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0C7EA293" w:rsidR="00C5410C" w:rsidRDefault="00C5410C" w:rsidP="00C5466C">
                            <w:pPr>
                              <w:pStyle w:val="ListParagraph"/>
                              <w:numPr>
                                <w:ilvl w:val="0"/>
                                <w:numId w:val="1"/>
                              </w:numPr>
                              <w:jc w:val="both"/>
                              <w:rPr>
                                <w:sz w:val="22"/>
                              </w:rPr>
                            </w:pPr>
                            <w:r>
                              <w:rPr>
                                <w:sz w:val="22"/>
                              </w:rPr>
                              <w:t>Rev 12</w:t>
                            </w:r>
                            <w:r w:rsidR="00FB2DDC">
                              <w:rPr>
                                <w:sz w:val="22"/>
                              </w:rPr>
                              <w:t>-1</w:t>
                            </w:r>
                            <w:r w:rsidR="00145625">
                              <w:rPr>
                                <w:sz w:val="22"/>
                              </w:rPr>
                              <w:t>4</w:t>
                            </w:r>
                            <w:r>
                              <w:rPr>
                                <w:sz w:val="22"/>
                              </w:rPr>
                              <w:t>: Updated after the 7</w:t>
                            </w:r>
                            <w:r w:rsidRPr="00C5410C">
                              <w:rPr>
                                <w:sz w:val="22"/>
                                <w:vertAlign w:val="superscript"/>
                              </w:rPr>
                              <w:t>th</w:t>
                            </w:r>
                            <w:r>
                              <w:rPr>
                                <w:sz w:val="22"/>
                              </w:rPr>
                              <w:t xml:space="preserve"> conf call.</w:t>
                            </w:r>
                          </w:p>
                          <w:p w14:paraId="6F7493CE" w14:textId="2F01F429" w:rsidR="00145625" w:rsidRDefault="00145625" w:rsidP="00C5466C">
                            <w:pPr>
                              <w:pStyle w:val="ListParagraph"/>
                              <w:numPr>
                                <w:ilvl w:val="0"/>
                                <w:numId w:val="1"/>
                              </w:numPr>
                              <w:jc w:val="both"/>
                              <w:rPr>
                                <w:sz w:val="22"/>
                              </w:rPr>
                            </w:pPr>
                            <w:r>
                              <w:rPr>
                                <w:sz w:val="22"/>
                              </w:rPr>
                              <w:t>Rev 15</w:t>
                            </w:r>
                            <w:r w:rsidR="006402B8">
                              <w:rPr>
                                <w:sz w:val="22"/>
                              </w:rPr>
                              <w:t>-1</w:t>
                            </w:r>
                            <w:r w:rsidR="00A42FD6">
                              <w:rPr>
                                <w:sz w:val="22"/>
                              </w:rPr>
                              <w:t>7</w:t>
                            </w:r>
                            <w:r>
                              <w:rPr>
                                <w:sz w:val="22"/>
                              </w:rPr>
                              <w:t>: Updated after the 8</w:t>
                            </w:r>
                            <w:r w:rsidRPr="00145625">
                              <w:rPr>
                                <w:sz w:val="22"/>
                                <w:vertAlign w:val="superscript"/>
                              </w:rPr>
                              <w:t>th</w:t>
                            </w:r>
                            <w:r>
                              <w:rPr>
                                <w:sz w:val="22"/>
                              </w:rPr>
                              <w:t xml:space="preserve"> conf call.</w:t>
                            </w:r>
                            <w:r w:rsidR="005B7EAF">
                              <w:rPr>
                                <w:sz w:val="22"/>
                              </w:rPr>
                              <w:t xml:space="preserve"> Added to announcements.</w:t>
                            </w:r>
                          </w:p>
                          <w:p w14:paraId="2675EEBB" w14:textId="29322441" w:rsidR="001B498E" w:rsidRPr="009D56DE" w:rsidRDefault="001B498E" w:rsidP="00C5466C">
                            <w:pPr>
                              <w:pStyle w:val="ListParagraph"/>
                              <w:numPr>
                                <w:ilvl w:val="0"/>
                                <w:numId w:val="1"/>
                              </w:numPr>
                              <w:jc w:val="both"/>
                              <w:rPr>
                                <w:sz w:val="22"/>
                              </w:rPr>
                            </w:pPr>
                            <w:r>
                              <w:rPr>
                                <w:sz w:val="22"/>
                              </w:rPr>
                              <w:t>Rev 18: Updated after the 9</w:t>
                            </w:r>
                            <w:r w:rsidRPr="001B498E">
                              <w:rPr>
                                <w:sz w:val="22"/>
                                <w:vertAlign w:val="superscript"/>
                              </w:rPr>
                              <w:t>th</w:t>
                            </w:r>
                            <w:r>
                              <w:rPr>
                                <w:sz w:val="22"/>
                              </w:rPr>
                              <w:t xml:space="preserve"> conf call.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0C7EA293" w:rsidR="00C5410C" w:rsidRDefault="00C5410C" w:rsidP="00C5466C">
                      <w:pPr>
                        <w:pStyle w:val="ListParagraph"/>
                        <w:numPr>
                          <w:ilvl w:val="0"/>
                          <w:numId w:val="1"/>
                        </w:numPr>
                        <w:jc w:val="both"/>
                        <w:rPr>
                          <w:sz w:val="22"/>
                        </w:rPr>
                      </w:pPr>
                      <w:r>
                        <w:rPr>
                          <w:sz w:val="22"/>
                        </w:rPr>
                        <w:t>Rev 12</w:t>
                      </w:r>
                      <w:r w:rsidR="00FB2DDC">
                        <w:rPr>
                          <w:sz w:val="22"/>
                        </w:rPr>
                        <w:t>-1</w:t>
                      </w:r>
                      <w:r w:rsidR="00145625">
                        <w:rPr>
                          <w:sz w:val="22"/>
                        </w:rPr>
                        <w:t>4</w:t>
                      </w:r>
                      <w:r>
                        <w:rPr>
                          <w:sz w:val="22"/>
                        </w:rPr>
                        <w:t>: Updated after the 7</w:t>
                      </w:r>
                      <w:r w:rsidRPr="00C5410C">
                        <w:rPr>
                          <w:sz w:val="22"/>
                          <w:vertAlign w:val="superscript"/>
                        </w:rPr>
                        <w:t>th</w:t>
                      </w:r>
                      <w:r>
                        <w:rPr>
                          <w:sz w:val="22"/>
                        </w:rPr>
                        <w:t xml:space="preserve"> conf call.</w:t>
                      </w:r>
                    </w:p>
                    <w:p w14:paraId="6F7493CE" w14:textId="2F01F429" w:rsidR="00145625" w:rsidRDefault="00145625" w:rsidP="00C5466C">
                      <w:pPr>
                        <w:pStyle w:val="ListParagraph"/>
                        <w:numPr>
                          <w:ilvl w:val="0"/>
                          <w:numId w:val="1"/>
                        </w:numPr>
                        <w:jc w:val="both"/>
                        <w:rPr>
                          <w:sz w:val="22"/>
                        </w:rPr>
                      </w:pPr>
                      <w:r>
                        <w:rPr>
                          <w:sz w:val="22"/>
                        </w:rPr>
                        <w:t>Rev 15</w:t>
                      </w:r>
                      <w:r w:rsidR="006402B8">
                        <w:rPr>
                          <w:sz w:val="22"/>
                        </w:rPr>
                        <w:t>-1</w:t>
                      </w:r>
                      <w:r w:rsidR="00A42FD6">
                        <w:rPr>
                          <w:sz w:val="22"/>
                        </w:rPr>
                        <w:t>7</w:t>
                      </w:r>
                      <w:r>
                        <w:rPr>
                          <w:sz w:val="22"/>
                        </w:rPr>
                        <w:t>: Updated after the 8</w:t>
                      </w:r>
                      <w:r w:rsidRPr="00145625">
                        <w:rPr>
                          <w:sz w:val="22"/>
                          <w:vertAlign w:val="superscript"/>
                        </w:rPr>
                        <w:t>th</w:t>
                      </w:r>
                      <w:r>
                        <w:rPr>
                          <w:sz w:val="22"/>
                        </w:rPr>
                        <w:t xml:space="preserve"> conf call.</w:t>
                      </w:r>
                      <w:r w:rsidR="005B7EAF">
                        <w:rPr>
                          <w:sz w:val="22"/>
                        </w:rPr>
                        <w:t xml:space="preserve"> Added to announcements.</w:t>
                      </w:r>
                    </w:p>
                    <w:p w14:paraId="2675EEBB" w14:textId="29322441" w:rsidR="001B498E" w:rsidRPr="009D56DE" w:rsidRDefault="001B498E" w:rsidP="00C5466C">
                      <w:pPr>
                        <w:pStyle w:val="ListParagraph"/>
                        <w:numPr>
                          <w:ilvl w:val="0"/>
                          <w:numId w:val="1"/>
                        </w:numPr>
                        <w:jc w:val="both"/>
                        <w:rPr>
                          <w:sz w:val="22"/>
                        </w:rPr>
                      </w:pPr>
                      <w:r>
                        <w:rPr>
                          <w:sz w:val="22"/>
                        </w:rPr>
                        <w:t>Rev 18: Updated after the 9</w:t>
                      </w:r>
                      <w:r w:rsidRPr="001B498E">
                        <w:rPr>
                          <w:sz w:val="22"/>
                          <w:vertAlign w:val="superscript"/>
                        </w:rPr>
                        <w:t>th</w:t>
                      </w:r>
                      <w:r>
                        <w:rPr>
                          <w:sz w:val="22"/>
                        </w:rPr>
                        <w:t xml:space="preserve"> conf call.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5C0911" w:rsidRDefault="00024569" w:rsidP="00024569">
      <w:pPr>
        <w:pStyle w:val="ListParagraph"/>
        <w:numPr>
          <w:ilvl w:val="0"/>
          <w:numId w:val="45"/>
        </w:numPr>
        <w:textAlignment w:val="baseline"/>
        <w:rPr>
          <w:color w:val="000000"/>
          <w:sz w:val="20"/>
          <w:highlight w:val="green"/>
        </w:rPr>
      </w:pPr>
      <w:r w:rsidRPr="005C0911">
        <w:rPr>
          <w:rFonts w:cs="+mn-cs"/>
          <w:b/>
          <w:bCs/>
          <w:color w:val="000000"/>
          <w:sz w:val="20"/>
          <w:szCs w:val="20"/>
          <w:highlight w:val="green"/>
        </w:rPr>
        <w:t xml:space="preserve">October 21 </w:t>
      </w:r>
      <w:r w:rsidRPr="005C0911">
        <w:rPr>
          <w:rFonts w:cs="+mn-cs"/>
          <w:b/>
          <w:bCs/>
          <w:color w:val="000000"/>
          <w:sz w:val="20"/>
          <w:szCs w:val="20"/>
          <w:highlight w:val="green"/>
        </w:rPr>
        <w:tab/>
      </w:r>
      <w:r w:rsidRPr="005C0911">
        <w:rPr>
          <w:rFonts w:cs="+mn-cs"/>
          <w:b/>
          <w:bCs/>
          <w:color w:val="000000"/>
          <w:sz w:val="20"/>
          <w:szCs w:val="20"/>
          <w:highlight w:val="green"/>
        </w:rPr>
        <w:tab/>
      </w:r>
      <w:r w:rsidRPr="005C0911">
        <w:rPr>
          <w:rFonts w:cs="+mn-cs"/>
          <w:b/>
          <w:bCs/>
          <w:color w:val="000000"/>
          <w:sz w:val="20"/>
          <w:szCs w:val="20"/>
          <w:highlight w:val="green"/>
        </w:rPr>
        <w:tab/>
        <w:t>(Monday)</w:t>
      </w:r>
      <w:r w:rsidRPr="005C0911">
        <w:rPr>
          <w:rFonts w:cs="+mn-cs"/>
          <w:b/>
          <w:bCs/>
          <w:color w:val="000000"/>
          <w:sz w:val="20"/>
          <w:szCs w:val="20"/>
          <w:highlight w:val="green"/>
        </w:rPr>
        <w:tab/>
      </w:r>
      <w:r w:rsidRPr="005C0911">
        <w:rPr>
          <w:rFonts w:cs="+mn-cs"/>
          <w:b/>
          <w:bCs/>
          <w:color w:val="000000"/>
          <w:sz w:val="20"/>
          <w:szCs w:val="20"/>
          <w:highlight w:val="green"/>
        </w:rPr>
        <w:tab/>
        <w:t>– MAC*</w:t>
      </w:r>
      <w:r w:rsidRPr="005C0911">
        <w:rPr>
          <w:rFonts w:cs="+mn-cs"/>
          <w:b/>
          <w:bCs/>
          <w:color w:val="000000"/>
          <w:sz w:val="20"/>
          <w:szCs w:val="20"/>
          <w:highlight w:val="green"/>
        </w:rPr>
        <w:tab/>
      </w:r>
      <w:r w:rsidRPr="005C0911">
        <w:rPr>
          <w:rFonts w:cs="+mn-cs"/>
          <w:b/>
          <w:bCs/>
          <w:color w:val="000000"/>
          <w:sz w:val="20"/>
          <w:szCs w:val="20"/>
          <w:highlight w:val="green"/>
        </w:rPr>
        <w:tab/>
        <w:t>19:00-21:00 ET</w:t>
      </w:r>
    </w:p>
    <w:p w14:paraId="33E46A2F" w14:textId="7A1C020E" w:rsidR="00024569" w:rsidRPr="00AF6C57" w:rsidRDefault="00024569" w:rsidP="00024569">
      <w:pPr>
        <w:pStyle w:val="ListParagraph"/>
        <w:numPr>
          <w:ilvl w:val="0"/>
          <w:numId w:val="45"/>
        </w:numPr>
        <w:textAlignment w:val="baseline"/>
        <w:rPr>
          <w:color w:val="000000"/>
          <w:sz w:val="20"/>
          <w:highlight w:val="green"/>
        </w:rPr>
      </w:pPr>
      <w:r w:rsidRPr="00AF6C57">
        <w:rPr>
          <w:rFonts w:cs="+mn-cs"/>
          <w:b/>
          <w:bCs/>
          <w:color w:val="000000"/>
          <w:sz w:val="20"/>
          <w:szCs w:val="20"/>
          <w:highlight w:val="green"/>
        </w:rPr>
        <w:t xml:space="preserve">October 24 </w:t>
      </w:r>
      <w:r w:rsidRPr="00AF6C57">
        <w:rPr>
          <w:rFonts w:cs="+mn-cs"/>
          <w:b/>
          <w:bCs/>
          <w:color w:val="000000"/>
          <w:sz w:val="20"/>
          <w:szCs w:val="20"/>
          <w:highlight w:val="green"/>
        </w:rPr>
        <w:tab/>
      </w:r>
      <w:r w:rsidRPr="00AF6C57">
        <w:rPr>
          <w:rFonts w:cs="+mn-cs"/>
          <w:b/>
          <w:bCs/>
          <w:color w:val="000000"/>
          <w:sz w:val="20"/>
          <w:szCs w:val="20"/>
          <w:highlight w:val="green"/>
        </w:rPr>
        <w:tab/>
      </w:r>
      <w:r w:rsidRPr="00AF6C57">
        <w:rPr>
          <w:rFonts w:cs="+mn-cs"/>
          <w:b/>
          <w:bCs/>
          <w:color w:val="000000"/>
          <w:sz w:val="20"/>
          <w:szCs w:val="20"/>
          <w:highlight w:val="green"/>
        </w:rPr>
        <w:tab/>
        <w:t xml:space="preserve">(Thursday) </w:t>
      </w:r>
      <w:r w:rsidRPr="00AF6C57">
        <w:rPr>
          <w:rFonts w:cs="+mn-cs"/>
          <w:b/>
          <w:bCs/>
          <w:color w:val="000000"/>
          <w:sz w:val="20"/>
          <w:szCs w:val="20"/>
          <w:highlight w:val="green"/>
        </w:rPr>
        <w:tab/>
      </w:r>
      <w:r w:rsidRPr="00AF6C57">
        <w:rPr>
          <w:rFonts w:cs="+mn-cs"/>
          <w:b/>
          <w:bCs/>
          <w:color w:val="000000"/>
          <w:sz w:val="20"/>
          <w:szCs w:val="20"/>
          <w:highlight w:val="green"/>
        </w:rPr>
        <w:tab/>
        <w:t>– MAC*</w:t>
      </w:r>
      <w:r w:rsidRPr="00AF6C57">
        <w:rPr>
          <w:rFonts w:cs="+mn-cs"/>
          <w:b/>
          <w:bCs/>
          <w:color w:val="000000"/>
          <w:sz w:val="20"/>
          <w:szCs w:val="20"/>
          <w:highlight w:val="green"/>
        </w:rPr>
        <w:tab/>
      </w:r>
      <w:r w:rsidRPr="00AF6C57">
        <w:rPr>
          <w:rFonts w:cs="+mn-cs"/>
          <w:b/>
          <w:bCs/>
          <w:color w:val="000000"/>
          <w:sz w:val="20"/>
          <w:szCs w:val="20"/>
          <w:highlight w:val="green"/>
        </w:rPr>
        <w:tab/>
        <w:t>10:00-12:00 ET</w:t>
      </w:r>
    </w:p>
    <w:p w14:paraId="5CCA56CD" w14:textId="708629DE" w:rsidR="00024569" w:rsidRPr="003B5421" w:rsidRDefault="00024569" w:rsidP="00024569">
      <w:pPr>
        <w:pStyle w:val="ListParagraph"/>
        <w:numPr>
          <w:ilvl w:val="0"/>
          <w:numId w:val="45"/>
        </w:numPr>
        <w:textAlignment w:val="baseline"/>
        <w:rPr>
          <w:color w:val="000000"/>
          <w:sz w:val="20"/>
          <w:highlight w:val="green"/>
        </w:rPr>
      </w:pPr>
      <w:r w:rsidRPr="003B5421">
        <w:rPr>
          <w:rFonts w:cs="+mn-cs"/>
          <w:b/>
          <w:bCs/>
          <w:color w:val="000000"/>
          <w:sz w:val="20"/>
          <w:szCs w:val="20"/>
          <w:highlight w:val="green"/>
        </w:rPr>
        <w:t xml:space="preserve">October 28 </w:t>
      </w:r>
      <w:r w:rsidRPr="003B5421">
        <w:rPr>
          <w:rFonts w:cs="+mn-cs"/>
          <w:b/>
          <w:bCs/>
          <w:color w:val="000000"/>
          <w:sz w:val="20"/>
          <w:szCs w:val="20"/>
          <w:highlight w:val="green"/>
        </w:rPr>
        <w:tab/>
      </w:r>
      <w:r w:rsidRPr="003B5421">
        <w:rPr>
          <w:rFonts w:cs="+mn-cs"/>
          <w:b/>
          <w:bCs/>
          <w:color w:val="000000"/>
          <w:sz w:val="20"/>
          <w:szCs w:val="20"/>
          <w:highlight w:val="green"/>
        </w:rPr>
        <w:tab/>
      </w:r>
      <w:r w:rsidRPr="003B5421">
        <w:rPr>
          <w:rFonts w:cs="+mn-cs"/>
          <w:b/>
          <w:bCs/>
          <w:color w:val="000000"/>
          <w:sz w:val="20"/>
          <w:szCs w:val="20"/>
          <w:highlight w:val="green"/>
        </w:rPr>
        <w:tab/>
        <w:t>(Monday)</w:t>
      </w:r>
      <w:r w:rsidRPr="003B5421">
        <w:rPr>
          <w:rFonts w:cs="+mn-cs"/>
          <w:b/>
          <w:bCs/>
          <w:color w:val="000000"/>
          <w:sz w:val="20"/>
          <w:szCs w:val="20"/>
          <w:highlight w:val="green"/>
        </w:rPr>
        <w:tab/>
      </w:r>
      <w:r w:rsidRPr="003B5421">
        <w:rPr>
          <w:rFonts w:cs="+mn-cs"/>
          <w:b/>
          <w:bCs/>
          <w:color w:val="000000"/>
          <w:sz w:val="20"/>
          <w:szCs w:val="20"/>
          <w:highlight w:val="green"/>
        </w:rPr>
        <w:tab/>
        <w:t>– MAC</w:t>
      </w:r>
      <w:r w:rsidR="009F4DD8" w:rsidRPr="003B5421">
        <w:rPr>
          <w:rFonts w:cs="+mn-cs"/>
          <w:b/>
          <w:bCs/>
          <w:color w:val="FF0000"/>
          <w:sz w:val="20"/>
          <w:szCs w:val="20"/>
          <w:highlight w:val="green"/>
          <w:u w:val="single"/>
        </w:rPr>
        <w:t>/PHY</w:t>
      </w:r>
      <w:r w:rsidRPr="003B5421">
        <w:rPr>
          <w:rFonts w:cs="+mn-cs"/>
          <w:b/>
          <w:bCs/>
          <w:color w:val="000000"/>
          <w:sz w:val="20"/>
          <w:szCs w:val="20"/>
          <w:highlight w:val="green"/>
        </w:rPr>
        <w:tab/>
      </w:r>
      <w:r w:rsidRPr="003B5421">
        <w:rPr>
          <w:rFonts w:cs="+mn-cs"/>
          <w:b/>
          <w:bCs/>
          <w:color w:val="000000"/>
          <w:sz w:val="20"/>
          <w:szCs w:val="20"/>
          <w:highlight w:val="green"/>
        </w:rPr>
        <w:tab/>
        <w:t>19:00-21:00 ET</w:t>
      </w:r>
    </w:p>
    <w:p w14:paraId="5970EC7C" w14:textId="4028839D" w:rsidR="00024569" w:rsidRPr="00AF6C57" w:rsidRDefault="00024569" w:rsidP="00024569">
      <w:pPr>
        <w:pStyle w:val="ListParagraph"/>
        <w:numPr>
          <w:ilvl w:val="0"/>
          <w:numId w:val="45"/>
        </w:numPr>
        <w:textAlignment w:val="baseline"/>
        <w:rPr>
          <w:color w:val="000000"/>
          <w:sz w:val="20"/>
          <w:highlight w:val="yellow"/>
        </w:rPr>
      </w:pPr>
      <w:r w:rsidRPr="00AF6C57">
        <w:rPr>
          <w:rFonts w:cs="+mn-cs"/>
          <w:b/>
          <w:bCs/>
          <w:color w:val="000000"/>
          <w:sz w:val="20"/>
          <w:szCs w:val="20"/>
          <w:highlight w:val="yellow"/>
        </w:rPr>
        <w:t xml:space="preserve">October 31 </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 xml:space="preserve">(Thursday) </w:t>
      </w:r>
      <w:r w:rsidRPr="00AF6C57">
        <w:rPr>
          <w:rFonts w:cs="+mn-cs"/>
          <w:b/>
          <w:bCs/>
          <w:color w:val="000000"/>
          <w:sz w:val="20"/>
          <w:szCs w:val="20"/>
          <w:highlight w:val="yellow"/>
        </w:rPr>
        <w:tab/>
      </w:r>
      <w:r w:rsidRPr="00AF6C57">
        <w:rPr>
          <w:rFonts w:cs="+mn-cs"/>
          <w:b/>
          <w:bCs/>
          <w:color w:val="000000"/>
          <w:sz w:val="20"/>
          <w:szCs w:val="20"/>
          <w:highlight w:val="yellow"/>
        </w:rPr>
        <w:tab/>
        <w:t>– Joint</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1B498E"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1B498E"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1B498E"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1B498E"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1B498E"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1B498E"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1B498E"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1B498E"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1B498E"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769D3" w:rsidRPr="004769D3" w:rsidRDefault="001B498E" w:rsidP="004769D3">
            <w:pPr>
              <w:jc w:val="center"/>
              <w:rPr>
                <w:rFonts w:eastAsia="MS Gothic"/>
                <w:color w:val="00B050"/>
                <w:kern w:val="24"/>
                <w:sz w:val="16"/>
                <w:szCs w:val="16"/>
              </w:rPr>
            </w:pPr>
            <w:hyperlink r:id="rId20" w:history="1">
              <w:r w:rsidR="004769D3" w:rsidRPr="004769D3">
                <w:rPr>
                  <w:rStyle w:val="Hyperlink"/>
                  <w:rFonts w:eastAsia="MS Gothic"/>
                  <w:color w:val="00B05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769D3" w:rsidRPr="004769D3" w:rsidRDefault="004769D3" w:rsidP="004769D3">
            <w:pPr>
              <w:rPr>
                <w:rFonts w:eastAsia="MS Gothic"/>
                <w:color w:val="00B050"/>
                <w:kern w:val="24"/>
                <w:sz w:val="16"/>
                <w:szCs w:val="16"/>
              </w:rPr>
            </w:pPr>
            <w:proofErr w:type="spellStart"/>
            <w:r w:rsidRPr="004769D3">
              <w:rPr>
                <w:rFonts w:eastAsia="MS Gothic"/>
                <w:color w:val="00B050"/>
                <w:kern w:val="24"/>
                <w:sz w:val="16"/>
                <w:szCs w:val="16"/>
              </w:rPr>
              <w:t>Hyeonjun</w:t>
            </w:r>
            <w:proofErr w:type="spellEnd"/>
            <w:r w:rsidRPr="004769D3">
              <w:rPr>
                <w:rFonts w:eastAsia="MS Gothic"/>
                <w:color w:val="00B05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15CF095E"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769D3" w:rsidRPr="00BE17C6" w:rsidRDefault="001B498E" w:rsidP="004769D3">
            <w:pPr>
              <w:jc w:val="center"/>
              <w:rPr>
                <w:rFonts w:eastAsia="MS Gothic"/>
                <w:strike/>
                <w:color w:val="FF0000"/>
                <w:kern w:val="24"/>
                <w:sz w:val="16"/>
                <w:szCs w:val="16"/>
              </w:rPr>
            </w:pPr>
            <w:hyperlink r:id="rId21" w:history="1">
              <w:r w:rsidR="004769D3"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769D3" w:rsidRPr="00BE17C6" w:rsidRDefault="004769D3" w:rsidP="004769D3">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769D3" w:rsidRPr="00BE17C6" w:rsidRDefault="004769D3" w:rsidP="004769D3">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769D3" w:rsidRPr="00BE17C6" w:rsidRDefault="004769D3" w:rsidP="004769D3">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4769D3"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4769D3" w:rsidRPr="00AB1ECB" w:rsidRDefault="004769D3" w:rsidP="004769D3">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769D3"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769D3" w:rsidRPr="00204D0B" w:rsidRDefault="001B498E" w:rsidP="004769D3">
            <w:pPr>
              <w:jc w:val="center"/>
              <w:rPr>
                <w:rFonts w:eastAsia="MS Gothic"/>
                <w:kern w:val="24"/>
                <w:sz w:val="16"/>
                <w:szCs w:val="16"/>
              </w:rPr>
            </w:pPr>
            <w:hyperlink r:id="rId22" w:history="1">
              <w:r w:rsidR="004769D3"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769D3" w:rsidRPr="00204D0B" w:rsidRDefault="004769D3" w:rsidP="004769D3">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769D3" w:rsidRPr="00204D0B" w:rsidRDefault="004769D3" w:rsidP="004769D3">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769D3" w:rsidRPr="00204D0B" w:rsidRDefault="001B498E" w:rsidP="004769D3">
            <w:pPr>
              <w:jc w:val="center"/>
              <w:rPr>
                <w:rFonts w:eastAsia="MS Gothic"/>
                <w:kern w:val="24"/>
                <w:sz w:val="16"/>
                <w:szCs w:val="16"/>
              </w:rPr>
            </w:pPr>
            <w:hyperlink r:id="rId23" w:history="1">
              <w:r w:rsidR="004769D3"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769D3" w:rsidRPr="00204D0B" w:rsidRDefault="004769D3" w:rsidP="004769D3">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769D3" w:rsidRPr="00204D0B" w:rsidRDefault="004769D3" w:rsidP="004769D3">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769D3" w:rsidRPr="004004B8" w:rsidRDefault="001B498E" w:rsidP="004769D3">
            <w:pPr>
              <w:jc w:val="center"/>
              <w:rPr>
                <w:rFonts w:eastAsia="MS Gothic"/>
                <w:color w:val="00B050"/>
                <w:kern w:val="24"/>
                <w:sz w:val="16"/>
                <w:szCs w:val="16"/>
              </w:rPr>
            </w:pPr>
            <w:hyperlink r:id="rId24" w:history="1">
              <w:r w:rsidR="004769D3"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769D3" w:rsidRPr="00204D0B" w:rsidRDefault="001B498E" w:rsidP="004769D3">
            <w:pPr>
              <w:jc w:val="center"/>
              <w:rPr>
                <w:rFonts w:eastAsia="MS Gothic"/>
                <w:kern w:val="24"/>
                <w:sz w:val="16"/>
                <w:szCs w:val="16"/>
              </w:rPr>
            </w:pPr>
            <w:hyperlink r:id="rId25" w:history="1">
              <w:r w:rsidR="004769D3"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769D3" w:rsidRPr="00204D0B" w:rsidRDefault="004769D3" w:rsidP="004769D3">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769D3" w:rsidRPr="004004B8" w:rsidRDefault="001B498E" w:rsidP="004769D3">
            <w:pPr>
              <w:jc w:val="center"/>
              <w:rPr>
                <w:rFonts w:eastAsia="MS Gothic"/>
                <w:color w:val="00B050"/>
                <w:kern w:val="24"/>
                <w:sz w:val="16"/>
                <w:szCs w:val="16"/>
              </w:rPr>
            </w:pPr>
            <w:hyperlink r:id="rId26" w:history="1">
              <w:r w:rsidR="004769D3"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769D3" w:rsidRPr="00204D0B" w:rsidRDefault="001B498E" w:rsidP="004769D3">
            <w:pPr>
              <w:jc w:val="center"/>
              <w:rPr>
                <w:rFonts w:eastAsia="MS Gothic"/>
                <w:kern w:val="24"/>
                <w:sz w:val="16"/>
                <w:szCs w:val="16"/>
              </w:rPr>
            </w:pPr>
            <w:hyperlink r:id="rId27" w:history="1">
              <w:r w:rsidR="004769D3"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769D3" w:rsidRPr="00204D0B" w:rsidRDefault="004769D3" w:rsidP="004769D3">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769D3" w:rsidRPr="00204D0B" w:rsidRDefault="001B498E" w:rsidP="004769D3">
            <w:pPr>
              <w:jc w:val="center"/>
              <w:rPr>
                <w:rFonts w:eastAsia="MS Gothic"/>
                <w:kern w:val="24"/>
                <w:sz w:val="16"/>
                <w:szCs w:val="16"/>
              </w:rPr>
            </w:pPr>
            <w:hyperlink r:id="rId28" w:history="1">
              <w:r w:rsidR="004769D3"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769D3" w:rsidRPr="00204D0B" w:rsidRDefault="004769D3" w:rsidP="004769D3">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769D3" w:rsidRPr="00204D0B" w:rsidRDefault="004769D3" w:rsidP="004769D3">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4769D3" w:rsidRPr="001B38AE" w:rsidRDefault="004769D3" w:rsidP="004769D3">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4769D3"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4769D3" w:rsidRPr="007752B2" w:rsidRDefault="004769D3" w:rsidP="004769D3">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4769D3" w:rsidRPr="007752B2" w:rsidRDefault="004769D3" w:rsidP="004769D3">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4769D3"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7E87E5B1" w:rsidR="004769D3" w:rsidRPr="003B6A48" w:rsidRDefault="00E17C88" w:rsidP="004769D3">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MAC</w:t>
            </w:r>
          </w:p>
        </w:tc>
      </w:tr>
      <w:tr w:rsidR="004769D3"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4769D3" w:rsidRPr="00204D0B" w:rsidRDefault="001B498E" w:rsidP="004769D3">
            <w:pPr>
              <w:jc w:val="center"/>
              <w:rPr>
                <w:rFonts w:eastAsia="MS Gothic"/>
                <w:color w:val="FF0000"/>
                <w:kern w:val="24"/>
                <w:sz w:val="16"/>
                <w:szCs w:val="16"/>
              </w:rPr>
            </w:pPr>
            <w:hyperlink r:id="rId29" w:history="1">
              <w:r w:rsidR="004769D3"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4769D3" w:rsidRPr="00204D0B" w:rsidRDefault="001B498E" w:rsidP="004769D3">
            <w:pPr>
              <w:jc w:val="center"/>
              <w:rPr>
                <w:rFonts w:eastAsia="MS Gothic"/>
                <w:color w:val="FF0000"/>
                <w:kern w:val="24"/>
                <w:sz w:val="16"/>
                <w:szCs w:val="16"/>
              </w:rPr>
            </w:pPr>
            <w:hyperlink r:id="rId30" w:history="1">
              <w:r w:rsidR="004769D3"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4769D3" w:rsidRPr="004004B8" w:rsidRDefault="001B498E" w:rsidP="004769D3">
            <w:pPr>
              <w:jc w:val="center"/>
              <w:rPr>
                <w:rFonts w:eastAsia="MS Gothic"/>
                <w:color w:val="00B050"/>
                <w:kern w:val="24"/>
                <w:sz w:val="16"/>
                <w:szCs w:val="16"/>
              </w:rPr>
            </w:pPr>
            <w:hyperlink r:id="rId31" w:history="1">
              <w:r w:rsidR="004769D3"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4769D3" w:rsidRPr="004004B8" w:rsidRDefault="004769D3" w:rsidP="004769D3">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4769D3" w:rsidRPr="001D22CC" w:rsidRDefault="001B498E" w:rsidP="004769D3">
            <w:pPr>
              <w:jc w:val="center"/>
              <w:rPr>
                <w:rFonts w:eastAsia="MS Gothic"/>
                <w:color w:val="00B050"/>
                <w:kern w:val="24"/>
                <w:sz w:val="16"/>
                <w:szCs w:val="16"/>
              </w:rPr>
            </w:pPr>
            <w:hyperlink r:id="rId32" w:history="1">
              <w:r w:rsidR="004769D3"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4769D3" w:rsidRPr="001D22CC" w:rsidRDefault="004769D3" w:rsidP="004769D3">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MAC</w:t>
            </w:r>
          </w:p>
        </w:tc>
      </w:tr>
      <w:tr w:rsidR="004769D3"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4769D3" w:rsidRPr="00204D0B" w:rsidRDefault="001B498E" w:rsidP="004769D3">
            <w:pPr>
              <w:jc w:val="center"/>
              <w:rPr>
                <w:rFonts w:eastAsia="MS Gothic"/>
                <w:color w:val="FF0000"/>
                <w:kern w:val="24"/>
                <w:sz w:val="16"/>
                <w:szCs w:val="16"/>
              </w:rPr>
            </w:pPr>
            <w:hyperlink r:id="rId33" w:history="1">
              <w:r w:rsidR="004769D3"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4769D3" w:rsidRPr="00204D0B" w:rsidRDefault="004769D3" w:rsidP="004769D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4769D3"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4769D3" w:rsidRPr="00AF7965" w:rsidRDefault="001B498E" w:rsidP="004769D3">
            <w:pPr>
              <w:jc w:val="center"/>
              <w:rPr>
                <w:rFonts w:eastAsia="MS Gothic"/>
                <w:strike/>
                <w:color w:val="FF0000"/>
                <w:kern w:val="24"/>
                <w:sz w:val="16"/>
                <w:szCs w:val="16"/>
              </w:rPr>
            </w:pPr>
            <w:hyperlink r:id="rId34" w:history="1">
              <w:r w:rsidR="004769D3"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4769D3" w:rsidRPr="00AF7965" w:rsidRDefault="004769D3" w:rsidP="004769D3">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4769D3"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4769D3" w:rsidRPr="00204D0B" w:rsidRDefault="001B498E" w:rsidP="004769D3">
            <w:pPr>
              <w:jc w:val="center"/>
              <w:rPr>
                <w:rFonts w:eastAsia="MS Gothic"/>
                <w:color w:val="FF0000"/>
                <w:kern w:val="24"/>
                <w:sz w:val="16"/>
                <w:szCs w:val="16"/>
              </w:rPr>
            </w:pPr>
            <w:hyperlink r:id="rId35" w:history="1">
              <w:r w:rsidR="004769D3"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4769D3" w:rsidRPr="00204D0B" w:rsidRDefault="001B498E" w:rsidP="004769D3">
            <w:pPr>
              <w:jc w:val="center"/>
              <w:rPr>
                <w:rFonts w:eastAsia="MS Gothic"/>
                <w:color w:val="FF0000"/>
                <w:kern w:val="24"/>
                <w:sz w:val="16"/>
                <w:szCs w:val="16"/>
              </w:rPr>
            </w:pPr>
            <w:hyperlink r:id="rId36" w:history="1">
              <w:r w:rsidR="004769D3"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4769D3" w:rsidRPr="00DF0F66" w:rsidRDefault="001B498E" w:rsidP="004769D3">
            <w:pPr>
              <w:jc w:val="center"/>
              <w:rPr>
                <w:rFonts w:eastAsia="MS Gothic"/>
                <w:kern w:val="24"/>
                <w:sz w:val="16"/>
                <w:szCs w:val="16"/>
              </w:rPr>
            </w:pPr>
            <w:hyperlink r:id="rId37" w:history="1">
              <w:r w:rsidR="004769D3"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4769D3" w:rsidRPr="00DF0F66" w:rsidRDefault="004769D3" w:rsidP="004769D3">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4769D3" w:rsidRPr="00DF0F66" w:rsidRDefault="004769D3" w:rsidP="004769D3">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4769D3" w:rsidRPr="00DF0F66" w:rsidRDefault="004769D3" w:rsidP="004769D3">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4769D3" w:rsidRPr="00DF0F66" w:rsidRDefault="004769D3" w:rsidP="004769D3">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4769D3" w:rsidRPr="00DF0F66" w:rsidRDefault="004769D3" w:rsidP="004769D3">
            <w:pPr>
              <w:jc w:val="center"/>
              <w:rPr>
                <w:rFonts w:eastAsia="MS Gothic"/>
                <w:kern w:val="24"/>
                <w:sz w:val="16"/>
                <w:szCs w:val="16"/>
              </w:rPr>
            </w:pPr>
            <w:r w:rsidRPr="00DF0F66">
              <w:rPr>
                <w:rFonts w:eastAsia="MS Gothic"/>
                <w:kern w:val="24"/>
                <w:sz w:val="16"/>
                <w:szCs w:val="16"/>
              </w:rPr>
              <w:t>MAC</w:t>
            </w:r>
          </w:p>
        </w:tc>
      </w:tr>
      <w:tr w:rsidR="004769D3"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4769D3" w:rsidRPr="004D04D8" w:rsidRDefault="001B498E" w:rsidP="004769D3">
            <w:pPr>
              <w:jc w:val="center"/>
              <w:rPr>
                <w:rFonts w:eastAsia="MS Gothic"/>
                <w:color w:val="00B050"/>
                <w:kern w:val="24"/>
                <w:sz w:val="16"/>
                <w:szCs w:val="16"/>
              </w:rPr>
            </w:pPr>
            <w:hyperlink r:id="rId38" w:history="1">
              <w:r w:rsidR="004769D3"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4769D3" w:rsidRPr="00204D0B" w:rsidRDefault="001B498E" w:rsidP="004769D3">
            <w:pPr>
              <w:jc w:val="center"/>
              <w:rPr>
                <w:rFonts w:eastAsia="MS Gothic"/>
                <w:color w:val="FF0000"/>
                <w:kern w:val="24"/>
                <w:sz w:val="16"/>
                <w:szCs w:val="16"/>
              </w:rPr>
            </w:pPr>
            <w:hyperlink r:id="rId39" w:history="1">
              <w:r w:rsidR="004769D3"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4769D3" w:rsidRPr="004D04D8" w:rsidRDefault="001B498E" w:rsidP="004769D3">
            <w:pPr>
              <w:jc w:val="center"/>
              <w:rPr>
                <w:rFonts w:eastAsia="MS Gothic"/>
                <w:color w:val="00B050"/>
                <w:kern w:val="24"/>
                <w:sz w:val="16"/>
                <w:szCs w:val="16"/>
              </w:rPr>
            </w:pPr>
            <w:hyperlink r:id="rId40" w:history="1">
              <w:r w:rsidR="004769D3"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4769D3" w:rsidRPr="004D04D8" w:rsidRDefault="004769D3" w:rsidP="004769D3">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4769D3" w:rsidRPr="00492FF8" w:rsidRDefault="001B498E" w:rsidP="004769D3">
            <w:pPr>
              <w:jc w:val="center"/>
              <w:rPr>
                <w:rFonts w:eastAsia="MS Gothic"/>
                <w:color w:val="00B050"/>
                <w:kern w:val="24"/>
                <w:sz w:val="16"/>
                <w:szCs w:val="16"/>
              </w:rPr>
            </w:pPr>
            <w:hyperlink r:id="rId41" w:history="1">
              <w:r w:rsidR="004769D3"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4769D3" w:rsidRPr="00492FF8" w:rsidRDefault="004769D3" w:rsidP="004769D3">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MAC</w:t>
            </w:r>
          </w:p>
        </w:tc>
      </w:tr>
      <w:tr w:rsidR="004769D3"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4769D3" w:rsidRPr="00DD7F19" w:rsidRDefault="004769D3" w:rsidP="004769D3">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4769D3"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4769D3" w:rsidRPr="00BB6B1E" w:rsidRDefault="004769D3" w:rsidP="004769D3">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4769D3"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4769D3" w:rsidRPr="00204D0B" w:rsidRDefault="001B498E" w:rsidP="004769D3">
            <w:pPr>
              <w:jc w:val="center"/>
              <w:rPr>
                <w:rFonts w:eastAsia="MS Gothic"/>
                <w:color w:val="FF0000"/>
                <w:kern w:val="24"/>
                <w:sz w:val="16"/>
                <w:szCs w:val="16"/>
              </w:rPr>
            </w:pPr>
            <w:hyperlink r:id="rId42" w:history="1">
              <w:r w:rsidR="004769D3"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4769D3" w:rsidRPr="00204D0B" w:rsidRDefault="001B498E" w:rsidP="004769D3">
            <w:pPr>
              <w:jc w:val="center"/>
              <w:rPr>
                <w:rFonts w:eastAsia="MS Gothic"/>
                <w:color w:val="FF0000"/>
                <w:kern w:val="24"/>
                <w:sz w:val="16"/>
                <w:szCs w:val="16"/>
              </w:rPr>
            </w:pPr>
            <w:hyperlink r:id="rId43" w:history="1">
              <w:r w:rsidR="004769D3"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4769D3" w:rsidRPr="00705B83" w:rsidRDefault="001B498E" w:rsidP="004769D3">
            <w:pPr>
              <w:jc w:val="center"/>
              <w:rPr>
                <w:rFonts w:eastAsia="MS Gothic"/>
                <w:strike/>
                <w:color w:val="FF0000"/>
                <w:kern w:val="24"/>
                <w:sz w:val="16"/>
                <w:szCs w:val="16"/>
              </w:rPr>
            </w:pPr>
            <w:hyperlink r:id="rId44" w:history="1">
              <w:r w:rsidR="004769D3"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4769D3" w:rsidRPr="00705B83" w:rsidRDefault="004769D3" w:rsidP="004769D3">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4769D3"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4769D3" w:rsidRPr="004D04D8" w:rsidRDefault="001B498E" w:rsidP="004769D3">
            <w:pPr>
              <w:jc w:val="center"/>
              <w:rPr>
                <w:rFonts w:eastAsia="MS Gothic"/>
                <w:color w:val="00B050"/>
                <w:kern w:val="24"/>
                <w:sz w:val="16"/>
                <w:szCs w:val="16"/>
              </w:rPr>
            </w:pPr>
            <w:hyperlink r:id="rId45" w:history="1">
              <w:r w:rsidR="004769D3"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4769D3" w:rsidRPr="00CA46DB" w:rsidRDefault="001B498E" w:rsidP="004769D3">
            <w:pPr>
              <w:jc w:val="center"/>
              <w:rPr>
                <w:rFonts w:eastAsia="MS Gothic"/>
                <w:color w:val="00B050"/>
                <w:kern w:val="24"/>
                <w:sz w:val="16"/>
                <w:szCs w:val="16"/>
              </w:rPr>
            </w:pPr>
            <w:hyperlink r:id="rId46" w:history="1">
              <w:r w:rsidR="004769D3"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4769D3" w:rsidRPr="00CA46DB" w:rsidRDefault="001B498E" w:rsidP="004769D3">
            <w:pPr>
              <w:jc w:val="center"/>
              <w:rPr>
                <w:rFonts w:eastAsia="MS Gothic"/>
                <w:color w:val="00B050"/>
                <w:kern w:val="24"/>
                <w:sz w:val="16"/>
                <w:szCs w:val="16"/>
              </w:rPr>
            </w:pPr>
            <w:hyperlink r:id="rId47" w:history="1">
              <w:r w:rsidR="004769D3"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4769D3" w:rsidRPr="004769D3" w:rsidRDefault="001B498E" w:rsidP="004769D3">
            <w:pPr>
              <w:jc w:val="center"/>
              <w:rPr>
                <w:rFonts w:eastAsia="MS Gothic"/>
                <w:color w:val="00B050"/>
                <w:kern w:val="24"/>
                <w:sz w:val="16"/>
                <w:szCs w:val="16"/>
              </w:rPr>
            </w:pPr>
            <w:hyperlink r:id="rId48" w:history="1">
              <w:r w:rsidR="004769D3" w:rsidRPr="004769D3">
                <w:rPr>
                  <w:rStyle w:val="Hyperlink"/>
                  <w:rFonts w:eastAsia="MS Gothic"/>
                  <w:color w:val="00B05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20A6C264"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4769D3" w:rsidRPr="00204D0B" w:rsidRDefault="004769D3" w:rsidP="004769D3">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4769D3" w:rsidRPr="00204D0B" w:rsidRDefault="004769D3" w:rsidP="004769D3">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4769D3" w:rsidRPr="00204D0B" w:rsidRDefault="004769D3" w:rsidP="004769D3">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4769D3" w:rsidRPr="00204D0B" w:rsidRDefault="004769D3" w:rsidP="004769D3">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4769D3" w:rsidRPr="00204D0B" w:rsidRDefault="001B498E" w:rsidP="004769D3">
            <w:pPr>
              <w:jc w:val="center"/>
              <w:rPr>
                <w:rFonts w:eastAsia="MS Gothic"/>
                <w:kern w:val="24"/>
                <w:sz w:val="16"/>
                <w:szCs w:val="16"/>
              </w:rPr>
            </w:pPr>
            <w:hyperlink r:id="rId49" w:history="1">
              <w:r w:rsidR="004769D3"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4769D3" w:rsidRPr="00204D0B" w:rsidRDefault="004769D3" w:rsidP="004769D3">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4769D3" w:rsidRPr="00204D0B" w:rsidRDefault="001B498E" w:rsidP="004769D3">
            <w:pPr>
              <w:jc w:val="center"/>
              <w:rPr>
                <w:rFonts w:eastAsia="MS Gothic"/>
                <w:kern w:val="24"/>
                <w:sz w:val="16"/>
                <w:szCs w:val="16"/>
              </w:rPr>
            </w:pPr>
            <w:hyperlink r:id="rId50" w:history="1">
              <w:r w:rsidR="004769D3"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4769D3" w:rsidRPr="00204D0B" w:rsidRDefault="004769D3" w:rsidP="004769D3">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4769D3" w:rsidRPr="00204D0B" w:rsidRDefault="004769D3" w:rsidP="004769D3">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4769D3" w:rsidRPr="00CB3611" w:rsidRDefault="001B498E" w:rsidP="004769D3">
            <w:pPr>
              <w:jc w:val="center"/>
              <w:rPr>
                <w:rFonts w:eastAsia="MS Gothic"/>
                <w:strike/>
                <w:color w:val="FF0000"/>
                <w:kern w:val="24"/>
                <w:sz w:val="16"/>
                <w:szCs w:val="16"/>
              </w:rPr>
            </w:pPr>
            <w:hyperlink r:id="rId51" w:history="1">
              <w:r w:rsidR="004769D3"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4769D3" w:rsidRPr="00CB3611" w:rsidRDefault="004769D3" w:rsidP="004769D3">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4769D3"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4769D3" w:rsidRPr="008305FD" w:rsidRDefault="001B498E" w:rsidP="004769D3">
            <w:pPr>
              <w:jc w:val="center"/>
              <w:rPr>
                <w:rFonts w:eastAsia="MS Gothic"/>
                <w:color w:val="00B050"/>
                <w:kern w:val="24"/>
                <w:sz w:val="16"/>
                <w:szCs w:val="16"/>
              </w:rPr>
            </w:pPr>
            <w:hyperlink r:id="rId52" w:history="1">
              <w:r w:rsidR="004769D3" w:rsidRPr="008305FD">
                <w:rPr>
                  <w:rStyle w:val="Hyperlink"/>
                  <w:rFonts w:eastAsia="MS Gothic"/>
                  <w:color w:val="00B05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4769D3" w:rsidRPr="008305FD" w:rsidRDefault="004769D3" w:rsidP="004769D3">
            <w:pPr>
              <w:rPr>
                <w:rFonts w:eastAsia="MS Gothic"/>
                <w:color w:val="00B050"/>
                <w:kern w:val="24"/>
                <w:sz w:val="16"/>
                <w:szCs w:val="16"/>
              </w:rPr>
            </w:pPr>
            <w:proofErr w:type="spellStart"/>
            <w:r w:rsidRPr="008305FD">
              <w:rPr>
                <w:rFonts w:eastAsia="MS Gothic"/>
                <w:color w:val="00B050"/>
                <w:kern w:val="24"/>
                <w:sz w:val="16"/>
                <w:szCs w:val="16"/>
              </w:rPr>
              <w:t>DPWiFi</w:t>
            </w:r>
            <w:proofErr w:type="spellEnd"/>
            <w:r w:rsidRPr="008305FD">
              <w:rPr>
                <w:rFonts w:eastAsia="MS Gothic"/>
                <w:color w:val="00B050"/>
                <w:kern w:val="24"/>
                <w:sz w:val="16"/>
                <w:szCs w:val="16"/>
              </w:rPr>
              <w:t xml:space="preserve"> </w:t>
            </w:r>
            <w:proofErr w:type="spellStart"/>
            <w:r w:rsidRPr="008305FD">
              <w:rPr>
                <w:rFonts w:eastAsia="MS Gothic"/>
                <w:color w:val="00B05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4769D3" w:rsidRPr="008305FD" w:rsidRDefault="004769D3" w:rsidP="004769D3">
            <w:pPr>
              <w:rPr>
                <w:rFonts w:eastAsia="MS Gothic"/>
                <w:color w:val="00B050"/>
                <w:kern w:val="24"/>
                <w:sz w:val="16"/>
                <w:szCs w:val="16"/>
              </w:rPr>
            </w:pPr>
            <w:r w:rsidRPr="008305FD">
              <w:rPr>
                <w:rFonts w:eastAsia="MS Gothic"/>
                <w:color w:val="00B05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5F48F87A" w:rsidR="004769D3" w:rsidRPr="008305FD" w:rsidRDefault="008305FD" w:rsidP="004769D3">
            <w:pPr>
              <w:pStyle w:val="NormalWeb"/>
              <w:spacing w:before="0" w:beforeAutospacing="0" w:after="0" w:afterAutospacing="0"/>
              <w:jc w:val="center"/>
              <w:rPr>
                <w:rFonts w:eastAsia="MS Gothic"/>
                <w:color w:val="00B050"/>
                <w:kern w:val="24"/>
                <w:sz w:val="16"/>
                <w:szCs w:val="16"/>
              </w:rPr>
            </w:pPr>
            <w:r w:rsidRPr="008305FD">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4769D3" w:rsidRPr="008305FD" w:rsidRDefault="004769D3" w:rsidP="004769D3">
            <w:pPr>
              <w:jc w:val="center"/>
              <w:rPr>
                <w:rFonts w:eastAsia="MS Gothic"/>
                <w:color w:val="00B050"/>
                <w:kern w:val="24"/>
                <w:sz w:val="16"/>
                <w:szCs w:val="16"/>
              </w:rPr>
            </w:pPr>
            <w:r w:rsidRPr="008305FD">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4769D3" w:rsidRPr="008305FD" w:rsidRDefault="004769D3" w:rsidP="004769D3">
            <w:pPr>
              <w:jc w:val="center"/>
              <w:rPr>
                <w:rFonts w:eastAsia="MS Gothic"/>
                <w:color w:val="00B050"/>
                <w:kern w:val="24"/>
                <w:sz w:val="16"/>
                <w:szCs w:val="16"/>
              </w:rPr>
            </w:pPr>
            <w:r w:rsidRPr="008305FD">
              <w:rPr>
                <w:rFonts w:eastAsia="MS Gothic"/>
                <w:color w:val="00B050"/>
                <w:kern w:val="24"/>
                <w:sz w:val="16"/>
                <w:szCs w:val="16"/>
              </w:rPr>
              <w:t>PHY</w:t>
            </w:r>
          </w:p>
        </w:tc>
      </w:tr>
      <w:tr w:rsidR="004769D3"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4769D3" w:rsidRPr="00204D0B" w:rsidRDefault="001B498E" w:rsidP="004769D3">
            <w:pPr>
              <w:jc w:val="center"/>
              <w:rPr>
                <w:rFonts w:eastAsia="MS Gothic"/>
                <w:kern w:val="24"/>
                <w:sz w:val="16"/>
                <w:szCs w:val="16"/>
              </w:rPr>
            </w:pPr>
            <w:hyperlink r:id="rId53" w:history="1">
              <w:r w:rsidR="004769D3"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4769D3" w:rsidRPr="00204D0B" w:rsidRDefault="004769D3" w:rsidP="004769D3">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4769D3" w:rsidRPr="00204D0B" w:rsidRDefault="001B498E" w:rsidP="004769D3">
            <w:pPr>
              <w:jc w:val="center"/>
              <w:rPr>
                <w:rFonts w:eastAsia="MS Gothic"/>
                <w:kern w:val="24"/>
                <w:sz w:val="16"/>
                <w:szCs w:val="16"/>
              </w:rPr>
            </w:pPr>
            <w:hyperlink r:id="rId54" w:history="1">
              <w:r w:rsidR="004769D3"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4769D3" w:rsidRPr="00204D0B" w:rsidRDefault="004769D3" w:rsidP="004769D3">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4769D3" w:rsidRPr="00204D0B" w:rsidRDefault="001B498E" w:rsidP="004769D3">
            <w:pPr>
              <w:jc w:val="center"/>
              <w:rPr>
                <w:rFonts w:eastAsia="MS Gothic"/>
                <w:kern w:val="24"/>
                <w:sz w:val="16"/>
                <w:szCs w:val="16"/>
              </w:rPr>
            </w:pPr>
            <w:hyperlink r:id="rId55" w:history="1">
              <w:r w:rsidR="004769D3"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4769D3" w:rsidRPr="00204D0B" w:rsidRDefault="004769D3" w:rsidP="004769D3">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4769D3" w:rsidRPr="00204D0B" w:rsidRDefault="004769D3" w:rsidP="004769D3">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4769D3" w:rsidRPr="00DE1B83" w:rsidRDefault="001B498E" w:rsidP="004769D3">
            <w:pPr>
              <w:jc w:val="center"/>
              <w:rPr>
                <w:rFonts w:eastAsia="MS Gothic"/>
                <w:color w:val="00B050"/>
                <w:kern w:val="24"/>
                <w:sz w:val="16"/>
                <w:szCs w:val="16"/>
              </w:rPr>
            </w:pPr>
            <w:hyperlink r:id="rId56" w:history="1">
              <w:r w:rsidR="004769D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4769D3" w:rsidRPr="00DE1B83" w:rsidRDefault="004769D3" w:rsidP="004769D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4769D3" w:rsidRPr="00DE1B83" w:rsidRDefault="004769D3" w:rsidP="004769D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4769D3" w:rsidRPr="00DE1B83" w:rsidRDefault="004769D3" w:rsidP="004769D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MAC</w:t>
            </w:r>
          </w:p>
        </w:tc>
      </w:tr>
      <w:tr w:rsidR="004769D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4769D3" w:rsidRPr="00204D0B" w:rsidRDefault="001B498E" w:rsidP="004769D3">
            <w:pPr>
              <w:jc w:val="center"/>
              <w:rPr>
                <w:rFonts w:eastAsia="MS Gothic"/>
                <w:kern w:val="24"/>
                <w:sz w:val="16"/>
                <w:szCs w:val="16"/>
              </w:rPr>
            </w:pPr>
            <w:hyperlink r:id="rId57" w:history="1">
              <w:r w:rsidR="004769D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4769D3" w:rsidRPr="00204D0B" w:rsidRDefault="004769D3" w:rsidP="004769D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4769D3" w:rsidRPr="00204D0B" w:rsidRDefault="004769D3" w:rsidP="004769D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4769D3" w:rsidRPr="00204D0B" w:rsidRDefault="001B498E" w:rsidP="004769D3">
            <w:pPr>
              <w:jc w:val="center"/>
              <w:rPr>
                <w:rFonts w:eastAsia="MS Gothic"/>
                <w:kern w:val="24"/>
                <w:sz w:val="16"/>
                <w:szCs w:val="16"/>
              </w:rPr>
            </w:pPr>
            <w:hyperlink r:id="rId58" w:history="1">
              <w:r w:rsidR="004769D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4769D3" w:rsidRPr="00204D0B" w:rsidRDefault="004769D3" w:rsidP="004769D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4769D3" w:rsidRPr="00204D0B" w:rsidRDefault="004769D3" w:rsidP="004769D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4769D3" w:rsidRPr="00C90A61" w:rsidRDefault="001B498E" w:rsidP="004769D3">
            <w:pPr>
              <w:jc w:val="center"/>
              <w:rPr>
                <w:rFonts w:eastAsia="MS Gothic"/>
                <w:strike/>
                <w:color w:val="FF0000"/>
                <w:kern w:val="24"/>
                <w:sz w:val="16"/>
                <w:szCs w:val="16"/>
              </w:rPr>
            </w:pPr>
            <w:hyperlink r:id="rId59" w:history="1">
              <w:r w:rsidR="004769D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4769D3" w:rsidRPr="00C90A61" w:rsidRDefault="004769D3" w:rsidP="004769D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4769D3" w:rsidRPr="00C90A61" w:rsidRDefault="004769D3" w:rsidP="004769D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4769D3" w:rsidRPr="00C90A61" w:rsidRDefault="004769D3" w:rsidP="004769D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4769D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4769D3" w:rsidRPr="00204D0B" w:rsidRDefault="004769D3" w:rsidP="004769D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4769D3" w:rsidRPr="00204D0B" w:rsidRDefault="004769D3" w:rsidP="004769D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4769D3" w:rsidRPr="00350F4C" w:rsidRDefault="001B498E" w:rsidP="004769D3">
            <w:pPr>
              <w:jc w:val="center"/>
              <w:rPr>
                <w:rFonts w:eastAsia="MS Gothic"/>
                <w:color w:val="00B050"/>
                <w:kern w:val="24"/>
                <w:sz w:val="16"/>
                <w:szCs w:val="16"/>
              </w:rPr>
            </w:pPr>
            <w:hyperlink r:id="rId60" w:history="1">
              <w:r w:rsidR="004769D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4769D3" w:rsidRPr="00204D0B" w:rsidRDefault="001B498E" w:rsidP="004769D3">
            <w:pPr>
              <w:jc w:val="center"/>
              <w:rPr>
                <w:rFonts w:eastAsia="MS Gothic"/>
                <w:kern w:val="24"/>
                <w:sz w:val="16"/>
                <w:szCs w:val="16"/>
              </w:rPr>
            </w:pPr>
            <w:hyperlink r:id="rId61" w:history="1">
              <w:r w:rsidR="004769D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4769D3" w:rsidRPr="00204D0B" w:rsidRDefault="004769D3" w:rsidP="004769D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4769D3" w:rsidRPr="00204D0B" w:rsidRDefault="004769D3" w:rsidP="004769D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4769D3" w:rsidRPr="00204D0B" w:rsidRDefault="001B498E" w:rsidP="004769D3">
            <w:pPr>
              <w:jc w:val="center"/>
              <w:rPr>
                <w:rFonts w:eastAsia="MS Gothic"/>
                <w:kern w:val="24"/>
                <w:sz w:val="16"/>
                <w:szCs w:val="16"/>
              </w:rPr>
            </w:pPr>
            <w:hyperlink r:id="rId62" w:history="1">
              <w:r w:rsidR="004769D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4769D3" w:rsidRPr="00204D0B" w:rsidRDefault="004769D3" w:rsidP="004769D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4769D3" w:rsidRPr="00204D0B" w:rsidRDefault="004769D3" w:rsidP="004769D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4769D3" w:rsidRPr="00350F4C" w:rsidRDefault="001B498E" w:rsidP="004769D3">
            <w:pPr>
              <w:jc w:val="center"/>
              <w:rPr>
                <w:rFonts w:eastAsia="MS Gothic"/>
                <w:color w:val="00B050"/>
                <w:kern w:val="24"/>
                <w:sz w:val="16"/>
                <w:szCs w:val="16"/>
              </w:rPr>
            </w:pPr>
            <w:hyperlink r:id="rId63" w:history="1">
              <w:r w:rsidR="004769D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4769D3" w:rsidRPr="004769D3" w:rsidRDefault="001B498E" w:rsidP="004769D3">
            <w:pPr>
              <w:jc w:val="center"/>
              <w:rPr>
                <w:rFonts w:eastAsia="MS Gothic"/>
                <w:color w:val="00B050"/>
                <w:kern w:val="24"/>
                <w:sz w:val="16"/>
                <w:szCs w:val="16"/>
              </w:rPr>
            </w:pPr>
            <w:hyperlink r:id="rId64" w:history="1">
              <w:r w:rsidR="004769D3" w:rsidRPr="004769D3">
                <w:rPr>
                  <w:rStyle w:val="Hyperlink"/>
                  <w:rFonts w:eastAsia="MS Gothic"/>
                  <w:color w:val="00B050"/>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41751F7C"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4769D3" w:rsidRPr="00204D0B" w:rsidRDefault="001B498E" w:rsidP="004769D3">
            <w:pPr>
              <w:jc w:val="center"/>
              <w:rPr>
                <w:rFonts w:eastAsia="MS Gothic"/>
                <w:kern w:val="24"/>
                <w:sz w:val="16"/>
                <w:szCs w:val="16"/>
              </w:rPr>
            </w:pPr>
            <w:hyperlink r:id="rId65" w:history="1">
              <w:r w:rsidR="004769D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4769D3" w:rsidRPr="00204D0B" w:rsidRDefault="004769D3" w:rsidP="004769D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4769D3" w:rsidRPr="00CA46DB" w:rsidRDefault="001B498E" w:rsidP="004769D3">
            <w:pPr>
              <w:jc w:val="center"/>
              <w:rPr>
                <w:rFonts w:eastAsia="MS Gothic"/>
                <w:color w:val="00B050"/>
                <w:kern w:val="24"/>
                <w:sz w:val="16"/>
                <w:szCs w:val="16"/>
              </w:rPr>
            </w:pPr>
            <w:hyperlink r:id="rId66" w:history="1">
              <w:r w:rsidR="004769D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4769D3" w:rsidRPr="00526AF9" w:rsidRDefault="001B498E" w:rsidP="004769D3">
            <w:pPr>
              <w:jc w:val="center"/>
              <w:rPr>
                <w:rFonts w:eastAsia="MS Gothic"/>
                <w:color w:val="00B050"/>
                <w:kern w:val="24"/>
                <w:sz w:val="16"/>
                <w:szCs w:val="16"/>
              </w:rPr>
            </w:pPr>
            <w:hyperlink r:id="rId67" w:history="1">
              <w:r w:rsidR="004769D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4769D3" w:rsidRPr="00705B83" w:rsidRDefault="001B498E" w:rsidP="004769D3">
            <w:pPr>
              <w:jc w:val="center"/>
              <w:rPr>
                <w:rFonts w:eastAsia="MS Gothic"/>
                <w:color w:val="00B050"/>
                <w:kern w:val="24"/>
                <w:sz w:val="16"/>
                <w:szCs w:val="16"/>
              </w:rPr>
            </w:pPr>
            <w:hyperlink r:id="rId68" w:history="1">
              <w:r w:rsidR="004769D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4769D3" w:rsidRPr="00705B83" w:rsidRDefault="001B498E" w:rsidP="004769D3">
            <w:pPr>
              <w:jc w:val="center"/>
              <w:rPr>
                <w:rFonts w:eastAsia="MS Gothic"/>
                <w:color w:val="00B050"/>
                <w:kern w:val="24"/>
                <w:sz w:val="16"/>
                <w:szCs w:val="16"/>
              </w:rPr>
            </w:pPr>
            <w:hyperlink r:id="rId69" w:history="1">
              <w:r w:rsidR="004769D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4769D3" w:rsidRPr="00204D0B" w:rsidRDefault="001B498E" w:rsidP="004769D3">
            <w:pPr>
              <w:jc w:val="center"/>
              <w:rPr>
                <w:rFonts w:eastAsia="MS Gothic"/>
                <w:color w:val="FF0000"/>
                <w:kern w:val="24"/>
                <w:sz w:val="16"/>
                <w:szCs w:val="16"/>
              </w:rPr>
            </w:pPr>
            <w:hyperlink r:id="rId70" w:history="1">
              <w:r w:rsidR="004769D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F2C3CDE" w:rsidR="004769D3" w:rsidRPr="00204D0B" w:rsidRDefault="00127F52"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4769D3" w:rsidRPr="00204D0B" w:rsidRDefault="001B498E" w:rsidP="004769D3">
            <w:pPr>
              <w:jc w:val="center"/>
              <w:rPr>
                <w:rFonts w:eastAsia="MS Gothic"/>
                <w:color w:val="FF0000"/>
                <w:kern w:val="24"/>
                <w:sz w:val="16"/>
                <w:szCs w:val="16"/>
              </w:rPr>
            </w:pPr>
            <w:hyperlink r:id="rId71" w:history="1">
              <w:r w:rsidR="004769D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4769D3" w:rsidRPr="00526AF9" w:rsidRDefault="001B498E" w:rsidP="004769D3">
            <w:pPr>
              <w:jc w:val="center"/>
              <w:rPr>
                <w:rFonts w:eastAsia="MS Gothic"/>
                <w:color w:val="00B050"/>
                <w:kern w:val="24"/>
                <w:sz w:val="16"/>
                <w:szCs w:val="16"/>
              </w:rPr>
            </w:pPr>
            <w:hyperlink r:id="rId72" w:history="1">
              <w:r w:rsidR="004769D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4769D3" w:rsidRPr="00705B83" w:rsidRDefault="001B498E" w:rsidP="004769D3">
            <w:pPr>
              <w:jc w:val="center"/>
              <w:rPr>
                <w:rFonts w:eastAsia="MS Gothic"/>
                <w:color w:val="00B050"/>
                <w:kern w:val="24"/>
                <w:sz w:val="16"/>
                <w:szCs w:val="16"/>
              </w:rPr>
            </w:pPr>
            <w:hyperlink r:id="rId73" w:history="1">
              <w:r w:rsidR="004769D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4769D3" w:rsidRPr="00705B83" w:rsidRDefault="001B498E" w:rsidP="004769D3">
            <w:pPr>
              <w:jc w:val="center"/>
              <w:rPr>
                <w:rFonts w:eastAsia="MS Gothic"/>
                <w:color w:val="00B050"/>
                <w:kern w:val="24"/>
                <w:sz w:val="16"/>
                <w:szCs w:val="16"/>
              </w:rPr>
            </w:pPr>
            <w:hyperlink r:id="rId74" w:history="1">
              <w:r w:rsidR="004769D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4769D3" w:rsidRPr="00822A8C" w:rsidRDefault="004769D3" w:rsidP="004769D3">
            <w:pPr>
              <w:rPr>
                <w:rFonts w:eastAsia="MS Gothic"/>
                <w:color w:val="00B050"/>
                <w:kern w:val="24"/>
                <w:sz w:val="16"/>
                <w:szCs w:val="16"/>
              </w:rPr>
            </w:pPr>
            <w:proofErr w:type="spellStart"/>
            <w:r w:rsidRPr="00822A8C">
              <w:rPr>
                <w:rFonts w:eastAsia="MS Gothic"/>
                <w:color w:val="00B050"/>
                <w:kern w:val="24"/>
                <w:sz w:val="16"/>
                <w:szCs w:val="16"/>
              </w:rPr>
              <w:t>SunHee</w:t>
            </w:r>
            <w:proofErr w:type="spellEnd"/>
            <w:r w:rsidRPr="00822A8C">
              <w:rPr>
                <w:rFonts w:eastAsia="MS Gothic"/>
                <w:color w:val="00B05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78E78FD2"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4769D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4769D3" w:rsidRPr="00204D0B" w:rsidRDefault="001B498E" w:rsidP="004769D3">
            <w:pPr>
              <w:jc w:val="center"/>
              <w:rPr>
                <w:rFonts w:eastAsia="MS Gothic"/>
                <w:color w:val="FF0000"/>
                <w:kern w:val="24"/>
                <w:sz w:val="16"/>
                <w:szCs w:val="16"/>
              </w:rPr>
            </w:pPr>
            <w:hyperlink r:id="rId75" w:history="1">
              <w:r w:rsidR="004769D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4769D3" w:rsidRPr="00DF4AC7" w:rsidRDefault="001B498E" w:rsidP="004769D3">
            <w:pPr>
              <w:jc w:val="center"/>
              <w:rPr>
                <w:rFonts w:eastAsia="MS Gothic"/>
                <w:color w:val="00B050"/>
                <w:kern w:val="24"/>
                <w:sz w:val="16"/>
                <w:szCs w:val="16"/>
              </w:rPr>
            </w:pPr>
            <w:hyperlink r:id="rId76" w:history="1">
              <w:r w:rsidR="004769D3" w:rsidRPr="00DF4AC7">
                <w:rPr>
                  <w:rStyle w:val="Hyperlink"/>
                  <w:rFonts w:eastAsia="MS Gothic"/>
                  <w:color w:val="00B050"/>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4769D3" w:rsidRPr="00DF4AC7" w:rsidRDefault="004769D3" w:rsidP="004769D3">
            <w:pPr>
              <w:rPr>
                <w:rFonts w:eastAsia="MS Gothic"/>
                <w:color w:val="00B050"/>
                <w:kern w:val="24"/>
                <w:sz w:val="16"/>
                <w:szCs w:val="16"/>
              </w:rPr>
            </w:pPr>
            <w:r w:rsidRPr="00DF4AC7">
              <w:rPr>
                <w:rFonts w:eastAsia="MS Gothic"/>
                <w:color w:val="00B05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4769D3" w:rsidRPr="00DF4AC7" w:rsidRDefault="004769D3" w:rsidP="004769D3">
            <w:pPr>
              <w:rPr>
                <w:rFonts w:eastAsia="MS Gothic"/>
                <w:color w:val="00B050"/>
                <w:kern w:val="24"/>
                <w:sz w:val="16"/>
                <w:szCs w:val="16"/>
              </w:rPr>
            </w:pPr>
            <w:proofErr w:type="spellStart"/>
            <w:r w:rsidRPr="00DF4AC7">
              <w:rPr>
                <w:rFonts w:eastAsia="MS Gothic"/>
                <w:color w:val="00B050"/>
                <w:kern w:val="24"/>
                <w:sz w:val="16"/>
                <w:szCs w:val="16"/>
              </w:rPr>
              <w:t>Sanghyun</w:t>
            </w:r>
            <w:proofErr w:type="spellEnd"/>
            <w:r w:rsidRPr="00DF4AC7">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2C078F8B" w:rsidR="004769D3" w:rsidRPr="00DF4AC7" w:rsidRDefault="004769D3" w:rsidP="004769D3">
            <w:pPr>
              <w:pStyle w:val="NormalWeb"/>
              <w:spacing w:before="0" w:beforeAutospacing="0" w:after="0" w:afterAutospacing="0"/>
              <w:jc w:val="center"/>
              <w:rPr>
                <w:rFonts w:eastAsia="MS Gothic"/>
                <w:color w:val="00B050"/>
                <w:kern w:val="24"/>
                <w:sz w:val="16"/>
                <w:szCs w:val="16"/>
              </w:rPr>
            </w:pPr>
            <w:r w:rsidRPr="00DF4AC7">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MAC</w:t>
            </w:r>
          </w:p>
        </w:tc>
      </w:tr>
      <w:tr w:rsidR="004769D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4769D3" w:rsidRPr="00F44586" w:rsidRDefault="001B498E" w:rsidP="004769D3">
            <w:pPr>
              <w:jc w:val="center"/>
              <w:rPr>
                <w:rFonts w:eastAsia="MS Gothic"/>
                <w:strike/>
                <w:color w:val="FF0000"/>
                <w:kern w:val="24"/>
                <w:sz w:val="16"/>
                <w:szCs w:val="16"/>
              </w:rPr>
            </w:pPr>
            <w:hyperlink r:id="rId77" w:history="1">
              <w:r w:rsidR="004769D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4769D3" w:rsidRPr="00F44586" w:rsidRDefault="004769D3" w:rsidP="004769D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4769D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4769D3" w:rsidRPr="00204D0B" w:rsidRDefault="001B498E" w:rsidP="004769D3">
            <w:pPr>
              <w:jc w:val="center"/>
              <w:rPr>
                <w:rFonts w:eastAsia="MS Gothic"/>
                <w:color w:val="FF0000"/>
                <w:kern w:val="24"/>
                <w:sz w:val="16"/>
                <w:szCs w:val="16"/>
              </w:rPr>
            </w:pPr>
            <w:hyperlink r:id="rId78" w:history="1">
              <w:r w:rsidR="004769D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4769D3" w:rsidRPr="00204D0B" w:rsidRDefault="001B498E" w:rsidP="004769D3">
            <w:pPr>
              <w:jc w:val="center"/>
              <w:rPr>
                <w:rFonts w:eastAsia="MS Gothic"/>
                <w:color w:val="FF0000"/>
                <w:kern w:val="24"/>
                <w:sz w:val="16"/>
                <w:szCs w:val="16"/>
              </w:rPr>
            </w:pPr>
            <w:hyperlink r:id="rId79" w:history="1">
              <w:r w:rsidR="004769D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4769D3" w:rsidRPr="00204D0B" w:rsidRDefault="001B498E" w:rsidP="004769D3">
            <w:pPr>
              <w:jc w:val="center"/>
              <w:rPr>
                <w:rFonts w:eastAsia="MS Gothic"/>
                <w:color w:val="FF0000"/>
                <w:kern w:val="24"/>
                <w:sz w:val="16"/>
                <w:szCs w:val="16"/>
              </w:rPr>
            </w:pPr>
            <w:hyperlink r:id="rId80" w:history="1">
              <w:r w:rsidR="004769D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4769D3" w:rsidRPr="00204D0B" w:rsidRDefault="001B498E" w:rsidP="004769D3">
            <w:pPr>
              <w:jc w:val="center"/>
              <w:rPr>
                <w:rFonts w:eastAsia="MS Gothic"/>
                <w:color w:val="FF0000"/>
                <w:kern w:val="24"/>
                <w:sz w:val="16"/>
                <w:szCs w:val="16"/>
              </w:rPr>
            </w:pPr>
            <w:hyperlink r:id="rId81" w:history="1">
              <w:r w:rsidR="004769D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4769D3" w:rsidRPr="00204D0B" w:rsidRDefault="001B498E" w:rsidP="004769D3">
            <w:pPr>
              <w:jc w:val="center"/>
              <w:rPr>
                <w:rFonts w:eastAsia="MS Gothic"/>
                <w:color w:val="FF0000"/>
                <w:kern w:val="24"/>
                <w:sz w:val="16"/>
                <w:szCs w:val="16"/>
              </w:rPr>
            </w:pPr>
            <w:hyperlink r:id="rId82" w:history="1">
              <w:r w:rsidR="004769D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4769D3" w:rsidRPr="00526AF9" w:rsidRDefault="001B498E" w:rsidP="004769D3">
            <w:pPr>
              <w:jc w:val="center"/>
              <w:rPr>
                <w:rFonts w:eastAsia="MS Gothic"/>
                <w:color w:val="00B050"/>
                <w:kern w:val="24"/>
                <w:sz w:val="16"/>
                <w:szCs w:val="16"/>
              </w:rPr>
            </w:pPr>
            <w:hyperlink r:id="rId83" w:history="1">
              <w:r w:rsidR="004769D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1EAAE62D"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4769D3" w:rsidRPr="00526AF9" w:rsidRDefault="001B498E" w:rsidP="004769D3">
            <w:pPr>
              <w:jc w:val="center"/>
              <w:rPr>
                <w:rFonts w:eastAsia="MS Gothic"/>
                <w:color w:val="00B050"/>
                <w:kern w:val="24"/>
                <w:sz w:val="16"/>
                <w:szCs w:val="16"/>
              </w:rPr>
            </w:pPr>
            <w:hyperlink r:id="rId84" w:history="1">
              <w:r w:rsidR="004769D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4769D3" w:rsidRPr="00526AF9" w:rsidRDefault="004769D3" w:rsidP="004769D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4769D3" w:rsidRPr="00204D0B" w:rsidRDefault="001B498E" w:rsidP="004769D3">
            <w:pPr>
              <w:jc w:val="center"/>
              <w:rPr>
                <w:rFonts w:eastAsia="MS Gothic"/>
                <w:color w:val="FF0000"/>
                <w:kern w:val="24"/>
                <w:sz w:val="16"/>
                <w:szCs w:val="16"/>
              </w:rPr>
            </w:pPr>
            <w:hyperlink r:id="rId85" w:history="1">
              <w:r w:rsidR="004769D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4769D3" w:rsidRPr="00204D0B" w:rsidRDefault="001B498E" w:rsidP="004769D3">
            <w:pPr>
              <w:jc w:val="center"/>
              <w:rPr>
                <w:rFonts w:eastAsia="MS Gothic"/>
                <w:color w:val="FF0000"/>
                <w:kern w:val="24"/>
                <w:sz w:val="16"/>
                <w:szCs w:val="16"/>
              </w:rPr>
            </w:pPr>
            <w:hyperlink r:id="rId86" w:history="1">
              <w:r w:rsidR="004769D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4769D3" w:rsidRPr="00204D0B" w:rsidRDefault="001B498E" w:rsidP="004769D3">
            <w:pPr>
              <w:jc w:val="center"/>
              <w:rPr>
                <w:rFonts w:eastAsia="MS Gothic"/>
                <w:color w:val="FF0000"/>
                <w:kern w:val="24"/>
                <w:sz w:val="16"/>
                <w:szCs w:val="16"/>
              </w:rPr>
            </w:pPr>
            <w:hyperlink r:id="rId87" w:history="1">
              <w:r w:rsidR="004769D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4769D3" w:rsidRPr="00CA46DB" w:rsidRDefault="001B498E" w:rsidP="004769D3">
            <w:pPr>
              <w:jc w:val="center"/>
              <w:rPr>
                <w:rFonts w:eastAsia="MS Gothic"/>
                <w:color w:val="00B050"/>
                <w:kern w:val="24"/>
                <w:sz w:val="16"/>
                <w:szCs w:val="16"/>
              </w:rPr>
            </w:pPr>
            <w:hyperlink r:id="rId88" w:history="1">
              <w:r w:rsidR="004769D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4769D3" w:rsidRPr="004769D3" w:rsidRDefault="001B498E" w:rsidP="004769D3">
            <w:pPr>
              <w:jc w:val="center"/>
              <w:rPr>
                <w:rFonts w:eastAsia="MS Gothic"/>
                <w:color w:val="00B050"/>
                <w:kern w:val="24"/>
                <w:sz w:val="16"/>
                <w:szCs w:val="16"/>
              </w:rPr>
            </w:pPr>
            <w:hyperlink r:id="rId89" w:history="1">
              <w:r w:rsidR="004769D3" w:rsidRPr="004769D3">
                <w:rPr>
                  <w:rStyle w:val="Hyperlink"/>
                  <w:rFonts w:eastAsia="MS Gothic"/>
                  <w:color w:val="00B050"/>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68F29BE2"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4769D3" w:rsidRPr="009B4062" w:rsidRDefault="004769D3" w:rsidP="004769D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4769D3" w:rsidRPr="00526AF9" w:rsidRDefault="001B498E" w:rsidP="004769D3">
            <w:pPr>
              <w:jc w:val="center"/>
              <w:rPr>
                <w:rFonts w:eastAsia="MS Gothic"/>
                <w:color w:val="00B050"/>
                <w:kern w:val="24"/>
                <w:sz w:val="16"/>
                <w:szCs w:val="16"/>
              </w:rPr>
            </w:pPr>
            <w:hyperlink r:id="rId90" w:history="1">
              <w:r w:rsidR="004769D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4769D3" w:rsidRPr="00204D0B" w:rsidRDefault="001B498E" w:rsidP="004769D3">
            <w:pPr>
              <w:jc w:val="center"/>
              <w:rPr>
                <w:rFonts w:eastAsia="MS Gothic"/>
                <w:color w:val="FF0000"/>
                <w:kern w:val="24"/>
                <w:sz w:val="16"/>
                <w:szCs w:val="16"/>
              </w:rPr>
            </w:pPr>
            <w:hyperlink r:id="rId91" w:history="1">
              <w:r w:rsidR="004769D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4769D3" w:rsidRPr="00E514D0" w:rsidRDefault="001B498E" w:rsidP="004769D3">
            <w:pPr>
              <w:rPr>
                <w:rFonts w:eastAsia="MS Gothic"/>
                <w:kern w:val="24"/>
                <w:sz w:val="16"/>
                <w:szCs w:val="16"/>
              </w:rPr>
            </w:pPr>
            <w:hyperlink r:id="rId92" w:history="1">
              <w:r w:rsidR="004769D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1FB9C12F" w:rsidR="004769D3" w:rsidRPr="00204D0B" w:rsidRDefault="0040550B"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18E2DC25"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4769D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5EEC98CF"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15479A"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 xml:space="preserve">Dynamic </w:t>
            </w:r>
            <w:proofErr w:type="spellStart"/>
            <w:r w:rsidRPr="0015479A">
              <w:rPr>
                <w:rFonts w:eastAsia="MS Gothic"/>
                <w:color w:val="00B050"/>
                <w:kern w:val="24"/>
                <w:sz w:val="16"/>
                <w:szCs w:val="16"/>
              </w:rPr>
              <w:t>Subband</w:t>
            </w:r>
            <w:proofErr w:type="spellEnd"/>
            <w:r w:rsidRPr="0015479A">
              <w:rPr>
                <w:rFonts w:eastAsia="MS Gothic"/>
                <w:color w:val="00B05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04DFC57D" w:rsidR="0015479A" w:rsidRPr="0015479A" w:rsidRDefault="0015479A" w:rsidP="0015479A">
            <w:pPr>
              <w:pStyle w:val="NormalWeb"/>
              <w:spacing w:before="0" w:beforeAutospacing="0" w:after="0" w:afterAutospacing="0"/>
              <w:jc w:val="center"/>
              <w:rPr>
                <w:rFonts w:eastAsia="MS Gothic"/>
                <w:color w:val="00B050"/>
                <w:kern w:val="24"/>
                <w:sz w:val="16"/>
                <w:szCs w:val="16"/>
              </w:rPr>
            </w:pPr>
            <w:r w:rsidRPr="0015479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MAC</w:t>
            </w:r>
          </w:p>
        </w:tc>
      </w:tr>
      <w:tr w:rsidR="0015479A"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15479A" w:rsidRPr="00204D0B" w:rsidRDefault="001B498E" w:rsidP="0015479A">
            <w:pPr>
              <w:jc w:val="center"/>
              <w:rPr>
                <w:rFonts w:eastAsia="MS Gothic"/>
                <w:color w:val="FF0000"/>
                <w:kern w:val="24"/>
                <w:sz w:val="16"/>
                <w:szCs w:val="16"/>
              </w:rPr>
            </w:pPr>
            <w:hyperlink r:id="rId93" w:history="1">
              <w:r w:rsidR="0015479A"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15479A" w:rsidRPr="00204D0B" w:rsidRDefault="0015479A" w:rsidP="0015479A">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15479A" w:rsidRDefault="0015479A" w:rsidP="0015479A">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 – Not ordered</w:t>
            </w:r>
          </w:p>
        </w:tc>
      </w:tr>
      <w:tr w:rsidR="0015479A"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15479A" w:rsidRDefault="0015479A" w:rsidP="0015479A">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15479A" w:rsidRDefault="0015479A" w:rsidP="0015479A">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15479A" w:rsidRDefault="0015479A" w:rsidP="0015479A">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15479A" w:rsidRDefault="0015479A" w:rsidP="0015479A">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15479A" w:rsidRDefault="0015479A" w:rsidP="0015479A">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15479A" w:rsidRPr="00094612" w:rsidRDefault="0015479A" w:rsidP="0015479A">
            <w:pPr>
              <w:rPr>
                <w:rFonts w:eastAsia="MS Gothic"/>
                <w:color w:val="000000"/>
                <w:kern w:val="24"/>
                <w:sz w:val="16"/>
                <w:szCs w:val="16"/>
              </w:rPr>
            </w:pPr>
          </w:p>
          <w:p w14:paraId="6AB0EBE6" w14:textId="3862F8B5" w:rsidR="0015479A" w:rsidRDefault="0015479A" w:rsidP="0015479A">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15479A" w:rsidRDefault="0015479A" w:rsidP="0015479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15479A" w:rsidRPr="0014232E" w:rsidRDefault="0015479A" w:rsidP="0015479A">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15479A" w:rsidRPr="0014232E" w:rsidRDefault="0015479A" w:rsidP="0015479A">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15479A" w:rsidRPr="0014232E" w:rsidRDefault="0015479A" w:rsidP="0015479A">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15479A" w:rsidRPr="0014232E" w:rsidRDefault="0015479A" w:rsidP="0015479A">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15479A" w:rsidRDefault="0015479A" w:rsidP="0015479A">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15479A" w:rsidRDefault="0015479A" w:rsidP="0015479A">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15479A" w:rsidRDefault="0015479A" w:rsidP="0015479A">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15479A" w:rsidRDefault="0015479A" w:rsidP="0015479A">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15479A" w:rsidRDefault="001B498E" w:rsidP="0015479A">
            <w:pPr>
              <w:jc w:val="center"/>
              <w:rPr>
                <w:rFonts w:eastAsia="MS Gothic"/>
                <w:color w:val="FF0000"/>
                <w:kern w:val="24"/>
                <w:sz w:val="16"/>
                <w:szCs w:val="16"/>
              </w:rPr>
            </w:pPr>
            <w:hyperlink r:id="rId94" w:history="1">
              <w:r w:rsidR="0015479A"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 xml:space="preserve">Mansi </w:t>
            </w:r>
            <w:proofErr w:type="spellStart"/>
            <w:r w:rsidRPr="009E2BDF">
              <w:rPr>
                <w:rFonts w:eastAsia="MS Gothic"/>
                <w:color w:val="000000"/>
                <w:kern w:val="24"/>
                <w:sz w:val="16"/>
                <w:szCs w:val="16"/>
              </w:rPr>
              <w:t>Ekkundi</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15479A" w:rsidRDefault="0015479A" w:rsidP="0015479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59BD0CFB" w:rsidR="0015479A" w:rsidRDefault="001B498E" w:rsidP="0015479A">
            <w:pPr>
              <w:jc w:val="center"/>
              <w:rPr>
                <w:rFonts w:eastAsia="MS Gothic"/>
                <w:color w:val="FF0000"/>
                <w:kern w:val="24"/>
                <w:sz w:val="16"/>
                <w:szCs w:val="16"/>
              </w:rPr>
            </w:pPr>
            <w:hyperlink r:id="rId95" w:history="1">
              <w:r w:rsidR="0015479A" w:rsidRPr="00AB1F0A">
                <w:rPr>
                  <w:rStyle w:val="Hyperlink"/>
                  <w:rFonts w:eastAsia="MS Gothic"/>
                  <w:kern w:val="24"/>
                  <w:sz w:val="16"/>
                  <w:szCs w:val="16"/>
                </w:rPr>
                <w:t>24/1646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15479A" w:rsidRPr="00515247" w:rsidRDefault="0015479A" w:rsidP="0015479A">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15479A" w:rsidRPr="00515247" w:rsidRDefault="0015479A" w:rsidP="0015479A">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15479A" w:rsidRDefault="0015479A" w:rsidP="0015479A">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15479A" w:rsidRPr="0014232E" w:rsidRDefault="001B498E" w:rsidP="0015479A">
            <w:pPr>
              <w:jc w:val="center"/>
              <w:rPr>
                <w:rFonts w:eastAsia="MS Gothic"/>
                <w:kern w:val="24"/>
                <w:sz w:val="16"/>
                <w:szCs w:val="16"/>
              </w:rPr>
            </w:pPr>
            <w:hyperlink r:id="rId96" w:history="1">
              <w:r w:rsidR="0015479A"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15479A" w:rsidRPr="0014232E" w:rsidRDefault="0015479A" w:rsidP="0015479A">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15479A" w:rsidRPr="0014232E" w:rsidRDefault="0015479A" w:rsidP="0015479A">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15479A" w:rsidRPr="0014232E" w:rsidRDefault="0015479A" w:rsidP="0015479A">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15479A" w:rsidRPr="0014232E" w:rsidRDefault="0015479A" w:rsidP="0015479A">
            <w:pPr>
              <w:jc w:val="center"/>
              <w:rPr>
                <w:rFonts w:eastAsia="MS Gothic"/>
                <w:kern w:val="24"/>
                <w:sz w:val="16"/>
                <w:szCs w:val="16"/>
              </w:rPr>
            </w:pPr>
            <w:r w:rsidRPr="0014232E">
              <w:rPr>
                <w:rFonts w:eastAsia="MS Gothic"/>
                <w:kern w:val="24"/>
                <w:sz w:val="16"/>
                <w:szCs w:val="16"/>
              </w:rPr>
              <w:t>Joint</w:t>
            </w:r>
          </w:p>
        </w:tc>
      </w:tr>
      <w:tr w:rsidR="0015479A"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15479A" w:rsidRDefault="001B498E" w:rsidP="0015479A">
            <w:pPr>
              <w:jc w:val="center"/>
              <w:rPr>
                <w:rFonts w:eastAsia="MS Gothic"/>
                <w:color w:val="FF0000"/>
                <w:kern w:val="24"/>
                <w:sz w:val="16"/>
                <w:szCs w:val="16"/>
              </w:rPr>
            </w:pPr>
            <w:hyperlink r:id="rId97" w:history="1">
              <w:r w:rsidR="0015479A"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15479A" w:rsidRDefault="0015479A" w:rsidP="0015479A">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15479A" w:rsidRDefault="0015479A" w:rsidP="0015479A">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5479A" w:rsidRDefault="0015479A" w:rsidP="0015479A">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PHY</w:t>
            </w:r>
          </w:p>
        </w:tc>
      </w:tr>
      <w:tr w:rsidR="0015479A"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lastRenderedPageBreak/>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15479A" w:rsidRPr="00204D0B" w:rsidRDefault="0015479A" w:rsidP="0015479A">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15479A" w:rsidRPr="00204D0B" w:rsidRDefault="0015479A" w:rsidP="0015479A">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15479A" w:rsidRDefault="0015479A" w:rsidP="0015479A">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15479A" w:rsidRDefault="0015479A" w:rsidP="0015479A">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15479A" w:rsidRPr="00325F69" w:rsidRDefault="0015479A" w:rsidP="0015479A">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15479A" w:rsidRDefault="0015479A" w:rsidP="0015479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15479A" w:rsidRDefault="0015479A" w:rsidP="0015479A">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15479A" w:rsidRDefault="0015479A" w:rsidP="0015479A">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15479A" w:rsidRPr="00325F69" w:rsidRDefault="0015479A" w:rsidP="0015479A">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15479A"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15479A" w:rsidRDefault="0015479A" w:rsidP="0015479A">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15479A" w:rsidRPr="00325F69" w:rsidRDefault="0015479A" w:rsidP="0015479A">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15479A" w:rsidRDefault="0015479A" w:rsidP="0015479A">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15479A" w:rsidRPr="00EB3BB1"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15479A" w:rsidRDefault="0015479A" w:rsidP="0015479A">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15479A" w:rsidRPr="008D6580" w:rsidRDefault="0015479A" w:rsidP="0015479A">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F03A0C"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2EEAE87D" w:rsidR="00F03A0C" w:rsidRPr="00EB3BB1" w:rsidRDefault="00F03A0C" w:rsidP="00F03A0C">
            <w:pPr>
              <w:jc w:val="center"/>
              <w:rPr>
                <w:rFonts w:eastAsia="MS Gothic"/>
                <w:color w:val="FF0000"/>
                <w:kern w:val="24"/>
                <w:sz w:val="16"/>
                <w:szCs w:val="16"/>
              </w:rPr>
            </w:pPr>
            <w:r>
              <w:rPr>
                <w:rFonts w:eastAsia="MS Gothic"/>
                <w:color w:val="FF0000"/>
                <w:kern w:val="24"/>
                <w:sz w:val="16"/>
                <w:szCs w:val="16"/>
              </w:rPr>
              <w:t>24/1705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26F43936" w:rsidR="00F03A0C" w:rsidRPr="00A70988" w:rsidRDefault="00F03A0C" w:rsidP="00F03A0C">
            <w:pPr>
              <w:rPr>
                <w:rFonts w:eastAsia="MS Gothic"/>
                <w:color w:val="000000"/>
                <w:kern w:val="24"/>
                <w:sz w:val="16"/>
                <w:szCs w:val="16"/>
              </w:rPr>
            </w:pPr>
            <w:r w:rsidRPr="00F03A0C">
              <w:rPr>
                <w:rFonts w:eastAsia="MS Gothic"/>
                <w:color w:val="000000"/>
                <w:kern w:val="24"/>
                <w:sz w:val="16"/>
                <w:szCs w:val="16"/>
              </w:rPr>
              <w:t>FRER for 802.11bn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2958147B" w:rsidR="00F03A0C" w:rsidRPr="009C49A7" w:rsidRDefault="00F03A0C" w:rsidP="00F03A0C">
            <w:pPr>
              <w:rPr>
                <w:rFonts w:eastAsia="MS Gothic"/>
                <w:color w:val="000000"/>
                <w:kern w:val="24"/>
                <w:sz w:val="16"/>
                <w:szCs w:val="16"/>
              </w:rPr>
            </w:pPr>
            <w:r w:rsidRPr="00F03A0C">
              <w:rPr>
                <w:rFonts w:eastAsia="MS Gothic"/>
                <w:color w:val="000000"/>
                <w:kern w:val="24"/>
                <w:sz w:val="16"/>
                <w:szCs w:val="16"/>
              </w:rPr>
              <w:t>Donald Eastlake</w:t>
            </w:r>
            <w:r>
              <w:rPr>
                <w:rFonts w:eastAsia="MS Gothic"/>
                <w:color w:val="000000"/>
                <w:kern w:val="24"/>
                <w:sz w:val="16"/>
                <w:szCs w:val="16"/>
              </w:rPr>
              <w:t xml:space="preserve"> </w:t>
            </w:r>
            <w:r w:rsidRPr="00F03A0C">
              <w:rPr>
                <w:rFonts w:eastAsia="MS Gothic"/>
                <w:color w:val="000000"/>
                <w:kern w:val="24"/>
                <w:sz w:val="16"/>
                <w:szCs w:val="16"/>
              </w:rPr>
              <w:t>3rd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6ED6C3D" w:rsidR="00F03A0C" w:rsidRPr="00204D0B" w:rsidRDefault="00F03A0C" w:rsidP="00F03A0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21F09FBC" w:rsidR="00F03A0C" w:rsidRDefault="00F03A0C" w:rsidP="00F03A0C">
            <w:pPr>
              <w:jc w:val="center"/>
              <w:rPr>
                <w:rFonts w:eastAsia="MS Gothic"/>
                <w:color w:val="000000"/>
                <w:kern w:val="24"/>
                <w:sz w:val="16"/>
                <w:szCs w:val="16"/>
              </w:rPr>
            </w:pPr>
            <w:r>
              <w:rPr>
                <w:rFonts w:eastAsia="MS Gothic"/>
                <w:color w:val="00000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28EBC2D1" w:rsidR="00F03A0C" w:rsidRDefault="00F03A0C" w:rsidP="00F03A0C">
            <w:pPr>
              <w:jc w:val="center"/>
              <w:rPr>
                <w:rFonts w:eastAsia="MS Gothic"/>
                <w:color w:val="000000"/>
                <w:kern w:val="24"/>
                <w:sz w:val="16"/>
                <w:szCs w:val="16"/>
              </w:rPr>
            </w:pPr>
            <w:r>
              <w:rPr>
                <w:rFonts w:eastAsia="MS Gothic"/>
                <w:color w:val="000000"/>
                <w:kern w:val="24"/>
                <w:sz w:val="16"/>
                <w:szCs w:val="16"/>
              </w:rPr>
              <w:t>Joint</w:t>
            </w:r>
          </w:p>
        </w:tc>
      </w:tr>
      <w:tr w:rsidR="00FE6591"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EDAD4B6" w:rsidR="00FE6591" w:rsidRPr="00EB3BB1" w:rsidRDefault="001B498E" w:rsidP="00FE6591">
            <w:pPr>
              <w:jc w:val="center"/>
              <w:rPr>
                <w:rFonts w:eastAsia="MS Gothic"/>
                <w:color w:val="FF0000"/>
                <w:kern w:val="24"/>
                <w:sz w:val="16"/>
                <w:szCs w:val="16"/>
              </w:rPr>
            </w:pPr>
            <w:hyperlink r:id="rId98" w:history="1">
              <w:r w:rsidR="00FE6591" w:rsidRPr="00FD0A82">
                <w:rPr>
                  <w:rStyle w:val="Hyperlink"/>
                  <w:rFonts w:eastAsia="MS Gothic"/>
                  <w:kern w:val="24"/>
                  <w:sz w:val="16"/>
                  <w:szCs w:val="16"/>
                </w:rPr>
                <w:t>24/1713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2CDBA67A" w:rsidR="00FE6591" w:rsidRPr="00A70988" w:rsidRDefault="00FE6591" w:rsidP="00FE6591">
            <w:pPr>
              <w:rPr>
                <w:rFonts w:eastAsia="MS Gothic"/>
                <w:color w:val="000000"/>
                <w:kern w:val="24"/>
                <w:sz w:val="16"/>
                <w:szCs w:val="16"/>
              </w:rPr>
            </w:pPr>
            <w:r w:rsidRPr="00A94C8C">
              <w:rPr>
                <w:rFonts w:eastAsia="MS Gothic"/>
                <w:color w:val="000000"/>
                <w:kern w:val="24"/>
                <w:sz w:val="16"/>
                <w:szCs w:val="16"/>
              </w:rPr>
              <w:t>Further Considerations For Generalized MAP Framework-follow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451AA8B1" w:rsidR="00FE6591" w:rsidRPr="009C49A7" w:rsidRDefault="00FE6591" w:rsidP="00FE6591">
            <w:pPr>
              <w:rPr>
                <w:rFonts w:eastAsia="MS Gothic"/>
                <w:color w:val="000000"/>
                <w:kern w:val="24"/>
                <w:sz w:val="16"/>
                <w:szCs w:val="16"/>
              </w:rPr>
            </w:pPr>
            <w:r w:rsidRPr="003D1642">
              <w:rPr>
                <w:rFonts w:eastAsia="MS Gothic"/>
                <w:color w:val="000000"/>
                <w:kern w:val="24"/>
                <w:sz w:val="16"/>
                <w:szCs w:val="16"/>
              </w:rPr>
              <w:t>Salim Yahya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0DBD9FF3" w:rsidR="00FE6591" w:rsidRPr="00204D0B" w:rsidRDefault="00FE6591" w:rsidP="00FE6591">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3EADD464" w:rsidR="00FE6591" w:rsidRDefault="00FE6591" w:rsidP="00FE6591">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2DB9D320" w:rsidR="00FE6591" w:rsidRDefault="00FE6591" w:rsidP="00FE6591">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15479A" w:rsidRDefault="0015479A" w:rsidP="0015479A">
            <w:pPr>
              <w:jc w:val="center"/>
              <w:rPr>
                <w:rFonts w:eastAsia="MS Gothic"/>
                <w:color w:val="000000"/>
                <w:kern w:val="24"/>
                <w:sz w:val="16"/>
                <w:szCs w:val="16"/>
              </w:rPr>
            </w:pPr>
          </w:p>
        </w:tc>
      </w:tr>
      <w:tr w:rsidR="0015479A"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15479A" w:rsidRDefault="0015479A" w:rsidP="0015479A">
            <w:pPr>
              <w:jc w:val="center"/>
              <w:rPr>
                <w:rFonts w:eastAsia="MS Gothic"/>
                <w:color w:val="000000"/>
                <w:kern w:val="24"/>
                <w:sz w:val="16"/>
                <w:szCs w:val="16"/>
              </w:rPr>
            </w:pPr>
          </w:p>
        </w:tc>
      </w:tr>
      <w:tr w:rsidR="0015479A"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5479A" w:rsidRDefault="0015479A" w:rsidP="0015479A">
            <w:pPr>
              <w:rPr>
                <w:rFonts w:eastAsia="MS Gothic"/>
                <w:color w:val="000000"/>
                <w:kern w:val="24"/>
                <w:sz w:val="16"/>
                <w:szCs w:val="16"/>
              </w:rPr>
            </w:pPr>
          </w:p>
        </w:tc>
      </w:tr>
      <w:tr w:rsidR="0015479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5479A" w:rsidRPr="004D2388" w:rsidRDefault="0015479A" w:rsidP="0015479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5479A"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15479A" w:rsidRPr="00D25DD2" w:rsidRDefault="001B498E" w:rsidP="0015479A">
            <w:pPr>
              <w:jc w:val="center"/>
              <w:rPr>
                <w:rFonts w:eastAsia="MS Gothic"/>
                <w:color w:val="00B050"/>
                <w:kern w:val="24"/>
                <w:sz w:val="16"/>
                <w:szCs w:val="16"/>
              </w:rPr>
            </w:pPr>
            <w:hyperlink r:id="rId99" w:history="1">
              <w:r w:rsidR="0015479A" w:rsidRPr="00D25DD2">
                <w:rPr>
                  <w:rStyle w:val="Hyperlink"/>
                  <w:rFonts w:eastAsia="MS Gothic"/>
                  <w:color w:val="00B050"/>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15479A" w:rsidRPr="00D25DD2" w:rsidRDefault="0015479A" w:rsidP="0015479A">
            <w:pPr>
              <w:rPr>
                <w:rFonts w:eastAsia="MS Gothic"/>
                <w:color w:val="00B050"/>
                <w:kern w:val="24"/>
                <w:sz w:val="16"/>
                <w:szCs w:val="16"/>
              </w:rPr>
            </w:pPr>
            <w:r w:rsidRPr="00D25DD2">
              <w:rPr>
                <w:rFonts w:eastAsia="MS Gothic"/>
                <w:color w:val="00B050"/>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15479A" w:rsidRPr="00D25DD2" w:rsidRDefault="0015479A" w:rsidP="0015479A">
            <w:pPr>
              <w:rPr>
                <w:rFonts w:eastAsia="MS Gothic"/>
                <w:color w:val="00B050"/>
                <w:kern w:val="24"/>
                <w:sz w:val="16"/>
                <w:szCs w:val="16"/>
              </w:rPr>
            </w:pPr>
            <w:r w:rsidRPr="00D25DD2">
              <w:rPr>
                <w:rFonts w:eastAsia="MS Gothic"/>
                <w:color w:val="00B05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A24C8" w14:textId="77777777" w:rsidR="0015479A" w:rsidRPr="00D25DD2" w:rsidRDefault="004C4DC7" w:rsidP="0015479A">
            <w:pPr>
              <w:pStyle w:val="NormalWeb"/>
              <w:spacing w:before="0" w:beforeAutospacing="0" w:after="0" w:afterAutospacing="0"/>
              <w:jc w:val="center"/>
              <w:rPr>
                <w:rFonts w:eastAsia="MS Gothic"/>
                <w:color w:val="00B050"/>
                <w:kern w:val="24"/>
                <w:sz w:val="16"/>
                <w:szCs w:val="16"/>
              </w:rPr>
            </w:pPr>
            <w:r w:rsidRPr="00D25DD2">
              <w:rPr>
                <w:rFonts w:eastAsia="MS Gothic"/>
                <w:color w:val="00B050"/>
                <w:kern w:val="24"/>
                <w:sz w:val="16"/>
                <w:szCs w:val="16"/>
              </w:rPr>
              <w:t>Ran</w:t>
            </w:r>
            <w:r w:rsidR="0015479A" w:rsidRPr="00D25DD2">
              <w:rPr>
                <w:rFonts w:eastAsia="MS Gothic"/>
                <w:color w:val="00B050"/>
                <w:kern w:val="24"/>
                <w:sz w:val="16"/>
                <w:szCs w:val="16"/>
              </w:rPr>
              <w:t xml:space="preserve"> 2 SP</w:t>
            </w:r>
          </w:p>
          <w:p w14:paraId="238444BC" w14:textId="40178CC0" w:rsidR="00D25DD2" w:rsidRPr="00D25DD2" w:rsidRDefault="00D25DD2" w:rsidP="0015479A">
            <w:pPr>
              <w:pStyle w:val="NormalWeb"/>
              <w:spacing w:before="0" w:beforeAutospacing="0" w:after="0" w:afterAutospacing="0"/>
              <w:jc w:val="center"/>
              <w:rPr>
                <w:rFonts w:eastAsia="MS Gothic"/>
                <w:color w:val="00B050"/>
                <w:kern w:val="24"/>
                <w:sz w:val="16"/>
                <w:szCs w:val="16"/>
              </w:rPr>
            </w:pPr>
            <w:r w:rsidRPr="00D25DD2">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15479A" w:rsidRPr="00D25DD2" w:rsidRDefault="0015479A" w:rsidP="0015479A">
            <w:pPr>
              <w:jc w:val="center"/>
              <w:rPr>
                <w:rFonts w:eastAsia="MS Gothic"/>
                <w:color w:val="00B050"/>
                <w:kern w:val="24"/>
                <w:sz w:val="16"/>
                <w:szCs w:val="16"/>
              </w:rPr>
            </w:pPr>
            <w:r w:rsidRPr="00D25DD2">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15479A" w:rsidRPr="00D25DD2" w:rsidRDefault="0015479A" w:rsidP="0015479A">
            <w:pPr>
              <w:jc w:val="center"/>
              <w:rPr>
                <w:rFonts w:eastAsia="MS Gothic"/>
                <w:color w:val="00B050"/>
                <w:kern w:val="24"/>
                <w:sz w:val="16"/>
                <w:szCs w:val="16"/>
              </w:rPr>
            </w:pPr>
            <w:r w:rsidRPr="00D25DD2">
              <w:rPr>
                <w:rFonts w:eastAsia="MS Gothic"/>
                <w:color w:val="00B050"/>
                <w:kern w:val="24"/>
                <w:sz w:val="16"/>
                <w:szCs w:val="16"/>
              </w:rPr>
              <w:t>PHY</w:t>
            </w:r>
          </w:p>
        </w:tc>
      </w:tr>
      <w:tr w:rsidR="0015479A"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15479A" w:rsidRPr="00DB2F48" w:rsidRDefault="0015479A" w:rsidP="0015479A">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15479A" w:rsidRPr="00DB2F48" w:rsidRDefault="0015479A" w:rsidP="0015479A">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1713" w14:textId="1238A554"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6576A2">
              <w:rPr>
                <w:rFonts w:eastAsia="MS Gothic"/>
                <w:color w:val="000000" w:themeColor="text1"/>
                <w:kern w:val="24"/>
                <w:sz w:val="16"/>
                <w:szCs w:val="16"/>
              </w:rPr>
              <w:t>3</w:t>
            </w:r>
            <w:r>
              <w:rPr>
                <w:rFonts w:eastAsia="MS Gothic"/>
                <w:color w:val="000000" w:themeColor="text1"/>
                <w:kern w:val="24"/>
                <w:sz w:val="16"/>
                <w:szCs w:val="16"/>
              </w:rPr>
              <w:t xml:space="preserve"> SP</w:t>
            </w:r>
          </w:p>
          <w:p w14:paraId="4C248C70" w14:textId="77777777" w:rsidR="0015479A" w:rsidRPr="00FA7DAD" w:rsidRDefault="006576A2" w:rsidP="0015479A">
            <w:pPr>
              <w:pStyle w:val="NormalWeb"/>
              <w:spacing w:before="0" w:beforeAutospacing="0" w:after="0" w:afterAutospacing="0"/>
              <w:jc w:val="center"/>
              <w:rPr>
                <w:rFonts w:eastAsia="MS Gothic"/>
                <w:color w:val="00B050"/>
                <w:kern w:val="24"/>
                <w:sz w:val="16"/>
                <w:szCs w:val="16"/>
              </w:rPr>
            </w:pPr>
            <w:r w:rsidRPr="00FA7DAD">
              <w:rPr>
                <w:rFonts w:eastAsia="MS Gothic"/>
                <w:color w:val="00B050"/>
                <w:kern w:val="24"/>
                <w:sz w:val="16"/>
                <w:szCs w:val="16"/>
              </w:rPr>
              <w:t>Ran 1 SP:</w:t>
            </w:r>
          </w:p>
          <w:p w14:paraId="130EF48D" w14:textId="31107873" w:rsidR="006576A2" w:rsidRPr="00DB2F48" w:rsidRDefault="006576A2" w:rsidP="0015479A">
            <w:pPr>
              <w:pStyle w:val="NormalWeb"/>
              <w:spacing w:before="0" w:beforeAutospacing="0" w:after="0" w:afterAutospacing="0"/>
              <w:jc w:val="center"/>
              <w:rPr>
                <w:rFonts w:eastAsia="MS Gothic"/>
                <w:color w:val="000000" w:themeColor="text1"/>
                <w:kern w:val="24"/>
                <w:sz w:val="16"/>
                <w:szCs w:val="16"/>
              </w:rPr>
            </w:pPr>
            <w:r w:rsidRPr="00FA7DAD">
              <w:rPr>
                <w:rFonts w:eastAsia="MS Gothic"/>
                <w:color w:val="00B050"/>
                <w:kern w:val="24"/>
                <w:sz w:val="16"/>
                <w:szCs w:val="16"/>
              </w:rPr>
              <w:t>SP</w:t>
            </w:r>
            <w:r w:rsidR="00FA7DAD">
              <w:rPr>
                <w:rFonts w:eastAsia="MS Gothic"/>
                <w:color w:val="00B050"/>
                <w:kern w:val="24"/>
                <w:sz w:val="16"/>
                <w:szCs w:val="16"/>
              </w:rPr>
              <w:t>1</w:t>
            </w:r>
            <w:r w:rsidRPr="00FA7DAD">
              <w:rPr>
                <w:rFonts w:eastAsia="MS Gothic"/>
                <w:color w:val="00B050"/>
                <w:kern w:val="24"/>
                <w:sz w:val="16"/>
                <w:szCs w:val="16"/>
              </w:rPr>
              <w:t>: 70Y, 31N, 28A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e-mail 10/11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1F9798B4" w:rsidR="0015479A" w:rsidRPr="00563114" w:rsidRDefault="00DA4ADE" w:rsidP="0015479A">
            <w:pPr>
              <w:rPr>
                <w:rFonts w:eastAsia="MS Gothic"/>
                <w:color w:val="00B050"/>
                <w:kern w:val="24"/>
                <w:sz w:val="16"/>
                <w:szCs w:val="16"/>
              </w:rPr>
            </w:pPr>
            <w:r w:rsidRPr="00563114">
              <w:rPr>
                <w:rFonts w:eastAsia="MS Gothic"/>
                <w:color w:val="00B050"/>
                <w:kern w:val="24"/>
                <w:sz w:val="16"/>
                <w:szCs w:val="16"/>
              </w:rPr>
              <w:t>11-23/0816r1, 11-23/1964r??, 11-23/2002r??, 11-24/0543r??, 24/0094r0, 11-24/1504r0, 11-24/1558r??</w:t>
            </w:r>
            <w:r w:rsidR="00F240C1" w:rsidRPr="00563114">
              <w:rPr>
                <w:rFonts w:eastAsia="MS Gothic"/>
                <w:color w:val="00B050"/>
                <w:kern w:val="24"/>
                <w:sz w:val="16"/>
                <w:szCs w:val="16"/>
              </w:rPr>
              <w:t>, 11-24/1504r0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15479A" w:rsidRPr="00563114" w:rsidRDefault="0015479A" w:rsidP="0015479A">
            <w:pPr>
              <w:rPr>
                <w:rFonts w:eastAsia="MS Gothic"/>
                <w:color w:val="00B050"/>
                <w:kern w:val="24"/>
                <w:sz w:val="16"/>
                <w:szCs w:val="16"/>
              </w:rPr>
            </w:pPr>
            <w:r w:rsidRPr="00563114">
              <w:rPr>
                <w:rFonts w:eastAsia="MS Gothic"/>
                <w:color w:val="00B050"/>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43EF8" w14:textId="3B91C233" w:rsidR="0015479A"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Ran</w:t>
            </w:r>
            <w:r w:rsidR="0015479A" w:rsidRPr="00563114">
              <w:rPr>
                <w:rFonts w:eastAsia="MS Gothic"/>
                <w:color w:val="00B050"/>
                <w:kern w:val="24"/>
                <w:sz w:val="16"/>
                <w:szCs w:val="16"/>
              </w:rPr>
              <w:t xml:space="preserve"> 2 SP</w:t>
            </w:r>
          </w:p>
          <w:p w14:paraId="213504A8" w14:textId="77777777" w:rsidR="005C40FF"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SP1: 72Y, 64N, 24A</w:t>
            </w:r>
          </w:p>
          <w:p w14:paraId="07F11A3E" w14:textId="01706CAD" w:rsidR="005C40FF"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SP2: 90Y, 51N, 37A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MAC</w:t>
            </w:r>
          </w:p>
        </w:tc>
      </w:tr>
      <w:tr w:rsidR="0015479A"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15479A" w:rsidRPr="00FE490D" w:rsidRDefault="0015479A" w:rsidP="0015479A">
            <w:pPr>
              <w:jc w:val="center"/>
              <w:rPr>
                <w:rFonts w:eastAsia="MS Gothic"/>
                <w:color w:val="00B050"/>
                <w:kern w:val="24"/>
                <w:sz w:val="16"/>
                <w:szCs w:val="16"/>
              </w:rPr>
            </w:pPr>
            <w:r w:rsidRPr="00FE490D">
              <w:rPr>
                <w:rFonts w:eastAsia="MS Gothic"/>
                <w:color w:val="00B050"/>
                <w:kern w:val="24"/>
                <w:sz w:val="16"/>
                <w:szCs w:val="16"/>
              </w:rPr>
              <w:t>e-mail 10/11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3BE0EFDB" w:rsidR="0015479A" w:rsidRPr="00FE490D" w:rsidRDefault="00434695" w:rsidP="0015479A">
            <w:pPr>
              <w:rPr>
                <w:rFonts w:eastAsia="MS Gothic"/>
                <w:color w:val="00B050"/>
                <w:kern w:val="24"/>
                <w:sz w:val="16"/>
                <w:szCs w:val="16"/>
              </w:rPr>
            </w:pPr>
            <w:r w:rsidRPr="00FE490D">
              <w:rPr>
                <w:rFonts w:eastAsia="MS Gothic"/>
                <w:color w:val="00B050"/>
                <w:kern w:val="24"/>
                <w:sz w:val="16"/>
                <w:szCs w:val="16"/>
              </w:rPr>
              <w:t>[</w:t>
            </w:r>
            <w:r w:rsidR="0015479A" w:rsidRPr="00FE490D">
              <w:rPr>
                <w:rFonts w:eastAsia="MS Gothic"/>
                <w:color w:val="00B050"/>
                <w:kern w:val="24"/>
                <w:sz w:val="16"/>
                <w:szCs w:val="16"/>
              </w:rPr>
              <w:t>24/495r0</w:t>
            </w:r>
            <w:r w:rsidRPr="00FE490D">
              <w:rPr>
                <w:rFonts w:eastAsia="MS Gothic"/>
                <w:color w:val="00B050"/>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15479A" w:rsidRPr="00FE490D" w:rsidRDefault="0015479A" w:rsidP="0015479A">
            <w:pPr>
              <w:rPr>
                <w:rFonts w:eastAsia="MS Gothic"/>
                <w:color w:val="00B050"/>
                <w:kern w:val="24"/>
                <w:sz w:val="16"/>
                <w:szCs w:val="16"/>
              </w:rPr>
            </w:pPr>
            <w:r w:rsidRPr="00FE490D">
              <w:rPr>
                <w:rFonts w:eastAsia="MS Gothic"/>
                <w:color w:val="00B050"/>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8B86" w14:textId="77777777" w:rsidR="00935C12" w:rsidRPr="00FE490D" w:rsidRDefault="00935C12" w:rsidP="00935C12">
            <w:pPr>
              <w:pStyle w:val="NormalWeb"/>
              <w:spacing w:before="0" w:beforeAutospacing="0" w:after="0" w:afterAutospacing="0"/>
              <w:jc w:val="center"/>
              <w:rPr>
                <w:rFonts w:eastAsia="MS Gothic"/>
                <w:color w:val="00B050"/>
                <w:kern w:val="24"/>
                <w:sz w:val="16"/>
                <w:szCs w:val="16"/>
              </w:rPr>
            </w:pPr>
            <w:r w:rsidRPr="00FE490D">
              <w:rPr>
                <w:rFonts w:eastAsia="MS Gothic"/>
                <w:color w:val="00B050"/>
                <w:kern w:val="24"/>
                <w:sz w:val="16"/>
                <w:szCs w:val="16"/>
              </w:rPr>
              <w:t>Ran 2 SP</w:t>
            </w:r>
          </w:p>
          <w:p w14:paraId="1F9450E6" w14:textId="2554BB30" w:rsidR="00935C12" w:rsidRPr="00FE490D" w:rsidRDefault="00935C12" w:rsidP="00935C12">
            <w:pPr>
              <w:pStyle w:val="NormalWeb"/>
              <w:spacing w:before="0" w:beforeAutospacing="0" w:after="0" w:afterAutospacing="0"/>
              <w:jc w:val="center"/>
              <w:rPr>
                <w:rFonts w:eastAsia="MS Gothic"/>
                <w:color w:val="00B050"/>
                <w:kern w:val="24"/>
                <w:sz w:val="16"/>
                <w:szCs w:val="16"/>
              </w:rPr>
            </w:pPr>
            <w:r w:rsidRPr="00FE490D">
              <w:rPr>
                <w:rFonts w:eastAsia="MS Gothic"/>
                <w:color w:val="00B050"/>
                <w:kern w:val="24"/>
                <w:sz w:val="16"/>
                <w:szCs w:val="16"/>
              </w:rPr>
              <w:t xml:space="preserve">SP1: </w:t>
            </w:r>
            <w:r w:rsidRPr="00FE490D">
              <w:rPr>
                <w:rFonts w:eastAsia="MS Gothic"/>
                <w:color w:val="00B050"/>
                <w:kern w:val="24"/>
                <w:sz w:val="16"/>
                <w:szCs w:val="16"/>
              </w:rPr>
              <w:t>58</w:t>
            </w:r>
            <w:r w:rsidRPr="00FE490D">
              <w:rPr>
                <w:rFonts w:eastAsia="MS Gothic"/>
                <w:color w:val="00B050"/>
                <w:kern w:val="24"/>
                <w:sz w:val="16"/>
                <w:szCs w:val="16"/>
              </w:rPr>
              <w:t xml:space="preserve">Y, </w:t>
            </w:r>
            <w:r w:rsidRPr="00FE490D">
              <w:rPr>
                <w:rFonts w:eastAsia="MS Gothic"/>
                <w:color w:val="00B050"/>
                <w:kern w:val="24"/>
                <w:sz w:val="16"/>
                <w:szCs w:val="16"/>
              </w:rPr>
              <w:t>46</w:t>
            </w:r>
            <w:r w:rsidRPr="00FE490D">
              <w:rPr>
                <w:rFonts w:eastAsia="MS Gothic"/>
                <w:color w:val="00B050"/>
                <w:kern w:val="24"/>
                <w:sz w:val="16"/>
                <w:szCs w:val="16"/>
              </w:rPr>
              <w:t>N, 2</w:t>
            </w:r>
            <w:r w:rsidRPr="00FE490D">
              <w:rPr>
                <w:rFonts w:eastAsia="MS Gothic"/>
                <w:color w:val="00B050"/>
                <w:kern w:val="24"/>
                <w:sz w:val="16"/>
                <w:szCs w:val="16"/>
              </w:rPr>
              <w:t>5</w:t>
            </w:r>
            <w:r w:rsidRPr="00FE490D">
              <w:rPr>
                <w:rFonts w:eastAsia="MS Gothic"/>
                <w:color w:val="00B050"/>
                <w:kern w:val="24"/>
                <w:sz w:val="16"/>
                <w:szCs w:val="16"/>
              </w:rPr>
              <w:t>A</w:t>
            </w:r>
          </w:p>
          <w:p w14:paraId="19CD1CE9" w14:textId="73CBA44A" w:rsidR="0015479A" w:rsidRPr="00FE490D" w:rsidRDefault="00935C12" w:rsidP="00935C12">
            <w:pPr>
              <w:pStyle w:val="NormalWeb"/>
              <w:spacing w:before="0" w:beforeAutospacing="0" w:after="0" w:afterAutospacing="0"/>
              <w:jc w:val="center"/>
              <w:rPr>
                <w:rFonts w:eastAsia="MS Gothic"/>
                <w:color w:val="00B050"/>
                <w:kern w:val="24"/>
                <w:sz w:val="16"/>
                <w:szCs w:val="16"/>
              </w:rPr>
            </w:pPr>
            <w:r w:rsidRPr="00FE490D">
              <w:rPr>
                <w:rFonts w:eastAsia="MS Gothic"/>
                <w:color w:val="00B050"/>
                <w:kern w:val="24"/>
                <w:sz w:val="16"/>
                <w:szCs w:val="16"/>
              </w:rPr>
              <w:t xml:space="preserve">SP2: </w:t>
            </w:r>
            <w:r w:rsidRPr="00FE490D">
              <w:rPr>
                <w:rFonts w:eastAsia="MS Gothic"/>
                <w:color w:val="00B050"/>
                <w:kern w:val="24"/>
                <w:sz w:val="16"/>
                <w:szCs w:val="16"/>
              </w:rPr>
              <w:t>69</w:t>
            </w:r>
            <w:r w:rsidRPr="00FE490D">
              <w:rPr>
                <w:rFonts w:eastAsia="MS Gothic"/>
                <w:color w:val="00B050"/>
                <w:kern w:val="24"/>
                <w:sz w:val="16"/>
                <w:szCs w:val="16"/>
              </w:rPr>
              <w:t xml:space="preserve">Y, </w:t>
            </w:r>
            <w:r w:rsidR="00FE490D" w:rsidRPr="00FE490D">
              <w:rPr>
                <w:rFonts w:eastAsia="MS Gothic"/>
                <w:color w:val="00B050"/>
                <w:kern w:val="24"/>
                <w:sz w:val="16"/>
                <w:szCs w:val="16"/>
              </w:rPr>
              <w:t>25</w:t>
            </w:r>
            <w:r w:rsidRPr="00FE490D">
              <w:rPr>
                <w:rFonts w:eastAsia="MS Gothic"/>
                <w:color w:val="00B050"/>
                <w:kern w:val="24"/>
                <w:sz w:val="16"/>
                <w:szCs w:val="16"/>
              </w:rPr>
              <w:t xml:space="preserve">N, </w:t>
            </w:r>
            <w:r w:rsidR="00FE490D" w:rsidRPr="00FE490D">
              <w:rPr>
                <w:rFonts w:eastAsia="MS Gothic"/>
                <w:color w:val="00B050"/>
                <w:kern w:val="24"/>
                <w:sz w:val="16"/>
                <w:szCs w:val="16"/>
              </w:rPr>
              <w:t>25</w:t>
            </w:r>
            <w:r w:rsidRPr="00FE490D">
              <w:rPr>
                <w:rFonts w:eastAsia="MS Gothic"/>
                <w:color w:val="00B050"/>
                <w:kern w:val="24"/>
                <w:sz w:val="16"/>
                <w:szCs w:val="16"/>
              </w:rPr>
              <w: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15479A" w:rsidRPr="00FE490D" w:rsidRDefault="0015479A" w:rsidP="0015479A">
            <w:pPr>
              <w:jc w:val="center"/>
              <w:rPr>
                <w:rFonts w:eastAsia="MS Gothic"/>
                <w:color w:val="00B050"/>
                <w:kern w:val="24"/>
                <w:sz w:val="16"/>
                <w:szCs w:val="16"/>
              </w:rPr>
            </w:pPr>
            <w:r w:rsidRPr="00FE490D">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15479A" w:rsidRPr="00FE490D" w:rsidRDefault="0015479A" w:rsidP="0015479A">
            <w:pPr>
              <w:jc w:val="center"/>
              <w:rPr>
                <w:rFonts w:eastAsia="MS Gothic"/>
                <w:color w:val="00B050"/>
                <w:kern w:val="24"/>
                <w:sz w:val="16"/>
                <w:szCs w:val="16"/>
              </w:rPr>
            </w:pPr>
            <w:r w:rsidRPr="00FE490D">
              <w:rPr>
                <w:rFonts w:eastAsia="MS Gothic"/>
                <w:color w:val="00B050"/>
                <w:kern w:val="24"/>
                <w:sz w:val="16"/>
                <w:szCs w:val="16"/>
              </w:rPr>
              <w:t>MAC</w:t>
            </w:r>
          </w:p>
        </w:tc>
      </w:tr>
      <w:tr w:rsidR="0015479A"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4E1BB78E"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C17904">
              <w:rPr>
                <w:rFonts w:eastAsia="MS Gothic"/>
                <w:color w:val="000000" w:themeColor="text1"/>
                <w:kern w:val="24"/>
                <w:sz w:val="16"/>
                <w:szCs w:val="16"/>
              </w:rPr>
              <w:t>24-1227r1</w:t>
            </w:r>
            <w:r w:rsidR="00337992">
              <w:rPr>
                <w:rFonts w:eastAsia="MS Gothic"/>
                <w:color w:val="000000" w:themeColor="text1"/>
                <w:kern w:val="24"/>
                <w:sz w:val="16"/>
                <w:szCs w:val="16"/>
              </w:rPr>
              <w:t xml:space="preserve">, </w:t>
            </w:r>
            <w:r w:rsidR="00337992" w:rsidRPr="00337992">
              <w:rPr>
                <w:rFonts w:eastAsia="MS Gothic"/>
                <w:color w:val="000000" w:themeColor="text1"/>
                <w:kern w:val="24"/>
                <w:sz w:val="16"/>
                <w:szCs w:val="16"/>
              </w:rPr>
              <w:t>11-24/</w:t>
            </w:r>
            <w:r w:rsidR="00337992">
              <w:rPr>
                <w:rFonts w:eastAsia="MS Gothic"/>
                <w:color w:val="000000" w:themeColor="text1"/>
                <w:kern w:val="24"/>
                <w:sz w:val="16"/>
                <w:szCs w:val="16"/>
              </w:rPr>
              <w:t>0</w:t>
            </w:r>
            <w:r w:rsidR="00337992" w:rsidRPr="00337992">
              <w:rPr>
                <w:rFonts w:eastAsia="MS Gothic"/>
                <w:color w:val="000000" w:themeColor="text1"/>
                <w:kern w:val="24"/>
                <w:sz w:val="16"/>
                <w:szCs w:val="16"/>
              </w:rPr>
              <w:t>544</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6E8C0DA7" w:rsidR="0015479A" w:rsidRPr="00C17904"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24-1144r1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15479A" w:rsidRDefault="0015479A" w:rsidP="0015479A">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01BC5C66" w:rsidR="0015479A"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24/1218r1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15479A" w:rsidRPr="008059DF" w:rsidRDefault="0015479A" w:rsidP="0015479A">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2EAEC21F"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0E73A6">
              <w:rPr>
                <w:rFonts w:eastAsia="MS Gothic"/>
                <w:color w:val="000000" w:themeColor="text1"/>
                <w:kern w:val="24"/>
                <w:sz w:val="16"/>
                <w:szCs w:val="16"/>
              </w:rPr>
              <w:t>24/0052, 23/1884, 23/1996, 24/830, 24/0083, 24/0101, 24/0396, 24/0655, 23/2157</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15479A" w:rsidRDefault="0015479A" w:rsidP="0015479A">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15479A" w:rsidRPr="00DB2F48"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15479A"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15479A" w:rsidRPr="00DB2F48" w:rsidRDefault="0015479A" w:rsidP="0015479A">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15479A" w:rsidRPr="00DB2F48" w:rsidRDefault="0015479A" w:rsidP="0015479A">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15479A" w:rsidRPr="00DB2F48" w:rsidRDefault="0015479A" w:rsidP="0015479A">
            <w:pPr>
              <w:rPr>
                <w:rFonts w:eastAsia="MS Gothic"/>
                <w:color w:val="000000" w:themeColor="text1"/>
                <w:kern w:val="24"/>
                <w:sz w:val="16"/>
                <w:szCs w:val="16"/>
              </w:rPr>
            </w:pPr>
            <w:r w:rsidRPr="00024D96">
              <w:rPr>
                <w:rFonts w:eastAsia="MS Gothic"/>
                <w:color w:val="000000" w:themeColor="text1"/>
                <w:kern w:val="24"/>
                <w:sz w:val="16"/>
                <w:szCs w:val="16"/>
              </w:rPr>
              <w:t>24/1076r0, 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15479A" w:rsidRPr="00DB2F48" w:rsidRDefault="0015479A" w:rsidP="0015479A">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15479A" w:rsidRPr="00DB2F48" w:rsidRDefault="0015479A" w:rsidP="0015479A">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5479A" w:rsidRPr="00DB2F48" w:rsidRDefault="0015479A" w:rsidP="0015479A">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5479A" w:rsidRPr="00DB2F48" w:rsidRDefault="0015479A" w:rsidP="0015479A">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15479A" w:rsidRPr="005701E7" w:rsidRDefault="0015479A" w:rsidP="0015479A">
            <w:pPr>
              <w:rPr>
                <w:rFonts w:eastAsia="MS Gothic"/>
                <w:color w:val="000000" w:themeColor="text1"/>
                <w:kern w:val="24"/>
                <w:sz w:val="16"/>
                <w:szCs w:val="16"/>
              </w:rPr>
            </w:pPr>
          </w:p>
          <w:p w14:paraId="0B32DEFE" w14:textId="7B18D39E" w:rsidR="0015479A" w:rsidRPr="00DB2F48" w:rsidRDefault="0015479A" w:rsidP="0015479A">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5479A" w:rsidRPr="001B40B1" w:rsidRDefault="0015479A" w:rsidP="0015479A">
            <w:pPr>
              <w:rPr>
                <w:rFonts w:eastAsia="MS Gothic"/>
                <w:color w:val="000000" w:themeColor="text1"/>
                <w:kern w:val="24"/>
                <w:sz w:val="16"/>
                <w:szCs w:val="16"/>
              </w:rPr>
            </w:pPr>
          </w:p>
          <w:p w14:paraId="7D853F06" w14:textId="5123F86F"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15479A" w:rsidRPr="00DB2F48" w:rsidRDefault="0015479A" w:rsidP="0015479A">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Pr>
                <w:rFonts w:eastAsia="MS Gothic"/>
                <w:color w:val="000000" w:themeColor="text1"/>
                <w:kern w:val="24"/>
                <w:sz w:val="16"/>
                <w:szCs w:val="16"/>
              </w:rPr>
              <w:t>1</w:t>
            </w:r>
            <w:r w:rsidRPr="005818E9">
              <w:rPr>
                <w:rFonts w:eastAsia="MS Gothic"/>
                <w:color w:val="000000" w:themeColor="text1"/>
                <w:kern w:val="24"/>
                <w:sz w:val="16"/>
                <w:szCs w:val="16"/>
              </w:rPr>
              <w:t>1- 23/2040,</w:t>
            </w:r>
            <w:r>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15479A" w:rsidRPr="00DB2F48" w:rsidRDefault="0015479A" w:rsidP="0015479A">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15479A" w:rsidRPr="003767C8" w:rsidRDefault="0015479A" w:rsidP="0015479A">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15479A" w:rsidRPr="003767C8" w:rsidRDefault="0015479A" w:rsidP="0015479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15479A" w:rsidRPr="003767C8" w:rsidRDefault="0015479A" w:rsidP="0015479A">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15479A" w:rsidRPr="001B40B1" w:rsidRDefault="0015479A" w:rsidP="0015479A">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5A35AC99" w:rsidR="0015479A" w:rsidRPr="00DB2F48" w:rsidRDefault="0015479A" w:rsidP="0015479A">
            <w:pPr>
              <w:rPr>
                <w:rFonts w:eastAsia="MS Gothic"/>
                <w:color w:val="000000" w:themeColor="text1"/>
                <w:kern w:val="24"/>
                <w:sz w:val="16"/>
                <w:szCs w:val="16"/>
              </w:rPr>
            </w:pPr>
            <w:r w:rsidRPr="00E77CE5">
              <w:rPr>
                <w:rFonts w:eastAsia="MS Gothic"/>
                <w:color w:val="000000" w:themeColor="text1"/>
                <w:kern w:val="24"/>
                <w:sz w:val="16"/>
                <w:szCs w:val="16"/>
              </w:rPr>
              <w:t>11-23/1913</w:t>
            </w:r>
            <w:r w:rsidR="00CB647E">
              <w:rPr>
                <w:rFonts w:eastAsia="MS Gothic"/>
                <w:color w:val="000000" w:themeColor="text1"/>
                <w:kern w:val="24"/>
                <w:sz w:val="16"/>
                <w:szCs w:val="16"/>
              </w:rPr>
              <w:t xml:space="preserve">, </w:t>
            </w:r>
            <w:r w:rsidR="00CB647E" w:rsidRPr="00CB647E">
              <w:rPr>
                <w:rFonts w:eastAsia="MS Gothic"/>
                <w:color w:val="000000" w:themeColor="text1"/>
                <w:kern w:val="24"/>
                <w:sz w:val="16"/>
                <w:szCs w:val="16"/>
              </w:rPr>
              <w:t>23/2005, 23/2023, 24/0070, 24/0495, 24/0538, 24/1104, 24/1115, 24/1155, 24/1218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15479A" w:rsidRPr="00DB2F48" w:rsidRDefault="0015479A" w:rsidP="0015479A">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15479A" w:rsidRPr="00DB2F48" w:rsidRDefault="0015479A" w:rsidP="0015479A">
            <w:pPr>
              <w:jc w:val="center"/>
              <w:rPr>
                <w:rFonts w:eastAsia="MS Gothic"/>
                <w:color w:val="000000" w:themeColor="text1"/>
                <w:kern w:val="24"/>
                <w:sz w:val="16"/>
                <w:szCs w:val="16"/>
              </w:rPr>
            </w:pPr>
          </w:p>
        </w:tc>
      </w:tr>
      <w:tr w:rsidR="0015479A"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15479A" w:rsidRPr="00DB2F48" w:rsidRDefault="0015479A" w:rsidP="0015479A">
            <w:pPr>
              <w:jc w:val="center"/>
              <w:rPr>
                <w:rFonts w:eastAsia="MS Gothic"/>
                <w:color w:val="000000" w:themeColor="text1"/>
                <w:kern w:val="24"/>
                <w:sz w:val="16"/>
                <w:szCs w:val="16"/>
              </w:rPr>
            </w:pPr>
          </w:p>
        </w:tc>
      </w:tr>
      <w:tr w:rsidR="0015479A"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15479A" w:rsidRPr="00DB2F48" w:rsidRDefault="0015479A" w:rsidP="0015479A">
            <w:pPr>
              <w:jc w:val="center"/>
              <w:rPr>
                <w:rFonts w:eastAsia="MS Gothic"/>
                <w:color w:val="000000" w:themeColor="text1"/>
                <w:kern w:val="24"/>
                <w:sz w:val="16"/>
                <w:szCs w:val="16"/>
              </w:rPr>
            </w:pPr>
          </w:p>
        </w:tc>
      </w:tr>
      <w:tr w:rsidR="0015479A"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15479A" w:rsidRPr="00DB2F48" w:rsidRDefault="0015479A" w:rsidP="0015479A">
            <w:pPr>
              <w:jc w:val="center"/>
              <w:rPr>
                <w:rFonts w:eastAsia="MS Gothic"/>
                <w:color w:val="000000" w:themeColor="text1"/>
                <w:kern w:val="24"/>
                <w:sz w:val="16"/>
                <w:szCs w:val="16"/>
              </w:rPr>
            </w:pPr>
          </w:p>
        </w:tc>
      </w:tr>
      <w:tr w:rsidR="0015479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5479A" w:rsidRPr="004D2388" w:rsidRDefault="0015479A" w:rsidP="0015479A">
            <w:pPr>
              <w:jc w:val="center"/>
              <w:rPr>
                <w:kern w:val="24"/>
                <w:sz w:val="18"/>
                <w:szCs w:val="18"/>
              </w:rPr>
            </w:pPr>
            <w:r w:rsidRPr="004D2388">
              <w:rPr>
                <w:rFonts w:eastAsia="MS Gothic"/>
                <w:kern w:val="24"/>
                <w:sz w:val="18"/>
                <w:szCs w:val="18"/>
              </w:rPr>
              <w:t>End Of Queue</w:t>
            </w:r>
          </w:p>
        </w:tc>
      </w:tr>
      <w:tr w:rsidR="0015479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5479A" w:rsidRDefault="0015479A" w:rsidP="0015479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5479A" w:rsidRPr="004D2388" w:rsidRDefault="0015479A" w:rsidP="0015479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6"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7"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8"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1B498E" w:rsidP="000324DF">
      <w:pPr>
        <w:pStyle w:val="ListParagraph"/>
        <w:numPr>
          <w:ilvl w:val="1"/>
          <w:numId w:val="3"/>
        </w:numPr>
        <w:rPr>
          <w:color w:val="00B050"/>
          <w:sz w:val="20"/>
          <w:szCs w:val="20"/>
        </w:rPr>
      </w:pPr>
      <w:hyperlink r:id="rId109"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1B498E" w:rsidP="000324DF">
      <w:pPr>
        <w:pStyle w:val="ListParagraph"/>
        <w:numPr>
          <w:ilvl w:val="1"/>
          <w:numId w:val="3"/>
        </w:numPr>
        <w:rPr>
          <w:color w:val="00B050"/>
          <w:sz w:val="20"/>
          <w:szCs w:val="20"/>
        </w:rPr>
      </w:pPr>
      <w:hyperlink r:id="rId110"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1B498E" w:rsidP="000324DF">
      <w:pPr>
        <w:pStyle w:val="ListParagraph"/>
        <w:numPr>
          <w:ilvl w:val="1"/>
          <w:numId w:val="3"/>
        </w:numPr>
        <w:rPr>
          <w:color w:val="00B050"/>
          <w:sz w:val="20"/>
          <w:szCs w:val="20"/>
        </w:rPr>
      </w:pPr>
      <w:hyperlink r:id="rId111"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1B498E" w:rsidP="00D95273">
      <w:pPr>
        <w:pStyle w:val="ListParagraph"/>
        <w:numPr>
          <w:ilvl w:val="1"/>
          <w:numId w:val="3"/>
        </w:numPr>
        <w:rPr>
          <w:color w:val="00B050"/>
          <w:sz w:val="20"/>
          <w:szCs w:val="20"/>
        </w:rPr>
      </w:pPr>
      <w:hyperlink r:id="rId112"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1B498E" w:rsidP="00CD7F51">
      <w:pPr>
        <w:pStyle w:val="ListParagraph"/>
        <w:numPr>
          <w:ilvl w:val="1"/>
          <w:numId w:val="3"/>
        </w:numPr>
        <w:rPr>
          <w:color w:val="00B050"/>
          <w:sz w:val="20"/>
          <w:szCs w:val="20"/>
        </w:rPr>
      </w:pPr>
      <w:hyperlink r:id="rId113"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1B498E" w:rsidP="00CD7F51">
      <w:pPr>
        <w:pStyle w:val="ListParagraph"/>
        <w:numPr>
          <w:ilvl w:val="1"/>
          <w:numId w:val="3"/>
        </w:numPr>
        <w:rPr>
          <w:color w:val="00B050"/>
          <w:sz w:val="20"/>
          <w:szCs w:val="20"/>
        </w:rPr>
      </w:pPr>
      <w:hyperlink r:id="rId114"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1B498E" w:rsidP="00CD7F5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1B498E" w:rsidP="00CD7F51">
      <w:pPr>
        <w:pStyle w:val="ListParagraph"/>
        <w:numPr>
          <w:ilvl w:val="1"/>
          <w:numId w:val="3"/>
        </w:numPr>
        <w:rPr>
          <w:color w:val="A6A6A6" w:themeColor="background1" w:themeShade="A6"/>
          <w:sz w:val="20"/>
          <w:szCs w:val="20"/>
        </w:rPr>
      </w:pPr>
      <w:hyperlink r:id="rId116"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1B498E" w:rsidP="008E1D81">
      <w:pPr>
        <w:pStyle w:val="ListParagraph"/>
        <w:numPr>
          <w:ilvl w:val="1"/>
          <w:numId w:val="3"/>
        </w:numPr>
        <w:rPr>
          <w:color w:val="A6A6A6" w:themeColor="background1" w:themeShade="A6"/>
          <w:sz w:val="20"/>
          <w:szCs w:val="20"/>
        </w:rPr>
      </w:pPr>
      <w:hyperlink r:id="rId117"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lastRenderedPageBreak/>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to Dongguk Lim (</w:t>
      </w:r>
      <w:hyperlink r:id="rId124"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5" w:history="1">
        <w:r w:rsidRPr="00FD540F">
          <w:rPr>
            <w:rStyle w:val="Hyperlink"/>
            <w:sz w:val="22"/>
            <w:szCs w:val="22"/>
          </w:rPr>
          <w:t>sschelstraete@maxlinear.com</w:t>
        </w:r>
      </w:hyperlink>
      <w:r w:rsidRPr="00B85A85">
        <w:rPr>
          <w:sz w:val="22"/>
          <w:szCs w:val="22"/>
        </w:rPr>
        <w:t>) and Tianyu Wu (</w:t>
      </w:r>
      <w:hyperlink r:id="rId126"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1B498E" w:rsidP="00D74757">
      <w:pPr>
        <w:pStyle w:val="ListParagraph"/>
        <w:numPr>
          <w:ilvl w:val="1"/>
          <w:numId w:val="3"/>
        </w:numPr>
        <w:rPr>
          <w:color w:val="00B050"/>
          <w:sz w:val="20"/>
          <w:szCs w:val="20"/>
        </w:rPr>
      </w:pPr>
      <w:hyperlink r:id="rId127"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1B498E" w:rsidP="00D74757">
      <w:pPr>
        <w:pStyle w:val="ListParagraph"/>
        <w:numPr>
          <w:ilvl w:val="1"/>
          <w:numId w:val="3"/>
        </w:numPr>
        <w:rPr>
          <w:strike/>
          <w:sz w:val="20"/>
          <w:szCs w:val="20"/>
        </w:rPr>
      </w:pPr>
      <w:hyperlink r:id="rId128"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1B498E" w:rsidP="00994AFC">
      <w:pPr>
        <w:pStyle w:val="ListParagraph"/>
        <w:numPr>
          <w:ilvl w:val="1"/>
          <w:numId w:val="3"/>
        </w:numPr>
        <w:rPr>
          <w:strike/>
          <w:sz w:val="20"/>
          <w:szCs w:val="20"/>
        </w:rPr>
      </w:pPr>
      <w:hyperlink r:id="rId129"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1B498E" w:rsidP="00994AFC">
      <w:pPr>
        <w:pStyle w:val="ListParagraph"/>
        <w:numPr>
          <w:ilvl w:val="1"/>
          <w:numId w:val="3"/>
        </w:numPr>
        <w:rPr>
          <w:color w:val="00B050"/>
          <w:sz w:val="20"/>
          <w:szCs w:val="20"/>
        </w:rPr>
      </w:pPr>
      <w:hyperlink r:id="rId130"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1B498E" w:rsidP="00994AFC">
      <w:pPr>
        <w:pStyle w:val="ListParagraph"/>
        <w:numPr>
          <w:ilvl w:val="1"/>
          <w:numId w:val="3"/>
        </w:numPr>
        <w:rPr>
          <w:strike/>
          <w:color w:val="FF0000"/>
          <w:sz w:val="20"/>
          <w:szCs w:val="20"/>
        </w:rPr>
      </w:pPr>
      <w:hyperlink r:id="rId131"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1B498E" w:rsidP="00994AFC">
      <w:pPr>
        <w:pStyle w:val="ListParagraph"/>
        <w:numPr>
          <w:ilvl w:val="1"/>
          <w:numId w:val="3"/>
        </w:numPr>
        <w:rPr>
          <w:color w:val="00B050"/>
          <w:sz w:val="20"/>
          <w:szCs w:val="20"/>
        </w:rPr>
      </w:pPr>
      <w:hyperlink r:id="rId132"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1B498E" w:rsidP="00994AFC">
      <w:pPr>
        <w:pStyle w:val="ListParagraph"/>
        <w:numPr>
          <w:ilvl w:val="1"/>
          <w:numId w:val="3"/>
        </w:numPr>
        <w:rPr>
          <w:color w:val="00B050"/>
          <w:sz w:val="20"/>
          <w:szCs w:val="20"/>
        </w:rPr>
      </w:pPr>
      <w:hyperlink r:id="rId133"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1B498E" w:rsidP="00E65DB5">
      <w:pPr>
        <w:pStyle w:val="ListParagraph"/>
        <w:numPr>
          <w:ilvl w:val="1"/>
          <w:numId w:val="3"/>
        </w:numPr>
        <w:rPr>
          <w:color w:val="00B050"/>
          <w:sz w:val="20"/>
          <w:szCs w:val="20"/>
        </w:rPr>
      </w:pPr>
      <w:hyperlink r:id="rId134"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1B498E" w:rsidP="00E65DB5">
      <w:pPr>
        <w:pStyle w:val="ListParagraph"/>
        <w:numPr>
          <w:ilvl w:val="1"/>
          <w:numId w:val="3"/>
        </w:numPr>
        <w:rPr>
          <w:color w:val="00B050"/>
          <w:sz w:val="20"/>
          <w:szCs w:val="20"/>
        </w:rPr>
      </w:pPr>
      <w:hyperlink r:id="rId135"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1B498E" w:rsidP="00477EB7">
      <w:pPr>
        <w:pStyle w:val="ListParagraph"/>
        <w:numPr>
          <w:ilvl w:val="1"/>
          <w:numId w:val="3"/>
        </w:numPr>
        <w:rPr>
          <w:color w:val="A6A6A6" w:themeColor="background1" w:themeShade="A6"/>
          <w:sz w:val="20"/>
          <w:szCs w:val="20"/>
          <w:u w:val="single"/>
        </w:rPr>
      </w:pPr>
      <w:hyperlink r:id="rId136"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1B498E" w:rsidP="00BC1841">
      <w:pPr>
        <w:pStyle w:val="ListParagraph"/>
        <w:numPr>
          <w:ilvl w:val="1"/>
          <w:numId w:val="3"/>
        </w:numPr>
        <w:rPr>
          <w:color w:val="A6A6A6" w:themeColor="background1" w:themeShade="A6"/>
          <w:sz w:val="20"/>
          <w:szCs w:val="20"/>
          <w:u w:val="single"/>
        </w:rPr>
      </w:pPr>
      <w:hyperlink r:id="rId137"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lastRenderedPageBreak/>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 xml:space="preserve">), </w:t>
      </w:r>
      <w:r>
        <w:rPr>
          <w:sz w:val="22"/>
        </w:rPr>
        <w:t>Srinivas Kandala (</w:t>
      </w:r>
      <w:hyperlink r:id="rId145"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6"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1B498E" w:rsidP="0002099A">
      <w:pPr>
        <w:pStyle w:val="ListParagraph"/>
        <w:numPr>
          <w:ilvl w:val="1"/>
          <w:numId w:val="3"/>
        </w:numPr>
        <w:rPr>
          <w:color w:val="00B050"/>
          <w:sz w:val="20"/>
          <w:szCs w:val="20"/>
        </w:rPr>
      </w:pPr>
      <w:hyperlink r:id="rId147"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1B498E" w:rsidP="0002099A">
      <w:pPr>
        <w:pStyle w:val="ListParagraph"/>
        <w:numPr>
          <w:ilvl w:val="1"/>
          <w:numId w:val="3"/>
        </w:numPr>
        <w:rPr>
          <w:color w:val="00B050"/>
          <w:sz w:val="20"/>
          <w:szCs w:val="20"/>
        </w:rPr>
      </w:pPr>
      <w:hyperlink r:id="rId148"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1B498E" w:rsidP="001F4925">
      <w:pPr>
        <w:pStyle w:val="ListParagraph"/>
        <w:numPr>
          <w:ilvl w:val="1"/>
          <w:numId w:val="3"/>
        </w:numPr>
        <w:rPr>
          <w:color w:val="00B050"/>
          <w:sz w:val="20"/>
          <w:szCs w:val="20"/>
        </w:rPr>
      </w:pPr>
      <w:hyperlink r:id="rId149"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1B498E" w:rsidP="00787DD2">
      <w:pPr>
        <w:pStyle w:val="ListParagraph"/>
        <w:numPr>
          <w:ilvl w:val="1"/>
          <w:numId w:val="3"/>
        </w:numPr>
        <w:rPr>
          <w:color w:val="00B050"/>
          <w:sz w:val="20"/>
          <w:szCs w:val="20"/>
        </w:rPr>
      </w:pPr>
      <w:hyperlink r:id="rId150"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1B498E" w:rsidP="00787DD2">
      <w:pPr>
        <w:pStyle w:val="ListParagraph"/>
        <w:numPr>
          <w:ilvl w:val="1"/>
          <w:numId w:val="3"/>
        </w:numPr>
        <w:rPr>
          <w:color w:val="00B050"/>
          <w:sz w:val="20"/>
          <w:szCs w:val="20"/>
        </w:rPr>
      </w:pPr>
      <w:hyperlink r:id="rId151"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1B498E" w:rsidP="00787DD2">
      <w:pPr>
        <w:pStyle w:val="ListParagraph"/>
        <w:numPr>
          <w:ilvl w:val="1"/>
          <w:numId w:val="3"/>
        </w:numPr>
        <w:rPr>
          <w:color w:val="00B050"/>
          <w:sz w:val="20"/>
          <w:szCs w:val="20"/>
        </w:rPr>
      </w:pPr>
      <w:hyperlink r:id="rId152"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1B498E" w:rsidP="00D07EBD">
      <w:pPr>
        <w:pStyle w:val="ListParagraph"/>
        <w:numPr>
          <w:ilvl w:val="1"/>
          <w:numId w:val="3"/>
        </w:numPr>
        <w:rPr>
          <w:color w:val="00B050"/>
          <w:sz w:val="20"/>
          <w:szCs w:val="20"/>
        </w:rPr>
      </w:pPr>
      <w:hyperlink r:id="rId153"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1B498E" w:rsidP="00D07EBD">
      <w:pPr>
        <w:pStyle w:val="ListParagraph"/>
        <w:numPr>
          <w:ilvl w:val="1"/>
          <w:numId w:val="3"/>
        </w:numPr>
        <w:rPr>
          <w:color w:val="00B050"/>
          <w:sz w:val="20"/>
          <w:szCs w:val="20"/>
        </w:rPr>
      </w:pPr>
      <w:hyperlink r:id="rId154"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1B498E"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1B498E" w:rsidP="00D07EBD">
      <w:pPr>
        <w:pStyle w:val="ListParagraph"/>
        <w:numPr>
          <w:ilvl w:val="1"/>
          <w:numId w:val="3"/>
        </w:numPr>
        <w:rPr>
          <w:color w:val="A6A6A6" w:themeColor="background1" w:themeShade="A6"/>
          <w:sz w:val="20"/>
          <w:szCs w:val="20"/>
        </w:rPr>
      </w:pPr>
      <w:hyperlink r:id="rId156"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1B498E" w:rsidP="00D07EBD">
      <w:pPr>
        <w:pStyle w:val="ListParagraph"/>
        <w:numPr>
          <w:ilvl w:val="1"/>
          <w:numId w:val="3"/>
        </w:numPr>
        <w:rPr>
          <w:color w:val="A6A6A6" w:themeColor="background1" w:themeShade="A6"/>
          <w:sz w:val="20"/>
          <w:szCs w:val="20"/>
        </w:rPr>
      </w:pPr>
      <w:hyperlink r:id="rId157"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1B498E" w:rsidP="00D07EBD">
      <w:pPr>
        <w:pStyle w:val="ListParagraph"/>
        <w:numPr>
          <w:ilvl w:val="1"/>
          <w:numId w:val="3"/>
        </w:numPr>
        <w:rPr>
          <w:color w:val="A6A6A6" w:themeColor="background1" w:themeShade="A6"/>
        </w:rPr>
      </w:pPr>
      <w:hyperlink r:id="rId158"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lastRenderedPageBreak/>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5" w:history="1">
        <w:r w:rsidRPr="00C143DE">
          <w:rPr>
            <w:rStyle w:val="Hyperlink"/>
            <w:sz w:val="22"/>
            <w:szCs w:val="22"/>
          </w:rPr>
          <w:t>xiaofei.wang@interdigital.com</w:t>
        </w:r>
      </w:hyperlink>
      <w:r>
        <w:rPr>
          <w:sz w:val="22"/>
          <w:szCs w:val="22"/>
        </w:rPr>
        <w:t xml:space="preserve">), </w:t>
      </w:r>
      <w:r>
        <w:rPr>
          <w:sz w:val="22"/>
        </w:rPr>
        <w:t>Srinivas Kandala (</w:t>
      </w:r>
      <w:hyperlink r:id="rId16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7"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1B498E"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1B498E"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1B498E" w:rsidP="00651A0B">
      <w:pPr>
        <w:pStyle w:val="ListParagraph"/>
        <w:numPr>
          <w:ilvl w:val="1"/>
          <w:numId w:val="3"/>
        </w:numPr>
        <w:rPr>
          <w:color w:val="00B050"/>
          <w:sz w:val="20"/>
          <w:szCs w:val="20"/>
        </w:rPr>
      </w:pPr>
      <w:hyperlink r:id="rId170"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1B498E" w:rsidP="00651A0B">
      <w:pPr>
        <w:pStyle w:val="ListParagraph"/>
        <w:numPr>
          <w:ilvl w:val="1"/>
          <w:numId w:val="3"/>
        </w:numPr>
        <w:rPr>
          <w:color w:val="00B050"/>
          <w:sz w:val="20"/>
          <w:szCs w:val="20"/>
        </w:rPr>
      </w:pPr>
      <w:hyperlink r:id="rId171"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1B498E" w:rsidP="006D022A">
      <w:pPr>
        <w:pStyle w:val="ListParagraph"/>
        <w:numPr>
          <w:ilvl w:val="1"/>
          <w:numId w:val="3"/>
        </w:numPr>
        <w:rPr>
          <w:strike/>
          <w:color w:val="FF0000"/>
          <w:sz w:val="20"/>
          <w:szCs w:val="20"/>
        </w:rPr>
      </w:pPr>
      <w:hyperlink r:id="rId172"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1B498E"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1B498E" w:rsidP="00662B3F">
      <w:pPr>
        <w:pStyle w:val="ListParagraph"/>
        <w:numPr>
          <w:ilvl w:val="1"/>
          <w:numId w:val="3"/>
        </w:numPr>
        <w:rPr>
          <w:color w:val="00B050"/>
          <w:sz w:val="20"/>
          <w:szCs w:val="20"/>
        </w:rPr>
      </w:pPr>
      <w:hyperlink r:id="rId174"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1B498E" w:rsidP="00662B3F">
      <w:pPr>
        <w:pStyle w:val="ListParagraph"/>
        <w:numPr>
          <w:ilvl w:val="1"/>
          <w:numId w:val="3"/>
        </w:numPr>
        <w:rPr>
          <w:color w:val="00B050"/>
          <w:sz w:val="20"/>
          <w:szCs w:val="20"/>
        </w:rPr>
      </w:pPr>
      <w:hyperlink r:id="rId175"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1B498E" w:rsidP="00662B3F">
      <w:pPr>
        <w:pStyle w:val="ListParagraph"/>
        <w:numPr>
          <w:ilvl w:val="1"/>
          <w:numId w:val="3"/>
        </w:numPr>
        <w:rPr>
          <w:color w:val="A6A6A6" w:themeColor="background1" w:themeShade="A6"/>
          <w:sz w:val="20"/>
          <w:szCs w:val="20"/>
        </w:rPr>
      </w:pPr>
      <w:hyperlink r:id="rId176"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lastRenderedPageBreak/>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lastRenderedPageBreak/>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3"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1B498E" w:rsidP="0012711C">
      <w:pPr>
        <w:pStyle w:val="ListParagraph"/>
        <w:numPr>
          <w:ilvl w:val="1"/>
          <w:numId w:val="3"/>
        </w:numPr>
      </w:pPr>
      <w:hyperlink r:id="rId184"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1B498E" w:rsidP="006D381B">
      <w:pPr>
        <w:pStyle w:val="ListParagraph"/>
        <w:numPr>
          <w:ilvl w:val="1"/>
          <w:numId w:val="3"/>
        </w:numPr>
        <w:rPr>
          <w:color w:val="00B050"/>
          <w:sz w:val="20"/>
          <w:szCs w:val="20"/>
        </w:rPr>
      </w:pPr>
      <w:hyperlink r:id="rId185"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1B498E" w:rsidP="006D381B">
      <w:pPr>
        <w:pStyle w:val="ListParagraph"/>
        <w:numPr>
          <w:ilvl w:val="1"/>
          <w:numId w:val="3"/>
        </w:numPr>
        <w:rPr>
          <w:color w:val="00B050"/>
          <w:sz w:val="20"/>
          <w:szCs w:val="20"/>
        </w:rPr>
      </w:pPr>
      <w:hyperlink r:id="rId186"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1B498E" w:rsidP="006D381B">
      <w:pPr>
        <w:pStyle w:val="ListParagraph"/>
        <w:numPr>
          <w:ilvl w:val="1"/>
          <w:numId w:val="3"/>
        </w:numPr>
        <w:rPr>
          <w:color w:val="00B050"/>
          <w:sz w:val="20"/>
          <w:szCs w:val="20"/>
        </w:rPr>
      </w:pPr>
      <w:hyperlink r:id="rId187"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1B498E" w:rsidP="006D381B">
      <w:pPr>
        <w:pStyle w:val="ListParagraph"/>
        <w:numPr>
          <w:ilvl w:val="1"/>
          <w:numId w:val="3"/>
        </w:numPr>
        <w:rPr>
          <w:color w:val="00B050"/>
          <w:sz w:val="20"/>
          <w:szCs w:val="20"/>
        </w:rPr>
      </w:pPr>
      <w:hyperlink r:id="rId188"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1B498E" w:rsidP="00043A92">
      <w:pPr>
        <w:pStyle w:val="ListParagraph"/>
        <w:numPr>
          <w:ilvl w:val="1"/>
          <w:numId w:val="3"/>
        </w:numPr>
        <w:rPr>
          <w:color w:val="A6A6A6" w:themeColor="background1" w:themeShade="A6"/>
          <w:sz w:val="20"/>
          <w:szCs w:val="20"/>
        </w:rPr>
      </w:pPr>
      <w:hyperlink r:id="rId189"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1B498E" w:rsidP="00470413">
      <w:pPr>
        <w:pStyle w:val="ListParagraph"/>
        <w:numPr>
          <w:ilvl w:val="1"/>
          <w:numId w:val="3"/>
        </w:numPr>
        <w:rPr>
          <w:strike/>
          <w:color w:val="FF0000"/>
          <w:sz w:val="20"/>
          <w:szCs w:val="20"/>
        </w:rPr>
      </w:pPr>
      <w:hyperlink r:id="rId190"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7" w:history="1">
        <w:r w:rsidRPr="00C143DE">
          <w:rPr>
            <w:rStyle w:val="Hyperlink"/>
            <w:sz w:val="22"/>
            <w:szCs w:val="22"/>
          </w:rPr>
          <w:t>xiaofei.wang@interdigital.com</w:t>
        </w:r>
      </w:hyperlink>
      <w:r>
        <w:rPr>
          <w:sz w:val="22"/>
          <w:szCs w:val="22"/>
        </w:rPr>
        <w:t xml:space="preserve">), </w:t>
      </w:r>
      <w:r>
        <w:rPr>
          <w:sz w:val="22"/>
        </w:rPr>
        <w:t>Srinivas Kandala (</w:t>
      </w:r>
      <w:hyperlink r:id="rId198"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9"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1B498E" w:rsidP="00C0329D">
      <w:pPr>
        <w:pStyle w:val="ListParagraph"/>
        <w:numPr>
          <w:ilvl w:val="1"/>
          <w:numId w:val="3"/>
        </w:numPr>
        <w:rPr>
          <w:color w:val="00B050"/>
          <w:sz w:val="20"/>
          <w:szCs w:val="20"/>
        </w:rPr>
      </w:pPr>
      <w:hyperlink r:id="rId200"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1B498E" w:rsidP="004A1B25">
      <w:pPr>
        <w:pStyle w:val="ListParagraph"/>
        <w:numPr>
          <w:ilvl w:val="1"/>
          <w:numId w:val="3"/>
        </w:numPr>
        <w:rPr>
          <w:color w:val="00B050"/>
          <w:sz w:val="20"/>
          <w:szCs w:val="20"/>
        </w:rPr>
      </w:pPr>
      <w:hyperlink r:id="rId201"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1B498E" w:rsidP="004A1B25">
      <w:pPr>
        <w:pStyle w:val="ListParagraph"/>
        <w:numPr>
          <w:ilvl w:val="1"/>
          <w:numId w:val="3"/>
        </w:numPr>
        <w:rPr>
          <w:color w:val="00B050"/>
          <w:sz w:val="20"/>
          <w:szCs w:val="20"/>
        </w:rPr>
      </w:pPr>
      <w:hyperlink r:id="rId202"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24/1523 NPCA During Intra-BSS Traffic On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1B498E" w:rsidP="004A1B25">
      <w:pPr>
        <w:pStyle w:val="ListParagraph"/>
        <w:numPr>
          <w:ilvl w:val="1"/>
          <w:numId w:val="3"/>
        </w:numPr>
        <w:rPr>
          <w:color w:val="00B050"/>
          <w:sz w:val="20"/>
          <w:szCs w:val="20"/>
        </w:rPr>
      </w:pPr>
      <w:hyperlink r:id="rId203"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1B498E" w:rsidP="00564410">
      <w:pPr>
        <w:pStyle w:val="ListParagraph"/>
        <w:numPr>
          <w:ilvl w:val="1"/>
          <w:numId w:val="3"/>
        </w:numPr>
        <w:rPr>
          <w:color w:val="00B050"/>
          <w:sz w:val="20"/>
          <w:szCs w:val="20"/>
        </w:rPr>
      </w:pPr>
      <w:hyperlink r:id="rId204" w:history="1">
        <w:r w:rsidR="004A1B25" w:rsidRPr="00582D6B">
          <w:rPr>
            <w:rStyle w:val="Hyperlink"/>
            <w:color w:val="00B050"/>
            <w:sz w:val="20"/>
            <w:szCs w:val="20"/>
          </w:rPr>
          <w:t>24/1585</w:t>
        </w:r>
      </w:hyperlink>
      <w:r w:rsidR="004A1B25" w:rsidRPr="00582D6B">
        <w:rPr>
          <w:color w:val="00B050"/>
          <w:sz w:val="20"/>
          <w:szCs w:val="20"/>
        </w:rPr>
        <w:t xml:space="preserve"> Non-primary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1B498E" w:rsidP="00C666A9">
      <w:pPr>
        <w:pStyle w:val="ListParagraph"/>
        <w:numPr>
          <w:ilvl w:val="1"/>
          <w:numId w:val="3"/>
        </w:numPr>
        <w:rPr>
          <w:strike/>
          <w:color w:val="FF0000"/>
          <w:sz w:val="20"/>
          <w:szCs w:val="20"/>
        </w:rPr>
      </w:pPr>
      <w:hyperlink r:id="rId205"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1B498E" w:rsidP="00C666A9">
      <w:pPr>
        <w:pStyle w:val="ListParagraph"/>
        <w:numPr>
          <w:ilvl w:val="1"/>
          <w:numId w:val="3"/>
        </w:numPr>
        <w:rPr>
          <w:strike/>
          <w:color w:val="FF0000"/>
          <w:sz w:val="20"/>
          <w:szCs w:val="20"/>
        </w:rPr>
      </w:pPr>
      <w:hyperlink r:id="rId206"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1B498E" w:rsidP="000156F1">
      <w:pPr>
        <w:pStyle w:val="ListParagraph"/>
        <w:numPr>
          <w:ilvl w:val="1"/>
          <w:numId w:val="3"/>
        </w:numPr>
        <w:rPr>
          <w:rStyle w:val="Hyperlink"/>
          <w:color w:val="00B050"/>
          <w:sz w:val="20"/>
          <w:szCs w:val="20"/>
        </w:rPr>
      </w:pPr>
      <w:hyperlink r:id="rId207"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lastRenderedPageBreak/>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4" w:history="1">
        <w:r w:rsidRPr="00C143DE">
          <w:rPr>
            <w:rStyle w:val="Hyperlink"/>
            <w:sz w:val="22"/>
            <w:szCs w:val="22"/>
          </w:rPr>
          <w:t>xiaofei.wang@interdigital.com</w:t>
        </w:r>
      </w:hyperlink>
      <w:r>
        <w:rPr>
          <w:sz w:val="22"/>
          <w:szCs w:val="22"/>
        </w:rPr>
        <w:t xml:space="preserve">), </w:t>
      </w:r>
      <w:r>
        <w:rPr>
          <w:sz w:val="22"/>
        </w:rPr>
        <w:t>Srinivas Kandala (</w:t>
      </w:r>
      <w:hyperlink r:id="rId215"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6"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7"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1B498E" w:rsidP="00DE1A1C">
      <w:pPr>
        <w:pStyle w:val="ListParagraph"/>
        <w:numPr>
          <w:ilvl w:val="1"/>
          <w:numId w:val="3"/>
        </w:numPr>
        <w:rPr>
          <w:color w:val="00B050"/>
          <w:sz w:val="20"/>
          <w:szCs w:val="20"/>
        </w:rPr>
      </w:pPr>
      <w:hyperlink r:id="rId218"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1B498E" w:rsidP="00F24454">
      <w:pPr>
        <w:pStyle w:val="ListParagraph"/>
        <w:numPr>
          <w:ilvl w:val="1"/>
          <w:numId w:val="3"/>
        </w:numPr>
        <w:rPr>
          <w:color w:val="00B050"/>
          <w:sz w:val="20"/>
          <w:szCs w:val="20"/>
        </w:rPr>
      </w:pPr>
      <w:hyperlink r:id="rId219"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1B498E" w:rsidP="00F24454">
      <w:pPr>
        <w:pStyle w:val="ListParagraph"/>
        <w:numPr>
          <w:ilvl w:val="1"/>
          <w:numId w:val="3"/>
        </w:numPr>
        <w:rPr>
          <w:color w:val="A6A6A6" w:themeColor="background1" w:themeShade="A6"/>
          <w:sz w:val="20"/>
          <w:szCs w:val="20"/>
        </w:rPr>
      </w:pPr>
      <w:hyperlink r:id="rId220"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1B498E" w:rsidP="00F24454">
      <w:pPr>
        <w:pStyle w:val="ListParagraph"/>
        <w:numPr>
          <w:ilvl w:val="1"/>
          <w:numId w:val="3"/>
        </w:numPr>
        <w:rPr>
          <w:color w:val="A6A6A6" w:themeColor="background1" w:themeShade="A6"/>
          <w:sz w:val="20"/>
          <w:szCs w:val="20"/>
        </w:rPr>
      </w:pPr>
      <w:hyperlink r:id="rId221"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lastRenderedPageBreak/>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to Dongguk Lim (</w:t>
      </w:r>
      <w:hyperlink r:id="rId228"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9" w:history="1">
        <w:r w:rsidRPr="00FD540F">
          <w:rPr>
            <w:rStyle w:val="Hyperlink"/>
            <w:sz w:val="22"/>
            <w:szCs w:val="22"/>
          </w:rPr>
          <w:t>sschelstraete@maxlinear.com</w:t>
        </w:r>
      </w:hyperlink>
      <w:r w:rsidRPr="00B85A85">
        <w:rPr>
          <w:sz w:val="22"/>
          <w:szCs w:val="22"/>
        </w:rPr>
        <w:t>) and Tianyu Wu (</w:t>
      </w:r>
      <w:hyperlink r:id="rId230"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1B498E" w:rsidP="00CA2D8D">
      <w:pPr>
        <w:pStyle w:val="ListParagraph"/>
        <w:numPr>
          <w:ilvl w:val="1"/>
          <w:numId w:val="3"/>
        </w:numPr>
        <w:rPr>
          <w:color w:val="A6A6A6" w:themeColor="background1" w:themeShade="A6"/>
          <w:sz w:val="20"/>
          <w:szCs w:val="20"/>
        </w:rPr>
      </w:pPr>
      <w:hyperlink r:id="rId231"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1B498E" w:rsidP="00BE763E">
      <w:pPr>
        <w:pStyle w:val="ListParagraph"/>
        <w:numPr>
          <w:ilvl w:val="1"/>
          <w:numId w:val="3"/>
        </w:numPr>
        <w:rPr>
          <w:color w:val="A6A6A6" w:themeColor="background1" w:themeShade="A6"/>
          <w:sz w:val="20"/>
          <w:szCs w:val="20"/>
          <w:u w:val="single"/>
        </w:rPr>
      </w:pPr>
      <w:hyperlink r:id="rId232"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1B498E" w:rsidP="00CE50BF">
      <w:pPr>
        <w:pStyle w:val="ListParagraph"/>
        <w:numPr>
          <w:ilvl w:val="1"/>
          <w:numId w:val="3"/>
        </w:numPr>
        <w:rPr>
          <w:color w:val="A6A6A6" w:themeColor="background1" w:themeShade="A6"/>
          <w:sz w:val="20"/>
          <w:szCs w:val="20"/>
          <w:u w:val="single"/>
        </w:rPr>
      </w:pPr>
      <w:hyperlink r:id="rId233"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1B498E" w:rsidP="008E321C">
      <w:pPr>
        <w:pStyle w:val="ListParagraph"/>
        <w:numPr>
          <w:ilvl w:val="1"/>
          <w:numId w:val="3"/>
        </w:numPr>
        <w:rPr>
          <w:color w:val="A6A6A6" w:themeColor="background1" w:themeShade="A6"/>
          <w:sz w:val="20"/>
          <w:szCs w:val="20"/>
        </w:rPr>
      </w:pPr>
      <w:hyperlink r:id="rId234"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1B498E" w:rsidP="008E321C">
      <w:pPr>
        <w:pStyle w:val="ListParagraph"/>
        <w:numPr>
          <w:ilvl w:val="1"/>
          <w:numId w:val="3"/>
        </w:numPr>
        <w:rPr>
          <w:color w:val="A6A6A6" w:themeColor="background1" w:themeShade="A6"/>
          <w:sz w:val="20"/>
          <w:szCs w:val="20"/>
        </w:rPr>
      </w:pPr>
      <w:hyperlink r:id="rId235"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sidRPr="002372A0">
        <w:rPr>
          <w:highlight w:val="green"/>
        </w:rPr>
        <w:t>7</w:t>
      </w:r>
      <w:r w:rsidRPr="002372A0">
        <w:rPr>
          <w:highlight w:val="green"/>
          <w:vertAlign w:val="superscript"/>
        </w:rPr>
        <w:t>th</w:t>
      </w:r>
      <w:r w:rsidRPr="002372A0">
        <w:rPr>
          <w:highlight w:val="green"/>
        </w:rPr>
        <w:t xml:space="preserve"> Conf. Call: October 21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2" w:history="1">
        <w:r w:rsidRPr="00C143DE">
          <w:rPr>
            <w:rStyle w:val="Hyperlink"/>
            <w:sz w:val="22"/>
            <w:szCs w:val="22"/>
          </w:rPr>
          <w:t>xiaofei.wang@interdigital.com</w:t>
        </w:r>
      </w:hyperlink>
      <w:r>
        <w:rPr>
          <w:sz w:val="22"/>
          <w:szCs w:val="22"/>
        </w:rPr>
        <w:t xml:space="preserve">), </w:t>
      </w:r>
      <w:r>
        <w:rPr>
          <w:sz w:val="22"/>
        </w:rPr>
        <w:t>Srinivas Kandala (</w:t>
      </w:r>
      <w:hyperlink r:id="rId2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4"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5689F88B" w14:textId="3C60E857" w:rsidR="008B55B7" w:rsidRDefault="008B55B7" w:rsidP="008B55B7">
      <w:pPr>
        <w:pStyle w:val="ListParagraph"/>
        <w:numPr>
          <w:ilvl w:val="1"/>
          <w:numId w:val="3"/>
        </w:numPr>
      </w:pPr>
      <w:r>
        <w:t xml:space="preserve">POC </w:t>
      </w:r>
      <w:r w:rsidR="00474975">
        <w:t>selection</w:t>
      </w:r>
      <w:r>
        <w:t xml:space="preserve"> underway. We will have the second part of the discussion on </w:t>
      </w:r>
      <w:r w:rsidR="00100324">
        <w:t xml:space="preserve">the </w:t>
      </w:r>
      <w:r w:rsidR="00810590">
        <w:t>MAC ad-hoc</w:t>
      </w:r>
      <w:r w:rsidR="00100324">
        <w:t xml:space="preserve"> call of </w:t>
      </w:r>
      <w:r>
        <w:t>Oc</w:t>
      </w:r>
      <w:r w:rsidR="0044476D">
        <w:t>t</w:t>
      </w:r>
      <w:r>
        <w:t>ober 24</w:t>
      </w:r>
      <w:r w:rsidRPr="008B55B7">
        <w:rPr>
          <w:vertAlign w:val="superscript"/>
        </w:rPr>
        <w:t>th</w:t>
      </w:r>
      <w:r>
        <w:t xml:space="preserve">. </w:t>
      </w:r>
    </w:p>
    <w:p w14:paraId="3710B435" w14:textId="1A67F99A" w:rsidR="005C42E8" w:rsidRDefault="005C42E8" w:rsidP="005C42E8">
      <w:pPr>
        <w:pStyle w:val="ListParagraph"/>
        <w:numPr>
          <w:ilvl w:val="0"/>
          <w:numId w:val="3"/>
        </w:numPr>
      </w:pPr>
      <w:r>
        <w:t>Technical Submissions-Miscellaneous Part 2:</w:t>
      </w:r>
    </w:p>
    <w:p w14:paraId="620C00F2" w14:textId="77777777" w:rsidR="005C42E8" w:rsidRPr="00FA4B95" w:rsidRDefault="001B498E" w:rsidP="005C42E8">
      <w:pPr>
        <w:pStyle w:val="ListParagraph"/>
        <w:numPr>
          <w:ilvl w:val="1"/>
          <w:numId w:val="3"/>
        </w:numPr>
        <w:rPr>
          <w:color w:val="00B050"/>
          <w:sz w:val="20"/>
          <w:szCs w:val="20"/>
        </w:rPr>
      </w:pPr>
      <w:hyperlink r:id="rId245" w:history="1">
        <w:r w:rsidR="005C42E8" w:rsidRPr="00FA4B95">
          <w:rPr>
            <w:rStyle w:val="Hyperlink"/>
            <w:color w:val="00B050"/>
            <w:sz w:val="20"/>
            <w:szCs w:val="20"/>
          </w:rPr>
          <w:t>24/1505</w:t>
        </w:r>
      </w:hyperlink>
      <w:r w:rsidR="005C42E8" w:rsidRPr="00FA4B95">
        <w:rPr>
          <w:color w:val="00B050"/>
          <w:sz w:val="20"/>
          <w:szCs w:val="20"/>
        </w:rPr>
        <w:t xml:space="preserve"> TXOP bandwidth expansion - Follow up</w:t>
      </w:r>
      <w:r w:rsidR="005C42E8" w:rsidRPr="00FA4B95">
        <w:rPr>
          <w:color w:val="00B050"/>
          <w:sz w:val="20"/>
          <w:szCs w:val="20"/>
        </w:rPr>
        <w:tab/>
      </w:r>
      <w:r w:rsidR="005C42E8" w:rsidRPr="00FA4B95">
        <w:rPr>
          <w:color w:val="00B050"/>
          <w:sz w:val="20"/>
          <w:szCs w:val="20"/>
        </w:rPr>
        <w:tab/>
      </w:r>
      <w:r w:rsidR="005C42E8" w:rsidRPr="00FA4B95">
        <w:rPr>
          <w:color w:val="00B050"/>
          <w:sz w:val="20"/>
          <w:szCs w:val="20"/>
        </w:rPr>
        <w:tab/>
      </w:r>
      <w:proofErr w:type="spellStart"/>
      <w:r w:rsidR="005C42E8" w:rsidRPr="00FA4B95">
        <w:rPr>
          <w:color w:val="00B050"/>
          <w:sz w:val="20"/>
          <w:szCs w:val="20"/>
        </w:rPr>
        <w:t>Sanghyun</w:t>
      </w:r>
      <w:proofErr w:type="spellEnd"/>
      <w:r w:rsidR="005C42E8" w:rsidRPr="00FA4B95">
        <w:rPr>
          <w:color w:val="00B050"/>
          <w:sz w:val="20"/>
          <w:szCs w:val="20"/>
        </w:rPr>
        <w:t xml:space="preserve"> Kim</w:t>
      </w:r>
    </w:p>
    <w:p w14:paraId="020BEF82" w14:textId="77777777" w:rsidR="00AE6B78" w:rsidRPr="00F269DF" w:rsidRDefault="001B498E" w:rsidP="00AE6B78">
      <w:pPr>
        <w:pStyle w:val="ListParagraph"/>
        <w:numPr>
          <w:ilvl w:val="1"/>
          <w:numId w:val="3"/>
        </w:numPr>
        <w:rPr>
          <w:color w:val="00B050"/>
          <w:sz w:val="20"/>
          <w:szCs w:val="20"/>
        </w:rPr>
      </w:pPr>
      <w:hyperlink r:id="rId246" w:history="1">
        <w:r w:rsidR="00AE6B78" w:rsidRPr="00F269DF">
          <w:rPr>
            <w:rStyle w:val="Hyperlink"/>
            <w:color w:val="00B050"/>
            <w:sz w:val="20"/>
            <w:szCs w:val="20"/>
          </w:rPr>
          <w:t>24/1414</w:t>
        </w:r>
      </w:hyperlink>
      <w:r w:rsidR="00AE6B78" w:rsidRPr="00F269DF">
        <w:rPr>
          <w:color w:val="00B050"/>
          <w:sz w:val="20"/>
          <w:szCs w:val="20"/>
        </w:rPr>
        <w:t xml:space="preserve"> Channel Measurement Based on Control Frame Exchange</w:t>
      </w:r>
      <w:r w:rsidR="00AE6B78" w:rsidRPr="00F269DF">
        <w:rPr>
          <w:color w:val="00B050"/>
          <w:sz w:val="20"/>
          <w:szCs w:val="20"/>
        </w:rPr>
        <w:tab/>
        <w:t>Guogang Huang</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200A32" w:rsidRDefault="001B498E" w:rsidP="00A63C15">
      <w:pPr>
        <w:pStyle w:val="ListParagraph"/>
        <w:numPr>
          <w:ilvl w:val="1"/>
          <w:numId w:val="3"/>
        </w:numPr>
        <w:rPr>
          <w:color w:val="00B050"/>
          <w:sz w:val="20"/>
          <w:szCs w:val="20"/>
        </w:rPr>
      </w:pPr>
      <w:hyperlink r:id="rId247" w:history="1">
        <w:r w:rsidR="00A63C15" w:rsidRPr="00200A32">
          <w:rPr>
            <w:rStyle w:val="Hyperlink"/>
            <w:color w:val="00B050"/>
            <w:sz w:val="20"/>
            <w:szCs w:val="20"/>
          </w:rPr>
          <w:t>24/1157</w:t>
        </w:r>
      </w:hyperlink>
      <w:r w:rsidR="007E36A7" w:rsidRPr="00200A32">
        <w:rPr>
          <w:color w:val="00B050"/>
          <w:sz w:val="20"/>
          <w:szCs w:val="20"/>
        </w:rPr>
        <w:t xml:space="preserve"> </w:t>
      </w:r>
      <w:r w:rsidR="00A63C15" w:rsidRPr="00200A32">
        <w:rPr>
          <w:color w:val="00B050"/>
          <w:sz w:val="20"/>
          <w:szCs w:val="20"/>
        </w:rPr>
        <w:t>Discussions on Dynamic Subchannel Operation</w:t>
      </w:r>
      <w:r w:rsidR="00851432" w:rsidRPr="00200A32">
        <w:rPr>
          <w:color w:val="00B050"/>
          <w:sz w:val="20"/>
          <w:szCs w:val="20"/>
        </w:rPr>
        <w:tab/>
      </w:r>
      <w:r w:rsidR="00851432" w:rsidRPr="00200A32">
        <w:rPr>
          <w:color w:val="00B050"/>
          <w:sz w:val="20"/>
          <w:szCs w:val="20"/>
        </w:rPr>
        <w:tab/>
      </w:r>
      <w:proofErr w:type="spellStart"/>
      <w:r w:rsidR="00A63C15" w:rsidRPr="00200A32">
        <w:rPr>
          <w:color w:val="00B050"/>
          <w:sz w:val="20"/>
          <w:szCs w:val="20"/>
        </w:rPr>
        <w:t>Hyeonjun</w:t>
      </w:r>
      <w:proofErr w:type="spellEnd"/>
      <w:r w:rsidR="00A63C15" w:rsidRPr="00200A32">
        <w:rPr>
          <w:color w:val="00B050"/>
          <w:sz w:val="20"/>
          <w:szCs w:val="20"/>
        </w:rPr>
        <w:t xml:space="preserve"> Sung</w:t>
      </w:r>
    </w:p>
    <w:p w14:paraId="01ADF64B" w14:textId="01EEED36" w:rsidR="009A307C" w:rsidRPr="00E35144" w:rsidRDefault="001B498E" w:rsidP="009A307C">
      <w:pPr>
        <w:pStyle w:val="ListParagraph"/>
        <w:numPr>
          <w:ilvl w:val="1"/>
          <w:numId w:val="3"/>
        </w:numPr>
        <w:rPr>
          <w:color w:val="00B050"/>
          <w:sz w:val="20"/>
          <w:szCs w:val="20"/>
        </w:rPr>
      </w:pPr>
      <w:hyperlink r:id="rId248" w:history="1">
        <w:r w:rsidR="009A307C" w:rsidRPr="00E35144">
          <w:rPr>
            <w:rStyle w:val="Hyperlink"/>
            <w:color w:val="00B050"/>
            <w:sz w:val="20"/>
            <w:szCs w:val="20"/>
          </w:rPr>
          <w:t>24/1474</w:t>
        </w:r>
      </w:hyperlink>
      <w:r w:rsidR="007E36A7" w:rsidRPr="00E35144">
        <w:rPr>
          <w:color w:val="00B050"/>
          <w:sz w:val="20"/>
          <w:szCs w:val="20"/>
        </w:rPr>
        <w:t xml:space="preserve"> S</w:t>
      </w:r>
      <w:r w:rsidR="009A307C" w:rsidRPr="00E35144">
        <w:rPr>
          <w:color w:val="00B050"/>
          <w:sz w:val="20"/>
          <w:szCs w:val="20"/>
        </w:rPr>
        <w:t>ome thoughts on DSO</w:t>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9A307C" w:rsidRPr="00E35144">
        <w:rPr>
          <w:color w:val="00B050"/>
          <w:sz w:val="20"/>
          <w:szCs w:val="20"/>
        </w:rPr>
        <w:tab/>
        <w:t>Li Quan</w:t>
      </w:r>
    </w:p>
    <w:p w14:paraId="09CE4FD9" w14:textId="4BA1B58D" w:rsidR="009A307C" w:rsidRPr="00077B89" w:rsidRDefault="001B498E" w:rsidP="009A307C">
      <w:pPr>
        <w:pStyle w:val="ListParagraph"/>
        <w:numPr>
          <w:ilvl w:val="1"/>
          <w:numId w:val="3"/>
        </w:numPr>
        <w:rPr>
          <w:color w:val="00B050"/>
          <w:sz w:val="20"/>
          <w:szCs w:val="20"/>
        </w:rPr>
      </w:pPr>
      <w:hyperlink r:id="rId249" w:history="1">
        <w:r w:rsidR="009A307C" w:rsidRPr="00077B89">
          <w:rPr>
            <w:rStyle w:val="Hyperlink"/>
            <w:color w:val="00B050"/>
            <w:sz w:val="20"/>
            <w:szCs w:val="20"/>
          </w:rPr>
          <w:t>24/1553</w:t>
        </w:r>
      </w:hyperlink>
      <w:r w:rsidR="007E36A7" w:rsidRPr="00077B89">
        <w:rPr>
          <w:color w:val="00B050"/>
          <w:sz w:val="20"/>
          <w:szCs w:val="20"/>
        </w:rPr>
        <w:t xml:space="preserve"> </w:t>
      </w:r>
      <w:r w:rsidR="009A307C" w:rsidRPr="00077B89">
        <w:rPr>
          <w:color w:val="00B050"/>
          <w:sz w:val="20"/>
          <w:szCs w:val="20"/>
        </w:rPr>
        <w:t>DSO follow up</w:t>
      </w:r>
      <w:r w:rsidR="009A307C"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9A307C" w:rsidRPr="00077B89">
        <w:rPr>
          <w:color w:val="00B050"/>
          <w:sz w:val="20"/>
          <w:szCs w:val="20"/>
        </w:rPr>
        <w:t>Gaurang Naik</w:t>
      </w:r>
    </w:p>
    <w:p w14:paraId="4AD9FEF1" w14:textId="78365296" w:rsidR="009A307C" w:rsidRPr="00443C22" w:rsidRDefault="001B498E" w:rsidP="009A307C">
      <w:pPr>
        <w:pStyle w:val="ListParagraph"/>
        <w:numPr>
          <w:ilvl w:val="1"/>
          <w:numId w:val="3"/>
        </w:numPr>
        <w:rPr>
          <w:color w:val="00B050"/>
          <w:sz w:val="20"/>
          <w:szCs w:val="20"/>
        </w:rPr>
      </w:pPr>
      <w:hyperlink r:id="rId250" w:history="1">
        <w:r w:rsidR="009A307C" w:rsidRPr="00443C22">
          <w:rPr>
            <w:rStyle w:val="Hyperlink"/>
            <w:color w:val="00B050"/>
            <w:sz w:val="20"/>
            <w:szCs w:val="20"/>
          </w:rPr>
          <w:t>24/1564</w:t>
        </w:r>
      </w:hyperlink>
      <w:r w:rsidR="007E36A7" w:rsidRPr="00443C22">
        <w:rPr>
          <w:color w:val="00B050"/>
          <w:sz w:val="20"/>
          <w:szCs w:val="20"/>
        </w:rPr>
        <w:t xml:space="preserve"> </w:t>
      </w:r>
      <w:r w:rsidR="009A307C" w:rsidRPr="00443C22">
        <w:rPr>
          <w:color w:val="00B050"/>
          <w:sz w:val="20"/>
          <w:szCs w:val="20"/>
        </w:rPr>
        <w:t>DSO follow up</w:t>
      </w:r>
      <w:r w:rsidR="009A307C"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9A307C" w:rsidRPr="00443C22">
        <w:rPr>
          <w:color w:val="00B050"/>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A158C7" w:rsidRDefault="001B498E" w:rsidP="009A307C">
      <w:pPr>
        <w:pStyle w:val="ListParagraph"/>
        <w:numPr>
          <w:ilvl w:val="1"/>
          <w:numId w:val="3"/>
        </w:numPr>
        <w:rPr>
          <w:color w:val="00B050"/>
          <w:sz w:val="20"/>
          <w:szCs w:val="20"/>
        </w:rPr>
      </w:pPr>
      <w:hyperlink r:id="rId251" w:history="1">
        <w:r w:rsidR="009A307C" w:rsidRPr="00A158C7">
          <w:rPr>
            <w:rStyle w:val="Hyperlink"/>
            <w:color w:val="00B050"/>
            <w:sz w:val="20"/>
            <w:szCs w:val="20"/>
          </w:rPr>
          <w:t>24/1589</w:t>
        </w:r>
      </w:hyperlink>
      <w:r w:rsidR="007E36A7" w:rsidRPr="00A158C7">
        <w:rPr>
          <w:color w:val="00B050"/>
          <w:sz w:val="20"/>
          <w:szCs w:val="20"/>
        </w:rPr>
        <w:t xml:space="preserve"> </w:t>
      </w:r>
      <w:r w:rsidR="009A307C" w:rsidRPr="00A158C7">
        <w:rPr>
          <w:color w:val="00B050"/>
          <w:sz w:val="20"/>
          <w:szCs w:val="20"/>
        </w:rPr>
        <w:t xml:space="preserve">Dynamic </w:t>
      </w:r>
      <w:proofErr w:type="spellStart"/>
      <w:r w:rsidR="009A307C" w:rsidRPr="00A158C7">
        <w:rPr>
          <w:color w:val="00B050"/>
          <w:sz w:val="20"/>
          <w:szCs w:val="20"/>
        </w:rPr>
        <w:t>Subband</w:t>
      </w:r>
      <w:proofErr w:type="spellEnd"/>
      <w:r w:rsidR="009A307C" w:rsidRPr="00A158C7">
        <w:rPr>
          <w:color w:val="00B050"/>
          <w:sz w:val="20"/>
          <w:szCs w:val="20"/>
        </w:rPr>
        <w:t xml:space="preserve"> Operation, follow up</w:t>
      </w:r>
      <w:r w:rsidR="009A307C" w:rsidRPr="00A158C7">
        <w:rPr>
          <w:color w:val="00B050"/>
          <w:sz w:val="20"/>
          <w:szCs w:val="20"/>
        </w:rPr>
        <w:tab/>
      </w:r>
      <w:r w:rsidR="007E36A7" w:rsidRPr="00A158C7">
        <w:rPr>
          <w:color w:val="00B050"/>
          <w:sz w:val="20"/>
          <w:szCs w:val="20"/>
        </w:rPr>
        <w:tab/>
      </w:r>
      <w:r w:rsidR="007E36A7" w:rsidRPr="00A158C7">
        <w:rPr>
          <w:color w:val="00B050"/>
          <w:sz w:val="20"/>
          <w:szCs w:val="20"/>
        </w:rPr>
        <w:tab/>
      </w:r>
      <w:r w:rsidR="009A307C" w:rsidRPr="00A158C7">
        <w:rPr>
          <w:color w:val="00B050"/>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sidRPr="00AF6C57">
        <w:rPr>
          <w:highlight w:val="green"/>
        </w:rPr>
        <w:t>8</w:t>
      </w:r>
      <w:r w:rsidRPr="00AF6C57">
        <w:rPr>
          <w:highlight w:val="green"/>
          <w:vertAlign w:val="superscript"/>
        </w:rPr>
        <w:t>th</w:t>
      </w:r>
      <w:r w:rsidRPr="00AF6C57">
        <w:rPr>
          <w:highlight w:val="green"/>
        </w:rPr>
        <w:t xml:space="preserve"> Conf. Call: October 2</w:t>
      </w:r>
      <w:r w:rsidR="00681B35" w:rsidRPr="00AF6C57">
        <w:rPr>
          <w:highlight w:val="green"/>
        </w:rPr>
        <w:t>4</w:t>
      </w:r>
      <w:r w:rsidRPr="00AF6C57">
        <w:rPr>
          <w:highlight w:val="green"/>
        </w:rPr>
        <w:t xml:space="preserve"> (1</w:t>
      </w:r>
      <w:r w:rsidR="00681B35" w:rsidRPr="00AF6C57">
        <w:rPr>
          <w:highlight w:val="green"/>
        </w:rPr>
        <w:t>0</w:t>
      </w:r>
      <w:r w:rsidRPr="00AF6C57">
        <w:rPr>
          <w:highlight w:val="green"/>
        </w:rPr>
        <w:t>:00–</w:t>
      </w:r>
      <w:r w:rsidR="00681B35" w:rsidRPr="00AF6C57">
        <w:rPr>
          <w:highlight w:val="green"/>
        </w:rPr>
        <w:t>12</w:t>
      </w:r>
      <w:r w:rsidRPr="00AF6C57">
        <w:rPr>
          <w:highlight w:val="green"/>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8" w:history="1">
        <w:r w:rsidRPr="00C143DE">
          <w:rPr>
            <w:rStyle w:val="Hyperlink"/>
            <w:sz w:val="22"/>
            <w:szCs w:val="22"/>
          </w:rPr>
          <w:t>xiaofei.wang@interdigital.com</w:t>
        </w:r>
      </w:hyperlink>
      <w:r>
        <w:rPr>
          <w:sz w:val="22"/>
          <w:szCs w:val="22"/>
        </w:rPr>
        <w:t xml:space="preserve">), </w:t>
      </w:r>
      <w:r>
        <w:rPr>
          <w:sz w:val="22"/>
        </w:rPr>
        <w:t>Srinivas Kandala (</w:t>
      </w:r>
      <w:hyperlink r:id="rId259"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3527D60B" w14:textId="0BDEDA94" w:rsidR="0079477E" w:rsidRPr="00447DDB" w:rsidRDefault="0079477E" w:rsidP="0079477E">
      <w:pPr>
        <w:pStyle w:val="ListParagraph"/>
        <w:numPr>
          <w:ilvl w:val="1"/>
          <w:numId w:val="3"/>
        </w:numPr>
        <w:rPr>
          <w:sz w:val="22"/>
          <w:szCs w:val="22"/>
        </w:rPr>
      </w:pPr>
      <w:r w:rsidRPr="00447DDB">
        <w:rPr>
          <w:sz w:val="22"/>
          <w:szCs w:val="22"/>
        </w:rPr>
        <w:t xml:space="preserve">POC Assignment in progress. Conclusion is expected on Monday </w:t>
      </w:r>
      <w:r w:rsidR="006160F8" w:rsidRPr="00447DDB">
        <w:rPr>
          <w:sz w:val="22"/>
          <w:szCs w:val="22"/>
        </w:rPr>
        <w:t>28</w:t>
      </w:r>
      <w:r w:rsidR="006160F8" w:rsidRPr="00447DDB">
        <w:rPr>
          <w:sz w:val="22"/>
          <w:szCs w:val="22"/>
          <w:vertAlign w:val="superscript"/>
        </w:rPr>
        <w:t>th</w:t>
      </w:r>
      <w:r w:rsidR="006160F8" w:rsidRPr="00447DDB">
        <w:rPr>
          <w:sz w:val="22"/>
          <w:szCs w:val="22"/>
        </w:rPr>
        <w:t xml:space="preserve"> of October. Joint </w:t>
      </w:r>
      <w:r w:rsidR="00011F02" w:rsidRPr="00447DDB">
        <w:rPr>
          <w:sz w:val="22"/>
          <w:szCs w:val="22"/>
        </w:rPr>
        <w:t>conf</w:t>
      </w:r>
      <w:r w:rsidR="008F1D63" w:rsidRPr="00447DDB">
        <w:rPr>
          <w:sz w:val="22"/>
          <w:szCs w:val="22"/>
        </w:rPr>
        <w:t>.</w:t>
      </w:r>
      <w:r w:rsidR="00011F02" w:rsidRPr="00447DDB">
        <w:rPr>
          <w:sz w:val="22"/>
          <w:szCs w:val="22"/>
        </w:rPr>
        <w:t xml:space="preserve"> </w:t>
      </w:r>
      <w:r w:rsidR="006160F8" w:rsidRPr="00447DDB">
        <w:rPr>
          <w:sz w:val="22"/>
          <w:szCs w:val="22"/>
        </w:rPr>
        <w:t>call on October 31 for eventual leftovers.</w:t>
      </w:r>
    </w:p>
    <w:p w14:paraId="1CFA4350" w14:textId="2FF051E2" w:rsidR="00281638" w:rsidRDefault="00281638" w:rsidP="00281638">
      <w:pPr>
        <w:pStyle w:val="ListParagraph"/>
        <w:numPr>
          <w:ilvl w:val="0"/>
          <w:numId w:val="3"/>
        </w:numPr>
      </w:pPr>
      <w:r>
        <w:t>Straw Polls (30’):</w:t>
      </w:r>
    </w:p>
    <w:p w14:paraId="53A38E3B" w14:textId="77777777" w:rsidR="0085696E" w:rsidRPr="0085696E" w:rsidRDefault="005820B1" w:rsidP="0085696E">
      <w:pPr>
        <w:pStyle w:val="ListParagraph"/>
        <w:numPr>
          <w:ilvl w:val="1"/>
          <w:numId w:val="3"/>
        </w:numPr>
        <w:rPr>
          <w:b/>
          <w:bCs/>
          <w:sz w:val="20"/>
          <w:szCs w:val="20"/>
        </w:rPr>
      </w:pPr>
      <w:r w:rsidRPr="00CC0068">
        <w:rPr>
          <w:b/>
          <w:bCs/>
          <w:sz w:val="20"/>
          <w:szCs w:val="20"/>
        </w:rPr>
        <w:t>SP1</w:t>
      </w:r>
      <w:r>
        <w:rPr>
          <w:b/>
          <w:bCs/>
          <w:sz w:val="20"/>
          <w:szCs w:val="20"/>
        </w:rPr>
        <w:t xml:space="preserve"> (Laurent)</w:t>
      </w:r>
      <w:r w:rsidR="00960AA0">
        <w:rPr>
          <w:b/>
          <w:bCs/>
          <w:sz w:val="20"/>
          <w:szCs w:val="20"/>
        </w:rPr>
        <w:t>-</w:t>
      </w:r>
      <w:r w:rsidR="00983CDD">
        <w:rPr>
          <w:b/>
          <w:bCs/>
          <w:sz w:val="20"/>
          <w:szCs w:val="20"/>
        </w:rPr>
        <w:t>Coex</w:t>
      </w:r>
      <w:r w:rsidRPr="00CC0068">
        <w:rPr>
          <w:b/>
          <w:bCs/>
          <w:sz w:val="20"/>
          <w:szCs w:val="20"/>
        </w:rPr>
        <w:t>:</w:t>
      </w:r>
      <w:r w:rsidR="0085696E">
        <w:rPr>
          <w:b/>
          <w:bCs/>
          <w:sz w:val="20"/>
          <w:szCs w:val="20"/>
        </w:rPr>
        <w:t xml:space="preserve"> </w:t>
      </w:r>
      <w:r w:rsidR="0085696E" w:rsidRPr="00294A5C">
        <w:rPr>
          <w:sz w:val="20"/>
          <w:szCs w:val="20"/>
        </w:rPr>
        <w:t>Do you support that a non-AP STA that is a TXOP responder can indicate in a response frame 1) for how long it will be available, if known and/or 2) whether it will be unavailable after a specific point in time and, if known, for how long</w:t>
      </w:r>
    </w:p>
    <w:p w14:paraId="6C0F2B3A" w14:textId="28ECFB06" w:rsidR="00281638" w:rsidRPr="00294A5C" w:rsidRDefault="00294A5C" w:rsidP="00294A5C">
      <w:pPr>
        <w:pStyle w:val="ListParagraph"/>
        <w:numPr>
          <w:ilvl w:val="2"/>
          <w:numId w:val="3"/>
        </w:numPr>
      </w:pPr>
      <w:r>
        <w:rPr>
          <w:sz w:val="18"/>
          <w:szCs w:val="18"/>
        </w:rPr>
        <w:t>T</w:t>
      </w:r>
      <w:r w:rsidR="0085696E" w:rsidRPr="00294A5C">
        <w:rPr>
          <w:sz w:val="18"/>
          <w:szCs w:val="18"/>
        </w:rPr>
        <w:t xml:space="preserve">he response frame is a </w:t>
      </w:r>
      <w:r w:rsidR="00A65F48">
        <w:rPr>
          <w:sz w:val="18"/>
          <w:szCs w:val="18"/>
        </w:rPr>
        <w:t>M</w:t>
      </w:r>
      <w:r w:rsidRPr="00294A5C">
        <w:rPr>
          <w:sz w:val="18"/>
          <w:szCs w:val="18"/>
        </w:rPr>
        <w:t>ulti-STA BlockAck</w:t>
      </w:r>
      <w:r w:rsidR="0085696E" w:rsidRPr="00294A5C">
        <w:rPr>
          <w:sz w:val="18"/>
          <w:szCs w:val="18"/>
        </w:rPr>
        <w:t xml:space="preserve"> frame sent by the non-AP STA in response to the initial control frame or to MPDUs that solicit an immediate response</w:t>
      </w:r>
    </w:p>
    <w:p w14:paraId="620877C2" w14:textId="6FB4D11F" w:rsidR="00294A5C" w:rsidRDefault="00294A5C" w:rsidP="002D6A40">
      <w:pPr>
        <w:ind w:left="360" w:firstLine="720"/>
        <w:rPr>
          <w:i/>
          <w:iCs/>
          <w:sz w:val="18"/>
          <w:szCs w:val="18"/>
        </w:rPr>
      </w:pPr>
      <w:r w:rsidRPr="00294A5C">
        <w:rPr>
          <w:i/>
          <w:iCs/>
          <w:sz w:val="18"/>
          <w:szCs w:val="18"/>
        </w:rPr>
        <w:t>Supporting documents: [</w:t>
      </w:r>
      <w:r w:rsidR="00FE7AFC" w:rsidRPr="00256E6C">
        <w:rPr>
          <w:i/>
          <w:iCs/>
          <w:sz w:val="18"/>
          <w:szCs w:val="18"/>
          <w:u w:val="single"/>
        </w:rPr>
        <w:t>11-23/</w:t>
      </w:r>
      <w:r w:rsidR="00F54CF2">
        <w:rPr>
          <w:i/>
          <w:iCs/>
          <w:sz w:val="18"/>
          <w:szCs w:val="18"/>
          <w:u w:val="single"/>
        </w:rPr>
        <w:t>0</w:t>
      </w:r>
      <w:r w:rsidR="00FE7AFC" w:rsidRPr="00256E6C">
        <w:rPr>
          <w:i/>
          <w:iCs/>
          <w:sz w:val="18"/>
          <w:szCs w:val="18"/>
          <w:u w:val="single"/>
        </w:rPr>
        <w:t>816r1,</w:t>
      </w:r>
      <w:r w:rsidR="00FE7AFC">
        <w:rPr>
          <w:i/>
          <w:iCs/>
          <w:sz w:val="18"/>
          <w:szCs w:val="18"/>
        </w:rPr>
        <w:t xml:space="preserve"> </w:t>
      </w:r>
      <w:r w:rsidR="00526368" w:rsidRPr="002D6A40">
        <w:rPr>
          <w:i/>
          <w:iCs/>
          <w:sz w:val="18"/>
          <w:szCs w:val="18"/>
        </w:rPr>
        <w:t>11-23/1964</w:t>
      </w:r>
      <w:r w:rsidR="00447DDB">
        <w:rPr>
          <w:i/>
          <w:iCs/>
          <w:sz w:val="18"/>
          <w:szCs w:val="18"/>
        </w:rPr>
        <w:t>r</w:t>
      </w:r>
      <w:r w:rsidR="00447DDB" w:rsidRPr="00447DDB">
        <w:rPr>
          <w:i/>
          <w:iCs/>
          <w:color w:val="FF0000"/>
          <w:sz w:val="18"/>
          <w:szCs w:val="18"/>
        </w:rPr>
        <w:t>??</w:t>
      </w:r>
      <w:r w:rsidR="00526368">
        <w:rPr>
          <w:i/>
          <w:iCs/>
          <w:sz w:val="18"/>
          <w:szCs w:val="18"/>
        </w:rPr>
        <w:t>, 11-</w:t>
      </w:r>
      <w:r w:rsidRPr="00294A5C">
        <w:rPr>
          <w:i/>
          <w:iCs/>
          <w:sz w:val="18"/>
          <w:szCs w:val="18"/>
        </w:rPr>
        <w:t>23/2002</w:t>
      </w:r>
      <w:r w:rsidR="00447DDB">
        <w:rPr>
          <w:i/>
          <w:iCs/>
          <w:sz w:val="18"/>
          <w:szCs w:val="18"/>
        </w:rPr>
        <w:t>r</w:t>
      </w:r>
      <w:r w:rsidR="00447DDB" w:rsidRPr="00447DDB">
        <w:rPr>
          <w:i/>
          <w:iCs/>
          <w:color w:val="FF0000"/>
          <w:sz w:val="18"/>
          <w:szCs w:val="18"/>
        </w:rPr>
        <w:t>??</w:t>
      </w:r>
      <w:r w:rsidR="002D6A40">
        <w:rPr>
          <w:i/>
          <w:iCs/>
          <w:sz w:val="18"/>
          <w:szCs w:val="18"/>
        </w:rPr>
        <w:t xml:space="preserve">, </w:t>
      </w:r>
      <w:r w:rsidR="002D6A40" w:rsidRPr="002D6A40">
        <w:rPr>
          <w:i/>
          <w:iCs/>
          <w:sz w:val="18"/>
          <w:szCs w:val="18"/>
        </w:rPr>
        <w:t>11-24/0543</w:t>
      </w:r>
      <w:r w:rsidR="00447DDB">
        <w:rPr>
          <w:i/>
          <w:iCs/>
          <w:sz w:val="18"/>
          <w:szCs w:val="18"/>
        </w:rPr>
        <w:t>r</w:t>
      </w:r>
      <w:r w:rsidR="00447DDB" w:rsidRPr="00447DDB">
        <w:rPr>
          <w:i/>
          <w:iCs/>
          <w:color w:val="FF0000"/>
          <w:sz w:val="18"/>
          <w:szCs w:val="18"/>
        </w:rPr>
        <w:t>??</w:t>
      </w:r>
      <w:r w:rsidR="00526368">
        <w:rPr>
          <w:i/>
          <w:iCs/>
          <w:sz w:val="18"/>
          <w:szCs w:val="18"/>
        </w:rPr>
        <w:t>,</w:t>
      </w:r>
      <w:r w:rsidR="000C6FC7">
        <w:rPr>
          <w:i/>
          <w:iCs/>
          <w:sz w:val="18"/>
          <w:szCs w:val="18"/>
        </w:rPr>
        <w:t xml:space="preserve"> </w:t>
      </w:r>
      <w:r w:rsidR="000C6FC7" w:rsidRPr="000C6FC7">
        <w:rPr>
          <w:i/>
          <w:iCs/>
          <w:sz w:val="18"/>
          <w:szCs w:val="18"/>
          <w:u w:val="single"/>
        </w:rPr>
        <w:t>24/0</w:t>
      </w:r>
      <w:r w:rsidR="00183E01">
        <w:rPr>
          <w:i/>
          <w:iCs/>
          <w:sz w:val="18"/>
          <w:szCs w:val="18"/>
          <w:u w:val="single"/>
        </w:rPr>
        <w:t>0</w:t>
      </w:r>
      <w:r w:rsidR="000C6FC7" w:rsidRPr="000C6FC7">
        <w:rPr>
          <w:i/>
          <w:iCs/>
          <w:sz w:val="18"/>
          <w:szCs w:val="18"/>
          <w:u w:val="single"/>
        </w:rPr>
        <w:t>94r0</w:t>
      </w:r>
      <w:r w:rsidR="00D1090E">
        <w:rPr>
          <w:i/>
          <w:iCs/>
          <w:sz w:val="18"/>
          <w:szCs w:val="18"/>
          <w:u w:val="single"/>
        </w:rPr>
        <w:t>,</w:t>
      </w:r>
      <w:r w:rsidR="00526368">
        <w:rPr>
          <w:i/>
          <w:iCs/>
          <w:sz w:val="18"/>
          <w:szCs w:val="18"/>
        </w:rPr>
        <w:t xml:space="preserve"> 11-24/</w:t>
      </w:r>
      <w:r w:rsidR="00526368" w:rsidRPr="002D6A40">
        <w:rPr>
          <w:i/>
          <w:iCs/>
          <w:sz w:val="18"/>
          <w:szCs w:val="18"/>
        </w:rPr>
        <w:t>1504r0</w:t>
      </w:r>
      <w:r w:rsidR="00526368">
        <w:rPr>
          <w:i/>
          <w:iCs/>
          <w:sz w:val="18"/>
          <w:szCs w:val="18"/>
        </w:rPr>
        <w:t xml:space="preserve">, </w:t>
      </w:r>
      <w:r w:rsidR="002D6A40" w:rsidRPr="002D6A40">
        <w:rPr>
          <w:i/>
          <w:iCs/>
          <w:sz w:val="18"/>
          <w:szCs w:val="18"/>
        </w:rPr>
        <w:t>11-24/1558</w:t>
      </w:r>
      <w:r w:rsidR="00447DDB" w:rsidRPr="00447DDB">
        <w:rPr>
          <w:i/>
          <w:iCs/>
          <w:color w:val="FF0000"/>
          <w:sz w:val="18"/>
          <w:szCs w:val="18"/>
        </w:rPr>
        <w:t>r??</w:t>
      </w:r>
      <w:r w:rsidRPr="00294A5C">
        <w:rPr>
          <w:i/>
          <w:iCs/>
          <w:sz w:val="18"/>
          <w:szCs w:val="18"/>
        </w:rPr>
        <w:t>]</w:t>
      </w:r>
    </w:p>
    <w:p w14:paraId="2035FBAD" w14:textId="10E21C1C" w:rsidR="00F753E6" w:rsidRPr="00CB0160" w:rsidRDefault="009028FC" w:rsidP="002D6A40">
      <w:pPr>
        <w:ind w:left="360" w:firstLine="720"/>
        <w:rPr>
          <w:b/>
          <w:bCs/>
          <w:i/>
          <w:iCs/>
          <w:sz w:val="24"/>
          <w:szCs w:val="24"/>
        </w:rPr>
      </w:pPr>
      <w:r>
        <w:rPr>
          <w:b/>
          <w:bCs/>
          <w:i/>
          <w:iCs/>
          <w:sz w:val="18"/>
          <w:szCs w:val="18"/>
        </w:rPr>
        <w:t xml:space="preserve">SP </w:t>
      </w:r>
      <w:r w:rsidR="00F753E6" w:rsidRPr="00CB0160">
        <w:rPr>
          <w:b/>
          <w:bCs/>
          <w:i/>
          <w:iCs/>
          <w:sz w:val="18"/>
          <w:szCs w:val="18"/>
        </w:rPr>
        <w:t>Result</w:t>
      </w:r>
      <w:r w:rsidR="00400AA2" w:rsidRPr="00CB0160">
        <w:rPr>
          <w:b/>
          <w:bCs/>
          <w:i/>
          <w:iCs/>
          <w:sz w:val="18"/>
          <w:szCs w:val="18"/>
        </w:rPr>
        <w:t>: 72Y, 64N, 24A</w:t>
      </w:r>
      <w:r w:rsidR="009A6C68">
        <w:rPr>
          <w:b/>
          <w:bCs/>
          <w:i/>
          <w:iCs/>
          <w:sz w:val="18"/>
          <w:szCs w:val="18"/>
        </w:rPr>
        <w:t>.</w:t>
      </w:r>
    </w:p>
    <w:p w14:paraId="05D0F58C" w14:textId="77777777" w:rsidR="008D06A8" w:rsidRPr="008D06A8" w:rsidRDefault="003D4EF7" w:rsidP="008D06A8">
      <w:pPr>
        <w:pStyle w:val="ListParagraph"/>
        <w:numPr>
          <w:ilvl w:val="1"/>
          <w:numId w:val="3"/>
        </w:numPr>
        <w:rPr>
          <w:sz w:val="20"/>
          <w:lang w:val="en-US"/>
        </w:rPr>
      </w:pPr>
      <w:r w:rsidRPr="00CC0068">
        <w:rPr>
          <w:b/>
          <w:bCs/>
          <w:sz w:val="20"/>
          <w:szCs w:val="20"/>
        </w:rPr>
        <w:t>SP</w:t>
      </w:r>
      <w:r>
        <w:rPr>
          <w:b/>
          <w:bCs/>
          <w:sz w:val="20"/>
          <w:szCs w:val="20"/>
        </w:rPr>
        <w:t>2 (Laurent)</w:t>
      </w:r>
      <w:r w:rsidR="00983CDD">
        <w:rPr>
          <w:b/>
          <w:bCs/>
          <w:sz w:val="20"/>
          <w:szCs w:val="20"/>
        </w:rPr>
        <w:t>-Coex</w:t>
      </w:r>
      <w:r w:rsidRPr="00CC0068">
        <w:rPr>
          <w:b/>
          <w:bCs/>
          <w:sz w:val="20"/>
          <w:szCs w:val="20"/>
        </w:rPr>
        <w:t>:</w:t>
      </w:r>
      <w:r w:rsidR="008D06A8">
        <w:rPr>
          <w:b/>
          <w:bCs/>
          <w:sz w:val="20"/>
          <w:szCs w:val="20"/>
        </w:rPr>
        <w:t xml:space="preserve"> </w:t>
      </w:r>
      <w:r w:rsidR="008D06A8" w:rsidRPr="008D06A8">
        <w:rPr>
          <w:sz w:val="20"/>
          <w:lang w:val="en-US"/>
        </w:rPr>
        <w:t>Do you support that a non-AP STA can request its associated AP to initiate TXOPs/frame exchanges with the STA with an initial control frame that enables the non-AP STA to include unavailability feedback in the initial response frame?</w:t>
      </w:r>
    </w:p>
    <w:p w14:paraId="20D62F53" w14:textId="4EF16D1F" w:rsidR="005820B1" w:rsidRDefault="008D06A8" w:rsidP="008D06A8">
      <w:pPr>
        <w:pStyle w:val="ListParagraph"/>
        <w:ind w:firstLine="360"/>
        <w:rPr>
          <w:i/>
          <w:iCs/>
          <w:sz w:val="18"/>
          <w:szCs w:val="18"/>
        </w:rPr>
      </w:pPr>
      <w:r w:rsidRPr="008D06A8">
        <w:rPr>
          <w:i/>
          <w:iCs/>
          <w:sz w:val="18"/>
          <w:szCs w:val="18"/>
        </w:rPr>
        <w:t>Supporting documents: [23/2002</w:t>
      </w:r>
      <w:r w:rsidR="001D2222" w:rsidRPr="001D2222">
        <w:rPr>
          <w:i/>
          <w:iCs/>
          <w:color w:val="FF0000"/>
          <w:sz w:val="18"/>
          <w:szCs w:val="18"/>
        </w:rPr>
        <w:t>r??</w:t>
      </w:r>
      <w:r w:rsidR="00BF2B87">
        <w:rPr>
          <w:i/>
          <w:iCs/>
          <w:sz w:val="18"/>
          <w:szCs w:val="18"/>
        </w:rPr>
        <w:t>,</w:t>
      </w:r>
      <w:r w:rsidR="00BF2B87" w:rsidRPr="00BF2B87">
        <w:rPr>
          <w:i/>
          <w:iCs/>
          <w:sz w:val="18"/>
          <w:szCs w:val="18"/>
          <w:u w:val="single"/>
        </w:rPr>
        <w:t xml:space="preserve"> </w:t>
      </w:r>
      <w:r w:rsidR="00BF2B87" w:rsidRPr="000C6FC7">
        <w:rPr>
          <w:i/>
          <w:iCs/>
          <w:sz w:val="18"/>
          <w:szCs w:val="18"/>
          <w:u w:val="single"/>
        </w:rPr>
        <w:t>24/0</w:t>
      </w:r>
      <w:r w:rsidR="00BF2B87">
        <w:rPr>
          <w:i/>
          <w:iCs/>
          <w:sz w:val="18"/>
          <w:szCs w:val="18"/>
          <w:u w:val="single"/>
        </w:rPr>
        <w:t>0</w:t>
      </w:r>
      <w:r w:rsidR="00BF2B87" w:rsidRPr="000C6FC7">
        <w:rPr>
          <w:i/>
          <w:iCs/>
          <w:sz w:val="18"/>
          <w:szCs w:val="18"/>
          <w:u w:val="single"/>
        </w:rPr>
        <w:t>94r0</w:t>
      </w:r>
      <w:r w:rsidRPr="008D06A8">
        <w:rPr>
          <w:i/>
          <w:iCs/>
          <w:sz w:val="18"/>
          <w:szCs w:val="18"/>
        </w:rPr>
        <w:t>]</w:t>
      </w:r>
    </w:p>
    <w:p w14:paraId="0C6B2A3F" w14:textId="7BEF333B" w:rsidR="007F3A9D" w:rsidRPr="007F3A9D" w:rsidRDefault="007F3A9D" w:rsidP="008D06A8">
      <w:pPr>
        <w:pStyle w:val="ListParagraph"/>
        <w:ind w:firstLine="360"/>
        <w:rPr>
          <w:b/>
          <w:bCs/>
          <w:i/>
          <w:iCs/>
        </w:rPr>
      </w:pPr>
      <w:r w:rsidRPr="007F3A9D">
        <w:rPr>
          <w:b/>
          <w:bCs/>
          <w:i/>
          <w:iCs/>
          <w:sz w:val="18"/>
          <w:szCs w:val="18"/>
        </w:rPr>
        <w:t>SP Result:</w:t>
      </w:r>
      <w:r>
        <w:rPr>
          <w:b/>
          <w:bCs/>
          <w:i/>
          <w:iCs/>
          <w:sz w:val="18"/>
          <w:szCs w:val="18"/>
        </w:rPr>
        <w:t xml:space="preserve"> </w:t>
      </w:r>
      <w:r w:rsidR="00564EF8">
        <w:rPr>
          <w:b/>
          <w:bCs/>
          <w:i/>
          <w:iCs/>
          <w:sz w:val="18"/>
          <w:szCs w:val="18"/>
        </w:rPr>
        <w:t>90Y, 51N, 37A.</w:t>
      </w:r>
    </w:p>
    <w:p w14:paraId="386129DA" w14:textId="77777777" w:rsidR="004C40FE" w:rsidRPr="00A75680" w:rsidRDefault="003D4EF7" w:rsidP="004C40FE">
      <w:pPr>
        <w:pStyle w:val="ListParagraph"/>
        <w:numPr>
          <w:ilvl w:val="1"/>
          <w:numId w:val="3"/>
        </w:numPr>
        <w:rPr>
          <w:color w:val="A6A6A6" w:themeColor="background1" w:themeShade="A6"/>
          <w:sz w:val="20"/>
          <w:lang w:val="en-US"/>
        </w:rPr>
      </w:pPr>
      <w:r w:rsidRPr="00A75680">
        <w:rPr>
          <w:b/>
          <w:bCs/>
          <w:color w:val="A6A6A6" w:themeColor="background1" w:themeShade="A6"/>
          <w:sz w:val="20"/>
          <w:szCs w:val="20"/>
        </w:rPr>
        <w:t>SP3 (Laurent)</w:t>
      </w:r>
      <w:r w:rsidR="00983CDD" w:rsidRPr="00A75680">
        <w:rPr>
          <w:b/>
          <w:bCs/>
          <w:color w:val="A6A6A6" w:themeColor="background1" w:themeShade="A6"/>
          <w:sz w:val="20"/>
          <w:szCs w:val="20"/>
        </w:rPr>
        <w:t>-NPCA</w:t>
      </w:r>
      <w:r w:rsidRPr="00A75680">
        <w:rPr>
          <w:b/>
          <w:bCs/>
          <w:color w:val="A6A6A6" w:themeColor="background1" w:themeShade="A6"/>
          <w:sz w:val="20"/>
          <w:szCs w:val="20"/>
        </w:rPr>
        <w:t>:</w:t>
      </w:r>
      <w:r w:rsidR="004C40FE" w:rsidRPr="00A75680">
        <w:rPr>
          <w:b/>
          <w:bCs/>
          <w:color w:val="A6A6A6" w:themeColor="background1" w:themeShade="A6"/>
          <w:sz w:val="20"/>
          <w:szCs w:val="20"/>
        </w:rPr>
        <w:t xml:space="preserve"> </w:t>
      </w:r>
      <w:r w:rsidR="004C40FE" w:rsidRPr="00A75680">
        <w:rPr>
          <w:color w:val="A6A6A6" w:themeColor="background1" w:themeShade="A6"/>
          <w:sz w:val="20"/>
          <w:lang w:val="en-US"/>
        </w:rPr>
        <w:t>Do you support that the event that triggers switching to the NPCA primary channel shall be</w:t>
      </w:r>
    </w:p>
    <w:p w14:paraId="028F65FE" w14:textId="77777777" w:rsidR="004C40FE" w:rsidRPr="00A75680" w:rsidRDefault="004C40FE" w:rsidP="001368CA">
      <w:pPr>
        <w:pStyle w:val="ListParagraph"/>
        <w:numPr>
          <w:ilvl w:val="2"/>
          <w:numId w:val="3"/>
        </w:numPr>
        <w:rPr>
          <w:color w:val="A6A6A6" w:themeColor="background1" w:themeShade="A6"/>
          <w:sz w:val="18"/>
          <w:szCs w:val="22"/>
          <w:lang w:val="en-US"/>
        </w:rPr>
      </w:pPr>
      <w:r w:rsidRPr="00A75680">
        <w:rPr>
          <w:color w:val="A6A6A6" w:themeColor="background1" w:themeShade="A6"/>
          <w:sz w:val="18"/>
          <w:szCs w:val="22"/>
          <w:lang w:val="en-US"/>
        </w:rPr>
        <w:t>OBSS Control frame exchange (e.g., (MU-)RTS/CTS) or</w:t>
      </w:r>
    </w:p>
    <w:p w14:paraId="3F41CE44" w14:textId="63E83380" w:rsidR="003D4EF7" w:rsidRPr="00A75680" w:rsidRDefault="004C40FE" w:rsidP="001368CA">
      <w:pPr>
        <w:pStyle w:val="ListParagraph"/>
        <w:numPr>
          <w:ilvl w:val="2"/>
          <w:numId w:val="3"/>
        </w:numPr>
        <w:rPr>
          <w:b/>
          <w:bCs/>
          <w:color w:val="A6A6A6" w:themeColor="background1" w:themeShade="A6"/>
          <w:sz w:val="18"/>
          <w:szCs w:val="22"/>
          <w:lang w:val="en-US"/>
        </w:rPr>
      </w:pPr>
      <w:r w:rsidRPr="00A75680">
        <w:rPr>
          <w:color w:val="A6A6A6" w:themeColor="background1" w:themeShade="A6"/>
          <w:sz w:val="18"/>
          <w:szCs w:val="22"/>
          <w:lang w:val="en-US"/>
        </w:rPr>
        <w:t>OBSS HE/EHT/UHR PPDU</w:t>
      </w:r>
    </w:p>
    <w:p w14:paraId="4147DD1A" w14:textId="266BD640" w:rsidR="003D4EF7" w:rsidRPr="00A75680" w:rsidRDefault="003D4EF7" w:rsidP="001368CA">
      <w:pPr>
        <w:pStyle w:val="ListParagraph"/>
        <w:numPr>
          <w:ilvl w:val="1"/>
          <w:numId w:val="3"/>
        </w:numPr>
        <w:rPr>
          <w:b/>
          <w:bCs/>
          <w:color w:val="A6A6A6" w:themeColor="background1" w:themeShade="A6"/>
          <w:sz w:val="20"/>
          <w:lang w:val="en-US"/>
        </w:rPr>
      </w:pPr>
      <w:r w:rsidRPr="00A75680">
        <w:rPr>
          <w:b/>
          <w:bCs/>
          <w:color w:val="A6A6A6" w:themeColor="background1" w:themeShade="A6"/>
          <w:sz w:val="20"/>
          <w:szCs w:val="20"/>
        </w:rPr>
        <w:t>SP4 (Laurent</w:t>
      </w:r>
      <w:r w:rsidR="00F60000" w:rsidRPr="00A75680">
        <w:rPr>
          <w:b/>
          <w:bCs/>
          <w:color w:val="A6A6A6" w:themeColor="background1" w:themeShade="A6"/>
          <w:sz w:val="20"/>
          <w:szCs w:val="20"/>
        </w:rPr>
        <w:t>)-NPCA</w:t>
      </w:r>
      <w:r w:rsidRPr="00A75680">
        <w:rPr>
          <w:b/>
          <w:bCs/>
          <w:color w:val="A6A6A6" w:themeColor="background1" w:themeShade="A6"/>
          <w:sz w:val="20"/>
          <w:szCs w:val="20"/>
        </w:rPr>
        <w:t>:</w:t>
      </w:r>
      <w:r w:rsidR="001368CA" w:rsidRPr="00A75680">
        <w:rPr>
          <w:b/>
          <w:bCs/>
          <w:color w:val="A6A6A6" w:themeColor="background1" w:themeShade="A6"/>
          <w:sz w:val="20"/>
          <w:szCs w:val="20"/>
        </w:rPr>
        <w:t xml:space="preserve"> </w:t>
      </w:r>
      <w:r w:rsidR="001368CA" w:rsidRPr="00A75680">
        <w:rPr>
          <w:color w:val="A6A6A6" w:themeColor="background1" w:themeShade="A6"/>
          <w:sz w:val="20"/>
          <w:lang w:val="en-US"/>
        </w:rPr>
        <w:t>Do you support that the NPCA operation shall use the same EDCA parameters ((MU) EDCA Parameter Set, EPCS EDCA Parameters), on both the BSS primary channel and the NPCA primary channel.</w:t>
      </w:r>
    </w:p>
    <w:p w14:paraId="601D1C49" w14:textId="31E2FCF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5B40B31B" w:rsidR="00557978" w:rsidRPr="00C23AE9" w:rsidRDefault="001B498E" w:rsidP="00B379A0">
      <w:pPr>
        <w:pStyle w:val="ListParagraph"/>
        <w:numPr>
          <w:ilvl w:val="1"/>
          <w:numId w:val="3"/>
        </w:numPr>
        <w:rPr>
          <w:color w:val="00B050"/>
          <w:sz w:val="20"/>
          <w:szCs w:val="20"/>
        </w:rPr>
      </w:pPr>
      <w:hyperlink r:id="rId261" w:history="1">
        <w:r w:rsidR="00360E2B" w:rsidRPr="00C23AE9">
          <w:rPr>
            <w:rStyle w:val="Hyperlink"/>
            <w:color w:val="00B050"/>
            <w:sz w:val="20"/>
            <w:szCs w:val="20"/>
          </w:rPr>
          <w:t>24/1588</w:t>
        </w:r>
      </w:hyperlink>
      <w:r w:rsidR="00360E2B" w:rsidRPr="00C23AE9">
        <w:rPr>
          <w:color w:val="00B050"/>
          <w:sz w:val="20"/>
          <w:szCs w:val="20"/>
        </w:rPr>
        <w:t xml:space="preserve"> DSO Configurations</w:t>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t xml:space="preserve">Shubhodeep Adhikari </w:t>
      </w:r>
    </w:p>
    <w:p w14:paraId="7BD3F024" w14:textId="6F1BF411" w:rsidR="002D485F" w:rsidRPr="009D4331" w:rsidRDefault="001B498E" w:rsidP="002D485F">
      <w:pPr>
        <w:pStyle w:val="ListParagraph"/>
        <w:numPr>
          <w:ilvl w:val="1"/>
          <w:numId w:val="3"/>
        </w:numPr>
        <w:rPr>
          <w:color w:val="00B050"/>
          <w:sz w:val="20"/>
          <w:szCs w:val="20"/>
        </w:rPr>
      </w:pPr>
      <w:hyperlink r:id="rId262" w:history="1">
        <w:r w:rsidR="002D485F" w:rsidRPr="009D4331">
          <w:rPr>
            <w:rStyle w:val="Hyperlink"/>
            <w:color w:val="00B050"/>
            <w:sz w:val="20"/>
            <w:szCs w:val="20"/>
          </w:rPr>
          <w:t>24/1587</w:t>
        </w:r>
      </w:hyperlink>
      <w:r w:rsidR="002D485F" w:rsidRPr="009D4331">
        <w:rPr>
          <w:color w:val="00B050"/>
          <w:sz w:val="20"/>
          <w:szCs w:val="20"/>
        </w:rPr>
        <w:t xml:space="preserve"> Discussion on DSO Operation</w:t>
      </w:r>
      <w:r w:rsidR="002D485F" w:rsidRPr="009D4331">
        <w:rPr>
          <w:color w:val="00B050"/>
          <w:sz w:val="20"/>
          <w:szCs w:val="20"/>
        </w:rPr>
        <w:tab/>
      </w:r>
      <w:r w:rsidR="002D485F" w:rsidRPr="009D4331">
        <w:rPr>
          <w:color w:val="00B050"/>
          <w:sz w:val="20"/>
          <w:szCs w:val="20"/>
        </w:rPr>
        <w:tab/>
      </w:r>
      <w:r w:rsidR="002D485F" w:rsidRPr="009D4331">
        <w:rPr>
          <w:color w:val="00B050"/>
          <w:sz w:val="20"/>
          <w:szCs w:val="20"/>
        </w:rPr>
        <w:tab/>
      </w:r>
      <w:r w:rsidR="002D485F" w:rsidRPr="009D4331">
        <w:rPr>
          <w:color w:val="00B050"/>
          <w:sz w:val="20"/>
          <w:szCs w:val="20"/>
        </w:rPr>
        <w:tab/>
        <w:t>Kaiying Lu</w:t>
      </w:r>
    </w:p>
    <w:p w14:paraId="59280EAD" w14:textId="7F208DEB" w:rsidR="00805D77" w:rsidRPr="0084383B" w:rsidRDefault="001B498E" w:rsidP="00805D77">
      <w:pPr>
        <w:pStyle w:val="ListParagraph"/>
        <w:numPr>
          <w:ilvl w:val="1"/>
          <w:numId w:val="3"/>
        </w:numPr>
        <w:rPr>
          <w:color w:val="00B050"/>
          <w:sz w:val="20"/>
          <w:szCs w:val="20"/>
        </w:rPr>
      </w:pPr>
      <w:hyperlink r:id="rId263" w:history="1">
        <w:r w:rsidR="00805D77" w:rsidRPr="0084383B">
          <w:rPr>
            <w:rStyle w:val="Hyperlink"/>
            <w:color w:val="00B050"/>
            <w:sz w:val="20"/>
            <w:szCs w:val="20"/>
          </w:rPr>
          <w:t>24/1502</w:t>
        </w:r>
      </w:hyperlink>
      <w:r w:rsidR="00F83AC4" w:rsidRPr="0084383B">
        <w:rPr>
          <w:color w:val="00B050"/>
          <w:sz w:val="20"/>
          <w:szCs w:val="20"/>
        </w:rPr>
        <w:t xml:space="preserve"> </w:t>
      </w:r>
      <w:r w:rsidR="00805D77" w:rsidRPr="0084383B">
        <w:rPr>
          <w:color w:val="00B050"/>
          <w:sz w:val="20"/>
          <w:szCs w:val="20"/>
        </w:rPr>
        <w:t>Discussion on AP Power Save</w:t>
      </w:r>
      <w:r w:rsidR="00805D77" w:rsidRPr="0084383B">
        <w:rPr>
          <w:color w:val="00B050"/>
          <w:sz w:val="20"/>
          <w:szCs w:val="20"/>
        </w:rPr>
        <w:tab/>
      </w:r>
      <w:r w:rsidR="00F83AC4" w:rsidRPr="0084383B">
        <w:rPr>
          <w:color w:val="00B050"/>
          <w:sz w:val="20"/>
          <w:szCs w:val="20"/>
        </w:rPr>
        <w:tab/>
      </w:r>
      <w:r w:rsidR="00F83AC4" w:rsidRPr="0084383B">
        <w:rPr>
          <w:color w:val="00B050"/>
          <w:sz w:val="20"/>
          <w:szCs w:val="20"/>
        </w:rPr>
        <w:tab/>
      </w:r>
      <w:r w:rsidR="00F83AC4" w:rsidRPr="0084383B">
        <w:rPr>
          <w:color w:val="00B050"/>
          <w:sz w:val="20"/>
          <w:szCs w:val="20"/>
        </w:rPr>
        <w:tab/>
      </w:r>
      <w:proofErr w:type="spellStart"/>
      <w:r w:rsidR="00805D77" w:rsidRPr="0084383B">
        <w:rPr>
          <w:color w:val="00B050"/>
          <w:sz w:val="20"/>
          <w:szCs w:val="20"/>
        </w:rPr>
        <w:t>SunHee</w:t>
      </w:r>
      <w:proofErr w:type="spellEnd"/>
      <w:r w:rsidR="00805D77" w:rsidRPr="0084383B">
        <w:rPr>
          <w:color w:val="00B050"/>
          <w:sz w:val="20"/>
          <w:szCs w:val="20"/>
        </w:rPr>
        <w:t xml:space="preserve"> Baek</w:t>
      </w:r>
    </w:p>
    <w:p w14:paraId="70C7DAAA" w14:textId="14A0FE67" w:rsidR="00805D77" w:rsidRPr="00822A8C" w:rsidRDefault="001B498E" w:rsidP="00805D77">
      <w:pPr>
        <w:pStyle w:val="ListParagraph"/>
        <w:numPr>
          <w:ilvl w:val="1"/>
          <w:numId w:val="3"/>
        </w:numPr>
        <w:rPr>
          <w:color w:val="BFBFBF" w:themeColor="background1" w:themeShade="BF"/>
          <w:sz w:val="20"/>
          <w:szCs w:val="20"/>
        </w:rPr>
      </w:pPr>
      <w:hyperlink r:id="rId264" w:history="1">
        <w:r w:rsidR="00805D77" w:rsidRPr="00822A8C">
          <w:rPr>
            <w:rStyle w:val="Hyperlink"/>
            <w:color w:val="BFBFBF" w:themeColor="background1" w:themeShade="BF"/>
            <w:sz w:val="20"/>
            <w:szCs w:val="20"/>
          </w:rPr>
          <w:t>24/1512</w:t>
        </w:r>
      </w:hyperlink>
      <w:r w:rsidR="00F83AC4" w:rsidRPr="00822A8C">
        <w:rPr>
          <w:color w:val="BFBFBF" w:themeColor="background1" w:themeShade="BF"/>
          <w:sz w:val="20"/>
          <w:szCs w:val="20"/>
        </w:rPr>
        <w:t xml:space="preserve"> </w:t>
      </w:r>
      <w:r w:rsidR="00805D77" w:rsidRPr="00822A8C">
        <w:rPr>
          <w:color w:val="BFBFBF" w:themeColor="background1" w:themeShade="BF"/>
          <w:sz w:val="20"/>
          <w:szCs w:val="20"/>
        </w:rPr>
        <w:t>High-Capability Protection in DPS</w:t>
      </w:r>
      <w:r w:rsidR="00805D77" w:rsidRPr="00822A8C">
        <w:rPr>
          <w:color w:val="BFBFBF" w:themeColor="background1" w:themeShade="BF"/>
          <w:sz w:val="20"/>
          <w:szCs w:val="20"/>
        </w:rPr>
        <w:tab/>
      </w:r>
      <w:r w:rsidR="00F83AC4" w:rsidRPr="00822A8C">
        <w:rPr>
          <w:color w:val="BFBFBF" w:themeColor="background1" w:themeShade="BF"/>
          <w:sz w:val="20"/>
          <w:szCs w:val="20"/>
        </w:rPr>
        <w:tab/>
      </w:r>
      <w:r w:rsidR="00F83AC4" w:rsidRPr="00822A8C">
        <w:rPr>
          <w:color w:val="BFBFBF" w:themeColor="background1" w:themeShade="BF"/>
          <w:sz w:val="20"/>
          <w:szCs w:val="20"/>
        </w:rPr>
        <w:tab/>
      </w:r>
      <w:r w:rsidR="00F83AC4" w:rsidRPr="00822A8C">
        <w:rPr>
          <w:color w:val="BFBFBF" w:themeColor="background1" w:themeShade="BF"/>
          <w:sz w:val="20"/>
          <w:szCs w:val="20"/>
        </w:rPr>
        <w:tab/>
      </w:r>
      <w:proofErr w:type="spellStart"/>
      <w:r w:rsidR="00805D77" w:rsidRPr="00822A8C">
        <w:rPr>
          <w:color w:val="BFBFBF" w:themeColor="background1" w:themeShade="BF"/>
          <w:sz w:val="20"/>
          <w:szCs w:val="20"/>
        </w:rPr>
        <w:t>Maolin</w:t>
      </w:r>
      <w:proofErr w:type="spellEnd"/>
      <w:r w:rsidR="00805D77" w:rsidRPr="00822A8C">
        <w:rPr>
          <w:color w:val="BFBFBF" w:themeColor="background1" w:themeShade="BF"/>
          <w:sz w:val="20"/>
          <w:szCs w:val="20"/>
        </w:rPr>
        <w:t xml:space="preserve"> Zhang</w:t>
      </w:r>
    </w:p>
    <w:p w14:paraId="5FFA85B5" w14:textId="77777777" w:rsidR="0012373C" w:rsidRPr="00822A8C" w:rsidRDefault="001B498E" w:rsidP="0012373C">
      <w:pPr>
        <w:pStyle w:val="ListParagraph"/>
        <w:numPr>
          <w:ilvl w:val="1"/>
          <w:numId w:val="3"/>
        </w:numPr>
        <w:rPr>
          <w:color w:val="BFBFBF" w:themeColor="background1" w:themeShade="BF"/>
          <w:sz w:val="20"/>
          <w:szCs w:val="20"/>
        </w:rPr>
      </w:pPr>
      <w:hyperlink r:id="rId265" w:history="1">
        <w:r w:rsidR="0012373C" w:rsidRPr="00822A8C">
          <w:rPr>
            <w:rStyle w:val="Hyperlink"/>
            <w:color w:val="BFBFBF" w:themeColor="background1" w:themeShade="BF"/>
            <w:sz w:val="20"/>
            <w:szCs w:val="20"/>
          </w:rPr>
          <w:t>24/1123</w:t>
        </w:r>
      </w:hyperlink>
      <w:r w:rsidR="0012373C" w:rsidRPr="00822A8C">
        <w:rPr>
          <w:color w:val="BFBFBF" w:themeColor="background1" w:themeShade="BF"/>
          <w:sz w:val="20"/>
          <w:szCs w:val="20"/>
        </w:rPr>
        <w:t xml:space="preserve"> Client Experience Reporting</w:t>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t>Brian Hart</w:t>
      </w:r>
    </w:p>
    <w:p w14:paraId="72FF3A07" w14:textId="3ED5C3EF" w:rsidR="0012373C" w:rsidRPr="00822A8C" w:rsidRDefault="001B498E" w:rsidP="0012373C">
      <w:pPr>
        <w:pStyle w:val="ListParagraph"/>
        <w:numPr>
          <w:ilvl w:val="1"/>
          <w:numId w:val="3"/>
        </w:numPr>
        <w:rPr>
          <w:color w:val="BFBFBF" w:themeColor="background1" w:themeShade="BF"/>
          <w:sz w:val="20"/>
          <w:szCs w:val="20"/>
        </w:rPr>
      </w:pPr>
      <w:hyperlink r:id="rId266" w:history="1">
        <w:r w:rsidR="0012373C" w:rsidRPr="00822A8C">
          <w:rPr>
            <w:rStyle w:val="Hyperlink"/>
            <w:color w:val="BFBFBF" w:themeColor="background1" w:themeShade="BF"/>
            <w:sz w:val="20"/>
            <w:szCs w:val="20"/>
          </w:rPr>
          <w:t>24/0963</w:t>
        </w:r>
      </w:hyperlink>
      <w:r w:rsidR="0012373C" w:rsidRPr="00822A8C">
        <w:rPr>
          <w:color w:val="BFBFBF" w:themeColor="background1" w:themeShade="BF"/>
          <w:sz w:val="20"/>
          <w:szCs w:val="20"/>
        </w:rPr>
        <w:t xml:space="preserve"> Enhancement of BSR follow-up</w:t>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t>Frank Hsu</w:t>
      </w:r>
    </w:p>
    <w:p w14:paraId="57D30CB0" w14:textId="1D72105C" w:rsidR="007511AA" w:rsidRPr="00450553" w:rsidRDefault="007511AA" w:rsidP="007511AA">
      <w:pPr>
        <w:pStyle w:val="ListParagraph"/>
        <w:numPr>
          <w:ilvl w:val="0"/>
          <w:numId w:val="3"/>
        </w:numPr>
      </w:pPr>
      <w:r w:rsidRPr="00450553">
        <w:lastRenderedPageBreak/>
        <w:t>AoB:</w:t>
      </w:r>
      <w:r w:rsidR="0071694B">
        <w:t xml:space="preserve"> No time.</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sidRPr="003152DC">
        <w:rPr>
          <w:highlight w:val="green"/>
        </w:rPr>
        <w:t>9</w:t>
      </w:r>
      <w:r w:rsidRPr="003152DC">
        <w:rPr>
          <w:highlight w:val="green"/>
          <w:vertAlign w:val="superscript"/>
        </w:rPr>
        <w:t>th</w:t>
      </w:r>
      <w:r w:rsidRPr="003152DC">
        <w:rPr>
          <w:highlight w:val="green"/>
        </w:rPr>
        <w:t xml:space="preserve"> Conf. Call: October 28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7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73" w:history="1">
        <w:r w:rsidRPr="00C143DE">
          <w:rPr>
            <w:rStyle w:val="Hyperlink"/>
            <w:sz w:val="22"/>
            <w:szCs w:val="22"/>
          </w:rPr>
          <w:t>xiaofei.wang@interdigital.com</w:t>
        </w:r>
      </w:hyperlink>
      <w:r>
        <w:rPr>
          <w:sz w:val="22"/>
          <w:szCs w:val="22"/>
        </w:rPr>
        <w:t xml:space="preserve">), </w:t>
      </w:r>
      <w:r>
        <w:rPr>
          <w:sz w:val="22"/>
        </w:rPr>
        <w:t>Srinivas Kandala (</w:t>
      </w:r>
      <w:hyperlink r:id="rId27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5"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4350124A" w:rsidR="00681B35" w:rsidRDefault="00681B35" w:rsidP="00681B35">
      <w:pPr>
        <w:pStyle w:val="ListParagraph"/>
        <w:numPr>
          <w:ilvl w:val="0"/>
          <w:numId w:val="3"/>
        </w:numPr>
      </w:pPr>
      <w:r w:rsidRPr="00450553">
        <w:t>Announcements:</w:t>
      </w:r>
      <w:r w:rsidR="00040EB8">
        <w:t xml:space="preserve"> </w:t>
      </w:r>
      <w:proofErr w:type="spellStart"/>
      <w:r w:rsidR="00040EB8">
        <w:t>Clarificatins</w:t>
      </w:r>
      <w:proofErr w:type="spellEnd"/>
      <w:r w:rsidR="00040EB8">
        <w:t xml:space="preserve"> on POC assignments (sent to TGbn reflector as well)</w:t>
      </w:r>
    </w:p>
    <w:p w14:paraId="00B4DA05"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Question 1:</w:t>
      </w:r>
      <w:r w:rsidRPr="00040EB8">
        <w:rPr>
          <w:color w:val="222222"/>
          <w:sz w:val="22"/>
          <w:szCs w:val="22"/>
        </w:rPr>
        <w:t> Is there a deadline for POC requests? </w:t>
      </w:r>
    </w:p>
    <w:p w14:paraId="351CA60B" w14:textId="66769B9F"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Answer 1:</w:t>
      </w:r>
      <w:r w:rsidRPr="00040EB8">
        <w:rPr>
          <w:color w:val="222222"/>
          <w:sz w:val="22"/>
          <w:szCs w:val="22"/>
        </w:rPr>
        <w:t xml:space="preserve"> Yes, there is a deadline for POC requests. The deadline </w:t>
      </w:r>
      <w:r w:rsidR="00434F41" w:rsidRPr="00434F41">
        <w:rPr>
          <w:b/>
          <w:bCs/>
          <w:color w:val="222222"/>
          <w:sz w:val="22"/>
          <w:szCs w:val="22"/>
        </w:rPr>
        <w:t>was</w:t>
      </w:r>
      <w:r w:rsidRPr="00040EB8">
        <w:rPr>
          <w:color w:val="222222"/>
          <w:sz w:val="22"/>
          <w:szCs w:val="22"/>
        </w:rPr>
        <w:t xml:space="preserve"> </w:t>
      </w:r>
      <w:r w:rsidRPr="00434F41">
        <w:rPr>
          <w:b/>
          <w:bCs/>
          <w:color w:val="222222"/>
          <w:sz w:val="22"/>
          <w:szCs w:val="22"/>
        </w:rPr>
        <w:t>October 15th 2024</w:t>
      </w:r>
      <w:r w:rsidRPr="00040EB8">
        <w:rPr>
          <w:color w:val="222222"/>
          <w:sz w:val="22"/>
          <w:szCs w:val="22"/>
        </w:rPr>
        <w:t>. Our editor is still including POC requests received after the deadline, and are highlighted in blue font in the tables. </w:t>
      </w:r>
    </w:p>
    <w:p w14:paraId="271ABEA1"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Question 2: </w:t>
      </w:r>
      <w:r w:rsidRPr="00040EB8">
        <w:rPr>
          <w:color w:val="222222"/>
          <w:sz w:val="22"/>
          <w:szCs w:val="22"/>
        </w:rPr>
        <w:t>Even in the case of topics with multiple motions it is still difficult to split into multiple subtopics, as that also leads to technical discussions. </w:t>
      </w:r>
    </w:p>
    <w:p w14:paraId="480FE22B" w14:textId="145F427C"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Answer 2: </w:t>
      </w:r>
      <w:r w:rsidRPr="00040EB8">
        <w:rPr>
          <w:color w:val="222222"/>
          <w:sz w:val="22"/>
          <w:szCs w:val="22"/>
        </w:rPr>
        <w:t xml:space="preserve">Technical discussions should be avoided for POC selection as that is not the purpose of having a POC. </w:t>
      </w:r>
      <w:r w:rsidR="00434F41" w:rsidRPr="00A95E9C">
        <w:rPr>
          <w:b/>
          <w:bCs/>
          <w:color w:val="222222"/>
          <w:sz w:val="22"/>
          <w:szCs w:val="22"/>
        </w:rPr>
        <w:t xml:space="preserve">Please select </w:t>
      </w:r>
      <w:r w:rsidRPr="00A95E9C">
        <w:rPr>
          <w:b/>
          <w:bCs/>
          <w:color w:val="222222"/>
          <w:sz w:val="22"/>
          <w:szCs w:val="22"/>
        </w:rPr>
        <w:t>a POC on that topic</w:t>
      </w:r>
      <w:r w:rsidR="006878BF">
        <w:rPr>
          <w:b/>
          <w:bCs/>
          <w:color w:val="222222"/>
          <w:sz w:val="22"/>
          <w:szCs w:val="22"/>
        </w:rPr>
        <w:t xml:space="preserve"> (this means one POC per topic)</w:t>
      </w:r>
      <w:r w:rsidRPr="00040EB8">
        <w:rPr>
          <w:color w:val="222222"/>
          <w:sz w:val="22"/>
          <w:szCs w:val="22"/>
        </w:rPr>
        <w:t xml:space="preserve"> and then continue work within the TTT and the TGbn group on technical aspects as usual.</w:t>
      </w:r>
    </w:p>
    <w:p w14:paraId="24646C3E"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lastRenderedPageBreak/>
        <w:t>Question 3:</w:t>
      </w:r>
      <w:r w:rsidRPr="00040EB8">
        <w:rPr>
          <w:color w:val="222222"/>
          <w:sz w:val="22"/>
          <w:szCs w:val="22"/>
        </w:rPr>
        <w:t>  For topics that have no motions yet, can I request to be added as a POC once the group agrees to at least a motion for that topic?</w:t>
      </w:r>
    </w:p>
    <w:p w14:paraId="3B9955CC"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Answer 3: </w:t>
      </w:r>
      <w:r w:rsidRPr="00040EB8">
        <w:rPr>
          <w:color w:val="222222"/>
          <w:sz w:val="22"/>
          <w:szCs w:val="22"/>
        </w:rPr>
        <w:t>Yes, please note that for now we are focusing on selecting POCs for topics that have at least one motion. </w:t>
      </w:r>
    </w:p>
    <w:p w14:paraId="047D53B2" w14:textId="77777777"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Question 4: </w:t>
      </w:r>
      <w:r w:rsidRPr="00040EB8">
        <w:rPr>
          <w:color w:val="222222"/>
          <w:sz w:val="22"/>
          <w:szCs w:val="22"/>
        </w:rPr>
        <w:t>What are the responsibilities/expectations of the POCs?</w:t>
      </w:r>
    </w:p>
    <w:p w14:paraId="0BCA790E" w14:textId="1BE41881" w:rsidR="00040EB8" w:rsidRPr="00040EB8" w:rsidRDefault="00040EB8" w:rsidP="00040EB8">
      <w:pPr>
        <w:pStyle w:val="ListParagraph"/>
        <w:numPr>
          <w:ilvl w:val="1"/>
          <w:numId w:val="3"/>
        </w:numPr>
        <w:shd w:val="clear" w:color="auto" w:fill="FFFFFF"/>
        <w:rPr>
          <w:color w:val="222222"/>
          <w:sz w:val="22"/>
          <w:szCs w:val="22"/>
        </w:rPr>
      </w:pPr>
      <w:r w:rsidRPr="00040EB8">
        <w:rPr>
          <w:b/>
          <w:bCs/>
          <w:color w:val="222222"/>
          <w:sz w:val="22"/>
          <w:szCs w:val="22"/>
        </w:rPr>
        <w:t>Answer 4: </w:t>
      </w:r>
      <w:r w:rsidRPr="00040EB8">
        <w:rPr>
          <w:color w:val="222222"/>
          <w:sz w:val="22"/>
          <w:szCs w:val="22"/>
        </w:rPr>
        <w:t>Please refer to item 4 of the guidelines (</w:t>
      </w:r>
      <w:hyperlink r:id="rId276" w:tgtFrame="_blank" w:history="1">
        <w:r w:rsidRPr="00040EB8">
          <w:rPr>
            <w:rStyle w:val="Hyperlink"/>
            <w:color w:val="1155CC"/>
            <w:sz w:val="22"/>
            <w:szCs w:val="22"/>
          </w:rPr>
          <w:t>11-24/1682r3</w:t>
        </w:r>
      </w:hyperlink>
      <w:r w:rsidRPr="00040EB8">
        <w:rPr>
          <w:color w:val="222222"/>
          <w:sz w:val="22"/>
          <w:szCs w:val="22"/>
        </w:rPr>
        <w:t>), which are the same as the responsibilities/expectations we had for the same phase of TGbe (item 4 of </w:t>
      </w:r>
      <w:hyperlink r:id="rId277" w:tgtFrame="_blank" w:history="1">
        <w:r w:rsidRPr="00040EB8">
          <w:rPr>
            <w:rStyle w:val="Hyperlink"/>
            <w:color w:val="1155CC"/>
            <w:sz w:val="22"/>
            <w:szCs w:val="22"/>
          </w:rPr>
          <w:t>11-20/984r12</w:t>
        </w:r>
      </w:hyperlink>
      <w:r w:rsidRPr="00040EB8">
        <w:rPr>
          <w:color w:val="222222"/>
          <w:sz w:val="22"/>
          <w:szCs w:val="22"/>
        </w:rPr>
        <w:t xml:space="preserve">). Additional clarifications were also provided in </w:t>
      </w:r>
      <w:r w:rsidR="00976904">
        <w:rPr>
          <w:color w:val="222222"/>
          <w:sz w:val="22"/>
          <w:szCs w:val="22"/>
        </w:rPr>
        <w:t>another e-mail sent to the reflector</w:t>
      </w:r>
      <w:r w:rsidRPr="00040EB8">
        <w:rPr>
          <w:color w:val="222222"/>
          <w:sz w:val="22"/>
          <w:szCs w:val="22"/>
        </w:rPr>
        <w:t>.</w:t>
      </w:r>
    </w:p>
    <w:p w14:paraId="5F79393D" w14:textId="4B24A5C7" w:rsidR="00E466A8" w:rsidRPr="003708F6" w:rsidRDefault="00E466A8" w:rsidP="00E466A8">
      <w:pPr>
        <w:pStyle w:val="ListParagraph"/>
        <w:numPr>
          <w:ilvl w:val="0"/>
          <w:numId w:val="3"/>
        </w:numPr>
      </w:pPr>
      <w:r>
        <w:t>P</w:t>
      </w:r>
      <w:r w:rsidRPr="003708F6">
        <w:t>OC</w:t>
      </w:r>
      <w:r>
        <w:t>/TTT Assignment</w:t>
      </w:r>
      <w:r w:rsidRPr="003708F6">
        <w:t xml:space="preserve"> (1 hr): </w:t>
      </w:r>
      <w:hyperlink r:id="rId278" w:history="1">
        <w:r w:rsidRPr="00B97AF9">
          <w:rPr>
            <w:rStyle w:val="Hyperlink"/>
          </w:rPr>
          <w:t>24/1698</w:t>
        </w:r>
      </w:hyperlink>
      <w:r w:rsidRPr="003708F6">
        <w:t>.</w:t>
      </w:r>
    </w:p>
    <w:p w14:paraId="3DD2533B" w14:textId="77777777" w:rsidR="00B83041" w:rsidRDefault="00B83041" w:rsidP="00B83041">
      <w:pPr>
        <w:pStyle w:val="ListParagraph"/>
        <w:numPr>
          <w:ilvl w:val="0"/>
          <w:numId w:val="3"/>
        </w:numPr>
      </w:pPr>
      <w:r>
        <w:t>Straw Polls (30’):</w:t>
      </w:r>
    </w:p>
    <w:p w14:paraId="207747A7" w14:textId="77777777" w:rsidR="008230FC" w:rsidRPr="00CB6B33" w:rsidRDefault="008230FC" w:rsidP="008230FC">
      <w:pPr>
        <w:pStyle w:val="ListParagraph"/>
        <w:numPr>
          <w:ilvl w:val="1"/>
          <w:numId w:val="3"/>
        </w:numPr>
        <w:rPr>
          <w:sz w:val="20"/>
          <w:szCs w:val="20"/>
        </w:rPr>
      </w:pPr>
      <w:r w:rsidRPr="00CB6B33">
        <w:rPr>
          <w:b/>
          <w:bCs/>
          <w:sz w:val="20"/>
          <w:szCs w:val="20"/>
        </w:rPr>
        <w:t>SP1 (Laurent)-NPCA:</w:t>
      </w:r>
      <w:r w:rsidRPr="00CB6B33">
        <w:rPr>
          <w:sz w:val="20"/>
          <w:szCs w:val="20"/>
        </w:rPr>
        <w:t xml:space="preserve"> Do you support that the event that triggers switching to the NPCA primary channel shall be</w:t>
      </w:r>
    </w:p>
    <w:p w14:paraId="1B048958" w14:textId="77777777" w:rsidR="008230FC" w:rsidRPr="00CB6B33" w:rsidRDefault="008230FC" w:rsidP="008230FC">
      <w:pPr>
        <w:pStyle w:val="ListParagraph"/>
        <w:numPr>
          <w:ilvl w:val="2"/>
          <w:numId w:val="3"/>
        </w:numPr>
        <w:rPr>
          <w:sz w:val="20"/>
          <w:szCs w:val="20"/>
        </w:rPr>
      </w:pPr>
      <w:r w:rsidRPr="00CB6B33">
        <w:rPr>
          <w:sz w:val="20"/>
          <w:szCs w:val="20"/>
        </w:rPr>
        <w:t>OBSS Control frame exchange (e.g., (MU-)RTS/CTS) or</w:t>
      </w:r>
    </w:p>
    <w:p w14:paraId="1815A6E0" w14:textId="77777777" w:rsidR="008230FC" w:rsidRPr="00CB6B33" w:rsidRDefault="008230FC" w:rsidP="008230FC">
      <w:pPr>
        <w:pStyle w:val="ListParagraph"/>
        <w:numPr>
          <w:ilvl w:val="2"/>
          <w:numId w:val="3"/>
        </w:numPr>
        <w:rPr>
          <w:sz w:val="20"/>
          <w:szCs w:val="20"/>
        </w:rPr>
      </w:pPr>
      <w:r w:rsidRPr="00CB6B33">
        <w:rPr>
          <w:sz w:val="20"/>
          <w:szCs w:val="20"/>
        </w:rPr>
        <w:t>OBSS HE/EHT/UHR PPDU</w:t>
      </w:r>
    </w:p>
    <w:p w14:paraId="767D94A8" w14:textId="741F3A1D" w:rsidR="009025A3" w:rsidRDefault="009025A3" w:rsidP="009025A3">
      <w:pPr>
        <w:ind w:left="360" w:firstLine="720"/>
        <w:rPr>
          <w:i/>
          <w:iCs/>
          <w:sz w:val="20"/>
        </w:rPr>
      </w:pPr>
      <w:r w:rsidRPr="009025A3">
        <w:rPr>
          <w:i/>
          <w:iCs/>
          <w:sz w:val="20"/>
        </w:rPr>
        <w:t>Supporting documents: [24/495r0]</w:t>
      </w:r>
    </w:p>
    <w:p w14:paraId="0C273400" w14:textId="5E61487D" w:rsidR="00774EC6" w:rsidRPr="009025A3" w:rsidRDefault="00774EC6" w:rsidP="009025A3">
      <w:pPr>
        <w:ind w:left="360" w:firstLine="720"/>
        <w:rPr>
          <w:sz w:val="20"/>
        </w:rPr>
      </w:pPr>
      <w:r>
        <w:rPr>
          <w:i/>
          <w:iCs/>
          <w:sz w:val="20"/>
        </w:rPr>
        <w:t>Result: 58Y, 46N, 25A</w:t>
      </w:r>
    </w:p>
    <w:p w14:paraId="11AF91CE" w14:textId="7AFF3C90" w:rsidR="008230FC" w:rsidRDefault="008230FC" w:rsidP="008230FC">
      <w:pPr>
        <w:pStyle w:val="ListParagraph"/>
        <w:numPr>
          <w:ilvl w:val="1"/>
          <w:numId w:val="3"/>
        </w:numPr>
        <w:rPr>
          <w:sz w:val="20"/>
          <w:szCs w:val="20"/>
        </w:rPr>
      </w:pPr>
      <w:r w:rsidRPr="00CB6B33">
        <w:rPr>
          <w:b/>
          <w:bCs/>
          <w:sz w:val="20"/>
          <w:szCs w:val="20"/>
        </w:rPr>
        <w:t>SP2 (Laurent)-NPCA:</w:t>
      </w:r>
      <w:r w:rsidRPr="00CB6B33">
        <w:rPr>
          <w:sz w:val="20"/>
          <w:szCs w:val="20"/>
        </w:rPr>
        <w:t xml:space="preserve"> Do you support that the NPCA operation shall use the same EDCA parameters ((MU) EDCA Parameter Set, EPCS EDCA Parameters), on both the BSS primary channel and the NPCA primary channel.</w:t>
      </w:r>
    </w:p>
    <w:p w14:paraId="5C693026" w14:textId="3E4E5178" w:rsidR="009025A3" w:rsidRDefault="009025A3" w:rsidP="009025A3">
      <w:pPr>
        <w:pStyle w:val="ListParagraph"/>
        <w:ind w:firstLine="360"/>
        <w:rPr>
          <w:i/>
          <w:iCs/>
          <w:sz w:val="20"/>
        </w:rPr>
      </w:pPr>
      <w:r w:rsidRPr="009025A3">
        <w:rPr>
          <w:i/>
          <w:iCs/>
          <w:sz w:val="20"/>
        </w:rPr>
        <w:t>Supporting documents: [24/495r0]</w:t>
      </w:r>
    </w:p>
    <w:p w14:paraId="78C77070" w14:textId="62866712" w:rsidR="00774EC6" w:rsidRPr="009025A3" w:rsidRDefault="00774EC6" w:rsidP="00774EC6">
      <w:pPr>
        <w:ind w:left="360" w:firstLine="720"/>
        <w:rPr>
          <w:sz w:val="20"/>
        </w:rPr>
      </w:pPr>
      <w:r>
        <w:rPr>
          <w:i/>
          <w:iCs/>
          <w:sz w:val="20"/>
        </w:rPr>
        <w:t xml:space="preserve">Result: </w:t>
      </w:r>
      <w:r>
        <w:rPr>
          <w:i/>
          <w:iCs/>
          <w:sz w:val="20"/>
        </w:rPr>
        <w:t>69</w:t>
      </w:r>
      <w:r>
        <w:rPr>
          <w:i/>
          <w:iCs/>
          <w:sz w:val="20"/>
        </w:rPr>
        <w:t xml:space="preserve">Y, </w:t>
      </w:r>
      <w:r>
        <w:rPr>
          <w:i/>
          <w:iCs/>
          <w:sz w:val="20"/>
        </w:rPr>
        <w:t>25</w:t>
      </w:r>
      <w:r>
        <w:rPr>
          <w:i/>
          <w:iCs/>
          <w:sz w:val="20"/>
        </w:rPr>
        <w:t>N, 25A</w:t>
      </w:r>
    </w:p>
    <w:p w14:paraId="48CFE396" w14:textId="34671EA5" w:rsidR="00B83041" w:rsidRPr="00CC0068" w:rsidRDefault="00B83041" w:rsidP="00B83041">
      <w:pPr>
        <w:pStyle w:val="ListParagraph"/>
        <w:numPr>
          <w:ilvl w:val="1"/>
          <w:numId w:val="3"/>
        </w:numPr>
        <w:rPr>
          <w:sz w:val="20"/>
          <w:szCs w:val="20"/>
        </w:rPr>
      </w:pPr>
      <w:r w:rsidRPr="00CC0068">
        <w:rPr>
          <w:b/>
          <w:bCs/>
          <w:sz w:val="20"/>
          <w:szCs w:val="20"/>
        </w:rPr>
        <w:t>SP</w:t>
      </w:r>
      <w:r w:rsidR="008230FC">
        <w:rPr>
          <w:b/>
          <w:bCs/>
          <w:sz w:val="20"/>
          <w:szCs w:val="20"/>
        </w:rPr>
        <w:t>3</w:t>
      </w:r>
      <w:r>
        <w:rPr>
          <w:b/>
          <w:bCs/>
          <w:sz w:val="20"/>
          <w:szCs w:val="20"/>
        </w:rPr>
        <w:t xml:space="preserve"> (Sanket)</w:t>
      </w:r>
      <w:r w:rsidR="00ED0946">
        <w:rPr>
          <w:b/>
          <w:bCs/>
          <w:sz w:val="20"/>
          <w:szCs w:val="20"/>
        </w:rPr>
        <w:t>-CTDMA</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A5AD392" w14:textId="77777777" w:rsidR="00B83041" w:rsidRPr="00CC0068" w:rsidRDefault="00B83041" w:rsidP="00B83041">
      <w:pPr>
        <w:pStyle w:val="ListParagraph"/>
        <w:numPr>
          <w:ilvl w:val="2"/>
          <w:numId w:val="3"/>
        </w:numPr>
        <w:rPr>
          <w:sz w:val="20"/>
          <w:szCs w:val="20"/>
        </w:rPr>
      </w:pPr>
      <w:r w:rsidRPr="00CC0068">
        <w:rPr>
          <w:sz w:val="20"/>
          <w:szCs w:val="20"/>
        </w:rPr>
        <w:t>A TXOP owner AP that intends to share its TXOP is referred to as a sharing AP.</w:t>
      </w:r>
    </w:p>
    <w:p w14:paraId="39737F53" w14:textId="77777777" w:rsidR="00B83041" w:rsidRPr="00CC0068" w:rsidRDefault="00B83041" w:rsidP="00B83041">
      <w:pPr>
        <w:pStyle w:val="ListParagraph"/>
        <w:numPr>
          <w:ilvl w:val="2"/>
          <w:numId w:val="3"/>
        </w:numPr>
        <w:rPr>
          <w:sz w:val="20"/>
          <w:szCs w:val="20"/>
        </w:rPr>
      </w:pPr>
      <w:r w:rsidRPr="00CC0068">
        <w:rPr>
          <w:sz w:val="20"/>
          <w:szCs w:val="20"/>
        </w:rPr>
        <w:t>A candidate AP identified (polled) in the Initial Control frame is referred to as a polled AP.</w:t>
      </w:r>
    </w:p>
    <w:p w14:paraId="1EE87396" w14:textId="77777777" w:rsidR="00B83041" w:rsidRPr="00CC0068" w:rsidRDefault="00B83041" w:rsidP="00B83041">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56A71290" w14:textId="77777777" w:rsidR="00B83041" w:rsidRPr="00CC0068" w:rsidRDefault="00B83041" w:rsidP="00B83041">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62800CAE" w14:textId="77777777" w:rsidR="00B83041" w:rsidRDefault="00B83041" w:rsidP="00A9700E">
      <w:pPr>
        <w:ind w:left="360" w:firstLine="720"/>
        <w:rPr>
          <w:i/>
          <w:iCs/>
          <w:sz w:val="20"/>
        </w:rPr>
      </w:pPr>
      <w:r w:rsidRPr="00A9700E">
        <w:rPr>
          <w:i/>
          <w:iCs/>
          <w:sz w:val="20"/>
        </w:rPr>
        <w:t>Supporting documents: 11-23/1895, 11-24/0423, 11-24/1016, 11-24/1017, 11-24/1225</w:t>
      </w:r>
    </w:p>
    <w:p w14:paraId="6CD52BF9" w14:textId="7665A6D8" w:rsidR="005D3889" w:rsidRPr="009025A3" w:rsidRDefault="005D3889" w:rsidP="005D3889">
      <w:pPr>
        <w:ind w:left="360" w:firstLine="720"/>
        <w:rPr>
          <w:sz w:val="20"/>
        </w:rPr>
      </w:pPr>
      <w:r>
        <w:rPr>
          <w:i/>
          <w:iCs/>
          <w:sz w:val="20"/>
        </w:rPr>
        <w:t xml:space="preserve">Result: </w:t>
      </w:r>
      <w:r>
        <w:rPr>
          <w:i/>
          <w:iCs/>
          <w:sz w:val="20"/>
        </w:rPr>
        <w:t>70</w:t>
      </w:r>
      <w:r>
        <w:rPr>
          <w:i/>
          <w:iCs/>
          <w:sz w:val="20"/>
        </w:rPr>
        <w:t xml:space="preserve">Y, </w:t>
      </w:r>
      <w:r>
        <w:rPr>
          <w:i/>
          <w:iCs/>
          <w:sz w:val="20"/>
        </w:rPr>
        <w:t>31</w:t>
      </w:r>
      <w:r>
        <w:rPr>
          <w:i/>
          <w:iCs/>
          <w:sz w:val="20"/>
        </w:rPr>
        <w:t xml:space="preserve">N, </w:t>
      </w:r>
      <w:r>
        <w:rPr>
          <w:i/>
          <w:iCs/>
          <w:sz w:val="20"/>
        </w:rPr>
        <w:t>28</w:t>
      </w:r>
      <w:r>
        <w:rPr>
          <w:i/>
          <w:iCs/>
          <w:sz w:val="20"/>
        </w:rPr>
        <w:t>A</w:t>
      </w:r>
    </w:p>
    <w:p w14:paraId="65735E67" w14:textId="4785A78D" w:rsidR="00B83041" w:rsidRPr="005D3889" w:rsidRDefault="00B83041" w:rsidP="00B83041">
      <w:pPr>
        <w:pStyle w:val="ListParagraph"/>
        <w:numPr>
          <w:ilvl w:val="1"/>
          <w:numId w:val="3"/>
        </w:numPr>
        <w:rPr>
          <w:color w:val="A6A6A6" w:themeColor="background1" w:themeShade="A6"/>
          <w:sz w:val="20"/>
          <w:szCs w:val="20"/>
        </w:rPr>
      </w:pPr>
      <w:r w:rsidRPr="005D3889">
        <w:rPr>
          <w:b/>
          <w:bCs/>
          <w:color w:val="A6A6A6" w:themeColor="background1" w:themeShade="A6"/>
          <w:sz w:val="20"/>
          <w:szCs w:val="20"/>
        </w:rPr>
        <w:t>SP</w:t>
      </w:r>
      <w:r w:rsidR="008230FC" w:rsidRPr="005D3889">
        <w:rPr>
          <w:b/>
          <w:bCs/>
          <w:color w:val="A6A6A6" w:themeColor="background1" w:themeShade="A6"/>
          <w:sz w:val="20"/>
          <w:szCs w:val="20"/>
        </w:rPr>
        <w:t>4</w:t>
      </w:r>
      <w:r w:rsidRPr="005D3889">
        <w:rPr>
          <w:b/>
          <w:bCs/>
          <w:color w:val="A6A6A6" w:themeColor="background1" w:themeShade="A6"/>
          <w:sz w:val="20"/>
          <w:szCs w:val="20"/>
        </w:rPr>
        <w:t xml:space="preserve"> (Sanket)</w:t>
      </w:r>
      <w:r w:rsidR="00ED0946" w:rsidRPr="005D3889">
        <w:rPr>
          <w:b/>
          <w:bCs/>
          <w:color w:val="A6A6A6" w:themeColor="background1" w:themeShade="A6"/>
          <w:sz w:val="20"/>
          <w:szCs w:val="20"/>
        </w:rPr>
        <w:t>-CTDMA</w:t>
      </w:r>
      <w:r w:rsidRPr="005D3889">
        <w:rPr>
          <w:b/>
          <w:bCs/>
          <w:color w:val="A6A6A6" w:themeColor="background1" w:themeShade="A6"/>
          <w:sz w:val="20"/>
          <w:szCs w:val="20"/>
        </w:rPr>
        <w:t>:</w:t>
      </w:r>
      <w:r w:rsidRPr="005D3889">
        <w:rPr>
          <w:color w:val="A6A6A6" w:themeColor="background1" w:themeShade="A6"/>
          <w:sz w:val="20"/>
          <w:szCs w:val="20"/>
        </w:rPr>
        <w:t xml:space="preserve"> Do you agree that, as part of the C-TDMA procedure, a candidate AP that is polled by the sharing AP shall provide, via a response,</w:t>
      </w:r>
    </w:p>
    <w:p w14:paraId="15F9848A" w14:textId="77777777" w:rsidR="00B83041" w:rsidRPr="005D3889" w:rsidRDefault="00B83041" w:rsidP="00B83041">
      <w:pPr>
        <w:pStyle w:val="ListParagraph"/>
        <w:numPr>
          <w:ilvl w:val="2"/>
          <w:numId w:val="3"/>
        </w:numPr>
        <w:rPr>
          <w:color w:val="A6A6A6" w:themeColor="background1" w:themeShade="A6"/>
          <w:sz w:val="20"/>
          <w:szCs w:val="20"/>
        </w:rPr>
      </w:pPr>
      <w:r w:rsidRPr="005D3889">
        <w:rPr>
          <w:color w:val="A6A6A6" w:themeColor="background1" w:themeShade="A6"/>
          <w:sz w:val="20"/>
          <w:szCs w:val="20"/>
        </w:rPr>
        <w:t>Its intention not to participate in TXOP sharing during the current TXOP.</w:t>
      </w:r>
    </w:p>
    <w:p w14:paraId="205E63EC" w14:textId="77777777" w:rsidR="00B83041" w:rsidRPr="005D3889" w:rsidRDefault="00B83041" w:rsidP="00B83041">
      <w:pPr>
        <w:pStyle w:val="ListParagraph"/>
        <w:numPr>
          <w:ilvl w:val="2"/>
          <w:numId w:val="3"/>
        </w:numPr>
        <w:rPr>
          <w:color w:val="A6A6A6" w:themeColor="background1" w:themeShade="A6"/>
          <w:sz w:val="20"/>
          <w:szCs w:val="20"/>
        </w:rPr>
      </w:pPr>
      <w:r w:rsidRPr="005D3889">
        <w:rPr>
          <w:color w:val="A6A6A6" w:themeColor="background1" w:themeShade="A6"/>
          <w:sz w:val="20"/>
          <w:szCs w:val="20"/>
        </w:rPr>
        <w:t>Its intention to participate in TXOP sharing during the current TXOP.</w:t>
      </w:r>
    </w:p>
    <w:p w14:paraId="602C1AA4" w14:textId="77777777" w:rsidR="00B83041" w:rsidRPr="005D3889" w:rsidRDefault="00B83041" w:rsidP="00B83041">
      <w:pPr>
        <w:pStyle w:val="ListParagraph"/>
        <w:numPr>
          <w:ilvl w:val="2"/>
          <w:numId w:val="3"/>
        </w:numPr>
        <w:rPr>
          <w:color w:val="A6A6A6" w:themeColor="background1" w:themeShade="A6"/>
          <w:sz w:val="20"/>
          <w:szCs w:val="20"/>
        </w:rPr>
      </w:pPr>
      <w:proofErr w:type="spellStart"/>
      <w:r w:rsidRPr="005D3889">
        <w:rPr>
          <w:color w:val="A6A6A6" w:themeColor="background1" w:themeShade="A6"/>
          <w:sz w:val="20"/>
          <w:szCs w:val="20"/>
        </w:rPr>
        <w:t>Signaling</w:t>
      </w:r>
      <w:proofErr w:type="spellEnd"/>
      <w:r w:rsidRPr="005D3889">
        <w:rPr>
          <w:color w:val="A6A6A6" w:themeColor="background1" w:themeShade="A6"/>
          <w:sz w:val="20"/>
          <w:szCs w:val="20"/>
        </w:rPr>
        <w:t xml:space="preserve"> details (including traffic indication) are TBD.</w:t>
      </w:r>
    </w:p>
    <w:p w14:paraId="1706F17A" w14:textId="77777777" w:rsidR="00B83041" w:rsidRPr="005D3889" w:rsidRDefault="00B83041" w:rsidP="00B83041">
      <w:pPr>
        <w:ind w:left="720" w:firstLine="720"/>
        <w:rPr>
          <w:i/>
          <w:iCs/>
          <w:color w:val="A6A6A6" w:themeColor="background1" w:themeShade="A6"/>
          <w:sz w:val="20"/>
        </w:rPr>
      </w:pPr>
      <w:r w:rsidRPr="005D3889">
        <w:rPr>
          <w:i/>
          <w:iCs/>
          <w:color w:val="A6A6A6" w:themeColor="background1" w:themeShade="A6"/>
          <w:sz w:val="20"/>
        </w:rPr>
        <w:t>Supporting documents: 11-23/1895, 11-24/0423, 11-24/1016, 11-24/1017, 11-24/1225</w:t>
      </w:r>
    </w:p>
    <w:p w14:paraId="2AC8B72E" w14:textId="2A8C9138" w:rsidR="00681B35" w:rsidRDefault="00681B35" w:rsidP="00681B35">
      <w:pPr>
        <w:pStyle w:val="ListParagraph"/>
        <w:numPr>
          <w:ilvl w:val="0"/>
          <w:numId w:val="3"/>
        </w:numPr>
      </w:pPr>
      <w:r>
        <w:t>Technical Submissions</w:t>
      </w:r>
      <w:r w:rsidR="00E02D46">
        <w:t xml:space="preserve"> </w:t>
      </w:r>
      <w:r>
        <w:t>-</w:t>
      </w:r>
      <w:r w:rsidR="00E02D46" w:rsidRPr="00E02D46">
        <w:t xml:space="preserve"> Power Save + Feedback</w:t>
      </w:r>
      <w:r>
        <w:t>:</w:t>
      </w:r>
    </w:p>
    <w:p w14:paraId="7A407A87" w14:textId="77777777" w:rsidR="00B029E2" w:rsidRPr="008A71A2" w:rsidRDefault="001B498E" w:rsidP="00B029E2">
      <w:pPr>
        <w:pStyle w:val="ListParagraph"/>
        <w:numPr>
          <w:ilvl w:val="1"/>
          <w:numId w:val="3"/>
        </w:numPr>
        <w:rPr>
          <w:color w:val="00B050"/>
          <w:sz w:val="20"/>
          <w:szCs w:val="20"/>
        </w:rPr>
      </w:pPr>
      <w:hyperlink r:id="rId279" w:history="1">
        <w:r w:rsidR="00B029E2" w:rsidRPr="008A71A2">
          <w:rPr>
            <w:rStyle w:val="Hyperlink"/>
            <w:color w:val="00B050"/>
            <w:sz w:val="20"/>
            <w:szCs w:val="20"/>
          </w:rPr>
          <w:t>24/1512</w:t>
        </w:r>
      </w:hyperlink>
      <w:r w:rsidR="00B029E2" w:rsidRPr="008A71A2">
        <w:rPr>
          <w:color w:val="00B050"/>
          <w:sz w:val="20"/>
          <w:szCs w:val="20"/>
        </w:rPr>
        <w:t xml:space="preserve"> High-Capability Protection in DPS</w:t>
      </w:r>
      <w:r w:rsidR="00B029E2" w:rsidRPr="008A71A2">
        <w:rPr>
          <w:color w:val="00B050"/>
          <w:sz w:val="20"/>
          <w:szCs w:val="20"/>
        </w:rPr>
        <w:tab/>
      </w:r>
      <w:r w:rsidR="00B029E2" w:rsidRPr="008A71A2">
        <w:rPr>
          <w:color w:val="00B050"/>
          <w:sz w:val="20"/>
          <w:szCs w:val="20"/>
        </w:rPr>
        <w:tab/>
      </w:r>
      <w:r w:rsidR="00B029E2" w:rsidRPr="008A71A2">
        <w:rPr>
          <w:color w:val="00B050"/>
          <w:sz w:val="20"/>
          <w:szCs w:val="20"/>
        </w:rPr>
        <w:tab/>
      </w:r>
      <w:r w:rsidR="00B029E2" w:rsidRPr="008A71A2">
        <w:rPr>
          <w:color w:val="00B050"/>
          <w:sz w:val="20"/>
          <w:szCs w:val="20"/>
        </w:rPr>
        <w:tab/>
      </w:r>
      <w:proofErr w:type="spellStart"/>
      <w:r w:rsidR="00B029E2" w:rsidRPr="008A71A2">
        <w:rPr>
          <w:color w:val="00B050"/>
          <w:sz w:val="20"/>
          <w:szCs w:val="20"/>
        </w:rPr>
        <w:t>Maolin</w:t>
      </w:r>
      <w:proofErr w:type="spellEnd"/>
      <w:r w:rsidR="00B029E2" w:rsidRPr="008A71A2">
        <w:rPr>
          <w:color w:val="00B050"/>
          <w:sz w:val="20"/>
          <w:szCs w:val="20"/>
        </w:rPr>
        <w:t xml:space="preserve"> Zhang</w:t>
      </w:r>
    </w:p>
    <w:p w14:paraId="16A97E90" w14:textId="77777777" w:rsidR="00B029E2" w:rsidRPr="003152DC" w:rsidRDefault="001B498E" w:rsidP="00B029E2">
      <w:pPr>
        <w:pStyle w:val="ListParagraph"/>
        <w:numPr>
          <w:ilvl w:val="1"/>
          <w:numId w:val="3"/>
        </w:numPr>
        <w:rPr>
          <w:color w:val="A6A6A6" w:themeColor="background1" w:themeShade="A6"/>
          <w:sz w:val="20"/>
          <w:szCs w:val="20"/>
        </w:rPr>
      </w:pPr>
      <w:hyperlink r:id="rId280" w:history="1">
        <w:r w:rsidR="00B029E2" w:rsidRPr="003152DC">
          <w:rPr>
            <w:rStyle w:val="Hyperlink"/>
            <w:color w:val="A6A6A6" w:themeColor="background1" w:themeShade="A6"/>
            <w:sz w:val="20"/>
            <w:szCs w:val="20"/>
          </w:rPr>
          <w:t>24/1123</w:t>
        </w:r>
      </w:hyperlink>
      <w:r w:rsidR="00B029E2" w:rsidRPr="003152DC">
        <w:rPr>
          <w:color w:val="A6A6A6" w:themeColor="background1" w:themeShade="A6"/>
          <w:sz w:val="20"/>
          <w:szCs w:val="20"/>
        </w:rPr>
        <w:t xml:space="preserve"> Client Experience Reporting</w:t>
      </w:r>
      <w:r w:rsidR="00B029E2" w:rsidRPr="003152DC">
        <w:rPr>
          <w:color w:val="A6A6A6" w:themeColor="background1" w:themeShade="A6"/>
          <w:sz w:val="20"/>
          <w:szCs w:val="20"/>
        </w:rPr>
        <w:tab/>
      </w:r>
      <w:r w:rsidR="00B029E2" w:rsidRPr="003152DC">
        <w:rPr>
          <w:color w:val="A6A6A6" w:themeColor="background1" w:themeShade="A6"/>
          <w:sz w:val="20"/>
          <w:szCs w:val="20"/>
        </w:rPr>
        <w:tab/>
      </w:r>
      <w:r w:rsidR="00B029E2" w:rsidRPr="003152DC">
        <w:rPr>
          <w:color w:val="A6A6A6" w:themeColor="background1" w:themeShade="A6"/>
          <w:sz w:val="20"/>
          <w:szCs w:val="20"/>
        </w:rPr>
        <w:tab/>
      </w:r>
      <w:r w:rsidR="00B029E2" w:rsidRPr="003152DC">
        <w:rPr>
          <w:color w:val="A6A6A6" w:themeColor="background1" w:themeShade="A6"/>
          <w:sz w:val="20"/>
          <w:szCs w:val="20"/>
        </w:rPr>
        <w:tab/>
        <w:t>Brian Hart</w:t>
      </w:r>
    </w:p>
    <w:p w14:paraId="7F6914FA" w14:textId="77777777" w:rsidR="00B029E2" w:rsidRPr="003152DC" w:rsidRDefault="001B498E" w:rsidP="00B029E2">
      <w:pPr>
        <w:pStyle w:val="ListParagraph"/>
        <w:numPr>
          <w:ilvl w:val="1"/>
          <w:numId w:val="3"/>
        </w:numPr>
        <w:rPr>
          <w:color w:val="A6A6A6" w:themeColor="background1" w:themeShade="A6"/>
          <w:sz w:val="20"/>
          <w:szCs w:val="20"/>
        </w:rPr>
      </w:pPr>
      <w:hyperlink r:id="rId281" w:history="1">
        <w:r w:rsidR="00B029E2" w:rsidRPr="003152DC">
          <w:rPr>
            <w:rStyle w:val="Hyperlink"/>
            <w:color w:val="A6A6A6" w:themeColor="background1" w:themeShade="A6"/>
            <w:sz w:val="20"/>
            <w:szCs w:val="20"/>
          </w:rPr>
          <w:t>24/0963</w:t>
        </w:r>
      </w:hyperlink>
      <w:r w:rsidR="00B029E2" w:rsidRPr="003152DC">
        <w:rPr>
          <w:color w:val="A6A6A6" w:themeColor="background1" w:themeShade="A6"/>
          <w:sz w:val="20"/>
          <w:szCs w:val="20"/>
        </w:rPr>
        <w:t xml:space="preserve"> Enhancement of BSR follow-up</w:t>
      </w:r>
      <w:r w:rsidR="00B029E2" w:rsidRPr="003152DC">
        <w:rPr>
          <w:color w:val="A6A6A6" w:themeColor="background1" w:themeShade="A6"/>
          <w:sz w:val="20"/>
          <w:szCs w:val="20"/>
        </w:rPr>
        <w:tab/>
      </w:r>
      <w:r w:rsidR="00B029E2" w:rsidRPr="003152DC">
        <w:rPr>
          <w:color w:val="A6A6A6" w:themeColor="background1" w:themeShade="A6"/>
          <w:sz w:val="20"/>
          <w:szCs w:val="20"/>
        </w:rPr>
        <w:tab/>
      </w:r>
      <w:r w:rsidR="00B029E2" w:rsidRPr="003152DC">
        <w:rPr>
          <w:color w:val="A6A6A6" w:themeColor="background1" w:themeShade="A6"/>
          <w:sz w:val="20"/>
          <w:szCs w:val="20"/>
        </w:rPr>
        <w:tab/>
      </w:r>
      <w:r w:rsidR="00B029E2" w:rsidRPr="003152DC">
        <w:rPr>
          <w:color w:val="A6A6A6" w:themeColor="background1" w:themeShade="A6"/>
          <w:sz w:val="20"/>
          <w:szCs w:val="20"/>
        </w:rPr>
        <w:tab/>
        <w:t>Frank Hsu</w:t>
      </w:r>
    </w:p>
    <w:p w14:paraId="3551139A" w14:textId="77777777" w:rsidR="00D1021E" w:rsidRPr="003152DC" w:rsidRDefault="001B498E" w:rsidP="00D1021E">
      <w:pPr>
        <w:pStyle w:val="ListParagraph"/>
        <w:numPr>
          <w:ilvl w:val="1"/>
          <w:numId w:val="3"/>
        </w:numPr>
        <w:rPr>
          <w:color w:val="A6A6A6" w:themeColor="background1" w:themeShade="A6"/>
          <w:sz w:val="20"/>
          <w:szCs w:val="20"/>
        </w:rPr>
      </w:pPr>
      <w:hyperlink r:id="rId282" w:history="1">
        <w:r w:rsidR="00D1021E" w:rsidRPr="003152DC">
          <w:rPr>
            <w:rStyle w:val="Hyperlink"/>
            <w:color w:val="A6A6A6" w:themeColor="background1" w:themeShade="A6"/>
            <w:sz w:val="20"/>
            <w:szCs w:val="20"/>
          </w:rPr>
          <w:t>24/1261</w:t>
        </w:r>
      </w:hyperlink>
      <w:r w:rsidR="00D1021E" w:rsidRPr="003152DC">
        <w:rPr>
          <w:color w:val="A6A6A6" w:themeColor="background1" w:themeShade="A6"/>
          <w:sz w:val="20"/>
          <w:szCs w:val="20"/>
        </w:rPr>
        <w:t xml:space="preserve"> Considerations on Client Power Save for 11bn</w:t>
      </w:r>
      <w:r w:rsidR="00D1021E" w:rsidRPr="003152DC">
        <w:rPr>
          <w:color w:val="A6A6A6" w:themeColor="background1" w:themeShade="A6"/>
          <w:sz w:val="20"/>
          <w:szCs w:val="20"/>
        </w:rPr>
        <w:tab/>
      </w:r>
      <w:r w:rsidR="00D1021E" w:rsidRPr="003152DC">
        <w:rPr>
          <w:color w:val="A6A6A6" w:themeColor="background1" w:themeShade="A6"/>
          <w:sz w:val="20"/>
          <w:szCs w:val="20"/>
        </w:rPr>
        <w:tab/>
        <w:t>Liuming Lu</w:t>
      </w:r>
    </w:p>
    <w:p w14:paraId="79E76ED9" w14:textId="77777777" w:rsidR="003B6A48" w:rsidRPr="00B14746" w:rsidRDefault="003B6A48" w:rsidP="003B6A48">
      <w:pPr>
        <w:pStyle w:val="ListParagraph"/>
        <w:numPr>
          <w:ilvl w:val="1"/>
          <w:numId w:val="3"/>
        </w:numPr>
        <w:rPr>
          <w:strike/>
          <w:color w:val="FF0000"/>
          <w:sz w:val="20"/>
          <w:szCs w:val="20"/>
        </w:rPr>
      </w:pPr>
      <w:r w:rsidRPr="00B14746">
        <w:rPr>
          <w:strike/>
          <w:color w:val="FF0000"/>
          <w:sz w:val="20"/>
          <w:szCs w:val="20"/>
        </w:rPr>
        <w:t>24/1602 Power Save Enhancements in UHR</w:t>
      </w:r>
      <w:r w:rsidRPr="00B14746">
        <w:rPr>
          <w:strike/>
          <w:color w:val="FF0000"/>
          <w:sz w:val="20"/>
          <w:szCs w:val="20"/>
        </w:rPr>
        <w:tab/>
      </w:r>
      <w:r w:rsidRPr="00B14746">
        <w:rPr>
          <w:strike/>
          <w:color w:val="FF0000"/>
          <w:sz w:val="20"/>
          <w:szCs w:val="20"/>
        </w:rPr>
        <w:tab/>
      </w:r>
      <w:r w:rsidRPr="00B14746">
        <w:rPr>
          <w:strike/>
          <w:color w:val="FF0000"/>
          <w:sz w:val="20"/>
          <w:szCs w:val="20"/>
        </w:rPr>
        <w:tab/>
      </w:r>
      <w:r w:rsidRPr="00B14746">
        <w:rPr>
          <w:strike/>
          <w:color w:val="FF0000"/>
          <w:sz w:val="20"/>
          <w:szCs w:val="20"/>
        </w:rPr>
        <w:tab/>
        <w:t>Kumail Haider</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3152DC">
        <w:rPr>
          <w:highlight w:val="green"/>
        </w:rPr>
        <w:t>9</w:t>
      </w:r>
      <w:r w:rsidRPr="003152DC">
        <w:rPr>
          <w:highlight w:val="green"/>
          <w:vertAlign w:val="superscript"/>
        </w:rPr>
        <w:t>th</w:t>
      </w:r>
      <w:r w:rsidRPr="003152DC">
        <w:rPr>
          <w:highlight w:val="green"/>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lastRenderedPageBreak/>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w:t>
      </w:r>
      <w:r>
        <w:rPr>
          <w:sz w:val="22"/>
        </w:rPr>
        <w:t>to Dongguk Lim (</w:t>
      </w:r>
      <w:hyperlink r:id="rId289"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90" w:history="1">
        <w:r w:rsidRPr="00FD540F">
          <w:rPr>
            <w:rStyle w:val="Hyperlink"/>
            <w:sz w:val="22"/>
            <w:szCs w:val="22"/>
          </w:rPr>
          <w:t>sschelstraete@maxlinear.com</w:t>
        </w:r>
      </w:hyperlink>
      <w:r w:rsidRPr="00B85A85">
        <w:rPr>
          <w:sz w:val="22"/>
          <w:szCs w:val="22"/>
        </w:rPr>
        <w:t>) and Tianyu Wu (</w:t>
      </w:r>
      <w:hyperlink r:id="rId291"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0612CB" w14:textId="6DC9406F" w:rsidR="00976904" w:rsidRDefault="00976904" w:rsidP="00976904">
      <w:pPr>
        <w:pStyle w:val="ListParagraph"/>
        <w:numPr>
          <w:ilvl w:val="0"/>
          <w:numId w:val="3"/>
        </w:numPr>
      </w:pPr>
      <w:r w:rsidRPr="00450553">
        <w:t>Announcements:</w:t>
      </w:r>
      <w:r>
        <w:t xml:space="preserve"> Clarificati</w:t>
      </w:r>
      <w:r w:rsidR="005F2B29">
        <w:t>o</w:t>
      </w:r>
      <w:r>
        <w:t>ns on POC assignments (sent to TGbn reflector as well)</w:t>
      </w:r>
    </w:p>
    <w:p w14:paraId="150BDC7A"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Question 1:</w:t>
      </w:r>
      <w:r w:rsidRPr="00040EB8">
        <w:rPr>
          <w:color w:val="222222"/>
          <w:sz w:val="22"/>
          <w:szCs w:val="22"/>
        </w:rPr>
        <w:t> Is there a deadline for POC requests? </w:t>
      </w:r>
    </w:p>
    <w:p w14:paraId="0315E8ED"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Answer 1:</w:t>
      </w:r>
      <w:r w:rsidRPr="00040EB8">
        <w:rPr>
          <w:color w:val="222222"/>
          <w:sz w:val="22"/>
          <w:szCs w:val="22"/>
        </w:rPr>
        <w:t xml:space="preserve"> Yes, there is a deadline for POC requests. The deadline </w:t>
      </w:r>
      <w:r w:rsidRPr="00434F41">
        <w:rPr>
          <w:b/>
          <w:bCs/>
          <w:color w:val="222222"/>
          <w:sz w:val="22"/>
          <w:szCs w:val="22"/>
        </w:rPr>
        <w:t>was</w:t>
      </w:r>
      <w:r w:rsidRPr="00040EB8">
        <w:rPr>
          <w:color w:val="222222"/>
          <w:sz w:val="22"/>
          <w:szCs w:val="22"/>
        </w:rPr>
        <w:t xml:space="preserve"> </w:t>
      </w:r>
      <w:r w:rsidRPr="00434F41">
        <w:rPr>
          <w:b/>
          <w:bCs/>
          <w:color w:val="222222"/>
          <w:sz w:val="22"/>
          <w:szCs w:val="22"/>
        </w:rPr>
        <w:t>October 15th 2024</w:t>
      </w:r>
      <w:r w:rsidRPr="00040EB8">
        <w:rPr>
          <w:color w:val="222222"/>
          <w:sz w:val="22"/>
          <w:szCs w:val="22"/>
        </w:rPr>
        <w:t>. Our editor is still including POC requests received after the deadline, and are highlighted in blue font in the tables. </w:t>
      </w:r>
    </w:p>
    <w:p w14:paraId="7A956CD7"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Question 2: </w:t>
      </w:r>
      <w:r w:rsidRPr="00040EB8">
        <w:rPr>
          <w:color w:val="222222"/>
          <w:sz w:val="22"/>
          <w:szCs w:val="22"/>
        </w:rPr>
        <w:t>Even in the case of topics with multiple motions it is still difficult to split into multiple subtopics, as that also leads to technical discussions. </w:t>
      </w:r>
    </w:p>
    <w:p w14:paraId="517D5C68" w14:textId="7C93BEB9"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Answer 2: </w:t>
      </w:r>
      <w:r w:rsidRPr="00040EB8">
        <w:rPr>
          <w:color w:val="222222"/>
          <w:sz w:val="22"/>
          <w:szCs w:val="22"/>
        </w:rPr>
        <w:t xml:space="preserve">Technical discussions should be avoided for POC selection as that is not the purpose of having a POC. </w:t>
      </w:r>
      <w:r w:rsidRPr="005F2B29">
        <w:rPr>
          <w:b/>
          <w:bCs/>
          <w:color w:val="222222"/>
          <w:sz w:val="22"/>
          <w:szCs w:val="22"/>
        </w:rPr>
        <w:t>Please select a POC on that topic</w:t>
      </w:r>
      <w:r w:rsidR="00C40B18">
        <w:rPr>
          <w:b/>
          <w:bCs/>
          <w:color w:val="222222"/>
          <w:sz w:val="22"/>
          <w:szCs w:val="22"/>
        </w:rPr>
        <w:t xml:space="preserve"> </w:t>
      </w:r>
      <w:r w:rsidR="004411B6">
        <w:rPr>
          <w:b/>
          <w:bCs/>
          <w:color w:val="222222"/>
          <w:sz w:val="22"/>
          <w:szCs w:val="22"/>
        </w:rPr>
        <w:t>(this means one POC per topic)</w:t>
      </w:r>
      <w:r w:rsidRPr="00040EB8">
        <w:rPr>
          <w:color w:val="222222"/>
          <w:sz w:val="22"/>
          <w:szCs w:val="22"/>
        </w:rPr>
        <w:t xml:space="preserve"> and then continue work within the TTT and the TGbn group on technical aspects as usual.</w:t>
      </w:r>
    </w:p>
    <w:p w14:paraId="514EECB4"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Question 3:</w:t>
      </w:r>
      <w:r w:rsidRPr="00040EB8">
        <w:rPr>
          <w:color w:val="222222"/>
          <w:sz w:val="22"/>
          <w:szCs w:val="22"/>
        </w:rPr>
        <w:t>  For topics that have no motions yet, can I request to be added as a POC once the group agrees to at least a motion for that topic?</w:t>
      </w:r>
    </w:p>
    <w:p w14:paraId="5BDB96F2"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Answer 3: </w:t>
      </w:r>
      <w:r w:rsidRPr="00040EB8">
        <w:rPr>
          <w:color w:val="222222"/>
          <w:sz w:val="22"/>
          <w:szCs w:val="22"/>
        </w:rPr>
        <w:t>Yes, please note that for now we are focusing on selecting POCs for topics that have at least one motion. </w:t>
      </w:r>
    </w:p>
    <w:p w14:paraId="123AAECA"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Question 4: </w:t>
      </w:r>
      <w:r w:rsidRPr="00040EB8">
        <w:rPr>
          <w:color w:val="222222"/>
          <w:sz w:val="22"/>
          <w:szCs w:val="22"/>
        </w:rPr>
        <w:t>What are the responsibilities/expectations of the POCs?</w:t>
      </w:r>
    </w:p>
    <w:p w14:paraId="70502BEF" w14:textId="77777777" w:rsidR="00976904" w:rsidRPr="00040EB8" w:rsidRDefault="00976904" w:rsidP="00976904">
      <w:pPr>
        <w:pStyle w:val="ListParagraph"/>
        <w:numPr>
          <w:ilvl w:val="1"/>
          <w:numId w:val="3"/>
        </w:numPr>
        <w:shd w:val="clear" w:color="auto" w:fill="FFFFFF"/>
        <w:rPr>
          <w:color w:val="222222"/>
          <w:sz w:val="22"/>
          <w:szCs w:val="22"/>
        </w:rPr>
      </w:pPr>
      <w:r w:rsidRPr="00040EB8">
        <w:rPr>
          <w:b/>
          <w:bCs/>
          <w:color w:val="222222"/>
          <w:sz w:val="22"/>
          <w:szCs w:val="22"/>
        </w:rPr>
        <w:t>Answer 4: </w:t>
      </w:r>
      <w:r w:rsidRPr="00040EB8">
        <w:rPr>
          <w:color w:val="222222"/>
          <w:sz w:val="22"/>
          <w:szCs w:val="22"/>
        </w:rPr>
        <w:t>Please refer to item 4 of the guidelines (</w:t>
      </w:r>
      <w:hyperlink r:id="rId292" w:tgtFrame="_blank" w:history="1">
        <w:r w:rsidRPr="00040EB8">
          <w:rPr>
            <w:rStyle w:val="Hyperlink"/>
            <w:color w:val="1155CC"/>
            <w:sz w:val="22"/>
            <w:szCs w:val="22"/>
          </w:rPr>
          <w:t>11-24/1682r3</w:t>
        </w:r>
      </w:hyperlink>
      <w:r w:rsidRPr="00040EB8">
        <w:rPr>
          <w:color w:val="222222"/>
          <w:sz w:val="22"/>
          <w:szCs w:val="22"/>
        </w:rPr>
        <w:t>), which are the same as the responsibilities/expectations we had for the same phase of TGbe (item 4 of </w:t>
      </w:r>
      <w:hyperlink r:id="rId293" w:tgtFrame="_blank" w:history="1">
        <w:r w:rsidRPr="00040EB8">
          <w:rPr>
            <w:rStyle w:val="Hyperlink"/>
            <w:color w:val="1155CC"/>
            <w:sz w:val="22"/>
            <w:szCs w:val="22"/>
          </w:rPr>
          <w:t>11-20/984r12</w:t>
        </w:r>
      </w:hyperlink>
      <w:r w:rsidRPr="00040EB8">
        <w:rPr>
          <w:color w:val="222222"/>
          <w:sz w:val="22"/>
          <w:szCs w:val="22"/>
        </w:rPr>
        <w:t xml:space="preserve">). Additional clarifications were also provided in </w:t>
      </w:r>
      <w:r>
        <w:rPr>
          <w:color w:val="222222"/>
          <w:sz w:val="22"/>
          <w:szCs w:val="22"/>
        </w:rPr>
        <w:t>another e-mail sent to the reflector</w:t>
      </w:r>
      <w:r w:rsidRPr="00040EB8">
        <w:rPr>
          <w:color w:val="222222"/>
          <w:sz w:val="22"/>
          <w:szCs w:val="22"/>
        </w:rPr>
        <w:t>.</w:t>
      </w:r>
    </w:p>
    <w:p w14:paraId="78B4D4CD" w14:textId="730F7447" w:rsidR="005820B1" w:rsidRPr="00F64DAF" w:rsidRDefault="005820B1" w:rsidP="005820B1">
      <w:pPr>
        <w:pStyle w:val="ListParagraph"/>
        <w:numPr>
          <w:ilvl w:val="0"/>
          <w:numId w:val="3"/>
        </w:numPr>
        <w:rPr>
          <w:color w:val="00B050"/>
        </w:rPr>
      </w:pPr>
      <w:r w:rsidRPr="00F64DAF">
        <w:rPr>
          <w:color w:val="00B050"/>
        </w:rPr>
        <w:lastRenderedPageBreak/>
        <w:t xml:space="preserve">POC/TTT Assignment (1 hr): </w:t>
      </w:r>
      <w:hyperlink r:id="rId294" w:history="1">
        <w:r w:rsidRPr="00F64DAF">
          <w:rPr>
            <w:rStyle w:val="Hyperlink"/>
            <w:color w:val="00B050"/>
          </w:rPr>
          <w:t>24/1698</w:t>
        </w:r>
      </w:hyperlink>
      <w:r w:rsidRPr="00F64DAF">
        <w:rPr>
          <w:color w:val="00B050"/>
        </w:rPr>
        <w:t>.</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F64DAF" w:rsidRDefault="001B498E" w:rsidP="0081465A">
      <w:pPr>
        <w:pStyle w:val="ListParagraph"/>
        <w:numPr>
          <w:ilvl w:val="1"/>
          <w:numId w:val="3"/>
        </w:numPr>
        <w:rPr>
          <w:color w:val="00B050"/>
          <w:sz w:val="20"/>
          <w:szCs w:val="20"/>
        </w:rPr>
      </w:pPr>
      <w:hyperlink r:id="rId295" w:history="1">
        <w:r w:rsidR="0081465A" w:rsidRPr="00F64DAF">
          <w:rPr>
            <w:rStyle w:val="Hyperlink"/>
            <w:color w:val="00B050"/>
            <w:sz w:val="20"/>
            <w:szCs w:val="20"/>
          </w:rPr>
          <w:t>24/1097r0</w:t>
        </w:r>
      </w:hyperlink>
      <w:r w:rsidR="0081465A" w:rsidRPr="00F64DAF">
        <w:rPr>
          <w:color w:val="00B050"/>
          <w:sz w:val="20"/>
          <w:szCs w:val="20"/>
        </w:rPr>
        <w:t xml:space="preserve"> Thoughts on UHR-LTF for DRU</w:t>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t xml:space="preserve">Eunsung Park </w:t>
      </w:r>
      <w:r w:rsidR="0081465A" w:rsidRPr="00F64DAF">
        <w:rPr>
          <w:color w:val="00B050"/>
          <w:sz w:val="20"/>
          <w:szCs w:val="20"/>
        </w:rPr>
        <w:tab/>
        <w:t>[2 SPs]</w:t>
      </w:r>
    </w:p>
    <w:p w14:paraId="5381C96C" w14:textId="2DE6C138" w:rsidR="0081465A" w:rsidRPr="00F64DAF" w:rsidRDefault="001B498E" w:rsidP="0081465A">
      <w:pPr>
        <w:pStyle w:val="ListParagraph"/>
        <w:numPr>
          <w:ilvl w:val="1"/>
          <w:numId w:val="3"/>
        </w:numPr>
        <w:rPr>
          <w:color w:val="00B050"/>
          <w:sz w:val="20"/>
          <w:szCs w:val="20"/>
        </w:rPr>
      </w:pPr>
      <w:hyperlink r:id="rId296" w:history="1">
        <w:r w:rsidR="0081465A" w:rsidRPr="00F64DAF">
          <w:rPr>
            <w:rStyle w:val="Hyperlink"/>
            <w:color w:val="00B050"/>
            <w:sz w:val="20"/>
            <w:szCs w:val="20"/>
          </w:rPr>
          <w:t>24/1443</w:t>
        </w:r>
      </w:hyperlink>
      <w:r w:rsidR="0081465A" w:rsidRPr="00F64DAF">
        <w:rPr>
          <w:color w:val="00B050"/>
          <w:sz w:val="20"/>
          <w:szCs w:val="20"/>
        </w:rPr>
        <w:t xml:space="preserve"> </w:t>
      </w:r>
      <w:proofErr w:type="spellStart"/>
      <w:r w:rsidR="0081465A" w:rsidRPr="00F64DAF">
        <w:rPr>
          <w:color w:val="00B050"/>
          <w:sz w:val="20"/>
          <w:szCs w:val="20"/>
        </w:rPr>
        <w:t>DPWiFi</w:t>
      </w:r>
      <w:proofErr w:type="spellEnd"/>
      <w:r w:rsidR="0081465A" w:rsidRPr="00F64DAF">
        <w:rPr>
          <w:color w:val="00B050"/>
          <w:sz w:val="20"/>
          <w:szCs w:val="20"/>
        </w:rPr>
        <w:t xml:space="preserve"> </w:t>
      </w:r>
      <w:proofErr w:type="spellStart"/>
      <w:r w:rsidR="0081465A" w:rsidRPr="00F64DAF">
        <w:rPr>
          <w:color w:val="00B050"/>
          <w:sz w:val="20"/>
          <w:szCs w:val="20"/>
        </w:rPr>
        <w:t>RevA</w:t>
      </w:r>
      <w:proofErr w:type="spellEnd"/>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r>
      <w:r w:rsidR="0081465A" w:rsidRPr="00F64DAF">
        <w:rPr>
          <w:color w:val="00B050"/>
          <w:sz w:val="20"/>
          <w:szCs w:val="20"/>
        </w:rPr>
        <w:tab/>
        <w:t>Carlos Rios</w:t>
      </w:r>
    </w:p>
    <w:p w14:paraId="351907B5" w14:textId="10426769" w:rsidR="0081465A" w:rsidRPr="00F64DAF" w:rsidRDefault="001B498E" w:rsidP="0081465A">
      <w:pPr>
        <w:pStyle w:val="ListParagraph"/>
        <w:numPr>
          <w:ilvl w:val="1"/>
          <w:numId w:val="3"/>
        </w:numPr>
        <w:rPr>
          <w:strike/>
          <w:color w:val="A6A6A6" w:themeColor="background1" w:themeShade="A6"/>
          <w:sz w:val="20"/>
          <w:szCs w:val="20"/>
        </w:rPr>
      </w:pPr>
      <w:hyperlink r:id="rId297" w:history="1">
        <w:r w:rsidR="0081465A" w:rsidRPr="00F64DAF">
          <w:rPr>
            <w:rStyle w:val="Hyperlink"/>
            <w:strike/>
            <w:color w:val="A6A6A6" w:themeColor="background1" w:themeShade="A6"/>
            <w:sz w:val="20"/>
            <w:szCs w:val="20"/>
          </w:rPr>
          <w:t>24/1487</w:t>
        </w:r>
      </w:hyperlink>
      <w:r w:rsidR="0081465A" w:rsidRPr="00F64DAF">
        <w:rPr>
          <w:strike/>
          <w:color w:val="A6A6A6" w:themeColor="background1" w:themeShade="A6"/>
          <w:sz w:val="20"/>
          <w:szCs w:val="20"/>
        </w:rPr>
        <w:t xml:space="preserve"> LDPC and Framing Settings for Ultra High Reliability</w:t>
      </w:r>
      <w:r w:rsidR="0081465A" w:rsidRPr="00F64DAF">
        <w:rPr>
          <w:strike/>
          <w:color w:val="A6A6A6" w:themeColor="background1" w:themeShade="A6"/>
          <w:sz w:val="20"/>
          <w:szCs w:val="20"/>
        </w:rPr>
        <w:tab/>
        <w:t>Rainer Strobel</w:t>
      </w:r>
    </w:p>
    <w:p w14:paraId="1C496B92" w14:textId="77777777" w:rsidR="0081465A" w:rsidRPr="00F64DAF" w:rsidRDefault="001B498E" w:rsidP="0081465A">
      <w:pPr>
        <w:pStyle w:val="ListParagraph"/>
        <w:numPr>
          <w:ilvl w:val="1"/>
          <w:numId w:val="3"/>
        </w:numPr>
        <w:rPr>
          <w:color w:val="A6A6A6" w:themeColor="background1" w:themeShade="A6"/>
          <w:sz w:val="20"/>
          <w:szCs w:val="20"/>
        </w:rPr>
      </w:pPr>
      <w:hyperlink r:id="rId298" w:history="1">
        <w:r w:rsidR="0081465A" w:rsidRPr="00F64DAF">
          <w:rPr>
            <w:rStyle w:val="Hyperlink"/>
            <w:color w:val="A6A6A6" w:themeColor="background1" w:themeShade="A6"/>
            <w:sz w:val="20"/>
            <w:szCs w:val="20"/>
          </w:rPr>
          <w:t>24/1492</w:t>
        </w:r>
      </w:hyperlink>
      <w:r w:rsidR="0081465A" w:rsidRPr="00F64DAF">
        <w:rPr>
          <w:color w:val="A6A6A6" w:themeColor="background1" w:themeShade="A6"/>
          <w:sz w:val="20"/>
          <w:szCs w:val="20"/>
        </w:rPr>
        <w:t xml:space="preserve"> Comparison between Dyn. &amp; Fixed Start CSD Assignment </w:t>
      </w:r>
      <w:r w:rsidR="0081465A" w:rsidRPr="00F64DAF">
        <w:rPr>
          <w:color w:val="A6A6A6" w:themeColor="background1" w:themeShade="A6"/>
          <w:sz w:val="20"/>
          <w:szCs w:val="20"/>
        </w:rPr>
        <w:tab/>
        <w:t>Bo Gong</w:t>
      </w:r>
    </w:p>
    <w:p w14:paraId="47B07816" w14:textId="77777777" w:rsidR="0081465A" w:rsidRPr="00F64DAF" w:rsidRDefault="001B498E" w:rsidP="0081465A">
      <w:pPr>
        <w:pStyle w:val="ListParagraph"/>
        <w:numPr>
          <w:ilvl w:val="1"/>
          <w:numId w:val="3"/>
        </w:numPr>
        <w:rPr>
          <w:color w:val="A6A6A6" w:themeColor="background1" w:themeShade="A6"/>
          <w:sz w:val="20"/>
          <w:szCs w:val="20"/>
        </w:rPr>
      </w:pPr>
      <w:hyperlink r:id="rId299" w:history="1">
        <w:r w:rsidR="0081465A" w:rsidRPr="00F64DAF">
          <w:rPr>
            <w:rStyle w:val="Hyperlink"/>
            <w:color w:val="A6A6A6" w:themeColor="background1" w:themeShade="A6"/>
            <w:sz w:val="20"/>
            <w:szCs w:val="20"/>
          </w:rPr>
          <w:t>24/1556</w:t>
        </w:r>
      </w:hyperlink>
      <w:r w:rsidR="0081465A" w:rsidRPr="00F64DAF">
        <w:rPr>
          <w:color w:val="A6A6A6" w:themeColor="background1" w:themeShade="A6"/>
          <w:sz w:val="20"/>
          <w:szCs w:val="20"/>
        </w:rPr>
        <w:t xml:space="preserve"> Thoughts on DRU Availability for Regulatory Compliance </w:t>
      </w:r>
      <w:r w:rsidR="0081465A" w:rsidRPr="00F64DAF">
        <w:rPr>
          <w:color w:val="A6A6A6" w:themeColor="background1" w:themeShade="A6"/>
          <w:sz w:val="20"/>
          <w:szCs w:val="20"/>
        </w:rPr>
        <w:tab/>
        <w:t>Yusuke Asai</w:t>
      </w:r>
    </w:p>
    <w:p w14:paraId="57FBB8BC" w14:textId="048190CB" w:rsidR="0081465A" w:rsidRPr="00F64DAF" w:rsidRDefault="001B498E" w:rsidP="0081465A">
      <w:pPr>
        <w:pStyle w:val="ListParagraph"/>
        <w:numPr>
          <w:ilvl w:val="1"/>
          <w:numId w:val="3"/>
        </w:numPr>
        <w:rPr>
          <w:strike/>
          <w:color w:val="A6A6A6" w:themeColor="background1" w:themeShade="A6"/>
          <w:sz w:val="20"/>
          <w:szCs w:val="20"/>
        </w:rPr>
      </w:pPr>
      <w:hyperlink r:id="rId300" w:history="1">
        <w:r w:rsidR="0081465A" w:rsidRPr="00F64DAF">
          <w:rPr>
            <w:rStyle w:val="Hyperlink"/>
            <w:strike/>
            <w:color w:val="A6A6A6" w:themeColor="background1" w:themeShade="A6"/>
            <w:sz w:val="20"/>
            <w:szCs w:val="20"/>
          </w:rPr>
          <w:t>24/1586</w:t>
        </w:r>
      </w:hyperlink>
      <w:r w:rsidR="0081465A" w:rsidRPr="00F64DAF">
        <w:rPr>
          <w:strike/>
          <w:color w:val="A6A6A6" w:themeColor="background1" w:themeShade="A6"/>
          <w:sz w:val="20"/>
          <w:szCs w:val="20"/>
        </w:rPr>
        <w:t xml:space="preserve"> Reducing CSD collisions for DRU STF</w:t>
      </w:r>
      <w:r w:rsidR="0081465A" w:rsidRPr="00F64DAF">
        <w:rPr>
          <w:strike/>
          <w:color w:val="A6A6A6" w:themeColor="background1" w:themeShade="A6"/>
          <w:sz w:val="20"/>
          <w:szCs w:val="20"/>
        </w:rPr>
        <w:tab/>
      </w:r>
      <w:r w:rsidR="0081465A" w:rsidRPr="00F64DAF">
        <w:rPr>
          <w:strike/>
          <w:color w:val="A6A6A6" w:themeColor="background1" w:themeShade="A6"/>
          <w:sz w:val="20"/>
          <w:szCs w:val="20"/>
        </w:rPr>
        <w:tab/>
      </w:r>
      <w:r w:rsidR="0081465A" w:rsidRPr="00F64DAF">
        <w:rPr>
          <w:strike/>
          <w:color w:val="A6A6A6" w:themeColor="background1" w:themeShade="A6"/>
          <w:sz w:val="20"/>
          <w:szCs w:val="20"/>
        </w:rPr>
        <w:tab/>
        <w:t xml:space="preserve">Leonardo </w:t>
      </w:r>
      <w:proofErr w:type="spellStart"/>
      <w:r w:rsidR="0081465A" w:rsidRPr="00F64DAF">
        <w:rPr>
          <w:strike/>
          <w:color w:val="A6A6A6" w:themeColor="background1" w:themeShade="A6"/>
          <w:sz w:val="20"/>
          <w:szCs w:val="20"/>
        </w:rPr>
        <w:t>Lanante</w:t>
      </w:r>
      <w:proofErr w:type="spellEnd"/>
    </w:p>
    <w:p w14:paraId="6EEAEED8" w14:textId="5BFF2505" w:rsidR="0081465A" w:rsidRPr="00F64DAF" w:rsidRDefault="001B498E" w:rsidP="0081465A">
      <w:pPr>
        <w:pStyle w:val="ListParagraph"/>
        <w:numPr>
          <w:ilvl w:val="1"/>
          <w:numId w:val="3"/>
        </w:numPr>
        <w:rPr>
          <w:color w:val="A6A6A6" w:themeColor="background1" w:themeShade="A6"/>
          <w:sz w:val="20"/>
          <w:szCs w:val="20"/>
        </w:rPr>
      </w:pPr>
      <w:hyperlink r:id="rId301" w:history="1">
        <w:r w:rsidR="0081465A" w:rsidRPr="00F64DAF">
          <w:rPr>
            <w:rStyle w:val="Hyperlink"/>
            <w:color w:val="A6A6A6" w:themeColor="background1" w:themeShade="A6"/>
            <w:sz w:val="20"/>
            <w:szCs w:val="20"/>
          </w:rPr>
          <w:t>24/1644</w:t>
        </w:r>
      </w:hyperlink>
      <w:r w:rsidR="0081465A" w:rsidRPr="00F64DAF">
        <w:rPr>
          <w:color w:val="A6A6A6" w:themeColor="background1" w:themeShade="A6"/>
          <w:sz w:val="20"/>
          <w:szCs w:val="20"/>
        </w:rPr>
        <w:t xml:space="preserve"> Compact User field encodings</w:t>
      </w:r>
      <w:r w:rsidR="0081465A" w:rsidRPr="00F64DAF">
        <w:rPr>
          <w:color w:val="A6A6A6" w:themeColor="background1" w:themeShade="A6"/>
          <w:sz w:val="20"/>
          <w:szCs w:val="20"/>
        </w:rPr>
        <w:tab/>
      </w:r>
      <w:r w:rsidR="0081465A" w:rsidRPr="00F64DAF">
        <w:rPr>
          <w:color w:val="A6A6A6" w:themeColor="background1" w:themeShade="A6"/>
          <w:sz w:val="20"/>
          <w:szCs w:val="20"/>
        </w:rPr>
        <w:tab/>
      </w:r>
      <w:r w:rsidR="0081465A" w:rsidRPr="00F64DAF">
        <w:rPr>
          <w:color w:val="A6A6A6" w:themeColor="background1" w:themeShade="A6"/>
          <w:sz w:val="20"/>
          <w:szCs w:val="20"/>
        </w:rPr>
        <w:tab/>
      </w:r>
      <w:r w:rsidR="0081465A" w:rsidRPr="00F64DAF">
        <w:rPr>
          <w:color w:val="A6A6A6" w:themeColor="background1" w:themeShade="A6"/>
          <w:sz w:val="20"/>
          <w:szCs w:val="20"/>
        </w:rPr>
        <w:tab/>
        <w:t>Brian Hart</w:t>
      </w:r>
    </w:p>
    <w:p w14:paraId="5911CA75" w14:textId="39BEF27A" w:rsidR="0081465A" w:rsidRPr="00F64DAF" w:rsidRDefault="001B498E" w:rsidP="0081465A">
      <w:pPr>
        <w:pStyle w:val="ListParagraph"/>
        <w:numPr>
          <w:ilvl w:val="1"/>
          <w:numId w:val="3"/>
        </w:numPr>
        <w:rPr>
          <w:color w:val="A6A6A6" w:themeColor="background1" w:themeShade="A6"/>
          <w:sz w:val="20"/>
          <w:szCs w:val="20"/>
        </w:rPr>
      </w:pPr>
      <w:hyperlink r:id="rId302" w:history="1">
        <w:r w:rsidR="0081465A" w:rsidRPr="00F64DAF">
          <w:rPr>
            <w:rStyle w:val="Hyperlink"/>
            <w:color w:val="A6A6A6" w:themeColor="background1" w:themeShade="A6"/>
            <w:sz w:val="20"/>
            <w:szCs w:val="20"/>
          </w:rPr>
          <w:t>24/1645</w:t>
        </w:r>
      </w:hyperlink>
      <w:r w:rsidR="0081465A" w:rsidRPr="00F64DAF">
        <w:rPr>
          <w:color w:val="A6A6A6" w:themeColor="background1" w:themeShade="A6"/>
          <w:sz w:val="20"/>
          <w:szCs w:val="20"/>
        </w:rPr>
        <w:t xml:space="preserve"> Compact User field encodings - detailed examples</w:t>
      </w:r>
      <w:r w:rsidR="0081465A" w:rsidRPr="00F64DAF">
        <w:rPr>
          <w:color w:val="A6A6A6" w:themeColor="background1" w:themeShade="A6"/>
          <w:sz w:val="20"/>
          <w:szCs w:val="20"/>
        </w:rPr>
        <w:tab/>
      </w:r>
      <w:r w:rsidR="0081465A" w:rsidRPr="00F64DAF">
        <w:rPr>
          <w:color w:val="A6A6A6" w:themeColor="background1" w:themeShade="A6"/>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3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689F4E02" w14:textId="44566D14" w:rsidR="00D24E61" w:rsidRPr="003708F6" w:rsidRDefault="00D24E61" w:rsidP="00D24E61">
      <w:pPr>
        <w:pStyle w:val="ListParagraph"/>
        <w:numPr>
          <w:ilvl w:val="0"/>
          <w:numId w:val="3"/>
        </w:numPr>
      </w:pPr>
      <w:r>
        <w:t>P</w:t>
      </w:r>
      <w:r w:rsidRPr="003708F6">
        <w:t>OC</w:t>
      </w:r>
      <w:r>
        <w:t xml:space="preserve"> Assignment</w:t>
      </w:r>
      <w:r w:rsidRPr="003708F6">
        <w:t xml:space="preserve"> </w:t>
      </w:r>
      <w:r>
        <w:t xml:space="preserve">Status/Conclusion </w:t>
      </w:r>
      <w:r w:rsidRPr="003708F6">
        <w:t xml:space="preserve">(1 hr): </w:t>
      </w:r>
      <w:hyperlink r:id="rId309" w:history="1">
        <w:r w:rsidRPr="005B521B">
          <w:rPr>
            <w:rStyle w:val="Hyperlink"/>
          </w:rPr>
          <w:t>24/1698</w:t>
        </w:r>
      </w:hyperlink>
      <w:r w:rsidRPr="003708F6">
        <w:t>.</w:t>
      </w:r>
    </w:p>
    <w:p w14:paraId="1C1F2E5C" w14:textId="37F79D7D" w:rsidR="00CB6B33" w:rsidRDefault="00CB6B33" w:rsidP="0090481F">
      <w:pPr>
        <w:pStyle w:val="ListParagraph"/>
        <w:numPr>
          <w:ilvl w:val="0"/>
          <w:numId w:val="3"/>
        </w:numPr>
      </w:pPr>
      <w:r>
        <w:t>Straw Polls (30’)</w:t>
      </w:r>
    </w:p>
    <w:p w14:paraId="534E8666" w14:textId="29080C6E" w:rsidR="005D3889" w:rsidRPr="00CC0068" w:rsidRDefault="005D3889" w:rsidP="005D3889">
      <w:pPr>
        <w:pStyle w:val="ListParagraph"/>
        <w:numPr>
          <w:ilvl w:val="1"/>
          <w:numId w:val="3"/>
        </w:numPr>
        <w:rPr>
          <w:sz w:val="20"/>
          <w:szCs w:val="20"/>
        </w:rPr>
      </w:pPr>
      <w:r w:rsidRPr="00CC0068">
        <w:rPr>
          <w:b/>
          <w:bCs/>
          <w:sz w:val="20"/>
          <w:szCs w:val="20"/>
        </w:rPr>
        <w:lastRenderedPageBreak/>
        <w:t>SP</w:t>
      </w:r>
      <w:r>
        <w:rPr>
          <w:b/>
          <w:bCs/>
          <w:sz w:val="20"/>
          <w:szCs w:val="20"/>
        </w:rPr>
        <w:t>1</w:t>
      </w:r>
      <w:r>
        <w:rPr>
          <w:b/>
          <w:bCs/>
          <w:sz w:val="20"/>
          <w:szCs w:val="20"/>
        </w:rPr>
        <w:t xml:space="preserve"> </w:t>
      </w:r>
      <w:r w:rsidRPr="00CC0068">
        <w:rPr>
          <w:b/>
          <w:bCs/>
          <w:sz w:val="20"/>
          <w:szCs w:val="20"/>
        </w:rPr>
        <w:t>(Sanket)</w:t>
      </w:r>
      <w:r>
        <w:rPr>
          <w:b/>
          <w:bCs/>
          <w:sz w:val="20"/>
          <w:szCs w:val="20"/>
        </w:rPr>
        <w:t>-CTDMA</w:t>
      </w:r>
      <w:r w:rsidRPr="00CC0068">
        <w:rPr>
          <w:b/>
          <w:bCs/>
          <w:sz w:val="20"/>
          <w:szCs w:val="20"/>
        </w:rPr>
        <w:t>:</w:t>
      </w:r>
      <w:r w:rsidRPr="00CC0068">
        <w:rPr>
          <w:sz w:val="20"/>
          <w:szCs w:val="20"/>
        </w:rPr>
        <w:t xml:space="preserve"> Do you agree that, as part of the C-TDMA procedure, a candidate AP that is polled by the sharing AP shall provide, via a response,</w:t>
      </w:r>
    </w:p>
    <w:p w14:paraId="0686D10C" w14:textId="77777777" w:rsidR="005D3889" w:rsidRPr="00CC0068" w:rsidRDefault="005D3889" w:rsidP="005D3889">
      <w:pPr>
        <w:pStyle w:val="ListParagraph"/>
        <w:numPr>
          <w:ilvl w:val="2"/>
          <w:numId w:val="3"/>
        </w:numPr>
        <w:rPr>
          <w:sz w:val="20"/>
          <w:szCs w:val="20"/>
        </w:rPr>
      </w:pPr>
      <w:r w:rsidRPr="00CC0068">
        <w:rPr>
          <w:sz w:val="20"/>
          <w:szCs w:val="20"/>
        </w:rPr>
        <w:t>Its intention not to participate in TXOP sharing during the current TXOP.</w:t>
      </w:r>
    </w:p>
    <w:p w14:paraId="7D0E729A" w14:textId="77777777" w:rsidR="005D3889" w:rsidRPr="00CC0068" w:rsidRDefault="005D3889" w:rsidP="005D3889">
      <w:pPr>
        <w:pStyle w:val="ListParagraph"/>
        <w:numPr>
          <w:ilvl w:val="2"/>
          <w:numId w:val="3"/>
        </w:numPr>
        <w:rPr>
          <w:sz w:val="20"/>
          <w:szCs w:val="20"/>
        </w:rPr>
      </w:pPr>
      <w:r w:rsidRPr="00CC0068">
        <w:rPr>
          <w:sz w:val="20"/>
          <w:szCs w:val="20"/>
        </w:rPr>
        <w:t>Its intention to participate in TXOP sharing during the current TXOP.</w:t>
      </w:r>
    </w:p>
    <w:p w14:paraId="2E4F7575" w14:textId="77777777" w:rsidR="005D3889" w:rsidRPr="00CC0068" w:rsidRDefault="005D3889" w:rsidP="005D3889">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3959D88E" w14:textId="77777777" w:rsidR="005D3889" w:rsidRPr="00CC0068" w:rsidRDefault="005D3889" w:rsidP="005D3889">
      <w:pPr>
        <w:ind w:left="720" w:firstLine="720"/>
        <w:rPr>
          <w:i/>
          <w:iCs/>
          <w:sz w:val="20"/>
        </w:rPr>
      </w:pPr>
      <w:r w:rsidRPr="00CC0068">
        <w:rPr>
          <w:i/>
          <w:iCs/>
          <w:sz w:val="20"/>
        </w:rPr>
        <w:t>Supporting documents: 11-23/1895, 11-24/0423, 11-24/1016, 11-24/1017, 11-24/1225</w:t>
      </w:r>
    </w:p>
    <w:p w14:paraId="6D049B44" w14:textId="6AC740D7" w:rsidR="009025A3" w:rsidRPr="00CC0068" w:rsidRDefault="009025A3" w:rsidP="009025A3">
      <w:pPr>
        <w:pStyle w:val="ListParagraph"/>
        <w:numPr>
          <w:ilvl w:val="1"/>
          <w:numId w:val="3"/>
        </w:numPr>
        <w:rPr>
          <w:sz w:val="20"/>
          <w:szCs w:val="20"/>
        </w:rPr>
      </w:pPr>
      <w:r w:rsidRPr="00CC0068">
        <w:rPr>
          <w:b/>
          <w:bCs/>
          <w:sz w:val="20"/>
          <w:szCs w:val="20"/>
        </w:rPr>
        <w:t>SP</w:t>
      </w:r>
      <w:r w:rsidR="005D3889">
        <w:rPr>
          <w:b/>
          <w:bCs/>
          <w:sz w:val="20"/>
          <w:szCs w:val="20"/>
        </w:rPr>
        <w:t>2</w:t>
      </w:r>
      <w:r>
        <w:rPr>
          <w:b/>
          <w:bCs/>
          <w:sz w:val="20"/>
          <w:szCs w:val="20"/>
        </w:rPr>
        <w:t xml:space="preserve"> </w:t>
      </w:r>
      <w:r w:rsidRPr="00CC0068">
        <w:rPr>
          <w:b/>
          <w:bCs/>
          <w:sz w:val="20"/>
          <w:szCs w:val="20"/>
        </w:rPr>
        <w:t>(Sanket</w:t>
      </w:r>
      <w:r w:rsidR="00CF4112">
        <w:rPr>
          <w:b/>
          <w:bCs/>
          <w:sz w:val="20"/>
          <w:szCs w:val="20"/>
        </w:rPr>
        <w:t>)</w:t>
      </w:r>
      <w:r w:rsidR="00765693">
        <w:rPr>
          <w:b/>
          <w:bCs/>
          <w:sz w:val="20"/>
          <w:szCs w:val="20"/>
        </w:rPr>
        <w:t>-C-TDMA</w:t>
      </w:r>
      <w:r w:rsidRPr="00CC0068">
        <w:rPr>
          <w:b/>
          <w:bCs/>
          <w:sz w:val="20"/>
          <w:szCs w:val="20"/>
        </w:rPr>
        <w:t>:</w:t>
      </w:r>
      <w:r w:rsidRPr="00CC0068">
        <w:rPr>
          <w:sz w:val="20"/>
          <w:szCs w:val="20"/>
        </w:rPr>
        <w:t xml:space="preserve"> Do you agree that a UHR AP shall indicate to another AP its capability to respond in a TB PPDU or not?</w:t>
      </w:r>
    </w:p>
    <w:p w14:paraId="64C57590" w14:textId="77777777" w:rsidR="009025A3" w:rsidRPr="00CC0068" w:rsidRDefault="009025A3" w:rsidP="009025A3">
      <w:pPr>
        <w:ind w:left="1080"/>
        <w:rPr>
          <w:i/>
          <w:iCs/>
          <w:sz w:val="20"/>
        </w:rPr>
      </w:pPr>
      <w:r w:rsidRPr="00CC0068">
        <w:rPr>
          <w:sz w:val="20"/>
        </w:rPr>
        <w:t xml:space="preserve">      </w:t>
      </w:r>
      <w:r w:rsidRPr="00CC0068">
        <w:rPr>
          <w:i/>
          <w:iCs/>
          <w:sz w:val="20"/>
        </w:rPr>
        <w:t>Supporting documents: 11-23/1895, 11-24/0423, 11-24/1016, 11-24/1017, 11-24/1225</w:t>
      </w:r>
    </w:p>
    <w:p w14:paraId="063C0AE1" w14:textId="61C95D8B" w:rsidR="009025A3" w:rsidRPr="00CC0068" w:rsidRDefault="009025A3" w:rsidP="009025A3">
      <w:pPr>
        <w:pStyle w:val="ListParagraph"/>
        <w:numPr>
          <w:ilvl w:val="0"/>
          <w:numId w:val="47"/>
        </w:numPr>
        <w:rPr>
          <w:sz w:val="20"/>
          <w:szCs w:val="20"/>
          <w:lang w:val="en-US"/>
        </w:rPr>
      </w:pPr>
      <w:r w:rsidRPr="00CC0068">
        <w:rPr>
          <w:b/>
          <w:bCs/>
          <w:sz w:val="20"/>
          <w:szCs w:val="20"/>
        </w:rPr>
        <w:t>SP</w:t>
      </w:r>
      <w:r w:rsidR="005D3889">
        <w:rPr>
          <w:b/>
          <w:bCs/>
          <w:sz w:val="20"/>
          <w:szCs w:val="20"/>
        </w:rPr>
        <w:t>3</w:t>
      </w:r>
      <w:r>
        <w:rPr>
          <w:b/>
          <w:bCs/>
          <w:sz w:val="20"/>
          <w:szCs w:val="20"/>
        </w:rPr>
        <w:t xml:space="preserve"> </w:t>
      </w:r>
      <w:r w:rsidRPr="00CC0068">
        <w:rPr>
          <w:b/>
          <w:bCs/>
          <w:sz w:val="20"/>
          <w:szCs w:val="20"/>
        </w:rPr>
        <w:t>(Sanket</w:t>
      </w:r>
      <w:r w:rsidR="00CF4112">
        <w:rPr>
          <w:b/>
          <w:bCs/>
          <w:sz w:val="20"/>
          <w:szCs w:val="20"/>
        </w:rPr>
        <w:t>)</w:t>
      </w:r>
      <w:r w:rsidR="00765693">
        <w:rPr>
          <w:b/>
          <w:bCs/>
          <w:sz w:val="20"/>
          <w:szCs w:val="20"/>
        </w:rPr>
        <w:t>-CTDMA</w:t>
      </w:r>
      <w:r w:rsidRPr="00CC0068">
        <w:rPr>
          <w:b/>
          <w:bCs/>
          <w:sz w:val="20"/>
          <w:szCs w:val="20"/>
        </w:rPr>
        <w: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487A0CFD" w14:textId="77777777" w:rsidR="009025A3" w:rsidRDefault="009025A3" w:rsidP="009025A3">
      <w:pPr>
        <w:ind w:left="1080" w:firstLine="360"/>
        <w:rPr>
          <w:i/>
          <w:iCs/>
          <w:sz w:val="20"/>
          <w:lang w:val="en-US"/>
        </w:rPr>
      </w:pPr>
      <w:r w:rsidRPr="005F7D00">
        <w:rPr>
          <w:i/>
          <w:iCs/>
          <w:sz w:val="20"/>
          <w:lang w:val="en-US"/>
        </w:rPr>
        <w:t>Supporting documents: 11-23/1895, 11-24/0423, 11-24/1016, 11-24/1017, 11-24/1225</w:t>
      </w:r>
    </w:p>
    <w:p w14:paraId="17DA219A" w14:textId="4F003575" w:rsidR="007A4763" w:rsidRPr="007A4105" w:rsidRDefault="007A4763" w:rsidP="007A4763">
      <w:pPr>
        <w:pStyle w:val="ListParagraph"/>
        <w:numPr>
          <w:ilvl w:val="0"/>
          <w:numId w:val="47"/>
        </w:numPr>
        <w:rPr>
          <w:b/>
          <w:bCs/>
          <w:sz w:val="20"/>
          <w:lang w:val="en-US"/>
        </w:rPr>
      </w:pPr>
      <w:r w:rsidRPr="007A4105">
        <w:rPr>
          <w:b/>
          <w:bCs/>
          <w:sz w:val="20"/>
          <w:lang w:val="en-US"/>
        </w:rPr>
        <w:t>SP</w:t>
      </w:r>
      <w:r w:rsidR="005D3889">
        <w:rPr>
          <w:b/>
          <w:bCs/>
          <w:sz w:val="20"/>
          <w:lang w:val="en-US"/>
        </w:rPr>
        <w:t>4</w:t>
      </w:r>
      <w:r w:rsidRPr="007A4105">
        <w:rPr>
          <w:b/>
          <w:bCs/>
          <w:sz w:val="20"/>
          <w:lang w:val="en-US"/>
        </w:rPr>
        <w:t xml:space="preserve"> </w:t>
      </w:r>
      <w:r w:rsidR="00CF4112">
        <w:rPr>
          <w:b/>
          <w:bCs/>
          <w:sz w:val="20"/>
          <w:lang w:val="en-US"/>
        </w:rPr>
        <w:t>(</w:t>
      </w:r>
      <w:r w:rsidRPr="007A4105">
        <w:rPr>
          <w:b/>
          <w:bCs/>
          <w:sz w:val="20"/>
          <w:lang w:val="en-US"/>
        </w:rPr>
        <w:t>Laurent</w:t>
      </w:r>
      <w:r w:rsidR="00CF4112">
        <w:rPr>
          <w:b/>
          <w:bCs/>
          <w:sz w:val="20"/>
          <w:lang w:val="en-US"/>
        </w:rPr>
        <w:t>)</w:t>
      </w:r>
      <w:r w:rsidR="00EA5B11" w:rsidRPr="00CF4112">
        <w:rPr>
          <w:b/>
          <w:bCs/>
          <w:sz w:val="20"/>
          <w:lang w:val="en-US"/>
        </w:rPr>
        <w:t>-</w:t>
      </w:r>
      <w:r w:rsidR="00765693" w:rsidRPr="007A4105">
        <w:rPr>
          <w:b/>
          <w:bCs/>
          <w:sz w:val="20"/>
          <w:lang w:val="en-US"/>
        </w:rPr>
        <w:t>Power Save</w:t>
      </w:r>
      <w:r w:rsidR="007A4105">
        <w:rPr>
          <w:b/>
          <w:bCs/>
          <w:sz w:val="20"/>
          <w:lang w:val="en-US"/>
        </w:rPr>
        <w:t xml:space="preserve">: </w:t>
      </w:r>
      <w:r w:rsidR="00CF4112" w:rsidRPr="00CF4112">
        <w:rPr>
          <w:color w:val="FF0000"/>
          <w:sz w:val="20"/>
          <w:lang w:val="en-US"/>
        </w:rPr>
        <w:t>TBF</w:t>
      </w:r>
      <w:r w:rsidR="00ED0946">
        <w:rPr>
          <w:b/>
          <w:bCs/>
          <w:sz w:val="20"/>
          <w:lang w:val="en-US"/>
        </w:rPr>
        <w:t>…</w:t>
      </w:r>
    </w:p>
    <w:p w14:paraId="2287B804" w14:textId="33785BEE" w:rsidR="0097660E" w:rsidRPr="004A793B" w:rsidRDefault="007A4763" w:rsidP="004A793B">
      <w:pPr>
        <w:pStyle w:val="ListParagraph"/>
        <w:numPr>
          <w:ilvl w:val="0"/>
          <w:numId w:val="47"/>
        </w:numPr>
        <w:rPr>
          <w:b/>
          <w:bCs/>
          <w:sz w:val="20"/>
          <w:lang w:val="en-US"/>
        </w:rPr>
      </w:pPr>
      <w:r w:rsidRPr="00CF4112">
        <w:rPr>
          <w:b/>
          <w:bCs/>
          <w:sz w:val="20"/>
          <w:lang w:val="en-US"/>
        </w:rPr>
        <w:t>SP</w:t>
      </w:r>
      <w:r w:rsidR="005D3889">
        <w:rPr>
          <w:b/>
          <w:bCs/>
          <w:sz w:val="20"/>
          <w:lang w:val="en-US"/>
        </w:rPr>
        <w:t>5</w:t>
      </w:r>
      <w:r w:rsidRPr="00CF4112">
        <w:rPr>
          <w:b/>
          <w:bCs/>
          <w:sz w:val="20"/>
          <w:lang w:val="en-US"/>
        </w:rPr>
        <w:t xml:space="preserve"> </w:t>
      </w:r>
      <w:r w:rsidR="00CF4112" w:rsidRPr="00CF4112">
        <w:rPr>
          <w:b/>
          <w:bCs/>
          <w:sz w:val="20"/>
          <w:lang w:val="en-US"/>
        </w:rPr>
        <w:t>(</w:t>
      </w:r>
      <w:r w:rsidRPr="00CF4112">
        <w:rPr>
          <w:b/>
          <w:bCs/>
          <w:sz w:val="20"/>
          <w:lang w:val="en-US"/>
        </w:rPr>
        <w:t>Dmitry</w:t>
      </w:r>
      <w:r w:rsidR="00CF4112" w:rsidRPr="00CF4112">
        <w:rPr>
          <w:b/>
          <w:bCs/>
          <w:sz w:val="20"/>
          <w:lang w:val="en-US"/>
        </w:rPr>
        <w:t>)-</w:t>
      </w:r>
      <w:r w:rsidRPr="00CF4112">
        <w:rPr>
          <w:b/>
          <w:bCs/>
          <w:sz w:val="20"/>
          <w:lang w:val="en-US"/>
        </w:rPr>
        <w:t>Channel Access:</w:t>
      </w:r>
      <w:r w:rsidR="00ED0946" w:rsidRPr="00CF4112">
        <w:rPr>
          <w:b/>
          <w:bCs/>
          <w:sz w:val="20"/>
          <w:lang w:val="en-US"/>
        </w:rPr>
        <w:t xml:space="preserve"> </w:t>
      </w:r>
      <w:r w:rsidR="00CF4112" w:rsidRPr="00CF4112">
        <w:rPr>
          <w:color w:val="FF0000"/>
          <w:sz w:val="20"/>
          <w:lang w:val="en-US"/>
        </w:rPr>
        <w:t>TBF</w:t>
      </w:r>
      <w:r w:rsidR="00ED0946" w:rsidRPr="00CF4112">
        <w:rPr>
          <w:b/>
          <w:bCs/>
          <w:sz w:val="20"/>
          <w:lang w:val="en-US"/>
        </w:rPr>
        <w:t>…</w:t>
      </w:r>
    </w:p>
    <w:p w14:paraId="4A03D348" w14:textId="5F535CE2"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1B498E" w:rsidP="000866AA">
      <w:pPr>
        <w:pStyle w:val="ListParagraph"/>
        <w:numPr>
          <w:ilvl w:val="1"/>
          <w:numId w:val="3"/>
        </w:numPr>
        <w:rPr>
          <w:sz w:val="20"/>
          <w:szCs w:val="20"/>
        </w:rPr>
      </w:pPr>
      <w:hyperlink r:id="rId310"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1B498E" w:rsidP="001E2849">
      <w:pPr>
        <w:pStyle w:val="ListParagraph"/>
        <w:numPr>
          <w:ilvl w:val="1"/>
          <w:numId w:val="3"/>
        </w:numPr>
        <w:rPr>
          <w:sz w:val="20"/>
          <w:szCs w:val="20"/>
        </w:rPr>
      </w:pPr>
      <w:hyperlink r:id="rId311"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18989AFA" w:rsidR="0041395B" w:rsidRPr="0041395B" w:rsidRDefault="001B498E" w:rsidP="0041395B">
      <w:pPr>
        <w:pStyle w:val="ListParagraph"/>
        <w:numPr>
          <w:ilvl w:val="1"/>
          <w:numId w:val="3"/>
        </w:numPr>
        <w:rPr>
          <w:color w:val="000000" w:themeColor="text1"/>
          <w:sz w:val="20"/>
          <w:szCs w:val="20"/>
        </w:rPr>
      </w:pPr>
      <w:hyperlink r:id="rId312" w:history="1">
        <w:r w:rsidR="0041395B" w:rsidRPr="0064622C">
          <w:rPr>
            <w:rStyle w:val="Hyperlink"/>
            <w:sz w:val="20"/>
            <w:szCs w:val="20"/>
          </w:rPr>
          <w:t>24/1093</w:t>
        </w:r>
      </w:hyperlink>
      <w:r w:rsidR="0041395B" w:rsidRPr="0041395B">
        <w:rPr>
          <w:color w:val="000000" w:themeColor="text1"/>
          <w:sz w:val="20"/>
          <w:szCs w:val="20"/>
        </w:rPr>
        <w:t xml:space="preserve"> Special scenarios in Non-Primary Channel Access</w:t>
      </w:r>
      <w:r w:rsidR="0041395B" w:rsidRPr="0041395B">
        <w:rPr>
          <w:color w:val="000000" w:themeColor="text1"/>
          <w:sz w:val="20"/>
          <w:szCs w:val="20"/>
        </w:rPr>
        <w:tab/>
      </w:r>
      <w:r w:rsidR="0041395B" w:rsidRPr="0041395B">
        <w:rPr>
          <w:color w:val="000000" w:themeColor="text1"/>
          <w:sz w:val="20"/>
          <w:szCs w:val="20"/>
        </w:rPr>
        <w:tab/>
        <w:t>Sindhu Verma</w:t>
      </w:r>
    </w:p>
    <w:p w14:paraId="5DBB4877" w14:textId="0F0BE12F" w:rsidR="00F61DC7" w:rsidRPr="00854FF2" w:rsidRDefault="001B498E" w:rsidP="00854FF2">
      <w:pPr>
        <w:pStyle w:val="ListParagraph"/>
        <w:numPr>
          <w:ilvl w:val="1"/>
          <w:numId w:val="3"/>
        </w:numPr>
        <w:rPr>
          <w:color w:val="000000" w:themeColor="text1"/>
          <w:sz w:val="20"/>
          <w:szCs w:val="20"/>
        </w:rPr>
      </w:pPr>
      <w:hyperlink r:id="rId313"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On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20" w:history="1">
        <w:r w:rsidRPr="001B007D">
          <w:rPr>
            <w:rStyle w:val="Hyperlink"/>
            <w:szCs w:val="22"/>
          </w:rPr>
          <w:t>http://www.ieee802.org/devdocs.shtml</w:t>
        </w:r>
      </w:hyperlink>
      <w:r w:rsidRPr="001B007D">
        <w:rPr>
          <w:szCs w:val="22"/>
        </w:rPr>
        <w:t xml:space="preserve"> and Participation slide: </w:t>
      </w:r>
      <w:hyperlink r:id="rId3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3" w:history="1">
        <w:r w:rsidRPr="008B7C22">
          <w:rPr>
            <w:rStyle w:val="Hyperlink"/>
            <w:lang w:val="en-US"/>
          </w:rPr>
          <w:t>https</w:t>
        </w:r>
      </w:hyperlink>
      <w:hyperlink r:id="rId32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5" w:history="1">
        <w:r w:rsidRPr="008B7C22">
          <w:rPr>
            <w:rStyle w:val="Hyperlink"/>
            <w:lang w:val="en-US"/>
          </w:rPr>
          <w:t>https://</w:t>
        </w:r>
      </w:hyperlink>
      <w:hyperlink r:id="rId32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1B498E" w:rsidP="00320F37">
      <w:pPr>
        <w:numPr>
          <w:ilvl w:val="0"/>
          <w:numId w:val="16"/>
        </w:numPr>
        <w:spacing w:before="100" w:beforeAutospacing="1" w:after="100" w:afterAutospacing="1"/>
        <w:rPr>
          <w:lang w:val="en-US"/>
        </w:rPr>
      </w:pPr>
      <w:hyperlink w:history="1"/>
      <w:hyperlink r:id="rId32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B498E" w:rsidP="00320F37">
      <w:pPr>
        <w:numPr>
          <w:ilvl w:val="0"/>
          <w:numId w:val="16"/>
        </w:numPr>
        <w:spacing w:before="100" w:beforeAutospacing="1" w:after="100" w:afterAutospacing="1"/>
        <w:rPr>
          <w:lang w:val="en-US"/>
        </w:rPr>
      </w:pPr>
      <w:hyperlink r:id="rId32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1B498E"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2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B498E" w:rsidP="00320F37">
      <w:pPr>
        <w:numPr>
          <w:ilvl w:val="0"/>
          <w:numId w:val="16"/>
        </w:numPr>
        <w:spacing w:before="100" w:beforeAutospacing="1" w:after="100" w:afterAutospacing="1"/>
        <w:rPr>
          <w:lang w:val="en-US"/>
        </w:rPr>
      </w:pPr>
      <w:hyperlink r:id="rId33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B498E" w:rsidP="00024E05">
      <w:pPr>
        <w:spacing w:after="160" w:line="252" w:lineRule="auto"/>
        <w:ind w:left="720"/>
        <w:rPr>
          <w:sz w:val="20"/>
        </w:rPr>
      </w:pPr>
      <w:hyperlink r:id="rId3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B498E" w:rsidP="00024E05">
      <w:pPr>
        <w:spacing w:after="160" w:line="252" w:lineRule="auto"/>
        <w:ind w:left="720"/>
        <w:rPr>
          <w:sz w:val="20"/>
        </w:rPr>
      </w:pPr>
      <w:hyperlink r:id="rId332" w:history="1">
        <w:r w:rsidR="00024E05" w:rsidRPr="00BA5FED">
          <w:rPr>
            <w:rStyle w:val="Hyperlink"/>
            <w:sz w:val="20"/>
            <w:lang w:val="en-US"/>
          </w:rPr>
          <w:t>http</w:t>
        </w:r>
      </w:hyperlink>
      <w:hyperlink r:id="rId333" w:history="1">
        <w:r w:rsidR="00024E05" w:rsidRPr="00BA5FED">
          <w:rPr>
            <w:rStyle w:val="Hyperlink"/>
            <w:sz w:val="20"/>
            <w:lang w:val="en-US"/>
          </w:rPr>
          <w:t>://</w:t>
        </w:r>
      </w:hyperlink>
      <w:hyperlink r:id="rId3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B498E" w:rsidP="00024E05">
      <w:pPr>
        <w:spacing w:after="160" w:line="252" w:lineRule="auto"/>
        <w:ind w:left="720"/>
        <w:rPr>
          <w:sz w:val="20"/>
        </w:rPr>
      </w:pPr>
      <w:hyperlink r:id="rId335" w:history="1">
        <w:r w:rsidR="00024E05" w:rsidRPr="00BA5FED">
          <w:rPr>
            <w:rStyle w:val="Hyperlink"/>
            <w:sz w:val="20"/>
            <w:lang w:val="en-US"/>
          </w:rPr>
          <w:t>http</w:t>
        </w:r>
      </w:hyperlink>
      <w:hyperlink r:id="rId336" w:history="1">
        <w:r w:rsidR="00024E05" w:rsidRPr="00BA5FED">
          <w:rPr>
            <w:rStyle w:val="Hyperlink"/>
            <w:sz w:val="20"/>
            <w:lang w:val="en-US"/>
          </w:rPr>
          <w:t>://</w:t>
        </w:r>
      </w:hyperlink>
      <w:hyperlink r:id="rId3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B498E" w:rsidP="00024E05">
      <w:pPr>
        <w:spacing w:after="160" w:line="252" w:lineRule="auto"/>
        <w:ind w:left="720"/>
        <w:rPr>
          <w:sz w:val="20"/>
        </w:rPr>
      </w:pPr>
      <w:hyperlink r:id="rId338" w:history="1">
        <w:r w:rsidR="00024E05" w:rsidRPr="00BA5FED">
          <w:rPr>
            <w:rStyle w:val="Hyperlink"/>
            <w:sz w:val="20"/>
            <w:lang w:val="en-US"/>
          </w:rPr>
          <w:t>http://</w:t>
        </w:r>
      </w:hyperlink>
      <w:hyperlink r:id="rId3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B498E" w:rsidP="00024E05">
      <w:pPr>
        <w:spacing w:after="160" w:line="252" w:lineRule="auto"/>
        <w:ind w:left="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B498E" w:rsidP="00024E05">
      <w:pPr>
        <w:spacing w:after="160" w:line="252" w:lineRule="auto"/>
        <w:ind w:left="720"/>
        <w:rPr>
          <w:sz w:val="20"/>
          <w:lang w:val="en-US"/>
        </w:rPr>
      </w:pPr>
      <w:hyperlink r:id="rId342" w:history="1">
        <w:r w:rsidR="00024E05" w:rsidRPr="00BA5FED">
          <w:rPr>
            <w:rStyle w:val="Hyperlink"/>
            <w:sz w:val="20"/>
            <w:lang w:val="en-US"/>
          </w:rPr>
          <w:t>http</w:t>
        </w:r>
      </w:hyperlink>
      <w:hyperlink r:id="rId343" w:history="1">
        <w:r w:rsidR="00024E05" w:rsidRPr="00BA5FED">
          <w:rPr>
            <w:rStyle w:val="Hyperlink"/>
            <w:sz w:val="20"/>
            <w:lang w:val="en-US"/>
          </w:rPr>
          <w:t>://</w:t>
        </w:r>
      </w:hyperlink>
      <w:hyperlink r:id="rId344" w:history="1">
        <w:r w:rsidR="00024E05" w:rsidRPr="00BA5FED">
          <w:rPr>
            <w:rStyle w:val="Hyperlink"/>
            <w:sz w:val="20"/>
            <w:lang w:val="en-US"/>
          </w:rPr>
          <w:t>standards.ieee.org/board/pat/faq.pdf</w:t>
        </w:r>
      </w:hyperlink>
      <w:r w:rsidR="00024E05" w:rsidRPr="00BA5FED">
        <w:rPr>
          <w:sz w:val="20"/>
          <w:lang w:val="en-US"/>
        </w:rPr>
        <w:t xml:space="preserve"> and </w:t>
      </w:r>
      <w:hyperlink r:id="rId345" w:history="1">
        <w:r w:rsidR="00024E05" w:rsidRPr="00BA5FED">
          <w:rPr>
            <w:rStyle w:val="Hyperlink"/>
            <w:sz w:val="20"/>
            <w:lang w:val="en-US"/>
          </w:rPr>
          <w:t>http</w:t>
        </w:r>
      </w:hyperlink>
      <w:hyperlink r:id="rId346" w:history="1">
        <w:r w:rsidR="00024E05" w:rsidRPr="00BA5FED">
          <w:rPr>
            <w:rStyle w:val="Hyperlink"/>
            <w:sz w:val="20"/>
            <w:lang w:val="en-US"/>
          </w:rPr>
          <w:t>://</w:t>
        </w:r>
      </w:hyperlink>
      <w:hyperlink r:id="rId3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B498E" w:rsidP="00024E05">
      <w:pPr>
        <w:spacing w:after="160" w:line="252" w:lineRule="auto"/>
        <w:ind w:left="720"/>
        <w:rPr>
          <w:sz w:val="20"/>
        </w:rPr>
      </w:pPr>
      <w:hyperlink r:id="rId3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B498E" w:rsidP="00024E05">
      <w:pPr>
        <w:spacing w:after="160" w:line="252" w:lineRule="auto"/>
        <w:ind w:left="720"/>
        <w:rPr>
          <w:sz w:val="20"/>
          <w:lang w:val="en-US"/>
        </w:rPr>
      </w:pPr>
      <w:hyperlink r:id="rId3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B498E" w:rsidP="00024E05">
      <w:pPr>
        <w:spacing w:after="160" w:line="252" w:lineRule="auto"/>
        <w:ind w:left="720"/>
        <w:rPr>
          <w:sz w:val="20"/>
        </w:rPr>
      </w:pPr>
      <w:hyperlink r:id="rId3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B498E" w:rsidP="00024E05">
      <w:pPr>
        <w:spacing w:after="160" w:line="252" w:lineRule="auto"/>
        <w:ind w:left="720"/>
        <w:rPr>
          <w:sz w:val="20"/>
        </w:rPr>
      </w:pPr>
      <w:hyperlink r:id="rId351" w:history="1">
        <w:r w:rsidR="00024E05" w:rsidRPr="00BA5FED">
          <w:rPr>
            <w:rStyle w:val="Hyperlink"/>
            <w:sz w:val="20"/>
            <w:lang w:val="en-US"/>
          </w:rPr>
          <w:t>https://</w:t>
        </w:r>
      </w:hyperlink>
      <w:hyperlink r:id="rId3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B498E" w:rsidP="00024E05">
      <w:pPr>
        <w:spacing w:after="160" w:line="252" w:lineRule="auto"/>
        <w:ind w:left="720"/>
        <w:rPr>
          <w:sz w:val="20"/>
        </w:rPr>
      </w:pPr>
      <w:hyperlink r:id="rId3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B498E" w:rsidP="00024E05">
      <w:pPr>
        <w:spacing w:after="160" w:line="252" w:lineRule="auto"/>
        <w:ind w:left="720"/>
        <w:rPr>
          <w:sz w:val="20"/>
        </w:rPr>
      </w:pPr>
      <w:hyperlink r:id="rId354" w:history="1">
        <w:r w:rsidR="00024E05" w:rsidRPr="00BA5FED">
          <w:rPr>
            <w:rStyle w:val="Hyperlink"/>
            <w:sz w:val="20"/>
            <w:lang w:val="en-US"/>
          </w:rPr>
          <w:t>https://</w:t>
        </w:r>
      </w:hyperlink>
      <w:hyperlink r:id="rId3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B498E" w:rsidP="00024E05">
      <w:pPr>
        <w:spacing w:after="160" w:line="252" w:lineRule="auto"/>
        <w:ind w:left="720"/>
        <w:rPr>
          <w:sz w:val="20"/>
        </w:rPr>
      </w:pPr>
      <w:hyperlink r:id="rId3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B498E" w:rsidP="001F32E8">
      <w:pPr>
        <w:ind w:firstLine="720"/>
        <w:rPr>
          <w:sz w:val="20"/>
        </w:rPr>
      </w:pPr>
      <w:hyperlink r:id="rId357" w:history="1">
        <w:r w:rsidR="00024E05" w:rsidRPr="00BA5FED">
          <w:rPr>
            <w:rStyle w:val="Hyperlink"/>
            <w:sz w:val="20"/>
            <w:lang w:val="en-US"/>
          </w:rPr>
          <w:t>https://</w:t>
        </w:r>
      </w:hyperlink>
      <w:hyperlink r:id="rId358"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59"/>
      <w:footerReference w:type="default" r:id="rId3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CAB574F"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E00ED5" w:rsidRPr="00E00ED5">
        <w:rPr>
          <w:bCs/>
        </w:rPr>
        <w:t>1643</w:t>
      </w:r>
      <w:r w:rsidR="00311D07">
        <w:t>r</w:t>
      </w:r>
    </w:fldSimple>
    <w:r w:rsidR="000E1250">
      <w:t>1</w:t>
    </w:r>
    <w:r w:rsidR="00146A3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B27E08"/>
    <w:multiLevelType w:val="multilevel"/>
    <w:tmpl w:val="7AE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2B2F"/>
    <w:multiLevelType w:val="multilevel"/>
    <w:tmpl w:val="C77C5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476D6E"/>
    <w:multiLevelType w:val="hybridMultilevel"/>
    <w:tmpl w:val="F37C9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2"/>
  </w:num>
  <w:num w:numId="2" w16cid:durableId="1627276302">
    <w:abstractNumId w:val="11"/>
  </w:num>
  <w:num w:numId="3" w16cid:durableId="1547790664">
    <w:abstractNumId w:val="44"/>
  </w:num>
  <w:num w:numId="4" w16cid:durableId="776752119">
    <w:abstractNumId w:val="0"/>
  </w:num>
  <w:num w:numId="5" w16cid:durableId="1228415412">
    <w:abstractNumId w:val="39"/>
  </w:num>
  <w:num w:numId="6" w16cid:durableId="714045206">
    <w:abstractNumId w:val="3"/>
  </w:num>
  <w:num w:numId="7" w16cid:durableId="867791563">
    <w:abstractNumId w:val="21"/>
  </w:num>
  <w:num w:numId="8" w16cid:durableId="2004240363">
    <w:abstractNumId w:val="5"/>
  </w:num>
  <w:num w:numId="9" w16cid:durableId="660230748">
    <w:abstractNumId w:val="29"/>
  </w:num>
  <w:num w:numId="10" w16cid:durableId="1922836168">
    <w:abstractNumId w:val="45"/>
  </w:num>
  <w:num w:numId="11" w16cid:durableId="1206941261">
    <w:abstractNumId w:val="31"/>
  </w:num>
  <w:num w:numId="12" w16cid:durableId="171460224">
    <w:abstractNumId w:val="1"/>
  </w:num>
  <w:num w:numId="13" w16cid:durableId="928391921">
    <w:abstractNumId w:val="30"/>
  </w:num>
  <w:num w:numId="14" w16cid:durableId="1075054115">
    <w:abstractNumId w:val="6"/>
  </w:num>
  <w:num w:numId="15" w16cid:durableId="197162871">
    <w:abstractNumId w:val="32"/>
  </w:num>
  <w:num w:numId="16" w16cid:durableId="715659900">
    <w:abstractNumId w:val="15"/>
  </w:num>
  <w:num w:numId="17" w16cid:durableId="848183533">
    <w:abstractNumId w:val="17"/>
  </w:num>
  <w:num w:numId="18" w16cid:durableId="1538664417">
    <w:abstractNumId w:val="9"/>
  </w:num>
  <w:num w:numId="19" w16cid:durableId="1837334283">
    <w:abstractNumId w:val="38"/>
  </w:num>
  <w:num w:numId="20" w16cid:durableId="1082531764">
    <w:abstractNumId w:val="22"/>
  </w:num>
  <w:num w:numId="21" w16cid:durableId="1512524791">
    <w:abstractNumId w:val="26"/>
  </w:num>
  <w:num w:numId="22" w16cid:durableId="249238684">
    <w:abstractNumId w:val="41"/>
  </w:num>
  <w:num w:numId="23" w16cid:durableId="291600546">
    <w:abstractNumId w:val="25"/>
  </w:num>
  <w:num w:numId="24" w16cid:durableId="1939753749">
    <w:abstractNumId w:val="33"/>
  </w:num>
  <w:num w:numId="25" w16cid:durableId="1805001122">
    <w:abstractNumId w:val="10"/>
  </w:num>
  <w:num w:numId="26" w16cid:durableId="52050457">
    <w:abstractNumId w:val="19"/>
  </w:num>
  <w:num w:numId="27" w16cid:durableId="1854614556">
    <w:abstractNumId w:val="4"/>
  </w:num>
  <w:num w:numId="28" w16cid:durableId="2127658179">
    <w:abstractNumId w:val="43"/>
  </w:num>
  <w:num w:numId="29" w16cid:durableId="77989279">
    <w:abstractNumId w:val="16"/>
  </w:num>
  <w:num w:numId="30" w16cid:durableId="1138032753">
    <w:abstractNumId w:val="46"/>
  </w:num>
  <w:num w:numId="31" w16cid:durableId="1035428783">
    <w:abstractNumId w:val="34"/>
  </w:num>
  <w:num w:numId="32" w16cid:durableId="1499417598">
    <w:abstractNumId w:val="14"/>
  </w:num>
  <w:num w:numId="33" w16cid:durableId="624434513">
    <w:abstractNumId w:val="48"/>
  </w:num>
  <w:num w:numId="34" w16cid:durableId="941687328">
    <w:abstractNumId w:val="36"/>
  </w:num>
  <w:num w:numId="35" w16cid:durableId="228926556">
    <w:abstractNumId w:val="12"/>
  </w:num>
  <w:num w:numId="36" w16cid:durableId="1106658207">
    <w:abstractNumId w:val="2"/>
  </w:num>
  <w:num w:numId="37" w16cid:durableId="160047157">
    <w:abstractNumId w:val="28"/>
  </w:num>
  <w:num w:numId="38" w16cid:durableId="689723970">
    <w:abstractNumId w:val="40"/>
  </w:num>
  <w:num w:numId="39" w16cid:durableId="178737995">
    <w:abstractNumId w:val="7"/>
  </w:num>
  <w:num w:numId="40" w16cid:durableId="205988128">
    <w:abstractNumId w:val="24"/>
  </w:num>
  <w:num w:numId="41" w16cid:durableId="640310513">
    <w:abstractNumId w:val="37"/>
  </w:num>
  <w:num w:numId="42" w16cid:durableId="1161896428">
    <w:abstractNumId w:val="8"/>
  </w:num>
  <w:num w:numId="43" w16cid:durableId="1772048073">
    <w:abstractNumId w:val="47"/>
  </w:num>
  <w:num w:numId="44" w16cid:durableId="1561551889">
    <w:abstractNumId w:val="35"/>
  </w:num>
  <w:num w:numId="45" w16cid:durableId="1946301737">
    <w:abstractNumId w:val="23"/>
  </w:num>
  <w:num w:numId="46" w16cid:durableId="187721949">
    <w:abstractNumId w:val="18"/>
  </w:num>
  <w:num w:numId="47" w16cid:durableId="201745533">
    <w:abstractNumId w:val="27"/>
  </w:num>
  <w:num w:numId="48" w16cid:durableId="961956718">
    <w:abstractNumId w:val="20"/>
  </w:num>
  <w:num w:numId="49" w16cid:durableId="11176063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3D4"/>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98"/>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074"/>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676"/>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AA2"/>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0FF"/>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0F8"/>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A9D"/>
    <w:rsid w:val="007F3B8D"/>
    <w:rsid w:val="007F3C2B"/>
    <w:rsid w:val="007F3E52"/>
    <w:rsid w:val="007F3F38"/>
    <w:rsid w:val="007F3FF2"/>
    <w:rsid w:val="007F40B9"/>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A8C"/>
    <w:rsid w:val="00822B36"/>
    <w:rsid w:val="00822BE8"/>
    <w:rsid w:val="00822DD2"/>
    <w:rsid w:val="00822DE7"/>
    <w:rsid w:val="00822E1D"/>
    <w:rsid w:val="00822F9B"/>
    <w:rsid w:val="00823074"/>
    <w:rsid w:val="008230FC"/>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533"/>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274"/>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76"/>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27C"/>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112"/>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DE1"/>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14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59"/>
    <w:rsid w:val="00F610BB"/>
    <w:rsid w:val="00F610E6"/>
    <w:rsid w:val="00F61365"/>
    <w:rsid w:val="00F613A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222-01-00bn-npca-follow-up.pptx" TargetMode="External"/><Relationship Id="rId299" Type="http://schemas.openxmlformats.org/officeDocument/2006/relationships/hyperlink" Target="https://mentor.ieee.org/802.11/dcn/24/11-24-1556-01-00bn-thoughts-on-dru-availability-for-regulatory-compliance.pptx"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mailto:patcom@ieee.org" TargetMode="External"/><Relationship Id="rId324" Type="http://schemas.openxmlformats.org/officeDocument/2006/relationships/hyperlink" Target="https://standards.ieee.org/about/policies/bylaws/sect6-7.html" TargetMode="External"/><Relationship Id="rId170" Type="http://schemas.openxmlformats.org/officeDocument/2006/relationships/hyperlink" Target="https://mentor.ieee.org/802.11/dcn/24/11-24-1259-02-00bn-sp-based-non-primary-channel-access-follow-up.pptx"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443-03-00bn-dpwifi-reva.pptx" TargetMode="External"/><Relationship Id="rId335" Type="http://schemas.openxmlformats.org/officeDocument/2006/relationships/hyperlink" Target="http://standards.ieee.org/resources/antitrust-guidelines.pdf"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mentor.ieee.org/802.11/dcn/24/11-24-1512-00-00bn-high-capability-protection-in-dps.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mailto:sschelstraete@maxlinear.com" TargetMode="External"/><Relationship Id="rId304" Type="http://schemas.openxmlformats.org/officeDocument/2006/relationships/hyperlink" Target="https://standards.ieee.org/about/policies/bylaws/sect6-7.html"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65-00-00bn-further-considerations-on-data-unit-delivery-using-relaying.ppt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4/11-24-1414-00-00bn-channel-measurement-based-on-control-frame-exchange.pptx" TargetMode="External"/><Relationship Id="rId248" Type="http://schemas.openxmlformats.org/officeDocument/2006/relationships/hyperlink" Target="https://mentor.ieee.org/802.11/dcn/24/11-24-1474-00-00bn-some-thoughts-on-dso.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mailto:jeongki.kim.ieee@gmail.com" TargetMode="External"/><Relationship Id="rId315" Type="http://schemas.openxmlformats.org/officeDocument/2006/relationships/hyperlink" Target="http://standards.ieee.org/develop/policies/opman/sect6.html" TargetMode="External"/><Relationship Id="rId357"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507-00-00bn-uhr-trigger-frame-design.ppt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mentor.ieee.org/802.11/dcn/24/11-24-1698-02-00bn-tgbn-d0-1-spec-text-volunteers-and-status.docx" TargetMode="External"/><Relationship Id="rId259" Type="http://schemas.openxmlformats.org/officeDocument/2006/relationships/hyperlink" Target="mailto:srini.k1@samsung.com"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555-01-00bn-thought-on-pap-transmission-in-joint-transmission.pptx" TargetMode="External"/><Relationship Id="rId172" Type="http://schemas.openxmlformats.org/officeDocument/2006/relationships/hyperlink" Target="https://mentor.ieee.org/802.11/dcn/24/11-24-1093-00-00bn-special-scenarios-in-non-primary-channel-access.pptx" TargetMode="External"/><Relationship Id="rId228" Type="http://schemas.openxmlformats.org/officeDocument/2006/relationships/hyperlink" Target="mailto:dongguk.lim@lge.com" TargetMode="External"/><Relationship Id="rId281" Type="http://schemas.openxmlformats.org/officeDocument/2006/relationships/hyperlink" Target="https://mentor.ieee.org/802.11/dcn/24/11-24-0963-00-00bn-enhancement-of-bsr-follow-up.pptx" TargetMode="External"/><Relationship Id="rId337" Type="http://schemas.openxmlformats.org/officeDocument/2006/relationships/hyperlink" Target="http://standards.ieee.org/resources/antitrust-guidelines.pdf"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www.ieee802.org/11/members.html"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4/11-24-1564-01-00bn-dso-follow-up.pptx" TargetMode="External"/><Relationship Id="rId292" Type="http://schemas.openxmlformats.org/officeDocument/2006/relationships/hyperlink" Target="https://mentor.ieee.org/802.11/dcn/24/11-24-1682-03-00bn-tgbn-guidelines.docx" TargetMode="External"/><Relationship Id="rId306"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473-01-00bn-map-co-edca-to-improve-the-performance-of-edging-sta-follow-up.pptx" TargetMode="External"/><Relationship Id="rId348" Type="http://schemas.openxmlformats.org/officeDocument/2006/relationships/hyperlink" Target="http://standards.ieee.org/develop/policies/bylaws/sb_bylaws.pdf" TargetMode="External"/><Relationship Id="rId152" Type="http://schemas.openxmlformats.org/officeDocument/2006/relationships/hyperlink" Target="https://mentor.ieee.org/802.11/dcn/24/11-24-1578-00-00bn-sounding-procedure-for-relay-operation.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mailto:patcom@ieee.org" TargetMode="External"/><Relationship Id="rId261" Type="http://schemas.openxmlformats.org/officeDocument/2006/relationships/hyperlink" Target="https://mentor.ieee.org/802.11/dcn/24/11-24-1588-00-00bn-dso-configurations.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mailto:patcom@ieee.org" TargetMode="External"/><Relationship Id="rId359" Type="http://schemas.openxmlformats.org/officeDocument/2006/relationships/header" Target="header1.xml"/><Relationship Id="rId98" Type="http://schemas.openxmlformats.org/officeDocument/2006/relationships/hyperlink" Target="https://mentor.ieee.org/802.11/dcn/24/11-24-1713-00-00bn-further-considerations-for-generalized-map-framework-follow-up.pptx" TargetMode="External"/><Relationship Id="rId121" Type="http://schemas.openxmlformats.org/officeDocument/2006/relationships/hyperlink" Target="https://mentor.ieee.org/802-ec/dcn/16/ec-16-0180-05-00EC-ieee-802-participation-slide.ppt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4/11-24-1276-00-00bn-transmission-enhancement-for-xr-use-case.pptx" TargetMode="External"/><Relationship Id="rId230" Type="http://schemas.openxmlformats.org/officeDocument/2006/relationships/hyperlink" Target="mailto:tianyu@apple.com" TargetMode="External"/><Relationship Id="rId25" Type="http://schemas.openxmlformats.org/officeDocument/2006/relationships/hyperlink" Target="https://mentor.ieee.org/802.11/dcn/24/11-24-1221-01-00bn-icf-icr-follow-up.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imat.ieee.org/attendance" TargetMode="External"/><Relationship Id="rId328" Type="http://schemas.openxmlformats.org/officeDocument/2006/relationships/hyperlink" Target="http://standards.ieee.org/faqs/copyrights.html/"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1595-00-00bn-scope-of-mapc-and-roaming-standardization.pptx" TargetMode="External"/><Relationship Id="rId132" Type="http://schemas.openxmlformats.org/officeDocument/2006/relationships/hyperlink" Target="https://mentor.ieee.org/802.11/dcn/24/11-24-1493-01-00bn-tone-plan-shift-value-design.pptx" TargetMode="External"/><Relationship Id="rId153" Type="http://schemas.openxmlformats.org/officeDocument/2006/relationships/hyperlink" Target="https://mentor.ieee.org/802.11/dcn/24/11-24-1155-00-00bn-further-discussions-on-npca.pptx" TargetMode="External"/><Relationship Id="rId174" Type="http://schemas.openxmlformats.org/officeDocument/2006/relationships/hyperlink" Target="https://mentor.ieee.org/802.11/dcn/24/11-24-1192-01-00bn-selective-non-primary-channel-access.ppt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bylaws/sect6-7.html" TargetMode="External"/><Relationship Id="rId360" Type="http://schemas.openxmlformats.org/officeDocument/2006/relationships/footer" Target="footer1.xml"/><Relationship Id="rId220" Type="http://schemas.openxmlformats.org/officeDocument/2006/relationships/hyperlink" Target="https://mentor.ieee.org/802.11/dcn/24/11-24-1414-00-00bn-channel-measurement-based-on-control-frame-exchange.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587-00-00bn-discussion-on-dso-operation.pptx" TargetMode="External"/><Relationship Id="rId283" Type="http://schemas.openxmlformats.org/officeDocument/2006/relationships/hyperlink" Target="mailto:patcom@ieee.org" TargetMode="External"/><Relationship Id="rId318" Type="http://schemas.openxmlformats.org/officeDocument/2006/relationships/hyperlink" Target="https://standards.ieee.org/develop/policies/bylaws/sb_bylaws.pdfsection%205.2.1" TargetMode="External"/><Relationship Id="rId339" Type="http://schemas.openxmlformats.org/officeDocument/2006/relationships/hyperlink" Target="http://standards.ieee.org/develop/policies/bylaws/sect6-7.html"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mentor.ieee.org/802.11/dcn/24/11-24-1097-00-00bn-thoughts-on-uhr-ltf-for-dru.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imat.ieee.org/attendance" TargetMode="External"/><Relationship Id="rId143"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4/11-24-1481-00-00bn-csma-with-enhanced-collision-avoidance-follow-up.pptx" TargetMode="External"/><Relationship Id="rId350"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097-00-00bn-thoughts-on-uhr-ltf-for-dru.pptx" TargetMode="External"/><Relationship Id="rId252" Type="http://schemas.openxmlformats.org/officeDocument/2006/relationships/hyperlink" Target="mailto:patcom@ieee.org" TargetMode="External"/><Relationship Id="rId273" Type="http://schemas.openxmlformats.org/officeDocument/2006/relationships/hyperlink" Target="mailto:xiaofei.wang@interdigital.coma" TargetMode="External"/><Relationship Id="rId294" Type="http://schemas.openxmlformats.org/officeDocument/2006/relationships/hyperlink" Target="https://mentor.ieee.org/802.11/dcn/24/11-24-1698-05-00bn-tgbn-d0-1-spec-text-volunteers-and-status.docx" TargetMode="External"/><Relationship Id="rId308" Type="http://schemas.openxmlformats.org/officeDocument/2006/relationships/hyperlink" Target="https://imat.ieee.org/attendance" TargetMode="External"/><Relationship Id="rId329" Type="http://schemas.openxmlformats.org/officeDocument/2006/relationships/hyperlink" Target="http://standards.ieee.org/develop/policies/best_practices_for_ieee_standards_development_051215.pdf"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596-01-00bn-consideration-of-map-coordination-on-npca-channel.pptx" TargetMode="External"/><Relationship Id="rId133" Type="http://schemas.openxmlformats.org/officeDocument/2006/relationships/hyperlink" Target="https://mentor.ieee.org/802.11/dcn/24/11-24-1480-00-00bn-uhr-ltf-for-dru.pptx" TargetMode="External"/><Relationship Id="rId154" Type="http://schemas.openxmlformats.org/officeDocument/2006/relationships/hyperlink" Target="https://mentor.ieee.org/802.11/dcn/24/11-24-1218-01-00bn-npca-next-level-discussions.pptx" TargetMode="External"/><Relationship Id="rId175" Type="http://schemas.openxmlformats.org/officeDocument/2006/relationships/hyperlink" Target="https://mentor.ieee.org/802.11/dcn/24/11-24-1394-00-00bn-npca-operation-issues.pptx" TargetMode="External"/><Relationship Id="rId340" Type="http://schemas.openxmlformats.org/officeDocument/2006/relationships/hyperlink" Target="http://standards.ieee.org/board/pat/pat-slideset.ppt" TargetMode="External"/><Relationship Id="rId361" Type="http://schemas.openxmlformats.org/officeDocument/2006/relationships/fontTable" Target="fontTable.xml"/><Relationship Id="rId196" Type="http://schemas.openxmlformats.org/officeDocument/2006/relationships/hyperlink" Target="https://imat.ieee.org/attendance" TargetMode="External"/><Relationship Id="rId200" Type="http://schemas.openxmlformats.org/officeDocument/2006/relationships/hyperlink" Target="https://mentor.ieee.org/802.11/dcn/24/11-24-1403-00-00bn-some-thoughts-on-npca-operation.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mentor.ieee.org/802.11/dcn/24/11-24-1505-00-00bn-txop-bandwidth-expansion-follow-up.pptx" TargetMode="External"/><Relationship Id="rId242" Type="http://schemas.openxmlformats.org/officeDocument/2006/relationships/hyperlink" Target="mailto:xiaofei.wang@interdigital.coma" TargetMode="External"/><Relationship Id="rId263" Type="http://schemas.openxmlformats.org/officeDocument/2006/relationships/hyperlink" Target="https://mentor.ieee.org/802.11/dcn/24/11-24-1502-00-00bn-discussion-on-ap-power-save.pptx"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https://standards.ieee.org/develop/policies/bylaws/sb_bylaws.pdf"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imat.ieee.org/attendance" TargetMode="External"/><Relationship Id="rId144" Type="http://schemas.openxmlformats.org/officeDocument/2006/relationships/hyperlink" Target="mailto:xiaofei.wang@interdigital.coma" TargetMode="External"/><Relationship Id="rId330" Type="http://schemas.openxmlformats.org/officeDocument/2006/relationships/hyperlink" Target="https://standards.ieee.org/about/policies/opman/sect6.html"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xiaofei.wang@interdigital.coma" TargetMode="External"/><Relationship Id="rId186" Type="http://schemas.openxmlformats.org/officeDocument/2006/relationships/hyperlink" Target="https://mentor.ieee.org/802.11/dcn/24/11-24-1482-00-00bn-csma-with-enhanced-collision-avoidance-for-low-latency-traffic.pptx" TargetMode="External"/><Relationship Id="rId351"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4/11-24-1443-03-00bn-dpwifi-reva.pptx"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mailto:srini.k1@samsung.com" TargetMode="External"/><Relationship Id="rId295" Type="http://schemas.openxmlformats.org/officeDocument/2006/relationships/hyperlink" Target="https://mentor.ieee.org/802.11/dcn/24/11-24-1097-00-00bn-thoughts-on-uhr-ltf-for-dru.pptx" TargetMode="External"/><Relationship Id="rId309" Type="http://schemas.openxmlformats.org/officeDocument/2006/relationships/hyperlink" Target="https://mentor.ieee.org/802.11/dcn/24/11-24-1698-06-00bn-tgbn-d0-1-spec-text-volunteers-and-status.docx"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0868-00-00bn-additional-considerations-on-non-primary-channel-access.pptx" TargetMode="External"/><Relationship Id="rId134" Type="http://schemas.openxmlformats.org/officeDocument/2006/relationships/hyperlink" Target="https://mentor.ieee.org/802.11/dcn/24/11-24-1552-00-00bn-uhr-ltf-design-for-dru-further-results.pptx" TargetMode="External"/><Relationship Id="rId320" Type="http://schemas.openxmlformats.org/officeDocument/2006/relationships/hyperlink" Target="http://www.ieee802.org/devdocs.shtml"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22-01-00bn-npca-follow-up.pptx" TargetMode="External"/><Relationship Id="rId176" Type="http://schemas.openxmlformats.org/officeDocument/2006/relationships/hyperlink" Target="https://mentor.ieee.org/802.11/dcn/24/11-24-1403-00-00bn-some-thoughts-on-npca-operation.pptx" TargetMode="External"/><Relationship Id="rId197" Type="http://schemas.openxmlformats.org/officeDocument/2006/relationships/hyperlink" Target="mailto:xiaofei.wang@interdigital.coma" TargetMode="External"/><Relationship Id="rId341" Type="http://schemas.openxmlformats.org/officeDocument/2006/relationships/hyperlink" Target="http://standards.ieee.org/board/pat/pat-slideset.ppt" TargetMode="External"/><Relationship Id="rId362" Type="http://schemas.openxmlformats.org/officeDocument/2006/relationships/theme" Target="theme/theme1.xml"/><Relationship Id="rId201" Type="http://schemas.openxmlformats.org/officeDocument/2006/relationships/hyperlink" Target="https://mentor.ieee.org/802.11/dcn/24/11-24-1404-00-00bn-discussion-on-channel-switching-for-npca.pptx" TargetMode="External"/><Relationship Id="rId222" Type="http://schemas.openxmlformats.org/officeDocument/2006/relationships/hyperlink" Target="mailto:patcom@ieee.org" TargetMode="External"/><Relationship Id="rId243" Type="http://schemas.openxmlformats.org/officeDocument/2006/relationships/hyperlink" Target="mailto:srini.k1@samsung.com" TargetMode="External"/><Relationship Id="rId264" Type="http://schemas.openxmlformats.org/officeDocument/2006/relationships/hyperlink" Target="https://mentor.ieee.org/802.11/dcn/24/11-24-1512-00-00bn-high-capability-protection-in-dps.pptx"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mailto:dongguk.lim@lge.com" TargetMode="External"/><Relationship Id="rId310" Type="http://schemas.openxmlformats.org/officeDocument/2006/relationships/hyperlink" Target="https://mentor.ieee.org/802.11/dcn/24/11-24-1499-00-00bn-low-latency-bss-indication.pptx"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mailto:srini.k1@samsung.com" TargetMode="External"/><Relationship Id="rId166" Type="http://schemas.openxmlformats.org/officeDocument/2006/relationships/hyperlink" Target="mailto:srini.k1@samsung.com" TargetMode="External"/><Relationship Id="rId187" Type="http://schemas.openxmlformats.org/officeDocument/2006/relationships/hyperlink" Target="https://mentor.ieee.org/802.11/dcn/24/11-24-1494-00-00bn-a-transmission-scheme-for-uhr.pptx" TargetMode="External"/><Relationship Id="rId331" Type="http://schemas.openxmlformats.org/officeDocument/2006/relationships/hyperlink" Target="http://www.ieee.org/about/corporate/governance/p7-8.html" TargetMode="External"/><Relationship Id="rId352"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4/11-24-1487-00-00bn-ldpc-and-framing-settings-for-ultra-high-reliability.pptx"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125-01-00bn-considerations-on-switching-for-npca.pptx" TargetMode="External"/><Relationship Id="rId275" Type="http://schemas.openxmlformats.org/officeDocument/2006/relationships/hyperlink" Target="mailto:jeongki.kim.ieee@gmail.com" TargetMode="External"/><Relationship Id="rId296" Type="http://schemas.openxmlformats.org/officeDocument/2006/relationships/hyperlink" Target="https://mentor.ieee.org/802.11/dcn/24/11-24-1443-05-00bn-dpwifi-reva.pptx" TargetMode="External"/><Relationship Id="rId300" Type="http://schemas.openxmlformats.org/officeDocument/2006/relationships/hyperlink" Target="https://mentor.ieee.org/802.11/dcn/24/11-24-1586-00-00bn-reducing-csd-collisions-for-dru-stf.pptx"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67-00-00bn-ltf-design-for-dru.pptx" TargetMode="External"/><Relationship Id="rId156" Type="http://schemas.openxmlformats.org/officeDocument/2006/relationships/hyperlink" Target="https://mentor.ieee.org/802.11/dcn/24/11-24-1259-02-00bn-sp-based-non-primary-channel-access-follow-up.pptx" TargetMode="External"/><Relationship Id="rId177" Type="http://schemas.openxmlformats.org/officeDocument/2006/relationships/hyperlink" Target="mailto:patcom@ieee.org" TargetMode="External"/><Relationship Id="rId198" Type="http://schemas.openxmlformats.org/officeDocument/2006/relationships/hyperlink" Target="mailto:srini.k1@samsung.com" TargetMode="External"/><Relationship Id="rId321" Type="http://schemas.openxmlformats.org/officeDocument/2006/relationships/hyperlink" Target="https://mentor.ieee.org/802-ec/dcn/16/ec-16-0180-03-00EC-ieee-802-participation-slide.ppt" TargetMode="External"/><Relationship Id="rId342" Type="http://schemas.openxmlformats.org/officeDocument/2006/relationships/hyperlink" Target="http://standards.ieee.org/board/pat/faq.pdf" TargetMode="External"/><Relationship Id="rId202" Type="http://schemas.openxmlformats.org/officeDocument/2006/relationships/hyperlink" Target="https://mentor.ieee.org/802.11/dcn/24/11-24-1477-00-00bn-operating-channel-validation-ocv-in-npca.ppt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mailto:jeongki.kim.ieee@gmail.com"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11/dcn/24/11-24-1123-00-00bn-client-experience-reporting.pptx"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https://imat.ieee.org/attendance" TargetMode="External"/><Relationship Id="rId125" Type="http://schemas.openxmlformats.org/officeDocument/2006/relationships/hyperlink" Target="mailto:sschelstraete@maxlinear.com" TargetMode="External"/><Relationship Id="rId146" Type="http://schemas.openxmlformats.org/officeDocument/2006/relationships/hyperlink" Target="mailto:jeongki.kim.ieee@gmail.com" TargetMode="External"/><Relationship Id="rId167" Type="http://schemas.openxmlformats.org/officeDocument/2006/relationships/hyperlink" Target="mailto:jeongki.kim.ieee@gmail.com" TargetMode="External"/><Relationship Id="rId188" Type="http://schemas.openxmlformats.org/officeDocument/2006/relationships/hyperlink" Target="https://mentor.ieee.org/802.11/dcn/24/11-24-1499-00-00bn-low-latency-bss-indication.pptx" TargetMode="External"/><Relationship Id="rId311" Type="http://schemas.openxmlformats.org/officeDocument/2006/relationships/hyperlink" Target="https://mentor.ieee.org/802.11/dcn/24/11-24-0888-00-00bn-trigger-based-spatial-reuse-and-p2p-transmission.pptx"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www.ieee802.org/PNP/approved/IEEE_802_WG_PandP_v19.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4/11-24-1492-00-00bn-comparison-between-dynamic-and-fixed-start-csd-assignment.pptx"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11/dcn/24/11-24-1682-03-00bn-tgbn-guidelines.docx" TargetMode="External"/><Relationship Id="rId297" Type="http://schemas.openxmlformats.org/officeDocument/2006/relationships/hyperlink" Target="https://mentor.ieee.org/802.11/dcn/24/11-24-1487-00-00bn-ldpc-and-framing-settings-for-ultra-high-reliability.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155-00-00bn-further-discussions-on-npca.pptx" TargetMode="External"/><Relationship Id="rId136" Type="http://schemas.openxmlformats.org/officeDocument/2006/relationships/hyperlink" Target="https://mentor.ieee.org/802.11/dcn/24/11-24-1492-00-00bn-comparison-between-dynamic-and-fixed-start-csd-assignment.pptx" TargetMode="External"/><Relationship Id="rId157" Type="http://schemas.openxmlformats.org/officeDocument/2006/relationships/hyperlink" Target="https://mentor.ieee.org/802.11/dcn/24/11-24-1260-00-00bn-further-considerations-on-npca.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11/dcn/24/11-24-1644-00-00bn-compact-user-field-encodings.pptx" TargetMode="External"/><Relationship Id="rId322" Type="http://schemas.openxmlformats.org/officeDocument/2006/relationships/hyperlink" Target="http://standards.ieee.org/develop/policies/antitrust.pdf" TargetMode="External"/><Relationship Id="rId343" Type="http://schemas.openxmlformats.org/officeDocument/2006/relationships/hyperlink" Target="http://standards.ieee.org/board/pat/faq.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mailto:jeongki.kim.ieee@gmail.com" TargetMode="External"/><Relationship Id="rId203" Type="http://schemas.openxmlformats.org/officeDocument/2006/relationships/hyperlink" Target="https://mentor.ieee.org/802.11/dcn/24/11-24-1563-01-00bn-npca-follow-up.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11/dcn/24/11-24-1505-00-00bn-txop-bandwidth-expansion-follow-up.pptx" TargetMode="External"/><Relationship Id="rId266" Type="http://schemas.openxmlformats.org/officeDocument/2006/relationships/hyperlink" Target="https://mentor.ieee.org/802.11/dcn/24/11-24-0963-00-00bn-enhancement-of-bsr-follow-up.pptx"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https://imat.ieee.org/attendance" TargetMode="External"/><Relationship Id="rId126" Type="http://schemas.openxmlformats.org/officeDocument/2006/relationships/hyperlink" Target="mailto:tianyu@apple.com" TargetMode="External"/><Relationship Id="rId147" Type="http://schemas.openxmlformats.org/officeDocument/2006/relationships/hyperlink" Target="https://mentor.ieee.org/802.11/dcn/24/11-24-0535-00-00bn-trigger-ba-and-bar-protection-follow-up.pptx" TargetMode="External"/><Relationship Id="rId168" Type="http://schemas.openxmlformats.org/officeDocument/2006/relationships/hyperlink" Target="https://mentor.ieee.org/802.11/dcn/24/11-24-1218-01-00bn-npca-next-level-discussions.pptx" TargetMode="External"/><Relationship Id="rId312" Type="http://schemas.openxmlformats.org/officeDocument/2006/relationships/hyperlink" Target="https://mentor.ieee.org/802.11/dcn/24/11-24-1093-00-00bn-special-scenarios-in-non-primary-channel-access.pptx"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https://mentor.ieee.org/802.11/dcn/24/11-24-0888-00-00bn-trigger-based-spatial-reuse-and-p2p-transmission.pptx" TargetMode="External"/><Relationship Id="rId3" Type="http://schemas.openxmlformats.org/officeDocument/2006/relationships/customXml" Target="../customXml/item3.xml"/><Relationship Id="rId214" Type="http://schemas.openxmlformats.org/officeDocument/2006/relationships/hyperlink" Target="mailto:xiaofei.wang@interdigital.coma" TargetMode="External"/><Relationship Id="rId235" Type="http://schemas.openxmlformats.org/officeDocument/2006/relationships/hyperlink" Target="https://mentor.ieee.org/802.11/dcn/24/11-24-1556-01-00bn-thoughts-on-dru-availability-for-regulatory-compliance.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0/11-20-0984-12-00be-tgbe-teleconference-guidelines.docx" TargetMode="External"/><Relationship Id="rId298" Type="http://schemas.openxmlformats.org/officeDocument/2006/relationships/hyperlink" Target="https://mentor.ieee.org/802.11/dcn/24/11-24-1492-00-00bn-comparison-between-dynamic-and-fixed-start-csd-assignment.pptx" TargetMode="External"/><Relationship Id="rId116" Type="http://schemas.openxmlformats.org/officeDocument/2006/relationships/hyperlink" Target="https://mentor.ieee.org/802.11/dcn/24/11-24-1218-01-00bn-npca-next-level-discussions.pptx" TargetMode="External"/><Relationship Id="rId137" Type="http://schemas.openxmlformats.org/officeDocument/2006/relationships/hyperlink" Target="https://mentor.ieee.org/802.11/dcn/24/11-24-1556-01-00bn-thoughts-on-dru-availability-for-regulatory-compliance.pptx" TargetMode="External"/><Relationship Id="rId158" Type="http://schemas.openxmlformats.org/officeDocument/2006/relationships/hyperlink" Target="https://mentor.ieee.org/802.11/dcn/24/11-24-1093-00-00bn-special-scenarios-in-non-primary-channel-access.pptx" TargetMode="External"/><Relationship Id="rId302" Type="http://schemas.openxmlformats.org/officeDocument/2006/relationships/hyperlink" Target="https://mentor.ieee.org/802.11/dcn/24/11-24-1645-00-00bn-compact-user-field-encodings-detailed-examples.xls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tandards.ieee.org/board/pat/faq.pdf"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4/11-24-1389-00-00bn-coordinated-spatial-reuse-design-details.pptx" TargetMode="External"/><Relationship Id="rId204" Type="http://schemas.openxmlformats.org/officeDocument/2006/relationships/hyperlink" Target="https://mentor.ieee.org/802.11/dcn/24/11-24-1585-01-00bn-non-primary-channel-access-operation-npca-follow-up.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4/11-24-1414-00-00bn-channel-measurement-based-on-control-frame-exchange.pptx"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106" Type="http://schemas.openxmlformats.org/officeDocument/2006/relationships/hyperlink" Target="mailto:xiaofei.wang@interdigital.coma" TargetMode="External"/><Relationship Id="rId127" Type="http://schemas.openxmlformats.org/officeDocument/2006/relationships/hyperlink" Target="https://mentor.ieee.org/802.11/dcn/24/11-24-0067-02-00bn-range-expansion-via-repeated-transmission.pptx" TargetMode="External"/><Relationship Id="rId313" Type="http://schemas.openxmlformats.org/officeDocument/2006/relationships/hyperlink" Target="https://mentor.ieee.org/802.11/dcn/24/11-24-1523-00-00bn-npca-during-intra-bss-traffic-on-primary-channel.pptx"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0547-00-00bn-secure-control-frames-follow-up.pptx" TargetMode="External"/><Relationship Id="rId169" Type="http://schemas.openxmlformats.org/officeDocument/2006/relationships/hyperlink" Target="https://mentor.ieee.org/802.11/dcn/24/11-24-1222-01-00bn-npca-follow-up.pptx" TargetMode="External"/><Relationship Id="rId334" Type="http://schemas.openxmlformats.org/officeDocument/2006/relationships/hyperlink" Target="http://standards.ieee.org/faqs/affiliation.html" TargetMode="External"/><Relationship Id="rId35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srini.k1@samsung.com" TargetMode="External"/><Relationship Id="rId236"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4/11-24-1698-05-00bn-tgbn-d0-1-spec-text-volunteers-and-status.docx"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mailto:patcom@ieee.org" TargetMode="External"/><Relationship Id="rId345" Type="http://schemas.openxmlformats.org/officeDocument/2006/relationships/hyperlink" Target="http://standards.ieee.org/board/pat/pat-slideset.ppt"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4/11-24-1276-00-00bn-transmission-enhancement-for-xr-use-case.pptx" TargetMode="External"/><Relationship Id="rId247" Type="http://schemas.openxmlformats.org/officeDocument/2006/relationships/hyperlink" Target="https://mentor.ieee.org/802.11/dcn/24/11-24-1157-00-00bn-discussions-on-dynamic-subchannel-operation.pptx" TargetMode="External"/><Relationship Id="rId107" Type="http://schemas.openxmlformats.org/officeDocument/2006/relationships/hyperlink" Target="mailto:srini.k1@samsung.com" TargetMode="External"/><Relationship Id="rId289" Type="http://schemas.openxmlformats.org/officeDocument/2006/relationships/hyperlink" Target="mailto:dongguk.lim@lge.com"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0820-00-00bn-scs-proxy-for-relay.pptx" TargetMode="External"/><Relationship Id="rId314" Type="http://schemas.openxmlformats.org/officeDocument/2006/relationships/hyperlink" Target="http://standards.ieee.org/develop/policies/bylaws/sect6-7.html" TargetMode="External"/><Relationship Id="rId356"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4/11-24-1646-00-00bn-further-considerations-for-generalized-map-framework.ppt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mailto:jeongki.kim.ieee@gmail.com" TargetMode="External"/><Relationship Id="rId258" Type="http://schemas.openxmlformats.org/officeDocument/2006/relationships/hyperlink" Target="mailto:xiaofei.wang@interdigital.coma"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mailto:patcom@ieee.org" TargetMode="External"/><Relationship Id="rId325" Type="http://schemas.openxmlformats.org/officeDocument/2006/relationships/hyperlink" Target="https://standards.ieee.org/about/policies/opman/sect6.html" TargetMode="External"/><Relationship Id="rId171" Type="http://schemas.openxmlformats.org/officeDocument/2006/relationships/hyperlink" Target="https://mentor.ieee.org/802.11/dcn/24/11-24-1260-00-00bn-further-considerations-on-npca.ppt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87-00-00bn-ldpc-and-framing-settings-for-ultra-high-reliability.pptx" TargetMode="External"/><Relationship Id="rId280" Type="http://schemas.openxmlformats.org/officeDocument/2006/relationships/hyperlink" Target="https://mentor.ieee.org/802.11/dcn/24/11-24-1123-00-00bn-client-experience-reporting.pptx" TargetMode="External"/><Relationship Id="rId336" Type="http://schemas.openxmlformats.org/officeDocument/2006/relationships/hyperlink" Target="http://standards.ieee.org/resources/antitrust-guidelines.pdf"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mailto:tianyu@apple.com" TargetMode="External"/><Relationship Id="rId305" Type="http://schemas.openxmlformats.org/officeDocument/2006/relationships/hyperlink" Target="https://standards.ieee.org/about/policies/opman/sect6.html"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572-00-00bn-enhancements-on-relaying-for-uhr.ppt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4/11-24-1449-00-00bn-a-flexible-extension-structure.pptx" TargetMode="External"/><Relationship Id="rId249" Type="http://schemas.openxmlformats.org/officeDocument/2006/relationships/hyperlink" Target="https://mentor.ieee.org/802.11/dcn/24/11-24-1553-00-00bn-dso-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467-00-00bn-framework-of-multi-ap.pptx" TargetMode="External"/><Relationship Id="rId260" Type="http://schemas.openxmlformats.org/officeDocument/2006/relationships/hyperlink" Target="mailto:jeongki.kim.ieee@gmail.com" TargetMode="External"/><Relationship Id="rId316" Type="http://schemas.openxmlformats.org/officeDocument/2006/relationships/hyperlink" Target="http://standards.ieee.org/about/sasb/patcom/materials.html"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452-00-00bn-coordinated-measurement-follow-up.pptx" TargetMode="External"/><Relationship Id="rId120" Type="http://schemas.openxmlformats.org/officeDocument/2006/relationships/hyperlink" Target="https://standards.ieee.org/about/policies/opman/sect6.html" TargetMode="External"/><Relationship Id="rId358" Type="http://schemas.openxmlformats.org/officeDocument/2006/relationships/hyperlink" Target="https://mentor.ieee.org/802.11/dcn/14/11-14-0629-22-0000-802-11-operations-manual.docx"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4/11-24-0815-01-00bn-dynamic-bandwidth-selection-signaling-details.pptx"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70-00-00bn-proposal-for-dru-tone-pan.pptx" TargetMode="External"/><Relationship Id="rId327" Type="http://schemas.openxmlformats.org/officeDocument/2006/relationships/hyperlink" Target="https://standards.ieee.org/content/dam/ieee-standards/standards/web/documents/other/permissionltrs.zip" TargetMode="External"/><Relationship Id="rId173" Type="http://schemas.openxmlformats.org/officeDocument/2006/relationships/hyperlink" Target="https://mentor.ieee.org/802.11/dcn/24/11-24-1104-01-00bn-some-details-on-npca.pptx" TargetMode="External"/><Relationship Id="rId229" Type="http://schemas.openxmlformats.org/officeDocument/2006/relationships/hyperlink" Target="mailto:sschelstraete@maxlinear.com"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mailto:patcom@ieee.org" TargetMode="External"/><Relationship Id="rId282" Type="http://schemas.openxmlformats.org/officeDocument/2006/relationships/hyperlink" Target="https://mentor.ieee.org/802.11/dcn/24/11-24-1261-00-00bn-considerations-on-client-power-save-for-11bn.pptx" TargetMode="External"/><Relationship Id="rId33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4/11-24-1682-00-00bn-tgbn-guidelines.docx" TargetMode="External"/><Relationship Id="rId251" Type="http://schemas.openxmlformats.org/officeDocument/2006/relationships/hyperlink" Target="https://mentor.ieee.org/802.11/dcn/24/11-24-1589-00-00bn-dynamic-subband-operation-follow-up.pptx" TargetMode="External"/><Relationship Id="rId46" Type="http://schemas.openxmlformats.org/officeDocument/2006/relationships/hyperlink" Target="https://mentor.ieee.org/802.11/dcn/24/11-24-1403-00-00bn-some-thoughts-on-npca-operation.pptx" TargetMode="External"/><Relationship Id="rId293" Type="http://schemas.openxmlformats.org/officeDocument/2006/relationships/hyperlink" Target="https://mentor.ieee.org/802.11/dcn/20/11-20-0984-12-00be-tgbe-teleconference-guidelines.docx" TargetMode="External"/><Relationship Id="rId307" Type="http://schemas.openxmlformats.org/officeDocument/2006/relationships/hyperlink" Target="https://imat.ieee.org/attendance" TargetMode="External"/><Relationship Id="rId349"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165339</TotalTime>
  <Pages>27</Pages>
  <Words>14957</Words>
  <Characters>85257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5831</cp:revision>
  <cp:lastPrinted>2021-07-16T17:38:00Z</cp:lastPrinted>
  <dcterms:created xsi:type="dcterms:W3CDTF">2022-03-03T01:11:00Z</dcterms:created>
  <dcterms:modified xsi:type="dcterms:W3CDTF">2024-10-29T23:28:00Z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