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CBC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8B3119" w14:paraId="60E15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48691A" w14:textId="77777777" w:rsidR="00735B0E" w:rsidRDefault="00785022">
            <w:pPr>
              <w:pStyle w:val="T2"/>
            </w:pPr>
            <w:r>
              <w:t>IEEE 802.11</w:t>
            </w:r>
            <w:r w:rsidR="008B3119">
              <w:t xml:space="preserve"> TG</w:t>
            </w:r>
            <w:r>
              <w:t xml:space="preserve">bp </w:t>
            </w:r>
            <w:r w:rsidR="00735B0E">
              <w:t>Ambient Power Communication</w:t>
            </w:r>
          </w:p>
          <w:p w14:paraId="75C49632" w14:textId="77777777" w:rsidR="00CA09B2" w:rsidRDefault="003C394D">
            <w:pPr>
              <w:pStyle w:val="T2"/>
            </w:pPr>
            <w:r>
              <w:t>July</w:t>
            </w:r>
            <w:r w:rsidR="00785022">
              <w:t xml:space="preserve"> 2024 </w:t>
            </w:r>
            <w:r w:rsidR="00914305">
              <w:t>Plenary</w:t>
            </w:r>
            <w:r w:rsidR="00785022">
              <w:t xml:space="preserve"> Meeting Minutes</w:t>
            </w:r>
          </w:p>
          <w:p w14:paraId="0343F381" w14:textId="6253BDA8" w:rsidR="00914305" w:rsidRDefault="00914305">
            <w:pPr>
              <w:pStyle w:val="T2"/>
            </w:pPr>
            <w:r>
              <w:t>Montréal, C</w:t>
            </w:r>
            <w:r w:rsidR="006E7448">
              <w:t>anada</w:t>
            </w:r>
          </w:p>
        </w:tc>
      </w:tr>
      <w:tr w:rsidR="00CA09B2" w14:paraId="69C12B4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D29594" w14:textId="57E92A9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5022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785022">
              <w:rPr>
                <w:b w:val="0"/>
                <w:sz w:val="20"/>
              </w:rPr>
              <w:t>0</w:t>
            </w:r>
            <w:r w:rsidR="003C394D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862F2C">
              <w:rPr>
                <w:b w:val="0"/>
                <w:sz w:val="20"/>
              </w:rPr>
              <w:t>22</w:t>
            </w:r>
          </w:p>
        </w:tc>
      </w:tr>
      <w:tr w:rsidR="00CA09B2" w14:paraId="4E03C1A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A70F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F554C7" w14:textId="77777777">
        <w:trPr>
          <w:jc w:val="center"/>
        </w:trPr>
        <w:tc>
          <w:tcPr>
            <w:tcW w:w="1336" w:type="dxa"/>
            <w:vAlign w:val="center"/>
          </w:tcPr>
          <w:p w14:paraId="012865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5DB1B8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1BBC9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2000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2BDE4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1844BC" w14:textId="77777777">
        <w:trPr>
          <w:jc w:val="center"/>
        </w:trPr>
        <w:tc>
          <w:tcPr>
            <w:tcW w:w="1336" w:type="dxa"/>
            <w:vAlign w:val="center"/>
          </w:tcPr>
          <w:p w14:paraId="33C23D8C" w14:textId="36CAEAE5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Sebastian Max</w:t>
            </w:r>
          </w:p>
        </w:tc>
        <w:tc>
          <w:tcPr>
            <w:tcW w:w="2064" w:type="dxa"/>
            <w:vAlign w:val="center"/>
          </w:tcPr>
          <w:p w14:paraId="3DBFE2E0" w14:textId="7CF05A33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056F7C00" w14:textId="182B4580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Ericsson-Allee 1, Herzogenrath, Germany</w:t>
            </w:r>
          </w:p>
        </w:tc>
        <w:tc>
          <w:tcPr>
            <w:tcW w:w="1715" w:type="dxa"/>
            <w:vAlign w:val="center"/>
          </w:tcPr>
          <w:p w14:paraId="20F4D090" w14:textId="11F91215" w:rsidR="00CA09B2" w:rsidRDefault="00084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+49-172-5792016</w:t>
            </w:r>
          </w:p>
        </w:tc>
        <w:tc>
          <w:tcPr>
            <w:tcW w:w="1647" w:type="dxa"/>
            <w:vAlign w:val="center"/>
          </w:tcPr>
          <w:p w14:paraId="6AF1DF81" w14:textId="4F3AE0B1" w:rsidR="00CA09B2" w:rsidRDefault="007850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sebastian.max@ericsson.com</w:t>
            </w:r>
          </w:p>
        </w:tc>
      </w:tr>
      <w:tr w:rsidR="00CA09B2" w14:paraId="7C130CF5" w14:textId="77777777">
        <w:trPr>
          <w:jc w:val="center"/>
        </w:trPr>
        <w:tc>
          <w:tcPr>
            <w:tcW w:w="1336" w:type="dxa"/>
            <w:vAlign w:val="center"/>
          </w:tcPr>
          <w:p w14:paraId="2A11B7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B167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D4D1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764E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B162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E51FC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3B3257" wp14:editId="538C7FE6">
                <wp:simplePos x="0" y="0"/>
                <wp:positionH relativeFrom="column">
                  <wp:posOffset>-61332</wp:posOffset>
                </wp:positionH>
                <wp:positionV relativeFrom="paragraph">
                  <wp:posOffset>205135</wp:posOffset>
                </wp:positionV>
                <wp:extent cx="5943600" cy="53525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5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FE12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1BDBF75" w14:textId="5F9DDBB6" w:rsidR="00084F38" w:rsidRPr="00897D3F" w:rsidRDefault="00084F38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 xml:space="preserve">Rev 0: This document contains </w:t>
                            </w:r>
                            <w:r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897D3F">
                              <w:rPr>
                                <w:lang w:val="en-US"/>
                              </w:rPr>
                              <w:t>IEEE 802.</w:t>
                            </w:r>
                            <w:r w:rsidRPr="00906CB1">
                              <w:rPr>
                                <w:lang w:val="en-US"/>
                              </w:rPr>
                              <w:t>11</w:t>
                            </w:r>
                            <w:r w:rsidR="00897D3F">
                              <w:rPr>
                                <w:lang w:val="en-US"/>
                              </w:rPr>
                              <w:t xml:space="preserve"> TG</w:t>
                            </w:r>
                            <w:r w:rsidRPr="00906CB1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C394D">
                              <w:rPr>
                                <w:lang w:val="en-US"/>
                              </w:rPr>
                              <w:t>July</w:t>
                            </w:r>
                            <w:r>
                              <w:rPr>
                                <w:lang w:val="en-US"/>
                              </w:rPr>
                              <w:t xml:space="preserve"> 2024 </w:t>
                            </w:r>
                            <w:r w:rsidR="00897D3F">
                              <w:rPr>
                                <w:lang w:val="en-US"/>
                              </w:rPr>
                              <w:t>Plenary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97D3F">
                              <w:rPr>
                                <w:lang w:val="en-US"/>
                              </w:rPr>
                              <w:t>meeting</w:t>
                            </w:r>
                            <w:r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minutes</w:t>
                            </w:r>
                            <w:r w:rsidRPr="00897D3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3AF15B7" w14:textId="77777777" w:rsidR="00313DCC" w:rsidRPr="00897D3F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F42072C" w14:textId="75D08102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Chair: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Bo Sun (Sanechips)</w:t>
                            </w:r>
                          </w:p>
                          <w:p w14:paraId="326385BC" w14:textId="77777777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Vice Chair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897D3F">
                              <w:rPr>
                                <w:lang w:val="en-US"/>
                              </w:rPr>
                              <w:t>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  <w:t xml:space="preserve">Steve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Shellhammer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(Qualcomm)</w:t>
                            </w:r>
                          </w:p>
                          <w:p w14:paraId="760E571B" w14:textId="278A5B82" w:rsidR="00897D3F" w:rsidRP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Rakesh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Taori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(Infineon)</w:t>
                            </w:r>
                          </w:p>
                          <w:p w14:paraId="6E051EC3" w14:textId="487680DE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Secretary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Sebastian Max (Ericsson)</w:t>
                            </w:r>
                          </w:p>
                          <w:p w14:paraId="3415BC23" w14:textId="23E70168" w:rsidR="00CB439D" w:rsidRPr="00897D3F" w:rsidRDefault="00CA018C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TG Technical Editor: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Yinan Qi (OPPO)</w:t>
                            </w:r>
                          </w:p>
                          <w:p w14:paraId="46E6731C" w14:textId="77777777" w:rsidR="00897D3F" w:rsidRPr="00897D3F" w:rsidRDefault="00897D3F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6A3734" w14:textId="54890110" w:rsidR="00313DCC" w:rsidRDefault="00313DCC" w:rsidP="00084F38">
                            <w:pPr>
                              <w:jc w:val="both"/>
                            </w:pPr>
                            <w:proofErr w:type="spellStart"/>
                            <w:r>
                              <w:t>Abbrevations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7AC81CC3" w14:textId="7160472F" w:rsidR="00313DCC" w:rsidRDefault="00313DCC" w:rsidP="00084F38">
                            <w:pPr>
                              <w:jc w:val="both"/>
                            </w:pPr>
                            <w:r>
                              <w:t>Q</w:t>
                            </w:r>
                            <w:r>
                              <w:tab/>
                              <w:t>Question</w:t>
                            </w:r>
                          </w:p>
                          <w:p w14:paraId="7A1E94E7" w14:textId="7AE35F65" w:rsidR="00313DCC" w:rsidRDefault="00313DCC" w:rsidP="00084F38">
                            <w:pPr>
                              <w:jc w:val="both"/>
                            </w:pPr>
                            <w:r>
                              <w:t>A</w:t>
                            </w:r>
                            <w:r>
                              <w:tab/>
                              <w:t>Answer</w:t>
                            </w:r>
                          </w:p>
                          <w:p w14:paraId="5C023507" w14:textId="4DCD7981" w:rsidR="00313DCC" w:rsidRDefault="00313DCC" w:rsidP="00084F38">
                            <w:pPr>
                              <w:jc w:val="both"/>
                            </w:pPr>
                            <w:r>
                              <w:t>C</w:t>
                            </w:r>
                            <w:r>
                              <w:tab/>
                              <w:t>Comment</w:t>
                            </w:r>
                          </w:p>
                          <w:p w14:paraId="5B5621F2" w14:textId="35C89459" w:rsidR="00914305" w:rsidRDefault="00313DCC" w:rsidP="00084F38">
                            <w:pPr>
                              <w:jc w:val="both"/>
                            </w:pPr>
                            <w:r>
                              <w:t>SP</w:t>
                            </w:r>
                            <w:r>
                              <w:tab/>
                              <w:t>Straw Poll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32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4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" o:allowincell="f" stroked="f">
                <v:textbox>
                  <w:txbxContent>
                    <w:p w14:paraId="7E28FE12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1BDBF75" w14:textId="5F9DDBB6" w:rsidR="00084F38" w:rsidRPr="00897D3F" w:rsidRDefault="00084F38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 xml:space="preserve">Rev 0: This document contains </w:t>
                      </w:r>
                      <w:r w:rsidRPr="00906CB1">
                        <w:rPr>
                          <w:lang w:val="en-US"/>
                        </w:rPr>
                        <w:t xml:space="preserve">the </w:t>
                      </w:r>
                      <w:r w:rsidRPr="00897D3F">
                        <w:rPr>
                          <w:lang w:val="en-US"/>
                        </w:rPr>
                        <w:t>IEEE 802.</w:t>
                      </w:r>
                      <w:r w:rsidRPr="00906CB1">
                        <w:rPr>
                          <w:lang w:val="en-US"/>
                        </w:rPr>
                        <w:t>11</w:t>
                      </w:r>
                      <w:r w:rsidR="00897D3F">
                        <w:rPr>
                          <w:lang w:val="en-US"/>
                        </w:rPr>
                        <w:t xml:space="preserve"> TG</w:t>
                      </w:r>
                      <w:r w:rsidRPr="00906CB1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897D3F">
                        <w:rPr>
                          <w:lang w:val="en-US"/>
                        </w:rPr>
                        <w:t xml:space="preserve"> </w:t>
                      </w:r>
                      <w:r w:rsidR="003C394D">
                        <w:rPr>
                          <w:lang w:val="en-US"/>
                        </w:rPr>
                        <w:t>July</w:t>
                      </w:r>
                      <w:r>
                        <w:rPr>
                          <w:lang w:val="en-US"/>
                        </w:rPr>
                        <w:t xml:space="preserve"> 2024 </w:t>
                      </w:r>
                      <w:r w:rsidR="00897D3F">
                        <w:rPr>
                          <w:lang w:val="en-US"/>
                        </w:rPr>
                        <w:t>Plenary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97D3F">
                        <w:rPr>
                          <w:lang w:val="en-US"/>
                        </w:rPr>
                        <w:t>meeting</w:t>
                      </w:r>
                      <w:r w:rsidRPr="007D51B5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minutes</w:t>
                      </w:r>
                      <w:r w:rsidRPr="00897D3F">
                        <w:rPr>
                          <w:lang w:val="en-US"/>
                        </w:rPr>
                        <w:t>.</w:t>
                      </w:r>
                    </w:p>
                    <w:p w14:paraId="63AF15B7" w14:textId="77777777" w:rsidR="00313DCC" w:rsidRPr="00897D3F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4F42072C" w14:textId="75D08102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Chair:</w:t>
                      </w:r>
                      <w:r w:rsidRPr="00897D3F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Bo Sun (Sanechips)</w:t>
                      </w:r>
                    </w:p>
                    <w:p w14:paraId="326385BC" w14:textId="77777777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Vice Chair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897D3F">
                        <w:rPr>
                          <w:lang w:val="en-US"/>
                        </w:rPr>
                        <w:t>:</w:t>
                      </w:r>
                      <w:r w:rsidRPr="00897D3F">
                        <w:rPr>
                          <w:lang w:val="en-US"/>
                        </w:rPr>
                        <w:tab/>
                        <w:t xml:space="preserve">Steve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Shellhammer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(Qualcomm)</w:t>
                      </w:r>
                    </w:p>
                    <w:p w14:paraId="760E571B" w14:textId="278A5B82" w:rsidR="00897D3F" w:rsidRP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 xml:space="preserve">Rakesh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Taori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(Infineon)</w:t>
                      </w:r>
                    </w:p>
                    <w:p w14:paraId="6E051EC3" w14:textId="487680DE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Secretary</w:t>
                      </w:r>
                      <w:r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Sebastian Max (Ericsson)</w:t>
                      </w:r>
                    </w:p>
                    <w:p w14:paraId="3415BC23" w14:textId="23E70168" w:rsidR="00CB439D" w:rsidRPr="00897D3F" w:rsidRDefault="00CA018C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TG Technical Editor:</w:t>
                      </w:r>
                      <w:r>
                        <w:rPr>
                          <w:lang w:val="en-US"/>
                        </w:rPr>
                        <w:tab/>
                        <w:t>Yinan Qi (OPPO)</w:t>
                      </w:r>
                    </w:p>
                    <w:p w14:paraId="46E6731C" w14:textId="77777777" w:rsidR="00897D3F" w:rsidRPr="00897D3F" w:rsidRDefault="00897D3F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6A3734" w14:textId="54890110" w:rsidR="00313DCC" w:rsidRDefault="00313DCC" w:rsidP="00084F38">
                      <w:pPr>
                        <w:jc w:val="both"/>
                      </w:pPr>
                      <w:proofErr w:type="spellStart"/>
                      <w:r>
                        <w:t>Abbrevations</w:t>
                      </w:r>
                      <w:proofErr w:type="spellEnd"/>
                      <w:r>
                        <w:t>:</w:t>
                      </w:r>
                    </w:p>
                    <w:p w14:paraId="7AC81CC3" w14:textId="7160472F" w:rsidR="00313DCC" w:rsidRDefault="00313DCC" w:rsidP="00084F38">
                      <w:pPr>
                        <w:jc w:val="both"/>
                      </w:pPr>
                      <w:r>
                        <w:t>Q</w:t>
                      </w:r>
                      <w:r>
                        <w:tab/>
                        <w:t>Question</w:t>
                      </w:r>
                    </w:p>
                    <w:p w14:paraId="7A1E94E7" w14:textId="7AE35F65" w:rsidR="00313DCC" w:rsidRDefault="00313DCC" w:rsidP="00084F38">
                      <w:pPr>
                        <w:jc w:val="both"/>
                      </w:pPr>
                      <w:r>
                        <w:t>A</w:t>
                      </w:r>
                      <w:r>
                        <w:tab/>
                        <w:t>Answer</w:t>
                      </w:r>
                    </w:p>
                    <w:p w14:paraId="5C023507" w14:textId="4DCD7981" w:rsidR="00313DCC" w:rsidRDefault="00313DCC" w:rsidP="00084F38">
                      <w:pPr>
                        <w:jc w:val="both"/>
                      </w:pPr>
                      <w:r>
                        <w:t>C</w:t>
                      </w:r>
                      <w:r>
                        <w:tab/>
                        <w:t>Comment</w:t>
                      </w:r>
                    </w:p>
                    <w:p w14:paraId="5B5621F2" w14:textId="35C89459" w:rsidR="00914305" w:rsidRDefault="00313DCC" w:rsidP="00084F38">
                      <w:pPr>
                        <w:jc w:val="both"/>
                      </w:pPr>
                      <w:r>
                        <w:t>SP</w:t>
                      </w:r>
                      <w:r>
                        <w:tab/>
                        <w:t>Straw Poll</w:t>
                      </w:r>
                    </w:p>
                  </w:txbxContent>
                </v:textbox>
              </v:shape>
            </w:pict>
          </mc:Fallback>
        </mc:AlternateContent>
      </w:r>
    </w:p>
    <w:p w14:paraId="754377EF" w14:textId="2072AC08" w:rsidR="00CA09B2" w:rsidRDefault="00CA09B2" w:rsidP="00522046">
      <w:pPr>
        <w:pStyle w:val="berschrift1"/>
      </w:pPr>
      <w:r>
        <w:br w:type="page"/>
      </w:r>
    </w:p>
    <w:p w14:paraId="18CA5677" w14:textId="4422BABB" w:rsidR="00522046" w:rsidRDefault="00522046" w:rsidP="00522046">
      <w:pPr>
        <w:pStyle w:val="berschrift1"/>
        <w:tabs>
          <w:tab w:val="left" w:pos="6043"/>
        </w:tabs>
        <w:rPr>
          <w:lang w:eastAsia="zh-CN"/>
        </w:rPr>
      </w:pPr>
      <w:bookmarkStart w:id="0" w:name="_Toc172531606"/>
      <w:r>
        <w:lastRenderedPageBreak/>
        <w:t xml:space="preserve">Monday </w:t>
      </w:r>
      <w:r w:rsidR="00A23C76">
        <w:t>AM1</w:t>
      </w:r>
      <w:r w:rsidR="0049665C">
        <w:t xml:space="preserve"> (</w:t>
      </w:r>
      <w:r>
        <w:t>2024</w:t>
      </w:r>
      <w:r w:rsidR="00BF77CD">
        <w:t>-07-15T</w:t>
      </w:r>
      <w:r w:rsidR="00645321">
        <w:t>08</w:t>
      </w:r>
      <w:r>
        <w:t>:</w:t>
      </w:r>
      <w:r w:rsidR="00645321">
        <w:t>0</w:t>
      </w:r>
      <w:r>
        <w:t>0</w:t>
      </w:r>
      <w:r w:rsidR="00E1180A">
        <w:t>-</w:t>
      </w:r>
      <w:r w:rsidR="00A23C76">
        <w:t>0</w:t>
      </w:r>
      <w:r w:rsidR="00E1180A">
        <w:t>4</w:t>
      </w:r>
      <w:r w:rsidR="0049665C">
        <w:t>)</w:t>
      </w:r>
      <w:bookmarkEnd w:id="0"/>
    </w:p>
    <w:p w14:paraId="7CDEE2E9" w14:textId="428FCC0D" w:rsidR="00522046" w:rsidRDefault="00522046" w:rsidP="00522046">
      <w:pPr>
        <w:pStyle w:val="berschrift2"/>
      </w:pPr>
      <w:bookmarkStart w:id="1" w:name="_Toc172531607"/>
      <w:r>
        <w:t>Opening</w:t>
      </w:r>
      <w:bookmarkEnd w:id="1"/>
    </w:p>
    <w:p w14:paraId="38661B50" w14:textId="43F9FAB7" w:rsidR="006A5533" w:rsidRPr="00C016FE" w:rsidRDefault="006A5533" w:rsidP="006A5533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</w:t>
      </w:r>
      <w:r w:rsidR="00D11B68">
        <w:rPr>
          <w:lang w:val="en-US"/>
        </w:rPr>
        <w:t xml:space="preserve">the TG bp </w:t>
      </w:r>
      <w:r w:rsidR="00C016FE">
        <w:rPr>
          <w:lang w:val="en-US"/>
        </w:rPr>
        <w:t xml:space="preserve">meeting agenda slides </w:t>
      </w:r>
      <w:r w:rsidR="00C016FE" w:rsidRPr="00C016FE">
        <w:rPr>
          <w:lang w:val="en-US"/>
        </w:rPr>
        <w:t>(IEEE 802.11-24/1066r2)</w:t>
      </w:r>
      <w:r w:rsidR="00C016FE">
        <w:rPr>
          <w:lang w:val="en-US"/>
        </w:rPr>
        <w:t>.</w:t>
      </w:r>
    </w:p>
    <w:p w14:paraId="559071CF" w14:textId="4BD8AADB" w:rsidR="00012F2D" w:rsidRPr="007F0DD3" w:rsidRDefault="007B2A92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bookmarkStart w:id="2" w:name="_Hlk108706279"/>
      <w:r>
        <w:rPr>
          <w:rFonts w:eastAsia="SimSun"/>
          <w:lang w:val="en-US"/>
        </w:rPr>
        <w:t>Chair c</w:t>
      </w:r>
      <w:r w:rsidR="00012F2D"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="00012F2D"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="00012F2D" w:rsidRPr="007F0DD3">
        <w:rPr>
          <w:rFonts w:eastAsia="SimSun"/>
          <w:lang w:val="en-US"/>
        </w:rPr>
        <w:t xml:space="preserve">to order </w:t>
      </w:r>
      <w:r w:rsidR="0022060E">
        <w:rPr>
          <w:rFonts w:eastAsia="SimSun"/>
          <w:lang w:val="en-US"/>
        </w:rPr>
        <w:t xml:space="preserve">at </w:t>
      </w:r>
      <w:r w:rsidR="00012F2D" w:rsidRPr="007F0DD3">
        <w:rPr>
          <w:rFonts w:eastAsia="SimSun"/>
          <w:lang w:val="en-US"/>
        </w:rPr>
        <w:t xml:space="preserve">08:00 </w:t>
      </w:r>
      <w:r w:rsidR="00E269F4" w:rsidRPr="007F0DD3">
        <w:rPr>
          <w:rFonts w:eastAsia="SimSun"/>
          <w:lang w:val="en-US"/>
        </w:rPr>
        <w:t>E</w:t>
      </w:r>
      <w:r w:rsidR="00F8200B" w:rsidRPr="007F0DD3">
        <w:rPr>
          <w:rFonts w:eastAsia="SimSun"/>
          <w:lang w:val="en-US"/>
        </w:rPr>
        <w:t>D</w:t>
      </w:r>
      <w:r w:rsidR="00E269F4" w:rsidRPr="007F0DD3">
        <w:rPr>
          <w:rFonts w:eastAsia="SimSun"/>
          <w:lang w:val="en-US"/>
        </w:rPr>
        <w:t>T</w:t>
      </w:r>
      <w:r w:rsidR="00012F2D" w:rsidRPr="007F0DD3">
        <w:rPr>
          <w:rFonts w:eastAsia="SimSun"/>
          <w:lang w:val="en-US"/>
        </w:rPr>
        <w:t>.</w:t>
      </w:r>
    </w:p>
    <w:p w14:paraId="216AFD59" w14:textId="69F6F3F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 w:rsidR="007B2A92"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20860F6F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2-8).</w:t>
      </w:r>
    </w:p>
    <w:p w14:paraId="520ACF78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03C606A3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IEEE-SA COPYRIGHT POLICY (slides 9-10)</w:t>
      </w:r>
    </w:p>
    <w:p w14:paraId="5EF95F19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Practices, and Registration</w:t>
      </w:r>
      <w:r w:rsidRPr="007F0DD3">
        <w:rPr>
          <w:rFonts w:eastAsia="SimSun"/>
          <w:lang w:val="en-US"/>
        </w:rPr>
        <w:t xml:space="preserve"> (slides 11-14).</w:t>
      </w:r>
    </w:p>
    <w:p w14:paraId="1FC231A7" w14:textId="7F10B0DB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15)</w:t>
      </w:r>
      <w:r w:rsidR="00AA34FF" w:rsidRPr="007F0DD3">
        <w:rPr>
          <w:rFonts w:eastAsia="SimSun"/>
          <w:lang w:val="en-US"/>
        </w:rPr>
        <w:t xml:space="preserve">, </w:t>
      </w:r>
      <w:r w:rsidRPr="007F0DD3">
        <w:rPr>
          <w:rFonts w:eastAsia="SimSun"/>
          <w:lang w:val="en-US"/>
        </w:rPr>
        <w:t xml:space="preserve">the </w:t>
      </w:r>
      <w:r w:rsidR="00E506A8" w:rsidRPr="007F0DD3">
        <w:rPr>
          <w:rFonts w:eastAsia="SimSun"/>
          <w:lang w:val="en-US"/>
        </w:rPr>
        <w:t xml:space="preserve">meeting </w:t>
      </w:r>
      <w:r w:rsidRPr="007F0DD3">
        <w:rPr>
          <w:rFonts w:eastAsia="SimSun"/>
          <w:lang w:val="en-US"/>
        </w:rPr>
        <w:t xml:space="preserve">agenda </w:t>
      </w:r>
      <w:r w:rsidR="00E506A8" w:rsidRPr="007F0DD3">
        <w:rPr>
          <w:rFonts w:eastAsia="SimSun"/>
          <w:lang w:val="en-US"/>
        </w:rPr>
        <w:t xml:space="preserve">for the week </w:t>
      </w:r>
      <w:r w:rsidRPr="007F0DD3">
        <w:rPr>
          <w:rFonts w:eastAsia="SimSun"/>
          <w:lang w:val="en-US"/>
        </w:rPr>
        <w:t xml:space="preserve">(slide </w:t>
      </w:r>
      <w:r w:rsidR="00E506A8" w:rsidRPr="007F0DD3">
        <w:rPr>
          <w:rFonts w:eastAsia="SimSun"/>
          <w:lang w:val="en-US"/>
        </w:rPr>
        <w:t>16</w:t>
      </w:r>
      <w:r w:rsidRPr="007F0DD3">
        <w:rPr>
          <w:rFonts w:eastAsia="SimSun"/>
          <w:lang w:val="en-US"/>
        </w:rPr>
        <w:t>)</w:t>
      </w:r>
      <w:r w:rsidR="00AA34FF" w:rsidRPr="007F0DD3">
        <w:rPr>
          <w:rFonts w:eastAsia="SimSun"/>
          <w:lang w:val="en-US"/>
        </w:rPr>
        <w:t xml:space="preserve">, and the distribution of submissions to the meeting </w:t>
      </w:r>
      <w:r w:rsidR="00B62D1A" w:rsidRPr="007F0DD3">
        <w:rPr>
          <w:rFonts w:eastAsia="SimSun"/>
          <w:lang w:val="en-US"/>
        </w:rPr>
        <w:t>slots.</w:t>
      </w:r>
    </w:p>
    <w:p w14:paraId="44737680" w14:textId="5778F360" w:rsidR="00313DCC" w:rsidRDefault="00313DCC" w:rsidP="00313DCC">
      <w:pPr>
        <w:pStyle w:val="berschrift2"/>
        <w:rPr>
          <w:rFonts w:eastAsia="SimSun"/>
          <w:lang w:val="en-US"/>
        </w:rPr>
      </w:pPr>
      <w:bookmarkStart w:id="3" w:name="_Toc172531608"/>
      <w:r>
        <w:rPr>
          <w:rFonts w:eastAsia="SimSun"/>
          <w:lang w:val="en-US"/>
        </w:rPr>
        <w:t>Agenda</w:t>
      </w:r>
      <w:bookmarkEnd w:id="3"/>
    </w:p>
    <w:bookmarkEnd w:id="2"/>
    <w:p w14:paraId="21C519E1" w14:textId="308E0879" w:rsidR="00313DCC" w:rsidRPr="002D034B" w:rsidRDefault="00313DCC" w:rsidP="002D034B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 w:rsidR="00A138C0"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>: https://mentor.ieee.org/802.11/dcn/24/11-24-</w:t>
      </w:r>
      <w:r w:rsidR="002571DF">
        <w:rPr>
          <w:rFonts w:eastAsia="SimSun"/>
          <w:lang w:val="en-US"/>
        </w:rPr>
        <w:t>10</w:t>
      </w:r>
      <w:r w:rsidRPr="002D034B">
        <w:rPr>
          <w:rFonts w:eastAsia="SimSun"/>
          <w:lang w:val="en-US"/>
        </w:rPr>
        <w:t>66</w:t>
      </w:r>
      <w:r w:rsidR="00B61232">
        <w:rPr>
          <w:rFonts w:eastAsia="SimSun"/>
          <w:lang w:val="en-US"/>
        </w:rPr>
        <w:t>r</w:t>
      </w:r>
      <w:r w:rsidRPr="002D034B">
        <w:rPr>
          <w:rFonts w:eastAsia="SimSun"/>
          <w:lang w:val="en-US"/>
        </w:rPr>
        <w:t>0</w:t>
      </w:r>
      <w:r w:rsidR="00B61232">
        <w:rPr>
          <w:rFonts w:eastAsia="SimSun"/>
          <w:lang w:val="en-US"/>
        </w:rPr>
        <w:t>2</w:t>
      </w:r>
      <w:r w:rsidRPr="002D034B">
        <w:rPr>
          <w:rFonts w:eastAsia="SimSun"/>
          <w:lang w:val="en-US"/>
        </w:rPr>
        <w:t xml:space="preserve"> (slide 1</w:t>
      </w:r>
      <w:r w:rsidR="00730336">
        <w:rPr>
          <w:rFonts w:eastAsia="SimSun"/>
          <w:lang w:val="en-US"/>
        </w:rPr>
        <w:t>8</w:t>
      </w:r>
      <w:r w:rsidRPr="002D034B">
        <w:rPr>
          <w:rFonts w:eastAsia="SimSun"/>
          <w:lang w:val="en-US"/>
        </w:rPr>
        <w:t>).</w:t>
      </w:r>
    </w:p>
    <w:p w14:paraId="79750284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2C213D">
        <w:rPr>
          <w:rFonts w:eastAsia="SimSun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18EE7FE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2C213D">
        <w:rPr>
          <w:rFonts w:eastAsia="SimSun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10ADCE2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r w:rsidRPr="002C213D">
        <w:rPr>
          <w:rFonts w:eastAsia="SimSun"/>
        </w:rPr>
        <w:t>Approve meeting agenda</w:t>
      </w:r>
    </w:p>
    <w:p w14:paraId="76CABD6E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r w:rsidRPr="002C213D">
        <w:rPr>
          <w:rFonts w:eastAsia="SimSun"/>
          <w:lang w:val="en-US"/>
        </w:rPr>
        <w:t>Approve TG minutes</w:t>
      </w:r>
    </w:p>
    <w:p w14:paraId="5AD20A30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r w:rsidRPr="002C213D">
        <w:rPr>
          <w:rFonts w:eastAsia="SimSun"/>
        </w:rPr>
        <w:t>Contribution discussion</w:t>
      </w:r>
    </w:p>
    <w:p w14:paraId="46DDBC90" w14:textId="6DC30386" w:rsidR="002C213D" w:rsidRPr="002C213D" w:rsidRDefault="002C213D" w:rsidP="00725D0D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2C213D">
        <w:rPr>
          <w:rFonts w:eastAsia="SimSun"/>
          <w:lang w:val="en-US"/>
        </w:rPr>
        <w:t>11-24/0897, TGbp selection procedure, Bo Sun (Sanechips)</w:t>
      </w:r>
    </w:p>
    <w:p w14:paraId="4397B415" w14:textId="77777777" w:rsidR="002C213D" w:rsidRPr="002C213D" w:rsidRDefault="002C213D" w:rsidP="00725D0D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2C213D">
        <w:rPr>
          <w:rFonts w:eastAsia="SimSun"/>
          <w:lang w:val="en-US"/>
        </w:rPr>
        <w:t>11-24/0900, Wireless Power Transfer and Frequency Regulation, Joerg Robert (TU Ilmenau/Fraunhofer IIS)</w:t>
      </w:r>
    </w:p>
    <w:p w14:paraId="2DE46651" w14:textId="785EEEAC" w:rsidR="002C213D" w:rsidRPr="002C213D" w:rsidRDefault="002C213D" w:rsidP="00725D0D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2C213D">
        <w:rPr>
          <w:rFonts w:eastAsia="SimSun"/>
          <w:lang w:val="en-US"/>
        </w:rPr>
        <w:t xml:space="preserve">11-24/1180, reference model of AMP only IOT devices, Solomon </w:t>
      </w:r>
      <w:proofErr w:type="spellStart"/>
      <w:r w:rsidRPr="002C213D">
        <w:rPr>
          <w:rFonts w:eastAsia="SimSun"/>
          <w:lang w:val="en-US"/>
        </w:rPr>
        <w:t>Trainin</w:t>
      </w:r>
      <w:proofErr w:type="spellEnd"/>
      <w:r w:rsidRPr="002C213D">
        <w:rPr>
          <w:rFonts w:eastAsia="SimSun"/>
          <w:lang w:val="en-US"/>
        </w:rPr>
        <w:t xml:space="preserve"> (</w:t>
      </w:r>
      <w:proofErr w:type="spellStart"/>
      <w:r w:rsidRPr="002C213D">
        <w:rPr>
          <w:rFonts w:eastAsia="SimSun"/>
          <w:lang w:val="en-US"/>
        </w:rPr>
        <w:t>Wiliot</w:t>
      </w:r>
      <w:proofErr w:type="spellEnd"/>
      <w:r w:rsidRPr="002C213D">
        <w:rPr>
          <w:rFonts w:eastAsia="SimSun"/>
          <w:lang w:val="en-US"/>
        </w:rPr>
        <w:t>)</w:t>
      </w:r>
    </w:p>
    <w:p w14:paraId="2E35FF5A" w14:textId="77777777" w:rsidR="002C213D" w:rsidRPr="002C213D" w:rsidRDefault="002C213D" w:rsidP="00725D0D">
      <w:pPr>
        <w:pStyle w:val="Listenabsatz"/>
        <w:numPr>
          <w:ilvl w:val="2"/>
          <w:numId w:val="3"/>
        </w:numPr>
        <w:rPr>
          <w:rFonts w:eastAsia="SimSun"/>
        </w:rPr>
      </w:pPr>
      <w:r w:rsidRPr="002C213D">
        <w:rPr>
          <w:rFonts w:eastAsia="SimSun"/>
          <w:lang w:val="en-US"/>
        </w:rPr>
        <w:t>TBD</w:t>
      </w:r>
    </w:p>
    <w:p w14:paraId="6891F5F0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r w:rsidRPr="002C213D">
        <w:rPr>
          <w:rFonts w:eastAsia="SimSun"/>
        </w:rPr>
        <w:t>Any other business?</w:t>
      </w:r>
    </w:p>
    <w:p w14:paraId="02797325" w14:textId="4294D4A6" w:rsidR="00522046" w:rsidRPr="0010685A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2C213D">
        <w:rPr>
          <w:rFonts w:eastAsia="SimSun"/>
        </w:rPr>
        <w:t>Recess</w:t>
      </w:r>
    </w:p>
    <w:p w14:paraId="512222A7" w14:textId="4D895615" w:rsidR="005D629F" w:rsidRPr="005D629F" w:rsidRDefault="005D629F" w:rsidP="005D629F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56670FAC" w14:textId="28B83F6B" w:rsidR="00313DCC" w:rsidRDefault="00313DCC" w:rsidP="002D034B">
      <w:r>
        <w:t>No discussion, no objection, agenda approved</w:t>
      </w:r>
      <w:r w:rsidR="005D629F">
        <w:t>.</w:t>
      </w:r>
    </w:p>
    <w:p w14:paraId="0D371C42" w14:textId="31C7F27B" w:rsidR="00106D38" w:rsidRDefault="002C6234" w:rsidP="00106D38">
      <w:pPr>
        <w:pStyle w:val="berschrift2"/>
        <w:rPr>
          <w:rFonts w:eastAsia="SimSun"/>
          <w:lang w:val="en-US"/>
        </w:rPr>
      </w:pPr>
      <w:bookmarkStart w:id="4" w:name="_Toc172531609"/>
      <w:r>
        <w:rPr>
          <w:rFonts w:eastAsia="SimSun"/>
          <w:lang w:val="en-US"/>
        </w:rPr>
        <w:t xml:space="preserve">Motion: </w:t>
      </w:r>
      <w:r w:rsidR="00493857">
        <w:rPr>
          <w:rFonts w:eastAsia="SimSun"/>
          <w:lang w:val="en-US"/>
        </w:rPr>
        <w:t>Approve TGbp Meeting Minutes</w:t>
      </w:r>
      <w:bookmarkEnd w:id="4"/>
    </w:p>
    <w:p w14:paraId="525854FE" w14:textId="77777777" w:rsidR="00952D3E" w:rsidRPr="00952D3E" w:rsidRDefault="00952D3E" w:rsidP="00952D3E">
      <w:pPr>
        <w:rPr>
          <w:rFonts w:eastAsia="SimSun"/>
          <w:lang w:val="en-US"/>
        </w:rPr>
      </w:pPr>
      <w:r w:rsidRPr="00952D3E">
        <w:rPr>
          <w:rFonts w:eastAsia="SimSun"/>
          <w:lang w:val="en-US"/>
        </w:rPr>
        <w:t>Approve the meeting minutes for TGbp meetings during 802 May interim session as below:</w:t>
      </w:r>
    </w:p>
    <w:p w14:paraId="21C18711" w14:textId="77777777" w:rsidR="00952D3E" w:rsidRPr="00952D3E" w:rsidRDefault="00952D3E" w:rsidP="00952D3E">
      <w:pPr>
        <w:rPr>
          <w:rFonts w:eastAsia="SimSun"/>
          <w:lang w:val="en-US"/>
        </w:rPr>
      </w:pPr>
      <w:r w:rsidRPr="00952D3E">
        <w:rPr>
          <w:rFonts w:eastAsia="SimSun"/>
          <w:lang w:val="en-US"/>
        </w:rPr>
        <w:t>https://mentor.ieee.org/802.11/dcn/24/11-24-0953-00-00bp-2024-05-interim-meeting-minutes.docx</w:t>
      </w:r>
    </w:p>
    <w:p w14:paraId="18675525" w14:textId="77777777" w:rsidR="00952D3E" w:rsidRPr="00952D3E" w:rsidRDefault="00952D3E" w:rsidP="00952D3E">
      <w:pPr>
        <w:rPr>
          <w:rFonts w:eastAsia="SimSun"/>
          <w:lang w:val="en-US"/>
        </w:rPr>
      </w:pPr>
    </w:p>
    <w:p w14:paraId="4F3A283C" w14:textId="77777777" w:rsidR="00952D3E" w:rsidRPr="00952D3E" w:rsidRDefault="00952D3E" w:rsidP="00952D3E">
      <w:pPr>
        <w:rPr>
          <w:rFonts w:eastAsia="SimSun"/>
          <w:lang w:val="en-US"/>
        </w:rPr>
      </w:pPr>
      <w:r w:rsidRPr="00952D3E">
        <w:rPr>
          <w:rFonts w:eastAsia="SimSun"/>
          <w:lang w:val="en-US"/>
        </w:rPr>
        <w:t>Moved: Sebastian Max</w:t>
      </w:r>
    </w:p>
    <w:p w14:paraId="05265DB1" w14:textId="7641EC93" w:rsidR="00952D3E" w:rsidRPr="00952D3E" w:rsidRDefault="00952D3E" w:rsidP="00952D3E">
      <w:pPr>
        <w:rPr>
          <w:rFonts w:eastAsia="SimSun"/>
          <w:lang w:val="en-US"/>
        </w:rPr>
      </w:pPr>
      <w:r w:rsidRPr="00952D3E">
        <w:rPr>
          <w:rFonts w:eastAsia="SimSun"/>
          <w:lang w:val="en-US"/>
        </w:rPr>
        <w:t xml:space="preserve">Seconded: </w:t>
      </w:r>
      <w:r w:rsidR="00CE6461">
        <w:rPr>
          <w:rFonts w:eastAsia="SimSun"/>
          <w:lang w:val="en-US"/>
        </w:rPr>
        <w:t xml:space="preserve">Rakesh </w:t>
      </w:r>
      <w:proofErr w:type="spellStart"/>
      <w:r w:rsidR="00CE6461">
        <w:rPr>
          <w:rFonts w:eastAsia="SimSun"/>
          <w:lang w:val="en-US"/>
        </w:rPr>
        <w:t>Taori</w:t>
      </w:r>
      <w:proofErr w:type="spellEnd"/>
    </w:p>
    <w:p w14:paraId="1F89056E" w14:textId="422C13CD" w:rsidR="00493857" w:rsidRPr="00F34B3C" w:rsidRDefault="00952D3E" w:rsidP="00952D3E">
      <w:pPr>
        <w:rPr>
          <w:rFonts w:eastAsia="SimSun"/>
          <w:color w:val="00B050"/>
          <w:lang w:val="en-US"/>
        </w:rPr>
      </w:pPr>
      <w:r w:rsidRPr="00F34B3C">
        <w:rPr>
          <w:rFonts w:eastAsia="SimSun"/>
          <w:color w:val="00B050"/>
          <w:lang w:val="en-US"/>
        </w:rPr>
        <w:t>Result:</w:t>
      </w:r>
      <w:r w:rsidR="00CE6461" w:rsidRPr="00F34B3C">
        <w:rPr>
          <w:rFonts w:eastAsia="SimSun"/>
          <w:color w:val="00B050"/>
          <w:lang w:val="en-US"/>
        </w:rPr>
        <w:t xml:space="preserve"> </w:t>
      </w:r>
      <w:r w:rsidR="00CC5E76" w:rsidRPr="00F34B3C">
        <w:rPr>
          <w:rFonts w:eastAsia="SimSun"/>
          <w:color w:val="00B050"/>
          <w:lang w:val="en-US"/>
        </w:rPr>
        <w:t>Approved with unanimous consent</w:t>
      </w:r>
    </w:p>
    <w:p w14:paraId="3957BCD7" w14:textId="754C43ED" w:rsidR="00313DCC" w:rsidRDefault="00313DCC" w:rsidP="00313DCC">
      <w:pPr>
        <w:pStyle w:val="berschrift2"/>
        <w:rPr>
          <w:rFonts w:eastAsia="SimSun"/>
          <w:lang w:val="en-US"/>
        </w:rPr>
      </w:pPr>
      <w:bookmarkStart w:id="5" w:name="_Toc172531610"/>
      <w:r>
        <w:rPr>
          <w:rFonts w:eastAsia="SimSun"/>
          <w:lang w:val="en-US"/>
        </w:rPr>
        <w:t xml:space="preserve">TGbp </w:t>
      </w:r>
      <w:r w:rsidR="00CC5E76">
        <w:rPr>
          <w:rFonts w:eastAsia="SimSun"/>
          <w:lang w:val="en-US"/>
        </w:rPr>
        <w:t>Selection Procedure (IEEE 802.</w:t>
      </w:r>
      <w:r w:rsidR="00CC5E76" w:rsidRPr="002C213D">
        <w:rPr>
          <w:rFonts w:eastAsia="SimSun"/>
          <w:lang w:val="en-US"/>
        </w:rPr>
        <w:t>11-24/0897</w:t>
      </w:r>
      <w:r w:rsidR="00CC5E76">
        <w:rPr>
          <w:rFonts w:eastAsia="SimSun"/>
          <w:lang w:val="en-US"/>
        </w:rPr>
        <w:t>)</w:t>
      </w:r>
      <w:bookmarkEnd w:id="5"/>
    </w:p>
    <w:p w14:paraId="136417D3" w14:textId="5CD4DF1C" w:rsidR="00313DCC" w:rsidRDefault="00313DCC">
      <w:pPr>
        <w:rPr>
          <w:rFonts w:eastAsia="SimSun"/>
          <w:lang w:val="en-US"/>
        </w:rPr>
      </w:pPr>
      <w:r>
        <w:rPr>
          <w:rFonts w:eastAsia="SimSun"/>
          <w:lang w:val="en-US"/>
        </w:rPr>
        <w:t>Presentation of IEEE 802.</w:t>
      </w:r>
      <w:r w:rsidRPr="00313DCC">
        <w:rPr>
          <w:rFonts w:eastAsia="SimSun"/>
          <w:lang w:val="en-US"/>
        </w:rPr>
        <w:t>11</w:t>
      </w:r>
      <w:r w:rsidR="004A567B" w:rsidRPr="002C213D">
        <w:rPr>
          <w:rFonts w:eastAsia="SimSun"/>
          <w:lang w:val="en-US"/>
        </w:rPr>
        <w:t>-24/0897</w:t>
      </w:r>
      <w:r w:rsidR="004A567B">
        <w:rPr>
          <w:rFonts w:eastAsia="SimSun"/>
          <w:lang w:val="en-US"/>
        </w:rPr>
        <w:t>r1</w:t>
      </w:r>
      <w:r w:rsidRPr="00313DCC">
        <w:rPr>
          <w:rFonts w:eastAsia="SimSun"/>
          <w:lang w:val="en-US"/>
        </w:rPr>
        <w:t xml:space="preserve">, 11bp </w:t>
      </w:r>
      <w:r w:rsidR="004A567B">
        <w:rPr>
          <w:rFonts w:eastAsia="SimSun"/>
          <w:lang w:val="en-US"/>
        </w:rPr>
        <w:t>selection procedure</w:t>
      </w:r>
      <w:r w:rsidRPr="00313DCC">
        <w:rPr>
          <w:rFonts w:eastAsia="SimSun"/>
          <w:lang w:val="en-US"/>
        </w:rPr>
        <w:t xml:space="preserve">, </w:t>
      </w:r>
      <w:r w:rsidR="004A567B">
        <w:rPr>
          <w:rFonts w:eastAsia="SimSun"/>
          <w:lang w:val="en-US"/>
        </w:rPr>
        <w:t>Bo Sun (Sanechips)</w:t>
      </w:r>
    </w:p>
    <w:p w14:paraId="6975A217" w14:textId="77777777" w:rsidR="004A567B" w:rsidRDefault="004A567B">
      <w:pPr>
        <w:rPr>
          <w:rFonts w:eastAsia="SimSun"/>
          <w:lang w:val="en-US"/>
        </w:rPr>
      </w:pPr>
    </w:p>
    <w:p w14:paraId="062E31FA" w14:textId="32EB1ABB" w:rsidR="001279EF" w:rsidRDefault="00684838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</w:t>
      </w:r>
      <w:r w:rsidR="00C24055">
        <w:rPr>
          <w:rFonts w:eastAsia="SimSun"/>
          <w:lang w:val="en-US"/>
        </w:rPr>
        <w:t xml:space="preserve">The </w:t>
      </w:r>
      <w:r w:rsidR="001279EF">
        <w:rPr>
          <w:rFonts w:eastAsia="SimSun"/>
          <w:lang w:val="en-US"/>
        </w:rPr>
        <w:t xml:space="preserve">Specification Framework </w:t>
      </w:r>
      <w:r w:rsidR="00C24055">
        <w:rPr>
          <w:rFonts w:eastAsia="SimSun"/>
          <w:lang w:val="en-US"/>
        </w:rPr>
        <w:t>Document (SFD)</w:t>
      </w:r>
      <w:r w:rsidR="001279EF">
        <w:rPr>
          <w:rFonts w:eastAsia="SimSun"/>
          <w:lang w:val="en-US"/>
        </w:rPr>
        <w:t xml:space="preserve"> proposal is the motion text? </w:t>
      </w:r>
    </w:p>
    <w:p w14:paraId="740CF89D" w14:textId="45F18A3E" w:rsidR="001279EF" w:rsidRDefault="001279EF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</w:t>
      </w:r>
    </w:p>
    <w:p w14:paraId="6FB48791" w14:textId="61E90295" w:rsidR="001279EF" w:rsidRDefault="0022266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</w:t>
      </w:r>
      <w:r w:rsidR="00334100">
        <w:rPr>
          <w:rFonts w:eastAsia="SimSun"/>
          <w:lang w:val="en-US"/>
        </w:rPr>
        <w:t xml:space="preserve">Can text be added to the </w:t>
      </w:r>
      <w:r w:rsidR="00A61DD3">
        <w:rPr>
          <w:rFonts w:eastAsia="SimSun"/>
          <w:lang w:val="en-US"/>
        </w:rPr>
        <w:t>Specification Framework Document</w:t>
      </w:r>
      <w:r w:rsidR="00334100">
        <w:rPr>
          <w:rFonts w:eastAsia="SimSun"/>
          <w:lang w:val="en-US"/>
        </w:rPr>
        <w:t xml:space="preserve"> before the Functional Requirement Document</w:t>
      </w:r>
      <w:r w:rsidR="00140D3A">
        <w:rPr>
          <w:rFonts w:eastAsia="SimSun"/>
          <w:lang w:val="en-US"/>
        </w:rPr>
        <w:t xml:space="preserve"> (FRD)</w:t>
      </w:r>
      <w:r w:rsidR="00334100">
        <w:rPr>
          <w:rFonts w:eastAsia="SimSun"/>
          <w:lang w:val="en-US"/>
        </w:rPr>
        <w:t xml:space="preserve"> is complete?</w:t>
      </w:r>
    </w:p>
    <w:p w14:paraId="38C20EA8" w14:textId="422823FC" w:rsidR="00A61DD3" w:rsidRDefault="00A61DD3">
      <w:pPr>
        <w:rPr>
          <w:rFonts w:eastAsia="SimSun"/>
          <w:lang w:val="en-US"/>
        </w:rPr>
      </w:pPr>
      <w:r>
        <w:rPr>
          <w:rFonts w:eastAsia="SimSun"/>
          <w:lang w:val="en-US"/>
        </w:rPr>
        <w:t>A: FRD helps to form the SFD. There can be overlap in time to work on the documents.</w:t>
      </w:r>
    </w:p>
    <w:p w14:paraId="251246C1" w14:textId="4ABE9BE1" w:rsidR="00A61DD3" w:rsidRDefault="006325AC">
      <w:pPr>
        <w:rPr>
          <w:rFonts w:eastAsia="SimSun"/>
          <w:lang w:val="en-US"/>
        </w:rPr>
      </w:pPr>
      <w:r>
        <w:rPr>
          <w:rFonts w:eastAsia="SimSun"/>
          <w:lang w:val="en-US"/>
        </w:rPr>
        <w:t>Q: Is there a skeleton for the SFD?</w:t>
      </w:r>
    </w:p>
    <w:p w14:paraId="72FD902D" w14:textId="45BB39DC" w:rsidR="006325AC" w:rsidRDefault="006325AC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</w:t>
      </w:r>
      <w:r w:rsidR="00EC3C58">
        <w:rPr>
          <w:rFonts w:eastAsia="SimSun"/>
          <w:lang w:val="en-US"/>
        </w:rPr>
        <w:t>Technical Editor will have to work out a skeleton.</w:t>
      </w:r>
      <w:r w:rsidR="0092098A">
        <w:rPr>
          <w:rFonts w:eastAsia="SimSun"/>
          <w:lang w:val="en-US"/>
        </w:rPr>
        <w:t xml:space="preserve"> Please have offline discussion with the Technical Editor.</w:t>
      </w:r>
    </w:p>
    <w:p w14:paraId="6DE01933" w14:textId="77777777" w:rsidR="006325AC" w:rsidRDefault="006325AC">
      <w:pPr>
        <w:rPr>
          <w:rFonts w:eastAsia="SimSun"/>
          <w:lang w:val="en-US"/>
        </w:rPr>
      </w:pPr>
    </w:p>
    <w:p w14:paraId="50925FC9" w14:textId="4604623C" w:rsidR="001279EF" w:rsidRDefault="00222662">
      <w:pPr>
        <w:rPr>
          <w:rFonts w:eastAsia="SimSun"/>
          <w:lang w:val="en-US"/>
        </w:rPr>
      </w:pPr>
      <w:r>
        <w:rPr>
          <w:rFonts w:eastAsia="SimSun"/>
          <w:lang w:val="en-US"/>
        </w:rPr>
        <w:t>Motion to approve the procedure will be run on Thursday.</w:t>
      </w:r>
    </w:p>
    <w:p w14:paraId="00AC9AF6" w14:textId="00CBBB42" w:rsidR="000C6AC2" w:rsidRDefault="000C6AC2" w:rsidP="000C6AC2">
      <w:pPr>
        <w:pStyle w:val="berschrift2"/>
      </w:pPr>
      <w:bookmarkStart w:id="6" w:name="_Toc172531611"/>
      <w:r>
        <w:t>Contributions</w:t>
      </w:r>
      <w:bookmarkEnd w:id="6"/>
    </w:p>
    <w:p w14:paraId="24CB9520" w14:textId="3B3D7DC3" w:rsidR="000C6AC2" w:rsidRDefault="000C6AC2" w:rsidP="00FD2050">
      <w:pPr>
        <w:pStyle w:val="berschrift3"/>
        <w:rPr>
          <w:rFonts w:eastAsia="SimSun"/>
          <w:lang w:val="en-US"/>
        </w:rPr>
      </w:pPr>
      <w:r>
        <w:rPr>
          <w:lang w:eastAsia="zh-CN"/>
        </w:rPr>
        <w:t>Presentation of IEEE 802.11-24/</w:t>
      </w:r>
      <w:r w:rsidR="00A61DD3" w:rsidRPr="002C213D">
        <w:rPr>
          <w:rFonts w:eastAsia="SimSun"/>
          <w:lang w:val="en-US"/>
        </w:rPr>
        <w:t>0900</w:t>
      </w:r>
      <w:r w:rsidR="003A7C15">
        <w:rPr>
          <w:rFonts w:eastAsia="SimSun"/>
          <w:lang w:val="en-US"/>
        </w:rPr>
        <w:t>r0</w:t>
      </w:r>
      <w:r w:rsidR="00A61DD3" w:rsidRPr="002C213D">
        <w:rPr>
          <w:rFonts w:eastAsia="SimSun"/>
          <w:lang w:val="en-US"/>
        </w:rPr>
        <w:t>, Wireless Power Transfer and Frequency Regulation, Joerg Robert (TU Ilmenau/Fraunhofer IIS)</w:t>
      </w:r>
    </w:p>
    <w:p w14:paraId="4A1747E1" w14:textId="4CF684C0" w:rsidR="004A27F9" w:rsidRPr="00A63153" w:rsidRDefault="00047536" w:rsidP="00B42111">
      <w:pPr>
        <w:rPr>
          <w:lang w:val="en-US" w:eastAsia="zh-CN"/>
        </w:rPr>
      </w:pPr>
      <w:r w:rsidRPr="00A63153">
        <w:rPr>
          <w:lang w:val="en-US" w:eastAsia="zh-CN"/>
        </w:rPr>
        <w:t xml:space="preserve">Q: </w:t>
      </w:r>
      <w:r w:rsidR="00D832DE" w:rsidRPr="00A63153">
        <w:rPr>
          <w:lang w:val="en-US" w:eastAsia="zh-CN"/>
        </w:rPr>
        <w:t>On</w:t>
      </w:r>
      <w:r w:rsidR="00A63153" w:rsidRPr="00A63153">
        <w:rPr>
          <w:lang w:val="en-US" w:eastAsia="zh-CN"/>
        </w:rPr>
        <w:t>ly</w:t>
      </w:r>
      <w:r w:rsidR="00D832DE" w:rsidRPr="00A63153">
        <w:rPr>
          <w:lang w:val="en-US" w:eastAsia="zh-CN"/>
        </w:rPr>
        <w:t xml:space="preserve"> the strongest signal is received – what about </w:t>
      </w:r>
      <w:r w:rsidR="00F73F0A" w:rsidRPr="00A63153">
        <w:rPr>
          <w:lang w:val="en-US" w:eastAsia="zh-CN"/>
        </w:rPr>
        <w:t xml:space="preserve">if </w:t>
      </w:r>
      <w:r w:rsidR="00D832DE" w:rsidRPr="00A63153">
        <w:rPr>
          <w:lang w:val="en-US" w:eastAsia="zh-CN"/>
        </w:rPr>
        <w:t>Manchester encoding</w:t>
      </w:r>
      <w:r w:rsidR="00F73F0A" w:rsidRPr="00A63153">
        <w:rPr>
          <w:lang w:val="en-US" w:eastAsia="zh-CN"/>
        </w:rPr>
        <w:t xml:space="preserve"> is used</w:t>
      </w:r>
      <w:r w:rsidR="00D832DE" w:rsidRPr="00A63153">
        <w:rPr>
          <w:lang w:val="en-US" w:eastAsia="zh-CN"/>
        </w:rPr>
        <w:t>?</w:t>
      </w:r>
    </w:p>
    <w:p w14:paraId="794A5561" w14:textId="417FA9CD" w:rsidR="00D832DE" w:rsidRDefault="00D832DE" w:rsidP="00B42111">
      <w:pPr>
        <w:rPr>
          <w:lang w:eastAsia="zh-CN"/>
        </w:rPr>
      </w:pPr>
      <w:r>
        <w:rPr>
          <w:lang w:eastAsia="zh-CN"/>
        </w:rPr>
        <w:t xml:space="preserve">A: </w:t>
      </w:r>
      <w:proofErr w:type="spellStart"/>
      <w:r w:rsidR="00F73F0A">
        <w:rPr>
          <w:lang w:eastAsia="zh-CN"/>
        </w:rPr>
        <w:t>Presentation</w:t>
      </w:r>
      <w:proofErr w:type="spellEnd"/>
      <w:r w:rsidR="00F73F0A">
        <w:rPr>
          <w:lang w:eastAsia="zh-CN"/>
        </w:rPr>
        <w:t xml:space="preserve"> </w:t>
      </w:r>
      <w:proofErr w:type="spellStart"/>
      <w:r w:rsidR="00F73F0A">
        <w:rPr>
          <w:lang w:eastAsia="zh-CN"/>
        </w:rPr>
        <w:t>shows</w:t>
      </w:r>
      <w:proofErr w:type="spellEnd"/>
      <w:r w:rsidR="00F73F0A">
        <w:rPr>
          <w:lang w:eastAsia="zh-CN"/>
        </w:rPr>
        <w:t xml:space="preserve"> </w:t>
      </w:r>
      <w:proofErr w:type="spellStart"/>
      <w:r w:rsidR="00F73F0A">
        <w:rPr>
          <w:lang w:eastAsia="zh-CN"/>
        </w:rPr>
        <w:t>how</w:t>
      </w:r>
      <w:proofErr w:type="spellEnd"/>
      <w:r w:rsidR="00F73F0A">
        <w:rPr>
          <w:lang w:eastAsia="zh-CN"/>
        </w:rPr>
        <w:t xml:space="preserve"> UHF-RFID is used, we can do it differently.</w:t>
      </w:r>
    </w:p>
    <w:p w14:paraId="34071BD7" w14:textId="3F1382F6" w:rsidR="00F73F0A" w:rsidRDefault="00F73F0A" w:rsidP="00B42111">
      <w:pPr>
        <w:rPr>
          <w:lang w:eastAsia="zh-CN"/>
        </w:rPr>
      </w:pPr>
      <w:r>
        <w:rPr>
          <w:lang w:eastAsia="zh-CN"/>
        </w:rPr>
        <w:t xml:space="preserve">Q: Slide 10. </w:t>
      </w:r>
      <w:r w:rsidR="009F2305">
        <w:rPr>
          <w:lang w:eastAsia="zh-CN"/>
        </w:rPr>
        <w:t xml:space="preserve">RFID has 4 channels. </w:t>
      </w:r>
      <w:r w:rsidR="009F2305" w:rsidRPr="00A63153">
        <w:rPr>
          <w:lang w:val="en-US" w:eastAsia="zh-CN"/>
        </w:rPr>
        <w:t>Reader signal is very narrow, but the r</w:t>
      </w:r>
      <w:r w:rsidR="00A63153">
        <w:rPr>
          <w:lang w:val="en-US" w:eastAsia="zh-CN"/>
        </w:rPr>
        <w:t xml:space="preserve">eceive </w:t>
      </w:r>
      <w:r w:rsidR="009F2305" w:rsidRPr="00A63153">
        <w:rPr>
          <w:lang w:val="en-US" w:eastAsia="zh-CN"/>
        </w:rPr>
        <w:t>bandwidth</w:t>
      </w:r>
      <w:r w:rsidR="00A63153">
        <w:rPr>
          <w:lang w:val="en-US" w:eastAsia="zh-CN"/>
        </w:rPr>
        <w:t xml:space="preserve"> of the tag</w:t>
      </w:r>
      <w:r w:rsidR="009F2305" w:rsidRPr="00A63153">
        <w:rPr>
          <w:lang w:val="en-US" w:eastAsia="zh-CN"/>
        </w:rPr>
        <w:t xml:space="preserve"> is wide. </w:t>
      </w:r>
      <w:r w:rsidR="009A083E">
        <w:rPr>
          <w:lang w:eastAsia="zh-CN"/>
        </w:rPr>
        <w:t xml:space="preserve">So </w:t>
      </w:r>
      <w:proofErr w:type="spellStart"/>
      <w:r w:rsidR="009A083E">
        <w:rPr>
          <w:lang w:eastAsia="zh-CN"/>
        </w:rPr>
        <w:t>only</w:t>
      </w:r>
      <w:proofErr w:type="spellEnd"/>
      <w:r w:rsidR="009A083E">
        <w:rPr>
          <w:lang w:eastAsia="zh-CN"/>
        </w:rPr>
        <w:t xml:space="preserve"> </w:t>
      </w:r>
      <w:proofErr w:type="spellStart"/>
      <w:r w:rsidR="009A083E">
        <w:rPr>
          <w:lang w:eastAsia="zh-CN"/>
        </w:rPr>
        <w:t>one</w:t>
      </w:r>
      <w:proofErr w:type="spellEnd"/>
      <w:r w:rsidR="009A083E">
        <w:rPr>
          <w:lang w:eastAsia="zh-CN"/>
        </w:rPr>
        <w:t xml:space="preserve"> </w:t>
      </w:r>
      <w:proofErr w:type="spellStart"/>
      <w:r w:rsidR="009A083E">
        <w:rPr>
          <w:lang w:eastAsia="zh-CN"/>
        </w:rPr>
        <w:t>channel</w:t>
      </w:r>
      <w:proofErr w:type="spellEnd"/>
      <w:r w:rsidR="009A083E">
        <w:rPr>
          <w:lang w:eastAsia="zh-CN"/>
        </w:rPr>
        <w:t xml:space="preserve"> </w:t>
      </w:r>
      <w:r w:rsidR="005455E3">
        <w:rPr>
          <w:lang w:eastAsia="zh-CN"/>
        </w:rPr>
        <w:t xml:space="preserve">at a time </w:t>
      </w:r>
      <w:proofErr w:type="spellStart"/>
      <w:r w:rsidR="009A083E">
        <w:rPr>
          <w:lang w:eastAsia="zh-CN"/>
        </w:rPr>
        <w:t>can</w:t>
      </w:r>
      <w:proofErr w:type="spellEnd"/>
      <w:r w:rsidR="009A083E">
        <w:rPr>
          <w:lang w:eastAsia="zh-CN"/>
        </w:rPr>
        <w:t xml:space="preserve"> </w:t>
      </w:r>
      <w:proofErr w:type="spellStart"/>
      <w:r w:rsidR="009A083E">
        <w:rPr>
          <w:lang w:eastAsia="zh-CN"/>
        </w:rPr>
        <w:t>work</w:t>
      </w:r>
      <w:proofErr w:type="spellEnd"/>
      <w:r w:rsidR="009A083E">
        <w:rPr>
          <w:lang w:eastAsia="zh-CN"/>
        </w:rPr>
        <w:t>?</w:t>
      </w:r>
    </w:p>
    <w:p w14:paraId="49F3BA8B" w14:textId="3386F1E1" w:rsidR="00882617" w:rsidRPr="00713FC9" w:rsidRDefault="00882617" w:rsidP="00B42111">
      <w:pPr>
        <w:rPr>
          <w:lang w:val="en-US" w:eastAsia="zh-CN"/>
        </w:rPr>
      </w:pPr>
      <w:r>
        <w:rPr>
          <w:lang w:eastAsia="zh-CN"/>
        </w:rPr>
        <w:t xml:space="preserve">A: It's limited by the regulation. </w:t>
      </w:r>
      <w:r w:rsidRPr="00713FC9">
        <w:rPr>
          <w:lang w:val="en-US" w:eastAsia="zh-CN"/>
        </w:rPr>
        <w:t>But there can be multiple readers</w:t>
      </w:r>
      <w:r w:rsidR="005455E3" w:rsidRPr="00713FC9">
        <w:rPr>
          <w:lang w:val="en-US" w:eastAsia="zh-CN"/>
        </w:rPr>
        <w:t xml:space="preserve"> at the same time</w:t>
      </w:r>
      <w:r w:rsidR="008B523B" w:rsidRPr="00713FC9">
        <w:rPr>
          <w:lang w:val="en-US" w:eastAsia="zh-CN"/>
        </w:rPr>
        <w:t>.</w:t>
      </w:r>
    </w:p>
    <w:p w14:paraId="5503E365" w14:textId="77777777" w:rsidR="00564514" w:rsidRDefault="008B523B" w:rsidP="00B42111">
      <w:pPr>
        <w:rPr>
          <w:lang w:eastAsia="zh-CN"/>
        </w:rPr>
      </w:pPr>
      <w:r>
        <w:rPr>
          <w:lang w:eastAsia="zh-CN"/>
        </w:rPr>
        <w:t xml:space="preserve">Q: </w:t>
      </w:r>
      <w:proofErr w:type="spellStart"/>
      <w:r>
        <w:rPr>
          <w:lang w:eastAsia="zh-CN"/>
        </w:rPr>
        <w:t>If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we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have</w:t>
      </w:r>
      <w:proofErr w:type="spellEnd"/>
      <w:r>
        <w:rPr>
          <w:lang w:eastAsia="zh-CN"/>
        </w:rPr>
        <w:t xml:space="preserve"> an active transmitter in 2.4GHz, can we still do power transfer in 1GHz? </w:t>
      </w:r>
    </w:p>
    <w:p w14:paraId="7FDA34A2" w14:textId="2B3B4038" w:rsidR="008B523B" w:rsidRDefault="00564514" w:rsidP="00B42111">
      <w:pPr>
        <w:rPr>
          <w:lang w:eastAsia="zh-CN"/>
        </w:rPr>
      </w:pPr>
      <w:r>
        <w:rPr>
          <w:lang w:eastAsia="zh-CN"/>
        </w:rPr>
        <w:t>A: Regulation leaves a lot of room for interpretation. Probably yes.</w:t>
      </w:r>
    </w:p>
    <w:p w14:paraId="09099FA5" w14:textId="49CE6918" w:rsidR="00564514" w:rsidRDefault="00564514" w:rsidP="00B42111">
      <w:pPr>
        <w:rPr>
          <w:lang w:eastAsia="zh-CN"/>
        </w:rPr>
      </w:pPr>
      <w:r>
        <w:rPr>
          <w:lang w:eastAsia="zh-CN"/>
        </w:rPr>
        <w:t xml:space="preserve">Q: </w:t>
      </w:r>
      <w:r w:rsidR="00E27EED">
        <w:rPr>
          <w:lang w:eastAsia="zh-CN"/>
        </w:rPr>
        <w:t>Channel bandwidth limits also apply to wireless power transfer?</w:t>
      </w:r>
    </w:p>
    <w:p w14:paraId="0D1BEBF4" w14:textId="61896962" w:rsidR="00E27EED" w:rsidRPr="00713FC9" w:rsidRDefault="00E27EED" w:rsidP="00B42111">
      <w:pPr>
        <w:rPr>
          <w:lang w:val="en-US" w:eastAsia="zh-CN"/>
        </w:rPr>
      </w:pPr>
      <w:r>
        <w:rPr>
          <w:lang w:eastAsia="zh-CN"/>
        </w:rPr>
        <w:t>A: There are no rules specific to power transfer, so we need to use the existing rules.</w:t>
      </w:r>
      <w:r w:rsidR="00FB5C0B">
        <w:rPr>
          <w:lang w:eastAsia="zh-CN"/>
        </w:rPr>
        <w:t xml:space="preserve"> Change of rules would take a long time.</w:t>
      </w:r>
      <w:r w:rsidR="008A6BA8">
        <w:rPr>
          <w:lang w:eastAsia="zh-CN"/>
        </w:rPr>
        <w:t xml:space="preserve"> </w:t>
      </w:r>
      <w:r w:rsidR="008A6BA8" w:rsidRPr="00713FC9">
        <w:rPr>
          <w:lang w:val="en-US" w:eastAsia="zh-CN"/>
        </w:rPr>
        <w:t xml:space="preserve">In the US, the 500kHz regulation would probably </w:t>
      </w:r>
      <w:r w:rsidR="00713FC9" w:rsidRPr="00713FC9">
        <w:rPr>
          <w:lang w:val="en-US" w:eastAsia="zh-CN"/>
        </w:rPr>
        <w:t xml:space="preserve">be </w:t>
      </w:r>
      <w:r w:rsidR="008A6BA8" w:rsidRPr="00713FC9">
        <w:rPr>
          <w:lang w:val="en-US" w:eastAsia="zh-CN"/>
        </w:rPr>
        <w:t>the right choice.</w:t>
      </w:r>
    </w:p>
    <w:p w14:paraId="6FDDD6DB" w14:textId="567D484E" w:rsidR="008A6BA8" w:rsidRPr="00C258AD" w:rsidRDefault="008A6BA8" w:rsidP="00B42111">
      <w:pPr>
        <w:rPr>
          <w:lang w:val="en-US" w:eastAsia="zh-CN"/>
        </w:rPr>
      </w:pPr>
      <w:r>
        <w:rPr>
          <w:lang w:eastAsia="zh-CN"/>
        </w:rPr>
        <w:t xml:space="preserve">Q: </w:t>
      </w:r>
      <w:proofErr w:type="spellStart"/>
      <w:r w:rsidR="002A6EB3">
        <w:rPr>
          <w:lang w:eastAsia="zh-CN"/>
        </w:rPr>
        <w:t>Regarding</w:t>
      </w:r>
      <w:proofErr w:type="spellEnd"/>
      <w:r w:rsidR="002A6EB3">
        <w:rPr>
          <w:lang w:eastAsia="zh-CN"/>
        </w:rPr>
        <w:t xml:space="preserve"> </w:t>
      </w:r>
      <w:proofErr w:type="spellStart"/>
      <w:r w:rsidR="002A6EB3">
        <w:rPr>
          <w:lang w:eastAsia="zh-CN"/>
        </w:rPr>
        <w:t>collisions</w:t>
      </w:r>
      <w:proofErr w:type="spellEnd"/>
      <w:r w:rsidR="002A6EB3">
        <w:rPr>
          <w:lang w:eastAsia="zh-CN"/>
        </w:rPr>
        <w:t xml:space="preserve"> / strongest signal is detected. </w:t>
      </w:r>
      <w:r w:rsidR="002E2AC3" w:rsidRPr="00C258AD">
        <w:rPr>
          <w:lang w:val="en-US" w:eastAsia="zh-CN"/>
        </w:rPr>
        <w:t xml:space="preserve">How much more </w:t>
      </w:r>
      <w:r w:rsidR="00713FC9" w:rsidRPr="00C258AD">
        <w:rPr>
          <w:lang w:val="en-US" w:eastAsia="zh-CN"/>
        </w:rPr>
        <w:t xml:space="preserve">SNR </w:t>
      </w:r>
      <w:r w:rsidR="002E2AC3" w:rsidRPr="00C258AD">
        <w:rPr>
          <w:lang w:val="en-US" w:eastAsia="zh-CN"/>
        </w:rPr>
        <w:t>dB is needed?</w:t>
      </w:r>
    </w:p>
    <w:p w14:paraId="020F3905" w14:textId="1E42A8AF" w:rsidR="002E2AC3" w:rsidRDefault="002E2AC3" w:rsidP="00B42111">
      <w:pPr>
        <w:rPr>
          <w:lang w:eastAsia="zh-CN"/>
        </w:rPr>
      </w:pPr>
      <w:r>
        <w:rPr>
          <w:lang w:eastAsia="zh-CN"/>
        </w:rPr>
        <w:t xml:space="preserve">A: I </w:t>
      </w:r>
      <w:proofErr w:type="spellStart"/>
      <w:r>
        <w:rPr>
          <w:lang w:eastAsia="zh-CN"/>
        </w:rPr>
        <w:t>can't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give</w:t>
      </w:r>
      <w:proofErr w:type="spellEnd"/>
      <w:r>
        <w:rPr>
          <w:lang w:eastAsia="zh-CN"/>
        </w:rPr>
        <w:t xml:space="preserve"> an answer, depends on the implementation of the tags and the reader. Normally the strongest signal will win. </w:t>
      </w:r>
      <w:r w:rsidR="00251087">
        <w:rPr>
          <w:lang w:eastAsia="zh-CN"/>
        </w:rPr>
        <w:t>But we can design it differently.</w:t>
      </w:r>
    </w:p>
    <w:p w14:paraId="12CCA239" w14:textId="7148D642" w:rsidR="00251087" w:rsidRDefault="00251087" w:rsidP="00B42111">
      <w:pPr>
        <w:rPr>
          <w:lang w:eastAsia="zh-CN"/>
        </w:rPr>
      </w:pPr>
      <w:r>
        <w:rPr>
          <w:lang w:eastAsia="zh-CN"/>
        </w:rPr>
        <w:t xml:space="preserve">Q: </w:t>
      </w:r>
      <w:r w:rsidR="00E6739A">
        <w:rPr>
          <w:lang w:eastAsia="zh-CN"/>
        </w:rPr>
        <w:t xml:space="preserve">Is there a </w:t>
      </w:r>
      <w:proofErr w:type="spellStart"/>
      <w:r w:rsidR="00E6739A">
        <w:rPr>
          <w:lang w:eastAsia="zh-CN"/>
        </w:rPr>
        <w:t>behavior</w:t>
      </w:r>
      <w:proofErr w:type="spellEnd"/>
      <w:r w:rsidR="00E6739A">
        <w:rPr>
          <w:lang w:eastAsia="zh-CN"/>
        </w:rPr>
        <w:t xml:space="preserve"> for multiple readers to avoid collisions?</w:t>
      </w:r>
    </w:p>
    <w:p w14:paraId="7F326764" w14:textId="056660EE" w:rsidR="00E6739A" w:rsidRDefault="00E6739A" w:rsidP="00B42111">
      <w:pPr>
        <w:rPr>
          <w:lang w:eastAsia="zh-CN"/>
        </w:rPr>
      </w:pPr>
      <w:r>
        <w:rPr>
          <w:lang w:eastAsia="zh-CN"/>
        </w:rPr>
        <w:t xml:space="preserve">A: Readers do </w:t>
      </w:r>
      <w:r w:rsidR="002D6127">
        <w:rPr>
          <w:lang w:eastAsia="zh-CN"/>
        </w:rPr>
        <w:t>Listen-Before-Talk in UHF-RFID.</w:t>
      </w:r>
    </w:p>
    <w:p w14:paraId="19035232" w14:textId="62CE4F8E" w:rsidR="002D6127" w:rsidRDefault="002D6127" w:rsidP="00B42111">
      <w:pPr>
        <w:rPr>
          <w:lang w:eastAsia="zh-CN"/>
        </w:rPr>
      </w:pPr>
      <w:r>
        <w:rPr>
          <w:lang w:eastAsia="zh-CN"/>
        </w:rPr>
        <w:t xml:space="preserve">Q: Slide 6. </w:t>
      </w:r>
      <w:r w:rsidR="007D7D51">
        <w:rPr>
          <w:lang w:eastAsia="zh-CN"/>
        </w:rPr>
        <w:t>Can the</w:t>
      </w:r>
      <w:r w:rsidR="000457E9">
        <w:rPr>
          <w:lang w:eastAsia="zh-CN"/>
        </w:rPr>
        <w:t xml:space="preserve">re be a delay between the carrier signal and the </w:t>
      </w:r>
      <w:r w:rsidR="007D7D51">
        <w:rPr>
          <w:lang w:eastAsia="zh-CN"/>
        </w:rPr>
        <w:t>DL signal</w:t>
      </w:r>
      <w:r w:rsidR="000457E9">
        <w:rPr>
          <w:lang w:eastAsia="zh-CN"/>
        </w:rPr>
        <w:t>?</w:t>
      </w:r>
    </w:p>
    <w:p w14:paraId="1BBB4427" w14:textId="337E54A6" w:rsidR="007D7D51" w:rsidRPr="00C258AD" w:rsidRDefault="007D7D51" w:rsidP="00B42111">
      <w:pPr>
        <w:rPr>
          <w:lang w:val="en-US" w:eastAsia="zh-CN"/>
        </w:rPr>
      </w:pPr>
      <w:r>
        <w:rPr>
          <w:lang w:eastAsia="zh-CN"/>
        </w:rPr>
        <w:t xml:space="preserve">A: </w:t>
      </w:r>
      <w:r w:rsidR="000457E9">
        <w:rPr>
          <w:lang w:eastAsia="zh-CN"/>
        </w:rPr>
        <w:t xml:space="preserve">Carrier signal </w:t>
      </w:r>
      <w:r w:rsidR="0086394A">
        <w:rPr>
          <w:lang w:eastAsia="zh-CN"/>
        </w:rPr>
        <w:t>must</w:t>
      </w:r>
      <w:r w:rsidR="000457E9">
        <w:rPr>
          <w:lang w:eastAsia="zh-CN"/>
        </w:rPr>
        <w:t xml:space="preserve"> be there all the time. Tags will lose power otherwise</w:t>
      </w:r>
      <w:r w:rsidR="0086394A">
        <w:rPr>
          <w:lang w:eastAsia="zh-CN"/>
        </w:rPr>
        <w:t xml:space="preserve">. </w:t>
      </w:r>
      <w:r w:rsidR="0086394A" w:rsidRPr="00C258AD">
        <w:rPr>
          <w:lang w:val="en-US" w:eastAsia="zh-CN"/>
        </w:rPr>
        <w:t xml:space="preserve">Only in the "off" period in the OOK it's not present, but this is kept </w:t>
      </w:r>
      <w:r w:rsidR="00C258AD" w:rsidRPr="00C258AD">
        <w:rPr>
          <w:lang w:val="en-US" w:eastAsia="zh-CN"/>
        </w:rPr>
        <w:t>very</w:t>
      </w:r>
      <w:r w:rsidR="0086394A" w:rsidRPr="00C258AD">
        <w:rPr>
          <w:lang w:val="en-US" w:eastAsia="zh-CN"/>
        </w:rPr>
        <w:t xml:space="preserve"> short.</w:t>
      </w:r>
    </w:p>
    <w:p w14:paraId="7E6ABEDA" w14:textId="4640973D" w:rsidR="0086394A" w:rsidRDefault="0086394A" w:rsidP="00B42111">
      <w:pPr>
        <w:rPr>
          <w:lang w:eastAsia="zh-CN"/>
        </w:rPr>
      </w:pPr>
      <w:r>
        <w:rPr>
          <w:lang w:eastAsia="zh-CN"/>
        </w:rPr>
        <w:t xml:space="preserve">Q: </w:t>
      </w:r>
      <w:r w:rsidR="00904A5B">
        <w:rPr>
          <w:lang w:eastAsia="zh-CN"/>
        </w:rPr>
        <w:t>Slide 9. FCC requires frequency hopping, but I've never seen the bandwidth requirement</w:t>
      </w:r>
      <w:r w:rsidR="00401891">
        <w:rPr>
          <w:lang w:eastAsia="zh-CN"/>
        </w:rPr>
        <w:t xml:space="preserve"> of 500kHz or 1.25MHz.</w:t>
      </w:r>
    </w:p>
    <w:p w14:paraId="35E172D4" w14:textId="3292FA11" w:rsidR="006577F5" w:rsidRPr="007F3444" w:rsidRDefault="006577F5" w:rsidP="00B42111">
      <w:pPr>
        <w:rPr>
          <w:lang w:val="en-US" w:eastAsia="zh-CN"/>
        </w:rPr>
      </w:pPr>
      <w:r w:rsidRPr="007F3444">
        <w:rPr>
          <w:lang w:val="en-US" w:eastAsia="zh-CN"/>
        </w:rPr>
        <w:t>A: It's a bit hidden</w:t>
      </w:r>
      <w:r w:rsidR="007F3444" w:rsidRPr="007F3444">
        <w:rPr>
          <w:lang w:val="en-US" w:eastAsia="zh-CN"/>
        </w:rPr>
        <w:t xml:space="preserve"> in the regulations</w:t>
      </w:r>
      <w:r w:rsidRPr="007F3444">
        <w:rPr>
          <w:lang w:val="en-US" w:eastAsia="zh-CN"/>
        </w:rPr>
        <w:t xml:space="preserve">. </w:t>
      </w:r>
      <w:r>
        <w:rPr>
          <w:lang w:eastAsia="zh-CN"/>
        </w:rPr>
        <w:t xml:space="preserve">6dB </w:t>
      </w:r>
      <w:proofErr w:type="spellStart"/>
      <w:r>
        <w:rPr>
          <w:lang w:eastAsia="zh-CN"/>
        </w:rPr>
        <w:t>bandwidth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is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defined</w:t>
      </w:r>
      <w:proofErr w:type="spellEnd"/>
      <w:r>
        <w:rPr>
          <w:lang w:eastAsia="zh-CN"/>
        </w:rPr>
        <w:t xml:space="preserve"> as 500kHz (minimum bandwidth). </w:t>
      </w:r>
      <w:r w:rsidR="004F4C0A" w:rsidRPr="007F3444">
        <w:rPr>
          <w:lang w:val="en-US" w:eastAsia="zh-CN"/>
        </w:rPr>
        <w:t xml:space="preserve">For the </w:t>
      </w:r>
      <w:r w:rsidR="007F3444" w:rsidRPr="007F3444">
        <w:rPr>
          <w:lang w:val="en-US" w:eastAsia="zh-CN"/>
        </w:rPr>
        <w:t>frequency hopping</w:t>
      </w:r>
      <w:r w:rsidR="004F4C0A" w:rsidRPr="007F3444">
        <w:rPr>
          <w:lang w:val="en-US" w:eastAsia="zh-CN"/>
        </w:rPr>
        <w:t xml:space="preserve"> 25 or 15 channels</w:t>
      </w:r>
      <w:r w:rsidR="007F3444" w:rsidRPr="007F3444">
        <w:rPr>
          <w:lang w:val="en-US" w:eastAsia="zh-CN"/>
        </w:rPr>
        <w:t xml:space="preserve"> are required</w:t>
      </w:r>
      <w:r w:rsidR="004F4C0A" w:rsidRPr="007F3444">
        <w:rPr>
          <w:lang w:val="en-US" w:eastAsia="zh-CN"/>
        </w:rPr>
        <w:t xml:space="preserve">. </w:t>
      </w:r>
      <w:r w:rsidR="007F3444" w:rsidRPr="007F3444">
        <w:rPr>
          <w:lang w:val="en-US" w:eastAsia="zh-CN"/>
        </w:rPr>
        <w:t>The transmit</w:t>
      </w:r>
      <w:r w:rsidR="004F4C0A" w:rsidRPr="007F3444">
        <w:rPr>
          <w:lang w:val="en-US" w:eastAsia="zh-CN"/>
        </w:rPr>
        <w:t xml:space="preserve"> power depends on number of channels, so for </w:t>
      </w:r>
      <w:r w:rsidR="007F3444">
        <w:rPr>
          <w:lang w:val="en-US" w:eastAsia="zh-CN"/>
        </w:rPr>
        <w:t xml:space="preserve">the </w:t>
      </w:r>
      <w:r w:rsidR="004F4C0A" w:rsidRPr="007F3444">
        <w:rPr>
          <w:lang w:val="en-US" w:eastAsia="zh-CN"/>
        </w:rPr>
        <w:t>maximum t</w:t>
      </w:r>
      <w:r w:rsidR="007F3444">
        <w:rPr>
          <w:lang w:val="en-US" w:eastAsia="zh-CN"/>
        </w:rPr>
        <w:t>ransmit</w:t>
      </w:r>
      <w:r w:rsidR="004F4C0A" w:rsidRPr="007F3444">
        <w:rPr>
          <w:lang w:val="en-US" w:eastAsia="zh-CN"/>
        </w:rPr>
        <w:t xml:space="preserve"> power 15 channels are needed.</w:t>
      </w:r>
    </w:p>
    <w:p w14:paraId="4BF16402" w14:textId="2A5B448F" w:rsidR="00251087" w:rsidRDefault="00203043" w:rsidP="00B42111">
      <w:pPr>
        <w:rPr>
          <w:lang w:eastAsia="zh-CN"/>
        </w:rPr>
      </w:pPr>
      <w:r>
        <w:rPr>
          <w:lang w:eastAsia="zh-CN"/>
        </w:rPr>
        <w:t xml:space="preserve">Q: </w:t>
      </w:r>
      <w:r w:rsidR="003767E2">
        <w:rPr>
          <w:lang w:eastAsia="zh-CN"/>
        </w:rPr>
        <w:t xml:space="preserve">Slide 6. </w:t>
      </w:r>
      <w:r w:rsidR="003767E2" w:rsidRPr="00C05C48">
        <w:rPr>
          <w:lang w:val="en-US" w:eastAsia="zh-CN"/>
        </w:rPr>
        <w:t xml:space="preserve">Two circuits </w:t>
      </w:r>
      <w:r w:rsidR="00C05C48" w:rsidRPr="00C05C48">
        <w:rPr>
          <w:lang w:val="en-US" w:eastAsia="zh-CN"/>
        </w:rPr>
        <w:t xml:space="preserve">are shown </w:t>
      </w:r>
      <w:r w:rsidR="003767E2" w:rsidRPr="00C05C48">
        <w:rPr>
          <w:lang w:val="en-US" w:eastAsia="zh-CN"/>
        </w:rPr>
        <w:t xml:space="preserve">(demodulation and energy harvesting). </w:t>
      </w:r>
      <w:proofErr w:type="spellStart"/>
      <w:r w:rsidR="003767E2">
        <w:rPr>
          <w:lang w:eastAsia="zh-CN"/>
        </w:rPr>
        <w:t>Is</w:t>
      </w:r>
      <w:proofErr w:type="spellEnd"/>
      <w:r w:rsidR="003767E2">
        <w:rPr>
          <w:lang w:eastAsia="zh-CN"/>
        </w:rPr>
        <w:t xml:space="preserve"> </w:t>
      </w:r>
      <w:proofErr w:type="spellStart"/>
      <w:r w:rsidR="003767E2">
        <w:rPr>
          <w:lang w:eastAsia="zh-CN"/>
        </w:rPr>
        <w:t>there</w:t>
      </w:r>
      <w:proofErr w:type="spellEnd"/>
      <w:r w:rsidR="003767E2">
        <w:rPr>
          <w:lang w:eastAsia="zh-CN"/>
        </w:rPr>
        <w:t xml:space="preserve"> a switch</w:t>
      </w:r>
      <w:r w:rsidR="00361AF2">
        <w:rPr>
          <w:lang w:eastAsia="zh-CN"/>
        </w:rPr>
        <w:t xml:space="preserve">, </w:t>
      </w:r>
      <w:proofErr w:type="spellStart"/>
      <w:r w:rsidR="00361AF2">
        <w:rPr>
          <w:lang w:eastAsia="zh-CN"/>
        </w:rPr>
        <w:t>or</w:t>
      </w:r>
      <w:proofErr w:type="spellEnd"/>
      <w:r w:rsidR="00361AF2">
        <w:rPr>
          <w:lang w:eastAsia="zh-CN"/>
        </w:rPr>
        <w:t xml:space="preserve"> power split?</w:t>
      </w:r>
    </w:p>
    <w:p w14:paraId="3657821E" w14:textId="77C45321" w:rsidR="00361AF2" w:rsidRDefault="00361AF2" w:rsidP="00B42111">
      <w:pPr>
        <w:rPr>
          <w:lang w:eastAsia="zh-CN"/>
        </w:rPr>
      </w:pPr>
      <w:r>
        <w:rPr>
          <w:lang w:eastAsia="zh-CN"/>
        </w:rPr>
        <w:t xml:space="preserve">A: Interesting question, I'm not able to answer. Yes, there can be a switch. </w:t>
      </w:r>
      <w:r w:rsidR="007F6817">
        <w:rPr>
          <w:lang w:eastAsia="zh-CN"/>
        </w:rPr>
        <w:t>DL is limited by the energy harvesting anyways. C4 is very small compared to C2, so most of the energy goes to C2.</w:t>
      </w:r>
      <w:r w:rsidR="002E01D2">
        <w:rPr>
          <w:lang w:eastAsia="zh-CN"/>
        </w:rPr>
        <w:t xml:space="preserve"> Figure shows the classical structure.</w:t>
      </w:r>
    </w:p>
    <w:p w14:paraId="00700FE2" w14:textId="15453BDD" w:rsidR="002E01D2" w:rsidRPr="00950EFA" w:rsidRDefault="002E01D2" w:rsidP="00B42111">
      <w:pPr>
        <w:rPr>
          <w:lang w:val="en-US" w:eastAsia="zh-CN"/>
        </w:rPr>
      </w:pPr>
      <w:r>
        <w:rPr>
          <w:lang w:eastAsia="zh-CN"/>
        </w:rPr>
        <w:t xml:space="preserve">Q: Slide 9. </w:t>
      </w:r>
      <w:r w:rsidRPr="00950EFA">
        <w:rPr>
          <w:lang w:val="en-US" w:eastAsia="zh-CN"/>
        </w:rPr>
        <w:t xml:space="preserve">Goal to minimize interference </w:t>
      </w:r>
      <w:r w:rsidR="00950EFA" w:rsidRPr="00950EFA">
        <w:rPr>
          <w:lang w:val="en-US" w:eastAsia="zh-CN"/>
        </w:rPr>
        <w:t>to existing d</w:t>
      </w:r>
      <w:r w:rsidR="00950EFA">
        <w:rPr>
          <w:lang w:val="en-US" w:eastAsia="zh-CN"/>
        </w:rPr>
        <w:t xml:space="preserve">evices </w:t>
      </w:r>
      <w:r w:rsidRPr="00950EFA">
        <w:rPr>
          <w:lang w:val="en-US" w:eastAsia="zh-CN"/>
        </w:rPr>
        <w:t>is very reasonable</w:t>
      </w:r>
      <w:r w:rsidR="0024396F" w:rsidRPr="00950EFA">
        <w:rPr>
          <w:lang w:val="en-US" w:eastAsia="zh-CN"/>
        </w:rPr>
        <w:t>, fully agree.</w:t>
      </w:r>
    </w:p>
    <w:p w14:paraId="6A250A65" w14:textId="11DE2980" w:rsidR="0024396F" w:rsidRPr="00950EFA" w:rsidRDefault="0024396F" w:rsidP="00B42111">
      <w:pPr>
        <w:rPr>
          <w:lang w:val="en-US" w:eastAsia="zh-CN"/>
        </w:rPr>
      </w:pPr>
      <w:r w:rsidRPr="00950EFA">
        <w:rPr>
          <w:lang w:val="en-US" w:eastAsia="zh-CN"/>
        </w:rPr>
        <w:t xml:space="preserve">A: There are 1000s of devices </w:t>
      </w:r>
      <w:r w:rsidR="00950EFA" w:rsidRPr="00950EFA">
        <w:rPr>
          <w:lang w:val="en-US" w:eastAsia="zh-CN"/>
        </w:rPr>
        <w:t xml:space="preserve">already deployed and </w:t>
      </w:r>
      <w:proofErr w:type="spellStart"/>
      <w:r w:rsidR="00950EFA" w:rsidRPr="00950EFA">
        <w:rPr>
          <w:lang w:val="en-US" w:eastAsia="zh-CN"/>
        </w:rPr>
        <w:t>operat</w:t>
      </w:r>
      <w:r w:rsidR="00950EFA">
        <w:rPr>
          <w:lang w:val="en-US" w:eastAsia="zh-CN"/>
        </w:rPr>
        <w:t xml:space="preserve">ing </w:t>
      </w:r>
      <w:r w:rsidRPr="00950EFA">
        <w:rPr>
          <w:lang w:val="en-US" w:eastAsia="zh-CN"/>
        </w:rPr>
        <w:t>i</w:t>
      </w:r>
      <w:proofErr w:type="spellEnd"/>
      <w:r w:rsidRPr="00950EFA">
        <w:rPr>
          <w:lang w:val="en-US" w:eastAsia="zh-CN"/>
        </w:rPr>
        <w:t>n 1GHz</w:t>
      </w:r>
      <w:r w:rsidR="009F7F98" w:rsidRPr="00950EFA">
        <w:rPr>
          <w:lang w:val="en-US" w:eastAsia="zh-CN"/>
        </w:rPr>
        <w:t>.</w:t>
      </w:r>
    </w:p>
    <w:p w14:paraId="29C0D104" w14:textId="4D724EF0" w:rsidR="00492C7C" w:rsidRDefault="009F7F98" w:rsidP="00B42111">
      <w:pPr>
        <w:rPr>
          <w:lang w:val="en-US" w:eastAsia="zh-CN"/>
        </w:rPr>
      </w:pPr>
      <w:r w:rsidRPr="00492C7C">
        <w:rPr>
          <w:lang w:val="en-US" w:eastAsia="zh-CN"/>
        </w:rPr>
        <w:t xml:space="preserve">Q: Carrier wave </w:t>
      </w:r>
      <w:r w:rsidR="00430B33">
        <w:rPr>
          <w:lang w:val="en-US" w:eastAsia="zh-CN"/>
        </w:rPr>
        <w:t xml:space="preserve">(CW) </w:t>
      </w:r>
      <w:r w:rsidRPr="00492C7C">
        <w:rPr>
          <w:lang w:val="en-US" w:eastAsia="zh-CN"/>
        </w:rPr>
        <w:t xml:space="preserve">vs. minimum bandwidth in FCC? </w:t>
      </w:r>
    </w:p>
    <w:p w14:paraId="6BB9D680" w14:textId="7C49A479" w:rsidR="00C70C59" w:rsidRPr="00492C7C" w:rsidRDefault="00492C7C" w:rsidP="00B42111">
      <w:pPr>
        <w:rPr>
          <w:lang w:val="en-US" w:eastAsia="zh-CN"/>
        </w:rPr>
      </w:pPr>
      <w:r>
        <w:rPr>
          <w:lang w:val="en-US" w:eastAsia="zh-CN"/>
        </w:rPr>
        <w:t xml:space="preserve">A: </w:t>
      </w:r>
      <w:r w:rsidRPr="00492C7C">
        <w:rPr>
          <w:lang w:val="en-US" w:eastAsia="zh-CN"/>
        </w:rPr>
        <w:t>CW is used</w:t>
      </w:r>
      <w:r>
        <w:rPr>
          <w:lang w:val="en-US" w:eastAsia="zh-CN"/>
        </w:rPr>
        <w:t xml:space="preserve"> for UHF-RFID</w:t>
      </w:r>
      <w:r w:rsidR="00632D1E">
        <w:rPr>
          <w:lang w:val="en-US" w:eastAsia="zh-CN"/>
        </w:rPr>
        <w:t xml:space="preserve"> with hopping (after 4ms) to conform to the minimum bandwidth. </w:t>
      </w:r>
      <w:r w:rsidR="00716863">
        <w:rPr>
          <w:lang w:val="en-US" w:eastAsia="zh-CN"/>
        </w:rPr>
        <w:t>But we might design it differently.</w:t>
      </w:r>
    </w:p>
    <w:p w14:paraId="3E9496AA" w14:textId="2B30D500" w:rsidR="00E27EED" w:rsidRDefault="00C32817" w:rsidP="00B42111">
      <w:pPr>
        <w:rPr>
          <w:lang w:val="en-US" w:eastAsia="zh-CN"/>
        </w:rPr>
      </w:pPr>
      <w:r>
        <w:rPr>
          <w:lang w:val="en-US" w:eastAsia="zh-CN"/>
        </w:rPr>
        <w:t>Q: Slide 6. Harvester shorts the demodulator</w:t>
      </w:r>
      <w:r w:rsidR="004B661F">
        <w:rPr>
          <w:lang w:val="en-US" w:eastAsia="zh-CN"/>
        </w:rPr>
        <w:t>, so there needs to be a switch / impedance change to allow the operation of the demodulator.</w:t>
      </w:r>
    </w:p>
    <w:p w14:paraId="2A31AB01" w14:textId="064AF0BC" w:rsidR="003A7C15" w:rsidRDefault="004B661F" w:rsidP="00B42111">
      <w:pPr>
        <w:rPr>
          <w:lang w:val="en-US" w:eastAsia="zh-CN"/>
        </w:rPr>
      </w:pPr>
      <w:r>
        <w:rPr>
          <w:lang w:val="en-US" w:eastAsia="zh-CN"/>
        </w:rPr>
        <w:t>A: Yes, diagram is simplified.</w:t>
      </w:r>
    </w:p>
    <w:p w14:paraId="5BF9298F" w14:textId="77777777" w:rsidR="003A7C15" w:rsidRDefault="003A7C15" w:rsidP="00B42111">
      <w:pPr>
        <w:rPr>
          <w:lang w:val="en-US" w:eastAsia="zh-CN"/>
        </w:rPr>
      </w:pPr>
    </w:p>
    <w:p w14:paraId="5233C355" w14:textId="3F4D53B3" w:rsidR="003A7C15" w:rsidRDefault="003A7C15" w:rsidP="00FD2050">
      <w:pPr>
        <w:pStyle w:val="berschrift3"/>
        <w:rPr>
          <w:rFonts w:eastAsia="SimSun"/>
          <w:lang w:val="en-US"/>
        </w:rPr>
      </w:pPr>
      <w:r>
        <w:rPr>
          <w:lang w:eastAsia="zh-CN"/>
        </w:rPr>
        <w:t>Presentation of IEEE 802.11-24/</w:t>
      </w:r>
      <w:r w:rsidRPr="002C213D">
        <w:rPr>
          <w:rFonts w:eastAsia="SimSun"/>
          <w:lang w:val="en-US"/>
        </w:rPr>
        <w:t>1180</w:t>
      </w:r>
      <w:r w:rsidR="008850BF">
        <w:rPr>
          <w:rFonts w:eastAsia="SimSun"/>
          <w:lang w:val="en-US"/>
        </w:rPr>
        <w:t>r1</w:t>
      </w:r>
      <w:r w:rsidRPr="002C213D">
        <w:rPr>
          <w:rFonts w:eastAsia="SimSun"/>
          <w:lang w:val="en-US"/>
        </w:rPr>
        <w:t xml:space="preserve">, </w:t>
      </w:r>
      <w:r>
        <w:rPr>
          <w:rFonts w:eastAsia="SimSun"/>
          <w:lang w:val="en-US"/>
        </w:rPr>
        <w:t>R</w:t>
      </w:r>
      <w:r w:rsidRPr="002C213D">
        <w:rPr>
          <w:rFonts w:eastAsia="SimSun"/>
          <w:lang w:val="en-US"/>
        </w:rPr>
        <w:t xml:space="preserve">eference model of AMP only IOT devices, Solomon </w:t>
      </w:r>
      <w:proofErr w:type="spellStart"/>
      <w:r w:rsidRPr="002C213D">
        <w:rPr>
          <w:rFonts w:eastAsia="SimSun"/>
          <w:lang w:val="en-US"/>
        </w:rPr>
        <w:t>Trainin</w:t>
      </w:r>
      <w:proofErr w:type="spellEnd"/>
      <w:r w:rsidRPr="002C213D">
        <w:rPr>
          <w:rFonts w:eastAsia="SimSun"/>
          <w:lang w:val="en-US"/>
        </w:rPr>
        <w:t xml:space="preserve"> (</w:t>
      </w:r>
      <w:proofErr w:type="spellStart"/>
      <w:r w:rsidRPr="002C213D">
        <w:rPr>
          <w:rFonts w:eastAsia="SimSun"/>
          <w:lang w:val="en-US"/>
        </w:rPr>
        <w:t>Wiliot</w:t>
      </w:r>
      <w:proofErr w:type="spellEnd"/>
      <w:r w:rsidRPr="002C213D">
        <w:rPr>
          <w:rFonts w:eastAsia="SimSun"/>
          <w:lang w:val="en-US"/>
        </w:rPr>
        <w:t>)</w:t>
      </w:r>
    </w:p>
    <w:p w14:paraId="133F3BC5" w14:textId="1B6B9157" w:rsidR="008850BF" w:rsidRDefault="006F08E9" w:rsidP="00B42111">
      <w:pPr>
        <w:rPr>
          <w:lang w:val="en-US" w:eastAsia="zh-CN"/>
        </w:rPr>
      </w:pPr>
      <w:r>
        <w:rPr>
          <w:lang w:val="en-US" w:eastAsia="zh-CN"/>
        </w:rPr>
        <w:t xml:space="preserve">Q: </w:t>
      </w:r>
      <w:r w:rsidR="00792B7E">
        <w:rPr>
          <w:lang w:val="en-US" w:eastAsia="zh-CN"/>
        </w:rPr>
        <w:t xml:space="preserve">Agree with conclusion. Slide 10. </w:t>
      </w:r>
      <w:r w:rsidR="00187D1C">
        <w:rPr>
          <w:lang w:val="en-US" w:eastAsia="zh-CN"/>
        </w:rPr>
        <w:t>This is not the full picture, there's a read/write command in RFID. Maybe it's a little bit early to say all frames a</w:t>
      </w:r>
      <w:r w:rsidR="00EE06BC">
        <w:rPr>
          <w:lang w:val="en-US" w:eastAsia="zh-CN"/>
        </w:rPr>
        <w:t>re</w:t>
      </w:r>
      <w:r w:rsidR="00187D1C">
        <w:rPr>
          <w:lang w:val="en-US" w:eastAsia="zh-CN"/>
        </w:rPr>
        <w:t xml:space="preserve"> command frames.</w:t>
      </w:r>
      <w:r w:rsidR="00EE06BC">
        <w:rPr>
          <w:lang w:val="en-US" w:eastAsia="zh-CN"/>
        </w:rPr>
        <w:t xml:space="preserve"> Will there be a different reference model for AMP-assisted STAs?</w:t>
      </w:r>
    </w:p>
    <w:p w14:paraId="66BCF081" w14:textId="4A331551" w:rsidR="00EE06BC" w:rsidRDefault="00B6623F" w:rsidP="00B42111">
      <w:pPr>
        <w:rPr>
          <w:lang w:val="en-US" w:eastAsia="zh-CN"/>
        </w:rPr>
      </w:pPr>
      <w:r>
        <w:rPr>
          <w:lang w:val="en-US" w:eastAsia="zh-CN"/>
        </w:rPr>
        <w:t xml:space="preserve">A: </w:t>
      </w:r>
      <w:r w:rsidR="00D4735A">
        <w:rPr>
          <w:lang w:val="en-US" w:eastAsia="zh-CN"/>
        </w:rPr>
        <w:t>R</w:t>
      </w:r>
      <w:r>
        <w:rPr>
          <w:lang w:val="en-US" w:eastAsia="zh-CN"/>
        </w:rPr>
        <w:t>eference model</w:t>
      </w:r>
      <w:r w:rsidR="00D4735A">
        <w:rPr>
          <w:lang w:val="en-US" w:eastAsia="zh-CN"/>
        </w:rPr>
        <w:t xml:space="preserve"> can be different for AMP-assisted</w:t>
      </w:r>
      <w:r w:rsidR="007E3556">
        <w:rPr>
          <w:lang w:val="en-US" w:eastAsia="zh-CN"/>
        </w:rPr>
        <w:t>, approach may be different.</w:t>
      </w:r>
    </w:p>
    <w:p w14:paraId="0FB8435D" w14:textId="53EF15B5" w:rsidR="00D4735A" w:rsidRDefault="00D4735A" w:rsidP="00B42111">
      <w:pPr>
        <w:rPr>
          <w:lang w:val="en-US" w:eastAsia="zh-CN"/>
        </w:rPr>
      </w:pPr>
      <w:r>
        <w:rPr>
          <w:lang w:val="en-US" w:eastAsia="zh-CN"/>
        </w:rPr>
        <w:t>A: The picture on slide 10 is only an example.</w:t>
      </w:r>
    </w:p>
    <w:p w14:paraId="3D84B2F1" w14:textId="772C7122" w:rsidR="00D56E22" w:rsidRDefault="003F2BE2" w:rsidP="00B42111">
      <w:pPr>
        <w:rPr>
          <w:lang w:val="en-US" w:eastAsia="zh-CN"/>
        </w:rPr>
      </w:pPr>
      <w:r>
        <w:rPr>
          <w:lang w:val="en-US" w:eastAsia="zh-CN"/>
        </w:rPr>
        <w:t>C</w:t>
      </w:r>
      <w:r w:rsidR="00D56E22">
        <w:rPr>
          <w:lang w:val="en-US" w:eastAsia="zh-CN"/>
        </w:rPr>
        <w:t>: AMP may not use the IEEE 802.11 frame structure.</w:t>
      </w:r>
    </w:p>
    <w:p w14:paraId="1FD70C7B" w14:textId="09E0840F" w:rsidR="00F4655B" w:rsidRDefault="00D56E22" w:rsidP="00B42111">
      <w:pPr>
        <w:rPr>
          <w:lang w:val="en-US" w:eastAsia="zh-CN"/>
        </w:rPr>
      </w:pPr>
      <w:r>
        <w:rPr>
          <w:lang w:val="en-US" w:eastAsia="zh-CN"/>
        </w:rPr>
        <w:lastRenderedPageBreak/>
        <w:t xml:space="preserve">A: </w:t>
      </w:r>
      <w:r w:rsidR="004A2668">
        <w:rPr>
          <w:lang w:val="en-US" w:eastAsia="zh-CN"/>
        </w:rPr>
        <w:t>A new, different f</w:t>
      </w:r>
      <w:r w:rsidR="003B4C7E">
        <w:rPr>
          <w:lang w:val="en-US" w:eastAsia="zh-CN"/>
        </w:rPr>
        <w:t>rame format can be invented</w:t>
      </w:r>
      <w:r w:rsidR="00F4655B">
        <w:rPr>
          <w:lang w:val="en-US" w:eastAsia="zh-CN"/>
        </w:rPr>
        <w:t>.</w:t>
      </w:r>
    </w:p>
    <w:p w14:paraId="2FB97408" w14:textId="11A67CB2" w:rsidR="00F4655B" w:rsidRDefault="00F8101E" w:rsidP="00B42111">
      <w:pPr>
        <w:rPr>
          <w:lang w:val="en-US" w:eastAsia="zh-CN"/>
        </w:rPr>
      </w:pPr>
      <w:r>
        <w:rPr>
          <w:lang w:val="en-US" w:eastAsia="zh-CN"/>
        </w:rPr>
        <w:t xml:space="preserve">C: </w:t>
      </w:r>
      <w:r w:rsidR="00993D58">
        <w:rPr>
          <w:lang w:val="en-US" w:eastAsia="zh-CN"/>
        </w:rPr>
        <w:t>TG should reach out to the architecture SC, they will have opinions</w:t>
      </w:r>
      <w:r w:rsidR="00924E4E">
        <w:rPr>
          <w:lang w:val="en-US" w:eastAsia="zh-CN"/>
        </w:rPr>
        <w:t>, we should align early.</w:t>
      </w:r>
    </w:p>
    <w:p w14:paraId="12A52306" w14:textId="30531F40" w:rsidR="00993D58" w:rsidRDefault="00993D58" w:rsidP="00B42111">
      <w:pPr>
        <w:rPr>
          <w:lang w:val="en-US" w:eastAsia="zh-CN"/>
        </w:rPr>
      </w:pPr>
      <w:r>
        <w:rPr>
          <w:lang w:val="en-US" w:eastAsia="zh-CN"/>
        </w:rPr>
        <w:t xml:space="preserve">Q: </w:t>
      </w:r>
      <w:r w:rsidR="000409A2">
        <w:rPr>
          <w:lang w:val="en-US" w:eastAsia="zh-CN"/>
        </w:rPr>
        <w:t>Term "</w:t>
      </w:r>
      <w:proofErr w:type="spellStart"/>
      <w:r w:rsidR="000409A2">
        <w:rPr>
          <w:lang w:val="en-US" w:eastAsia="zh-CN"/>
        </w:rPr>
        <w:t>interogator</w:t>
      </w:r>
      <w:proofErr w:type="spellEnd"/>
      <w:r w:rsidR="000409A2">
        <w:rPr>
          <w:lang w:val="en-US" w:eastAsia="zh-CN"/>
        </w:rPr>
        <w:t xml:space="preserve">" and "tag". We're using AP and non-AP STA in 802.11. </w:t>
      </w:r>
      <w:r w:rsidR="00AD2776">
        <w:rPr>
          <w:lang w:val="en-US" w:eastAsia="zh-CN"/>
        </w:rPr>
        <w:t>Are they mapped to each other?</w:t>
      </w:r>
    </w:p>
    <w:p w14:paraId="33639339" w14:textId="0EFEB878" w:rsidR="00AD2776" w:rsidRDefault="00AD2776" w:rsidP="00B42111">
      <w:pPr>
        <w:rPr>
          <w:lang w:val="en-US" w:eastAsia="zh-CN"/>
        </w:rPr>
      </w:pPr>
      <w:r>
        <w:rPr>
          <w:lang w:val="en-US" w:eastAsia="zh-CN"/>
        </w:rPr>
        <w:t xml:space="preserve">A: </w:t>
      </w:r>
      <w:r w:rsidR="006D096D">
        <w:rPr>
          <w:lang w:val="en-US" w:eastAsia="zh-CN"/>
        </w:rPr>
        <w:t xml:space="preserve">Decided to use different words than AP and STA to </w:t>
      </w:r>
      <w:r w:rsidR="006C4CC4">
        <w:rPr>
          <w:lang w:val="en-US" w:eastAsia="zh-CN"/>
        </w:rPr>
        <w:t>make sure no implications are made.</w:t>
      </w:r>
    </w:p>
    <w:p w14:paraId="2BF9D5FC" w14:textId="54BFC81C" w:rsidR="00015BB1" w:rsidRDefault="00015BB1" w:rsidP="00B42111">
      <w:pPr>
        <w:rPr>
          <w:lang w:val="en-US" w:eastAsia="zh-CN"/>
        </w:rPr>
      </w:pPr>
      <w:r>
        <w:rPr>
          <w:lang w:val="en-US" w:eastAsia="zh-CN"/>
        </w:rPr>
        <w:t xml:space="preserve">Q: </w:t>
      </w:r>
      <w:r w:rsidR="00FA022C">
        <w:rPr>
          <w:lang w:val="en-US" w:eastAsia="zh-CN"/>
        </w:rPr>
        <w:t>Do we need to specify application-layer types of protocol if we chose option 2?</w:t>
      </w:r>
    </w:p>
    <w:p w14:paraId="503FF466" w14:textId="08AAA6C4" w:rsidR="00FA022C" w:rsidRDefault="00FA022C" w:rsidP="00B42111">
      <w:pPr>
        <w:rPr>
          <w:lang w:val="en-US" w:eastAsia="zh-CN"/>
        </w:rPr>
      </w:pPr>
      <w:r>
        <w:rPr>
          <w:lang w:val="en-US" w:eastAsia="zh-CN"/>
        </w:rPr>
        <w:t>A: No, there can be MLME-SAP specific to AMP.</w:t>
      </w:r>
    </w:p>
    <w:p w14:paraId="5AA61BE7" w14:textId="63BC3BFC" w:rsidR="00FA022C" w:rsidRDefault="00FA022C" w:rsidP="00B42111">
      <w:pPr>
        <w:rPr>
          <w:lang w:val="en-US" w:eastAsia="zh-CN"/>
        </w:rPr>
      </w:pPr>
      <w:r>
        <w:rPr>
          <w:lang w:val="en-US" w:eastAsia="zh-CN"/>
        </w:rPr>
        <w:t xml:space="preserve">Q: </w:t>
      </w:r>
      <w:r w:rsidR="00565270">
        <w:rPr>
          <w:lang w:val="en-US" w:eastAsia="zh-CN"/>
        </w:rPr>
        <w:t>Agree with option 2.</w:t>
      </w:r>
      <w:r w:rsidR="002F6788">
        <w:rPr>
          <w:lang w:val="en-US" w:eastAsia="zh-CN"/>
        </w:rPr>
        <w:t xml:space="preserve"> </w:t>
      </w:r>
      <w:r w:rsidR="0028529A">
        <w:rPr>
          <w:lang w:val="en-US" w:eastAsia="zh-CN"/>
        </w:rPr>
        <w:t xml:space="preserve">However, can the </w:t>
      </w:r>
      <w:r w:rsidR="004A75FA">
        <w:rPr>
          <w:lang w:val="en-US" w:eastAsia="zh-CN"/>
        </w:rPr>
        <w:t>management entity send frames directly through the PHY, without the MAC?</w:t>
      </w:r>
    </w:p>
    <w:p w14:paraId="39C0A983" w14:textId="38C8CF31" w:rsidR="00565270" w:rsidRDefault="00565270" w:rsidP="00B42111">
      <w:pPr>
        <w:rPr>
          <w:lang w:val="en-US" w:eastAsia="zh-CN"/>
        </w:rPr>
      </w:pPr>
      <w:r>
        <w:rPr>
          <w:lang w:val="en-US" w:eastAsia="zh-CN"/>
        </w:rPr>
        <w:t>A: No</w:t>
      </w:r>
      <w:r w:rsidR="002F6788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  <w:r w:rsidR="002F6788">
        <w:rPr>
          <w:lang w:val="en-US" w:eastAsia="zh-CN"/>
        </w:rPr>
        <w:t>I</w:t>
      </w:r>
      <w:r>
        <w:rPr>
          <w:lang w:val="en-US" w:eastAsia="zh-CN"/>
        </w:rPr>
        <w:t xml:space="preserve">ntention </w:t>
      </w:r>
      <w:r w:rsidR="002F6788">
        <w:rPr>
          <w:lang w:val="en-US" w:eastAsia="zh-CN"/>
        </w:rPr>
        <w:t>is to have AMP IoT management entity that builds the mac frames.</w:t>
      </w:r>
    </w:p>
    <w:p w14:paraId="10E2EE5B" w14:textId="12F6EA00" w:rsidR="00622E52" w:rsidRDefault="0028529A" w:rsidP="00B42111">
      <w:pPr>
        <w:rPr>
          <w:lang w:val="en-US" w:eastAsia="zh-CN"/>
        </w:rPr>
      </w:pPr>
      <w:r>
        <w:rPr>
          <w:lang w:val="en-US" w:eastAsia="zh-CN"/>
        </w:rPr>
        <w:t>C</w:t>
      </w:r>
      <w:r w:rsidR="00622E52">
        <w:rPr>
          <w:lang w:val="en-US" w:eastAsia="zh-CN"/>
        </w:rPr>
        <w:t xml:space="preserve">: </w:t>
      </w:r>
      <w:r>
        <w:rPr>
          <w:lang w:val="en-US" w:eastAsia="zh-CN"/>
        </w:rPr>
        <w:t>If we change the reference model</w:t>
      </w:r>
      <w:r w:rsidR="00A61538">
        <w:rPr>
          <w:lang w:val="en-US" w:eastAsia="zh-CN"/>
        </w:rPr>
        <w:t>, then</w:t>
      </w:r>
      <w:r>
        <w:rPr>
          <w:lang w:val="en-US" w:eastAsia="zh-CN"/>
        </w:rPr>
        <w:t xml:space="preserve"> we should go through </w:t>
      </w:r>
      <w:r w:rsidR="00A61538">
        <w:rPr>
          <w:lang w:val="en-US" w:eastAsia="zh-CN"/>
        </w:rPr>
        <w:t xml:space="preserve">the Architecture Standing </w:t>
      </w:r>
      <w:proofErr w:type="spellStart"/>
      <w:r w:rsidR="00A61538">
        <w:rPr>
          <w:lang w:val="en-US" w:eastAsia="zh-CN"/>
        </w:rPr>
        <w:t>Commitee</w:t>
      </w:r>
      <w:proofErr w:type="spellEnd"/>
      <w:r w:rsidR="00A61538">
        <w:rPr>
          <w:lang w:val="en-US" w:eastAsia="zh-CN"/>
        </w:rPr>
        <w:t xml:space="preserve"> (ARC SC)</w:t>
      </w:r>
      <w:r>
        <w:rPr>
          <w:lang w:val="en-US" w:eastAsia="zh-CN"/>
        </w:rPr>
        <w:t>.</w:t>
      </w:r>
    </w:p>
    <w:p w14:paraId="2520C406" w14:textId="5D917189" w:rsidR="00332044" w:rsidRDefault="004A75FA" w:rsidP="00B42111">
      <w:pPr>
        <w:rPr>
          <w:lang w:val="en-US" w:eastAsia="zh-CN"/>
        </w:rPr>
      </w:pPr>
      <w:r>
        <w:rPr>
          <w:lang w:val="en-US" w:eastAsia="zh-CN"/>
        </w:rPr>
        <w:t xml:space="preserve">A: Agree, but we should be aware </w:t>
      </w:r>
      <w:r w:rsidR="00B571F5">
        <w:rPr>
          <w:lang w:val="en-US" w:eastAsia="zh-CN"/>
        </w:rPr>
        <w:t>ARC</w:t>
      </w:r>
      <w:r>
        <w:rPr>
          <w:lang w:val="en-US" w:eastAsia="zh-CN"/>
        </w:rPr>
        <w:t xml:space="preserve"> </w:t>
      </w:r>
      <w:r w:rsidR="00A61538">
        <w:rPr>
          <w:lang w:val="en-US" w:eastAsia="zh-CN"/>
        </w:rPr>
        <w:t>SC i</w:t>
      </w:r>
      <w:r>
        <w:rPr>
          <w:lang w:val="en-US" w:eastAsia="zh-CN"/>
        </w:rPr>
        <w:t xml:space="preserve">s not very fast. Furthermore, first we need </w:t>
      </w:r>
      <w:r w:rsidR="00A61538">
        <w:rPr>
          <w:lang w:val="en-US" w:eastAsia="zh-CN"/>
        </w:rPr>
        <w:t xml:space="preserve">an </w:t>
      </w:r>
      <w:r>
        <w:rPr>
          <w:lang w:val="en-US" w:eastAsia="zh-CN"/>
        </w:rPr>
        <w:t>agreement in TGbp.</w:t>
      </w:r>
      <w:r w:rsidR="00332044">
        <w:rPr>
          <w:lang w:val="en-US" w:eastAsia="zh-CN"/>
        </w:rPr>
        <w:t xml:space="preserve"> Currently we don't have </w:t>
      </w:r>
      <w:r w:rsidR="00A61538">
        <w:rPr>
          <w:lang w:val="en-US" w:eastAsia="zh-CN"/>
        </w:rPr>
        <w:t xml:space="preserve">an </w:t>
      </w:r>
      <w:r w:rsidR="00332044">
        <w:rPr>
          <w:lang w:val="en-US" w:eastAsia="zh-CN"/>
        </w:rPr>
        <w:t>agreement.</w:t>
      </w:r>
    </w:p>
    <w:p w14:paraId="359DF4B6" w14:textId="00553AD1" w:rsidR="00B571F5" w:rsidRDefault="00B571F5" w:rsidP="00B42111">
      <w:pPr>
        <w:rPr>
          <w:lang w:val="en-US" w:eastAsia="zh-CN"/>
        </w:rPr>
      </w:pPr>
      <w:r>
        <w:rPr>
          <w:lang w:val="en-US" w:eastAsia="zh-CN"/>
        </w:rPr>
        <w:t xml:space="preserve">Q: Slide 9. </w:t>
      </w:r>
      <w:r w:rsidR="006C371E">
        <w:rPr>
          <w:lang w:val="en-US" w:eastAsia="zh-CN"/>
        </w:rPr>
        <w:t xml:space="preserve">Agree that discussion is important. </w:t>
      </w:r>
      <w:r w:rsidR="00B95EDC">
        <w:rPr>
          <w:lang w:val="en-US" w:eastAsia="zh-CN"/>
        </w:rPr>
        <w:t xml:space="preserve">What is missing what "AMP IoT management entity" interface </w:t>
      </w:r>
      <w:r w:rsidR="00E312E0">
        <w:rPr>
          <w:lang w:val="en-US" w:eastAsia="zh-CN"/>
        </w:rPr>
        <w:t xml:space="preserve">defines, </w:t>
      </w:r>
      <w:r w:rsidR="0096151E">
        <w:rPr>
          <w:lang w:val="en-US" w:eastAsia="zh-CN"/>
        </w:rPr>
        <w:t>and the definition of the primitives.</w:t>
      </w:r>
    </w:p>
    <w:p w14:paraId="79ED7977" w14:textId="63F0F6CD" w:rsidR="00E312E0" w:rsidRDefault="00E312E0" w:rsidP="00B42111">
      <w:pPr>
        <w:rPr>
          <w:lang w:val="en-US" w:eastAsia="zh-CN"/>
        </w:rPr>
      </w:pPr>
      <w:r>
        <w:rPr>
          <w:lang w:val="en-US" w:eastAsia="zh-CN"/>
        </w:rPr>
        <w:t>A: Primitives will be defined in the next step.</w:t>
      </w:r>
    </w:p>
    <w:p w14:paraId="1D59AEB9" w14:textId="6F2223A2" w:rsidR="0096151E" w:rsidRPr="00492C7C" w:rsidRDefault="006C607D" w:rsidP="00B42111">
      <w:pPr>
        <w:rPr>
          <w:lang w:val="en-US" w:eastAsia="zh-CN"/>
        </w:rPr>
      </w:pPr>
      <w:proofErr w:type="spellStart"/>
      <w:r>
        <w:rPr>
          <w:lang w:val="en-US" w:eastAsia="zh-CN"/>
        </w:rPr>
        <w:t>Strawpoll</w:t>
      </w:r>
      <w:proofErr w:type="spellEnd"/>
      <w:r>
        <w:rPr>
          <w:lang w:val="en-US" w:eastAsia="zh-CN"/>
        </w:rPr>
        <w:t xml:space="preserve"> will be run on Thursday in the closing meeting.</w:t>
      </w:r>
    </w:p>
    <w:p w14:paraId="5940B324" w14:textId="3811BA66" w:rsidR="000C6AC2" w:rsidRDefault="00B66193" w:rsidP="00B66193">
      <w:pPr>
        <w:pStyle w:val="berschrift2"/>
      </w:pPr>
      <w:bookmarkStart w:id="7" w:name="_Toc172531612"/>
      <w:r>
        <w:t>Recess</w:t>
      </w:r>
      <w:bookmarkEnd w:id="7"/>
    </w:p>
    <w:p w14:paraId="2FEFDF4F" w14:textId="3D8643CD" w:rsidR="00B66193" w:rsidRPr="00983809" w:rsidRDefault="00B66193" w:rsidP="00B66193">
      <w:pPr>
        <w:rPr>
          <w:lang w:val="en-US"/>
        </w:rPr>
      </w:pPr>
      <w:r w:rsidRPr="00983809">
        <w:rPr>
          <w:lang w:val="en-US"/>
        </w:rPr>
        <w:t>The chair announced the session recessed at 1</w:t>
      </w:r>
      <w:r w:rsidR="00B42111" w:rsidRPr="00983809">
        <w:rPr>
          <w:lang w:val="en-US"/>
        </w:rPr>
        <w:t>0</w:t>
      </w:r>
      <w:r w:rsidRPr="00983809">
        <w:rPr>
          <w:lang w:val="en-US"/>
        </w:rPr>
        <w:t>:</w:t>
      </w:r>
      <w:r w:rsidR="00B42111" w:rsidRPr="00983809">
        <w:rPr>
          <w:lang w:val="en-US"/>
        </w:rPr>
        <w:t>0</w:t>
      </w:r>
      <w:r w:rsidRPr="00983809">
        <w:rPr>
          <w:lang w:val="en-US"/>
        </w:rPr>
        <w:t xml:space="preserve">0 </w:t>
      </w:r>
      <w:r w:rsidR="00C7688F" w:rsidRPr="00983809">
        <w:rPr>
          <w:lang w:val="en-US"/>
        </w:rPr>
        <w:t>EDT</w:t>
      </w:r>
      <w:r w:rsidRPr="00983809">
        <w:rPr>
          <w:lang w:val="en-US"/>
        </w:rPr>
        <w:t>.</w:t>
      </w:r>
    </w:p>
    <w:p w14:paraId="2C251568" w14:textId="0FA69656" w:rsidR="000126A5" w:rsidRDefault="00B66193" w:rsidP="000126A5">
      <w:r>
        <w:t xml:space="preserve">Next </w:t>
      </w:r>
      <w:proofErr w:type="spellStart"/>
      <w:r>
        <w:t>session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on </w:t>
      </w:r>
      <w:r w:rsidR="00DB3422">
        <w:t>July</w:t>
      </w:r>
      <w:r>
        <w:t xml:space="preserve"> 1</w:t>
      </w:r>
      <w:r w:rsidR="00DB3422">
        <w:t>5</w:t>
      </w:r>
      <w:r>
        <w:t>th</w:t>
      </w:r>
      <w:r w:rsidR="00DB3422">
        <w:t xml:space="preserve"> PM1</w:t>
      </w:r>
      <w:r>
        <w:t>.</w:t>
      </w:r>
    </w:p>
    <w:p w14:paraId="40164CBE" w14:textId="58E21AB8" w:rsidR="000217AB" w:rsidRDefault="000217AB" w:rsidP="000217AB">
      <w:pPr>
        <w:pStyle w:val="berschrift1"/>
        <w:tabs>
          <w:tab w:val="left" w:pos="6043"/>
        </w:tabs>
        <w:rPr>
          <w:lang w:eastAsia="zh-CN"/>
        </w:rPr>
      </w:pPr>
      <w:bookmarkStart w:id="8" w:name="_Toc172531613"/>
      <w:r>
        <w:t>Monday PM1 (2024-07-15T</w:t>
      </w:r>
      <w:r w:rsidR="00E1180A">
        <w:t>13</w:t>
      </w:r>
      <w:r>
        <w:t>:</w:t>
      </w:r>
      <w:r w:rsidR="00E1180A">
        <w:t>3</w:t>
      </w:r>
      <w:r>
        <w:t>0</w:t>
      </w:r>
      <w:r w:rsidR="00671475">
        <w:t>-</w:t>
      </w:r>
      <w:r>
        <w:t>0</w:t>
      </w:r>
      <w:r w:rsidR="00671475">
        <w:t>4</w:t>
      </w:r>
      <w:r>
        <w:t>)</w:t>
      </w:r>
      <w:bookmarkEnd w:id="8"/>
    </w:p>
    <w:p w14:paraId="6F7EA142" w14:textId="348FBA57" w:rsidR="00AD6DD9" w:rsidRDefault="00AD6DD9" w:rsidP="00AD6DD9">
      <w:pPr>
        <w:pStyle w:val="berschrift2"/>
      </w:pPr>
      <w:bookmarkStart w:id="9" w:name="_Toc172531614"/>
      <w:r>
        <w:t>Opening</w:t>
      </w:r>
      <w:bookmarkEnd w:id="9"/>
    </w:p>
    <w:p w14:paraId="47F656C3" w14:textId="4EA2F501" w:rsidR="00C016FE" w:rsidRPr="00C016FE" w:rsidRDefault="00C016FE" w:rsidP="00C016FE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the TG bp meeting agenda slides </w:t>
      </w:r>
      <w:r w:rsidRPr="00C016FE">
        <w:rPr>
          <w:lang w:val="en-US"/>
        </w:rPr>
        <w:t>(IEEE 802.11-24/1066r</w:t>
      </w:r>
      <w:r>
        <w:rPr>
          <w:lang w:val="en-US"/>
        </w:rPr>
        <w:t>3</w:t>
      </w:r>
      <w:r w:rsidRPr="00C016FE">
        <w:rPr>
          <w:lang w:val="en-US"/>
        </w:rPr>
        <w:t>)</w:t>
      </w:r>
      <w:r>
        <w:rPr>
          <w:lang w:val="en-US"/>
        </w:rPr>
        <w:t>.</w:t>
      </w:r>
    </w:p>
    <w:p w14:paraId="67FD5497" w14:textId="275025CF" w:rsidR="00AD6DD9" w:rsidRPr="007F0DD3" w:rsidRDefault="0022060E" w:rsidP="007F0DD3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>Chair calls the meeting to order at</w:t>
      </w:r>
      <w:r w:rsidR="00AD6DD9" w:rsidRPr="007F0DD3">
        <w:rPr>
          <w:rFonts w:eastAsia="SimSun"/>
          <w:lang w:val="en-US"/>
        </w:rPr>
        <w:t xml:space="preserve"> </w:t>
      </w:r>
      <w:r w:rsidR="00D47BDD" w:rsidRPr="007F0DD3">
        <w:rPr>
          <w:rFonts w:eastAsia="SimSun"/>
          <w:lang w:val="en-US"/>
        </w:rPr>
        <w:t>13</w:t>
      </w:r>
      <w:r w:rsidR="006A0298" w:rsidRPr="007F0DD3">
        <w:rPr>
          <w:rFonts w:eastAsia="SimSun"/>
          <w:lang w:val="en-US"/>
        </w:rPr>
        <w:t>:3</w:t>
      </w:r>
      <w:r w:rsidR="00AD6DD9" w:rsidRPr="007F0DD3">
        <w:rPr>
          <w:rFonts w:eastAsia="SimSun"/>
          <w:lang w:val="en-US"/>
        </w:rPr>
        <w:t>0 E</w:t>
      </w:r>
      <w:r w:rsidR="00F8200B" w:rsidRPr="007F0DD3">
        <w:rPr>
          <w:rFonts w:eastAsia="SimSun"/>
          <w:lang w:val="en-US"/>
        </w:rPr>
        <w:t>D</w:t>
      </w:r>
      <w:r w:rsidR="00AD6DD9" w:rsidRPr="007F0DD3">
        <w:rPr>
          <w:rFonts w:eastAsia="SimSun"/>
          <w:lang w:val="en-US"/>
        </w:rPr>
        <w:t>T.</w:t>
      </w:r>
    </w:p>
    <w:p w14:paraId="7CA3092E" w14:textId="737AD31E" w:rsidR="00AD6DD9" w:rsidRPr="007F0DD3" w:rsidRDefault="005E7CA4" w:rsidP="007F0DD3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Chair instructs </w:t>
      </w:r>
      <w:proofErr w:type="spellStart"/>
      <w:r>
        <w:rPr>
          <w:rFonts w:eastAsia="SimSun"/>
          <w:lang w:val="en-US"/>
        </w:rPr>
        <w:t>members</w:t>
      </w:r>
      <w:r w:rsidR="00AD6DD9" w:rsidRPr="007F0DD3">
        <w:rPr>
          <w:rFonts w:eastAsia="SimSun"/>
          <w:lang w:val="en-US"/>
        </w:rPr>
        <w:t>to</w:t>
      </w:r>
      <w:proofErr w:type="spellEnd"/>
      <w:r w:rsidR="00AD6DD9" w:rsidRPr="007F0DD3">
        <w:rPr>
          <w:rFonts w:eastAsia="SimSun"/>
          <w:lang w:val="en-US"/>
        </w:rPr>
        <w:t xml:space="preserve"> record attendance in IMAT.</w:t>
      </w:r>
    </w:p>
    <w:p w14:paraId="15A4323C" w14:textId="77777777" w:rsidR="00AD6DD9" w:rsidRPr="007F0DD3" w:rsidRDefault="00AD6DD9" w:rsidP="007F0DD3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2-8).</w:t>
      </w:r>
    </w:p>
    <w:p w14:paraId="5727D953" w14:textId="77777777" w:rsidR="00AD6DD9" w:rsidRPr="007F0DD3" w:rsidRDefault="00AD6DD9" w:rsidP="007F0DD3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2EC92177" w14:textId="77777777" w:rsidR="00AD6DD9" w:rsidRPr="007F0DD3" w:rsidRDefault="00AD6DD9" w:rsidP="007F0DD3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IEEE-SA COPYRIGHT POLICY (slides 9-10)</w:t>
      </w:r>
    </w:p>
    <w:p w14:paraId="7515A3AD" w14:textId="77777777" w:rsidR="00AD6DD9" w:rsidRPr="007F0DD3" w:rsidRDefault="00AD6DD9" w:rsidP="007F0DD3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Practices, and Registration</w:t>
      </w:r>
      <w:r w:rsidRPr="007F0DD3">
        <w:rPr>
          <w:rFonts w:eastAsia="SimSun"/>
          <w:lang w:val="en-US"/>
        </w:rPr>
        <w:t xml:space="preserve"> (slides 11-14).</w:t>
      </w:r>
    </w:p>
    <w:p w14:paraId="5A350EB2" w14:textId="3FA3474B" w:rsidR="00AD6DD9" w:rsidRPr="007F0DD3" w:rsidRDefault="00AD6DD9" w:rsidP="007F0DD3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 xml:space="preserve">Chair reviews the </w:t>
      </w:r>
      <w:r w:rsidR="00DE6CD8" w:rsidRPr="007F0DD3">
        <w:rPr>
          <w:rFonts w:eastAsia="SimSun"/>
          <w:lang w:val="en-US"/>
        </w:rPr>
        <w:t>agenda for the meeting slot.</w:t>
      </w:r>
    </w:p>
    <w:p w14:paraId="40819D41" w14:textId="70460066" w:rsidR="00AD6DD9" w:rsidRDefault="00AD6DD9" w:rsidP="00AD6DD9">
      <w:pPr>
        <w:pStyle w:val="berschrift2"/>
        <w:rPr>
          <w:rFonts w:eastAsia="SimSun"/>
          <w:lang w:val="en-US"/>
        </w:rPr>
      </w:pPr>
      <w:bookmarkStart w:id="10" w:name="_Toc172531615"/>
      <w:r>
        <w:rPr>
          <w:rFonts w:eastAsia="SimSun"/>
          <w:lang w:val="en-US"/>
        </w:rPr>
        <w:t>Agenda</w:t>
      </w:r>
      <w:bookmarkEnd w:id="10"/>
    </w:p>
    <w:p w14:paraId="477A913E" w14:textId="11BAAD98" w:rsidR="00AD6DD9" w:rsidRPr="002D034B" w:rsidRDefault="00AD6DD9" w:rsidP="00AD6DD9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>: https://mentor.ieee.org/802.11/dcn/24/11-24-</w:t>
      </w:r>
      <w:r>
        <w:rPr>
          <w:rFonts w:eastAsia="SimSun"/>
          <w:lang w:val="en-US"/>
        </w:rPr>
        <w:t>10</w:t>
      </w:r>
      <w:r w:rsidRPr="002D034B">
        <w:rPr>
          <w:rFonts w:eastAsia="SimSun"/>
          <w:lang w:val="en-US"/>
        </w:rPr>
        <w:t>66</w:t>
      </w:r>
      <w:r>
        <w:rPr>
          <w:rFonts w:eastAsia="SimSun"/>
          <w:lang w:val="en-US"/>
        </w:rPr>
        <w:t>r</w:t>
      </w:r>
      <w:r w:rsidRPr="002D034B">
        <w:rPr>
          <w:rFonts w:eastAsia="SimSun"/>
          <w:lang w:val="en-US"/>
        </w:rPr>
        <w:t>0</w:t>
      </w:r>
      <w:r w:rsidR="00A23CE3">
        <w:rPr>
          <w:rFonts w:eastAsia="SimSun"/>
          <w:lang w:val="en-US"/>
        </w:rPr>
        <w:t>3</w:t>
      </w:r>
      <w:r w:rsidRPr="002D034B">
        <w:rPr>
          <w:rFonts w:eastAsia="SimSun"/>
          <w:lang w:val="en-US"/>
        </w:rPr>
        <w:t xml:space="preserve"> (slide </w:t>
      </w:r>
      <w:r w:rsidR="00AA5C8F">
        <w:rPr>
          <w:rFonts w:eastAsia="SimSun"/>
          <w:lang w:val="en-US"/>
        </w:rPr>
        <w:t>21</w:t>
      </w:r>
      <w:r w:rsidRPr="002D034B">
        <w:rPr>
          <w:rFonts w:eastAsia="SimSun"/>
          <w:lang w:val="en-US"/>
        </w:rPr>
        <w:t>).</w:t>
      </w:r>
    </w:p>
    <w:p w14:paraId="4AB557AC" w14:textId="77777777" w:rsidR="00121F09" w:rsidRPr="00121F09" w:rsidRDefault="00121F09" w:rsidP="00121F09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Call meeting to order and remind the group to record attendance on imat.ieee.org</w:t>
      </w:r>
    </w:p>
    <w:p w14:paraId="29F139E7" w14:textId="77777777" w:rsidR="00121F09" w:rsidRPr="00121F09" w:rsidRDefault="00121F09" w:rsidP="00121F09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IEEE-SA IPR policies and meeting rules</w:t>
      </w:r>
    </w:p>
    <w:p w14:paraId="26471349" w14:textId="77777777" w:rsidR="00121F09" w:rsidRPr="00121F09" w:rsidRDefault="00121F09" w:rsidP="00121F09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Approval of agenda</w:t>
      </w:r>
    </w:p>
    <w:p w14:paraId="0FBB8C1F" w14:textId="77777777" w:rsidR="00121F09" w:rsidRPr="00121F09" w:rsidRDefault="00121F09" w:rsidP="00121F09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Contribution discussion</w:t>
      </w:r>
    </w:p>
    <w:p w14:paraId="28FB485F" w14:textId="77B8DF3A" w:rsidR="00121F09" w:rsidRPr="00121F09" w:rsidRDefault="00121F09" w:rsidP="00121F09">
      <w:pPr>
        <w:pStyle w:val="Listenabsatz"/>
        <w:numPr>
          <w:ilvl w:val="1"/>
          <w:numId w:val="13"/>
        </w:numPr>
        <w:rPr>
          <w:rFonts w:eastAsia="SimSun"/>
        </w:rPr>
      </w:pPr>
      <w:r w:rsidRPr="00121F09">
        <w:rPr>
          <w:rFonts w:eastAsia="SimSun"/>
        </w:rPr>
        <w:t xml:space="preserve">11-24/1163, WUR for Integrated Energizer Case, Steve </w:t>
      </w:r>
      <w:proofErr w:type="spellStart"/>
      <w:r w:rsidRPr="00121F09">
        <w:rPr>
          <w:rFonts w:eastAsia="SimSun"/>
        </w:rPr>
        <w:t>Shellhammer</w:t>
      </w:r>
      <w:proofErr w:type="spellEnd"/>
      <w:r w:rsidRPr="00121F09">
        <w:rPr>
          <w:rFonts w:eastAsia="SimSun"/>
        </w:rPr>
        <w:t xml:space="preserve"> (Qualcomm)</w:t>
      </w:r>
    </w:p>
    <w:p w14:paraId="4B142673" w14:textId="77777777" w:rsidR="00121F09" w:rsidRPr="00121F09" w:rsidRDefault="00121F09" w:rsidP="00121F09">
      <w:pPr>
        <w:pStyle w:val="Listenabsatz"/>
        <w:numPr>
          <w:ilvl w:val="1"/>
          <w:numId w:val="13"/>
        </w:numPr>
        <w:rPr>
          <w:rFonts w:eastAsia="SimSun"/>
        </w:rPr>
      </w:pPr>
      <w:r w:rsidRPr="00121F09">
        <w:rPr>
          <w:rFonts w:eastAsia="SimSun"/>
        </w:rPr>
        <w:t>11-24/1198, UL Data Rate for AMP, Yinan Qi (OPPO)</w:t>
      </w:r>
    </w:p>
    <w:p w14:paraId="5F13DD9F" w14:textId="77777777" w:rsidR="00121F09" w:rsidRPr="00121F09" w:rsidRDefault="00121F09" w:rsidP="00121F09">
      <w:pPr>
        <w:pStyle w:val="Listenabsatz"/>
        <w:numPr>
          <w:ilvl w:val="1"/>
          <w:numId w:val="13"/>
        </w:numPr>
        <w:rPr>
          <w:rFonts w:eastAsia="SimSun"/>
        </w:rPr>
      </w:pPr>
      <w:r w:rsidRPr="00121F09">
        <w:rPr>
          <w:rFonts w:eastAsia="SimSun"/>
        </w:rPr>
        <w:t>11-24/1199, PHY Design for AMP, Yinan Qi (OPPO)</w:t>
      </w:r>
    </w:p>
    <w:p w14:paraId="182A006B" w14:textId="6AFA51FF" w:rsidR="00121F09" w:rsidRPr="00121F09" w:rsidRDefault="00121F09" w:rsidP="00121F09">
      <w:pPr>
        <w:pStyle w:val="Listenabsatz"/>
        <w:numPr>
          <w:ilvl w:val="1"/>
          <w:numId w:val="13"/>
        </w:numPr>
        <w:rPr>
          <w:rFonts w:eastAsia="SimSun"/>
        </w:rPr>
      </w:pPr>
      <w:r w:rsidRPr="00121F09">
        <w:rPr>
          <w:rFonts w:eastAsia="SimSun"/>
        </w:rPr>
        <w:t xml:space="preserve">11-24/1210, 802.11 Features Re-use, </w:t>
      </w:r>
      <w:proofErr w:type="spellStart"/>
      <w:r w:rsidRPr="00121F09">
        <w:rPr>
          <w:rFonts w:eastAsia="SimSun"/>
        </w:rPr>
        <w:t>Vytas</w:t>
      </w:r>
      <w:proofErr w:type="spellEnd"/>
      <w:r w:rsidRPr="00121F09">
        <w:rPr>
          <w:rFonts w:eastAsia="SimSun"/>
        </w:rPr>
        <w:t xml:space="preserve"> </w:t>
      </w:r>
      <w:proofErr w:type="spellStart"/>
      <w:r w:rsidRPr="00121F09">
        <w:rPr>
          <w:rFonts w:eastAsia="SimSun"/>
        </w:rPr>
        <w:t>Kezy</w:t>
      </w:r>
      <w:r w:rsidR="00946C28">
        <w:rPr>
          <w:rFonts w:eastAsia="SimSun"/>
        </w:rPr>
        <w:t>s</w:t>
      </w:r>
      <w:proofErr w:type="spellEnd"/>
      <w:r w:rsidRPr="00121F09">
        <w:rPr>
          <w:rFonts w:eastAsia="SimSun"/>
        </w:rPr>
        <w:t xml:space="preserve"> (</w:t>
      </w:r>
      <w:proofErr w:type="spellStart"/>
      <w:r w:rsidRPr="00121F09">
        <w:rPr>
          <w:rFonts w:eastAsia="SimSun"/>
        </w:rPr>
        <w:t>HaiLa</w:t>
      </w:r>
      <w:proofErr w:type="spellEnd"/>
      <w:r w:rsidRPr="00121F09">
        <w:rPr>
          <w:rFonts w:eastAsia="SimSun"/>
        </w:rPr>
        <w:t>)</w:t>
      </w:r>
    </w:p>
    <w:p w14:paraId="1E5ED2AE" w14:textId="77777777" w:rsidR="00121F09" w:rsidRPr="00121F09" w:rsidRDefault="00121F09" w:rsidP="00121F09">
      <w:pPr>
        <w:pStyle w:val="Listenabsatz"/>
        <w:numPr>
          <w:ilvl w:val="1"/>
          <w:numId w:val="13"/>
        </w:numPr>
        <w:rPr>
          <w:rFonts w:eastAsia="SimSun"/>
        </w:rPr>
      </w:pPr>
      <w:r w:rsidRPr="00121F09">
        <w:rPr>
          <w:rFonts w:eastAsia="SimSun"/>
        </w:rPr>
        <w:t>TBD</w:t>
      </w:r>
    </w:p>
    <w:p w14:paraId="36C50D77" w14:textId="77777777" w:rsidR="00121F09" w:rsidRPr="00121F09" w:rsidRDefault="00121F09" w:rsidP="00121F09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Any other business?</w:t>
      </w:r>
    </w:p>
    <w:p w14:paraId="0149B2F2" w14:textId="77777777" w:rsidR="00121F09" w:rsidRPr="00121F09" w:rsidRDefault="00121F09" w:rsidP="00121F09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Recess</w:t>
      </w:r>
    </w:p>
    <w:p w14:paraId="722D0A33" w14:textId="477226DC" w:rsidR="00AD6DD9" w:rsidRPr="005D629F" w:rsidRDefault="00AD6DD9" w:rsidP="00121F09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44ED3499" w14:textId="77777777" w:rsidR="00AD6DD9" w:rsidRDefault="00AD6DD9" w:rsidP="00AD6DD9">
      <w:r>
        <w:t>No discussion, no objection, agenda approved.</w:t>
      </w:r>
    </w:p>
    <w:p w14:paraId="6BC0872E" w14:textId="77777777" w:rsidR="008A00AD" w:rsidRDefault="008A00AD" w:rsidP="008A00AD">
      <w:pPr>
        <w:pStyle w:val="berschrift2"/>
      </w:pPr>
      <w:bookmarkStart w:id="11" w:name="_Toc172531616"/>
      <w:r>
        <w:lastRenderedPageBreak/>
        <w:t>Contributions</w:t>
      </w:r>
      <w:bookmarkEnd w:id="11"/>
    </w:p>
    <w:p w14:paraId="540ED324" w14:textId="18844D0E" w:rsidR="008A00AD" w:rsidRDefault="008A00AD" w:rsidP="00FD2050">
      <w:pPr>
        <w:pStyle w:val="berschrift3"/>
        <w:rPr>
          <w:rFonts w:eastAsia="SimSun"/>
        </w:rPr>
      </w:pPr>
      <w:r>
        <w:rPr>
          <w:lang w:eastAsia="zh-CN"/>
        </w:rPr>
        <w:t>Presentation of IEEE 802.11-24/</w:t>
      </w:r>
      <w:r>
        <w:rPr>
          <w:rFonts w:eastAsia="SimSun"/>
          <w:lang w:val="en-US"/>
        </w:rPr>
        <w:t>1163r0</w:t>
      </w:r>
      <w:r w:rsidRPr="002C213D">
        <w:rPr>
          <w:rFonts w:eastAsia="SimSun"/>
          <w:lang w:val="en-US"/>
        </w:rPr>
        <w:t xml:space="preserve">, </w:t>
      </w:r>
      <w:r w:rsidRPr="00121F09">
        <w:rPr>
          <w:rFonts w:eastAsia="SimSun"/>
        </w:rPr>
        <w:t xml:space="preserve">WUR for Integrated Energizer Case, Steve </w:t>
      </w:r>
      <w:proofErr w:type="spellStart"/>
      <w:r w:rsidRPr="00121F09">
        <w:rPr>
          <w:rFonts w:eastAsia="SimSun"/>
        </w:rPr>
        <w:t>Shellhammer</w:t>
      </w:r>
      <w:proofErr w:type="spellEnd"/>
      <w:r w:rsidRPr="00121F09">
        <w:rPr>
          <w:rFonts w:eastAsia="SimSun"/>
        </w:rPr>
        <w:t xml:space="preserve"> (Qualcomm)</w:t>
      </w:r>
    </w:p>
    <w:p w14:paraId="05668A3E" w14:textId="35860934" w:rsidR="008A00AD" w:rsidRDefault="002B6E36" w:rsidP="008A00AD">
      <w:pPr>
        <w:rPr>
          <w:rFonts w:eastAsia="SimSun"/>
        </w:rPr>
      </w:pPr>
      <w:r>
        <w:rPr>
          <w:rFonts w:eastAsia="SimSun"/>
        </w:rPr>
        <w:t xml:space="preserve">Q: </w:t>
      </w:r>
      <w:r w:rsidR="00A248DD">
        <w:rPr>
          <w:rFonts w:eastAsia="SimSun"/>
        </w:rPr>
        <w:t>Slide 3. Is that full duplex</w:t>
      </w:r>
      <w:r w:rsidR="00F07822">
        <w:rPr>
          <w:rFonts w:eastAsia="SimSun"/>
        </w:rPr>
        <w:t>?</w:t>
      </w:r>
      <w:r w:rsidR="00C936AB">
        <w:rPr>
          <w:rFonts w:eastAsia="SimSun"/>
        </w:rPr>
        <w:t xml:space="preserve"> </w:t>
      </w:r>
    </w:p>
    <w:p w14:paraId="0EECCE27" w14:textId="7600D03F" w:rsidR="00F07822" w:rsidRDefault="00F07822" w:rsidP="008A00AD">
      <w:pPr>
        <w:rPr>
          <w:rFonts w:eastAsia="SimSun"/>
        </w:rPr>
      </w:pPr>
      <w:r>
        <w:rPr>
          <w:rFonts w:eastAsia="SimSun"/>
        </w:rPr>
        <w:t xml:space="preserve">A: </w:t>
      </w:r>
      <w:r w:rsidR="00E568E9">
        <w:rPr>
          <w:rFonts w:eastAsia="SimSun"/>
        </w:rPr>
        <w:t>The figure is</w:t>
      </w:r>
      <w:r>
        <w:rPr>
          <w:rFonts w:eastAsia="SimSun"/>
        </w:rPr>
        <w:t xml:space="preserve"> not implying that they operate at the same time</w:t>
      </w:r>
      <w:r w:rsidR="00E568E9">
        <w:rPr>
          <w:rFonts w:eastAsia="SimSun"/>
        </w:rPr>
        <w:t>.</w:t>
      </w:r>
      <w:r w:rsidR="00C936AB">
        <w:rPr>
          <w:rFonts w:eastAsia="SimSun"/>
        </w:rPr>
        <w:t xml:space="preserve"> DL and UL happen at different times.</w:t>
      </w:r>
    </w:p>
    <w:p w14:paraId="721BD02D" w14:textId="1B4ED676" w:rsidR="00C936AB" w:rsidRDefault="00E568E9" w:rsidP="00C936AB">
      <w:pPr>
        <w:rPr>
          <w:rFonts w:eastAsia="SimSun"/>
        </w:rPr>
      </w:pPr>
      <w:r>
        <w:rPr>
          <w:rFonts w:eastAsia="SimSun"/>
        </w:rPr>
        <w:t xml:space="preserve">Q: </w:t>
      </w:r>
      <w:r w:rsidR="00C936AB">
        <w:rPr>
          <w:rFonts w:eastAsia="SimSun"/>
        </w:rPr>
        <w:t>How is the AP not saturated when transmitting the energy?</w:t>
      </w:r>
    </w:p>
    <w:p w14:paraId="37F4184F" w14:textId="61C805D3" w:rsidR="00C936AB" w:rsidRDefault="00C936AB" w:rsidP="00C936AB">
      <w:pPr>
        <w:rPr>
          <w:rFonts w:eastAsia="SimSun"/>
        </w:rPr>
      </w:pPr>
      <w:r>
        <w:rPr>
          <w:rFonts w:eastAsia="SimSun"/>
        </w:rPr>
        <w:t xml:space="preserve">A: Not focusing on the backscattering </w:t>
      </w:r>
      <w:r w:rsidR="00A32405">
        <w:rPr>
          <w:rFonts w:eastAsia="SimSun"/>
        </w:rPr>
        <w:t>problem. Energizing might happen beforehand. There are multiple solutions for the backscattering and the self-interference of the AMP AP.</w:t>
      </w:r>
    </w:p>
    <w:p w14:paraId="42C878F2" w14:textId="7BA143AB" w:rsidR="00FA1F32" w:rsidRDefault="00FA1F32" w:rsidP="00C936AB">
      <w:pPr>
        <w:rPr>
          <w:rFonts w:eastAsia="SimSun"/>
        </w:rPr>
      </w:pPr>
      <w:r>
        <w:rPr>
          <w:rFonts w:eastAsia="SimSun"/>
        </w:rPr>
        <w:t>Q: Slide 12. Is the power consumption for the AP?</w:t>
      </w:r>
    </w:p>
    <w:p w14:paraId="4F9FEC37" w14:textId="0B8A88C2" w:rsidR="00FA1F32" w:rsidRDefault="00FA1F32" w:rsidP="00C936AB">
      <w:pPr>
        <w:rPr>
          <w:rFonts w:eastAsia="SimSun"/>
        </w:rPr>
      </w:pPr>
      <w:r>
        <w:rPr>
          <w:rFonts w:eastAsia="SimSun"/>
        </w:rPr>
        <w:t xml:space="preserve">A: No, </w:t>
      </w:r>
      <w:r w:rsidR="00002CD1">
        <w:rPr>
          <w:rFonts w:eastAsia="SimSun"/>
        </w:rPr>
        <w:t>it's for the client.</w:t>
      </w:r>
    </w:p>
    <w:p w14:paraId="4746AE2C" w14:textId="1C812944" w:rsidR="008F7DF7" w:rsidRDefault="008F7DF7" w:rsidP="00C936AB">
      <w:pPr>
        <w:rPr>
          <w:rFonts w:eastAsia="SimSun"/>
        </w:rPr>
      </w:pPr>
      <w:r>
        <w:rPr>
          <w:rFonts w:eastAsia="SimSun"/>
        </w:rPr>
        <w:t xml:space="preserve">Q: LNA and analogue baseband might not fit the power requirements previously discussed. </w:t>
      </w:r>
      <w:r w:rsidR="00F77B6E">
        <w:rPr>
          <w:rFonts w:eastAsia="SimSun"/>
        </w:rPr>
        <w:t>We should add power consumption numbers, and how much energy a device can harvest.</w:t>
      </w:r>
    </w:p>
    <w:p w14:paraId="2BF07B20" w14:textId="0D55AF48" w:rsidR="00DC5DFA" w:rsidRDefault="00DC5DFA" w:rsidP="00C936AB">
      <w:pPr>
        <w:rPr>
          <w:rFonts w:eastAsia="SimSun"/>
        </w:rPr>
      </w:pPr>
      <w:r>
        <w:rPr>
          <w:rFonts w:eastAsia="SimSun"/>
        </w:rPr>
        <w:t xml:space="preserve">A: Agree. LNA might not be the right term, can be some kind of amplifier. </w:t>
      </w:r>
      <w:r w:rsidR="00B8142C">
        <w:rPr>
          <w:rFonts w:eastAsia="SimSun"/>
        </w:rPr>
        <w:t xml:space="preserve">In the </w:t>
      </w:r>
      <w:proofErr w:type="spellStart"/>
      <w:r w:rsidR="00B8142C">
        <w:rPr>
          <w:rFonts w:eastAsia="SimSun"/>
        </w:rPr>
        <w:t>analog</w:t>
      </w:r>
      <w:proofErr w:type="spellEnd"/>
      <w:r w:rsidR="00B8142C">
        <w:rPr>
          <w:rFonts w:eastAsia="SimSun"/>
        </w:rPr>
        <w:t xml:space="preserve"> baseband at least some filter and A/D converter is needed.</w:t>
      </w:r>
      <w:r w:rsidR="00821415">
        <w:rPr>
          <w:rFonts w:eastAsia="SimSun"/>
        </w:rPr>
        <w:t xml:space="preserve"> However, they will be </w:t>
      </w:r>
      <w:proofErr w:type="gramStart"/>
      <w:r w:rsidR="00821415">
        <w:rPr>
          <w:rFonts w:eastAsia="SimSun"/>
        </w:rPr>
        <w:t>similar to</w:t>
      </w:r>
      <w:proofErr w:type="gramEnd"/>
      <w:r w:rsidR="00821415">
        <w:rPr>
          <w:rFonts w:eastAsia="SimSun"/>
        </w:rPr>
        <w:t xml:space="preserve"> 11ba.</w:t>
      </w:r>
    </w:p>
    <w:p w14:paraId="3CE56F4E" w14:textId="0CB4D44E" w:rsidR="00821415" w:rsidRDefault="00454267" w:rsidP="00C936AB">
      <w:pPr>
        <w:rPr>
          <w:rFonts w:eastAsia="SimSun"/>
        </w:rPr>
      </w:pPr>
      <w:r>
        <w:rPr>
          <w:rFonts w:eastAsia="SimSun"/>
        </w:rPr>
        <w:t xml:space="preserve">Q: </w:t>
      </w:r>
      <w:r w:rsidR="003608D0">
        <w:rPr>
          <w:rFonts w:eastAsia="SimSun"/>
        </w:rPr>
        <w:t>Slide 15. Increase data rate / shorten airtime is good direction. Do we need to define if it's MC- or SC-OOK?</w:t>
      </w:r>
    </w:p>
    <w:p w14:paraId="125B3051" w14:textId="2FAAFBE4" w:rsidR="003608D0" w:rsidRDefault="003608D0" w:rsidP="00C936AB">
      <w:pPr>
        <w:rPr>
          <w:rFonts w:eastAsia="SimSun"/>
        </w:rPr>
      </w:pPr>
      <w:r>
        <w:rPr>
          <w:rFonts w:eastAsia="SimSun"/>
        </w:rPr>
        <w:t xml:space="preserve">A: Maybe not. </w:t>
      </w:r>
      <w:r w:rsidR="00DA217A">
        <w:rPr>
          <w:rFonts w:eastAsia="SimSun"/>
        </w:rPr>
        <w:t>MC-OOK makes the signal wider, maybe that's not intended.</w:t>
      </w:r>
    </w:p>
    <w:p w14:paraId="6044BC9D" w14:textId="7B590FEF" w:rsidR="00DA217A" w:rsidRDefault="00DA217A" w:rsidP="00C936AB">
      <w:pPr>
        <w:rPr>
          <w:rFonts w:eastAsia="SimSun"/>
        </w:rPr>
      </w:pPr>
      <w:r>
        <w:rPr>
          <w:rFonts w:eastAsia="SimSun"/>
        </w:rPr>
        <w:t xml:space="preserve">Q: </w:t>
      </w:r>
      <w:r w:rsidR="008E0364">
        <w:rPr>
          <w:rFonts w:eastAsia="SimSun"/>
        </w:rPr>
        <w:t>Calculations of durations also contain the legacy preamble?</w:t>
      </w:r>
    </w:p>
    <w:p w14:paraId="062B6292" w14:textId="27050CE4" w:rsidR="008E0364" w:rsidRDefault="008E0364" w:rsidP="00C936AB">
      <w:pPr>
        <w:rPr>
          <w:rFonts w:eastAsia="SimSun"/>
        </w:rPr>
      </w:pPr>
      <w:r>
        <w:rPr>
          <w:rFonts w:eastAsia="SimSun"/>
        </w:rPr>
        <w:t>A: No</w:t>
      </w:r>
      <w:r w:rsidR="00877D41">
        <w:rPr>
          <w:rFonts w:eastAsia="SimSun"/>
        </w:rPr>
        <w:t>, it does not change.</w:t>
      </w:r>
    </w:p>
    <w:p w14:paraId="46B69104" w14:textId="18FD658D" w:rsidR="00877D41" w:rsidRDefault="00877D41" w:rsidP="00C936AB">
      <w:pPr>
        <w:rPr>
          <w:rFonts w:eastAsia="SimSun"/>
        </w:rPr>
      </w:pPr>
      <w:r>
        <w:rPr>
          <w:rFonts w:eastAsia="SimSun"/>
        </w:rPr>
        <w:t xml:space="preserve">Q: </w:t>
      </w:r>
      <w:r w:rsidR="005E4B46">
        <w:rPr>
          <w:rFonts w:eastAsia="SimSun"/>
        </w:rPr>
        <w:t>Slide 15. Propose SC-OOK, what is the advantage? Shall we design a unified SC-OOK waveform for the integrated and the separated case?</w:t>
      </w:r>
    </w:p>
    <w:p w14:paraId="0A046EFA" w14:textId="7E98C8FC" w:rsidR="005E4B46" w:rsidRPr="00172DA1" w:rsidRDefault="005E4B46" w:rsidP="00C936AB">
      <w:pPr>
        <w:rPr>
          <w:rFonts w:eastAsia="SimSun"/>
          <w:lang w:val="en-US"/>
        </w:rPr>
      </w:pPr>
      <w:r>
        <w:rPr>
          <w:rFonts w:eastAsia="SimSun"/>
        </w:rPr>
        <w:t xml:space="preserve">A: In 11ba we had to use MC-OOK </w:t>
      </w:r>
      <w:r w:rsidR="00415C6B">
        <w:rPr>
          <w:rFonts w:eastAsia="SimSun"/>
        </w:rPr>
        <w:t xml:space="preserve">to cover a wider bandwidth. Now the rate SC-OOK already has 4MHz. </w:t>
      </w:r>
      <w:r w:rsidR="00265D39" w:rsidRPr="00172DA1">
        <w:rPr>
          <w:rFonts w:eastAsia="SimSun"/>
          <w:lang w:val="en-US"/>
        </w:rPr>
        <w:t>Have</w:t>
      </w:r>
      <w:r w:rsidR="005E6360" w:rsidRPr="00172DA1">
        <w:rPr>
          <w:rFonts w:eastAsia="SimSun"/>
          <w:lang w:val="en-US"/>
        </w:rPr>
        <w:t xml:space="preserve"> not</w:t>
      </w:r>
      <w:r w:rsidR="00265D39" w:rsidRPr="00172DA1">
        <w:rPr>
          <w:rFonts w:eastAsia="SimSun"/>
          <w:lang w:val="en-US"/>
        </w:rPr>
        <w:t xml:space="preserve"> thought about high-rate MC-OOK.</w:t>
      </w:r>
    </w:p>
    <w:p w14:paraId="67029DBF" w14:textId="1C30E283" w:rsidR="00265D39" w:rsidRPr="00172DA1" w:rsidRDefault="00265D39" w:rsidP="00C936AB">
      <w:pPr>
        <w:rPr>
          <w:rFonts w:eastAsia="SimSun"/>
          <w:lang w:val="en-US"/>
        </w:rPr>
      </w:pPr>
      <w:r w:rsidRPr="005E6360">
        <w:rPr>
          <w:rFonts w:eastAsia="SimSun"/>
          <w:lang w:val="en-US"/>
        </w:rPr>
        <w:t xml:space="preserve">Q: </w:t>
      </w:r>
      <w:r w:rsidR="00D1457D" w:rsidRPr="005E6360">
        <w:rPr>
          <w:rFonts w:eastAsia="SimSun"/>
          <w:lang w:val="en-US"/>
        </w:rPr>
        <w:t>Regarding the u</w:t>
      </w:r>
      <w:r w:rsidRPr="005E6360">
        <w:rPr>
          <w:rFonts w:eastAsia="SimSun"/>
          <w:lang w:val="en-US"/>
        </w:rPr>
        <w:t>se case</w:t>
      </w:r>
      <w:r w:rsidR="00172DA1">
        <w:rPr>
          <w:rFonts w:eastAsia="SimSun"/>
          <w:lang w:val="en-US"/>
        </w:rPr>
        <w:t>: Is</w:t>
      </w:r>
      <w:r w:rsidR="000727D8" w:rsidRPr="005E6360">
        <w:rPr>
          <w:rFonts w:eastAsia="SimSun"/>
          <w:lang w:val="en-US"/>
        </w:rPr>
        <w:t xml:space="preserve"> </w:t>
      </w:r>
      <w:r w:rsidR="000727D8" w:rsidRPr="00172DA1">
        <w:rPr>
          <w:rFonts w:eastAsia="SimSun"/>
          <w:lang w:val="en-US"/>
        </w:rPr>
        <w:t xml:space="preserve">2.4GHz </w:t>
      </w:r>
      <w:r w:rsidR="00172DA1">
        <w:rPr>
          <w:rFonts w:eastAsia="SimSun"/>
          <w:lang w:val="en-US"/>
        </w:rPr>
        <w:t xml:space="preserve">used for </w:t>
      </w:r>
      <w:r w:rsidR="000727D8" w:rsidRPr="00172DA1">
        <w:rPr>
          <w:rFonts w:eastAsia="SimSun"/>
          <w:lang w:val="en-US"/>
        </w:rPr>
        <w:t>joint energizing and DL transmission?</w:t>
      </w:r>
    </w:p>
    <w:p w14:paraId="5C68073C" w14:textId="395D7E94" w:rsidR="000727D8" w:rsidRDefault="000727D8" w:rsidP="00C936AB">
      <w:pPr>
        <w:rPr>
          <w:rFonts w:eastAsia="SimSun"/>
        </w:rPr>
      </w:pPr>
      <w:r w:rsidRPr="00172DA1">
        <w:rPr>
          <w:rFonts w:eastAsia="SimSun"/>
          <w:lang w:val="en-US"/>
        </w:rPr>
        <w:t xml:space="preserve">A: </w:t>
      </w:r>
      <w:r w:rsidR="00172DA1" w:rsidRPr="00172DA1">
        <w:rPr>
          <w:rFonts w:eastAsia="SimSun"/>
          <w:lang w:val="en-US"/>
        </w:rPr>
        <w:t xml:space="preserve">No, </w:t>
      </w:r>
      <w:r w:rsidRPr="00172DA1">
        <w:rPr>
          <w:rFonts w:eastAsia="SimSun"/>
          <w:lang w:val="en-US"/>
        </w:rPr>
        <w:t xml:space="preserve">RF </w:t>
      </w:r>
      <w:r w:rsidR="00172DA1" w:rsidRPr="00172DA1">
        <w:rPr>
          <w:rFonts w:eastAsia="SimSun"/>
          <w:lang w:val="en-US"/>
        </w:rPr>
        <w:t>e</w:t>
      </w:r>
      <w:r w:rsidRPr="00172DA1">
        <w:rPr>
          <w:rFonts w:eastAsia="SimSun"/>
          <w:lang w:val="en-US"/>
        </w:rPr>
        <w:t xml:space="preserve">nergizer should be sub-1GHz. </w:t>
      </w:r>
      <w:proofErr w:type="spellStart"/>
      <w:r w:rsidR="008A7A58">
        <w:rPr>
          <w:rFonts w:eastAsia="SimSun"/>
        </w:rPr>
        <w:t>Only</w:t>
      </w:r>
      <w:proofErr w:type="spellEnd"/>
      <w:r w:rsidR="008A7A58">
        <w:rPr>
          <w:rFonts w:eastAsia="SimSun"/>
        </w:rPr>
        <w:t xml:space="preserve"> </w:t>
      </w:r>
      <w:proofErr w:type="spellStart"/>
      <w:r w:rsidR="008A7A58">
        <w:rPr>
          <w:rFonts w:eastAsia="SimSun"/>
        </w:rPr>
        <w:t>c</w:t>
      </w:r>
      <w:r>
        <w:rPr>
          <w:rFonts w:eastAsia="SimSun"/>
        </w:rPr>
        <w:t>ommunication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is</w:t>
      </w:r>
      <w:proofErr w:type="spellEnd"/>
      <w:r>
        <w:rPr>
          <w:rFonts w:eastAsia="SimSun"/>
        </w:rPr>
        <w:t xml:space="preserve"> 2.4GHz here.</w:t>
      </w:r>
      <w:r w:rsidR="000512C5">
        <w:rPr>
          <w:rFonts w:eastAsia="SimSun"/>
        </w:rPr>
        <w:t xml:space="preserve"> Calculations on slide 4 are for 1GHz in the top part, then 8.5dB is added to account for the data communication in 2.4GHz.</w:t>
      </w:r>
    </w:p>
    <w:p w14:paraId="706B75E6" w14:textId="079CE967" w:rsidR="000512C5" w:rsidRDefault="000512C5" w:rsidP="00C936AB">
      <w:pPr>
        <w:rPr>
          <w:rFonts w:eastAsia="SimSun"/>
        </w:rPr>
      </w:pPr>
      <w:r w:rsidRPr="00172DA1">
        <w:rPr>
          <w:rFonts w:eastAsia="SimSun"/>
          <w:lang w:val="en-US"/>
        </w:rPr>
        <w:t xml:space="preserve">Q: How </w:t>
      </w:r>
      <w:r w:rsidR="005C5BAF" w:rsidRPr="00172DA1">
        <w:rPr>
          <w:rFonts w:eastAsia="SimSun"/>
          <w:lang w:val="en-US"/>
        </w:rPr>
        <w:t xml:space="preserve">shall </w:t>
      </w:r>
      <w:r w:rsidR="00172DA1" w:rsidRPr="00172DA1">
        <w:rPr>
          <w:rFonts w:eastAsia="SimSun"/>
          <w:lang w:val="en-US"/>
        </w:rPr>
        <w:t>the</w:t>
      </w:r>
      <w:r w:rsidR="005C5BAF" w:rsidRPr="00172DA1">
        <w:rPr>
          <w:rFonts w:eastAsia="SimSun"/>
          <w:lang w:val="en-US"/>
        </w:rPr>
        <w:t xml:space="preserve"> preamble look like? </w:t>
      </w:r>
      <w:r w:rsidR="005C5BAF">
        <w:rPr>
          <w:rFonts w:eastAsia="SimSun"/>
        </w:rPr>
        <w:t>WUR-like?</w:t>
      </w:r>
    </w:p>
    <w:p w14:paraId="30423394" w14:textId="45BCF2FF" w:rsidR="005C5BAF" w:rsidRDefault="005C5BAF" w:rsidP="00C936AB">
      <w:pPr>
        <w:rPr>
          <w:rFonts w:eastAsia="SimSun"/>
        </w:rPr>
      </w:pPr>
      <w:r>
        <w:rPr>
          <w:rFonts w:eastAsia="SimSun"/>
        </w:rPr>
        <w:t>A: Preamble design is an independent decision.</w:t>
      </w:r>
    </w:p>
    <w:p w14:paraId="5D3B6112" w14:textId="671BE87D" w:rsidR="0005098E" w:rsidRDefault="0005098E" w:rsidP="00C936AB">
      <w:pPr>
        <w:rPr>
          <w:rFonts w:eastAsia="SimSun"/>
        </w:rPr>
      </w:pPr>
      <w:r>
        <w:rPr>
          <w:rFonts w:eastAsia="SimSun"/>
        </w:rPr>
        <w:t>Q: Maybe 11b preamble design if we move to SC?</w:t>
      </w:r>
    </w:p>
    <w:p w14:paraId="4E51813D" w14:textId="6824AA98" w:rsidR="0005098E" w:rsidRDefault="0005098E" w:rsidP="00C936AB">
      <w:pPr>
        <w:rPr>
          <w:rFonts w:eastAsia="SimSun"/>
        </w:rPr>
      </w:pPr>
      <w:r>
        <w:rPr>
          <w:rFonts w:eastAsia="SimSun"/>
        </w:rPr>
        <w:t>A: Yes, did not think of that.</w:t>
      </w:r>
    </w:p>
    <w:p w14:paraId="6DF85F32" w14:textId="40DA9AB6" w:rsidR="0005098E" w:rsidRPr="004B2EF6" w:rsidRDefault="004B2EF6" w:rsidP="00C936AB">
      <w:pPr>
        <w:rPr>
          <w:rFonts w:eastAsia="SimSun"/>
          <w:lang w:val="en-US"/>
        </w:rPr>
      </w:pPr>
      <w:r w:rsidRPr="004B2EF6">
        <w:rPr>
          <w:rFonts w:eastAsia="SimSun"/>
          <w:lang w:val="en-US"/>
        </w:rPr>
        <w:t>C</w:t>
      </w:r>
      <w:r w:rsidR="0005098E" w:rsidRPr="004B2EF6">
        <w:rPr>
          <w:rFonts w:eastAsia="SimSun"/>
          <w:lang w:val="en-US"/>
        </w:rPr>
        <w:t xml:space="preserve">: </w:t>
      </w:r>
      <w:r w:rsidR="00E25652" w:rsidRPr="004B2EF6">
        <w:rPr>
          <w:rFonts w:eastAsia="SimSun"/>
          <w:lang w:val="en-US"/>
        </w:rPr>
        <w:t>Communication link is not the problem for the link budget, only the power transfer.</w:t>
      </w:r>
    </w:p>
    <w:p w14:paraId="78FD415B" w14:textId="48096B91" w:rsidR="00E25652" w:rsidRDefault="00E25652" w:rsidP="00C936AB">
      <w:pPr>
        <w:rPr>
          <w:rFonts w:eastAsia="SimSun"/>
        </w:rPr>
      </w:pPr>
      <w:r>
        <w:rPr>
          <w:rFonts w:eastAsia="SimSun"/>
        </w:rPr>
        <w:t xml:space="preserve">A: Yes, </w:t>
      </w:r>
      <w:proofErr w:type="spellStart"/>
      <w:r>
        <w:rPr>
          <w:rFonts w:eastAsia="SimSun"/>
        </w:rPr>
        <w:t>absolutely</w:t>
      </w:r>
      <w:proofErr w:type="spellEnd"/>
      <w:r>
        <w:rPr>
          <w:rFonts w:eastAsia="SimSun"/>
        </w:rPr>
        <w:t xml:space="preserve">. </w:t>
      </w:r>
      <w:r w:rsidR="00680D3C">
        <w:rPr>
          <w:rFonts w:eastAsia="SimSun"/>
        </w:rPr>
        <w:t>Power transfer limits the link budget.</w:t>
      </w:r>
    </w:p>
    <w:p w14:paraId="72EC6B06" w14:textId="5FD90D8F" w:rsidR="00680D3C" w:rsidRDefault="00680D3C" w:rsidP="00C936AB">
      <w:pPr>
        <w:rPr>
          <w:rFonts w:eastAsia="SimSun"/>
        </w:rPr>
      </w:pPr>
      <w:r>
        <w:rPr>
          <w:rFonts w:eastAsia="SimSun"/>
        </w:rPr>
        <w:t xml:space="preserve">Q: Then we can go to high data rates for the UL. For the DL not sure if that is possible, creates inter-symbol interference. </w:t>
      </w:r>
      <w:r w:rsidR="005C53D3">
        <w:rPr>
          <w:rFonts w:eastAsia="SimSun"/>
        </w:rPr>
        <w:t>Also</w:t>
      </w:r>
      <w:r w:rsidR="005B5F97">
        <w:rPr>
          <w:rFonts w:eastAsia="SimSun"/>
        </w:rPr>
        <w:t>,</w:t>
      </w:r>
      <w:r w:rsidR="005C53D3">
        <w:rPr>
          <w:rFonts w:eastAsia="SimSun"/>
        </w:rPr>
        <w:t xml:space="preserve"> preamble detection consumes power.</w:t>
      </w:r>
    </w:p>
    <w:p w14:paraId="0020BB5B" w14:textId="3BC486B3" w:rsidR="005C53D3" w:rsidRDefault="005C53D3" w:rsidP="00C936AB">
      <w:pPr>
        <w:rPr>
          <w:rFonts w:eastAsia="SimSun"/>
        </w:rPr>
      </w:pPr>
      <w:r>
        <w:rPr>
          <w:rFonts w:eastAsia="SimSun"/>
        </w:rPr>
        <w:t xml:space="preserve">A: </w:t>
      </w:r>
      <w:r w:rsidR="00D005CC">
        <w:rPr>
          <w:rFonts w:eastAsia="SimSun"/>
        </w:rPr>
        <w:t>(</w:t>
      </w:r>
      <w:proofErr w:type="spellStart"/>
      <w:r w:rsidR="00D005CC">
        <w:rPr>
          <w:rFonts w:eastAsia="SimSun"/>
        </w:rPr>
        <w:t>i</w:t>
      </w:r>
      <w:proofErr w:type="spellEnd"/>
      <w:r w:rsidR="00D005CC">
        <w:rPr>
          <w:rFonts w:eastAsia="SimSun"/>
        </w:rPr>
        <w:t xml:space="preserve">) </w:t>
      </w:r>
      <w:r w:rsidR="005B5F97">
        <w:rPr>
          <w:rFonts w:eastAsia="SimSun"/>
        </w:rPr>
        <w:t xml:space="preserve">Not </w:t>
      </w:r>
      <w:proofErr w:type="gramStart"/>
      <w:r w:rsidR="005B5F97">
        <w:rPr>
          <w:rFonts w:eastAsia="SimSun"/>
        </w:rPr>
        <w:t>really high</w:t>
      </w:r>
      <w:proofErr w:type="gramEnd"/>
      <w:r w:rsidR="005B5F97">
        <w:rPr>
          <w:rFonts w:eastAsia="SimSun"/>
        </w:rPr>
        <w:t xml:space="preserve"> symbol rates. </w:t>
      </w:r>
      <w:r w:rsidR="00D005CC">
        <w:rPr>
          <w:rFonts w:eastAsia="SimSun"/>
        </w:rPr>
        <w:t xml:space="preserve">(ii) </w:t>
      </w:r>
      <w:r w:rsidR="00E56C61">
        <w:rPr>
          <w:rFonts w:eastAsia="SimSun"/>
        </w:rPr>
        <w:t>did not check power consumption for sync field detection.</w:t>
      </w:r>
    </w:p>
    <w:p w14:paraId="70ACB619" w14:textId="37D1EC05" w:rsidR="00AD6DD9" w:rsidRDefault="00315ACF" w:rsidP="000126A5">
      <w:pPr>
        <w:rPr>
          <w:rFonts w:eastAsia="SimSun"/>
        </w:rPr>
      </w:pPr>
      <w:r>
        <w:rPr>
          <w:rFonts w:eastAsia="SimSun"/>
        </w:rPr>
        <w:t xml:space="preserve">Q: </w:t>
      </w:r>
      <w:r w:rsidR="00A02F0B">
        <w:rPr>
          <w:rFonts w:eastAsia="SimSun"/>
        </w:rPr>
        <w:t>Why not increase range if we have a good link budget?</w:t>
      </w:r>
    </w:p>
    <w:p w14:paraId="5764D97F" w14:textId="1EFBB13B" w:rsidR="00A02F0B" w:rsidRDefault="00A02F0B" w:rsidP="000126A5">
      <w:pPr>
        <w:rPr>
          <w:rFonts w:eastAsia="SimSun"/>
        </w:rPr>
      </w:pPr>
      <w:r>
        <w:rPr>
          <w:rFonts w:eastAsia="SimSun"/>
        </w:rPr>
        <w:t xml:space="preserve">A: </w:t>
      </w:r>
      <w:r w:rsidR="00FF35F7">
        <w:rPr>
          <w:rFonts w:eastAsia="SimSun"/>
        </w:rPr>
        <w:t xml:space="preserve">Presentation is about integrated energizer. </w:t>
      </w:r>
      <w:r w:rsidR="00DC4C10">
        <w:rPr>
          <w:rFonts w:eastAsia="SimSun"/>
        </w:rPr>
        <w:t xml:space="preserve">For external / non-rf-power energizing the link budget </w:t>
      </w:r>
      <w:r w:rsidR="005D4F64">
        <w:rPr>
          <w:rFonts w:eastAsia="SimSun"/>
        </w:rPr>
        <w:t>is decoupled from the energy source, and range can be on-par with the regular Wi-Fi.</w:t>
      </w:r>
    </w:p>
    <w:p w14:paraId="5DAF1EEE" w14:textId="091C82EF" w:rsidR="005D4F64" w:rsidRPr="00216E8B" w:rsidRDefault="005553FC" w:rsidP="000126A5">
      <w:pPr>
        <w:rPr>
          <w:rFonts w:eastAsia="SimSun"/>
          <w:lang w:val="en-US"/>
        </w:rPr>
      </w:pPr>
      <w:r w:rsidRPr="00216E8B">
        <w:rPr>
          <w:rFonts w:eastAsia="SimSun"/>
          <w:lang w:val="en-US"/>
        </w:rPr>
        <w:t>Q: Did you look at WUR combined with energizer at sub-1 GHz</w:t>
      </w:r>
      <w:r w:rsidR="00216E8B" w:rsidRPr="00216E8B">
        <w:rPr>
          <w:rFonts w:eastAsia="SimSun"/>
          <w:lang w:val="en-US"/>
        </w:rPr>
        <w:t>?</w:t>
      </w:r>
    </w:p>
    <w:p w14:paraId="3C5C82ED" w14:textId="28CE645B" w:rsidR="00466298" w:rsidRDefault="00466298" w:rsidP="000126A5">
      <w:pPr>
        <w:rPr>
          <w:rFonts w:eastAsia="SimSun"/>
        </w:rPr>
      </w:pPr>
      <w:r w:rsidRPr="00216E8B">
        <w:rPr>
          <w:rFonts w:eastAsia="SimSun"/>
          <w:lang w:val="en-US"/>
        </w:rPr>
        <w:t>A: Assumption is low-</w:t>
      </w:r>
      <w:proofErr w:type="spellStart"/>
      <w:r w:rsidRPr="00216E8B">
        <w:rPr>
          <w:rFonts w:eastAsia="SimSun"/>
          <w:lang w:val="en-US"/>
        </w:rPr>
        <w:t>accurarcy</w:t>
      </w:r>
      <w:proofErr w:type="spellEnd"/>
      <w:r w:rsidRPr="00216E8B">
        <w:rPr>
          <w:rFonts w:eastAsia="SimSun"/>
          <w:lang w:val="en-US"/>
        </w:rPr>
        <w:t xml:space="preserve"> clock for the receiver. </w:t>
      </w:r>
      <w:r w:rsidR="00791B3F">
        <w:rPr>
          <w:rFonts w:eastAsia="SimSun"/>
        </w:rPr>
        <w:t xml:space="preserve">Can </w:t>
      </w:r>
      <w:proofErr w:type="spellStart"/>
      <w:r w:rsidR="00791B3F">
        <w:rPr>
          <w:rFonts w:eastAsia="SimSun"/>
        </w:rPr>
        <w:t>look</w:t>
      </w:r>
      <w:proofErr w:type="spellEnd"/>
      <w:r w:rsidR="00791B3F">
        <w:rPr>
          <w:rFonts w:eastAsia="SimSun"/>
        </w:rPr>
        <w:t xml:space="preserve"> at sub-1GHz WUR. This would be a third downlink.</w:t>
      </w:r>
    </w:p>
    <w:p w14:paraId="3622EB8D" w14:textId="240498A3" w:rsidR="00710F78" w:rsidRPr="00FA2BA3" w:rsidRDefault="00FA2BA3" w:rsidP="000126A5">
      <w:pPr>
        <w:rPr>
          <w:rFonts w:eastAsia="SimSun"/>
          <w:lang w:val="en-US"/>
        </w:rPr>
      </w:pPr>
      <w:r w:rsidRPr="00FA2BA3">
        <w:rPr>
          <w:rFonts w:eastAsia="SimSun"/>
          <w:lang w:val="en-US"/>
        </w:rPr>
        <w:t>C</w:t>
      </w:r>
      <w:r w:rsidR="00791B3F" w:rsidRPr="00FA2BA3">
        <w:rPr>
          <w:rFonts w:eastAsia="SimSun"/>
          <w:lang w:val="en-US"/>
        </w:rPr>
        <w:t xml:space="preserve">: </w:t>
      </w:r>
      <w:r w:rsidR="00CE4DA2" w:rsidRPr="00FA2BA3">
        <w:rPr>
          <w:rFonts w:eastAsia="SimSun"/>
          <w:lang w:val="en-US"/>
        </w:rPr>
        <w:t>We need to improve the UL data rate.</w:t>
      </w:r>
    </w:p>
    <w:p w14:paraId="1EB2B393" w14:textId="351AFCE0" w:rsidR="00710F78" w:rsidRDefault="00710F78" w:rsidP="00FD2050">
      <w:pPr>
        <w:pStyle w:val="berschrift3"/>
        <w:rPr>
          <w:lang w:val="en-US"/>
        </w:rPr>
      </w:pPr>
      <w:r>
        <w:rPr>
          <w:lang w:val="en-US"/>
        </w:rPr>
        <w:t>Presentation of IEEE 802.</w:t>
      </w:r>
      <w:r w:rsidRPr="00710F78">
        <w:rPr>
          <w:lang w:val="en-US"/>
        </w:rPr>
        <w:t>11-24/1198</w:t>
      </w:r>
      <w:r>
        <w:rPr>
          <w:lang w:val="en-US"/>
        </w:rPr>
        <w:t>r</w:t>
      </w:r>
      <w:r w:rsidR="006D132C">
        <w:rPr>
          <w:lang w:val="en-US"/>
        </w:rPr>
        <w:t>0</w:t>
      </w:r>
      <w:r w:rsidRPr="00710F78">
        <w:rPr>
          <w:lang w:val="en-US"/>
        </w:rPr>
        <w:t>, UL Data Rate for AMP, Yinan Qi (OPPO)</w:t>
      </w:r>
    </w:p>
    <w:p w14:paraId="01DBE179" w14:textId="43FF644A" w:rsidR="006D132C" w:rsidRDefault="00FF6345" w:rsidP="000126A5">
      <w:r>
        <w:t xml:space="preserve">Q: </w:t>
      </w:r>
      <w:r w:rsidR="009F3C22">
        <w:t>High data rate (1Mb/s) is helpful. Need to answer which low data rate is needed for the coverage</w:t>
      </w:r>
      <w:r w:rsidR="0089148E">
        <w:t>.</w:t>
      </w:r>
    </w:p>
    <w:p w14:paraId="0EABA9AC" w14:textId="6034F73C" w:rsidR="0089148E" w:rsidRDefault="0089148E" w:rsidP="000126A5">
      <w:r>
        <w:t>A: Need to design considering multiple factors, e.g., target supported coverage. Many proposals, but no conclusion.</w:t>
      </w:r>
    </w:p>
    <w:p w14:paraId="1E81B6C9" w14:textId="79736D2B" w:rsidR="0089148E" w:rsidRDefault="00CA4452" w:rsidP="000126A5">
      <w:r>
        <w:t xml:space="preserve">Q: </w:t>
      </w:r>
      <w:r w:rsidR="00C45A72">
        <w:t xml:space="preserve">Maybe repeat </w:t>
      </w:r>
      <w:proofErr w:type="spellStart"/>
      <w:r w:rsidR="00C45A72">
        <w:t>excercise</w:t>
      </w:r>
      <w:proofErr w:type="spellEnd"/>
      <w:r w:rsidR="00C45A72">
        <w:t xml:space="preserve"> done by Steve for different rates? Maybe we can do even more than 1Mb/s, up to 16Mb/s. </w:t>
      </w:r>
      <w:r w:rsidR="0020000C">
        <w:t>The receiver for the UL has high capability.</w:t>
      </w:r>
    </w:p>
    <w:p w14:paraId="379B0F2A" w14:textId="75893DA7" w:rsidR="0020000C" w:rsidRDefault="0020000C" w:rsidP="000126A5">
      <w:r>
        <w:lastRenderedPageBreak/>
        <w:t>A: Yes, agree.</w:t>
      </w:r>
    </w:p>
    <w:p w14:paraId="3BAF041F" w14:textId="6699B1B8" w:rsidR="0020000C" w:rsidRDefault="00A91A8C" w:rsidP="000126A5">
      <w:r>
        <w:t>C</w:t>
      </w:r>
      <w:r w:rsidR="0020000C">
        <w:t xml:space="preserve">: </w:t>
      </w:r>
      <w:r w:rsidR="000C23F8">
        <w:t xml:space="preserve">For the short-range integrated energizer case the multipath model </w:t>
      </w:r>
      <w:r>
        <w:t xml:space="preserve">of </w:t>
      </w:r>
      <w:proofErr w:type="spellStart"/>
      <w:r>
        <w:t>TGn</w:t>
      </w:r>
      <w:proofErr w:type="spellEnd"/>
      <w:r>
        <w:t xml:space="preserve"> </w:t>
      </w:r>
      <w:r w:rsidR="000C23F8">
        <w:t xml:space="preserve">might not be appropriate. </w:t>
      </w:r>
      <w:r>
        <w:t>Special c</w:t>
      </w:r>
      <w:r w:rsidR="000C23F8">
        <w:t>hannel model</w:t>
      </w:r>
      <w:r w:rsidR="0032559A">
        <w:t>s</w:t>
      </w:r>
      <w:r w:rsidR="000C23F8">
        <w:t xml:space="preserve"> </w:t>
      </w:r>
      <w:r w:rsidR="0032559A">
        <w:t>are</w:t>
      </w:r>
      <w:r w:rsidR="000C23F8">
        <w:t xml:space="preserve"> needed.</w:t>
      </w:r>
    </w:p>
    <w:p w14:paraId="3961028B" w14:textId="40D40D2D" w:rsidR="00A91A8C" w:rsidRDefault="0032559A" w:rsidP="000126A5">
      <w:r>
        <w:t xml:space="preserve">Q: Slide 9. </w:t>
      </w:r>
      <w:r w:rsidR="00DA6398">
        <w:t>2B for the address, is that sufficient?</w:t>
      </w:r>
    </w:p>
    <w:p w14:paraId="7E278F25" w14:textId="708C0BB3" w:rsidR="00DA6398" w:rsidRPr="00117DB9" w:rsidRDefault="00DA6398" w:rsidP="000126A5">
      <w:pPr>
        <w:rPr>
          <w:lang w:val="en-US"/>
        </w:rPr>
      </w:pPr>
      <w:r>
        <w:t xml:space="preserve">A: </w:t>
      </w:r>
      <w:r w:rsidR="00123D8B">
        <w:t xml:space="preserve">Communication is only between STA and AP, no peer-2-peer. </w:t>
      </w:r>
      <w:r w:rsidR="00123D8B" w:rsidRPr="00117DB9">
        <w:rPr>
          <w:lang w:val="en-US"/>
        </w:rPr>
        <w:t>So</w:t>
      </w:r>
      <w:r w:rsidR="00117DB9" w:rsidRPr="00117DB9">
        <w:rPr>
          <w:lang w:val="en-US"/>
        </w:rPr>
        <w:t>,</w:t>
      </w:r>
      <w:r w:rsidR="00123D8B" w:rsidRPr="00117DB9">
        <w:rPr>
          <w:lang w:val="en-US"/>
        </w:rPr>
        <w:t xml:space="preserve"> the MAC address can be a short id.</w:t>
      </w:r>
    </w:p>
    <w:p w14:paraId="3ABBFA04" w14:textId="7F998FEB" w:rsidR="00887452" w:rsidRDefault="00887452" w:rsidP="000126A5">
      <w:r>
        <w:t xml:space="preserve">Q: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collisions</w:t>
      </w:r>
      <w:proofErr w:type="spellEnd"/>
      <w:r>
        <w:t>, with 16bit it's far from zero probability?</w:t>
      </w:r>
    </w:p>
    <w:p w14:paraId="64902894" w14:textId="6A4D1ADC" w:rsidR="00887452" w:rsidRDefault="00887452" w:rsidP="000126A5">
      <w:r>
        <w:t>A: Yes, need to check this.</w:t>
      </w:r>
    </w:p>
    <w:p w14:paraId="11007C79" w14:textId="116A530E" w:rsidR="00887452" w:rsidRDefault="007B03E3" w:rsidP="000126A5">
      <w:r>
        <w:t>C</w:t>
      </w:r>
      <w:r w:rsidR="00887452">
        <w:t xml:space="preserve">: </w:t>
      </w:r>
      <w:r w:rsidR="00CA492A">
        <w:t>Important use case</w:t>
      </w:r>
      <w:r w:rsidR="00BC3962">
        <w:t>s</w:t>
      </w:r>
      <w:r w:rsidR="00CA492A">
        <w:t xml:space="preserve"> </w:t>
      </w:r>
      <w:r w:rsidR="00BC3962">
        <w:t>for smart home are a door</w:t>
      </w:r>
      <w:r w:rsidR="003B3E32">
        <w:t xml:space="preserve"> </w:t>
      </w:r>
      <w:r w:rsidR="00BC3962">
        <w:t xml:space="preserve">lock, </w:t>
      </w:r>
      <w:r w:rsidR="003B3E32">
        <w:t>doorbell, security camera</w:t>
      </w:r>
      <w:r w:rsidR="00BC3962">
        <w:t>. Always a</w:t>
      </w:r>
      <w:r w:rsidR="003B3E32">
        <w:t>t least one wall in between.</w:t>
      </w:r>
    </w:p>
    <w:p w14:paraId="10D2009D" w14:textId="07E4CA73" w:rsidR="000D2EEF" w:rsidRDefault="007B03E3" w:rsidP="000126A5">
      <w:r>
        <w:t>C</w:t>
      </w:r>
      <w:r w:rsidR="000D2EEF">
        <w:t xml:space="preserve">: Don't mandate </w:t>
      </w:r>
      <w:r>
        <w:t>high rates.</w:t>
      </w:r>
    </w:p>
    <w:p w14:paraId="3837DC28" w14:textId="16EF0D03" w:rsidR="007B03E3" w:rsidRPr="00A32E7B" w:rsidRDefault="00A32E7B" w:rsidP="000126A5">
      <w:pPr>
        <w:rPr>
          <w:lang w:val="en-US"/>
        </w:rPr>
      </w:pPr>
      <w:r>
        <w:rPr>
          <w:lang w:val="en-US"/>
        </w:rPr>
        <w:t>C</w:t>
      </w:r>
      <w:r w:rsidR="007B03E3" w:rsidRPr="00A32E7B">
        <w:rPr>
          <w:lang w:val="en-US"/>
        </w:rPr>
        <w:t xml:space="preserve">: </w:t>
      </w:r>
      <w:r>
        <w:rPr>
          <w:lang w:val="en-US"/>
        </w:rPr>
        <w:t>There's no need</w:t>
      </w:r>
      <w:r w:rsidR="00DB4D06" w:rsidRPr="00A32E7B">
        <w:rPr>
          <w:lang w:val="en-US"/>
        </w:rPr>
        <w:t xml:space="preserve"> </w:t>
      </w:r>
      <w:r>
        <w:rPr>
          <w:lang w:val="en-US"/>
        </w:rPr>
        <w:t>for</w:t>
      </w:r>
      <w:r w:rsidR="00DB4D06" w:rsidRPr="00A32E7B">
        <w:rPr>
          <w:lang w:val="en-US"/>
        </w:rPr>
        <w:t xml:space="preserve"> the legacy preamble in the uplink</w:t>
      </w:r>
      <w:r>
        <w:rPr>
          <w:lang w:val="en-US"/>
        </w:rPr>
        <w:t>.</w:t>
      </w:r>
    </w:p>
    <w:p w14:paraId="021EB2E7" w14:textId="1953DA89" w:rsidR="00DB4D06" w:rsidRDefault="00FD6B36" w:rsidP="000126A5">
      <w:r>
        <w:t>C</w:t>
      </w:r>
      <w:r w:rsidR="00DB4D06">
        <w:t xml:space="preserve">: </w:t>
      </w:r>
      <w:r>
        <w:t xml:space="preserve">Higher </w:t>
      </w:r>
      <w:proofErr w:type="spellStart"/>
      <w:r>
        <w:t>rates</w:t>
      </w:r>
      <w:proofErr w:type="spellEnd"/>
      <w:r>
        <w:t xml:space="preserve"> will save energy.</w:t>
      </w:r>
    </w:p>
    <w:p w14:paraId="57DAC2BA" w14:textId="60D49DDC" w:rsidR="00FD6B36" w:rsidRDefault="00FD6B36" w:rsidP="000126A5">
      <w:r>
        <w:t xml:space="preserve">Q: Slides 8 &amp; 9. </w:t>
      </w:r>
      <w:r w:rsidR="00E17AB1">
        <w:t>Proposal is for the AMP. Is it the same for the UL and DL?</w:t>
      </w:r>
    </w:p>
    <w:p w14:paraId="09B63871" w14:textId="487C0B97" w:rsidR="006E4FFF" w:rsidRDefault="006E4FFF" w:rsidP="000126A5">
      <w:r>
        <w:t>A: Only for UL.</w:t>
      </w:r>
    </w:p>
    <w:p w14:paraId="6E8209A2" w14:textId="0183B94C" w:rsidR="006E4FFF" w:rsidRDefault="00F64ADD" w:rsidP="000126A5">
      <w:r>
        <w:t>Q: What is then the reason for the legacy preamble?</w:t>
      </w:r>
    </w:p>
    <w:p w14:paraId="7D445946" w14:textId="371CB0EB" w:rsidR="00F64ADD" w:rsidRPr="002C681A" w:rsidRDefault="00F64ADD" w:rsidP="000126A5">
      <w:pPr>
        <w:rPr>
          <w:lang w:val="en-US"/>
        </w:rPr>
      </w:pPr>
      <w:r>
        <w:t xml:space="preserve">A: </w:t>
      </w:r>
      <w:r w:rsidR="003C6729">
        <w:t xml:space="preserve">It depends on the design. Different options. Generation of legacy preamble is challenging for the AMP device. </w:t>
      </w:r>
      <w:r w:rsidR="003C6729" w:rsidRPr="002C681A">
        <w:rPr>
          <w:lang w:val="en-US"/>
        </w:rPr>
        <w:t>Maybe just remove</w:t>
      </w:r>
      <w:r w:rsidR="002C681A" w:rsidRPr="002C681A">
        <w:rPr>
          <w:lang w:val="en-US"/>
        </w:rPr>
        <w:t xml:space="preserve"> it</w:t>
      </w:r>
      <w:r w:rsidR="003C6729" w:rsidRPr="002C681A">
        <w:rPr>
          <w:lang w:val="en-US"/>
        </w:rPr>
        <w:t xml:space="preserve">, or </w:t>
      </w:r>
      <w:r w:rsidR="002C681A" w:rsidRPr="002C681A">
        <w:rPr>
          <w:lang w:val="en-US"/>
        </w:rPr>
        <w:t xml:space="preserve">it is </w:t>
      </w:r>
      <w:r w:rsidR="003C6729" w:rsidRPr="002C681A">
        <w:rPr>
          <w:lang w:val="en-US"/>
        </w:rPr>
        <w:t xml:space="preserve">transmitted by </w:t>
      </w:r>
      <w:r w:rsidR="002C681A">
        <w:rPr>
          <w:lang w:val="en-US"/>
        </w:rPr>
        <w:t>an</w:t>
      </w:r>
      <w:r w:rsidR="003C6729" w:rsidRPr="002C681A">
        <w:rPr>
          <w:lang w:val="en-US"/>
        </w:rPr>
        <w:t>other device.</w:t>
      </w:r>
    </w:p>
    <w:p w14:paraId="4D81A5C9" w14:textId="6F3A5EF1" w:rsidR="008F5837" w:rsidRPr="002C681A" w:rsidRDefault="008F5837" w:rsidP="000126A5">
      <w:pPr>
        <w:rPr>
          <w:lang w:val="en-US"/>
        </w:rPr>
      </w:pPr>
      <w:r w:rsidRPr="002C681A">
        <w:rPr>
          <w:lang w:val="en-US"/>
        </w:rPr>
        <w:t>C: If device is triggered, th</w:t>
      </w:r>
      <w:r w:rsidR="002C681A" w:rsidRPr="002C681A">
        <w:rPr>
          <w:lang w:val="en-US"/>
        </w:rPr>
        <w:t>en</w:t>
      </w:r>
      <w:r w:rsidRPr="002C681A">
        <w:rPr>
          <w:lang w:val="en-US"/>
        </w:rPr>
        <w:t xml:space="preserve"> no legacy preamble is needed.</w:t>
      </w:r>
    </w:p>
    <w:p w14:paraId="557EB4A3" w14:textId="1C8FE9D7" w:rsidR="003417D3" w:rsidRDefault="003417D3" w:rsidP="000126A5">
      <w:r>
        <w:t xml:space="preserve">Q: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single-</w:t>
      </w:r>
      <w:proofErr w:type="spellStart"/>
      <w:r>
        <w:t>carrier</w:t>
      </w:r>
      <w:proofErr w:type="spellEnd"/>
      <w:r>
        <w:t xml:space="preserve"> or multi-carrier?</w:t>
      </w:r>
    </w:p>
    <w:p w14:paraId="27EF1A96" w14:textId="1FD5C7CB" w:rsidR="003417D3" w:rsidRDefault="003417D3" w:rsidP="000126A5">
      <w:r>
        <w:t>A: Not studied here.</w:t>
      </w:r>
    </w:p>
    <w:p w14:paraId="2F7397F8" w14:textId="274CA6EB" w:rsidR="003417D3" w:rsidRPr="009F08DE" w:rsidRDefault="0086703E" w:rsidP="000126A5">
      <w:pPr>
        <w:rPr>
          <w:lang w:val="en-US"/>
        </w:rPr>
      </w:pPr>
      <w:r>
        <w:t xml:space="preserve">Q: Tx power -15dB. For the backscatter case it might be even lower. </w:t>
      </w:r>
      <w:r w:rsidR="00EE584C" w:rsidRPr="009F08DE">
        <w:rPr>
          <w:lang w:val="en-US"/>
        </w:rPr>
        <w:t xml:space="preserve">Rx sensitivity -99.5dBm. </w:t>
      </w:r>
      <w:r w:rsidR="009F08DE" w:rsidRPr="009F08DE">
        <w:rPr>
          <w:lang w:val="en-US"/>
        </w:rPr>
        <w:t xml:space="preserve">Why are </w:t>
      </w:r>
      <w:r w:rsidR="009F08DE">
        <w:rPr>
          <w:lang w:val="en-US"/>
        </w:rPr>
        <w:t xml:space="preserve">the values </w:t>
      </w:r>
      <w:r w:rsidR="009F08DE" w:rsidRPr="009F08DE">
        <w:rPr>
          <w:lang w:val="en-US"/>
        </w:rPr>
        <w:t>d</w:t>
      </w:r>
      <w:r w:rsidR="00EE584C" w:rsidRPr="009F08DE">
        <w:rPr>
          <w:lang w:val="en-US"/>
        </w:rPr>
        <w:t>ifferent compared to Steve's contribution</w:t>
      </w:r>
      <w:r w:rsidR="009F08DE">
        <w:rPr>
          <w:lang w:val="en-US"/>
        </w:rPr>
        <w:t>?</w:t>
      </w:r>
    </w:p>
    <w:p w14:paraId="25245BCB" w14:textId="60CF770B" w:rsidR="00EE584C" w:rsidRPr="009F08DE" w:rsidRDefault="00EE584C" w:rsidP="000126A5">
      <w:pPr>
        <w:rPr>
          <w:lang w:val="en-US"/>
        </w:rPr>
      </w:pPr>
      <w:r w:rsidRPr="009F08DE">
        <w:rPr>
          <w:lang w:val="en-US"/>
        </w:rPr>
        <w:t xml:space="preserve">A: </w:t>
      </w:r>
      <w:r w:rsidR="009F08DE">
        <w:rPr>
          <w:lang w:val="en-US"/>
        </w:rPr>
        <w:t>That c</w:t>
      </w:r>
      <w:r w:rsidRPr="009F08DE">
        <w:rPr>
          <w:lang w:val="en-US"/>
        </w:rPr>
        <w:t>omes from the different noise figure.</w:t>
      </w:r>
    </w:p>
    <w:p w14:paraId="63B856B3" w14:textId="1BBC9B4B" w:rsidR="00EE584C" w:rsidRDefault="00EE584C" w:rsidP="000126A5">
      <w:r>
        <w:t xml:space="preserve">C: </w:t>
      </w:r>
      <w:r w:rsidR="00F977F5">
        <w:t xml:space="preserve">All </w:t>
      </w:r>
      <w:proofErr w:type="spellStart"/>
      <w:r w:rsidR="00F977F5">
        <w:t>frames</w:t>
      </w:r>
      <w:proofErr w:type="spellEnd"/>
      <w:r w:rsidR="00F977F5">
        <w:t xml:space="preserve"> </w:t>
      </w:r>
      <w:proofErr w:type="spellStart"/>
      <w:r w:rsidR="00F977F5">
        <w:t>have</w:t>
      </w:r>
      <w:proofErr w:type="spellEnd"/>
      <w:r w:rsidR="00F977F5">
        <w:t xml:space="preserve"> the legacy preamble. The reason is that </w:t>
      </w:r>
      <w:r w:rsidR="00C316DF">
        <w:t>otherwise the legacy devices will transmit, causing interference</w:t>
      </w:r>
      <w:r w:rsidR="000F7AE6">
        <w:t>, generating hidden nodes.</w:t>
      </w:r>
    </w:p>
    <w:p w14:paraId="03BDF717" w14:textId="77777777" w:rsidR="00163D46" w:rsidRDefault="00163D46" w:rsidP="000126A5"/>
    <w:p w14:paraId="4C8EAE1F" w14:textId="0546AEC7" w:rsidR="00163D46" w:rsidRDefault="00163D46" w:rsidP="007A4490">
      <w:pPr>
        <w:pStyle w:val="berschrift3"/>
        <w:rPr>
          <w:lang w:val="en-US"/>
        </w:rPr>
      </w:pPr>
      <w:r>
        <w:rPr>
          <w:lang w:val="en-US"/>
        </w:rPr>
        <w:t>Presentation of IEEE 802.</w:t>
      </w:r>
      <w:r w:rsidRPr="00163D46">
        <w:rPr>
          <w:lang w:val="en-US"/>
        </w:rPr>
        <w:t>11-24/1199, PHY Design for AMP, Yinan Qi (OPPO)</w:t>
      </w:r>
    </w:p>
    <w:p w14:paraId="702990E6" w14:textId="3F1F6F9E" w:rsidR="00163D46" w:rsidRDefault="00323C87" w:rsidP="000126A5">
      <w:pPr>
        <w:rPr>
          <w:lang w:val="en-US"/>
        </w:rPr>
      </w:pPr>
      <w:r>
        <w:rPr>
          <w:lang w:val="en-US"/>
        </w:rPr>
        <w:t>C</w:t>
      </w:r>
      <w:r w:rsidR="0002472D">
        <w:rPr>
          <w:lang w:val="en-US"/>
        </w:rPr>
        <w:t xml:space="preserve">: </w:t>
      </w:r>
      <w:r w:rsidR="007A4490">
        <w:rPr>
          <w:lang w:val="en-US"/>
        </w:rPr>
        <w:t>The l</w:t>
      </w:r>
      <w:r w:rsidR="0002472D">
        <w:rPr>
          <w:lang w:val="en-US"/>
        </w:rPr>
        <w:t xml:space="preserve">egacy preamble cannot be used in AMP-only UL. </w:t>
      </w:r>
      <w:r>
        <w:rPr>
          <w:lang w:val="en-US"/>
        </w:rPr>
        <w:t>Furthermore, payload should be very small, so a legacy preamble reduces the efficiency.</w:t>
      </w:r>
    </w:p>
    <w:p w14:paraId="4A081942" w14:textId="0F223C0F" w:rsidR="00323C87" w:rsidRDefault="00155287" w:rsidP="000126A5">
      <w:pPr>
        <w:rPr>
          <w:lang w:val="en-US"/>
        </w:rPr>
      </w:pPr>
      <w:r>
        <w:rPr>
          <w:lang w:val="en-US"/>
        </w:rPr>
        <w:t>Q: Slide 7. Why 1b parity check?</w:t>
      </w:r>
    </w:p>
    <w:p w14:paraId="13A05CCF" w14:textId="3C6B3F56" w:rsidR="00155287" w:rsidRDefault="00155287" w:rsidP="000126A5">
      <w:pPr>
        <w:rPr>
          <w:lang w:val="en-US"/>
        </w:rPr>
      </w:pPr>
      <w:r>
        <w:rPr>
          <w:lang w:val="en-US"/>
        </w:rPr>
        <w:t>A: It's from 11a.</w:t>
      </w:r>
    </w:p>
    <w:p w14:paraId="6576C88E" w14:textId="25F03C3C" w:rsidR="0055701C" w:rsidRDefault="0055701C" w:rsidP="000126A5">
      <w:pPr>
        <w:rPr>
          <w:lang w:val="en-US"/>
        </w:rPr>
      </w:pPr>
      <w:r>
        <w:rPr>
          <w:lang w:val="en-US"/>
        </w:rPr>
        <w:t xml:space="preserve">Q: AMP SIG should be short. </w:t>
      </w:r>
      <w:r w:rsidR="00DF70ED">
        <w:rPr>
          <w:lang w:val="en-US"/>
        </w:rPr>
        <w:t>So not many options, data rates, etc. UL and DL might end up different.</w:t>
      </w:r>
    </w:p>
    <w:p w14:paraId="14F8AECB" w14:textId="0723CEA0" w:rsidR="009A165C" w:rsidRDefault="009A165C" w:rsidP="000126A5">
      <w:pPr>
        <w:rPr>
          <w:lang w:val="en-US"/>
        </w:rPr>
      </w:pPr>
      <w:r>
        <w:rPr>
          <w:lang w:val="en-US"/>
        </w:rPr>
        <w:t>A: Should not be too flexible, that's not necessary.</w:t>
      </w:r>
    </w:p>
    <w:p w14:paraId="2676EFB0" w14:textId="5C29FCFE" w:rsidR="009A165C" w:rsidRDefault="00B02979" w:rsidP="000126A5">
      <w:pPr>
        <w:rPr>
          <w:lang w:val="en-US"/>
        </w:rPr>
      </w:pPr>
      <w:r>
        <w:rPr>
          <w:lang w:val="en-US"/>
        </w:rPr>
        <w:t>C</w:t>
      </w:r>
      <w:r w:rsidR="00820FF0">
        <w:rPr>
          <w:lang w:val="en-US"/>
        </w:rPr>
        <w:t xml:space="preserve">: Contributions discuss a lot of designs. </w:t>
      </w:r>
      <w:r w:rsidR="009E2340">
        <w:rPr>
          <w:lang w:val="en-US"/>
        </w:rPr>
        <w:t xml:space="preserve">AMP </w:t>
      </w:r>
      <w:r w:rsidR="00820FF0">
        <w:rPr>
          <w:lang w:val="en-US"/>
        </w:rPr>
        <w:t>SIG design is too early now.</w:t>
      </w:r>
      <w:r>
        <w:rPr>
          <w:lang w:val="en-US"/>
        </w:rPr>
        <w:t xml:space="preserve"> Legacy preamble is needed.</w:t>
      </w:r>
    </w:p>
    <w:p w14:paraId="17A3F3DD" w14:textId="5BB0AD20" w:rsidR="00B02979" w:rsidRDefault="0036340C" w:rsidP="000126A5">
      <w:r>
        <w:t>C</w:t>
      </w:r>
      <w:r w:rsidR="00B02979">
        <w:t xml:space="preserve">: </w:t>
      </w:r>
      <w:r w:rsidR="004A10D5">
        <w:t>Slide 7. Backscatter indication bit might not be needed.</w:t>
      </w:r>
    </w:p>
    <w:p w14:paraId="2A85E2F0" w14:textId="1179390B" w:rsidR="003417D3" w:rsidRDefault="00736E1F" w:rsidP="000126A5">
      <w:r w:rsidRPr="000B7638">
        <w:rPr>
          <w:lang w:val="en-US"/>
        </w:rPr>
        <w:t xml:space="preserve">C: Backscatter can be more than </w:t>
      </w:r>
      <w:r w:rsidR="000B7638" w:rsidRPr="000B7638">
        <w:rPr>
          <w:lang w:val="en-US"/>
        </w:rPr>
        <w:t>carrier wave backscattering</w:t>
      </w:r>
      <w:r w:rsidRPr="000B7638">
        <w:rPr>
          <w:lang w:val="en-US"/>
        </w:rPr>
        <w:t xml:space="preserve"> only.</w:t>
      </w:r>
      <w:r w:rsidR="00DD3429" w:rsidRPr="000B7638">
        <w:rPr>
          <w:lang w:val="en-US"/>
        </w:rPr>
        <w:t xml:space="preserve"> </w:t>
      </w:r>
      <w:r w:rsidR="00DD3429">
        <w:t xml:space="preserve">AP </w:t>
      </w:r>
      <w:proofErr w:type="spellStart"/>
      <w:r w:rsidR="00DD3429">
        <w:t>may</w:t>
      </w:r>
      <w:proofErr w:type="spellEnd"/>
      <w:r w:rsidR="00DD3429">
        <w:t xml:space="preserve"> </w:t>
      </w:r>
      <w:proofErr w:type="spellStart"/>
      <w:r w:rsidR="00DD3429">
        <w:t>transmit</w:t>
      </w:r>
      <w:proofErr w:type="spellEnd"/>
      <w:r w:rsidR="00DD3429">
        <w:t xml:space="preserve"> a modulated frame, the backscatter only changes bits in the frame.</w:t>
      </w:r>
    </w:p>
    <w:p w14:paraId="12C58F5D" w14:textId="52156B7E" w:rsidR="00DD3429" w:rsidRDefault="00081C2C" w:rsidP="000126A5">
      <w:r>
        <w:t>C: Slide 7, backscatter indication bit. Might be for a mixed scenario</w:t>
      </w:r>
      <w:r w:rsidR="00F07AC7">
        <w:t>, to indicate the carrier wave.</w:t>
      </w:r>
    </w:p>
    <w:p w14:paraId="43D883B9" w14:textId="77777777" w:rsidR="00F07AC7" w:rsidRDefault="00F07AC7" w:rsidP="000126A5"/>
    <w:p w14:paraId="1B9B5BCE" w14:textId="09BC18BB" w:rsidR="001C474F" w:rsidRDefault="00C7688F" w:rsidP="000126A5">
      <w:r>
        <w:t xml:space="preserve">Due to time limits the </w:t>
      </w:r>
      <w:r w:rsidR="009F399C">
        <w:t xml:space="preserve">last scheduled presentation, </w:t>
      </w:r>
      <w:r w:rsidR="00E56BE7">
        <w:t>IEEE 802.</w:t>
      </w:r>
      <w:r w:rsidR="009F399C" w:rsidRPr="00121F09">
        <w:rPr>
          <w:rFonts w:eastAsia="SimSun"/>
        </w:rPr>
        <w:t>11-24/1210</w:t>
      </w:r>
      <w:r w:rsidR="009F399C">
        <w:t>, is moved to Thursday AM1.</w:t>
      </w:r>
    </w:p>
    <w:p w14:paraId="37731656" w14:textId="77777777" w:rsidR="00C7688F" w:rsidRDefault="00C7688F" w:rsidP="00C7688F">
      <w:pPr>
        <w:pStyle w:val="berschrift2"/>
      </w:pPr>
      <w:bookmarkStart w:id="12" w:name="_Toc172531617"/>
      <w:r>
        <w:t>Recess</w:t>
      </w:r>
      <w:bookmarkEnd w:id="12"/>
    </w:p>
    <w:p w14:paraId="552CB0E4" w14:textId="62E3D4B4" w:rsidR="00C7688F" w:rsidRPr="00983809" w:rsidRDefault="00C7688F" w:rsidP="00C7688F">
      <w:pPr>
        <w:rPr>
          <w:lang w:val="en-US"/>
        </w:rPr>
      </w:pPr>
      <w:r w:rsidRPr="00983809">
        <w:rPr>
          <w:lang w:val="en-US"/>
        </w:rPr>
        <w:t>The chair announced the session recessed at 1</w:t>
      </w:r>
      <w:r w:rsidR="00A77023" w:rsidRPr="00983809">
        <w:rPr>
          <w:lang w:val="en-US"/>
        </w:rPr>
        <w:t>5</w:t>
      </w:r>
      <w:r w:rsidRPr="00983809">
        <w:rPr>
          <w:lang w:val="en-US"/>
        </w:rPr>
        <w:t>:</w:t>
      </w:r>
      <w:r w:rsidR="00A77023" w:rsidRPr="00983809">
        <w:rPr>
          <w:lang w:val="en-US"/>
        </w:rPr>
        <w:t>30</w:t>
      </w:r>
      <w:r w:rsidRPr="00983809">
        <w:rPr>
          <w:lang w:val="en-US"/>
        </w:rPr>
        <w:t xml:space="preserve"> EDT.</w:t>
      </w:r>
    </w:p>
    <w:p w14:paraId="439CF148" w14:textId="605D788D" w:rsidR="00736E1F" w:rsidRDefault="00C7688F" w:rsidP="000126A5">
      <w:r>
        <w:t xml:space="preserve">Next </w:t>
      </w:r>
      <w:proofErr w:type="spellStart"/>
      <w:r>
        <w:t>session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on July 1</w:t>
      </w:r>
      <w:r w:rsidR="00A77023">
        <w:t>6</w:t>
      </w:r>
      <w:r>
        <w:t xml:space="preserve">th </w:t>
      </w:r>
      <w:r w:rsidR="00A77023">
        <w:t>AM2</w:t>
      </w:r>
      <w:r>
        <w:t>.</w:t>
      </w:r>
    </w:p>
    <w:p w14:paraId="68D939AC" w14:textId="4B0DC892" w:rsidR="00D83DF8" w:rsidRDefault="00D83DF8" w:rsidP="00D83DF8">
      <w:pPr>
        <w:pStyle w:val="berschrift1"/>
        <w:tabs>
          <w:tab w:val="left" w:pos="6043"/>
        </w:tabs>
        <w:rPr>
          <w:lang w:eastAsia="zh-CN"/>
        </w:rPr>
      </w:pPr>
      <w:bookmarkStart w:id="13" w:name="_Toc172531618"/>
      <w:r>
        <w:lastRenderedPageBreak/>
        <w:t>Tuesday AM2 (2024-07-16T10:30-04)</w:t>
      </w:r>
      <w:bookmarkEnd w:id="13"/>
    </w:p>
    <w:p w14:paraId="70866E59" w14:textId="6A827991" w:rsidR="00D83DF8" w:rsidRDefault="00D83DF8" w:rsidP="00D83DF8">
      <w:pPr>
        <w:pStyle w:val="berschrift2"/>
      </w:pPr>
      <w:bookmarkStart w:id="14" w:name="_Toc172531619"/>
      <w:r>
        <w:t>Opening</w:t>
      </w:r>
      <w:bookmarkEnd w:id="14"/>
    </w:p>
    <w:p w14:paraId="5973194E" w14:textId="2A9E7E2C" w:rsidR="00C016FE" w:rsidRPr="00C016FE" w:rsidRDefault="00C016FE" w:rsidP="00C016FE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the TG bp meeting agenda slides </w:t>
      </w:r>
      <w:r w:rsidRPr="00C016FE">
        <w:rPr>
          <w:lang w:val="en-US"/>
        </w:rPr>
        <w:t>(IEEE 802.11-24/1066r</w:t>
      </w:r>
      <w:r>
        <w:rPr>
          <w:lang w:val="en-US"/>
        </w:rPr>
        <w:t>4</w:t>
      </w:r>
      <w:r w:rsidRPr="00C016FE">
        <w:rPr>
          <w:lang w:val="en-US"/>
        </w:rPr>
        <w:t>)</w:t>
      </w:r>
      <w:r>
        <w:rPr>
          <w:lang w:val="en-US"/>
        </w:rPr>
        <w:t>.</w:t>
      </w:r>
    </w:p>
    <w:p w14:paraId="704437A0" w14:textId="1F7EF684" w:rsidR="00D83DF8" w:rsidRPr="007F0DD3" w:rsidRDefault="0022060E" w:rsidP="007F0DD3">
      <w:pPr>
        <w:pStyle w:val="Listenabsatz"/>
        <w:numPr>
          <w:ilvl w:val="0"/>
          <w:numId w:val="18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>Chair calls the meeting to order at</w:t>
      </w:r>
      <w:r w:rsidR="00D83DF8" w:rsidRPr="007F0DD3">
        <w:rPr>
          <w:rFonts w:eastAsia="SimSun"/>
          <w:lang w:val="en-US"/>
        </w:rPr>
        <w:t xml:space="preserve"> 1</w:t>
      </w:r>
      <w:r w:rsidR="00F21A9D" w:rsidRPr="007F0DD3">
        <w:rPr>
          <w:rFonts w:eastAsia="SimSun"/>
          <w:lang w:val="en-US"/>
        </w:rPr>
        <w:t>0</w:t>
      </w:r>
      <w:r w:rsidR="00D83DF8" w:rsidRPr="007F0DD3">
        <w:rPr>
          <w:rFonts w:eastAsia="SimSun"/>
          <w:lang w:val="en-US"/>
        </w:rPr>
        <w:t>:30 EDT.</w:t>
      </w:r>
    </w:p>
    <w:p w14:paraId="0416F987" w14:textId="729C6028" w:rsidR="00D83DF8" w:rsidRPr="007F0DD3" w:rsidRDefault="00D83DF8" w:rsidP="007F0DD3">
      <w:pPr>
        <w:pStyle w:val="Listenabsatz"/>
        <w:numPr>
          <w:ilvl w:val="0"/>
          <w:numId w:val="18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</w:t>
      </w:r>
      <w:r w:rsidR="007B2A92">
        <w:rPr>
          <w:rFonts w:eastAsia="SimSun"/>
          <w:lang w:val="en-US"/>
        </w:rPr>
        <w:t xml:space="preserve"> </w:t>
      </w:r>
      <w:r w:rsidRPr="007F0DD3">
        <w:rPr>
          <w:rFonts w:eastAsia="SimSun"/>
          <w:lang w:val="en-US"/>
        </w:rPr>
        <w:t>instruct</w:t>
      </w:r>
      <w:r w:rsidR="007B2A92"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006F6206" w14:textId="77777777" w:rsidR="00D83DF8" w:rsidRPr="007F0DD3" w:rsidRDefault="00D83DF8" w:rsidP="007F0DD3">
      <w:pPr>
        <w:pStyle w:val="Listenabsatz"/>
        <w:numPr>
          <w:ilvl w:val="0"/>
          <w:numId w:val="18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2-8).</w:t>
      </w:r>
    </w:p>
    <w:p w14:paraId="4C103993" w14:textId="77777777" w:rsidR="00D83DF8" w:rsidRPr="007F0DD3" w:rsidRDefault="00D83DF8" w:rsidP="007F0DD3">
      <w:pPr>
        <w:pStyle w:val="Listenabsatz"/>
        <w:numPr>
          <w:ilvl w:val="0"/>
          <w:numId w:val="18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257D9B7D" w14:textId="77777777" w:rsidR="00D83DF8" w:rsidRPr="007F0DD3" w:rsidRDefault="00D83DF8" w:rsidP="007F0DD3">
      <w:pPr>
        <w:pStyle w:val="Listenabsatz"/>
        <w:numPr>
          <w:ilvl w:val="0"/>
          <w:numId w:val="18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IEEE-SA COPYRIGHT POLICY (slides 9-10)</w:t>
      </w:r>
    </w:p>
    <w:p w14:paraId="5EC2DC9B" w14:textId="77777777" w:rsidR="00D83DF8" w:rsidRPr="007F0DD3" w:rsidRDefault="00D83DF8" w:rsidP="007F0DD3">
      <w:pPr>
        <w:pStyle w:val="Listenabsatz"/>
        <w:numPr>
          <w:ilvl w:val="0"/>
          <w:numId w:val="18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Practices, and Registration</w:t>
      </w:r>
      <w:r w:rsidRPr="007F0DD3">
        <w:rPr>
          <w:rFonts w:eastAsia="SimSun"/>
          <w:lang w:val="en-US"/>
        </w:rPr>
        <w:t xml:space="preserve"> (slides 11-14).</w:t>
      </w:r>
    </w:p>
    <w:p w14:paraId="74960A1C" w14:textId="75F2ED3F" w:rsidR="00D83DF8" w:rsidRPr="007F0DD3" w:rsidRDefault="00D83DF8" w:rsidP="007F0DD3">
      <w:pPr>
        <w:pStyle w:val="Listenabsatz"/>
        <w:numPr>
          <w:ilvl w:val="0"/>
          <w:numId w:val="18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agenda for the meeting slot.</w:t>
      </w:r>
    </w:p>
    <w:p w14:paraId="3B0ED247" w14:textId="68302FDB" w:rsidR="00D83DF8" w:rsidRDefault="00D83DF8" w:rsidP="00D83DF8">
      <w:pPr>
        <w:pStyle w:val="berschrift2"/>
        <w:rPr>
          <w:rFonts w:eastAsia="SimSun"/>
          <w:lang w:val="en-US"/>
        </w:rPr>
      </w:pPr>
      <w:bookmarkStart w:id="15" w:name="_Toc172531620"/>
      <w:r>
        <w:rPr>
          <w:rFonts w:eastAsia="SimSun"/>
          <w:lang w:val="en-US"/>
        </w:rPr>
        <w:t>Agenda</w:t>
      </w:r>
      <w:bookmarkEnd w:id="15"/>
    </w:p>
    <w:p w14:paraId="42A5BC3E" w14:textId="2EDD03D3" w:rsidR="00D83DF8" w:rsidRPr="002D034B" w:rsidRDefault="00D83DF8" w:rsidP="00D83DF8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>: https://mentor.ieee.org/802.11/dcn/24/11-24-</w:t>
      </w:r>
      <w:r>
        <w:rPr>
          <w:rFonts w:eastAsia="SimSun"/>
          <w:lang w:val="en-US"/>
        </w:rPr>
        <w:t>10</w:t>
      </w:r>
      <w:r w:rsidRPr="002D034B">
        <w:rPr>
          <w:rFonts w:eastAsia="SimSun"/>
          <w:lang w:val="en-US"/>
        </w:rPr>
        <w:t>66</w:t>
      </w:r>
      <w:r>
        <w:rPr>
          <w:rFonts w:eastAsia="SimSun"/>
          <w:lang w:val="en-US"/>
        </w:rPr>
        <w:t>r</w:t>
      </w:r>
      <w:r w:rsidRPr="002D034B">
        <w:rPr>
          <w:rFonts w:eastAsia="SimSun"/>
          <w:lang w:val="en-US"/>
        </w:rPr>
        <w:t>0</w:t>
      </w:r>
      <w:r w:rsidR="00711965">
        <w:rPr>
          <w:rFonts w:eastAsia="SimSun"/>
          <w:lang w:val="en-US"/>
        </w:rPr>
        <w:t>4</w:t>
      </w:r>
      <w:r w:rsidRPr="002D034B">
        <w:rPr>
          <w:rFonts w:eastAsia="SimSun"/>
          <w:lang w:val="en-US"/>
        </w:rPr>
        <w:t xml:space="preserve"> (slide </w:t>
      </w:r>
      <w:r>
        <w:rPr>
          <w:rFonts w:eastAsia="SimSun"/>
          <w:lang w:val="en-US"/>
        </w:rPr>
        <w:t>2</w:t>
      </w:r>
      <w:r w:rsidR="00033A4A">
        <w:rPr>
          <w:rFonts w:eastAsia="SimSun"/>
          <w:lang w:val="en-US"/>
        </w:rPr>
        <w:t>3</w:t>
      </w:r>
      <w:r w:rsidRPr="002D034B">
        <w:rPr>
          <w:rFonts w:eastAsia="SimSun"/>
          <w:lang w:val="en-US"/>
        </w:rPr>
        <w:t>).</w:t>
      </w:r>
    </w:p>
    <w:p w14:paraId="6B33772E" w14:textId="77777777" w:rsidR="00D83DF8" w:rsidRPr="00121F09" w:rsidRDefault="00D83DF8" w:rsidP="00D83DF8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Call meeting to order and remind the group to record attendance on imat.ieee.org</w:t>
      </w:r>
    </w:p>
    <w:p w14:paraId="307005B1" w14:textId="77777777" w:rsidR="00D83DF8" w:rsidRPr="00121F09" w:rsidRDefault="00D83DF8" w:rsidP="00D83DF8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IEEE-SA IPR policies and meeting rules</w:t>
      </w:r>
    </w:p>
    <w:p w14:paraId="54971305" w14:textId="77777777" w:rsidR="00D83DF8" w:rsidRPr="00121F09" w:rsidRDefault="00D83DF8" w:rsidP="00D83DF8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Approval of agenda</w:t>
      </w:r>
    </w:p>
    <w:p w14:paraId="42C177BD" w14:textId="77777777" w:rsidR="00D83DF8" w:rsidRPr="00121F09" w:rsidRDefault="00D83DF8" w:rsidP="00D83DF8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Contribution discussion</w:t>
      </w:r>
    </w:p>
    <w:p w14:paraId="52589B1A" w14:textId="1416DCDE" w:rsidR="00144EC6" w:rsidRPr="00144EC6" w:rsidRDefault="00144EC6" w:rsidP="00144EC6">
      <w:pPr>
        <w:pStyle w:val="Listenabsatz"/>
        <w:numPr>
          <w:ilvl w:val="1"/>
          <w:numId w:val="13"/>
        </w:numPr>
        <w:rPr>
          <w:rFonts w:eastAsia="SimSun"/>
          <w:lang w:val="en-US"/>
        </w:rPr>
      </w:pPr>
      <w:r w:rsidRPr="00144EC6">
        <w:rPr>
          <w:rFonts w:eastAsia="SimSun"/>
          <w:lang w:val="en-US"/>
        </w:rPr>
        <w:t xml:space="preserve">11-24/1194, Capability report for AMP STA, </w:t>
      </w:r>
      <w:proofErr w:type="spellStart"/>
      <w:r w:rsidRPr="00144EC6">
        <w:rPr>
          <w:rFonts w:eastAsia="SimSun"/>
          <w:lang w:val="en-US"/>
        </w:rPr>
        <w:t>Zhanjing</w:t>
      </w:r>
      <w:proofErr w:type="spellEnd"/>
      <w:r w:rsidRPr="00144EC6">
        <w:rPr>
          <w:rFonts w:eastAsia="SimSun"/>
          <w:lang w:val="en-US"/>
        </w:rPr>
        <w:t xml:space="preserve"> Bao (TCL)</w:t>
      </w:r>
    </w:p>
    <w:p w14:paraId="2C431973" w14:textId="3625FECD" w:rsidR="00144EC6" w:rsidRPr="00144EC6" w:rsidRDefault="00144EC6" w:rsidP="00144EC6">
      <w:pPr>
        <w:pStyle w:val="Listenabsatz"/>
        <w:numPr>
          <w:ilvl w:val="1"/>
          <w:numId w:val="13"/>
        </w:numPr>
        <w:rPr>
          <w:rFonts w:eastAsia="SimSun"/>
          <w:lang w:val="en-US"/>
        </w:rPr>
      </w:pPr>
      <w:r w:rsidRPr="00144EC6">
        <w:rPr>
          <w:rFonts w:eastAsia="SimSun"/>
          <w:lang w:val="en-US"/>
        </w:rPr>
        <w:t xml:space="preserve">11-24/1197, Consideration on AMP Coexistence, </w:t>
      </w:r>
      <w:proofErr w:type="spellStart"/>
      <w:r w:rsidRPr="00144EC6">
        <w:rPr>
          <w:rFonts w:eastAsia="SimSun"/>
          <w:lang w:val="en-US"/>
        </w:rPr>
        <w:t>Pan</w:t>
      </w:r>
      <w:r w:rsidR="00A17ABB">
        <w:rPr>
          <w:rFonts w:eastAsia="SimSun"/>
          <w:lang w:val="en-US"/>
        </w:rPr>
        <w:t>p</w:t>
      </w:r>
      <w:r w:rsidRPr="00144EC6">
        <w:rPr>
          <w:rFonts w:eastAsia="SimSun"/>
          <w:lang w:val="en-US"/>
        </w:rPr>
        <w:t>an</w:t>
      </w:r>
      <w:proofErr w:type="spellEnd"/>
      <w:r w:rsidRPr="00144EC6">
        <w:rPr>
          <w:rFonts w:eastAsia="SimSun"/>
          <w:lang w:val="en-US"/>
        </w:rPr>
        <w:t xml:space="preserve"> Li (Huawei)</w:t>
      </w:r>
    </w:p>
    <w:p w14:paraId="253424EC" w14:textId="46E39D30" w:rsidR="00144EC6" w:rsidRPr="00144EC6" w:rsidRDefault="00144EC6" w:rsidP="00144EC6">
      <w:pPr>
        <w:pStyle w:val="Listenabsatz"/>
        <w:numPr>
          <w:ilvl w:val="1"/>
          <w:numId w:val="13"/>
        </w:numPr>
        <w:rPr>
          <w:rFonts w:eastAsia="SimSun"/>
          <w:lang w:val="en-US"/>
        </w:rPr>
      </w:pPr>
      <w:r w:rsidRPr="00144EC6">
        <w:rPr>
          <w:rFonts w:eastAsia="SimSun"/>
          <w:lang w:val="en-US"/>
        </w:rPr>
        <w:t xml:space="preserve">11-24/1201, Time and frequency synchronization for AMP, </w:t>
      </w:r>
      <w:proofErr w:type="spellStart"/>
      <w:r w:rsidRPr="00144EC6">
        <w:rPr>
          <w:rFonts w:eastAsia="SimSun"/>
          <w:lang w:val="en-US"/>
        </w:rPr>
        <w:t>Jinyu</w:t>
      </w:r>
      <w:proofErr w:type="spellEnd"/>
      <w:r w:rsidRPr="00144EC6">
        <w:rPr>
          <w:rFonts w:eastAsia="SimSun"/>
          <w:lang w:val="en-US"/>
        </w:rPr>
        <w:t xml:space="preserve"> Zhang (OPPO)</w:t>
      </w:r>
    </w:p>
    <w:p w14:paraId="5C794AE6" w14:textId="225B99B5" w:rsidR="00144EC6" w:rsidRPr="00144EC6" w:rsidRDefault="00144EC6" w:rsidP="00144EC6">
      <w:pPr>
        <w:pStyle w:val="Listenabsatz"/>
        <w:numPr>
          <w:ilvl w:val="1"/>
          <w:numId w:val="13"/>
        </w:numPr>
        <w:rPr>
          <w:rFonts w:eastAsia="SimSun"/>
          <w:lang w:val="en-US"/>
        </w:rPr>
      </w:pPr>
      <w:r w:rsidRPr="00144EC6">
        <w:rPr>
          <w:rFonts w:eastAsia="SimSun"/>
          <w:lang w:val="en-US"/>
        </w:rPr>
        <w:t>11-24/1208, Thoughts on the AMP WPT protocol, Ian Bajaj (Huawei)</w:t>
      </w:r>
    </w:p>
    <w:p w14:paraId="35FE7C1F" w14:textId="300B5328" w:rsidR="00144EC6" w:rsidRPr="00144EC6" w:rsidRDefault="00144EC6" w:rsidP="00D83DF8">
      <w:pPr>
        <w:pStyle w:val="Listenabsatz"/>
        <w:numPr>
          <w:ilvl w:val="1"/>
          <w:numId w:val="13"/>
        </w:numPr>
        <w:rPr>
          <w:rFonts w:eastAsia="SimSun"/>
          <w:lang w:val="en-US"/>
        </w:rPr>
      </w:pPr>
      <w:r w:rsidRPr="00144EC6">
        <w:rPr>
          <w:rFonts w:eastAsia="SimSun"/>
          <w:lang w:val="en-US"/>
        </w:rPr>
        <w:t xml:space="preserve">11-24/1263, AMP Supported Legacy Mode, </w:t>
      </w:r>
      <w:proofErr w:type="spellStart"/>
      <w:r w:rsidRPr="00144EC6">
        <w:rPr>
          <w:rFonts w:eastAsia="SimSun"/>
          <w:lang w:val="en-US"/>
        </w:rPr>
        <w:t>Pooria</w:t>
      </w:r>
      <w:proofErr w:type="spellEnd"/>
      <w:r w:rsidRPr="00144EC6">
        <w:rPr>
          <w:rFonts w:eastAsia="SimSun"/>
          <w:lang w:val="en-US"/>
        </w:rPr>
        <w:t xml:space="preserve"> </w:t>
      </w:r>
      <w:proofErr w:type="spellStart"/>
      <w:r w:rsidRPr="00144EC6">
        <w:rPr>
          <w:rFonts w:eastAsia="SimSun"/>
          <w:lang w:val="en-US"/>
        </w:rPr>
        <w:t>Pakrooh</w:t>
      </w:r>
      <w:proofErr w:type="spellEnd"/>
      <w:r w:rsidRPr="00144EC6">
        <w:rPr>
          <w:rFonts w:eastAsia="SimSun"/>
          <w:lang w:val="en-US"/>
        </w:rPr>
        <w:t xml:space="preserve"> (Qualcomm)</w:t>
      </w:r>
    </w:p>
    <w:p w14:paraId="37A256AC" w14:textId="7C2BC3AB" w:rsidR="00D83DF8" w:rsidRPr="00121F09" w:rsidRDefault="00D83DF8" w:rsidP="00D83DF8">
      <w:pPr>
        <w:pStyle w:val="Listenabsatz"/>
        <w:numPr>
          <w:ilvl w:val="1"/>
          <w:numId w:val="13"/>
        </w:numPr>
        <w:rPr>
          <w:rFonts w:eastAsia="SimSun"/>
        </w:rPr>
      </w:pPr>
      <w:r w:rsidRPr="00121F09">
        <w:rPr>
          <w:rFonts w:eastAsia="SimSun"/>
        </w:rPr>
        <w:t>TBD</w:t>
      </w:r>
    </w:p>
    <w:p w14:paraId="69E3C645" w14:textId="77777777" w:rsidR="00D83DF8" w:rsidRPr="00121F09" w:rsidRDefault="00D83DF8" w:rsidP="00D83DF8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Any other business?</w:t>
      </w:r>
    </w:p>
    <w:p w14:paraId="623A3156" w14:textId="77777777" w:rsidR="00D83DF8" w:rsidRPr="00121F09" w:rsidRDefault="00D83DF8" w:rsidP="00D83DF8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Recess</w:t>
      </w:r>
    </w:p>
    <w:p w14:paraId="6D839C23" w14:textId="77777777" w:rsidR="00D83DF8" w:rsidRPr="005D629F" w:rsidRDefault="00D83DF8" w:rsidP="00D83DF8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6D09DA21" w14:textId="77777777" w:rsidR="00D83DF8" w:rsidRDefault="00D83DF8" w:rsidP="00D83DF8">
      <w:r>
        <w:t>No discussion, no objection, agenda approved.</w:t>
      </w:r>
    </w:p>
    <w:p w14:paraId="2E022817" w14:textId="77777777" w:rsidR="00D83DF8" w:rsidRDefault="00D83DF8" w:rsidP="00D83DF8">
      <w:pPr>
        <w:pStyle w:val="berschrift2"/>
      </w:pPr>
      <w:bookmarkStart w:id="16" w:name="_Toc172531621"/>
      <w:r>
        <w:t>Contributions</w:t>
      </w:r>
      <w:bookmarkEnd w:id="16"/>
    </w:p>
    <w:p w14:paraId="061B8565" w14:textId="662F6099" w:rsidR="00D83DF8" w:rsidRDefault="00D83DF8" w:rsidP="00AD41A4">
      <w:pPr>
        <w:pStyle w:val="berschrift3"/>
        <w:rPr>
          <w:rFonts w:eastAsia="SimSun"/>
          <w:lang w:val="en-US"/>
        </w:rPr>
      </w:pPr>
      <w:r>
        <w:rPr>
          <w:lang w:eastAsia="zh-CN"/>
        </w:rPr>
        <w:t>Presentation of IEEE 802.11-24/</w:t>
      </w:r>
      <w:r w:rsidR="00144EC6" w:rsidRPr="00144EC6">
        <w:rPr>
          <w:rFonts w:eastAsia="SimSun"/>
          <w:lang w:val="en-US"/>
        </w:rPr>
        <w:t>1194</w:t>
      </w:r>
      <w:r w:rsidR="00FD7346">
        <w:rPr>
          <w:rFonts w:eastAsia="SimSun"/>
          <w:lang w:val="en-US"/>
        </w:rPr>
        <w:t>r</w:t>
      </w:r>
      <w:r w:rsidR="00576120">
        <w:rPr>
          <w:rFonts w:eastAsia="SimSun"/>
          <w:lang w:val="en-US"/>
        </w:rPr>
        <w:t>0</w:t>
      </w:r>
      <w:r w:rsidR="00144EC6" w:rsidRPr="00144EC6">
        <w:rPr>
          <w:rFonts w:eastAsia="SimSun"/>
          <w:lang w:val="en-US"/>
        </w:rPr>
        <w:t xml:space="preserve">, Capability report for AMP STA, </w:t>
      </w:r>
      <w:proofErr w:type="spellStart"/>
      <w:r w:rsidR="00144EC6" w:rsidRPr="00144EC6">
        <w:rPr>
          <w:rFonts w:eastAsia="SimSun"/>
          <w:lang w:val="en-US"/>
        </w:rPr>
        <w:t>Zhanjing</w:t>
      </w:r>
      <w:proofErr w:type="spellEnd"/>
      <w:r w:rsidR="00144EC6" w:rsidRPr="00144EC6">
        <w:rPr>
          <w:rFonts w:eastAsia="SimSun"/>
          <w:lang w:val="en-US"/>
        </w:rPr>
        <w:t xml:space="preserve"> Bao (TCL)</w:t>
      </w:r>
    </w:p>
    <w:p w14:paraId="1C28C6DD" w14:textId="140C336C" w:rsidR="00576120" w:rsidRDefault="00DE7492" w:rsidP="00D83DF8">
      <w:r>
        <w:t xml:space="preserve">Q: </w:t>
      </w:r>
      <w:r w:rsidR="00CB78EF">
        <w:t>Slide 7. How do you manage channel access for the AMP STAs? Does the AP assign time slots for AMP STAs?</w:t>
      </w:r>
    </w:p>
    <w:p w14:paraId="0B84103F" w14:textId="3DC538AE" w:rsidR="00CB78EF" w:rsidRDefault="00CB78EF" w:rsidP="00D83DF8">
      <w:r>
        <w:t xml:space="preserve">A: </w:t>
      </w:r>
      <w:r w:rsidR="00635272">
        <w:t>Slide 6 shows how the response frame is sent. We don't know yet how the channel access works. The figure is only an example</w:t>
      </w:r>
      <w:r w:rsidR="00FD5841">
        <w:t>, showing different slots in time. Response frame can be sent in different ways.</w:t>
      </w:r>
    </w:p>
    <w:p w14:paraId="461BEDBC" w14:textId="4B9D195A" w:rsidR="002D02B4" w:rsidRDefault="002D02B4" w:rsidP="00D83DF8">
      <w:r>
        <w:t xml:space="preserve">Q: Slide 7. Concerned about the trigger frame at </w:t>
      </w:r>
      <w:r w:rsidR="006F2480">
        <w:t xml:space="preserve">every time slot, consumes harvested energy of the AMP STAs. Why is it </w:t>
      </w:r>
      <w:proofErr w:type="spellStart"/>
      <w:r w:rsidR="006F2480">
        <w:t>neccessary</w:t>
      </w:r>
      <w:proofErr w:type="spellEnd"/>
      <w:r w:rsidR="006F2480">
        <w:t xml:space="preserve"> at every time slot?</w:t>
      </w:r>
    </w:p>
    <w:p w14:paraId="5CE27CD6" w14:textId="69E1BDBC" w:rsidR="006F2480" w:rsidRPr="008550A0" w:rsidRDefault="006F2480" w:rsidP="00D83DF8">
      <w:pPr>
        <w:rPr>
          <w:lang w:val="en-US"/>
        </w:rPr>
      </w:pPr>
      <w:r>
        <w:t xml:space="preserve">A: </w:t>
      </w:r>
      <w:r w:rsidR="00C13498">
        <w:t>Needed for protection window such that legacy STAs do not access the channel.</w:t>
      </w:r>
      <w:r w:rsidR="0029661D">
        <w:t xml:space="preserve"> </w:t>
      </w:r>
      <w:r w:rsidR="0029661D" w:rsidRPr="008550A0">
        <w:rPr>
          <w:lang w:val="en-US"/>
        </w:rPr>
        <w:t>Multiple broadcasting</w:t>
      </w:r>
      <w:r w:rsidR="008550A0" w:rsidRPr="008550A0">
        <w:rPr>
          <w:lang w:val="en-US"/>
        </w:rPr>
        <w:t>s</w:t>
      </w:r>
      <w:r w:rsidR="0029661D" w:rsidRPr="008550A0">
        <w:rPr>
          <w:lang w:val="en-US"/>
        </w:rPr>
        <w:t xml:space="preserve"> of the trigger frame </w:t>
      </w:r>
      <w:proofErr w:type="gramStart"/>
      <w:r w:rsidR="008550A0" w:rsidRPr="008550A0">
        <w:rPr>
          <w:lang w:val="en-US"/>
        </w:rPr>
        <w:t>is</w:t>
      </w:r>
      <w:proofErr w:type="gramEnd"/>
      <w:r w:rsidR="008550A0" w:rsidRPr="008550A0">
        <w:rPr>
          <w:lang w:val="en-US"/>
        </w:rPr>
        <w:t xml:space="preserve"> nee</w:t>
      </w:r>
      <w:r w:rsidR="008550A0">
        <w:rPr>
          <w:lang w:val="en-US"/>
        </w:rPr>
        <w:t xml:space="preserve">ded </w:t>
      </w:r>
      <w:r w:rsidR="0029661D" w:rsidRPr="008550A0">
        <w:rPr>
          <w:lang w:val="en-US"/>
        </w:rPr>
        <w:t xml:space="preserve">to collect the information of all AMP STAs. </w:t>
      </w:r>
      <w:proofErr w:type="spellStart"/>
      <w:r w:rsidR="00675569">
        <w:t>If</w:t>
      </w:r>
      <w:proofErr w:type="spellEnd"/>
      <w:r w:rsidR="00675569">
        <w:t xml:space="preserve"> </w:t>
      </w:r>
      <w:proofErr w:type="spellStart"/>
      <w:r w:rsidR="00675569">
        <w:t>no</w:t>
      </w:r>
      <w:proofErr w:type="spellEnd"/>
      <w:r w:rsidR="00675569">
        <w:t xml:space="preserve"> </w:t>
      </w:r>
      <w:proofErr w:type="spellStart"/>
      <w:r w:rsidR="00675569">
        <w:t>feedback</w:t>
      </w:r>
      <w:proofErr w:type="spellEnd"/>
      <w:r w:rsidR="00675569">
        <w:t xml:space="preserve"> </w:t>
      </w:r>
      <w:proofErr w:type="spellStart"/>
      <w:r w:rsidR="00675569">
        <w:t>is</w:t>
      </w:r>
      <w:proofErr w:type="spellEnd"/>
      <w:r w:rsidR="00675569">
        <w:t xml:space="preserve"> received the reader can terminate the query phase</w:t>
      </w:r>
      <w:r w:rsidR="0002108F">
        <w:t xml:space="preserve"> / capability collection</w:t>
      </w:r>
      <w:r w:rsidR="00675569">
        <w:t>.</w:t>
      </w:r>
      <w:r w:rsidR="009A0428">
        <w:t xml:space="preserve"> </w:t>
      </w:r>
      <w:r w:rsidR="00A315AF" w:rsidRPr="008550A0">
        <w:rPr>
          <w:lang w:val="en-US"/>
        </w:rPr>
        <w:t xml:space="preserve">After an </w:t>
      </w:r>
      <w:proofErr w:type="spellStart"/>
      <w:r w:rsidR="00A315AF" w:rsidRPr="008550A0">
        <w:rPr>
          <w:lang w:val="en-US"/>
        </w:rPr>
        <w:t>ACK</w:t>
      </w:r>
      <w:r w:rsidR="008550A0" w:rsidRPr="008550A0">
        <w:rPr>
          <w:lang w:val="en-US"/>
        </w:rPr>
        <w:t>'</w:t>
      </w:r>
      <w:r w:rsidR="00A315AF" w:rsidRPr="008550A0">
        <w:rPr>
          <w:lang w:val="en-US"/>
        </w:rPr>
        <w:t>ed</w:t>
      </w:r>
      <w:proofErr w:type="spellEnd"/>
      <w:r w:rsidR="00A315AF" w:rsidRPr="008550A0">
        <w:rPr>
          <w:lang w:val="en-US"/>
        </w:rPr>
        <w:t xml:space="preserve"> response, the </w:t>
      </w:r>
      <w:r w:rsidR="008550A0" w:rsidRPr="008550A0">
        <w:rPr>
          <w:lang w:val="en-US"/>
        </w:rPr>
        <w:t xml:space="preserve">queried </w:t>
      </w:r>
      <w:r w:rsidR="00A315AF" w:rsidRPr="008550A0">
        <w:rPr>
          <w:lang w:val="en-US"/>
        </w:rPr>
        <w:t>AMP STA can save power</w:t>
      </w:r>
      <w:r w:rsidR="008550A0" w:rsidRPr="008550A0">
        <w:rPr>
          <w:lang w:val="en-US"/>
        </w:rPr>
        <w:t xml:space="preserve"> by s</w:t>
      </w:r>
      <w:r w:rsidR="008550A0">
        <w:rPr>
          <w:lang w:val="en-US"/>
        </w:rPr>
        <w:t>leeping</w:t>
      </w:r>
      <w:r w:rsidR="00A315AF" w:rsidRPr="008550A0">
        <w:rPr>
          <w:lang w:val="en-US"/>
        </w:rPr>
        <w:t>.</w:t>
      </w:r>
    </w:p>
    <w:p w14:paraId="637EDA1D" w14:textId="3B5820DD" w:rsidR="005672CC" w:rsidRDefault="00A56DE7" w:rsidP="00D83DF8">
      <w:r>
        <w:t>Q</w:t>
      </w:r>
      <w:r w:rsidR="005672CC">
        <w:t xml:space="preserve">: </w:t>
      </w:r>
      <w:proofErr w:type="spellStart"/>
      <w:r>
        <w:t>Isn't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possible </w:t>
      </w:r>
      <w:proofErr w:type="gramStart"/>
      <w:r>
        <w:t>to send</w:t>
      </w:r>
      <w:proofErr w:type="gramEnd"/>
      <w:r>
        <w:t xml:space="preserve"> the trigger by unicast?</w:t>
      </w:r>
    </w:p>
    <w:p w14:paraId="56E9E3D6" w14:textId="05B4694A" w:rsidR="00A56DE7" w:rsidRPr="005C413E" w:rsidRDefault="00A56DE7" w:rsidP="00D83DF8">
      <w:pPr>
        <w:rPr>
          <w:lang w:val="en-US"/>
        </w:rPr>
      </w:pPr>
      <w:r w:rsidRPr="005C413E">
        <w:rPr>
          <w:lang w:val="en-US"/>
        </w:rPr>
        <w:t xml:space="preserve">A: For the </w:t>
      </w:r>
      <w:r w:rsidR="005C413E" w:rsidRPr="005C413E">
        <w:rPr>
          <w:lang w:val="en-US"/>
        </w:rPr>
        <w:t>id</w:t>
      </w:r>
      <w:r w:rsidRPr="005C413E">
        <w:rPr>
          <w:lang w:val="en-US"/>
        </w:rPr>
        <w:t xml:space="preserve"> assignment </w:t>
      </w:r>
      <w:r w:rsidR="000A0284" w:rsidRPr="005C413E">
        <w:rPr>
          <w:lang w:val="en-US"/>
        </w:rPr>
        <w:t>a broadcast of trigger frames is needed.</w:t>
      </w:r>
    </w:p>
    <w:p w14:paraId="117B36CD" w14:textId="528219B0" w:rsidR="000A0284" w:rsidRDefault="00E66D61" w:rsidP="00D83DF8">
      <w:r>
        <w:t>Q: Slide 7. Protection window covers more than one slot?</w:t>
      </w:r>
    </w:p>
    <w:p w14:paraId="1CE6BABA" w14:textId="7406EBE1" w:rsidR="0039047B" w:rsidRDefault="00E66D61" w:rsidP="00D83DF8">
      <w:r>
        <w:t xml:space="preserve">A: Yes. </w:t>
      </w:r>
      <w:r w:rsidR="0039047B">
        <w:t>It's an example.</w:t>
      </w:r>
      <w:r w:rsidR="0087476D">
        <w:t xml:space="preserve"> First trigger frame starts the protection window and indicates the slot time. </w:t>
      </w:r>
    </w:p>
    <w:p w14:paraId="2462DB3C" w14:textId="2A63355D" w:rsidR="00214FE5" w:rsidRDefault="00214FE5" w:rsidP="00D83DF8">
      <w:r>
        <w:t>Q: But the TXOP cannot be extended.</w:t>
      </w:r>
    </w:p>
    <w:p w14:paraId="7DE3D77E" w14:textId="0D82CAAE" w:rsidR="00214FE5" w:rsidRDefault="00214FE5" w:rsidP="00D83DF8">
      <w:r>
        <w:t xml:space="preserve">Q: Trigger frame is broadcasted. How does the reader know the address of the </w:t>
      </w:r>
      <w:r w:rsidR="00B2415C">
        <w:t>first STA?</w:t>
      </w:r>
    </w:p>
    <w:p w14:paraId="0944504E" w14:textId="6C667B86" w:rsidR="00386A6C" w:rsidRDefault="008851BA" w:rsidP="00D83DF8">
      <w:r>
        <w:t>A: Not sure yet if the AMP STA has a MAC address.</w:t>
      </w:r>
      <w:r w:rsidR="00386A6C">
        <w:t xml:space="preserve"> </w:t>
      </w:r>
      <w:r w:rsidR="00386A6C" w:rsidRPr="00FF1A0F">
        <w:rPr>
          <w:lang w:val="en-US"/>
        </w:rPr>
        <w:t>Response from AMP STA should have a "T</w:t>
      </w:r>
      <w:r w:rsidR="00FF1A0F" w:rsidRPr="00FF1A0F">
        <w:rPr>
          <w:lang w:val="en-US"/>
        </w:rPr>
        <w:t>ransmitter Address</w:t>
      </w:r>
      <w:r w:rsidR="00386A6C" w:rsidRPr="00FF1A0F">
        <w:rPr>
          <w:lang w:val="en-US"/>
        </w:rPr>
        <w:t>" field.</w:t>
      </w:r>
      <w:r w:rsidR="00EC0B28" w:rsidRPr="00FF1A0F">
        <w:rPr>
          <w:lang w:val="en-US"/>
        </w:rPr>
        <w:t xml:space="preserve"> </w:t>
      </w:r>
      <w:r w:rsidR="00EC0B28">
        <w:t xml:space="preserve">AMP STAs </w:t>
      </w:r>
      <w:proofErr w:type="spellStart"/>
      <w:r w:rsidR="00EC0B28">
        <w:t>must</w:t>
      </w:r>
      <w:proofErr w:type="spellEnd"/>
      <w:r w:rsidR="00EC0B28">
        <w:t xml:space="preserve"> </w:t>
      </w:r>
      <w:proofErr w:type="spellStart"/>
      <w:r w:rsidR="00EC0B28">
        <w:t>be</w:t>
      </w:r>
      <w:proofErr w:type="spellEnd"/>
      <w:r w:rsidR="00EC0B28">
        <w:t xml:space="preserve"> </w:t>
      </w:r>
      <w:proofErr w:type="spellStart"/>
      <w:r w:rsidR="00EC0B28">
        <w:t>differentiatable</w:t>
      </w:r>
      <w:proofErr w:type="spellEnd"/>
      <w:r w:rsidR="00EC0B28">
        <w:t xml:space="preserve"> from each other.</w:t>
      </w:r>
    </w:p>
    <w:p w14:paraId="6C612804" w14:textId="06663F33" w:rsidR="00442279" w:rsidRDefault="00442279" w:rsidP="00D83DF8">
      <w:r>
        <w:lastRenderedPageBreak/>
        <w:t>Q: How do you guarantee that only one AMP STA responds per slot?</w:t>
      </w:r>
    </w:p>
    <w:p w14:paraId="7C790DF1" w14:textId="20F682B4" w:rsidR="00442279" w:rsidRDefault="00FB4E92" w:rsidP="00D83DF8">
      <w:r>
        <w:t>C</w:t>
      </w:r>
      <w:r w:rsidR="00442279">
        <w:t xml:space="preserve">: </w:t>
      </w:r>
      <w:r w:rsidR="006B35D5">
        <w:t xml:space="preserve">Needs </w:t>
      </w:r>
      <w:proofErr w:type="spellStart"/>
      <w:r w:rsidR="006B35D5">
        <w:t>further</w:t>
      </w:r>
      <w:proofErr w:type="spellEnd"/>
      <w:r w:rsidR="006B35D5">
        <w:t xml:space="preserve"> </w:t>
      </w:r>
      <w:proofErr w:type="spellStart"/>
      <w:r w:rsidR="006B35D5">
        <w:t>discussion</w:t>
      </w:r>
      <w:proofErr w:type="spellEnd"/>
      <w:r w:rsidR="006B35D5">
        <w:t>. Figure is just an example.</w:t>
      </w:r>
      <w:r w:rsidR="0046518B">
        <w:t xml:space="preserve"> Channel access schemes need to be discussed.</w:t>
      </w:r>
    </w:p>
    <w:p w14:paraId="5A8549E1" w14:textId="6AFAD0DB" w:rsidR="0039047B" w:rsidRDefault="00217B48" w:rsidP="00D83DF8">
      <w:r>
        <w:t xml:space="preserve">Q: </w:t>
      </w:r>
      <w:r w:rsidR="000E67E7">
        <w:t xml:space="preserve">Slide 8. </w:t>
      </w:r>
      <w:proofErr w:type="spellStart"/>
      <w:r w:rsidR="000E67E7">
        <w:t>I</w:t>
      </w:r>
      <w:r w:rsidR="00FB4E92">
        <w:t>d</w:t>
      </w:r>
      <w:proofErr w:type="spellEnd"/>
      <w:r w:rsidR="000E67E7">
        <w:t xml:space="preserve"> </w:t>
      </w:r>
      <w:proofErr w:type="spellStart"/>
      <w:r w:rsidR="000E67E7">
        <w:t>allocation</w:t>
      </w:r>
      <w:proofErr w:type="spellEnd"/>
      <w:r w:rsidR="000E67E7">
        <w:t>. Is that a broadcast scheme?</w:t>
      </w:r>
    </w:p>
    <w:p w14:paraId="28665AED" w14:textId="7A013559" w:rsidR="000E67E7" w:rsidRDefault="000E67E7" w:rsidP="00D83DF8">
      <w:r>
        <w:t xml:space="preserve">A: </w:t>
      </w:r>
      <w:r w:rsidR="00596961">
        <w:t>Broadcast or multicast to save time.</w:t>
      </w:r>
    </w:p>
    <w:p w14:paraId="12CCFF83" w14:textId="79827130" w:rsidR="00596961" w:rsidRPr="00FB4E92" w:rsidRDefault="00596961" w:rsidP="00D83DF8">
      <w:pPr>
        <w:rPr>
          <w:lang w:val="en-US"/>
        </w:rPr>
      </w:pPr>
      <w:r>
        <w:t xml:space="preserve">Q: SP2. Not specific enough. </w:t>
      </w:r>
      <w:proofErr w:type="spellStart"/>
      <w:r w:rsidRPr="00FB4E92">
        <w:rPr>
          <w:lang w:val="en-US"/>
        </w:rPr>
        <w:t>I</w:t>
      </w:r>
      <w:r w:rsidR="00FB4E92" w:rsidRPr="00FB4E92">
        <w:rPr>
          <w:lang w:val="en-US"/>
        </w:rPr>
        <w:t>d</w:t>
      </w:r>
      <w:proofErr w:type="spellEnd"/>
      <w:r w:rsidRPr="00FB4E92">
        <w:rPr>
          <w:lang w:val="en-US"/>
        </w:rPr>
        <w:t xml:space="preserve"> may not be necessary</w:t>
      </w:r>
      <w:r w:rsidR="00C92D21" w:rsidRPr="00FB4E92">
        <w:rPr>
          <w:lang w:val="en-US"/>
        </w:rPr>
        <w:t xml:space="preserve"> for AMP STAs</w:t>
      </w:r>
      <w:r w:rsidR="00752A89" w:rsidRPr="00FB4E92">
        <w:rPr>
          <w:lang w:val="en-US"/>
        </w:rPr>
        <w:t xml:space="preserve"> that ha</w:t>
      </w:r>
      <w:r w:rsidR="00FB4E92">
        <w:rPr>
          <w:lang w:val="en-US"/>
        </w:rPr>
        <w:t>ve</w:t>
      </w:r>
      <w:r w:rsidR="00752A89" w:rsidRPr="00FB4E92">
        <w:rPr>
          <w:lang w:val="en-US"/>
        </w:rPr>
        <w:t xml:space="preserve"> storage, may also operate on random access.</w:t>
      </w:r>
    </w:p>
    <w:p w14:paraId="4E160037" w14:textId="1C3D3B7F" w:rsidR="00183989" w:rsidRDefault="002530F4" w:rsidP="00D83DF8">
      <w:r>
        <w:t xml:space="preserve">A: </w:t>
      </w:r>
      <w:proofErr w:type="spellStart"/>
      <w:r>
        <w:t>Agree</w:t>
      </w:r>
      <w:proofErr w:type="spellEnd"/>
      <w:r w:rsidR="00FB4E92">
        <w:t>.</w:t>
      </w:r>
    </w:p>
    <w:p w14:paraId="25CC8DCB" w14:textId="00A10993" w:rsidR="00183989" w:rsidRDefault="00CE4A8E" w:rsidP="00D83DF8">
      <w:r>
        <w:t>Q: S</w:t>
      </w:r>
      <w:r w:rsidR="00183989">
        <w:t>lide 9</w:t>
      </w:r>
      <w:r>
        <w:t>. What if the non-AP STA is not associated to an AP?</w:t>
      </w:r>
    </w:p>
    <w:p w14:paraId="2E751E28" w14:textId="742030C1" w:rsidR="00D314BF" w:rsidRPr="00FB4E92" w:rsidRDefault="00D314BF" w:rsidP="00D83DF8">
      <w:pPr>
        <w:rPr>
          <w:lang w:val="en-US"/>
        </w:rPr>
      </w:pPr>
      <w:r w:rsidRPr="00FB4E92">
        <w:rPr>
          <w:lang w:val="en-US"/>
        </w:rPr>
        <w:t>A:</w:t>
      </w:r>
      <w:r w:rsidR="003A78C7" w:rsidRPr="00FB4E92">
        <w:rPr>
          <w:lang w:val="en-US"/>
        </w:rPr>
        <w:t xml:space="preserve"> The</w:t>
      </w:r>
      <w:r w:rsidR="00FB4E92" w:rsidRPr="00FB4E92">
        <w:rPr>
          <w:lang w:val="en-US"/>
        </w:rPr>
        <w:t>n</w:t>
      </w:r>
      <w:r w:rsidR="003A78C7" w:rsidRPr="00FB4E92">
        <w:rPr>
          <w:lang w:val="en-US"/>
        </w:rPr>
        <w:t xml:space="preserve"> it</w:t>
      </w:r>
      <w:r w:rsidR="000E5112" w:rsidRPr="00FB4E92">
        <w:rPr>
          <w:lang w:val="en-US"/>
        </w:rPr>
        <w:t xml:space="preserve"> is</w:t>
      </w:r>
      <w:r w:rsidR="003A78C7" w:rsidRPr="00FB4E92">
        <w:rPr>
          <w:lang w:val="en-US"/>
        </w:rPr>
        <w:t xml:space="preserve"> </w:t>
      </w:r>
      <w:proofErr w:type="gramStart"/>
      <w:r w:rsidR="003A78C7" w:rsidRPr="00FB4E92">
        <w:rPr>
          <w:lang w:val="en-US"/>
        </w:rPr>
        <w:t>similar to</w:t>
      </w:r>
      <w:proofErr w:type="gramEnd"/>
      <w:r w:rsidR="003A78C7" w:rsidRPr="00FB4E92">
        <w:rPr>
          <w:lang w:val="en-US"/>
        </w:rPr>
        <w:t xml:space="preserve"> the process on slide 8.</w:t>
      </w:r>
    </w:p>
    <w:p w14:paraId="44335DA1" w14:textId="2B8CB3F1" w:rsidR="00D314BF" w:rsidRDefault="00D314BF" w:rsidP="00D83DF8">
      <w:r w:rsidRPr="00D97137">
        <w:rPr>
          <w:lang w:val="en-US"/>
        </w:rPr>
        <w:t xml:space="preserve">Q: </w:t>
      </w:r>
      <w:r w:rsidR="003A78C7" w:rsidRPr="00D97137">
        <w:rPr>
          <w:lang w:val="en-US"/>
        </w:rPr>
        <w:t xml:space="preserve">Assume an airport scenario with 100s </w:t>
      </w:r>
      <w:r w:rsidR="00D97137" w:rsidRPr="00D97137">
        <w:rPr>
          <w:lang w:val="en-US"/>
        </w:rPr>
        <w:t xml:space="preserve">pieces </w:t>
      </w:r>
      <w:r w:rsidR="003A78C7" w:rsidRPr="00D97137">
        <w:rPr>
          <w:lang w:val="en-US"/>
        </w:rPr>
        <w:t xml:space="preserve">of luggage, </w:t>
      </w:r>
      <w:r w:rsidR="00D97137">
        <w:rPr>
          <w:lang w:val="en-US"/>
        </w:rPr>
        <w:t xml:space="preserve">and to </w:t>
      </w:r>
      <w:r w:rsidR="003A78C7" w:rsidRPr="00D97137">
        <w:rPr>
          <w:lang w:val="en-US"/>
        </w:rPr>
        <w:t xml:space="preserve">query if a certain luggage is there or not. </w:t>
      </w:r>
      <w:r w:rsidR="000E5112">
        <w:t xml:space="preserve">In </w:t>
      </w:r>
      <w:proofErr w:type="spellStart"/>
      <w:r w:rsidR="000E5112">
        <w:t>this</w:t>
      </w:r>
      <w:proofErr w:type="spellEnd"/>
      <w:r w:rsidR="000E5112">
        <w:t xml:space="preserve"> </w:t>
      </w:r>
      <w:proofErr w:type="spellStart"/>
      <w:r w:rsidR="000E5112">
        <w:t>scenario</w:t>
      </w:r>
      <w:proofErr w:type="spellEnd"/>
      <w:r w:rsidR="000E5112">
        <w:t xml:space="preserve"> do you assume the AP knows all MAC addresses?</w:t>
      </w:r>
    </w:p>
    <w:p w14:paraId="0CD12AA0" w14:textId="77777777" w:rsidR="004E63D7" w:rsidRDefault="000E5112" w:rsidP="00D83DF8">
      <w:r>
        <w:t xml:space="preserve">A: </w:t>
      </w:r>
      <w:r w:rsidR="004E63D7">
        <w:t>No.</w:t>
      </w:r>
    </w:p>
    <w:p w14:paraId="2D438B4C" w14:textId="77777777" w:rsidR="0036561A" w:rsidRDefault="004E63D7" w:rsidP="00D83DF8">
      <w:r>
        <w:t xml:space="preserve">Q: </w:t>
      </w:r>
      <w:r w:rsidR="0036561A">
        <w:t>Is there a mechanism to know if all tags have responded?</w:t>
      </w:r>
    </w:p>
    <w:p w14:paraId="26DA6484" w14:textId="7B645553" w:rsidR="000E5112" w:rsidRDefault="0036561A" w:rsidP="00D83DF8">
      <w:r>
        <w:t xml:space="preserve">A: </w:t>
      </w:r>
      <w:r w:rsidR="00771E98">
        <w:t>Reader receives AMP response frame with capability, then it knows the AMP STA exists.</w:t>
      </w:r>
    </w:p>
    <w:p w14:paraId="72EE7FF4" w14:textId="25A778EB" w:rsidR="007A51C7" w:rsidRDefault="007A51C7" w:rsidP="00D83DF8">
      <w:r>
        <w:t xml:space="preserve">Q: </w:t>
      </w:r>
      <w:r w:rsidR="00C269E5">
        <w:t>Should the AMP STA decide if the reader is the right one to communicate?</w:t>
      </w:r>
    </w:p>
    <w:p w14:paraId="5809E69A" w14:textId="6D20AA35" w:rsidR="00C269E5" w:rsidRDefault="00C269E5" w:rsidP="00D83DF8">
      <w:r w:rsidRPr="002A4F40">
        <w:rPr>
          <w:lang w:val="en-US"/>
        </w:rPr>
        <w:t xml:space="preserve">A: </w:t>
      </w:r>
      <w:r w:rsidR="00C04297" w:rsidRPr="002A4F40">
        <w:rPr>
          <w:lang w:val="en-US"/>
        </w:rPr>
        <w:t xml:space="preserve">Trigger frame can indicate the reader's </w:t>
      </w:r>
      <w:r w:rsidR="002A4F40" w:rsidRPr="002A4F40">
        <w:rPr>
          <w:lang w:val="en-US"/>
        </w:rPr>
        <w:t>i</w:t>
      </w:r>
      <w:r w:rsidR="00C04297" w:rsidRPr="002A4F40">
        <w:rPr>
          <w:lang w:val="en-US"/>
        </w:rPr>
        <w:t xml:space="preserve">d. </w:t>
      </w:r>
      <w:r w:rsidR="00C04297">
        <w:t xml:space="preserve">AMP STA </w:t>
      </w:r>
      <w:proofErr w:type="spellStart"/>
      <w:r w:rsidR="00C04297">
        <w:t>can</w:t>
      </w:r>
      <w:proofErr w:type="spellEnd"/>
      <w:r w:rsidR="00C04297">
        <w:t xml:space="preserve"> </w:t>
      </w:r>
      <w:proofErr w:type="spellStart"/>
      <w:r w:rsidR="00C04297">
        <w:t>decide</w:t>
      </w:r>
      <w:proofErr w:type="spellEnd"/>
      <w:r w:rsidR="00C04297">
        <w:t xml:space="preserve"> to send the response or not.</w:t>
      </w:r>
    </w:p>
    <w:p w14:paraId="322EC272" w14:textId="71AA124C" w:rsidR="00C04297" w:rsidRDefault="00D15E95" w:rsidP="00D83DF8">
      <w:r>
        <w:t>C</w:t>
      </w:r>
      <w:r w:rsidR="00CB6368">
        <w:t xml:space="preserve">: </w:t>
      </w:r>
      <w:r>
        <w:t>Capabilities need to be discussed for the whole AMP application cases.</w:t>
      </w:r>
    </w:p>
    <w:p w14:paraId="26A97ACD" w14:textId="4DD48441" w:rsidR="007E01F7" w:rsidRDefault="00D15E95" w:rsidP="00D83DF8">
      <w:r>
        <w:t xml:space="preserve">Q: </w:t>
      </w:r>
      <w:r w:rsidR="007E01F7">
        <w:t>What about P2P cases where there is no AP? Id allocation might be different.</w:t>
      </w:r>
    </w:p>
    <w:p w14:paraId="0B6EE769" w14:textId="5AE2495F" w:rsidR="007E01F7" w:rsidRDefault="007E01F7" w:rsidP="00D83DF8">
      <w:r>
        <w:t xml:space="preserve">A: P2P scenario might be </w:t>
      </w:r>
      <w:proofErr w:type="gramStart"/>
      <w:r>
        <w:t>similar to</w:t>
      </w:r>
      <w:proofErr w:type="gramEnd"/>
      <w:r>
        <w:t xml:space="preserve"> slide 7, AP as reader.</w:t>
      </w:r>
      <w:r w:rsidR="00A36917">
        <w:t xml:space="preserve"> Need to discuss the security part.</w:t>
      </w:r>
    </w:p>
    <w:p w14:paraId="210CC404" w14:textId="77777777" w:rsidR="00797D72" w:rsidRDefault="00797D72" w:rsidP="00D83DF8"/>
    <w:p w14:paraId="0EC30982" w14:textId="3ADC729F" w:rsidR="00735D39" w:rsidRDefault="00735D39" w:rsidP="002A4F40">
      <w:pPr>
        <w:pStyle w:val="berschrift3"/>
        <w:rPr>
          <w:rFonts w:eastAsia="SimSun"/>
          <w:lang w:val="en-US"/>
        </w:rPr>
      </w:pPr>
      <w:r>
        <w:rPr>
          <w:lang w:eastAsia="zh-CN"/>
        </w:rPr>
        <w:t>Presentation of IEEE 802.11-24/</w:t>
      </w:r>
      <w:r w:rsidR="00144EC6" w:rsidRPr="00144EC6">
        <w:rPr>
          <w:rFonts w:eastAsia="SimSun"/>
          <w:lang w:val="en-US"/>
        </w:rPr>
        <w:t>1197</w:t>
      </w:r>
      <w:r>
        <w:rPr>
          <w:rFonts w:eastAsia="SimSun"/>
          <w:lang w:val="en-US"/>
        </w:rPr>
        <w:t>r</w:t>
      </w:r>
      <w:r w:rsidR="00A17ABB">
        <w:rPr>
          <w:rFonts w:eastAsia="SimSun"/>
          <w:lang w:val="en-US"/>
        </w:rPr>
        <w:t>0</w:t>
      </w:r>
      <w:r w:rsidR="00144EC6" w:rsidRPr="00144EC6">
        <w:rPr>
          <w:rFonts w:eastAsia="SimSun"/>
          <w:lang w:val="en-US"/>
        </w:rPr>
        <w:t xml:space="preserve">, Consideration on AMP Coexistence, </w:t>
      </w:r>
      <w:proofErr w:type="spellStart"/>
      <w:r w:rsidR="00144EC6" w:rsidRPr="00144EC6">
        <w:rPr>
          <w:rFonts w:eastAsia="SimSun"/>
          <w:lang w:val="en-US"/>
        </w:rPr>
        <w:t>Pan</w:t>
      </w:r>
      <w:r w:rsidR="00A17ABB">
        <w:rPr>
          <w:rFonts w:eastAsia="SimSun"/>
          <w:lang w:val="en-US"/>
        </w:rPr>
        <w:t>p</w:t>
      </w:r>
      <w:r w:rsidR="00144EC6" w:rsidRPr="00144EC6">
        <w:rPr>
          <w:rFonts w:eastAsia="SimSun"/>
          <w:lang w:val="en-US"/>
        </w:rPr>
        <w:t>an</w:t>
      </w:r>
      <w:proofErr w:type="spellEnd"/>
      <w:r w:rsidR="00144EC6" w:rsidRPr="00144EC6">
        <w:rPr>
          <w:rFonts w:eastAsia="SimSun"/>
          <w:lang w:val="en-US"/>
        </w:rPr>
        <w:t xml:space="preserve"> Li (Huawei)</w:t>
      </w:r>
    </w:p>
    <w:p w14:paraId="49FAF02B" w14:textId="6517CB10" w:rsidR="00A17ABB" w:rsidRDefault="00F64A74" w:rsidP="00D83DF8">
      <w:r>
        <w:t xml:space="preserve">Q: </w:t>
      </w:r>
      <w:r w:rsidR="00D37C30">
        <w:t>General</w:t>
      </w:r>
      <w:r w:rsidR="00566AFF">
        <w:t>l</w:t>
      </w:r>
      <w:r w:rsidR="00D37C30">
        <w:t xml:space="preserve">y </w:t>
      </w:r>
      <w:r w:rsidR="00927F42">
        <w:t xml:space="preserve">we </w:t>
      </w:r>
      <w:r w:rsidR="00D37C30">
        <w:t xml:space="preserve">like AP </w:t>
      </w:r>
      <w:r w:rsidR="00566AFF">
        <w:t xml:space="preserve">has control, and preamble is important. In slide 5 there is a sync requirement. </w:t>
      </w:r>
    </w:p>
    <w:p w14:paraId="3CCB568B" w14:textId="140518EF" w:rsidR="00566AFF" w:rsidRDefault="00566AFF" w:rsidP="00D83DF8">
      <w:r>
        <w:t xml:space="preserve">A: Yes, </w:t>
      </w:r>
      <w:r w:rsidR="00927F42">
        <w:t>correct. But no answer yet.</w:t>
      </w:r>
    </w:p>
    <w:p w14:paraId="56C5AFAB" w14:textId="3820FEE0" w:rsidR="0011132A" w:rsidRDefault="0011132A" w:rsidP="00D83DF8">
      <w:r>
        <w:t xml:space="preserve">Q: Due to the power </w:t>
      </w:r>
      <w:proofErr w:type="spellStart"/>
      <w:r>
        <w:t>asymetry</w:t>
      </w:r>
      <w:proofErr w:type="spellEnd"/>
      <w:r>
        <w:t xml:space="preserve"> maybe we do not have the problem of a hidden node problem?</w:t>
      </w:r>
    </w:p>
    <w:p w14:paraId="4C86C792" w14:textId="4BC420C7" w:rsidR="0011132A" w:rsidRDefault="0011132A" w:rsidP="00D83DF8">
      <w:r>
        <w:t xml:space="preserve">A: Not checked, depends on the </w:t>
      </w:r>
      <w:r w:rsidR="00E90660">
        <w:t>capability of the AMP STA.</w:t>
      </w:r>
    </w:p>
    <w:p w14:paraId="3DF1A385" w14:textId="419B9CC9" w:rsidR="0011132A" w:rsidRDefault="00E90660" w:rsidP="00D83DF8">
      <w:r>
        <w:t>C</w:t>
      </w:r>
      <w:r w:rsidR="0011132A">
        <w:t>: Like the idea</w:t>
      </w:r>
      <w:r>
        <w:t>, we need to reduce the probability of hidden node issues.</w:t>
      </w:r>
    </w:p>
    <w:p w14:paraId="25B0E98D" w14:textId="5F8CE604" w:rsidR="00E90660" w:rsidRPr="00BF25AD" w:rsidRDefault="00E90660" w:rsidP="00D83DF8">
      <w:pPr>
        <w:rPr>
          <w:lang w:val="en-US"/>
        </w:rPr>
      </w:pPr>
      <w:r>
        <w:t xml:space="preserve">Q: </w:t>
      </w:r>
      <w:r w:rsidR="00D91A3D">
        <w:t xml:space="preserve">Share concerns, maybe there's no hidden node. </w:t>
      </w:r>
      <w:r w:rsidR="007A30F9">
        <w:t xml:space="preserve">But why does your proposed solution solve the problem? </w:t>
      </w:r>
      <w:r w:rsidR="0043172A" w:rsidRPr="00BF25AD">
        <w:rPr>
          <w:lang w:val="en-US"/>
        </w:rPr>
        <w:t xml:space="preserve">The </w:t>
      </w:r>
      <w:r w:rsidR="00BF25AD" w:rsidRPr="00BF25AD">
        <w:rPr>
          <w:lang w:val="en-US"/>
        </w:rPr>
        <w:t>Legacy-Preamble-Transmi</w:t>
      </w:r>
      <w:r w:rsidR="00BF25AD">
        <w:rPr>
          <w:lang w:val="en-US"/>
        </w:rPr>
        <w:t>tting (LPT)</w:t>
      </w:r>
      <w:r w:rsidR="0043172A" w:rsidRPr="00BF25AD">
        <w:rPr>
          <w:lang w:val="en-US"/>
        </w:rPr>
        <w:t xml:space="preserve"> STA only protects their own neighborhood.</w:t>
      </w:r>
    </w:p>
    <w:p w14:paraId="7166527C" w14:textId="24B9EC59" w:rsidR="0043172A" w:rsidRDefault="0043172A" w:rsidP="00D83DF8">
      <w:r>
        <w:t xml:space="preserve">A: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legacy preamble is necessary.</w:t>
      </w:r>
    </w:p>
    <w:p w14:paraId="00D1007D" w14:textId="18837305" w:rsidR="00450258" w:rsidRDefault="00450258" w:rsidP="00D83DF8">
      <w:r>
        <w:t>Q: Why is the legacy preamble necessary, there is no need?</w:t>
      </w:r>
      <w:r w:rsidR="009D5E79">
        <w:t xml:space="preserve"> High power AP will protect the TXOP.</w:t>
      </w:r>
    </w:p>
    <w:p w14:paraId="73571FF9" w14:textId="776B2101" w:rsidR="00450258" w:rsidRDefault="00450258" w:rsidP="00D83DF8">
      <w:r>
        <w:t xml:space="preserve">A: </w:t>
      </w:r>
      <w:r w:rsidR="009D5E79">
        <w:t>We want to avoid collision with legacy Wi-Fi devices.</w:t>
      </w:r>
    </w:p>
    <w:p w14:paraId="5C40C0D6" w14:textId="3AC154A5" w:rsidR="009D5E79" w:rsidRDefault="009D5E79" w:rsidP="00D83DF8">
      <w:r>
        <w:t>Q: What is the reason for the collision</w:t>
      </w:r>
      <w:r w:rsidR="00466DF7">
        <w:t xml:space="preserve">? In the </w:t>
      </w:r>
      <w:proofErr w:type="spellStart"/>
      <w:r w:rsidR="00466DF7">
        <w:t>neighborhood</w:t>
      </w:r>
      <w:proofErr w:type="spellEnd"/>
      <w:r w:rsidR="00466DF7">
        <w:t xml:space="preserve"> the AP makes sure all legacy devices are silent.</w:t>
      </w:r>
    </w:p>
    <w:p w14:paraId="1546F2C4" w14:textId="61DE1A67" w:rsidR="00466DF7" w:rsidRDefault="004D5B78" w:rsidP="00D83DF8">
      <w:r>
        <w:t>Q: What is the relation of LPT STA and AP?</w:t>
      </w:r>
    </w:p>
    <w:p w14:paraId="6023497D" w14:textId="590D07FA" w:rsidR="004D5B78" w:rsidRDefault="004D5B78" w:rsidP="00D83DF8">
      <w:r>
        <w:t xml:space="preserve">A: </w:t>
      </w:r>
      <w:r w:rsidR="00913903">
        <w:t>Not considered yet. Need to check which LPT STA is most suitable.</w:t>
      </w:r>
    </w:p>
    <w:p w14:paraId="37E6463B" w14:textId="2217A0FE" w:rsidR="00913903" w:rsidRDefault="004C6881" w:rsidP="00D83DF8">
      <w:r>
        <w:t>C:</w:t>
      </w:r>
      <w:r w:rsidR="00195FE5">
        <w:t xml:space="preserve"> </w:t>
      </w:r>
      <w:r w:rsidR="00D5391D">
        <w:t>We can consider whether this issue exists. Maybe just use the trigger to protect the transmission.</w:t>
      </w:r>
      <w:r w:rsidR="008B512D">
        <w:t xml:space="preserve"> Large power </w:t>
      </w:r>
      <w:proofErr w:type="spellStart"/>
      <w:r w:rsidR="008B512D">
        <w:t>asymetrie</w:t>
      </w:r>
      <w:proofErr w:type="spellEnd"/>
      <w:r w:rsidR="008B512D">
        <w:t xml:space="preserve"> between AP and AMP-STA.</w:t>
      </w:r>
    </w:p>
    <w:p w14:paraId="6186E0E2" w14:textId="66CCB41C" w:rsidR="008B512D" w:rsidRDefault="004C6881" w:rsidP="00D83DF8">
      <w:r>
        <w:t>Q</w:t>
      </w:r>
      <w:r w:rsidR="008B512D">
        <w:t xml:space="preserve">: </w:t>
      </w:r>
      <w:r>
        <w:t xml:space="preserve">Let's assume we need the LPT STA solution. </w:t>
      </w:r>
      <w:r w:rsidR="004548DB">
        <w:t>How does it decide to transmit a legacy preamble?</w:t>
      </w:r>
      <w:r w:rsidR="00996669">
        <w:t xml:space="preserve"> Who is transmitting</w:t>
      </w:r>
      <w:r w:rsidR="00827807">
        <w:t xml:space="preserve"> if there are multiple LPT STAs</w:t>
      </w:r>
      <w:r w:rsidR="00996669">
        <w:t>?</w:t>
      </w:r>
    </w:p>
    <w:p w14:paraId="65B964DE" w14:textId="03754B40" w:rsidR="004548DB" w:rsidRDefault="004548DB" w:rsidP="00D83DF8"/>
    <w:p w14:paraId="05BA35FD" w14:textId="408DFEB8" w:rsidR="00BA2A4F" w:rsidRDefault="00BA2A4F" w:rsidP="00BF25AD">
      <w:pPr>
        <w:pStyle w:val="berschrift3"/>
        <w:rPr>
          <w:rFonts w:eastAsia="SimSun"/>
          <w:lang w:val="en-US"/>
        </w:rPr>
      </w:pPr>
      <w:r>
        <w:rPr>
          <w:lang w:eastAsia="zh-CN"/>
        </w:rPr>
        <w:t>Presentation of IEEE 802.11-24/</w:t>
      </w:r>
      <w:r w:rsidRPr="00144EC6">
        <w:rPr>
          <w:rFonts w:eastAsia="SimSun"/>
          <w:lang w:val="en-US"/>
        </w:rPr>
        <w:t>1201</w:t>
      </w:r>
      <w:r>
        <w:rPr>
          <w:rFonts w:eastAsia="SimSun"/>
          <w:lang w:val="en-US"/>
        </w:rPr>
        <w:t>r</w:t>
      </w:r>
      <w:r w:rsidR="001256ED">
        <w:rPr>
          <w:rFonts w:eastAsia="SimSun"/>
          <w:lang w:val="en-US"/>
        </w:rPr>
        <w:t>0</w:t>
      </w:r>
      <w:r w:rsidRPr="00144EC6">
        <w:rPr>
          <w:rFonts w:eastAsia="SimSun"/>
          <w:lang w:val="en-US"/>
        </w:rPr>
        <w:t xml:space="preserve">, Time and frequency synchronization for AMP, </w:t>
      </w:r>
      <w:proofErr w:type="spellStart"/>
      <w:r w:rsidRPr="00144EC6">
        <w:rPr>
          <w:rFonts w:eastAsia="SimSun"/>
          <w:lang w:val="en-US"/>
        </w:rPr>
        <w:t>Jinyu</w:t>
      </w:r>
      <w:proofErr w:type="spellEnd"/>
      <w:r w:rsidRPr="00144EC6">
        <w:rPr>
          <w:rFonts w:eastAsia="SimSun"/>
          <w:lang w:val="en-US"/>
        </w:rPr>
        <w:t xml:space="preserve"> Zhang (OPPO)</w:t>
      </w:r>
      <w:r w:rsidR="00001E4B">
        <w:rPr>
          <w:rFonts w:eastAsia="SimSun"/>
          <w:lang w:val="en-US"/>
        </w:rPr>
        <w:t xml:space="preserve"> (presented by Weij</w:t>
      </w:r>
      <w:r w:rsidR="001256ED">
        <w:rPr>
          <w:rFonts w:eastAsia="SimSun"/>
          <w:lang w:val="en-US"/>
        </w:rPr>
        <w:t>i</w:t>
      </w:r>
      <w:r w:rsidR="00001E4B">
        <w:rPr>
          <w:rFonts w:eastAsia="SimSun"/>
          <w:lang w:val="en-US"/>
        </w:rPr>
        <w:t xml:space="preserve">e </w:t>
      </w:r>
      <w:r w:rsidR="001256ED">
        <w:rPr>
          <w:rFonts w:eastAsia="SimSun"/>
          <w:lang w:val="en-US"/>
        </w:rPr>
        <w:t>Xu)</w:t>
      </w:r>
    </w:p>
    <w:p w14:paraId="03878BB9" w14:textId="4553F1F8" w:rsidR="005F40AC" w:rsidRDefault="00210E4C" w:rsidP="00D83DF8">
      <w:pPr>
        <w:rPr>
          <w:lang w:val="en-US"/>
        </w:rPr>
      </w:pPr>
      <w:r>
        <w:rPr>
          <w:lang w:val="en-US"/>
        </w:rPr>
        <w:t xml:space="preserve">Q: </w:t>
      </w:r>
      <w:r w:rsidR="005F40AC">
        <w:rPr>
          <w:lang w:val="en-US"/>
        </w:rPr>
        <w:t>Did you assume correlation to do the synchronization?</w:t>
      </w:r>
    </w:p>
    <w:p w14:paraId="4E9A77C2" w14:textId="402B0D1B" w:rsidR="005734CD" w:rsidRDefault="005F40AC" w:rsidP="00D83DF8">
      <w:pPr>
        <w:rPr>
          <w:lang w:val="en-US"/>
        </w:rPr>
      </w:pPr>
      <w:r>
        <w:rPr>
          <w:lang w:val="en-US"/>
        </w:rPr>
        <w:t>A: Yes, similar method as in WUR.</w:t>
      </w:r>
    </w:p>
    <w:p w14:paraId="4DCD0D93" w14:textId="558356C2" w:rsidR="005734CD" w:rsidRDefault="005734CD" w:rsidP="00D83DF8">
      <w:pPr>
        <w:rPr>
          <w:lang w:val="en-US"/>
        </w:rPr>
      </w:pPr>
      <w:r>
        <w:rPr>
          <w:lang w:val="en-US"/>
        </w:rPr>
        <w:t>Q: How does the correlator work? Very complex to implement in a tiny device.</w:t>
      </w:r>
    </w:p>
    <w:p w14:paraId="797EBE04" w14:textId="26CF9791" w:rsidR="005734CD" w:rsidRDefault="005734CD" w:rsidP="00D83DF8">
      <w:pPr>
        <w:rPr>
          <w:lang w:val="en-US"/>
        </w:rPr>
      </w:pPr>
      <w:r>
        <w:rPr>
          <w:lang w:val="en-US"/>
        </w:rPr>
        <w:t xml:space="preserve">A: </w:t>
      </w:r>
      <w:r w:rsidR="009E5206">
        <w:rPr>
          <w:lang w:val="en-US"/>
        </w:rPr>
        <w:t xml:space="preserve">Not so complicated to implement correlator for a single branch. Power consumption </w:t>
      </w:r>
      <w:r w:rsidR="00D969DB">
        <w:rPr>
          <w:lang w:val="en-US"/>
        </w:rPr>
        <w:t xml:space="preserve">can be very low, </w:t>
      </w:r>
      <w:r w:rsidR="00382892">
        <w:rPr>
          <w:lang w:val="en-US"/>
        </w:rPr>
        <w:t xml:space="preserve">in the order of </w:t>
      </w:r>
      <w:r w:rsidR="00D969DB">
        <w:rPr>
          <w:lang w:val="en-US"/>
        </w:rPr>
        <w:t>µW.</w:t>
      </w:r>
    </w:p>
    <w:p w14:paraId="5A5D1D5F" w14:textId="4BAA421D" w:rsidR="00D969DB" w:rsidRDefault="00056E52" w:rsidP="00D83DF8">
      <w:pPr>
        <w:rPr>
          <w:lang w:val="en-US"/>
        </w:rPr>
      </w:pPr>
      <w:r>
        <w:rPr>
          <w:lang w:val="en-US"/>
        </w:rPr>
        <w:t>C</w:t>
      </w:r>
      <w:r w:rsidR="00D969DB">
        <w:rPr>
          <w:lang w:val="en-US"/>
        </w:rPr>
        <w:t>: Maybe it's not needed at all. No frequency offset estimation needed for OOK.</w:t>
      </w:r>
    </w:p>
    <w:p w14:paraId="559AA72B" w14:textId="6F2D9BDA" w:rsidR="00056E52" w:rsidRDefault="00056E52" w:rsidP="00D83DF8">
      <w:pPr>
        <w:rPr>
          <w:lang w:val="en-US"/>
        </w:rPr>
      </w:pPr>
      <w:r>
        <w:rPr>
          <w:lang w:val="en-US"/>
        </w:rPr>
        <w:lastRenderedPageBreak/>
        <w:t xml:space="preserve">Q: Slide 5. WUR device does not understand the legacy portion. </w:t>
      </w:r>
      <w:r w:rsidR="00382892">
        <w:rPr>
          <w:lang w:val="en-US"/>
        </w:rPr>
        <w:t>Carrier Frequency Offset (CFO)</w:t>
      </w:r>
      <w:r w:rsidR="00814B09">
        <w:rPr>
          <w:lang w:val="en-US"/>
        </w:rPr>
        <w:t xml:space="preserve"> sync is done with L-SFT, which is not understood by the receiver.</w:t>
      </w:r>
    </w:p>
    <w:p w14:paraId="773677D6" w14:textId="10FC6F16" w:rsidR="009E2790" w:rsidRDefault="009E2790" w:rsidP="00D83DF8">
      <w:pPr>
        <w:rPr>
          <w:lang w:val="en-US"/>
        </w:rPr>
      </w:pPr>
      <w:r>
        <w:rPr>
          <w:lang w:val="en-US"/>
        </w:rPr>
        <w:t xml:space="preserve">A: </w:t>
      </w:r>
      <w:r w:rsidR="008A6971">
        <w:rPr>
          <w:lang w:val="en-US"/>
        </w:rPr>
        <w:t>CFO sync is not for the DL signal. Here, check if the device can estimate the CFO for the UL.</w:t>
      </w:r>
    </w:p>
    <w:p w14:paraId="51D0B7DB" w14:textId="0CD7F3B1" w:rsidR="00EB52F1" w:rsidRPr="001256ED" w:rsidRDefault="008A6971" w:rsidP="00D83DF8">
      <w:pPr>
        <w:rPr>
          <w:lang w:val="en-US"/>
        </w:rPr>
      </w:pPr>
      <w:r>
        <w:rPr>
          <w:lang w:val="en-US"/>
        </w:rPr>
        <w:t xml:space="preserve">Q: </w:t>
      </w:r>
      <w:r w:rsidR="00700DBF">
        <w:rPr>
          <w:lang w:val="en-US"/>
        </w:rPr>
        <w:t xml:space="preserve">Is the </w:t>
      </w:r>
      <w:r w:rsidR="009763A9">
        <w:rPr>
          <w:lang w:val="en-US"/>
        </w:rPr>
        <w:t>CFO intended for the</w:t>
      </w:r>
      <w:r w:rsidR="009B695D">
        <w:rPr>
          <w:lang w:val="en-US"/>
        </w:rPr>
        <w:t xml:space="preserve"> DL reception or for the</w:t>
      </w:r>
      <w:r w:rsidR="009763A9">
        <w:rPr>
          <w:lang w:val="en-US"/>
        </w:rPr>
        <w:t xml:space="preserve"> UL active transmission</w:t>
      </w:r>
      <w:r w:rsidR="00700DBF">
        <w:rPr>
          <w:lang w:val="en-US"/>
        </w:rPr>
        <w:t xml:space="preserve">? </w:t>
      </w:r>
      <w:proofErr w:type="spellStart"/>
      <w:r w:rsidR="00EB52F1">
        <w:rPr>
          <w:lang w:val="en-US"/>
        </w:rPr>
        <w:t>What</w:t>
      </w:r>
      <w:proofErr w:type="spellEnd"/>
      <w:r w:rsidR="00EB52F1">
        <w:rPr>
          <w:lang w:val="en-US"/>
        </w:rPr>
        <w:t xml:space="preserve"> is the purpose?</w:t>
      </w:r>
    </w:p>
    <w:p w14:paraId="01D3DCA5" w14:textId="41004E62" w:rsidR="00BA2A4F" w:rsidRDefault="009B695D" w:rsidP="00D83DF8">
      <w:r>
        <w:t>A: Not for the DL receiver. Calibrate clock based on the DL sync, then do more accurate UL transmission.</w:t>
      </w:r>
    </w:p>
    <w:p w14:paraId="216FA614" w14:textId="06EF1A31" w:rsidR="00F739F2" w:rsidRPr="00700DBF" w:rsidRDefault="009B695D" w:rsidP="00D83DF8">
      <w:pPr>
        <w:rPr>
          <w:lang w:val="en-US"/>
        </w:rPr>
      </w:pPr>
      <w:r w:rsidRPr="00700DBF">
        <w:rPr>
          <w:lang w:val="en-US"/>
        </w:rPr>
        <w:t xml:space="preserve">Q: </w:t>
      </w:r>
      <w:r w:rsidR="00700DBF" w:rsidRPr="00700DBF">
        <w:rPr>
          <w:lang w:val="en-US"/>
        </w:rPr>
        <w:t>The s</w:t>
      </w:r>
      <w:r w:rsidR="002C1F0F" w:rsidRPr="00700DBF">
        <w:rPr>
          <w:lang w:val="en-US"/>
        </w:rPr>
        <w:t>ync should be based on the UL transmission.</w:t>
      </w:r>
    </w:p>
    <w:p w14:paraId="2C8DD9A9" w14:textId="7E92C14F" w:rsidR="00F739F2" w:rsidRDefault="00F739F2" w:rsidP="00D83DF8">
      <w:r>
        <w:t xml:space="preserve">A: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find a simple method to do CFO </w:t>
      </w:r>
      <w:proofErr w:type="spellStart"/>
      <w:r>
        <w:t>compenstation</w:t>
      </w:r>
      <w:proofErr w:type="spellEnd"/>
      <w:r>
        <w:t xml:space="preserve"> on the </w:t>
      </w:r>
      <w:r w:rsidR="00A20145">
        <w:t>AMP STA we should do it.</w:t>
      </w:r>
    </w:p>
    <w:p w14:paraId="5A652576" w14:textId="30C186AB" w:rsidR="00A20145" w:rsidRDefault="00A20145" w:rsidP="00D83DF8">
      <w:r w:rsidRPr="005512CF">
        <w:rPr>
          <w:lang w:val="en-US"/>
        </w:rPr>
        <w:t>Q: We should find a method that allows the AP to handle the CFO</w:t>
      </w:r>
      <w:r w:rsidR="0093798C" w:rsidRPr="005512CF">
        <w:rPr>
          <w:lang w:val="en-US"/>
        </w:rPr>
        <w:t xml:space="preserve"> with 1000ppm error</w:t>
      </w:r>
      <w:r w:rsidR="005512CF">
        <w:rPr>
          <w:lang w:val="en-US"/>
        </w:rPr>
        <w:t xml:space="preserve"> when receiving the UL</w:t>
      </w:r>
      <w:r w:rsidRPr="005512CF">
        <w:rPr>
          <w:lang w:val="en-US"/>
        </w:rPr>
        <w:t>.</w:t>
      </w:r>
      <w:r w:rsidR="0093798C" w:rsidRPr="005512CF">
        <w:rPr>
          <w:lang w:val="en-US"/>
        </w:rPr>
        <w:t xml:space="preserve"> </w:t>
      </w:r>
      <w:proofErr w:type="spellStart"/>
      <w:r w:rsidR="0093798C">
        <w:t>Then</w:t>
      </w:r>
      <w:proofErr w:type="spellEnd"/>
      <w:r w:rsidR="0093798C">
        <w:t xml:space="preserve"> </w:t>
      </w:r>
      <w:proofErr w:type="spellStart"/>
      <w:r w:rsidR="0093798C">
        <w:t>it's</w:t>
      </w:r>
      <w:proofErr w:type="spellEnd"/>
      <w:r w:rsidR="0093798C">
        <w:t xml:space="preserve"> not </w:t>
      </w:r>
      <w:proofErr w:type="spellStart"/>
      <w:r w:rsidR="0093798C">
        <w:t>required</w:t>
      </w:r>
      <w:proofErr w:type="spellEnd"/>
      <w:r w:rsidR="0093798C">
        <w:t xml:space="preserve"> for the AMP STA to calibrate.</w:t>
      </w:r>
    </w:p>
    <w:p w14:paraId="2FB146CC" w14:textId="5088D161" w:rsidR="0093798C" w:rsidRDefault="00B37E3B" w:rsidP="00D83DF8">
      <w:r>
        <w:t xml:space="preserve">Q: </w:t>
      </w:r>
      <w:r w:rsidR="00E03BD7">
        <w:t>Slide 8. It should be implementation dependent to do CFO calibration on the DL signal.</w:t>
      </w:r>
    </w:p>
    <w:p w14:paraId="14EF93E6" w14:textId="70B031C3" w:rsidR="00E03BD7" w:rsidRDefault="00E03BD7" w:rsidP="00D83DF8">
      <w:r>
        <w:t xml:space="preserve">A: </w:t>
      </w:r>
      <w:r w:rsidR="00CA3523">
        <w:t>Then the AP must be able to handle 1000ppm error.</w:t>
      </w:r>
    </w:p>
    <w:p w14:paraId="5B252854" w14:textId="7D54055D" w:rsidR="00CA3523" w:rsidRDefault="00195286" w:rsidP="00D83DF8">
      <w:r>
        <w:t>C</w:t>
      </w:r>
      <w:r w:rsidR="00CA3523">
        <w:t xml:space="preserve">: Frequency synchronization is a challenge. Your simulations did not </w:t>
      </w:r>
      <w:proofErr w:type="gramStart"/>
      <w:r w:rsidR="00CA3523">
        <w:t>take into account</w:t>
      </w:r>
      <w:proofErr w:type="gramEnd"/>
      <w:r w:rsidR="00CA3523">
        <w:t xml:space="preserve"> the low capabilities of the AMP STA. Slide 6. </w:t>
      </w:r>
      <w:r>
        <w:t>OOK needs 10dB, so 1000ppm should be enough.</w:t>
      </w:r>
    </w:p>
    <w:p w14:paraId="59E5C4C0" w14:textId="71CF61B4" w:rsidR="006C15DD" w:rsidRDefault="00B0106B" w:rsidP="00D83DF8">
      <w:r>
        <w:t>C:</w:t>
      </w:r>
      <w:r w:rsidR="00195286">
        <w:t xml:space="preserve"> </w:t>
      </w:r>
      <w:r w:rsidR="00347C41">
        <w:t xml:space="preserve">Similar as </w:t>
      </w:r>
      <w:r w:rsidR="006C15DD">
        <w:t>comments before</w:t>
      </w:r>
      <w:r w:rsidR="00347C41">
        <w:t xml:space="preserve">. </w:t>
      </w:r>
      <w:r w:rsidR="006C15DD">
        <w:t>AP has wider bandwidth and ADC.</w:t>
      </w:r>
    </w:p>
    <w:p w14:paraId="07081C52" w14:textId="77777777" w:rsidR="00B0106B" w:rsidRDefault="00B0106B" w:rsidP="00B0106B">
      <w:pPr>
        <w:pStyle w:val="berschrift2"/>
      </w:pPr>
      <w:bookmarkStart w:id="17" w:name="_Toc172531622"/>
      <w:r>
        <w:t>Recess</w:t>
      </w:r>
      <w:bookmarkEnd w:id="17"/>
    </w:p>
    <w:p w14:paraId="5D332F42" w14:textId="5963F74C" w:rsidR="00B0106B" w:rsidRPr="00983809" w:rsidRDefault="00B0106B" w:rsidP="00B0106B">
      <w:pPr>
        <w:rPr>
          <w:lang w:val="en-US"/>
        </w:rPr>
      </w:pPr>
      <w:r w:rsidRPr="00983809">
        <w:rPr>
          <w:lang w:val="en-US"/>
        </w:rPr>
        <w:t>The chair announced the session recessed at 12:20 EDT.</w:t>
      </w:r>
    </w:p>
    <w:p w14:paraId="310AD131" w14:textId="16673987" w:rsidR="00B0106B" w:rsidRDefault="00B0106B" w:rsidP="00D83DF8">
      <w:r>
        <w:t xml:space="preserve">Next </w:t>
      </w:r>
      <w:proofErr w:type="spellStart"/>
      <w:r>
        <w:t>session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on July 1</w:t>
      </w:r>
      <w:r w:rsidR="000E4CEA">
        <w:t>7</w:t>
      </w:r>
      <w:r>
        <w:t>th AM</w:t>
      </w:r>
      <w:r w:rsidR="000E4CEA">
        <w:t>1</w:t>
      </w:r>
      <w:r>
        <w:t>.</w:t>
      </w:r>
    </w:p>
    <w:p w14:paraId="34FCE42F" w14:textId="44901CC1" w:rsidR="008364B0" w:rsidRDefault="008364B0" w:rsidP="008364B0">
      <w:pPr>
        <w:pStyle w:val="berschrift1"/>
        <w:tabs>
          <w:tab w:val="left" w:pos="6043"/>
        </w:tabs>
        <w:rPr>
          <w:lang w:eastAsia="zh-CN"/>
        </w:rPr>
      </w:pPr>
      <w:bookmarkStart w:id="18" w:name="_Toc172531623"/>
      <w:r>
        <w:t>Wednesday</w:t>
      </w:r>
      <w:r>
        <w:t xml:space="preserve"> AM1 (2024-07-1</w:t>
      </w:r>
      <w:r>
        <w:t>7</w:t>
      </w:r>
      <w:r>
        <w:t>T08:00-04)</w:t>
      </w:r>
      <w:bookmarkEnd w:id="18"/>
    </w:p>
    <w:p w14:paraId="64CAACB3" w14:textId="713360EF" w:rsidR="008364B0" w:rsidRDefault="008364B0" w:rsidP="008364B0">
      <w:pPr>
        <w:pStyle w:val="berschrift2"/>
      </w:pPr>
      <w:bookmarkStart w:id="19" w:name="_Toc172531624"/>
      <w:r>
        <w:t>Opening</w:t>
      </w:r>
      <w:bookmarkEnd w:id="19"/>
    </w:p>
    <w:p w14:paraId="65FEA492" w14:textId="257EB63C" w:rsidR="00AA01A1" w:rsidRPr="00AA01A1" w:rsidRDefault="00AA01A1" w:rsidP="00AA01A1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the TG bp meeting agenda slides </w:t>
      </w:r>
      <w:r w:rsidRPr="00C016FE">
        <w:rPr>
          <w:lang w:val="en-US"/>
        </w:rPr>
        <w:t>(IEEE 802.11-24/1066r</w:t>
      </w:r>
      <w:r>
        <w:rPr>
          <w:lang w:val="en-US"/>
        </w:rPr>
        <w:t>4</w:t>
      </w:r>
      <w:r w:rsidRPr="00C016FE">
        <w:rPr>
          <w:lang w:val="en-US"/>
        </w:rPr>
        <w:t>)</w:t>
      </w:r>
      <w:r>
        <w:rPr>
          <w:lang w:val="en-US"/>
        </w:rPr>
        <w:t>.</w:t>
      </w:r>
    </w:p>
    <w:p w14:paraId="4E502FC2" w14:textId="4BF43A8B" w:rsidR="008364B0" w:rsidRPr="00185059" w:rsidRDefault="0022060E" w:rsidP="00185059">
      <w:pPr>
        <w:pStyle w:val="Listenabsatz"/>
        <w:numPr>
          <w:ilvl w:val="0"/>
          <w:numId w:val="15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>Chair calls the meeting to order at</w:t>
      </w:r>
      <w:r w:rsidR="008364B0" w:rsidRPr="00185059">
        <w:rPr>
          <w:rFonts w:eastAsia="SimSun"/>
          <w:lang w:val="en-US"/>
        </w:rPr>
        <w:t xml:space="preserve"> 08:00 EDT.</w:t>
      </w:r>
    </w:p>
    <w:p w14:paraId="7545126B" w14:textId="4D2F3FA1" w:rsidR="008364B0" w:rsidRPr="00185059" w:rsidRDefault="005E7CA4" w:rsidP="00185059">
      <w:pPr>
        <w:pStyle w:val="Listenabsatz"/>
        <w:numPr>
          <w:ilvl w:val="0"/>
          <w:numId w:val="15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Chair instructs </w:t>
      </w:r>
      <w:proofErr w:type="spellStart"/>
      <w:r>
        <w:rPr>
          <w:rFonts w:eastAsia="SimSun"/>
          <w:lang w:val="en-US"/>
        </w:rPr>
        <w:t>members</w:t>
      </w:r>
      <w:r w:rsidR="008364B0" w:rsidRPr="00185059">
        <w:rPr>
          <w:rFonts w:eastAsia="SimSun"/>
          <w:lang w:val="en-US"/>
        </w:rPr>
        <w:t>to</w:t>
      </w:r>
      <w:proofErr w:type="spellEnd"/>
      <w:r w:rsidR="008364B0" w:rsidRPr="00185059">
        <w:rPr>
          <w:rFonts w:eastAsia="SimSun"/>
          <w:lang w:val="en-US"/>
        </w:rPr>
        <w:t xml:space="preserve"> record attendance in IMAT.</w:t>
      </w:r>
    </w:p>
    <w:p w14:paraId="75E0971E" w14:textId="77777777" w:rsidR="008364B0" w:rsidRPr="00185059" w:rsidRDefault="008364B0" w:rsidP="00185059">
      <w:pPr>
        <w:pStyle w:val="Listenabsatz"/>
        <w:numPr>
          <w:ilvl w:val="0"/>
          <w:numId w:val="15"/>
        </w:numPr>
        <w:rPr>
          <w:rFonts w:eastAsia="SimSun"/>
          <w:lang w:val="en-US"/>
        </w:rPr>
      </w:pPr>
      <w:r w:rsidRPr="00185059">
        <w:rPr>
          <w:rFonts w:eastAsia="SimSun"/>
          <w:lang w:val="en-US"/>
        </w:rPr>
        <w:t>Chair reviews the meeting rules and patent policy (slides 2-8).</w:t>
      </w:r>
    </w:p>
    <w:p w14:paraId="44124AAA" w14:textId="77777777" w:rsidR="008364B0" w:rsidRPr="00185059" w:rsidRDefault="008364B0" w:rsidP="00185059">
      <w:pPr>
        <w:pStyle w:val="Listenabsatz"/>
        <w:numPr>
          <w:ilvl w:val="0"/>
          <w:numId w:val="15"/>
        </w:numPr>
        <w:rPr>
          <w:rFonts w:eastAsia="SimSun"/>
          <w:lang w:val="en-US"/>
        </w:rPr>
      </w:pPr>
      <w:r w:rsidRPr="00185059">
        <w:rPr>
          <w:rFonts w:eastAsia="SimSun"/>
          <w:lang w:val="en-US"/>
        </w:rPr>
        <w:t>No response to the call for patents.</w:t>
      </w:r>
    </w:p>
    <w:p w14:paraId="0CC743D6" w14:textId="77777777" w:rsidR="008364B0" w:rsidRPr="00185059" w:rsidRDefault="008364B0" w:rsidP="00185059">
      <w:pPr>
        <w:pStyle w:val="Listenabsatz"/>
        <w:numPr>
          <w:ilvl w:val="0"/>
          <w:numId w:val="15"/>
        </w:numPr>
        <w:rPr>
          <w:rFonts w:eastAsia="SimSun"/>
          <w:lang w:val="en-US"/>
        </w:rPr>
      </w:pPr>
      <w:r w:rsidRPr="00185059">
        <w:rPr>
          <w:rFonts w:eastAsia="SimSun"/>
          <w:lang w:val="en-US"/>
        </w:rPr>
        <w:t>Chair reviews IEEE-SA COPYRIGHT POLICY (slides 9-10)</w:t>
      </w:r>
    </w:p>
    <w:p w14:paraId="538227AE" w14:textId="77777777" w:rsidR="008364B0" w:rsidRPr="00185059" w:rsidRDefault="008364B0" w:rsidP="00185059">
      <w:pPr>
        <w:pStyle w:val="Listenabsatz"/>
        <w:numPr>
          <w:ilvl w:val="0"/>
          <w:numId w:val="15"/>
        </w:numPr>
        <w:rPr>
          <w:rFonts w:eastAsia="SimSun"/>
          <w:lang w:val="en-US"/>
        </w:rPr>
      </w:pPr>
      <w:r w:rsidRPr="00185059">
        <w:rPr>
          <w:rFonts w:eastAsia="SimSun"/>
          <w:lang w:val="en-US"/>
        </w:rPr>
        <w:t>Chair reviews other Guidelines</w:t>
      </w:r>
      <w:r w:rsidRPr="00185059">
        <w:rPr>
          <w:rFonts w:eastAsia="SimSun"/>
          <w:lang w:val="en-US" w:eastAsia="zh-CN"/>
        </w:rPr>
        <w:t>, Participation, Suggested Best Practices, and Registration</w:t>
      </w:r>
      <w:r w:rsidRPr="00185059">
        <w:rPr>
          <w:rFonts w:eastAsia="SimSun"/>
          <w:lang w:val="en-US"/>
        </w:rPr>
        <w:t xml:space="preserve"> (slides 11-14).</w:t>
      </w:r>
    </w:p>
    <w:p w14:paraId="0902AF18" w14:textId="0C592348" w:rsidR="008607BA" w:rsidRPr="00185059" w:rsidRDefault="008607BA" w:rsidP="00185059">
      <w:pPr>
        <w:pStyle w:val="Listenabsatz"/>
        <w:numPr>
          <w:ilvl w:val="0"/>
          <w:numId w:val="15"/>
        </w:numPr>
        <w:rPr>
          <w:rFonts w:eastAsia="SimSun"/>
          <w:lang w:val="en-US"/>
        </w:rPr>
      </w:pPr>
      <w:r w:rsidRPr="00185059">
        <w:rPr>
          <w:rFonts w:eastAsia="SimSun"/>
          <w:lang w:val="en-US"/>
        </w:rPr>
        <w:t>Chair reviews the agenda for the meeting slot.</w:t>
      </w:r>
    </w:p>
    <w:p w14:paraId="4B3C9A1B" w14:textId="2A25C9CB" w:rsidR="003819B5" w:rsidRDefault="003819B5" w:rsidP="003819B5">
      <w:pPr>
        <w:pStyle w:val="berschrift2"/>
        <w:rPr>
          <w:rFonts w:eastAsia="SimSun"/>
          <w:lang w:val="en-US"/>
        </w:rPr>
      </w:pPr>
      <w:bookmarkStart w:id="20" w:name="_Toc172531625"/>
      <w:r>
        <w:rPr>
          <w:rFonts w:eastAsia="SimSun"/>
          <w:lang w:val="en-US"/>
        </w:rPr>
        <w:t>Agenda</w:t>
      </w:r>
      <w:bookmarkEnd w:id="20"/>
    </w:p>
    <w:p w14:paraId="6EF0CDFB" w14:textId="0C2B829F" w:rsidR="003819B5" w:rsidRPr="002D034B" w:rsidRDefault="003819B5" w:rsidP="003819B5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>: https://mentor.ieee.org/802.11/dcn/24/11-24-</w:t>
      </w:r>
      <w:r>
        <w:rPr>
          <w:rFonts w:eastAsia="SimSun"/>
          <w:lang w:val="en-US"/>
        </w:rPr>
        <w:t>10</w:t>
      </w:r>
      <w:r w:rsidRPr="002D034B">
        <w:rPr>
          <w:rFonts w:eastAsia="SimSun"/>
          <w:lang w:val="en-US"/>
        </w:rPr>
        <w:t>66</w:t>
      </w:r>
      <w:r>
        <w:rPr>
          <w:rFonts w:eastAsia="SimSun"/>
          <w:lang w:val="en-US"/>
        </w:rPr>
        <w:t>r</w:t>
      </w:r>
      <w:r w:rsidRPr="002D034B">
        <w:rPr>
          <w:rFonts w:eastAsia="SimSun"/>
          <w:lang w:val="en-US"/>
        </w:rPr>
        <w:t>0</w:t>
      </w:r>
      <w:r>
        <w:rPr>
          <w:rFonts w:eastAsia="SimSun"/>
          <w:lang w:val="en-US"/>
        </w:rPr>
        <w:t>4</w:t>
      </w:r>
      <w:r w:rsidRPr="002D034B">
        <w:rPr>
          <w:rFonts w:eastAsia="SimSun"/>
          <w:lang w:val="en-US"/>
        </w:rPr>
        <w:t xml:space="preserve"> (slide </w:t>
      </w:r>
      <w:r>
        <w:rPr>
          <w:rFonts w:eastAsia="SimSun"/>
          <w:lang w:val="en-US"/>
        </w:rPr>
        <w:t>2</w:t>
      </w:r>
      <w:r>
        <w:rPr>
          <w:rFonts w:eastAsia="SimSun"/>
          <w:lang w:val="en-US"/>
        </w:rPr>
        <w:t>5</w:t>
      </w:r>
      <w:r w:rsidRPr="002D034B">
        <w:rPr>
          <w:rFonts w:eastAsia="SimSun"/>
          <w:lang w:val="en-US"/>
        </w:rPr>
        <w:t>).</w:t>
      </w:r>
    </w:p>
    <w:p w14:paraId="271AFDA9" w14:textId="77777777" w:rsidR="003819B5" w:rsidRPr="00121F09" w:rsidRDefault="003819B5" w:rsidP="003819B5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Call meeting to order and remind the group to record attendance on imat.ieee.org</w:t>
      </w:r>
    </w:p>
    <w:p w14:paraId="51821063" w14:textId="77777777" w:rsidR="003819B5" w:rsidRPr="00121F09" w:rsidRDefault="003819B5" w:rsidP="003819B5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IEEE-SA IPR policies and meeting rules</w:t>
      </w:r>
    </w:p>
    <w:p w14:paraId="05BB978F" w14:textId="77777777" w:rsidR="003819B5" w:rsidRPr="00121F09" w:rsidRDefault="003819B5" w:rsidP="003819B5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Approval of agenda</w:t>
      </w:r>
    </w:p>
    <w:p w14:paraId="08B20A84" w14:textId="77777777" w:rsidR="003819B5" w:rsidRPr="00121F09" w:rsidRDefault="003819B5" w:rsidP="003819B5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Contribution discussion</w:t>
      </w:r>
    </w:p>
    <w:p w14:paraId="1E4185F1" w14:textId="77777777" w:rsidR="00FA6A5C" w:rsidRPr="00FA6A5C" w:rsidRDefault="00FA6A5C" w:rsidP="00FA6A5C">
      <w:pPr>
        <w:pStyle w:val="Listenabsatz"/>
        <w:numPr>
          <w:ilvl w:val="1"/>
          <w:numId w:val="13"/>
        </w:numPr>
        <w:rPr>
          <w:rFonts w:eastAsia="SimSun"/>
          <w:sz w:val="22"/>
          <w:szCs w:val="20"/>
          <w:lang w:val="en-US" w:eastAsia="en-US"/>
        </w:rPr>
      </w:pPr>
      <w:r w:rsidRPr="00FA6A5C">
        <w:rPr>
          <w:rFonts w:eastAsia="SimSun"/>
          <w:sz w:val="22"/>
          <w:szCs w:val="20"/>
          <w:lang w:val="en-US" w:eastAsia="en-US"/>
        </w:rPr>
        <w:t>11-24/1202, Scanning and discovery for AMP IoT, Weijie Xu (OPPO)</w:t>
      </w:r>
    </w:p>
    <w:p w14:paraId="52BC2519" w14:textId="5226C29A" w:rsidR="00FA6A5C" w:rsidRPr="00FA6A5C" w:rsidRDefault="00FA6A5C" w:rsidP="00FA6A5C">
      <w:pPr>
        <w:pStyle w:val="Listenabsatz"/>
        <w:numPr>
          <w:ilvl w:val="1"/>
          <w:numId w:val="13"/>
        </w:numPr>
        <w:rPr>
          <w:rFonts w:eastAsia="SimSun"/>
          <w:sz w:val="22"/>
          <w:szCs w:val="20"/>
          <w:lang w:val="en-US" w:eastAsia="en-US"/>
        </w:rPr>
      </w:pPr>
      <w:r w:rsidRPr="00FA6A5C">
        <w:rPr>
          <w:rFonts w:eastAsia="SimSun"/>
          <w:sz w:val="22"/>
          <w:szCs w:val="20"/>
          <w:lang w:val="en-US" w:eastAsia="en-US"/>
        </w:rPr>
        <w:t xml:space="preserve">11-24/1203, Authentication and Security transaction for AMP, </w:t>
      </w:r>
      <w:proofErr w:type="spellStart"/>
      <w:r w:rsidRPr="00FA6A5C">
        <w:rPr>
          <w:rFonts w:eastAsia="SimSun"/>
          <w:sz w:val="22"/>
          <w:szCs w:val="20"/>
          <w:lang w:val="en-US" w:eastAsia="en-US"/>
        </w:rPr>
        <w:t>Chuanfeng</w:t>
      </w:r>
      <w:proofErr w:type="spellEnd"/>
      <w:r w:rsidRPr="00FA6A5C">
        <w:rPr>
          <w:rFonts w:eastAsia="SimSun"/>
          <w:sz w:val="22"/>
          <w:szCs w:val="20"/>
          <w:lang w:val="en-US" w:eastAsia="en-US"/>
        </w:rPr>
        <w:t xml:space="preserve"> He, (OPPO)</w:t>
      </w:r>
    </w:p>
    <w:p w14:paraId="16E81E6B" w14:textId="5EDFD4A9" w:rsidR="00FA6A5C" w:rsidRPr="00FA6A5C" w:rsidRDefault="00FA6A5C" w:rsidP="00FA6A5C">
      <w:pPr>
        <w:pStyle w:val="Listenabsatz"/>
        <w:numPr>
          <w:ilvl w:val="1"/>
          <w:numId w:val="13"/>
        </w:numPr>
        <w:rPr>
          <w:rFonts w:eastAsia="SimSun"/>
          <w:sz w:val="22"/>
          <w:szCs w:val="20"/>
          <w:lang w:val="en-US" w:eastAsia="en-US"/>
        </w:rPr>
      </w:pPr>
      <w:r w:rsidRPr="00FA6A5C">
        <w:rPr>
          <w:rFonts w:eastAsia="SimSun"/>
          <w:sz w:val="22"/>
          <w:szCs w:val="20"/>
          <w:lang w:val="en-US" w:eastAsia="en-US"/>
        </w:rPr>
        <w:t>11-24/1242, AMP Security Transaction Methods Using Random MAC Address for Privacy, Hui Luo (Infineon Technologies</w:t>
      </w:r>
      <w:r w:rsidR="004B54A6">
        <w:rPr>
          <w:rFonts w:eastAsia="SimSun"/>
          <w:lang w:val="en-US"/>
        </w:rPr>
        <w:t>)</w:t>
      </w:r>
    </w:p>
    <w:p w14:paraId="099DD43B" w14:textId="75323A5C" w:rsidR="003819B5" w:rsidRPr="00C754CA" w:rsidRDefault="00FA6A5C" w:rsidP="00CB24AC">
      <w:pPr>
        <w:pStyle w:val="Listenabsatz"/>
        <w:numPr>
          <w:ilvl w:val="1"/>
          <w:numId w:val="13"/>
        </w:numPr>
        <w:rPr>
          <w:rFonts w:eastAsia="SimSun"/>
        </w:rPr>
      </w:pPr>
      <w:r w:rsidRPr="00FA6A5C">
        <w:rPr>
          <w:rFonts w:eastAsia="SimSun"/>
          <w:sz w:val="22"/>
          <w:szCs w:val="20"/>
          <w:lang w:val="en-US" w:eastAsia="en-US"/>
        </w:rPr>
        <w:t>11-24/121</w:t>
      </w:r>
      <w:r w:rsidR="0077680E" w:rsidRPr="003D6D6E">
        <w:rPr>
          <w:rFonts w:eastAsia="SimSun"/>
          <w:lang w:val="en-US"/>
        </w:rPr>
        <w:t>5</w:t>
      </w:r>
      <w:r w:rsidRPr="00FA6A5C">
        <w:rPr>
          <w:rFonts w:eastAsia="SimSun"/>
          <w:sz w:val="22"/>
          <w:szCs w:val="20"/>
          <w:lang w:val="en-US" w:eastAsia="en-US"/>
        </w:rPr>
        <w:t xml:space="preserve">, </w:t>
      </w:r>
      <w:r w:rsidR="003D6D6E" w:rsidRPr="003D6D6E">
        <w:rPr>
          <w:rFonts w:eastAsia="SimSun"/>
          <w:lang w:val="en-US"/>
        </w:rPr>
        <w:t>Feasibility study on long range backscatter operation, Weilin (Huawei)</w:t>
      </w:r>
    </w:p>
    <w:p w14:paraId="06E37F54" w14:textId="77777777" w:rsidR="003819B5" w:rsidRPr="00121F09" w:rsidRDefault="003819B5" w:rsidP="003819B5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Any other business?</w:t>
      </w:r>
    </w:p>
    <w:p w14:paraId="60986D37" w14:textId="77777777" w:rsidR="003819B5" w:rsidRPr="00121F09" w:rsidRDefault="003819B5" w:rsidP="003819B5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Recess</w:t>
      </w:r>
    </w:p>
    <w:p w14:paraId="52A2BD8E" w14:textId="77777777" w:rsidR="003819B5" w:rsidRPr="005D629F" w:rsidRDefault="003819B5" w:rsidP="003819B5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484EE3FA" w14:textId="77777777" w:rsidR="003819B5" w:rsidRDefault="003819B5" w:rsidP="003819B5">
      <w:r>
        <w:t>No discussion, no objection, agenda approved.</w:t>
      </w:r>
    </w:p>
    <w:p w14:paraId="05DB7809" w14:textId="77777777" w:rsidR="00CA350A" w:rsidRDefault="00CA350A" w:rsidP="00CA350A">
      <w:pPr>
        <w:pStyle w:val="berschrift2"/>
      </w:pPr>
      <w:bookmarkStart w:id="21" w:name="_Toc172531626"/>
      <w:r>
        <w:lastRenderedPageBreak/>
        <w:t>Contributions</w:t>
      </w:r>
      <w:bookmarkEnd w:id="21"/>
    </w:p>
    <w:p w14:paraId="56DC023A" w14:textId="0D8B17D5" w:rsidR="003819B5" w:rsidRPr="00CA350A" w:rsidRDefault="00CA350A" w:rsidP="00B11B17">
      <w:pPr>
        <w:pStyle w:val="berschrift3"/>
        <w:rPr>
          <w:rFonts w:eastAsia="SimSun"/>
          <w:lang w:val="en-US"/>
        </w:rPr>
      </w:pPr>
      <w:r w:rsidRPr="00CA350A">
        <w:rPr>
          <w:lang w:val="en-US" w:eastAsia="zh-CN"/>
        </w:rPr>
        <w:t>Presentation of IEEE 802.11-24/1202</w:t>
      </w:r>
      <w:r w:rsidR="00896BB2">
        <w:rPr>
          <w:lang w:val="en-US" w:eastAsia="zh-CN"/>
        </w:rPr>
        <w:t>r0</w:t>
      </w:r>
      <w:r w:rsidRPr="00CA350A">
        <w:rPr>
          <w:lang w:val="en-US" w:eastAsia="zh-CN"/>
        </w:rPr>
        <w:t>, Scanning and discovery for AMP IoT, Weijie Xu (OPPO)</w:t>
      </w:r>
    </w:p>
    <w:p w14:paraId="40270BCF" w14:textId="54D4B8EF" w:rsidR="008364B0" w:rsidRDefault="00423F8B" w:rsidP="00D83DF8">
      <w:pPr>
        <w:rPr>
          <w:lang w:val="en-US"/>
        </w:rPr>
      </w:pPr>
      <w:r>
        <w:rPr>
          <w:lang w:val="en-US"/>
        </w:rPr>
        <w:t xml:space="preserve">Q: </w:t>
      </w:r>
      <w:r w:rsidR="00AE593E">
        <w:rPr>
          <w:lang w:val="en-US"/>
        </w:rPr>
        <w:t xml:space="preserve">Understand case with beacon, want to know more without beacon. </w:t>
      </w:r>
      <w:r w:rsidR="009E5855">
        <w:rPr>
          <w:lang w:val="en-US"/>
        </w:rPr>
        <w:t>What is RF ED?</w:t>
      </w:r>
    </w:p>
    <w:p w14:paraId="23E105F3" w14:textId="0F076298" w:rsidR="009E5855" w:rsidRDefault="009E5855" w:rsidP="00D83DF8">
      <w:pPr>
        <w:rPr>
          <w:lang w:val="en-US"/>
        </w:rPr>
      </w:pPr>
      <w:r>
        <w:rPr>
          <w:lang w:val="en-US"/>
        </w:rPr>
        <w:t xml:space="preserve">A: RFID has no beacon. </w:t>
      </w:r>
      <w:r w:rsidR="007B6182">
        <w:rPr>
          <w:lang w:val="en-US"/>
        </w:rPr>
        <w:t xml:space="preserve">Reader query RFID devices, it can select a subset. Selected RFID devices randomly access the channel, with collision probability. For 802.11 collisions </w:t>
      </w:r>
      <w:proofErr w:type="gramStart"/>
      <w:r w:rsidR="007B6182">
        <w:rPr>
          <w:lang w:val="en-US"/>
        </w:rPr>
        <w:t>have to</w:t>
      </w:r>
      <w:proofErr w:type="gramEnd"/>
      <w:r w:rsidR="007B6182">
        <w:rPr>
          <w:lang w:val="en-US"/>
        </w:rPr>
        <w:t xml:space="preserve"> be avoided, as they affect the system efficiency. </w:t>
      </w:r>
      <w:r w:rsidR="002C0F65">
        <w:rPr>
          <w:lang w:val="en-US"/>
        </w:rPr>
        <w:t>In addition, beacon helps with the power saving.</w:t>
      </w:r>
    </w:p>
    <w:p w14:paraId="1CCD99FD" w14:textId="70C90EAE" w:rsidR="003C0B8B" w:rsidRDefault="003C0B8B" w:rsidP="00D83DF8">
      <w:pPr>
        <w:rPr>
          <w:lang w:val="en-US"/>
        </w:rPr>
      </w:pPr>
      <w:r>
        <w:rPr>
          <w:lang w:val="en-US"/>
        </w:rPr>
        <w:t>Q: Understand the motivation, but what is the assumption on the STA side? Is STA scanning? Is it a regular (20MHz) beacon?</w:t>
      </w:r>
    </w:p>
    <w:p w14:paraId="0E36FC06" w14:textId="64094326" w:rsidR="003C0B8B" w:rsidRDefault="003C0B8B" w:rsidP="00D83DF8">
      <w:pPr>
        <w:rPr>
          <w:lang w:val="en-US"/>
        </w:rPr>
      </w:pPr>
      <w:r>
        <w:rPr>
          <w:lang w:val="en-US"/>
        </w:rPr>
        <w:t xml:space="preserve">A: </w:t>
      </w:r>
      <w:r w:rsidR="006917EE">
        <w:rPr>
          <w:lang w:val="en-US"/>
        </w:rPr>
        <w:t>We have discussed active and long-range backscatter device. For both the beacon is useful. It depends on the use case.</w:t>
      </w:r>
    </w:p>
    <w:p w14:paraId="153A0C53" w14:textId="1FCB0058" w:rsidR="006917EE" w:rsidRDefault="006917EE" w:rsidP="00D83DF8">
      <w:pPr>
        <w:rPr>
          <w:lang w:val="en-US"/>
        </w:rPr>
      </w:pPr>
      <w:r>
        <w:rPr>
          <w:lang w:val="en-US"/>
        </w:rPr>
        <w:t>Q: But it may be related to the device type, for example a backscatter device will not wake up regularly on its own.</w:t>
      </w:r>
    </w:p>
    <w:p w14:paraId="3D6D4AA1" w14:textId="534A02A7" w:rsidR="003E0772" w:rsidRDefault="003E0772" w:rsidP="00D83DF8">
      <w:pPr>
        <w:rPr>
          <w:lang w:val="en-US"/>
        </w:rPr>
      </w:pPr>
      <w:r>
        <w:rPr>
          <w:lang w:val="en-US"/>
        </w:rPr>
        <w:t>A: RF ED receiver can be applied to all device types (ED = Energy Detection).</w:t>
      </w:r>
    </w:p>
    <w:p w14:paraId="2155D542" w14:textId="655040E2" w:rsidR="003E0772" w:rsidRDefault="003E0772" w:rsidP="00D83DF8">
      <w:pPr>
        <w:rPr>
          <w:lang w:val="en-US"/>
        </w:rPr>
      </w:pPr>
      <w:r>
        <w:rPr>
          <w:lang w:val="en-US"/>
        </w:rPr>
        <w:t>Q: And the beacon is 20MHz?</w:t>
      </w:r>
    </w:p>
    <w:p w14:paraId="78F4036C" w14:textId="3038CACC" w:rsidR="003E0772" w:rsidRDefault="003E0772" w:rsidP="00D83DF8">
      <w:pPr>
        <w:rPr>
          <w:lang w:val="en-US"/>
        </w:rPr>
      </w:pPr>
      <w:r>
        <w:rPr>
          <w:lang w:val="en-US"/>
        </w:rPr>
        <w:t>A: No, it is narrowband. It is a new beacon.</w:t>
      </w:r>
    </w:p>
    <w:p w14:paraId="6B60D725" w14:textId="5317BF73" w:rsidR="003E0772" w:rsidRDefault="003E0772" w:rsidP="00D83DF8">
      <w:pPr>
        <w:rPr>
          <w:lang w:val="en-US"/>
        </w:rPr>
      </w:pPr>
      <w:r>
        <w:rPr>
          <w:lang w:val="en-US"/>
        </w:rPr>
        <w:t xml:space="preserve">Q: </w:t>
      </w:r>
      <w:r w:rsidR="00243F41">
        <w:rPr>
          <w:lang w:val="en-US"/>
        </w:rPr>
        <w:t>Previous contribution introduced two types of receivers (RF ED and Zero IF). What is the bandwidth of Zero IF?</w:t>
      </w:r>
    </w:p>
    <w:p w14:paraId="466CBC0C" w14:textId="74869411" w:rsidR="00243F41" w:rsidRDefault="00243F41" w:rsidP="00D83DF8">
      <w:pPr>
        <w:rPr>
          <w:lang w:val="en-US"/>
        </w:rPr>
      </w:pPr>
      <w:r>
        <w:rPr>
          <w:lang w:val="en-US"/>
        </w:rPr>
        <w:t xml:space="preserve">A: </w:t>
      </w:r>
      <w:r w:rsidR="007F7E5F">
        <w:rPr>
          <w:lang w:val="en-US"/>
        </w:rPr>
        <w:t xml:space="preserve">Zero IF needs to have a baseband filter, receiver bandwidth is much narrower. 4MHz, 8MHz. </w:t>
      </w:r>
      <w:r w:rsidR="000A70CA">
        <w:rPr>
          <w:lang w:val="en-US"/>
        </w:rPr>
        <w:t xml:space="preserve">Scanning procedure can be very complicated. Channels need to be searched one by one. </w:t>
      </w:r>
      <w:r w:rsidR="00D358ED">
        <w:rPr>
          <w:lang w:val="en-US"/>
        </w:rPr>
        <w:t>Only feasible for devices where power is not so limited.</w:t>
      </w:r>
    </w:p>
    <w:p w14:paraId="03CDA71C" w14:textId="73C95E7E" w:rsidR="00D358ED" w:rsidRDefault="00D358ED" w:rsidP="00D83DF8">
      <w:pPr>
        <w:rPr>
          <w:lang w:val="en-US"/>
        </w:rPr>
      </w:pPr>
      <w:r>
        <w:rPr>
          <w:lang w:val="en-US"/>
        </w:rPr>
        <w:t xml:space="preserve">Q: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for different receivers we need different scanning/discovery methods?</w:t>
      </w:r>
    </w:p>
    <w:p w14:paraId="655AA2D3" w14:textId="474B3C3E" w:rsidR="00D358ED" w:rsidRDefault="00D358ED" w:rsidP="00D83DF8">
      <w:pPr>
        <w:rPr>
          <w:lang w:val="en-US"/>
        </w:rPr>
      </w:pPr>
      <w:r>
        <w:rPr>
          <w:lang w:val="en-US"/>
        </w:rPr>
        <w:t xml:space="preserve">A: Maybe. </w:t>
      </w:r>
      <w:r w:rsidR="009122A9">
        <w:rPr>
          <w:lang w:val="en-US"/>
        </w:rPr>
        <w:t>If we can restrict / predefine the channel scanning might be ok.</w:t>
      </w:r>
    </w:p>
    <w:p w14:paraId="04159A62" w14:textId="7F6951E4" w:rsidR="009122A9" w:rsidRDefault="009122A9" w:rsidP="00D83DF8">
      <w:pPr>
        <w:rPr>
          <w:lang w:val="en-US"/>
        </w:rPr>
      </w:pPr>
      <w:r>
        <w:rPr>
          <w:lang w:val="en-US"/>
        </w:rPr>
        <w:t xml:space="preserve">Q: </w:t>
      </w:r>
      <w:r w:rsidR="00173A08">
        <w:rPr>
          <w:lang w:val="en-US"/>
        </w:rPr>
        <w:t>Assume AMP beacon is a frame using the AMP DL PHY?</w:t>
      </w:r>
    </w:p>
    <w:p w14:paraId="36D94804" w14:textId="5C02F250" w:rsidR="00173A08" w:rsidRDefault="00173A08" w:rsidP="00D83DF8">
      <w:pPr>
        <w:rPr>
          <w:lang w:val="en-US"/>
        </w:rPr>
      </w:pPr>
      <w:r>
        <w:rPr>
          <w:lang w:val="en-US"/>
        </w:rPr>
        <w:t>A: Yes.</w:t>
      </w:r>
    </w:p>
    <w:p w14:paraId="1D158288" w14:textId="3ABE06AB" w:rsidR="00173A08" w:rsidRDefault="00173A08" w:rsidP="00D83DF8">
      <w:pPr>
        <w:rPr>
          <w:lang w:val="en-US"/>
        </w:rPr>
      </w:pPr>
      <w:r>
        <w:rPr>
          <w:lang w:val="en-US"/>
        </w:rPr>
        <w:t xml:space="preserve">Q: </w:t>
      </w:r>
      <w:r w:rsidR="00CC14B7">
        <w:rPr>
          <w:lang w:val="en-US"/>
        </w:rPr>
        <w:t>Do the AMP STAs have memory, to store information of the beacon?</w:t>
      </w:r>
    </w:p>
    <w:p w14:paraId="7FE9530A" w14:textId="536EFB03" w:rsidR="00CC14B7" w:rsidRDefault="00CC14B7" w:rsidP="00D83DF8">
      <w:pPr>
        <w:rPr>
          <w:lang w:val="en-US"/>
        </w:rPr>
      </w:pPr>
      <w:r>
        <w:rPr>
          <w:lang w:val="en-US"/>
        </w:rPr>
        <w:t xml:space="preserve">A: Important question. </w:t>
      </w:r>
      <w:r w:rsidR="00B7168F">
        <w:rPr>
          <w:lang w:val="en-US"/>
        </w:rPr>
        <w:t xml:space="preserve">The device should be able to maintain the information in the memory. </w:t>
      </w:r>
      <w:r w:rsidR="00D71F38">
        <w:rPr>
          <w:lang w:val="en-US"/>
        </w:rPr>
        <w:t>Power consumption of memory is acceptable, it is very low.</w:t>
      </w:r>
    </w:p>
    <w:p w14:paraId="1D8B98F9" w14:textId="4662869D" w:rsidR="00D71F38" w:rsidRDefault="00EE3736" w:rsidP="00D83DF8">
      <w:pPr>
        <w:rPr>
          <w:lang w:val="en-US"/>
        </w:rPr>
      </w:pPr>
      <w:r>
        <w:rPr>
          <w:lang w:val="en-US"/>
        </w:rPr>
        <w:t>C</w:t>
      </w:r>
      <w:r w:rsidR="006F39AC">
        <w:rPr>
          <w:lang w:val="en-US"/>
        </w:rPr>
        <w:t>: We need to define classes of devices / device capabilities.</w:t>
      </w:r>
    </w:p>
    <w:p w14:paraId="3A85EAFC" w14:textId="2FB7F6F3" w:rsidR="006F39AC" w:rsidRDefault="00EE3736" w:rsidP="00D83DF8">
      <w:pPr>
        <w:rPr>
          <w:lang w:val="en-US"/>
        </w:rPr>
      </w:pPr>
      <w:r>
        <w:rPr>
          <w:lang w:val="en-US"/>
        </w:rPr>
        <w:t xml:space="preserve">Q: AMP devices need to be configured in advance. </w:t>
      </w:r>
      <w:r w:rsidR="00B54F90">
        <w:rPr>
          <w:lang w:val="en-US"/>
        </w:rPr>
        <w:t>Can be define a standard how to configure a</w:t>
      </w:r>
      <w:r w:rsidR="004161A1">
        <w:rPr>
          <w:lang w:val="en-US"/>
        </w:rPr>
        <w:t>n</w:t>
      </w:r>
      <w:r w:rsidR="00B54F90">
        <w:rPr>
          <w:lang w:val="en-US"/>
        </w:rPr>
        <w:t xml:space="preserve"> AMP device, such that the AMP device can later find the AP quickly (e.g., by a preconfigured channel)?</w:t>
      </w:r>
    </w:p>
    <w:p w14:paraId="356FB35C" w14:textId="3B2A340B" w:rsidR="00B54F90" w:rsidRDefault="00B54F90" w:rsidP="00D83DF8">
      <w:pPr>
        <w:rPr>
          <w:lang w:val="en-US"/>
        </w:rPr>
      </w:pPr>
      <w:r>
        <w:rPr>
          <w:lang w:val="en-US"/>
        </w:rPr>
        <w:t xml:space="preserve">A: Yes. </w:t>
      </w:r>
      <w:r w:rsidR="004161A1">
        <w:rPr>
          <w:lang w:val="en-US"/>
        </w:rPr>
        <w:t>But this is not flexible. We can also use the beacon.</w:t>
      </w:r>
    </w:p>
    <w:p w14:paraId="008C8681" w14:textId="6932734A" w:rsidR="004161A1" w:rsidRDefault="004161A1" w:rsidP="00D83DF8">
      <w:pPr>
        <w:rPr>
          <w:lang w:val="en-US"/>
        </w:rPr>
      </w:pPr>
      <w:r>
        <w:rPr>
          <w:lang w:val="en-US"/>
        </w:rPr>
        <w:t xml:space="preserve">Q: </w:t>
      </w:r>
      <w:r w:rsidR="00F16E84">
        <w:rPr>
          <w:lang w:val="en-US"/>
        </w:rPr>
        <w:t>Then it would be good to use the standard beacon.</w:t>
      </w:r>
    </w:p>
    <w:p w14:paraId="266B1575" w14:textId="7C4385A0" w:rsidR="00F16E84" w:rsidRDefault="00F16E84" w:rsidP="00D83DF8">
      <w:pPr>
        <w:rPr>
          <w:lang w:val="en-US"/>
        </w:rPr>
      </w:pPr>
      <w:r>
        <w:rPr>
          <w:lang w:val="en-US"/>
        </w:rPr>
        <w:t xml:space="preserve">A: The beacon will be </w:t>
      </w:r>
      <w:r w:rsidR="009454B4">
        <w:rPr>
          <w:lang w:val="en-US"/>
        </w:rPr>
        <w:t xml:space="preserve">a </w:t>
      </w:r>
      <w:r>
        <w:rPr>
          <w:lang w:val="en-US"/>
        </w:rPr>
        <w:t xml:space="preserve">new </w:t>
      </w:r>
      <w:proofErr w:type="gramStart"/>
      <w:r>
        <w:rPr>
          <w:lang w:val="en-US"/>
        </w:rPr>
        <w:t>beacon,</w:t>
      </w:r>
      <w:proofErr w:type="gramEnd"/>
      <w:r>
        <w:rPr>
          <w:lang w:val="en-US"/>
        </w:rPr>
        <w:t xml:space="preserve"> it will be a narrowband beacon.</w:t>
      </w:r>
    </w:p>
    <w:p w14:paraId="6F6D5054" w14:textId="71208732" w:rsidR="00F16E84" w:rsidRDefault="009454B4" w:rsidP="00D83DF8">
      <w:pPr>
        <w:rPr>
          <w:lang w:val="en-US"/>
        </w:rPr>
      </w:pPr>
      <w:r>
        <w:rPr>
          <w:lang w:val="en-US"/>
        </w:rPr>
        <w:t xml:space="preserve">Q: </w:t>
      </w:r>
      <w:r w:rsidR="00F64506">
        <w:rPr>
          <w:lang w:val="en-US"/>
        </w:rPr>
        <w:t>Slide 6. Is the trigger frame used instead of the beacon?</w:t>
      </w:r>
    </w:p>
    <w:p w14:paraId="081D1370" w14:textId="13990D8E" w:rsidR="00F64506" w:rsidRDefault="00F64506" w:rsidP="00D83DF8">
      <w:pPr>
        <w:rPr>
          <w:lang w:val="en-US"/>
        </w:rPr>
      </w:pPr>
      <w:r>
        <w:rPr>
          <w:lang w:val="en-US"/>
        </w:rPr>
        <w:t xml:space="preserve">A: Yes. In this case, there's only one device. When the AP wants to </w:t>
      </w:r>
      <w:r w:rsidR="005677E5">
        <w:rPr>
          <w:lang w:val="en-US"/>
        </w:rPr>
        <w:t>communicate to the AMP device it will trigger it.</w:t>
      </w:r>
      <w:r w:rsidR="00036C4A">
        <w:rPr>
          <w:lang w:val="en-US"/>
        </w:rPr>
        <w:t xml:space="preserve"> Details of the trigger frame will be discussed.</w:t>
      </w:r>
    </w:p>
    <w:p w14:paraId="62C7401C" w14:textId="6DF056CB" w:rsidR="005677E5" w:rsidRDefault="005677E5" w:rsidP="00D83DF8">
      <w:pPr>
        <w:rPr>
          <w:lang w:val="en-US"/>
        </w:rPr>
      </w:pPr>
      <w:r>
        <w:rPr>
          <w:lang w:val="en-US"/>
        </w:rPr>
        <w:t xml:space="preserve">Q: </w:t>
      </w:r>
      <w:r w:rsidR="00BD4340">
        <w:rPr>
          <w:lang w:val="en-US"/>
        </w:rPr>
        <w:t>What is the difference between the trigger frame and the beacon? For harvesting devices do you consider they can go to low energy state for long times?</w:t>
      </w:r>
    </w:p>
    <w:p w14:paraId="38DA80BC" w14:textId="216FAD83" w:rsidR="00CF3920" w:rsidRDefault="00CF3920" w:rsidP="00D83DF8">
      <w:pPr>
        <w:rPr>
          <w:lang w:val="en-US"/>
        </w:rPr>
      </w:pPr>
      <w:r>
        <w:rPr>
          <w:lang w:val="en-US"/>
        </w:rPr>
        <w:t xml:space="preserve">A: </w:t>
      </w:r>
      <w:r w:rsidR="006B376D">
        <w:rPr>
          <w:lang w:val="en-US"/>
        </w:rPr>
        <w:t xml:space="preserve">For the beacon case: the main function is to convey system information, provide </w:t>
      </w:r>
      <w:r w:rsidR="00893057">
        <w:rPr>
          <w:lang w:val="en-US"/>
        </w:rPr>
        <w:t xml:space="preserve">timing reference / </w:t>
      </w:r>
      <w:r w:rsidR="006B376D">
        <w:rPr>
          <w:lang w:val="en-US"/>
        </w:rPr>
        <w:t>TSF. We still need a trigger frame for the UL transmission.</w:t>
      </w:r>
    </w:p>
    <w:p w14:paraId="379F3C63" w14:textId="7F6E9107" w:rsidR="001706EB" w:rsidRDefault="001706EB" w:rsidP="00D83DF8">
      <w:pPr>
        <w:rPr>
          <w:lang w:val="en-US"/>
        </w:rPr>
      </w:pPr>
      <w:r>
        <w:rPr>
          <w:lang w:val="en-US"/>
        </w:rPr>
        <w:t xml:space="preserve">A: Device can go to a power saving state. </w:t>
      </w:r>
      <w:r w:rsidR="00D40372">
        <w:rPr>
          <w:lang w:val="en-US"/>
        </w:rPr>
        <w:t>Need to support memory retention. Does not need to receive anything.</w:t>
      </w:r>
      <w:r w:rsidR="001B7369">
        <w:rPr>
          <w:lang w:val="en-US"/>
        </w:rPr>
        <w:t xml:space="preserve"> Only wakes up in a certain time window.</w:t>
      </w:r>
    </w:p>
    <w:p w14:paraId="49E1AD8C" w14:textId="601072A3" w:rsidR="001B0612" w:rsidRDefault="001B0612" w:rsidP="00D83DF8">
      <w:pPr>
        <w:rPr>
          <w:lang w:val="en-US"/>
        </w:rPr>
      </w:pPr>
      <w:r>
        <w:rPr>
          <w:lang w:val="en-US"/>
        </w:rPr>
        <w:t xml:space="preserve">Q: Slide 5. </w:t>
      </w:r>
      <w:r w:rsidR="00B35593">
        <w:rPr>
          <w:lang w:val="en-US"/>
        </w:rPr>
        <w:t>Is the time sync a burden for the AMP STA?</w:t>
      </w:r>
    </w:p>
    <w:p w14:paraId="2287319C" w14:textId="79348311" w:rsidR="00B35593" w:rsidRDefault="00B35593" w:rsidP="00D83DF8">
      <w:pPr>
        <w:rPr>
          <w:lang w:val="en-US"/>
        </w:rPr>
      </w:pPr>
      <w:r>
        <w:rPr>
          <w:lang w:val="en-US"/>
        </w:rPr>
        <w:t xml:space="preserve">A: </w:t>
      </w:r>
      <w:r w:rsidR="002152E0">
        <w:rPr>
          <w:lang w:val="en-US"/>
        </w:rPr>
        <w:t>Device</w:t>
      </w:r>
      <w:r w:rsidR="00E338F9">
        <w:rPr>
          <w:lang w:val="en-US"/>
        </w:rPr>
        <w:t>s</w:t>
      </w:r>
      <w:r w:rsidR="002152E0">
        <w:rPr>
          <w:lang w:val="en-US"/>
        </w:rPr>
        <w:t xml:space="preserve"> need to maintain timing / its clock in a power-saving way. </w:t>
      </w:r>
      <w:r w:rsidR="00E338F9">
        <w:rPr>
          <w:lang w:val="en-US"/>
        </w:rPr>
        <w:t>Accuracy might be not so good.</w:t>
      </w:r>
    </w:p>
    <w:p w14:paraId="666772A4" w14:textId="4B0D61E5" w:rsidR="00E338F9" w:rsidRDefault="00E338F9" w:rsidP="00D83DF8">
      <w:pPr>
        <w:rPr>
          <w:lang w:val="en-US"/>
        </w:rPr>
      </w:pPr>
      <w:r>
        <w:rPr>
          <w:lang w:val="en-US"/>
        </w:rPr>
        <w:t xml:space="preserve">Q: </w:t>
      </w:r>
      <w:r w:rsidR="00E840D2">
        <w:rPr>
          <w:lang w:val="en-US"/>
        </w:rPr>
        <w:t>Backscatter devices need to support beacon?</w:t>
      </w:r>
    </w:p>
    <w:p w14:paraId="2782FA29" w14:textId="5F16C4DB" w:rsidR="00E840D2" w:rsidRDefault="00E840D2" w:rsidP="00D83DF8">
      <w:pPr>
        <w:rPr>
          <w:lang w:val="en-US"/>
        </w:rPr>
      </w:pPr>
      <w:r>
        <w:rPr>
          <w:lang w:val="en-US"/>
        </w:rPr>
        <w:t>A: No</w:t>
      </w:r>
      <w:r w:rsidR="00E67FFA">
        <w:rPr>
          <w:lang w:val="en-US"/>
        </w:rPr>
        <w:t xml:space="preserve">. They can be </w:t>
      </w:r>
      <w:proofErr w:type="gramStart"/>
      <w:r w:rsidR="00E67FFA">
        <w:rPr>
          <w:lang w:val="en-US"/>
        </w:rPr>
        <w:t>similar to</w:t>
      </w:r>
      <w:proofErr w:type="gramEnd"/>
      <w:r w:rsidR="00E67FFA">
        <w:rPr>
          <w:lang w:val="en-US"/>
        </w:rPr>
        <w:t xml:space="preserve"> RFID.</w:t>
      </w:r>
    </w:p>
    <w:p w14:paraId="7A5ECF0A" w14:textId="793C2755" w:rsidR="001F01E2" w:rsidRDefault="001F01E2" w:rsidP="00D83DF8">
      <w:pPr>
        <w:rPr>
          <w:lang w:val="en-US"/>
        </w:rPr>
      </w:pPr>
      <w:r>
        <w:rPr>
          <w:lang w:val="en-US"/>
        </w:rPr>
        <w:t>Q: Usage of the word "trigger frame" is difficult, as there's a 11ax trigger frame.</w:t>
      </w:r>
    </w:p>
    <w:p w14:paraId="338E3D3A" w14:textId="7CF2DED1" w:rsidR="00E2122A" w:rsidRDefault="001F01E2" w:rsidP="00D83DF8">
      <w:pPr>
        <w:rPr>
          <w:lang w:val="en-US"/>
        </w:rPr>
      </w:pPr>
      <w:r>
        <w:rPr>
          <w:lang w:val="en-US"/>
        </w:rPr>
        <w:t xml:space="preserve">A: </w:t>
      </w:r>
      <w:r w:rsidR="009B6676">
        <w:rPr>
          <w:lang w:val="en-US"/>
        </w:rPr>
        <w:t>The trigger frame here is for the r</w:t>
      </w:r>
      <w:r w:rsidR="00B701E0">
        <w:rPr>
          <w:lang w:val="en-US"/>
        </w:rPr>
        <w:t xml:space="preserve">eservation of the medium and </w:t>
      </w:r>
      <w:r w:rsidR="009B6676">
        <w:rPr>
          <w:lang w:val="en-US"/>
        </w:rPr>
        <w:t xml:space="preserve">indication of the </w:t>
      </w:r>
      <w:r w:rsidR="00E2122A">
        <w:rPr>
          <w:lang w:val="en-US"/>
        </w:rPr>
        <w:t>start</w:t>
      </w:r>
      <w:r w:rsidR="009B6676">
        <w:rPr>
          <w:lang w:val="en-US"/>
        </w:rPr>
        <w:t xml:space="preserve"> of</w:t>
      </w:r>
      <w:r w:rsidR="00E2122A">
        <w:rPr>
          <w:lang w:val="en-US"/>
        </w:rPr>
        <w:t xml:space="preserve"> the UL.</w:t>
      </w:r>
    </w:p>
    <w:p w14:paraId="2B7C7246" w14:textId="5F54DF3D" w:rsidR="00896BB2" w:rsidRDefault="00896BB2" w:rsidP="009B6676">
      <w:pPr>
        <w:pStyle w:val="berschrift3"/>
        <w:rPr>
          <w:rFonts w:eastAsia="SimSun"/>
          <w:lang w:val="en-US" w:eastAsia="en-US"/>
        </w:rPr>
      </w:pPr>
      <w:r w:rsidRPr="00CA350A">
        <w:rPr>
          <w:lang w:val="en-US" w:eastAsia="zh-CN"/>
        </w:rPr>
        <w:lastRenderedPageBreak/>
        <w:t>Presentation of IEEE 802.11-24/</w:t>
      </w:r>
      <w:r w:rsidRPr="00FA6A5C">
        <w:rPr>
          <w:rFonts w:eastAsia="SimSun"/>
          <w:lang w:val="en-US" w:eastAsia="en-US"/>
        </w:rPr>
        <w:t>1203</w:t>
      </w:r>
      <w:r>
        <w:rPr>
          <w:rFonts w:eastAsia="SimSun"/>
          <w:lang w:val="en-US" w:eastAsia="en-US"/>
        </w:rPr>
        <w:t>r0</w:t>
      </w:r>
      <w:r w:rsidRPr="00FA6A5C">
        <w:rPr>
          <w:rFonts w:eastAsia="SimSun"/>
          <w:lang w:val="en-US" w:eastAsia="en-US"/>
        </w:rPr>
        <w:t xml:space="preserve">, Authentication and Security transaction for AMP, </w:t>
      </w:r>
      <w:proofErr w:type="spellStart"/>
      <w:r w:rsidRPr="00FA6A5C">
        <w:rPr>
          <w:rFonts w:eastAsia="SimSun"/>
          <w:lang w:val="en-US" w:eastAsia="en-US"/>
        </w:rPr>
        <w:t>Chuanfeng</w:t>
      </w:r>
      <w:proofErr w:type="spellEnd"/>
      <w:r w:rsidRPr="00FA6A5C">
        <w:rPr>
          <w:rFonts w:eastAsia="SimSun"/>
          <w:lang w:val="en-US" w:eastAsia="en-US"/>
        </w:rPr>
        <w:t xml:space="preserve"> He (OPPO)</w:t>
      </w:r>
    </w:p>
    <w:p w14:paraId="1504385D" w14:textId="54A58299" w:rsidR="00896BB2" w:rsidRDefault="00B33B5D" w:rsidP="00D83DF8">
      <w:pPr>
        <w:rPr>
          <w:lang w:val="en-US"/>
        </w:rPr>
      </w:pPr>
      <w:r>
        <w:rPr>
          <w:lang w:val="en-US"/>
        </w:rPr>
        <w:t xml:space="preserve">Q: </w:t>
      </w:r>
      <w:r w:rsidR="00A269C2">
        <w:rPr>
          <w:lang w:val="en-US"/>
        </w:rPr>
        <w:t>WPA2 equivalent is proposed</w:t>
      </w:r>
      <w:r w:rsidR="009C62B5">
        <w:rPr>
          <w:lang w:val="en-US"/>
        </w:rPr>
        <w:t xml:space="preserve">, and then 4-way handshake. With this scheme, the regular STA as authenticator, </w:t>
      </w:r>
      <w:r w:rsidR="00770689">
        <w:rPr>
          <w:lang w:val="en-US"/>
        </w:rPr>
        <w:t>a Message 4 is needed to confirm the PTK.</w:t>
      </w:r>
    </w:p>
    <w:p w14:paraId="3B625B7C" w14:textId="5A13014B" w:rsidR="00770689" w:rsidRDefault="00770689" w:rsidP="00D83DF8">
      <w:pPr>
        <w:rPr>
          <w:lang w:val="en-US"/>
        </w:rPr>
      </w:pPr>
      <w:r>
        <w:rPr>
          <w:lang w:val="en-US"/>
        </w:rPr>
        <w:t xml:space="preserve">A: </w:t>
      </w:r>
      <w:r w:rsidR="0098275D">
        <w:rPr>
          <w:lang w:val="en-US"/>
        </w:rPr>
        <w:t xml:space="preserve">Procedure is like the baseline procedure. </w:t>
      </w:r>
      <w:r w:rsidR="00B23CB1">
        <w:rPr>
          <w:lang w:val="en-US"/>
        </w:rPr>
        <w:t>Authentication is via checking of the MIC in Massage 2.</w:t>
      </w:r>
    </w:p>
    <w:p w14:paraId="0592C54A" w14:textId="1BA7B048" w:rsidR="00B23CB1" w:rsidRDefault="00B0174B" w:rsidP="00D83DF8">
      <w:pPr>
        <w:rPr>
          <w:lang w:val="en-US"/>
        </w:rPr>
      </w:pPr>
      <w:r>
        <w:rPr>
          <w:lang w:val="en-US"/>
        </w:rPr>
        <w:t>C</w:t>
      </w:r>
      <w:r w:rsidR="00C278EB">
        <w:rPr>
          <w:lang w:val="en-US"/>
        </w:rPr>
        <w:t xml:space="preserve">: Without M4 </w:t>
      </w:r>
      <w:r w:rsidR="00AF1697">
        <w:rPr>
          <w:lang w:val="en-US"/>
        </w:rPr>
        <w:t xml:space="preserve">a </w:t>
      </w:r>
      <w:r w:rsidR="00C278EB">
        <w:rPr>
          <w:lang w:val="en-US"/>
        </w:rPr>
        <w:t>man-in-the-middle attack is possible.</w:t>
      </w:r>
    </w:p>
    <w:p w14:paraId="663F0A65" w14:textId="7C7EF5BB" w:rsidR="009C2F51" w:rsidRDefault="00B0174B" w:rsidP="00D83DF8">
      <w:pPr>
        <w:rPr>
          <w:lang w:val="en-US"/>
        </w:rPr>
      </w:pPr>
      <w:r>
        <w:rPr>
          <w:lang w:val="en-US"/>
        </w:rPr>
        <w:t xml:space="preserve">Q: </w:t>
      </w:r>
      <w:r w:rsidR="002E3291">
        <w:rPr>
          <w:lang w:val="en-US"/>
        </w:rPr>
        <w:t xml:space="preserve">Makes sense, like the reuse .11 methods. But </w:t>
      </w:r>
      <w:proofErr w:type="gramStart"/>
      <w:r w:rsidR="002E3291">
        <w:rPr>
          <w:lang w:val="en-US"/>
        </w:rPr>
        <w:t>reverting back</w:t>
      </w:r>
      <w:proofErr w:type="gramEnd"/>
      <w:r w:rsidR="002E3291">
        <w:rPr>
          <w:lang w:val="en-US"/>
        </w:rPr>
        <w:t xml:space="preserve"> to WPA2 </w:t>
      </w:r>
      <w:r w:rsidR="00E50963">
        <w:rPr>
          <w:lang w:val="en-US"/>
        </w:rPr>
        <w:t>needs to be discussed if that's sufficient.</w:t>
      </w:r>
      <w:r w:rsidR="0028252D">
        <w:rPr>
          <w:lang w:val="en-US"/>
        </w:rPr>
        <w:t xml:space="preserve"> Slide 6. Where is the</w:t>
      </w:r>
      <w:r w:rsidR="00692934">
        <w:rPr>
          <w:lang w:val="en-US"/>
        </w:rPr>
        <w:t xml:space="preserve"> data part?</w:t>
      </w:r>
    </w:p>
    <w:p w14:paraId="2A46EF07" w14:textId="57F02007" w:rsidR="00692934" w:rsidRDefault="00692934" w:rsidP="00D83DF8">
      <w:pPr>
        <w:rPr>
          <w:lang w:val="en-US"/>
        </w:rPr>
      </w:pPr>
      <w:r>
        <w:rPr>
          <w:lang w:val="en-US"/>
        </w:rPr>
        <w:t>A: Focus on logistics use case. AMP STA are triggered to report their id to the regular STA.</w:t>
      </w:r>
    </w:p>
    <w:p w14:paraId="5492254A" w14:textId="0418DB8F" w:rsidR="00692934" w:rsidRDefault="00692934" w:rsidP="00D83DF8">
      <w:pPr>
        <w:rPr>
          <w:lang w:val="en-US"/>
        </w:rPr>
      </w:pPr>
      <w:r>
        <w:rPr>
          <w:lang w:val="en-US"/>
        </w:rPr>
        <w:t>Q: If the id is not known, how does it know that it has the specific shared key?</w:t>
      </w:r>
    </w:p>
    <w:p w14:paraId="00F1AC2D" w14:textId="18032101" w:rsidR="00692934" w:rsidRDefault="00692934" w:rsidP="00D83DF8">
      <w:pPr>
        <w:rPr>
          <w:lang w:val="en-US"/>
        </w:rPr>
      </w:pPr>
      <w:r>
        <w:rPr>
          <w:lang w:val="en-US"/>
        </w:rPr>
        <w:t xml:space="preserve">A: </w:t>
      </w:r>
      <w:r w:rsidR="00AE2C43">
        <w:rPr>
          <w:lang w:val="en-US"/>
        </w:rPr>
        <w:t>There's one logistic operator</w:t>
      </w:r>
      <w:r w:rsidR="00400B5D">
        <w:rPr>
          <w:lang w:val="en-US"/>
        </w:rPr>
        <w:t xml:space="preserve"> that pre-configures the shared key</w:t>
      </w:r>
      <w:r w:rsidR="00F27BDB">
        <w:rPr>
          <w:lang w:val="en-US"/>
        </w:rPr>
        <w:t>.</w:t>
      </w:r>
    </w:p>
    <w:p w14:paraId="2C5C9B16" w14:textId="125F063F" w:rsidR="00F27BDB" w:rsidRDefault="00F27BDB" w:rsidP="00D83DF8">
      <w:pPr>
        <w:rPr>
          <w:lang w:val="en-US"/>
        </w:rPr>
      </w:pPr>
      <w:r>
        <w:rPr>
          <w:lang w:val="en-US"/>
        </w:rPr>
        <w:t>Q: Does all AMP STAs have the same shared key?</w:t>
      </w:r>
    </w:p>
    <w:p w14:paraId="48317AD9" w14:textId="4DDAF264" w:rsidR="00F27BDB" w:rsidRDefault="00F27BDB" w:rsidP="00D83DF8">
      <w:pPr>
        <w:rPr>
          <w:lang w:val="en-US"/>
        </w:rPr>
      </w:pPr>
      <w:r>
        <w:rPr>
          <w:lang w:val="en-US"/>
        </w:rPr>
        <w:t>A: Yes. But following the procedure a different PTK.</w:t>
      </w:r>
    </w:p>
    <w:p w14:paraId="6D011B33" w14:textId="544EFB5F" w:rsidR="00F27BDB" w:rsidRDefault="00C423FE" w:rsidP="00D83DF8">
      <w:pPr>
        <w:rPr>
          <w:lang w:val="en-US"/>
        </w:rPr>
      </w:pPr>
      <w:r>
        <w:rPr>
          <w:lang w:val="en-US"/>
        </w:rPr>
        <w:t xml:space="preserve">Q: </w:t>
      </w:r>
      <w:proofErr w:type="spellStart"/>
      <w:r w:rsidR="00400B5D">
        <w:rPr>
          <w:lang w:val="en-US"/>
        </w:rPr>
        <w:t>Assume a m</w:t>
      </w:r>
      <w:r w:rsidR="00084870">
        <w:rPr>
          <w:lang w:val="en-US"/>
        </w:rPr>
        <w:t>ixture</w:t>
      </w:r>
      <w:proofErr w:type="spellEnd"/>
      <w:r w:rsidR="00084870">
        <w:rPr>
          <w:lang w:val="en-US"/>
        </w:rPr>
        <w:t xml:space="preserve"> of different device types (backscattering and active). Can there be a uniform procedure?</w:t>
      </w:r>
    </w:p>
    <w:p w14:paraId="47821FEC" w14:textId="3F86581C" w:rsidR="00084870" w:rsidRDefault="00084870" w:rsidP="00D83DF8">
      <w:pPr>
        <w:rPr>
          <w:lang w:val="en-US"/>
        </w:rPr>
      </w:pPr>
      <w:r>
        <w:rPr>
          <w:lang w:val="en-US"/>
        </w:rPr>
        <w:t xml:space="preserve">A: </w:t>
      </w:r>
      <w:r w:rsidR="0002718E">
        <w:rPr>
          <w:lang w:val="en-US"/>
        </w:rPr>
        <w:t xml:space="preserve">This submission is about the logistics use case. </w:t>
      </w:r>
      <w:r w:rsidR="006615BF">
        <w:rPr>
          <w:lang w:val="en-US"/>
        </w:rPr>
        <w:t>In other</w:t>
      </w:r>
      <w:r w:rsidR="0002718E">
        <w:rPr>
          <w:lang w:val="en-US"/>
        </w:rPr>
        <w:t xml:space="preserve"> use cases </w:t>
      </w:r>
      <w:r w:rsidR="006615BF">
        <w:rPr>
          <w:lang w:val="en-US"/>
        </w:rPr>
        <w:t>strong security requirements can be assumed, solution can be different than solution 2.</w:t>
      </w:r>
    </w:p>
    <w:p w14:paraId="0EDE55E0" w14:textId="1CB01D53" w:rsidR="00B41431" w:rsidRDefault="004B54A6" w:rsidP="00400B5D">
      <w:pPr>
        <w:pStyle w:val="berschrift3"/>
        <w:rPr>
          <w:lang w:val="en-US" w:eastAsia="zh-CN"/>
        </w:rPr>
      </w:pPr>
      <w:r w:rsidRPr="00CA350A">
        <w:rPr>
          <w:lang w:val="en-US" w:eastAsia="zh-CN"/>
        </w:rPr>
        <w:t>Presentation of IEEE 802.11-24/</w:t>
      </w:r>
      <w:r w:rsidRPr="004B54A6">
        <w:rPr>
          <w:lang w:val="en-US" w:eastAsia="zh-CN"/>
        </w:rPr>
        <w:t>1242</w:t>
      </w:r>
      <w:r>
        <w:rPr>
          <w:lang w:val="en-US" w:eastAsia="zh-CN"/>
        </w:rPr>
        <w:t>r0</w:t>
      </w:r>
      <w:r w:rsidRPr="004B54A6">
        <w:rPr>
          <w:lang w:val="en-US" w:eastAsia="zh-CN"/>
        </w:rPr>
        <w:t>, AMP Security Transaction Methods Using Random MAC Address for Privacy, Hui Luo (Infineon Technologies)</w:t>
      </w:r>
    </w:p>
    <w:p w14:paraId="61220061" w14:textId="3214596E" w:rsidR="004B54A6" w:rsidRDefault="00E77C8F" w:rsidP="00D83DF8">
      <w:pPr>
        <w:rPr>
          <w:lang w:val="en-US"/>
        </w:rPr>
      </w:pPr>
      <w:r>
        <w:rPr>
          <w:lang w:val="en-US"/>
        </w:rPr>
        <w:t xml:space="preserve">Q: </w:t>
      </w:r>
      <w:r w:rsidR="004410A6">
        <w:rPr>
          <w:lang w:val="en-US"/>
        </w:rPr>
        <w:t>Slide 12. For certain capabilities 160B are needed, some only 32B. This is for the UL. On the DL is this similar?</w:t>
      </w:r>
      <w:r w:rsidR="002E4F4D">
        <w:rPr>
          <w:lang w:val="en-US"/>
        </w:rPr>
        <w:t xml:space="preserve"> DL data rate might be even lower / more limited.</w:t>
      </w:r>
    </w:p>
    <w:p w14:paraId="04A3623A" w14:textId="61ECAD87" w:rsidR="004410A6" w:rsidRDefault="004410A6" w:rsidP="00D83DF8">
      <w:pPr>
        <w:rPr>
          <w:lang w:val="en-US"/>
        </w:rPr>
      </w:pPr>
      <w:r>
        <w:rPr>
          <w:lang w:val="en-US"/>
        </w:rPr>
        <w:t xml:space="preserve">A: </w:t>
      </w:r>
      <w:r w:rsidR="00995C66">
        <w:rPr>
          <w:lang w:val="en-US"/>
        </w:rPr>
        <w:t>2nd message size depends on the data</w:t>
      </w:r>
      <w:r w:rsidR="00E62F0D">
        <w:rPr>
          <w:lang w:val="en-US"/>
        </w:rPr>
        <w:t xml:space="preserve"> payload</w:t>
      </w:r>
      <w:r w:rsidR="00995C66">
        <w:rPr>
          <w:lang w:val="en-US"/>
        </w:rPr>
        <w:t xml:space="preserve">. Minimum </w:t>
      </w:r>
      <w:r w:rsidR="009D7CDC">
        <w:rPr>
          <w:lang w:val="en-US"/>
        </w:rPr>
        <w:t xml:space="preserve">maybe </w:t>
      </w:r>
      <w:r w:rsidR="00995C66">
        <w:rPr>
          <w:lang w:val="en-US"/>
        </w:rPr>
        <w:t xml:space="preserve">32B. </w:t>
      </w:r>
      <w:r w:rsidR="00E62F0D">
        <w:rPr>
          <w:lang w:val="en-US"/>
        </w:rPr>
        <w:t xml:space="preserve">MIC 32B for strong security. </w:t>
      </w:r>
      <w:r w:rsidR="00E3277D">
        <w:rPr>
          <w:lang w:val="en-US"/>
        </w:rPr>
        <w:t xml:space="preserve">In total </w:t>
      </w:r>
      <w:r w:rsidR="005F0674">
        <w:rPr>
          <w:lang w:val="en-US"/>
        </w:rPr>
        <w:t>160B with a small data payload. Remaining messages will be smaller.</w:t>
      </w:r>
    </w:p>
    <w:p w14:paraId="41D2CF3C" w14:textId="6705F47D" w:rsidR="009D7CDC" w:rsidRDefault="009D7CDC" w:rsidP="00D83DF8">
      <w:pPr>
        <w:rPr>
          <w:lang w:val="en-US"/>
        </w:rPr>
      </w:pPr>
      <w:r>
        <w:rPr>
          <w:lang w:val="en-US"/>
        </w:rPr>
        <w:t xml:space="preserve">Q: </w:t>
      </w:r>
      <w:r w:rsidR="00A62DB7">
        <w:rPr>
          <w:lang w:val="en-US"/>
        </w:rPr>
        <w:t>Have you done complexity analysis on the STA side? Also</w:t>
      </w:r>
      <w:r w:rsidR="00ED36C9">
        <w:rPr>
          <w:lang w:val="en-US"/>
        </w:rPr>
        <w:t>,</w:t>
      </w:r>
      <w:r w:rsidR="00A62DB7">
        <w:rPr>
          <w:lang w:val="en-US"/>
        </w:rPr>
        <w:t xml:space="preserve"> for the hashing? Concerned on the </w:t>
      </w:r>
      <w:r w:rsidR="00A31208">
        <w:rPr>
          <w:lang w:val="en-US"/>
        </w:rPr>
        <w:t>load on the AMP STA side.</w:t>
      </w:r>
      <w:r w:rsidR="00AF0F7A">
        <w:rPr>
          <w:lang w:val="en-US"/>
        </w:rPr>
        <w:t xml:space="preserve"> Do all AMP STAs need to do the hashing?</w:t>
      </w:r>
    </w:p>
    <w:p w14:paraId="38ECDEB3" w14:textId="657C276C" w:rsidR="00A31208" w:rsidRDefault="00A31208" w:rsidP="00D83DF8">
      <w:pPr>
        <w:rPr>
          <w:lang w:val="en-US"/>
        </w:rPr>
      </w:pPr>
      <w:r>
        <w:rPr>
          <w:lang w:val="en-US"/>
        </w:rPr>
        <w:t xml:space="preserve">A: </w:t>
      </w:r>
      <w:r w:rsidR="00AF0F7A">
        <w:rPr>
          <w:lang w:val="en-US"/>
        </w:rPr>
        <w:t xml:space="preserve">Case on Slide 10, yes, all AMP STAs need to do the first step. Related to power consumption </w:t>
      </w:r>
      <w:r w:rsidR="00567C50">
        <w:rPr>
          <w:lang w:val="en-US"/>
        </w:rPr>
        <w:t xml:space="preserve">analysis based on Ascon given in referenced paper. </w:t>
      </w:r>
      <w:r w:rsidR="001A156D">
        <w:rPr>
          <w:lang w:val="en-US"/>
        </w:rPr>
        <w:t xml:space="preserve">Consumes 2 to 2.6µJ. </w:t>
      </w:r>
      <w:r w:rsidR="00872317">
        <w:rPr>
          <w:lang w:val="en-US"/>
        </w:rPr>
        <w:t>Assume o</w:t>
      </w:r>
      <w:r w:rsidR="001A156D">
        <w:rPr>
          <w:lang w:val="en-US"/>
        </w:rPr>
        <w:t xml:space="preserve">ne message exchange per hour, </w:t>
      </w:r>
      <w:proofErr w:type="spellStart"/>
      <w:r w:rsidR="00872317">
        <w:rPr>
          <w:lang w:val="en-US"/>
        </w:rPr>
        <w:t>smalles</w:t>
      </w:r>
      <w:proofErr w:type="spellEnd"/>
      <w:r w:rsidR="00872317">
        <w:rPr>
          <w:lang w:val="en-US"/>
        </w:rPr>
        <w:t xml:space="preserve"> cell battery 25µA, </w:t>
      </w:r>
      <w:r w:rsidR="00063010">
        <w:rPr>
          <w:lang w:val="en-US"/>
        </w:rPr>
        <w:t>will last for 1 year, based on data in 2020.</w:t>
      </w:r>
    </w:p>
    <w:p w14:paraId="36DB102F" w14:textId="316ABABF" w:rsidR="00063010" w:rsidRDefault="00063010" w:rsidP="00D83DF8">
      <w:pPr>
        <w:rPr>
          <w:lang w:val="en-US"/>
        </w:rPr>
      </w:pPr>
      <w:r>
        <w:rPr>
          <w:lang w:val="en-US"/>
        </w:rPr>
        <w:t>Q: Question was on SAE.</w:t>
      </w:r>
    </w:p>
    <w:p w14:paraId="7A9D16E4" w14:textId="3CBCF513" w:rsidR="00063010" w:rsidRDefault="00063010" w:rsidP="00D83DF8">
      <w:pPr>
        <w:rPr>
          <w:lang w:val="en-US"/>
        </w:rPr>
      </w:pPr>
      <w:r>
        <w:rPr>
          <w:lang w:val="en-US"/>
        </w:rPr>
        <w:t xml:space="preserve">A: </w:t>
      </w:r>
      <w:r w:rsidR="00844328">
        <w:rPr>
          <w:lang w:val="en-US"/>
        </w:rPr>
        <w:t>SAE elliptical curve algorithm</w:t>
      </w:r>
      <w:r w:rsidR="00734AD7">
        <w:rPr>
          <w:lang w:val="en-US"/>
        </w:rPr>
        <w:t>, need to search for the reference.</w:t>
      </w:r>
    </w:p>
    <w:p w14:paraId="4B68145F" w14:textId="042CA321" w:rsidR="00714DB7" w:rsidRDefault="00734AD7" w:rsidP="00D83DF8">
      <w:pPr>
        <w:rPr>
          <w:lang w:val="en-US"/>
        </w:rPr>
      </w:pPr>
      <w:r>
        <w:rPr>
          <w:lang w:val="en-US"/>
        </w:rPr>
        <w:t>Q: Concerned that SAE is the right approach. Especially with the privacy / random MAC address, which is affecting all AMP STAs.</w:t>
      </w:r>
      <w:r w:rsidR="00B869CC">
        <w:rPr>
          <w:lang w:val="en-US"/>
        </w:rPr>
        <w:t xml:space="preserve"> There could be AMP STAs that do not support hashing.</w:t>
      </w:r>
    </w:p>
    <w:p w14:paraId="68658785" w14:textId="77777777" w:rsidR="00714DB7" w:rsidRDefault="00714DB7" w:rsidP="00D83DF8">
      <w:pPr>
        <w:rPr>
          <w:lang w:val="en-US"/>
        </w:rPr>
      </w:pPr>
    </w:p>
    <w:p w14:paraId="7C2113C4" w14:textId="4925B04B" w:rsidR="00714DB7" w:rsidRDefault="00714DB7" w:rsidP="00D83DF8">
      <w:pPr>
        <w:rPr>
          <w:lang w:val="en-US"/>
        </w:rPr>
      </w:pPr>
      <w:r>
        <w:rPr>
          <w:lang w:val="en-US"/>
        </w:rPr>
        <w:t xml:space="preserve">Chair announces that an additional session might be scheduled </w:t>
      </w:r>
      <w:r w:rsidR="00324099">
        <w:rPr>
          <w:lang w:val="en-US"/>
        </w:rPr>
        <w:t>Wednesday PM2</w:t>
      </w:r>
      <w:r w:rsidR="00E522BB">
        <w:rPr>
          <w:lang w:val="en-US"/>
        </w:rPr>
        <w:t>, depending on the availability.</w:t>
      </w:r>
    </w:p>
    <w:p w14:paraId="20EAE19A" w14:textId="77777777" w:rsidR="00B869CC" w:rsidRPr="009B0210" w:rsidRDefault="00B869CC" w:rsidP="00B869CC">
      <w:pPr>
        <w:pStyle w:val="berschrift2"/>
        <w:rPr>
          <w:lang w:val="en-US"/>
        </w:rPr>
      </w:pPr>
      <w:bookmarkStart w:id="22" w:name="_Toc172531627"/>
      <w:r w:rsidRPr="009B0210">
        <w:rPr>
          <w:lang w:val="en-US"/>
        </w:rPr>
        <w:t>Recess</w:t>
      </w:r>
      <w:bookmarkEnd w:id="22"/>
    </w:p>
    <w:p w14:paraId="6DDDA59D" w14:textId="6B130CC0" w:rsidR="00B869CC" w:rsidRPr="00B869CC" w:rsidRDefault="00B869CC" w:rsidP="00B869CC">
      <w:pPr>
        <w:rPr>
          <w:lang w:val="en-US"/>
        </w:rPr>
      </w:pPr>
      <w:r w:rsidRPr="00B869CC">
        <w:rPr>
          <w:lang w:val="en-US"/>
        </w:rPr>
        <w:t xml:space="preserve">The chair announced the session recessed at </w:t>
      </w:r>
      <w:r>
        <w:rPr>
          <w:lang w:val="en-US"/>
        </w:rPr>
        <w:t>09</w:t>
      </w:r>
      <w:r w:rsidRPr="00B869CC">
        <w:rPr>
          <w:lang w:val="en-US"/>
        </w:rPr>
        <w:t>:</w:t>
      </w:r>
      <w:r w:rsidR="00324099">
        <w:rPr>
          <w:lang w:val="en-US"/>
        </w:rPr>
        <w:t>59</w:t>
      </w:r>
      <w:r w:rsidRPr="00B869CC">
        <w:rPr>
          <w:lang w:val="en-US"/>
        </w:rPr>
        <w:t xml:space="preserve"> EDT.</w:t>
      </w:r>
    </w:p>
    <w:p w14:paraId="6B275B9D" w14:textId="6487D1C7" w:rsidR="00B869CC" w:rsidRDefault="00B869CC" w:rsidP="00B869CC">
      <w:pPr>
        <w:rPr>
          <w:lang w:val="en-US"/>
        </w:rPr>
      </w:pPr>
      <w:r w:rsidRPr="00B869CC">
        <w:rPr>
          <w:lang w:val="en-US"/>
        </w:rPr>
        <w:t xml:space="preserve">Next session will be on July 17th </w:t>
      </w:r>
      <w:r w:rsidR="00E522BB">
        <w:rPr>
          <w:lang w:val="en-US"/>
        </w:rPr>
        <w:t>PM2</w:t>
      </w:r>
      <w:r w:rsidR="0084657F">
        <w:rPr>
          <w:lang w:val="en-US"/>
        </w:rPr>
        <w:t>, given it is</w:t>
      </w:r>
      <w:r w:rsidR="00E522BB">
        <w:rPr>
          <w:lang w:val="en-US"/>
        </w:rPr>
        <w:t xml:space="preserve"> </w:t>
      </w:r>
      <w:r w:rsidR="00943857">
        <w:rPr>
          <w:lang w:val="en-US"/>
        </w:rPr>
        <w:t>scheduled during the midweek plenary</w:t>
      </w:r>
      <w:r w:rsidRPr="00B869CC">
        <w:rPr>
          <w:lang w:val="en-US"/>
        </w:rPr>
        <w:t>.</w:t>
      </w:r>
    </w:p>
    <w:p w14:paraId="58DA0A48" w14:textId="5AC18B9E" w:rsidR="00863CF1" w:rsidRDefault="00863CF1" w:rsidP="00863CF1">
      <w:pPr>
        <w:pStyle w:val="berschrift1"/>
        <w:tabs>
          <w:tab w:val="left" w:pos="6043"/>
        </w:tabs>
        <w:rPr>
          <w:lang w:eastAsia="zh-CN"/>
        </w:rPr>
      </w:pPr>
      <w:bookmarkStart w:id="23" w:name="_Toc172531628"/>
      <w:r>
        <w:t>Wednesday</w:t>
      </w:r>
      <w:r>
        <w:t xml:space="preserve"> PM</w:t>
      </w:r>
      <w:r>
        <w:t>2</w:t>
      </w:r>
      <w:r>
        <w:t xml:space="preserve"> (2024-07-1</w:t>
      </w:r>
      <w:r>
        <w:t>7</w:t>
      </w:r>
      <w:r>
        <w:t>T1</w:t>
      </w:r>
      <w:r>
        <w:t>6</w:t>
      </w:r>
      <w:r>
        <w:t>:</w:t>
      </w:r>
      <w:r>
        <w:t>0</w:t>
      </w:r>
      <w:r>
        <w:t>0-04)</w:t>
      </w:r>
      <w:bookmarkEnd w:id="23"/>
    </w:p>
    <w:p w14:paraId="3FC94E50" w14:textId="4175D8C1" w:rsidR="00863CF1" w:rsidRDefault="00863CF1" w:rsidP="00863CF1">
      <w:pPr>
        <w:pStyle w:val="berschrift2"/>
      </w:pPr>
      <w:bookmarkStart w:id="24" w:name="_Toc172531629"/>
      <w:r>
        <w:t>Opening</w:t>
      </w:r>
      <w:bookmarkEnd w:id="24"/>
    </w:p>
    <w:p w14:paraId="37B4ECAE" w14:textId="4955030A" w:rsidR="00405CFB" w:rsidRPr="00405CFB" w:rsidRDefault="00405CFB" w:rsidP="00405CFB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the TG bp meeting agenda slides </w:t>
      </w:r>
      <w:r w:rsidRPr="00C016FE">
        <w:rPr>
          <w:lang w:val="en-US"/>
        </w:rPr>
        <w:t>(IEEE 802.11-24/1066r</w:t>
      </w:r>
      <w:r>
        <w:rPr>
          <w:lang w:val="en-US"/>
        </w:rPr>
        <w:t>5</w:t>
      </w:r>
      <w:r w:rsidRPr="00C016FE">
        <w:rPr>
          <w:lang w:val="en-US"/>
        </w:rPr>
        <w:t>)</w:t>
      </w:r>
      <w:r>
        <w:rPr>
          <w:lang w:val="en-US"/>
        </w:rPr>
        <w:t>.</w:t>
      </w:r>
    </w:p>
    <w:p w14:paraId="28CE2AF5" w14:textId="2BF1899C" w:rsidR="00863CF1" w:rsidRPr="007F0DD3" w:rsidRDefault="0022060E" w:rsidP="00863CF1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>Chair calls the meeting to order at</w:t>
      </w:r>
      <w:r w:rsidR="00863CF1" w:rsidRPr="007F0DD3">
        <w:rPr>
          <w:rFonts w:eastAsia="SimSun"/>
          <w:lang w:val="en-US"/>
        </w:rPr>
        <w:t xml:space="preserve"> 1</w:t>
      </w:r>
      <w:r w:rsidR="0034120B">
        <w:rPr>
          <w:rFonts w:eastAsia="SimSun"/>
          <w:lang w:val="en-US"/>
        </w:rPr>
        <w:t>6</w:t>
      </w:r>
      <w:r w:rsidR="00863CF1" w:rsidRPr="007F0DD3">
        <w:rPr>
          <w:rFonts w:eastAsia="SimSun"/>
          <w:lang w:val="en-US"/>
        </w:rPr>
        <w:t>:</w:t>
      </w:r>
      <w:r w:rsidR="0034120B">
        <w:rPr>
          <w:rFonts w:eastAsia="SimSun"/>
          <w:lang w:val="en-US"/>
        </w:rPr>
        <w:t>0</w:t>
      </w:r>
      <w:r w:rsidR="00863CF1" w:rsidRPr="007F0DD3">
        <w:rPr>
          <w:rFonts w:eastAsia="SimSun"/>
          <w:lang w:val="en-US"/>
        </w:rPr>
        <w:t>0 EDT.</w:t>
      </w:r>
    </w:p>
    <w:p w14:paraId="0852AEF5" w14:textId="714E108A" w:rsidR="00863CF1" w:rsidRPr="007F0DD3" w:rsidRDefault="005E7CA4" w:rsidP="00863CF1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Chair instructs </w:t>
      </w:r>
      <w:proofErr w:type="spellStart"/>
      <w:r>
        <w:rPr>
          <w:rFonts w:eastAsia="SimSun"/>
          <w:lang w:val="en-US"/>
        </w:rPr>
        <w:t>members</w:t>
      </w:r>
      <w:r w:rsidR="00863CF1" w:rsidRPr="007F0DD3">
        <w:rPr>
          <w:rFonts w:eastAsia="SimSun"/>
          <w:lang w:val="en-US"/>
        </w:rPr>
        <w:t>to</w:t>
      </w:r>
      <w:proofErr w:type="spellEnd"/>
      <w:r w:rsidR="00863CF1" w:rsidRPr="007F0DD3">
        <w:rPr>
          <w:rFonts w:eastAsia="SimSun"/>
          <w:lang w:val="en-US"/>
        </w:rPr>
        <w:t xml:space="preserve"> record attendance in IMAT.</w:t>
      </w:r>
    </w:p>
    <w:p w14:paraId="670E9816" w14:textId="77777777" w:rsidR="00863CF1" w:rsidRPr="007F0DD3" w:rsidRDefault="00863CF1" w:rsidP="00863CF1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2-8).</w:t>
      </w:r>
    </w:p>
    <w:p w14:paraId="35ED6ED7" w14:textId="77777777" w:rsidR="00863CF1" w:rsidRPr="007F0DD3" w:rsidRDefault="00863CF1" w:rsidP="00863CF1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70C208B1" w14:textId="77777777" w:rsidR="00863CF1" w:rsidRPr="007F0DD3" w:rsidRDefault="00863CF1" w:rsidP="00863CF1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IEEE-SA COPYRIGHT POLICY (slides 9-10)</w:t>
      </w:r>
    </w:p>
    <w:p w14:paraId="5ED45F4B" w14:textId="77777777" w:rsidR="00863CF1" w:rsidRPr="007F0DD3" w:rsidRDefault="00863CF1" w:rsidP="00863CF1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lastRenderedPageBreak/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Practices, and Registration</w:t>
      </w:r>
      <w:r w:rsidRPr="007F0DD3">
        <w:rPr>
          <w:rFonts w:eastAsia="SimSun"/>
          <w:lang w:val="en-US"/>
        </w:rPr>
        <w:t xml:space="preserve"> (slides 11-14).</w:t>
      </w:r>
    </w:p>
    <w:p w14:paraId="145896CB" w14:textId="2EE52AC6" w:rsidR="00863CF1" w:rsidRPr="007F0DD3" w:rsidRDefault="00863CF1" w:rsidP="00863CF1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agenda for the meeting slot.</w:t>
      </w:r>
    </w:p>
    <w:p w14:paraId="259D955B" w14:textId="225C9C55" w:rsidR="00863CF1" w:rsidRDefault="00863CF1" w:rsidP="00863CF1">
      <w:pPr>
        <w:pStyle w:val="berschrift2"/>
        <w:rPr>
          <w:rFonts w:eastAsia="SimSun"/>
          <w:lang w:val="en-US"/>
        </w:rPr>
      </w:pPr>
      <w:bookmarkStart w:id="25" w:name="_Toc172531630"/>
      <w:r>
        <w:rPr>
          <w:rFonts w:eastAsia="SimSun"/>
          <w:lang w:val="en-US"/>
        </w:rPr>
        <w:t>Agenda</w:t>
      </w:r>
      <w:bookmarkEnd w:id="25"/>
    </w:p>
    <w:p w14:paraId="297792F6" w14:textId="1D3B4702" w:rsidR="00863CF1" w:rsidRPr="002D034B" w:rsidRDefault="00863CF1" w:rsidP="00863CF1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>: https://mentor.ieee.org/802.11/dcn/24/11-24-</w:t>
      </w:r>
      <w:r>
        <w:rPr>
          <w:rFonts w:eastAsia="SimSun"/>
          <w:lang w:val="en-US"/>
        </w:rPr>
        <w:t>10</w:t>
      </w:r>
      <w:r w:rsidRPr="002D034B">
        <w:rPr>
          <w:rFonts w:eastAsia="SimSun"/>
          <w:lang w:val="en-US"/>
        </w:rPr>
        <w:t>66</w:t>
      </w:r>
      <w:r>
        <w:rPr>
          <w:rFonts w:eastAsia="SimSun"/>
          <w:lang w:val="en-US"/>
        </w:rPr>
        <w:t>r</w:t>
      </w:r>
      <w:r w:rsidRPr="002D034B">
        <w:rPr>
          <w:rFonts w:eastAsia="SimSun"/>
          <w:lang w:val="en-US"/>
        </w:rPr>
        <w:t>0</w:t>
      </w:r>
      <w:r w:rsidR="00245337">
        <w:rPr>
          <w:rFonts w:eastAsia="SimSun"/>
          <w:lang w:val="en-US"/>
        </w:rPr>
        <w:t>5</w:t>
      </w:r>
      <w:r w:rsidRPr="002D034B">
        <w:rPr>
          <w:rFonts w:eastAsia="SimSun"/>
          <w:lang w:val="en-US"/>
        </w:rPr>
        <w:t xml:space="preserve"> (slide </w:t>
      </w:r>
      <w:r>
        <w:rPr>
          <w:rFonts w:eastAsia="SimSun"/>
          <w:lang w:val="en-US"/>
        </w:rPr>
        <w:t>2</w:t>
      </w:r>
      <w:r w:rsidR="00FC588F">
        <w:rPr>
          <w:rFonts w:eastAsia="SimSun"/>
          <w:lang w:val="en-US"/>
        </w:rPr>
        <w:t>7</w:t>
      </w:r>
      <w:r w:rsidRPr="002D034B">
        <w:rPr>
          <w:rFonts w:eastAsia="SimSun"/>
          <w:lang w:val="en-US"/>
        </w:rPr>
        <w:t>).</w:t>
      </w:r>
    </w:p>
    <w:p w14:paraId="6B4DA51B" w14:textId="77777777" w:rsidR="00863CF1" w:rsidRPr="00121F09" w:rsidRDefault="00863CF1" w:rsidP="00863CF1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Call meeting to order and remind the group to record attendance on imat.ieee.org</w:t>
      </w:r>
    </w:p>
    <w:p w14:paraId="1CC3F06D" w14:textId="77777777" w:rsidR="00863CF1" w:rsidRPr="00121F09" w:rsidRDefault="00863CF1" w:rsidP="00863CF1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IEEE-SA IPR policies and meeting rules</w:t>
      </w:r>
    </w:p>
    <w:p w14:paraId="23EB4391" w14:textId="77777777" w:rsidR="00863CF1" w:rsidRPr="00121F09" w:rsidRDefault="00863CF1" w:rsidP="00863CF1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Approval of agenda</w:t>
      </w:r>
    </w:p>
    <w:p w14:paraId="138BCD79" w14:textId="77777777" w:rsidR="00863CF1" w:rsidRDefault="00863CF1" w:rsidP="00863CF1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Contribution discussion</w:t>
      </w:r>
    </w:p>
    <w:p w14:paraId="639A71C3" w14:textId="0DAC12B8" w:rsidR="00D057B4" w:rsidRDefault="00D057B4" w:rsidP="00D057B4">
      <w:pPr>
        <w:pStyle w:val="Listenabsatz"/>
        <w:numPr>
          <w:ilvl w:val="1"/>
          <w:numId w:val="13"/>
        </w:numPr>
        <w:rPr>
          <w:rFonts w:eastAsia="SimSun"/>
          <w:lang w:val="en-US"/>
        </w:rPr>
      </w:pPr>
      <w:r w:rsidRPr="00D057B4">
        <w:rPr>
          <w:rFonts w:eastAsia="SimSun"/>
          <w:sz w:val="22"/>
          <w:szCs w:val="20"/>
          <w:lang w:val="en-US" w:eastAsia="en-US"/>
        </w:rPr>
        <w:t>11-24/1215, Feasibility study on long range backscatter operation, Weilin (Huawei)</w:t>
      </w:r>
    </w:p>
    <w:p w14:paraId="5DCBAC83" w14:textId="42EE446A" w:rsidR="00D378C0" w:rsidRPr="00D057B4" w:rsidRDefault="00D378C0" w:rsidP="00D057B4">
      <w:pPr>
        <w:pStyle w:val="Listenabsatz"/>
        <w:numPr>
          <w:ilvl w:val="1"/>
          <w:numId w:val="13"/>
        </w:numPr>
        <w:rPr>
          <w:rFonts w:eastAsia="SimSun"/>
          <w:sz w:val="22"/>
          <w:szCs w:val="20"/>
          <w:lang w:val="en-GB" w:eastAsia="en-US"/>
        </w:rPr>
      </w:pPr>
      <w:r w:rsidRPr="00D057B4">
        <w:rPr>
          <w:rFonts w:eastAsia="SimSun"/>
          <w:lang w:val="en-US"/>
        </w:rPr>
        <w:t xml:space="preserve">11-24/1263, AMP Supported Legacy Mode, </w:t>
      </w:r>
      <w:proofErr w:type="spellStart"/>
      <w:r w:rsidRPr="00D057B4">
        <w:rPr>
          <w:rFonts w:eastAsia="SimSun"/>
          <w:lang w:val="en-US"/>
        </w:rPr>
        <w:t>Pooria</w:t>
      </w:r>
      <w:proofErr w:type="spellEnd"/>
      <w:r w:rsidRPr="00D057B4">
        <w:rPr>
          <w:rFonts w:eastAsia="SimSun"/>
          <w:lang w:val="en-US"/>
        </w:rPr>
        <w:t xml:space="preserve"> </w:t>
      </w:r>
      <w:proofErr w:type="spellStart"/>
      <w:r w:rsidRPr="00D057B4">
        <w:rPr>
          <w:rFonts w:eastAsia="SimSun"/>
          <w:lang w:val="en-US"/>
        </w:rPr>
        <w:t>Pakrooh</w:t>
      </w:r>
      <w:proofErr w:type="spellEnd"/>
      <w:r w:rsidRPr="00D057B4">
        <w:rPr>
          <w:rFonts w:eastAsia="SimSun"/>
          <w:lang w:val="en-US"/>
        </w:rPr>
        <w:t xml:space="preserve"> (Qualcomm)</w:t>
      </w:r>
    </w:p>
    <w:p w14:paraId="370B2167" w14:textId="61C336DA" w:rsidR="00D057B4" w:rsidRPr="00D057B4" w:rsidRDefault="00D057B4" w:rsidP="00D057B4">
      <w:pPr>
        <w:pStyle w:val="Listenabsatz"/>
        <w:numPr>
          <w:ilvl w:val="1"/>
          <w:numId w:val="13"/>
        </w:numPr>
        <w:rPr>
          <w:rFonts w:eastAsia="SimSun"/>
          <w:sz w:val="22"/>
          <w:szCs w:val="20"/>
          <w:lang w:val="en-US" w:eastAsia="en-US"/>
        </w:rPr>
      </w:pPr>
      <w:r w:rsidRPr="00D057B4">
        <w:rPr>
          <w:rFonts w:eastAsia="SimSun"/>
          <w:sz w:val="22"/>
          <w:szCs w:val="20"/>
          <w:lang w:val="en-US" w:eastAsia="en-US"/>
        </w:rPr>
        <w:t>11-24/1208, Thoughts on the AMP WPT protocol, Ian Bajaj (Huawei)</w:t>
      </w:r>
    </w:p>
    <w:p w14:paraId="410D44E9" w14:textId="77777777" w:rsidR="00D057B4" w:rsidRPr="00D057B4" w:rsidRDefault="00D057B4" w:rsidP="00D057B4">
      <w:pPr>
        <w:pStyle w:val="Listenabsatz"/>
        <w:numPr>
          <w:ilvl w:val="1"/>
          <w:numId w:val="13"/>
        </w:numPr>
        <w:rPr>
          <w:rFonts w:eastAsia="SimSun"/>
          <w:sz w:val="22"/>
          <w:szCs w:val="20"/>
          <w:lang w:val="en-US" w:eastAsia="en-US"/>
        </w:rPr>
      </w:pPr>
      <w:r w:rsidRPr="00D057B4">
        <w:rPr>
          <w:rFonts w:eastAsia="SimSun"/>
          <w:sz w:val="22"/>
          <w:szCs w:val="20"/>
          <w:lang w:val="en-US" w:eastAsia="en-US"/>
        </w:rPr>
        <w:t xml:space="preserve">11-24/1253, Ultra Low Power Features For Active Devices, </w:t>
      </w:r>
      <w:proofErr w:type="spellStart"/>
      <w:r w:rsidRPr="00D057B4">
        <w:rPr>
          <w:rFonts w:eastAsia="SimSun"/>
          <w:sz w:val="22"/>
          <w:szCs w:val="20"/>
          <w:lang w:val="en-US" w:eastAsia="en-US"/>
        </w:rPr>
        <w:t>Amichai</w:t>
      </w:r>
      <w:proofErr w:type="spellEnd"/>
      <w:r w:rsidRPr="00D057B4">
        <w:rPr>
          <w:rFonts w:eastAsia="SimSun"/>
          <w:sz w:val="22"/>
          <w:szCs w:val="20"/>
          <w:lang w:val="en-US" w:eastAsia="en-US"/>
        </w:rPr>
        <w:t xml:space="preserve"> </w:t>
      </w:r>
      <w:proofErr w:type="spellStart"/>
      <w:r w:rsidRPr="00D057B4">
        <w:rPr>
          <w:rFonts w:eastAsia="SimSun"/>
          <w:sz w:val="22"/>
          <w:szCs w:val="20"/>
          <w:lang w:val="en-US" w:eastAsia="en-US"/>
        </w:rPr>
        <w:t>Sanderovich</w:t>
      </w:r>
      <w:proofErr w:type="spellEnd"/>
      <w:r w:rsidRPr="00D057B4">
        <w:rPr>
          <w:rFonts w:eastAsia="SimSun"/>
          <w:sz w:val="22"/>
          <w:szCs w:val="20"/>
          <w:lang w:val="en-US" w:eastAsia="en-US"/>
        </w:rPr>
        <w:t xml:space="preserve"> (</w:t>
      </w:r>
      <w:proofErr w:type="spellStart"/>
      <w:r w:rsidRPr="00D057B4">
        <w:rPr>
          <w:rFonts w:eastAsia="SimSun"/>
          <w:sz w:val="22"/>
          <w:szCs w:val="20"/>
          <w:lang w:val="en-US" w:eastAsia="en-US"/>
        </w:rPr>
        <w:t>Wiliot</w:t>
      </w:r>
      <w:proofErr w:type="spellEnd"/>
      <w:r w:rsidRPr="00D057B4">
        <w:rPr>
          <w:rFonts w:eastAsia="SimSun"/>
          <w:sz w:val="22"/>
          <w:szCs w:val="20"/>
          <w:lang w:val="en-US" w:eastAsia="en-US"/>
        </w:rPr>
        <w:t>)</w:t>
      </w:r>
    </w:p>
    <w:p w14:paraId="351965FA" w14:textId="77777777" w:rsidR="00D057B4" w:rsidRPr="00D057B4" w:rsidRDefault="00D057B4" w:rsidP="00D057B4">
      <w:pPr>
        <w:pStyle w:val="Listenabsatz"/>
        <w:numPr>
          <w:ilvl w:val="1"/>
          <w:numId w:val="13"/>
        </w:numPr>
        <w:rPr>
          <w:rFonts w:eastAsia="SimSun"/>
          <w:sz w:val="22"/>
          <w:szCs w:val="20"/>
          <w:lang w:val="en-US" w:eastAsia="en-US"/>
        </w:rPr>
      </w:pPr>
      <w:r w:rsidRPr="00D057B4">
        <w:rPr>
          <w:rFonts w:eastAsia="SimSun"/>
          <w:sz w:val="22"/>
          <w:szCs w:val="20"/>
          <w:lang w:val="en-US" w:eastAsia="en-US"/>
        </w:rPr>
        <w:t xml:space="preserve">11-24/1307, Proposed </w:t>
      </w:r>
      <w:proofErr w:type="spellStart"/>
      <w:r w:rsidRPr="00D057B4">
        <w:rPr>
          <w:rFonts w:eastAsia="SimSun"/>
          <w:sz w:val="22"/>
          <w:szCs w:val="20"/>
          <w:lang w:val="en-US" w:eastAsia="en-US"/>
        </w:rPr>
        <w:t>tgbp</w:t>
      </w:r>
      <w:proofErr w:type="spellEnd"/>
      <w:r w:rsidRPr="00D057B4">
        <w:rPr>
          <w:rFonts w:eastAsia="SimSun"/>
          <w:sz w:val="22"/>
          <w:szCs w:val="20"/>
          <w:lang w:val="en-US" w:eastAsia="en-US"/>
        </w:rPr>
        <w:t xml:space="preserve"> functional requirements, Bin Qian (Huawei)</w:t>
      </w:r>
    </w:p>
    <w:p w14:paraId="03EB4A34" w14:textId="77777777" w:rsidR="00863CF1" w:rsidRPr="00121F09" w:rsidRDefault="00863CF1" w:rsidP="00863CF1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Any other business?</w:t>
      </w:r>
    </w:p>
    <w:p w14:paraId="748A5D11" w14:textId="77777777" w:rsidR="00863CF1" w:rsidRPr="00121F09" w:rsidRDefault="00863CF1" w:rsidP="00863CF1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Recess</w:t>
      </w:r>
    </w:p>
    <w:p w14:paraId="7B214D82" w14:textId="77777777" w:rsidR="00863CF1" w:rsidRPr="005D629F" w:rsidRDefault="00863CF1" w:rsidP="00863CF1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47A7697D" w14:textId="51F6EFDD" w:rsidR="00863CF1" w:rsidRPr="00863CF1" w:rsidRDefault="00770E7C" w:rsidP="00863CF1">
      <w:pPr>
        <w:rPr>
          <w:lang w:val="en-US"/>
        </w:rPr>
      </w:pPr>
      <w:r>
        <w:rPr>
          <w:lang w:val="en-US"/>
        </w:rPr>
        <w:t>Some discussion, slight change of the order of presentations (final order given above)</w:t>
      </w:r>
      <w:r w:rsidR="00863CF1" w:rsidRPr="00863CF1">
        <w:rPr>
          <w:lang w:val="en-US"/>
        </w:rPr>
        <w:t>, no objection, agenda approved.</w:t>
      </w:r>
    </w:p>
    <w:p w14:paraId="60F25C9D" w14:textId="77777777" w:rsidR="00D057B4" w:rsidRDefault="00D057B4" w:rsidP="00D057B4">
      <w:pPr>
        <w:pStyle w:val="berschrift2"/>
      </w:pPr>
      <w:bookmarkStart w:id="26" w:name="_Toc172531631"/>
      <w:r>
        <w:t>Contributions</w:t>
      </w:r>
      <w:bookmarkEnd w:id="26"/>
    </w:p>
    <w:p w14:paraId="52FAC1FE" w14:textId="72468FCA" w:rsidR="00B869CC" w:rsidRDefault="00D057B4" w:rsidP="005145EC">
      <w:pPr>
        <w:pStyle w:val="berschrift3"/>
        <w:rPr>
          <w:lang w:val="en-US" w:eastAsia="zh-CN"/>
        </w:rPr>
      </w:pPr>
      <w:r w:rsidRPr="00CA350A">
        <w:rPr>
          <w:lang w:val="en-US" w:eastAsia="zh-CN"/>
        </w:rPr>
        <w:t>Presentation of IEEE 802.11-24/</w:t>
      </w:r>
      <w:r>
        <w:rPr>
          <w:lang w:val="en-US" w:eastAsia="zh-CN"/>
        </w:rPr>
        <w:t>1215</w:t>
      </w:r>
      <w:r w:rsidR="00A67D75">
        <w:rPr>
          <w:lang w:val="en-US" w:eastAsia="zh-CN"/>
        </w:rPr>
        <w:t>r0</w:t>
      </w:r>
      <w:r w:rsidRPr="00D057B4">
        <w:rPr>
          <w:lang w:val="en-US" w:eastAsia="zh-CN"/>
        </w:rPr>
        <w:t>, Feasibility study on long range backscatter operation, Weilin (Huawei)</w:t>
      </w:r>
    </w:p>
    <w:p w14:paraId="002617D1" w14:textId="764DD935" w:rsidR="00D057B4" w:rsidRDefault="00BA1582" w:rsidP="00D057B4">
      <w:pPr>
        <w:rPr>
          <w:lang w:val="en-US"/>
        </w:rPr>
      </w:pPr>
      <w:r>
        <w:rPr>
          <w:lang w:val="en-US"/>
        </w:rPr>
        <w:t xml:space="preserve">Q: </w:t>
      </w:r>
      <w:r w:rsidR="007E6E19">
        <w:rPr>
          <w:lang w:val="en-US"/>
        </w:rPr>
        <w:t>Is energy harvesting at the tag supported</w:t>
      </w:r>
      <w:r w:rsidR="00476095">
        <w:rPr>
          <w:lang w:val="en-US"/>
        </w:rPr>
        <w:t xml:space="preserve"> in the long-range backscatter case</w:t>
      </w:r>
      <w:r w:rsidR="007E6E19">
        <w:rPr>
          <w:lang w:val="en-US"/>
        </w:rPr>
        <w:t>?</w:t>
      </w:r>
    </w:p>
    <w:p w14:paraId="0FB1823A" w14:textId="543B64B1" w:rsidR="007E6E19" w:rsidRDefault="007E6E19" w:rsidP="00D057B4">
      <w:pPr>
        <w:rPr>
          <w:lang w:val="en-US"/>
        </w:rPr>
      </w:pPr>
      <w:r>
        <w:rPr>
          <w:lang w:val="en-US"/>
        </w:rPr>
        <w:t xml:space="preserve">A: </w:t>
      </w:r>
      <w:r w:rsidR="00476095">
        <w:rPr>
          <w:lang w:val="en-US"/>
        </w:rPr>
        <w:t>We're open to this.</w:t>
      </w:r>
    </w:p>
    <w:p w14:paraId="688B7572" w14:textId="4C2ED3C5" w:rsidR="00D83995" w:rsidRDefault="00D83995" w:rsidP="00D057B4">
      <w:pPr>
        <w:rPr>
          <w:lang w:val="en-US"/>
        </w:rPr>
      </w:pPr>
      <w:r>
        <w:rPr>
          <w:lang w:val="en-US"/>
        </w:rPr>
        <w:t>C: Usually, energy harvesting is the bottleneck for the distance. Long-range backscatter might not make sense with energy harvesting.</w:t>
      </w:r>
    </w:p>
    <w:p w14:paraId="14D344B2" w14:textId="58DF0D56" w:rsidR="00D83995" w:rsidRDefault="00D83995" w:rsidP="00D057B4">
      <w:pPr>
        <w:rPr>
          <w:lang w:val="en-US"/>
        </w:rPr>
      </w:pPr>
      <w:r>
        <w:rPr>
          <w:lang w:val="en-US"/>
        </w:rPr>
        <w:t xml:space="preserve">Q: </w:t>
      </w:r>
      <w:r w:rsidR="00612110">
        <w:rPr>
          <w:lang w:val="en-US"/>
        </w:rPr>
        <w:t xml:space="preserve">Regarding the link budget for the UL (Slide 6). Minimum </w:t>
      </w:r>
      <w:proofErr w:type="spellStart"/>
      <w:r w:rsidR="00612110">
        <w:rPr>
          <w:lang w:val="en-US"/>
        </w:rPr>
        <w:t>rx</w:t>
      </w:r>
      <w:proofErr w:type="spellEnd"/>
      <w:r w:rsidR="00612110">
        <w:rPr>
          <w:lang w:val="en-US"/>
        </w:rPr>
        <w:t xml:space="preserve"> power is -25dBm. Do you assume there is no storage?</w:t>
      </w:r>
    </w:p>
    <w:p w14:paraId="6C4034A7" w14:textId="0B2CB579" w:rsidR="00612110" w:rsidRDefault="00612110" w:rsidP="00D057B4">
      <w:pPr>
        <w:rPr>
          <w:lang w:val="en-US"/>
        </w:rPr>
      </w:pPr>
      <w:r>
        <w:rPr>
          <w:lang w:val="en-US"/>
        </w:rPr>
        <w:t xml:space="preserve">A: </w:t>
      </w:r>
      <w:r w:rsidR="0058550B">
        <w:rPr>
          <w:lang w:val="en-US"/>
        </w:rPr>
        <w:t>There might be power storage.</w:t>
      </w:r>
    </w:p>
    <w:p w14:paraId="5A5F60DE" w14:textId="2A4BAC37" w:rsidR="0058550B" w:rsidRDefault="0058550B" w:rsidP="00D057B4">
      <w:pPr>
        <w:rPr>
          <w:lang w:val="en-US"/>
        </w:rPr>
      </w:pPr>
      <w:r>
        <w:rPr>
          <w:lang w:val="en-US"/>
        </w:rPr>
        <w:t xml:space="preserve">C: In this case the minimum </w:t>
      </w:r>
      <w:proofErr w:type="spellStart"/>
      <w:r>
        <w:rPr>
          <w:lang w:val="en-US"/>
        </w:rPr>
        <w:t>rx</w:t>
      </w:r>
      <w:proofErr w:type="spellEnd"/>
      <w:r>
        <w:rPr>
          <w:lang w:val="en-US"/>
        </w:rPr>
        <w:t xml:space="preserve"> power can be further reduced, -30dBm might be ok. This further increases the distance between the carrier source and the tag.</w:t>
      </w:r>
    </w:p>
    <w:p w14:paraId="7A2456C7" w14:textId="565842AE" w:rsidR="00571FC2" w:rsidRDefault="003423EB" w:rsidP="00D057B4">
      <w:pPr>
        <w:rPr>
          <w:lang w:val="en-US"/>
        </w:rPr>
      </w:pPr>
      <w:r>
        <w:rPr>
          <w:lang w:val="en-US"/>
        </w:rPr>
        <w:t>Q: Slide 4. Is the carrier source on all time, transmitting continuously?</w:t>
      </w:r>
    </w:p>
    <w:p w14:paraId="188B2BCA" w14:textId="12ADE88D" w:rsidR="00BC2D2E" w:rsidRDefault="003423EB" w:rsidP="00D057B4">
      <w:pPr>
        <w:rPr>
          <w:lang w:val="en-US"/>
        </w:rPr>
      </w:pPr>
      <w:r>
        <w:rPr>
          <w:lang w:val="en-US"/>
        </w:rPr>
        <w:t xml:space="preserve">A: </w:t>
      </w:r>
      <w:r w:rsidR="00BC2D2E">
        <w:rPr>
          <w:lang w:val="en-US"/>
        </w:rPr>
        <w:t>Here it's only about the link budget. We are open for different options. This is just high level.</w:t>
      </w:r>
    </w:p>
    <w:p w14:paraId="25211528" w14:textId="495F0501" w:rsidR="00BC2D2E" w:rsidRDefault="00BC2D2E" w:rsidP="00D057B4">
      <w:pPr>
        <w:rPr>
          <w:lang w:val="en-US"/>
        </w:rPr>
      </w:pPr>
      <w:r>
        <w:rPr>
          <w:lang w:val="en-US"/>
        </w:rPr>
        <w:t xml:space="preserve">Q: Slide 5. </w:t>
      </w:r>
      <w:r w:rsidR="006D29C2">
        <w:rPr>
          <w:lang w:val="en-US"/>
        </w:rPr>
        <w:t xml:space="preserve">Minimum </w:t>
      </w:r>
      <w:proofErr w:type="spellStart"/>
      <w:r w:rsidR="006D29C2">
        <w:rPr>
          <w:lang w:val="en-US"/>
        </w:rPr>
        <w:t>rx</w:t>
      </w:r>
      <w:proofErr w:type="spellEnd"/>
      <w:r w:rsidR="006D29C2">
        <w:rPr>
          <w:lang w:val="en-US"/>
        </w:rPr>
        <w:t xml:space="preserve"> power for AMP tag is -45dBm. Is this the power or the communication signal</w:t>
      </w:r>
      <w:r w:rsidR="004D7098">
        <w:rPr>
          <w:lang w:val="en-US"/>
        </w:rPr>
        <w:t>?</w:t>
      </w:r>
    </w:p>
    <w:p w14:paraId="17726775" w14:textId="4527FF14" w:rsidR="007534BE" w:rsidRDefault="006D29C2" w:rsidP="00D057B4">
      <w:pPr>
        <w:rPr>
          <w:lang w:val="en-US"/>
        </w:rPr>
      </w:pPr>
      <w:r>
        <w:rPr>
          <w:lang w:val="en-US"/>
        </w:rPr>
        <w:t xml:space="preserve">A: </w:t>
      </w:r>
      <w:r w:rsidR="00555617">
        <w:rPr>
          <w:lang w:val="en-US"/>
        </w:rPr>
        <w:t>Clarification, i</w:t>
      </w:r>
      <w:r>
        <w:rPr>
          <w:lang w:val="en-US"/>
        </w:rPr>
        <w:t>t is the receive sensitivity</w:t>
      </w:r>
      <w:r w:rsidR="00272267">
        <w:rPr>
          <w:lang w:val="en-US"/>
        </w:rPr>
        <w:t xml:space="preserve">, not the minimum power </w:t>
      </w:r>
      <w:r w:rsidR="00555617">
        <w:rPr>
          <w:lang w:val="en-US"/>
        </w:rPr>
        <w:t>to energize.</w:t>
      </w:r>
    </w:p>
    <w:p w14:paraId="265A31FA" w14:textId="15949E45" w:rsidR="00555617" w:rsidRDefault="00555617" w:rsidP="00D057B4">
      <w:pPr>
        <w:rPr>
          <w:lang w:val="en-US"/>
        </w:rPr>
      </w:pPr>
      <w:r>
        <w:rPr>
          <w:lang w:val="en-US"/>
        </w:rPr>
        <w:t xml:space="preserve">Q: Need clarification how the protocol can work for the energy harvesting case. </w:t>
      </w:r>
      <w:r w:rsidR="008A5734">
        <w:rPr>
          <w:lang w:val="en-US"/>
        </w:rPr>
        <w:t>What about coexistence with legacy device?</w:t>
      </w:r>
    </w:p>
    <w:p w14:paraId="6C40BFEC" w14:textId="70A13689" w:rsidR="008A5734" w:rsidRDefault="008A5734" w:rsidP="00D057B4">
      <w:pPr>
        <w:rPr>
          <w:lang w:val="en-US"/>
        </w:rPr>
      </w:pPr>
      <w:r>
        <w:rPr>
          <w:lang w:val="en-US"/>
        </w:rPr>
        <w:t>A: Agree, focus was only on the link distance.</w:t>
      </w:r>
    </w:p>
    <w:p w14:paraId="2A3DFCD9" w14:textId="49B1DC3C" w:rsidR="008A5734" w:rsidRDefault="008A5734" w:rsidP="00D057B4">
      <w:pPr>
        <w:rPr>
          <w:lang w:val="en-US"/>
        </w:rPr>
      </w:pPr>
      <w:r>
        <w:rPr>
          <w:lang w:val="en-US"/>
        </w:rPr>
        <w:t xml:space="preserve">Q: </w:t>
      </w:r>
      <w:r w:rsidR="00EA5120">
        <w:rPr>
          <w:lang w:val="en-US"/>
        </w:rPr>
        <w:t xml:space="preserve">UL assumptions, minimum receive power -20dBm, </w:t>
      </w:r>
      <w:r w:rsidR="0009344E">
        <w:rPr>
          <w:lang w:val="en-US"/>
        </w:rPr>
        <w:t>AP receiver sensitivity -95dBm.</w:t>
      </w:r>
      <w:r w:rsidR="005F2206">
        <w:rPr>
          <w:lang w:val="en-US"/>
        </w:rPr>
        <w:t xml:space="preserve"> Is this including assumptions for the noise floor? The carrier transmission will become noise for the AP receiver. Hence, there needs to be a margin for the SNR</w:t>
      </w:r>
      <w:r w:rsidR="003D58E3">
        <w:rPr>
          <w:lang w:val="en-US"/>
        </w:rPr>
        <w:t xml:space="preserve"> due to the carrier signal leaking to the AP receiver</w:t>
      </w:r>
      <w:r w:rsidR="005F2206">
        <w:rPr>
          <w:lang w:val="en-US"/>
        </w:rPr>
        <w:t>.</w:t>
      </w:r>
    </w:p>
    <w:p w14:paraId="7CF586E3" w14:textId="2F446875" w:rsidR="003D58E3" w:rsidRDefault="003D58E3" w:rsidP="00D057B4">
      <w:pPr>
        <w:rPr>
          <w:lang w:val="en-US"/>
        </w:rPr>
      </w:pPr>
      <w:r>
        <w:rPr>
          <w:lang w:val="en-US"/>
        </w:rPr>
        <w:t>A: Agree, did not consider. Need more evaluations.</w:t>
      </w:r>
    </w:p>
    <w:p w14:paraId="07CECCEE" w14:textId="0DCB6416" w:rsidR="00571FC2" w:rsidRDefault="008B3A3A" w:rsidP="00D057B4">
      <w:pPr>
        <w:rPr>
          <w:lang w:val="en-US"/>
        </w:rPr>
      </w:pPr>
      <w:r>
        <w:rPr>
          <w:lang w:val="en-US"/>
        </w:rPr>
        <w:t>Q: Slide 5. -45dBm is absolute power for the reception?</w:t>
      </w:r>
      <w:r w:rsidR="00636B3E">
        <w:rPr>
          <w:lang w:val="en-US"/>
        </w:rPr>
        <w:t xml:space="preserve"> Can't we do much better because there's no carrier source? WUR OOK can do -82dBm.</w:t>
      </w:r>
      <w:r w:rsidR="007315E8">
        <w:rPr>
          <w:lang w:val="en-US"/>
        </w:rPr>
        <w:t xml:space="preserve"> Where is -45dBm from?</w:t>
      </w:r>
    </w:p>
    <w:p w14:paraId="79639A86" w14:textId="3BA78AAB" w:rsidR="00636B3E" w:rsidRDefault="00636B3E" w:rsidP="00D057B4">
      <w:pPr>
        <w:rPr>
          <w:lang w:val="en-US"/>
        </w:rPr>
      </w:pPr>
      <w:r>
        <w:rPr>
          <w:lang w:val="en-US"/>
        </w:rPr>
        <w:t xml:space="preserve">A: </w:t>
      </w:r>
      <w:r w:rsidR="007315E8">
        <w:rPr>
          <w:lang w:val="en-US"/>
        </w:rPr>
        <w:t>-82dBm is far lower. -45dBm is from an earlier presentation.</w:t>
      </w:r>
    </w:p>
    <w:p w14:paraId="2FFD9106" w14:textId="212A5C25" w:rsidR="00A67D75" w:rsidRDefault="00A67D75" w:rsidP="00FD59E5">
      <w:pPr>
        <w:pStyle w:val="berschrift3"/>
        <w:rPr>
          <w:rFonts w:eastAsia="SimSun"/>
          <w:lang w:val="en-US"/>
        </w:rPr>
      </w:pPr>
      <w:r>
        <w:rPr>
          <w:lang w:val="en-US"/>
        </w:rPr>
        <w:t>Presentation of IEEE 802.11-24/</w:t>
      </w:r>
      <w:r w:rsidRPr="00D057B4">
        <w:rPr>
          <w:rFonts w:eastAsia="SimSun"/>
          <w:lang w:val="en-US"/>
        </w:rPr>
        <w:t>1263</w:t>
      </w:r>
      <w:r w:rsidR="000F63FA">
        <w:rPr>
          <w:rFonts w:eastAsia="SimSun"/>
          <w:lang w:val="en-US"/>
        </w:rPr>
        <w:t>r0</w:t>
      </w:r>
      <w:r w:rsidRPr="00D057B4">
        <w:rPr>
          <w:rFonts w:eastAsia="SimSun"/>
          <w:lang w:val="en-US"/>
        </w:rPr>
        <w:t xml:space="preserve">, AMP Supported Legacy Mode, </w:t>
      </w:r>
      <w:proofErr w:type="spellStart"/>
      <w:r w:rsidRPr="00D057B4">
        <w:rPr>
          <w:rFonts w:eastAsia="SimSun"/>
          <w:lang w:val="en-US"/>
        </w:rPr>
        <w:t>Pooria</w:t>
      </w:r>
      <w:proofErr w:type="spellEnd"/>
      <w:r w:rsidRPr="00D057B4">
        <w:rPr>
          <w:rFonts w:eastAsia="SimSun"/>
          <w:lang w:val="en-US"/>
        </w:rPr>
        <w:t xml:space="preserve"> </w:t>
      </w:r>
      <w:proofErr w:type="spellStart"/>
      <w:r w:rsidRPr="00D057B4">
        <w:rPr>
          <w:rFonts w:eastAsia="SimSun"/>
          <w:lang w:val="en-US"/>
        </w:rPr>
        <w:t>Pakrooh</w:t>
      </w:r>
      <w:proofErr w:type="spellEnd"/>
      <w:r w:rsidRPr="00D057B4">
        <w:rPr>
          <w:rFonts w:eastAsia="SimSun"/>
          <w:lang w:val="en-US"/>
        </w:rPr>
        <w:t xml:space="preserve"> (Qualcomm)</w:t>
      </w:r>
    </w:p>
    <w:p w14:paraId="1A6F2854" w14:textId="361593E1" w:rsidR="000F63FA" w:rsidRDefault="0007624B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</w:t>
      </w:r>
      <w:r w:rsidR="00AA7056">
        <w:rPr>
          <w:rFonts w:eastAsia="SimSun"/>
          <w:lang w:val="en-US"/>
        </w:rPr>
        <w:t xml:space="preserve">Slide 3. Different Topologies. </w:t>
      </w:r>
      <w:r w:rsidR="00DC4863">
        <w:rPr>
          <w:rFonts w:eastAsia="SimSun"/>
          <w:lang w:val="en-US"/>
        </w:rPr>
        <w:t>Seems like UL and DL use 11b/n. So</w:t>
      </w:r>
      <w:r w:rsidR="00FD59E5">
        <w:rPr>
          <w:rFonts w:eastAsia="SimSun"/>
          <w:lang w:val="en-US"/>
        </w:rPr>
        <w:t xml:space="preserve"> – </w:t>
      </w:r>
      <w:r w:rsidR="00DC4863">
        <w:rPr>
          <w:rFonts w:eastAsia="SimSun"/>
          <w:lang w:val="en-US"/>
        </w:rPr>
        <w:t>it just defines a Wake-Up Radio?</w:t>
      </w:r>
    </w:p>
    <w:p w14:paraId="0A8A804B" w14:textId="4DFF37E7" w:rsidR="00DC4863" w:rsidRDefault="00DC4863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A: It needs a wake-up signal.</w:t>
      </w:r>
      <w:r w:rsidR="00CB0584">
        <w:rPr>
          <w:rFonts w:eastAsia="SimSun"/>
          <w:lang w:val="en-US"/>
        </w:rPr>
        <w:t xml:space="preserve"> The blue path sends data in the UL, response might be</w:t>
      </w:r>
      <w:r w:rsidR="009E7804">
        <w:rPr>
          <w:rFonts w:eastAsia="SimSun"/>
          <w:lang w:val="en-US"/>
        </w:rPr>
        <w:t xml:space="preserve"> an ACK.</w:t>
      </w:r>
    </w:p>
    <w:p w14:paraId="39C745DF" w14:textId="280CA4BA" w:rsidR="009E7804" w:rsidRDefault="009E7804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Q: What is the target</w:t>
      </w:r>
      <w:r w:rsidR="00256E7D">
        <w:rPr>
          <w:rFonts w:eastAsia="SimSun"/>
          <w:lang w:val="en-US"/>
        </w:rPr>
        <w:t>, what are the "possible enhancements" for the standard range?</w:t>
      </w:r>
    </w:p>
    <w:p w14:paraId="7E0C748A" w14:textId="70991FE0" w:rsidR="009E7804" w:rsidRDefault="009E7804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A: Lower the power consumption</w:t>
      </w:r>
      <w:r w:rsidR="00256E7D">
        <w:rPr>
          <w:rFonts w:eastAsia="SimSun"/>
          <w:lang w:val="en-US"/>
        </w:rPr>
        <w:t>.</w:t>
      </w:r>
      <w:r w:rsidR="005E192C">
        <w:rPr>
          <w:rFonts w:eastAsia="SimSun"/>
          <w:lang w:val="en-US"/>
        </w:rPr>
        <w:t xml:space="preserve"> Wake-up design may be improved further for the short range.</w:t>
      </w:r>
    </w:p>
    <w:p w14:paraId="0F048FE6" w14:textId="74DC116D" w:rsidR="00256E7D" w:rsidRDefault="00256E7D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</w:t>
      </w:r>
      <w:r w:rsidR="00175656">
        <w:rPr>
          <w:rFonts w:eastAsia="SimSun"/>
          <w:lang w:val="en-US"/>
        </w:rPr>
        <w:t>Slide 4. What is the relay function?</w:t>
      </w:r>
    </w:p>
    <w:p w14:paraId="38E7374A" w14:textId="1C5F0CF2" w:rsidR="00175656" w:rsidRDefault="00175656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A: To send the wake-up signal and receive the UL data, relay to the AP.</w:t>
      </w:r>
    </w:p>
    <w:p w14:paraId="51EB043C" w14:textId="77777777" w:rsidR="00F8116C" w:rsidRDefault="00F8116C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C</w:t>
      </w:r>
      <w:r w:rsidR="00175656">
        <w:rPr>
          <w:rFonts w:eastAsia="SimSun"/>
          <w:lang w:val="en-US"/>
        </w:rPr>
        <w:t xml:space="preserve">: </w:t>
      </w:r>
      <w:r w:rsidR="002141FC">
        <w:rPr>
          <w:rFonts w:eastAsia="SimSun"/>
          <w:lang w:val="en-US"/>
        </w:rPr>
        <w:t>Don't think relay is in our target.</w:t>
      </w:r>
      <w:r w:rsidR="006C1472">
        <w:rPr>
          <w:rFonts w:eastAsia="SimSun"/>
          <w:lang w:val="en-US"/>
        </w:rPr>
        <w:t xml:space="preserve"> </w:t>
      </w:r>
      <w:r w:rsidR="00F02C5C">
        <w:rPr>
          <w:rFonts w:eastAsia="SimSun"/>
          <w:lang w:val="en-US"/>
        </w:rPr>
        <w:t>Relay does not extend the range. There is no difference between this figure and the previous one.</w:t>
      </w:r>
      <w:r>
        <w:rPr>
          <w:rFonts w:eastAsia="SimSun"/>
          <w:lang w:val="en-US"/>
        </w:rPr>
        <w:t xml:space="preserve"> </w:t>
      </w:r>
    </w:p>
    <w:p w14:paraId="127E0CB8" w14:textId="77E268D8" w:rsidR="001F0E65" w:rsidRDefault="00F8116C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3. </w:t>
      </w:r>
      <w:r w:rsidR="00A06B04">
        <w:rPr>
          <w:rFonts w:eastAsia="SimSun"/>
          <w:lang w:val="en-US"/>
        </w:rPr>
        <w:t>Where does the p</w:t>
      </w:r>
      <w:r>
        <w:rPr>
          <w:rFonts w:eastAsia="SimSun"/>
          <w:lang w:val="en-US"/>
        </w:rPr>
        <w:t xml:space="preserve">ower for </w:t>
      </w:r>
      <w:r w:rsidR="00A06B04">
        <w:rPr>
          <w:rFonts w:eastAsia="SimSun"/>
          <w:lang w:val="en-US"/>
        </w:rPr>
        <w:t>"</w:t>
      </w:r>
      <w:r>
        <w:rPr>
          <w:rFonts w:eastAsia="SimSun"/>
          <w:lang w:val="en-US"/>
        </w:rPr>
        <w:t>blue line</w:t>
      </w:r>
      <w:r w:rsidR="00A06B04">
        <w:rPr>
          <w:rFonts w:eastAsia="SimSun"/>
          <w:lang w:val="en-US"/>
        </w:rPr>
        <w:t>"</w:t>
      </w:r>
      <w:r>
        <w:rPr>
          <w:rFonts w:eastAsia="SimSun"/>
          <w:lang w:val="en-US"/>
        </w:rPr>
        <w:t xml:space="preserve"> communication</w:t>
      </w:r>
      <w:r w:rsidR="00A06B04">
        <w:rPr>
          <w:rFonts w:eastAsia="SimSun"/>
          <w:lang w:val="en-US"/>
        </w:rPr>
        <w:t xml:space="preserve"> come from?</w:t>
      </w:r>
    </w:p>
    <w:p w14:paraId="73934FB7" w14:textId="22E11EDA" w:rsidR="006C1472" w:rsidRDefault="006C1472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</w:t>
      </w:r>
      <w:r w:rsidR="0040244A">
        <w:rPr>
          <w:rFonts w:eastAsia="SimSun"/>
          <w:lang w:val="en-US"/>
        </w:rPr>
        <w:t xml:space="preserve">Energy harvested from the </w:t>
      </w:r>
      <w:r w:rsidR="00A06B04">
        <w:rPr>
          <w:rFonts w:eastAsia="SimSun"/>
          <w:lang w:val="en-US"/>
        </w:rPr>
        <w:t>S1G energy.</w:t>
      </w:r>
    </w:p>
    <w:p w14:paraId="1460FA69" w14:textId="39B16899" w:rsidR="00A06B04" w:rsidRDefault="00A06B04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C: Doubt if this is sufficient for 11b/n.</w:t>
      </w:r>
    </w:p>
    <w:p w14:paraId="214F1B39" w14:textId="11AD6CAF" w:rsidR="00A06B04" w:rsidRDefault="00DA5031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3. "Blue line" needs no change. </w:t>
      </w:r>
      <w:r w:rsidR="00EF4F97">
        <w:rPr>
          <w:rFonts w:eastAsia="SimSun"/>
          <w:lang w:val="en-US"/>
        </w:rPr>
        <w:t>WUR is already specified. So</w:t>
      </w:r>
      <w:r w:rsidR="00FA65A4">
        <w:rPr>
          <w:rFonts w:eastAsia="SimSun"/>
          <w:lang w:val="en-US"/>
        </w:rPr>
        <w:t>,</w:t>
      </w:r>
      <w:r w:rsidR="00EF4F97">
        <w:rPr>
          <w:rFonts w:eastAsia="SimSun"/>
          <w:lang w:val="en-US"/>
        </w:rPr>
        <w:t xml:space="preserve"> in this mode there's no new protocol, current standard already supports this?</w:t>
      </w:r>
    </w:p>
    <w:p w14:paraId="07940F71" w14:textId="2CB17C8A" w:rsidR="00EF4F97" w:rsidRDefault="00EF4F97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Yes, but there can be improvements.</w:t>
      </w:r>
    </w:p>
    <w:p w14:paraId="0F3783D9" w14:textId="2C0F1BE7" w:rsidR="00EF4F97" w:rsidRDefault="004F01E4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Q: Slide 4. "Blue line" is existing protocol. Is there a (new) relay protocol, or are the links independent?</w:t>
      </w:r>
      <w:r w:rsidR="00344D0C">
        <w:rPr>
          <w:rFonts w:eastAsia="SimSun"/>
          <w:lang w:val="en-US"/>
        </w:rPr>
        <w:t xml:space="preserve"> Unclear what needs to be defined, given the SP.</w:t>
      </w:r>
    </w:p>
    <w:p w14:paraId="22515BB5" w14:textId="221759B9" w:rsidR="004F01E4" w:rsidRDefault="00FF5A9C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</w:t>
      </w:r>
      <w:r w:rsidR="00CF7C11">
        <w:rPr>
          <w:rFonts w:eastAsia="SimSun"/>
          <w:lang w:val="en-US"/>
        </w:rPr>
        <w:t>"Blue link" also has MAC protocol?</w:t>
      </w:r>
      <w:r w:rsidR="005A19EC">
        <w:rPr>
          <w:rFonts w:eastAsia="SimSun"/>
          <w:lang w:val="en-US"/>
        </w:rPr>
        <w:t xml:space="preserve"> Including association, discovery, etc.?</w:t>
      </w:r>
    </w:p>
    <w:p w14:paraId="65ED0E6F" w14:textId="328D1B23" w:rsidR="005A19EC" w:rsidRDefault="005A19EC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</w:t>
      </w:r>
    </w:p>
    <w:p w14:paraId="45CFD069" w14:textId="5443282F" w:rsidR="0007336F" w:rsidRDefault="0007336F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Q: Why only define the DL?</w:t>
      </w:r>
    </w:p>
    <w:p w14:paraId="7AEB9A05" w14:textId="6C0357E7" w:rsidR="0007336F" w:rsidRDefault="0007336F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A: The UL is out of the scope, it's using 11b/n as defined.</w:t>
      </w:r>
      <w:r w:rsidR="00322900">
        <w:rPr>
          <w:rFonts w:eastAsia="SimSun"/>
          <w:lang w:val="en-US"/>
        </w:rPr>
        <w:t xml:space="preserve"> The "DL" is the wake-up signal.</w:t>
      </w:r>
    </w:p>
    <w:p w14:paraId="3B16B2BC" w14:textId="44A38A08" w:rsidR="00322900" w:rsidRDefault="00322900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Q: Is the energizer associated with the AP</w:t>
      </w:r>
      <w:r w:rsidR="008702EB">
        <w:rPr>
          <w:rFonts w:eastAsia="SimSun"/>
          <w:lang w:val="en-US"/>
        </w:rPr>
        <w:t>, the AP can communicate directly with the energizer?</w:t>
      </w:r>
    </w:p>
    <w:p w14:paraId="673E7700" w14:textId="55003EE3" w:rsidR="008702EB" w:rsidRDefault="00322900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Yes, </w:t>
      </w:r>
      <w:proofErr w:type="gramStart"/>
      <w:r>
        <w:rPr>
          <w:rFonts w:eastAsia="SimSun"/>
          <w:lang w:val="en-US"/>
        </w:rPr>
        <w:t>has to</w:t>
      </w:r>
      <w:proofErr w:type="gramEnd"/>
      <w:r>
        <w:rPr>
          <w:rFonts w:eastAsia="SimSun"/>
          <w:lang w:val="en-US"/>
        </w:rPr>
        <w:t xml:space="preserve"> be.</w:t>
      </w:r>
    </w:p>
    <w:p w14:paraId="31388C36" w14:textId="2B3C3AAE" w:rsidR="00980AF1" w:rsidRDefault="00980AF1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Q: Can the energizer and the AP be co-located?</w:t>
      </w:r>
    </w:p>
    <w:p w14:paraId="695DA25D" w14:textId="4D6CCFCA" w:rsidR="00980AF1" w:rsidRDefault="00980AF1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</w:t>
      </w:r>
    </w:p>
    <w:p w14:paraId="38546C85" w14:textId="489B24CF" w:rsidR="00980AF1" w:rsidRDefault="00D31828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Q: Wake-up is in 2.4GHz or 1GHz?</w:t>
      </w:r>
    </w:p>
    <w:p w14:paraId="62CC6BB4" w14:textId="2AAE01AD" w:rsidR="00D31828" w:rsidRDefault="00D31828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</w:t>
      </w:r>
      <w:r w:rsidR="002B2212">
        <w:rPr>
          <w:rFonts w:eastAsia="SimSun"/>
          <w:lang w:val="en-US"/>
        </w:rPr>
        <w:t>Currently 2.4GHz.</w:t>
      </w:r>
    </w:p>
    <w:p w14:paraId="710E5357" w14:textId="19C65CD9" w:rsidR="002B2212" w:rsidRDefault="00683010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3. </w:t>
      </w:r>
      <w:r w:rsidR="00C92335">
        <w:rPr>
          <w:rFonts w:eastAsia="SimSun"/>
          <w:lang w:val="en-US"/>
        </w:rPr>
        <w:t>If the AMP client is sleeping, how will the wake-up work?</w:t>
      </w:r>
    </w:p>
    <w:p w14:paraId="04CDAD60" w14:textId="725C3B13" w:rsidR="00C92335" w:rsidRDefault="00C92335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</w:t>
      </w:r>
      <w:r w:rsidR="00D53010">
        <w:rPr>
          <w:rFonts w:eastAsia="SimSun"/>
          <w:lang w:val="en-US"/>
        </w:rPr>
        <w:t>It receives energy.</w:t>
      </w:r>
    </w:p>
    <w:p w14:paraId="790695ED" w14:textId="2138A496" w:rsidR="00C52DE5" w:rsidRDefault="00C52DE5" w:rsidP="000A1095">
      <w:pPr>
        <w:pStyle w:val="berschrift3"/>
        <w:rPr>
          <w:lang w:val="en-US"/>
        </w:rPr>
      </w:pPr>
      <w:r>
        <w:rPr>
          <w:lang w:val="en-US"/>
        </w:rPr>
        <w:t>Presentation of IEEE 802.11</w:t>
      </w:r>
      <w:r w:rsidR="00EE5545">
        <w:rPr>
          <w:lang w:val="en-US"/>
        </w:rPr>
        <w:t>-24/</w:t>
      </w:r>
      <w:r w:rsidR="00EE5545" w:rsidRPr="00EE5545">
        <w:rPr>
          <w:lang w:val="en-US"/>
        </w:rPr>
        <w:t>1208</w:t>
      </w:r>
      <w:r w:rsidR="00303C0A">
        <w:rPr>
          <w:lang w:val="en-US"/>
        </w:rPr>
        <w:t>r0</w:t>
      </w:r>
      <w:r w:rsidR="00EE5545" w:rsidRPr="00EE5545">
        <w:rPr>
          <w:lang w:val="en-US"/>
        </w:rPr>
        <w:t>, Thoughts on the AMP WPT protocol, Ian Bajaj (Huawei)</w:t>
      </w:r>
    </w:p>
    <w:p w14:paraId="6E709069" w14:textId="0BB679F3" w:rsidR="00B34FA1" w:rsidRDefault="007925F7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C</w:t>
      </w:r>
      <w:r w:rsidR="001676C0">
        <w:rPr>
          <w:rFonts w:eastAsia="SimSun"/>
          <w:lang w:val="en-US"/>
        </w:rPr>
        <w:t xml:space="preserve">: Slide 3. </w:t>
      </w:r>
      <w:r w:rsidR="00B34FA1">
        <w:rPr>
          <w:rFonts w:eastAsia="SimSun"/>
          <w:lang w:val="en-US"/>
        </w:rPr>
        <w:t>Mode 2, energizer is a non-</w:t>
      </w:r>
      <w:proofErr w:type="gramStart"/>
      <w:r w:rsidR="00B34FA1">
        <w:rPr>
          <w:rFonts w:eastAsia="SimSun"/>
          <w:lang w:val="en-US"/>
        </w:rPr>
        <w:t>AP STA?</w:t>
      </w:r>
      <w:proofErr w:type="gramEnd"/>
      <w:r w:rsidR="00B34FA1">
        <w:rPr>
          <w:rFonts w:eastAsia="SimSun"/>
          <w:lang w:val="en-US"/>
        </w:rPr>
        <w:t xml:space="preserve"> Communication between AP and energizer is on 2.4GHz</w:t>
      </w:r>
      <w:r w:rsidR="00915B2A">
        <w:rPr>
          <w:rFonts w:eastAsia="SimSun"/>
          <w:lang w:val="en-US"/>
        </w:rPr>
        <w:t xml:space="preserve">? </w:t>
      </w:r>
      <w:r>
        <w:rPr>
          <w:rFonts w:eastAsia="SimSun"/>
          <w:lang w:val="en-US"/>
        </w:rPr>
        <w:t>Suggest that c</w:t>
      </w:r>
      <w:r w:rsidR="00915B2A">
        <w:rPr>
          <w:rFonts w:eastAsia="SimSun"/>
          <w:lang w:val="en-US"/>
        </w:rPr>
        <w:t>ommunication may also be via wire, using another protocol?</w:t>
      </w:r>
    </w:p>
    <w:p w14:paraId="34131882" w14:textId="0488EED2" w:rsidR="00915B2A" w:rsidRDefault="007925F7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Q: Slide 4. Assume AMP tag chooses the frequency band?</w:t>
      </w:r>
    </w:p>
    <w:p w14:paraId="4326BE7C" w14:textId="1D88296D" w:rsidR="007925F7" w:rsidRDefault="007925F7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</w:t>
      </w:r>
      <w:r w:rsidR="00C66C0F">
        <w:rPr>
          <w:rFonts w:eastAsia="SimSun"/>
          <w:lang w:val="en-US"/>
        </w:rPr>
        <w:t xml:space="preserve">Mode 0 only has a static configuration. Mode </w:t>
      </w:r>
      <w:r w:rsidR="00735FB6">
        <w:rPr>
          <w:rFonts w:eastAsia="SimSun"/>
          <w:lang w:val="en-US"/>
        </w:rPr>
        <w:t>1 and 2 may be used to set some special parameters to enhance the energy harvesting.</w:t>
      </w:r>
    </w:p>
    <w:p w14:paraId="5A869C00" w14:textId="6E5A61E7" w:rsidR="00CD5420" w:rsidRDefault="00CD5420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Not sure the WPT configuration is needed. Energy harvesting is different from communication, no timing, </w:t>
      </w:r>
      <w:proofErr w:type="spellStart"/>
      <w:r>
        <w:rPr>
          <w:rFonts w:eastAsia="SimSun"/>
          <w:lang w:val="en-US"/>
        </w:rPr>
        <w:t>purley</w:t>
      </w:r>
      <w:proofErr w:type="spellEnd"/>
      <w:r>
        <w:rPr>
          <w:rFonts w:eastAsia="SimSun"/>
          <w:lang w:val="en-US"/>
        </w:rPr>
        <w:t xml:space="preserve"> passive. Energy harvesting </w:t>
      </w:r>
      <w:r w:rsidR="00E73DB7">
        <w:rPr>
          <w:rFonts w:eastAsia="SimSun"/>
          <w:lang w:val="en-US"/>
        </w:rPr>
        <w:t>needs no configuration.</w:t>
      </w:r>
    </w:p>
    <w:p w14:paraId="46461565" w14:textId="1C0B623F" w:rsidR="00E73DB7" w:rsidRDefault="00E73DB7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Mode 0 can always exist, ambient power energy harvesting (from any source, </w:t>
      </w:r>
      <w:proofErr w:type="gramStart"/>
      <w:r>
        <w:rPr>
          <w:rFonts w:eastAsia="SimSun"/>
          <w:lang w:val="en-US"/>
        </w:rPr>
        <w:t>not only RF</w:t>
      </w:r>
      <w:proofErr w:type="gramEnd"/>
      <w:r>
        <w:rPr>
          <w:rFonts w:eastAsia="SimSun"/>
          <w:lang w:val="en-US"/>
        </w:rPr>
        <w:t>). Mode 1 is to improve energy harvesting.</w:t>
      </w:r>
    </w:p>
    <w:p w14:paraId="059CACEE" w14:textId="68B0D3C4" w:rsidR="009B7C3B" w:rsidRDefault="009B7C3B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</w:t>
      </w:r>
      <w:r w:rsidR="00341996">
        <w:rPr>
          <w:rFonts w:eastAsia="SimSun"/>
          <w:lang w:val="en-US"/>
        </w:rPr>
        <w:t>Slide 3. Mode 1 and 2 ha</w:t>
      </w:r>
      <w:r w:rsidR="00BC471E">
        <w:rPr>
          <w:rFonts w:eastAsia="SimSun"/>
          <w:lang w:val="en-US"/>
        </w:rPr>
        <w:t>ve</w:t>
      </w:r>
      <w:r w:rsidR="00341996">
        <w:rPr>
          <w:rFonts w:eastAsia="SimSun"/>
          <w:lang w:val="en-US"/>
        </w:rPr>
        <w:t xml:space="preserve"> a communication link. Is this AMP communication?</w:t>
      </w:r>
    </w:p>
    <w:p w14:paraId="4BB9CA01" w14:textId="2371A9FC" w:rsidR="00341996" w:rsidRDefault="00341996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</w:t>
      </w:r>
    </w:p>
    <w:p w14:paraId="5029572D" w14:textId="248AA2DE" w:rsidR="00341996" w:rsidRDefault="00341996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Q: Mode 2</w:t>
      </w:r>
      <w:r w:rsidR="00A20719">
        <w:rPr>
          <w:rFonts w:eastAsia="SimSun"/>
          <w:lang w:val="en-US"/>
        </w:rPr>
        <w:t xml:space="preserve">, energizer could also be triggered by </w:t>
      </w:r>
      <w:r w:rsidR="00D64864">
        <w:rPr>
          <w:rFonts w:eastAsia="SimSun"/>
          <w:lang w:val="en-US"/>
        </w:rPr>
        <w:t>an AMP signal to keep the complexity low?</w:t>
      </w:r>
    </w:p>
    <w:p w14:paraId="36E81D36" w14:textId="71221D07" w:rsidR="00D64864" w:rsidRDefault="00D64864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</w:t>
      </w:r>
    </w:p>
    <w:p w14:paraId="283B34CB" w14:textId="6122F944" w:rsidR="00D64864" w:rsidRDefault="00BC471E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3. </w:t>
      </w:r>
      <w:r w:rsidR="005E24A8">
        <w:rPr>
          <w:rFonts w:eastAsia="SimSun"/>
          <w:lang w:val="en-US"/>
        </w:rPr>
        <w:t xml:space="preserve">Harvesting of multiple AMP STAs can be from one energizer, with different distances and even mobility. This information </w:t>
      </w:r>
      <w:r w:rsidR="000B563B">
        <w:rPr>
          <w:rFonts w:eastAsia="SimSun"/>
          <w:lang w:val="en-US"/>
        </w:rPr>
        <w:t>becomes useless over time. Expectation to control the energizing / duty cycle might be too complicated.</w:t>
      </w:r>
    </w:p>
    <w:p w14:paraId="688CC2E9" w14:textId="3A881316" w:rsidR="000B563B" w:rsidRDefault="000B563B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A: Agree</w:t>
      </w:r>
      <w:r w:rsidR="00071715">
        <w:rPr>
          <w:rFonts w:eastAsia="SimSun"/>
          <w:lang w:val="en-US"/>
        </w:rPr>
        <w:t xml:space="preserve">, energizing is broadcast. </w:t>
      </w:r>
      <w:r w:rsidR="008C1C1A">
        <w:rPr>
          <w:rFonts w:eastAsia="SimSun"/>
          <w:lang w:val="en-US"/>
        </w:rPr>
        <w:t>We have more details, wanted to keep it simple, details are in future contributions. First introduce the three modes</w:t>
      </w:r>
      <w:r w:rsidR="003F6100">
        <w:rPr>
          <w:rFonts w:eastAsia="SimSun"/>
          <w:lang w:val="en-US"/>
        </w:rPr>
        <w:t>, to have some groundwork.</w:t>
      </w:r>
    </w:p>
    <w:p w14:paraId="055A3009" w14:textId="05ED663E" w:rsidR="003F6100" w:rsidRDefault="003F6100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C: Not sure if this is going into the right direction.</w:t>
      </w:r>
    </w:p>
    <w:p w14:paraId="3ADBB466" w14:textId="23B08D5F" w:rsidR="009F6E16" w:rsidRDefault="00820C32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C:</w:t>
      </w:r>
      <w:r w:rsidR="009F6E16">
        <w:rPr>
          <w:rFonts w:eastAsia="SimSun"/>
          <w:lang w:val="en-US"/>
        </w:rPr>
        <w:t xml:space="preserve"> </w:t>
      </w:r>
      <w:r w:rsidR="00D5572E">
        <w:rPr>
          <w:rFonts w:eastAsia="SimSun"/>
          <w:lang w:val="en-US"/>
        </w:rPr>
        <w:t xml:space="preserve">Not sure WPT "link" is the right word. </w:t>
      </w:r>
      <w:r w:rsidR="00476A4D">
        <w:rPr>
          <w:rFonts w:eastAsia="SimSun"/>
          <w:lang w:val="en-US"/>
        </w:rPr>
        <w:t xml:space="preserve">Maybe also link AP </w:t>
      </w:r>
      <w:r w:rsidR="005B6073">
        <w:rPr>
          <w:rFonts w:eastAsia="SimSun"/>
          <w:lang w:val="en-US"/>
        </w:rPr>
        <w:t>—</w:t>
      </w:r>
      <w:r w:rsidR="00476A4D">
        <w:rPr>
          <w:rFonts w:eastAsia="SimSun"/>
          <w:lang w:val="en-US"/>
        </w:rPr>
        <w:t xml:space="preserve"> AMP STA is not </w:t>
      </w:r>
      <w:r w:rsidR="00D64849">
        <w:rPr>
          <w:rFonts w:eastAsia="SimSun"/>
          <w:lang w:val="en-US"/>
        </w:rPr>
        <w:t>required;</w:t>
      </w:r>
      <w:r w:rsidR="00476A4D">
        <w:rPr>
          <w:rFonts w:eastAsia="SimSun"/>
          <w:lang w:val="en-US"/>
        </w:rPr>
        <w:t xml:space="preserve"> control information can be decoupled.</w:t>
      </w:r>
    </w:p>
    <w:p w14:paraId="657F049E" w14:textId="19BFAB39" w:rsidR="00820C32" w:rsidRDefault="00672E20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C</w:t>
      </w:r>
      <w:r w:rsidR="00820C32">
        <w:rPr>
          <w:rFonts w:eastAsia="SimSun"/>
          <w:lang w:val="en-US"/>
        </w:rPr>
        <w:t xml:space="preserve">: </w:t>
      </w:r>
      <w:r w:rsidR="00EE5FAE">
        <w:rPr>
          <w:rFonts w:eastAsia="SimSun"/>
          <w:lang w:val="en-US"/>
        </w:rPr>
        <w:t>Energizer is part of the infrastructure. Deployment needs to take care of the existence of the energizer.</w:t>
      </w:r>
    </w:p>
    <w:p w14:paraId="67A19B66" w14:textId="3E7C5663" w:rsidR="00672E20" w:rsidRDefault="00672E20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C: </w:t>
      </w:r>
      <w:r w:rsidR="00CE4035">
        <w:rPr>
          <w:rFonts w:eastAsia="SimSun"/>
          <w:lang w:val="en-US"/>
        </w:rPr>
        <w:t xml:space="preserve">Capabilities exchange AP-Energizer might not require something new. Existing standard already provides </w:t>
      </w:r>
      <w:r w:rsidR="00720AFF">
        <w:rPr>
          <w:rFonts w:eastAsia="SimSun"/>
          <w:lang w:val="en-US"/>
        </w:rPr>
        <w:t>capabilities.</w:t>
      </w:r>
    </w:p>
    <w:p w14:paraId="53A9B56A" w14:textId="7A761C19" w:rsidR="00370595" w:rsidRDefault="008D3014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 on the procedure: </w:t>
      </w:r>
      <w:r w:rsidR="00CF463E">
        <w:rPr>
          <w:rFonts w:eastAsia="SimSun"/>
          <w:lang w:val="en-US"/>
        </w:rPr>
        <w:t xml:space="preserve">SPs can be run at any time. It's up to the owner of the SP. </w:t>
      </w:r>
      <w:proofErr w:type="gramStart"/>
      <w:r w:rsidR="00CF463E">
        <w:rPr>
          <w:rFonts w:eastAsia="SimSun"/>
          <w:lang w:val="en-US"/>
        </w:rPr>
        <w:t>At the moment</w:t>
      </w:r>
      <w:proofErr w:type="gramEnd"/>
      <w:r w:rsidR="00CF463E">
        <w:rPr>
          <w:rFonts w:eastAsia="SimSun"/>
          <w:lang w:val="en-US"/>
        </w:rPr>
        <w:t>, SPs are informative only, as there is no official TG document yet.</w:t>
      </w:r>
    </w:p>
    <w:p w14:paraId="3D895A0F" w14:textId="67DF8423" w:rsidR="00370595" w:rsidRDefault="00370595" w:rsidP="00D64849">
      <w:pPr>
        <w:pStyle w:val="berschrift3"/>
        <w:rPr>
          <w:lang w:val="en-US"/>
        </w:rPr>
      </w:pPr>
      <w:r>
        <w:rPr>
          <w:lang w:val="en-US"/>
        </w:rPr>
        <w:t>Presentation of IEEE 802.11-24/</w:t>
      </w:r>
      <w:r w:rsidR="00CF463E" w:rsidRPr="00CF463E">
        <w:rPr>
          <w:lang w:val="en-US"/>
        </w:rPr>
        <w:t xml:space="preserve">1253, Ultra Low Power Features For Active Devices, </w:t>
      </w:r>
      <w:proofErr w:type="spellStart"/>
      <w:r w:rsidR="00CF463E" w:rsidRPr="00CF463E">
        <w:rPr>
          <w:lang w:val="en-US"/>
        </w:rPr>
        <w:t>Amichai</w:t>
      </w:r>
      <w:proofErr w:type="spellEnd"/>
      <w:r w:rsidR="00CF463E" w:rsidRPr="00CF463E">
        <w:rPr>
          <w:lang w:val="en-US"/>
        </w:rPr>
        <w:t xml:space="preserve"> </w:t>
      </w:r>
      <w:proofErr w:type="spellStart"/>
      <w:r w:rsidR="00CF463E" w:rsidRPr="00CF463E">
        <w:rPr>
          <w:lang w:val="en-US"/>
        </w:rPr>
        <w:t>Sanderovich</w:t>
      </w:r>
      <w:proofErr w:type="spellEnd"/>
      <w:r w:rsidR="00CF463E" w:rsidRPr="00CF463E">
        <w:rPr>
          <w:lang w:val="en-US"/>
        </w:rPr>
        <w:t xml:space="preserve"> (</w:t>
      </w:r>
      <w:proofErr w:type="spellStart"/>
      <w:r w:rsidR="00CF463E" w:rsidRPr="00CF463E">
        <w:rPr>
          <w:lang w:val="en-US"/>
        </w:rPr>
        <w:t>Wiliot</w:t>
      </w:r>
      <w:proofErr w:type="spellEnd"/>
      <w:r w:rsidR="00CF463E" w:rsidRPr="00CF463E">
        <w:rPr>
          <w:lang w:val="en-US"/>
        </w:rPr>
        <w:t>)</w:t>
      </w:r>
    </w:p>
    <w:p w14:paraId="30FAC0F4" w14:textId="2BF18501" w:rsidR="00CF463E" w:rsidRDefault="00D073D7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Do we need to run SPs if there is no </w:t>
      </w:r>
      <w:r w:rsidR="001D5BC1">
        <w:rPr>
          <w:rFonts w:eastAsia="SimSun"/>
          <w:lang w:val="en-US"/>
        </w:rPr>
        <w:t>TG document?</w:t>
      </w:r>
    </w:p>
    <w:p w14:paraId="64784DE7" w14:textId="18D7F619" w:rsidR="001D5BC1" w:rsidRDefault="001D5BC1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Yes, we want to understand the opinion of the group.</w:t>
      </w:r>
    </w:p>
    <w:p w14:paraId="5D698D4B" w14:textId="4D9539B2" w:rsidR="001D5BC1" w:rsidRDefault="001D5BC1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</w:t>
      </w:r>
      <w:r w:rsidR="000B0EA9">
        <w:rPr>
          <w:rFonts w:eastAsia="SimSun"/>
          <w:lang w:val="en-US"/>
        </w:rPr>
        <w:t>Do you require a 1GHz radio for energy harvesting?</w:t>
      </w:r>
    </w:p>
    <w:p w14:paraId="7408C53D" w14:textId="388C62E2" w:rsidR="000B0EA9" w:rsidRDefault="000B0EA9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A: No, it's not a radio.</w:t>
      </w:r>
    </w:p>
    <w:p w14:paraId="1464AB06" w14:textId="549861FA" w:rsidR="000B0EA9" w:rsidRDefault="001635AC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C</w:t>
      </w:r>
      <w:r w:rsidR="000B0EA9">
        <w:rPr>
          <w:rFonts w:eastAsia="SimSun"/>
          <w:lang w:val="en-US"/>
        </w:rPr>
        <w:t xml:space="preserve">: Support crystal-less architecture. Slide 7. </w:t>
      </w:r>
      <w:r w:rsidR="00DC4407">
        <w:rPr>
          <w:rFonts w:eastAsia="SimSun"/>
          <w:lang w:val="en-US"/>
        </w:rPr>
        <w:t>DL needs to fit in 20MHz. UL power is not high power, e.g., -15dBm. Maybe we can loosen the requirements of the spectrum mask.</w:t>
      </w:r>
    </w:p>
    <w:p w14:paraId="55B3B5DF" w14:textId="589C4CC7" w:rsidR="001635AC" w:rsidRDefault="001635AC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</w:t>
      </w:r>
      <w:r w:rsidR="001A4075">
        <w:rPr>
          <w:rFonts w:eastAsia="SimSun"/>
          <w:lang w:val="en-US"/>
        </w:rPr>
        <w:t>Slide 3 &amp; 5. Is it important that it is RF-harvesting for AMP-only?</w:t>
      </w:r>
      <w:r w:rsidR="00BC6AB1">
        <w:rPr>
          <w:rFonts w:eastAsia="SimSun"/>
          <w:lang w:val="en-US"/>
        </w:rPr>
        <w:t xml:space="preserve"> Only the passive / form factor is important.</w:t>
      </w:r>
    </w:p>
    <w:p w14:paraId="5ABA3B0A" w14:textId="05C62440" w:rsidR="009741E0" w:rsidRDefault="009741E0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A</w:t>
      </w:r>
      <w:r w:rsidR="00BC6AB1">
        <w:rPr>
          <w:rFonts w:eastAsia="SimSun"/>
          <w:lang w:val="en-US"/>
        </w:rPr>
        <w:t xml:space="preserve">: RF harvesting should be </w:t>
      </w:r>
      <w:proofErr w:type="gramStart"/>
      <w:r w:rsidR="00BC6AB1">
        <w:rPr>
          <w:rFonts w:eastAsia="SimSun"/>
          <w:lang w:val="en-US"/>
        </w:rPr>
        <w:t>enabled,</w:t>
      </w:r>
      <w:proofErr w:type="gramEnd"/>
      <w:r w:rsidR="00BC6AB1">
        <w:rPr>
          <w:rFonts w:eastAsia="SimSun"/>
          <w:lang w:val="en-US"/>
        </w:rPr>
        <w:t xml:space="preserve"> it is the most demanding.</w:t>
      </w:r>
      <w:r w:rsidR="00F9314F">
        <w:rPr>
          <w:rFonts w:eastAsia="SimSun"/>
          <w:lang w:val="en-US"/>
        </w:rPr>
        <w:t xml:space="preserve"> Other types will be possible as well.</w:t>
      </w:r>
    </w:p>
    <w:p w14:paraId="0F951C16" w14:textId="7CA9D489" w:rsidR="00F9314F" w:rsidRDefault="00F9314F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7. </w:t>
      </w:r>
      <w:r w:rsidR="00BC2013">
        <w:rPr>
          <w:rFonts w:eastAsia="SimSun"/>
          <w:lang w:val="en-US"/>
        </w:rPr>
        <w:t>FDM channels just current examples, channels will be narrowband?</w:t>
      </w:r>
    </w:p>
    <w:p w14:paraId="5D3798CB" w14:textId="3FA2783D" w:rsidR="00BC2013" w:rsidRDefault="00BC2013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A: Between 1MHz and 16MHz.</w:t>
      </w:r>
    </w:p>
    <w:p w14:paraId="7B1FD663" w14:textId="372CCF04" w:rsidR="00B77A42" w:rsidRDefault="00B77A42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Q: SP2. Crystal-less device is an implementation-specific statement,</w:t>
      </w:r>
      <w:r w:rsidR="00D21CB8">
        <w:rPr>
          <w:rFonts w:eastAsia="SimSun"/>
          <w:lang w:val="en-US"/>
        </w:rPr>
        <w:t xml:space="preserve"> should not be included in the standard.</w:t>
      </w:r>
    </w:p>
    <w:p w14:paraId="2E9D2AEC" w14:textId="0F0EB2A0" w:rsidR="00B77A42" w:rsidRDefault="00D21CB8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>A: It's more like a requirement.</w:t>
      </w:r>
    </w:p>
    <w:p w14:paraId="4CB8BC60" w14:textId="77777777" w:rsidR="0035143F" w:rsidRDefault="0035143F" w:rsidP="00D057B4">
      <w:pPr>
        <w:rPr>
          <w:rFonts w:eastAsia="SimSun"/>
          <w:lang w:val="en-US"/>
        </w:rPr>
      </w:pPr>
    </w:p>
    <w:p w14:paraId="65170BC5" w14:textId="1A29CDA5" w:rsidR="0035143F" w:rsidRDefault="0035143F" w:rsidP="00D057B4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Chair suggests </w:t>
      </w:r>
      <w:r w:rsidR="007E43BC">
        <w:rPr>
          <w:rFonts w:eastAsia="SimSun"/>
          <w:lang w:val="en-US"/>
        </w:rPr>
        <w:t>sending</w:t>
      </w:r>
      <w:r>
        <w:rPr>
          <w:rFonts w:eastAsia="SimSun"/>
          <w:lang w:val="en-US"/>
        </w:rPr>
        <w:t xml:space="preserve"> in prepared SP text by </w:t>
      </w:r>
      <w:proofErr w:type="spellStart"/>
      <w:r>
        <w:rPr>
          <w:rFonts w:eastAsia="SimSun"/>
          <w:lang w:val="en-US"/>
        </w:rPr>
        <w:t>eMail</w:t>
      </w:r>
      <w:proofErr w:type="spellEnd"/>
      <w:r>
        <w:rPr>
          <w:rFonts w:eastAsia="SimSun"/>
          <w:lang w:val="en-US"/>
        </w:rPr>
        <w:t xml:space="preserve"> for the Thursday PM1 session.</w:t>
      </w:r>
    </w:p>
    <w:p w14:paraId="22D0A1F1" w14:textId="77777777" w:rsidR="00B77A42" w:rsidRPr="009B0210" w:rsidRDefault="00B77A42" w:rsidP="00B77A42">
      <w:pPr>
        <w:pStyle w:val="berschrift2"/>
        <w:rPr>
          <w:lang w:val="en-US"/>
        </w:rPr>
      </w:pPr>
      <w:bookmarkStart w:id="27" w:name="_Toc172531632"/>
      <w:r w:rsidRPr="009B0210">
        <w:rPr>
          <w:lang w:val="en-US"/>
        </w:rPr>
        <w:t>Recess</w:t>
      </w:r>
      <w:bookmarkEnd w:id="27"/>
    </w:p>
    <w:p w14:paraId="38E16B53" w14:textId="48DE8EFF" w:rsidR="00B77A42" w:rsidRPr="00B77A42" w:rsidRDefault="00B77A42" w:rsidP="00B77A42">
      <w:pPr>
        <w:rPr>
          <w:lang w:val="en-US"/>
        </w:rPr>
      </w:pPr>
      <w:r w:rsidRPr="00B77A42">
        <w:rPr>
          <w:lang w:val="en-US"/>
        </w:rPr>
        <w:t>The chair announced the session recessed at 1</w:t>
      </w:r>
      <w:r w:rsidR="00D21CB8">
        <w:rPr>
          <w:lang w:val="en-US"/>
        </w:rPr>
        <w:t>8</w:t>
      </w:r>
      <w:r w:rsidRPr="00B77A42">
        <w:rPr>
          <w:lang w:val="en-US"/>
        </w:rPr>
        <w:t>:</w:t>
      </w:r>
      <w:r w:rsidR="00D21CB8">
        <w:rPr>
          <w:lang w:val="en-US"/>
        </w:rPr>
        <w:t>0</w:t>
      </w:r>
      <w:r w:rsidRPr="00B77A42">
        <w:rPr>
          <w:lang w:val="en-US"/>
        </w:rPr>
        <w:t>0 EDT.</w:t>
      </w:r>
    </w:p>
    <w:p w14:paraId="1443CD2C" w14:textId="7B7F70BC" w:rsidR="00770E7C" w:rsidRDefault="00B77A42" w:rsidP="00D057B4">
      <w:pPr>
        <w:rPr>
          <w:lang w:val="en-US"/>
        </w:rPr>
      </w:pPr>
      <w:r w:rsidRPr="00B77A42">
        <w:rPr>
          <w:lang w:val="en-US"/>
        </w:rPr>
        <w:t>Next session will be on July 1</w:t>
      </w:r>
      <w:r w:rsidR="00D21CB8">
        <w:rPr>
          <w:lang w:val="en-US"/>
        </w:rPr>
        <w:t>8</w:t>
      </w:r>
      <w:r w:rsidRPr="00B77A42">
        <w:rPr>
          <w:lang w:val="en-US"/>
        </w:rPr>
        <w:t>th AM1.</w:t>
      </w:r>
    </w:p>
    <w:p w14:paraId="3BF8C890" w14:textId="056995D8" w:rsidR="00770E7C" w:rsidRDefault="00770E7C" w:rsidP="00770E7C">
      <w:pPr>
        <w:pStyle w:val="berschrift1"/>
        <w:tabs>
          <w:tab w:val="left" w:pos="6043"/>
        </w:tabs>
        <w:rPr>
          <w:lang w:eastAsia="zh-CN"/>
        </w:rPr>
      </w:pPr>
      <w:bookmarkStart w:id="28" w:name="_Toc172531633"/>
      <w:r>
        <w:t>Thursd</w:t>
      </w:r>
      <w:r w:rsidR="00F87EF2">
        <w:t>a</w:t>
      </w:r>
      <w:r>
        <w:t>y</w:t>
      </w:r>
      <w:r>
        <w:t xml:space="preserve"> </w:t>
      </w:r>
      <w:r w:rsidR="00F87EF2">
        <w:t>A</w:t>
      </w:r>
      <w:r>
        <w:t>M</w:t>
      </w:r>
      <w:r>
        <w:t>1</w:t>
      </w:r>
      <w:r>
        <w:t xml:space="preserve"> (2024-07-17T</w:t>
      </w:r>
      <w:r>
        <w:t>08</w:t>
      </w:r>
      <w:r>
        <w:t>:00-04)</w:t>
      </w:r>
      <w:bookmarkEnd w:id="28"/>
    </w:p>
    <w:p w14:paraId="52330C7C" w14:textId="78FFA305" w:rsidR="00770E7C" w:rsidRDefault="00770E7C" w:rsidP="00770E7C">
      <w:pPr>
        <w:pStyle w:val="berschrift2"/>
      </w:pPr>
      <w:bookmarkStart w:id="29" w:name="_Toc172531634"/>
      <w:r>
        <w:t>Opening</w:t>
      </w:r>
      <w:bookmarkEnd w:id="29"/>
    </w:p>
    <w:p w14:paraId="51CE35AB" w14:textId="17EAD734" w:rsidR="00EC224E" w:rsidRPr="00EC224E" w:rsidRDefault="00EC224E" w:rsidP="00EC224E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the TG bp meeting agenda slides </w:t>
      </w:r>
      <w:r w:rsidRPr="00C016FE">
        <w:rPr>
          <w:lang w:val="en-US"/>
        </w:rPr>
        <w:t>(IEEE 802.11-24/1066r</w:t>
      </w:r>
      <w:r>
        <w:rPr>
          <w:lang w:val="en-US"/>
        </w:rPr>
        <w:t>5</w:t>
      </w:r>
      <w:r w:rsidRPr="00C016FE">
        <w:rPr>
          <w:lang w:val="en-US"/>
        </w:rPr>
        <w:t>)</w:t>
      </w:r>
      <w:r>
        <w:rPr>
          <w:lang w:val="en-US"/>
        </w:rPr>
        <w:t>.</w:t>
      </w:r>
    </w:p>
    <w:p w14:paraId="0B72D887" w14:textId="5CF20CD6" w:rsidR="00770E7C" w:rsidRPr="007F0DD3" w:rsidRDefault="0022060E" w:rsidP="00770E7C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>Chair calls the meeting to order at</w:t>
      </w:r>
      <w:r w:rsidR="00770E7C" w:rsidRPr="007F0DD3">
        <w:rPr>
          <w:rFonts w:eastAsia="SimSun"/>
          <w:lang w:val="en-US"/>
        </w:rPr>
        <w:t xml:space="preserve"> </w:t>
      </w:r>
      <w:r w:rsidR="00770E7C">
        <w:rPr>
          <w:rFonts w:eastAsia="SimSun"/>
          <w:lang w:val="en-US"/>
        </w:rPr>
        <w:t>08</w:t>
      </w:r>
      <w:r w:rsidR="00770E7C" w:rsidRPr="007F0DD3">
        <w:rPr>
          <w:rFonts w:eastAsia="SimSun"/>
          <w:lang w:val="en-US"/>
        </w:rPr>
        <w:t>:</w:t>
      </w:r>
      <w:r w:rsidR="00770E7C">
        <w:rPr>
          <w:rFonts w:eastAsia="SimSun"/>
          <w:lang w:val="en-US"/>
        </w:rPr>
        <w:t>0</w:t>
      </w:r>
      <w:r w:rsidR="00770E7C" w:rsidRPr="007F0DD3">
        <w:rPr>
          <w:rFonts w:eastAsia="SimSun"/>
          <w:lang w:val="en-US"/>
        </w:rPr>
        <w:t>0 EDT.</w:t>
      </w:r>
    </w:p>
    <w:p w14:paraId="4FE96099" w14:textId="7B1CBF40" w:rsidR="00770E7C" w:rsidRPr="007F0DD3" w:rsidRDefault="005E7CA4" w:rsidP="00770E7C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Chair instructs </w:t>
      </w:r>
      <w:proofErr w:type="spellStart"/>
      <w:r>
        <w:rPr>
          <w:rFonts w:eastAsia="SimSun"/>
          <w:lang w:val="en-US"/>
        </w:rPr>
        <w:t>members</w:t>
      </w:r>
      <w:r w:rsidR="00770E7C" w:rsidRPr="007F0DD3">
        <w:rPr>
          <w:rFonts w:eastAsia="SimSun"/>
          <w:lang w:val="en-US"/>
        </w:rPr>
        <w:t>to</w:t>
      </w:r>
      <w:proofErr w:type="spellEnd"/>
      <w:r w:rsidR="00770E7C" w:rsidRPr="007F0DD3">
        <w:rPr>
          <w:rFonts w:eastAsia="SimSun"/>
          <w:lang w:val="en-US"/>
        </w:rPr>
        <w:t xml:space="preserve"> record attendance in IMAT.</w:t>
      </w:r>
    </w:p>
    <w:p w14:paraId="472BB834" w14:textId="77777777" w:rsidR="00770E7C" w:rsidRPr="007F0DD3" w:rsidRDefault="00770E7C" w:rsidP="00770E7C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2-8).</w:t>
      </w:r>
    </w:p>
    <w:p w14:paraId="73468EEF" w14:textId="77777777" w:rsidR="00770E7C" w:rsidRPr="007F0DD3" w:rsidRDefault="00770E7C" w:rsidP="00770E7C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74E6642D" w14:textId="77777777" w:rsidR="00770E7C" w:rsidRPr="007F0DD3" w:rsidRDefault="00770E7C" w:rsidP="00770E7C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IEEE-SA COPYRIGHT POLICY (slides 9-10)</w:t>
      </w:r>
    </w:p>
    <w:p w14:paraId="459E0E34" w14:textId="77777777" w:rsidR="00770E7C" w:rsidRPr="007F0DD3" w:rsidRDefault="00770E7C" w:rsidP="00770E7C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Practices, and Registration</w:t>
      </w:r>
      <w:r w:rsidRPr="007F0DD3">
        <w:rPr>
          <w:rFonts w:eastAsia="SimSun"/>
          <w:lang w:val="en-US"/>
        </w:rPr>
        <w:t xml:space="preserve"> (slides 11-14).</w:t>
      </w:r>
    </w:p>
    <w:p w14:paraId="5B93C478" w14:textId="28A6BCFB" w:rsidR="00770E7C" w:rsidRPr="007F0DD3" w:rsidRDefault="00770E7C" w:rsidP="00770E7C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agenda for the meeting slot.</w:t>
      </w:r>
    </w:p>
    <w:p w14:paraId="4EE518CB" w14:textId="0EEE0AD9" w:rsidR="00770E7C" w:rsidRDefault="00770E7C" w:rsidP="00770E7C">
      <w:pPr>
        <w:pStyle w:val="berschrift2"/>
        <w:rPr>
          <w:rFonts w:eastAsia="SimSun"/>
          <w:lang w:val="en-US"/>
        </w:rPr>
      </w:pPr>
      <w:bookmarkStart w:id="30" w:name="_Toc172531635"/>
      <w:r>
        <w:rPr>
          <w:rFonts w:eastAsia="SimSun"/>
          <w:lang w:val="en-US"/>
        </w:rPr>
        <w:t>Agenda</w:t>
      </w:r>
      <w:bookmarkEnd w:id="30"/>
    </w:p>
    <w:p w14:paraId="45F4FE7C" w14:textId="0D81DD26" w:rsidR="00770E7C" w:rsidRPr="002D034B" w:rsidRDefault="00770E7C" w:rsidP="00770E7C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>: https://mentor.ieee.org/802.11/dcn/24/11-24-</w:t>
      </w:r>
      <w:r>
        <w:rPr>
          <w:rFonts w:eastAsia="SimSun"/>
          <w:lang w:val="en-US"/>
        </w:rPr>
        <w:t>10</w:t>
      </w:r>
      <w:r w:rsidRPr="002D034B">
        <w:rPr>
          <w:rFonts w:eastAsia="SimSun"/>
          <w:lang w:val="en-US"/>
        </w:rPr>
        <w:t>66</w:t>
      </w:r>
      <w:r>
        <w:rPr>
          <w:rFonts w:eastAsia="SimSun"/>
          <w:lang w:val="en-US"/>
        </w:rPr>
        <w:t>r</w:t>
      </w:r>
      <w:r w:rsidRPr="002D034B">
        <w:rPr>
          <w:rFonts w:eastAsia="SimSun"/>
          <w:lang w:val="en-US"/>
        </w:rPr>
        <w:t>0</w:t>
      </w:r>
      <w:r>
        <w:rPr>
          <w:rFonts w:eastAsia="SimSun"/>
          <w:lang w:val="en-US"/>
        </w:rPr>
        <w:t>5</w:t>
      </w:r>
      <w:r w:rsidRPr="002D034B">
        <w:rPr>
          <w:rFonts w:eastAsia="SimSun"/>
          <w:lang w:val="en-US"/>
        </w:rPr>
        <w:t xml:space="preserve"> (slide </w:t>
      </w:r>
      <w:r>
        <w:rPr>
          <w:rFonts w:eastAsia="SimSun"/>
          <w:lang w:val="en-US"/>
        </w:rPr>
        <w:t>2</w:t>
      </w:r>
      <w:r w:rsidR="00D811E6">
        <w:rPr>
          <w:rFonts w:eastAsia="SimSun"/>
          <w:lang w:val="en-US"/>
        </w:rPr>
        <w:t>9</w:t>
      </w:r>
      <w:r w:rsidRPr="002D034B">
        <w:rPr>
          <w:rFonts w:eastAsia="SimSun"/>
          <w:lang w:val="en-US"/>
        </w:rPr>
        <w:t>).</w:t>
      </w:r>
    </w:p>
    <w:p w14:paraId="62D3B39C" w14:textId="77777777" w:rsidR="00770E7C" w:rsidRPr="00121F09" w:rsidRDefault="00770E7C" w:rsidP="00770E7C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Call meeting to order and remind the group to record attendance on imat.ieee.org</w:t>
      </w:r>
    </w:p>
    <w:p w14:paraId="6E9E5C55" w14:textId="77777777" w:rsidR="00770E7C" w:rsidRPr="00121F09" w:rsidRDefault="00770E7C" w:rsidP="00770E7C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IEEE-SA IPR policies and meeting rules</w:t>
      </w:r>
    </w:p>
    <w:p w14:paraId="4C4921F6" w14:textId="77777777" w:rsidR="00770E7C" w:rsidRPr="00121F09" w:rsidRDefault="00770E7C" w:rsidP="00770E7C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Approval of agenda</w:t>
      </w:r>
    </w:p>
    <w:p w14:paraId="50018D56" w14:textId="444B1D4B" w:rsidR="00CC5AC8" w:rsidRPr="00CC5AC8" w:rsidRDefault="00770E7C" w:rsidP="00770E7C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Contribution discussion</w:t>
      </w:r>
    </w:p>
    <w:p w14:paraId="70B75960" w14:textId="77777777" w:rsidR="00CC5AC8" w:rsidRPr="00CC5AC8" w:rsidRDefault="00CC5AC8" w:rsidP="00CC5AC8">
      <w:pPr>
        <w:pStyle w:val="Listenabsatz"/>
        <w:numPr>
          <w:ilvl w:val="1"/>
          <w:numId w:val="13"/>
        </w:numPr>
        <w:rPr>
          <w:rFonts w:eastAsia="SimSun"/>
        </w:rPr>
      </w:pPr>
      <w:r w:rsidRPr="00CC5AC8">
        <w:rPr>
          <w:rFonts w:eastAsia="SimSun"/>
          <w:lang w:val="en-US"/>
        </w:rPr>
        <w:t xml:space="preserve">11-24/1210, 802.11 Features Re-use, </w:t>
      </w:r>
      <w:proofErr w:type="spellStart"/>
      <w:r w:rsidRPr="00CC5AC8">
        <w:rPr>
          <w:rFonts w:eastAsia="SimSun"/>
          <w:lang w:val="en-US"/>
        </w:rPr>
        <w:t>Vytas</w:t>
      </w:r>
      <w:proofErr w:type="spellEnd"/>
      <w:r w:rsidRPr="00CC5AC8">
        <w:rPr>
          <w:rFonts w:eastAsia="SimSun"/>
          <w:lang w:val="en-US"/>
        </w:rPr>
        <w:t xml:space="preserve"> </w:t>
      </w:r>
      <w:proofErr w:type="spellStart"/>
      <w:r w:rsidRPr="00CC5AC8">
        <w:rPr>
          <w:rFonts w:eastAsia="SimSun"/>
          <w:lang w:val="en-US"/>
        </w:rPr>
        <w:t>Kezys</w:t>
      </w:r>
      <w:proofErr w:type="spellEnd"/>
      <w:r w:rsidRPr="00CC5AC8">
        <w:rPr>
          <w:rFonts w:eastAsia="SimSun"/>
          <w:lang w:val="en-US"/>
        </w:rPr>
        <w:t xml:space="preserve"> (</w:t>
      </w:r>
      <w:proofErr w:type="spellStart"/>
      <w:r w:rsidRPr="00CC5AC8">
        <w:rPr>
          <w:rFonts w:eastAsia="SimSun"/>
          <w:lang w:val="en-US"/>
        </w:rPr>
        <w:t>HaiLa</w:t>
      </w:r>
      <w:proofErr w:type="spellEnd"/>
      <w:r w:rsidRPr="00CC5AC8">
        <w:rPr>
          <w:rFonts w:eastAsia="SimSun"/>
          <w:lang w:val="en-US"/>
        </w:rPr>
        <w:t>)</w:t>
      </w:r>
    </w:p>
    <w:p w14:paraId="44ECBBF9" w14:textId="3D9458CF" w:rsidR="00CC5AC8" w:rsidRPr="00CC5AC8" w:rsidRDefault="0094534B" w:rsidP="00CC5AC8">
      <w:pPr>
        <w:pStyle w:val="Listenabsatz"/>
        <w:numPr>
          <w:ilvl w:val="1"/>
          <w:numId w:val="13"/>
        </w:numPr>
        <w:rPr>
          <w:rFonts w:eastAsia="SimSun"/>
        </w:rPr>
      </w:pPr>
      <w:r w:rsidRPr="0094534B">
        <w:rPr>
          <w:rFonts w:eastAsia="SimSun"/>
          <w:lang w:val="en-US"/>
        </w:rPr>
        <w:t>11-24/1213, 2.4 GHz Downlink AMP PPDU Follow up, Bin Qian (Huawei)</w:t>
      </w:r>
    </w:p>
    <w:p w14:paraId="48F4224A" w14:textId="02B4D205" w:rsidR="00CC5AC8" w:rsidRPr="00CC5AC8" w:rsidRDefault="00CC5AC8" w:rsidP="00CC5AC8">
      <w:pPr>
        <w:pStyle w:val="Listenabsatz"/>
        <w:numPr>
          <w:ilvl w:val="1"/>
          <w:numId w:val="13"/>
        </w:numPr>
        <w:rPr>
          <w:rFonts w:eastAsia="SimSun"/>
        </w:rPr>
      </w:pPr>
      <w:r w:rsidRPr="00CC5AC8">
        <w:rPr>
          <w:rFonts w:eastAsia="SimSun"/>
          <w:lang w:val="en-US"/>
        </w:rPr>
        <w:t xml:space="preserve">11-24/1212, Discussion on AMP Channel access, </w:t>
      </w:r>
      <w:proofErr w:type="spellStart"/>
      <w:r w:rsidRPr="00CC5AC8">
        <w:rPr>
          <w:rFonts w:eastAsia="SimSun"/>
          <w:lang w:val="en-US"/>
        </w:rPr>
        <w:t>Rojan</w:t>
      </w:r>
      <w:proofErr w:type="spellEnd"/>
      <w:r w:rsidRPr="00CC5AC8">
        <w:rPr>
          <w:rFonts w:eastAsia="SimSun"/>
          <w:lang w:val="en-US"/>
        </w:rPr>
        <w:t xml:space="preserve"> </w:t>
      </w:r>
      <w:proofErr w:type="spellStart"/>
      <w:r w:rsidRPr="00CC5AC8">
        <w:rPr>
          <w:rFonts w:eastAsia="SimSun"/>
          <w:lang w:val="en-US"/>
        </w:rPr>
        <w:t>Chitrakar</w:t>
      </w:r>
      <w:proofErr w:type="spellEnd"/>
      <w:r w:rsidRPr="00CC5AC8">
        <w:rPr>
          <w:rFonts w:eastAsia="SimSun"/>
          <w:lang w:val="en-US"/>
        </w:rPr>
        <w:t xml:space="preserve"> (Huawei)</w:t>
      </w:r>
    </w:p>
    <w:p w14:paraId="58D43AC3" w14:textId="77777777" w:rsidR="00CC5AC8" w:rsidRPr="00CC5AC8" w:rsidRDefault="00CC5AC8" w:rsidP="00CC5AC8">
      <w:pPr>
        <w:pStyle w:val="Listenabsatz"/>
        <w:numPr>
          <w:ilvl w:val="1"/>
          <w:numId w:val="13"/>
        </w:numPr>
        <w:rPr>
          <w:rFonts w:eastAsia="SimSun"/>
        </w:rPr>
      </w:pPr>
      <w:r w:rsidRPr="00CC5AC8">
        <w:rPr>
          <w:rFonts w:eastAsia="SimSun"/>
          <w:lang w:val="en-US"/>
        </w:rPr>
        <w:t>11-24/1236, Close-Range Backscattering Waveform and Modulation, Rui Cao (NXP)</w:t>
      </w:r>
    </w:p>
    <w:p w14:paraId="3C4CDB6F" w14:textId="77777777" w:rsidR="00770E7C" w:rsidRPr="00121F09" w:rsidRDefault="00770E7C" w:rsidP="00770E7C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Any other business?</w:t>
      </w:r>
    </w:p>
    <w:p w14:paraId="6B8B0BE9" w14:textId="77777777" w:rsidR="00770E7C" w:rsidRPr="00121F09" w:rsidRDefault="00770E7C" w:rsidP="00770E7C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Recess</w:t>
      </w:r>
    </w:p>
    <w:p w14:paraId="5054DAA3" w14:textId="77777777" w:rsidR="00770E7C" w:rsidRPr="005D629F" w:rsidRDefault="00770E7C" w:rsidP="00770E7C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625475C1" w14:textId="34B7FD94" w:rsidR="00770E7C" w:rsidRPr="00863CF1" w:rsidRDefault="0094534B" w:rsidP="00770E7C">
      <w:pPr>
        <w:rPr>
          <w:lang w:val="en-US"/>
        </w:rPr>
      </w:pPr>
      <w:r>
        <w:rPr>
          <w:lang w:val="en-US"/>
        </w:rPr>
        <w:t>Some</w:t>
      </w:r>
      <w:r w:rsidR="00770E7C" w:rsidRPr="00863CF1">
        <w:rPr>
          <w:lang w:val="en-US"/>
        </w:rPr>
        <w:t xml:space="preserve"> discussion,</w:t>
      </w:r>
      <w:r>
        <w:rPr>
          <w:lang w:val="en-US"/>
        </w:rPr>
        <w:t xml:space="preserve"> switch of order, final order shown above. N</w:t>
      </w:r>
      <w:r w:rsidR="00770E7C" w:rsidRPr="00863CF1">
        <w:rPr>
          <w:lang w:val="en-US"/>
        </w:rPr>
        <w:t>o objection, agenda approved.</w:t>
      </w:r>
    </w:p>
    <w:p w14:paraId="3DEF3C13" w14:textId="77777777" w:rsidR="00AE7AAE" w:rsidRDefault="00AE7AAE" w:rsidP="00AE7AAE">
      <w:pPr>
        <w:pStyle w:val="berschrift2"/>
      </w:pPr>
      <w:bookmarkStart w:id="31" w:name="_Toc172531636"/>
      <w:r>
        <w:t>Contributions</w:t>
      </w:r>
      <w:bookmarkEnd w:id="31"/>
    </w:p>
    <w:p w14:paraId="3B335962" w14:textId="4DCDE5AF" w:rsidR="00770E7C" w:rsidRDefault="00AE7AAE" w:rsidP="007E43BC">
      <w:pPr>
        <w:pStyle w:val="berschrift3"/>
        <w:rPr>
          <w:lang w:val="en-US" w:eastAsia="zh-CN"/>
        </w:rPr>
      </w:pPr>
      <w:r w:rsidRPr="00CA350A">
        <w:rPr>
          <w:lang w:val="en-US" w:eastAsia="zh-CN"/>
        </w:rPr>
        <w:t>Presentation of IEEE 802.11-24/</w:t>
      </w:r>
      <w:r w:rsidR="00387EB6" w:rsidRPr="00387EB6">
        <w:rPr>
          <w:lang w:val="en-US" w:eastAsia="zh-CN"/>
        </w:rPr>
        <w:t xml:space="preserve">1210, 802.11 Features Re-use, </w:t>
      </w:r>
      <w:proofErr w:type="spellStart"/>
      <w:r w:rsidR="00387EB6" w:rsidRPr="00387EB6">
        <w:rPr>
          <w:lang w:val="en-US" w:eastAsia="zh-CN"/>
        </w:rPr>
        <w:t>Vytas</w:t>
      </w:r>
      <w:proofErr w:type="spellEnd"/>
      <w:r w:rsidR="00387EB6" w:rsidRPr="00387EB6">
        <w:rPr>
          <w:lang w:val="en-US" w:eastAsia="zh-CN"/>
        </w:rPr>
        <w:t xml:space="preserve"> </w:t>
      </w:r>
      <w:proofErr w:type="spellStart"/>
      <w:r w:rsidR="00387EB6" w:rsidRPr="00387EB6">
        <w:rPr>
          <w:lang w:val="en-US" w:eastAsia="zh-CN"/>
        </w:rPr>
        <w:t>Kezys</w:t>
      </w:r>
      <w:proofErr w:type="spellEnd"/>
      <w:r w:rsidR="00387EB6" w:rsidRPr="00387EB6">
        <w:rPr>
          <w:lang w:val="en-US" w:eastAsia="zh-CN"/>
        </w:rPr>
        <w:t xml:space="preserve"> (</w:t>
      </w:r>
      <w:proofErr w:type="spellStart"/>
      <w:r w:rsidR="00387EB6" w:rsidRPr="00387EB6">
        <w:rPr>
          <w:lang w:val="en-US" w:eastAsia="zh-CN"/>
        </w:rPr>
        <w:t>HaiLa</w:t>
      </w:r>
      <w:proofErr w:type="spellEnd"/>
      <w:r w:rsidR="00387EB6" w:rsidRPr="00387EB6">
        <w:rPr>
          <w:lang w:val="en-US" w:eastAsia="zh-CN"/>
        </w:rPr>
        <w:t>)</w:t>
      </w:r>
    </w:p>
    <w:p w14:paraId="3E293473" w14:textId="55D78410" w:rsidR="00387EB6" w:rsidRDefault="00062FE9" w:rsidP="00AE7AAE">
      <w:pPr>
        <w:rPr>
          <w:lang w:val="en-US"/>
        </w:rPr>
      </w:pPr>
      <w:r>
        <w:rPr>
          <w:lang w:val="en-US"/>
        </w:rPr>
        <w:t xml:space="preserve">Q: </w:t>
      </w:r>
      <w:r w:rsidR="005C2F73">
        <w:rPr>
          <w:lang w:val="en-US"/>
        </w:rPr>
        <w:t xml:space="preserve">Slide 5. Reuse 11bc. </w:t>
      </w:r>
      <w:r w:rsidR="007E0831">
        <w:rPr>
          <w:lang w:val="en-US"/>
        </w:rPr>
        <w:t>What is the assumption on the AMP STA? Do they need to understand the legacy frames?</w:t>
      </w:r>
    </w:p>
    <w:p w14:paraId="3152A3BD" w14:textId="59C6C606" w:rsidR="007E0831" w:rsidRDefault="007E0831" w:rsidP="00AE7AAE">
      <w:pPr>
        <w:rPr>
          <w:lang w:val="en-US"/>
        </w:rPr>
      </w:pPr>
      <w:r>
        <w:rPr>
          <w:lang w:val="en-US"/>
        </w:rPr>
        <w:t>A: Yes, there are fields in the frames specific to 11bc. MAC addresses are replaced with service id</w:t>
      </w:r>
      <w:r w:rsidR="008731A0">
        <w:rPr>
          <w:lang w:val="en-US"/>
        </w:rPr>
        <w:t>; publish/subscribed mechanism.</w:t>
      </w:r>
    </w:p>
    <w:p w14:paraId="73470AE8" w14:textId="58B39B72" w:rsidR="008731A0" w:rsidRDefault="008731A0" w:rsidP="00AE7AAE">
      <w:pPr>
        <w:rPr>
          <w:lang w:val="en-US"/>
        </w:rPr>
      </w:pPr>
      <w:r>
        <w:rPr>
          <w:lang w:val="en-US"/>
        </w:rPr>
        <w:t xml:space="preserve">Q: Not sure if this fits into the scenarios of </w:t>
      </w:r>
      <w:r w:rsidR="006E1DE2">
        <w:rPr>
          <w:lang w:val="en-US"/>
        </w:rPr>
        <w:t>AMP. Most use cases are unidirectional.</w:t>
      </w:r>
    </w:p>
    <w:p w14:paraId="4CB874B2" w14:textId="525022DB" w:rsidR="006E1DE2" w:rsidRDefault="006E1DE2" w:rsidP="00AE7AAE">
      <w:pPr>
        <w:rPr>
          <w:lang w:val="en-US"/>
        </w:rPr>
      </w:pPr>
      <w:r>
        <w:rPr>
          <w:lang w:val="en-US"/>
        </w:rPr>
        <w:t>A: Some use cases a broadcast. Plus</w:t>
      </w:r>
      <w:r w:rsidR="001C32AA">
        <w:rPr>
          <w:lang w:val="en-US"/>
        </w:rPr>
        <w:t>,</w:t>
      </w:r>
      <w:r>
        <w:rPr>
          <w:lang w:val="en-US"/>
        </w:rPr>
        <w:t xml:space="preserve"> overhead of association etc. might be too high, so broadcast / multicast </w:t>
      </w:r>
      <w:r w:rsidR="00EC4357">
        <w:rPr>
          <w:lang w:val="en-US"/>
        </w:rPr>
        <w:t>might be better. In addition, architecture allows for relays and proxies.</w:t>
      </w:r>
    </w:p>
    <w:p w14:paraId="4A3C708B" w14:textId="5B98A339" w:rsidR="00EC4357" w:rsidRDefault="009079DF" w:rsidP="00AE7AAE">
      <w:pPr>
        <w:rPr>
          <w:lang w:val="en-US"/>
        </w:rPr>
      </w:pPr>
      <w:r>
        <w:rPr>
          <w:lang w:val="en-US"/>
        </w:rPr>
        <w:t>C</w:t>
      </w:r>
      <w:r w:rsidR="00A45781">
        <w:rPr>
          <w:lang w:val="en-US"/>
        </w:rPr>
        <w:t>: Like to receive more details on 11bc, on how low-power AMP STAs implement legacy protocols.</w:t>
      </w:r>
    </w:p>
    <w:p w14:paraId="5D02E99C" w14:textId="0545FC83" w:rsidR="00A45781" w:rsidRDefault="00A45781" w:rsidP="00AE7AAE">
      <w:pPr>
        <w:rPr>
          <w:lang w:val="en-US"/>
        </w:rPr>
      </w:pPr>
      <w:r>
        <w:rPr>
          <w:lang w:val="en-US"/>
        </w:rPr>
        <w:t xml:space="preserve">Q: </w:t>
      </w:r>
      <w:r w:rsidR="00EC176D">
        <w:rPr>
          <w:lang w:val="en-US"/>
        </w:rPr>
        <w:t xml:space="preserve">On the </w:t>
      </w:r>
      <w:r w:rsidR="00A15ECF">
        <w:rPr>
          <w:lang w:val="en-US"/>
        </w:rPr>
        <w:t>DSSS usage, no preamble</w:t>
      </w:r>
      <w:r w:rsidR="00EC176D">
        <w:rPr>
          <w:lang w:val="en-US"/>
        </w:rPr>
        <w:t xml:space="preserve"> is transmitted</w:t>
      </w:r>
      <w:r w:rsidR="00A15ECF">
        <w:rPr>
          <w:lang w:val="en-US"/>
        </w:rPr>
        <w:t>?</w:t>
      </w:r>
    </w:p>
    <w:p w14:paraId="527F8060" w14:textId="31B22178" w:rsidR="00A15ECF" w:rsidRDefault="00A15ECF" w:rsidP="00AE7AAE">
      <w:pPr>
        <w:rPr>
          <w:lang w:val="en-US"/>
        </w:rPr>
      </w:pPr>
      <w:r>
        <w:rPr>
          <w:lang w:val="en-US"/>
        </w:rPr>
        <w:t xml:space="preserve">A: Backscatter frame will have the preamble. </w:t>
      </w:r>
      <w:r w:rsidR="007F72E7">
        <w:rPr>
          <w:lang w:val="en-US"/>
        </w:rPr>
        <w:t>However, the legacy network does not have to support DSSS, only use for backscatter purpose.</w:t>
      </w:r>
    </w:p>
    <w:p w14:paraId="2CCC1928" w14:textId="69B675E4" w:rsidR="007F72E7" w:rsidRDefault="007F72E7" w:rsidP="00AE7AAE">
      <w:pPr>
        <w:rPr>
          <w:lang w:val="en-US"/>
        </w:rPr>
      </w:pPr>
      <w:r>
        <w:rPr>
          <w:lang w:val="en-US"/>
        </w:rPr>
        <w:t xml:space="preserve">Q: </w:t>
      </w:r>
      <w:r w:rsidR="00D14471">
        <w:rPr>
          <w:lang w:val="en-US"/>
        </w:rPr>
        <w:t xml:space="preserve">AMP STA shall support legacy protocol, like TWT and </w:t>
      </w:r>
      <w:proofErr w:type="spellStart"/>
      <w:r w:rsidR="00D14471">
        <w:rPr>
          <w:lang w:val="en-US"/>
        </w:rPr>
        <w:t>bc</w:t>
      </w:r>
      <w:proofErr w:type="spellEnd"/>
      <w:r w:rsidR="00D14471">
        <w:rPr>
          <w:lang w:val="en-US"/>
        </w:rPr>
        <w:t>?</w:t>
      </w:r>
    </w:p>
    <w:p w14:paraId="761C924B" w14:textId="6A1C54C6" w:rsidR="00D14471" w:rsidRDefault="00D14471" w:rsidP="00AE7AAE">
      <w:pPr>
        <w:rPr>
          <w:lang w:val="en-US"/>
        </w:rPr>
      </w:pPr>
      <w:r>
        <w:rPr>
          <w:lang w:val="en-US"/>
        </w:rPr>
        <w:t xml:space="preserve">A: </w:t>
      </w:r>
      <w:r w:rsidR="007E54D3">
        <w:rPr>
          <w:lang w:val="en-US"/>
        </w:rPr>
        <w:t>It's more on the AP side. Only slight changes to the protocol</w:t>
      </w:r>
      <w:r w:rsidR="00EC176D">
        <w:rPr>
          <w:lang w:val="en-US"/>
        </w:rPr>
        <w:t xml:space="preserve"> are needed</w:t>
      </w:r>
      <w:r w:rsidR="007E54D3">
        <w:rPr>
          <w:lang w:val="en-US"/>
        </w:rPr>
        <w:t>.</w:t>
      </w:r>
    </w:p>
    <w:p w14:paraId="5FCC6B69" w14:textId="77246641" w:rsidR="007E54D3" w:rsidRDefault="00EF35D0" w:rsidP="00AE7AAE">
      <w:pPr>
        <w:rPr>
          <w:lang w:val="en-US"/>
        </w:rPr>
      </w:pPr>
      <w:r>
        <w:rPr>
          <w:lang w:val="en-US"/>
        </w:rPr>
        <w:t>C</w:t>
      </w:r>
      <w:r w:rsidR="007E54D3">
        <w:rPr>
          <w:lang w:val="en-US"/>
        </w:rPr>
        <w:t xml:space="preserve">: </w:t>
      </w:r>
      <w:r w:rsidR="00AE0E2B">
        <w:rPr>
          <w:lang w:val="en-US"/>
        </w:rPr>
        <w:t>On the waveform, DSSS. For active transmission the tag needs to change the phase, it's more complicated.</w:t>
      </w:r>
    </w:p>
    <w:p w14:paraId="11F887A2" w14:textId="0C4CDF31" w:rsidR="001B71EB" w:rsidRDefault="00792D78" w:rsidP="00AE7AAE">
      <w:pPr>
        <w:rPr>
          <w:lang w:val="en-US"/>
        </w:rPr>
      </w:pPr>
      <w:r>
        <w:rPr>
          <w:lang w:val="en-US"/>
        </w:rPr>
        <w:t>Q</w:t>
      </w:r>
      <w:r w:rsidR="00EF35D0">
        <w:rPr>
          <w:lang w:val="en-US"/>
        </w:rPr>
        <w:t>: DSSS</w:t>
      </w:r>
      <w:r w:rsidR="001B71EB">
        <w:rPr>
          <w:lang w:val="en-US"/>
        </w:rPr>
        <w:t xml:space="preserve">, very inefficient spectral usage with wide bandwidth and low bitrate. </w:t>
      </w:r>
      <w:r w:rsidR="0029321C">
        <w:rPr>
          <w:lang w:val="en-US"/>
        </w:rPr>
        <w:t>Is this a m</w:t>
      </w:r>
      <w:r w:rsidR="001B71EB">
        <w:rPr>
          <w:lang w:val="en-US"/>
        </w:rPr>
        <w:t>isuse of the resources</w:t>
      </w:r>
      <w:r>
        <w:rPr>
          <w:lang w:val="en-US"/>
        </w:rPr>
        <w:t>? Also</w:t>
      </w:r>
      <w:r w:rsidR="00302AC8">
        <w:rPr>
          <w:lang w:val="en-US"/>
        </w:rPr>
        <w:t>,</w:t>
      </w:r>
      <w:r>
        <w:rPr>
          <w:lang w:val="en-US"/>
        </w:rPr>
        <w:t xml:space="preserve"> not applicable to active transmission.</w:t>
      </w:r>
    </w:p>
    <w:p w14:paraId="1185D71E" w14:textId="7DCC0910" w:rsidR="00C62625" w:rsidRDefault="00C62625" w:rsidP="00AE7AAE">
      <w:pPr>
        <w:rPr>
          <w:lang w:val="en-US"/>
        </w:rPr>
      </w:pPr>
      <w:r>
        <w:rPr>
          <w:lang w:val="en-US"/>
        </w:rPr>
        <w:t xml:space="preserve">A: </w:t>
      </w:r>
      <w:r w:rsidR="00D86EEE">
        <w:rPr>
          <w:lang w:val="en-US"/>
        </w:rPr>
        <w:t>22MHz for 1Mb/s might be overkill, but large bandwidth is needed to compensate fading in multipath.</w:t>
      </w:r>
      <w:r w:rsidR="00302AC8">
        <w:rPr>
          <w:lang w:val="en-US"/>
        </w:rPr>
        <w:t xml:space="preserve"> Diversity gain needed.</w:t>
      </w:r>
    </w:p>
    <w:p w14:paraId="0AB14AE7" w14:textId="78A74789" w:rsidR="00302AC8" w:rsidRDefault="00302AC8" w:rsidP="0029321C">
      <w:pPr>
        <w:pStyle w:val="berschrift3"/>
        <w:rPr>
          <w:lang w:val="en-US" w:eastAsia="zh-CN"/>
        </w:rPr>
      </w:pPr>
      <w:r w:rsidRPr="00CA350A">
        <w:rPr>
          <w:lang w:val="en-US" w:eastAsia="zh-CN"/>
        </w:rPr>
        <w:t>Presentation of IEEE 802.11-24</w:t>
      </w:r>
      <w:r>
        <w:rPr>
          <w:lang w:val="en-US" w:eastAsia="zh-CN"/>
        </w:rPr>
        <w:t>/</w:t>
      </w:r>
      <w:r w:rsidRPr="00302AC8">
        <w:rPr>
          <w:lang w:val="en-US" w:eastAsia="zh-CN"/>
        </w:rPr>
        <w:t>1213</w:t>
      </w:r>
      <w:r w:rsidR="00075EE9">
        <w:rPr>
          <w:lang w:val="en-US" w:eastAsia="zh-CN"/>
        </w:rPr>
        <w:t>r1</w:t>
      </w:r>
      <w:r w:rsidRPr="00302AC8">
        <w:rPr>
          <w:lang w:val="en-US" w:eastAsia="zh-CN"/>
        </w:rPr>
        <w:t>, 2.4 GHz Downlink AMP PPDU Follow up, Bin Qian (Huawei)</w:t>
      </w:r>
    </w:p>
    <w:p w14:paraId="186B3410" w14:textId="2B04E82B" w:rsidR="00E146CB" w:rsidRDefault="000526A2" w:rsidP="00AE7AAE">
      <w:pPr>
        <w:rPr>
          <w:lang w:val="en-US" w:eastAsia="zh-CN"/>
        </w:rPr>
      </w:pPr>
      <w:r>
        <w:rPr>
          <w:lang w:val="en-US" w:eastAsia="zh-CN"/>
        </w:rPr>
        <w:t xml:space="preserve">Q: </w:t>
      </w:r>
      <w:r w:rsidR="005A4A1C">
        <w:rPr>
          <w:lang w:val="en-US" w:eastAsia="zh-CN"/>
        </w:rPr>
        <w:t xml:space="preserve">Slide 6. </w:t>
      </w:r>
      <w:r w:rsidR="00E146CB">
        <w:rPr>
          <w:lang w:val="en-US" w:eastAsia="zh-CN"/>
        </w:rPr>
        <w:t>Multiple modes for AMP DL?</w:t>
      </w:r>
    </w:p>
    <w:p w14:paraId="4857363A" w14:textId="44F87CEE" w:rsidR="00E146CB" w:rsidRDefault="00E146CB" w:rsidP="00AE7AAE">
      <w:pPr>
        <w:rPr>
          <w:lang w:val="en-US" w:eastAsia="zh-CN"/>
        </w:rPr>
      </w:pPr>
      <w:r>
        <w:rPr>
          <w:lang w:val="en-US" w:eastAsia="zh-CN"/>
        </w:rPr>
        <w:t>A: No exact data rates, but we might consider a wider range than WUR.</w:t>
      </w:r>
    </w:p>
    <w:p w14:paraId="249AA356" w14:textId="357871FA" w:rsidR="003D526D" w:rsidRDefault="003D526D" w:rsidP="00AE7AAE">
      <w:pPr>
        <w:rPr>
          <w:lang w:val="en-US" w:eastAsia="zh-CN"/>
        </w:rPr>
      </w:pPr>
      <w:r>
        <w:rPr>
          <w:lang w:val="en-US" w:eastAsia="zh-CN"/>
        </w:rPr>
        <w:t>Q: Exact parameters in the SIG field as given?</w:t>
      </w:r>
    </w:p>
    <w:p w14:paraId="272BD205" w14:textId="01D623A5" w:rsidR="003D526D" w:rsidRDefault="003D526D" w:rsidP="00AE7AAE">
      <w:pPr>
        <w:rPr>
          <w:lang w:val="en-US" w:eastAsia="zh-CN"/>
        </w:rPr>
      </w:pPr>
      <w:r>
        <w:rPr>
          <w:lang w:val="en-US" w:eastAsia="zh-CN"/>
        </w:rPr>
        <w:t xml:space="preserve">A: No, just parameters. </w:t>
      </w:r>
      <w:r w:rsidR="00025C20">
        <w:rPr>
          <w:lang w:val="en-US" w:eastAsia="zh-CN"/>
        </w:rPr>
        <w:t>PHY version id good to early stop decoding. Same for BSS color. Only initial thoughts.</w:t>
      </w:r>
    </w:p>
    <w:p w14:paraId="29F34488" w14:textId="61A26D67" w:rsidR="00025C20" w:rsidRDefault="009532B4" w:rsidP="00AE7AAE">
      <w:pPr>
        <w:rPr>
          <w:lang w:val="en-US" w:eastAsia="zh-CN"/>
        </w:rPr>
      </w:pPr>
      <w:r>
        <w:rPr>
          <w:lang w:val="en-US" w:eastAsia="zh-CN"/>
        </w:rPr>
        <w:t>Q: Maybe use U-SIG to support 3rd party STA?</w:t>
      </w:r>
    </w:p>
    <w:p w14:paraId="1294B1B4" w14:textId="1056651A" w:rsidR="009532B4" w:rsidRDefault="009532B4" w:rsidP="00AE7AAE">
      <w:pPr>
        <w:rPr>
          <w:lang w:val="en-US" w:eastAsia="zh-CN"/>
        </w:rPr>
      </w:pPr>
      <w:r>
        <w:rPr>
          <w:lang w:val="en-US" w:eastAsia="zh-CN"/>
        </w:rPr>
        <w:t xml:space="preserve">A: Not </w:t>
      </w:r>
      <w:r w:rsidR="000C554A">
        <w:rPr>
          <w:lang w:val="en-US" w:eastAsia="zh-CN"/>
        </w:rPr>
        <w:t>excluded.</w:t>
      </w:r>
    </w:p>
    <w:p w14:paraId="609D7857" w14:textId="1C812B0E" w:rsidR="000C554A" w:rsidRDefault="000C554A" w:rsidP="00AE7AAE">
      <w:pPr>
        <w:rPr>
          <w:lang w:val="en-US" w:eastAsia="zh-CN"/>
        </w:rPr>
      </w:pPr>
      <w:r>
        <w:rPr>
          <w:lang w:val="en-US" w:eastAsia="zh-CN"/>
        </w:rPr>
        <w:t xml:space="preserve">Q: Number of data rates. WUR has 2, with two different sync fields. </w:t>
      </w:r>
      <w:r w:rsidR="00D90434">
        <w:rPr>
          <w:lang w:val="en-US" w:eastAsia="zh-CN"/>
        </w:rPr>
        <w:t>If only one sync field exists</w:t>
      </w:r>
      <w:r w:rsidR="00230962">
        <w:rPr>
          <w:lang w:val="en-US" w:eastAsia="zh-CN"/>
        </w:rPr>
        <w:t>,</w:t>
      </w:r>
      <w:r w:rsidR="00D90434">
        <w:rPr>
          <w:lang w:val="en-US" w:eastAsia="zh-CN"/>
        </w:rPr>
        <w:t xml:space="preserve"> then for the high data rates the sync field might be too long.</w:t>
      </w:r>
      <w:r w:rsidR="00394172">
        <w:rPr>
          <w:lang w:val="en-US" w:eastAsia="zh-CN"/>
        </w:rPr>
        <w:t xml:space="preserve"> Also depends on the expected SNR</w:t>
      </w:r>
      <w:r w:rsidR="00545FE5">
        <w:rPr>
          <w:lang w:val="en-US" w:eastAsia="zh-CN"/>
        </w:rPr>
        <w:t>. Integrated energizer might have high SNR (distance is limited on the energizing), otherwise very low SNR.</w:t>
      </w:r>
    </w:p>
    <w:p w14:paraId="791A66A5" w14:textId="4FF0FA3E" w:rsidR="00545FE5" w:rsidRDefault="00545FE5" w:rsidP="00AE7AAE">
      <w:pPr>
        <w:rPr>
          <w:lang w:val="en-US" w:eastAsia="zh-CN"/>
        </w:rPr>
      </w:pPr>
      <w:r>
        <w:rPr>
          <w:lang w:val="en-US" w:eastAsia="zh-CN"/>
        </w:rPr>
        <w:t xml:space="preserve">A: </w:t>
      </w:r>
      <w:r w:rsidR="000566F6">
        <w:rPr>
          <w:lang w:val="en-US" w:eastAsia="zh-CN"/>
        </w:rPr>
        <w:t>Yes, sync field needs to match the data rate requirement.</w:t>
      </w:r>
    </w:p>
    <w:p w14:paraId="6E583E8D" w14:textId="0283565F" w:rsidR="00CD5CD3" w:rsidRDefault="00DA1D7F" w:rsidP="00AE7AAE">
      <w:pPr>
        <w:rPr>
          <w:lang w:val="en-US" w:eastAsia="zh-CN"/>
        </w:rPr>
      </w:pPr>
      <w:r>
        <w:rPr>
          <w:lang w:val="en-US" w:eastAsia="zh-CN"/>
        </w:rPr>
        <w:t xml:space="preserve">Q: </w:t>
      </w:r>
      <w:r w:rsidR="00190E3B">
        <w:rPr>
          <w:lang w:val="en-US" w:eastAsia="zh-CN"/>
        </w:rPr>
        <w:t xml:space="preserve">Different sync field for high and low data rate. </w:t>
      </w:r>
      <w:r w:rsidR="00EF50B8">
        <w:rPr>
          <w:lang w:val="en-US" w:eastAsia="zh-CN"/>
        </w:rPr>
        <w:t>Will the r</w:t>
      </w:r>
      <w:r w:rsidR="00375563">
        <w:rPr>
          <w:lang w:val="en-US" w:eastAsia="zh-CN"/>
        </w:rPr>
        <w:t>eceiver become more complex to support two sync field</w:t>
      </w:r>
      <w:r w:rsidR="00EF50B8">
        <w:rPr>
          <w:lang w:val="en-US" w:eastAsia="zh-CN"/>
        </w:rPr>
        <w:t>s</w:t>
      </w:r>
      <w:r w:rsidR="00375563">
        <w:rPr>
          <w:lang w:val="en-US" w:eastAsia="zh-CN"/>
        </w:rPr>
        <w:t>?</w:t>
      </w:r>
    </w:p>
    <w:p w14:paraId="33CD19F1" w14:textId="1612DFA9" w:rsidR="00375563" w:rsidRDefault="00375563" w:rsidP="00AE7AAE">
      <w:pPr>
        <w:rPr>
          <w:lang w:val="en-US" w:eastAsia="zh-CN"/>
        </w:rPr>
      </w:pPr>
      <w:r>
        <w:rPr>
          <w:lang w:val="en-US" w:eastAsia="zh-CN"/>
        </w:rPr>
        <w:t>A: Can use idea of WUR. Low data rate sync field just uses concatenated</w:t>
      </w:r>
      <w:r w:rsidR="00EB5944">
        <w:rPr>
          <w:lang w:val="en-US" w:eastAsia="zh-CN"/>
        </w:rPr>
        <w:t xml:space="preserve"> </w:t>
      </w:r>
      <w:r w:rsidR="00F6689D">
        <w:rPr>
          <w:lang w:val="en-US" w:eastAsia="zh-CN"/>
        </w:rPr>
        <w:t>"</w:t>
      </w:r>
      <w:r w:rsidR="00EB5944">
        <w:rPr>
          <w:lang w:val="en-US" w:eastAsia="zh-CN"/>
        </w:rPr>
        <w:t>W</w:t>
      </w:r>
      <w:r w:rsidR="00F6689D">
        <w:rPr>
          <w:lang w:val="en-US" w:eastAsia="zh-CN"/>
        </w:rPr>
        <w:t xml:space="preserve">" </w:t>
      </w:r>
      <w:r w:rsidR="00EB5944">
        <w:rPr>
          <w:lang w:val="en-US" w:eastAsia="zh-CN"/>
        </w:rPr>
        <w:t>to increase size.</w:t>
      </w:r>
    </w:p>
    <w:p w14:paraId="417C2774" w14:textId="24551941" w:rsidR="00EB5944" w:rsidRDefault="00F171CC" w:rsidP="00AE7AAE">
      <w:pPr>
        <w:rPr>
          <w:lang w:val="en-US" w:eastAsia="zh-CN"/>
        </w:rPr>
      </w:pPr>
      <w:r>
        <w:rPr>
          <w:lang w:val="en-US" w:eastAsia="zh-CN"/>
        </w:rPr>
        <w:t xml:space="preserve">Q: </w:t>
      </w:r>
      <w:r w:rsidR="008D42BA">
        <w:rPr>
          <w:lang w:val="en-US" w:eastAsia="zh-CN"/>
        </w:rPr>
        <w:t>AMP PPDU for b</w:t>
      </w:r>
      <w:r>
        <w:rPr>
          <w:lang w:val="en-US" w:eastAsia="zh-CN"/>
        </w:rPr>
        <w:t>ackscattering</w:t>
      </w:r>
      <w:r w:rsidR="008D42BA">
        <w:rPr>
          <w:lang w:val="en-US" w:eastAsia="zh-CN"/>
        </w:rPr>
        <w:t xml:space="preserve"> may look different</w:t>
      </w:r>
      <w:r>
        <w:rPr>
          <w:lang w:val="en-US" w:eastAsia="zh-CN"/>
        </w:rPr>
        <w:t>?</w:t>
      </w:r>
    </w:p>
    <w:p w14:paraId="0D0D9885" w14:textId="5ED82394" w:rsidR="00F171CC" w:rsidRDefault="00F171CC" w:rsidP="00AE7AAE">
      <w:pPr>
        <w:rPr>
          <w:lang w:val="en-US" w:eastAsia="zh-CN"/>
        </w:rPr>
      </w:pPr>
      <w:r>
        <w:rPr>
          <w:lang w:val="en-US" w:eastAsia="zh-CN"/>
        </w:rPr>
        <w:t xml:space="preserve">A: </w:t>
      </w:r>
      <w:r w:rsidR="00B25F9E">
        <w:rPr>
          <w:lang w:val="en-US" w:eastAsia="zh-CN"/>
        </w:rPr>
        <w:t>Might be able to add symbols to the AMP DL PPDU to enable backscattering in the UL.</w:t>
      </w:r>
    </w:p>
    <w:p w14:paraId="4D6D3689" w14:textId="2C35D249" w:rsidR="008D42BA" w:rsidRDefault="008D42BA" w:rsidP="00AE7AAE">
      <w:pPr>
        <w:rPr>
          <w:lang w:val="en-US" w:eastAsia="zh-CN"/>
        </w:rPr>
      </w:pPr>
      <w:r>
        <w:rPr>
          <w:lang w:val="en-US" w:eastAsia="zh-CN"/>
        </w:rPr>
        <w:t>C</w:t>
      </w:r>
      <w:r w:rsidR="00DB0737">
        <w:rPr>
          <w:lang w:val="en-US" w:eastAsia="zh-CN"/>
        </w:rPr>
        <w:t xml:space="preserve">: </w:t>
      </w:r>
      <w:r w:rsidR="00F6689D">
        <w:rPr>
          <w:lang w:val="en-US" w:eastAsia="zh-CN"/>
        </w:rPr>
        <w:t xml:space="preserve">On the </w:t>
      </w:r>
      <w:r w:rsidR="00DB0737">
        <w:rPr>
          <w:lang w:val="en-US" w:eastAsia="zh-CN"/>
        </w:rPr>
        <w:t xml:space="preserve">SPs. AMP has different applications: OOK, backscattering. </w:t>
      </w:r>
      <w:r w:rsidR="004130B7">
        <w:rPr>
          <w:lang w:val="en-US" w:eastAsia="zh-CN"/>
        </w:rPr>
        <w:t>Need to run high-level SP first to check how many PPDU types we need.</w:t>
      </w:r>
    </w:p>
    <w:p w14:paraId="324ABDE8" w14:textId="5DF3E1B8" w:rsidR="008D42BA" w:rsidRDefault="008D42BA" w:rsidP="00AE7AAE">
      <w:pPr>
        <w:rPr>
          <w:lang w:val="en-US" w:eastAsia="zh-CN"/>
        </w:rPr>
      </w:pPr>
      <w:r>
        <w:rPr>
          <w:lang w:val="en-US" w:eastAsia="zh-CN"/>
        </w:rPr>
        <w:t xml:space="preserve">Q: </w:t>
      </w:r>
      <w:r w:rsidR="00D014D2">
        <w:rPr>
          <w:lang w:val="en-US" w:eastAsia="zh-CN"/>
        </w:rPr>
        <w:t>AMP STA only decodes the narrowband part?</w:t>
      </w:r>
    </w:p>
    <w:p w14:paraId="2AA7A28A" w14:textId="4725CA0D" w:rsidR="00D014D2" w:rsidRDefault="00D014D2" w:rsidP="00AE7AAE">
      <w:pPr>
        <w:rPr>
          <w:lang w:val="en-US" w:eastAsia="zh-CN"/>
        </w:rPr>
      </w:pPr>
      <w:r>
        <w:rPr>
          <w:lang w:val="en-US" w:eastAsia="zh-CN"/>
        </w:rPr>
        <w:t>A: Yes.</w:t>
      </w:r>
    </w:p>
    <w:p w14:paraId="1D6F5B44" w14:textId="2D3548FE" w:rsidR="00D014D2" w:rsidRDefault="00D014D2" w:rsidP="00AE7AAE">
      <w:pPr>
        <w:rPr>
          <w:lang w:val="en-US" w:eastAsia="zh-CN"/>
        </w:rPr>
      </w:pPr>
      <w:r>
        <w:rPr>
          <w:lang w:val="en-US" w:eastAsia="zh-CN"/>
        </w:rPr>
        <w:t>Q: What kind of receiver is assumed for the narrowband part?</w:t>
      </w:r>
      <w:r w:rsidR="00463462">
        <w:rPr>
          <w:lang w:val="en-US" w:eastAsia="zh-CN"/>
        </w:rPr>
        <w:t xml:space="preserve"> E.g., UHF RFID does not require a preamble</w:t>
      </w:r>
      <w:r w:rsidR="001067BD">
        <w:rPr>
          <w:lang w:val="en-US" w:eastAsia="zh-CN"/>
        </w:rPr>
        <w:t>, or only a short one</w:t>
      </w:r>
      <w:r w:rsidR="00463462">
        <w:rPr>
          <w:lang w:val="en-US" w:eastAsia="zh-CN"/>
        </w:rPr>
        <w:t>.</w:t>
      </w:r>
    </w:p>
    <w:p w14:paraId="55326E00" w14:textId="703E08E5" w:rsidR="00463462" w:rsidRDefault="00463462" w:rsidP="00AE7AAE">
      <w:pPr>
        <w:rPr>
          <w:lang w:val="en-US" w:eastAsia="zh-CN"/>
        </w:rPr>
      </w:pPr>
      <w:r>
        <w:rPr>
          <w:lang w:val="en-US" w:eastAsia="zh-CN"/>
        </w:rPr>
        <w:t xml:space="preserve">A: Did not touch the receiver design. </w:t>
      </w:r>
      <w:r w:rsidR="0062511C">
        <w:rPr>
          <w:lang w:val="en-US" w:eastAsia="zh-CN"/>
        </w:rPr>
        <w:t>RF envelope detector, RF IF receiver.</w:t>
      </w:r>
    </w:p>
    <w:p w14:paraId="62BE4E2A" w14:textId="634989C5" w:rsidR="001067BD" w:rsidRDefault="001067BD" w:rsidP="00AE7AAE">
      <w:pPr>
        <w:rPr>
          <w:lang w:val="en-US" w:eastAsia="zh-CN"/>
        </w:rPr>
      </w:pPr>
      <w:r>
        <w:rPr>
          <w:lang w:val="en-US" w:eastAsia="zh-CN"/>
        </w:rPr>
        <w:t xml:space="preserve">Q: </w:t>
      </w:r>
      <w:r w:rsidR="00987D5D">
        <w:rPr>
          <w:lang w:val="en-US" w:eastAsia="zh-CN"/>
        </w:rPr>
        <w:t xml:space="preserve">Tags are low energy, </w:t>
      </w:r>
      <w:r w:rsidR="00146822">
        <w:rPr>
          <w:lang w:val="en-US" w:eastAsia="zh-CN"/>
        </w:rPr>
        <w:t>so it should be able to stop reception early if it is not the receiver.</w:t>
      </w:r>
    </w:p>
    <w:p w14:paraId="58ABDED2" w14:textId="0496A9D5" w:rsidR="00BB3EF1" w:rsidRDefault="00BB3EF1" w:rsidP="00AE7AAE">
      <w:pPr>
        <w:rPr>
          <w:lang w:val="en-US" w:eastAsia="zh-CN"/>
        </w:rPr>
      </w:pPr>
      <w:r>
        <w:rPr>
          <w:lang w:val="en-US" w:eastAsia="zh-CN"/>
        </w:rPr>
        <w:t>A: Agree.</w:t>
      </w:r>
    </w:p>
    <w:p w14:paraId="2D75BA0F" w14:textId="46857F41" w:rsidR="00D014D2" w:rsidRDefault="00075EE9" w:rsidP="006F0D46">
      <w:pPr>
        <w:pStyle w:val="berschrift3"/>
        <w:rPr>
          <w:lang w:val="en-US" w:eastAsia="zh-CN"/>
        </w:rPr>
      </w:pPr>
      <w:r w:rsidRPr="00CA350A">
        <w:rPr>
          <w:lang w:val="en-US" w:eastAsia="zh-CN"/>
        </w:rPr>
        <w:t>Presentation of IEEE 802.11-24</w:t>
      </w:r>
      <w:r>
        <w:rPr>
          <w:lang w:val="en-US" w:eastAsia="zh-CN"/>
        </w:rPr>
        <w:t>/</w:t>
      </w:r>
      <w:r w:rsidRPr="00075EE9">
        <w:rPr>
          <w:lang w:val="en-US" w:eastAsia="zh-CN"/>
        </w:rPr>
        <w:t>1212</w:t>
      </w:r>
      <w:r w:rsidR="00212914">
        <w:rPr>
          <w:lang w:val="en-US" w:eastAsia="zh-CN"/>
        </w:rPr>
        <w:t>r0</w:t>
      </w:r>
      <w:r w:rsidRPr="00075EE9">
        <w:rPr>
          <w:lang w:val="en-US" w:eastAsia="zh-CN"/>
        </w:rPr>
        <w:t xml:space="preserve">, Discussion on AMP Channel access, </w:t>
      </w:r>
      <w:proofErr w:type="spellStart"/>
      <w:r w:rsidRPr="00075EE9">
        <w:rPr>
          <w:lang w:val="en-US" w:eastAsia="zh-CN"/>
        </w:rPr>
        <w:t>Rojan</w:t>
      </w:r>
      <w:proofErr w:type="spellEnd"/>
      <w:r w:rsidRPr="00075EE9">
        <w:rPr>
          <w:lang w:val="en-US" w:eastAsia="zh-CN"/>
        </w:rPr>
        <w:t xml:space="preserve"> </w:t>
      </w:r>
      <w:proofErr w:type="spellStart"/>
      <w:r w:rsidRPr="00075EE9">
        <w:rPr>
          <w:lang w:val="en-US" w:eastAsia="zh-CN"/>
        </w:rPr>
        <w:t>Chitrakar</w:t>
      </w:r>
      <w:proofErr w:type="spellEnd"/>
      <w:r w:rsidRPr="00075EE9">
        <w:rPr>
          <w:lang w:val="en-US" w:eastAsia="zh-CN"/>
        </w:rPr>
        <w:t xml:space="preserve"> (Huawei)</w:t>
      </w:r>
    </w:p>
    <w:p w14:paraId="7C987711" w14:textId="09C6462D" w:rsidR="00212914" w:rsidRDefault="004A57F1" w:rsidP="00AE7AAE">
      <w:pPr>
        <w:rPr>
          <w:lang w:val="en-GB" w:eastAsia="zh-CN"/>
        </w:rPr>
      </w:pPr>
      <w:r>
        <w:rPr>
          <w:lang w:val="en-GB" w:eastAsia="zh-CN"/>
        </w:rPr>
        <w:t xml:space="preserve">Q: </w:t>
      </w:r>
      <w:r w:rsidR="00591882">
        <w:rPr>
          <w:lang w:val="en-GB" w:eastAsia="zh-CN"/>
        </w:rPr>
        <w:t>Close to what UHF-RFID is used.</w:t>
      </w:r>
    </w:p>
    <w:p w14:paraId="1C1426A0" w14:textId="25C8C312" w:rsidR="00591882" w:rsidRDefault="00591882" w:rsidP="00AE7AAE">
      <w:pPr>
        <w:rPr>
          <w:lang w:val="en-GB" w:eastAsia="zh-CN"/>
        </w:rPr>
      </w:pPr>
      <w:r>
        <w:rPr>
          <w:lang w:val="en-GB" w:eastAsia="zh-CN"/>
        </w:rPr>
        <w:t>A: Yes, in UHF-RFID in every slot a DL PPDU is used.</w:t>
      </w:r>
    </w:p>
    <w:p w14:paraId="2A0FACCC" w14:textId="62EA82B8" w:rsidR="00982173" w:rsidRDefault="00982173" w:rsidP="00AE7AAE">
      <w:pPr>
        <w:rPr>
          <w:lang w:val="en-GB" w:eastAsia="zh-CN"/>
        </w:rPr>
      </w:pPr>
      <w:r>
        <w:rPr>
          <w:lang w:val="en-GB" w:eastAsia="zh-CN"/>
        </w:rPr>
        <w:t>Q: Shall this be used for the inventory only?</w:t>
      </w:r>
    </w:p>
    <w:p w14:paraId="479B83D6" w14:textId="50480409" w:rsidR="00982173" w:rsidRDefault="00982173" w:rsidP="00AE7AAE">
      <w:pPr>
        <w:rPr>
          <w:lang w:val="en-GB" w:eastAsia="zh-CN"/>
        </w:rPr>
      </w:pPr>
      <w:r>
        <w:rPr>
          <w:lang w:val="en-GB" w:eastAsia="zh-CN"/>
        </w:rPr>
        <w:t>A: Yes. This is the first communication with the devices.</w:t>
      </w:r>
    </w:p>
    <w:p w14:paraId="1A0B0926" w14:textId="354DAFE3" w:rsidR="00730B35" w:rsidRDefault="00730B35" w:rsidP="00AE7AAE">
      <w:pPr>
        <w:rPr>
          <w:lang w:val="en-GB" w:eastAsia="zh-CN"/>
        </w:rPr>
      </w:pPr>
      <w:r>
        <w:rPr>
          <w:lang w:val="en-GB" w:eastAsia="zh-CN"/>
        </w:rPr>
        <w:t>Q: How many slots do you need for a typical application?</w:t>
      </w:r>
      <w:r w:rsidR="00C90BAC">
        <w:rPr>
          <w:lang w:val="en-GB" w:eastAsia="zh-CN"/>
        </w:rPr>
        <w:t xml:space="preserve"> It's also related to the timing accuracy.</w:t>
      </w:r>
    </w:p>
    <w:p w14:paraId="6F6BA964" w14:textId="224D3BCC" w:rsidR="00730B35" w:rsidRDefault="00730B35" w:rsidP="00AE7AAE">
      <w:pPr>
        <w:rPr>
          <w:lang w:val="en-GB" w:eastAsia="zh-CN"/>
        </w:rPr>
      </w:pPr>
      <w:r>
        <w:rPr>
          <w:lang w:val="en-GB" w:eastAsia="zh-CN"/>
        </w:rPr>
        <w:t xml:space="preserve">A: </w:t>
      </w:r>
      <w:r w:rsidR="00C90BAC">
        <w:rPr>
          <w:lang w:val="en-GB" w:eastAsia="zh-CN"/>
        </w:rPr>
        <w:t>Initial just a small number of slots, then increase.</w:t>
      </w:r>
    </w:p>
    <w:p w14:paraId="334D85A4" w14:textId="3A69D217" w:rsidR="00C90BAC" w:rsidRDefault="00C90BAC" w:rsidP="00AE7AAE">
      <w:pPr>
        <w:rPr>
          <w:lang w:val="en-GB" w:eastAsia="zh-CN"/>
        </w:rPr>
      </w:pPr>
      <w:r>
        <w:rPr>
          <w:lang w:val="en-GB" w:eastAsia="zh-CN"/>
        </w:rPr>
        <w:t xml:space="preserve">Q: </w:t>
      </w:r>
      <w:proofErr w:type="gramStart"/>
      <w:r w:rsidR="00C5082D">
        <w:rPr>
          <w:lang w:val="en-GB" w:eastAsia="zh-CN"/>
        </w:rPr>
        <w:t>Similar to</w:t>
      </w:r>
      <w:proofErr w:type="gramEnd"/>
      <w:r w:rsidR="00C5082D">
        <w:rPr>
          <w:lang w:val="en-GB" w:eastAsia="zh-CN"/>
        </w:rPr>
        <w:t xml:space="preserve"> UHF-RFID, but no DL control frame. </w:t>
      </w:r>
      <w:r w:rsidR="00DC5CCB">
        <w:rPr>
          <w:lang w:val="en-GB" w:eastAsia="zh-CN"/>
        </w:rPr>
        <w:t>If there are many slots the latest one may have a large variation with the high ppm.</w:t>
      </w:r>
    </w:p>
    <w:p w14:paraId="083978E4" w14:textId="60AD5619" w:rsidR="00DC5CCB" w:rsidRDefault="00DC5CCB" w:rsidP="00AE7AAE">
      <w:pPr>
        <w:rPr>
          <w:lang w:val="en-GB" w:eastAsia="zh-CN"/>
        </w:rPr>
      </w:pPr>
      <w:r>
        <w:rPr>
          <w:lang w:val="en-GB" w:eastAsia="zh-CN"/>
        </w:rPr>
        <w:t xml:space="preserve">A: </w:t>
      </w:r>
      <w:r w:rsidR="004F6717">
        <w:rPr>
          <w:lang w:val="en-GB" w:eastAsia="zh-CN"/>
        </w:rPr>
        <w:t>Yes, agree; maybe there can be a compromise.</w:t>
      </w:r>
    </w:p>
    <w:p w14:paraId="7224447B" w14:textId="417B8453" w:rsidR="00B23D06" w:rsidRDefault="00B23D06" w:rsidP="00AE7AAE">
      <w:pPr>
        <w:rPr>
          <w:lang w:val="en-GB" w:eastAsia="zh-CN"/>
        </w:rPr>
      </w:pPr>
      <w:r>
        <w:rPr>
          <w:lang w:val="en-GB" w:eastAsia="zh-CN"/>
        </w:rPr>
        <w:t>Q: Also depends on the STA type, active or backscatter.</w:t>
      </w:r>
    </w:p>
    <w:p w14:paraId="4AAFAA8F" w14:textId="46C66FD0" w:rsidR="00B23D06" w:rsidRDefault="00B23D06" w:rsidP="00AE7AAE">
      <w:pPr>
        <w:rPr>
          <w:lang w:val="en-GB" w:eastAsia="zh-CN"/>
        </w:rPr>
      </w:pPr>
      <w:r>
        <w:rPr>
          <w:lang w:val="en-GB" w:eastAsia="zh-CN"/>
        </w:rPr>
        <w:t>A: Yes, might be different for active devices, will bring a new contribution.</w:t>
      </w:r>
    </w:p>
    <w:p w14:paraId="37F12572" w14:textId="6982A085" w:rsidR="00C46697" w:rsidRDefault="00C46697" w:rsidP="00AE7AAE">
      <w:pPr>
        <w:rPr>
          <w:lang w:val="en-GB" w:eastAsia="zh-CN"/>
        </w:rPr>
      </w:pPr>
      <w:r>
        <w:rPr>
          <w:lang w:val="en-GB" w:eastAsia="zh-CN"/>
        </w:rPr>
        <w:t>C: Good to use the name "AMP Poll" instead of trigger frame.</w:t>
      </w:r>
    </w:p>
    <w:p w14:paraId="66C8EB61" w14:textId="266E43EC" w:rsidR="00B23D06" w:rsidRDefault="00F63957" w:rsidP="00AE7AAE">
      <w:pPr>
        <w:rPr>
          <w:lang w:val="en-GB" w:eastAsia="zh-CN"/>
        </w:rPr>
      </w:pPr>
      <w:r>
        <w:rPr>
          <w:lang w:val="en-GB" w:eastAsia="zh-CN"/>
        </w:rPr>
        <w:t>Q: Need to classify devices</w:t>
      </w:r>
      <w:r w:rsidR="00437EFF">
        <w:rPr>
          <w:lang w:val="en-GB" w:eastAsia="zh-CN"/>
        </w:rPr>
        <w:t xml:space="preserve"> and their capabilities</w:t>
      </w:r>
      <w:r w:rsidR="00AA3796">
        <w:rPr>
          <w:lang w:val="en-GB" w:eastAsia="zh-CN"/>
        </w:rPr>
        <w:t>, both MAC and PHY</w:t>
      </w:r>
      <w:r>
        <w:rPr>
          <w:lang w:val="en-GB" w:eastAsia="zh-CN"/>
        </w:rPr>
        <w:t>.</w:t>
      </w:r>
      <w:r w:rsidR="00C46697">
        <w:rPr>
          <w:lang w:val="en-GB" w:eastAsia="zh-CN"/>
        </w:rPr>
        <w:t xml:space="preserve"> Some will not have memory</w:t>
      </w:r>
      <w:r w:rsidR="00AA3796">
        <w:rPr>
          <w:lang w:val="en-GB" w:eastAsia="zh-CN"/>
        </w:rPr>
        <w:t>, for example</w:t>
      </w:r>
      <w:r w:rsidR="00C46697">
        <w:rPr>
          <w:lang w:val="en-GB" w:eastAsia="zh-CN"/>
        </w:rPr>
        <w:t>.</w:t>
      </w:r>
    </w:p>
    <w:p w14:paraId="4CE6FED9" w14:textId="7F6AB4F7" w:rsidR="00437EFF" w:rsidRDefault="00437EFF" w:rsidP="00AE7AAE">
      <w:pPr>
        <w:rPr>
          <w:lang w:val="en-GB" w:eastAsia="zh-CN"/>
        </w:rPr>
      </w:pPr>
      <w:r>
        <w:rPr>
          <w:lang w:val="en-GB" w:eastAsia="zh-CN"/>
        </w:rPr>
        <w:t>A: This is geared to lower-capability type.</w:t>
      </w:r>
      <w:r w:rsidR="00AA3796">
        <w:rPr>
          <w:lang w:val="en-GB" w:eastAsia="zh-CN"/>
        </w:rPr>
        <w:t xml:space="preserve"> Need to see if one scheme fits all.</w:t>
      </w:r>
    </w:p>
    <w:p w14:paraId="32790A7E" w14:textId="623478B6" w:rsidR="00AA3796" w:rsidRDefault="00F95A95" w:rsidP="00AE7AAE">
      <w:pPr>
        <w:rPr>
          <w:lang w:val="en-GB" w:eastAsia="zh-CN"/>
        </w:rPr>
      </w:pPr>
      <w:r>
        <w:rPr>
          <w:lang w:val="en-GB" w:eastAsia="zh-CN"/>
        </w:rPr>
        <w:t>C</w:t>
      </w:r>
      <w:r w:rsidR="00AA3796">
        <w:rPr>
          <w:lang w:val="en-GB" w:eastAsia="zh-CN"/>
        </w:rPr>
        <w:t xml:space="preserve">: </w:t>
      </w:r>
      <w:r>
        <w:rPr>
          <w:lang w:val="en-GB" w:eastAsia="zh-CN"/>
        </w:rPr>
        <w:t xml:space="preserve">Number of slots is critical with relation to </w:t>
      </w:r>
      <w:proofErr w:type="spellStart"/>
      <w:r>
        <w:rPr>
          <w:lang w:val="en-GB" w:eastAsia="zh-CN"/>
        </w:rPr>
        <w:t>timining</w:t>
      </w:r>
      <w:proofErr w:type="spellEnd"/>
      <w:r>
        <w:rPr>
          <w:lang w:val="en-GB" w:eastAsia="zh-CN"/>
        </w:rPr>
        <w:t>, may have more than one slot.</w:t>
      </w:r>
      <w:r w:rsidR="007320E0">
        <w:rPr>
          <w:lang w:val="en-GB" w:eastAsia="zh-CN"/>
        </w:rPr>
        <w:t xml:space="preserve"> First one is used by backscattering device, others by active devices.</w:t>
      </w:r>
    </w:p>
    <w:p w14:paraId="2E98634F" w14:textId="4B089699" w:rsidR="00F95A95" w:rsidRDefault="00F95A95" w:rsidP="00AE7AAE">
      <w:pPr>
        <w:rPr>
          <w:lang w:val="en-GB" w:eastAsia="zh-CN"/>
        </w:rPr>
      </w:pPr>
      <w:r>
        <w:rPr>
          <w:lang w:val="en-GB" w:eastAsia="zh-CN"/>
        </w:rPr>
        <w:t xml:space="preserve">C: </w:t>
      </w:r>
      <w:r w:rsidR="00D9617D">
        <w:rPr>
          <w:lang w:val="en-GB" w:eastAsia="zh-CN"/>
        </w:rPr>
        <w:t xml:space="preserve">Assume device is synchronized with the AMP Poll. Generates random number. </w:t>
      </w:r>
      <w:r w:rsidR="00524DB4">
        <w:rPr>
          <w:lang w:val="en-GB" w:eastAsia="zh-CN"/>
        </w:rPr>
        <w:t xml:space="preserve">What about stateless devices, which are </w:t>
      </w:r>
      <w:proofErr w:type="spellStart"/>
      <w:r w:rsidR="00524DB4">
        <w:rPr>
          <w:lang w:val="en-GB" w:eastAsia="zh-CN"/>
        </w:rPr>
        <w:t>limted</w:t>
      </w:r>
      <w:proofErr w:type="spellEnd"/>
      <w:r w:rsidR="00524DB4">
        <w:rPr>
          <w:lang w:val="en-GB" w:eastAsia="zh-CN"/>
        </w:rPr>
        <w:t xml:space="preserve"> to keep their memory. </w:t>
      </w:r>
      <w:r w:rsidR="00834265">
        <w:rPr>
          <w:lang w:val="en-GB" w:eastAsia="zh-CN"/>
        </w:rPr>
        <w:t>May need more TXOPs / sessions than it can preserve the memory.</w:t>
      </w:r>
    </w:p>
    <w:p w14:paraId="4E6B8A13" w14:textId="3E9F48E0" w:rsidR="00A61544" w:rsidRDefault="00A61544" w:rsidP="00AE7AAE">
      <w:pPr>
        <w:rPr>
          <w:lang w:val="en-GB" w:eastAsia="zh-CN"/>
        </w:rPr>
      </w:pPr>
      <w:r>
        <w:rPr>
          <w:lang w:val="en-GB" w:eastAsia="zh-CN"/>
        </w:rPr>
        <w:t>C</w:t>
      </w:r>
      <w:r w:rsidR="00354AA7">
        <w:rPr>
          <w:lang w:val="en-GB" w:eastAsia="zh-CN"/>
        </w:rPr>
        <w:t xml:space="preserve">: Random access type depends on the device capability. For active devices </w:t>
      </w:r>
      <w:r w:rsidR="006F787B">
        <w:rPr>
          <w:lang w:val="en-GB" w:eastAsia="zh-CN"/>
        </w:rPr>
        <w:t>we can use other methods. Also consider CDM.</w:t>
      </w:r>
    </w:p>
    <w:p w14:paraId="38E1231E" w14:textId="066731FB" w:rsidR="008529EA" w:rsidRDefault="00F5482D" w:rsidP="00AE7AAE">
      <w:pPr>
        <w:rPr>
          <w:lang w:val="en-GB" w:eastAsia="zh-CN"/>
        </w:rPr>
      </w:pPr>
      <w:r>
        <w:rPr>
          <w:lang w:val="en-GB" w:eastAsia="zh-CN"/>
        </w:rPr>
        <w:t xml:space="preserve">C: There can be a filtering mechanism which devices can respond. In the RFID case the reader adapts the </w:t>
      </w:r>
      <w:r w:rsidR="00A5089C">
        <w:rPr>
          <w:lang w:val="en-GB" w:eastAsia="zh-CN"/>
        </w:rPr>
        <w:t xml:space="preserve">filter </w:t>
      </w:r>
      <w:r>
        <w:rPr>
          <w:lang w:val="en-GB" w:eastAsia="zh-CN"/>
        </w:rPr>
        <w:t>parameter</w:t>
      </w:r>
      <w:r w:rsidR="00A5089C">
        <w:rPr>
          <w:lang w:val="en-GB" w:eastAsia="zh-CN"/>
        </w:rPr>
        <w:t xml:space="preserve"> to reduce collisions.</w:t>
      </w:r>
    </w:p>
    <w:p w14:paraId="311A6B9D" w14:textId="6BFD8E25" w:rsidR="00E93B9D" w:rsidRDefault="00E93B9D" w:rsidP="006535AC">
      <w:pPr>
        <w:pStyle w:val="berschrift3"/>
        <w:rPr>
          <w:lang w:val="en-US" w:eastAsia="zh-CN"/>
        </w:rPr>
      </w:pPr>
      <w:r w:rsidRPr="00CA350A">
        <w:rPr>
          <w:lang w:val="en-US" w:eastAsia="zh-CN"/>
        </w:rPr>
        <w:t>Presentation of IEEE 802.11-24</w:t>
      </w:r>
      <w:r>
        <w:rPr>
          <w:lang w:val="en-US" w:eastAsia="zh-CN"/>
        </w:rPr>
        <w:t>/</w:t>
      </w:r>
      <w:r w:rsidRPr="00E93B9D">
        <w:rPr>
          <w:lang w:val="en-US" w:eastAsia="zh-CN"/>
        </w:rPr>
        <w:t>1236, Close-Range Backscattering Waveform and Modulation, Rui Cao (NXP)</w:t>
      </w:r>
    </w:p>
    <w:p w14:paraId="1E12B844" w14:textId="6F1B4C7B" w:rsidR="00E93B9D" w:rsidRDefault="006D6592" w:rsidP="00AE7AAE">
      <w:pPr>
        <w:rPr>
          <w:lang w:val="en-GB" w:eastAsia="zh-CN"/>
        </w:rPr>
      </w:pPr>
      <w:r>
        <w:rPr>
          <w:lang w:val="en-GB" w:eastAsia="zh-CN"/>
        </w:rPr>
        <w:t xml:space="preserve">Q: </w:t>
      </w:r>
      <w:r w:rsidR="00B42CBA">
        <w:rPr>
          <w:lang w:val="en-GB" w:eastAsia="zh-CN"/>
        </w:rPr>
        <w:t>Tricky to put a whole frame sequence into a PPDU?</w:t>
      </w:r>
      <w:r w:rsidR="009E5050">
        <w:rPr>
          <w:lang w:val="en-GB" w:eastAsia="zh-CN"/>
        </w:rPr>
        <w:t xml:space="preserve"> What is the duration?</w:t>
      </w:r>
    </w:p>
    <w:p w14:paraId="2AF13587" w14:textId="5FAD0A76" w:rsidR="00B42CBA" w:rsidRDefault="00B42CBA" w:rsidP="00AE7AAE">
      <w:pPr>
        <w:rPr>
          <w:lang w:val="en-GB" w:eastAsia="zh-CN"/>
        </w:rPr>
      </w:pPr>
      <w:r>
        <w:rPr>
          <w:lang w:val="en-GB" w:eastAsia="zh-CN"/>
        </w:rPr>
        <w:t xml:space="preserve">A: </w:t>
      </w:r>
      <w:r w:rsidR="009E5050">
        <w:rPr>
          <w:lang w:val="en-GB" w:eastAsia="zh-CN"/>
        </w:rPr>
        <w:t xml:space="preserve">Need to define PPDU types. Duration needs to be calculated. </w:t>
      </w:r>
      <w:r w:rsidR="00DF4241">
        <w:rPr>
          <w:lang w:val="en-GB" w:eastAsia="zh-CN"/>
        </w:rPr>
        <w:t>For single tag one PPDU is sufficient.</w:t>
      </w:r>
    </w:p>
    <w:p w14:paraId="5620ABB9" w14:textId="3BE64A34" w:rsidR="00D4642D" w:rsidRDefault="00D4642D" w:rsidP="00AE7AAE">
      <w:pPr>
        <w:rPr>
          <w:lang w:val="en-GB" w:eastAsia="zh-CN"/>
        </w:rPr>
      </w:pPr>
      <w:r>
        <w:rPr>
          <w:lang w:val="en-GB" w:eastAsia="zh-CN"/>
        </w:rPr>
        <w:t xml:space="preserve">Q: PAR defines </w:t>
      </w:r>
      <w:r w:rsidR="00C66EEC">
        <w:rPr>
          <w:lang w:val="en-GB" w:eastAsia="zh-CN"/>
        </w:rPr>
        <w:t>energy harvesting</w:t>
      </w:r>
      <w:r>
        <w:rPr>
          <w:lang w:val="en-GB" w:eastAsia="zh-CN"/>
        </w:rPr>
        <w:t xml:space="preserve"> is in 1GHz.</w:t>
      </w:r>
    </w:p>
    <w:p w14:paraId="43C2192A" w14:textId="4DB58E37" w:rsidR="00D4642D" w:rsidRDefault="00D4642D" w:rsidP="00AE7AAE">
      <w:pPr>
        <w:rPr>
          <w:lang w:val="en-GB" w:eastAsia="zh-CN"/>
        </w:rPr>
      </w:pPr>
      <w:r>
        <w:rPr>
          <w:lang w:val="en-GB" w:eastAsia="zh-CN"/>
        </w:rPr>
        <w:t xml:space="preserve">A: Backscatter uses </w:t>
      </w:r>
      <w:r w:rsidR="00C66EEC">
        <w:rPr>
          <w:lang w:val="en-GB" w:eastAsia="zh-CN"/>
        </w:rPr>
        <w:t>the same energy as received for the transmission.</w:t>
      </w:r>
    </w:p>
    <w:p w14:paraId="161D3ADF" w14:textId="5963E40C" w:rsidR="00C66EEC" w:rsidRDefault="009609FD" w:rsidP="00AE7AAE">
      <w:pPr>
        <w:rPr>
          <w:lang w:val="en-GB" w:eastAsia="zh-CN"/>
        </w:rPr>
      </w:pPr>
      <w:r>
        <w:rPr>
          <w:lang w:val="en-GB" w:eastAsia="zh-CN"/>
        </w:rPr>
        <w:t xml:space="preserve">Q: What is the energy </w:t>
      </w:r>
      <w:r w:rsidR="00172732">
        <w:rPr>
          <w:lang w:val="en-GB" w:eastAsia="zh-CN"/>
        </w:rPr>
        <w:t xml:space="preserve">source </w:t>
      </w:r>
      <w:r>
        <w:rPr>
          <w:lang w:val="en-GB" w:eastAsia="zh-CN"/>
        </w:rPr>
        <w:t>assumed for the tag?</w:t>
      </w:r>
      <w:r w:rsidR="00FD02A4">
        <w:rPr>
          <w:lang w:val="en-GB" w:eastAsia="zh-CN"/>
        </w:rPr>
        <w:t xml:space="preserve"> Charging needs several seconds.</w:t>
      </w:r>
    </w:p>
    <w:p w14:paraId="142B5163" w14:textId="18FA25A1" w:rsidR="009609FD" w:rsidRDefault="009609FD" w:rsidP="00AE7AAE">
      <w:pPr>
        <w:rPr>
          <w:lang w:val="en-GB" w:eastAsia="zh-CN"/>
        </w:rPr>
      </w:pPr>
      <w:r>
        <w:rPr>
          <w:lang w:val="en-GB" w:eastAsia="zh-CN"/>
        </w:rPr>
        <w:t xml:space="preserve">A: Only energized by the PPDU. </w:t>
      </w:r>
      <w:r w:rsidR="00172732">
        <w:rPr>
          <w:lang w:val="en-GB" w:eastAsia="zh-CN"/>
        </w:rPr>
        <w:t>We showed in previous contribution that for ~10cm</w:t>
      </w:r>
      <w:r w:rsidR="00FD02A4">
        <w:rPr>
          <w:lang w:val="en-GB" w:eastAsia="zh-CN"/>
        </w:rPr>
        <w:t>, charging less than 1ms is sufficient.</w:t>
      </w:r>
    </w:p>
    <w:p w14:paraId="59ADFFE7" w14:textId="544C84EB" w:rsidR="00BA1BCD" w:rsidRDefault="00BA1BCD" w:rsidP="00AE7AAE">
      <w:pPr>
        <w:rPr>
          <w:lang w:val="en-GB" w:eastAsia="zh-CN"/>
        </w:rPr>
      </w:pPr>
      <w:r>
        <w:rPr>
          <w:lang w:val="en-GB" w:eastAsia="zh-CN"/>
        </w:rPr>
        <w:t xml:space="preserve">Q: Slide 9. </w:t>
      </w:r>
      <w:r w:rsidR="007967F4">
        <w:rPr>
          <w:lang w:val="en-GB" w:eastAsia="zh-CN"/>
        </w:rPr>
        <w:t>Propose 3 DL PPDUs. What are the reference symbols, why are they missing?</w:t>
      </w:r>
    </w:p>
    <w:p w14:paraId="49B49808" w14:textId="76C413A5" w:rsidR="007967F4" w:rsidRDefault="007967F4" w:rsidP="00AE7AAE">
      <w:pPr>
        <w:rPr>
          <w:lang w:val="en-GB" w:eastAsia="zh-CN"/>
        </w:rPr>
      </w:pPr>
      <w:r>
        <w:rPr>
          <w:lang w:val="en-GB" w:eastAsia="zh-CN"/>
        </w:rPr>
        <w:t xml:space="preserve">A: </w:t>
      </w:r>
      <w:r w:rsidR="006915AF">
        <w:rPr>
          <w:lang w:val="en-GB" w:eastAsia="zh-CN"/>
        </w:rPr>
        <w:t>Reference symbols for leakage removal. Next level of detail, they will be at the beginning.</w:t>
      </w:r>
    </w:p>
    <w:p w14:paraId="3EDE8B50" w14:textId="69CB5996" w:rsidR="00F41342" w:rsidRDefault="00F41342" w:rsidP="00AE7AAE">
      <w:pPr>
        <w:rPr>
          <w:lang w:val="en-GB" w:eastAsia="zh-CN"/>
        </w:rPr>
      </w:pPr>
      <w:r>
        <w:rPr>
          <w:lang w:val="en-GB" w:eastAsia="zh-CN"/>
        </w:rPr>
        <w:t>Q: What is the advantage of FM0 / Miller encoding vs Manchester encoding?</w:t>
      </w:r>
    </w:p>
    <w:p w14:paraId="51E6C3F5" w14:textId="5A5A13D4" w:rsidR="00F41342" w:rsidRDefault="00F41342" w:rsidP="00AE7AAE">
      <w:pPr>
        <w:rPr>
          <w:lang w:val="en-GB" w:eastAsia="zh-CN"/>
        </w:rPr>
      </w:pPr>
      <w:r>
        <w:rPr>
          <w:lang w:val="en-GB" w:eastAsia="zh-CN"/>
        </w:rPr>
        <w:t xml:space="preserve">A: Boundary of every symbol has an energy </w:t>
      </w:r>
      <w:proofErr w:type="spellStart"/>
      <w:r>
        <w:rPr>
          <w:lang w:val="en-GB" w:eastAsia="zh-CN"/>
        </w:rPr>
        <w:t>transistion</w:t>
      </w:r>
      <w:proofErr w:type="spellEnd"/>
      <w:r>
        <w:rPr>
          <w:lang w:val="en-GB" w:eastAsia="zh-CN"/>
        </w:rPr>
        <w:t>.</w:t>
      </w:r>
    </w:p>
    <w:p w14:paraId="371B59CB" w14:textId="154E597B" w:rsidR="00DB4F24" w:rsidRDefault="00DB4F24" w:rsidP="00AE7AAE">
      <w:pPr>
        <w:rPr>
          <w:lang w:val="en-GB" w:eastAsia="zh-CN"/>
        </w:rPr>
      </w:pPr>
      <w:r>
        <w:rPr>
          <w:lang w:val="en-GB" w:eastAsia="zh-CN"/>
        </w:rPr>
        <w:t xml:space="preserve">Q: </w:t>
      </w:r>
      <w:r w:rsidR="00E167BC">
        <w:rPr>
          <w:lang w:val="en-GB" w:eastAsia="zh-CN"/>
        </w:rPr>
        <w:t>Why prefer 11b over OFDM?</w:t>
      </w:r>
    </w:p>
    <w:p w14:paraId="10CEED3B" w14:textId="6B862AED" w:rsidR="00E167BC" w:rsidRDefault="00E167BC" w:rsidP="00AE7AAE">
      <w:pPr>
        <w:rPr>
          <w:lang w:val="en-GB" w:eastAsia="zh-CN"/>
        </w:rPr>
      </w:pPr>
      <w:r>
        <w:rPr>
          <w:lang w:val="en-GB" w:eastAsia="zh-CN"/>
        </w:rPr>
        <w:t xml:space="preserve">A: </w:t>
      </w:r>
      <w:r w:rsidR="006C687B">
        <w:rPr>
          <w:lang w:val="en-GB" w:eastAsia="zh-CN"/>
        </w:rPr>
        <w:t xml:space="preserve">From energy harvesting perspective similar performance, 11b has constant energy. Main consideration is on </w:t>
      </w:r>
      <w:r w:rsidR="0005787E">
        <w:rPr>
          <w:lang w:val="en-GB" w:eastAsia="zh-CN"/>
        </w:rPr>
        <w:t>modulation itself. OFDM has spectrum challenges.</w:t>
      </w:r>
      <w:r w:rsidR="00FE3CBB">
        <w:rPr>
          <w:lang w:val="en-GB" w:eastAsia="zh-CN"/>
        </w:rPr>
        <w:t xml:space="preserve"> Also chip-rate of 11b (11</w:t>
      </w:r>
      <w:r w:rsidR="00257B04">
        <w:rPr>
          <w:lang w:val="en-GB" w:eastAsia="zh-CN"/>
        </w:rPr>
        <w:t xml:space="preserve">M/s) has higher </w:t>
      </w:r>
      <w:proofErr w:type="spellStart"/>
      <w:r w:rsidR="00257B04">
        <w:rPr>
          <w:lang w:val="en-GB" w:eastAsia="zh-CN"/>
        </w:rPr>
        <w:t>flexibitly</w:t>
      </w:r>
      <w:proofErr w:type="spellEnd"/>
      <w:r w:rsidR="00257B04">
        <w:rPr>
          <w:lang w:val="en-GB" w:eastAsia="zh-CN"/>
        </w:rPr>
        <w:t xml:space="preserve"> than OFDM (4µs symbol duration).</w:t>
      </w:r>
    </w:p>
    <w:p w14:paraId="7E5E8D14" w14:textId="55C3D510" w:rsidR="00257B04" w:rsidRPr="00552E48" w:rsidRDefault="00257B04" w:rsidP="00AE7AAE">
      <w:pPr>
        <w:rPr>
          <w:lang w:val="en-US" w:eastAsia="zh-CN"/>
        </w:rPr>
      </w:pPr>
      <w:r w:rsidRPr="00552E48">
        <w:rPr>
          <w:lang w:val="en-US" w:eastAsia="zh-CN"/>
        </w:rPr>
        <w:t>Q: Energizing in 2.4GHz. Maybe energize in sub-1GHz?</w:t>
      </w:r>
      <w:r w:rsidR="00552E48" w:rsidRPr="00552E48">
        <w:rPr>
          <w:lang w:val="en-US" w:eastAsia="zh-CN"/>
        </w:rPr>
        <w:t xml:space="preserve"> UHF-RFID has </w:t>
      </w:r>
      <w:r w:rsidR="00552E48">
        <w:rPr>
          <w:lang w:val="en-US" w:eastAsia="zh-CN"/>
        </w:rPr>
        <w:t>sub-1GHz anyways.</w:t>
      </w:r>
    </w:p>
    <w:p w14:paraId="5EF1AF78" w14:textId="476C8642" w:rsidR="00257B04" w:rsidRDefault="00257B04" w:rsidP="00AE7AAE">
      <w:pPr>
        <w:rPr>
          <w:lang w:val="en-US" w:eastAsia="zh-CN"/>
        </w:rPr>
      </w:pPr>
      <w:r w:rsidRPr="00552E48">
        <w:rPr>
          <w:lang w:val="en-US" w:eastAsia="zh-CN"/>
        </w:rPr>
        <w:t xml:space="preserve">A: </w:t>
      </w:r>
      <w:r w:rsidR="00552E48">
        <w:rPr>
          <w:lang w:val="en-US" w:eastAsia="zh-CN"/>
        </w:rPr>
        <w:t xml:space="preserve">Separate </w:t>
      </w:r>
      <w:proofErr w:type="spellStart"/>
      <w:r w:rsidR="00552E48">
        <w:rPr>
          <w:lang w:val="en-US" w:eastAsia="zh-CN"/>
        </w:rPr>
        <w:t>usecases</w:t>
      </w:r>
      <w:proofErr w:type="spellEnd"/>
      <w:r w:rsidR="00552E48">
        <w:rPr>
          <w:lang w:val="en-US" w:eastAsia="zh-CN"/>
        </w:rPr>
        <w:t xml:space="preserve">. Mobile device </w:t>
      </w:r>
      <w:r w:rsidR="00161AAB">
        <w:rPr>
          <w:lang w:val="en-US" w:eastAsia="zh-CN"/>
        </w:rPr>
        <w:t xml:space="preserve">would </w:t>
      </w:r>
      <w:r w:rsidR="00552E48">
        <w:rPr>
          <w:lang w:val="en-US" w:eastAsia="zh-CN"/>
        </w:rPr>
        <w:t>need to transmit in sub-1GHz.</w:t>
      </w:r>
    </w:p>
    <w:p w14:paraId="38659CED" w14:textId="208A454A" w:rsidR="005B5782" w:rsidRDefault="005B5782" w:rsidP="00AE7AAE">
      <w:pPr>
        <w:rPr>
          <w:lang w:val="en-US" w:eastAsia="zh-CN"/>
        </w:rPr>
      </w:pPr>
      <w:r>
        <w:rPr>
          <w:lang w:val="en-US" w:eastAsia="zh-CN"/>
        </w:rPr>
        <w:t xml:space="preserve">Q: </w:t>
      </w:r>
      <w:r w:rsidR="002E09BA">
        <w:rPr>
          <w:lang w:val="en-US" w:eastAsia="zh-CN"/>
        </w:rPr>
        <w:t>Ene</w:t>
      </w:r>
      <w:r w:rsidR="002607AB">
        <w:rPr>
          <w:lang w:val="en-US" w:eastAsia="zh-CN"/>
        </w:rPr>
        <w:t>r</w:t>
      </w:r>
      <w:r w:rsidR="002E09BA">
        <w:rPr>
          <w:lang w:val="en-US" w:eastAsia="zh-CN"/>
        </w:rPr>
        <w:t xml:space="preserve">gizing symbols will be used for backscattering. </w:t>
      </w:r>
      <w:r w:rsidR="00AE6384">
        <w:rPr>
          <w:lang w:val="en-US" w:eastAsia="zh-CN"/>
        </w:rPr>
        <w:t>It's not pure DL.</w:t>
      </w:r>
    </w:p>
    <w:p w14:paraId="17EB8235" w14:textId="0607C313" w:rsidR="00AE6384" w:rsidRDefault="00AE6384" w:rsidP="00AE7AAE">
      <w:pPr>
        <w:rPr>
          <w:lang w:val="en-US" w:eastAsia="zh-CN"/>
        </w:rPr>
      </w:pPr>
      <w:r>
        <w:rPr>
          <w:lang w:val="en-US" w:eastAsia="zh-CN"/>
        </w:rPr>
        <w:t>A: Yes, need to discuss what kind of PPDUs are needed.</w:t>
      </w:r>
    </w:p>
    <w:p w14:paraId="29D105E1" w14:textId="4D17C8E8" w:rsidR="008A336D" w:rsidRDefault="008A336D" w:rsidP="00AE7AAE">
      <w:pPr>
        <w:rPr>
          <w:lang w:val="en-US" w:eastAsia="zh-CN"/>
        </w:rPr>
      </w:pPr>
      <w:r>
        <w:rPr>
          <w:lang w:val="en-US" w:eastAsia="zh-CN"/>
        </w:rPr>
        <w:t xml:space="preserve">Q: </w:t>
      </w:r>
      <w:r w:rsidR="00D6736F">
        <w:rPr>
          <w:lang w:val="en-US" w:eastAsia="zh-CN"/>
        </w:rPr>
        <w:t>Last slide. 11b: DSSS or CCK?</w:t>
      </w:r>
    </w:p>
    <w:p w14:paraId="0B29946D" w14:textId="13923FF5" w:rsidR="00D6736F" w:rsidRDefault="00D6736F" w:rsidP="00AE7AAE">
      <w:pPr>
        <w:rPr>
          <w:lang w:val="en-US" w:eastAsia="zh-CN"/>
        </w:rPr>
      </w:pPr>
      <w:r>
        <w:rPr>
          <w:lang w:val="en-US" w:eastAsia="zh-CN"/>
        </w:rPr>
        <w:t xml:space="preserve">A: </w:t>
      </w:r>
      <w:r w:rsidR="00F252C1">
        <w:rPr>
          <w:lang w:val="en-US" w:eastAsia="zh-CN"/>
        </w:rPr>
        <w:t>Yes, need to cite from the correct chapter.</w:t>
      </w:r>
    </w:p>
    <w:p w14:paraId="025E3F8E" w14:textId="4307C20E" w:rsidR="00004A48" w:rsidRDefault="008D2229" w:rsidP="00AE7AAE">
      <w:pPr>
        <w:rPr>
          <w:lang w:val="en-US" w:eastAsia="zh-CN"/>
        </w:rPr>
      </w:pPr>
      <w:r>
        <w:rPr>
          <w:lang w:val="en-US" w:eastAsia="zh-CN"/>
        </w:rPr>
        <w:t>Q: What is the bandwidth?</w:t>
      </w:r>
    </w:p>
    <w:p w14:paraId="3EC4E9D3" w14:textId="706DA6F9" w:rsidR="008D2229" w:rsidRDefault="008D2229" w:rsidP="00AE7AAE">
      <w:pPr>
        <w:rPr>
          <w:lang w:val="en-US" w:eastAsia="zh-CN"/>
        </w:rPr>
      </w:pPr>
      <w:r>
        <w:rPr>
          <w:lang w:val="en-US" w:eastAsia="zh-CN"/>
        </w:rPr>
        <w:t>A: Same as energizing signal, 22MHz, DSSS.</w:t>
      </w:r>
    </w:p>
    <w:p w14:paraId="3609EE16" w14:textId="40CF7362" w:rsidR="008D2229" w:rsidRDefault="008D2229" w:rsidP="00AE7AAE">
      <w:pPr>
        <w:rPr>
          <w:lang w:val="en-US" w:eastAsia="zh-CN"/>
        </w:rPr>
      </w:pPr>
      <w:r>
        <w:rPr>
          <w:lang w:val="en-US" w:eastAsia="zh-CN"/>
        </w:rPr>
        <w:t>Q: OFDM-like signals?</w:t>
      </w:r>
    </w:p>
    <w:p w14:paraId="62F1E893" w14:textId="2C17498E" w:rsidR="008D2229" w:rsidRDefault="008D2229" w:rsidP="00AE7AAE">
      <w:pPr>
        <w:rPr>
          <w:lang w:val="en-US" w:eastAsia="zh-CN"/>
        </w:rPr>
      </w:pPr>
      <w:r>
        <w:rPr>
          <w:lang w:val="en-US" w:eastAsia="zh-CN"/>
        </w:rPr>
        <w:t>A: Only backscattering</w:t>
      </w:r>
      <w:r w:rsidR="006259A2">
        <w:rPr>
          <w:lang w:val="en-US" w:eastAsia="zh-CN"/>
        </w:rPr>
        <w:t>.</w:t>
      </w:r>
    </w:p>
    <w:p w14:paraId="59CFA41F" w14:textId="77777777" w:rsidR="008D2229" w:rsidRPr="009B0210" w:rsidRDefault="008D2229" w:rsidP="008D2229">
      <w:pPr>
        <w:pStyle w:val="berschrift2"/>
        <w:rPr>
          <w:lang w:val="en-US"/>
        </w:rPr>
      </w:pPr>
      <w:bookmarkStart w:id="32" w:name="_Toc172531637"/>
      <w:r w:rsidRPr="009B0210">
        <w:rPr>
          <w:lang w:val="en-US"/>
        </w:rPr>
        <w:t>Recess</w:t>
      </w:r>
      <w:bookmarkEnd w:id="32"/>
    </w:p>
    <w:p w14:paraId="0DD82011" w14:textId="1D20B4A4" w:rsidR="008D2229" w:rsidRPr="00B77A42" w:rsidRDefault="008D2229" w:rsidP="008D2229">
      <w:pPr>
        <w:rPr>
          <w:lang w:val="en-US"/>
        </w:rPr>
      </w:pPr>
      <w:r w:rsidRPr="00B77A42">
        <w:rPr>
          <w:lang w:val="en-US"/>
        </w:rPr>
        <w:t>The chair announced the session recessed at 1</w:t>
      </w:r>
      <w:r>
        <w:rPr>
          <w:lang w:val="en-US"/>
        </w:rPr>
        <w:t>0</w:t>
      </w:r>
      <w:r w:rsidRPr="00B77A42">
        <w:rPr>
          <w:lang w:val="en-US"/>
        </w:rPr>
        <w:t>:</w:t>
      </w:r>
      <w:r>
        <w:rPr>
          <w:lang w:val="en-US"/>
        </w:rPr>
        <w:t>0</w:t>
      </w:r>
      <w:r w:rsidRPr="00B77A42">
        <w:rPr>
          <w:lang w:val="en-US"/>
        </w:rPr>
        <w:t>0 EDT.</w:t>
      </w:r>
    </w:p>
    <w:p w14:paraId="3752E7BF" w14:textId="450DB421" w:rsidR="008D2229" w:rsidRDefault="008D2229" w:rsidP="008D2229">
      <w:pPr>
        <w:rPr>
          <w:lang w:val="en-US"/>
        </w:rPr>
      </w:pPr>
      <w:r w:rsidRPr="00B77A42">
        <w:rPr>
          <w:lang w:val="en-US"/>
        </w:rPr>
        <w:t>Next session will be on July 1</w:t>
      </w:r>
      <w:r>
        <w:rPr>
          <w:lang w:val="en-US"/>
        </w:rPr>
        <w:t>8</w:t>
      </w:r>
      <w:r w:rsidRPr="00B77A42">
        <w:rPr>
          <w:lang w:val="en-US"/>
        </w:rPr>
        <w:t xml:space="preserve">th </w:t>
      </w:r>
      <w:r>
        <w:rPr>
          <w:lang w:val="en-US"/>
        </w:rPr>
        <w:t>PM</w:t>
      </w:r>
      <w:r w:rsidRPr="00B77A42">
        <w:rPr>
          <w:lang w:val="en-US"/>
        </w:rPr>
        <w:t>1.</w:t>
      </w:r>
    </w:p>
    <w:p w14:paraId="56273D4C" w14:textId="4A718348" w:rsidR="00F87EF2" w:rsidRDefault="00F87EF2" w:rsidP="00F87EF2">
      <w:pPr>
        <w:pStyle w:val="berschrift1"/>
        <w:tabs>
          <w:tab w:val="left" w:pos="6043"/>
        </w:tabs>
        <w:rPr>
          <w:lang w:eastAsia="zh-CN"/>
        </w:rPr>
      </w:pPr>
      <w:bookmarkStart w:id="33" w:name="_Toc172531638"/>
      <w:r>
        <w:t>Thursday PM1 (2024-07-17T</w:t>
      </w:r>
      <w:r>
        <w:t>13</w:t>
      </w:r>
      <w:r>
        <w:t>:</w:t>
      </w:r>
      <w:r>
        <w:t>3</w:t>
      </w:r>
      <w:r>
        <w:t>0-04)</w:t>
      </w:r>
      <w:bookmarkEnd w:id="33"/>
    </w:p>
    <w:p w14:paraId="3A6760D4" w14:textId="5AB77A1D" w:rsidR="00F87EF2" w:rsidRDefault="00F87EF2" w:rsidP="00F87EF2">
      <w:pPr>
        <w:pStyle w:val="berschrift2"/>
      </w:pPr>
      <w:bookmarkStart w:id="34" w:name="_Toc172531639"/>
      <w:r>
        <w:t>Opening</w:t>
      </w:r>
      <w:bookmarkEnd w:id="34"/>
    </w:p>
    <w:p w14:paraId="34BE9357" w14:textId="2F463BA5" w:rsidR="00702225" w:rsidRPr="00702225" w:rsidRDefault="00702225" w:rsidP="00702225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the TG bp meeting agenda slides </w:t>
      </w:r>
      <w:r w:rsidRPr="00C016FE">
        <w:rPr>
          <w:lang w:val="en-US"/>
        </w:rPr>
        <w:t>(IEEE 802.11-24/1066r</w:t>
      </w:r>
      <w:r>
        <w:rPr>
          <w:lang w:val="en-US"/>
        </w:rPr>
        <w:t>6</w:t>
      </w:r>
      <w:r w:rsidRPr="00C016FE">
        <w:rPr>
          <w:lang w:val="en-US"/>
        </w:rPr>
        <w:t>)</w:t>
      </w:r>
      <w:r>
        <w:rPr>
          <w:lang w:val="en-US"/>
        </w:rPr>
        <w:t>.</w:t>
      </w:r>
    </w:p>
    <w:p w14:paraId="2AFA8526" w14:textId="48155B97" w:rsidR="00F87EF2" w:rsidRPr="007F0DD3" w:rsidRDefault="0022060E" w:rsidP="00F87EF2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>Chair calls the meeting to order at</w:t>
      </w:r>
      <w:r w:rsidR="00F87EF2" w:rsidRPr="007F0DD3">
        <w:rPr>
          <w:rFonts w:eastAsia="SimSun"/>
          <w:lang w:val="en-US"/>
        </w:rPr>
        <w:t xml:space="preserve"> </w:t>
      </w:r>
      <w:r w:rsidR="00F87EF2">
        <w:rPr>
          <w:rFonts w:eastAsia="SimSun"/>
          <w:lang w:val="en-US"/>
        </w:rPr>
        <w:t>13</w:t>
      </w:r>
      <w:r w:rsidR="00F87EF2" w:rsidRPr="007F0DD3">
        <w:rPr>
          <w:rFonts w:eastAsia="SimSun"/>
          <w:lang w:val="en-US"/>
        </w:rPr>
        <w:t>:</w:t>
      </w:r>
      <w:r w:rsidR="00F87EF2">
        <w:rPr>
          <w:rFonts w:eastAsia="SimSun"/>
          <w:lang w:val="en-US"/>
        </w:rPr>
        <w:t>3</w:t>
      </w:r>
      <w:r w:rsidR="00F87EF2" w:rsidRPr="007F0DD3">
        <w:rPr>
          <w:rFonts w:eastAsia="SimSun"/>
          <w:lang w:val="en-US"/>
        </w:rPr>
        <w:t>0 EDT.</w:t>
      </w:r>
    </w:p>
    <w:p w14:paraId="67D2DE5D" w14:textId="3151DA4E" w:rsidR="00F87EF2" w:rsidRPr="007F0DD3" w:rsidRDefault="005E7CA4" w:rsidP="00F87EF2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Chair instructs </w:t>
      </w:r>
      <w:proofErr w:type="spellStart"/>
      <w:r>
        <w:rPr>
          <w:rFonts w:eastAsia="SimSun"/>
          <w:lang w:val="en-US"/>
        </w:rPr>
        <w:t>members</w:t>
      </w:r>
      <w:r w:rsidR="00F87EF2" w:rsidRPr="007F0DD3">
        <w:rPr>
          <w:rFonts w:eastAsia="SimSun"/>
          <w:lang w:val="en-US"/>
        </w:rPr>
        <w:t>to</w:t>
      </w:r>
      <w:proofErr w:type="spellEnd"/>
      <w:r w:rsidR="00F87EF2" w:rsidRPr="007F0DD3">
        <w:rPr>
          <w:rFonts w:eastAsia="SimSun"/>
          <w:lang w:val="en-US"/>
        </w:rPr>
        <w:t xml:space="preserve"> record attendance in IMAT.</w:t>
      </w:r>
    </w:p>
    <w:p w14:paraId="1FA994A4" w14:textId="77777777" w:rsidR="00F87EF2" w:rsidRPr="007F0DD3" w:rsidRDefault="00F87EF2" w:rsidP="00F87EF2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2-8).</w:t>
      </w:r>
    </w:p>
    <w:p w14:paraId="47B81EE9" w14:textId="77777777" w:rsidR="00F87EF2" w:rsidRPr="007F0DD3" w:rsidRDefault="00F87EF2" w:rsidP="00F87EF2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7D86A77C" w14:textId="77777777" w:rsidR="00F87EF2" w:rsidRPr="007F0DD3" w:rsidRDefault="00F87EF2" w:rsidP="00F87EF2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IEEE-SA COPYRIGHT POLICY (slides 9-10)</w:t>
      </w:r>
    </w:p>
    <w:p w14:paraId="31D42DE5" w14:textId="77777777" w:rsidR="00F87EF2" w:rsidRPr="007F0DD3" w:rsidRDefault="00F87EF2" w:rsidP="00F87EF2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Practices, and Registration</w:t>
      </w:r>
      <w:r w:rsidRPr="007F0DD3">
        <w:rPr>
          <w:rFonts w:eastAsia="SimSun"/>
          <w:lang w:val="en-US"/>
        </w:rPr>
        <w:t xml:space="preserve"> (slides 11-14).</w:t>
      </w:r>
    </w:p>
    <w:p w14:paraId="33F1689C" w14:textId="1FACB4DD" w:rsidR="00F87EF2" w:rsidRPr="007F0DD3" w:rsidRDefault="00F87EF2" w:rsidP="00F87EF2">
      <w:pPr>
        <w:pStyle w:val="Listenabsatz"/>
        <w:numPr>
          <w:ilvl w:val="0"/>
          <w:numId w:val="17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agenda for the meeting slot.</w:t>
      </w:r>
    </w:p>
    <w:p w14:paraId="4F46E7E9" w14:textId="62B126AB" w:rsidR="00F87EF2" w:rsidRDefault="00F87EF2" w:rsidP="00F87EF2">
      <w:pPr>
        <w:pStyle w:val="berschrift2"/>
        <w:rPr>
          <w:rFonts w:eastAsia="SimSun"/>
          <w:lang w:val="en-US"/>
        </w:rPr>
      </w:pPr>
      <w:bookmarkStart w:id="35" w:name="_Toc172531640"/>
      <w:r>
        <w:rPr>
          <w:rFonts w:eastAsia="SimSun"/>
          <w:lang w:val="en-US"/>
        </w:rPr>
        <w:t>Agenda</w:t>
      </w:r>
      <w:bookmarkEnd w:id="35"/>
    </w:p>
    <w:p w14:paraId="6E3BBB2B" w14:textId="14E59CCE" w:rsidR="00F87EF2" w:rsidRPr="002D034B" w:rsidRDefault="00F87EF2" w:rsidP="00F87EF2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>: https://mentor.ieee.org/802.11/dcn/24/11-24-</w:t>
      </w:r>
      <w:r>
        <w:rPr>
          <w:rFonts w:eastAsia="SimSun"/>
          <w:lang w:val="en-US"/>
        </w:rPr>
        <w:t>10</w:t>
      </w:r>
      <w:r w:rsidRPr="002D034B">
        <w:rPr>
          <w:rFonts w:eastAsia="SimSun"/>
          <w:lang w:val="en-US"/>
        </w:rPr>
        <w:t>66</w:t>
      </w:r>
      <w:r>
        <w:rPr>
          <w:rFonts w:eastAsia="SimSun"/>
          <w:lang w:val="en-US"/>
        </w:rPr>
        <w:t>r</w:t>
      </w:r>
      <w:r w:rsidR="009C2C28">
        <w:rPr>
          <w:rFonts w:eastAsia="SimSun"/>
          <w:lang w:val="en-US"/>
        </w:rPr>
        <w:t>6</w:t>
      </w:r>
      <w:r w:rsidRPr="002D034B">
        <w:rPr>
          <w:rFonts w:eastAsia="SimSun"/>
          <w:lang w:val="en-US"/>
        </w:rPr>
        <w:t xml:space="preserve"> (slide </w:t>
      </w:r>
      <w:r w:rsidR="000D3A16">
        <w:rPr>
          <w:rFonts w:eastAsia="SimSun"/>
          <w:lang w:val="en-US"/>
        </w:rPr>
        <w:t>31</w:t>
      </w:r>
      <w:r w:rsidRPr="002D034B">
        <w:rPr>
          <w:rFonts w:eastAsia="SimSun"/>
          <w:lang w:val="en-US"/>
        </w:rPr>
        <w:t>).</w:t>
      </w:r>
    </w:p>
    <w:p w14:paraId="0488658C" w14:textId="77777777" w:rsidR="00F87EF2" w:rsidRPr="00121F09" w:rsidRDefault="00F87EF2" w:rsidP="00F87EF2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Call meeting to order and remind the group to record attendance on imat.ieee.org</w:t>
      </w:r>
    </w:p>
    <w:p w14:paraId="7FAC682C" w14:textId="77777777" w:rsidR="00F87EF2" w:rsidRPr="00121F09" w:rsidRDefault="00F87EF2" w:rsidP="00F87EF2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IEEE-SA IPR policies and meeting rules</w:t>
      </w:r>
    </w:p>
    <w:p w14:paraId="142568A8" w14:textId="77777777" w:rsidR="00F87EF2" w:rsidRDefault="00F87EF2" w:rsidP="00F87EF2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Approval of agenda</w:t>
      </w:r>
    </w:p>
    <w:p w14:paraId="364B2878" w14:textId="6EF800C6" w:rsidR="00A22F30" w:rsidRDefault="00A22F30" w:rsidP="00F87EF2">
      <w:pPr>
        <w:pStyle w:val="Listenabsatz"/>
        <w:numPr>
          <w:ilvl w:val="0"/>
          <w:numId w:val="13"/>
        </w:numPr>
        <w:rPr>
          <w:rFonts w:eastAsia="SimSun"/>
        </w:rPr>
      </w:pPr>
      <w:r>
        <w:rPr>
          <w:rFonts w:eastAsia="SimSun"/>
        </w:rPr>
        <w:t>Motion on selection procedure document (11-24/897r1)</w:t>
      </w:r>
    </w:p>
    <w:p w14:paraId="1F5F5384" w14:textId="17F4F3F5" w:rsidR="00E44692" w:rsidRPr="00E44692" w:rsidRDefault="00E44692" w:rsidP="00E44692">
      <w:pPr>
        <w:pStyle w:val="Listenabsatz"/>
        <w:numPr>
          <w:ilvl w:val="0"/>
          <w:numId w:val="13"/>
        </w:numPr>
        <w:rPr>
          <w:rFonts w:eastAsia="SimSun"/>
        </w:rPr>
      </w:pPr>
      <w:r w:rsidRPr="00E44692">
        <w:rPr>
          <w:rFonts w:eastAsia="SimSun"/>
          <w:lang w:val="en-US"/>
        </w:rPr>
        <w:t xml:space="preserve">Functional Requirements baseline </w:t>
      </w:r>
      <w:r w:rsidR="004B3EDA">
        <w:rPr>
          <w:rFonts w:eastAsia="SimSun"/>
          <w:lang w:val="en-US"/>
        </w:rPr>
        <w:t xml:space="preserve">(11-25/1307r0) </w:t>
      </w:r>
      <w:r w:rsidRPr="00E44692">
        <w:rPr>
          <w:rFonts w:eastAsia="SimSun"/>
          <w:lang w:val="en-US"/>
        </w:rPr>
        <w:t>and motion</w:t>
      </w:r>
    </w:p>
    <w:p w14:paraId="3A80B8C9" w14:textId="75AC8863" w:rsidR="00E44692" w:rsidRPr="00E44692" w:rsidRDefault="00E44692" w:rsidP="00F87EF2">
      <w:pPr>
        <w:pStyle w:val="Listenabsatz"/>
        <w:numPr>
          <w:ilvl w:val="0"/>
          <w:numId w:val="13"/>
        </w:numPr>
        <w:rPr>
          <w:rFonts w:eastAsia="SimSun"/>
        </w:rPr>
      </w:pPr>
      <w:r w:rsidRPr="00E44692">
        <w:rPr>
          <w:rFonts w:eastAsia="SimSun"/>
          <w:lang w:val="en-US"/>
        </w:rPr>
        <w:t>Contribution SPs and Motions</w:t>
      </w:r>
      <w:r w:rsidR="00CD3A48">
        <w:rPr>
          <w:rFonts w:eastAsia="SimSun"/>
          <w:lang w:val="en-US"/>
        </w:rPr>
        <w:t xml:space="preserve"> (with 5min for 11-24/1180r2 update)</w:t>
      </w:r>
    </w:p>
    <w:p w14:paraId="7A2CB47E" w14:textId="77777777" w:rsidR="00F87EF2" w:rsidRDefault="00F87EF2" w:rsidP="00F87EF2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Contribution discussion</w:t>
      </w:r>
    </w:p>
    <w:p w14:paraId="61490C7F" w14:textId="4E8CED1E" w:rsidR="00303003" w:rsidRPr="00303003" w:rsidRDefault="00303003" w:rsidP="00303003">
      <w:pPr>
        <w:pStyle w:val="Listenabsatz"/>
        <w:numPr>
          <w:ilvl w:val="1"/>
          <w:numId w:val="13"/>
        </w:numPr>
        <w:rPr>
          <w:rFonts w:eastAsia="SimSun"/>
        </w:rPr>
      </w:pPr>
      <w:r w:rsidRPr="00303003">
        <w:rPr>
          <w:rFonts w:eastAsia="SimSun"/>
          <w:lang w:val="en-US"/>
        </w:rPr>
        <w:t>11-24/1200, Follow up on Transmission Modes, Yinan Qi (OPPO)</w:t>
      </w:r>
    </w:p>
    <w:p w14:paraId="3232DBE2" w14:textId="73FAEBAA" w:rsidR="00303003" w:rsidRPr="00050F38" w:rsidRDefault="00303003" w:rsidP="00303003">
      <w:pPr>
        <w:pStyle w:val="Listenabsatz"/>
        <w:numPr>
          <w:ilvl w:val="1"/>
          <w:numId w:val="13"/>
        </w:numPr>
        <w:rPr>
          <w:rFonts w:eastAsia="SimSun"/>
          <w:lang w:val="en-GB"/>
        </w:rPr>
      </w:pPr>
      <w:r w:rsidRPr="00303003">
        <w:rPr>
          <w:rFonts w:eastAsia="SimSun"/>
          <w:lang w:val="en-US"/>
        </w:rPr>
        <w:t>11-24/1213, 2.4 GHz Downlink AMP PPDU Follow up, Bin Qian (Huawei)</w:t>
      </w:r>
    </w:p>
    <w:p w14:paraId="06ADA56F" w14:textId="781BCFB9" w:rsidR="00050F38" w:rsidRPr="00050F38" w:rsidRDefault="00050F38" w:rsidP="00050F38">
      <w:pPr>
        <w:pStyle w:val="Listenabsatz"/>
        <w:numPr>
          <w:ilvl w:val="0"/>
          <w:numId w:val="13"/>
        </w:numPr>
        <w:rPr>
          <w:rFonts w:eastAsia="SimSun"/>
          <w:lang w:val="en-GB"/>
        </w:rPr>
      </w:pPr>
      <w:r>
        <w:rPr>
          <w:rFonts w:eastAsia="SimSun"/>
          <w:lang w:val="en-US"/>
        </w:rPr>
        <w:t>Timeline review</w:t>
      </w:r>
    </w:p>
    <w:p w14:paraId="48A4E54F" w14:textId="3EA99584" w:rsidR="00050F38" w:rsidRPr="00303003" w:rsidRDefault="00050F38" w:rsidP="00050F38">
      <w:pPr>
        <w:pStyle w:val="Listenabsatz"/>
        <w:numPr>
          <w:ilvl w:val="0"/>
          <w:numId w:val="13"/>
        </w:numPr>
        <w:rPr>
          <w:rFonts w:eastAsia="SimSun"/>
        </w:rPr>
      </w:pPr>
      <w:r>
        <w:rPr>
          <w:rFonts w:eastAsia="SimSun"/>
          <w:lang w:val="en-US"/>
        </w:rPr>
        <w:t>Teleconference plan</w:t>
      </w:r>
    </w:p>
    <w:p w14:paraId="0EB93E64" w14:textId="77777777" w:rsidR="00F87EF2" w:rsidRPr="00121F09" w:rsidRDefault="00F87EF2" w:rsidP="00F87EF2">
      <w:pPr>
        <w:pStyle w:val="Listenabsatz"/>
        <w:numPr>
          <w:ilvl w:val="0"/>
          <w:numId w:val="13"/>
        </w:numPr>
        <w:rPr>
          <w:rFonts w:eastAsia="SimSun"/>
        </w:rPr>
      </w:pPr>
      <w:r w:rsidRPr="00121F09">
        <w:rPr>
          <w:rFonts w:eastAsia="SimSun"/>
        </w:rPr>
        <w:t>Any other business?</w:t>
      </w:r>
    </w:p>
    <w:p w14:paraId="739B35A7" w14:textId="6B7F1023" w:rsidR="00F87EF2" w:rsidRPr="00121F09" w:rsidRDefault="00050F38" w:rsidP="00F87EF2">
      <w:pPr>
        <w:pStyle w:val="Listenabsatz"/>
        <w:numPr>
          <w:ilvl w:val="0"/>
          <w:numId w:val="13"/>
        </w:numPr>
        <w:rPr>
          <w:rFonts w:eastAsia="SimSun"/>
        </w:rPr>
      </w:pPr>
      <w:r>
        <w:rPr>
          <w:rFonts w:eastAsia="SimSun"/>
        </w:rPr>
        <w:t>Adjourn</w:t>
      </w:r>
    </w:p>
    <w:p w14:paraId="246631C5" w14:textId="77777777" w:rsidR="00F87EF2" w:rsidRPr="005D629F" w:rsidRDefault="00F87EF2" w:rsidP="00F87EF2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7F900DD5" w14:textId="1B2F174B" w:rsidR="00F87EF2" w:rsidRDefault="00050F38" w:rsidP="00F87EF2">
      <w:pPr>
        <w:rPr>
          <w:lang w:val="en-US"/>
        </w:rPr>
      </w:pPr>
      <w:r>
        <w:rPr>
          <w:lang w:val="en-US"/>
        </w:rPr>
        <w:t>No</w:t>
      </w:r>
      <w:r w:rsidR="00F87EF2" w:rsidRPr="00863CF1">
        <w:rPr>
          <w:lang w:val="en-US"/>
        </w:rPr>
        <w:t xml:space="preserve"> discussion</w:t>
      </w:r>
      <w:r>
        <w:rPr>
          <w:lang w:val="en-US"/>
        </w:rPr>
        <w:t>,</w:t>
      </w:r>
      <w:r w:rsidR="00F87EF2">
        <w:rPr>
          <w:lang w:val="en-US"/>
        </w:rPr>
        <w:t xml:space="preserve"> </w:t>
      </w:r>
      <w:r>
        <w:rPr>
          <w:lang w:val="en-US"/>
        </w:rPr>
        <w:t>n</w:t>
      </w:r>
      <w:r w:rsidR="00F87EF2" w:rsidRPr="00863CF1">
        <w:rPr>
          <w:lang w:val="en-US"/>
        </w:rPr>
        <w:t>o objection, agenda approved.</w:t>
      </w:r>
    </w:p>
    <w:p w14:paraId="3734C721" w14:textId="286283B8" w:rsidR="00CB196F" w:rsidRDefault="00A46FE2" w:rsidP="00FE4EB0">
      <w:pPr>
        <w:pStyle w:val="berschrift2"/>
        <w:rPr>
          <w:rFonts w:eastAsia="SimSun"/>
        </w:rPr>
      </w:pPr>
      <w:bookmarkStart w:id="36" w:name="_Toc172531641"/>
      <w:r w:rsidRPr="00A46FE2">
        <w:rPr>
          <w:rFonts w:eastAsia="SimSun"/>
          <w:lang w:val="en-US"/>
        </w:rPr>
        <w:t>Motion #2</w:t>
      </w:r>
      <w:bookmarkEnd w:id="36"/>
    </w:p>
    <w:p w14:paraId="4AE59DE1" w14:textId="6890C46F" w:rsidR="00644EE1" w:rsidRPr="00644EE1" w:rsidRDefault="00644EE1" w:rsidP="00644EE1">
      <w:pPr>
        <w:rPr>
          <w:lang w:val="en-US" w:eastAsia="en-US"/>
        </w:rPr>
      </w:pPr>
      <w:r w:rsidRPr="00644EE1">
        <w:rPr>
          <w:lang w:val="en-US" w:eastAsia="en-US"/>
        </w:rPr>
        <w:t>Move to approve the TGbp selection procedure as defined in 11-24/0897r1</w:t>
      </w:r>
      <w:r>
        <w:rPr>
          <w:lang w:val="en-US" w:eastAsia="en-US"/>
        </w:rPr>
        <w:t>.</w:t>
      </w:r>
    </w:p>
    <w:p w14:paraId="36224B5B" w14:textId="77777777" w:rsidR="00CB196F" w:rsidRDefault="00CB196F" w:rsidP="00CB196F">
      <w:pPr>
        <w:rPr>
          <w:lang w:val="en-US" w:eastAsia="en-US"/>
        </w:rPr>
      </w:pPr>
    </w:p>
    <w:p w14:paraId="0AB54E7D" w14:textId="258CC225" w:rsidR="00644EE1" w:rsidRDefault="00644EE1" w:rsidP="00CB196F">
      <w:pPr>
        <w:rPr>
          <w:lang w:val="en-US" w:eastAsia="en-US"/>
        </w:rPr>
      </w:pPr>
      <w:r>
        <w:rPr>
          <w:lang w:val="en-US" w:eastAsia="en-US"/>
        </w:rPr>
        <w:t>Moved: Bo Sun</w:t>
      </w:r>
    </w:p>
    <w:p w14:paraId="4D6C2264" w14:textId="6C19FBFC" w:rsidR="00644EE1" w:rsidRDefault="00644EE1" w:rsidP="00CB196F">
      <w:pPr>
        <w:rPr>
          <w:lang w:val="en-US" w:eastAsia="en-US"/>
        </w:rPr>
      </w:pPr>
      <w:r>
        <w:rPr>
          <w:lang w:val="en-US" w:eastAsia="en-US"/>
        </w:rPr>
        <w:t xml:space="preserve">Seconded: </w:t>
      </w:r>
      <w:proofErr w:type="spellStart"/>
      <w:r w:rsidR="008A1BB4">
        <w:rPr>
          <w:lang w:val="en-US" w:eastAsia="en-US"/>
        </w:rPr>
        <w:t>Vyta</w:t>
      </w:r>
      <w:proofErr w:type="spellEnd"/>
      <w:r w:rsidR="008A1BB4">
        <w:rPr>
          <w:lang w:val="en-US" w:eastAsia="en-US"/>
        </w:rPr>
        <w:t xml:space="preserve"> </w:t>
      </w:r>
      <w:proofErr w:type="spellStart"/>
      <w:r w:rsidR="008A1BB4">
        <w:rPr>
          <w:lang w:val="en-US" w:eastAsia="en-US"/>
        </w:rPr>
        <w:t>Kezys</w:t>
      </w:r>
      <w:proofErr w:type="spellEnd"/>
    </w:p>
    <w:p w14:paraId="58950941" w14:textId="77777777" w:rsidR="008A1BB4" w:rsidRDefault="008A1BB4" w:rsidP="00CB196F">
      <w:pPr>
        <w:rPr>
          <w:lang w:val="en-US" w:eastAsia="en-US"/>
        </w:rPr>
      </w:pPr>
    </w:p>
    <w:p w14:paraId="1BEF9714" w14:textId="08E3F321" w:rsidR="008A1BB4" w:rsidRPr="00B46B0C" w:rsidRDefault="007757A1" w:rsidP="00CB196F">
      <w:pPr>
        <w:rPr>
          <w:color w:val="00B050"/>
          <w:lang w:val="en-US" w:eastAsia="en-US"/>
        </w:rPr>
      </w:pPr>
      <w:r w:rsidRPr="00B46B0C">
        <w:rPr>
          <w:color w:val="00B050"/>
          <w:lang w:val="en-US" w:eastAsia="en-US"/>
        </w:rPr>
        <w:t>No discussion. Motion approved by unanimous consent.</w:t>
      </w:r>
    </w:p>
    <w:p w14:paraId="649B858C" w14:textId="54160D5A" w:rsidR="00FE4EB0" w:rsidRPr="00863CF1" w:rsidRDefault="00FE4EB0" w:rsidP="00FE4EB0">
      <w:pPr>
        <w:pStyle w:val="berschrift2"/>
      </w:pPr>
      <w:bookmarkStart w:id="37" w:name="_Toc172531642"/>
      <w:r w:rsidRPr="00FE4EB0">
        <w:t xml:space="preserve">Functional </w:t>
      </w:r>
      <w:r w:rsidR="006070F7">
        <w:t>r</w:t>
      </w:r>
      <w:r w:rsidRPr="00FE4EB0">
        <w:t xml:space="preserve">equirements </w:t>
      </w:r>
      <w:r w:rsidR="00587F6B">
        <w:t xml:space="preserve">document (FRD) </w:t>
      </w:r>
      <w:r w:rsidR="006070F7">
        <w:t>b</w:t>
      </w:r>
      <w:r w:rsidRPr="00FE4EB0">
        <w:t>aseline</w:t>
      </w:r>
      <w:bookmarkEnd w:id="37"/>
    </w:p>
    <w:p w14:paraId="16872629" w14:textId="506C533C" w:rsidR="008D2229" w:rsidRDefault="007C137A" w:rsidP="00AE7AAE">
      <w:pPr>
        <w:rPr>
          <w:lang w:val="en-US" w:eastAsia="zh-CN"/>
        </w:rPr>
      </w:pPr>
      <w:r w:rsidRPr="00056A91">
        <w:rPr>
          <w:lang w:val="en-US" w:eastAsia="zh-CN"/>
        </w:rPr>
        <w:t xml:space="preserve">Bin </w:t>
      </w:r>
      <w:r w:rsidR="005B48CB" w:rsidRPr="00056A91">
        <w:rPr>
          <w:lang w:val="en-US" w:eastAsia="zh-CN"/>
        </w:rPr>
        <w:t>Qian (Huawei) presents IEEE 802.11-24/1</w:t>
      </w:r>
      <w:r w:rsidR="00BB4F1C">
        <w:rPr>
          <w:lang w:val="en-US" w:eastAsia="zh-CN"/>
        </w:rPr>
        <w:t>3</w:t>
      </w:r>
      <w:r w:rsidR="005B48CB" w:rsidRPr="00056A91">
        <w:rPr>
          <w:lang w:val="en-US" w:eastAsia="zh-CN"/>
        </w:rPr>
        <w:t>07</w:t>
      </w:r>
      <w:r w:rsidR="00056A91">
        <w:rPr>
          <w:lang w:val="en-US" w:eastAsia="zh-CN"/>
        </w:rPr>
        <w:t>r0</w:t>
      </w:r>
      <w:r w:rsidR="00056A91" w:rsidRPr="00056A91">
        <w:rPr>
          <w:lang w:val="en-US" w:eastAsia="zh-CN"/>
        </w:rPr>
        <w:t>, "</w:t>
      </w:r>
      <w:r w:rsidR="00FE5C2C" w:rsidRPr="00FE5C2C">
        <w:rPr>
          <w:lang w:val="en-US" w:eastAsia="zh-CN"/>
        </w:rPr>
        <w:t>Proposed 802.11bp Functional Requirements</w:t>
      </w:r>
      <w:r w:rsidR="00056A91">
        <w:rPr>
          <w:lang w:val="en-US" w:eastAsia="zh-CN"/>
        </w:rPr>
        <w:t>"</w:t>
      </w:r>
    </w:p>
    <w:p w14:paraId="210D843D" w14:textId="0B8DA12D" w:rsidR="006070F7" w:rsidRDefault="0034246E" w:rsidP="00AE7AAE">
      <w:pPr>
        <w:rPr>
          <w:lang w:val="en-US" w:eastAsia="zh-CN"/>
        </w:rPr>
      </w:pPr>
      <w:r>
        <w:rPr>
          <w:lang w:val="en-US" w:eastAsia="zh-CN"/>
        </w:rPr>
        <w:t xml:space="preserve">Q: </w:t>
      </w:r>
      <w:r w:rsidR="00C85688">
        <w:rPr>
          <w:lang w:val="en-US" w:eastAsia="zh-CN"/>
        </w:rPr>
        <w:t>Data communication, expect text about DL, UL, backscatter</w:t>
      </w:r>
      <w:r w:rsidR="009C22E7">
        <w:rPr>
          <w:lang w:val="en-US" w:eastAsia="zh-CN"/>
        </w:rPr>
        <w:t xml:space="preserve"> – so further items will be created?</w:t>
      </w:r>
    </w:p>
    <w:p w14:paraId="16ADF3D5" w14:textId="31CB407E" w:rsidR="009C22E7" w:rsidRDefault="009C22E7" w:rsidP="00AE7AAE">
      <w:pPr>
        <w:rPr>
          <w:lang w:val="en-US" w:eastAsia="zh-CN"/>
        </w:rPr>
      </w:pPr>
      <w:r>
        <w:rPr>
          <w:lang w:val="en-US" w:eastAsia="zh-CN"/>
        </w:rPr>
        <w:t>A: This is correct, further subsections will be added</w:t>
      </w:r>
      <w:r w:rsidR="00A12017">
        <w:rPr>
          <w:lang w:val="en-US" w:eastAsia="zh-CN"/>
        </w:rPr>
        <w:t xml:space="preserve"> if needed as functional requirements.</w:t>
      </w:r>
    </w:p>
    <w:p w14:paraId="74CA2B0C" w14:textId="5216C4AE" w:rsidR="009C22E7" w:rsidRDefault="00A12017" w:rsidP="00AE7AAE">
      <w:pPr>
        <w:rPr>
          <w:lang w:val="en-US" w:eastAsia="zh-CN"/>
        </w:rPr>
      </w:pPr>
      <w:r>
        <w:rPr>
          <w:lang w:val="en-US" w:eastAsia="zh-CN"/>
        </w:rPr>
        <w:t xml:space="preserve">Q: Coexistence section. </w:t>
      </w:r>
      <w:r w:rsidR="006E1058">
        <w:rPr>
          <w:lang w:val="en-US" w:eastAsia="zh-CN"/>
        </w:rPr>
        <w:t xml:space="preserve">Mentions 802.11-2020, but we have a lot of (not yet integrated) </w:t>
      </w:r>
      <w:proofErr w:type="spellStart"/>
      <w:r w:rsidR="006E1058">
        <w:rPr>
          <w:lang w:val="en-US" w:eastAsia="zh-CN"/>
        </w:rPr>
        <w:t>ammendments</w:t>
      </w:r>
      <w:proofErr w:type="spellEnd"/>
      <w:r w:rsidR="006E1058">
        <w:rPr>
          <w:lang w:val="en-US" w:eastAsia="zh-CN"/>
        </w:rPr>
        <w:t>.</w:t>
      </w:r>
    </w:p>
    <w:p w14:paraId="4053461B" w14:textId="2E853C09" w:rsidR="006E1058" w:rsidRDefault="006E1058" w:rsidP="00AE7AAE">
      <w:pPr>
        <w:rPr>
          <w:lang w:val="en-US" w:eastAsia="zh-CN"/>
        </w:rPr>
      </w:pPr>
      <w:r>
        <w:rPr>
          <w:lang w:val="en-US" w:eastAsia="zh-CN"/>
        </w:rPr>
        <w:t xml:space="preserve">A: Statement is copied from the PAR. </w:t>
      </w:r>
      <w:r w:rsidR="00C22EED">
        <w:rPr>
          <w:lang w:val="en-US" w:eastAsia="zh-CN"/>
        </w:rPr>
        <w:t>However, once the next version of 802.11 is published, PAR might be updated.</w:t>
      </w:r>
    </w:p>
    <w:p w14:paraId="0BA360C1" w14:textId="32859993" w:rsidR="00C22EED" w:rsidRDefault="00C22EED" w:rsidP="00AE7AAE">
      <w:pPr>
        <w:rPr>
          <w:lang w:val="en-US" w:eastAsia="zh-CN"/>
        </w:rPr>
      </w:pPr>
      <w:r>
        <w:rPr>
          <w:lang w:val="en-US" w:eastAsia="zh-CN"/>
        </w:rPr>
        <w:t xml:space="preserve">Q: What about </w:t>
      </w:r>
      <w:proofErr w:type="spellStart"/>
      <w:r>
        <w:rPr>
          <w:lang w:val="en-US" w:eastAsia="zh-CN"/>
        </w:rPr>
        <w:t>ammendments</w:t>
      </w:r>
      <w:proofErr w:type="spellEnd"/>
      <w:r>
        <w:rPr>
          <w:lang w:val="en-US" w:eastAsia="zh-CN"/>
        </w:rPr>
        <w:t xml:space="preserve"> (e.g., </w:t>
      </w:r>
      <w:proofErr w:type="spellStart"/>
      <w:r>
        <w:rPr>
          <w:lang w:val="en-US" w:eastAsia="zh-CN"/>
        </w:rPr>
        <w:t>bc</w:t>
      </w:r>
      <w:proofErr w:type="spellEnd"/>
      <w:r>
        <w:rPr>
          <w:lang w:val="en-US" w:eastAsia="zh-CN"/>
        </w:rPr>
        <w:t>)?</w:t>
      </w:r>
    </w:p>
    <w:p w14:paraId="18835461" w14:textId="105FDD80" w:rsidR="00C22EED" w:rsidRDefault="00C22EED" w:rsidP="00AE7AAE">
      <w:pPr>
        <w:rPr>
          <w:lang w:val="en-US" w:eastAsia="zh-CN"/>
        </w:rPr>
      </w:pPr>
      <w:r>
        <w:rPr>
          <w:lang w:val="en-US" w:eastAsia="zh-CN"/>
        </w:rPr>
        <w:t xml:space="preserve">A: </w:t>
      </w:r>
      <w:r w:rsidR="00A67EA5">
        <w:rPr>
          <w:lang w:val="en-US" w:eastAsia="zh-CN"/>
        </w:rPr>
        <w:t xml:space="preserve">All </w:t>
      </w:r>
      <w:proofErr w:type="spellStart"/>
      <w:r w:rsidR="00A67EA5">
        <w:rPr>
          <w:lang w:val="en-US" w:eastAsia="zh-CN"/>
        </w:rPr>
        <w:t>ammendments</w:t>
      </w:r>
      <w:proofErr w:type="spellEnd"/>
      <w:r w:rsidR="00A67EA5">
        <w:rPr>
          <w:lang w:val="en-US" w:eastAsia="zh-CN"/>
        </w:rPr>
        <w:t xml:space="preserve"> after 2020 may be considered</w:t>
      </w:r>
      <w:r w:rsidR="003C5F1B">
        <w:rPr>
          <w:lang w:val="en-US" w:eastAsia="zh-CN"/>
        </w:rPr>
        <w:t>, but it is not in the PAR.</w:t>
      </w:r>
    </w:p>
    <w:p w14:paraId="11B52725" w14:textId="2E33ECB7" w:rsidR="00F5411B" w:rsidRDefault="00F5411B" w:rsidP="00AE7AAE">
      <w:pPr>
        <w:rPr>
          <w:lang w:val="en-US" w:eastAsia="zh-CN"/>
        </w:rPr>
      </w:pPr>
      <w:r>
        <w:rPr>
          <w:lang w:val="en-US" w:eastAsia="zh-CN"/>
        </w:rPr>
        <w:t xml:space="preserve">A: PAR should not refer to </w:t>
      </w:r>
      <w:proofErr w:type="spellStart"/>
      <w:r>
        <w:rPr>
          <w:lang w:val="en-US" w:eastAsia="zh-CN"/>
        </w:rPr>
        <w:t>ammendments</w:t>
      </w:r>
      <w:proofErr w:type="spellEnd"/>
      <w:r>
        <w:rPr>
          <w:lang w:val="en-US" w:eastAsia="zh-CN"/>
        </w:rPr>
        <w:t xml:space="preserve">. </w:t>
      </w:r>
      <w:r w:rsidR="00244CB1">
        <w:rPr>
          <w:lang w:val="en-US" w:eastAsia="zh-CN"/>
        </w:rPr>
        <w:t>Only freely available documents may be referenced.</w:t>
      </w:r>
    </w:p>
    <w:p w14:paraId="607764DB" w14:textId="610EE648" w:rsidR="004A7901" w:rsidRDefault="00587F6B" w:rsidP="00AE7AAE">
      <w:pPr>
        <w:rPr>
          <w:lang w:val="en-US" w:eastAsia="zh-CN"/>
        </w:rPr>
      </w:pPr>
      <w:r>
        <w:rPr>
          <w:lang w:val="en-US" w:eastAsia="zh-CN"/>
        </w:rPr>
        <w:t>C: FRD will be populated by whom?</w:t>
      </w:r>
    </w:p>
    <w:p w14:paraId="602B60BA" w14:textId="06FA7EC4" w:rsidR="00587F6B" w:rsidRDefault="00587F6B" w:rsidP="00AE7AAE">
      <w:pPr>
        <w:rPr>
          <w:lang w:val="en-US" w:eastAsia="zh-CN"/>
        </w:rPr>
      </w:pPr>
      <w:r>
        <w:rPr>
          <w:lang w:val="en-US" w:eastAsia="zh-CN"/>
        </w:rPr>
        <w:t xml:space="preserve">A: </w:t>
      </w:r>
      <w:r w:rsidR="009D4B10">
        <w:rPr>
          <w:lang w:val="en-US" w:eastAsia="zh-CN"/>
        </w:rPr>
        <w:t>Bin Qian as releaser of the initial version will maintain later versions.</w:t>
      </w:r>
    </w:p>
    <w:p w14:paraId="1796F2E1" w14:textId="6B892763" w:rsidR="000D6D89" w:rsidRDefault="000D6D89" w:rsidP="00AE7AAE">
      <w:pPr>
        <w:rPr>
          <w:lang w:val="en-US" w:eastAsia="zh-CN"/>
        </w:rPr>
      </w:pPr>
      <w:r>
        <w:rPr>
          <w:lang w:val="en-US" w:eastAsia="zh-CN"/>
        </w:rPr>
        <w:t>C: Additions and removals require a passed technical motion (75% yes votes).</w:t>
      </w:r>
    </w:p>
    <w:p w14:paraId="5C6F39C0" w14:textId="4A64F199" w:rsidR="000D6D89" w:rsidRDefault="00656166" w:rsidP="00AE7AAE">
      <w:pPr>
        <w:rPr>
          <w:lang w:val="en-US" w:eastAsia="zh-CN"/>
        </w:rPr>
      </w:pPr>
      <w:r>
        <w:rPr>
          <w:lang w:val="en-US" w:eastAsia="zh-CN"/>
        </w:rPr>
        <w:t xml:space="preserve">C: Published </w:t>
      </w:r>
      <w:proofErr w:type="spellStart"/>
      <w:r>
        <w:rPr>
          <w:lang w:val="en-US" w:eastAsia="zh-CN"/>
        </w:rPr>
        <w:t>ammendments</w:t>
      </w:r>
      <w:proofErr w:type="spellEnd"/>
      <w:r>
        <w:rPr>
          <w:lang w:val="en-US" w:eastAsia="zh-CN"/>
        </w:rPr>
        <w:t xml:space="preserve"> are part of the standard. </w:t>
      </w:r>
      <w:r w:rsidR="007B010B">
        <w:rPr>
          <w:lang w:val="en-US" w:eastAsia="zh-CN"/>
        </w:rPr>
        <w:t>In addition, the coexistence should consider major market PHYs like ax and be</w:t>
      </w:r>
      <w:r w:rsidR="00A963E3">
        <w:rPr>
          <w:lang w:val="en-US" w:eastAsia="zh-CN"/>
        </w:rPr>
        <w:t>.</w:t>
      </w:r>
    </w:p>
    <w:p w14:paraId="3CA5B5A0" w14:textId="78CE7826" w:rsidR="00FE5C2C" w:rsidRDefault="009106B0" w:rsidP="00AE7AAE">
      <w:pPr>
        <w:rPr>
          <w:lang w:val="en-US" w:eastAsia="zh-CN"/>
        </w:rPr>
      </w:pPr>
      <w:r>
        <w:rPr>
          <w:lang w:val="en-US" w:eastAsia="zh-CN"/>
        </w:rPr>
        <w:t>C: What does "deployed STAs" mean? Only available on the market? No STA on the market is 100% compliant to the standard.</w:t>
      </w:r>
    </w:p>
    <w:p w14:paraId="70AC167E" w14:textId="77777777" w:rsidR="0072349C" w:rsidRDefault="0072349C" w:rsidP="00720C12">
      <w:pPr>
        <w:rPr>
          <w:lang w:val="en-US" w:eastAsia="zh-CN"/>
        </w:rPr>
      </w:pPr>
    </w:p>
    <w:p w14:paraId="3A770AC4" w14:textId="3A9E2207" w:rsidR="00720C12" w:rsidRPr="00056A91" w:rsidRDefault="0005335D" w:rsidP="00720C12">
      <w:pPr>
        <w:rPr>
          <w:lang w:val="en-US" w:eastAsia="zh-CN"/>
        </w:rPr>
      </w:pPr>
      <w:r>
        <w:rPr>
          <w:lang w:val="en-US" w:eastAsia="zh-CN"/>
        </w:rPr>
        <w:t>Further d</w:t>
      </w:r>
      <w:r w:rsidR="00720C12">
        <w:rPr>
          <w:lang w:val="en-US" w:eastAsia="zh-CN"/>
        </w:rPr>
        <w:t xml:space="preserve">iscussion on the wording of requirement 3, </w:t>
      </w:r>
      <w:r w:rsidR="0072349C">
        <w:rPr>
          <w:lang w:val="en-US" w:eastAsia="zh-CN"/>
        </w:rPr>
        <w:t xml:space="preserve">as </w:t>
      </w:r>
      <w:r w:rsidR="00720C12">
        <w:rPr>
          <w:lang w:val="en-US" w:eastAsia="zh-CN"/>
        </w:rPr>
        <w:t>copied from the PAR.</w:t>
      </w:r>
    </w:p>
    <w:p w14:paraId="3C41CD89" w14:textId="441BF1E1" w:rsidR="009A57CD" w:rsidRDefault="00CD3A5F" w:rsidP="00AE7AAE">
      <w:pPr>
        <w:rPr>
          <w:lang w:val="en-US" w:eastAsia="zh-CN"/>
        </w:rPr>
      </w:pPr>
      <w:r>
        <w:rPr>
          <w:lang w:val="en-US" w:eastAsia="zh-CN"/>
        </w:rPr>
        <w:t>Suggestion to add a note to R3: "</w:t>
      </w:r>
      <w:r w:rsidR="001C2F2C">
        <w:rPr>
          <w:lang w:val="en-US" w:eastAsia="zh-CN"/>
        </w:rPr>
        <w:t>The TGbp will revisit the c</w:t>
      </w:r>
      <w:r>
        <w:rPr>
          <w:lang w:val="en-US" w:eastAsia="zh-CN"/>
        </w:rPr>
        <w:t xml:space="preserve">oexistence with published and in-development </w:t>
      </w:r>
      <w:r w:rsidR="00A85A93">
        <w:rPr>
          <w:lang w:val="en-US" w:eastAsia="zh-CN"/>
        </w:rPr>
        <w:t xml:space="preserve">802.11 </w:t>
      </w:r>
      <w:r>
        <w:rPr>
          <w:lang w:val="en-US" w:eastAsia="zh-CN"/>
        </w:rPr>
        <w:t>amendments</w:t>
      </w:r>
      <w:r w:rsidR="00772CB2">
        <w:rPr>
          <w:lang w:val="en-US" w:eastAsia="zh-CN"/>
        </w:rPr>
        <w:t>"</w:t>
      </w:r>
      <w:r w:rsidR="009A57CD">
        <w:rPr>
          <w:lang w:val="en-US" w:eastAsia="zh-CN"/>
        </w:rPr>
        <w:t>.</w:t>
      </w:r>
    </w:p>
    <w:p w14:paraId="42797B29" w14:textId="7415D0BE" w:rsidR="009A57CD" w:rsidRDefault="00B85E19" w:rsidP="000C3E94">
      <w:pPr>
        <w:pStyle w:val="berschrift2"/>
      </w:pPr>
      <w:bookmarkStart w:id="38" w:name="_Toc172531643"/>
      <w:r w:rsidRPr="00B85E19">
        <w:t>Motion #3</w:t>
      </w:r>
      <w:bookmarkEnd w:id="38"/>
    </w:p>
    <w:p w14:paraId="3DD7F360" w14:textId="77BD2B32" w:rsidR="00604801" w:rsidRPr="00604801" w:rsidRDefault="00604801" w:rsidP="00604801">
      <w:pPr>
        <w:rPr>
          <w:lang w:val="en-US" w:eastAsia="en-US"/>
        </w:rPr>
      </w:pPr>
      <w:r w:rsidRPr="00604801">
        <w:rPr>
          <w:lang w:val="en-US" w:eastAsia="en-US"/>
        </w:rPr>
        <w:t>Move to approve the baseline of TGbp Function Requirements doc as included in 11-24/1307r</w:t>
      </w:r>
      <w:r>
        <w:rPr>
          <w:lang w:val="en-US" w:eastAsia="en-US"/>
        </w:rPr>
        <w:t>1</w:t>
      </w:r>
      <w:r w:rsidRPr="00604801">
        <w:rPr>
          <w:lang w:val="en-US" w:eastAsia="en-US"/>
        </w:rPr>
        <w:t>, for future development based on consensus</w:t>
      </w:r>
    </w:p>
    <w:p w14:paraId="20A08238" w14:textId="77777777" w:rsidR="00604801" w:rsidRPr="00604801" w:rsidRDefault="00604801" w:rsidP="00604801">
      <w:pPr>
        <w:rPr>
          <w:lang w:val="en-US" w:eastAsia="en-US"/>
        </w:rPr>
      </w:pPr>
    </w:p>
    <w:p w14:paraId="48B057BD" w14:textId="77777777" w:rsidR="00604801" w:rsidRPr="00604801" w:rsidRDefault="00604801" w:rsidP="00604801">
      <w:pPr>
        <w:rPr>
          <w:lang w:val="en-US" w:eastAsia="en-US"/>
        </w:rPr>
      </w:pPr>
      <w:r w:rsidRPr="00604801">
        <w:rPr>
          <w:lang w:val="en-US" w:eastAsia="en-US"/>
        </w:rPr>
        <w:t>Moved: Bin Qian</w:t>
      </w:r>
    </w:p>
    <w:p w14:paraId="3022CCBF" w14:textId="2BA15060" w:rsidR="00604801" w:rsidRPr="00604801" w:rsidRDefault="00604801" w:rsidP="00604801">
      <w:pPr>
        <w:rPr>
          <w:lang w:val="en-US" w:eastAsia="en-US"/>
        </w:rPr>
      </w:pPr>
      <w:r w:rsidRPr="00604801">
        <w:rPr>
          <w:lang w:val="en-US" w:eastAsia="en-US"/>
        </w:rPr>
        <w:t>Seconded:</w:t>
      </w:r>
      <w:r>
        <w:rPr>
          <w:lang w:val="en-US" w:eastAsia="en-US"/>
        </w:rPr>
        <w:t xml:space="preserve"> </w:t>
      </w:r>
      <w:r w:rsidR="00C90151">
        <w:rPr>
          <w:lang w:val="en-US" w:eastAsia="en-US"/>
        </w:rPr>
        <w:t>Bin Tian</w:t>
      </w:r>
    </w:p>
    <w:p w14:paraId="2A214CA3" w14:textId="77777777" w:rsidR="00BC5C87" w:rsidRDefault="00BC5C87" w:rsidP="00604801">
      <w:pPr>
        <w:rPr>
          <w:lang w:val="en-US" w:eastAsia="en-US"/>
        </w:rPr>
      </w:pPr>
    </w:p>
    <w:p w14:paraId="7D9C5C55" w14:textId="6E16A379" w:rsidR="00BC5C87" w:rsidRPr="00B46B0C" w:rsidRDefault="00BC5C87" w:rsidP="00604801">
      <w:pPr>
        <w:rPr>
          <w:color w:val="00B050"/>
          <w:lang w:val="en-US" w:eastAsia="en-US"/>
        </w:rPr>
      </w:pPr>
      <w:r w:rsidRPr="00B46B0C">
        <w:rPr>
          <w:color w:val="00B050"/>
          <w:lang w:val="en-US" w:eastAsia="en-US"/>
        </w:rPr>
        <w:t xml:space="preserve">No discussion. </w:t>
      </w:r>
      <w:r w:rsidRPr="00B46B0C">
        <w:rPr>
          <w:color w:val="00B050"/>
          <w:lang w:val="en-US" w:eastAsia="en-US"/>
        </w:rPr>
        <w:t>Motion approved by unanimous consent.</w:t>
      </w:r>
    </w:p>
    <w:p w14:paraId="553E0614" w14:textId="10A16119" w:rsidR="00C2434A" w:rsidRDefault="000C3E94" w:rsidP="000C3E94">
      <w:pPr>
        <w:pStyle w:val="berschrift2"/>
        <w:rPr>
          <w:rFonts w:eastAsia="SimSun"/>
          <w:lang w:val="en-US"/>
        </w:rPr>
      </w:pPr>
      <w:bookmarkStart w:id="39" w:name="_Toc172531644"/>
      <w:r w:rsidRPr="00E44692">
        <w:rPr>
          <w:rFonts w:eastAsia="SimSun"/>
          <w:lang w:val="en-US"/>
        </w:rPr>
        <w:t>Contribution SPs and Motions</w:t>
      </w:r>
      <w:bookmarkEnd w:id="39"/>
    </w:p>
    <w:p w14:paraId="416B442A" w14:textId="22D5EF41" w:rsidR="0057234E" w:rsidRDefault="0057234E" w:rsidP="0057234E">
      <w:pPr>
        <w:rPr>
          <w:rFonts w:eastAsia="SimSun"/>
          <w:lang w:val="en-US" w:eastAsia="en-US"/>
        </w:rPr>
      </w:pPr>
      <w:r>
        <w:rPr>
          <w:rFonts w:eastAsia="SimSun"/>
          <w:lang w:val="en-US" w:eastAsia="en-US"/>
        </w:rPr>
        <w:t>SP</w:t>
      </w:r>
      <w:r w:rsidR="00CA160B">
        <w:rPr>
          <w:rFonts w:eastAsia="SimSun"/>
          <w:lang w:val="en-US" w:eastAsia="en-US"/>
        </w:rPr>
        <w:t>s</w:t>
      </w:r>
      <w:r>
        <w:rPr>
          <w:rFonts w:eastAsia="SimSun"/>
          <w:lang w:val="en-US" w:eastAsia="en-US"/>
        </w:rPr>
        <w:t xml:space="preserve"> can be found in the agenda document, IEEE 802.11-24/1066r</w:t>
      </w:r>
      <w:r w:rsidR="00CA160B">
        <w:rPr>
          <w:rFonts w:eastAsia="SimSun"/>
          <w:lang w:val="en-US" w:eastAsia="en-US"/>
        </w:rPr>
        <w:t>5, slide 32ff.</w:t>
      </w:r>
    </w:p>
    <w:p w14:paraId="330D5DD8" w14:textId="77777777" w:rsidR="00CA160B" w:rsidRPr="0057234E" w:rsidRDefault="00CA160B" w:rsidP="0057234E">
      <w:pPr>
        <w:rPr>
          <w:rFonts w:eastAsia="SimSun"/>
          <w:lang w:val="en-US" w:eastAsia="en-US"/>
        </w:rPr>
      </w:pPr>
    </w:p>
    <w:p w14:paraId="1DCBE564" w14:textId="383AF1CB" w:rsidR="000C3E94" w:rsidRDefault="005A3198" w:rsidP="000C3E94">
      <w:pPr>
        <w:rPr>
          <w:lang w:val="en-US" w:eastAsia="en-US"/>
        </w:rPr>
      </w:pPr>
      <w:r>
        <w:rPr>
          <w:lang w:val="en-US" w:eastAsia="en-US"/>
        </w:rPr>
        <w:t xml:space="preserve">Presentation of IEEE 802.11-24/1189r2 </w:t>
      </w:r>
      <w:r w:rsidR="007B27FB">
        <w:rPr>
          <w:lang w:val="en-US" w:eastAsia="en-US"/>
        </w:rPr>
        <w:t xml:space="preserve">by </w:t>
      </w:r>
      <w:r>
        <w:rPr>
          <w:lang w:val="en-US" w:eastAsia="en-US"/>
        </w:rPr>
        <w:t xml:space="preserve">Solomon </w:t>
      </w:r>
      <w:proofErr w:type="spellStart"/>
      <w:r>
        <w:rPr>
          <w:lang w:val="en-US" w:eastAsia="en-US"/>
        </w:rPr>
        <w:t>Tr</w:t>
      </w:r>
      <w:r w:rsidR="007B27FB">
        <w:rPr>
          <w:lang w:val="en-US" w:eastAsia="en-US"/>
        </w:rPr>
        <w:t>ainin</w:t>
      </w:r>
      <w:proofErr w:type="spellEnd"/>
      <w:r w:rsidR="007B27FB">
        <w:rPr>
          <w:lang w:val="en-US" w:eastAsia="en-US"/>
        </w:rPr>
        <w:t xml:space="preserve"> (</w:t>
      </w:r>
      <w:proofErr w:type="spellStart"/>
      <w:r w:rsidR="007B27FB">
        <w:rPr>
          <w:lang w:val="en-US" w:eastAsia="en-US"/>
        </w:rPr>
        <w:t>Wiliot</w:t>
      </w:r>
      <w:proofErr w:type="spellEnd"/>
      <w:r w:rsidR="007B27FB">
        <w:rPr>
          <w:lang w:val="en-US" w:eastAsia="en-US"/>
        </w:rPr>
        <w:t>)</w:t>
      </w:r>
    </w:p>
    <w:p w14:paraId="7C72280A" w14:textId="5DC5A5E0" w:rsidR="00634E3C" w:rsidRDefault="00B07B67" w:rsidP="000C3E94">
      <w:pPr>
        <w:rPr>
          <w:lang w:val="en-US" w:eastAsia="en-US"/>
        </w:rPr>
      </w:pPr>
      <w:r>
        <w:rPr>
          <w:lang w:val="en-US" w:eastAsia="en-US"/>
        </w:rPr>
        <w:t>C</w:t>
      </w:r>
      <w:r w:rsidR="00F9376E">
        <w:rPr>
          <w:lang w:val="en-US" w:eastAsia="en-US"/>
        </w:rPr>
        <w:t xml:space="preserve">: Suggest </w:t>
      </w:r>
      <w:r w:rsidR="00090E5C">
        <w:rPr>
          <w:lang w:val="en-US" w:eastAsia="en-US"/>
        </w:rPr>
        <w:t>deferring</w:t>
      </w:r>
      <w:r w:rsidR="00F9376E">
        <w:rPr>
          <w:lang w:val="en-US" w:eastAsia="en-US"/>
        </w:rPr>
        <w:t xml:space="preserve"> the SP until we have a</w:t>
      </w:r>
      <w:r>
        <w:rPr>
          <w:lang w:val="en-US" w:eastAsia="en-US"/>
        </w:rPr>
        <w:t>n</w:t>
      </w:r>
      <w:r w:rsidR="00F9376E">
        <w:rPr>
          <w:lang w:val="en-US" w:eastAsia="en-US"/>
        </w:rPr>
        <w:t xml:space="preserve"> SFD.</w:t>
      </w:r>
    </w:p>
    <w:p w14:paraId="5E894B44" w14:textId="23D91AF0" w:rsidR="00F9376E" w:rsidRDefault="00B07B67" w:rsidP="000C3E94">
      <w:pPr>
        <w:rPr>
          <w:lang w:val="en-US" w:eastAsia="en-US"/>
        </w:rPr>
      </w:pPr>
      <w:r>
        <w:rPr>
          <w:lang w:val="en-US" w:eastAsia="en-US"/>
        </w:rPr>
        <w:t>C</w:t>
      </w:r>
      <w:r w:rsidR="00F9376E">
        <w:rPr>
          <w:lang w:val="en-US" w:eastAsia="en-US"/>
        </w:rPr>
        <w:t xml:space="preserve">: </w:t>
      </w:r>
      <w:r w:rsidR="00090E5C">
        <w:rPr>
          <w:lang w:val="en-US" w:eastAsia="en-US"/>
        </w:rPr>
        <w:t xml:space="preserve">Suggest only to run SP2 to </w:t>
      </w:r>
      <w:r>
        <w:rPr>
          <w:lang w:val="en-US" w:eastAsia="en-US"/>
        </w:rPr>
        <w:t>start the architecture definition.</w:t>
      </w:r>
    </w:p>
    <w:p w14:paraId="09649E68" w14:textId="2C5CDAAD" w:rsidR="00090E5C" w:rsidRDefault="00B07B67" w:rsidP="000C3E94">
      <w:pPr>
        <w:rPr>
          <w:lang w:val="en-US" w:eastAsia="en-US"/>
        </w:rPr>
      </w:pPr>
      <w:r>
        <w:rPr>
          <w:lang w:val="en-US" w:eastAsia="en-US"/>
        </w:rPr>
        <w:t>C</w:t>
      </w:r>
      <w:r w:rsidR="00090E5C">
        <w:rPr>
          <w:lang w:val="en-US" w:eastAsia="en-US"/>
        </w:rPr>
        <w:t xml:space="preserve">: </w:t>
      </w:r>
      <w:r>
        <w:rPr>
          <w:lang w:val="en-US" w:eastAsia="en-US"/>
        </w:rPr>
        <w:t xml:space="preserve">Simple devices may </w:t>
      </w:r>
      <w:proofErr w:type="gramStart"/>
      <w:r>
        <w:rPr>
          <w:lang w:val="en-US" w:eastAsia="en-US"/>
        </w:rPr>
        <w:t>actually not</w:t>
      </w:r>
      <w:proofErr w:type="gramEnd"/>
      <w:r>
        <w:rPr>
          <w:lang w:val="en-US" w:eastAsia="en-US"/>
        </w:rPr>
        <w:t xml:space="preserve"> have a stack. Also suggest deferring this SP.</w:t>
      </w:r>
    </w:p>
    <w:p w14:paraId="73779AD6" w14:textId="5188E6EA" w:rsidR="009F4E5A" w:rsidRPr="00797D25" w:rsidRDefault="009F4E5A" w:rsidP="000C3E94">
      <w:pPr>
        <w:rPr>
          <w:b/>
          <w:bCs/>
          <w:lang w:val="en-US" w:eastAsia="en-US"/>
        </w:rPr>
      </w:pPr>
      <w:r w:rsidRPr="00797D25">
        <w:rPr>
          <w:b/>
          <w:bCs/>
          <w:lang w:val="en-US" w:eastAsia="en-US"/>
        </w:rPr>
        <w:t xml:space="preserve">Author decides to </w:t>
      </w:r>
      <w:r w:rsidR="00C77BA2" w:rsidRPr="00797D25">
        <w:rPr>
          <w:b/>
          <w:bCs/>
          <w:lang w:val="en-US" w:eastAsia="en-US"/>
        </w:rPr>
        <w:t>defer</w:t>
      </w:r>
      <w:r w:rsidRPr="00797D25">
        <w:rPr>
          <w:b/>
          <w:bCs/>
          <w:lang w:val="en-US" w:eastAsia="en-US"/>
        </w:rPr>
        <w:t xml:space="preserve"> the SP</w:t>
      </w:r>
      <w:r w:rsidR="00C77BA2" w:rsidRPr="00797D25">
        <w:rPr>
          <w:b/>
          <w:bCs/>
          <w:lang w:val="en-US" w:eastAsia="en-US"/>
        </w:rPr>
        <w:t>1 and SP2</w:t>
      </w:r>
      <w:r w:rsidRPr="00797D25">
        <w:rPr>
          <w:b/>
          <w:bCs/>
          <w:lang w:val="en-US" w:eastAsia="en-US"/>
        </w:rPr>
        <w:t>.</w:t>
      </w:r>
    </w:p>
    <w:p w14:paraId="19F35FA6" w14:textId="77777777" w:rsidR="00CE2D2F" w:rsidRDefault="00CE2D2F" w:rsidP="00F008CA">
      <w:pPr>
        <w:rPr>
          <w:lang w:val="en-US" w:eastAsia="en-US"/>
        </w:rPr>
      </w:pPr>
    </w:p>
    <w:p w14:paraId="45D52FF4" w14:textId="2D3C71D7" w:rsidR="00F008CA" w:rsidRDefault="00CA160B" w:rsidP="00F008CA">
      <w:pPr>
        <w:rPr>
          <w:lang w:val="en-US" w:eastAsia="en-US"/>
        </w:rPr>
      </w:pPr>
      <w:r>
        <w:rPr>
          <w:lang w:val="en-US" w:eastAsia="en-US"/>
        </w:rPr>
        <w:t>SP3</w:t>
      </w:r>
      <w:r w:rsidR="00CE2D2F">
        <w:rPr>
          <w:lang w:val="en-US" w:eastAsia="en-US"/>
        </w:rPr>
        <w:t xml:space="preserve"> based on </w:t>
      </w:r>
      <w:r w:rsidR="00CE2D2F" w:rsidRPr="00CE2D2F">
        <w:rPr>
          <w:lang w:val="en-US" w:eastAsia="en-US"/>
        </w:rPr>
        <w:t>11-24/1215r1</w:t>
      </w:r>
      <w:r w:rsidR="00F008CA">
        <w:rPr>
          <w:lang w:val="en-US" w:eastAsia="en-US"/>
        </w:rPr>
        <w:t xml:space="preserve">: </w:t>
      </w:r>
      <w:r w:rsidR="00F008CA" w:rsidRPr="00F008CA">
        <w:rPr>
          <w:lang w:val="en-US" w:eastAsia="en-US"/>
        </w:rPr>
        <w:t>Do you support that 11bp defines at least one mode of MAC/PHY that supports long-range backscattering communication in 2.4 GHz as shown below</w:t>
      </w:r>
      <w:r w:rsidR="0090584A">
        <w:rPr>
          <w:lang w:val="en-US" w:eastAsia="en-US"/>
        </w:rPr>
        <w:t xml:space="preserve"> [see figure on slide 34].</w:t>
      </w:r>
    </w:p>
    <w:p w14:paraId="6B2F241C" w14:textId="24737AE2" w:rsidR="00F008CA" w:rsidRDefault="0090584A" w:rsidP="00F008CA">
      <w:pPr>
        <w:rPr>
          <w:lang w:val="en-US" w:eastAsia="en-US"/>
        </w:rPr>
      </w:pPr>
      <w:r>
        <w:rPr>
          <w:lang w:val="en-US" w:eastAsia="en-US"/>
        </w:rPr>
        <w:t>C: Unclear what the "Carrier Source" means.</w:t>
      </w:r>
    </w:p>
    <w:p w14:paraId="3AEE997D" w14:textId="05139F69" w:rsidR="00F008CA" w:rsidRDefault="0066701A" w:rsidP="00F008CA">
      <w:pPr>
        <w:rPr>
          <w:lang w:val="en-US" w:eastAsia="en-US"/>
        </w:rPr>
      </w:pPr>
      <w:r>
        <w:rPr>
          <w:lang w:val="en-US" w:eastAsia="en-US"/>
        </w:rPr>
        <w:t>C: Suggestion to delete the figure and the "as shown below".</w:t>
      </w:r>
    </w:p>
    <w:p w14:paraId="45D4F9E9" w14:textId="53449A50" w:rsidR="00F008CA" w:rsidRDefault="009A71FF" w:rsidP="00F008CA">
      <w:pPr>
        <w:rPr>
          <w:lang w:val="en-US" w:eastAsia="en-US"/>
        </w:rPr>
      </w:pPr>
      <w:r>
        <w:rPr>
          <w:lang w:val="en-US" w:eastAsia="en-US"/>
        </w:rPr>
        <w:t>C: Suggestion to add "bi-static".</w:t>
      </w:r>
    </w:p>
    <w:p w14:paraId="65CE7509" w14:textId="0D751866" w:rsidR="00714E68" w:rsidRDefault="00714E68" w:rsidP="00F008CA">
      <w:pPr>
        <w:rPr>
          <w:lang w:val="en-US" w:eastAsia="en-US"/>
        </w:rPr>
      </w:pPr>
      <w:r>
        <w:rPr>
          <w:lang w:val="en-US" w:eastAsia="en-US"/>
        </w:rPr>
        <w:t>C: Suggestion to remove "long range".</w:t>
      </w:r>
    </w:p>
    <w:p w14:paraId="30B9763C" w14:textId="77777777" w:rsidR="00F008CA" w:rsidRDefault="00F008CA" w:rsidP="00F008CA">
      <w:pPr>
        <w:rPr>
          <w:lang w:val="en-US" w:eastAsia="en-US"/>
        </w:rPr>
      </w:pPr>
    </w:p>
    <w:p w14:paraId="3E26AB6D" w14:textId="775A1CAD" w:rsidR="001F65C0" w:rsidRPr="001F65C0" w:rsidRDefault="008D3939" w:rsidP="00F008CA">
      <w:pPr>
        <w:rPr>
          <w:lang w:val="en-US" w:eastAsia="en-US"/>
        </w:rPr>
      </w:pPr>
      <w:r>
        <w:rPr>
          <w:lang w:val="en-US" w:eastAsia="en-US"/>
        </w:rPr>
        <w:t>SP3'</w:t>
      </w:r>
      <w:r w:rsidR="0056102E">
        <w:rPr>
          <w:lang w:val="en-US" w:eastAsia="en-US"/>
        </w:rPr>
        <w:t xml:space="preserve"> </w:t>
      </w:r>
      <w:r w:rsidR="0056102E">
        <w:rPr>
          <w:lang w:val="en-US" w:eastAsia="en-US"/>
        </w:rPr>
        <w:t xml:space="preserve">based on </w:t>
      </w:r>
      <w:r w:rsidR="0056102E" w:rsidRPr="00CE2D2F">
        <w:rPr>
          <w:lang w:val="en-US" w:eastAsia="en-US"/>
        </w:rPr>
        <w:t>11-24/1215r1</w:t>
      </w:r>
      <w:r>
        <w:rPr>
          <w:lang w:val="en-US" w:eastAsia="en-US"/>
        </w:rPr>
        <w:t xml:space="preserve">: </w:t>
      </w:r>
      <w:r w:rsidR="001F65C0" w:rsidRPr="001F65C0">
        <w:rPr>
          <w:lang w:val="en-US" w:eastAsia="en-US"/>
        </w:rPr>
        <w:t>Do you support that 11bp defines at least one mode of MAC/PHY that supports bi-static backscattering communication in 2.4GHz</w:t>
      </w:r>
      <w:r w:rsidR="007D78CF">
        <w:rPr>
          <w:lang w:val="en-US" w:eastAsia="en-US"/>
        </w:rPr>
        <w:t>?</w:t>
      </w:r>
    </w:p>
    <w:p w14:paraId="405A342B" w14:textId="7E1DD902" w:rsidR="00CA160B" w:rsidRPr="00797D25" w:rsidRDefault="007F5BA3" w:rsidP="000C3E94">
      <w:pPr>
        <w:rPr>
          <w:b/>
          <w:bCs/>
          <w:lang w:val="en-US" w:eastAsia="en-US"/>
        </w:rPr>
      </w:pPr>
      <w:r w:rsidRPr="00797D25">
        <w:rPr>
          <w:b/>
          <w:bCs/>
          <w:lang w:val="en-US" w:eastAsia="en-US"/>
        </w:rPr>
        <w:t>No objection.</w:t>
      </w:r>
    </w:p>
    <w:p w14:paraId="27CA594A" w14:textId="77777777" w:rsidR="007F5BA3" w:rsidRDefault="007F5BA3" w:rsidP="000C3E94">
      <w:pPr>
        <w:rPr>
          <w:lang w:val="en-US" w:eastAsia="en-US"/>
        </w:rPr>
      </w:pPr>
    </w:p>
    <w:p w14:paraId="02B39097" w14:textId="77777777" w:rsidR="00C24AE1" w:rsidRDefault="0056102E" w:rsidP="000C3E94">
      <w:pPr>
        <w:rPr>
          <w:lang w:val="en-US" w:eastAsia="en-US"/>
        </w:rPr>
      </w:pPr>
      <w:r>
        <w:rPr>
          <w:lang w:val="en-US" w:eastAsia="en-US"/>
        </w:rPr>
        <w:t>SP4</w:t>
      </w:r>
      <w:r w:rsidR="00174D65">
        <w:rPr>
          <w:lang w:val="en-US" w:eastAsia="en-US"/>
        </w:rPr>
        <w:t xml:space="preserve"> based on </w:t>
      </w:r>
      <w:r w:rsidR="00174D65" w:rsidRPr="00174D65">
        <w:rPr>
          <w:lang w:val="en-US" w:eastAsia="en-US"/>
        </w:rPr>
        <w:t>11-24/1194r0</w:t>
      </w:r>
      <w:r w:rsidR="00174D65">
        <w:rPr>
          <w:lang w:val="en-US" w:eastAsia="en-US"/>
        </w:rPr>
        <w:t xml:space="preserve">: </w:t>
      </w:r>
      <w:r w:rsidR="00174D65" w:rsidRPr="00174D65">
        <w:rPr>
          <w:lang w:val="en-US" w:eastAsia="en-US"/>
        </w:rPr>
        <w:t>Do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you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support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that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11bp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should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support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a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mechanism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that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allows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an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AMP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STA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to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report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its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device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capability</w:t>
      </w:r>
      <w:r w:rsidR="00174D65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information</w:t>
      </w:r>
      <w:r w:rsidR="00215AF6">
        <w:rPr>
          <w:lang w:val="en-US" w:eastAsia="en-US"/>
        </w:rPr>
        <w:t>.</w:t>
      </w:r>
    </w:p>
    <w:p w14:paraId="7DBF0180" w14:textId="3DBEB291" w:rsidR="00215AF6" w:rsidRDefault="00C24AE1" w:rsidP="000C3E94">
      <w:pPr>
        <w:rPr>
          <w:lang w:val="en-US" w:eastAsia="en-US"/>
        </w:rPr>
      </w:pPr>
      <w:r>
        <w:rPr>
          <w:lang w:val="en-US" w:eastAsia="en-US"/>
        </w:rPr>
        <w:tab/>
      </w:r>
      <w:r w:rsidR="00174D65" w:rsidRPr="00174D65">
        <w:rPr>
          <w:lang w:val="en-US" w:eastAsia="en-US"/>
        </w:rPr>
        <w:t>Note:</w:t>
      </w:r>
      <w:r w:rsidR="00215AF6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The</w:t>
      </w:r>
      <w:r w:rsidR="00215AF6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detailed</w:t>
      </w:r>
      <w:r w:rsidR="00215AF6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capability</w:t>
      </w:r>
      <w:r w:rsidR="00215AF6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information</w:t>
      </w:r>
      <w:r w:rsidR="00215AF6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is</w:t>
      </w:r>
      <w:r w:rsidR="00215AF6">
        <w:rPr>
          <w:lang w:val="en-US" w:eastAsia="en-US"/>
        </w:rPr>
        <w:t xml:space="preserve"> </w:t>
      </w:r>
      <w:r w:rsidR="00174D65" w:rsidRPr="00174D65">
        <w:rPr>
          <w:lang w:val="en-US" w:eastAsia="en-US"/>
        </w:rPr>
        <w:t>TBD.</w:t>
      </w:r>
    </w:p>
    <w:p w14:paraId="1C61A9BA" w14:textId="73119B27" w:rsidR="00C24AE1" w:rsidRDefault="00215AF6" w:rsidP="000C3E94">
      <w:pPr>
        <w:rPr>
          <w:lang w:val="en-US" w:eastAsia="en-US"/>
        </w:rPr>
      </w:pPr>
      <w:r>
        <w:rPr>
          <w:lang w:val="en-US" w:eastAsia="en-US"/>
        </w:rPr>
        <w:t xml:space="preserve">C: Very general SP, every </w:t>
      </w:r>
      <w:proofErr w:type="spellStart"/>
      <w:r>
        <w:rPr>
          <w:lang w:val="en-US" w:eastAsia="en-US"/>
        </w:rPr>
        <w:t>ammendment</w:t>
      </w:r>
      <w:proofErr w:type="spellEnd"/>
      <w:r>
        <w:rPr>
          <w:lang w:val="en-US" w:eastAsia="en-US"/>
        </w:rPr>
        <w:t xml:space="preserve"> will define capability information.</w:t>
      </w:r>
    </w:p>
    <w:p w14:paraId="1D786850" w14:textId="5D19704F" w:rsidR="00CF610F" w:rsidRDefault="00EB2F2E" w:rsidP="000C3E94">
      <w:pPr>
        <w:rPr>
          <w:lang w:val="en-US" w:eastAsia="en-US"/>
        </w:rPr>
      </w:pPr>
      <w:r>
        <w:rPr>
          <w:lang w:val="en-US" w:eastAsia="en-US"/>
        </w:rPr>
        <w:t>C: Very early stages, no understanding of limitations of AMP devices. Too early for this SP.</w:t>
      </w:r>
    </w:p>
    <w:p w14:paraId="102705AF" w14:textId="2661373D" w:rsidR="00EB2F2E" w:rsidRDefault="00EB2F2E" w:rsidP="000C3E94">
      <w:pPr>
        <w:rPr>
          <w:lang w:val="en-US" w:eastAsia="en-US"/>
        </w:rPr>
      </w:pPr>
      <w:r>
        <w:rPr>
          <w:lang w:val="en-US" w:eastAsia="en-US"/>
        </w:rPr>
        <w:t>C:</w:t>
      </w:r>
      <w:r w:rsidR="009F0570">
        <w:rPr>
          <w:lang w:val="en-US" w:eastAsia="en-US"/>
        </w:rPr>
        <w:t xml:space="preserve"> </w:t>
      </w:r>
      <w:r w:rsidR="00401E4E">
        <w:rPr>
          <w:lang w:val="en-US" w:eastAsia="en-US"/>
        </w:rPr>
        <w:t>"should" might not be the correct word, that means it is optional.</w:t>
      </w:r>
    </w:p>
    <w:p w14:paraId="23602CB2" w14:textId="2F9CEB62" w:rsidR="00401E4E" w:rsidRDefault="00401E4E" w:rsidP="000C3E94">
      <w:pPr>
        <w:rPr>
          <w:lang w:val="en-US" w:eastAsia="en-US"/>
        </w:rPr>
      </w:pPr>
      <w:r>
        <w:rPr>
          <w:lang w:val="en-US" w:eastAsia="en-US"/>
        </w:rPr>
        <w:t xml:space="preserve">C: Might not apply to all </w:t>
      </w:r>
      <w:r w:rsidR="0031637D">
        <w:rPr>
          <w:lang w:val="en-US" w:eastAsia="en-US"/>
        </w:rPr>
        <w:t>cases.</w:t>
      </w:r>
    </w:p>
    <w:p w14:paraId="1850C972" w14:textId="1C68640E" w:rsidR="0031637D" w:rsidRDefault="002C0A5F" w:rsidP="000C3E94">
      <w:pPr>
        <w:rPr>
          <w:lang w:val="en-US" w:eastAsia="en-US"/>
        </w:rPr>
      </w:pPr>
      <w:r>
        <w:rPr>
          <w:lang w:val="en-US" w:eastAsia="en-US"/>
        </w:rPr>
        <w:t>C: Suggestion to remove "should".</w:t>
      </w:r>
    </w:p>
    <w:p w14:paraId="1EF0D657" w14:textId="77777777" w:rsidR="002C0A5F" w:rsidRDefault="002C0A5F" w:rsidP="000C3E94">
      <w:pPr>
        <w:rPr>
          <w:lang w:val="en-US" w:eastAsia="en-US"/>
        </w:rPr>
      </w:pPr>
    </w:p>
    <w:p w14:paraId="49B02E5F" w14:textId="0125EE0E" w:rsidR="002C0A5F" w:rsidRDefault="002C0A5F" w:rsidP="002C0A5F">
      <w:pPr>
        <w:rPr>
          <w:lang w:eastAsia="en-US"/>
        </w:rPr>
      </w:pPr>
      <w:r>
        <w:rPr>
          <w:lang w:val="en-US" w:eastAsia="en-US"/>
        </w:rPr>
        <w:t xml:space="preserve">SP4' based on </w:t>
      </w:r>
      <w:r w:rsidRPr="00174D65">
        <w:rPr>
          <w:lang w:val="en-US" w:eastAsia="en-US"/>
        </w:rPr>
        <w:t>11-24/1194r0</w:t>
      </w:r>
      <w:r>
        <w:rPr>
          <w:lang w:val="en-US" w:eastAsia="en-US"/>
        </w:rPr>
        <w:t xml:space="preserve">: </w:t>
      </w:r>
      <w:r w:rsidRPr="00174D65">
        <w:rPr>
          <w:lang w:val="en-US" w:eastAsia="en-US"/>
        </w:rPr>
        <w:t>Do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you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support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that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11bp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support</w:t>
      </w:r>
      <w:r>
        <w:rPr>
          <w:lang w:val="en-US" w:eastAsia="en-US"/>
        </w:rPr>
        <w:t>s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a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mechanism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that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allows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an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AMP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STA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to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report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its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device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capability</w:t>
      </w:r>
      <w:r>
        <w:rPr>
          <w:lang w:val="en-US" w:eastAsia="en-US"/>
        </w:rPr>
        <w:t xml:space="preserve"> </w:t>
      </w:r>
      <w:r w:rsidRPr="00174D65">
        <w:rPr>
          <w:lang w:val="en-US" w:eastAsia="en-US"/>
        </w:rPr>
        <w:t>information</w:t>
      </w:r>
      <w:r>
        <w:rPr>
          <w:lang w:val="en-US" w:eastAsia="en-US"/>
        </w:rPr>
        <w:t>.</w:t>
      </w:r>
      <w:r w:rsidR="00B05F80">
        <w:rPr>
          <w:lang w:val="en-US" w:eastAsia="en-US"/>
        </w:rPr>
        <w:t xml:space="preserve"> </w:t>
      </w:r>
      <w:r w:rsidR="00B05F80" w:rsidRPr="00B05F80">
        <w:rPr>
          <w:lang w:eastAsia="en-US"/>
        </w:rPr>
        <w:t xml:space="preserve">Note: The </w:t>
      </w:r>
      <w:proofErr w:type="spellStart"/>
      <w:r w:rsidR="00B05F80" w:rsidRPr="00B05F80">
        <w:rPr>
          <w:lang w:eastAsia="en-US"/>
        </w:rPr>
        <w:t>detailed</w:t>
      </w:r>
      <w:proofErr w:type="spellEnd"/>
      <w:r w:rsidR="00B05F80" w:rsidRPr="00B05F80">
        <w:rPr>
          <w:lang w:eastAsia="en-US"/>
        </w:rPr>
        <w:t xml:space="preserve"> </w:t>
      </w:r>
      <w:proofErr w:type="spellStart"/>
      <w:r w:rsidR="00B05F80" w:rsidRPr="00B05F80">
        <w:rPr>
          <w:lang w:eastAsia="en-US"/>
        </w:rPr>
        <w:t>capability</w:t>
      </w:r>
      <w:proofErr w:type="spellEnd"/>
      <w:r w:rsidR="00B05F80" w:rsidRPr="00B05F80">
        <w:rPr>
          <w:lang w:eastAsia="en-US"/>
        </w:rPr>
        <w:t xml:space="preserve"> </w:t>
      </w:r>
      <w:proofErr w:type="spellStart"/>
      <w:r w:rsidR="00B05F80" w:rsidRPr="00B05F80">
        <w:rPr>
          <w:lang w:eastAsia="en-US"/>
        </w:rPr>
        <w:t>information</w:t>
      </w:r>
      <w:proofErr w:type="spellEnd"/>
      <w:r w:rsidR="00B05F80" w:rsidRPr="00B05F80">
        <w:rPr>
          <w:lang w:eastAsia="en-US"/>
        </w:rPr>
        <w:t xml:space="preserve"> </w:t>
      </w:r>
      <w:proofErr w:type="spellStart"/>
      <w:r w:rsidR="00B05F80" w:rsidRPr="00B05F80">
        <w:rPr>
          <w:lang w:eastAsia="en-US"/>
        </w:rPr>
        <w:t>is</w:t>
      </w:r>
      <w:proofErr w:type="spellEnd"/>
      <w:r w:rsidR="00B05F80" w:rsidRPr="00B05F80">
        <w:rPr>
          <w:lang w:eastAsia="en-US"/>
        </w:rPr>
        <w:t xml:space="preserve"> TBD.</w:t>
      </w:r>
    </w:p>
    <w:p w14:paraId="1DFFEC40" w14:textId="4EC061B6" w:rsidR="00B05F80" w:rsidRPr="00797D25" w:rsidRDefault="005754AE" w:rsidP="002C0A5F">
      <w:pPr>
        <w:rPr>
          <w:b/>
          <w:bCs/>
          <w:lang w:val="en-US" w:eastAsia="en-US"/>
        </w:rPr>
      </w:pPr>
      <w:r w:rsidRPr="00797D25">
        <w:rPr>
          <w:b/>
          <w:bCs/>
          <w:lang w:val="en-US" w:eastAsia="en-US"/>
        </w:rPr>
        <w:t>1</w:t>
      </w:r>
      <w:r w:rsidR="00DC3977" w:rsidRPr="00797D25">
        <w:rPr>
          <w:b/>
          <w:bCs/>
          <w:lang w:val="en-US" w:eastAsia="en-US"/>
        </w:rPr>
        <w:t xml:space="preserve">3 </w:t>
      </w:r>
      <w:r w:rsidR="005714B1" w:rsidRPr="00797D25">
        <w:rPr>
          <w:b/>
          <w:bCs/>
          <w:lang w:val="en-US" w:eastAsia="en-US"/>
        </w:rPr>
        <w:t>Yes</w:t>
      </w:r>
      <w:r w:rsidR="00F67130" w:rsidRPr="00797D25">
        <w:rPr>
          <w:b/>
          <w:bCs/>
          <w:lang w:val="en-US" w:eastAsia="en-US"/>
        </w:rPr>
        <w:t>,</w:t>
      </w:r>
      <w:r w:rsidR="005714B1" w:rsidRPr="00797D25">
        <w:rPr>
          <w:b/>
          <w:bCs/>
          <w:lang w:val="en-US" w:eastAsia="en-US"/>
        </w:rPr>
        <w:t xml:space="preserve"> </w:t>
      </w:r>
      <w:r w:rsidRPr="00797D25">
        <w:rPr>
          <w:b/>
          <w:bCs/>
          <w:lang w:val="en-US" w:eastAsia="en-US"/>
        </w:rPr>
        <w:t>15</w:t>
      </w:r>
      <w:r w:rsidR="005714B1" w:rsidRPr="00797D25">
        <w:rPr>
          <w:b/>
          <w:bCs/>
          <w:lang w:val="en-US" w:eastAsia="en-US"/>
        </w:rPr>
        <w:t xml:space="preserve"> No</w:t>
      </w:r>
      <w:r w:rsidR="00F67130" w:rsidRPr="00797D25">
        <w:rPr>
          <w:b/>
          <w:bCs/>
          <w:lang w:val="en-US" w:eastAsia="en-US"/>
        </w:rPr>
        <w:t>,</w:t>
      </w:r>
      <w:r w:rsidR="005714B1" w:rsidRPr="00797D25">
        <w:rPr>
          <w:b/>
          <w:bCs/>
          <w:lang w:val="en-US" w:eastAsia="en-US"/>
        </w:rPr>
        <w:t xml:space="preserve"> </w:t>
      </w:r>
      <w:r w:rsidR="00DC3977" w:rsidRPr="00797D25">
        <w:rPr>
          <w:b/>
          <w:bCs/>
          <w:lang w:val="en-US" w:eastAsia="en-US"/>
        </w:rPr>
        <w:t>8</w:t>
      </w:r>
      <w:r w:rsidR="005D2D32" w:rsidRPr="00797D25">
        <w:rPr>
          <w:b/>
          <w:bCs/>
          <w:lang w:val="en-US" w:eastAsia="en-US"/>
        </w:rPr>
        <w:t xml:space="preserve"> </w:t>
      </w:r>
      <w:r w:rsidR="005714B1" w:rsidRPr="00797D25">
        <w:rPr>
          <w:b/>
          <w:bCs/>
          <w:lang w:val="en-US" w:eastAsia="en-US"/>
        </w:rPr>
        <w:t>Abstain</w:t>
      </w:r>
    </w:p>
    <w:p w14:paraId="16B5057F" w14:textId="77777777" w:rsidR="009273A4" w:rsidRDefault="009273A4" w:rsidP="009273A4">
      <w:pPr>
        <w:rPr>
          <w:lang w:val="en-US" w:eastAsia="en-US"/>
        </w:rPr>
      </w:pPr>
    </w:p>
    <w:p w14:paraId="0E55CEBB" w14:textId="65D515B5" w:rsidR="009273A4" w:rsidRPr="009273A4" w:rsidRDefault="002D7BD0" w:rsidP="009273A4">
      <w:pPr>
        <w:rPr>
          <w:lang w:val="en-US" w:eastAsia="en-US"/>
        </w:rPr>
      </w:pPr>
      <w:r>
        <w:rPr>
          <w:lang w:val="en-US" w:eastAsia="en-US"/>
        </w:rPr>
        <w:t xml:space="preserve">SP5 </w:t>
      </w:r>
      <w:r w:rsidR="009273A4">
        <w:rPr>
          <w:lang w:val="en-US" w:eastAsia="en-US"/>
        </w:rPr>
        <w:t xml:space="preserve">based on </w:t>
      </w:r>
      <w:r w:rsidR="009273A4" w:rsidRPr="009273A4">
        <w:rPr>
          <w:lang w:val="en-US" w:eastAsia="en-US"/>
        </w:rPr>
        <w:t>11-24/1208r</w:t>
      </w:r>
      <w:r w:rsidR="00FC14CD">
        <w:rPr>
          <w:lang w:val="en-US" w:eastAsia="en-US"/>
        </w:rPr>
        <w:t>1</w:t>
      </w:r>
      <w:r w:rsidR="009273A4">
        <w:rPr>
          <w:lang w:val="en-US" w:eastAsia="en-US"/>
        </w:rPr>
        <w:t xml:space="preserve">: </w:t>
      </w:r>
      <w:r w:rsidR="009273A4" w:rsidRPr="009273A4">
        <w:rPr>
          <w:lang w:val="en-US" w:eastAsia="en-US"/>
        </w:rPr>
        <w:t>Do you agree that 11bp shall support WPT Mode 0?</w:t>
      </w:r>
    </w:p>
    <w:p w14:paraId="66058D77" w14:textId="0F18D84E" w:rsidR="007F5BA3" w:rsidRDefault="009273A4" w:rsidP="000C3E94">
      <w:pPr>
        <w:rPr>
          <w:lang w:val="en-US" w:eastAsia="en-US"/>
        </w:rPr>
      </w:pPr>
      <w:r w:rsidRPr="009273A4">
        <w:rPr>
          <w:lang w:val="en-US" w:eastAsia="en-US"/>
        </w:rPr>
        <w:t>Mode 0 - WPT Receiver acts as a passive energy harvester.</w:t>
      </w:r>
    </w:p>
    <w:p w14:paraId="6E23502B" w14:textId="5AA1C110" w:rsidR="00FC14CD" w:rsidRDefault="00FC14CD" w:rsidP="000C3E94">
      <w:pPr>
        <w:rPr>
          <w:lang w:val="en-US" w:eastAsia="en-US"/>
        </w:rPr>
      </w:pPr>
      <w:r>
        <w:rPr>
          <w:lang w:val="en-US" w:eastAsia="en-US"/>
        </w:rPr>
        <w:t>C: PAR already says energy harvesting is supported. SP is redundant.</w:t>
      </w:r>
    </w:p>
    <w:p w14:paraId="557A6497" w14:textId="07396ECD" w:rsidR="00802DFE" w:rsidRDefault="00802DFE" w:rsidP="000C3E94">
      <w:pPr>
        <w:rPr>
          <w:lang w:val="en-US" w:eastAsia="en-US"/>
        </w:rPr>
      </w:pPr>
      <w:r>
        <w:rPr>
          <w:lang w:val="en-US" w:eastAsia="en-US"/>
        </w:rPr>
        <w:t xml:space="preserve">C: Suggest </w:t>
      </w:r>
      <w:r w:rsidR="0051788E">
        <w:rPr>
          <w:lang w:val="en-US" w:eastAsia="en-US"/>
        </w:rPr>
        <w:t>reformulating</w:t>
      </w:r>
      <w:r>
        <w:rPr>
          <w:lang w:val="en-US" w:eastAsia="en-US"/>
        </w:rPr>
        <w:t>, not use "WPT" and "Mode 0"; use "passive energy harvester" instead.</w:t>
      </w:r>
    </w:p>
    <w:p w14:paraId="24F98D5E" w14:textId="4C86D400" w:rsidR="00802DFE" w:rsidRDefault="0051788E" w:rsidP="000C3E94">
      <w:pPr>
        <w:rPr>
          <w:lang w:val="en-US" w:eastAsia="en-US"/>
        </w:rPr>
      </w:pPr>
      <w:r>
        <w:rPr>
          <w:lang w:val="en-US" w:eastAsia="en-US"/>
        </w:rPr>
        <w:t>C: Suggest deferring.</w:t>
      </w:r>
    </w:p>
    <w:p w14:paraId="54D2150C" w14:textId="21D22227" w:rsidR="0051788E" w:rsidRPr="00797D25" w:rsidRDefault="009015F3" w:rsidP="000C3E94">
      <w:pPr>
        <w:rPr>
          <w:b/>
          <w:bCs/>
          <w:lang w:val="en-US" w:eastAsia="en-US"/>
        </w:rPr>
      </w:pPr>
      <w:r w:rsidRPr="00797D25">
        <w:rPr>
          <w:b/>
          <w:bCs/>
          <w:lang w:val="en-US" w:eastAsia="en-US"/>
        </w:rPr>
        <w:t>Author defers SPs 5, 6 and 7.</w:t>
      </w:r>
    </w:p>
    <w:p w14:paraId="7ADFD14A" w14:textId="77777777" w:rsidR="0051788E" w:rsidRDefault="0051788E" w:rsidP="000C3E94">
      <w:pPr>
        <w:rPr>
          <w:lang w:val="en-US" w:eastAsia="en-US"/>
        </w:rPr>
      </w:pPr>
    </w:p>
    <w:p w14:paraId="0D142DEF" w14:textId="77777777" w:rsidR="00272442" w:rsidRPr="00272442" w:rsidRDefault="00272442" w:rsidP="00272442">
      <w:pPr>
        <w:rPr>
          <w:lang w:val="en-US" w:eastAsia="en-US"/>
        </w:rPr>
      </w:pPr>
      <w:r>
        <w:rPr>
          <w:lang w:val="en-US" w:eastAsia="en-US"/>
        </w:rPr>
        <w:t xml:space="preserve">SP8 based on </w:t>
      </w:r>
      <w:r w:rsidRPr="00272442">
        <w:rPr>
          <w:lang w:val="en-US" w:eastAsia="en-US"/>
        </w:rPr>
        <w:t>11-24/1212r0</w:t>
      </w:r>
      <w:r>
        <w:rPr>
          <w:lang w:val="en-US" w:eastAsia="en-US"/>
        </w:rPr>
        <w:t xml:space="preserve">: </w:t>
      </w:r>
      <w:r w:rsidRPr="00272442">
        <w:rPr>
          <w:lang w:val="en-US" w:eastAsia="en-US"/>
        </w:rPr>
        <w:t xml:space="preserve">Do you agree that 802.11bp defines a time-based </w:t>
      </w:r>
      <w:proofErr w:type="gramStart"/>
      <w:r w:rsidRPr="00272442">
        <w:rPr>
          <w:lang w:val="en-US" w:eastAsia="en-US"/>
        </w:rPr>
        <w:t>random access</w:t>
      </w:r>
      <w:proofErr w:type="gramEnd"/>
      <w:r w:rsidRPr="00272442">
        <w:rPr>
          <w:lang w:val="en-US" w:eastAsia="en-US"/>
        </w:rPr>
        <w:t xml:space="preserve"> mechanism?</w:t>
      </w:r>
    </w:p>
    <w:p w14:paraId="5A32F307" w14:textId="77777777" w:rsidR="00272442" w:rsidRDefault="00272442" w:rsidP="00272442">
      <w:pPr>
        <w:rPr>
          <w:lang w:val="en-US" w:eastAsia="en-US"/>
        </w:rPr>
      </w:pPr>
      <w:r w:rsidRPr="00272442">
        <w:rPr>
          <w:lang w:val="en-US" w:eastAsia="en-US"/>
        </w:rPr>
        <w:t xml:space="preserve">Note: Other </w:t>
      </w:r>
      <w:proofErr w:type="gramStart"/>
      <w:r w:rsidRPr="00272442">
        <w:rPr>
          <w:lang w:val="en-US" w:eastAsia="en-US"/>
        </w:rPr>
        <w:t>random access</w:t>
      </w:r>
      <w:proofErr w:type="gramEnd"/>
      <w:r w:rsidRPr="00272442">
        <w:rPr>
          <w:lang w:val="en-US" w:eastAsia="en-US"/>
        </w:rPr>
        <w:t xml:space="preserve"> mechanisms are not precluded.</w:t>
      </w:r>
    </w:p>
    <w:p w14:paraId="50A94B36" w14:textId="56A1D735" w:rsidR="00272442" w:rsidRDefault="00272442" w:rsidP="00272442">
      <w:pPr>
        <w:rPr>
          <w:lang w:val="en-US" w:eastAsia="en-US"/>
        </w:rPr>
      </w:pPr>
      <w:r>
        <w:rPr>
          <w:lang w:val="en-US" w:eastAsia="en-US"/>
        </w:rPr>
        <w:t>C: MAC channel access needs more discussion.</w:t>
      </w:r>
    </w:p>
    <w:p w14:paraId="1684BA93" w14:textId="4507FFFE" w:rsidR="00CF32BF" w:rsidRPr="00797D25" w:rsidRDefault="00673322" w:rsidP="00272442">
      <w:pPr>
        <w:rPr>
          <w:b/>
          <w:bCs/>
          <w:lang w:val="en-US" w:eastAsia="en-US"/>
        </w:rPr>
      </w:pPr>
      <w:r w:rsidRPr="00797D25">
        <w:rPr>
          <w:b/>
          <w:bCs/>
          <w:lang w:val="en-US" w:eastAsia="en-US"/>
        </w:rPr>
        <w:t>Author defers SP.</w:t>
      </w:r>
    </w:p>
    <w:p w14:paraId="6993C3A6" w14:textId="77777777" w:rsidR="00673322" w:rsidRDefault="00673322" w:rsidP="00272442">
      <w:pPr>
        <w:rPr>
          <w:lang w:val="en-US" w:eastAsia="en-US"/>
        </w:rPr>
      </w:pPr>
    </w:p>
    <w:p w14:paraId="5DFB719C" w14:textId="77777777" w:rsidR="00732343" w:rsidRPr="00732343" w:rsidRDefault="00673322" w:rsidP="00732343">
      <w:pPr>
        <w:rPr>
          <w:lang w:val="en-US" w:eastAsia="en-US"/>
        </w:rPr>
      </w:pPr>
      <w:r>
        <w:rPr>
          <w:lang w:val="en-US" w:eastAsia="en-US"/>
        </w:rPr>
        <w:t xml:space="preserve">SP9 </w:t>
      </w:r>
      <w:r w:rsidR="00732343">
        <w:rPr>
          <w:lang w:val="en-US" w:eastAsia="en-US"/>
        </w:rPr>
        <w:t xml:space="preserve">based on </w:t>
      </w:r>
      <w:r w:rsidR="00732343" w:rsidRPr="00732343">
        <w:rPr>
          <w:lang w:val="en-US" w:eastAsia="en-US"/>
        </w:rPr>
        <w:t>11-24/1263r0</w:t>
      </w:r>
      <w:r w:rsidR="00732343">
        <w:rPr>
          <w:lang w:val="en-US" w:eastAsia="en-US"/>
        </w:rPr>
        <w:t xml:space="preserve">: </w:t>
      </w:r>
      <w:r w:rsidR="00732343" w:rsidRPr="00732343">
        <w:rPr>
          <w:lang w:val="en-US" w:eastAsia="en-US"/>
        </w:rPr>
        <w:t>Do you agree that 11bp supports a mode to enable AMP devices to operate in legacy WLAN network by defining AMP DL and required control/signaling?</w:t>
      </w:r>
    </w:p>
    <w:p w14:paraId="184D41C6" w14:textId="246ABF85" w:rsidR="00124C32" w:rsidRPr="00797D25" w:rsidRDefault="002324A3" w:rsidP="000C3E94">
      <w:pPr>
        <w:rPr>
          <w:b/>
          <w:bCs/>
          <w:lang w:val="en-US" w:eastAsia="en-US"/>
        </w:rPr>
      </w:pPr>
      <w:r w:rsidRPr="00797D25">
        <w:rPr>
          <w:b/>
          <w:bCs/>
          <w:lang w:val="en-US" w:eastAsia="en-US"/>
        </w:rPr>
        <w:t>3</w:t>
      </w:r>
      <w:r w:rsidR="00DC3977" w:rsidRPr="00797D25">
        <w:rPr>
          <w:b/>
          <w:bCs/>
          <w:lang w:val="en-US" w:eastAsia="en-US"/>
        </w:rPr>
        <w:t>3</w:t>
      </w:r>
      <w:r w:rsidR="00652C31" w:rsidRPr="00797D25">
        <w:rPr>
          <w:b/>
          <w:bCs/>
          <w:lang w:val="en-US" w:eastAsia="en-US"/>
        </w:rPr>
        <w:t xml:space="preserve"> Yes</w:t>
      </w:r>
      <w:r w:rsidR="00F67130" w:rsidRPr="00797D25">
        <w:rPr>
          <w:b/>
          <w:bCs/>
          <w:lang w:val="en-US" w:eastAsia="en-US"/>
        </w:rPr>
        <w:t>,</w:t>
      </w:r>
      <w:r w:rsidR="00557B56" w:rsidRPr="00797D25">
        <w:rPr>
          <w:b/>
          <w:bCs/>
          <w:lang w:val="en-US" w:eastAsia="en-US"/>
        </w:rPr>
        <w:t xml:space="preserve"> </w:t>
      </w:r>
      <w:r w:rsidRPr="00797D25">
        <w:rPr>
          <w:b/>
          <w:bCs/>
          <w:lang w:val="en-US" w:eastAsia="en-US"/>
        </w:rPr>
        <w:t>2</w:t>
      </w:r>
      <w:r w:rsidR="00652C31" w:rsidRPr="00797D25">
        <w:rPr>
          <w:b/>
          <w:bCs/>
          <w:lang w:val="en-US" w:eastAsia="en-US"/>
        </w:rPr>
        <w:t xml:space="preserve"> No</w:t>
      </w:r>
      <w:r w:rsidR="00557B56" w:rsidRPr="00797D25">
        <w:rPr>
          <w:b/>
          <w:bCs/>
          <w:lang w:val="en-US" w:eastAsia="en-US"/>
        </w:rPr>
        <w:t xml:space="preserve">, </w:t>
      </w:r>
      <w:r w:rsidRPr="00797D25">
        <w:rPr>
          <w:b/>
          <w:bCs/>
          <w:lang w:val="en-US" w:eastAsia="en-US"/>
        </w:rPr>
        <w:t>6</w:t>
      </w:r>
      <w:r w:rsidR="00652C31" w:rsidRPr="00797D25">
        <w:rPr>
          <w:b/>
          <w:bCs/>
          <w:lang w:val="en-US" w:eastAsia="en-US"/>
        </w:rPr>
        <w:t xml:space="preserve"> </w:t>
      </w:r>
      <w:proofErr w:type="spellStart"/>
      <w:r w:rsidR="00652C31" w:rsidRPr="00797D25">
        <w:rPr>
          <w:b/>
          <w:bCs/>
          <w:lang w:val="en-US" w:eastAsia="en-US"/>
        </w:rPr>
        <w:t>Abstrain</w:t>
      </w:r>
      <w:proofErr w:type="spellEnd"/>
    </w:p>
    <w:p w14:paraId="150557D1" w14:textId="77777777" w:rsidR="00F67130" w:rsidRDefault="00F67130" w:rsidP="00F67130">
      <w:pPr>
        <w:pStyle w:val="berschrift2"/>
      </w:pPr>
      <w:bookmarkStart w:id="40" w:name="_Toc172531645"/>
      <w:r w:rsidRPr="00F67130">
        <w:rPr>
          <w:lang w:val="en-US"/>
        </w:rPr>
        <w:t>Contributions</w:t>
      </w:r>
      <w:bookmarkEnd w:id="40"/>
    </w:p>
    <w:p w14:paraId="4935D0FD" w14:textId="31C6C4D0" w:rsidR="00F67130" w:rsidRDefault="00F67130" w:rsidP="00165EF5">
      <w:pPr>
        <w:pStyle w:val="berschrift3"/>
        <w:rPr>
          <w:rFonts w:eastAsia="SimSun"/>
          <w:lang w:val="en-US"/>
        </w:rPr>
      </w:pPr>
      <w:r w:rsidRPr="00F67130">
        <w:rPr>
          <w:lang w:val="en-US" w:eastAsia="zh-CN"/>
        </w:rPr>
        <w:t>Presentation of IEEE 802.11-24</w:t>
      </w:r>
      <w:r w:rsidRPr="00F67130">
        <w:rPr>
          <w:lang w:val="en-US" w:eastAsia="zh-CN"/>
        </w:rPr>
        <w:t>/</w:t>
      </w:r>
      <w:r w:rsidRPr="00F67130">
        <w:rPr>
          <w:rFonts w:eastAsia="SimSun"/>
          <w:lang w:val="en-US"/>
        </w:rPr>
        <w:t>1200, Follow up on Transmission Modes, Yinan Qi (OPPO)</w:t>
      </w:r>
    </w:p>
    <w:p w14:paraId="4BC3F26F" w14:textId="632FACA9" w:rsidR="00F67130" w:rsidRDefault="00EA692A" w:rsidP="00F67130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</w:t>
      </w:r>
      <w:r w:rsidR="00772CE9">
        <w:rPr>
          <w:rFonts w:eastAsia="SimSun"/>
          <w:lang w:val="en-US"/>
        </w:rPr>
        <w:t>Slide 5. What are legacy protocols?</w:t>
      </w:r>
    </w:p>
    <w:p w14:paraId="3C134320" w14:textId="098143C6" w:rsidR="00772CE9" w:rsidRDefault="00772CE9" w:rsidP="00F67130">
      <w:pPr>
        <w:rPr>
          <w:rFonts w:eastAsia="SimSun"/>
          <w:lang w:val="en-US"/>
        </w:rPr>
      </w:pPr>
      <w:r>
        <w:rPr>
          <w:rFonts w:eastAsia="SimSun"/>
          <w:lang w:val="en-US"/>
        </w:rPr>
        <w:t>A: For example</w:t>
      </w:r>
      <w:r w:rsidR="00D311E1">
        <w:rPr>
          <w:rFonts w:eastAsia="SimSun"/>
          <w:lang w:val="en-US"/>
        </w:rPr>
        <w:t>,</w:t>
      </w:r>
      <w:r>
        <w:rPr>
          <w:rFonts w:eastAsia="SimSun"/>
          <w:lang w:val="en-US"/>
        </w:rPr>
        <w:t xml:space="preserve"> 11ba (OOK, Manchester encoding). Legacy MAC power management</w:t>
      </w:r>
      <w:r w:rsidR="00D311E1">
        <w:rPr>
          <w:rFonts w:eastAsia="SimSun"/>
          <w:lang w:val="en-US"/>
        </w:rPr>
        <w:t xml:space="preserve"> with enhancements.</w:t>
      </w:r>
    </w:p>
    <w:p w14:paraId="5D50901F" w14:textId="77A03AEF" w:rsidR="007B6255" w:rsidRDefault="00D311E1" w:rsidP="00F67130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</w:t>
      </w:r>
      <w:r w:rsidR="006C3F34">
        <w:rPr>
          <w:rFonts w:eastAsia="SimSun"/>
          <w:lang w:val="en-US"/>
        </w:rPr>
        <w:t>Slide 3 shows different modes, we need more discussion to structure the applications towards an architecture and then map MAC/PHY requirements to the architecture.</w:t>
      </w:r>
    </w:p>
    <w:p w14:paraId="5374B056" w14:textId="7F48A18A" w:rsidR="00A46C78" w:rsidRPr="00F67130" w:rsidRDefault="00A46C78" w:rsidP="00A46C78">
      <w:pPr>
        <w:pStyle w:val="berschrift2"/>
        <w:rPr>
          <w:rFonts w:eastAsia="SimSun"/>
          <w:lang w:val="en-US"/>
        </w:rPr>
      </w:pPr>
      <w:bookmarkStart w:id="41" w:name="_Toc172531646"/>
      <w:r>
        <w:rPr>
          <w:rFonts w:eastAsia="SimSun"/>
          <w:lang w:val="en-US"/>
        </w:rPr>
        <w:t>Current Timeline</w:t>
      </w:r>
      <w:bookmarkEnd w:id="41"/>
    </w:p>
    <w:p w14:paraId="74B7D982" w14:textId="306D6272" w:rsidR="00F67130" w:rsidRDefault="006961F9" w:rsidP="00F67130">
      <w:pPr>
        <w:rPr>
          <w:lang w:val="en-US" w:eastAsia="en-US"/>
        </w:rPr>
      </w:pPr>
      <w:r>
        <w:rPr>
          <w:lang w:val="en-US" w:eastAsia="en-US"/>
        </w:rPr>
        <w:t>Chair reviews the current timeline</w:t>
      </w:r>
      <w:r w:rsidR="00456629">
        <w:rPr>
          <w:lang w:val="en-US" w:eastAsia="en-US"/>
        </w:rPr>
        <w:t>.</w:t>
      </w:r>
    </w:p>
    <w:p w14:paraId="49874CFC" w14:textId="36FA92C5" w:rsidR="00456629" w:rsidRDefault="00456629" w:rsidP="00F67130">
      <w:pPr>
        <w:rPr>
          <w:lang w:val="en-US" w:eastAsia="en-US"/>
        </w:rPr>
      </w:pPr>
      <w:r>
        <w:rPr>
          <w:lang w:val="en-US" w:eastAsia="en-US"/>
        </w:rPr>
        <w:t xml:space="preserve">Q: Suggestion to add milestones </w:t>
      </w:r>
      <w:r w:rsidR="000F5009">
        <w:rPr>
          <w:lang w:val="en-US" w:eastAsia="en-US"/>
        </w:rPr>
        <w:t>completion SFD and FRD.</w:t>
      </w:r>
    </w:p>
    <w:p w14:paraId="792B7B80" w14:textId="3603ED9C" w:rsidR="00737B4D" w:rsidRDefault="000F5009" w:rsidP="00F67130">
      <w:pPr>
        <w:rPr>
          <w:lang w:val="en-US" w:eastAsia="en-US"/>
        </w:rPr>
      </w:pPr>
      <w:r>
        <w:rPr>
          <w:lang w:val="en-US" w:eastAsia="en-US"/>
        </w:rPr>
        <w:t xml:space="preserve">A: There is an internal </w:t>
      </w:r>
      <w:r w:rsidR="009E02C1">
        <w:rPr>
          <w:lang w:val="en-US" w:eastAsia="en-US"/>
        </w:rPr>
        <w:t xml:space="preserve">timeline </w:t>
      </w:r>
      <w:proofErr w:type="spellStart"/>
      <w:r w:rsidR="009E02C1">
        <w:rPr>
          <w:lang w:val="en-US" w:eastAsia="en-US"/>
        </w:rPr>
        <w:t>timeline</w:t>
      </w:r>
      <w:proofErr w:type="spellEnd"/>
      <w:r w:rsidR="009E02C1">
        <w:rPr>
          <w:lang w:val="en-US" w:eastAsia="en-US"/>
        </w:rPr>
        <w:t xml:space="preserve"> that contains these milestones.</w:t>
      </w:r>
    </w:p>
    <w:p w14:paraId="43E1EA31" w14:textId="1D6D272D" w:rsidR="00A46C78" w:rsidRDefault="00A46C78" w:rsidP="00A46C78">
      <w:pPr>
        <w:pStyle w:val="berschrift2"/>
        <w:rPr>
          <w:lang w:val="en-US" w:eastAsia="en-US"/>
        </w:rPr>
      </w:pPr>
      <w:bookmarkStart w:id="42" w:name="_Toc172531647"/>
      <w:r>
        <w:rPr>
          <w:lang w:val="en-US" w:eastAsia="en-US"/>
        </w:rPr>
        <w:t>Teleconference Plan</w:t>
      </w:r>
      <w:bookmarkEnd w:id="42"/>
    </w:p>
    <w:p w14:paraId="3C299063" w14:textId="6C1CEA4E" w:rsidR="00737B4D" w:rsidRDefault="00E2710E" w:rsidP="00F67130">
      <w:pPr>
        <w:rPr>
          <w:lang w:val="en-US" w:eastAsia="en-US"/>
        </w:rPr>
      </w:pPr>
      <w:r>
        <w:rPr>
          <w:lang w:val="en-US" w:eastAsia="en-US"/>
        </w:rPr>
        <w:t>Chair presents the plan for upcoming teleconferences</w:t>
      </w:r>
      <w:r w:rsidR="009B0210">
        <w:rPr>
          <w:lang w:val="en-US" w:eastAsia="en-US"/>
        </w:rPr>
        <w:t>:</w:t>
      </w:r>
    </w:p>
    <w:p w14:paraId="7E78F555" w14:textId="0AB8C8D8" w:rsidR="000B4216" w:rsidRPr="000B4216" w:rsidRDefault="000B4216" w:rsidP="009B0210">
      <w:pPr>
        <w:numPr>
          <w:ilvl w:val="0"/>
          <w:numId w:val="22"/>
        </w:numPr>
        <w:rPr>
          <w:lang w:val="en-US" w:eastAsia="en-US"/>
        </w:rPr>
      </w:pPr>
      <w:r w:rsidRPr="000B4216">
        <w:rPr>
          <w:lang w:val="en-US" w:eastAsia="en-US"/>
        </w:rPr>
        <w:t xml:space="preserve">Aug </w:t>
      </w:r>
      <w:r w:rsidR="00E60C04">
        <w:rPr>
          <w:lang w:val="en-US" w:eastAsia="en-US"/>
        </w:rPr>
        <w:t>6</w:t>
      </w:r>
      <w:r w:rsidRPr="000B4216">
        <w:rPr>
          <w:lang w:val="en-US" w:eastAsia="en-US"/>
        </w:rPr>
        <w:t xml:space="preserve"> (Tuesday), </w:t>
      </w:r>
      <w:r>
        <w:rPr>
          <w:lang w:val="en-US" w:eastAsia="en-US"/>
        </w:rPr>
        <w:t>9</w:t>
      </w:r>
      <w:r w:rsidRPr="000B4216">
        <w:rPr>
          <w:lang w:val="en-US" w:eastAsia="en-US"/>
        </w:rPr>
        <w:t>:00am, ET, 2 hours; Webex</w:t>
      </w:r>
    </w:p>
    <w:p w14:paraId="149594DE" w14:textId="5D4CBCFB" w:rsidR="000B4216" w:rsidRDefault="000B4216" w:rsidP="009B0210">
      <w:pPr>
        <w:numPr>
          <w:ilvl w:val="0"/>
          <w:numId w:val="22"/>
        </w:numPr>
        <w:rPr>
          <w:lang w:val="en-US" w:eastAsia="en-US"/>
        </w:rPr>
      </w:pPr>
      <w:r w:rsidRPr="000B4216">
        <w:rPr>
          <w:lang w:val="en-US" w:eastAsia="en-US"/>
        </w:rPr>
        <w:t xml:space="preserve">Sep 3 (Tuesday), </w:t>
      </w:r>
      <w:r w:rsidR="00A46C78">
        <w:rPr>
          <w:lang w:val="en-US" w:eastAsia="en-US"/>
        </w:rPr>
        <w:t>10</w:t>
      </w:r>
      <w:r w:rsidRPr="000B4216">
        <w:rPr>
          <w:lang w:val="en-US" w:eastAsia="en-US"/>
        </w:rPr>
        <w:t>:00am, ET, 2 hours; Webex</w:t>
      </w:r>
    </w:p>
    <w:p w14:paraId="6E1C9066" w14:textId="77777777" w:rsidR="009B0210" w:rsidRDefault="009B0210" w:rsidP="009B0210">
      <w:pPr>
        <w:rPr>
          <w:lang w:val="en-US" w:eastAsia="en-US"/>
        </w:rPr>
      </w:pPr>
    </w:p>
    <w:p w14:paraId="719C83A0" w14:textId="2C55AEB8" w:rsidR="000B4216" w:rsidRPr="009B0210" w:rsidRDefault="009B0210" w:rsidP="009B0210">
      <w:pPr>
        <w:rPr>
          <w:lang w:val="en-US" w:eastAsia="en-US"/>
        </w:rPr>
      </w:pPr>
      <w:r>
        <w:rPr>
          <w:lang w:val="en-US" w:eastAsia="en-US"/>
        </w:rPr>
        <w:t>Teleconference will take place if there is at least one submission to be presented.</w:t>
      </w:r>
    </w:p>
    <w:p w14:paraId="79A7C73D" w14:textId="5187911C" w:rsidR="009C6E40" w:rsidRPr="009C6E40" w:rsidRDefault="009C6E40" w:rsidP="009C6E40">
      <w:pPr>
        <w:pStyle w:val="berschrift2"/>
        <w:rPr>
          <w:lang w:val="en-US"/>
        </w:rPr>
      </w:pPr>
      <w:bookmarkStart w:id="43" w:name="_Toc172531648"/>
      <w:r>
        <w:rPr>
          <w:lang w:val="en-US"/>
        </w:rPr>
        <w:t>Adjourn</w:t>
      </w:r>
      <w:bookmarkEnd w:id="43"/>
    </w:p>
    <w:p w14:paraId="34937AFA" w14:textId="4D32FA9A" w:rsidR="009C6E40" w:rsidRPr="00B77A42" w:rsidRDefault="009C6E40" w:rsidP="009C6E40">
      <w:pPr>
        <w:rPr>
          <w:lang w:val="en-US"/>
        </w:rPr>
      </w:pPr>
      <w:r w:rsidRPr="00B77A42">
        <w:rPr>
          <w:lang w:val="en-US"/>
        </w:rPr>
        <w:t xml:space="preserve">The chair announced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>
        <w:rPr>
          <w:lang w:val="en-US"/>
        </w:rPr>
        <w:t>15</w:t>
      </w:r>
      <w:r w:rsidRPr="00B77A42">
        <w:rPr>
          <w:lang w:val="en-US"/>
        </w:rPr>
        <w:t>:</w:t>
      </w:r>
      <w:r>
        <w:rPr>
          <w:lang w:val="en-US"/>
        </w:rPr>
        <w:t>2</w:t>
      </w:r>
      <w:r w:rsidR="00984CBA">
        <w:rPr>
          <w:lang w:val="en-US"/>
        </w:rPr>
        <w:t>6</w:t>
      </w:r>
      <w:r w:rsidRPr="00B77A42">
        <w:rPr>
          <w:lang w:val="en-US"/>
        </w:rPr>
        <w:t xml:space="preserve"> EDT.</w:t>
      </w:r>
    </w:p>
    <w:p w14:paraId="31BF67ED" w14:textId="4B092DF9" w:rsidR="000C2EE5" w:rsidRDefault="009C6E40" w:rsidP="009C6E40">
      <w:pPr>
        <w:rPr>
          <w:lang w:val="en-US"/>
        </w:rPr>
      </w:pPr>
      <w:r w:rsidRPr="00B77A42">
        <w:rPr>
          <w:lang w:val="en-US"/>
        </w:rPr>
        <w:t xml:space="preserve">Next session will be </w:t>
      </w:r>
      <w:r w:rsidR="009B0210">
        <w:rPr>
          <w:lang w:val="en-US"/>
        </w:rPr>
        <w:t xml:space="preserve">the </w:t>
      </w:r>
      <w:r w:rsidR="005000D9">
        <w:rPr>
          <w:lang w:val="en-US"/>
        </w:rPr>
        <w:t xml:space="preserve">teleconference </w:t>
      </w:r>
      <w:r w:rsidRPr="00B77A42">
        <w:rPr>
          <w:lang w:val="en-US"/>
        </w:rPr>
        <w:t xml:space="preserve">on </w:t>
      </w:r>
      <w:r w:rsidR="005000D9">
        <w:rPr>
          <w:lang w:val="en-US"/>
        </w:rPr>
        <w:t>August</w:t>
      </w:r>
      <w:r w:rsidRPr="00B77A42">
        <w:rPr>
          <w:lang w:val="en-US"/>
        </w:rPr>
        <w:t xml:space="preserve"> </w:t>
      </w:r>
      <w:r w:rsidR="005000D9">
        <w:rPr>
          <w:lang w:val="en-US"/>
        </w:rPr>
        <w:t>6</w:t>
      </w:r>
      <w:r w:rsidRPr="00B77A42">
        <w:rPr>
          <w:lang w:val="en-US"/>
        </w:rPr>
        <w:t>th</w:t>
      </w:r>
      <w:r w:rsidR="005000D9">
        <w:rPr>
          <w:lang w:val="en-US"/>
        </w:rPr>
        <w:t>.</w:t>
      </w:r>
    </w:p>
    <w:p w14:paraId="1E86D467" w14:textId="6D018238" w:rsidR="001552B0" w:rsidRPr="000C3E94" w:rsidRDefault="001552B0" w:rsidP="009C6E40">
      <w:pPr>
        <w:rPr>
          <w:lang w:val="en-US"/>
        </w:rPr>
      </w:pPr>
      <w:r>
        <w:rPr>
          <w:lang w:val="en-US"/>
        </w:rPr>
        <w:t xml:space="preserve">Next </w:t>
      </w:r>
      <w:r w:rsidR="009C66EF">
        <w:rPr>
          <w:lang w:val="en-US"/>
        </w:rPr>
        <w:t xml:space="preserve">hybrid (face to face &amp; online) session will be the IEEE 802 wireless </w:t>
      </w:r>
      <w:r w:rsidR="00C61ED7">
        <w:rPr>
          <w:lang w:val="en-US"/>
        </w:rPr>
        <w:t xml:space="preserve">interim </w:t>
      </w:r>
      <w:r w:rsidR="009C66EF">
        <w:rPr>
          <w:lang w:val="en-US"/>
        </w:rPr>
        <w:t xml:space="preserve">meeting </w:t>
      </w:r>
      <w:r w:rsidR="00C61ED7">
        <w:rPr>
          <w:lang w:val="en-US"/>
        </w:rPr>
        <w:t>starting from September 8th.</w:t>
      </w:r>
    </w:p>
    <w:sectPr w:rsidR="001552B0" w:rsidRPr="000C3E94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7169B" w14:textId="77777777" w:rsidR="00BC3728" w:rsidRDefault="00BC3728">
      <w:r>
        <w:separator/>
      </w:r>
    </w:p>
  </w:endnote>
  <w:endnote w:type="continuationSeparator" w:id="0">
    <w:p w14:paraId="7B91295A" w14:textId="77777777" w:rsidR="00BC3728" w:rsidRDefault="00BC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27C4" w14:textId="74463B40" w:rsidR="0029020B" w:rsidRDefault="000E4CEA">
    <w:pPr>
      <w:pStyle w:val="Fu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084F38">
      <w:t>Minutes</w:t>
    </w:r>
    <w:proofErr w:type="spellEnd"/>
    <w:r>
      <w:fldChar w:fldCharType="end"/>
    </w:r>
    <w:r w:rsidR="0029020B">
      <w:tab/>
    </w:r>
    <w:proofErr w:type="spellStart"/>
    <w:r w:rsidR="0029020B">
      <w:t>page</w:t>
    </w:r>
    <w:proofErr w:type="spellEnd"/>
    <w:r w:rsidR="0029020B">
      <w:t xml:space="preserve">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084F38">
        <w:t>Sebastian Max, Ericsson GmbH</w:t>
      </w:r>
    </w:fldSimple>
  </w:p>
  <w:p w14:paraId="39385A8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3DE53" w14:textId="77777777" w:rsidR="00BC3728" w:rsidRDefault="00BC3728">
      <w:r>
        <w:separator/>
      </w:r>
    </w:p>
  </w:footnote>
  <w:footnote w:type="continuationSeparator" w:id="0">
    <w:p w14:paraId="15E34B23" w14:textId="77777777" w:rsidR="00BC3728" w:rsidRDefault="00BC3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4D74" w14:textId="5A02492F" w:rsidR="0029020B" w:rsidRDefault="000E4CEA" w:rsidP="008D5345">
    <w:pPr>
      <w:pStyle w:val="Kopfzeile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proofErr w:type="spellStart"/>
    <w:r w:rsidR="003C394D">
      <w:t>July</w:t>
    </w:r>
    <w:proofErr w:type="spellEnd"/>
    <w:r w:rsidR="00522046">
      <w:t xml:space="preserve">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522046">
      <w:t>doc</w:t>
    </w:r>
    <w:proofErr w:type="spellEnd"/>
    <w:r w:rsidR="00522046">
      <w:t>.: IEEE 802.11-24/</w:t>
    </w:r>
    <w:r w:rsidR="00E91F1F">
      <w:t>1339</w:t>
    </w:r>
    <w:r w:rsidR="00522046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DAF"/>
    <w:multiLevelType w:val="hybridMultilevel"/>
    <w:tmpl w:val="20B06D3E"/>
    <w:lvl w:ilvl="0" w:tplc="87EA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46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C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C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62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C363C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F5712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1319C3"/>
    <w:multiLevelType w:val="multilevel"/>
    <w:tmpl w:val="514D30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8E2CB5"/>
    <w:multiLevelType w:val="hybridMultilevel"/>
    <w:tmpl w:val="BDCA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787A"/>
    <w:multiLevelType w:val="hybridMultilevel"/>
    <w:tmpl w:val="5BFE76BE"/>
    <w:lvl w:ilvl="0" w:tplc="D70222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04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69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49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E8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63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03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6C5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C0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DB1F90"/>
    <w:multiLevelType w:val="hybridMultilevel"/>
    <w:tmpl w:val="36A49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7D94"/>
    <w:multiLevelType w:val="hybridMultilevel"/>
    <w:tmpl w:val="E3327AB8"/>
    <w:lvl w:ilvl="0" w:tplc="432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45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2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C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5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0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0E29DD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14D3021"/>
    <w:multiLevelType w:val="multilevel"/>
    <w:tmpl w:val="26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6356C6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6960328"/>
    <w:multiLevelType w:val="hybridMultilevel"/>
    <w:tmpl w:val="A060F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153AA"/>
    <w:multiLevelType w:val="hybridMultilevel"/>
    <w:tmpl w:val="DD2EB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E27E1"/>
    <w:multiLevelType w:val="hybridMultilevel"/>
    <w:tmpl w:val="38403A48"/>
    <w:lvl w:ilvl="0" w:tplc="63C26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C2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33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A6E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065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4D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EE8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A38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474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DC3332D"/>
    <w:multiLevelType w:val="hybridMultilevel"/>
    <w:tmpl w:val="2C2C02C0"/>
    <w:lvl w:ilvl="0" w:tplc="F008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2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C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8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E9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6B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061AC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FAC6599"/>
    <w:multiLevelType w:val="hybridMultilevel"/>
    <w:tmpl w:val="DDC0C888"/>
    <w:lvl w:ilvl="0" w:tplc="7F86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C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7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E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A3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2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0E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900310"/>
    <w:multiLevelType w:val="hybridMultilevel"/>
    <w:tmpl w:val="6DA0FF9C"/>
    <w:lvl w:ilvl="0" w:tplc="9FB0C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E01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49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67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81D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44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0C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8B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0E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C080A7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C2201BC"/>
    <w:multiLevelType w:val="hybridMultilevel"/>
    <w:tmpl w:val="5082F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4408">
    <w:abstractNumId w:val="14"/>
  </w:num>
  <w:num w:numId="2" w16cid:durableId="958102688">
    <w:abstractNumId w:val="11"/>
  </w:num>
  <w:num w:numId="3" w16cid:durableId="1163551387">
    <w:abstractNumId w:val="2"/>
  </w:num>
  <w:num w:numId="4" w16cid:durableId="1009672412">
    <w:abstractNumId w:val="1"/>
  </w:num>
  <w:num w:numId="5" w16cid:durableId="1934707143">
    <w:abstractNumId w:val="6"/>
  </w:num>
  <w:num w:numId="6" w16cid:durableId="400715619">
    <w:abstractNumId w:val="20"/>
  </w:num>
  <w:num w:numId="7" w16cid:durableId="2138333625">
    <w:abstractNumId w:val="19"/>
  </w:num>
  <w:num w:numId="8" w16cid:durableId="1092554782">
    <w:abstractNumId w:val="17"/>
  </w:num>
  <w:num w:numId="9" w16cid:durableId="1291744324">
    <w:abstractNumId w:val="3"/>
  </w:num>
  <w:num w:numId="10" w16cid:durableId="1456407433">
    <w:abstractNumId w:val="10"/>
  </w:num>
  <w:num w:numId="11" w16cid:durableId="48962022">
    <w:abstractNumId w:val="4"/>
  </w:num>
  <w:num w:numId="12" w16cid:durableId="1329988817">
    <w:abstractNumId w:val="12"/>
  </w:num>
  <w:num w:numId="13" w16cid:durableId="1472478193">
    <w:abstractNumId w:val="13"/>
  </w:num>
  <w:num w:numId="14" w16cid:durableId="847795026">
    <w:abstractNumId w:val="15"/>
  </w:num>
  <w:num w:numId="15" w16cid:durableId="976909343">
    <w:abstractNumId w:val="5"/>
  </w:num>
  <w:num w:numId="16" w16cid:durableId="1002508209">
    <w:abstractNumId w:val="8"/>
  </w:num>
  <w:num w:numId="17" w16cid:durableId="1245451601">
    <w:abstractNumId w:val="21"/>
  </w:num>
  <w:num w:numId="18" w16cid:durableId="1785004683">
    <w:abstractNumId w:val="7"/>
  </w:num>
  <w:num w:numId="19" w16cid:durableId="1515605853">
    <w:abstractNumId w:val="18"/>
  </w:num>
  <w:num w:numId="20" w16cid:durableId="292441218">
    <w:abstractNumId w:val="16"/>
  </w:num>
  <w:num w:numId="21" w16cid:durableId="1726218995">
    <w:abstractNumId w:val="9"/>
  </w:num>
  <w:num w:numId="22" w16cid:durableId="122201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2"/>
    <w:rsid w:val="00001201"/>
    <w:rsid w:val="00001E4B"/>
    <w:rsid w:val="0000216F"/>
    <w:rsid w:val="00002CD1"/>
    <w:rsid w:val="00004A48"/>
    <w:rsid w:val="000126A5"/>
    <w:rsid w:val="00012F2D"/>
    <w:rsid w:val="00014735"/>
    <w:rsid w:val="00015BB1"/>
    <w:rsid w:val="0002108F"/>
    <w:rsid w:val="000217AB"/>
    <w:rsid w:val="000241F2"/>
    <w:rsid w:val="0002472D"/>
    <w:rsid w:val="00025C20"/>
    <w:rsid w:val="0002718E"/>
    <w:rsid w:val="00033A4A"/>
    <w:rsid w:val="00036C4A"/>
    <w:rsid w:val="00036E40"/>
    <w:rsid w:val="000409A2"/>
    <w:rsid w:val="000457E9"/>
    <w:rsid w:val="00047536"/>
    <w:rsid w:val="00047D6B"/>
    <w:rsid w:val="0005098E"/>
    <w:rsid w:val="00050F38"/>
    <w:rsid w:val="00050F6C"/>
    <w:rsid w:val="000512C5"/>
    <w:rsid w:val="000526A2"/>
    <w:rsid w:val="0005335D"/>
    <w:rsid w:val="00053EBC"/>
    <w:rsid w:val="000566F6"/>
    <w:rsid w:val="00056A91"/>
    <w:rsid w:val="00056E52"/>
    <w:rsid w:val="0005787E"/>
    <w:rsid w:val="00062FE9"/>
    <w:rsid w:val="00063010"/>
    <w:rsid w:val="00071715"/>
    <w:rsid w:val="000727D8"/>
    <w:rsid w:val="0007336F"/>
    <w:rsid w:val="00075EE9"/>
    <w:rsid w:val="0007624B"/>
    <w:rsid w:val="00081C2C"/>
    <w:rsid w:val="000841A4"/>
    <w:rsid w:val="00084870"/>
    <w:rsid w:val="00084F38"/>
    <w:rsid w:val="00090E5C"/>
    <w:rsid w:val="0009344E"/>
    <w:rsid w:val="000A0284"/>
    <w:rsid w:val="000A1095"/>
    <w:rsid w:val="000A70CA"/>
    <w:rsid w:val="000B0EA9"/>
    <w:rsid w:val="000B4216"/>
    <w:rsid w:val="000B563B"/>
    <w:rsid w:val="000B7638"/>
    <w:rsid w:val="000C23F8"/>
    <w:rsid w:val="000C2EE5"/>
    <w:rsid w:val="000C3E94"/>
    <w:rsid w:val="000C554A"/>
    <w:rsid w:val="000C6AC2"/>
    <w:rsid w:val="000D2EEF"/>
    <w:rsid w:val="000D3A16"/>
    <w:rsid w:val="000D6D89"/>
    <w:rsid w:val="000E4CEA"/>
    <w:rsid w:val="000E5112"/>
    <w:rsid w:val="000E67E7"/>
    <w:rsid w:val="000F5009"/>
    <w:rsid w:val="000F63FA"/>
    <w:rsid w:val="000F7AE6"/>
    <w:rsid w:val="001067BD"/>
    <w:rsid w:val="0010685A"/>
    <w:rsid w:val="00106D38"/>
    <w:rsid w:val="00107547"/>
    <w:rsid w:val="00110274"/>
    <w:rsid w:val="0011132A"/>
    <w:rsid w:val="00116696"/>
    <w:rsid w:val="00117DB9"/>
    <w:rsid w:val="00121F09"/>
    <w:rsid w:val="00123D8B"/>
    <w:rsid w:val="00124C32"/>
    <w:rsid w:val="001256ED"/>
    <w:rsid w:val="001279EF"/>
    <w:rsid w:val="0013686F"/>
    <w:rsid w:val="00140D3A"/>
    <w:rsid w:val="00141E41"/>
    <w:rsid w:val="00144EC6"/>
    <w:rsid w:val="00146822"/>
    <w:rsid w:val="00155287"/>
    <w:rsid w:val="001552B0"/>
    <w:rsid w:val="001553D6"/>
    <w:rsid w:val="0016126D"/>
    <w:rsid w:val="00161AAB"/>
    <w:rsid w:val="001635AC"/>
    <w:rsid w:val="00163D46"/>
    <w:rsid w:val="00165EF5"/>
    <w:rsid w:val="001676C0"/>
    <w:rsid w:val="001706EB"/>
    <w:rsid w:val="00172732"/>
    <w:rsid w:val="00172DA1"/>
    <w:rsid w:val="00173A08"/>
    <w:rsid w:val="00174D65"/>
    <w:rsid w:val="00175656"/>
    <w:rsid w:val="00183989"/>
    <w:rsid w:val="00185059"/>
    <w:rsid w:val="00187D1C"/>
    <w:rsid w:val="00190E3B"/>
    <w:rsid w:val="00195286"/>
    <w:rsid w:val="00195FE5"/>
    <w:rsid w:val="001A156D"/>
    <w:rsid w:val="001A4075"/>
    <w:rsid w:val="001B0612"/>
    <w:rsid w:val="001B71EB"/>
    <w:rsid w:val="001B7369"/>
    <w:rsid w:val="001C2F2C"/>
    <w:rsid w:val="001C32AA"/>
    <w:rsid w:val="001C474F"/>
    <w:rsid w:val="001D5BC1"/>
    <w:rsid w:val="001D723B"/>
    <w:rsid w:val="001E3F8C"/>
    <w:rsid w:val="001F01E2"/>
    <w:rsid w:val="001F02CD"/>
    <w:rsid w:val="001F0E65"/>
    <w:rsid w:val="001F20E6"/>
    <w:rsid w:val="001F2C8B"/>
    <w:rsid w:val="001F62EC"/>
    <w:rsid w:val="001F65C0"/>
    <w:rsid w:val="0020000C"/>
    <w:rsid w:val="00203043"/>
    <w:rsid w:val="00210E4C"/>
    <w:rsid w:val="00212914"/>
    <w:rsid w:val="002141FC"/>
    <w:rsid w:val="00214FE5"/>
    <w:rsid w:val="002152E0"/>
    <w:rsid w:val="00215AF6"/>
    <w:rsid w:val="00216E8B"/>
    <w:rsid w:val="00217B48"/>
    <w:rsid w:val="0022060E"/>
    <w:rsid w:val="00222662"/>
    <w:rsid w:val="00230962"/>
    <w:rsid w:val="002324A3"/>
    <w:rsid w:val="002326CB"/>
    <w:rsid w:val="00235919"/>
    <w:rsid w:val="0024396F"/>
    <w:rsid w:val="00243F41"/>
    <w:rsid w:val="00244CB1"/>
    <w:rsid w:val="00245337"/>
    <w:rsid w:val="00245F52"/>
    <w:rsid w:val="00251087"/>
    <w:rsid w:val="002530F4"/>
    <w:rsid w:val="002541E9"/>
    <w:rsid w:val="00256E7D"/>
    <w:rsid w:val="002571DF"/>
    <w:rsid w:val="00257B04"/>
    <w:rsid w:val="002607AB"/>
    <w:rsid w:val="00265D39"/>
    <w:rsid w:val="00267F82"/>
    <w:rsid w:val="00272267"/>
    <w:rsid w:val="00272442"/>
    <w:rsid w:val="0028252D"/>
    <w:rsid w:val="0028529A"/>
    <w:rsid w:val="0029020B"/>
    <w:rsid w:val="0029321C"/>
    <w:rsid w:val="0029661D"/>
    <w:rsid w:val="002A4F40"/>
    <w:rsid w:val="002A6EB3"/>
    <w:rsid w:val="002B2212"/>
    <w:rsid w:val="002B49CC"/>
    <w:rsid w:val="002B5943"/>
    <w:rsid w:val="002B6E36"/>
    <w:rsid w:val="002C0A5F"/>
    <w:rsid w:val="002C0F65"/>
    <w:rsid w:val="002C1F0F"/>
    <w:rsid w:val="002C213D"/>
    <w:rsid w:val="002C6234"/>
    <w:rsid w:val="002C681A"/>
    <w:rsid w:val="002D02B4"/>
    <w:rsid w:val="002D034B"/>
    <w:rsid w:val="002D2721"/>
    <w:rsid w:val="002D44BE"/>
    <w:rsid w:val="002D6127"/>
    <w:rsid w:val="002D7BD0"/>
    <w:rsid w:val="002E01D2"/>
    <w:rsid w:val="002E09BA"/>
    <w:rsid w:val="002E1B68"/>
    <w:rsid w:val="002E2AC3"/>
    <w:rsid w:val="002E3291"/>
    <w:rsid w:val="002E4F4D"/>
    <w:rsid w:val="002F6788"/>
    <w:rsid w:val="00302AC8"/>
    <w:rsid w:val="00303003"/>
    <w:rsid w:val="00303C0A"/>
    <w:rsid w:val="0030500B"/>
    <w:rsid w:val="00313DCC"/>
    <w:rsid w:val="00315ACF"/>
    <w:rsid w:val="0031637D"/>
    <w:rsid w:val="00322900"/>
    <w:rsid w:val="00323C87"/>
    <w:rsid w:val="00324099"/>
    <w:rsid w:val="0032559A"/>
    <w:rsid w:val="00332044"/>
    <w:rsid w:val="003324E1"/>
    <w:rsid w:val="00334100"/>
    <w:rsid w:val="00334AFF"/>
    <w:rsid w:val="00337041"/>
    <w:rsid w:val="0034120B"/>
    <w:rsid w:val="003417D3"/>
    <w:rsid w:val="00341996"/>
    <w:rsid w:val="003423EB"/>
    <w:rsid w:val="0034246E"/>
    <w:rsid w:val="0034372A"/>
    <w:rsid w:val="00343D61"/>
    <w:rsid w:val="00344D0C"/>
    <w:rsid w:val="00347C41"/>
    <w:rsid w:val="0035143F"/>
    <w:rsid w:val="00354AA7"/>
    <w:rsid w:val="003608D0"/>
    <w:rsid w:val="00361AF2"/>
    <w:rsid w:val="0036340C"/>
    <w:rsid w:val="0036561A"/>
    <w:rsid w:val="00370595"/>
    <w:rsid w:val="00375563"/>
    <w:rsid w:val="00376162"/>
    <w:rsid w:val="003767E2"/>
    <w:rsid w:val="003819B5"/>
    <w:rsid w:val="00382812"/>
    <w:rsid w:val="00382892"/>
    <w:rsid w:val="00386A6C"/>
    <w:rsid w:val="00387EB6"/>
    <w:rsid w:val="0039047B"/>
    <w:rsid w:val="00394172"/>
    <w:rsid w:val="003A78C7"/>
    <w:rsid w:val="003A7C15"/>
    <w:rsid w:val="003B3E32"/>
    <w:rsid w:val="003B4C7E"/>
    <w:rsid w:val="003B771F"/>
    <w:rsid w:val="003C0B8B"/>
    <w:rsid w:val="003C394D"/>
    <w:rsid w:val="003C5F1B"/>
    <w:rsid w:val="003C6729"/>
    <w:rsid w:val="003C6E01"/>
    <w:rsid w:val="003D4050"/>
    <w:rsid w:val="003D526D"/>
    <w:rsid w:val="003D58E3"/>
    <w:rsid w:val="003D6A1A"/>
    <w:rsid w:val="003D6D6E"/>
    <w:rsid w:val="003E0772"/>
    <w:rsid w:val="003F2BE2"/>
    <w:rsid w:val="003F6100"/>
    <w:rsid w:val="003F6F2D"/>
    <w:rsid w:val="00400B5D"/>
    <w:rsid w:val="00401891"/>
    <w:rsid w:val="00401E4E"/>
    <w:rsid w:val="0040244A"/>
    <w:rsid w:val="004042F6"/>
    <w:rsid w:val="00405CFB"/>
    <w:rsid w:val="00407534"/>
    <w:rsid w:val="004130B7"/>
    <w:rsid w:val="00415C6B"/>
    <w:rsid w:val="004161A1"/>
    <w:rsid w:val="00423F8B"/>
    <w:rsid w:val="00430B33"/>
    <w:rsid w:val="0043172A"/>
    <w:rsid w:val="00437EFF"/>
    <w:rsid w:val="004410A6"/>
    <w:rsid w:val="00442037"/>
    <w:rsid w:val="00442279"/>
    <w:rsid w:val="00450258"/>
    <w:rsid w:val="00450E6F"/>
    <w:rsid w:val="00454267"/>
    <w:rsid w:val="004548DB"/>
    <w:rsid w:val="00455289"/>
    <w:rsid w:val="00456629"/>
    <w:rsid w:val="00463462"/>
    <w:rsid w:val="00464A27"/>
    <w:rsid w:val="0046518B"/>
    <w:rsid w:val="00466298"/>
    <w:rsid w:val="00466DF7"/>
    <w:rsid w:val="00476095"/>
    <w:rsid w:val="00476A4D"/>
    <w:rsid w:val="00492C7C"/>
    <w:rsid w:val="00493857"/>
    <w:rsid w:val="0049665C"/>
    <w:rsid w:val="004A10D5"/>
    <w:rsid w:val="004A256D"/>
    <w:rsid w:val="004A2668"/>
    <w:rsid w:val="004A27F9"/>
    <w:rsid w:val="004A567B"/>
    <w:rsid w:val="004A57F1"/>
    <w:rsid w:val="004A75FA"/>
    <w:rsid w:val="004A7901"/>
    <w:rsid w:val="004B064B"/>
    <w:rsid w:val="004B2EF6"/>
    <w:rsid w:val="004B3EDA"/>
    <w:rsid w:val="004B54A6"/>
    <w:rsid w:val="004B661F"/>
    <w:rsid w:val="004C366C"/>
    <w:rsid w:val="004C6881"/>
    <w:rsid w:val="004D56C9"/>
    <w:rsid w:val="004D5B78"/>
    <w:rsid w:val="004D5F7A"/>
    <w:rsid w:val="004D7098"/>
    <w:rsid w:val="004E089D"/>
    <w:rsid w:val="004E63D7"/>
    <w:rsid w:val="004F01E4"/>
    <w:rsid w:val="004F4C0A"/>
    <w:rsid w:val="004F6717"/>
    <w:rsid w:val="005000D9"/>
    <w:rsid w:val="005114A2"/>
    <w:rsid w:val="005145EC"/>
    <w:rsid w:val="0051788E"/>
    <w:rsid w:val="00522046"/>
    <w:rsid w:val="00524DB4"/>
    <w:rsid w:val="00527D14"/>
    <w:rsid w:val="00527F0E"/>
    <w:rsid w:val="0053105D"/>
    <w:rsid w:val="00537BB9"/>
    <w:rsid w:val="00543079"/>
    <w:rsid w:val="005443FC"/>
    <w:rsid w:val="005455E3"/>
    <w:rsid w:val="00545FE5"/>
    <w:rsid w:val="00550A65"/>
    <w:rsid w:val="005512CF"/>
    <w:rsid w:val="00551ECE"/>
    <w:rsid w:val="00552E48"/>
    <w:rsid w:val="00554AA9"/>
    <w:rsid w:val="005553FC"/>
    <w:rsid w:val="00555617"/>
    <w:rsid w:val="00556CCC"/>
    <w:rsid w:val="0055701C"/>
    <w:rsid w:val="00557B56"/>
    <w:rsid w:val="0056102E"/>
    <w:rsid w:val="00564514"/>
    <w:rsid w:val="00565270"/>
    <w:rsid w:val="00566AFF"/>
    <w:rsid w:val="005672CC"/>
    <w:rsid w:val="005677E5"/>
    <w:rsid w:val="00567C50"/>
    <w:rsid w:val="00570C1B"/>
    <w:rsid w:val="005714B1"/>
    <w:rsid w:val="00571FC2"/>
    <w:rsid w:val="0057234E"/>
    <w:rsid w:val="005734CD"/>
    <w:rsid w:val="00574924"/>
    <w:rsid w:val="005754AE"/>
    <w:rsid w:val="00576120"/>
    <w:rsid w:val="005772AB"/>
    <w:rsid w:val="00577D01"/>
    <w:rsid w:val="0058550B"/>
    <w:rsid w:val="00587F6B"/>
    <w:rsid w:val="00591882"/>
    <w:rsid w:val="00596961"/>
    <w:rsid w:val="005A19EC"/>
    <w:rsid w:val="005A3198"/>
    <w:rsid w:val="005A4A1C"/>
    <w:rsid w:val="005B3CCB"/>
    <w:rsid w:val="005B48CB"/>
    <w:rsid w:val="005B5782"/>
    <w:rsid w:val="005B5F97"/>
    <w:rsid w:val="005B6073"/>
    <w:rsid w:val="005C2F73"/>
    <w:rsid w:val="005C413E"/>
    <w:rsid w:val="005C53D3"/>
    <w:rsid w:val="005C5BAF"/>
    <w:rsid w:val="005D2D32"/>
    <w:rsid w:val="005D4F64"/>
    <w:rsid w:val="005D629F"/>
    <w:rsid w:val="005E192C"/>
    <w:rsid w:val="005E24A8"/>
    <w:rsid w:val="005E4B46"/>
    <w:rsid w:val="005E6360"/>
    <w:rsid w:val="005E72E7"/>
    <w:rsid w:val="005E7CA4"/>
    <w:rsid w:val="005F0674"/>
    <w:rsid w:val="005F2206"/>
    <w:rsid w:val="005F40AC"/>
    <w:rsid w:val="00603BBB"/>
    <w:rsid w:val="00604801"/>
    <w:rsid w:val="006070F7"/>
    <w:rsid w:val="00612110"/>
    <w:rsid w:val="00622E52"/>
    <w:rsid w:val="0062440B"/>
    <w:rsid w:val="0062511C"/>
    <w:rsid w:val="006259A2"/>
    <w:rsid w:val="00627297"/>
    <w:rsid w:val="006325AC"/>
    <w:rsid w:val="00632D1E"/>
    <w:rsid w:val="00634E3C"/>
    <w:rsid w:val="00635272"/>
    <w:rsid w:val="00636B3E"/>
    <w:rsid w:val="00644EE1"/>
    <w:rsid w:val="00645321"/>
    <w:rsid w:val="00652C31"/>
    <w:rsid w:val="006535AC"/>
    <w:rsid w:val="00656166"/>
    <w:rsid w:val="006577F5"/>
    <w:rsid w:val="006615BF"/>
    <w:rsid w:val="0066701A"/>
    <w:rsid w:val="00671475"/>
    <w:rsid w:val="00672E20"/>
    <w:rsid w:val="00673322"/>
    <w:rsid w:val="00673A73"/>
    <w:rsid w:val="00673CF5"/>
    <w:rsid w:val="00675569"/>
    <w:rsid w:val="00680D3C"/>
    <w:rsid w:val="00681866"/>
    <w:rsid w:val="00683010"/>
    <w:rsid w:val="00684838"/>
    <w:rsid w:val="006915AF"/>
    <w:rsid w:val="006917EE"/>
    <w:rsid w:val="00692934"/>
    <w:rsid w:val="006961F9"/>
    <w:rsid w:val="00696D79"/>
    <w:rsid w:val="006A0298"/>
    <w:rsid w:val="006A2A5B"/>
    <w:rsid w:val="006A5533"/>
    <w:rsid w:val="006B2363"/>
    <w:rsid w:val="006B35D5"/>
    <w:rsid w:val="006B376D"/>
    <w:rsid w:val="006B6815"/>
    <w:rsid w:val="006C0727"/>
    <w:rsid w:val="006C1472"/>
    <w:rsid w:val="006C15DD"/>
    <w:rsid w:val="006C1EF7"/>
    <w:rsid w:val="006C24F7"/>
    <w:rsid w:val="006C371E"/>
    <w:rsid w:val="006C3F34"/>
    <w:rsid w:val="006C4CC4"/>
    <w:rsid w:val="006C607D"/>
    <w:rsid w:val="006C626C"/>
    <w:rsid w:val="006C687B"/>
    <w:rsid w:val="006D096D"/>
    <w:rsid w:val="006D132C"/>
    <w:rsid w:val="006D29C2"/>
    <w:rsid w:val="006D6592"/>
    <w:rsid w:val="006D6E2C"/>
    <w:rsid w:val="006E1058"/>
    <w:rsid w:val="006E145F"/>
    <w:rsid w:val="006E1DE2"/>
    <w:rsid w:val="006E4FFF"/>
    <w:rsid w:val="006E7448"/>
    <w:rsid w:val="006F08E9"/>
    <w:rsid w:val="006F0D46"/>
    <w:rsid w:val="006F1072"/>
    <w:rsid w:val="006F2480"/>
    <w:rsid w:val="006F39AC"/>
    <w:rsid w:val="006F787B"/>
    <w:rsid w:val="00700DBF"/>
    <w:rsid w:val="00702225"/>
    <w:rsid w:val="00710F78"/>
    <w:rsid w:val="00711965"/>
    <w:rsid w:val="00713FC9"/>
    <w:rsid w:val="00714DB7"/>
    <w:rsid w:val="00714E68"/>
    <w:rsid w:val="00716863"/>
    <w:rsid w:val="00720AFF"/>
    <w:rsid w:val="00720C12"/>
    <w:rsid w:val="0072349C"/>
    <w:rsid w:val="00725D0D"/>
    <w:rsid w:val="00730336"/>
    <w:rsid w:val="00730B35"/>
    <w:rsid w:val="007315E8"/>
    <w:rsid w:val="007320E0"/>
    <w:rsid w:val="00732343"/>
    <w:rsid w:val="0073299A"/>
    <w:rsid w:val="00734AD7"/>
    <w:rsid w:val="00735B0E"/>
    <w:rsid w:val="00735D39"/>
    <w:rsid w:val="00735FB6"/>
    <w:rsid w:val="00736E1F"/>
    <w:rsid w:val="00737B4D"/>
    <w:rsid w:val="0074773B"/>
    <w:rsid w:val="00752A89"/>
    <w:rsid w:val="007534BE"/>
    <w:rsid w:val="00754F61"/>
    <w:rsid w:val="00756D40"/>
    <w:rsid w:val="007623FF"/>
    <w:rsid w:val="00770572"/>
    <w:rsid w:val="00770689"/>
    <w:rsid w:val="00770E7C"/>
    <w:rsid w:val="00771E98"/>
    <w:rsid w:val="00772CB2"/>
    <w:rsid w:val="00772CE9"/>
    <w:rsid w:val="007757A1"/>
    <w:rsid w:val="0077680E"/>
    <w:rsid w:val="00783B72"/>
    <w:rsid w:val="00785022"/>
    <w:rsid w:val="0078733C"/>
    <w:rsid w:val="00791B3F"/>
    <w:rsid w:val="007925F7"/>
    <w:rsid w:val="00792B7E"/>
    <w:rsid w:val="00792D78"/>
    <w:rsid w:val="00795D12"/>
    <w:rsid w:val="007967F4"/>
    <w:rsid w:val="00797D25"/>
    <w:rsid w:val="00797D72"/>
    <w:rsid w:val="007A30F9"/>
    <w:rsid w:val="007A4490"/>
    <w:rsid w:val="007A51C7"/>
    <w:rsid w:val="007B010B"/>
    <w:rsid w:val="007B03E3"/>
    <w:rsid w:val="007B18DD"/>
    <w:rsid w:val="007B27FB"/>
    <w:rsid w:val="007B2A92"/>
    <w:rsid w:val="007B6182"/>
    <w:rsid w:val="007B6255"/>
    <w:rsid w:val="007B7EDD"/>
    <w:rsid w:val="007C137A"/>
    <w:rsid w:val="007C5466"/>
    <w:rsid w:val="007D67B5"/>
    <w:rsid w:val="007D78CF"/>
    <w:rsid w:val="007D7D51"/>
    <w:rsid w:val="007E01F7"/>
    <w:rsid w:val="007E0831"/>
    <w:rsid w:val="007E3556"/>
    <w:rsid w:val="007E43BC"/>
    <w:rsid w:val="007E54D3"/>
    <w:rsid w:val="007E6E19"/>
    <w:rsid w:val="007F0DD3"/>
    <w:rsid w:val="007F3444"/>
    <w:rsid w:val="007F5BA3"/>
    <w:rsid w:val="007F6817"/>
    <w:rsid w:val="007F72E7"/>
    <w:rsid w:val="007F7E5F"/>
    <w:rsid w:val="00802DFE"/>
    <w:rsid w:val="00813DF7"/>
    <w:rsid w:val="00814111"/>
    <w:rsid w:val="00814B09"/>
    <w:rsid w:val="00815FF6"/>
    <w:rsid w:val="00820C32"/>
    <w:rsid w:val="00820FF0"/>
    <w:rsid w:val="00821415"/>
    <w:rsid w:val="00824C03"/>
    <w:rsid w:val="00827807"/>
    <w:rsid w:val="00834265"/>
    <w:rsid w:val="008364B0"/>
    <w:rsid w:val="00844328"/>
    <w:rsid w:val="0084657F"/>
    <w:rsid w:val="0085008F"/>
    <w:rsid w:val="008502F0"/>
    <w:rsid w:val="008529EA"/>
    <w:rsid w:val="008550A0"/>
    <w:rsid w:val="008607BA"/>
    <w:rsid w:val="00862F2C"/>
    <w:rsid w:val="0086394A"/>
    <w:rsid w:val="00863CF1"/>
    <w:rsid w:val="00864C28"/>
    <w:rsid w:val="0086703E"/>
    <w:rsid w:val="008702EB"/>
    <w:rsid w:val="00872317"/>
    <w:rsid w:val="008731A0"/>
    <w:rsid w:val="0087476D"/>
    <w:rsid w:val="00877D41"/>
    <w:rsid w:val="00882617"/>
    <w:rsid w:val="00884C10"/>
    <w:rsid w:val="008850BF"/>
    <w:rsid w:val="008851BA"/>
    <w:rsid w:val="00887452"/>
    <w:rsid w:val="0089148E"/>
    <w:rsid w:val="00893057"/>
    <w:rsid w:val="00896A21"/>
    <w:rsid w:val="00896BB2"/>
    <w:rsid w:val="00897D3F"/>
    <w:rsid w:val="008A00AD"/>
    <w:rsid w:val="008A1BB4"/>
    <w:rsid w:val="008A336D"/>
    <w:rsid w:val="008A52F6"/>
    <w:rsid w:val="008A5353"/>
    <w:rsid w:val="008A5734"/>
    <w:rsid w:val="008A624E"/>
    <w:rsid w:val="008A6971"/>
    <w:rsid w:val="008A6BA8"/>
    <w:rsid w:val="008A7A58"/>
    <w:rsid w:val="008B3119"/>
    <w:rsid w:val="008B3A3A"/>
    <w:rsid w:val="008B512D"/>
    <w:rsid w:val="008B523B"/>
    <w:rsid w:val="008C016D"/>
    <w:rsid w:val="008C1C1A"/>
    <w:rsid w:val="008C5012"/>
    <w:rsid w:val="008D2229"/>
    <w:rsid w:val="008D3014"/>
    <w:rsid w:val="008D3939"/>
    <w:rsid w:val="008D42BA"/>
    <w:rsid w:val="008D5345"/>
    <w:rsid w:val="008E0364"/>
    <w:rsid w:val="008E6C34"/>
    <w:rsid w:val="008F5837"/>
    <w:rsid w:val="008F7DF7"/>
    <w:rsid w:val="009015F3"/>
    <w:rsid w:val="00904A5B"/>
    <w:rsid w:val="0090584A"/>
    <w:rsid w:val="00907110"/>
    <w:rsid w:val="009079DF"/>
    <w:rsid w:val="009106B0"/>
    <w:rsid w:val="009122A9"/>
    <w:rsid w:val="00913903"/>
    <w:rsid w:val="00914305"/>
    <w:rsid w:val="00915B2A"/>
    <w:rsid w:val="0092098A"/>
    <w:rsid w:val="00923DA2"/>
    <w:rsid w:val="00924E4E"/>
    <w:rsid w:val="009273A4"/>
    <w:rsid w:val="009273F6"/>
    <w:rsid w:val="00927F42"/>
    <w:rsid w:val="009363D2"/>
    <w:rsid w:val="009373E9"/>
    <w:rsid w:val="0093798C"/>
    <w:rsid w:val="00943857"/>
    <w:rsid w:val="0094534B"/>
    <w:rsid w:val="009454B4"/>
    <w:rsid w:val="00946C28"/>
    <w:rsid w:val="00950EFA"/>
    <w:rsid w:val="00952D3E"/>
    <w:rsid w:val="009532B4"/>
    <w:rsid w:val="009609FD"/>
    <w:rsid w:val="0096151E"/>
    <w:rsid w:val="0097229A"/>
    <w:rsid w:val="009741E0"/>
    <w:rsid w:val="009763A9"/>
    <w:rsid w:val="00980AF1"/>
    <w:rsid w:val="00982173"/>
    <w:rsid w:val="0098275D"/>
    <w:rsid w:val="00983809"/>
    <w:rsid w:val="00984CBA"/>
    <w:rsid w:val="00985EBF"/>
    <w:rsid w:val="00987D5D"/>
    <w:rsid w:val="00991BBB"/>
    <w:rsid w:val="00993D58"/>
    <w:rsid w:val="00995C66"/>
    <w:rsid w:val="00996669"/>
    <w:rsid w:val="009A0428"/>
    <w:rsid w:val="009A083E"/>
    <w:rsid w:val="009A165C"/>
    <w:rsid w:val="009A57CD"/>
    <w:rsid w:val="009A71FF"/>
    <w:rsid w:val="009B0210"/>
    <w:rsid w:val="009B6676"/>
    <w:rsid w:val="009B695D"/>
    <w:rsid w:val="009B7C3B"/>
    <w:rsid w:val="009C22E7"/>
    <w:rsid w:val="009C2C28"/>
    <w:rsid w:val="009C2F51"/>
    <w:rsid w:val="009C62B5"/>
    <w:rsid w:val="009C66EF"/>
    <w:rsid w:val="009C6E40"/>
    <w:rsid w:val="009D4B10"/>
    <w:rsid w:val="009D5E79"/>
    <w:rsid w:val="009D7CDC"/>
    <w:rsid w:val="009E02C1"/>
    <w:rsid w:val="009E2340"/>
    <w:rsid w:val="009E2790"/>
    <w:rsid w:val="009E2D69"/>
    <w:rsid w:val="009E5050"/>
    <w:rsid w:val="009E5206"/>
    <w:rsid w:val="009E5855"/>
    <w:rsid w:val="009E7804"/>
    <w:rsid w:val="009F0570"/>
    <w:rsid w:val="009F08DE"/>
    <w:rsid w:val="009F2305"/>
    <w:rsid w:val="009F2FBC"/>
    <w:rsid w:val="009F3407"/>
    <w:rsid w:val="009F399C"/>
    <w:rsid w:val="009F3C22"/>
    <w:rsid w:val="009F4E5A"/>
    <w:rsid w:val="009F6E16"/>
    <w:rsid w:val="009F7F98"/>
    <w:rsid w:val="00A02F0B"/>
    <w:rsid w:val="00A06B04"/>
    <w:rsid w:val="00A12017"/>
    <w:rsid w:val="00A138C0"/>
    <w:rsid w:val="00A15ECF"/>
    <w:rsid w:val="00A17ABB"/>
    <w:rsid w:val="00A20145"/>
    <w:rsid w:val="00A20719"/>
    <w:rsid w:val="00A215D9"/>
    <w:rsid w:val="00A22F30"/>
    <w:rsid w:val="00A23C76"/>
    <w:rsid w:val="00A23CE3"/>
    <w:rsid w:val="00A248DD"/>
    <w:rsid w:val="00A269C2"/>
    <w:rsid w:val="00A31208"/>
    <w:rsid w:val="00A315AF"/>
    <w:rsid w:val="00A32405"/>
    <w:rsid w:val="00A32E7B"/>
    <w:rsid w:val="00A33AFA"/>
    <w:rsid w:val="00A36917"/>
    <w:rsid w:val="00A45781"/>
    <w:rsid w:val="00A46C78"/>
    <w:rsid w:val="00A46FE2"/>
    <w:rsid w:val="00A5089C"/>
    <w:rsid w:val="00A56DE7"/>
    <w:rsid w:val="00A56F36"/>
    <w:rsid w:val="00A61538"/>
    <w:rsid w:val="00A61544"/>
    <w:rsid w:val="00A61DD3"/>
    <w:rsid w:val="00A62DB7"/>
    <w:rsid w:val="00A63153"/>
    <w:rsid w:val="00A67D75"/>
    <w:rsid w:val="00A67EA5"/>
    <w:rsid w:val="00A70322"/>
    <w:rsid w:val="00A77023"/>
    <w:rsid w:val="00A85A93"/>
    <w:rsid w:val="00A91A8C"/>
    <w:rsid w:val="00A9337E"/>
    <w:rsid w:val="00A93D38"/>
    <w:rsid w:val="00A963E3"/>
    <w:rsid w:val="00AA01A1"/>
    <w:rsid w:val="00AA34FF"/>
    <w:rsid w:val="00AA3796"/>
    <w:rsid w:val="00AA427C"/>
    <w:rsid w:val="00AA5C8F"/>
    <w:rsid w:val="00AA7056"/>
    <w:rsid w:val="00AB4F06"/>
    <w:rsid w:val="00AC2536"/>
    <w:rsid w:val="00AC52A0"/>
    <w:rsid w:val="00AD2776"/>
    <w:rsid w:val="00AD41A4"/>
    <w:rsid w:val="00AD6DD9"/>
    <w:rsid w:val="00AE09A8"/>
    <w:rsid w:val="00AE0E2B"/>
    <w:rsid w:val="00AE2C43"/>
    <w:rsid w:val="00AE593E"/>
    <w:rsid w:val="00AE6384"/>
    <w:rsid w:val="00AE7AAE"/>
    <w:rsid w:val="00AF07AC"/>
    <w:rsid w:val="00AF0F7A"/>
    <w:rsid w:val="00AF1697"/>
    <w:rsid w:val="00AF5992"/>
    <w:rsid w:val="00B0106B"/>
    <w:rsid w:val="00B0174B"/>
    <w:rsid w:val="00B02979"/>
    <w:rsid w:val="00B05F80"/>
    <w:rsid w:val="00B07B67"/>
    <w:rsid w:val="00B11B17"/>
    <w:rsid w:val="00B1778E"/>
    <w:rsid w:val="00B23CB1"/>
    <w:rsid w:val="00B23D06"/>
    <w:rsid w:val="00B2415C"/>
    <w:rsid w:val="00B25F9E"/>
    <w:rsid w:val="00B33B5D"/>
    <w:rsid w:val="00B34FA1"/>
    <w:rsid w:val="00B3545D"/>
    <w:rsid w:val="00B35593"/>
    <w:rsid w:val="00B37E3B"/>
    <w:rsid w:val="00B41431"/>
    <w:rsid w:val="00B42111"/>
    <w:rsid w:val="00B42440"/>
    <w:rsid w:val="00B42CBA"/>
    <w:rsid w:val="00B444B3"/>
    <w:rsid w:val="00B46B0C"/>
    <w:rsid w:val="00B476B8"/>
    <w:rsid w:val="00B54F90"/>
    <w:rsid w:val="00B571F5"/>
    <w:rsid w:val="00B61232"/>
    <w:rsid w:val="00B62D1A"/>
    <w:rsid w:val="00B66193"/>
    <w:rsid w:val="00B6623F"/>
    <w:rsid w:val="00B701E0"/>
    <w:rsid w:val="00B7168F"/>
    <w:rsid w:val="00B77A42"/>
    <w:rsid w:val="00B8142C"/>
    <w:rsid w:val="00B85E19"/>
    <w:rsid w:val="00B869CC"/>
    <w:rsid w:val="00B95EDC"/>
    <w:rsid w:val="00BA1582"/>
    <w:rsid w:val="00BA1BCD"/>
    <w:rsid w:val="00BA25F5"/>
    <w:rsid w:val="00BA2A4F"/>
    <w:rsid w:val="00BB3EF1"/>
    <w:rsid w:val="00BB4F1C"/>
    <w:rsid w:val="00BC06FD"/>
    <w:rsid w:val="00BC2013"/>
    <w:rsid w:val="00BC2D2E"/>
    <w:rsid w:val="00BC3728"/>
    <w:rsid w:val="00BC3962"/>
    <w:rsid w:val="00BC471E"/>
    <w:rsid w:val="00BC5C87"/>
    <w:rsid w:val="00BC6AB1"/>
    <w:rsid w:val="00BD4340"/>
    <w:rsid w:val="00BD70EC"/>
    <w:rsid w:val="00BD79FF"/>
    <w:rsid w:val="00BE68C2"/>
    <w:rsid w:val="00BF25AD"/>
    <w:rsid w:val="00BF77CD"/>
    <w:rsid w:val="00C016FE"/>
    <w:rsid w:val="00C04297"/>
    <w:rsid w:val="00C05C48"/>
    <w:rsid w:val="00C109EC"/>
    <w:rsid w:val="00C13498"/>
    <w:rsid w:val="00C22D0F"/>
    <w:rsid w:val="00C22EED"/>
    <w:rsid w:val="00C24055"/>
    <w:rsid w:val="00C2434A"/>
    <w:rsid w:val="00C24AE1"/>
    <w:rsid w:val="00C258AD"/>
    <w:rsid w:val="00C269E5"/>
    <w:rsid w:val="00C278EB"/>
    <w:rsid w:val="00C31319"/>
    <w:rsid w:val="00C316DF"/>
    <w:rsid w:val="00C32817"/>
    <w:rsid w:val="00C423FE"/>
    <w:rsid w:val="00C45A72"/>
    <w:rsid w:val="00C46697"/>
    <w:rsid w:val="00C5082D"/>
    <w:rsid w:val="00C52DE5"/>
    <w:rsid w:val="00C61ED7"/>
    <w:rsid w:val="00C62625"/>
    <w:rsid w:val="00C66C0F"/>
    <w:rsid w:val="00C66EEC"/>
    <w:rsid w:val="00C70C59"/>
    <w:rsid w:val="00C744B2"/>
    <w:rsid w:val="00C754CA"/>
    <w:rsid w:val="00C7688F"/>
    <w:rsid w:val="00C77BA2"/>
    <w:rsid w:val="00C85688"/>
    <w:rsid w:val="00C874D8"/>
    <w:rsid w:val="00C90151"/>
    <w:rsid w:val="00C90BAC"/>
    <w:rsid w:val="00C92335"/>
    <w:rsid w:val="00C92D21"/>
    <w:rsid w:val="00C936AB"/>
    <w:rsid w:val="00CA018C"/>
    <w:rsid w:val="00CA09B2"/>
    <w:rsid w:val="00CA160B"/>
    <w:rsid w:val="00CA350A"/>
    <w:rsid w:val="00CA3523"/>
    <w:rsid w:val="00CA4452"/>
    <w:rsid w:val="00CA492A"/>
    <w:rsid w:val="00CB0584"/>
    <w:rsid w:val="00CB196F"/>
    <w:rsid w:val="00CB439D"/>
    <w:rsid w:val="00CB6368"/>
    <w:rsid w:val="00CB78EF"/>
    <w:rsid w:val="00CC14B7"/>
    <w:rsid w:val="00CC5AC8"/>
    <w:rsid w:val="00CC5E76"/>
    <w:rsid w:val="00CD2164"/>
    <w:rsid w:val="00CD3A48"/>
    <w:rsid w:val="00CD3A5F"/>
    <w:rsid w:val="00CD5420"/>
    <w:rsid w:val="00CD5CD3"/>
    <w:rsid w:val="00CE2D2F"/>
    <w:rsid w:val="00CE4035"/>
    <w:rsid w:val="00CE40A2"/>
    <w:rsid w:val="00CE49E9"/>
    <w:rsid w:val="00CE4A8E"/>
    <w:rsid w:val="00CE4DA2"/>
    <w:rsid w:val="00CE6461"/>
    <w:rsid w:val="00CF2FB3"/>
    <w:rsid w:val="00CF32BF"/>
    <w:rsid w:val="00CF3920"/>
    <w:rsid w:val="00CF4141"/>
    <w:rsid w:val="00CF463E"/>
    <w:rsid w:val="00CF610F"/>
    <w:rsid w:val="00CF7C11"/>
    <w:rsid w:val="00D005CC"/>
    <w:rsid w:val="00D014D2"/>
    <w:rsid w:val="00D032D6"/>
    <w:rsid w:val="00D057B4"/>
    <w:rsid w:val="00D073D7"/>
    <w:rsid w:val="00D11B68"/>
    <w:rsid w:val="00D14471"/>
    <w:rsid w:val="00D1457D"/>
    <w:rsid w:val="00D14A57"/>
    <w:rsid w:val="00D14B4D"/>
    <w:rsid w:val="00D15E95"/>
    <w:rsid w:val="00D17890"/>
    <w:rsid w:val="00D2145A"/>
    <w:rsid w:val="00D21CB8"/>
    <w:rsid w:val="00D311E1"/>
    <w:rsid w:val="00D314BF"/>
    <w:rsid w:val="00D31828"/>
    <w:rsid w:val="00D358ED"/>
    <w:rsid w:val="00D37177"/>
    <w:rsid w:val="00D378C0"/>
    <w:rsid w:val="00D37C30"/>
    <w:rsid w:val="00D40372"/>
    <w:rsid w:val="00D4082A"/>
    <w:rsid w:val="00D42131"/>
    <w:rsid w:val="00D43F1C"/>
    <w:rsid w:val="00D459AA"/>
    <w:rsid w:val="00D4642D"/>
    <w:rsid w:val="00D4735A"/>
    <w:rsid w:val="00D47BDD"/>
    <w:rsid w:val="00D53010"/>
    <w:rsid w:val="00D5391D"/>
    <w:rsid w:val="00D5572E"/>
    <w:rsid w:val="00D56E22"/>
    <w:rsid w:val="00D64849"/>
    <w:rsid w:val="00D64864"/>
    <w:rsid w:val="00D6736F"/>
    <w:rsid w:val="00D71F38"/>
    <w:rsid w:val="00D7315F"/>
    <w:rsid w:val="00D811E6"/>
    <w:rsid w:val="00D832DE"/>
    <w:rsid w:val="00D83995"/>
    <w:rsid w:val="00D83DF8"/>
    <w:rsid w:val="00D86EEE"/>
    <w:rsid w:val="00D90434"/>
    <w:rsid w:val="00D91A3D"/>
    <w:rsid w:val="00D9617D"/>
    <w:rsid w:val="00D969DB"/>
    <w:rsid w:val="00D97137"/>
    <w:rsid w:val="00D97FA4"/>
    <w:rsid w:val="00DA1D7F"/>
    <w:rsid w:val="00DA217A"/>
    <w:rsid w:val="00DA5031"/>
    <w:rsid w:val="00DA6398"/>
    <w:rsid w:val="00DB0737"/>
    <w:rsid w:val="00DB2ABF"/>
    <w:rsid w:val="00DB3422"/>
    <w:rsid w:val="00DB4D06"/>
    <w:rsid w:val="00DB4F24"/>
    <w:rsid w:val="00DC1BF2"/>
    <w:rsid w:val="00DC3490"/>
    <w:rsid w:val="00DC3977"/>
    <w:rsid w:val="00DC4407"/>
    <w:rsid w:val="00DC4863"/>
    <w:rsid w:val="00DC4C10"/>
    <w:rsid w:val="00DC5A7B"/>
    <w:rsid w:val="00DC5CCB"/>
    <w:rsid w:val="00DC5DFA"/>
    <w:rsid w:val="00DD3429"/>
    <w:rsid w:val="00DE6CD8"/>
    <w:rsid w:val="00DE7492"/>
    <w:rsid w:val="00DF4241"/>
    <w:rsid w:val="00DF70ED"/>
    <w:rsid w:val="00E02265"/>
    <w:rsid w:val="00E039EC"/>
    <w:rsid w:val="00E03BD7"/>
    <w:rsid w:val="00E1180A"/>
    <w:rsid w:val="00E146CB"/>
    <w:rsid w:val="00E167BC"/>
    <w:rsid w:val="00E17AB1"/>
    <w:rsid w:val="00E2122A"/>
    <w:rsid w:val="00E25652"/>
    <w:rsid w:val="00E269F4"/>
    <w:rsid w:val="00E2710E"/>
    <w:rsid w:val="00E27EED"/>
    <w:rsid w:val="00E312E0"/>
    <w:rsid w:val="00E324C3"/>
    <w:rsid w:val="00E3277D"/>
    <w:rsid w:val="00E338F9"/>
    <w:rsid w:val="00E4061E"/>
    <w:rsid w:val="00E44692"/>
    <w:rsid w:val="00E45365"/>
    <w:rsid w:val="00E506A8"/>
    <w:rsid w:val="00E50963"/>
    <w:rsid w:val="00E522BB"/>
    <w:rsid w:val="00E554E4"/>
    <w:rsid w:val="00E568E9"/>
    <w:rsid w:val="00E56BE7"/>
    <w:rsid w:val="00E56C61"/>
    <w:rsid w:val="00E60C04"/>
    <w:rsid w:val="00E62F0D"/>
    <w:rsid w:val="00E64214"/>
    <w:rsid w:val="00E66D61"/>
    <w:rsid w:val="00E6739A"/>
    <w:rsid w:val="00E67FFA"/>
    <w:rsid w:val="00E73DB7"/>
    <w:rsid w:val="00E77C8F"/>
    <w:rsid w:val="00E8321D"/>
    <w:rsid w:val="00E840D2"/>
    <w:rsid w:val="00E84FCC"/>
    <w:rsid w:val="00E90660"/>
    <w:rsid w:val="00E91F1F"/>
    <w:rsid w:val="00E93B9D"/>
    <w:rsid w:val="00E93FFC"/>
    <w:rsid w:val="00EA5120"/>
    <w:rsid w:val="00EA5300"/>
    <w:rsid w:val="00EA692A"/>
    <w:rsid w:val="00EA6EFB"/>
    <w:rsid w:val="00EB2F2E"/>
    <w:rsid w:val="00EB52F1"/>
    <w:rsid w:val="00EB5944"/>
    <w:rsid w:val="00EC02A8"/>
    <w:rsid w:val="00EC0B28"/>
    <w:rsid w:val="00EC176D"/>
    <w:rsid w:val="00EC224E"/>
    <w:rsid w:val="00EC3C58"/>
    <w:rsid w:val="00EC4357"/>
    <w:rsid w:val="00ED36C9"/>
    <w:rsid w:val="00ED4046"/>
    <w:rsid w:val="00ED48FD"/>
    <w:rsid w:val="00EE06BC"/>
    <w:rsid w:val="00EE317A"/>
    <w:rsid w:val="00EE3736"/>
    <w:rsid w:val="00EE5545"/>
    <w:rsid w:val="00EE584C"/>
    <w:rsid w:val="00EE5FAE"/>
    <w:rsid w:val="00EE6C50"/>
    <w:rsid w:val="00EF08D1"/>
    <w:rsid w:val="00EF35D0"/>
    <w:rsid w:val="00EF4F97"/>
    <w:rsid w:val="00EF50B8"/>
    <w:rsid w:val="00EF7BDE"/>
    <w:rsid w:val="00F003C4"/>
    <w:rsid w:val="00F00517"/>
    <w:rsid w:val="00F008CA"/>
    <w:rsid w:val="00F02C5C"/>
    <w:rsid w:val="00F0386A"/>
    <w:rsid w:val="00F0428D"/>
    <w:rsid w:val="00F07822"/>
    <w:rsid w:val="00F07AC7"/>
    <w:rsid w:val="00F12011"/>
    <w:rsid w:val="00F16E84"/>
    <w:rsid w:val="00F171CC"/>
    <w:rsid w:val="00F21A9D"/>
    <w:rsid w:val="00F252C1"/>
    <w:rsid w:val="00F27BDB"/>
    <w:rsid w:val="00F319AA"/>
    <w:rsid w:val="00F31FE6"/>
    <w:rsid w:val="00F34B3C"/>
    <w:rsid w:val="00F41342"/>
    <w:rsid w:val="00F43A21"/>
    <w:rsid w:val="00F4655B"/>
    <w:rsid w:val="00F5271A"/>
    <w:rsid w:val="00F5411B"/>
    <w:rsid w:val="00F5482D"/>
    <w:rsid w:val="00F63957"/>
    <w:rsid w:val="00F64506"/>
    <w:rsid w:val="00F64A74"/>
    <w:rsid w:val="00F64ADD"/>
    <w:rsid w:val="00F6689D"/>
    <w:rsid w:val="00F67130"/>
    <w:rsid w:val="00F72135"/>
    <w:rsid w:val="00F739F2"/>
    <w:rsid w:val="00F73F0A"/>
    <w:rsid w:val="00F77B6E"/>
    <w:rsid w:val="00F8101E"/>
    <w:rsid w:val="00F8116C"/>
    <w:rsid w:val="00F8200B"/>
    <w:rsid w:val="00F87EF2"/>
    <w:rsid w:val="00F92E25"/>
    <w:rsid w:val="00F9314F"/>
    <w:rsid w:val="00F9376E"/>
    <w:rsid w:val="00F95A95"/>
    <w:rsid w:val="00F977F5"/>
    <w:rsid w:val="00FA022C"/>
    <w:rsid w:val="00FA1F32"/>
    <w:rsid w:val="00FA2BA3"/>
    <w:rsid w:val="00FA427D"/>
    <w:rsid w:val="00FA65A4"/>
    <w:rsid w:val="00FA6A5C"/>
    <w:rsid w:val="00FB4E92"/>
    <w:rsid w:val="00FB5C0B"/>
    <w:rsid w:val="00FC14CD"/>
    <w:rsid w:val="00FC4832"/>
    <w:rsid w:val="00FC588F"/>
    <w:rsid w:val="00FD02A4"/>
    <w:rsid w:val="00FD1273"/>
    <w:rsid w:val="00FD2050"/>
    <w:rsid w:val="00FD40FB"/>
    <w:rsid w:val="00FD5841"/>
    <w:rsid w:val="00FD59E5"/>
    <w:rsid w:val="00FD6B36"/>
    <w:rsid w:val="00FD7346"/>
    <w:rsid w:val="00FE3CBB"/>
    <w:rsid w:val="00FE4536"/>
    <w:rsid w:val="00FE4EB0"/>
    <w:rsid w:val="00FE58CD"/>
    <w:rsid w:val="00FE5C2C"/>
    <w:rsid w:val="00FF1A0F"/>
    <w:rsid w:val="00FF35F7"/>
    <w:rsid w:val="00FF5A9C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CC20E"/>
  <w15:chartTrackingRefBased/>
  <w15:docId w15:val="{871B4F91-4D0B-B14B-B624-034F141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4216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22046"/>
    <w:pPr>
      <w:ind w:left="720"/>
      <w:contextualSpacing/>
    </w:pPr>
  </w:style>
  <w:style w:type="paragraph" w:customStyle="1" w:styleId="1">
    <w:name w:val="列表段落1"/>
    <w:basedOn w:val="Standard"/>
    <w:uiPriority w:val="34"/>
    <w:qFormat/>
    <w:rsid w:val="00313DCC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Cs w:val="2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1ED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u w:val="none"/>
    </w:rPr>
  </w:style>
  <w:style w:type="paragraph" w:styleId="Verzeichnis1">
    <w:name w:val="toc 1"/>
    <w:basedOn w:val="Standard"/>
    <w:next w:val="Standard"/>
    <w:autoRedefine/>
    <w:uiPriority w:val="39"/>
    <w:rsid w:val="00C61ED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C61ED7"/>
    <w:rPr>
      <w:rFonts w:asciiTheme="minorHAnsi" w:hAnsiTheme="minorHAnsi" w:cstheme="minorHAnsi"/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rsid w:val="00C61ED7"/>
    <w:rPr>
      <w:rFonts w:asciiTheme="minorHAnsi" w:hAnsiTheme="minorHAnsi" w:cs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90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4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721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axseb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5D0D9-E383-6044-8DDF-A472214C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21</Pages>
  <Words>8425</Words>
  <Characters>42335</Characters>
  <Application>Microsoft Office Word</Application>
  <DocSecurity>0</DocSecurity>
  <Lines>352</Lines>
  <Paragraphs>101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802.11-24/0953r0</vt:lpstr>
      <vt:lpstr>doc.: IEEE 802.11-yy/xxxxr0</vt:lpstr>
    </vt:vector>
  </TitlesOfParts>
  <Manager/>
  <Company>Ericsson GmbH</Company>
  <LinksUpToDate>false</LinksUpToDate>
  <CharactersWithSpaces>50659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802.11-24/0953r0</dc:title>
  <dc:subject>Meeting Minutes</dc:subject>
  <dc:creator>Sebastian Max</dc:creator>
  <cp:keywords>May 2024</cp:keywords>
  <dc:description>Sebastian Max, Ericsson GmbH</dc:description>
  <cp:lastModifiedBy>Sebastian Max</cp:lastModifiedBy>
  <cp:revision>1000</cp:revision>
  <cp:lastPrinted>1900-01-01T02:00:00Z</cp:lastPrinted>
  <dcterms:created xsi:type="dcterms:W3CDTF">2024-05-22T00:09:00Z</dcterms:created>
  <dcterms:modified xsi:type="dcterms:W3CDTF">2024-07-22T09:57:00Z</dcterms:modified>
  <cp:category/>
</cp:coreProperties>
</file>