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6AFB" w14:textId="77777777" w:rsidR="00CA09B2" w:rsidRPr="00612492" w:rsidRDefault="00CA09B2">
      <w:pPr>
        <w:pStyle w:val="T1"/>
        <w:pBdr>
          <w:bottom w:val="single" w:sz="6" w:space="0" w:color="auto"/>
        </w:pBdr>
        <w:spacing w:after="240"/>
      </w:pPr>
      <w:r w:rsidRPr="00612492">
        <w:t>IEEE P802.11</w:t>
      </w:r>
      <w:r w:rsidRPr="0061249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612492" w:rsidRPr="00612492" w14:paraId="301E056D" w14:textId="77777777" w:rsidTr="00520011">
        <w:trPr>
          <w:trHeight w:val="485"/>
          <w:jc w:val="center"/>
        </w:trPr>
        <w:tc>
          <w:tcPr>
            <w:tcW w:w="9576" w:type="dxa"/>
            <w:gridSpan w:val="5"/>
            <w:vAlign w:val="center"/>
          </w:tcPr>
          <w:p w14:paraId="174AEACA" w14:textId="1E6E9375" w:rsidR="00CA09B2" w:rsidRPr="00612492" w:rsidRDefault="00086F46">
            <w:pPr>
              <w:pStyle w:val="T2"/>
            </w:pPr>
            <w:r>
              <w:t>May</w:t>
            </w:r>
            <w:r w:rsidR="009160DE">
              <w:t xml:space="preserve"> 2024</w:t>
            </w:r>
            <w:r w:rsidR="00EC24B4" w:rsidRPr="00612492">
              <w:t xml:space="preserve"> </w:t>
            </w:r>
            <w:r>
              <w:t>Interim</w:t>
            </w:r>
            <w:r w:rsidR="008018B3" w:rsidRPr="00612492">
              <w:t xml:space="preserve"> </w:t>
            </w:r>
            <w:r w:rsidR="00EC24B4" w:rsidRPr="00612492">
              <w:t>minutes</w:t>
            </w:r>
          </w:p>
        </w:tc>
      </w:tr>
      <w:tr w:rsidR="00612492" w:rsidRPr="00612492" w14:paraId="727F4230" w14:textId="77777777" w:rsidTr="00520011">
        <w:trPr>
          <w:trHeight w:val="359"/>
          <w:jc w:val="center"/>
        </w:trPr>
        <w:tc>
          <w:tcPr>
            <w:tcW w:w="9576" w:type="dxa"/>
            <w:gridSpan w:val="5"/>
            <w:vAlign w:val="center"/>
          </w:tcPr>
          <w:p w14:paraId="0AC2E95D" w14:textId="316C9CBA" w:rsidR="00CA09B2" w:rsidRPr="00612492" w:rsidRDefault="00CA09B2">
            <w:pPr>
              <w:pStyle w:val="T2"/>
              <w:ind w:left="0"/>
              <w:rPr>
                <w:sz w:val="20"/>
              </w:rPr>
            </w:pPr>
            <w:r w:rsidRPr="00612492">
              <w:rPr>
                <w:sz w:val="20"/>
              </w:rPr>
              <w:t>Date:</w:t>
            </w:r>
            <w:r w:rsidRPr="00612492">
              <w:rPr>
                <w:b w:val="0"/>
                <w:sz w:val="20"/>
              </w:rPr>
              <w:t xml:space="preserve">  </w:t>
            </w:r>
            <w:r w:rsidR="00EC24B4" w:rsidRPr="00612492">
              <w:rPr>
                <w:b w:val="0"/>
                <w:sz w:val="20"/>
              </w:rPr>
              <w:t>202</w:t>
            </w:r>
            <w:r w:rsidR="009160DE">
              <w:rPr>
                <w:b w:val="0"/>
                <w:sz w:val="20"/>
              </w:rPr>
              <w:t>4</w:t>
            </w:r>
            <w:r w:rsidR="00EC24B4" w:rsidRPr="00612492">
              <w:rPr>
                <w:b w:val="0"/>
                <w:sz w:val="20"/>
              </w:rPr>
              <w:t>-</w:t>
            </w:r>
            <w:r w:rsidR="00E07510">
              <w:rPr>
                <w:b w:val="0"/>
                <w:sz w:val="20"/>
              </w:rPr>
              <w:t>5</w:t>
            </w:r>
            <w:r w:rsidR="00EC24B4" w:rsidRPr="00612492">
              <w:rPr>
                <w:b w:val="0"/>
                <w:sz w:val="20"/>
              </w:rPr>
              <w:t>-</w:t>
            </w:r>
            <w:r w:rsidR="009160DE">
              <w:rPr>
                <w:b w:val="0"/>
                <w:sz w:val="20"/>
              </w:rPr>
              <w:t>17</w:t>
            </w:r>
          </w:p>
        </w:tc>
      </w:tr>
      <w:tr w:rsidR="00612492" w:rsidRPr="00612492" w14:paraId="08D33F6A" w14:textId="77777777" w:rsidTr="00520011">
        <w:trPr>
          <w:cantSplit/>
          <w:jc w:val="center"/>
        </w:trPr>
        <w:tc>
          <w:tcPr>
            <w:tcW w:w="9576" w:type="dxa"/>
            <w:gridSpan w:val="5"/>
            <w:vAlign w:val="center"/>
          </w:tcPr>
          <w:p w14:paraId="171B2E7D" w14:textId="77777777" w:rsidR="00CA09B2" w:rsidRPr="00612492" w:rsidRDefault="00CA09B2">
            <w:pPr>
              <w:pStyle w:val="T2"/>
              <w:spacing w:after="0"/>
              <w:ind w:left="0" w:right="0"/>
              <w:jc w:val="left"/>
              <w:rPr>
                <w:sz w:val="20"/>
              </w:rPr>
            </w:pPr>
            <w:r w:rsidRPr="00612492">
              <w:rPr>
                <w:sz w:val="20"/>
              </w:rPr>
              <w:t>Author(s):</w:t>
            </w:r>
          </w:p>
        </w:tc>
      </w:tr>
      <w:tr w:rsidR="00612492" w:rsidRPr="00612492" w14:paraId="570AC917" w14:textId="77777777" w:rsidTr="00520011">
        <w:trPr>
          <w:jc w:val="center"/>
        </w:trPr>
        <w:tc>
          <w:tcPr>
            <w:tcW w:w="1336" w:type="dxa"/>
            <w:vAlign w:val="center"/>
          </w:tcPr>
          <w:p w14:paraId="2B347C5B" w14:textId="77777777" w:rsidR="00CA09B2" w:rsidRPr="00612492" w:rsidRDefault="00CA09B2">
            <w:pPr>
              <w:pStyle w:val="T2"/>
              <w:spacing w:after="0"/>
              <w:ind w:left="0" w:right="0"/>
              <w:jc w:val="left"/>
              <w:rPr>
                <w:sz w:val="20"/>
              </w:rPr>
            </w:pPr>
            <w:r w:rsidRPr="00612492">
              <w:rPr>
                <w:sz w:val="20"/>
              </w:rPr>
              <w:t>Name</w:t>
            </w:r>
          </w:p>
        </w:tc>
        <w:tc>
          <w:tcPr>
            <w:tcW w:w="2064" w:type="dxa"/>
            <w:vAlign w:val="center"/>
          </w:tcPr>
          <w:p w14:paraId="17938767" w14:textId="77777777" w:rsidR="00CA09B2" w:rsidRPr="00612492" w:rsidRDefault="0062440B">
            <w:pPr>
              <w:pStyle w:val="T2"/>
              <w:spacing w:after="0"/>
              <w:ind w:left="0" w:right="0"/>
              <w:jc w:val="left"/>
              <w:rPr>
                <w:sz w:val="20"/>
              </w:rPr>
            </w:pPr>
            <w:r w:rsidRPr="00612492">
              <w:rPr>
                <w:sz w:val="20"/>
              </w:rPr>
              <w:t>Affiliation</w:t>
            </w:r>
          </w:p>
        </w:tc>
        <w:tc>
          <w:tcPr>
            <w:tcW w:w="2814" w:type="dxa"/>
            <w:vAlign w:val="center"/>
          </w:tcPr>
          <w:p w14:paraId="11BE33D1" w14:textId="77777777" w:rsidR="00CA09B2" w:rsidRPr="00612492" w:rsidRDefault="00CA09B2">
            <w:pPr>
              <w:pStyle w:val="T2"/>
              <w:spacing w:after="0"/>
              <w:ind w:left="0" w:right="0"/>
              <w:jc w:val="left"/>
              <w:rPr>
                <w:sz w:val="20"/>
              </w:rPr>
            </w:pPr>
            <w:r w:rsidRPr="00612492">
              <w:rPr>
                <w:sz w:val="20"/>
              </w:rPr>
              <w:t>Address</w:t>
            </w:r>
          </w:p>
        </w:tc>
        <w:tc>
          <w:tcPr>
            <w:tcW w:w="1715" w:type="dxa"/>
            <w:vAlign w:val="center"/>
          </w:tcPr>
          <w:p w14:paraId="48D691A5" w14:textId="77777777" w:rsidR="00CA09B2" w:rsidRPr="00612492" w:rsidRDefault="00CA09B2">
            <w:pPr>
              <w:pStyle w:val="T2"/>
              <w:spacing w:after="0"/>
              <w:ind w:left="0" w:right="0"/>
              <w:jc w:val="left"/>
              <w:rPr>
                <w:sz w:val="20"/>
              </w:rPr>
            </w:pPr>
            <w:r w:rsidRPr="00612492">
              <w:rPr>
                <w:sz w:val="20"/>
              </w:rPr>
              <w:t>Phone</w:t>
            </w:r>
          </w:p>
        </w:tc>
        <w:tc>
          <w:tcPr>
            <w:tcW w:w="1647" w:type="dxa"/>
            <w:vAlign w:val="center"/>
          </w:tcPr>
          <w:p w14:paraId="6A9E5409" w14:textId="77777777" w:rsidR="00CA09B2" w:rsidRPr="00612492" w:rsidRDefault="00CA09B2">
            <w:pPr>
              <w:pStyle w:val="T2"/>
              <w:spacing w:after="0"/>
              <w:ind w:left="0" w:right="0"/>
              <w:jc w:val="left"/>
              <w:rPr>
                <w:sz w:val="20"/>
              </w:rPr>
            </w:pPr>
            <w:r w:rsidRPr="00612492">
              <w:rPr>
                <w:sz w:val="20"/>
              </w:rPr>
              <w:t>email</w:t>
            </w:r>
          </w:p>
        </w:tc>
      </w:tr>
      <w:tr w:rsidR="00612492" w:rsidRPr="00612492" w14:paraId="35A5CF0D" w14:textId="77777777" w:rsidTr="00520011">
        <w:trPr>
          <w:jc w:val="center"/>
        </w:trPr>
        <w:tc>
          <w:tcPr>
            <w:tcW w:w="1336" w:type="dxa"/>
            <w:vAlign w:val="center"/>
          </w:tcPr>
          <w:p w14:paraId="53D15FCE" w14:textId="4B835C25" w:rsidR="00CA09B2" w:rsidRPr="00612492" w:rsidRDefault="00FB65E0">
            <w:pPr>
              <w:pStyle w:val="T2"/>
              <w:spacing w:after="0"/>
              <w:ind w:left="0" w:right="0"/>
              <w:rPr>
                <w:b w:val="0"/>
                <w:sz w:val="20"/>
              </w:rPr>
            </w:pPr>
            <w:r w:rsidRPr="00612492">
              <w:rPr>
                <w:b w:val="0"/>
                <w:sz w:val="20"/>
              </w:rPr>
              <w:t>Dibakar Das</w:t>
            </w:r>
          </w:p>
        </w:tc>
        <w:tc>
          <w:tcPr>
            <w:tcW w:w="2064" w:type="dxa"/>
            <w:vAlign w:val="center"/>
          </w:tcPr>
          <w:p w14:paraId="2255439F" w14:textId="45D9733F" w:rsidR="00CA09B2" w:rsidRPr="00612492" w:rsidRDefault="00FB65E0">
            <w:pPr>
              <w:pStyle w:val="T2"/>
              <w:spacing w:after="0"/>
              <w:ind w:left="0" w:right="0"/>
              <w:rPr>
                <w:b w:val="0"/>
                <w:sz w:val="20"/>
              </w:rPr>
            </w:pPr>
            <w:r w:rsidRPr="00612492">
              <w:rPr>
                <w:b w:val="0"/>
                <w:sz w:val="20"/>
              </w:rPr>
              <w:t>Intel</w:t>
            </w:r>
          </w:p>
        </w:tc>
        <w:tc>
          <w:tcPr>
            <w:tcW w:w="2814" w:type="dxa"/>
            <w:vAlign w:val="center"/>
          </w:tcPr>
          <w:p w14:paraId="3C0FDFD0" w14:textId="77777777" w:rsidR="00CA09B2" w:rsidRPr="00612492" w:rsidRDefault="00CA09B2">
            <w:pPr>
              <w:pStyle w:val="T2"/>
              <w:spacing w:after="0"/>
              <w:ind w:left="0" w:right="0"/>
              <w:rPr>
                <w:b w:val="0"/>
                <w:sz w:val="20"/>
              </w:rPr>
            </w:pPr>
          </w:p>
        </w:tc>
        <w:tc>
          <w:tcPr>
            <w:tcW w:w="1715" w:type="dxa"/>
            <w:vAlign w:val="center"/>
          </w:tcPr>
          <w:p w14:paraId="4809F91E" w14:textId="77777777" w:rsidR="00CA09B2" w:rsidRPr="00612492" w:rsidRDefault="00CA09B2">
            <w:pPr>
              <w:pStyle w:val="T2"/>
              <w:spacing w:after="0"/>
              <w:ind w:left="0" w:right="0"/>
              <w:rPr>
                <w:b w:val="0"/>
                <w:sz w:val="20"/>
              </w:rPr>
            </w:pPr>
          </w:p>
        </w:tc>
        <w:tc>
          <w:tcPr>
            <w:tcW w:w="1647" w:type="dxa"/>
            <w:vAlign w:val="center"/>
          </w:tcPr>
          <w:p w14:paraId="41A6C379" w14:textId="4FB3444E" w:rsidR="00CA09B2" w:rsidRPr="00612492" w:rsidRDefault="00FB65E0">
            <w:pPr>
              <w:pStyle w:val="T2"/>
              <w:spacing w:after="0"/>
              <w:ind w:left="0" w:right="0"/>
              <w:rPr>
                <w:b w:val="0"/>
                <w:sz w:val="16"/>
              </w:rPr>
            </w:pPr>
            <w:r w:rsidRPr="00612492">
              <w:rPr>
                <w:b w:val="0"/>
                <w:sz w:val="16"/>
              </w:rPr>
              <w:t>Dibakar.das@intel.com</w:t>
            </w:r>
          </w:p>
        </w:tc>
      </w:tr>
    </w:tbl>
    <w:p w14:paraId="5587A5FC" w14:textId="71FB60C0" w:rsidR="00CA09B2" w:rsidRPr="00612492" w:rsidRDefault="005C6738">
      <w:pPr>
        <w:pStyle w:val="T1"/>
        <w:spacing w:after="120"/>
        <w:rPr>
          <w:sz w:val="22"/>
        </w:rPr>
      </w:pPr>
      <w:r w:rsidRPr="00612492">
        <w:rPr>
          <w:noProof/>
        </w:rPr>
        <mc:AlternateContent>
          <mc:Choice Requires="wps">
            <w:drawing>
              <wp:anchor distT="0" distB="0" distL="114300" distR="114300" simplePos="0" relativeHeight="251658240" behindDoc="0" locked="0" layoutInCell="0" allowOverlap="1" wp14:anchorId="2044D1B4" wp14:editId="2BC9A63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DBD41" w14:textId="77777777" w:rsidR="0029020B" w:rsidRDefault="0029020B">
                            <w:pPr>
                              <w:pStyle w:val="T1"/>
                              <w:spacing w:after="120"/>
                            </w:pPr>
                            <w:r>
                              <w:t>Abstract</w:t>
                            </w:r>
                          </w:p>
                          <w:p w14:paraId="04AD6FF8" w14:textId="35C23152" w:rsidR="009322E6" w:rsidRDefault="009322E6" w:rsidP="009322E6">
                            <w:pPr>
                              <w:jc w:val="both"/>
                            </w:pPr>
                            <w:r>
                              <w:t xml:space="preserve">This document contains </w:t>
                            </w:r>
                            <w:proofErr w:type="spellStart"/>
                            <w:r>
                              <w:t>TGbk</w:t>
                            </w:r>
                            <w:proofErr w:type="spellEnd"/>
                            <w:r>
                              <w:t xml:space="preserve"> </w:t>
                            </w:r>
                            <w:r w:rsidR="00277A17">
                              <w:t>March</w:t>
                            </w:r>
                            <w:r w:rsidR="009160DE">
                              <w:t xml:space="preserve"> 2024</w:t>
                            </w:r>
                            <w:r>
                              <w:t xml:space="preserve"> </w:t>
                            </w:r>
                            <w:r w:rsidR="00086F46">
                              <w:t>interim</w:t>
                            </w:r>
                            <w:r w:rsidR="008018B3">
                              <w:t xml:space="preserve"> meeting </w:t>
                            </w:r>
                            <w:proofErr w:type="gramStart"/>
                            <w:r>
                              <w:t>minutes</w:t>
                            </w:r>
                            <w:proofErr w:type="gramEnd"/>
                            <w:r>
                              <w:t xml:space="preserve"> </w:t>
                            </w:r>
                          </w:p>
                          <w:p w14:paraId="5AB249AB" w14:textId="34A04CC2" w:rsidR="0029020B" w:rsidRDefault="0029020B" w:rsidP="009322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4D1B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DDBD41" w14:textId="77777777" w:rsidR="0029020B" w:rsidRDefault="0029020B">
                      <w:pPr>
                        <w:pStyle w:val="T1"/>
                        <w:spacing w:after="120"/>
                      </w:pPr>
                      <w:r>
                        <w:t>Abstract</w:t>
                      </w:r>
                    </w:p>
                    <w:p w14:paraId="04AD6FF8" w14:textId="35C23152" w:rsidR="009322E6" w:rsidRDefault="009322E6" w:rsidP="009322E6">
                      <w:pPr>
                        <w:jc w:val="both"/>
                      </w:pPr>
                      <w:r>
                        <w:t xml:space="preserve">This document contains </w:t>
                      </w:r>
                      <w:proofErr w:type="spellStart"/>
                      <w:r>
                        <w:t>TGbk</w:t>
                      </w:r>
                      <w:proofErr w:type="spellEnd"/>
                      <w:r>
                        <w:t xml:space="preserve"> </w:t>
                      </w:r>
                      <w:r w:rsidR="00277A17">
                        <w:t>March</w:t>
                      </w:r>
                      <w:r w:rsidR="009160DE">
                        <w:t xml:space="preserve"> 2024</w:t>
                      </w:r>
                      <w:r>
                        <w:t xml:space="preserve"> </w:t>
                      </w:r>
                      <w:r w:rsidR="00086F46">
                        <w:t>interim</w:t>
                      </w:r>
                      <w:r w:rsidR="008018B3">
                        <w:t xml:space="preserve"> meeting </w:t>
                      </w:r>
                      <w:proofErr w:type="gramStart"/>
                      <w:r>
                        <w:t>minutes</w:t>
                      </w:r>
                      <w:proofErr w:type="gramEnd"/>
                      <w:r>
                        <w:t xml:space="preserve"> </w:t>
                      </w:r>
                    </w:p>
                    <w:p w14:paraId="5AB249AB" w14:textId="34A04CC2" w:rsidR="0029020B" w:rsidRDefault="0029020B" w:rsidP="009322E6">
                      <w:pPr>
                        <w:jc w:val="both"/>
                      </w:pPr>
                    </w:p>
                  </w:txbxContent>
                </v:textbox>
              </v:shape>
            </w:pict>
          </mc:Fallback>
        </mc:AlternateContent>
      </w:r>
    </w:p>
    <w:p w14:paraId="32F04C1F" w14:textId="5CA1BF25" w:rsidR="00CA09B2" w:rsidRPr="00612492" w:rsidRDefault="00CA09B2" w:rsidP="001057AC">
      <w:pPr>
        <w:rPr>
          <w:b/>
          <w:sz w:val="24"/>
        </w:rPr>
      </w:pPr>
      <w:r w:rsidRPr="00612492">
        <w:br w:type="page"/>
      </w:r>
    </w:p>
    <w:p w14:paraId="55ECF1D0" w14:textId="1309AE45" w:rsidR="00493B2D" w:rsidRPr="00612492" w:rsidRDefault="00493B2D" w:rsidP="00E45EB1">
      <w:pPr>
        <w:pStyle w:val="Heading2"/>
        <w:numPr>
          <w:ilvl w:val="0"/>
          <w:numId w:val="27"/>
        </w:numPr>
        <w:rPr>
          <w:lang w:val="en-US"/>
        </w:rPr>
      </w:pPr>
      <w:bookmarkStart w:id="0" w:name="_Hlk74161377"/>
      <w:proofErr w:type="spellStart"/>
      <w:r w:rsidRPr="00612492">
        <w:rPr>
          <w:lang w:val="en-US"/>
        </w:rPr>
        <w:lastRenderedPageBreak/>
        <w:t>TGbk</w:t>
      </w:r>
      <w:proofErr w:type="spellEnd"/>
      <w:r w:rsidRPr="00612492">
        <w:rPr>
          <w:lang w:val="en-US"/>
        </w:rPr>
        <w:t xml:space="preserve"> – </w:t>
      </w:r>
      <w:r w:rsidR="00086F46">
        <w:rPr>
          <w:lang w:val="en-US"/>
        </w:rPr>
        <w:t>May 13</w:t>
      </w:r>
      <w:r w:rsidRPr="00612492">
        <w:rPr>
          <w:lang w:val="en-US"/>
        </w:rPr>
        <w:t xml:space="preserve">, </w:t>
      </w:r>
      <w:r w:rsidRPr="009160DE">
        <w:rPr>
          <w:lang w:val="en-US"/>
        </w:rPr>
        <w:t>202</w:t>
      </w:r>
      <w:bookmarkEnd w:id="0"/>
      <w:r w:rsidR="0071448B">
        <w:rPr>
          <w:lang w:val="en-US"/>
        </w:rPr>
        <w:t>4</w:t>
      </w:r>
      <w:r w:rsidR="009160DE" w:rsidRPr="009160DE">
        <w:rPr>
          <w:lang w:val="en-US"/>
        </w:rPr>
        <w:t xml:space="preserve"> </w:t>
      </w:r>
    </w:p>
    <w:p w14:paraId="17893359" w14:textId="61E466D6" w:rsidR="001A2FE9" w:rsidRPr="00E67456" w:rsidRDefault="001A2FE9" w:rsidP="00E45EB1">
      <w:pPr>
        <w:jc w:val="both"/>
        <w:rPr>
          <w:szCs w:val="22"/>
          <w:lang w:val="en-US" w:eastAsia="ja-JP"/>
        </w:rPr>
      </w:pPr>
    </w:p>
    <w:p w14:paraId="7CAF369D" w14:textId="647D19A8" w:rsidR="00E67456" w:rsidRPr="00086F46" w:rsidRDefault="0071448B" w:rsidP="00E67456">
      <w:pPr>
        <w:pStyle w:val="ListParagraph"/>
        <w:numPr>
          <w:ilvl w:val="1"/>
          <w:numId w:val="26"/>
        </w:numPr>
        <w:rPr>
          <w:b/>
          <w:szCs w:val="22"/>
          <w:lang w:val="en-US"/>
        </w:rPr>
      </w:pPr>
      <w:r w:rsidRPr="00086F46">
        <w:rPr>
          <w:szCs w:val="22"/>
          <w:lang w:val="en-US"/>
        </w:rPr>
        <w:t xml:space="preserve">Called to order by </w:t>
      </w:r>
      <w:proofErr w:type="spellStart"/>
      <w:r w:rsidRPr="00086F46">
        <w:rPr>
          <w:szCs w:val="22"/>
          <w:lang w:val="en-US"/>
        </w:rPr>
        <w:t>TGbk</w:t>
      </w:r>
      <w:proofErr w:type="spellEnd"/>
      <w:r w:rsidRPr="00086F46">
        <w:rPr>
          <w:szCs w:val="22"/>
          <w:lang w:val="en-US"/>
        </w:rPr>
        <w:t xml:space="preserve"> Chair, Jonathan Segev (Intel) </w:t>
      </w:r>
    </w:p>
    <w:p w14:paraId="3F51BF4B" w14:textId="052C5E88" w:rsidR="0071448B" w:rsidRPr="00A7552B" w:rsidRDefault="0071448B" w:rsidP="00E45EB1">
      <w:pPr>
        <w:pStyle w:val="ListParagraph"/>
        <w:numPr>
          <w:ilvl w:val="1"/>
          <w:numId w:val="26"/>
        </w:numPr>
        <w:rPr>
          <w:b/>
          <w:szCs w:val="22"/>
          <w:lang w:val="en-US"/>
        </w:rPr>
      </w:pPr>
      <w:r w:rsidRPr="00A7552B">
        <w:rPr>
          <w:szCs w:val="22"/>
          <w:lang w:val="en-US"/>
        </w:rPr>
        <w:t xml:space="preserve">Agenda </w:t>
      </w:r>
      <w:r w:rsidRPr="00A7552B">
        <w:rPr>
          <w:szCs w:val="22"/>
          <w:lang w:val="en-US" w:eastAsia="ja-JP"/>
        </w:rPr>
        <w:t xml:space="preserve">Doc. </w:t>
      </w:r>
      <w:hyperlink r:id="rId7" w:history="1">
        <w:r w:rsidRPr="00A7552B">
          <w:rPr>
            <w:rStyle w:val="Hyperlink"/>
            <w:b/>
            <w:color w:val="auto"/>
            <w:szCs w:val="22"/>
            <w:lang w:val="en-US" w:eastAsia="ja-JP"/>
          </w:rPr>
          <w:t>IEEE 802.11-</w:t>
        </w:r>
        <w:r w:rsidR="00CC495C" w:rsidRPr="00A7552B">
          <w:rPr>
            <w:rStyle w:val="Hyperlink"/>
            <w:b/>
            <w:color w:val="auto"/>
            <w:szCs w:val="22"/>
            <w:lang w:val="en-US" w:eastAsia="ja-JP"/>
          </w:rPr>
          <w:t>642</w:t>
        </w:r>
        <w:r w:rsidRPr="00A7552B">
          <w:rPr>
            <w:rStyle w:val="Hyperlink"/>
            <w:b/>
            <w:color w:val="auto"/>
            <w:szCs w:val="22"/>
            <w:lang w:val="en-US" w:eastAsia="ja-JP"/>
          </w:rPr>
          <w:t>/r</w:t>
        </w:r>
        <w:r w:rsidR="008D181C" w:rsidRPr="00A7552B">
          <w:rPr>
            <w:rStyle w:val="Hyperlink"/>
            <w:b/>
            <w:color w:val="auto"/>
            <w:szCs w:val="22"/>
            <w:lang w:val="en-US" w:eastAsia="ja-JP"/>
          </w:rPr>
          <w:t>0</w:t>
        </w:r>
        <w:r w:rsidRPr="00A7552B">
          <w:rPr>
            <w:rFonts w:hint="cs"/>
            <w:b/>
            <w:szCs w:val="22"/>
            <w:u w:val="single"/>
            <w:rtl/>
            <w:lang w:val="en-US" w:eastAsia="ja-JP" w:bidi="he-IL"/>
          </w:rPr>
          <w:br/>
        </w:r>
      </w:hyperlink>
    </w:p>
    <w:p w14:paraId="3E24804E" w14:textId="0462D623" w:rsidR="0071448B" w:rsidRPr="00C7261D" w:rsidRDefault="0071448B" w:rsidP="00E45EB1">
      <w:pPr>
        <w:pStyle w:val="ListParagraph"/>
        <w:numPr>
          <w:ilvl w:val="1"/>
          <w:numId w:val="26"/>
        </w:numPr>
        <w:rPr>
          <w:szCs w:val="22"/>
          <w:lang w:val="en-US"/>
        </w:rPr>
      </w:pPr>
      <w:r w:rsidRPr="00C7261D">
        <w:rPr>
          <w:szCs w:val="22"/>
          <w:lang w:val="en-US"/>
        </w:rPr>
        <w:t xml:space="preserve">Review Patent Policy and </w:t>
      </w:r>
      <w:proofErr w:type="gramStart"/>
      <w:r w:rsidRPr="00C7261D">
        <w:rPr>
          <w:szCs w:val="22"/>
          <w:lang w:val="en-US"/>
        </w:rPr>
        <w:t>logistics</w:t>
      </w:r>
      <w:proofErr w:type="gramEnd"/>
    </w:p>
    <w:p w14:paraId="2238B807" w14:textId="77777777" w:rsidR="008C12E9" w:rsidRPr="00C7261D" w:rsidRDefault="0071448B" w:rsidP="00E45EB1">
      <w:pPr>
        <w:numPr>
          <w:ilvl w:val="2"/>
          <w:numId w:val="26"/>
        </w:numPr>
        <w:rPr>
          <w:szCs w:val="22"/>
          <w:lang w:val="en-US"/>
        </w:rPr>
      </w:pPr>
      <w:r w:rsidRPr="00C7261D">
        <w:rPr>
          <w:szCs w:val="22"/>
          <w:lang w:val="en-US"/>
        </w:rPr>
        <w:t xml:space="preserve">Chair reviewed </w:t>
      </w:r>
      <w:r w:rsidR="008C12E9" w:rsidRPr="00C7261D">
        <w:t xml:space="preserve">policy guidelines for the </w:t>
      </w:r>
      <w:proofErr w:type="gramStart"/>
      <w:r w:rsidR="008C12E9" w:rsidRPr="00C7261D">
        <w:t>members</w:t>
      </w:r>
      <w:proofErr w:type="gramEnd"/>
      <w:r w:rsidR="008C12E9" w:rsidRPr="00C7261D">
        <w:t xml:space="preserve"> </w:t>
      </w:r>
    </w:p>
    <w:p w14:paraId="77514FA1" w14:textId="77777777" w:rsidR="008C12E9" w:rsidRPr="00C7261D" w:rsidRDefault="008C12E9" w:rsidP="008C12E9">
      <w:pPr>
        <w:pStyle w:val="ListParagraph"/>
        <w:numPr>
          <w:ilvl w:val="2"/>
          <w:numId w:val="26"/>
        </w:numPr>
        <w:rPr>
          <w:szCs w:val="22"/>
          <w:lang w:val="en-US"/>
        </w:rPr>
      </w:pPr>
      <w:r w:rsidRPr="00C7261D">
        <w:rPr>
          <w:szCs w:val="22"/>
          <w:lang w:val="en-US"/>
        </w:rPr>
        <w:t xml:space="preserve">Suggested members to sign-in to Attendance server (IMAT) with the link shown on the </w:t>
      </w:r>
      <w:proofErr w:type="gramStart"/>
      <w:r w:rsidRPr="00C7261D">
        <w:rPr>
          <w:szCs w:val="22"/>
          <w:lang w:val="en-US"/>
        </w:rPr>
        <w:t>slide</w:t>
      </w:r>
      <w:proofErr w:type="gramEnd"/>
    </w:p>
    <w:p w14:paraId="6E7354A8" w14:textId="47A0A210" w:rsidR="00797164" w:rsidRPr="00C7261D" w:rsidRDefault="00797164" w:rsidP="00797164">
      <w:pPr>
        <w:pStyle w:val="ListParagraph"/>
        <w:numPr>
          <w:ilvl w:val="2"/>
          <w:numId w:val="26"/>
        </w:numPr>
        <w:rPr>
          <w:szCs w:val="22"/>
          <w:lang w:val="en-US"/>
        </w:rPr>
      </w:pPr>
      <w:r w:rsidRPr="00C7261D">
        <w:rPr>
          <w:szCs w:val="22"/>
          <w:lang w:val="en-US"/>
        </w:rPr>
        <w:t xml:space="preserve">Asked everyone to </w:t>
      </w:r>
      <w:proofErr w:type="gramStart"/>
      <w:r w:rsidRPr="00C7261D">
        <w:rPr>
          <w:szCs w:val="22"/>
          <w:lang w:val="en-US"/>
        </w:rPr>
        <w:t>register</w:t>
      </w:r>
      <w:proofErr w:type="gramEnd"/>
      <w:r w:rsidRPr="00C7261D">
        <w:rPr>
          <w:szCs w:val="22"/>
          <w:lang w:val="en-US"/>
        </w:rPr>
        <w:t xml:space="preserve"> </w:t>
      </w:r>
    </w:p>
    <w:p w14:paraId="6B4ED20A" w14:textId="6F159710" w:rsidR="008108FC" w:rsidRPr="008108FC" w:rsidRDefault="008108FC" w:rsidP="008108FC">
      <w:pPr>
        <w:numPr>
          <w:ilvl w:val="2"/>
          <w:numId w:val="26"/>
        </w:numPr>
        <w:jc w:val="both"/>
        <w:rPr>
          <w:szCs w:val="22"/>
          <w:lang w:val="en-US" w:eastAsia="ja-JP"/>
        </w:rPr>
      </w:pPr>
      <w:r w:rsidRPr="008108FC">
        <w:rPr>
          <w:szCs w:val="22"/>
          <w:lang w:val="en-US" w:eastAsia="ja-JP"/>
        </w:rPr>
        <w:t>Chair reminded audience of the IEEE-SA Patent Policy, duty to inform, the guideline for IEEE WG meetings and logistics Chair called for any potentially essential patents, no one stepped forward.</w:t>
      </w:r>
    </w:p>
    <w:p w14:paraId="2121615B" w14:textId="77777777" w:rsidR="00EE1613" w:rsidRPr="00EE1613" w:rsidRDefault="00EE1613" w:rsidP="00EE1613">
      <w:pPr>
        <w:pStyle w:val="ListParagraph"/>
        <w:numPr>
          <w:ilvl w:val="2"/>
          <w:numId w:val="26"/>
        </w:numPr>
        <w:rPr>
          <w:szCs w:val="22"/>
          <w:lang w:val="en-US"/>
        </w:rPr>
      </w:pPr>
      <w:r w:rsidRPr="00EE1613">
        <w:rPr>
          <w:szCs w:val="22"/>
          <w:lang w:val="en-US"/>
        </w:rPr>
        <w:t>Chair reminded audience of the about other guidelines for IEEE meetings, antitrust and competition laws, provided link to patent-related information asked if any clarifications are requested, no one stepped forward.</w:t>
      </w:r>
    </w:p>
    <w:p w14:paraId="2CF2AC1C" w14:textId="22046726" w:rsidR="00EE1613" w:rsidRPr="00EE1613" w:rsidRDefault="00EE1613" w:rsidP="00EE1613">
      <w:pPr>
        <w:numPr>
          <w:ilvl w:val="2"/>
          <w:numId w:val="26"/>
        </w:numPr>
        <w:jc w:val="both"/>
        <w:rPr>
          <w:szCs w:val="22"/>
          <w:lang w:val="en-US"/>
        </w:rPr>
      </w:pPr>
      <w:r w:rsidRPr="00EE1613">
        <w:rPr>
          <w:szCs w:val="22"/>
          <w:lang w:val="en-US"/>
        </w:rPr>
        <w:t>Chair re</w:t>
      </w:r>
      <w:r w:rsidR="000348AD">
        <w:rPr>
          <w:szCs w:val="22"/>
          <w:lang w:val="en-US"/>
        </w:rPr>
        <w:t>minded audience of</w:t>
      </w:r>
      <w:r w:rsidRPr="00EE1613">
        <w:rPr>
          <w:szCs w:val="22"/>
          <w:lang w:val="en-US"/>
        </w:rPr>
        <w:t xml:space="preserve"> the IEEE SA copyright policy.</w:t>
      </w:r>
    </w:p>
    <w:p w14:paraId="74C1860F" w14:textId="74B4367E" w:rsidR="00EE1613" w:rsidRPr="00EE1613" w:rsidRDefault="00EE1613" w:rsidP="00EE1613">
      <w:pPr>
        <w:numPr>
          <w:ilvl w:val="2"/>
          <w:numId w:val="26"/>
        </w:numPr>
        <w:jc w:val="both"/>
        <w:rPr>
          <w:szCs w:val="22"/>
          <w:lang w:val="en-US"/>
        </w:rPr>
      </w:pPr>
      <w:r w:rsidRPr="00EE1613">
        <w:rPr>
          <w:szCs w:val="22"/>
          <w:lang w:val="en-US"/>
        </w:rPr>
        <w:t xml:space="preserve">Chair </w:t>
      </w:r>
      <w:r>
        <w:rPr>
          <w:szCs w:val="22"/>
          <w:lang w:val="en-US"/>
        </w:rPr>
        <w:t>re</w:t>
      </w:r>
      <w:r w:rsidR="000348AD">
        <w:rPr>
          <w:szCs w:val="22"/>
          <w:lang w:val="en-US"/>
        </w:rPr>
        <w:t xml:space="preserve">minded audience </w:t>
      </w:r>
      <w:proofErr w:type="gramStart"/>
      <w:r w:rsidR="000348AD">
        <w:rPr>
          <w:szCs w:val="22"/>
          <w:lang w:val="en-US"/>
        </w:rPr>
        <w:t>of</w:t>
      </w:r>
      <w:r>
        <w:rPr>
          <w:szCs w:val="22"/>
          <w:lang w:val="en-US"/>
        </w:rPr>
        <w:t xml:space="preserve"> </w:t>
      </w:r>
      <w:r w:rsidRPr="00EE1613">
        <w:rPr>
          <w:szCs w:val="22"/>
          <w:lang w:val="en-US"/>
        </w:rPr>
        <w:t xml:space="preserve"> the</w:t>
      </w:r>
      <w:proofErr w:type="gramEnd"/>
      <w:r w:rsidRPr="00EE1613">
        <w:rPr>
          <w:szCs w:val="22"/>
          <w:lang w:val="en-US"/>
        </w:rPr>
        <w:t xml:space="preserve"> IEEE code of ethics and reviewed WG participation as an individual professional. – no clarification requested.</w:t>
      </w:r>
    </w:p>
    <w:p w14:paraId="4624CEDC" w14:textId="49DCAFD6" w:rsidR="0071448B" w:rsidRPr="00C7261D" w:rsidRDefault="0071448B" w:rsidP="00DF6644">
      <w:pPr>
        <w:ind w:left="2376"/>
        <w:jc w:val="both"/>
        <w:rPr>
          <w:szCs w:val="22"/>
          <w:lang w:val="en-US"/>
        </w:rPr>
      </w:pPr>
    </w:p>
    <w:p w14:paraId="04204CE2" w14:textId="3753FA22" w:rsidR="0071448B" w:rsidRPr="00100816" w:rsidRDefault="0071448B" w:rsidP="00E45EB1">
      <w:pPr>
        <w:numPr>
          <w:ilvl w:val="1"/>
          <w:numId w:val="26"/>
        </w:numPr>
        <w:rPr>
          <w:szCs w:val="22"/>
          <w:lang w:val="en-US" w:eastAsia="ja-JP"/>
        </w:rPr>
      </w:pPr>
      <w:r w:rsidRPr="00100816">
        <w:rPr>
          <w:szCs w:val="22"/>
          <w:lang w:val="en-US" w:eastAsia="ja-JP"/>
        </w:rPr>
        <w:t xml:space="preserve">Agenda </w:t>
      </w:r>
      <w:r w:rsidR="00507766">
        <w:rPr>
          <w:szCs w:val="22"/>
          <w:lang w:val="en-US" w:eastAsia="ja-JP"/>
        </w:rPr>
        <w:t xml:space="preserve">for week </w:t>
      </w:r>
      <w:r w:rsidR="006E4F8E">
        <w:rPr>
          <w:szCs w:val="22"/>
          <w:lang w:val="en-US" w:eastAsia="ja-JP"/>
        </w:rPr>
        <w:t>(slide 23)</w:t>
      </w:r>
    </w:p>
    <w:p w14:paraId="7639C102" w14:textId="77777777" w:rsidR="00C526B0" w:rsidRPr="00C526B0" w:rsidRDefault="0071448B" w:rsidP="00C526B0">
      <w:pPr>
        <w:numPr>
          <w:ilvl w:val="2"/>
          <w:numId w:val="26"/>
        </w:numPr>
        <w:rPr>
          <w:szCs w:val="22"/>
          <w:lang w:val="en-US" w:eastAsia="ja-JP"/>
        </w:rPr>
      </w:pPr>
      <w:r w:rsidRPr="00100816">
        <w:rPr>
          <w:szCs w:val="22"/>
          <w:lang w:val="en-US" w:eastAsia="ja-JP"/>
        </w:rPr>
        <w:t xml:space="preserve"> </w:t>
      </w:r>
      <w:r w:rsidR="00C526B0" w:rsidRPr="00C526B0">
        <w:rPr>
          <w:szCs w:val="22"/>
          <w:lang w:val="en-US" w:eastAsia="ja-JP"/>
        </w:rPr>
        <w:t>Approval of previous meeting minutes and motion from telecon that met draft text threshold (10min)</w:t>
      </w:r>
    </w:p>
    <w:p w14:paraId="20AE6882" w14:textId="77777777" w:rsidR="00C526B0" w:rsidRPr="00C526B0" w:rsidRDefault="00C526B0" w:rsidP="00C526B0">
      <w:pPr>
        <w:numPr>
          <w:ilvl w:val="2"/>
          <w:numId w:val="26"/>
        </w:numPr>
        <w:tabs>
          <w:tab w:val="num" w:pos="720"/>
        </w:tabs>
        <w:rPr>
          <w:szCs w:val="22"/>
          <w:lang w:val="en-US" w:eastAsia="ja-JP"/>
        </w:rPr>
      </w:pPr>
      <w:r w:rsidRPr="00C526B0">
        <w:rPr>
          <w:szCs w:val="22"/>
          <w:lang w:val="en-US" w:eastAsia="ja-JP"/>
        </w:rPr>
        <w:t>Review LB286 and progress made from LB279 (10 min) and MDR plans.</w:t>
      </w:r>
    </w:p>
    <w:p w14:paraId="5DEC0397" w14:textId="77777777" w:rsidR="00C526B0" w:rsidRPr="00C526B0" w:rsidRDefault="00C526B0" w:rsidP="00C526B0">
      <w:pPr>
        <w:numPr>
          <w:ilvl w:val="2"/>
          <w:numId w:val="26"/>
        </w:numPr>
        <w:tabs>
          <w:tab w:val="num" w:pos="720"/>
        </w:tabs>
        <w:rPr>
          <w:szCs w:val="22"/>
          <w:lang w:val="en-US" w:eastAsia="ja-JP"/>
        </w:rPr>
      </w:pPr>
      <w:r w:rsidRPr="00C526B0">
        <w:rPr>
          <w:szCs w:val="22"/>
          <w:lang w:val="en-US" w:eastAsia="ja-JP"/>
        </w:rPr>
        <w:t xml:space="preserve">Re-affirmation of TG vice chairs and secretary. </w:t>
      </w:r>
    </w:p>
    <w:p w14:paraId="425292D2" w14:textId="77777777" w:rsidR="00C526B0" w:rsidRPr="00C526B0" w:rsidRDefault="00C526B0" w:rsidP="00C526B0">
      <w:pPr>
        <w:numPr>
          <w:ilvl w:val="2"/>
          <w:numId w:val="26"/>
        </w:numPr>
        <w:tabs>
          <w:tab w:val="num" w:pos="720"/>
        </w:tabs>
        <w:rPr>
          <w:szCs w:val="22"/>
          <w:lang w:val="en-US" w:eastAsia="ja-JP"/>
        </w:rPr>
      </w:pPr>
      <w:r w:rsidRPr="00C526B0">
        <w:rPr>
          <w:szCs w:val="22"/>
          <w:lang w:val="en-US" w:eastAsia="ja-JP"/>
        </w:rPr>
        <w:t>LB286 Comment resolution.</w:t>
      </w:r>
    </w:p>
    <w:p w14:paraId="695291FA" w14:textId="74D74965" w:rsidR="001377BC" w:rsidRDefault="001377BC" w:rsidP="00C526B0">
      <w:pPr>
        <w:numPr>
          <w:ilvl w:val="2"/>
          <w:numId w:val="26"/>
        </w:numPr>
        <w:rPr>
          <w:szCs w:val="22"/>
          <w:lang w:val="en-US" w:eastAsia="ja-JP"/>
        </w:rPr>
      </w:pPr>
      <w:r>
        <w:rPr>
          <w:szCs w:val="22"/>
          <w:lang w:val="en-US" w:eastAsia="ja-JP"/>
        </w:rPr>
        <w:t>Submission list</w:t>
      </w:r>
      <w:r w:rsidR="00897E08">
        <w:rPr>
          <w:szCs w:val="22"/>
          <w:lang w:val="en-US" w:eastAsia="ja-JP"/>
        </w:rPr>
        <w:t xml:space="preserve"> for week</w:t>
      </w:r>
      <w:r>
        <w:rPr>
          <w:szCs w:val="22"/>
          <w:lang w:val="en-US" w:eastAsia="ja-JP"/>
        </w:rPr>
        <w:t>:</w:t>
      </w:r>
    </w:p>
    <w:p w14:paraId="06D2C0E6" w14:textId="54128E82" w:rsidR="001377BC" w:rsidRPr="00F751B6" w:rsidRDefault="00B05C15" w:rsidP="00F751B6">
      <w:pPr>
        <w:numPr>
          <w:ilvl w:val="3"/>
          <w:numId w:val="26"/>
        </w:numPr>
        <w:rPr>
          <w:szCs w:val="22"/>
          <w:lang w:val="en-US" w:eastAsia="ja-JP"/>
        </w:rPr>
      </w:pPr>
      <w:r>
        <w:rPr>
          <w:szCs w:val="22"/>
          <w:lang w:val="en-US" w:eastAsia="ja-JP"/>
        </w:rPr>
        <w:t>11-24-785</w:t>
      </w:r>
      <w:r w:rsidR="00B67618">
        <w:rPr>
          <w:szCs w:val="22"/>
          <w:lang w:val="en-US" w:eastAsia="ja-JP"/>
        </w:rPr>
        <w:t xml:space="preserve"> </w:t>
      </w:r>
      <w:r w:rsidR="00B67618" w:rsidRPr="00B67618">
        <w:rPr>
          <w:szCs w:val="22"/>
          <w:lang w:val="fr-FR" w:eastAsia="ja-JP"/>
        </w:rPr>
        <w:t xml:space="preserve">LB286 Comment </w:t>
      </w:r>
      <w:proofErr w:type="spellStart"/>
      <w:r w:rsidR="00B67618" w:rsidRPr="00B67618">
        <w:rPr>
          <w:szCs w:val="22"/>
          <w:lang w:val="fr-FR" w:eastAsia="ja-JP"/>
        </w:rPr>
        <w:t>Resolution</w:t>
      </w:r>
      <w:proofErr w:type="spellEnd"/>
      <w:r w:rsidR="00B67618" w:rsidRPr="00B67618">
        <w:rPr>
          <w:szCs w:val="22"/>
          <w:lang w:val="fr-FR" w:eastAsia="ja-JP"/>
        </w:rPr>
        <w:t xml:space="preserve"> Section 11</w:t>
      </w:r>
      <w:r w:rsidR="007D1F16">
        <w:rPr>
          <w:szCs w:val="22"/>
          <w:lang w:val="fr-FR" w:eastAsia="ja-JP"/>
        </w:rPr>
        <w:t xml:space="preserve">- </w:t>
      </w:r>
      <w:r w:rsidR="007D1F16" w:rsidRPr="007D1F16">
        <w:rPr>
          <w:szCs w:val="22"/>
          <w:lang w:val="en-US" w:eastAsia="ja-JP"/>
        </w:rPr>
        <w:t>Christian Berger</w:t>
      </w:r>
    </w:p>
    <w:p w14:paraId="56F55061" w14:textId="1D9A881B" w:rsidR="00B05C15" w:rsidRPr="00F751B6" w:rsidRDefault="00B05C15" w:rsidP="00F751B6">
      <w:pPr>
        <w:numPr>
          <w:ilvl w:val="3"/>
          <w:numId w:val="26"/>
        </w:numPr>
        <w:rPr>
          <w:szCs w:val="22"/>
          <w:lang w:val="en-US" w:eastAsia="ja-JP"/>
        </w:rPr>
      </w:pPr>
      <w:r>
        <w:rPr>
          <w:szCs w:val="22"/>
          <w:lang w:val="en-US" w:eastAsia="ja-JP"/>
        </w:rPr>
        <w:t>11-24-787</w:t>
      </w:r>
      <w:r w:rsidR="00986F9F">
        <w:rPr>
          <w:szCs w:val="22"/>
          <w:lang w:val="en-US" w:eastAsia="ja-JP"/>
        </w:rPr>
        <w:t xml:space="preserve"> </w:t>
      </w:r>
      <w:r w:rsidR="00986F9F" w:rsidRPr="00986F9F">
        <w:rPr>
          <w:szCs w:val="22"/>
          <w:lang w:eastAsia="ja-JP"/>
        </w:rPr>
        <w:t>LB286 Comment resolution for CIDs part 1</w:t>
      </w:r>
      <w:r w:rsidR="00F751B6">
        <w:rPr>
          <w:szCs w:val="22"/>
          <w:lang w:eastAsia="ja-JP"/>
        </w:rPr>
        <w:t xml:space="preserve">- </w:t>
      </w:r>
      <w:r w:rsidR="00F751B6" w:rsidRPr="00F751B6">
        <w:rPr>
          <w:szCs w:val="22"/>
          <w:lang w:val="en-US" w:eastAsia="ja-JP"/>
        </w:rPr>
        <w:t>Ali Raissinia</w:t>
      </w:r>
    </w:p>
    <w:p w14:paraId="6BBA424D" w14:textId="152EA55B" w:rsidR="00B05C15" w:rsidRPr="00D53290" w:rsidRDefault="00B05C15" w:rsidP="00D53290">
      <w:pPr>
        <w:numPr>
          <w:ilvl w:val="3"/>
          <w:numId w:val="26"/>
        </w:numPr>
        <w:rPr>
          <w:szCs w:val="22"/>
          <w:lang w:val="en-US" w:eastAsia="ja-JP"/>
        </w:rPr>
      </w:pPr>
      <w:r>
        <w:rPr>
          <w:szCs w:val="22"/>
          <w:lang w:val="en-US" w:eastAsia="ja-JP"/>
        </w:rPr>
        <w:t>11-24-788</w:t>
      </w:r>
      <w:r w:rsidR="00800707">
        <w:rPr>
          <w:szCs w:val="22"/>
          <w:lang w:val="en-US" w:eastAsia="ja-JP"/>
        </w:rPr>
        <w:t xml:space="preserve"> </w:t>
      </w:r>
      <w:r w:rsidR="00800707" w:rsidRPr="00800707">
        <w:rPr>
          <w:szCs w:val="22"/>
          <w:lang w:eastAsia="ja-JP"/>
        </w:rPr>
        <w:t>LB286 Comment resolution for CIDs part 2</w:t>
      </w:r>
      <w:r w:rsidR="00D53290">
        <w:rPr>
          <w:szCs w:val="22"/>
          <w:lang w:eastAsia="ja-JP"/>
        </w:rPr>
        <w:t xml:space="preserve">- </w:t>
      </w:r>
      <w:r w:rsidR="00D53290" w:rsidRPr="00D53290">
        <w:rPr>
          <w:szCs w:val="22"/>
          <w:lang w:val="en-US" w:eastAsia="ja-JP"/>
        </w:rPr>
        <w:t>Ali Raissinia</w:t>
      </w:r>
    </w:p>
    <w:p w14:paraId="609416E5" w14:textId="304D3423" w:rsidR="002560FE" w:rsidRPr="00EF7A1B" w:rsidRDefault="002560FE" w:rsidP="00EF7A1B">
      <w:pPr>
        <w:numPr>
          <w:ilvl w:val="3"/>
          <w:numId w:val="26"/>
        </w:numPr>
        <w:rPr>
          <w:szCs w:val="22"/>
          <w:lang w:val="en-US" w:eastAsia="ja-JP"/>
        </w:rPr>
      </w:pPr>
      <w:r>
        <w:rPr>
          <w:szCs w:val="22"/>
          <w:lang w:val="en-US" w:eastAsia="ja-JP"/>
        </w:rPr>
        <w:t>11-24-</w:t>
      </w:r>
      <w:r w:rsidR="003A6CC6">
        <w:rPr>
          <w:szCs w:val="22"/>
          <w:lang w:val="en-US" w:eastAsia="ja-JP"/>
        </w:rPr>
        <w:t>845</w:t>
      </w:r>
      <w:r w:rsidR="00396A3C">
        <w:rPr>
          <w:szCs w:val="22"/>
          <w:lang w:val="en-US" w:eastAsia="ja-JP"/>
        </w:rPr>
        <w:t xml:space="preserve"> </w:t>
      </w:r>
      <w:r w:rsidR="00396A3C" w:rsidRPr="00396A3C">
        <w:rPr>
          <w:szCs w:val="22"/>
          <w:lang w:eastAsia="ja-JP"/>
        </w:rPr>
        <w:t>LB286 Comment Resolution Section 3 and 36</w:t>
      </w:r>
      <w:r w:rsidR="00EF7A1B">
        <w:rPr>
          <w:szCs w:val="22"/>
          <w:lang w:eastAsia="ja-JP"/>
        </w:rPr>
        <w:t xml:space="preserve">- </w:t>
      </w:r>
      <w:r w:rsidR="00EF7A1B" w:rsidRPr="00EF7A1B">
        <w:rPr>
          <w:szCs w:val="22"/>
          <w:lang w:val="en-US" w:eastAsia="ja-JP"/>
        </w:rPr>
        <w:t>Christian Berger</w:t>
      </w:r>
    </w:p>
    <w:p w14:paraId="4F3BBE18" w14:textId="29964BCD" w:rsidR="003A6CC6" w:rsidRPr="00EF7A1B" w:rsidRDefault="003A6CC6" w:rsidP="00EF7A1B">
      <w:pPr>
        <w:numPr>
          <w:ilvl w:val="3"/>
          <w:numId w:val="26"/>
        </w:numPr>
        <w:rPr>
          <w:szCs w:val="22"/>
          <w:lang w:val="en-US" w:eastAsia="ja-JP"/>
        </w:rPr>
      </w:pPr>
      <w:r>
        <w:rPr>
          <w:szCs w:val="22"/>
          <w:lang w:val="en-US" w:eastAsia="ja-JP"/>
        </w:rPr>
        <w:t>11-24-846</w:t>
      </w:r>
      <w:r w:rsidR="007D1F16">
        <w:rPr>
          <w:szCs w:val="22"/>
          <w:lang w:val="en-US" w:eastAsia="ja-JP"/>
        </w:rPr>
        <w:t xml:space="preserve"> </w:t>
      </w:r>
      <w:r w:rsidR="007D1F16" w:rsidRPr="007D1F16">
        <w:rPr>
          <w:szCs w:val="22"/>
          <w:lang w:val="fr-FR" w:eastAsia="ja-JP"/>
        </w:rPr>
        <w:t xml:space="preserve">LB286 Comment </w:t>
      </w:r>
      <w:proofErr w:type="spellStart"/>
      <w:r w:rsidR="007D1F16" w:rsidRPr="007D1F16">
        <w:rPr>
          <w:szCs w:val="22"/>
          <w:lang w:val="fr-FR" w:eastAsia="ja-JP"/>
        </w:rPr>
        <w:t>Resolution</w:t>
      </w:r>
      <w:proofErr w:type="spellEnd"/>
      <w:r w:rsidR="007D1F16" w:rsidRPr="007D1F16">
        <w:rPr>
          <w:szCs w:val="22"/>
          <w:lang w:val="fr-FR" w:eastAsia="ja-JP"/>
        </w:rPr>
        <w:t xml:space="preserve"> Section 11 Part 2</w:t>
      </w:r>
      <w:r w:rsidR="00EF7A1B">
        <w:rPr>
          <w:szCs w:val="22"/>
          <w:lang w:val="fr-FR" w:eastAsia="ja-JP"/>
        </w:rPr>
        <w:t xml:space="preserve">- </w:t>
      </w:r>
      <w:r w:rsidR="00EF7A1B" w:rsidRPr="00EF7A1B">
        <w:rPr>
          <w:szCs w:val="22"/>
          <w:lang w:val="en-US" w:eastAsia="ja-JP"/>
        </w:rPr>
        <w:t>Christian Berger</w:t>
      </w:r>
    </w:p>
    <w:p w14:paraId="53EF2AD6" w14:textId="77777777" w:rsidR="003A6CC6" w:rsidRPr="00B05C15" w:rsidRDefault="003A6CC6" w:rsidP="003A6CC6">
      <w:pPr>
        <w:ind w:left="4284"/>
        <w:rPr>
          <w:szCs w:val="22"/>
          <w:lang w:val="en-US" w:eastAsia="ja-JP"/>
        </w:rPr>
      </w:pPr>
    </w:p>
    <w:p w14:paraId="45269D63" w14:textId="3BE30338" w:rsidR="00507766" w:rsidRDefault="00507766" w:rsidP="00507766">
      <w:pPr>
        <w:numPr>
          <w:ilvl w:val="1"/>
          <w:numId w:val="26"/>
        </w:numPr>
        <w:rPr>
          <w:szCs w:val="22"/>
          <w:lang w:val="en-US" w:eastAsia="ja-JP"/>
        </w:rPr>
      </w:pPr>
      <w:r w:rsidRPr="00507766">
        <w:rPr>
          <w:szCs w:val="22"/>
          <w:lang w:val="en-US" w:eastAsia="ja-JP"/>
        </w:rPr>
        <w:t xml:space="preserve">Agenda for this slot (slide 25): </w:t>
      </w:r>
    </w:p>
    <w:p w14:paraId="5190E048" w14:textId="77777777" w:rsidR="00305D18" w:rsidRPr="00305D18" w:rsidRDefault="00305D18" w:rsidP="00305D18">
      <w:pPr>
        <w:numPr>
          <w:ilvl w:val="2"/>
          <w:numId w:val="26"/>
        </w:numPr>
        <w:rPr>
          <w:szCs w:val="22"/>
          <w:lang w:val="en-US" w:eastAsia="ja-JP"/>
        </w:rPr>
      </w:pPr>
      <w:r w:rsidRPr="00305D18">
        <w:rPr>
          <w:szCs w:val="22"/>
          <w:lang w:val="en-US" w:eastAsia="ja-JP"/>
        </w:rPr>
        <w:t>Approval of previous meeting minutes and motion from telecon that met draft text threshold (10min)</w:t>
      </w:r>
    </w:p>
    <w:p w14:paraId="3DF918E7" w14:textId="77777777" w:rsidR="00305D18" w:rsidRPr="00305D18" w:rsidRDefault="00305D18" w:rsidP="00305D18">
      <w:pPr>
        <w:numPr>
          <w:ilvl w:val="2"/>
          <w:numId w:val="26"/>
        </w:numPr>
        <w:rPr>
          <w:szCs w:val="22"/>
          <w:lang w:val="en-US" w:eastAsia="ja-JP"/>
        </w:rPr>
      </w:pPr>
      <w:r w:rsidRPr="00305D18">
        <w:rPr>
          <w:szCs w:val="22"/>
          <w:lang w:val="en-US" w:eastAsia="ja-JP"/>
        </w:rPr>
        <w:t>Review LB286 and progress made from LB279 (10 min) and MDR plans – editor.</w:t>
      </w:r>
    </w:p>
    <w:p w14:paraId="183D1B3B" w14:textId="77777777" w:rsidR="00305D18" w:rsidRPr="00305D18" w:rsidRDefault="00305D18" w:rsidP="00305D18">
      <w:pPr>
        <w:numPr>
          <w:ilvl w:val="2"/>
          <w:numId w:val="26"/>
        </w:numPr>
        <w:rPr>
          <w:szCs w:val="22"/>
          <w:lang w:val="en-US" w:eastAsia="ja-JP"/>
        </w:rPr>
      </w:pPr>
      <w:r w:rsidRPr="00305D18">
        <w:rPr>
          <w:szCs w:val="22"/>
          <w:lang w:val="en-US" w:eastAsia="ja-JP"/>
        </w:rPr>
        <w:t xml:space="preserve">Re-affirmation of TG vice chairs and secretary. </w:t>
      </w:r>
    </w:p>
    <w:p w14:paraId="7B4A5A95" w14:textId="77777777" w:rsidR="00305D18" w:rsidRPr="00305D18" w:rsidRDefault="00305D18" w:rsidP="00305D18">
      <w:pPr>
        <w:numPr>
          <w:ilvl w:val="2"/>
          <w:numId w:val="26"/>
        </w:numPr>
        <w:rPr>
          <w:szCs w:val="22"/>
          <w:lang w:val="en-US" w:eastAsia="ja-JP"/>
        </w:rPr>
      </w:pPr>
      <w:r w:rsidRPr="00305D18">
        <w:rPr>
          <w:szCs w:val="22"/>
          <w:lang w:val="en-US" w:eastAsia="ja-JP"/>
        </w:rPr>
        <w:t>LB286 Comment resolution (as time permits)</w:t>
      </w:r>
    </w:p>
    <w:p w14:paraId="0DD7BC07" w14:textId="77777777" w:rsidR="00310EE0" w:rsidRDefault="00310EE0" w:rsidP="00310EE0">
      <w:pPr>
        <w:numPr>
          <w:ilvl w:val="2"/>
          <w:numId w:val="26"/>
        </w:numPr>
        <w:rPr>
          <w:szCs w:val="22"/>
          <w:lang w:val="en-US" w:eastAsia="ja-JP"/>
        </w:rPr>
      </w:pPr>
      <w:r>
        <w:rPr>
          <w:szCs w:val="22"/>
          <w:lang w:val="en-US" w:eastAsia="ja-JP"/>
        </w:rPr>
        <w:t xml:space="preserve">C: Doc 785 needs some discussion. </w:t>
      </w:r>
    </w:p>
    <w:p w14:paraId="14C2BCF5" w14:textId="1545C434" w:rsidR="00310EE0" w:rsidRPr="00310EE0" w:rsidRDefault="00310EE0" w:rsidP="00310EE0">
      <w:pPr>
        <w:numPr>
          <w:ilvl w:val="2"/>
          <w:numId w:val="26"/>
        </w:numPr>
        <w:rPr>
          <w:szCs w:val="22"/>
          <w:lang w:val="en-US" w:eastAsia="ja-JP"/>
        </w:rPr>
      </w:pPr>
      <w:r>
        <w:rPr>
          <w:szCs w:val="22"/>
          <w:lang w:val="en-US" w:eastAsia="ja-JP"/>
        </w:rPr>
        <w:t xml:space="preserve">R: defer this for later. </w:t>
      </w:r>
    </w:p>
    <w:p w14:paraId="492608FA" w14:textId="73528397" w:rsidR="00507766" w:rsidRDefault="00507766" w:rsidP="00507766">
      <w:pPr>
        <w:numPr>
          <w:ilvl w:val="2"/>
          <w:numId w:val="26"/>
        </w:numPr>
        <w:rPr>
          <w:szCs w:val="22"/>
          <w:lang w:val="en-US" w:eastAsia="ja-JP"/>
        </w:rPr>
      </w:pPr>
      <w:r>
        <w:rPr>
          <w:szCs w:val="22"/>
          <w:lang w:val="en-US" w:eastAsia="ja-JP"/>
        </w:rPr>
        <w:t xml:space="preserve">Submission: </w:t>
      </w:r>
    </w:p>
    <w:p w14:paraId="721643D6" w14:textId="0DDDDECD" w:rsidR="00507766" w:rsidRPr="00286E4C" w:rsidRDefault="00507766" w:rsidP="00286E4C">
      <w:pPr>
        <w:numPr>
          <w:ilvl w:val="3"/>
          <w:numId w:val="26"/>
        </w:numPr>
        <w:rPr>
          <w:szCs w:val="22"/>
          <w:lang w:eastAsia="ja-JP"/>
        </w:rPr>
      </w:pPr>
      <w:r>
        <w:rPr>
          <w:szCs w:val="22"/>
          <w:lang w:val="en-US" w:eastAsia="ja-JP"/>
        </w:rPr>
        <w:t>11-24-754</w:t>
      </w:r>
      <w:r w:rsidR="00286E4C">
        <w:rPr>
          <w:szCs w:val="22"/>
          <w:lang w:val="en-US" w:eastAsia="ja-JP"/>
        </w:rPr>
        <w:t xml:space="preserve"> - </w:t>
      </w:r>
      <w:r w:rsidR="00286E4C" w:rsidRPr="00286E4C">
        <w:rPr>
          <w:szCs w:val="22"/>
          <w:lang w:eastAsia="ja-JP"/>
        </w:rPr>
        <w:t>CR DB</w:t>
      </w:r>
      <w:r w:rsidR="00286E4C">
        <w:rPr>
          <w:szCs w:val="22"/>
          <w:lang w:eastAsia="ja-JP"/>
        </w:rPr>
        <w:t xml:space="preserve"> </w:t>
      </w:r>
      <w:r w:rsidR="00D62A31">
        <w:rPr>
          <w:szCs w:val="22"/>
          <w:lang w:eastAsia="ja-JP"/>
        </w:rPr>
        <w:t>– Roy Want</w:t>
      </w:r>
    </w:p>
    <w:p w14:paraId="366129BF" w14:textId="77777777" w:rsidR="00AA0D59" w:rsidRPr="00F751B6" w:rsidRDefault="00AA0D59" w:rsidP="00AA0D59">
      <w:pPr>
        <w:numPr>
          <w:ilvl w:val="3"/>
          <w:numId w:val="26"/>
        </w:numPr>
        <w:rPr>
          <w:szCs w:val="22"/>
          <w:lang w:val="en-US" w:eastAsia="ja-JP"/>
        </w:rPr>
      </w:pPr>
      <w:r>
        <w:rPr>
          <w:szCs w:val="22"/>
          <w:lang w:val="en-US" w:eastAsia="ja-JP"/>
        </w:rPr>
        <w:t xml:space="preserve">11-24-787 </w:t>
      </w:r>
      <w:r w:rsidRPr="00986F9F">
        <w:rPr>
          <w:szCs w:val="22"/>
          <w:lang w:eastAsia="ja-JP"/>
        </w:rPr>
        <w:t>LB286 Comment resolution for CIDs part 1</w:t>
      </w:r>
      <w:r>
        <w:rPr>
          <w:szCs w:val="22"/>
          <w:lang w:eastAsia="ja-JP"/>
        </w:rPr>
        <w:t xml:space="preserve">- </w:t>
      </w:r>
      <w:r w:rsidRPr="00F751B6">
        <w:rPr>
          <w:szCs w:val="22"/>
          <w:lang w:val="en-US" w:eastAsia="ja-JP"/>
        </w:rPr>
        <w:t>Ali Raissinia</w:t>
      </w:r>
    </w:p>
    <w:p w14:paraId="488B56F5" w14:textId="77777777" w:rsidR="00AA0D59" w:rsidRPr="00D53290" w:rsidRDefault="00AA0D59" w:rsidP="00AA0D59">
      <w:pPr>
        <w:numPr>
          <w:ilvl w:val="3"/>
          <w:numId w:val="26"/>
        </w:numPr>
        <w:rPr>
          <w:szCs w:val="22"/>
          <w:lang w:val="en-US" w:eastAsia="ja-JP"/>
        </w:rPr>
      </w:pPr>
      <w:r>
        <w:rPr>
          <w:szCs w:val="22"/>
          <w:lang w:val="en-US" w:eastAsia="ja-JP"/>
        </w:rPr>
        <w:lastRenderedPageBreak/>
        <w:t xml:space="preserve">11-24-788 </w:t>
      </w:r>
      <w:r w:rsidRPr="00800707">
        <w:rPr>
          <w:szCs w:val="22"/>
          <w:lang w:eastAsia="ja-JP"/>
        </w:rPr>
        <w:t>LB286 Comment resolution for CIDs part 2</w:t>
      </w:r>
      <w:r>
        <w:rPr>
          <w:szCs w:val="22"/>
          <w:lang w:eastAsia="ja-JP"/>
        </w:rPr>
        <w:t xml:space="preserve">- </w:t>
      </w:r>
      <w:r w:rsidRPr="00D53290">
        <w:rPr>
          <w:szCs w:val="22"/>
          <w:lang w:val="en-US" w:eastAsia="ja-JP"/>
        </w:rPr>
        <w:t>Ali Raissinia</w:t>
      </w:r>
    </w:p>
    <w:p w14:paraId="5785BB2C" w14:textId="66F3EABA" w:rsidR="00310EE0" w:rsidRDefault="000E5E12" w:rsidP="00D92706">
      <w:pPr>
        <w:numPr>
          <w:ilvl w:val="2"/>
          <w:numId w:val="26"/>
        </w:numPr>
        <w:rPr>
          <w:szCs w:val="22"/>
          <w:lang w:val="en-US" w:eastAsia="ja-JP"/>
        </w:rPr>
      </w:pPr>
      <w:r>
        <w:rPr>
          <w:szCs w:val="22"/>
          <w:lang w:val="en-US" w:eastAsia="ja-JP"/>
        </w:rPr>
        <w:t xml:space="preserve">Agenda approved. </w:t>
      </w:r>
    </w:p>
    <w:p w14:paraId="4B111739" w14:textId="77777777" w:rsidR="00A209EE" w:rsidRPr="00507766" w:rsidRDefault="00A209EE" w:rsidP="00A209EE">
      <w:pPr>
        <w:ind w:left="4284"/>
        <w:rPr>
          <w:szCs w:val="22"/>
          <w:lang w:val="en-US" w:eastAsia="ja-JP"/>
        </w:rPr>
      </w:pPr>
    </w:p>
    <w:p w14:paraId="2BF931B5" w14:textId="77777777" w:rsidR="00981065" w:rsidRPr="00981065" w:rsidRDefault="00981065" w:rsidP="00981065">
      <w:pPr>
        <w:numPr>
          <w:ilvl w:val="1"/>
          <w:numId w:val="26"/>
        </w:numPr>
        <w:rPr>
          <w:szCs w:val="22"/>
          <w:lang w:val="en-US" w:eastAsia="ja-JP"/>
        </w:rPr>
      </w:pPr>
      <w:r w:rsidRPr="00981065">
        <w:rPr>
          <w:b/>
          <w:bCs/>
          <w:szCs w:val="22"/>
          <w:lang w:val="en-US" w:eastAsia="ja-JP"/>
        </w:rPr>
        <w:t xml:space="preserve">Motion </w:t>
      </w:r>
      <w:r w:rsidRPr="00981065">
        <w:rPr>
          <w:szCs w:val="22"/>
          <w:lang w:val="en-US" w:eastAsia="ja-JP"/>
        </w:rPr>
        <w:t>(202405-01):</w:t>
      </w:r>
    </w:p>
    <w:p w14:paraId="11F4C0E7" w14:textId="77777777" w:rsidR="00981065" w:rsidRPr="00981065" w:rsidRDefault="00981065" w:rsidP="00981065">
      <w:pPr>
        <w:numPr>
          <w:ilvl w:val="2"/>
          <w:numId w:val="26"/>
        </w:numPr>
        <w:rPr>
          <w:szCs w:val="22"/>
          <w:lang w:val="en-US" w:eastAsia="ja-JP"/>
        </w:rPr>
      </w:pPr>
      <w:r w:rsidRPr="00981065">
        <w:rPr>
          <w:szCs w:val="22"/>
          <w:lang w:val="en-US" w:eastAsia="ja-JP"/>
        </w:rPr>
        <w:t xml:space="preserve">Move to approve document 11-24/685r0 as </w:t>
      </w:r>
      <w:proofErr w:type="spellStart"/>
      <w:r w:rsidRPr="00981065">
        <w:rPr>
          <w:szCs w:val="22"/>
          <w:lang w:val="en-US" w:eastAsia="ja-JP"/>
        </w:rPr>
        <w:t>TGbk</w:t>
      </w:r>
      <w:proofErr w:type="spellEnd"/>
      <w:r w:rsidRPr="00981065">
        <w:rPr>
          <w:szCs w:val="22"/>
          <w:lang w:val="en-US" w:eastAsia="ja-JP"/>
        </w:rPr>
        <w:t xml:space="preserve"> meeting minutes for the 2024 March meeting week.</w:t>
      </w:r>
    </w:p>
    <w:p w14:paraId="759910B7" w14:textId="77777777" w:rsidR="00981065" w:rsidRPr="00981065" w:rsidRDefault="00981065" w:rsidP="00981065">
      <w:pPr>
        <w:ind w:left="3096"/>
        <w:rPr>
          <w:szCs w:val="22"/>
          <w:lang w:val="en-US" w:eastAsia="ja-JP"/>
        </w:rPr>
      </w:pPr>
      <w:r w:rsidRPr="00981065">
        <w:rPr>
          <w:szCs w:val="22"/>
          <w:lang w:val="en-US" w:eastAsia="ja-JP"/>
        </w:rPr>
        <w:t>Moved by: Dibakar Das</w:t>
      </w:r>
    </w:p>
    <w:p w14:paraId="0C234288" w14:textId="77777777" w:rsidR="00981065" w:rsidRPr="00981065" w:rsidRDefault="00981065" w:rsidP="00981065">
      <w:pPr>
        <w:ind w:left="3096"/>
        <w:rPr>
          <w:szCs w:val="22"/>
          <w:lang w:val="en-US" w:eastAsia="ja-JP"/>
        </w:rPr>
      </w:pPr>
      <w:r w:rsidRPr="00981065">
        <w:rPr>
          <w:szCs w:val="22"/>
          <w:lang w:val="en-US" w:eastAsia="ja-JP"/>
        </w:rPr>
        <w:t>Seconded by: Ali Raissinia</w:t>
      </w:r>
    </w:p>
    <w:p w14:paraId="3FBC0D3C" w14:textId="77777777" w:rsidR="00981065" w:rsidRPr="00981065" w:rsidRDefault="00981065" w:rsidP="00981065">
      <w:pPr>
        <w:ind w:left="3096"/>
        <w:rPr>
          <w:szCs w:val="22"/>
          <w:lang w:val="en-US" w:eastAsia="ja-JP"/>
        </w:rPr>
      </w:pPr>
      <w:r w:rsidRPr="00981065">
        <w:rPr>
          <w:szCs w:val="22"/>
          <w:lang w:val="en-US" w:eastAsia="ja-JP"/>
        </w:rPr>
        <w:t xml:space="preserve">Results (Y/N/A): unanimous </w:t>
      </w:r>
    </w:p>
    <w:p w14:paraId="35FA7097" w14:textId="77CE02DB" w:rsidR="005428C9" w:rsidRPr="0003763A" w:rsidRDefault="00A82B42" w:rsidP="005428C9">
      <w:pPr>
        <w:numPr>
          <w:ilvl w:val="1"/>
          <w:numId w:val="26"/>
        </w:numPr>
        <w:rPr>
          <w:color w:val="FF0000"/>
          <w:szCs w:val="22"/>
          <w:lang w:val="en-US" w:eastAsia="ja-JP"/>
        </w:rPr>
      </w:pPr>
      <w:r>
        <w:rPr>
          <w:szCs w:val="22"/>
          <w:lang w:val="en-US" w:eastAsia="ja-JP"/>
        </w:rPr>
        <w:t xml:space="preserve">Roy Want presented LB286 results </w:t>
      </w:r>
      <w:proofErr w:type="gramStart"/>
      <w:r>
        <w:rPr>
          <w:szCs w:val="22"/>
          <w:lang w:val="en-US" w:eastAsia="ja-JP"/>
        </w:rPr>
        <w:t>status</w:t>
      </w:r>
      <w:proofErr w:type="gramEnd"/>
    </w:p>
    <w:p w14:paraId="7990C727" w14:textId="1FCA11D3" w:rsidR="0003763A" w:rsidRPr="009125C5" w:rsidRDefault="00ED35E3" w:rsidP="0003763A">
      <w:pPr>
        <w:numPr>
          <w:ilvl w:val="2"/>
          <w:numId w:val="26"/>
        </w:numPr>
        <w:rPr>
          <w:szCs w:val="22"/>
          <w:lang w:val="en-US" w:eastAsia="ja-JP"/>
        </w:rPr>
      </w:pPr>
      <w:r w:rsidRPr="009125C5">
        <w:rPr>
          <w:szCs w:val="22"/>
          <w:lang w:val="en-US" w:eastAsia="ja-JP"/>
        </w:rPr>
        <w:t>Noted that all CIDs are</w:t>
      </w:r>
      <w:r w:rsidR="008964BA" w:rsidRPr="009125C5">
        <w:rPr>
          <w:szCs w:val="22"/>
          <w:lang w:val="en-US" w:eastAsia="ja-JP"/>
        </w:rPr>
        <w:t xml:space="preserve"> already </w:t>
      </w:r>
      <w:r w:rsidRPr="009125C5">
        <w:rPr>
          <w:szCs w:val="22"/>
          <w:lang w:val="en-US" w:eastAsia="ja-JP"/>
        </w:rPr>
        <w:t xml:space="preserve">assigned </w:t>
      </w:r>
      <w:r w:rsidR="008964BA" w:rsidRPr="009125C5">
        <w:rPr>
          <w:szCs w:val="22"/>
          <w:lang w:val="en-US" w:eastAsia="ja-JP"/>
        </w:rPr>
        <w:t xml:space="preserve">in 754r1. </w:t>
      </w:r>
    </w:p>
    <w:p w14:paraId="6648F015" w14:textId="091FE066" w:rsidR="008964BA" w:rsidRPr="009125C5" w:rsidRDefault="00F80612" w:rsidP="0003763A">
      <w:pPr>
        <w:numPr>
          <w:ilvl w:val="2"/>
          <w:numId w:val="26"/>
        </w:numPr>
        <w:rPr>
          <w:szCs w:val="22"/>
          <w:lang w:val="en-US" w:eastAsia="ja-JP"/>
        </w:rPr>
      </w:pPr>
      <w:r w:rsidRPr="009125C5">
        <w:rPr>
          <w:szCs w:val="22"/>
          <w:lang w:val="en-US" w:eastAsia="ja-JP"/>
        </w:rPr>
        <w:t xml:space="preserve">C: </w:t>
      </w:r>
      <w:r w:rsidR="00AD29CB" w:rsidRPr="009125C5">
        <w:rPr>
          <w:szCs w:val="22"/>
          <w:lang w:val="en-US" w:eastAsia="ja-JP"/>
        </w:rPr>
        <w:t xml:space="preserve">why </w:t>
      </w:r>
      <w:proofErr w:type="gramStart"/>
      <w:r w:rsidR="00AD29CB" w:rsidRPr="009125C5">
        <w:rPr>
          <w:szCs w:val="22"/>
          <w:lang w:val="en-US" w:eastAsia="ja-JP"/>
        </w:rPr>
        <w:t>cant</w:t>
      </w:r>
      <w:proofErr w:type="gramEnd"/>
      <w:r w:rsidR="00AD29CB" w:rsidRPr="009125C5">
        <w:rPr>
          <w:szCs w:val="22"/>
          <w:lang w:val="en-US" w:eastAsia="ja-JP"/>
        </w:rPr>
        <w:t xml:space="preserve"> MDR be presented before July so that there is time to fix?</w:t>
      </w:r>
    </w:p>
    <w:p w14:paraId="33191221" w14:textId="4912E2A6" w:rsidR="00AD29CB" w:rsidRPr="009125C5" w:rsidRDefault="00AD29CB" w:rsidP="0003763A">
      <w:pPr>
        <w:numPr>
          <w:ilvl w:val="2"/>
          <w:numId w:val="26"/>
        </w:numPr>
        <w:rPr>
          <w:szCs w:val="22"/>
          <w:lang w:val="en-US" w:eastAsia="ja-JP"/>
        </w:rPr>
      </w:pPr>
      <w:r w:rsidRPr="009125C5">
        <w:rPr>
          <w:szCs w:val="22"/>
          <w:lang w:val="en-US" w:eastAsia="ja-JP"/>
        </w:rPr>
        <w:t xml:space="preserve">R: </w:t>
      </w:r>
      <w:r w:rsidR="00FE293B" w:rsidRPr="009125C5">
        <w:rPr>
          <w:szCs w:val="22"/>
          <w:lang w:val="en-US" w:eastAsia="ja-JP"/>
        </w:rPr>
        <w:t xml:space="preserve">editor </w:t>
      </w:r>
      <w:r w:rsidR="00E272E9" w:rsidRPr="009125C5">
        <w:rPr>
          <w:szCs w:val="22"/>
          <w:lang w:val="en-US" w:eastAsia="ja-JP"/>
        </w:rPr>
        <w:t xml:space="preserve">will try to bring the date up by end of June. </w:t>
      </w:r>
    </w:p>
    <w:p w14:paraId="29EEA003" w14:textId="1EC6A88A" w:rsidR="007746C8" w:rsidRPr="009125C5" w:rsidRDefault="001D2AC1" w:rsidP="0003763A">
      <w:pPr>
        <w:numPr>
          <w:ilvl w:val="2"/>
          <w:numId w:val="26"/>
        </w:numPr>
        <w:rPr>
          <w:szCs w:val="22"/>
          <w:lang w:val="en-US" w:eastAsia="ja-JP"/>
        </w:rPr>
      </w:pPr>
      <w:r w:rsidRPr="009125C5">
        <w:rPr>
          <w:szCs w:val="22"/>
          <w:lang w:val="en-US" w:eastAsia="ja-JP"/>
        </w:rPr>
        <w:t xml:space="preserve">C: will be good </w:t>
      </w:r>
      <w:r w:rsidR="007746C8" w:rsidRPr="009125C5">
        <w:rPr>
          <w:szCs w:val="22"/>
          <w:lang w:val="en-US" w:eastAsia="ja-JP"/>
        </w:rPr>
        <w:t xml:space="preserve">for members </w:t>
      </w:r>
      <w:r w:rsidRPr="009125C5">
        <w:rPr>
          <w:szCs w:val="22"/>
          <w:lang w:val="en-US" w:eastAsia="ja-JP"/>
        </w:rPr>
        <w:t>to i</w:t>
      </w:r>
      <w:r w:rsidR="0022223E" w:rsidRPr="009125C5">
        <w:rPr>
          <w:szCs w:val="22"/>
          <w:lang w:val="en-US" w:eastAsia="ja-JP"/>
        </w:rPr>
        <w:t>dentify and prioritize controversial CIDs so that the</w:t>
      </w:r>
      <w:r w:rsidR="007746C8" w:rsidRPr="009125C5">
        <w:rPr>
          <w:szCs w:val="22"/>
          <w:lang w:val="en-US" w:eastAsia="ja-JP"/>
        </w:rPr>
        <w:t>re is more time to address</w:t>
      </w:r>
      <w:r w:rsidR="0022223E" w:rsidRPr="009125C5">
        <w:rPr>
          <w:szCs w:val="22"/>
          <w:lang w:val="en-US" w:eastAsia="ja-JP"/>
        </w:rPr>
        <w:t>.</w:t>
      </w:r>
    </w:p>
    <w:p w14:paraId="3A49BA53" w14:textId="77777777" w:rsidR="00D20078" w:rsidRPr="009125C5" w:rsidRDefault="007746C8" w:rsidP="0003763A">
      <w:pPr>
        <w:numPr>
          <w:ilvl w:val="2"/>
          <w:numId w:val="26"/>
        </w:numPr>
        <w:rPr>
          <w:szCs w:val="22"/>
          <w:lang w:val="en-US" w:eastAsia="ja-JP"/>
        </w:rPr>
      </w:pPr>
      <w:r w:rsidRPr="009125C5">
        <w:rPr>
          <w:szCs w:val="22"/>
          <w:lang w:val="en-US" w:eastAsia="ja-JP"/>
        </w:rPr>
        <w:t xml:space="preserve">C: </w:t>
      </w:r>
      <w:r w:rsidR="00D20078" w:rsidRPr="009125C5">
        <w:rPr>
          <w:szCs w:val="22"/>
          <w:lang w:val="en-US" w:eastAsia="ja-JP"/>
        </w:rPr>
        <w:t xml:space="preserve">how to align changes brought by next text and the MDR </w:t>
      </w:r>
      <w:proofErr w:type="gramStart"/>
      <w:r w:rsidR="00D20078" w:rsidRPr="009125C5">
        <w:rPr>
          <w:szCs w:val="22"/>
          <w:lang w:val="en-US" w:eastAsia="ja-JP"/>
        </w:rPr>
        <w:t>process ?</w:t>
      </w:r>
      <w:proofErr w:type="gramEnd"/>
    </w:p>
    <w:p w14:paraId="16003D51" w14:textId="0999629D" w:rsidR="009907DB" w:rsidRPr="009125C5" w:rsidRDefault="00D20078" w:rsidP="0003763A">
      <w:pPr>
        <w:numPr>
          <w:ilvl w:val="2"/>
          <w:numId w:val="26"/>
        </w:numPr>
        <w:rPr>
          <w:szCs w:val="22"/>
          <w:lang w:val="en-US" w:eastAsia="ja-JP"/>
        </w:rPr>
      </w:pPr>
      <w:r w:rsidRPr="009125C5">
        <w:rPr>
          <w:szCs w:val="22"/>
          <w:lang w:val="en-US" w:eastAsia="ja-JP"/>
        </w:rPr>
        <w:t xml:space="preserve">R: editor will </w:t>
      </w:r>
      <w:r w:rsidR="009907DB" w:rsidRPr="009125C5">
        <w:rPr>
          <w:szCs w:val="22"/>
          <w:lang w:val="en-US" w:eastAsia="ja-JP"/>
        </w:rPr>
        <w:t xml:space="preserve">align the new text </w:t>
      </w:r>
      <w:r w:rsidR="009125C5" w:rsidRPr="009125C5">
        <w:rPr>
          <w:szCs w:val="22"/>
          <w:lang w:val="en-US" w:eastAsia="ja-JP"/>
        </w:rPr>
        <w:t>meets the style etc. aligned with</w:t>
      </w:r>
      <w:r w:rsidR="009907DB" w:rsidRPr="009125C5">
        <w:rPr>
          <w:szCs w:val="22"/>
          <w:lang w:val="en-US" w:eastAsia="ja-JP"/>
        </w:rPr>
        <w:t xml:space="preserve"> the ones that got reviewed during MDR process. </w:t>
      </w:r>
    </w:p>
    <w:p w14:paraId="7F1EEBF9" w14:textId="160697F5" w:rsidR="00E272E9" w:rsidRPr="00E910DE" w:rsidRDefault="0022223E" w:rsidP="009907DB">
      <w:pPr>
        <w:ind w:left="3096"/>
        <w:rPr>
          <w:color w:val="FF0000"/>
          <w:szCs w:val="22"/>
          <w:lang w:val="en-US" w:eastAsia="ja-JP"/>
        </w:rPr>
      </w:pPr>
      <w:r w:rsidRPr="00E910DE">
        <w:rPr>
          <w:color w:val="FF0000"/>
          <w:szCs w:val="22"/>
          <w:lang w:val="en-US" w:eastAsia="ja-JP"/>
        </w:rPr>
        <w:t xml:space="preserve"> </w:t>
      </w:r>
    </w:p>
    <w:p w14:paraId="10634E82" w14:textId="77777777" w:rsidR="00185BB6" w:rsidRDefault="002D3845" w:rsidP="00185BB6">
      <w:pPr>
        <w:numPr>
          <w:ilvl w:val="1"/>
          <w:numId w:val="26"/>
        </w:numPr>
        <w:rPr>
          <w:szCs w:val="22"/>
          <w:lang w:val="en-US" w:eastAsia="ja-JP"/>
        </w:rPr>
      </w:pPr>
      <w:r w:rsidRPr="00E910DE">
        <w:rPr>
          <w:szCs w:val="22"/>
          <w:lang w:val="en-US" w:eastAsia="ja-JP"/>
        </w:rPr>
        <w:t xml:space="preserve">Re-affirmation of </w:t>
      </w:r>
      <w:r w:rsidR="00E910DE" w:rsidRPr="00E910DE">
        <w:rPr>
          <w:szCs w:val="22"/>
          <w:lang w:val="en-US" w:eastAsia="ja-JP"/>
        </w:rPr>
        <w:t>TG vice chairs</w:t>
      </w:r>
      <w:r w:rsidR="00185BB6">
        <w:rPr>
          <w:szCs w:val="22"/>
          <w:lang w:val="en-US" w:eastAsia="ja-JP"/>
        </w:rPr>
        <w:t xml:space="preserve"> </w:t>
      </w:r>
    </w:p>
    <w:p w14:paraId="555EB686" w14:textId="77777777" w:rsidR="00185BB6" w:rsidRDefault="00973161" w:rsidP="00185BB6">
      <w:pPr>
        <w:numPr>
          <w:ilvl w:val="2"/>
          <w:numId w:val="26"/>
        </w:numPr>
        <w:rPr>
          <w:szCs w:val="22"/>
          <w:lang w:val="en-US" w:eastAsia="ja-JP"/>
        </w:rPr>
      </w:pPr>
      <w:r w:rsidRPr="00973161">
        <w:rPr>
          <w:b/>
          <w:bCs/>
          <w:szCs w:val="22"/>
          <w:lang w:val="en-US" w:eastAsia="ja-JP"/>
        </w:rPr>
        <w:t xml:space="preserve">Motion </w:t>
      </w:r>
      <w:r w:rsidRPr="00973161">
        <w:rPr>
          <w:szCs w:val="22"/>
          <w:lang w:val="en-US" w:eastAsia="ja-JP"/>
        </w:rPr>
        <w:t xml:space="preserve">(202405-03): </w:t>
      </w:r>
    </w:p>
    <w:p w14:paraId="3749AEE3" w14:textId="058834D0" w:rsidR="00973161" w:rsidRPr="00973161" w:rsidRDefault="00973161" w:rsidP="00185BB6">
      <w:pPr>
        <w:numPr>
          <w:ilvl w:val="3"/>
          <w:numId w:val="26"/>
        </w:numPr>
        <w:rPr>
          <w:szCs w:val="22"/>
          <w:lang w:val="en-US" w:eastAsia="ja-JP"/>
        </w:rPr>
      </w:pPr>
      <w:r w:rsidRPr="00973161">
        <w:rPr>
          <w:szCs w:val="22"/>
          <w:lang w:val="en-US" w:eastAsia="ja-JP"/>
        </w:rPr>
        <w:t xml:space="preserve">Move to approve Ali Raissinia and Assaf Kasher as </w:t>
      </w:r>
      <w:proofErr w:type="spellStart"/>
      <w:r w:rsidRPr="00973161">
        <w:rPr>
          <w:szCs w:val="22"/>
          <w:lang w:val="en-US" w:eastAsia="ja-JP"/>
        </w:rPr>
        <w:t>TGbk</w:t>
      </w:r>
      <w:proofErr w:type="spellEnd"/>
      <w:r w:rsidRPr="00973161">
        <w:rPr>
          <w:szCs w:val="22"/>
          <w:lang w:val="en-US" w:eastAsia="ja-JP"/>
        </w:rPr>
        <w:t xml:space="preserve"> vice chairs.</w:t>
      </w:r>
    </w:p>
    <w:p w14:paraId="20C70FA9" w14:textId="77777777" w:rsidR="00973161" w:rsidRPr="00973161" w:rsidRDefault="00973161" w:rsidP="00185BB6">
      <w:pPr>
        <w:ind w:left="4284"/>
        <w:rPr>
          <w:szCs w:val="22"/>
          <w:lang w:val="en-US" w:eastAsia="ja-JP"/>
        </w:rPr>
      </w:pPr>
      <w:r w:rsidRPr="00973161">
        <w:rPr>
          <w:szCs w:val="22"/>
          <w:lang w:val="en-US" w:eastAsia="ja-JP"/>
        </w:rPr>
        <w:t>Moved by: Roy Want</w:t>
      </w:r>
    </w:p>
    <w:p w14:paraId="0FB08E07" w14:textId="77777777" w:rsidR="00973161" w:rsidRPr="00973161" w:rsidRDefault="00973161" w:rsidP="00185BB6">
      <w:pPr>
        <w:ind w:left="4284"/>
        <w:rPr>
          <w:szCs w:val="22"/>
          <w:lang w:val="en-US" w:eastAsia="ja-JP"/>
        </w:rPr>
      </w:pPr>
      <w:r w:rsidRPr="00973161">
        <w:rPr>
          <w:szCs w:val="22"/>
          <w:lang w:val="en-US" w:eastAsia="ja-JP"/>
        </w:rPr>
        <w:t xml:space="preserve">Seconded by: </w:t>
      </w:r>
      <w:proofErr w:type="gramStart"/>
      <w:r w:rsidRPr="00973161">
        <w:rPr>
          <w:szCs w:val="22"/>
          <w:lang w:val="en-US" w:eastAsia="ja-JP"/>
        </w:rPr>
        <w:t>Dibakar</w:t>
      </w:r>
      <w:proofErr w:type="gramEnd"/>
    </w:p>
    <w:p w14:paraId="03456EE6" w14:textId="77777777" w:rsidR="00973161" w:rsidRPr="00973161" w:rsidRDefault="00973161" w:rsidP="00185BB6">
      <w:pPr>
        <w:ind w:left="4284"/>
        <w:rPr>
          <w:szCs w:val="22"/>
          <w:lang w:val="en-US" w:eastAsia="ja-JP"/>
        </w:rPr>
      </w:pPr>
      <w:r w:rsidRPr="00973161">
        <w:rPr>
          <w:szCs w:val="22"/>
          <w:lang w:val="en-US" w:eastAsia="ja-JP"/>
        </w:rPr>
        <w:t xml:space="preserve">Results (Y/N/A): unanimous </w:t>
      </w:r>
    </w:p>
    <w:p w14:paraId="7078C37B" w14:textId="77777777" w:rsidR="009E6085" w:rsidRDefault="009E6085" w:rsidP="009E6085">
      <w:pPr>
        <w:ind w:left="3096"/>
        <w:rPr>
          <w:szCs w:val="22"/>
          <w:lang w:val="en-US" w:eastAsia="ja-JP"/>
        </w:rPr>
      </w:pPr>
    </w:p>
    <w:p w14:paraId="16461F54" w14:textId="050C46C1" w:rsidR="009E6085" w:rsidRPr="009E6085" w:rsidRDefault="009E6085" w:rsidP="009E6085">
      <w:pPr>
        <w:numPr>
          <w:ilvl w:val="1"/>
          <w:numId w:val="26"/>
        </w:numPr>
        <w:rPr>
          <w:szCs w:val="22"/>
          <w:lang w:val="en-US" w:eastAsia="ja-JP"/>
        </w:rPr>
      </w:pPr>
      <w:r w:rsidRPr="009E6085">
        <w:rPr>
          <w:szCs w:val="22"/>
          <w:lang w:val="en-US" w:eastAsia="ja-JP"/>
        </w:rPr>
        <w:t xml:space="preserve">Re-affirmation of TG </w:t>
      </w:r>
      <w:r>
        <w:rPr>
          <w:szCs w:val="22"/>
          <w:lang w:val="en-US" w:eastAsia="ja-JP"/>
        </w:rPr>
        <w:t>secretary</w:t>
      </w:r>
    </w:p>
    <w:p w14:paraId="05806756" w14:textId="77777777" w:rsidR="00082BCE" w:rsidRPr="00082BCE" w:rsidRDefault="00082BCE" w:rsidP="00082BCE">
      <w:pPr>
        <w:pStyle w:val="ListParagraph"/>
        <w:numPr>
          <w:ilvl w:val="2"/>
          <w:numId w:val="26"/>
        </w:numPr>
        <w:contextualSpacing w:val="0"/>
        <w:rPr>
          <w:szCs w:val="22"/>
          <w:lang w:val="en-US" w:eastAsia="ja-JP"/>
        </w:rPr>
      </w:pPr>
      <w:r w:rsidRPr="00082BCE">
        <w:rPr>
          <w:b/>
          <w:bCs/>
          <w:szCs w:val="22"/>
          <w:lang w:val="en-US" w:eastAsia="ja-JP"/>
        </w:rPr>
        <w:t xml:space="preserve">Motion </w:t>
      </w:r>
      <w:r w:rsidRPr="00082BCE">
        <w:rPr>
          <w:szCs w:val="22"/>
          <w:lang w:val="en-US" w:eastAsia="ja-JP"/>
        </w:rPr>
        <w:t xml:space="preserve">(202405-04): </w:t>
      </w:r>
    </w:p>
    <w:p w14:paraId="2A091008" w14:textId="77777777" w:rsidR="00082BCE" w:rsidRPr="00082BCE" w:rsidRDefault="00082BCE" w:rsidP="00082BCE">
      <w:pPr>
        <w:pStyle w:val="ListParagraph"/>
        <w:numPr>
          <w:ilvl w:val="3"/>
          <w:numId w:val="26"/>
        </w:numPr>
        <w:contextualSpacing w:val="0"/>
        <w:rPr>
          <w:szCs w:val="22"/>
          <w:lang w:val="en-US" w:eastAsia="ja-JP"/>
        </w:rPr>
      </w:pPr>
      <w:r w:rsidRPr="00082BCE">
        <w:rPr>
          <w:szCs w:val="22"/>
          <w:lang w:val="en-US" w:eastAsia="ja-JP"/>
        </w:rPr>
        <w:t xml:space="preserve">Move to reaffirm Dibakar Das as </w:t>
      </w:r>
      <w:proofErr w:type="spellStart"/>
      <w:r w:rsidRPr="00082BCE">
        <w:rPr>
          <w:szCs w:val="22"/>
          <w:lang w:val="en-US" w:eastAsia="ja-JP"/>
        </w:rPr>
        <w:t>TGbk</w:t>
      </w:r>
      <w:proofErr w:type="spellEnd"/>
      <w:r w:rsidRPr="00082BCE">
        <w:rPr>
          <w:szCs w:val="22"/>
          <w:lang w:val="en-US" w:eastAsia="ja-JP"/>
        </w:rPr>
        <w:t xml:space="preserve"> secretary. </w:t>
      </w:r>
    </w:p>
    <w:p w14:paraId="38B8C8D1" w14:textId="77777777" w:rsidR="00082BCE" w:rsidRPr="00082BCE" w:rsidRDefault="00082BCE" w:rsidP="00082BCE">
      <w:pPr>
        <w:pStyle w:val="ListParagraph"/>
        <w:ind w:left="4284"/>
        <w:contextualSpacing w:val="0"/>
        <w:rPr>
          <w:szCs w:val="22"/>
          <w:lang w:val="en-US" w:eastAsia="ja-JP"/>
        </w:rPr>
      </w:pPr>
      <w:r w:rsidRPr="00082BCE">
        <w:rPr>
          <w:szCs w:val="22"/>
          <w:lang w:val="en-US" w:eastAsia="ja-JP"/>
        </w:rPr>
        <w:t xml:space="preserve">Moved by: Roy Want </w:t>
      </w:r>
    </w:p>
    <w:p w14:paraId="23FCBF76" w14:textId="77777777" w:rsidR="00082BCE" w:rsidRPr="00082BCE" w:rsidRDefault="00082BCE" w:rsidP="00082BCE">
      <w:pPr>
        <w:pStyle w:val="ListParagraph"/>
        <w:ind w:left="4284"/>
        <w:contextualSpacing w:val="0"/>
        <w:rPr>
          <w:szCs w:val="22"/>
          <w:lang w:val="en-US" w:eastAsia="ja-JP"/>
        </w:rPr>
      </w:pPr>
      <w:r w:rsidRPr="00082BCE">
        <w:rPr>
          <w:szCs w:val="22"/>
          <w:lang w:val="en-US" w:eastAsia="ja-JP"/>
        </w:rPr>
        <w:t>Seconded by: Christian Berger</w:t>
      </w:r>
    </w:p>
    <w:p w14:paraId="3249DAEC" w14:textId="77777777" w:rsidR="00082BCE" w:rsidRPr="00082BCE" w:rsidRDefault="00082BCE" w:rsidP="00082BCE">
      <w:pPr>
        <w:pStyle w:val="ListParagraph"/>
        <w:ind w:left="4284"/>
        <w:contextualSpacing w:val="0"/>
        <w:rPr>
          <w:szCs w:val="22"/>
          <w:lang w:val="en-US" w:eastAsia="ja-JP"/>
        </w:rPr>
      </w:pPr>
      <w:r w:rsidRPr="00082BCE">
        <w:rPr>
          <w:szCs w:val="22"/>
          <w:lang w:val="en-US" w:eastAsia="ja-JP"/>
        </w:rPr>
        <w:t>Results (Y/N/A): unanimous</w:t>
      </w:r>
    </w:p>
    <w:p w14:paraId="5079EE17" w14:textId="1D96BA5F" w:rsidR="009E6085" w:rsidRPr="009E6085" w:rsidRDefault="009E6085" w:rsidP="009E6085">
      <w:pPr>
        <w:pStyle w:val="ListParagraph"/>
        <w:numPr>
          <w:ilvl w:val="1"/>
          <w:numId w:val="26"/>
        </w:numPr>
        <w:contextualSpacing w:val="0"/>
        <w:rPr>
          <w:lang w:val="en-US"/>
        </w:rPr>
      </w:pPr>
      <w:r w:rsidRPr="009E6085">
        <w:t>Ali Raiss</w:t>
      </w:r>
      <w:r w:rsidR="00BC6C89">
        <w:t>i</w:t>
      </w:r>
      <w:r w:rsidRPr="009E6085">
        <w:t>nia presented</w:t>
      </w:r>
      <w:r w:rsidR="00B25ADA">
        <w:t xml:space="preserve"> 11-24-</w:t>
      </w:r>
      <w:proofErr w:type="gramStart"/>
      <w:r w:rsidR="00B25ADA">
        <w:t>787</w:t>
      </w:r>
      <w:r w:rsidR="00B73801">
        <w:t>r1</w:t>
      </w:r>
      <w:proofErr w:type="gramEnd"/>
    </w:p>
    <w:p w14:paraId="70AFD54C" w14:textId="05E59786" w:rsidR="009E6085" w:rsidRDefault="009E6085" w:rsidP="009E6085">
      <w:pPr>
        <w:pStyle w:val="ListParagraph"/>
        <w:numPr>
          <w:ilvl w:val="2"/>
          <w:numId w:val="26"/>
        </w:numPr>
        <w:contextualSpacing w:val="0"/>
        <w:rPr>
          <w:lang w:val="en-US"/>
        </w:rPr>
      </w:pPr>
      <w:r w:rsidRPr="009E6085">
        <w:rPr>
          <w:lang w:val="en-US"/>
        </w:rPr>
        <w:t xml:space="preserve">Title: </w:t>
      </w:r>
      <w:r w:rsidR="00111447" w:rsidRPr="00111447">
        <w:t>LB286 Comment Resolutions for CIDs part 1</w:t>
      </w:r>
    </w:p>
    <w:p w14:paraId="6FDFB480" w14:textId="21F46AFA" w:rsidR="00B25ADA" w:rsidRDefault="001766B1" w:rsidP="009E6085">
      <w:pPr>
        <w:pStyle w:val="ListParagraph"/>
        <w:numPr>
          <w:ilvl w:val="2"/>
          <w:numId w:val="26"/>
        </w:numPr>
        <w:contextualSpacing w:val="0"/>
        <w:rPr>
          <w:lang w:val="en-US"/>
        </w:rPr>
      </w:pPr>
      <w:r>
        <w:rPr>
          <w:lang w:val="en-US"/>
        </w:rPr>
        <w:t xml:space="preserve">C: Re CID 23: </w:t>
      </w:r>
      <w:r w:rsidR="00F90324">
        <w:rPr>
          <w:lang w:val="en-US"/>
        </w:rPr>
        <w:t xml:space="preserve">it will be simpler to </w:t>
      </w:r>
      <w:r w:rsidR="006B2EDC">
        <w:rPr>
          <w:lang w:val="en-US"/>
        </w:rPr>
        <w:t>write the text in terms of BW rather than PPDU format. Also, for passive case it</w:t>
      </w:r>
      <w:r w:rsidR="00F97514">
        <w:rPr>
          <w:lang w:val="en-US"/>
        </w:rPr>
        <w:t xml:space="preserve"> makes sense to </w:t>
      </w:r>
      <w:r w:rsidR="008C3AD4">
        <w:rPr>
          <w:lang w:val="en-US"/>
        </w:rPr>
        <w:t>separate the 160 and 320 MHz cases in separate window.</w:t>
      </w:r>
    </w:p>
    <w:p w14:paraId="222F14D5" w14:textId="7AFF3F2F" w:rsidR="008C3AD4" w:rsidRDefault="008C3AD4" w:rsidP="009E6085">
      <w:pPr>
        <w:pStyle w:val="ListParagraph"/>
        <w:numPr>
          <w:ilvl w:val="2"/>
          <w:numId w:val="26"/>
        </w:numPr>
        <w:contextualSpacing w:val="0"/>
        <w:rPr>
          <w:lang w:val="en-US"/>
        </w:rPr>
      </w:pPr>
      <w:r>
        <w:rPr>
          <w:lang w:val="en-US"/>
        </w:rPr>
        <w:t xml:space="preserve">R: </w:t>
      </w:r>
      <w:r w:rsidR="004E2401">
        <w:rPr>
          <w:lang w:val="en-US"/>
        </w:rPr>
        <w:t xml:space="preserve">the AP that performs the </w:t>
      </w:r>
      <w:r w:rsidR="00C71B92">
        <w:rPr>
          <w:lang w:val="en-US"/>
        </w:rPr>
        <w:t xml:space="preserve">passive sequence has no clue about who is going to participate, so the intention is to make the </w:t>
      </w:r>
      <w:r w:rsidR="00A85F7B">
        <w:rPr>
          <w:lang w:val="en-US"/>
        </w:rPr>
        <w:t>text comprehensive enough. Fine with the BW part</w:t>
      </w:r>
      <w:r w:rsidR="0011016C">
        <w:rPr>
          <w:lang w:val="en-US"/>
        </w:rPr>
        <w:t xml:space="preserve">. </w:t>
      </w:r>
    </w:p>
    <w:p w14:paraId="4E4EA0DC" w14:textId="55266906" w:rsidR="00A85F7B" w:rsidRDefault="0011016C" w:rsidP="009E6085">
      <w:pPr>
        <w:pStyle w:val="ListParagraph"/>
        <w:numPr>
          <w:ilvl w:val="2"/>
          <w:numId w:val="26"/>
        </w:numPr>
        <w:contextualSpacing w:val="0"/>
        <w:rPr>
          <w:lang w:val="en-US"/>
        </w:rPr>
      </w:pPr>
      <w:r>
        <w:rPr>
          <w:lang w:val="en-US"/>
        </w:rPr>
        <w:t>C:</w:t>
      </w:r>
      <w:r w:rsidR="001E172E">
        <w:rPr>
          <w:lang w:val="en-US"/>
        </w:rPr>
        <w:t xml:space="preserve"> re CID 23 why have the </w:t>
      </w:r>
      <w:proofErr w:type="gramStart"/>
      <w:r w:rsidR="001E172E">
        <w:rPr>
          <w:lang w:val="en-US"/>
        </w:rPr>
        <w:t>Note ?</w:t>
      </w:r>
      <w:proofErr w:type="gramEnd"/>
    </w:p>
    <w:p w14:paraId="16C447ED" w14:textId="51D09C48" w:rsidR="001E172E" w:rsidRDefault="001E172E" w:rsidP="009E6085">
      <w:pPr>
        <w:pStyle w:val="ListParagraph"/>
        <w:numPr>
          <w:ilvl w:val="2"/>
          <w:numId w:val="26"/>
        </w:numPr>
        <w:contextualSpacing w:val="0"/>
        <w:rPr>
          <w:lang w:val="en-US"/>
        </w:rPr>
      </w:pPr>
      <w:r>
        <w:rPr>
          <w:lang w:val="en-US"/>
        </w:rPr>
        <w:t xml:space="preserve">R: </w:t>
      </w:r>
      <w:r w:rsidR="00B750B2">
        <w:rPr>
          <w:lang w:val="en-US"/>
        </w:rPr>
        <w:t xml:space="preserve">to highlight that solicitation of non-TB PPDUs during TB sequence happens during passive ranging. </w:t>
      </w:r>
    </w:p>
    <w:p w14:paraId="1B4D6027" w14:textId="4C9AA716" w:rsidR="00B750B2" w:rsidRDefault="00671417" w:rsidP="009E6085">
      <w:pPr>
        <w:pStyle w:val="ListParagraph"/>
        <w:numPr>
          <w:ilvl w:val="2"/>
          <w:numId w:val="26"/>
        </w:numPr>
        <w:contextualSpacing w:val="0"/>
        <w:rPr>
          <w:lang w:val="en-US"/>
        </w:rPr>
      </w:pPr>
      <w:r>
        <w:rPr>
          <w:lang w:val="en-US"/>
        </w:rPr>
        <w:t xml:space="preserve">C: </w:t>
      </w:r>
      <w:r w:rsidR="00AC7A76">
        <w:rPr>
          <w:lang w:val="en-US"/>
        </w:rPr>
        <w:t xml:space="preserve">Re CID </w:t>
      </w:r>
      <w:r w:rsidR="00CA56E4">
        <w:rPr>
          <w:lang w:val="en-US"/>
        </w:rPr>
        <w:t xml:space="preserve">45, </w:t>
      </w:r>
      <w:r w:rsidR="001027EE">
        <w:rPr>
          <w:lang w:val="en-US"/>
        </w:rPr>
        <w:t xml:space="preserve">clarify that </w:t>
      </w:r>
      <w:r w:rsidR="00BE1BF6">
        <w:rPr>
          <w:lang w:val="en-US"/>
        </w:rPr>
        <w:t xml:space="preserve">all zero case means no puncturing intended. </w:t>
      </w:r>
    </w:p>
    <w:p w14:paraId="426B3F9A" w14:textId="208AAA42" w:rsidR="00BE1BF6" w:rsidRDefault="00BE1BF6" w:rsidP="009E6085">
      <w:pPr>
        <w:pStyle w:val="ListParagraph"/>
        <w:numPr>
          <w:ilvl w:val="2"/>
          <w:numId w:val="26"/>
        </w:numPr>
        <w:contextualSpacing w:val="0"/>
        <w:rPr>
          <w:lang w:val="en-US"/>
        </w:rPr>
      </w:pPr>
      <w:r>
        <w:rPr>
          <w:lang w:val="en-US"/>
        </w:rPr>
        <w:t xml:space="preserve">R: revised accordingly. </w:t>
      </w:r>
    </w:p>
    <w:p w14:paraId="0FC26172" w14:textId="4E27D056" w:rsidR="00BE1BF6" w:rsidRDefault="00650D1A" w:rsidP="009E6085">
      <w:pPr>
        <w:pStyle w:val="ListParagraph"/>
        <w:numPr>
          <w:ilvl w:val="2"/>
          <w:numId w:val="26"/>
        </w:numPr>
        <w:contextualSpacing w:val="0"/>
        <w:rPr>
          <w:lang w:val="en-US"/>
        </w:rPr>
      </w:pPr>
      <w:r>
        <w:rPr>
          <w:lang w:val="en-US"/>
        </w:rPr>
        <w:t xml:space="preserve">C: </w:t>
      </w:r>
      <w:r w:rsidR="00FF3E90">
        <w:rPr>
          <w:lang w:val="en-US"/>
        </w:rPr>
        <w:t xml:space="preserve">Re CID 46, </w:t>
      </w:r>
      <w:r w:rsidR="00C85268">
        <w:rPr>
          <w:lang w:val="en-US"/>
        </w:rPr>
        <w:t xml:space="preserve">isn’t the Power Envelope only included in an </w:t>
      </w:r>
      <w:proofErr w:type="gramStart"/>
      <w:r w:rsidR="00C85268">
        <w:rPr>
          <w:lang w:val="en-US"/>
        </w:rPr>
        <w:t>IFTM ?</w:t>
      </w:r>
      <w:proofErr w:type="gramEnd"/>
    </w:p>
    <w:p w14:paraId="36BFF682" w14:textId="15720356" w:rsidR="00C85268" w:rsidRDefault="00C85268" w:rsidP="009E6085">
      <w:pPr>
        <w:pStyle w:val="ListParagraph"/>
        <w:numPr>
          <w:ilvl w:val="2"/>
          <w:numId w:val="26"/>
        </w:numPr>
        <w:contextualSpacing w:val="0"/>
        <w:rPr>
          <w:lang w:val="en-US"/>
        </w:rPr>
      </w:pPr>
      <w:r>
        <w:rPr>
          <w:lang w:val="en-US"/>
        </w:rPr>
        <w:t xml:space="preserve">R: No, </w:t>
      </w:r>
      <w:proofErr w:type="spellStart"/>
      <w:r>
        <w:rPr>
          <w:lang w:val="en-US"/>
        </w:rPr>
        <w:t>its</w:t>
      </w:r>
      <w:proofErr w:type="spellEnd"/>
      <w:r>
        <w:rPr>
          <w:lang w:val="en-US"/>
        </w:rPr>
        <w:t xml:space="preserve"> also sent </w:t>
      </w:r>
      <w:r w:rsidR="00A21DDE">
        <w:rPr>
          <w:lang w:val="en-US"/>
        </w:rPr>
        <w:t xml:space="preserve">in an FTM aggregated with LMR. </w:t>
      </w:r>
    </w:p>
    <w:p w14:paraId="026FDB1E" w14:textId="44C7E6CD" w:rsidR="00A21DDE" w:rsidRDefault="00684CD5" w:rsidP="009E6085">
      <w:pPr>
        <w:pStyle w:val="ListParagraph"/>
        <w:numPr>
          <w:ilvl w:val="2"/>
          <w:numId w:val="26"/>
        </w:numPr>
        <w:contextualSpacing w:val="0"/>
        <w:rPr>
          <w:lang w:val="en-US"/>
        </w:rPr>
      </w:pPr>
      <w:r>
        <w:rPr>
          <w:lang w:val="en-US"/>
        </w:rPr>
        <w:t xml:space="preserve">C: </w:t>
      </w:r>
      <w:r w:rsidR="00AC6F11">
        <w:rPr>
          <w:lang w:val="en-US"/>
        </w:rPr>
        <w:t xml:space="preserve">Re CID 48: is there a definition of sounding </w:t>
      </w:r>
      <w:proofErr w:type="gramStart"/>
      <w:r w:rsidR="00AC6F11">
        <w:rPr>
          <w:lang w:val="en-US"/>
        </w:rPr>
        <w:t>bandwidth ?</w:t>
      </w:r>
      <w:proofErr w:type="gramEnd"/>
    </w:p>
    <w:p w14:paraId="558902EA" w14:textId="12531D75" w:rsidR="00126D65" w:rsidRDefault="00AC6F11" w:rsidP="009E6085">
      <w:pPr>
        <w:pStyle w:val="ListParagraph"/>
        <w:numPr>
          <w:ilvl w:val="2"/>
          <w:numId w:val="26"/>
        </w:numPr>
        <w:contextualSpacing w:val="0"/>
        <w:rPr>
          <w:lang w:val="en-US"/>
        </w:rPr>
      </w:pPr>
      <w:r>
        <w:rPr>
          <w:lang w:val="en-US"/>
        </w:rPr>
        <w:t xml:space="preserve">R: </w:t>
      </w:r>
      <w:r w:rsidR="00095E0C">
        <w:rPr>
          <w:lang w:val="en-US"/>
        </w:rPr>
        <w:t>there was some description added for TB sequence</w:t>
      </w:r>
      <w:r w:rsidR="00126D65">
        <w:rPr>
          <w:lang w:val="en-US"/>
        </w:rPr>
        <w:t>; the text</w:t>
      </w:r>
      <w:r w:rsidR="008E762E">
        <w:rPr>
          <w:lang w:val="en-US"/>
        </w:rPr>
        <w:t xml:space="preserve"> in </w:t>
      </w:r>
      <w:r w:rsidR="005A313B">
        <w:rPr>
          <w:lang w:val="en-US"/>
        </w:rPr>
        <w:t>question</w:t>
      </w:r>
      <w:r w:rsidR="00126D65">
        <w:rPr>
          <w:lang w:val="en-US"/>
        </w:rPr>
        <w:t xml:space="preserve"> is also meant for TB sequence</w:t>
      </w:r>
      <w:r w:rsidR="00095E0C">
        <w:rPr>
          <w:lang w:val="en-US"/>
        </w:rPr>
        <w:t>.</w:t>
      </w:r>
    </w:p>
    <w:p w14:paraId="482309B1" w14:textId="611E8815" w:rsidR="00AC6F11" w:rsidRDefault="00095E0C" w:rsidP="009E6085">
      <w:pPr>
        <w:pStyle w:val="ListParagraph"/>
        <w:numPr>
          <w:ilvl w:val="2"/>
          <w:numId w:val="26"/>
        </w:numPr>
        <w:contextualSpacing w:val="0"/>
        <w:rPr>
          <w:lang w:val="en-US"/>
        </w:rPr>
      </w:pPr>
      <w:r>
        <w:rPr>
          <w:lang w:val="en-US"/>
        </w:rPr>
        <w:t xml:space="preserve"> </w:t>
      </w:r>
      <w:r w:rsidR="00684CD5">
        <w:rPr>
          <w:lang w:val="en-US"/>
        </w:rPr>
        <w:t xml:space="preserve">C: </w:t>
      </w:r>
      <w:r w:rsidR="005A313B">
        <w:rPr>
          <w:lang w:val="en-US"/>
        </w:rPr>
        <w:t xml:space="preserve">Re CID 86: </w:t>
      </w:r>
      <w:r w:rsidR="000348E4">
        <w:rPr>
          <w:lang w:val="en-US"/>
        </w:rPr>
        <w:t xml:space="preserve">maybe good to clarify where </w:t>
      </w:r>
      <w:proofErr w:type="gramStart"/>
      <w:r w:rsidR="00684CD5">
        <w:rPr>
          <w:lang w:val="en-US"/>
        </w:rPr>
        <w:t>is this</w:t>
      </w:r>
      <w:proofErr w:type="gramEnd"/>
      <w:r w:rsidR="00684CD5">
        <w:rPr>
          <w:lang w:val="en-US"/>
        </w:rPr>
        <w:t xml:space="preserve"> signaled. </w:t>
      </w:r>
    </w:p>
    <w:p w14:paraId="51F048EE" w14:textId="760600FF" w:rsidR="00684CD5" w:rsidRDefault="00684CD5" w:rsidP="009E6085">
      <w:pPr>
        <w:pStyle w:val="ListParagraph"/>
        <w:numPr>
          <w:ilvl w:val="2"/>
          <w:numId w:val="26"/>
        </w:numPr>
        <w:contextualSpacing w:val="0"/>
        <w:rPr>
          <w:lang w:val="en-US"/>
        </w:rPr>
      </w:pPr>
      <w:r>
        <w:rPr>
          <w:lang w:val="en-US"/>
        </w:rPr>
        <w:lastRenderedPageBreak/>
        <w:t xml:space="preserve">R: </w:t>
      </w:r>
      <w:r w:rsidR="00117994">
        <w:rPr>
          <w:lang w:val="en-US"/>
        </w:rPr>
        <w:t xml:space="preserve">may make the sentence complicated. </w:t>
      </w:r>
      <w:r w:rsidR="00FD7431">
        <w:rPr>
          <w:lang w:val="en-US"/>
        </w:rPr>
        <w:t xml:space="preserve">Also, elsewhere </w:t>
      </w:r>
      <w:r w:rsidR="005C5D3B">
        <w:rPr>
          <w:lang w:val="en-US"/>
        </w:rPr>
        <w:t xml:space="preserve">its clarified how the RSTA assigns </w:t>
      </w:r>
      <w:r w:rsidR="00A77761">
        <w:rPr>
          <w:lang w:val="en-US"/>
        </w:rPr>
        <w:t xml:space="preserve">BW to an ISTA. </w:t>
      </w:r>
    </w:p>
    <w:p w14:paraId="3EB24405" w14:textId="77777777" w:rsidR="00164CD4" w:rsidRDefault="0045580E" w:rsidP="009E6085">
      <w:pPr>
        <w:pStyle w:val="ListParagraph"/>
        <w:numPr>
          <w:ilvl w:val="2"/>
          <w:numId w:val="26"/>
        </w:numPr>
        <w:contextualSpacing w:val="0"/>
        <w:rPr>
          <w:lang w:val="en-US"/>
        </w:rPr>
      </w:pPr>
      <w:r>
        <w:rPr>
          <w:lang w:val="en-US"/>
        </w:rPr>
        <w:t xml:space="preserve"> </w:t>
      </w:r>
      <w:r w:rsidR="00ED1642">
        <w:rPr>
          <w:lang w:val="en-US"/>
        </w:rPr>
        <w:t xml:space="preserve">Re CID 129: </w:t>
      </w:r>
      <w:r w:rsidR="007066E1">
        <w:rPr>
          <w:lang w:val="en-US"/>
        </w:rPr>
        <w:t xml:space="preserve">group favored rejecting this CID since this would create bifurcation of </w:t>
      </w:r>
      <w:r w:rsidR="00730B82">
        <w:rPr>
          <w:lang w:val="en-US"/>
        </w:rPr>
        <w:t xml:space="preserve">a </w:t>
      </w:r>
      <w:r w:rsidR="007066E1">
        <w:rPr>
          <w:lang w:val="en-US"/>
        </w:rPr>
        <w:t>similar</w:t>
      </w:r>
      <w:r w:rsidR="00730B82">
        <w:rPr>
          <w:lang w:val="en-US"/>
        </w:rPr>
        <w:t xml:space="preserve"> behavior related</w:t>
      </w:r>
      <w:r w:rsidR="007066E1">
        <w:rPr>
          <w:lang w:val="en-US"/>
        </w:rPr>
        <w:t xml:space="preserve"> text for 11az and 11bk. This can be resolved altogether in </w:t>
      </w:r>
      <w:proofErr w:type="spellStart"/>
      <w:r w:rsidR="007066E1">
        <w:rPr>
          <w:lang w:val="en-US"/>
        </w:rPr>
        <w:t>TGm</w:t>
      </w:r>
      <w:proofErr w:type="spellEnd"/>
      <w:r w:rsidR="007066E1">
        <w:rPr>
          <w:lang w:val="en-US"/>
        </w:rPr>
        <w:t xml:space="preserve"> </w:t>
      </w:r>
      <w:r w:rsidR="00730B82">
        <w:rPr>
          <w:lang w:val="en-US"/>
        </w:rPr>
        <w:t>if needed.</w:t>
      </w:r>
    </w:p>
    <w:p w14:paraId="067CA163" w14:textId="77777777" w:rsidR="00DF16D0" w:rsidRDefault="00164CD4" w:rsidP="00DF16D0">
      <w:pPr>
        <w:pStyle w:val="ListParagraph"/>
        <w:numPr>
          <w:ilvl w:val="2"/>
          <w:numId w:val="26"/>
        </w:numPr>
        <w:contextualSpacing w:val="0"/>
        <w:rPr>
          <w:lang w:val="en-US"/>
        </w:rPr>
      </w:pPr>
      <w:r>
        <w:rPr>
          <w:lang w:val="en-US"/>
        </w:rPr>
        <w:t xml:space="preserve"> re CIDs 23, 24, 95: </w:t>
      </w:r>
      <w:r w:rsidR="00730B82">
        <w:rPr>
          <w:lang w:val="en-US"/>
        </w:rPr>
        <w:t xml:space="preserve"> </w:t>
      </w:r>
      <w:r w:rsidR="00941C1A">
        <w:rPr>
          <w:lang w:val="en-US"/>
        </w:rPr>
        <w:t xml:space="preserve">some discussion to clarify the note. </w:t>
      </w:r>
    </w:p>
    <w:p w14:paraId="1F8DC11F" w14:textId="77777777" w:rsidR="00DF16D0" w:rsidRDefault="003314FC" w:rsidP="00DF16D0">
      <w:pPr>
        <w:pStyle w:val="ListParagraph"/>
        <w:numPr>
          <w:ilvl w:val="2"/>
          <w:numId w:val="26"/>
        </w:numPr>
        <w:contextualSpacing w:val="0"/>
        <w:rPr>
          <w:lang w:val="en-US"/>
        </w:rPr>
      </w:pPr>
      <w:r w:rsidRPr="00DF16D0">
        <w:rPr>
          <w:lang w:val="en-US"/>
        </w:rPr>
        <w:t>Motion (202405-05</w:t>
      </w:r>
      <w:proofErr w:type="gramStart"/>
      <w:r w:rsidRPr="00DF16D0">
        <w:rPr>
          <w:lang w:val="en-US"/>
        </w:rPr>
        <w:t>) :</w:t>
      </w:r>
      <w:proofErr w:type="gramEnd"/>
    </w:p>
    <w:p w14:paraId="7561DED1" w14:textId="77777777" w:rsidR="00DF16D0" w:rsidRDefault="003314FC" w:rsidP="00DF16D0">
      <w:pPr>
        <w:pStyle w:val="ListParagraph"/>
        <w:numPr>
          <w:ilvl w:val="3"/>
          <w:numId w:val="26"/>
        </w:numPr>
        <w:contextualSpacing w:val="0"/>
        <w:rPr>
          <w:lang w:val="en-US"/>
        </w:rPr>
      </w:pPr>
      <w:r w:rsidRPr="00DF16D0">
        <w:rPr>
          <w:lang w:val="en-US"/>
        </w:rPr>
        <w:t xml:space="preserve">Move to adopt the resolution depicted by document 11-24-787r2 for CIDs 2017, 2018, 2023, 2095, 2024, 2045, 2046, 2047, 2048, 2079, 2080, 2086, 2087, 2129, and 2130 (15 total), instruct the technical editor to incorporate it in the P802.11bk draft and grant the editor editorial license. </w:t>
      </w:r>
    </w:p>
    <w:p w14:paraId="7E1D9F83" w14:textId="77777777" w:rsidR="00DF16D0" w:rsidRDefault="0020341D" w:rsidP="00DF16D0">
      <w:pPr>
        <w:pStyle w:val="ListParagraph"/>
        <w:numPr>
          <w:ilvl w:val="3"/>
          <w:numId w:val="26"/>
        </w:numPr>
        <w:contextualSpacing w:val="0"/>
        <w:rPr>
          <w:lang w:val="en-US"/>
        </w:rPr>
      </w:pPr>
      <w:r w:rsidRPr="00DF16D0">
        <w:rPr>
          <w:lang w:val="en-US"/>
        </w:rPr>
        <w:t>C</w:t>
      </w:r>
      <w:r w:rsidR="00AE2BBD" w:rsidRPr="00DF16D0">
        <w:rPr>
          <w:lang w:val="en-US"/>
        </w:rPr>
        <w:t xml:space="preserve"> from editor: the CID numbers are not correct because they should start after 2000. </w:t>
      </w:r>
    </w:p>
    <w:p w14:paraId="588BA820" w14:textId="77777777" w:rsidR="00DF16D0" w:rsidRDefault="00CE14AF" w:rsidP="00DF16D0">
      <w:pPr>
        <w:pStyle w:val="ListParagraph"/>
        <w:numPr>
          <w:ilvl w:val="3"/>
          <w:numId w:val="26"/>
        </w:numPr>
        <w:contextualSpacing w:val="0"/>
        <w:rPr>
          <w:lang w:val="en-US"/>
        </w:rPr>
      </w:pPr>
      <w:r w:rsidRPr="00DF16D0">
        <w:rPr>
          <w:lang w:val="en-US"/>
        </w:rPr>
        <w:t xml:space="preserve">R: revised the CID numbers. </w:t>
      </w:r>
    </w:p>
    <w:p w14:paraId="297AE618" w14:textId="77777777" w:rsidR="00DF16D0" w:rsidRDefault="00DF16D0" w:rsidP="00221B80">
      <w:pPr>
        <w:pStyle w:val="ListParagraph"/>
        <w:ind w:left="4284"/>
        <w:contextualSpacing w:val="0"/>
        <w:rPr>
          <w:lang w:val="en-US"/>
        </w:rPr>
      </w:pPr>
      <w:r w:rsidRPr="00DF16D0">
        <w:rPr>
          <w:lang w:val="en-US"/>
        </w:rPr>
        <w:t xml:space="preserve">Moved: Ali Raissinia </w:t>
      </w:r>
    </w:p>
    <w:p w14:paraId="7497A40F" w14:textId="77777777" w:rsidR="00DF16D0" w:rsidRDefault="00DF16D0" w:rsidP="00221B80">
      <w:pPr>
        <w:pStyle w:val="ListParagraph"/>
        <w:ind w:left="4284"/>
        <w:contextualSpacing w:val="0"/>
        <w:rPr>
          <w:lang w:val="en-US"/>
        </w:rPr>
      </w:pPr>
      <w:r w:rsidRPr="00DF16D0">
        <w:rPr>
          <w:lang w:val="en-US"/>
        </w:rPr>
        <w:t>Second: Christian Berger</w:t>
      </w:r>
    </w:p>
    <w:p w14:paraId="3A721DC1" w14:textId="4EBE4631" w:rsidR="00DF16D0" w:rsidRPr="00DF16D0" w:rsidRDefault="00DF16D0" w:rsidP="00221B80">
      <w:pPr>
        <w:pStyle w:val="ListParagraph"/>
        <w:ind w:left="4284"/>
        <w:contextualSpacing w:val="0"/>
        <w:rPr>
          <w:lang w:val="en-US"/>
        </w:rPr>
      </w:pPr>
      <w:r w:rsidRPr="00DF16D0">
        <w:rPr>
          <w:lang w:val="en-US"/>
        </w:rPr>
        <w:t>Results (Y/N/A): unanimous</w:t>
      </w:r>
    </w:p>
    <w:p w14:paraId="3284F404" w14:textId="7C2A2C14" w:rsidR="00117994" w:rsidRPr="009E6085" w:rsidRDefault="00783D3B" w:rsidP="00783D3B">
      <w:pPr>
        <w:pStyle w:val="ListParagraph"/>
        <w:numPr>
          <w:ilvl w:val="1"/>
          <w:numId w:val="26"/>
        </w:numPr>
        <w:contextualSpacing w:val="0"/>
        <w:rPr>
          <w:lang w:val="en-US"/>
        </w:rPr>
      </w:pPr>
      <w:r>
        <w:rPr>
          <w:lang w:val="en-US"/>
        </w:rPr>
        <w:t xml:space="preserve">Adjourned at 3:30 </w:t>
      </w:r>
      <w:r w:rsidR="00221B80">
        <w:rPr>
          <w:lang w:val="en-US"/>
        </w:rPr>
        <w:t>local tim</w:t>
      </w:r>
      <w:r w:rsidR="00F715AD">
        <w:rPr>
          <w:lang w:val="en-US"/>
        </w:rPr>
        <w:t>e.</w:t>
      </w:r>
    </w:p>
    <w:p w14:paraId="15F1317B" w14:textId="77777777" w:rsidR="00A96002" w:rsidRPr="00612492" w:rsidRDefault="00A96002" w:rsidP="00A96002">
      <w:pPr>
        <w:rPr>
          <w:szCs w:val="22"/>
          <w:lang w:val="en-US" w:eastAsia="ja-JP"/>
        </w:rPr>
      </w:pPr>
    </w:p>
    <w:p w14:paraId="2BFB505A" w14:textId="38E52981" w:rsidR="00DA7EB6" w:rsidRPr="00DA7EB6" w:rsidRDefault="00A96002" w:rsidP="00E45EB1">
      <w:pPr>
        <w:pStyle w:val="Heading2"/>
        <w:numPr>
          <w:ilvl w:val="0"/>
          <w:numId w:val="27"/>
        </w:numPr>
        <w:rPr>
          <w:lang w:val="en-US"/>
        </w:rPr>
      </w:pPr>
      <w:proofErr w:type="spellStart"/>
      <w:r w:rsidRPr="00DA7EB6">
        <w:rPr>
          <w:lang w:val="en-US"/>
        </w:rPr>
        <w:t>TGbk</w:t>
      </w:r>
      <w:proofErr w:type="spellEnd"/>
      <w:r w:rsidRPr="00DA7EB6">
        <w:rPr>
          <w:lang w:val="en-US"/>
        </w:rPr>
        <w:t xml:space="preserve"> – </w:t>
      </w:r>
      <w:r w:rsidR="00122C17">
        <w:rPr>
          <w:lang w:val="en-US"/>
        </w:rPr>
        <w:t>May 14</w:t>
      </w:r>
      <w:r w:rsidRPr="00DA7EB6">
        <w:rPr>
          <w:lang w:val="en-US"/>
        </w:rPr>
        <w:t>, 202</w:t>
      </w:r>
      <w:r w:rsidR="009160DE">
        <w:rPr>
          <w:lang w:val="en-US"/>
        </w:rPr>
        <w:t>4</w:t>
      </w:r>
    </w:p>
    <w:p w14:paraId="55FA45AA" w14:textId="50CF24A7" w:rsidR="003133C6" w:rsidRPr="003133C6" w:rsidRDefault="00545411" w:rsidP="00E45EB1">
      <w:pPr>
        <w:pStyle w:val="ListParagraph"/>
        <w:numPr>
          <w:ilvl w:val="1"/>
          <w:numId w:val="27"/>
        </w:numPr>
        <w:rPr>
          <w:b/>
          <w:szCs w:val="22"/>
          <w:lang w:val="en-US"/>
        </w:rPr>
      </w:pPr>
      <w:r w:rsidRPr="003133C6">
        <w:rPr>
          <w:szCs w:val="22"/>
          <w:lang w:val="en-US"/>
        </w:rPr>
        <w:t xml:space="preserve">Called to order by </w:t>
      </w:r>
      <w:proofErr w:type="spellStart"/>
      <w:r w:rsidRPr="003133C6">
        <w:rPr>
          <w:szCs w:val="22"/>
          <w:lang w:val="en-US"/>
        </w:rPr>
        <w:t>TGbk</w:t>
      </w:r>
      <w:proofErr w:type="spellEnd"/>
      <w:r w:rsidRPr="003133C6">
        <w:rPr>
          <w:szCs w:val="22"/>
          <w:lang w:val="en-US"/>
        </w:rPr>
        <w:t xml:space="preserve"> Chair, Jonathan Segev (Intel) at </w:t>
      </w:r>
      <w:r w:rsidR="00D32F06" w:rsidRPr="00D32F06">
        <w:t xml:space="preserve">at </w:t>
      </w:r>
      <w:r w:rsidR="00122C17">
        <w:t>1:35</w:t>
      </w:r>
      <w:r w:rsidR="00F715AD">
        <w:t xml:space="preserve"> PM local time</w:t>
      </w:r>
      <w:r w:rsidRPr="00D32F06">
        <w:rPr>
          <w:b/>
          <w:szCs w:val="22"/>
          <w:lang w:val="en-US"/>
        </w:rPr>
        <w:t>.</w:t>
      </w:r>
      <w:r w:rsidRPr="003133C6">
        <w:rPr>
          <w:b/>
          <w:szCs w:val="22"/>
          <w:lang w:val="en-US"/>
        </w:rPr>
        <w:t xml:space="preserve"> </w:t>
      </w:r>
    </w:p>
    <w:p w14:paraId="4814408B" w14:textId="77C98DF4" w:rsidR="00A96002" w:rsidRPr="00612492" w:rsidRDefault="00A96002" w:rsidP="00E45EB1">
      <w:pPr>
        <w:pStyle w:val="ListParagraph"/>
        <w:numPr>
          <w:ilvl w:val="1"/>
          <w:numId w:val="27"/>
        </w:numPr>
        <w:rPr>
          <w:lang w:val="en-US"/>
        </w:rPr>
      </w:pPr>
      <w:r w:rsidRPr="00612492">
        <w:rPr>
          <w:lang w:val="en-US"/>
        </w:rPr>
        <w:t xml:space="preserve">Agenda </w:t>
      </w:r>
      <w:r w:rsidRPr="00612492">
        <w:rPr>
          <w:lang w:val="en-US" w:eastAsia="ja-JP"/>
        </w:rPr>
        <w:t xml:space="preserve">Doc. </w:t>
      </w:r>
      <w:hyperlink r:id="rId8" w:history="1">
        <w:r w:rsidRPr="00612492">
          <w:rPr>
            <w:rStyle w:val="Hyperlink"/>
            <w:b/>
            <w:color w:val="auto"/>
            <w:szCs w:val="22"/>
            <w:lang w:val="en-US" w:eastAsia="ja-JP"/>
          </w:rPr>
          <w:t>IEEE 802.11</w:t>
        </w:r>
        <w:r w:rsidRPr="00C31113">
          <w:rPr>
            <w:rStyle w:val="Hyperlink"/>
            <w:b/>
            <w:color w:val="auto"/>
            <w:szCs w:val="22"/>
            <w:lang w:val="en-US" w:eastAsia="ja-JP"/>
          </w:rPr>
          <w:t>-</w:t>
        </w:r>
        <w:r w:rsidR="00122C17" w:rsidRPr="00C31113">
          <w:rPr>
            <w:rStyle w:val="Hyperlink"/>
            <w:b/>
            <w:color w:val="auto"/>
            <w:szCs w:val="22"/>
            <w:lang w:val="en-US" w:eastAsia="ja-JP"/>
          </w:rPr>
          <w:t>642</w:t>
        </w:r>
        <w:r w:rsidR="003C1D74" w:rsidRPr="00C31113">
          <w:rPr>
            <w:rStyle w:val="Hyperlink"/>
            <w:b/>
            <w:color w:val="auto"/>
            <w:szCs w:val="22"/>
            <w:lang w:val="en-US" w:eastAsia="ja-JP"/>
          </w:rPr>
          <w:t>/r</w:t>
        </w:r>
        <w:r w:rsidR="00122C17" w:rsidRPr="00C31113">
          <w:rPr>
            <w:rStyle w:val="Hyperlink"/>
            <w:b/>
            <w:color w:val="auto"/>
            <w:szCs w:val="22"/>
            <w:lang w:val="en-US" w:eastAsia="ja-JP"/>
          </w:rPr>
          <w:t>2</w:t>
        </w:r>
        <w:r w:rsidRPr="00612492">
          <w:rPr>
            <w:rFonts w:hint="cs"/>
            <w:b/>
            <w:u w:val="single"/>
            <w:rtl/>
            <w:lang w:val="en-US" w:eastAsia="ja-JP" w:bidi="he-IL"/>
          </w:rPr>
          <w:br/>
        </w:r>
      </w:hyperlink>
    </w:p>
    <w:p w14:paraId="4E5AF911" w14:textId="75E1CDAD" w:rsidR="0002093B" w:rsidRPr="00612492" w:rsidRDefault="0002093B" w:rsidP="00E45EB1">
      <w:pPr>
        <w:numPr>
          <w:ilvl w:val="1"/>
          <w:numId w:val="27"/>
        </w:numPr>
        <w:rPr>
          <w:szCs w:val="22"/>
          <w:lang w:val="en-US"/>
        </w:rPr>
      </w:pPr>
      <w:r w:rsidRPr="00612492">
        <w:rPr>
          <w:szCs w:val="22"/>
          <w:lang w:val="en-US"/>
        </w:rPr>
        <w:t xml:space="preserve">Review Patent Policy and </w:t>
      </w:r>
      <w:proofErr w:type="gramStart"/>
      <w:r w:rsidRPr="00612492">
        <w:rPr>
          <w:szCs w:val="22"/>
          <w:lang w:val="en-US"/>
        </w:rPr>
        <w:t>logistics</w:t>
      </w:r>
      <w:proofErr w:type="gramEnd"/>
    </w:p>
    <w:p w14:paraId="1311D04E" w14:textId="638CAEAB" w:rsidR="0002093B" w:rsidRPr="00C31113" w:rsidRDefault="0002093B" w:rsidP="00E45EB1">
      <w:pPr>
        <w:numPr>
          <w:ilvl w:val="2"/>
          <w:numId w:val="27"/>
        </w:numPr>
        <w:rPr>
          <w:szCs w:val="22"/>
          <w:lang w:val="en-US"/>
        </w:rPr>
      </w:pPr>
      <w:r w:rsidRPr="00C31113">
        <w:rPr>
          <w:szCs w:val="22"/>
          <w:lang w:val="en-US"/>
        </w:rPr>
        <w:t>Chair reviewed meeting logistics and the duty to register if one is present at the meeting.</w:t>
      </w:r>
    </w:p>
    <w:p w14:paraId="2D70EC9F" w14:textId="1D151E76" w:rsidR="0002093B" w:rsidRPr="00C31113" w:rsidRDefault="0002093B" w:rsidP="00E45EB1">
      <w:pPr>
        <w:numPr>
          <w:ilvl w:val="2"/>
          <w:numId w:val="27"/>
        </w:numPr>
        <w:rPr>
          <w:szCs w:val="22"/>
          <w:lang w:val="en-US"/>
        </w:rPr>
      </w:pPr>
      <w:r w:rsidRPr="00C31113">
        <w:rPr>
          <w:szCs w:val="22"/>
          <w:lang w:val="en-US"/>
        </w:rPr>
        <w:t>Reminder to log attendance</w:t>
      </w:r>
      <w:r w:rsidR="00A13839" w:rsidRPr="00C31113">
        <w:rPr>
          <w:szCs w:val="22"/>
          <w:lang w:val="en-US"/>
        </w:rPr>
        <w:t>.</w:t>
      </w:r>
    </w:p>
    <w:p w14:paraId="054CD5B0" w14:textId="00556196" w:rsidR="0002093B" w:rsidRPr="00C31113" w:rsidRDefault="0002093B" w:rsidP="00E45EB1">
      <w:pPr>
        <w:numPr>
          <w:ilvl w:val="2"/>
          <w:numId w:val="27"/>
        </w:numPr>
        <w:jc w:val="both"/>
        <w:rPr>
          <w:szCs w:val="22"/>
          <w:lang w:val="en-US"/>
        </w:rPr>
      </w:pPr>
      <w:r w:rsidRPr="00C31113">
        <w:rPr>
          <w:szCs w:val="22"/>
          <w:lang w:val="en-US" w:eastAsia="ja-JP"/>
        </w:rPr>
        <w:t>Chair</w:t>
      </w:r>
      <w:r w:rsidRPr="00C31113">
        <w:rPr>
          <w:rFonts w:eastAsia="PMingLiU"/>
          <w:szCs w:val="22"/>
          <w:lang w:val="en-US" w:eastAsia="zh-TW"/>
        </w:rPr>
        <w:t xml:space="preserve"> </w:t>
      </w:r>
      <w:r w:rsidRPr="00C31113">
        <w:rPr>
          <w:szCs w:val="22"/>
          <w:lang w:val="en-US" w:eastAsia="ja-JP"/>
        </w:rPr>
        <w:t>reminded audience of the IEEE-SA Patent Policy, duty to inform, the guideline for IEEE WG meetings and logistics</w:t>
      </w:r>
      <w:r w:rsidR="00F905F0" w:rsidRPr="00C31113">
        <w:rPr>
          <w:szCs w:val="22"/>
          <w:lang w:val="en-US" w:eastAsia="ja-JP"/>
        </w:rPr>
        <w:t>.</w:t>
      </w:r>
      <w:r w:rsidRPr="00C31113">
        <w:rPr>
          <w:szCs w:val="22"/>
          <w:lang w:val="en-US" w:eastAsia="ja-JP"/>
        </w:rPr>
        <w:t xml:space="preserve"> Chair called for any potentially essential patents, no one stepped forward.</w:t>
      </w:r>
    </w:p>
    <w:p w14:paraId="5C2C3073" w14:textId="58F4D71D" w:rsidR="008805A8" w:rsidRPr="00C31113" w:rsidRDefault="0002093B" w:rsidP="00E45EB1">
      <w:pPr>
        <w:numPr>
          <w:ilvl w:val="2"/>
          <w:numId w:val="27"/>
        </w:numPr>
        <w:jc w:val="both"/>
        <w:rPr>
          <w:szCs w:val="22"/>
          <w:lang w:val="en-US"/>
        </w:rPr>
      </w:pPr>
      <w:r w:rsidRPr="00C31113">
        <w:rPr>
          <w:szCs w:val="22"/>
          <w:lang w:val="en-US"/>
        </w:rPr>
        <w:t xml:space="preserve">Chair reminded </w:t>
      </w:r>
      <w:r w:rsidR="004D3EA6" w:rsidRPr="00C31113">
        <w:rPr>
          <w:szCs w:val="22"/>
          <w:lang w:val="en-US" w:eastAsia="ja-JP"/>
        </w:rPr>
        <w:t xml:space="preserve">audience of the </w:t>
      </w:r>
      <w:r w:rsidRPr="00C31113">
        <w:rPr>
          <w:szCs w:val="22"/>
          <w:lang w:val="en-US"/>
        </w:rPr>
        <w:t>about other guidelines for IEEE meetings, antitrust and competition laws, provided link to patent-related information asked if any clarifications are requested, no one stepped forward.</w:t>
      </w:r>
    </w:p>
    <w:p w14:paraId="4825DE04" w14:textId="7FA96099" w:rsidR="008805A8" w:rsidRPr="00C31113" w:rsidRDefault="0002093B" w:rsidP="00E45EB1">
      <w:pPr>
        <w:numPr>
          <w:ilvl w:val="2"/>
          <w:numId w:val="27"/>
        </w:numPr>
        <w:jc w:val="both"/>
        <w:rPr>
          <w:szCs w:val="22"/>
          <w:lang w:val="en-US"/>
        </w:rPr>
      </w:pPr>
      <w:r w:rsidRPr="00C31113">
        <w:rPr>
          <w:szCs w:val="22"/>
          <w:lang w:val="en-US" w:eastAsia="ja-JP"/>
        </w:rPr>
        <w:t xml:space="preserve">Chair reminded </w:t>
      </w:r>
      <w:r w:rsidR="004D3EA6" w:rsidRPr="00C31113">
        <w:rPr>
          <w:szCs w:val="22"/>
          <w:lang w:val="en-US" w:eastAsia="ja-JP"/>
        </w:rPr>
        <w:t xml:space="preserve">audience of the </w:t>
      </w:r>
      <w:r w:rsidRPr="00C31113">
        <w:rPr>
          <w:szCs w:val="22"/>
          <w:lang w:val="en-US" w:eastAsia="ja-JP"/>
        </w:rPr>
        <w:t>IEEE SA copyright policy</w:t>
      </w:r>
      <w:r w:rsidR="0018327A" w:rsidRPr="00C31113">
        <w:rPr>
          <w:szCs w:val="22"/>
          <w:lang w:val="en-US" w:eastAsia="ja-JP"/>
        </w:rPr>
        <w:t>.</w:t>
      </w:r>
    </w:p>
    <w:p w14:paraId="430155A0" w14:textId="4C6F772F" w:rsidR="0002093B" w:rsidRPr="00C31113" w:rsidRDefault="0002093B" w:rsidP="00E45EB1">
      <w:pPr>
        <w:numPr>
          <w:ilvl w:val="2"/>
          <w:numId w:val="27"/>
        </w:numPr>
        <w:jc w:val="both"/>
        <w:rPr>
          <w:szCs w:val="22"/>
          <w:lang w:val="en-US"/>
        </w:rPr>
      </w:pPr>
      <w:r w:rsidRPr="00C31113">
        <w:rPr>
          <w:szCs w:val="22"/>
          <w:lang w:val="en-US" w:eastAsia="ja-JP"/>
        </w:rPr>
        <w:t xml:space="preserve">Chair reminded </w:t>
      </w:r>
      <w:r w:rsidR="004D3EA6" w:rsidRPr="00C31113">
        <w:rPr>
          <w:szCs w:val="22"/>
          <w:lang w:val="en-US" w:eastAsia="ja-JP"/>
        </w:rPr>
        <w:t xml:space="preserve">audience of the </w:t>
      </w:r>
      <w:r w:rsidRPr="00C31113">
        <w:rPr>
          <w:szCs w:val="22"/>
          <w:lang w:val="en-US" w:eastAsia="ja-JP"/>
        </w:rPr>
        <w:t>IEEE code of ethics</w:t>
      </w:r>
      <w:r w:rsidRPr="00C31113">
        <w:rPr>
          <w:szCs w:val="22"/>
          <w:lang w:val="en-US"/>
        </w:rPr>
        <w:t xml:space="preserve"> and reviewed WG participation as an individual professional. – no clarification requested</w:t>
      </w:r>
      <w:r w:rsidR="0018327A" w:rsidRPr="00C31113">
        <w:rPr>
          <w:szCs w:val="22"/>
          <w:lang w:val="en-US"/>
        </w:rPr>
        <w:t>.</w:t>
      </w:r>
    </w:p>
    <w:p w14:paraId="4C68CDE2" w14:textId="6110C54A" w:rsidR="00A96002" w:rsidRPr="00612492" w:rsidRDefault="00A96002" w:rsidP="00E45EB1">
      <w:pPr>
        <w:numPr>
          <w:ilvl w:val="1"/>
          <w:numId w:val="27"/>
        </w:numPr>
        <w:rPr>
          <w:szCs w:val="22"/>
          <w:lang w:val="en-US" w:eastAsia="ja-JP"/>
        </w:rPr>
      </w:pPr>
      <w:r w:rsidRPr="00612492">
        <w:rPr>
          <w:szCs w:val="22"/>
          <w:lang w:val="en-US" w:eastAsia="ja-JP"/>
        </w:rPr>
        <w:t>Agenda</w:t>
      </w:r>
      <w:r w:rsidR="00C74AAC">
        <w:rPr>
          <w:szCs w:val="22"/>
          <w:lang w:val="en-US" w:eastAsia="ja-JP"/>
        </w:rPr>
        <w:t xml:space="preserve"> (slide 32):</w:t>
      </w:r>
      <w:r w:rsidRPr="00612492">
        <w:rPr>
          <w:szCs w:val="22"/>
          <w:lang w:val="en-US" w:eastAsia="ja-JP"/>
        </w:rPr>
        <w:t xml:space="preserve"> </w:t>
      </w:r>
    </w:p>
    <w:p w14:paraId="7F3EEB18" w14:textId="4AB53DD9" w:rsidR="00417A5E" w:rsidRPr="00417A5E" w:rsidRDefault="00A96002" w:rsidP="00417A5E">
      <w:pPr>
        <w:numPr>
          <w:ilvl w:val="2"/>
          <w:numId w:val="27"/>
        </w:numPr>
        <w:rPr>
          <w:szCs w:val="22"/>
          <w:lang w:val="en-US" w:eastAsia="ja-JP"/>
        </w:rPr>
      </w:pPr>
      <w:r w:rsidRPr="00612492">
        <w:rPr>
          <w:szCs w:val="22"/>
          <w:lang w:val="en-US" w:eastAsia="ja-JP"/>
        </w:rPr>
        <w:t xml:space="preserve"> </w:t>
      </w:r>
      <w:r w:rsidR="00417A5E" w:rsidRPr="00417A5E">
        <w:rPr>
          <w:szCs w:val="22"/>
          <w:lang w:val="en-US" w:eastAsia="ja-JP"/>
        </w:rPr>
        <w:t xml:space="preserve">Motion telecon minute running </w:t>
      </w:r>
      <w:r w:rsidR="00BC6446">
        <w:rPr>
          <w:szCs w:val="22"/>
          <w:lang w:val="en-US" w:eastAsia="ja-JP"/>
        </w:rPr>
        <w:t>April to May</w:t>
      </w:r>
      <w:r w:rsidR="00417A5E" w:rsidRPr="00417A5E">
        <w:rPr>
          <w:szCs w:val="22"/>
          <w:lang w:val="en-US" w:eastAsia="ja-JP"/>
        </w:rPr>
        <w:t xml:space="preserve">. </w:t>
      </w:r>
    </w:p>
    <w:p w14:paraId="1B3DB3C7" w14:textId="77777777" w:rsidR="00E96122" w:rsidRPr="00E96122" w:rsidRDefault="00E96122" w:rsidP="00E96122">
      <w:pPr>
        <w:numPr>
          <w:ilvl w:val="2"/>
          <w:numId w:val="27"/>
        </w:numPr>
        <w:rPr>
          <w:szCs w:val="22"/>
          <w:lang w:val="en-US" w:eastAsia="ja-JP"/>
        </w:rPr>
      </w:pPr>
      <w:r w:rsidRPr="00E96122">
        <w:rPr>
          <w:szCs w:val="22"/>
          <w:lang w:val="en-US" w:eastAsia="ja-JP"/>
        </w:rPr>
        <w:t>Continue CR per CR submissions (as time permits)</w:t>
      </w:r>
    </w:p>
    <w:p w14:paraId="7F129FFE" w14:textId="77777777" w:rsidR="00F80D97" w:rsidRPr="00D53290" w:rsidRDefault="00F80D97" w:rsidP="00F80D97">
      <w:pPr>
        <w:numPr>
          <w:ilvl w:val="3"/>
          <w:numId w:val="27"/>
        </w:numPr>
        <w:rPr>
          <w:szCs w:val="22"/>
          <w:lang w:val="en-US" w:eastAsia="ja-JP"/>
        </w:rPr>
      </w:pPr>
      <w:r>
        <w:rPr>
          <w:szCs w:val="22"/>
          <w:lang w:val="en-US" w:eastAsia="ja-JP"/>
        </w:rPr>
        <w:t xml:space="preserve">11-24-788 </w:t>
      </w:r>
      <w:r w:rsidRPr="00800707">
        <w:rPr>
          <w:szCs w:val="22"/>
          <w:lang w:eastAsia="ja-JP"/>
        </w:rPr>
        <w:t>LB286 Comment resolution for CIDs part 2</w:t>
      </w:r>
      <w:r>
        <w:rPr>
          <w:szCs w:val="22"/>
          <w:lang w:eastAsia="ja-JP"/>
        </w:rPr>
        <w:t xml:space="preserve">- </w:t>
      </w:r>
      <w:r w:rsidRPr="00D53290">
        <w:rPr>
          <w:szCs w:val="22"/>
          <w:lang w:val="en-US" w:eastAsia="ja-JP"/>
        </w:rPr>
        <w:t>Ali Raissinia</w:t>
      </w:r>
    </w:p>
    <w:p w14:paraId="0890C804" w14:textId="77777777" w:rsidR="00F80D97" w:rsidRPr="00EF7A1B" w:rsidRDefault="00F80D97" w:rsidP="00F80D97">
      <w:pPr>
        <w:numPr>
          <w:ilvl w:val="3"/>
          <w:numId w:val="27"/>
        </w:numPr>
        <w:rPr>
          <w:szCs w:val="22"/>
          <w:lang w:val="en-US" w:eastAsia="ja-JP"/>
        </w:rPr>
      </w:pPr>
      <w:r>
        <w:rPr>
          <w:szCs w:val="22"/>
          <w:lang w:val="en-US" w:eastAsia="ja-JP"/>
        </w:rPr>
        <w:t xml:space="preserve">11-24-845 </w:t>
      </w:r>
      <w:r w:rsidRPr="00396A3C">
        <w:rPr>
          <w:szCs w:val="22"/>
          <w:lang w:eastAsia="ja-JP"/>
        </w:rPr>
        <w:t>LB286 Comment Resolution Section 3 and 36</w:t>
      </w:r>
      <w:r>
        <w:rPr>
          <w:szCs w:val="22"/>
          <w:lang w:eastAsia="ja-JP"/>
        </w:rPr>
        <w:t xml:space="preserve">- </w:t>
      </w:r>
      <w:r w:rsidRPr="00EF7A1B">
        <w:rPr>
          <w:szCs w:val="22"/>
          <w:lang w:val="en-US" w:eastAsia="ja-JP"/>
        </w:rPr>
        <w:t>Christian Berger</w:t>
      </w:r>
    </w:p>
    <w:p w14:paraId="341D6355" w14:textId="5D1E7363" w:rsidR="006D0B65" w:rsidRPr="00F74132" w:rsidRDefault="00F74132" w:rsidP="00F74132">
      <w:pPr>
        <w:numPr>
          <w:ilvl w:val="2"/>
          <w:numId w:val="27"/>
        </w:numPr>
        <w:rPr>
          <w:szCs w:val="22"/>
          <w:lang w:eastAsia="ja-JP"/>
        </w:rPr>
      </w:pPr>
      <w:r>
        <w:rPr>
          <w:szCs w:val="22"/>
          <w:lang w:eastAsia="ja-JP"/>
        </w:rPr>
        <w:t xml:space="preserve">C: Doc </w:t>
      </w:r>
      <w:r w:rsidR="00544F5A">
        <w:rPr>
          <w:szCs w:val="22"/>
          <w:lang w:eastAsia="ja-JP"/>
        </w:rPr>
        <w:t>11</w:t>
      </w:r>
      <w:r w:rsidR="007579C1">
        <w:rPr>
          <w:szCs w:val="22"/>
          <w:lang w:eastAsia="ja-JP"/>
        </w:rPr>
        <w:t>-24-</w:t>
      </w:r>
      <w:r>
        <w:rPr>
          <w:szCs w:val="22"/>
          <w:lang w:eastAsia="ja-JP"/>
        </w:rPr>
        <w:t>75</w:t>
      </w:r>
      <w:r w:rsidR="00544F5A">
        <w:rPr>
          <w:szCs w:val="22"/>
          <w:lang w:eastAsia="ja-JP"/>
        </w:rPr>
        <w:t>4</w:t>
      </w:r>
      <w:r>
        <w:rPr>
          <w:szCs w:val="22"/>
          <w:lang w:eastAsia="ja-JP"/>
        </w:rPr>
        <w:t xml:space="preserve"> </w:t>
      </w:r>
      <w:r w:rsidR="007579C1">
        <w:rPr>
          <w:szCs w:val="22"/>
          <w:lang w:eastAsia="ja-JP"/>
        </w:rPr>
        <w:t>h</w:t>
      </w:r>
      <w:r>
        <w:rPr>
          <w:szCs w:val="22"/>
          <w:lang w:eastAsia="ja-JP"/>
        </w:rPr>
        <w:t xml:space="preserve">as been uploaded with correct CID numbers. </w:t>
      </w:r>
    </w:p>
    <w:p w14:paraId="21623F0D" w14:textId="59C98DD3" w:rsidR="00937130" w:rsidRDefault="00937130" w:rsidP="00E45EB1">
      <w:pPr>
        <w:numPr>
          <w:ilvl w:val="2"/>
          <w:numId w:val="27"/>
        </w:numPr>
        <w:rPr>
          <w:szCs w:val="22"/>
          <w:lang w:val="en-US" w:eastAsia="ja-JP"/>
        </w:rPr>
      </w:pPr>
      <w:r w:rsidRPr="00612492">
        <w:rPr>
          <w:szCs w:val="22"/>
          <w:lang w:val="en-US" w:eastAsia="ja-JP"/>
        </w:rPr>
        <w:t xml:space="preserve">Agenda approved. </w:t>
      </w:r>
    </w:p>
    <w:p w14:paraId="7D56DF5F" w14:textId="365C23B7" w:rsidR="00B20EE2" w:rsidRDefault="00F030BD" w:rsidP="00B20EE2">
      <w:pPr>
        <w:numPr>
          <w:ilvl w:val="1"/>
          <w:numId w:val="27"/>
        </w:numPr>
        <w:rPr>
          <w:szCs w:val="22"/>
          <w:lang w:val="en-US" w:eastAsia="ja-JP"/>
        </w:rPr>
      </w:pPr>
      <w:r>
        <w:rPr>
          <w:szCs w:val="22"/>
          <w:lang w:val="en-US" w:eastAsia="ja-JP"/>
        </w:rPr>
        <w:t xml:space="preserve">Ali Raissnia presented doc </w:t>
      </w:r>
      <w:proofErr w:type="gramStart"/>
      <w:r>
        <w:rPr>
          <w:szCs w:val="22"/>
          <w:lang w:val="en-US" w:eastAsia="ja-JP"/>
        </w:rPr>
        <w:t>11-24-788</w:t>
      </w:r>
      <w:proofErr w:type="gramEnd"/>
    </w:p>
    <w:p w14:paraId="4189E446" w14:textId="32B39F45" w:rsidR="00F030BD" w:rsidRDefault="00F030BD" w:rsidP="00F030BD">
      <w:pPr>
        <w:numPr>
          <w:ilvl w:val="2"/>
          <w:numId w:val="27"/>
        </w:numPr>
        <w:rPr>
          <w:szCs w:val="22"/>
          <w:lang w:val="en-US" w:eastAsia="ja-JP"/>
        </w:rPr>
      </w:pPr>
      <w:r>
        <w:rPr>
          <w:szCs w:val="22"/>
          <w:lang w:val="en-US" w:eastAsia="ja-JP"/>
        </w:rPr>
        <w:t>Title:</w:t>
      </w:r>
      <w:r w:rsidR="00544F5A">
        <w:rPr>
          <w:szCs w:val="22"/>
          <w:lang w:val="en-US" w:eastAsia="ja-JP"/>
        </w:rPr>
        <w:t xml:space="preserve"> </w:t>
      </w:r>
      <w:r w:rsidR="00544F5A" w:rsidRPr="00800707">
        <w:rPr>
          <w:szCs w:val="22"/>
          <w:lang w:eastAsia="ja-JP"/>
        </w:rPr>
        <w:t>LB286 Comment resolution for CIDs part 2</w:t>
      </w:r>
    </w:p>
    <w:p w14:paraId="4501E239" w14:textId="29E97231" w:rsidR="00F030BD" w:rsidRDefault="00531AAE" w:rsidP="00F030BD">
      <w:pPr>
        <w:numPr>
          <w:ilvl w:val="2"/>
          <w:numId w:val="27"/>
        </w:numPr>
        <w:rPr>
          <w:szCs w:val="22"/>
          <w:lang w:val="en-US" w:eastAsia="ja-JP"/>
        </w:rPr>
      </w:pPr>
      <w:r>
        <w:rPr>
          <w:szCs w:val="22"/>
          <w:lang w:val="en-US" w:eastAsia="ja-JP"/>
        </w:rPr>
        <w:lastRenderedPageBreak/>
        <w:t xml:space="preserve">Re CID 2049, feedback from editor that </w:t>
      </w:r>
      <w:r w:rsidR="00DB5FB4">
        <w:rPr>
          <w:szCs w:val="22"/>
          <w:lang w:val="en-US" w:eastAsia="ja-JP"/>
        </w:rPr>
        <w:t xml:space="preserve">this editorial resolution if not acceptable to wider group could be fixed during MDR review. </w:t>
      </w:r>
    </w:p>
    <w:p w14:paraId="4F0C0BC5" w14:textId="6A831ADD" w:rsidR="00DB5FB4" w:rsidRDefault="00D20BFB" w:rsidP="00F030BD">
      <w:pPr>
        <w:numPr>
          <w:ilvl w:val="2"/>
          <w:numId w:val="27"/>
        </w:numPr>
        <w:rPr>
          <w:szCs w:val="22"/>
          <w:lang w:val="en-US" w:eastAsia="ja-JP"/>
        </w:rPr>
      </w:pPr>
      <w:r>
        <w:rPr>
          <w:szCs w:val="22"/>
          <w:lang w:val="en-US" w:eastAsia="ja-JP"/>
        </w:rPr>
        <w:t xml:space="preserve">C: Re CID 2069, </w:t>
      </w:r>
      <w:r w:rsidR="00006F0B">
        <w:rPr>
          <w:szCs w:val="22"/>
          <w:lang w:val="en-US" w:eastAsia="ja-JP"/>
        </w:rPr>
        <w:t>response is</w:t>
      </w:r>
      <w:r>
        <w:rPr>
          <w:szCs w:val="22"/>
          <w:lang w:val="en-US" w:eastAsia="ja-JP"/>
        </w:rPr>
        <w:t xml:space="preserve"> </w:t>
      </w:r>
      <w:r w:rsidR="00894980">
        <w:rPr>
          <w:szCs w:val="22"/>
          <w:lang w:val="en-US" w:eastAsia="ja-JP"/>
        </w:rPr>
        <w:t xml:space="preserve">to bring a submission in </w:t>
      </w:r>
      <w:proofErr w:type="spellStart"/>
      <w:r w:rsidR="00894980">
        <w:rPr>
          <w:szCs w:val="22"/>
          <w:lang w:val="en-US" w:eastAsia="ja-JP"/>
        </w:rPr>
        <w:t>REVm</w:t>
      </w:r>
      <w:proofErr w:type="spellEnd"/>
      <w:r w:rsidR="00894980">
        <w:rPr>
          <w:szCs w:val="22"/>
          <w:lang w:val="en-US" w:eastAsia="ja-JP"/>
        </w:rPr>
        <w:t xml:space="preserve"> to resolve this. </w:t>
      </w:r>
    </w:p>
    <w:p w14:paraId="4E1DF5F5" w14:textId="77777777" w:rsidR="0007292D" w:rsidRDefault="00B636B7" w:rsidP="0007292D">
      <w:pPr>
        <w:numPr>
          <w:ilvl w:val="2"/>
          <w:numId w:val="27"/>
        </w:numPr>
        <w:rPr>
          <w:szCs w:val="22"/>
          <w:lang w:val="en-US" w:eastAsia="ja-JP"/>
        </w:rPr>
      </w:pPr>
      <w:r>
        <w:rPr>
          <w:szCs w:val="22"/>
          <w:lang w:val="en-US" w:eastAsia="ja-JP"/>
        </w:rPr>
        <w:t xml:space="preserve">C: For CID 2073, </w:t>
      </w:r>
      <w:r w:rsidR="00006F0B">
        <w:rPr>
          <w:szCs w:val="22"/>
          <w:lang w:val="en-US" w:eastAsia="ja-JP"/>
        </w:rPr>
        <w:t xml:space="preserve">some </w:t>
      </w:r>
      <w:r w:rsidR="0090574F">
        <w:rPr>
          <w:szCs w:val="22"/>
          <w:lang w:val="en-US" w:eastAsia="ja-JP"/>
        </w:rPr>
        <w:t>discussion to c</w:t>
      </w:r>
      <w:r w:rsidR="00DC5172">
        <w:rPr>
          <w:szCs w:val="22"/>
          <w:lang w:val="en-US" w:eastAsia="ja-JP"/>
        </w:rPr>
        <w:t xml:space="preserve">larify the text. </w:t>
      </w:r>
      <w:r w:rsidR="00D66832">
        <w:rPr>
          <w:szCs w:val="22"/>
          <w:lang w:val="en-US" w:eastAsia="ja-JP"/>
        </w:rPr>
        <w:t xml:space="preserve">There are other places that need to change </w:t>
      </w:r>
      <w:r w:rsidR="001F1283">
        <w:rPr>
          <w:szCs w:val="22"/>
          <w:lang w:val="en-US" w:eastAsia="ja-JP"/>
        </w:rPr>
        <w:t>“N</w:t>
      </w:r>
      <w:r w:rsidR="002F78DF" w:rsidRPr="002F78DF">
        <w:rPr>
          <w:szCs w:val="22"/>
          <w:lang w:val="en-US" w:eastAsia="ja-JP"/>
        </w:rPr>
        <w:t xml:space="preserve"> </w:t>
      </w:r>
      <w:r w:rsidR="002F78DF" w:rsidRPr="002F78DF">
        <w:rPr>
          <w:szCs w:val="22"/>
          <w:vertAlign w:val="subscript"/>
          <w:lang w:val="en-US" w:eastAsia="ja-JP"/>
        </w:rPr>
        <w:t>LTF_REP</w:t>
      </w:r>
      <w:r w:rsidR="001F1283">
        <w:rPr>
          <w:szCs w:val="22"/>
          <w:lang w:val="en-US" w:eastAsia="ja-JP"/>
        </w:rPr>
        <w:t xml:space="preserve">”. </w:t>
      </w:r>
      <w:r w:rsidR="00F7340C">
        <w:rPr>
          <w:szCs w:val="22"/>
          <w:lang w:val="en-US" w:eastAsia="ja-JP"/>
        </w:rPr>
        <w:t xml:space="preserve">Clarify that </w:t>
      </w:r>
      <w:r w:rsidR="00957C1E">
        <w:rPr>
          <w:szCs w:val="22"/>
          <w:lang w:val="en-US" w:eastAsia="ja-JP"/>
        </w:rPr>
        <w:t>there are no changes to “HE</w:t>
      </w:r>
      <w:r w:rsidR="005A2828">
        <w:rPr>
          <w:szCs w:val="22"/>
          <w:lang w:val="en-US" w:eastAsia="ja-JP"/>
        </w:rPr>
        <w:t>-</w:t>
      </w:r>
      <w:r w:rsidR="00957C1E">
        <w:rPr>
          <w:szCs w:val="22"/>
          <w:lang w:val="en-US" w:eastAsia="ja-JP"/>
        </w:rPr>
        <w:t>LTF Repetition Block” and “EHT</w:t>
      </w:r>
      <w:r w:rsidR="005A2828">
        <w:rPr>
          <w:szCs w:val="22"/>
          <w:lang w:val="en-US" w:eastAsia="ja-JP"/>
        </w:rPr>
        <w:t>-</w:t>
      </w:r>
      <w:r w:rsidR="00957C1E">
        <w:rPr>
          <w:szCs w:val="22"/>
          <w:lang w:val="en-US" w:eastAsia="ja-JP"/>
        </w:rPr>
        <w:t xml:space="preserve">LTF Repetition Block” in PHY sections. </w:t>
      </w:r>
    </w:p>
    <w:p w14:paraId="0B260ADD" w14:textId="77777777" w:rsidR="0007292D" w:rsidRDefault="0007292D" w:rsidP="0007292D">
      <w:pPr>
        <w:numPr>
          <w:ilvl w:val="2"/>
          <w:numId w:val="27"/>
        </w:numPr>
        <w:rPr>
          <w:szCs w:val="22"/>
          <w:lang w:val="en-US" w:eastAsia="ja-JP"/>
        </w:rPr>
      </w:pPr>
      <w:r w:rsidRPr="0007292D">
        <w:rPr>
          <w:szCs w:val="22"/>
          <w:lang w:val="en-US" w:eastAsia="ja-JP"/>
        </w:rPr>
        <w:t>Motion (202405-06</w:t>
      </w:r>
      <w:proofErr w:type="gramStart"/>
      <w:r w:rsidRPr="0007292D">
        <w:rPr>
          <w:szCs w:val="22"/>
          <w:lang w:val="en-US" w:eastAsia="ja-JP"/>
        </w:rPr>
        <w:t>) :</w:t>
      </w:r>
      <w:proofErr w:type="gramEnd"/>
    </w:p>
    <w:p w14:paraId="7FE7C53C" w14:textId="77777777" w:rsidR="0007292D" w:rsidRDefault="0007292D" w:rsidP="0007292D">
      <w:pPr>
        <w:numPr>
          <w:ilvl w:val="3"/>
          <w:numId w:val="27"/>
        </w:numPr>
        <w:rPr>
          <w:szCs w:val="22"/>
          <w:lang w:val="en-US" w:eastAsia="ja-JP"/>
        </w:rPr>
      </w:pPr>
      <w:r w:rsidRPr="0007292D">
        <w:rPr>
          <w:szCs w:val="22"/>
          <w:lang w:val="en-US" w:eastAsia="ja-JP"/>
        </w:rPr>
        <w:t xml:space="preserve">Move to adopt the resolution depicted by document 11-24-788r2 for CIDs 2049, 2067, 2069, 2073, 2074, 2085, 2090, 2100, 2102, 2123, 2124, 2128 and 2131 (13 total), instruct the technical editor to incorporate it in the P802.11bk draft and grant the editor editorial license. </w:t>
      </w:r>
    </w:p>
    <w:p w14:paraId="18C11AEA" w14:textId="77777777" w:rsidR="000F4E09" w:rsidRDefault="0007292D" w:rsidP="000F4E09">
      <w:pPr>
        <w:ind w:left="4644"/>
        <w:rPr>
          <w:szCs w:val="22"/>
          <w:lang w:val="en-US" w:eastAsia="ja-JP"/>
        </w:rPr>
      </w:pPr>
      <w:r w:rsidRPr="0007292D">
        <w:rPr>
          <w:szCs w:val="22"/>
          <w:lang w:val="en-US" w:eastAsia="ja-JP"/>
        </w:rPr>
        <w:t xml:space="preserve">Moved: Ali Raissinia </w:t>
      </w:r>
    </w:p>
    <w:p w14:paraId="078920E1" w14:textId="68379677" w:rsidR="000F4E09" w:rsidRDefault="0007292D" w:rsidP="000F4E09">
      <w:pPr>
        <w:ind w:left="4644"/>
        <w:rPr>
          <w:szCs w:val="22"/>
          <w:lang w:val="en-US" w:eastAsia="ja-JP"/>
        </w:rPr>
      </w:pPr>
      <w:r w:rsidRPr="0007292D">
        <w:rPr>
          <w:szCs w:val="22"/>
          <w:lang w:val="en-US" w:eastAsia="ja-JP"/>
        </w:rPr>
        <w:t>Second: Christian Berger</w:t>
      </w:r>
    </w:p>
    <w:p w14:paraId="50FCAABF" w14:textId="223761B3" w:rsidR="00D41ACF" w:rsidRPr="00EA502C" w:rsidRDefault="0007292D" w:rsidP="00EA502C">
      <w:pPr>
        <w:ind w:left="4644"/>
        <w:rPr>
          <w:szCs w:val="22"/>
          <w:lang w:val="en-US" w:eastAsia="ja-JP"/>
        </w:rPr>
      </w:pPr>
      <w:r w:rsidRPr="0007292D">
        <w:rPr>
          <w:szCs w:val="22"/>
          <w:lang w:val="en-US" w:eastAsia="ja-JP"/>
        </w:rPr>
        <w:t>Results (Y/N/A): unanimous</w:t>
      </w:r>
    </w:p>
    <w:p w14:paraId="7CEB43C5" w14:textId="77777777" w:rsidR="00D41ACF" w:rsidRDefault="00D41ACF" w:rsidP="00D41ACF">
      <w:pPr>
        <w:pStyle w:val="ListParagraph"/>
        <w:numPr>
          <w:ilvl w:val="1"/>
          <w:numId w:val="27"/>
        </w:numPr>
        <w:contextualSpacing w:val="0"/>
        <w:rPr>
          <w:lang w:val="en-US"/>
        </w:rPr>
      </w:pPr>
      <w:r w:rsidRPr="00D41ACF">
        <w:rPr>
          <w:b/>
          <w:bCs/>
          <w:lang w:val="en-US"/>
        </w:rPr>
        <w:t xml:space="preserve">Motion </w:t>
      </w:r>
      <w:r w:rsidRPr="00D41ACF">
        <w:rPr>
          <w:lang w:val="en-US"/>
        </w:rPr>
        <w:t>(202405-02):</w:t>
      </w:r>
    </w:p>
    <w:p w14:paraId="35F23323" w14:textId="77777777" w:rsidR="00EA502C" w:rsidRDefault="00D41ACF" w:rsidP="00D41ACF">
      <w:pPr>
        <w:pStyle w:val="ListParagraph"/>
        <w:numPr>
          <w:ilvl w:val="2"/>
          <w:numId w:val="27"/>
        </w:numPr>
        <w:contextualSpacing w:val="0"/>
        <w:rPr>
          <w:lang w:val="en-US"/>
        </w:rPr>
      </w:pPr>
      <w:r w:rsidRPr="00D41ACF">
        <w:rPr>
          <w:lang w:val="en-US"/>
        </w:rPr>
        <w:t xml:space="preserve">Move to approve document 11-24/899r1 as </w:t>
      </w:r>
      <w:proofErr w:type="spellStart"/>
      <w:r w:rsidRPr="00D41ACF">
        <w:rPr>
          <w:lang w:val="en-US"/>
        </w:rPr>
        <w:t>TGbk</w:t>
      </w:r>
      <w:proofErr w:type="spellEnd"/>
      <w:r w:rsidRPr="00D41ACF">
        <w:rPr>
          <w:lang w:val="en-US"/>
        </w:rPr>
        <w:t xml:space="preserve"> meeting minutes for telecon running between March and May 2024 IEEE meeting weeks</w:t>
      </w:r>
      <w:r w:rsidR="00EA502C">
        <w:rPr>
          <w:lang w:val="en-US"/>
        </w:rPr>
        <w:t>.</w:t>
      </w:r>
    </w:p>
    <w:p w14:paraId="2EDA1DBF" w14:textId="77777777" w:rsidR="00EA502C" w:rsidRDefault="00D41ACF" w:rsidP="00EA502C">
      <w:pPr>
        <w:pStyle w:val="ListParagraph"/>
        <w:ind w:left="3456"/>
        <w:contextualSpacing w:val="0"/>
        <w:rPr>
          <w:lang w:val="en-US"/>
        </w:rPr>
      </w:pPr>
      <w:r w:rsidRPr="00D41ACF">
        <w:rPr>
          <w:lang w:val="en-US"/>
        </w:rPr>
        <w:t>Moved by: Dibakar Das</w:t>
      </w:r>
    </w:p>
    <w:p w14:paraId="541F4C24" w14:textId="77777777" w:rsidR="00EA502C" w:rsidRDefault="00D41ACF" w:rsidP="00EA502C">
      <w:pPr>
        <w:pStyle w:val="ListParagraph"/>
        <w:ind w:left="3456"/>
        <w:contextualSpacing w:val="0"/>
        <w:rPr>
          <w:lang w:val="en-US"/>
        </w:rPr>
      </w:pPr>
      <w:r w:rsidRPr="00D41ACF">
        <w:rPr>
          <w:lang w:val="en-US"/>
        </w:rPr>
        <w:t>Seconded by: Roy Want</w:t>
      </w:r>
    </w:p>
    <w:p w14:paraId="46D2C49D" w14:textId="00519073" w:rsidR="00D41ACF" w:rsidRPr="00D41ACF" w:rsidRDefault="00D41ACF" w:rsidP="00EA502C">
      <w:pPr>
        <w:pStyle w:val="ListParagraph"/>
        <w:ind w:left="3456"/>
        <w:contextualSpacing w:val="0"/>
        <w:rPr>
          <w:lang w:val="en-US"/>
        </w:rPr>
      </w:pPr>
      <w:r w:rsidRPr="00D41ACF">
        <w:rPr>
          <w:lang w:val="en-US"/>
        </w:rPr>
        <w:t xml:space="preserve">Results (Y/N/A): unanimous </w:t>
      </w:r>
    </w:p>
    <w:p w14:paraId="5C953A08" w14:textId="77777777" w:rsidR="00D9289C" w:rsidRDefault="00D9289C" w:rsidP="002C440A">
      <w:pPr>
        <w:ind w:left="1908"/>
        <w:rPr>
          <w:szCs w:val="22"/>
          <w:lang w:val="en-US" w:eastAsia="ja-JP"/>
        </w:rPr>
      </w:pPr>
    </w:p>
    <w:p w14:paraId="24A14570" w14:textId="58197043" w:rsidR="00D9289C" w:rsidRDefault="00D9289C" w:rsidP="00D9289C">
      <w:pPr>
        <w:numPr>
          <w:ilvl w:val="1"/>
          <w:numId w:val="27"/>
        </w:numPr>
        <w:rPr>
          <w:szCs w:val="22"/>
          <w:lang w:val="en-US" w:eastAsia="ja-JP"/>
        </w:rPr>
      </w:pPr>
      <w:r>
        <w:rPr>
          <w:szCs w:val="22"/>
          <w:lang w:val="en-US" w:eastAsia="ja-JP"/>
        </w:rPr>
        <w:t>Christian Berger presented doc 11-24-</w:t>
      </w:r>
      <w:proofErr w:type="gramStart"/>
      <w:r>
        <w:rPr>
          <w:szCs w:val="22"/>
          <w:lang w:val="en-US" w:eastAsia="ja-JP"/>
        </w:rPr>
        <w:t>845</w:t>
      </w:r>
      <w:r w:rsidR="00AD4808">
        <w:rPr>
          <w:szCs w:val="22"/>
          <w:lang w:val="en-US" w:eastAsia="ja-JP"/>
        </w:rPr>
        <w:t>r</w:t>
      </w:r>
      <w:r w:rsidR="00B5483B">
        <w:rPr>
          <w:szCs w:val="22"/>
          <w:lang w:val="en-US" w:eastAsia="ja-JP"/>
        </w:rPr>
        <w:t>1</w:t>
      </w:r>
      <w:proofErr w:type="gramEnd"/>
    </w:p>
    <w:p w14:paraId="59F19CD2" w14:textId="31C12509" w:rsidR="00D9289C" w:rsidRDefault="00D9289C" w:rsidP="00D9289C">
      <w:pPr>
        <w:numPr>
          <w:ilvl w:val="2"/>
          <w:numId w:val="27"/>
        </w:numPr>
        <w:rPr>
          <w:szCs w:val="22"/>
          <w:lang w:val="en-US" w:eastAsia="ja-JP"/>
        </w:rPr>
      </w:pPr>
      <w:r>
        <w:rPr>
          <w:szCs w:val="22"/>
          <w:lang w:val="en-US" w:eastAsia="ja-JP"/>
        </w:rPr>
        <w:t>Title:</w:t>
      </w:r>
      <w:r w:rsidR="00EA502C">
        <w:rPr>
          <w:szCs w:val="22"/>
          <w:lang w:val="en-US" w:eastAsia="ja-JP"/>
        </w:rPr>
        <w:t xml:space="preserve"> </w:t>
      </w:r>
      <w:r w:rsidR="00EA502C" w:rsidRPr="00396A3C">
        <w:rPr>
          <w:szCs w:val="22"/>
          <w:lang w:eastAsia="ja-JP"/>
        </w:rPr>
        <w:t>LB286 Comment Resolution Section 3 and 36</w:t>
      </w:r>
    </w:p>
    <w:p w14:paraId="6D04D207" w14:textId="0B888B5F" w:rsidR="00A07F61" w:rsidRDefault="007B41D3" w:rsidP="00D9289C">
      <w:pPr>
        <w:numPr>
          <w:ilvl w:val="2"/>
          <w:numId w:val="27"/>
        </w:numPr>
        <w:rPr>
          <w:szCs w:val="22"/>
          <w:lang w:val="en-US" w:eastAsia="ja-JP"/>
        </w:rPr>
      </w:pPr>
      <w:r>
        <w:rPr>
          <w:szCs w:val="22"/>
          <w:lang w:val="en-US" w:eastAsia="ja-JP"/>
        </w:rPr>
        <w:t xml:space="preserve">C: </w:t>
      </w:r>
      <w:r w:rsidR="00A07F61">
        <w:rPr>
          <w:szCs w:val="22"/>
          <w:lang w:val="en-US" w:eastAsia="ja-JP"/>
        </w:rPr>
        <w:t xml:space="preserve">some discussion on </w:t>
      </w:r>
      <w:r>
        <w:rPr>
          <w:szCs w:val="22"/>
          <w:lang w:val="en-US" w:eastAsia="ja-JP"/>
        </w:rPr>
        <w:t xml:space="preserve">whether to get rid of Null SAC </w:t>
      </w:r>
      <w:r w:rsidR="00A07F61">
        <w:rPr>
          <w:szCs w:val="22"/>
          <w:lang w:val="en-US" w:eastAsia="ja-JP"/>
        </w:rPr>
        <w:t>definition or simplify it</w:t>
      </w:r>
      <w:r w:rsidR="002D10D0">
        <w:rPr>
          <w:szCs w:val="22"/>
          <w:lang w:val="en-US" w:eastAsia="ja-JP"/>
        </w:rPr>
        <w:t xml:space="preserve"> without changing meaning. </w:t>
      </w:r>
    </w:p>
    <w:p w14:paraId="21C33653" w14:textId="77777777" w:rsidR="00D766C0" w:rsidRDefault="00D766C0" w:rsidP="00D766C0">
      <w:pPr>
        <w:numPr>
          <w:ilvl w:val="1"/>
          <w:numId w:val="27"/>
        </w:numPr>
        <w:rPr>
          <w:szCs w:val="22"/>
          <w:lang w:val="en-US" w:eastAsia="ja-JP"/>
        </w:rPr>
      </w:pPr>
      <w:r>
        <w:rPr>
          <w:szCs w:val="22"/>
          <w:lang w:val="en-US" w:eastAsia="ja-JP"/>
        </w:rPr>
        <w:t xml:space="preserve">Adjourned at 3:31 local time. </w:t>
      </w:r>
    </w:p>
    <w:p w14:paraId="180C53D8" w14:textId="1B3D827A" w:rsidR="00181532" w:rsidRDefault="007B41D3" w:rsidP="00D766C0">
      <w:pPr>
        <w:ind w:left="1908"/>
        <w:rPr>
          <w:szCs w:val="22"/>
          <w:lang w:val="en-US" w:eastAsia="ja-JP"/>
        </w:rPr>
      </w:pPr>
      <w:r>
        <w:rPr>
          <w:szCs w:val="22"/>
          <w:lang w:val="en-US" w:eastAsia="ja-JP"/>
        </w:rPr>
        <w:t xml:space="preserve"> </w:t>
      </w:r>
    </w:p>
    <w:p w14:paraId="08C2E8C7" w14:textId="47EE84BE" w:rsidR="00005373" w:rsidRPr="00DA7EB6" w:rsidRDefault="00005373" w:rsidP="00005373">
      <w:pPr>
        <w:pStyle w:val="Heading2"/>
        <w:numPr>
          <w:ilvl w:val="0"/>
          <w:numId w:val="27"/>
        </w:numPr>
        <w:rPr>
          <w:lang w:val="en-US"/>
        </w:rPr>
      </w:pPr>
      <w:proofErr w:type="spellStart"/>
      <w:r w:rsidRPr="00DA7EB6">
        <w:rPr>
          <w:lang w:val="en-US"/>
        </w:rPr>
        <w:t>TGbk</w:t>
      </w:r>
      <w:proofErr w:type="spellEnd"/>
      <w:r w:rsidRPr="00DA7EB6">
        <w:rPr>
          <w:lang w:val="en-US"/>
        </w:rPr>
        <w:t xml:space="preserve"> – </w:t>
      </w:r>
      <w:r>
        <w:rPr>
          <w:lang w:val="en-US"/>
        </w:rPr>
        <w:t>May 15</w:t>
      </w:r>
      <w:r w:rsidRPr="00DA7EB6">
        <w:rPr>
          <w:lang w:val="en-US"/>
        </w:rPr>
        <w:t>, 202</w:t>
      </w:r>
      <w:r>
        <w:rPr>
          <w:lang w:val="en-US"/>
        </w:rPr>
        <w:t>4</w:t>
      </w:r>
    </w:p>
    <w:p w14:paraId="3868DCAE" w14:textId="14F1F187" w:rsidR="00005373" w:rsidRPr="003133C6" w:rsidRDefault="00005373" w:rsidP="00005373">
      <w:pPr>
        <w:pStyle w:val="ListParagraph"/>
        <w:numPr>
          <w:ilvl w:val="1"/>
          <w:numId w:val="27"/>
        </w:numPr>
        <w:rPr>
          <w:b/>
          <w:szCs w:val="22"/>
          <w:lang w:val="en-US"/>
        </w:rPr>
      </w:pPr>
      <w:r w:rsidRPr="003133C6">
        <w:rPr>
          <w:szCs w:val="22"/>
          <w:lang w:val="en-US"/>
        </w:rPr>
        <w:t xml:space="preserve">Called to order by </w:t>
      </w:r>
      <w:proofErr w:type="spellStart"/>
      <w:r w:rsidRPr="003133C6">
        <w:rPr>
          <w:szCs w:val="22"/>
          <w:lang w:val="en-US"/>
        </w:rPr>
        <w:t>TGbk</w:t>
      </w:r>
      <w:proofErr w:type="spellEnd"/>
      <w:r w:rsidRPr="003133C6">
        <w:rPr>
          <w:szCs w:val="22"/>
          <w:lang w:val="en-US"/>
        </w:rPr>
        <w:t xml:space="preserve"> Chair, Jonathan Segev (Intel) at </w:t>
      </w:r>
      <w:r w:rsidRPr="00D32F06">
        <w:t xml:space="preserve">at </w:t>
      </w:r>
      <w:r>
        <w:t>4:01 local time</w:t>
      </w:r>
      <w:r w:rsidRPr="00D32F06">
        <w:rPr>
          <w:b/>
          <w:szCs w:val="22"/>
          <w:lang w:val="en-US"/>
        </w:rPr>
        <w:t>.</w:t>
      </w:r>
      <w:r w:rsidRPr="003133C6">
        <w:rPr>
          <w:b/>
          <w:szCs w:val="22"/>
          <w:lang w:val="en-US"/>
        </w:rPr>
        <w:t xml:space="preserve"> </w:t>
      </w:r>
    </w:p>
    <w:p w14:paraId="29E6D681" w14:textId="4CDC284A" w:rsidR="00005373" w:rsidRPr="00612492" w:rsidRDefault="00005373" w:rsidP="00005373">
      <w:pPr>
        <w:pStyle w:val="ListParagraph"/>
        <w:numPr>
          <w:ilvl w:val="1"/>
          <w:numId w:val="27"/>
        </w:numPr>
        <w:rPr>
          <w:lang w:val="en-US"/>
        </w:rPr>
      </w:pPr>
      <w:r w:rsidRPr="00612492">
        <w:rPr>
          <w:lang w:val="en-US"/>
        </w:rPr>
        <w:t xml:space="preserve">Agenda </w:t>
      </w:r>
      <w:r w:rsidRPr="00612492">
        <w:rPr>
          <w:lang w:val="en-US" w:eastAsia="ja-JP"/>
        </w:rPr>
        <w:t xml:space="preserve">Doc. </w:t>
      </w:r>
      <w:hyperlink r:id="rId9" w:history="1">
        <w:r w:rsidRPr="00612492">
          <w:rPr>
            <w:rStyle w:val="Hyperlink"/>
            <w:b/>
            <w:color w:val="auto"/>
            <w:szCs w:val="22"/>
            <w:lang w:val="en-US" w:eastAsia="ja-JP"/>
          </w:rPr>
          <w:t>IEEE 802.1</w:t>
        </w:r>
        <w:r w:rsidRPr="00572400">
          <w:rPr>
            <w:rStyle w:val="Hyperlink"/>
            <w:b/>
            <w:color w:val="auto"/>
            <w:szCs w:val="22"/>
            <w:lang w:val="en-US" w:eastAsia="ja-JP"/>
          </w:rPr>
          <w:t>1-642/r</w:t>
        </w:r>
        <w:r w:rsidR="00E76063" w:rsidRPr="00572400">
          <w:rPr>
            <w:rStyle w:val="Hyperlink"/>
            <w:b/>
            <w:color w:val="auto"/>
            <w:szCs w:val="22"/>
            <w:lang w:val="en-US" w:eastAsia="ja-JP"/>
          </w:rPr>
          <w:t>3</w:t>
        </w:r>
        <w:r w:rsidRPr="00612492">
          <w:rPr>
            <w:rFonts w:hint="cs"/>
            <w:b/>
            <w:u w:val="single"/>
            <w:rtl/>
            <w:lang w:val="en-US" w:eastAsia="ja-JP" w:bidi="he-IL"/>
          </w:rPr>
          <w:br/>
        </w:r>
      </w:hyperlink>
    </w:p>
    <w:p w14:paraId="17BFDDCB" w14:textId="77777777" w:rsidR="00005373" w:rsidRPr="00612492" w:rsidRDefault="00005373" w:rsidP="00005373">
      <w:pPr>
        <w:numPr>
          <w:ilvl w:val="1"/>
          <w:numId w:val="27"/>
        </w:numPr>
        <w:rPr>
          <w:szCs w:val="22"/>
          <w:lang w:val="en-US"/>
        </w:rPr>
      </w:pPr>
      <w:r w:rsidRPr="00612492">
        <w:rPr>
          <w:szCs w:val="22"/>
          <w:lang w:val="en-US"/>
        </w:rPr>
        <w:t xml:space="preserve">Review Patent Policy and </w:t>
      </w:r>
      <w:proofErr w:type="gramStart"/>
      <w:r w:rsidRPr="00612492">
        <w:rPr>
          <w:szCs w:val="22"/>
          <w:lang w:val="en-US"/>
        </w:rPr>
        <w:t>logistics</w:t>
      </w:r>
      <w:proofErr w:type="gramEnd"/>
    </w:p>
    <w:p w14:paraId="36AC80CD" w14:textId="77777777" w:rsidR="00005373" w:rsidRPr="00572400" w:rsidRDefault="00005373" w:rsidP="00005373">
      <w:pPr>
        <w:numPr>
          <w:ilvl w:val="2"/>
          <w:numId w:val="27"/>
        </w:numPr>
        <w:rPr>
          <w:szCs w:val="22"/>
          <w:lang w:val="en-US"/>
        </w:rPr>
      </w:pPr>
      <w:r w:rsidRPr="00572400">
        <w:rPr>
          <w:szCs w:val="22"/>
          <w:lang w:val="en-US"/>
        </w:rPr>
        <w:t>Chair reviewed meeting logistics and the duty to register if one is present at the meeting.</w:t>
      </w:r>
    </w:p>
    <w:p w14:paraId="12D5F9F7" w14:textId="77777777" w:rsidR="00005373" w:rsidRPr="00572400" w:rsidRDefault="00005373" w:rsidP="00005373">
      <w:pPr>
        <w:numPr>
          <w:ilvl w:val="2"/>
          <w:numId w:val="27"/>
        </w:numPr>
        <w:rPr>
          <w:szCs w:val="22"/>
          <w:lang w:val="en-US"/>
        </w:rPr>
      </w:pPr>
      <w:r w:rsidRPr="00572400">
        <w:rPr>
          <w:szCs w:val="22"/>
          <w:lang w:val="en-US"/>
        </w:rPr>
        <w:t>Reminder to log attendance.</w:t>
      </w:r>
    </w:p>
    <w:p w14:paraId="35E322C4" w14:textId="77777777" w:rsidR="00005373" w:rsidRPr="00572400" w:rsidRDefault="00005373" w:rsidP="00005373">
      <w:pPr>
        <w:numPr>
          <w:ilvl w:val="2"/>
          <w:numId w:val="27"/>
        </w:numPr>
        <w:jc w:val="both"/>
        <w:rPr>
          <w:szCs w:val="22"/>
          <w:lang w:val="en-US"/>
        </w:rPr>
      </w:pPr>
      <w:r w:rsidRPr="00572400">
        <w:rPr>
          <w:szCs w:val="22"/>
          <w:lang w:val="en-US" w:eastAsia="ja-JP"/>
        </w:rPr>
        <w:t>Chair</w:t>
      </w:r>
      <w:r w:rsidRPr="00572400">
        <w:rPr>
          <w:rFonts w:eastAsia="PMingLiU"/>
          <w:szCs w:val="22"/>
          <w:lang w:val="en-US" w:eastAsia="zh-TW"/>
        </w:rPr>
        <w:t xml:space="preserve"> </w:t>
      </w:r>
      <w:r w:rsidRPr="00572400">
        <w:rPr>
          <w:szCs w:val="22"/>
          <w:lang w:val="en-US" w:eastAsia="ja-JP"/>
        </w:rPr>
        <w:t>reminded audience of the IEEE-SA Patent Policy, duty to inform, the guideline for IEEE WG meetings and logistics. Chair called for any potentially essential patents, no one stepped forward.</w:t>
      </w:r>
    </w:p>
    <w:p w14:paraId="65B98F38" w14:textId="77777777" w:rsidR="00005373" w:rsidRPr="00572400" w:rsidRDefault="00005373" w:rsidP="00005373">
      <w:pPr>
        <w:numPr>
          <w:ilvl w:val="2"/>
          <w:numId w:val="27"/>
        </w:numPr>
        <w:jc w:val="both"/>
        <w:rPr>
          <w:szCs w:val="22"/>
          <w:lang w:val="en-US"/>
        </w:rPr>
      </w:pPr>
      <w:r w:rsidRPr="00572400">
        <w:rPr>
          <w:szCs w:val="22"/>
          <w:lang w:val="en-US"/>
        </w:rPr>
        <w:t xml:space="preserve">Chair reminded </w:t>
      </w:r>
      <w:r w:rsidRPr="00572400">
        <w:rPr>
          <w:szCs w:val="22"/>
          <w:lang w:val="en-US" w:eastAsia="ja-JP"/>
        </w:rPr>
        <w:t xml:space="preserve">audience of the </w:t>
      </w:r>
      <w:r w:rsidRPr="00572400">
        <w:rPr>
          <w:szCs w:val="22"/>
          <w:lang w:val="en-US"/>
        </w:rPr>
        <w:t>about other guidelines for IEEE meetings, antitrust and competition laws, provided link to patent-related information asked if any clarifications are requested, no one stepped forward.</w:t>
      </w:r>
    </w:p>
    <w:p w14:paraId="1AB84544" w14:textId="77777777" w:rsidR="00005373" w:rsidRPr="00572400" w:rsidRDefault="00005373" w:rsidP="00005373">
      <w:pPr>
        <w:numPr>
          <w:ilvl w:val="2"/>
          <w:numId w:val="27"/>
        </w:numPr>
        <w:jc w:val="both"/>
        <w:rPr>
          <w:szCs w:val="22"/>
          <w:lang w:val="en-US"/>
        </w:rPr>
      </w:pPr>
      <w:r w:rsidRPr="00572400">
        <w:rPr>
          <w:szCs w:val="22"/>
          <w:lang w:val="en-US" w:eastAsia="ja-JP"/>
        </w:rPr>
        <w:t>Chair reminded audience of the IEEE SA copyright policy.</w:t>
      </w:r>
    </w:p>
    <w:p w14:paraId="2A460717" w14:textId="77777777" w:rsidR="00005373" w:rsidRPr="00572400" w:rsidRDefault="00005373" w:rsidP="00005373">
      <w:pPr>
        <w:numPr>
          <w:ilvl w:val="2"/>
          <w:numId w:val="27"/>
        </w:numPr>
        <w:jc w:val="both"/>
        <w:rPr>
          <w:szCs w:val="22"/>
          <w:lang w:val="en-US"/>
        </w:rPr>
      </w:pPr>
      <w:r w:rsidRPr="00572400">
        <w:rPr>
          <w:szCs w:val="22"/>
          <w:lang w:val="en-US" w:eastAsia="ja-JP"/>
        </w:rPr>
        <w:t>Chair reminded audience of the IEEE code of ethics</w:t>
      </w:r>
      <w:r w:rsidRPr="00572400">
        <w:rPr>
          <w:szCs w:val="22"/>
          <w:lang w:val="en-US"/>
        </w:rPr>
        <w:t xml:space="preserve"> and reviewed WG participation as an individual professional. – no clarification requested.</w:t>
      </w:r>
    </w:p>
    <w:p w14:paraId="2AC3A1C3" w14:textId="620FE174" w:rsidR="003A24F5" w:rsidRPr="00BB5733" w:rsidRDefault="00005373" w:rsidP="00C50407">
      <w:pPr>
        <w:numPr>
          <w:ilvl w:val="1"/>
          <w:numId w:val="27"/>
        </w:numPr>
        <w:rPr>
          <w:szCs w:val="22"/>
          <w:lang w:val="en-US" w:eastAsia="ja-JP"/>
        </w:rPr>
      </w:pPr>
      <w:r w:rsidRPr="00612492">
        <w:rPr>
          <w:szCs w:val="22"/>
          <w:lang w:val="en-US" w:eastAsia="ja-JP"/>
        </w:rPr>
        <w:t xml:space="preserve">Agenda </w:t>
      </w:r>
      <w:r w:rsidR="00D1630E">
        <w:rPr>
          <w:szCs w:val="22"/>
          <w:lang w:val="en-US" w:eastAsia="ja-JP"/>
        </w:rPr>
        <w:t>(slide 37):</w:t>
      </w:r>
    </w:p>
    <w:p w14:paraId="1C066ECD" w14:textId="77777777" w:rsidR="000560E2" w:rsidRPr="000560E2" w:rsidRDefault="000560E2" w:rsidP="000560E2">
      <w:pPr>
        <w:numPr>
          <w:ilvl w:val="2"/>
          <w:numId w:val="27"/>
        </w:numPr>
        <w:rPr>
          <w:szCs w:val="22"/>
          <w:lang w:val="en-US" w:eastAsia="ja-JP"/>
        </w:rPr>
      </w:pPr>
      <w:r w:rsidRPr="000560E2">
        <w:rPr>
          <w:szCs w:val="22"/>
          <w:lang w:val="en-US" w:eastAsia="ja-JP"/>
        </w:rPr>
        <w:lastRenderedPageBreak/>
        <w:t>Review submissions (as time permits)</w:t>
      </w:r>
    </w:p>
    <w:p w14:paraId="06000C85" w14:textId="0BF62ACD" w:rsidR="00005373" w:rsidRPr="00745E34" w:rsidRDefault="00005373" w:rsidP="00745E34">
      <w:pPr>
        <w:numPr>
          <w:ilvl w:val="3"/>
          <w:numId w:val="27"/>
        </w:numPr>
        <w:rPr>
          <w:szCs w:val="22"/>
          <w:lang w:eastAsia="ja-JP"/>
        </w:rPr>
      </w:pPr>
      <w:r w:rsidRPr="00E96122">
        <w:rPr>
          <w:szCs w:val="22"/>
          <w:lang w:val="en-US" w:eastAsia="ja-JP"/>
        </w:rPr>
        <w:t>11-24-</w:t>
      </w:r>
      <w:r>
        <w:rPr>
          <w:szCs w:val="22"/>
          <w:lang w:val="en-US" w:eastAsia="ja-JP"/>
        </w:rPr>
        <w:t>78</w:t>
      </w:r>
      <w:r w:rsidR="00BB5733">
        <w:rPr>
          <w:szCs w:val="22"/>
          <w:lang w:val="en-US" w:eastAsia="ja-JP"/>
        </w:rPr>
        <w:t>5</w:t>
      </w:r>
      <w:r w:rsidR="00745E34">
        <w:rPr>
          <w:szCs w:val="22"/>
          <w:lang w:val="en-US" w:eastAsia="ja-JP"/>
        </w:rPr>
        <w:t xml:space="preserve">- </w:t>
      </w:r>
      <w:r w:rsidR="00745E34" w:rsidRPr="00745E34">
        <w:rPr>
          <w:szCs w:val="22"/>
          <w:lang w:val="fr-FR" w:eastAsia="ja-JP"/>
        </w:rPr>
        <w:t xml:space="preserve">LB286 Comment </w:t>
      </w:r>
      <w:proofErr w:type="spellStart"/>
      <w:r w:rsidR="00745E34" w:rsidRPr="00745E34">
        <w:rPr>
          <w:szCs w:val="22"/>
          <w:lang w:val="fr-FR" w:eastAsia="ja-JP"/>
        </w:rPr>
        <w:t>Resolution</w:t>
      </w:r>
      <w:proofErr w:type="spellEnd"/>
      <w:r w:rsidR="00745E34" w:rsidRPr="00745E34">
        <w:rPr>
          <w:szCs w:val="22"/>
          <w:lang w:val="fr-FR" w:eastAsia="ja-JP"/>
        </w:rPr>
        <w:t xml:space="preserve"> Section 11</w:t>
      </w:r>
    </w:p>
    <w:p w14:paraId="4AED0F1A" w14:textId="718A5DAF" w:rsidR="00005373" w:rsidRPr="00745E34" w:rsidRDefault="00005373" w:rsidP="00745E34">
      <w:pPr>
        <w:numPr>
          <w:ilvl w:val="3"/>
          <w:numId w:val="27"/>
        </w:numPr>
        <w:rPr>
          <w:szCs w:val="22"/>
          <w:lang w:eastAsia="ja-JP"/>
        </w:rPr>
      </w:pPr>
      <w:r>
        <w:rPr>
          <w:szCs w:val="22"/>
          <w:lang w:val="en-US" w:eastAsia="ja-JP"/>
        </w:rPr>
        <w:t>11-24-845</w:t>
      </w:r>
      <w:r w:rsidR="00745E34">
        <w:rPr>
          <w:szCs w:val="22"/>
          <w:lang w:val="en-US" w:eastAsia="ja-JP"/>
        </w:rPr>
        <w:t xml:space="preserve">- </w:t>
      </w:r>
      <w:r w:rsidR="00745E34" w:rsidRPr="00745E34">
        <w:rPr>
          <w:szCs w:val="22"/>
          <w:lang w:eastAsia="ja-JP"/>
        </w:rPr>
        <w:t>LB286 Comment Resolution Section 3 and 36</w:t>
      </w:r>
    </w:p>
    <w:p w14:paraId="18B6BFEC" w14:textId="77777777" w:rsidR="00285084" w:rsidRPr="00285084" w:rsidRDefault="00C50407" w:rsidP="00285084">
      <w:pPr>
        <w:numPr>
          <w:ilvl w:val="3"/>
          <w:numId w:val="27"/>
        </w:numPr>
        <w:rPr>
          <w:szCs w:val="22"/>
          <w:lang w:eastAsia="ja-JP"/>
        </w:rPr>
      </w:pPr>
      <w:r>
        <w:rPr>
          <w:szCs w:val="22"/>
          <w:lang w:val="en-US" w:eastAsia="ja-JP"/>
        </w:rPr>
        <w:t>11-24-846</w:t>
      </w:r>
      <w:r w:rsidR="00285084">
        <w:rPr>
          <w:szCs w:val="22"/>
          <w:lang w:val="en-US" w:eastAsia="ja-JP"/>
        </w:rPr>
        <w:t xml:space="preserve">- </w:t>
      </w:r>
      <w:r w:rsidR="00285084" w:rsidRPr="00285084">
        <w:rPr>
          <w:szCs w:val="22"/>
          <w:lang w:val="fr-FR" w:eastAsia="ja-JP"/>
        </w:rPr>
        <w:t xml:space="preserve">LB286 Comment </w:t>
      </w:r>
      <w:proofErr w:type="spellStart"/>
      <w:r w:rsidR="00285084" w:rsidRPr="00285084">
        <w:rPr>
          <w:szCs w:val="22"/>
          <w:lang w:val="fr-FR" w:eastAsia="ja-JP"/>
        </w:rPr>
        <w:t>Resolution</w:t>
      </w:r>
      <w:proofErr w:type="spellEnd"/>
      <w:r w:rsidR="00285084" w:rsidRPr="00285084">
        <w:rPr>
          <w:szCs w:val="22"/>
          <w:lang w:val="fr-FR" w:eastAsia="ja-JP"/>
        </w:rPr>
        <w:t xml:space="preserve"> Section 11 Part 2</w:t>
      </w:r>
    </w:p>
    <w:p w14:paraId="71767AED" w14:textId="35ED83DF" w:rsidR="00C50407" w:rsidRPr="00F83719" w:rsidRDefault="00C50407" w:rsidP="00285084">
      <w:pPr>
        <w:ind w:left="4644"/>
        <w:rPr>
          <w:szCs w:val="22"/>
          <w:lang w:eastAsia="ja-JP"/>
        </w:rPr>
      </w:pPr>
    </w:p>
    <w:p w14:paraId="74453D00" w14:textId="77777777" w:rsidR="00005373" w:rsidRDefault="00005373" w:rsidP="00005373">
      <w:pPr>
        <w:numPr>
          <w:ilvl w:val="2"/>
          <w:numId w:val="27"/>
        </w:numPr>
        <w:rPr>
          <w:szCs w:val="22"/>
          <w:lang w:val="en-US" w:eastAsia="ja-JP"/>
        </w:rPr>
      </w:pPr>
      <w:r w:rsidRPr="00612492">
        <w:rPr>
          <w:szCs w:val="22"/>
          <w:lang w:val="en-US" w:eastAsia="ja-JP"/>
        </w:rPr>
        <w:t xml:space="preserve">Agenda approved. </w:t>
      </w:r>
    </w:p>
    <w:p w14:paraId="76DD4BF1" w14:textId="77777777" w:rsidR="008B75F5" w:rsidRDefault="008B75F5" w:rsidP="008B75F5">
      <w:pPr>
        <w:ind w:left="1908"/>
        <w:rPr>
          <w:szCs w:val="22"/>
          <w:lang w:val="en-US" w:eastAsia="ja-JP"/>
        </w:rPr>
      </w:pPr>
    </w:p>
    <w:p w14:paraId="3FC4BDA4" w14:textId="2DFABE93" w:rsidR="00C31F71" w:rsidRDefault="00C31F71" w:rsidP="005E43F7">
      <w:pPr>
        <w:numPr>
          <w:ilvl w:val="1"/>
          <w:numId w:val="27"/>
        </w:numPr>
        <w:rPr>
          <w:szCs w:val="22"/>
          <w:lang w:val="en-US" w:eastAsia="ja-JP"/>
        </w:rPr>
      </w:pPr>
      <w:r>
        <w:rPr>
          <w:szCs w:val="22"/>
          <w:lang w:val="en-US" w:eastAsia="ja-JP"/>
        </w:rPr>
        <w:t xml:space="preserve">Christian Berger presented </w:t>
      </w:r>
      <w:proofErr w:type="gramStart"/>
      <w:r>
        <w:rPr>
          <w:szCs w:val="22"/>
          <w:lang w:val="en-US" w:eastAsia="ja-JP"/>
        </w:rPr>
        <w:t>11-24-785</w:t>
      </w:r>
      <w:proofErr w:type="gramEnd"/>
    </w:p>
    <w:p w14:paraId="4475333B" w14:textId="77777777" w:rsidR="00BD683F" w:rsidRDefault="00C31F71" w:rsidP="00BD683F">
      <w:pPr>
        <w:numPr>
          <w:ilvl w:val="2"/>
          <w:numId w:val="27"/>
        </w:numPr>
        <w:rPr>
          <w:szCs w:val="22"/>
          <w:lang w:val="en-US" w:eastAsia="ja-JP"/>
        </w:rPr>
      </w:pPr>
      <w:r>
        <w:rPr>
          <w:szCs w:val="22"/>
          <w:lang w:val="en-US" w:eastAsia="ja-JP"/>
        </w:rPr>
        <w:t>Title:</w:t>
      </w:r>
      <w:r w:rsidR="00285084">
        <w:rPr>
          <w:szCs w:val="22"/>
          <w:lang w:val="en-US" w:eastAsia="ja-JP"/>
        </w:rPr>
        <w:t xml:space="preserve"> </w:t>
      </w:r>
      <w:r w:rsidR="00285084" w:rsidRPr="00745E34">
        <w:rPr>
          <w:szCs w:val="22"/>
          <w:lang w:val="fr-FR" w:eastAsia="ja-JP"/>
        </w:rPr>
        <w:t xml:space="preserve">LB286 Comment </w:t>
      </w:r>
      <w:proofErr w:type="spellStart"/>
      <w:r w:rsidR="00285084" w:rsidRPr="00745E34">
        <w:rPr>
          <w:szCs w:val="22"/>
          <w:lang w:val="fr-FR" w:eastAsia="ja-JP"/>
        </w:rPr>
        <w:t>Resolution</w:t>
      </w:r>
      <w:proofErr w:type="spellEnd"/>
      <w:r w:rsidR="00285084" w:rsidRPr="00745E34">
        <w:rPr>
          <w:szCs w:val="22"/>
          <w:lang w:val="fr-FR" w:eastAsia="ja-JP"/>
        </w:rPr>
        <w:t xml:space="preserve"> Section 11</w:t>
      </w:r>
    </w:p>
    <w:p w14:paraId="60C54212" w14:textId="4928FCC0" w:rsidR="00BD683F" w:rsidRPr="00BD683F" w:rsidRDefault="00BD683F" w:rsidP="00BD683F">
      <w:pPr>
        <w:numPr>
          <w:ilvl w:val="2"/>
          <w:numId w:val="27"/>
        </w:numPr>
        <w:rPr>
          <w:szCs w:val="22"/>
          <w:lang w:val="en-US" w:eastAsia="ja-JP"/>
        </w:rPr>
      </w:pPr>
      <w:r w:rsidRPr="00BD683F">
        <w:rPr>
          <w:szCs w:val="22"/>
          <w:lang w:val="en-US" w:eastAsia="ja-JP"/>
        </w:rPr>
        <w:t>Motion (202405-07</w:t>
      </w:r>
      <w:proofErr w:type="gramStart"/>
      <w:r w:rsidRPr="00BD683F">
        <w:rPr>
          <w:szCs w:val="22"/>
          <w:lang w:val="en-US" w:eastAsia="ja-JP"/>
        </w:rPr>
        <w:t>) :</w:t>
      </w:r>
      <w:proofErr w:type="gramEnd"/>
    </w:p>
    <w:p w14:paraId="0A8499B7" w14:textId="77777777" w:rsidR="00BD683F" w:rsidRPr="00BD683F" w:rsidRDefault="00BD683F" w:rsidP="00BD683F">
      <w:pPr>
        <w:numPr>
          <w:ilvl w:val="3"/>
          <w:numId w:val="27"/>
        </w:numPr>
        <w:rPr>
          <w:szCs w:val="22"/>
          <w:lang w:val="en-US" w:eastAsia="ja-JP"/>
        </w:rPr>
      </w:pPr>
      <w:r w:rsidRPr="00BD683F">
        <w:rPr>
          <w:szCs w:val="22"/>
          <w:lang w:val="en-US" w:eastAsia="ja-JP"/>
        </w:rPr>
        <w:t xml:space="preserve">Move to adopt the resolution depicted by document 11-24-785r4 for CIDs 2094, 2026, 2027, 2098, 2029, 2030, 2050, 2052, 2053 and 2058 (total of 10 CIDs), instruct the technical editor to incorporate it in the P802.11bk draft and grant the editor editorial license. </w:t>
      </w:r>
    </w:p>
    <w:p w14:paraId="1C09A78C" w14:textId="77777777" w:rsidR="00BD683F" w:rsidRPr="00BD683F" w:rsidRDefault="00BD683F" w:rsidP="00BD683F">
      <w:pPr>
        <w:ind w:left="4644"/>
        <w:rPr>
          <w:szCs w:val="22"/>
          <w:lang w:val="en-US" w:eastAsia="ja-JP"/>
        </w:rPr>
      </w:pPr>
      <w:r w:rsidRPr="00BD683F">
        <w:rPr>
          <w:szCs w:val="22"/>
          <w:lang w:val="en-US" w:eastAsia="ja-JP"/>
        </w:rPr>
        <w:t>Moved: Christian Berger</w:t>
      </w:r>
    </w:p>
    <w:p w14:paraId="396D63D3" w14:textId="77777777" w:rsidR="00BD683F" w:rsidRPr="00BD683F" w:rsidRDefault="00BD683F" w:rsidP="00BD683F">
      <w:pPr>
        <w:ind w:left="4644"/>
        <w:rPr>
          <w:szCs w:val="22"/>
          <w:lang w:val="en-US" w:eastAsia="ja-JP"/>
        </w:rPr>
      </w:pPr>
      <w:r w:rsidRPr="00BD683F">
        <w:rPr>
          <w:szCs w:val="22"/>
          <w:lang w:val="en-US" w:eastAsia="ja-JP"/>
        </w:rPr>
        <w:t xml:space="preserve">Second: Ali Raissinia </w:t>
      </w:r>
    </w:p>
    <w:p w14:paraId="349B77CF" w14:textId="423F19C4" w:rsidR="00BD683F" w:rsidRPr="00BD683F" w:rsidRDefault="00BD683F" w:rsidP="00BD683F">
      <w:pPr>
        <w:ind w:left="4644"/>
        <w:rPr>
          <w:szCs w:val="22"/>
          <w:lang w:val="en-US" w:eastAsia="ja-JP"/>
        </w:rPr>
      </w:pPr>
      <w:r w:rsidRPr="00BD683F">
        <w:rPr>
          <w:szCs w:val="22"/>
          <w:lang w:val="en-US" w:eastAsia="ja-JP"/>
        </w:rPr>
        <w:t>Results (Y/N/A): unanimous</w:t>
      </w:r>
    </w:p>
    <w:p w14:paraId="7B31F29D" w14:textId="77777777" w:rsidR="00DE4911" w:rsidRPr="00900E3F" w:rsidRDefault="00DE4911" w:rsidP="0032748B">
      <w:pPr>
        <w:ind w:left="3600"/>
        <w:rPr>
          <w:szCs w:val="22"/>
          <w:lang w:val="en-US" w:eastAsia="ja-JP"/>
        </w:rPr>
      </w:pPr>
    </w:p>
    <w:p w14:paraId="70078E4B" w14:textId="6D864BA0" w:rsidR="00DE4911" w:rsidRDefault="00DE4911" w:rsidP="00DE4911">
      <w:pPr>
        <w:pStyle w:val="ListParagraph"/>
        <w:numPr>
          <w:ilvl w:val="1"/>
          <w:numId w:val="27"/>
        </w:numPr>
      </w:pPr>
      <w:r>
        <w:t>Christian Berger presented 11-24-</w:t>
      </w:r>
      <w:proofErr w:type="gramStart"/>
      <w:r>
        <w:t>845</w:t>
      </w:r>
      <w:r w:rsidR="00A5624B">
        <w:t>r2</w:t>
      </w:r>
      <w:proofErr w:type="gramEnd"/>
    </w:p>
    <w:p w14:paraId="6CEABF37" w14:textId="79695BC2" w:rsidR="00DE4911" w:rsidRPr="00670382" w:rsidRDefault="00DE4911" w:rsidP="00670382">
      <w:pPr>
        <w:numPr>
          <w:ilvl w:val="2"/>
          <w:numId w:val="27"/>
        </w:numPr>
        <w:rPr>
          <w:szCs w:val="22"/>
          <w:lang w:eastAsia="ja-JP"/>
        </w:rPr>
      </w:pPr>
      <w:r>
        <w:t>Title:</w:t>
      </w:r>
      <w:r w:rsidR="00BD683F">
        <w:t xml:space="preserve"> </w:t>
      </w:r>
      <w:r w:rsidR="00670382" w:rsidRPr="00745E34">
        <w:rPr>
          <w:szCs w:val="22"/>
          <w:lang w:eastAsia="ja-JP"/>
        </w:rPr>
        <w:t>LB286 Comment Resolution Section 3 and 36</w:t>
      </w:r>
    </w:p>
    <w:p w14:paraId="778D505A" w14:textId="6D9E1D93" w:rsidR="00711A46" w:rsidRDefault="00C60223" w:rsidP="00DE4911">
      <w:pPr>
        <w:pStyle w:val="ListParagraph"/>
        <w:numPr>
          <w:ilvl w:val="2"/>
          <w:numId w:val="27"/>
        </w:numPr>
      </w:pPr>
      <w:r>
        <w:t xml:space="preserve">C: prefer to </w:t>
      </w:r>
      <w:r w:rsidR="006E345C">
        <w:t xml:space="preserve">keep </w:t>
      </w:r>
      <w:r w:rsidR="00711A46">
        <w:t>the part of text that clarifies inclusion of SAC value 0.</w:t>
      </w:r>
      <w:r w:rsidR="00566B64">
        <w:t xml:space="preserve"> Without it its just mismatch </w:t>
      </w:r>
      <w:r w:rsidR="00E412A3">
        <w:t xml:space="preserve">and then the term “Null” is not clear. </w:t>
      </w:r>
    </w:p>
    <w:p w14:paraId="19D0EFA6" w14:textId="27B11840" w:rsidR="00E43811" w:rsidRDefault="0018650B" w:rsidP="00DE4911">
      <w:pPr>
        <w:pStyle w:val="ListParagraph"/>
        <w:numPr>
          <w:ilvl w:val="2"/>
          <w:numId w:val="27"/>
        </w:numPr>
      </w:pPr>
      <w:r>
        <w:t xml:space="preserve"> </w:t>
      </w:r>
      <w:r w:rsidR="005B5991">
        <w:t xml:space="preserve">Group worked to clarify it’s a “SAC mismatch”. </w:t>
      </w:r>
    </w:p>
    <w:p w14:paraId="13523FC6" w14:textId="77777777" w:rsidR="004D60D2" w:rsidRPr="004D60D2" w:rsidRDefault="004D60D2" w:rsidP="004D60D2">
      <w:pPr>
        <w:pStyle w:val="ListParagraph"/>
        <w:numPr>
          <w:ilvl w:val="2"/>
          <w:numId w:val="27"/>
        </w:numPr>
        <w:rPr>
          <w:lang w:val="en-US"/>
        </w:rPr>
      </w:pPr>
      <w:r w:rsidRPr="004D60D2">
        <w:rPr>
          <w:lang w:val="en-US"/>
        </w:rPr>
        <w:t>Motion (202405-08</w:t>
      </w:r>
      <w:proofErr w:type="gramStart"/>
      <w:r w:rsidRPr="004D60D2">
        <w:rPr>
          <w:lang w:val="en-US"/>
        </w:rPr>
        <w:t>) :</w:t>
      </w:r>
      <w:proofErr w:type="gramEnd"/>
    </w:p>
    <w:p w14:paraId="55655B95" w14:textId="77777777" w:rsidR="004D60D2" w:rsidRPr="004D60D2" w:rsidRDefault="004D60D2" w:rsidP="004D60D2">
      <w:pPr>
        <w:pStyle w:val="ListParagraph"/>
        <w:numPr>
          <w:ilvl w:val="3"/>
          <w:numId w:val="27"/>
        </w:numPr>
        <w:rPr>
          <w:lang w:val="en-US"/>
        </w:rPr>
      </w:pPr>
      <w:r w:rsidRPr="004D60D2">
        <w:rPr>
          <w:lang w:val="en-US"/>
        </w:rPr>
        <w:t xml:space="preserve">Move to adopt the resolution depicted by document 11-24-845r2 for CIDs 2057, 2062, 2063, 2108, 2109, 2110 and 2111 (total of 7 CIDs), instruct the technical editor to incorporate it in the P802.11bk draft and grant the editor editorial license. </w:t>
      </w:r>
    </w:p>
    <w:p w14:paraId="2C773600" w14:textId="77777777" w:rsidR="004D60D2" w:rsidRPr="004D60D2" w:rsidRDefault="004D60D2" w:rsidP="00CD13C1">
      <w:pPr>
        <w:pStyle w:val="ListParagraph"/>
        <w:ind w:left="4644"/>
        <w:rPr>
          <w:lang w:val="en-US"/>
        </w:rPr>
      </w:pPr>
      <w:r w:rsidRPr="004D60D2">
        <w:rPr>
          <w:lang w:val="en-US"/>
        </w:rPr>
        <w:t>Moved: Christian Berger</w:t>
      </w:r>
    </w:p>
    <w:p w14:paraId="745F73CA" w14:textId="77777777" w:rsidR="004D60D2" w:rsidRPr="004D60D2" w:rsidRDefault="004D60D2" w:rsidP="00CD13C1">
      <w:pPr>
        <w:pStyle w:val="ListParagraph"/>
        <w:ind w:left="4644"/>
        <w:rPr>
          <w:lang w:val="en-US"/>
        </w:rPr>
      </w:pPr>
      <w:r w:rsidRPr="004D60D2">
        <w:rPr>
          <w:lang w:val="en-US"/>
        </w:rPr>
        <w:t>Second: Ali Raissinia</w:t>
      </w:r>
    </w:p>
    <w:p w14:paraId="0CEA0BC4" w14:textId="77777777" w:rsidR="004D60D2" w:rsidRPr="004D60D2" w:rsidRDefault="004D60D2" w:rsidP="00CD13C1">
      <w:pPr>
        <w:pStyle w:val="ListParagraph"/>
        <w:ind w:left="4644"/>
        <w:rPr>
          <w:lang w:val="en-US"/>
        </w:rPr>
      </w:pPr>
      <w:r w:rsidRPr="004D60D2">
        <w:rPr>
          <w:lang w:val="en-US"/>
        </w:rPr>
        <w:t>Results (Y/N/A): unanimous</w:t>
      </w:r>
    </w:p>
    <w:p w14:paraId="609BAFFB" w14:textId="2FA1E555" w:rsidR="00551CF2" w:rsidRDefault="00551CF2" w:rsidP="00606BCF">
      <w:pPr>
        <w:pStyle w:val="ListParagraph"/>
        <w:numPr>
          <w:ilvl w:val="1"/>
          <w:numId w:val="27"/>
        </w:numPr>
      </w:pPr>
      <w:r>
        <w:t xml:space="preserve">Deferred doc 11-24-846. </w:t>
      </w:r>
    </w:p>
    <w:p w14:paraId="5B6857E3" w14:textId="2E67D679" w:rsidR="0078325D" w:rsidRDefault="00E77ECF" w:rsidP="00606BCF">
      <w:pPr>
        <w:pStyle w:val="ListParagraph"/>
        <w:numPr>
          <w:ilvl w:val="1"/>
          <w:numId w:val="27"/>
        </w:numPr>
      </w:pPr>
      <w:commentRangeStart w:id="1"/>
      <w:r>
        <w:t xml:space="preserve">Recess at 4:50 PM local time. </w:t>
      </w:r>
      <w:commentRangeEnd w:id="1"/>
      <w:r w:rsidR="00DD2688">
        <w:rPr>
          <w:rStyle w:val="CommentReference"/>
        </w:rPr>
        <w:commentReference w:id="1"/>
      </w:r>
    </w:p>
    <w:p w14:paraId="66B10576" w14:textId="77777777" w:rsidR="0018650B" w:rsidRDefault="0018650B" w:rsidP="00040FD1">
      <w:pPr>
        <w:pStyle w:val="ListParagraph"/>
        <w:ind w:left="3456"/>
      </w:pPr>
    </w:p>
    <w:p w14:paraId="662766FF" w14:textId="77777777" w:rsidR="006B4ECF" w:rsidRPr="00612492" w:rsidRDefault="006B4ECF" w:rsidP="006B4ECF">
      <w:pPr>
        <w:ind w:left="1314"/>
        <w:rPr>
          <w:szCs w:val="22"/>
          <w:lang w:val="en-US" w:eastAsia="ja-JP"/>
        </w:rPr>
      </w:pPr>
      <w:r w:rsidRPr="00612492">
        <w:rPr>
          <w:szCs w:val="22"/>
          <w:lang w:val="en-US" w:eastAsia="ja-JP"/>
        </w:rPr>
        <w:t xml:space="preserve">        </w:t>
      </w:r>
    </w:p>
    <w:p w14:paraId="5DC5D77E" w14:textId="54207321" w:rsidR="00040FD1" w:rsidRPr="00DA7EB6" w:rsidRDefault="00040FD1" w:rsidP="00040FD1">
      <w:pPr>
        <w:pStyle w:val="Heading2"/>
        <w:numPr>
          <w:ilvl w:val="0"/>
          <w:numId w:val="27"/>
        </w:numPr>
        <w:rPr>
          <w:lang w:val="en-US"/>
        </w:rPr>
      </w:pPr>
      <w:proofErr w:type="spellStart"/>
      <w:r w:rsidRPr="00DA7EB6">
        <w:rPr>
          <w:lang w:val="en-US"/>
        </w:rPr>
        <w:t>TGbk</w:t>
      </w:r>
      <w:proofErr w:type="spellEnd"/>
      <w:r w:rsidRPr="00DA7EB6">
        <w:rPr>
          <w:lang w:val="en-US"/>
        </w:rPr>
        <w:t xml:space="preserve"> – </w:t>
      </w:r>
      <w:r>
        <w:rPr>
          <w:lang w:val="en-US"/>
        </w:rPr>
        <w:t>May 16</w:t>
      </w:r>
      <w:r w:rsidRPr="00DA7EB6">
        <w:rPr>
          <w:lang w:val="en-US"/>
        </w:rPr>
        <w:t>, 202</w:t>
      </w:r>
      <w:r>
        <w:rPr>
          <w:lang w:val="en-US"/>
        </w:rPr>
        <w:t>4</w:t>
      </w:r>
    </w:p>
    <w:p w14:paraId="09E8E441" w14:textId="73E273FD" w:rsidR="00040FD1" w:rsidRPr="003133C6" w:rsidRDefault="00040FD1" w:rsidP="00040FD1">
      <w:pPr>
        <w:pStyle w:val="ListParagraph"/>
        <w:numPr>
          <w:ilvl w:val="1"/>
          <w:numId w:val="27"/>
        </w:numPr>
        <w:rPr>
          <w:b/>
          <w:szCs w:val="22"/>
          <w:lang w:val="en-US"/>
        </w:rPr>
      </w:pPr>
      <w:r w:rsidRPr="003133C6">
        <w:rPr>
          <w:szCs w:val="22"/>
          <w:lang w:val="en-US"/>
        </w:rPr>
        <w:t xml:space="preserve">Called to order by </w:t>
      </w:r>
      <w:proofErr w:type="spellStart"/>
      <w:r w:rsidRPr="003133C6">
        <w:rPr>
          <w:szCs w:val="22"/>
          <w:lang w:val="en-US"/>
        </w:rPr>
        <w:t>TGbk</w:t>
      </w:r>
      <w:proofErr w:type="spellEnd"/>
      <w:r w:rsidRPr="003133C6">
        <w:rPr>
          <w:szCs w:val="22"/>
          <w:lang w:val="en-US"/>
        </w:rPr>
        <w:t xml:space="preserve"> Chair, Jonathan Segev (Intel) at </w:t>
      </w:r>
      <w:r w:rsidRPr="00D32F06">
        <w:t xml:space="preserve">at </w:t>
      </w:r>
      <w:r>
        <w:t xml:space="preserve">4:01 </w:t>
      </w:r>
      <w:r w:rsidR="00AC1FDF">
        <w:t xml:space="preserve">PM </w:t>
      </w:r>
      <w:r>
        <w:t>local time</w:t>
      </w:r>
      <w:r w:rsidRPr="00D32F06">
        <w:rPr>
          <w:b/>
          <w:szCs w:val="22"/>
          <w:lang w:val="en-US"/>
        </w:rPr>
        <w:t>.</w:t>
      </w:r>
      <w:r w:rsidRPr="003133C6">
        <w:rPr>
          <w:b/>
          <w:szCs w:val="22"/>
          <w:lang w:val="en-US"/>
        </w:rPr>
        <w:t xml:space="preserve"> </w:t>
      </w:r>
    </w:p>
    <w:p w14:paraId="46893F2B" w14:textId="44BB8D83" w:rsidR="00040FD1" w:rsidRPr="00612492" w:rsidRDefault="00040FD1" w:rsidP="00040FD1">
      <w:pPr>
        <w:pStyle w:val="ListParagraph"/>
        <w:numPr>
          <w:ilvl w:val="1"/>
          <w:numId w:val="27"/>
        </w:numPr>
        <w:rPr>
          <w:lang w:val="en-US"/>
        </w:rPr>
      </w:pPr>
      <w:r w:rsidRPr="00612492">
        <w:rPr>
          <w:lang w:val="en-US"/>
        </w:rPr>
        <w:t xml:space="preserve">Agenda </w:t>
      </w:r>
      <w:r w:rsidRPr="00612492">
        <w:rPr>
          <w:lang w:val="en-US" w:eastAsia="ja-JP"/>
        </w:rPr>
        <w:t xml:space="preserve">Doc. </w:t>
      </w:r>
      <w:hyperlink r:id="rId14" w:history="1">
        <w:r w:rsidRPr="00612492">
          <w:rPr>
            <w:rStyle w:val="Hyperlink"/>
            <w:b/>
            <w:color w:val="auto"/>
            <w:szCs w:val="22"/>
            <w:lang w:val="en-US" w:eastAsia="ja-JP"/>
          </w:rPr>
          <w:t>IEEE 802.11</w:t>
        </w:r>
        <w:r w:rsidRPr="00551CF2">
          <w:rPr>
            <w:rStyle w:val="Hyperlink"/>
            <w:b/>
            <w:color w:val="auto"/>
            <w:szCs w:val="22"/>
            <w:lang w:val="en-US" w:eastAsia="ja-JP"/>
          </w:rPr>
          <w:t>-642/r4</w:t>
        </w:r>
        <w:r w:rsidRPr="00612492">
          <w:rPr>
            <w:rFonts w:hint="cs"/>
            <w:b/>
            <w:u w:val="single"/>
            <w:rtl/>
            <w:lang w:val="en-US" w:eastAsia="ja-JP" w:bidi="he-IL"/>
          </w:rPr>
          <w:br/>
        </w:r>
      </w:hyperlink>
    </w:p>
    <w:p w14:paraId="1A493F3F" w14:textId="77777777" w:rsidR="00040FD1" w:rsidRPr="00612492" w:rsidRDefault="00040FD1" w:rsidP="00040FD1">
      <w:pPr>
        <w:numPr>
          <w:ilvl w:val="1"/>
          <w:numId w:val="27"/>
        </w:numPr>
        <w:rPr>
          <w:szCs w:val="22"/>
          <w:lang w:val="en-US"/>
        </w:rPr>
      </w:pPr>
      <w:r w:rsidRPr="00612492">
        <w:rPr>
          <w:szCs w:val="22"/>
          <w:lang w:val="en-US"/>
        </w:rPr>
        <w:t xml:space="preserve">Review Patent Policy and </w:t>
      </w:r>
      <w:proofErr w:type="gramStart"/>
      <w:r w:rsidRPr="00612492">
        <w:rPr>
          <w:szCs w:val="22"/>
          <w:lang w:val="en-US"/>
        </w:rPr>
        <w:t>logistics</w:t>
      </w:r>
      <w:proofErr w:type="gramEnd"/>
    </w:p>
    <w:p w14:paraId="070C1993" w14:textId="77777777" w:rsidR="00040FD1" w:rsidRPr="00F542FB" w:rsidRDefault="00040FD1" w:rsidP="00040FD1">
      <w:pPr>
        <w:numPr>
          <w:ilvl w:val="2"/>
          <w:numId w:val="27"/>
        </w:numPr>
        <w:rPr>
          <w:szCs w:val="22"/>
          <w:lang w:val="en-US"/>
        </w:rPr>
      </w:pPr>
      <w:r w:rsidRPr="00F542FB">
        <w:rPr>
          <w:szCs w:val="22"/>
          <w:lang w:val="en-US"/>
        </w:rPr>
        <w:t>Chair reviewed meeting logistics and the duty to register if one is present at the meeting.</w:t>
      </w:r>
    </w:p>
    <w:p w14:paraId="763DCD07" w14:textId="77777777" w:rsidR="00040FD1" w:rsidRPr="00F542FB" w:rsidRDefault="00040FD1" w:rsidP="00040FD1">
      <w:pPr>
        <w:numPr>
          <w:ilvl w:val="2"/>
          <w:numId w:val="27"/>
        </w:numPr>
        <w:rPr>
          <w:szCs w:val="22"/>
          <w:lang w:val="en-US"/>
        </w:rPr>
      </w:pPr>
      <w:r w:rsidRPr="00F542FB">
        <w:rPr>
          <w:szCs w:val="22"/>
          <w:lang w:val="en-US"/>
        </w:rPr>
        <w:t>Reminder to log attendance.</w:t>
      </w:r>
    </w:p>
    <w:p w14:paraId="3BEF8153" w14:textId="77777777" w:rsidR="00040FD1" w:rsidRPr="00F542FB" w:rsidRDefault="00040FD1" w:rsidP="00040FD1">
      <w:pPr>
        <w:numPr>
          <w:ilvl w:val="2"/>
          <w:numId w:val="27"/>
        </w:numPr>
        <w:jc w:val="both"/>
        <w:rPr>
          <w:szCs w:val="22"/>
          <w:lang w:val="en-US"/>
        </w:rPr>
      </w:pPr>
      <w:r w:rsidRPr="00F542FB">
        <w:rPr>
          <w:szCs w:val="22"/>
          <w:lang w:val="en-US" w:eastAsia="ja-JP"/>
        </w:rPr>
        <w:t>Chair</w:t>
      </w:r>
      <w:r w:rsidRPr="00F542FB">
        <w:rPr>
          <w:rFonts w:eastAsia="PMingLiU"/>
          <w:szCs w:val="22"/>
          <w:lang w:val="en-US" w:eastAsia="zh-TW"/>
        </w:rPr>
        <w:t xml:space="preserve"> </w:t>
      </w:r>
      <w:r w:rsidRPr="00F542FB">
        <w:rPr>
          <w:szCs w:val="22"/>
          <w:lang w:val="en-US" w:eastAsia="ja-JP"/>
        </w:rPr>
        <w:t>reminded audience of the IEEE-SA Patent Policy, duty to inform, the guideline for IEEE WG meetings and logistics. Chair called for any potentially essential patents, no one stepped forward.</w:t>
      </w:r>
    </w:p>
    <w:p w14:paraId="6E4129B0" w14:textId="77777777" w:rsidR="00040FD1" w:rsidRPr="00F542FB" w:rsidRDefault="00040FD1" w:rsidP="00040FD1">
      <w:pPr>
        <w:numPr>
          <w:ilvl w:val="2"/>
          <w:numId w:val="27"/>
        </w:numPr>
        <w:jc w:val="both"/>
        <w:rPr>
          <w:szCs w:val="22"/>
          <w:lang w:val="en-US"/>
        </w:rPr>
      </w:pPr>
      <w:r w:rsidRPr="00F542FB">
        <w:rPr>
          <w:szCs w:val="22"/>
          <w:lang w:val="en-US"/>
        </w:rPr>
        <w:lastRenderedPageBreak/>
        <w:t xml:space="preserve">Chair reminded </w:t>
      </w:r>
      <w:r w:rsidRPr="00F542FB">
        <w:rPr>
          <w:szCs w:val="22"/>
          <w:lang w:val="en-US" w:eastAsia="ja-JP"/>
        </w:rPr>
        <w:t xml:space="preserve">audience of the </w:t>
      </w:r>
      <w:r w:rsidRPr="00F542FB">
        <w:rPr>
          <w:szCs w:val="22"/>
          <w:lang w:val="en-US"/>
        </w:rPr>
        <w:t>about other guidelines for IEEE meetings, antitrust and competition laws, provided link to patent-related information asked if any clarifications are requested, no one stepped forward.</w:t>
      </w:r>
    </w:p>
    <w:p w14:paraId="54E92B4A" w14:textId="77777777" w:rsidR="00040FD1" w:rsidRPr="00F542FB" w:rsidRDefault="00040FD1" w:rsidP="00040FD1">
      <w:pPr>
        <w:numPr>
          <w:ilvl w:val="2"/>
          <w:numId w:val="27"/>
        </w:numPr>
        <w:jc w:val="both"/>
        <w:rPr>
          <w:szCs w:val="22"/>
          <w:lang w:val="en-US"/>
        </w:rPr>
      </w:pPr>
      <w:r w:rsidRPr="00F542FB">
        <w:rPr>
          <w:szCs w:val="22"/>
          <w:lang w:val="en-US" w:eastAsia="ja-JP"/>
        </w:rPr>
        <w:t>Chair reminded audience of the IEEE SA copyright policy.</w:t>
      </w:r>
    </w:p>
    <w:p w14:paraId="102E9485" w14:textId="77777777" w:rsidR="00040FD1" w:rsidRPr="00F542FB" w:rsidRDefault="00040FD1" w:rsidP="00040FD1">
      <w:pPr>
        <w:numPr>
          <w:ilvl w:val="2"/>
          <w:numId w:val="27"/>
        </w:numPr>
        <w:jc w:val="both"/>
        <w:rPr>
          <w:szCs w:val="22"/>
          <w:lang w:val="en-US"/>
        </w:rPr>
      </w:pPr>
      <w:r w:rsidRPr="00F542FB">
        <w:rPr>
          <w:szCs w:val="22"/>
          <w:lang w:val="en-US" w:eastAsia="ja-JP"/>
        </w:rPr>
        <w:t>Chair reminded audience of the IEEE code of ethics</w:t>
      </w:r>
      <w:r w:rsidRPr="00F542FB">
        <w:rPr>
          <w:szCs w:val="22"/>
          <w:lang w:val="en-US"/>
        </w:rPr>
        <w:t xml:space="preserve"> and reviewed WG participation as an individual professional. – no clarification requested.</w:t>
      </w:r>
    </w:p>
    <w:p w14:paraId="147B368D" w14:textId="77777777" w:rsidR="00040FD1" w:rsidRPr="00BB5733" w:rsidRDefault="00040FD1" w:rsidP="00040FD1">
      <w:pPr>
        <w:numPr>
          <w:ilvl w:val="1"/>
          <w:numId w:val="27"/>
        </w:numPr>
        <w:rPr>
          <w:szCs w:val="22"/>
          <w:lang w:val="en-US" w:eastAsia="ja-JP"/>
        </w:rPr>
      </w:pPr>
      <w:r w:rsidRPr="00612492">
        <w:rPr>
          <w:szCs w:val="22"/>
          <w:lang w:val="en-US" w:eastAsia="ja-JP"/>
        </w:rPr>
        <w:t xml:space="preserve">Agenda </w:t>
      </w:r>
    </w:p>
    <w:p w14:paraId="38B08D86" w14:textId="048F6A12" w:rsidR="00066FC5" w:rsidRDefault="00066FC5" w:rsidP="00040FD1">
      <w:pPr>
        <w:numPr>
          <w:ilvl w:val="2"/>
          <w:numId w:val="27"/>
        </w:numPr>
        <w:rPr>
          <w:szCs w:val="22"/>
          <w:lang w:val="en-US" w:eastAsia="ja-JP"/>
        </w:rPr>
      </w:pPr>
      <w:r>
        <w:rPr>
          <w:szCs w:val="22"/>
          <w:lang w:val="en-US" w:eastAsia="ja-JP"/>
        </w:rPr>
        <w:t xml:space="preserve">Review </w:t>
      </w:r>
      <w:proofErr w:type="gramStart"/>
      <w:r>
        <w:rPr>
          <w:szCs w:val="22"/>
          <w:lang w:val="en-US" w:eastAsia="ja-JP"/>
        </w:rPr>
        <w:t>submissions</w:t>
      </w:r>
      <w:proofErr w:type="gramEnd"/>
    </w:p>
    <w:p w14:paraId="64EBDB73" w14:textId="6CE2A470" w:rsidR="00FC510A" w:rsidRDefault="00FC510A" w:rsidP="00FC510A">
      <w:pPr>
        <w:numPr>
          <w:ilvl w:val="3"/>
          <w:numId w:val="27"/>
        </w:numPr>
        <w:rPr>
          <w:szCs w:val="22"/>
          <w:lang w:val="en-US" w:eastAsia="ja-JP"/>
        </w:rPr>
      </w:pPr>
      <w:r>
        <w:rPr>
          <w:szCs w:val="22"/>
          <w:lang w:val="en-US" w:eastAsia="ja-JP"/>
        </w:rPr>
        <w:t>11-24-</w:t>
      </w:r>
      <w:r w:rsidR="003C7C6C">
        <w:rPr>
          <w:szCs w:val="22"/>
          <w:lang w:val="en-US" w:eastAsia="ja-JP"/>
        </w:rPr>
        <w:t xml:space="preserve">846- </w:t>
      </w:r>
      <w:r w:rsidR="003C7C6C" w:rsidRPr="003C7C6C">
        <w:rPr>
          <w:szCs w:val="22"/>
          <w:lang w:val="en-US" w:eastAsia="ja-JP"/>
        </w:rPr>
        <w:tab/>
        <w:t>LB286 Comment Resolution Section 11 Part 2</w:t>
      </w:r>
      <w:r>
        <w:rPr>
          <w:szCs w:val="22"/>
          <w:lang w:val="en-US" w:eastAsia="ja-JP"/>
        </w:rPr>
        <w:t xml:space="preserve"> (as time permits)</w:t>
      </w:r>
    </w:p>
    <w:p w14:paraId="178300E3" w14:textId="612BAC3D" w:rsidR="002B197C" w:rsidRPr="002B197C" w:rsidRDefault="002B197C" w:rsidP="002B197C">
      <w:pPr>
        <w:numPr>
          <w:ilvl w:val="2"/>
          <w:numId w:val="27"/>
        </w:numPr>
        <w:rPr>
          <w:szCs w:val="22"/>
          <w:lang w:val="en-US" w:eastAsia="ja-JP"/>
        </w:rPr>
      </w:pPr>
      <w:r w:rsidRPr="002B197C">
        <w:rPr>
          <w:szCs w:val="22"/>
          <w:lang w:val="en-US" w:eastAsia="ja-JP"/>
        </w:rPr>
        <w:t xml:space="preserve">Review </w:t>
      </w:r>
      <w:proofErr w:type="gramStart"/>
      <w:r w:rsidRPr="002B197C">
        <w:rPr>
          <w:szCs w:val="22"/>
          <w:lang w:val="en-US" w:eastAsia="ja-JP"/>
        </w:rPr>
        <w:t>timelines</w:t>
      </w:r>
      <w:proofErr w:type="gramEnd"/>
      <w:r w:rsidRPr="002B197C">
        <w:rPr>
          <w:szCs w:val="22"/>
          <w:lang w:val="en-US" w:eastAsia="ja-JP"/>
        </w:rPr>
        <w:t xml:space="preserve"> </w:t>
      </w:r>
    </w:p>
    <w:p w14:paraId="17C5B03A" w14:textId="61542788" w:rsidR="002B197C" w:rsidRPr="002B197C" w:rsidRDefault="002B197C" w:rsidP="002B197C">
      <w:pPr>
        <w:numPr>
          <w:ilvl w:val="2"/>
          <w:numId w:val="27"/>
        </w:numPr>
        <w:rPr>
          <w:szCs w:val="22"/>
          <w:lang w:val="en-US" w:eastAsia="ja-JP"/>
        </w:rPr>
      </w:pPr>
      <w:r w:rsidRPr="002B197C">
        <w:rPr>
          <w:szCs w:val="22"/>
          <w:lang w:val="en-US" w:eastAsia="ja-JP"/>
        </w:rPr>
        <w:t xml:space="preserve">Review progress made during the </w:t>
      </w:r>
      <w:proofErr w:type="gramStart"/>
      <w:r w:rsidRPr="002B197C">
        <w:rPr>
          <w:szCs w:val="22"/>
          <w:lang w:val="en-US" w:eastAsia="ja-JP"/>
        </w:rPr>
        <w:t>week</w:t>
      </w:r>
      <w:proofErr w:type="gramEnd"/>
      <w:r w:rsidRPr="002B197C">
        <w:rPr>
          <w:szCs w:val="22"/>
          <w:lang w:val="en-US" w:eastAsia="ja-JP"/>
        </w:rPr>
        <w:t xml:space="preserve"> </w:t>
      </w:r>
    </w:p>
    <w:p w14:paraId="1606578C" w14:textId="28859CE5" w:rsidR="002B197C" w:rsidRPr="002B197C" w:rsidRDefault="002B197C" w:rsidP="002B197C">
      <w:pPr>
        <w:numPr>
          <w:ilvl w:val="2"/>
          <w:numId w:val="27"/>
        </w:numPr>
        <w:rPr>
          <w:szCs w:val="22"/>
          <w:lang w:val="en-US" w:eastAsia="ja-JP"/>
        </w:rPr>
      </w:pPr>
      <w:r w:rsidRPr="002B197C">
        <w:rPr>
          <w:szCs w:val="22"/>
          <w:lang w:val="en-US" w:eastAsia="ja-JP"/>
        </w:rPr>
        <w:t xml:space="preserve">Review targets toward the July </w:t>
      </w:r>
      <w:proofErr w:type="gramStart"/>
      <w:r w:rsidRPr="002B197C">
        <w:rPr>
          <w:szCs w:val="22"/>
          <w:lang w:val="en-US" w:eastAsia="ja-JP"/>
        </w:rPr>
        <w:t>meeting</w:t>
      </w:r>
      <w:proofErr w:type="gramEnd"/>
      <w:r w:rsidRPr="002B197C">
        <w:rPr>
          <w:szCs w:val="22"/>
          <w:lang w:val="en-US" w:eastAsia="ja-JP"/>
        </w:rPr>
        <w:t xml:space="preserve"> </w:t>
      </w:r>
    </w:p>
    <w:p w14:paraId="0C594B5D" w14:textId="77777777" w:rsidR="002B197C" w:rsidRPr="002B197C" w:rsidRDefault="002B197C" w:rsidP="002B197C">
      <w:pPr>
        <w:numPr>
          <w:ilvl w:val="2"/>
          <w:numId w:val="27"/>
        </w:numPr>
        <w:rPr>
          <w:szCs w:val="22"/>
          <w:lang w:val="en-US" w:eastAsia="ja-JP"/>
        </w:rPr>
      </w:pPr>
      <w:r w:rsidRPr="002B197C">
        <w:rPr>
          <w:szCs w:val="22"/>
          <w:lang w:val="en-US" w:eastAsia="ja-JP"/>
        </w:rPr>
        <w:t>Schedule telecons for the May to July timeframe.</w:t>
      </w:r>
    </w:p>
    <w:p w14:paraId="78CB7732" w14:textId="77777777" w:rsidR="00040FD1" w:rsidRDefault="00040FD1" w:rsidP="00040FD1">
      <w:pPr>
        <w:numPr>
          <w:ilvl w:val="2"/>
          <w:numId w:val="27"/>
        </w:numPr>
        <w:rPr>
          <w:szCs w:val="22"/>
          <w:lang w:val="en-US" w:eastAsia="ja-JP"/>
        </w:rPr>
      </w:pPr>
      <w:r w:rsidRPr="00612492">
        <w:rPr>
          <w:szCs w:val="22"/>
          <w:lang w:val="en-US" w:eastAsia="ja-JP"/>
        </w:rPr>
        <w:t xml:space="preserve">Agenda approved. </w:t>
      </w:r>
    </w:p>
    <w:p w14:paraId="66EB0AD3" w14:textId="23F7DE66" w:rsidR="00040FD1" w:rsidRDefault="00920707" w:rsidP="00FC510A">
      <w:pPr>
        <w:numPr>
          <w:ilvl w:val="1"/>
          <w:numId w:val="27"/>
        </w:numPr>
        <w:jc w:val="both"/>
        <w:rPr>
          <w:szCs w:val="22"/>
          <w:lang w:val="en-US"/>
        </w:rPr>
      </w:pPr>
      <w:r>
        <w:rPr>
          <w:szCs w:val="22"/>
          <w:lang w:val="en-US"/>
        </w:rPr>
        <w:t xml:space="preserve">Christian Berger presented </w:t>
      </w:r>
      <w:proofErr w:type="gramStart"/>
      <w:r>
        <w:rPr>
          <w:szCs w:val="22"/>
          <w:lang w:val="en-US"/>
        </w:rPr>
        <w:t>11-24-486</w:t>
      </w:r>
      <w:proofErr w:type="gramEnd"/>
    </w:p>
    <w:p w14:paraId="7A4B2C2B" w14:textId="532D9085" w:rsidR="00920707" w:rsidRDefault="00920707" w:rsidP="00920707">
      <w:pPr>
        <w:numPr>
          <w:ilvl w:val="2"/>
          <w:numId w:val="27"/>
        </w:numPr>
        <w:jc w:val="both"/>
        <w:rPr>
          <w:szCs w:val="22"/>
          <w:lang w:val="en-US"/>
        </w:rPr>
      </w:pPr>
      <w:r>
        <w:rPr>
          <w:szCs w:val="22"/>
          <w:lang w:val="en-US"/>
        </w:rPr>
        <w:t xml:space="preserve">Title: </w:t>
      </w:r>
      <w:r w:rsidR="002B197C" w:rsidRPr="003C7C6C">
        <w:rPr>
          <w:szCs w:val="22"/>
          <w:lang w:val="en-US" w:eastAsia="ja-JP"/>
        </w:rPr>
        <w:t>LB286 Comment Resolution Section 11 Part 2</w:t>
      </w:r>
    </w:p>
    <w:p w14:paraId="0401B9B0" w14:textId="5F7A1865" w:rsidR="00920707" w:rsidRDefault="002A1EE2" w:rsidP="00920707">
      <w:pPr>
        <w:numPr>
          <w:ilvl w:val="2"/>
          <w:numId w:val="27"/>
        </w:numPr>
        <w:jc w:val="both"/>
        <w:rPr>
          <w:szCs w:val="22"/>
          <w:lang w:val="en-US"/>
        </w:rPr>
      </w:pPr>
      <w:r>
        <w:rPr>
          <w:szCs w:val="22"/>
          <w:lang w:val="en-US"/>
        </w:rPr>
        <w:t xml:space="preserve">C: to </w:t>
      </w:r>
      <w:r w:rsidR="00C66411">
        <w:rPr>
          <w:szCs w:val="22"/>
          <w:lang w:val="en-US"/>
        </w:rPr>
        <w:t xml:space="preserve">remove two CIDs to be worked on by another member. </w:t>
      </w:r>
    </w:p>
    <w:p w14:paraId="1F0EEE28" w14:textId="108A8A5B" w:rsidR="00C66411" w:rsidRDefault="00601990" w:rsidP="00920707">
      <w:pPr>
        <w:numPr>
          <w:ilvl w:val="2"/>
          <w:numId w:val="27"/>
        </w:numPr>
        <w:jc w:val="both"/>
        <w:rPr>
          <w:szCs w:val="22"/>
          <w:lang w:val="en-US"/>
        </w:rPr>
      </w:pPr>
      <w:r>
        <w:rPr>
          <w:szCs w:val="22"/>
          <w:lang w:val="en-US"/>
        </w:rPr>
        <w:t>Motion</w:t>
      </w:r>
      <w:r w:rsidR="00517655">
        <w:rPr>
          <w:szCs w:val="22"/>
          <w:lang w:val="en-US"/>
        </w:rPr>
        <w:t xml:space="preserve"> 202405-09</w:t>
      </w:r>
    </w:p>
    <w:p w14:paraId="269FD015" w14:textId="77777777" w:rsidR="00DB227D" w:rsidRPr="00DB227D" w:rsidRDefault="00DB227D" w:rsidP="00DB227D">
      <w:pPr>
        <w:numPr>
          <w:ilvl w:val="3"/>
          <w:numId w:val="27"/>
        </w:numPr>
        <w:jc w:val="both"/>
        <w:rPr>
          <w:szCs w:val="22"/>
          <w:lang w:val="en-US"/>
        </w:rPr>
      </w:pPr>
      <w:r w:rsidRPr="00DB227D">
        <w:rPr>
          <w:szCs w:val="22"/>
          <w:lang w:val="en-US"/>
        </w:rPr>
        <w:t xml:space="preserve">Move to adopt the resolution depicted by document 11-24-846r1 for CIDs 2068, 2101, 2103, and 2104 (total of 4 CIDs), instruct the technical editor to incorporate it in the P802.11bk draft and grant the editor editorial license. </w:t>
      </w:r>
    </w:p>
    <w:p w14:paraId="5BFE83B4" w14:textId="77777777" w:rsidR="00DB227D" w:rsidRPr="00DB227D" w:rsidRDefault="00DB227D" w:rsidP="00DB227D">
      <w:pPr>
        <w:ind w:left="4644"/>
        <w:jc w:val="both"/>
        <w:rPr>
          <w:szCs w:val="22"/>
          <w:lang w:val="en-US"/>
        </w:rPr>
      </w:pPr>
      <w:r w:rsidRPr="00DB227D">
        <w:rPr>
          <w:szCs w:val="22"/>
          <w:lang w:val="en-US"/>
        </w:rPr>
        <w:t>Moved: Christian Berger</w:t>
      </w:r>
    </w:p>
    <w:p w14:paraId="4E0F7492" w14:textId="77777777" w:rsidR="00DB227D" w:rsidRPr="00DB227D" w:rsidRDefault="00DB227D" w:rsidP="00DB227D">
      <w:pPr>
        <w:ind w:left="4644"/>
        <w:jc w:val="both"/>
        <w:rPr>
          <w:szCs w:val="22"/>
          <w:lang w:val="en-US"/>
        </w:rPr>
      </w:pPr>
      <w:r w:rsidRPr="00DB227D">
        <w:rPr>
          <w:szCs w:val="22"/>
          <w:lang w:val="en-US"/>
        </w:rPr>
        <w:t xml:space="preserve">Second: Ali Raissinia </w:t>
      </w:r>
    </w:p>
    <w:p w14:paraId="41F7D942" w14:textId="77777777" w:rsidR="00DB227D" w:rsidRPr="00DB227D" w:rsidRDefault="00DB227D" w:rsidP="00DB227D">
      <w:pPr>
        <w:ind w:left="4644"/>
        <w:jc w:val="both"/>
        <w:rPr>
          <w:szCs w:val="22"/>
          <w:lang w:val="en-US"/>
        </w:rPr>
      </w:pPr>
      <w:r w:rsidRPr="00DB227D">
        <w:rPr>
          <w:szCs w:val="22"/>
          <w:lang w:val="en-US"/>
        </w:rPr>
        <w:t>Results (Y/N/A): unanimous</w:t>
      </w:r>
    </w:p>
    <w:p w14:paraId="506E001F" w14:textId="1C4CA5EB" w:rsidR="00341C8E" w:rsidRDefault="00341C8E" w:rsidP="00341C8E">
      <w:pPr>
        <w:numPr>
          <w:ilvl w:val="1"/>
          <w:numId w:val="27"/>
        </w:numPr>
        <w:jc w:val="both"/>
        <w:rPr>
          <w:szCs w:val="22"/>
          <w:lang w:val="en-US"/>
        </w:rPr>
      </w:pPr>
      <w:r>
        <w:rPr>
          <w:szCs w:val="22"/>
          <w:lang w:val="en-US"/>
        </w:rPr>
        <w:t xml:space="preserve">Christian presented doc: </w:t>
      </w:r>
      <w:r w:rsidR="00885E22">
        <w:rPr>
          <w:szCs w:val="22"/>
          <w:lang w:val="en-US"/>
        </w:rPr>
        <w:t>11-24-</w:t>
      </w:r>
      <w:proofErr w:type="gramStart"/>
      <w:r>
        <w:rPr>
          <w:szCs w:val="22"/>
          <w:lang w:val="en-US"/>
        </w:rPr>
        <w:t>944</w:t>
      </w:r>
      <w:r w:rsidR="00CE4B09">
        <w:rPr>
          <w:szCs w:val="22"/>
          <w:lang w:val="en-US"/>
        </w:rPr>
        <w:t>r1</w:t>
      </w:r>
      <w:proofErr w:type="gramEnd"/>
    </w:p>
    <w:p w14:paraId="022A5BAE" w14:textId="595E4C14" w:rsidR="00885E22" w:rsidRDefault="00885E22" w:rsidP="00341C8E">
      <w:pPr>
        <w:numPr>
          <w:ilvl w:val="2"/>
          <w:numId w:val="27"/>
        </w:numPr>
        <w:jc w:val="both"/>
        <w:rPr>
          <w:szCs w:val="22"/>
          <w:lang w:val="en-US"/>
        </w:rPr>
      </w:pPr>
      <w:r>
        <w:rPr>
          <w:szCs w:val="22"/>
          <w:lang w:val="en-US"/>
        </w:rPr>
        <w:t xml:space="preserve">Title: </w:t>
      </w:r>
      <w:r w:rsidRPr="00885E22">
        <w:rPr>
          <w:szCs w:val="22"/>
          <w:lang w:val="en-US"/>
        </w:rPr>
        <w:t>LB286 Comment Resolution CID 2051</w:t>
      </w:r>
    </w:p>
    <w:p w14:paraId="169B086F" w14:textId="4385E18B" w:rsidR="005D6299" w:rsidRDefault="007E4F3D" w:rsidP="00341C8E">
      <w:pPr>
        <w:numPr>
          <w:ilvl w:val="2"/>
          <w:numId w:val="27"/>
        </w:numPr>
        <w:jc w:val="both"/>
        <w:rPr>
          <w:szCs w:val="22"/>
          <w:lang w:val="en-US"/>
        </w:rPr>
      </w:pPr>
      <w:r>
        <w:rPr>
          <w:szCs w:val="22"/>
          <w:lang w:val="en-US"/>
        </w:rPr>
        <w:t xml:space="preserve">C: need to change the </w:t>
      </w:r>
      <w:r w:rsidR="00D32C4E">
        <w:rPr>
          <w:szCs w:val="22"/>
          <w:lang w:val="en-US"/>
        </w:rPr>
        <w:t xml:space="preserve">figures describing secure LTF stream generation to </w:t>
      </w:r>
      <w:r w:rsidR="005D6299">
        <w:rPr>
          <w:szCs w:val="22"/>
          <w:lang w:val="en-US"/>
        </w:rPr>
        <w:t>align the term</w:t>
      </w:r>
      <w:r w:rsidR="00D32C4E">
        <w:rPr>
          <w:szCs w:val="22"/>
          <w:lang w:val="en-US"/>
        </w:rPr>
        <w:t xml:space="preserve"> </w:t>
      </w:r>
      <w:r w:rsidR="00C254B0">
        <w:rPr>
          <w:szCs w:val="22"/>
          <w:lang w:val="en-US"/>
        </w:rPr>
        <w:t>“</w:t>
      </w:r>
      <w:proofErr w:type="spellStart"/>
      <w:r w:rsidR="00C254B0">
        <w:rPr>
          <w:szCs w:val="22"/>
          <w:lang w:val="en-US"/>
        </w:rPr>
        <w:t>keyseed</w:t>
      </w:r>
      <w:proofErr w:type="spellEnd"/>
      <w:r w:rsidR="00C254B0">
        <w:rPr>
          <w:szCs w:val="22"/>
          <w:lang w:val="en-US"/>
        </w:rPr>
        <w:t>”</w:t>
      </w:r>
      <w:r w:rsidR="005D6299">
        <w:rPr>
          <w:szCs w:val="22"/>
          <w:lang w:val="en-US"/>
        </w:rPr>
        <w:t xml:space="preserve"> with the wording used in the vector in appendix</w:t>
      </w:r>
      <w:r w:rsidR="001732FC">
        <w:rPr>
          <w:szCs w:val="22"/>
          <w:lang w:val="en-US"/>
        </w:rPr>
        <w:t xml:space="preserve"> J.14</w:t>
      </w:r>
      <w:r w:rsidR="00C254B0">
        <w:rPr>
          <w:szCs w:val="22"/>
          <w:lang w:val="en-US"/>
        </w:rPr>
        <w:t>.</w:t>
      </w:r>
    </w:p>
    <w:p w14:paraId="701DE49D" w14:textId="26696D72" w:rsidR="00341C8E" w:rsidRDefault="00341C8E" w:rsidP="00341C8E">
      <w:pPr>
        <w:numPr>
          <w:ilvl w:val="2"/>
          <w:numId w:val="27"/>
        </w:numPr>
        <w:jc w:val="both"/>
        <w:rPr>
          <w:szCs w:val="22"/>
          <w:lang w:val="en-US"/>
        </w:rPr>
      </w:pPr>
      <w:r>
        <w:rPr>
          <w:szCs w:val="22"/>
          <w:lang w:val="en-US"/>
        </w:rPr>
        <w:t>Motion 202405-10</w:t>
      </w:r>
      <w:r w:rsidR="00467033">
        <w:rPr>
          <w:szCs w:val="22"/>
          <w:lang w:val="en-US"/>
        </w:rPr>
        <w:t>:</w:t>
      </w:r>
    </w:p>
    <w:p w14:paraId="0D3F9624" w14:textId="77777777" w:rsidR="00467033" w:rsidRPr="00467033" w:rsidRDefault="00467033" w:rsidP="00467033">
      <w:pPr>
        <w:numPr>
          <w:ilvl w:val="3"/>
          <w:numId w:val="27"/>
        </w:numPr>
        <w:jc w:val="both"/>
        <w:rPr>
          <w:szCs w:val="22"/>
          <w:lang w:val="en-US"/>
        </w:rPr>
      </w:pPr>
      <w:r w:rsidRPr="00467033">
        <w:rPr>
          <w:szCs w:val="22"/>
          <w:lang w:val="en-US"/>
        </w:rPr>
        <w:t xml:space="preserve">Move to adopt the resolution depicted by document 11-24-944r1 for CID 2051 (total of 1 CID), instruct the technical editor to incorporate it in the P802.11bk draft and grant the editor editorial license. </w:t>
      </w:r>
    </w:p>
    <w:p w14:paraId="5B6F8BB0" w14:textId="77777777" w:rsidR="00467033" w:rsidRPr="00467033" w:rsidRDefault="00467033" w:rsidP="00467033">
      <w:pPr>
        <w:ind w:left="4644"/>
        <w:jc w:val="both"/>
        <w:rPr>
          <w:szCs w:val="22"/>
          <w:lang w:val="en-US"/>
        </w:rPr>
      </w:pPr>
      <w:r w:rsidRPr="00467033">
        <w:rPr>
          <w:szCs w:val="22"/>
          <w:lang w:val="en-US"/>
        </w:rPr>
        <w:t>Moved: Christian Berger</w:t>
      </w:r>
    </w:p>
    <w:p w14:paraId="614ECA02" w14:textId="77777777" w:rsidR="00467033" w:rsidRPr="00467033" w:rsidRDefault="00467033" w:rsidP="00467033">
      <w:pPr>
        <w:ind w:left="4644"/>
        <w:jc w:val="both"/>
        <w:rPr>
          <w:szCs w:val="22"/>
          <w:lang w:val="en-US"/>
        </w:rPr>
      </w:pPr>
      <w:r w:rsidRPr="00467033">
        <w:rPr>
          <w:szCs w:val="22"/>
          <w:lang w:val="en-US"/>
        </w:rPr>
        <w:t>Second: Ali Raissinia</w:t>
      </w:r>
    </w:p>
    <w:p w14:paraId="26A89E39" w14:textId="77777777" w:rsidR="00467033" w:rsidRPr="00467033" w:rsidRDefault="00467033" w:rsidP="00467033">
      <w:pPr>
        <w:ind w:left="4644"/>
        <w:jc w:val="both"/>
        <w:rPr>
          <w:szCs w:val="22"/>
          <w:lang w:val="en-US"/>
        </w:rPr>
      </w:pPr>
      <w:r w:rsidRPr="00467033">
        <w:rPr>
          <w:szCs w:val="22"/>
          <w:lang w:val="en-US"/>
        </w:rPr>
        <w:t>Results (Y/N/A): unanimous</w:t>
      </w:r>
    </w:p>
    <w:p w14:paraId="34AD99F2" w14:textId="77777777" w:rsidR="00467033" w:rsidRDefault="00467033" w:rsidP="00467033">
      <w:pPr>
        <w:ind w:left="3456"/>
        <w:jc w:val="both"/>
        <w:rPr>
          <w:szCs w:val="22"/>
          <w:lang w:val="en-US"/>
        </w:rPr>
      </w:pPr>
    </w:p>
    <w:p w14:paraId="29EC0507" w14:textId="0393AA56" w:rsidR="00341C8E" w:rsidRDefault="00341C8E" w:rsidP="00467033">
      <w:pPr>
        <w:ind w:left="2736"/>
        <w:jc w:val="both"/>
        <w:rPr>
          <w:szCs w:val="22"/>
          <w:lang w:val="en-US"/>
        </w:rPr>
      </w:pPr>
    </w:p>
    <w:p w14:paraId="6863DC94" w14:textId="23FC582C" w:rsidR="00CE4B09" w:rsidRDefault="006F1439" w:rsidP="00CE4B09">
      <w:pPr>
        <w:numPr>
          <w:ilvl w:val="1"/>
          <w:numId w:val="27"/>
        </w:numPr>
        <w:jc w:val="both"/>
        <w:rPr>
          <w:szCs w:val="22"/>
          <w:lang w:val="en-US"/>
        </w:rPr>
      </w:pPr>
      <w:r>
        <w:rPr>
          <w:szCs w:val="22"/>
          <w:lang w:val="en-US"/>
        </w:rPr>
        <w:t>Reviewed timeline</w:t>
      </w:r>
    </w:p>
    <w:p w14:paraId="0891C70C" w14:textId="77777777" w:rsidR="006F1439" w:rsidRDefault="006F1439" w:rsidP="00467033">
      <w:pPr>
        <w:ind w:left="3456"/>
        <w:jc w:val="both"/>
        <w:rPr>
          <w:szCs w:val="22"/>
          <w:lang w:val="en-US"/>
        </w:rPr>
      </w:pPr>
    </w:p>
    <w:p w14:paraId="4DD3E999" w14:textId="10B9294A" w:rsidR="00517655" w:rsidRDefault="00C254B0" w:rsidP="00341C8E">
      <w:pPr>
        <w:numPr>
          <w:ilvl w:val="1"/>
          <w:numId w:val="27"/>
        </w:numPr>
        <w:jc w:val="both"/>
        <w:rPr>
          <w:szCs w:val="22"/>
          <w:lang w:val="en-US"/>
        </w:rPr>
      </w:pPr>
      <w:r>
        <w:rPr>
          <w:szCs w:val="22"/>
          <w:lang w:val="en-US"/>
        </w:rPr>
        <w:t xml:space="preserve"> </w:t>
      </w:r>
      <w:r w:rsidR="00D06475">
        <w:rPr>
          <w:szCs w:val="22"/>
          <w:lang w:val="en-US"/>
        </w:rPr>
        <w:t>Schedule telecon</w:t>
      </w:r>
    </w:p>
    <w:p w14:paraId="68105AB1" w14:textId="5A213714" w:rsidR="00D06475" w:rsidRDefault="00D06475" w:rsidP="00D06475">
      <w:pPr>
        <w:numPr>
          <w:ilvl w:val="2"/>
          <w:numId w:val="27"/>
        </w:numPr>
        <w:jc w:val="both"/>
        <w:rPr>
          <w:szCs w:val="22"/>
          <w:lang w:val="en-US"/>
        </w:rPr>
      </w:pPr>
      <w:r>
        <w:rPr>
          <w:szCs w:val="22"/>
          <w:lang w:val="en-US"/>
        </w:rPr>
        <w:t xml:space="preserve">C: When is draft 3.0 going to come </w:t>
      </w:r>
      <w:proofErr w:type="gramStart"/>
      <w:r>
        <w:rPr>
          <w:szCs w:val="22"/>
          <w:lang w:val="en-US"/>
        </w:rPr>
        <w:t>out ?</w:t>
      </w:r>
      <w:proofErr w:type="gramEnd"/>
    </w:p>
    <w:p w14:paraId="398C69B9" w14:textId="289AEBF3" w:rsidR="00D06475" w:rsidRDefault="00D06475" w:rsidP="00D06475">
      <w:pPr>
        <w:numPr>
          <w:ilvl w:val="2"/>
          <w:numId w:val="27"/>
        </w:numPr>
        <w:jc w:val="both"/>
        <w:rPr>
          <w:szCs w:val="22"/>
          <w:lang w:val="en-US"/>
        </w:rPr>
      </w:pPr>
      <w:r>
        <w:rPr>
          <w:szCs w:val="22"/>
          <w:lang w:val="en-US"/>
        </w:rPr>
        <w:t xml:space="preserve">R: </w:t>
      </w:r>
      <w:r w:rsidR="00DD1F99">
        <w:rPr>
          <w:szCs w:val="22"/>
          <w:lang w:val="en-US"/>
        </w:rPr>
        <w:t>not prior to July meeting</w:t>
      </w:r>
      <w:r w:rsidR="00891FBB">
        <w:rPr>
          <w:szCs w:val="22"/>
          <w:lang w:val="en-US"/>
        </w:rPr>
        <w:t xml:space="preserve">, likely a week or two after that. </w:t>
      </w:r>
    </w:p>
    <w:p w14:paraId="60E31692" w14:textId="1DD2F564" w:rsidR="00891FBB" w:rsidRDefault="00891FBB" w:rsidP="00891FBB">
      <w:pPr>
        <w:numPr>
          <w:ilvl w:val="1"/>
          <w:numId w:val="27"/>
        </w:numPr>
        <w:jc w:val="both"/>
        <w:rPr>
          <w:szCs w:val="22"/>
          <w:lang w:val="en-US"/>
        </w:rPr>
      </w:pPr>
      <w:proofErr w:type="spellStart"/>
      <w:r>
        <w:rPr>
          <w:szCs w:val="22"/>
          <w:lang w:val="en-US"/>
        </w:rPr>
        <w:t>AoB</w:t>
      </w:r>
      <w:proofErr w:type="spellEnd"/>
    </w:p>
    <w:p w14:paraId="07D6BC8F" w14:textId="3F071C39" w:rsidR="00891FBB" w:rsidRDefault="00891FBB" w:rsidP="00891FBB">
      <w:pPr>
        <w:numPr>
          <w:ilvl w:val="1"/>
          <w:numId w:val="27"/>
        </w:numPr>
        <w:jc w:val="both"/>
        <w:rPr>
          <w:szCs w:val="22"/>
          <w:lang w:val="en-US"/>
        </w:rPr>
      </w:pPr>
      <w:r>
        <w:rPr>
          <w:szCs w:val="22"/>
          <w:lang w:val="en-US"/>
        </w:rPr>
        <w:t>Adjourned</w:t>
      </w:r>
      <w:r w:rsidR="00BF7A79">
        <w:rPr>
          <w:szCs w:val="22"/>
          <w:lang w:val="en-US"/>
        </w:rPr>
        <w:t>.</w:t>
      </w:r>
    </w:p>
    <w:p w14:paraId="3D00738D" w14:textId="77777777" w:rsidR="00BF7A79" w:rsidRPr="00612492" w:rsidRDefault="00BF7A79" w:rsidP="00467033">
      <w:pPr>
        <w:ind w:left="1908"/>
        <w:jc w:val="both"/>
        <w:rPr>
          <w:szCs w:val="22"/>
          <w:lang w:val="en-US"/>
        </w:rPr>
      </w:pPr>
    </w:p>
    <w:sectPr w:rsidR="00BF7A79" w:rsidRPr="00612492">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s, Dibakar" w:date="2024-05-15T16:50:00Z" w:initials="DD">
    <w:p w14:paraId="776D5B4C" w14:textId="77777777" w:rsidR="00DD2688" w:rsidRDefault="00DD2688" w:rsidP="00DD2688">
      <w:pPr>
        <w:pStyle w:val="CommentText"/>
      </w:pPr>
      <w:r>
        <w:rPr>
          <w:rStyle w:val="CommentReference"/>
        </w:rPr>
        <w:annotationRef/>
      </w:r>
      <w:r>
        <w:t xml:space="preserve">11-24-846 was defered,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D5B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1A7A6C" w16cex:dateUtc="2024-05-15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D5B4C" w16cid:durableId="411A7A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CFCD" w14:textId="77777777" w:rsidR="00191BBC" w:rsidRDefault="00191BBC">
      <w:r>
        <w:separator/>
      </w:r>
    </w:p>
  </w:endnote>
  <w:endnote w:type="continuationSeparator" w:id="0">
    <w:p w14:paraId="1DAFC970" w14:textId="77777777" w:rsidR="00191BBC" w:rsidRDefault="00191BBC">
      <w:r>
        <w:continuationSeparator/>
      </w:r>
    </w:p>
  </w:endnote>
  <w:endnote w:type="continuationNotice" w:id="1">
    <w:p w14:paraId="62DD16F4" w14:textId="77777777" w:rsidR="00191BBC" w:rsidRDefault="00191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85CE" w14:textId="05A06762" w:rsidR="0029020B" w:rsidRDefault="00467033">
    <w:pPr>
      <w:pStyle w:val="Footer"/>
      <w:tabs>
        <w:tab w:val="clear" w:pos="6480"/>
        <w:tab w:val="center" w:pos="4680"/>
        <w:tab w:val="right" w:pos="9360"/>
      </w:tabs>
    </w:pPr>
    <w:r>
      <w:fldChar w:fldCharType="begin"/>
    </w:r>
    <w:r>
      <w:instrText xml:space="preserve"> SUBJECT  \* MERGEFORMAT </w:instrText>
    </w:r>
    <w:r>
      <w:fldChar w:fldCharType="separate"/>
    </w:r>
    <w:r w:rsidR="005C673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057AC">
      <w:t>Dibakar Das, Intel</w:t>
    </w:r>
  </w:p>
  <w:p w14:paraId="77BF235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D4A6" w14:textId="77777777" w:rsidR="00191BBC" w:rsidRDefault="00191BBC">
      <w:r>
        <w:separator/>
      </w:r>
    </w:p>
  </w:footnote>
  <w:footnote w:type="continuationSeparator" w:id="0">
    <w:p w14:paraId="52C4A66B" w14:textId="77777777" w:rsidR="00191BBC" w:rsidRDefault="00191BBC">
      <w:r>
        <w:continuationSeparator/>
      </w:r>
    </w:p>
  </w:footnote>
  <w:footnote w:type="continuationNotice" w:id="1">
    <w:p w14:paraId="44F552F8" w14:textId="77777777" w:rsidR="00191BBC" w:rsidRDefault="00191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4080" w14:textId="7E5E8FC7" w:rsidR="0029020B" w:rsidRDefault="00277A17">
    <w:pPr>
      <w:pStyle w:val="Header"/>
      <w:tabs>
        <w:tab w:val="clear" w:pos="6480"/>
        <w:tab w:val="center" w:pos="4680"/>
        <w:tab w:val="right" w:pos="9360"/>
      </w:tabs>
    </w:pPr>
    <w:r>
      <w:t>Ma</w:t>
    </w:r>
    <w:r w:rsidR="00C47E9E">
      <w:t>y</w:t>
    </w:r>
    <w:r w:rsidR="00946E95">
      <w:t xml:space="preserve"> 2024</w:t>
    </w:r>
    <w:r w:rsidR="0029020B">
      <w:tab/>
    </w:r>
    <w:r w:rsidR="0029020B">
      <w:tab/>
    </w:r>
    <w:r w:rsidR="00467033">
      <w:fldChar w:fldCharType="begin"/>
    </w:r>
    <w:r w:rsidR="00467033">
      <w:instrText xml:space="preserve"> TITLE  \* MERGEFORMAT </w:instrText>
    </w:r>
    <w:r w:rsidR="00467033">
      <w:fldChar w:fldCharType="separate"/>
    </w:r>
    <w:r w:rsidR="008F2AF1">
      <w:t>doc.: IEEE 802.11-2</w:t>
    </w:r>
    <w:r w:rsidR="00946E95">
      <w:t>4</w:t>
    </w:r>
    <w:r w:rsidR="008F2AF1">
      <w:t>/</w:t>
    </w:r>
    <w:r w:rsidR="00574380" w:rsidRPr="00574380">
      <w:t xml:space="preserve"> </w:t>
    </w:r>
    <w:r w:rsidR="00C47E9E">
      <w:t>1025</w:t>
    </w:r>
    <w:r w:rsidR="008F2AF1">
      <w:t>r</w:t>
    </w:r>
    <w:r w:rsidR="00364B0C">
      <w:t>0</w:t>
    </w:r>
    <w:r w:rsidR="0046703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A8C"/>
    <w:multiLevelType w:val="multilevel"/>
    <w:tmpl w:val="954C0DAA"/>
    <w:lvl w:ilvl="0">
      <w:start w:val="1"/>
      <w:numFmt w:val="decimal"/>
      <w:lvlText w:val="%1."/>
      <w:lvlJc w:val="left"/>
      <w:pPr>
        <w:ind w:left="720" w:hanging="360"/>
      </w:pPr>
      <w:rPr>
        <w:rFonts w:hint="default"/>
      </w:rPr>
    </w:lvl>
    <w:lvl w:ilvl="1">
      <w:start w:val="1"/>
      <w:numFmt w:val="decimal"/>
      <w:isLgl/>
      <w:lvlText w:val="%1.%2"/>
      <w:lvlJc w:val="left"/>
      <w:pPr>
        <w:ind w:left="1908" w:hanging="360"/>
      </w:pPr>
      <w:rPr>
        <w:rFonts w:hint="default"/>
        <w:b w:val="0"/>
      </w:rPr>
    </w:lvl>
    <w:lvl w:ilvl="2">
      <w:start w:val="1"/>
      <w:numFmt w:val="decimal"/>
      <w:isLgl/>
      <w:lvlText w:val="%1.%2.%3"/>
      <w:lvlJc w:val="left"/>
      <w:pPr>
        <w:ind w:left="3456" w:hanging="720"/>
      </w:pPr>
      <w:rPr>
        <w:rFonts w:hint="default"/>
        <w:b w:val="0"/>
      </w:rPr>
    </w:lvl>
    <w:lvl w:ilvl="3">
      <w:start w:val="1"/>
      <w:numFmt w:val="decimal"/>
      <w:isLgl/>
      <w:lvlText w:val="%1.%2.%3.%4"/>
      <w:lvlJc w:val="left"/>
      <w:pPr>
        <w:ind w:left="4644" w:hanging="720"/>
      </w:pPr>
      <w:rPr>
        <w:rFonts w:hint="default"/>
        <w:b w:val="0"/>
        <w:lang w:val="en-GB"/>
      </w:rPr>
    </w:lvl>
    <w:lvl w:ilvl="4">
      <w:start w:val="1"/>
      <w:numFmt w:val="decimal"/>
      <w:isLgl/>
      <w:lvlText w:val="%1.%2.%3.%4.%5"/>
      <w:lvlJc w:val="left"/>
      <w:pPr>
        <w:ind w:left="6192" w:hanging="1080"/>
      </w:pPr>
      <w:rPr>
        <w:rFonts w:hint="default"/>
        <w:b w:val="0"/>
      </w:rPr>
    </w:lvl>
    <w:lvl w:ilvl="5">
      <w:start w:val="1"/>
      <w:numFmt w:val="decimal"/>
      <w:isLgl/>
      <w:lvlText w:val="%1.%2.%3.%4.%5.%6"/>
      <w:lvlJc w:val="left"/>
      <w:pPr>
        <w:ind w:left="7380" w:hanging="1080"/>
      </w:pPr>
      <w:rPr>
        <w:rFonts w:hint="default"/>
        <w:b w:val="0"/>
      </w:rPr>
    </w:lvl>
    <w:lvl w:ilvl="6">
      <w:start w:val="1"/>
      <w:numFmt w:val="decimal"/>
      <w:isLgl/>
      <w:lvlText w:val="%1.%2.%3.%4.%5.%6.%7"/>
      <w:lvlJc w:val="left"/>
      <w:pPr>
        <w:ind w:left="8928" w:hanging="1440"/>
      </w:pPr>
      <w:rPr>
        <w:rFonts w:hint="default"/>
        <w:b w:val="0"/>
      </w:rPr>
    </w:lvl>
    <w:lvl w:ilvl="7">
      <w:start w:val="1"/>
      <w:numFmt w:val="decimal"/>
      <w:isLgl/>
      <w:lvlText w:val="%1.%2.%3.%4.%5.%6.%7.%8"/>
      <w:lvlJc w:val="left"/>
      <w:pPr>
        <w:ind w:left="10116" w:hanging="1440"/>
      </w:pPr>
      <w:rPr>
        <w:rFonts w:hint="default"/>
        <w:b w:val="0"/>
      </w:rPr>
    </w:lvl>
    <w:lvl w:ilvl="8">
      <w:start w:val="1"/>
      <w:numFmt w:val="decimal"/>
      <w:isLgl/>
      <w:lvlText w:val="%1.%2.%3.%4.%5.%6.%7.%8.%9"/>
      <w:lvlJc w:val="left"/>
      <w:pPr>
        <w:ind w:left="11304" w:hanging="1440"/>
      </w:pPr>
      <w:rPr>
        <w:rFonts w:hint="default"/>
        <w:b w:val="0"/>
      </w:rPr>
    </w:lvl>
  </w:abstractNum>
  <w:abstractNum w:abstractNumId="1" w15:restartNumberingAfterBreak="0">
    <w:nsid w:val="0FA8551A"/>
    <w:multiLevelType w:val="hybridMultilevel"/>
    <w:tmpl w:val="71820B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933CA"/>
    <w:multiLevelType w:val="multilevel"/>
    <w:tmpl w:val="19844E6E"/>
    <w:lvl w:ilvl="0">
      <w:start w:val="3"/>
      <w:numFmt w:val="decimal"/>
      <w:lvlText w:val="%1"/>
      <w:lvlJc w:val="left"/>
      <w:pPr>
        <w:ind w:left="360" w:hanging="360"/>
      </w:pPr>
      <w:rPr>
        <w:rFonts w:hint="default"/>
      </w:rPr>
    </w:lvl>
    <w:lvl w:ilvl="1">
      <w:start w:val="7"/>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 w15:restartNumberingAfterBreak="0">
    <w:nsid w:val="13211E66"/>
    <w:multiLevelType w:val="hybridMultilevel"/>
    <w:tmpl w:val="E8E64D12"/>
    <w:lvl w:ilvl="0" w:tplc="369421BE">
      <w:start w:val="1"/>
      <w:numFmt w:val="bullet"/>
      <w:lvlText w:val="•"/>
      <w:lvlJc w:val="left"/>
      <w:pPr>
        <w:tabs>
          <w:tab w:val="num" w:pos="720"/>
        </w:tabs>
        <w:ind w:left="720" w:hanging="360"/>
      </w:pPr>
      <w:rPr>
        <w:rFonts w:ascii="Times New Roman" w:hAnsi="Times New Roman" w:hint="default"/>
      </w:rPr>
    </w:lvl>
    <w:lvl w:ilvl="1" w:tplc="EF38ED5E" w:tentative="1">
      <w:start w:val="1"/>
      <w:numFmt w:val="bullet"/>
      <w:lvlText w:val="•"/>
      <w:lvlJc w:val="left"/>
      <w:pPr>
        <w:tabs>
          <w:tab w:val="num" w:pos="1440"/>
        </w:tabs>
        <w:ind w:left="1440" w:hanging="360"/>
      </w:pPr>
      <w:rPr>
        <w:rFonts w:ascii="Times New Roman" w:hAnsi="Times New Roman" w:hint="default"/>
      </w:rPr>
    </w:lvl>
    <w:lvl w:ilvl="2" w:tplc="E2DA7EDC" w:tentative="1">
      <w:start w:val="1"/>
      <w:numFmt w:val="bullet"/>
      <w:lvlText w:val="•"/>
      <w:lvlJc w:val="left"/>
      <w:pPr>
        <w:tabs>
          <w:tab w:val="num" w:pos="2160"/>
        </w:tabs>
        <w:ind w:left="2160" w:hanging="360"/>
      </w:pPr>
      <w:rPr>
        <w:rFonts w:ascii="Times New Roman" w:hAnsi="Times New Roman" w:hint="default"/>
      </w:rPr>
    </w:lvl>
    <w:lvl w:ilvl="3" w:tplc="59D0E1CA" w:tentative="1">
      <w:start w:val="1"/>
      <w:numFmt w:val="bullet"/>
      <w:lvlText w:val="•"/>
      <w:lvlJc w:val="left"/>
      <w:pPr>
        <w:tabs>
          <w:tab w:val="num" w:pos="2880"/>
        </w:tabs>
        <w:ind w:left="2880" w:hanging="360"/>
      </w:pPr>
      <w:rPr>
        <w:rFonts w:ascii="Times New Roman" w:hAnsi="Times New Roman" w:hint="default"/>
      </w:rPr>
    </w:lvl>
    <w:lvl w:ilvl="4" w:tplc="90AEF9F0" w:tentative="1">
      <w:start w:val="1"/>
      <w:numFmt w:val="bullet"/>
      <w:lvlText w:val="•"/>
      <w:lvlJc w:val="left"/>
      <w:pPr>
        <w:tabs>
          <w:tab w:val="num" w:pos="3600"/>
        </w:tabs>
        <w:ind w:left="3600" w:hanging="360"/>
      </w:pPr>
      <w:rPr>
        <w:rFonts w:ascii="Times New Roman" w:hAnsi="Times New Roman" w:hint="default"/>
      </w:rPr>
    </w:lvl>
    <w:lvl w:ilvl="5" w:tplc="36387F68" w:tentative="1">
      <w:start w:val="1"/>
      <w:numFmt w:val="bullet"/>
      <w:lvlText w:val="•"/>
      <w:lvlJc w:val="left"/>
      <w:pPr>
        <w:tabs>
          <w:tab w:val="num" w:pos="4320"/>
        </w:tabs>
        <w:ind w:left="4320" w:hanging="360"/>
      </w:pPr>
      <w:rPr>
        <w:rFonts w:ascii="Times New Roman" w:hAnsi="Times New Roman" w:hint="default"/>
      </w:rPr>
    </w:lvl>
    <w:lvl w:ilvl="6" w:tplc="224C2C8A" w:tentative="1">
      <w:start w:val="1"/>
      <w:numFmt w:val="bullet"/>
      <w:lvlText w:val="•"/>
      <w:lvlJc w:val="left"/>
      <w:pPr>
        <w:tabs>
          <w:tab w:val="num" w:pos="5040"/>
        </w:tabs>
        <w:ind w:left="5040" w:hanging="360"/>
      </w:pPr>
      <w:rPr>
        <w:rFonts w:ascii="Times New Roman" w:hAnsi="Times New Roman" w:hint="default"/>
      </w:rPr>
    </w:lvl>
    <w:lvl w:ilvl="7" w:tplc="14BA966E" w:tentative="1">
      <w:start w:val="1"/>
      <w:numFmt w:val="bullet"/>
      <w:lvlText w:val="•"/>
      <w:lvlJc w:val="left"/>
      <w:pPr>
        <w:tabs>
          <w:tab w:val="num" w:pos="5760"/>
        </w:tabs>
        <w:ind w:left="5760" w:hanging="360"/>
      </w:pPr>
      <w:rPr>
        <w:rFonts w:ascii="Times New Roman" w:hAnsi="Times New Roman" w:hint="default"/>
      </w:rPr>
    </w:lvl>
    <w:lvl w:ilvl="8" w:tplc="88F0BF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677AF9"/>
    <w:multiLevelType w:val="hybridMultilevel"/>
    <w:tmpl w:val="098C9752"/>
    <w:lvl w:ilvl="0" w:tplc="BEEE4F14">
      <w:start w:val="1"/>
      <w:numFmt w:val="bullet"/>
      <w:lvlText w:val="•"/>
      <w:lvlJc w:val="left"/>
      <w:pPr>
        <w:tabs>
          <w:tab w:val="num" w:pos="720"/>
        </w:tabs>
        <w:ind w:left="720" w:hanging="360"/>
      </w:pPr>
      <w:rPr>
        <w:rFonts w:ascii="Times New Roman" w:hAnsi="Times New Roman" w:hint="default"/>
      </w:rPr>
    </w:lvl>
    <w:lvl w:ilvl="1" w:tplc="10025AF0" w:tentative="1">
      <w:start w:val="1"/>
      <w:numFmt w:val="bullet"/>
      <w:lvlText w:val="•"/>
      <w:lvlJc w:val="left"/>
      <w:pPr>
        <w:tabs>
          <w:tab w:val="num" w:pos="1440"/>
        </w:tabs>
        <w:ind w:left="1440" w:hanging="360"/>
      </w:pPr>
      <w:rPr>
        <w:rFonts w:ascii="Times New Roman" w:hAnsi="Times New Roman" w:hint="default"/>
      </w:rPr>
    </w:lvl>
    <w:lvl w:ilvl="2" w:tplc="3412FC64" w:tentative="1">
      <w:start w:val="1"/>
      <w:numFmt w:val="bullet"/>
      <w:lvlText w:val="•"/>
      <w:lvlJc w:val="left"/>
      <w:pPr>
        <w:tabs>
          <w:tab w:val="num" w:pos="2160"/>
        </w:tabs>
        <w:ind w:left="2160" w:hanging="360"/>
      </w:pPr>
      <w:rPr>
        <w:rFonts w:ascii="Times New Roman" w:hAnsi="Times New Roman" w:hint="default"/>
      </w:rPr>
    </w:lvl>
    <w:lvl w:ilvl="3" w:tplc="179C1DC2" w:tentative="1">
      <w:start w:val="1"/>
      <w:numFmt w:val="bullet"/>
      <w:lvlText w:val="•"/>
      <w:lvlJc w:val="left"/>
      <w:pPr>
        <w:tabs>
          <w:tab w:val="num" w:pos="2880"/>
        </w:tabs>
        <w:ind w:left="2880" w:hanging="360"/>
      </w:pPr>
      <w:rPr>
        <w:rFonts w:ascii="Times New Roman" w:hAnsi="Times New Roman" w:hint="default"/>
      </w:rPr>
    </w:lvl>
    <w:lvl w:ilvl="4" w:tplc="E5A81ECC" w:tentative="1">
      <w:start w:val="1"/>
      <w:numFmt w:val="bullet"/>
      <w:lvlText w:val="•"/>
      <w:lvlJc w:val="left"/>
      <w:pPr>
        <w:tabs>
          <w:tab w:val="num" w:pos="3600"/>
        </w:tabs>
        <w:ind w:left="3600" w:hanging="360"/>
      </w:pPr>
      <w:rPr>
        <w:rFonts w:ascii="Times New Roman" w:hAnsi="Times New Roman" w:hint="default"/>
      </w:rPr>
    </w:lvl>
    <w:lvl w:ilvl="5" w:tplc="C608AE2E" w:tentative="1">
      <w:start w:val="1"/>
      <w:numFmt w:val="bullet"/>
      <w:lvlText w:val="•"/>
      <w:lvlJc w:val="left"/>
      <w:pPr>
        <w:tabs>
          <w:tab w:val="num" w:pos="4320"/>
        </w:tabs>
        <w:ind w:left="4320" w:hanging="360"/>
      </w:pPr>
      <w:rPr>
        <w:rFonts w:ascii="Times New Roman" w:hAnsi="Times New Roman" w:hint="default"/>
      </w:rPr>
    </w:lvl>
    <w:lvl w:ilvl="6" w:tplc="B7C4849C" w:tentative="1">
      <w:start w:val="1"/>
      <w:numFmt w:val="bullet"/>
      <w:lvlText w:val="•"/>
      <w:lvlJc w:val="left"/>
      <w:pPr>
        <w:tabs>
          <w:tab w:val="num" w:pos="5040"/>
        </w:tabs>
        <w:ind w:left="5040" w:hanging="360"/>
      </w:pPr>
      <w:rPr>
        <w:rFonts w:ascii="Times New Roman" w:hAnsi="Times New Roman" w:hint="default"/>
      </w:rPr>
    </w:lvl>
    <w:lvl w:ilvl="7" w:tplc="CA768CFE" w:tentative="1">
      <w:start w:val="1"/>
      <w:numFmt w:val="bullet"/>
      <w:lvlText w:val="•"/>
      <w:lvlJc w:val="left"/>
      <w:pPr>
        <w:tabs>
          <w:tab w:val="num" w:pos="5760"/>
        </w:tabs>
        <w:ind w:left="5760" w:hanging="360"/>
      </w:pPr>
      <w:rPr>
        <w:rFonts w:ascii="Times New Roman" w:hAnsi="Times New Roman" w:hint="default"/>
      </w:rPr>
    </w:lvl>
    <w:lvl w:ilvl="8" w:tplc="936E808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223709"/>
    <w:multiLevelType w:val="hybridMultilevel"/>
    <w:tmpl w:val="27FE90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DF64C3"/>
    <w:multiLevelType w:val="multilevel"/>
    <w:tmpl w:val="BE649FF2"/>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366F40"/>
    <w:multiLevelType w:val="hybridMultilevel"/>
    <w:tmpl w:val="7B8E8A6A"/>
    <w:lvl w:ilvl="0" w:tplc="6F84A9CC">
      <w:start w:val="1"/>
      <w:numFmt w:val="bullet"/>
      <w:lvlText w:val="•"/>
      <w:lvlJc w:val="left"/>
      <w:pPr>
        <w:tabs>
          <w:tab w:val="num" w:pos="1800"/>
        </w:tabs>
        <w:ind w:left="1800" w:hanging="360"/>
      </w:pPr>
      <w:rPr>
        <w:rFonts w:ascii="Arial" w:hAnsi="Arial" w:hint="default"/>
      </w:rPr>
    </w:lvl>
    <w:lvl w:ilvl="1" w:tplc="91086586" w:tentative="1">
      <w:start w:val="1"/>
      <w:numFmt w:val="bullet"/>
      <w:lvlText w:val="•"/>
      <w:lvlJc w:val="left"/>
      <w:pPr>
        <w:tabs>
          <w:tab w:val="num" w:pos="2520"/>
        </w:tabs>
        <w:ind w:left="2520" w:hanging="360"/>
      </w:pPr>
      <w:rPr>
        <w:rFonts w:ascii="Arial" w:hAnsi="Arial" w:hint="default"/>
      </w:rPr>
    </w:lvl>
    <w:lvl w:ilvl="2" w:tplc="2E2EE7BA" w:tentative="1">
      <w:start w:val="1"/>
      <w:numFmt w:val="bullet"/>
      <w:lvlText w:val="•"/>
      <w:lvlJc w:val="left"/>
      <w:pPr>
        <w:tabs>
          <w:tab w:val="num" w:pos="3240"/>
        </w:tabs>
        <w:ind w:left="3240" w:hanging="360"/>
      </w:pPr>
      <w:rPr>
        <w:rFonts w:ascii="Arial" w:hAnsi="Arial" w:hint="default"/>
      </w:rPr>
    </w:lvl>
    <w:lvl w:ilvl="3" w:tplc="667044BC" w:tentative="1">
      <w:start w:val="1"/>
      <w:numFmt w:val="bullet"/>
      <w:lvlText w:val="•"/>
      <w:lvlJc w:val="left"/>
      <w:pPr>
        <w:tabs>
          <w:tab w:val="num" w:pos="3960"/>
        </w:tabs>
        <w:ind w:left="3960" w:hanging="360"/>
      </w:pPr>
      <w:rPr>
        <w:rFonts w:ascii="Arial" w:hAnsi="Arial" w:hint="default"/>
      </w:rPr>
    </w:lvl>
    <w:lvl w:ilvl="4" w:tplc="5C8A8498" w:tentative="1">
      <w:start w:val="1"/>
      <w:numFmt w:val="bullet"/>
      <w:lvlText w:val="•"/>
      <w:lvlJc w:val="left"/>
      <w:pPr>
        <w:tabs>
          <w:tab w:val="num" w:pos="4680"/>
        </w:tabs>
        <w:ind w:left="4680" w:hanging="360"/>
      </w:pPr>
      <w:rPr>
        <w:rFonts w:ascii="Arial" w:hAnsi="Arial" w:hint="default"/>
      </w:rPr>
    </w:lvl>
    <w:lvl w:ilvl="5" w:tplc="1D5C9BD2" w:tentative="1">
      <w:start w:val="1"/>
      <w:numFmt w:val="bullet"/>
      <w:lvlText w:val="•"/>
      <w:lvlJc w:val="left"/>
      <w:pPr>
        <w:tabs>
          <w:tab w:val="num" w:pos="5400"/>
        </w:tabs>
        <w:ind w:left="5400" w:hanging="360"/>
      </w:pPr>
      <w:rPr>
        <w:rFonts w:ascii="Arial" w:hAnsi="Arial" w:hint="default"/>
      </w:rPr>
    </w:lvl>
    <w:lvl w:ilvl="6" w:tplc="2CD07790" w:tentative="1">
      <w:start w:val="1"/>
      <w:numFmt w:val="bullet"/>
      <w:lvlText w:val="•"/>
      <w:lvlJc w:val="left"/>
      <w:pPr>
        <w:tabs>
          <w:tab w:val="num" w:pos="6120"/>
        </w:tabs>
        <w:ind w:left="6120" w:hanging="360"/>
      </w:pPr>
      <w:rPr>
        <w:rFonts w:ascii="Arial" w:hAnsi="Arial" w:hint="default"/>
      </w:rPr>
    </w:lvl>
    <w:lvl w:ilvl="7" w:tplc="47AAD6C2" w:tentative="1">
      <w:start w:val="1"/>
      <w:numFmt w:val="bullet"/>
      <w:lvlText w:val="•"/>
      <w:lvlJc w:val="left"/>
      <w:pPr>
        <w:tabs>
          <w:tab w:val="num" w:pos="6840"/>
        </w:tabs>
        <w:ind w:left="6840" w:hanging="360"/>
      </w:pPr>
      <w:rPr>
        <w:rFonts w:ascii="Arial" w:hAnsi="Arial" w:hint="default"/>
      </w:rPr>
    </w:lvl>
    <w:lvl w:ilvl="8" w:tplc="78221A46"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1CC565B8"/>
    <w:multiLevelType w:val="hybridMultilevel"/>
    <w:tmpl w:val="362C9EA0"/>
    <w:lvl w:ilvl="0" w:tplc="F5463BA0">
      <w:start w:val="1"/>
      <w:numFmt w:val="bullet"/>
      <w:lvlText w:val="•"/>
      <w:lvlJc w:val="left"/>
      <w:pPr>
        <w:tabs>
          <w:tab w:val="num" w:pos="720"/>
        </w:tabs>
        <w:ind w:left="720" w:hanging="360"/>
      </w:pPr>
      <w:rPr>
        <w:rFonts w:ascii="Times New Roman" w:hAnsi="Times New Roman" w:hint="default"/>
      </w:rPr>
    </w:lvl>
    <w:lvl w:ilvl="1" w:tplc="C4CC644E" w:tentative="1">
      <w:start w:val="1"/>
      <w:numFmt w:val="bullet"/>
      <w:lvlText w:val="•"/>
      <w:lvlJc w:val="left"/>
      <w:pPr>
        <w:tabs>
          <w:tab w:val="num" w:pos="1440"/>
        </w:tabs>
        <w:ind w:left="1440" w:hanging="360"/>
      </w:pPr>
      <w:rPr>
        <w:rFonts w:ascii="Times New Roman" w:hAnsi="Times New Roman" w:hint="default"/>
      </w:rPr>
    </w:lvl>
    <w:lvl w:ilvl="2" w:tplc="840EB022" w:tentative="1">
      <w:start w:val="1"/>
      <w:numFmt w:val="bullet"/>
      <w:lvlText w:val="•"/>
      <w:lvlJc w:val="left"/>
      <w:pPr>
        <w:tabs>
          <w:tab w:val="num" w:pos="2160"/>
        </w:tabs>
        <w:ind w:left="2160" w:hanging="360"/>
      </w:pPr>
      <w:rPr>
        <w:rFonts w:ascii="Times New Roman" w:hAnsi="Times New Roman" w:hint="default"/>
      </w:rPr>
    </w:lvl>
    <w:lvl w:ilvl="3" w:tplc="804AF380" w:tentative="1">
      <w:start w:val="1"/>
      <w:numFmt w:val="bullet"/>
      <w:lvlText w:val="•"/>
      <w:lvlJc w:val="left"/>
      <w:pPr>
        <w:tabs>
          <w:tab w:val="num" w:pos="2880"/>
        </w:tabs>
        <w:ind w:left="2880" w:hanging="360"/>
      </w:pPr>
      <w:rPr>
        <w:rFonts w:ascii="Times New Roman" w:hAnsi="Times New Roman" w:hint="default"/>
      </w:rPr>
    </w:lvl>
    <w:lvl w:ilvl="4" w:tplc="0E1800D8" w:tentative="1">
      <w:start w:val="1"/>
      <w:numFmt w:val="bullet"/>
      <w:lvlText w:val="•"/>
      <w:lvlJc w:val="left"/>
      <w:pPr>
        <w:tabs>
          <w:tab w:val="num" w:pos="3600"/>
        </w:tabs>
        <w:ind w:left="3600" w:hanging="360"/>
      </w:pPr>
      <w:rPr>
        <w:rFonts w:ascii="Times New Roman" w:hAnsi="Times New Roman" w:hint="default"/>
      </w:rPr>
    </w:lvl>
    <w:lvl w:ilvl="5" w:tplc="C3589678" w:tentative="1">
      <w:start w:val="1"/>
      <w:numFmt w:val="bullet"/>
      <w:lvlText w:val="•"/>
      <w:lvlJc w:val="left"/>
      <w:pPr>
        <w:tabs>
          <w:tab w:val="num" w:pos="4320"/>
        </w:tabs>
        <w:ind w:left="4320" w:hanging="360"/>
      </w:pPr>
      <w:rPr>
        <w:rFonts w:ascii="Times New Roman" w:hAnsi="Times New Roman" w:hint="default"/>
      </w:rPr>
    </w:lvl>
    <w:lvl w:ilvl="6" w:tplc="1E60D39E" w:tentative="1">
      <w:start w:val="1"/>
      <w:numFmt w:val="bullet"/>
      <w:lvlText w:val="•"/>
      <w:lvlJc w:val="left"/>
      <w:pPr>
        <w:tabs>
          <w:tab w:val="num" w:pos="5040"/>
        </w:tabs>
        <w:ind w:left="5040" w:hanging="360"/>
      </w:pPr>
      <w:rPr>
        <w:rFonts w:ascii="Times New Roman" w:hAnsi="Times New Roman" w:hint="default"/>
      </w:rPr>
    </w:lvl>
    <w:lvl w:ilvl="7" w:tplc="001EC12C" w:tentative="1">
      <w:start w:val="1"/>
      <w:numFmt w:val="bullet"/>
      <w:lvlText w:val="•"/>
      <w:lvlJc w:val="left"/>
      <w:pPr>
        <w:tabs>
          <w:tab w:val="num" w:pos="5760"/>
        </w:tabs>
        <w:ind w:left="5760" w:hanging="360"/>
      </w:pPr>
      <w:rPr>
        <w:rFonts w:ascii="Times New Roman" w:hAnsi="Times New Roman" w:hint="default"/>
      </w:rPr>
    </w:lvl>
    <w:lvl w:ilvl="8" w:tplc="49688B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DE4AE0"/>
    <w:multiLevelType w:val="multilevel"/>
    <w:tmpl w:val="FDB807F8"/>
    <w:lvl w:ilvl="0">
      <w:start w:val="1"/>
      <w:numFmt w:val="decimal"/>
      <w:lvlText w:val="%1"/>
      <w:lvlJc w:val="left"/>
      <w:pPr>
        <w:ind w:left="360" w:hanging="360"/>
      </w:pPr>
      <w:rPr>
        <w:b/>
      </w:rPr>
    </w:lvl>
    <w:lvl w:ilvl="1">
      <w:start w:val="2"/>
      <w:numFmt w:val="decimal"/>
      <w:lvlText w:val="%1.%2"/>
      <w:lvlJc w:val="left"/>
      <w:pPr>
        <w:ind w:left="804" w:hanging="360"/>
      </w:pPr>
      <w:rPr>
        <w:b/>
      </w:rPr>
    </w:lvl>
    <w:lvl w:ilvl="2">
      <w:start w:val="1"/>
      <w:numFmt w:val="decimal"/>
      <w:lvlText w:val="%1.%2.%3"/>
      <w:lvlJc w:val="left"/>
      <w:pPr>
        <w:ind w:left="1608" w:hanging="720"/>
      </w:pPr>
      <w:rPr>
        <w:b/>
      </w:rPr>
    </w:lvl>
    <w:lvl w:ilvl="3">
      <w:start w:val="1"/>
      <w:numFmt w:val="decimal"/>
      <w:lvlText w:val="%1.%2.%3.%4"/>
      <w:lvlJc w:val="left"/>
      <w:pPr>
        <w:ind w:left="2052" w:hanging="720"/>
      </w:pPr>
      <w:rPr>
        <w:b/>
      </w:rPr>
    </w:lvl>
    <w:lvl w:ilvl="4">
      <w:start w:val="1"/>
      <w:numFmt w:val="decimal"/>
      <w:lvlText w:val="%1.%2.%3.%4.%5"/>
      <w:lvlJc w:val="left"/>
      <w:pPr>
        <w:ind w:left="2856" w:hanging="1080"/>
      </w:pPr>
      <w:rPr>
        <w:b/>
      </w:rPr>
    </w:lvl>
    <w:lvl w:ilvl="5">
      <w:start w:val="1"/>
      <w:numFmt w:val="decimal"/>
      <w:lvlText w:val="%1.%2.%3.%4.%5.%6"/>
      <w:lvlJc w:val="left"/>
      <w:pPr>
        <w:ind w:left="3300" w:hanging="1080"/>
      </w:pPr>
      <w:rPr>
        <w:b/>
      </w:rPr>
    </w:lvl>
    <w:lvl w:ilvl="6">
      <w:start w:val="1"/>
      <w:numFmt w:val="decimal"/>
      <w:lvlText w:val="%1.%2.%3.%4.%5.%6.%7"/>
      <w:lvlJc w:val="left"/>
      <w:pPr>
        <w:ind w:left="4104" w:hanging="1440"/>
      </w:pPr>
      <w:rPr>
        <w:b/>
      </w:rPr>
    </w:lvl>
    <w:lvl w:ilvl="7">
      <w:start w:val="1"/>
      <w:numFmt w:val="decimal"/>
      <w:lvlText w:val="%1.%2.%3.%4.%5.%6.%7.%8"/>
      <w:lvlJc w:val="left"/>
      <w:pPr>
        <w:ind w:left="4548" w:hanging="1440"/>
      </w:pPr>
      <w:rPr>
        <w:b/>
      </w:rPr>
    </w:lvl>
    <w:lvl w:ilvl="8">
      <w:start w:val="1"/>
      <w:numFmt w:val="decimal"/>
      <w:lvlText w:val="%1.%2.%3.%4.%5.%6.%7.%8.%9"/>
      <w:lvlJc w:val="left"/>
      <w:pPr>
        <w:ind w:left="4992" w:hanging="1440"/>
      </w:pPr>
      <w:rPr>
        <w:b/>
      </w:rPr>
    </w:lvl>
  </w:abstractNum>
  <w:abstractNum w:abstractNumId="10" w15:restartNumberingAfterBreak="0">
    <w:nsid w:val="208C5D09"/>
    <w:multiLevelType w:val="hybridMultilevel"/>
    <w:tmpl w:val="FB7A2BA8"/>
    <w:lvl w:ilvl="0" w:tplc="29364DB4">
      <w:start w:val="1"/>
      <w:numFmt w:val="bullet"/>
      <w:lvlText w:val="•"/>
      <w:lvlJc w:val="left"/>
      <w:pPr>
        <w:tabs>
          <w:tab w:val="num" w:pos="720"/>
        </w:tabs>
        <w:ind w:left="720" w:hanging="360"/>
      </w:pPr>
      <w:rPr>
        <w:rFonts w:ascii="Times New Roman" w:hAnsi="Times New Roman" w:hint="default"/>
      </w:rPr>
    </w:lvl>
    <w:lvl w:ilvl="1" w:tplc="4198DA66" w:tentative="1">
      <w:start w:val="1"/>
      <w:numFmt w:val="bullet"/>
      <w:lvlText w:val="•"/>
      <w:lvlJc w:val="left"/>
      <w:pPr>
        <w:tabs>
          <w:tab w:val="num" w:pos="1440"/>
        </w:tabs>
        <w:ind w:left="1440" w:hanging="360"/>
      </w:pPr>
      <w:rPr>
        <w:rFonts w:ascii="Times New Roman" w:hAnsi="Times New Roman" w:hint="default"/>
      </w:rPr>
    </w:lvl>
    <w:lvl w:ilvl="2" w:tplc="019625C2" w:tentative="1">
      <w:start w:val="1"/>
      <w:numFmt w:val="bullet"/>
      <w:lvlText w:val="•"/>
      <w:lvlJc w:val="left"/>
      <w:pPr>
        <w:tabs>
          <w:tab w:val="num" w:pos="2160"/>
        </w:tabs>
        <w:ind w:left="2160" w:hanging="360"/>
      </w:pPr>
      <w:rPr>
        <w:rFonts w:ascii="Times New Roman" w:hAnsi="Times New Roman" w:hint="default"/>
      </w:rPr>
    </w:lvl>
    <w:lvl w:ilvl="3" w:tplc="C8BECB96" w:tentative="1">
      <w:start w:val="1"/>
      <w:numFmt w:val="bullet"/>
      <w:lvlText w:val="•"/>
      <w:lvlJc w:val="left"/>
      <w:pPr>
        <w:tabs>
          <w:tab w:val="num" w:pos="2880"/>
        </w:tabs>
        <w:ind w:left="2880" w:hanging="360"/>
      </w:pPr>
      <w:rPr>
        <w:rFonts w:ascii="Times New Roman" w:hAnsi="Times New Roman" w:hint="default"/>
      </w:rPr>
    </w:lvl>
    <w:lvl w:ilvl="4" w:tplc="CFF2EDE6" w:tentative="1">
      <w:start w:val="1"/>
      <w:numFmt w:val="bullet"/>
      <w:lvlText w:val="•"/>
      <w:lvlJc w:val="left"/>
      <w:pPr>
        <w:tabs>
          <w:tab w:val="num" w:pos="3600"/>
        </w:tabs>
        <w:ind w:left="3600" w:hanging="360"/>
      </w:pPr>
      <w:rPr>
        <w:rFonts w:ascii="Times New Roman" w:hAnsi="Times New Roman" w:hint="default"/>
      </w:rPr>
    </w:lvl>
    <w:lvl w:ilvl="5" w:tplc="195C1D10" w:tentative="1">
      <w:start w:val="1"/>
      <w:numFmt w:val="bullet"/>
      <w:lvlText w:val="•"/>
      <w:lvlJc w:val="left"/>
      <w:pPr>
        <w:tabs>
          <w:tab w:val="num" w:pos="4320"/>
        </w:tabs>
        <w:ind w:left="4320" w:hanging="360"/>
      </w:pPr>
      <w:rPr>
        <w:rFonts w:ascii="Times New Roman" w:hAnsi="Times New Roman" w:hint="default"/>
      </w:rPr>
    </w:lvl>
    <w:lvl w:ilvl="6" w:tplc="44502BB8" w:tentative="1">
      <w:start w:val="1"/>
      <w:numFmt w:val="bullet"/>
      <w:lvlText w:val="•"/>
      <w:lvlJc w:val="left"/>
      <w:pPr>
        <w:tabs>
          <w:tab w:val="num" w:pos="5040"/>
        </w:tabs>
        <w:ind w:left="5040" w:hanging="360"/>
      </w:pPr>
      <w:rPr>
        <w:rFonts w:ascii="Times New Roman" w:hAnsi="Times New Roman" w:hint="default"/>
      </w:rPr>
    </w:lvl>
    <w:lvl w:ilvl="7" w:tplc="88329184" w:tentative="1">
      <w:start w:val="1"/>
      <w:numFmt w:val="bullet"/>
      <w:lvlText w:val="•"/>
      <w:lvlJc w:val="left"/>
      <w:pPr>
        <w:tabs>
          <w:tab w:val="num" w:pos="5760"/>
        </w:tabs>
        <w:ind w:left="5760" w:hanging="360"/>
      </w:pPr>
      <w:rPr>
        <w:rFonts w:ascii="Times New Roman" w:hAnsi="Times New Roman" w:hint="default"/>
      </w:rPr>
    </w:lvl>
    <w:lvl w:ilvl="8" w:tplc="F348A7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2A44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3F53BE"/>
    <w:multiLevelType w:val="hybridMultilevel"/>
    <w:tmpl w:val="ACD0522A"/>
    <w:lvl w:ilvl="0" w:tplc="9474C012">
      <w:start w:val="1"/>
      <w:numFmt w:val="bullet"/>
      <w:lvlText w:val="•"/>
      <w:lvlJc w:val="left"/>
      <w:pPr>
        <w:tabs>
          <w:tab w:val="num" w:pos="720"/>
        </w:tabs>
        <w:ind w:left="720" w:hanging="360"/>
      </w:pPr>
      <w:rPr>
        <w:rFonts w:ascii="Times New Roman" w:hAnsi="Times New Roman" w:hint="default"/>
      </w:rPr>
    </w:lvl>
    <w:lvl w:ilvl="1" w:tplc="1842F544" w:tentative="1">
      <w:start w:val="1"/>
      <w:numFmt w:val="bullet"/>
      <w:lvlText w:val="•"/>
      <w:lvlJc w:val="left"/>
      <w:pPr>
        <w:tabs>
          <w:tab w:val="num" w:pos="1440"/>
        </w:tabs>
        <w:ind w:left="1440" w:hanging="360"/>
      </w:pPr>
      <w:rPr>
        <w:rFonts w:ascii="Times New Roman" w:hAnsi="Times New Roman" w:hint="default"/>
      </w:rPr>
    </w:lvl>
    <w:lvl w:ilvl="2" w:tplc="F00EF550" w:tentative="1">
      <w:start w:val="1"/>
      <w:numFmt w:val="bullet"/>
      <w:lvlText w:val="•"/>
      <w:lvlJc w:val="left"/>
      <w:pPr>
        <w:tabs>
          <w:tab w:val="num" w:pos="2160"/>
        </w:tabs>
        <w:ind w:left="2160" w:hanging="360"/>
      </w:pPr>
      <w:rPr>
        <w:rFonts w:ascii="Times New Roman" w:hAnsi="Times New Roman" w:hint="default"/>
      </w:rPr>
    </w:lvl>
    <w:lvl w:ilvl="3" w:tplc="AEB61680" w:tentative="1">
      <w:start w:val="1"/>
      <w:numFmt w:val="bullet"/>
      <w:lvlText w:val="•"/>
      <w:lvlJc w:val="left"/>
      <w:pPr>
        <w:tabs>
          <w:tab w:val="num" w:pos="2880"/>
        </w:tabs>
        <w:ind w:left="2880" w:hanging="360"/>
      </w:pPr>
      <w:rPr>
        <w:rFonts w:ascii="Times New Roman" w:hAnsi="Times New Roman" w:hint="default"/>
      </w:rPr>
    </w:lvl>
    <w:lvl w:ilvl="4" w:tplc="80E2BED6" w:tentative="1">
      <w:start w:val="1"/>
      <w:numFmt w:val="bullet"/>
      <w:lvlText w:val="•"/>
      <w:lvlJc w:val="left"/>
      <w:pPr>
        <w:tabs>
          <w:tab w:val="num" w:pos="3600"/>
        </w:tabs>
        <w:ind w:left="3600" w:hanging="360"/>
      </w:pPr>
      <w:rPr>
        <w:rFonts w:ascii="Times New Roman" w:hAnsi="Times New Roman" w:hint="default"/>
      </w:rPr>
    </w:lvl>
    <w:lvl w:ilvl="5" w:tplc="8CD2BF4C" w:tentative="1">
      <w:start w:val="1"/>
      <w:numFmt w:val="bullet"/>
      <w:lvlText w:val="•"/>
      <w:lvlJc w:val="left"/>
      <w:pPr>
        <w:tabs>
          <w:tab w:val="num" w:pos="4320"/>
        </w:tabs>
        <w:ind w:left="4320" w:hanging="360"/>
      </w:pPr>
      <w:rPr>
        <w:rFonts w:ascii="Times New Roman" w:hAnsi="Times New Roman" w:hint="default"/>
      </w:rPr>
    </w:lvl>
    <w:lvl w:ilvl="6" w:tplc="4D38AF2C" w:tentative="1">
      <w:start w:val="1"/>
      <w:numFmt w:val="bullet"/>
      <w:lvlText w:val="•"/>
      <w:lvlJc w:val="left"/>
      <w:pPr>
        <w:tabs>
          <w:tab w:val="num" w:pos="5040"/>
        </w:tabs>
        <w:ind w:left="5040" w:hanging="360"/>
      </w:pPr>
      <w:rPr>
        <w:rFonts w:ascii="Times New Roman" w:hAnsi="Times New Roman" w:hint="default"/>
      </w:rPr>
    </w:lvl>
    <w:lvl w:ilvl="7" w:tplc="BF9EC74A" w:tentative="1">
      <w:start w:val="1"/>
      <w:numFmt w:val="bullet"/>
      <w:lvlText w:val="•"/>
      <w:lvlJc w:val="left"/>
      <w:pPr>
        <w:tabs>
          <w:tab w:val="num" w:pos="5760"/>
        </w:tabs>
        <w:ind w:left="5760" w:hanging="360"/>
      </w:pPr>
      <w:rPr>
        <w:rFonts w:ascii="Times New Roman" w:hAnsi="Times New Roman" w:hint="default"/>
      </w:rPr>
    </w:lvl>
    <w:lvl w:ilvl="8" w:tplc="0EB0CB7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361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4C5511"/>
    <w:multiLevelType w:val="hybridMultilevel"/>
    <w:tmpl w:val="80A25D9C"/>
    <w:lvl w:ilvl="0" w:tplc="8F7869CC">
      <w:start w:val="1"/>
      <w:numFmt w:val="bullet"/>
      <w:lvlText w:val="•"/>
      <w:lvlJc w:val="left"/>
      <w:pPr>
        <w:tabs>
          <w:tab w:val="num" w:pos="720"/>
        </w:tabs>
        <w:ind w:left="720" w:hanging="360"/>
      </w:pPr>
      <w:rPr>
        <w:rFonts w:ascii="Times New Roman" w:hAnsi="Times New Roman" w:hint="default"/>
      </w:rPr>
    </w:lvl>
    <w:lvl w:ilvl="1" w:tplc="554E11AA" w:tentative="1">
      <w:start w:val="1"/>
      <w:numFmt w:val="bullet"/>
      <w:lvlText w:val="•"/>
      <w:lvlJc w:val="left"/>
      <w:pPr>
        <w:tabs>
          <w:tab w:val="num" w:pos="1440"/>
        </w:tabs>
        <w:ind w:left="1440" w:hanging="360"/>
      </w:pPr>
      <w:rPr>
        <w:rFonts w:ascii="Times New Roman" w:hAnsi="Times New Roman" w:hint="default"/>
      </w:rPr>
    </w:lvl>
    <w:lvl w:ilvl="2" w:tplc="2BFCE762" w:tentative="1">
      <w:start w:val="1"/>
      <w:numFmt w:val="bullet"/>
      <w:lvlText w:val="•"/>
      <w:lvlJc w:val="left"/>
      <w:pPr>
        <w:tabs>
          <w:tab w:val="num" w:pos="2160"/>
        </w:tabs>
        <w:ind w:left="2160" w:hanging="360"/>
      </w:pPr>
      <w:rPr>
        <w:rFonts w:ascii="Times New Roman" w:hAnsi="Times New Roman" w:hint="default"/>
      </w:rPr>
    </w:lvl>
    <w:lvl w:ilvl="3" w:tplc="1A6E70A8" w:tentative="1">
      <w:start w:val="1"/>
      <w:numFmt w:val="bullet"/>
      <w:lvlText w:val="•"/>
      <w:lvlJc w:val="left"/>
      <w:pPr>
        <w:tabs>
          <w:tab w:val="num" w:pos="2880"/>
        </w:tabs>
        <w:ind w:left="2880" w:hanging="360"/>
      </w:pPr>
      <w:rPr>
        <w:rFonts w:ascii="Times New Roman" w:hAnsi="Times New Roman" w:hint="default"/>
      </w:rPr>
    </w:lvl>
    <w:lvl w:ilvl="4" w:tplc="803E3A2E" w:tentative="1">
      <w:start w:val="1"/>
      <w:numFmt w:val="bullet"/>
      <w:lvlText w:val="•"/>
      <w:lvlJc w:val="left"/>
      <w:pPr>
        <w:tabs>
          <w:tab w:val="num" w:pos="3600"/>
        </w:tabs>
        <w:ind w:left="3600" w:hanging="360"/>
      </w:pPr>
      <w:rPr>
        <w:rFonts w:ascii="Times New Roman" w:hAnsi="Times New Roman" w:hint="default"/>
      </w:rPr>
    </w:lvl>
    <w:lvl w:ilvl="5" w:tplc="751E6266" w:tentative="1">
      <w:start w:val="1"/>
      <w:numFmt w:val="bullet"/>
      <w:lvlText w:val="•"/>
      <w:lvlJc w:val="left"/>
      <w:pPr>
        <w:tabs>
          <w:tab w:val="num" w:pos="4320"/>
        </w:tabs>
        <w:ind w:left="4320" w:hanging="360"/>
      </w:pPr>
      <w:rPr>
        <w:rFonts w:ascii="Times New Roman" w:hAnsi="Times New Roman" w:hint="default"/>
      </w:rPr>
    </w:lvl>
    <w:lvl w:ilvl="6" w:tplc="7190010C" w:tentative="1">
      <w:start w:val="1"/>
      <w:numFmt w:val="bullet"/>
      <w:lvlText w:val="•"/>
      <w:lvlJc w:val="left"/>
      <w:pPr>
        <w:tabs>
          <w:tab w:val="num" w:pos="5040"/>
        </w:tabs>
        <w:ind w:left="5040" w:hanging="360"/>
      </w:pPr>
      <w:rPr>
        <w:rFonts w:ascii="Times New Roman" w:hAnsi="Times New Roman" w:hint="default"/>
      </w:rPr>
    </w:lvl>
    <w:lvl w:ilvl="7" w:tplc="9442322A" w:tentative="1">
      <w:start w:val="1"/>
      <w:numFmt w:val="bullet"/>
      <w:lvlText w:val="•"/>
      <w:lvlJc w:val="left"/>
      <w:pPr>
        <w:tabs>
          <w:tab w:val="num" w:pos="5760"/>
        </w:tabs>
        <w:ind w:left="5760" w:hanging="360"/>
      </w:pPr>
      <w:rPr>
        <w:rFonts w:ascii="Times New Roman" w:hAnsi="Times New Roman" w:hint="default"/>
      </w:rPr>
    </w:lvl>
    <w:lvl w:ilvl="8" w:tplc="D7149FE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5F52428"/>
    <w:multiLevelType w:val="hybridMultilevel"/>
    <w:tmpl w:val="90C44EC0"/>
    <w:lvl w:ilvl="0" w:tplc="868C1BD8">
      <w:start w:val="1"/>
      <w:numFmt w:val="bullet"/>
      <w:lvlText w:val="•"/>
      <w:lvlJc w:val="left"/>
      <w:pPr>
        <w:tabs>
          <w:tab w:val="num" w:pos="720"/>
        </w:tabs>
        <w:ind w:left="720" w:hanging="360"/>
      </w:pPr>
      <w:rPr>
        <w:rFonts w:ascii="Times New Roman" w:hAnsi="Times New Roman" w:hint="default"/>
      </w:rPr>
    </w:lvl>
    <w:lvl w:ilvl="1" w:tplc="95CE69D0" w:tentative="1">
      <w:start w:val="1"/>
      <w:numFmt w:val="bullet"/>
      <w:lvlText w:val="•"/>
      <w:lvlJc w:val="left"/>
      <w:pPr>
        <w:tabs>
          <w:tab w:val="num" w:pos="1440"/>
        </w:tabs>
        <w:ind w:left="1440" w:hanging="360"/>
      </w:pPr>
      <w:rPr>
        <w:rFonts w:ascii="Times New Roman" w:hAnsi="Times New Roman" w:hint="default"/>
      </w:rPr>
    </w:lvl>
    <w:lvl w:ilvl="2" w:tplc="EA14A232" w:tentative="1">
      <w:start w:val="1"/>
      <w:numFmt w:val="bullet"/>
      <w:lvlText w:val="•"/>
      <w:lvlJc w:val="left"/>
      <w:pPr>
        <w:tabs>
          <w:tab w:val="num" w:pos="2160"/>
        </w:tabs>
        <w:ind w:left="2160" w:hanging="360"/>
      </w:pPr>
      <w:rPr>
        <w:rFonts w:ascii="Times New Roman" w:hAnsi="Times New Roman" w:hint="default"/>
      </w:rPr>
    </w:lvl>
    <w:lvl w:ilvl="3" w:tplc="C19ADFB8" w:tentative="1">
      <w:start w:val="1"/>
      <w:numFmt w:val="bullet"/>
      <w:lvlText w:val="•"/>
      <w:lvlJc w:val="left"/>
      <w:pPr>
        <w:tabs>
          <w:tab w:val="num" w:pos="2880"/>
        </w:tabs>
        <w:ind w:left="2880" w:hanging="360"/>
      </w:pPr>
      <w:rPr>
        <w:rFonts w:ascii="Times New Roman" w:hAnsi="Times New Roman" w:hint="default"/>
      </w:rPr>
    </w:lvl>
    <w:lvl w:ilvl="4" w:tplc="0FB02EA6" w:tentative="1">
      <w:start w:val="1"/>
      <w:numFmt w:val="bullet"/>
      <w:lvlText w:val="•"/>
      <w:lvlJc w:val="left"/>
      <w:pPr>
        <w:tabs>
          <w:tab w:val="num" w:pos="3600"/>
        </w:tabs>
        <w:ind w:left="3600" w:hanging="360"/>
      </w:pPr>
      <w:rPr>
        <w:rFonts w:ascii="Times New Roman" w:hAnsi="Times New Roman" w:hint="default"/>
      </w:rPr>
    </w:lvl>
    <w:lvl w:ilvl="5" w:tplc="12583122" w:tentative="1">
      <w:start w:val="1"/>
      <w:numFmt w:val="bullet"/>
      <w:lvlText w:val="•"/>
      <w:lvlJc w:val="left"/>
      <w:pPr>
        <w:tabs>
          <w:tab w:val="num" w:pos="4320"/>
        </w:tabs>
        <w:ind w:left="4320" w:hanging="360"/>
      </w:pPr>
      <w:rPr>
        <w:rFonts w:ascii="Times New Roman" w:hAnsi="Times New Roman" w:hint="default"/>
      </w:rPr>
    </w:lvl>
    <w:lvl w:ilvl="6" w:tplc="3B3A6DE2" w:tentative="1">
      <w:start w:val="1"/>
      <w:numFmt w:val="bullet"/>
      <w:lvlText w:val="•"/>
      <w:lvlJc w:val="left"/>
      <w:pPr>
        <w:tabs>
          <w:tab w:val="num" w:pos="5040"/>
        </w:tabs>
        <w:ind w:left="5040" w:hanging="360"/>
      </w:pPr>
      <w:rPr>
        <w:rFonts w:ascii="Times New Roman" w:hAnsi="Times New Roman" w:hint="default"/>
      </w:rPr>
    </w:lvl>
    <w:lvl w:ilvl="7" w:tplc="D9CE5A38" w:tentative="1">
      <w:start w:val="1"/>
      <w:numFmt w:val="bullet"/>
      <w:lvlText w:val="•"/>
      <w:lvlJc w:val="left"/>
      <w:pPr>
        <w:tabs>
          <w:tab w:val="num" w:pos="5760"/>
        </w:tabs>
        <w:ind w:left="5760" w:hanging="360"/>
      </w:pPr>
      <w:rPr>
        <w:rFonts w:ascii="Times New Roman" w:hAnsi="Times New Roman" w:hint="default"/>
      </w:rPr>
    </w:lvl>
    <w:lvl w:ilvl="8" w:tplc="ACB2CD7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270AEC"/>
    <w:multiLevelType w:val="multilevel"/>
    <w:tmpl w:val="B8C03A12"/>
    <w:lvl w:ilvl="0">
      <w:start w:val="1"/>
      <w:numFmt w:val="decimal"/>
      <w:lvlText w:val="%1"/>
      <w:lvlJc w:val="left"/>
      <w:pPr>
        <w:ind w:left="360" w:hanging="360"/>
      </w:pPr>
      <w:rPr>
        <w:rFonts w:hint="default"/>
        <w:b w:val="0"/>
      </w:rPr>
    </w:lvl>
    <w:lvl w:ilvl="1">
      <w:start w:val="1"/>
      <w:numFmt w:val="decimal"/>
      <w:lvlText w:val="%1.%2"/>
      <w:lvlJc w:val="left"/>
      <w:pPr>
        <w:ind w:left="1548" w:hanging="360"/>
      </w:pPr>
      <w:rPr>
        <w:rFonts w:hint="default"/>
        <w:b w:val="0"/>
        <w:strike w:val="0"/>
      </w:rPr>
    </w:lvl>
    <w:lvl w:ilvl="2">
      <w:start w:val="1"/>
      <w:numFmt w:val="decimal"/>
      <w:lvlText w:val="%1.%2.%3"/>
      <w:lvlJc w:val="left"/>
      <w:pPr>
        <w:ind w:left="3096" w:hanging="720"/>
      </w:pPr>
      <w:rPr>
        <w:rFonts w:hint="default"/>
        <w:b w:val="0"/>
      </w:rPr>
    </w:lvl>
    <w:lvl w:ilvl="3">
      <w:start w:val="1"/>
      <w:numFmt w:val="decimal"/>
      <w:lvlText w:val="%1.%2.%3.%4"/>
      <w:lvlJc w:val="left"/>
      <w:pPr>
        <w:ind w:left="4284" w:hanging="720"/>
      </w:pPr>
      <w:rPr>
        <w:rFonts w:hint="default"/>
        <w:b w:val="0"/>
      </w:rPr>
    </w:lvl>
    <w:lvl w:ilvl="4">
      <w:start w:val="1"/>
      <w:numFmt w:val="decimal"/>
      <w:lvlText w:val="%1.%2.%3.%4.%5"/>
      <w:lvlJc w:val="left"/>
      <w:pPr>
        <w:ind w:left="5832" w:hanging="1080"/>
      </w:pPr>
      <w:rPr>
        <w:rFonts w:hint="default"/>
        <w:b w:val="0"/>
      </w:rPr>
    </w:lvl>
    <w:lvl w:ilvl="5">
      <w:start w:val="1"/>
      <w:numFmt w:val="decimal"/>
      <w:lvlText w:val="%1.%2.%3.%4.%5.%6"/>
      <w:lvlJc w:val="left"/>
      <w:pPr>
        <w:ind w:left="7020" w:hanging="1080"/>
      </w:pPr>
      <w:rPr>
        <w:rFonts w:hint="default"/>
        <w:b w:val="0"/>
      </w:rPr>
    </w:lvl>
    <w:lvl w:ilvl="6">
      <w:start w:val="1"/>
      <w:numFmt w:val="decimal"/>
      <w:lvlText w:val="%1.%2.%3.%4.%5.%6.%7"/>
      <w:lvlJc w:val="left"/>
      <w:pPr>
        <w:ind w:left="8568" w:hanging="1440"/>
      </w:pPr>
      <w:rPr>
        <w:rFonts w:hint="default"/>
        <w:b w:val="0"/>
      </w:rPr>
    </w:lvl>
    <w:lvl w:ilvl="7">
      <w:start w:val="1"/>
      <w:numFmt w:val="decimal"/>
      <w:lvlText w:val="%1.%2.%3.%4.%5.%6.%7.%8"/>
      <w:lvlJc w:val="left"/>
      <w:pPr>
        <w:ind w:left="9756" w:hanging="1440"/>
      </w:pPr>
      <w:rPr>
        <w:rFonts w:hint="default"/>
        <w:b w:val="0"/>
      </w:rPr>
    </w:lvl>
    <w:lvl w:ilvl="8">
      <w:start w:val="1"/>
      <w:numFmt w:val="decimal"/>
      <w:lvlText w:val="%1.%2.%3.%4.%5.%6.%7.%8.%9"/>
      <w:lvlJc w:val="left"/>
      <w:pPr>
        <w:ind w:left="10944" w:hanging="1440"/>
      </w:pPr>
      <w:rPr>
        <w:rFonts w:hint="default"/>
        <w:b w:val="0"/>
      </w:rPr>
    </w:lvl>
  </w:abstractNum>
  <w:abstractNum w:abstractNumId="17" w15:restartNumberingAfterBreak="0">
    <w:nsid w:val="3BE63215"/>
    <w:multiLevelType w:val="hybridMultilevel"/>
    <w:tmpl w:val="FC12F274"/>
    <w:lvl w:ilvl="0" w:tplc="FD0A1F04">
      <w:start w:val="1"/>
      <w:numFmt w:val="bullet"/>
      <w:lvlText w:val="•"/>
      <w:lvlJc w:val="left"/>
      <w:pPr>
        <w:tabs>
          <w:tab w:val="num" w:pos="720"/>
        </w:tabs>
        <w:ind w:left="720" w:hanging="360"/>
      </w:pPr>
      <w:rPr>
        <w:rFonts w:ascii="Times New Roman" w:hAnsi="Times New Roman" w:hint="default"/>
      </w:rPr>
    </w:lvl>
    <w:lvl w:ilvl="1" w:tplc="28441796" w:tentative="1">
      <w:start w:val="1"/>
      <w:numFmt w:val="bullet"/>
      <w:lvlText w:val="•"/>
      <w:lvlJc w:val="left"/>
      <w:pPr>
        <w:tabs>
          <w:tab w:val="num" w:pos="1440"/>
        </w:tabs>
        <w:ind w:left="1440" w:hanging="360"/>
      </w:pPr>
      <w:rPr>
        <w:rFonts w:ascii="Times New Roman" w:hAnsi="Times New Roman" w:hint="default"/>
      </w:rPr>
    </w:lvl>
    <w:lvl w:ilvl="2" w:tplc="50FAF508" w:tentative="1">
      <w:start w:val="1"/>
      <w:numFmt w:val="bullet"/>
      <w:lvlText w:val="•"/>
      <w:lvlJc w:val="left"/>
      <w:pPr>
        <w:tabs>
          <w:tab w:val="num" w:pos="2160"/>
        </w:tabs>
        <w:ind w:left="2160" w:hanging="360"/>
      </w:pPr>
      <w:rPr>
        <w:rFonts w:ascii="Times New Roman" w:hAnsi="Times New Roman" w:hint="default"/>
      </w:rPr>
    </w:lvl>
    <w:lvl w:ilvl="3" w:tplc="CCAC8584" w:tentative="1">
      <w:start w:val="1"/>
      <w:numFmt w:val="bullet"/>
      <w:lvlText w:val="•"/>
      <w:lvlJc w:val="left"/>
      <w:pPr>
        <w:tabs>
          <w:tab w:val="num" w:pos="2880"/>
        </w:tabs>
        <w:ind w:left="2880" w:hanging="360"/>
      </w:pPr>
      <w:rPr>
        <w:rFonts w:ascii="Times New Roman" w:hAnsi="Times New Roman" w:hint="default"/>
      </w:rPr>
    </w:lvl>
    <w:lvl w:ilvl="4" w:tplc="8DCA1FCC" w:tentative="1">
      <w:start w:val="1"/>
      <w:numFmt w:val="bullet"/>
      <w:lvlText w:val="•"/>
      <w:lvlJc w:val="left"/>
      <w:pPr>
        <w:tabs>
          <w:tab w:val="num" w:pos="3600"/>
        </w:tabs>
        <w:ind w:left="3600" w:hanging="360"/>
      </w:pPr>
      <w:rPr>
        <w:rFonts w:ascii="Times New Roman" w:hAnsi="Times New Roman" w:hint="default"/>
      </w:rPr>
    </w:lvl>
    <w:lvl w:ilvl="5" w:tplc="4AFE478C" w:tentative="1">
      <w:start w:val="1"/>
      <w:numFmt w:val="bullet"/>
      <w:lvlText w:val="•"/>
      <w:lvlJc w:val="left"/>
      <w:pPr>
        <w:tabs>
          <w:tab w:val="num" w:pos="4320"/>
        </w:tabs>
        <w:ind w:left="4320" w:hanging="360"/>
      </w:pPr>
      <w:rPr>
        <w:rFonts w:ascii="Times New Roman" w:hAnsi="Times New Roman" w:hint="default"/>
      </w:rPr>
    </w:lvl>
    <w:lvl w:ilvl="6" w:tplc="498254CA" w:tentative="1">
      <w:start w:val="1"/>
      <w:numFmt w:val="bullet"/>
      <w:lvlText w:val="•"/>
      <w:lvlJc w:val="left"/>
      <w:pPr>
        <w:tabs>
          <w:tab w:val="num" w:pos="5040"/>
        </w:tabs>
        <w:ind w:left="5040" w:hanging="360"/>
      </w:pPr>
      <w:rPr>
        <w:rFonts w:ascii="Times New Roman" w:hAnsi="Times New Roman" w:hint="default"/>
      </w:rPr>
    </w:lvl>
    <w:lvl w:ilvl="7" w:tplc="2B7234CA" w:tentative="1">
      <w:start w:val="1"/>
      <w:numFmt w:val="bullet"/>
      <w:lvlText w:val="•"/>
      <w:lvlJc w:val="left"/>
      <w:pPr>
        <w:tabs>
          <w:tab w:val="num" w:pos="5760"/>
        </w:tabs>
        <w:ind w:left="5760" w:hanging="360"/>
      </w:pPr>
      <w:rPr>
        <w:rFonts w:ascii="Times New Roman" w:hAnsi="Times New Roman" w:hint="default"/>
      </w:rPr>
    </w:lvl>
    <w:lvl w:ilvl="8" w:tplc="7D824C3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C705F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7F7335"/>
    <w:multiLevelType w:val="multilevel"/>
    <w:tmpl w:val="0B842C78"/>
    <w:lvl w:ilvl="0">
      <w:start w:val="1"/>
      <w:numFmt w:val="decimal"/>
      <w:lvlText w:val="%1"/>
      <w:lvlJc w:val="left"/>
      <w:pPr>
        <w:ind w:left="360" w:hanging="360"/>
      </w:pPr>
      <w:rPr>
        <w:rFonts w:hint="default"/>
      </w:rPr>
    </w:lvl>
    <w:lvl w:ilvl="1">
      <w:start w:val="8"/>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064" w:hanging="1440"/>
      </w:pPr>
      <w:rPr>
        <w:rFonts w:hint="default"/>
      </w:rPr>
    </w:lvl>
  </w:abstractNum>
  <w:abstractNum w:abstractNumId="20" w15:restartNumberingAfterBreak="0">
    <w:nsid w:val="425876C5"/>
    <w:multiLevelType w:val="hybridMultilevel"/>
    <w:tmpl w:val="7AFA55D4"/>
    <w:lvl w:ilvl="0" w:tplc="0382156A">
      <w:start w:val="1"/>
      <w:numFmt w:val="bullet"/>
      <w:lvlText w:val="•"/>
      <w:lvlJc w:val="left"/>
      <w:pPr>
        <w:tabs>
          <w:tab w:val="num" w:pos="720"/>
        </w:tabs>
        <w:ind w:left="720" w:hanging="360"/>
      </w:pPr>
      <w:rPr>
        <w:rFonts w:ascii="Times New Roman" w:hAnsi="Times New Roman" w:hint="default"/>
      </w:rPr>
    </w:lvl>
    <w:lvl w:ilvl="1" w:tplc="CF7ECF30" w:tentative="1">
      <w:start w:val="1"/>
      <w:numFmt w:val="bullet"/>
      <w:lvlText w:val="•"/>
      <w:lvlJc w:val="left"/>
      <w:pPr>
        <w:tabs>
          <w:tab w:val="num" w:pos="1440"/>
        </w:tabs>
        <w:ind w:left="1440" w:hanging="360"/>
      </w:pPr>
      <w:rPr>
        <w:rFonts w:ascii="Times New Roman" w:hAnsi="Times New Roman" w:hint="default"/>
      </w:rPr>
    </w:lvl>
    <w:lvl w:ilvl="2" w:tplc="DAD84AE8" w:tentative="1">
      <w:start w:val="1"/>
      <w:numFmt w:val="bullet"/>
      <w:lvlText w:val="•"/>
      <w:lvlJc w:val="left"/>
      <w:pPr>
        <w:tabs>
          <w:tab w:val="num" w:pos="2160"/>
        </w:tabs>
        <w:ind w:left="2160" w:hanging="360"/>
      </w:pPr>
      <w:rPr>
        <w:rFonts w:ascii="Times New Roman" w:hAnsi="Times New Roman" w:hint="default"/>
      </w:rPr>
    </w:lvl>
    <w:lvl w:ilvl="3" w:tplc="26AC1220" w:tentative="1">
      <w:start w:val="1"/>
      <w:numFmt w:val="bullet"/>
      <w:lvlText w:val="•"/>
      <w:lvlJc w:val="left"/>
      <w:pPr>
        <w:tabs>
          <w:tab w:val="num" w:pos="2880"/>
        </w:tabs>
        <w:ind w:left="2880" w:hanging="360"/>
      </w:pPr>
      <w:rPr>
        <w:rFonts w:ascii="Times New Roman" w:hAnsi="Times New Roman" w:hint="default"/>
      </w:rPr>
    </w:lvl>
    <w:lvl w:ilvl="4" w:tplc="D9842384" w:tentative="1">
      <w:start w:val="1"/>
      <w:numFmt w:val="bullet"/>
      <w:lvlText w:val="•"/>
      <w:lvlJc w:val="left"/>
      <w:pPr>
        <w:tabs>
          <w:tab w:val="num" w:pos="3600"/>
        </w:tabs>
        <w:ind w:left="3600" w:hanging="360"/>
      </w:pPr>
      <w:rPr>
        <w:rFonts w:ascii="Times New Roman" w:hAnsi="Times New Roman" w:hint="default"/>
      </w:rPr>
    </w:lvl>
    <w:lvl w:ilvl="5" w:tplc="CD688B04" w:tentative="1">
      <w:start w:val="1"/>
      <w:numFmt w:val="bullet"/>
      <w:lvlText w:val="•"/>
      <w:lvlJc w:val="left"/>
      <w:pPr>
        <w:tabs>
          <w:tab w:val="num" w:pos="4320"/>
        </w:tabs>
        <w:ind w:left="4320" w:hanging="360"/>
      </w:pPr>
      <w:rPr>
        <w:rFonts w:ascii="Times New Roman" w:hAnsi="Times New Roman" w:hint="default"/>
      </w:rPr>
    </w:lvl>
    <w:lvl w:ilvl="6" w:tplc="A388204E" w:tentative="1">
      <w:start w:val="1"/>
      <w:numFmt w:val="bullet"/>
      <w:lvlText w:val="•"/>
      <w:lvlJc w:val="left"/>
      <w:pPr>
        <w:tabs>
          <w:tab w:val="num" w:pos="5040"/>
        </w:tabs>
        <w:ind w:left="5040" w:hanging="360"/>
      </w:pPr>
      <w:rPr>
        <w:rFonts w:ascii="Times New Roman" w:hAnsi="Times New Roman" w:hint="default"/>
      </w:rPr>
    </w:lvl>
    <w:lvl w:ilvl="7" w:tplc="C94E5022" w:tentative="1">
      <w:start w:val="1"/>
      <w:numFmt w:val="bullet"/>
      <w:lvlText w:val="•"/>
      <w:lvlJc w:val="left"/>
      <w:pPr>
        <w:tabs>
          <w:tab w:val="num" w:pos="5760"/>
        </w:tabs>
        <w:ind w:left="5760" w:hanging="360"/>
      </w:pPr>
      <w:rPr>
        <w:rFonts w:ascii="Times New Roman" w:hAnsi="Times New Roman" w:hint="default"/>
      </w:rPr>
    </w:lvl>
    <w:lvl w:ilvl="8" w:tplc="AF480B6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58077F0"/>
    <w:multiLevelType w:val="multilevel"/>
    <w:tmpl w:val="E38C0C2C"/>
    <w:lvl w:ilvl="0">
      <w:start w:val="2"/>
      <w:numFmt w:val="decimal"/>
      <w:lvlText w:val="%1"/>
      <w:lvlJc w:val="left"/>
      <w:pPr>
        <w:ind w:left="444" w:hanging="444"/>
      </w:pPr>
      <w:rPr>
        <w:rFonts w:hint="default"/>
      </w:rPr>
    </w:lvl>
    <w:lvl w:ilvl="1">
      <w:start w:val="7"/>
      <w:numFmt w:val="decimal"/>
      <w:lvlText w:val="%1.%2"/>
      <w:lvlJc w:val="left"/>
      <w:pPr>
        <w:ind w:left="1101" w:hanging="444"/>
      </w:pPr>
      <w:rPr>
        <w:rFonts w:hint="default"/>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6696" w:hanging="1440"/>
      </w:pPr>
      <w:rPr>
        <w:rFonts w:hint="default"/>
      </w:rPr>
    </w:lvl>
  </w:abstractNum>
  <w:abstractNum w:abstractNumId="22" w15:restartNumberingAfterBreak="0">
    <w:nsid w:val="45CE232D"/>
    <w:multiLevelType w:val="hybridMultilevel"/>
    <w:tmpl w:val="53B814A6"/>
    <w:lvl w:ilvl="0" w:tplc="8A542CAA">
      <w:start w:val="1"/>
      <w:numFmt w:val="bullet"/>
      <w:lvlText w:val="•"/>
      <w:lvlJc w:val="left"/>
      <w:pPr>
        <w:tabs>
          <w:tab w:val="num" w:pos="720"/>
        </w:tabs>
        <w:ind w:left="720" w:hanging="360"/>
      </w:pPr>
      <w:rPr>
        <w:rFonts w:ascii="Times New Roman" w:hAnsi="Times New Roman" w:hint="default"/>
      </w:rPr>
    </w:lvl>
    <w:lvl w:ilvl="1" w:tplc="D8DE657A" w:tentative="1">
      <w:start w:val="1"/>
      <w:numFmt w:val="bullet"/>
      <w:lvlText w:val="•"/>
      <w:lvlJc w:val="left"/>
      <w:pPr>
        <w:tabs>
          <w:tab w:val="num" w:pos="1440"/>
        </w:tabs>
        <w:ind w:left="1440" w:hanging="360"/>
      </w:pPr>
      <w:rPr>
        <w:rFonts w:ascii="Times New Roman" w:hAnsi="Times New Roman" w:hint="default"/>
      </w:rPr>
    </w:lvl>
    <w:lvl w:ilvl="2" w:tplc="78249200" w:tentative="1">
      <w:start w:val="1"/>
      <w:numFmt w:val="bullet"/>
      <w:lvlText w:val="•"/>
      <w:lvlJc w:val="left"/>
      <w:pPr>
        <w:tabs>
          <w:tab w:val="num" w:pos="2160"/>
        </w:tabs>
        <w:ind w:left="2160" w:hanging="360"/>
      </w:pPr>
      <w:rPr>
        <w:rFonts w:ascii="Times New Roman" w:hAnsi="Times New Roman" w:hint="default"/>
      </w:rPr>
    </w:lvl>
    <w:lvl w:ilvl="3" w:tplc="86528E04" w:tentative="1">
      <w:start w:val="1"/>
      <w:numFmt w:val="bullet"/>
      <w:lvlText w:val="•"/>
      <w:lvlJc w:val="left"/>
      <w:pPr>
        <w:tabs>
          <w:tab w:val="num" w:pos="2880"/>
        </w:tabs>
        <w:ind w:left="2880" w:hanging="360"/>
      </w:pPr>
      <w:rPr>
        <w:rFonts w:ascii="Times New Roman" w:hAnsi="Times New Roman" w:hint="default"/>
      </w:rPr>
    </w:lvl>
    <w:lvl w:ilvl="4" w:tplc="AEC89A02" w:tentative="1">
      <w:start w:val="1"/>
      <w:numFmt w:val="bullet"/>
      <w:lvlText w:val="•"/>
      <w:lvlJc w:val="left"/>
      <w:pPr>
        <w:tabs>
          <w:tab w:val="num" w:pos="3600"/>
        </w:tabs>
        <w:ind w:left="3600" w:hanging="360"/>
      </w:pPr>
      <w:rPr>
        <w:rFonts w:ascii="Times New Roman" w:hAnsi="Times New Roman" w:hint="default"/>
      </w:rPr>
    </w:lvl>
    <w:lvl w:ilvl="5" w:tplc="CDE0A814" w:tentative="1">
      <w:start w:val="1"/>
      <w:numFmt w:val="bullet"/>
      <w:lvlText w:val="•"/>
      <w:lvlJc w:val="left"/>
      <w:pPr>
        <w:tabs>
          <w:tab w:val="num" w:pos="4320"/>
        </w:tabs>
        <w:ind w:left="4320" w:hanging="360"/>
      </w:pPr>
      <w:rPr>
        <w:rFonts w:ascii="Times New Roman" w:hAnsi="Times New Roman" w:hint="default"/>
      </w:rPr>
    </w:lvl>
    <w:lvl w:ilvl="6" w:tplc="BAFE3758" w:tentative="1">
      <w:start w:val="1"/>
      <w:numFmt w:val="bullet"/>
      <w:lvlText w:val="•"/>
      <w:lvlJc w:val="left"/>
      <w:pPr>
        <w:tabs>
          <w:tab w:val="num" w:pos="5040"/>
        </w:tabs>
        <w:ind w:left="5040" w:hanging="360"/>
      </w:pPr>
      <w:rPr>
        <w:rFonts w:ascii="Times New Roman" w:hAnsi="Times New Roman" w:hint="default"/>
      </w:rPr>
    </w:lvl>
    <w:lvl w:ilvl="7" w:tplc="8542C906" w:tentative="1">
      <w:start w:val="1"/>
      <w:numFmt w:val="bullet"/>
      <w:lvlText w:val="•"/>
      <w:lvlJc w:val="left"/>
      <w:pPr>
        <w:tabs>
          <w:tab w:val="num" w:pos="5760"/>
        </w:tabs>
        <w:ind w:left="5760" w:hanging="360"/>
      </w:pPr>
      <w:rPr>
        <w:rFonts w:ascii="Times New Roman" w:hAnsi="Times New Roman" w:hint="default"/>
      </w:rPr>
    </w:lvl>
    <w:lvl w:ilvl="8" w:tplc="8FAEA88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8146078"/>
    <w:multiLevelType w:val="hybridMultilevel"/>
    <w:tmpl w:val="6BC02298"/>
    <w:lvl w:ilvl="0" w:tplc="827E87B4">
      <w:start w:val="1"/>
      <w:numFmt w:val="bullet"/>
      <w:lvlText w:val="•"/>
      <w:lvlJc w:val="left"/>
      <w:pPr>
        <w:tabs>
          <w:tab w:val="num" w:pos="720"/>
        </w:tabs>
        <w:ind w:left="720" w:hanging="360"/>
      </w:pPr>
      <w:rPr>
        <w:rFonts w:ascii="Times New Roman" w:hAnsi="Times New Roman" w:hint="default"/>
      </w:rPr>
    </w:lvl>
    <w:lvl w:ilvl="1" w:tplc="64D25CC0" w:tentative="1">
      <w:start w:val="1"/>
      <w:numFmt w:val="bullet"/>
      <w:lvlText w:val="•"/>
      <w:lvlJc w:val="left"/>
      <w:pPr>
        <w:tabs>
          <w:tab w:val="num" w:pos="1440"/>
        </w:tabs>
        <w:ind w:left="1440" w:hanging="360"/>
      </w:pPr>
      <w:rPr>
        <w:rFonts w:ascii="Times New Roman" w:hAnsi="Times New Roman" w:hint="default"/>
      </w:rPr>
    </w:lvl>
    <w:lvl w:ilvl="2" w:tplc="ABEE79E2" w:tentative="1">
      <w:start w:val="1"/>
      <w:numFmt w:val="bullet"/>
      <w:lvlText w:val="•"/>
      <w:lvlJc w:val="left"/>
      <w:pPr>
        <w:tabs>
          <w:tab w:val="num" w:pos="2160"/>
        </w:tabs>
        <w:ind w:left="2160" w:hanging="360"/>
      </w:pPr>
      <w:rPr>
        <w:rFonts w:ascii="Times New Roman" w:hAnsi="Times New Roman" w:hint="default"/>
      </w:rPr>
    </w:lvl>
    <w:lvl w:ilvl="3" w:tplc="58D442BE" w:tentative="1">
      <w:start w:val="1"/>
      <w:numFmt w:val="bullet"/>
      <w:lvlText w:val="•"/>
      <w:lvlJc w:val="left"/>
      <w:pPr>
        <w:tabs>
          <w:tab w:val="num" w:pos="2880"/>
        </w:tabs>
        <w:ind w:left="2880" w:hanging="360"/>
      </w:pPr>
      <w:rPr>
        <w:rFonts w:ascii="Times New Roman" w:hAnsi="Times New Roman" w:hint="default"/>
      </w:rPr>
    </w:lvl>
    <w:lvl w:ilvl="4" w:tplc="E0EC37FC" w:tentative="1">
      <w:start w:val="1"/>
      <w:numFmt w:val="bullet"/>
      <w:lvlText w:val="•"/>
      <w:lvlJc w:val="left"/>
      <w:pPr>
        <w:tabs>
          <w:tab w:val="num" w:pos="3600"/>
        </w:tabs>
        <w:ind w:left="3600" w:hanging="360"/>
      </w:pPr>
      <w:rPr>
        <w:rFonts w:ascii="Times New Roman" w:hAnsi="Times New Roman" w:hint="default"/>
      </w:rPr>
    </w:lvl>
    <w:lvl w:ilvl="5" w:tplc="42FE6FDA" w:tentative="1">
      <w:start w:val="1"/>
      <w:numFmt w:val="bullet"/>
      <w:lvlText w:val="•"/>
      <w:lvlJc w:val="left"/>
      <w:pPr>
        <w:tabs>
          <w:tab w:val="num" w:pos="4320"/>
        </w:tabs>
        <w:ind w:left="4320" w:hanging="360"/>
      </w:pPr>
      <w:rPr>
        <w:rFonts w:ascii="Times New Roman" w:hAnsi="Times New Roman" w:hint="default"/>
      </w:rPr>
    </w:lvl>
    <w:lvl w:ilvl="6" w:tplc="6EE480D4" w:tentative="1">
      <w:start w:val="1"/>
      <w:numFmt w:val="bullet"/>
      <w:lvlText w:val="•"/>
      <w:lvlJc w:val="left"/>
      <w:pPr>
        <w:tabs>
          <w:tab w:val="num" w:pos="5040"/>
        </w:tabs>
        <w:ind w:left="5040" w:hanging="360"/>
      </w:pPr>
      <w:rPr>
        <w:rFonts w:ascii="Times New Roman" w:hAnsi="Times New Roman" w:hint="default"/>
      </w:rPr>
    </w:lvl>
    <w:lvl w:ilvl="7" w:tplc="C46865A0" w:tentative="1">
      <w:start w:val="1"/>
      <w:numFmt w:val="bullet"/>
      <w:lvlText w:val="•"/>
      <w:lvlJc w:val="left"/>
      <w:pPr>
        <w:tabs>
          <w:tab w:val="num" w:pos="5760"/>
        </w:tabs>
        <w:ind w:left="5760" w:hanging="360"/>
      </w:pPr>
      <w:rPr>
        <w:rFonts w:ascii="Times New Roman" w:hAnsi="Times New Roman" w:hint="default"/>
      </w:rPr>
    </w:lvl>
    <w:lvl w:ilvl="8" w:tplc="1BB07AF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D656D86"/>
    <w:multiLevelType w:val="multilevel"/>
    <w:tmpl w:val="1338CB2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C06111"/>
    <w:multiLevelType w:val="hybridMultilevel"/>
    <w:tmpl w:val="18E801AE"/>
    <w:lvl w:ilvl="0" w:tplc="D8802038">
      <w:start w:val="1"/>
      <w:numFmt w:val="bullet"/>
      <w:lvlText w:val="•"/>
      <w:lvlJc w:val="left"/>
      <w:pPr>
        <w:tabs>
          <w:tab w:val="num" w:pos="720"/>
        </w:tabs>
        <w:ind w:left="720" w:hanging="360"/>
      </w:pPr>
      <w:rPr>
        <w:rFonts w:ascii="Times New Roman" w:hAnsi="Times New Roman" w:hint="default"/>
      </w:rPr>
    </w:lvl>
    <w:lvl w:ilvl="1" w:tplc="47B43D46" w:tentative="1">
      <w:start w:val="1"/>
      <w:numFmt w:val="bullet"/>
      <w:lvlText w:val="•"/>
      <w:lvlJc w:val="left"/>
      <w:pPr>
        <w:tabs>
          <w:tab w:val="num" w:pos="1440"/>
        </w:tabs>
        <w:ind w:left="1440" w:hanging="360"/>
      </w:pPr>
      <w:rPr>
        <w:rFonts w:ascii="Times New Roman" w:hAnsi="Times New Roman" w:hint="default"/>
      </w:rPr>
    </w:lvl>
    <w:lvl w:ilvl="2" w:tplc="F71C7646" w:tentative="1">
      <w:start w:val="1"/>
      <w:numFmt w:val="bullet"/>
      <w:lvlText w:val="•"/>
      <w:lvlJc w:val="left"/>
      <w:pPr>
        <w:tabs>
          <w:tab w:val="num" w:pos="2160"/>
        </w:tabs>
        <w:ind w:left="2160" w:hanging="360"/>
      </w:pPr>
      <w:rPr>
        <w:rFonts w:ascii="Times New Roman" w:hAnsi="Times New Roman" w:hint="default"/>
      </w:rPr>
    </w:lvl>
    <w:lvl w:ilvl="3" w:tplc="D74E836E" w:tentative="1">
      <w:start w:val="1"/>
      <w:numFmt w:val="bullet"/>
      <w:lvlText w:val="•"/>
      <w:lvlJc w:val="left"/>
      <w:pPr>
        <w:tabs>
          <w:tab w:val="num" w:pos="2880"/>
        </w:tabs>
        <w:ind w:left="2880" w:hanging="360"/>
      </w:pPr>
      <w:rPr>
        <w:rFonts w:ascii="Times New Roman" w:hAnsi="Times New Roman" w:hint="default"/>
      </w:rPr>
    </w:lvl>
    <w:lvl w:ilvl="4" w:tplc="AEA8152C" w:tentative="1">
      <w:start w:val="1"/>
      <w:numFmt w:val="bullet"/>
      <w:lvlText w:val="•"/>
      <w:lvlJc w:val="left"/>
      <w:pPr>
        <w:tabs>
          <w:tab w:val="num" w:pos="3600"/>
        </w:tabs>
        <w:ind w:left="3600" w:hanging="360"/>
      </w:pPr>
      <w:rPr>
        <w:rFonts w:ascii="Times New Roman" w:hAnsi="Times New Roman" w:hint="default"/>
      </w:rPr>
    </w:lvl>
    <w:lvl w:ilvl="5" w:tplc="BA387306" w:tentative="1">
      <w:start w:val="1"/>
      <w:numFmt w:val="bullet"/>
      <w:lvlText w:val="•"/>
      <w:lvlJc w:val="left"/>
      <w:pPr>
        <w:tabs>
          <w:tab w:val="num" w:pos="4320"/>
        </w:tabs>
        <w:ind w:left="4320" w:hanging="360"/>
      </w:pPr>
      <w:rPr>
        <w:rFonts w:ascii="Times New Roman" w:hAnsi="Times New Roman" w:hint="default"/>
      </w:rPr>
    </w:lvl>
    <w:lvl w:ilvl="6" w:tplc="26A62422" w:tentative="1">
      <w:start w:val="1"/>
      <w:numFmt w:val="bullet"/>
      <w:lvlText w:val="•"/>
      <w:lvlJc w:val="left"/>
      <w:pPr>
        <w:tabs>
          <w:tab w:val="num" w:pos="5040"/>
        </w:tabs>
        <w:ind w:left="5040" w:hanging="360"/>
      </w:pPr>
      <w:rPr>
        <w:rFonts w:ascii="Times New Roman" w:hAnsi="Times New Roman" w:hint="default"/>
      </w:rPr>
    </w:lvl>
    <w:lvl w:ilvl="7" w:tplc="82CC5406" w:tentative="1">
      <w:start w:val="1"/>
      <w:numFmt w:val="bullet"/>
      <w:lvlText w:val="•"/>
      <w:lvlJc w:val="left"/>
      <w:pPr>
        <w:tabs>
          <w:tab w:val="num" w:pos="5760"/>
        </w:tabs>
        <w:ind w:left="5760" w:hanging="360"/>
      </w:pPr>
      <w:rPr>
        <w:rFonts w:ascii="Times New Roman" w:hAnsi="Times New Roman" w:hint="default"/>
      </w:rPr>
    </w:lvl>
    <w:lvl w:ilvl="8" w:tplc="BF1AD86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FC03A06"/>
    <w:multiLevelType w:val="multilevel"/>
    <w:tmpl w:val="5DC6DB4E"/>
    <w:lvl w:ilvl="0">
      <w:start w:val="2"/>
      <w:numFmt w:val="decimal"/>
      <w:lvlText w:val="%1"/>
      <w:lvlJc w:val="left"/>
      <w:pPr>
        <w:ind w:left="360" w:hanging="360"/>
      </w:pPr>
      <w:rPr>
        <w:rFonts w:hint="default"/>
        <w:b w:val="0"/>
      </w:rPr>
    </w:lvl>
    <w:lvl w:ilvl="1">
      <w:start w:val="1"/>
      <w:numFmt w:val="decimal"/>
      <w:lvlText w:val="%1.%2"/>
      <w:lvlJc w:val="left"/>
      <w:pPr>
        <w:ind w:left="1548" w:hanging="360"/>
      </w:pPr>
      <w:rPr>
        <w:rFonts w:hint="default"/>
        <w:b w:val="0"/>
      </w:rPr>
    </w:lvl>
    <w:lvl w:ilvl="2">
      <w:start w:val="1"/>
      <w:numFmt w:val="decimal"/>
      <w:lvlText w:val="%1.%2.%3"/>
      <w:lvlJc w:val="left"/>
      <w:pPr>
        <w:ind w:left="3096" w:hanging="720"/>
      </w:pPr>
      <w:rPr>
        <w:rFonts w:hint="default"/>
        <w:b w:val="0"/>
      </w:rPr>
    </w:lvl>
    <w:lvl w:ilvl="3">
      <w:start w:val="1"/>
      <w:numFmt w:val="decimal"/>
      <w:lvlText w:val="%1.%2.%3.%4"/>
      <w:lvlJc w:val="left"/>
      <w:pPr>
        <w:ind w:left="4284" w:hanging="720"/>
      </w:pPr>
      <w:rPr>
        <w:rFonts w:hint="default"/>
        <w:b w:val="0"/>
      </w:rPr>
    </w:lvl>
    <w:lvl w:ilvl="4">
      <w:start w:val="1"/>
      <w:numFmt w:val="decimal"/>
      <w:lvlText w:val="%1.%2.%3.%4.%5"/>
      <w:lvlJc w:val="left"/>
      <w:pPr>
        <w:ind w:left="5832" w:hanging="1080"/>
      </w:pPr>
      <w:rPr>
        <w:rFonts w:hint="default"/>
        <w:b w:val="0"/>
      </w:rPr>
    </w:lvl>
    <w:lvl w:ilvl="5">
      <w:start w:val="1"/>
      <w:numFmt w:val="decimal"/>
      <w:lvlText w:val="%1.%2.%3.%4.%5.%6"/>
      <w:lvlJc w:val="left"/>
      <w:pPr>
        <w:ind w:left="7020" w:hanging="1080"/>
      </w:pPr>
      <w:rPr>
        <w:rFonts w:hint="default"/>
        <w:b w:val="0"/>
      </w:rPr>
    </w:lvl>
    <w:lvl w:ilvl="6">
      <w:start w:val="1"/>
      <w:numFmt w:val="decimal"/>
      <w:lvlText w:val="%1.%2.%3.%4.%5.%6.%7"/>
      <w:lvlJc w:val="left"/>
      <w:pPr>
        <w:ind w:left="8568" w:hanging="1440"/>
      </w:pPr>
      <w:rPr>
        <w:rFonts w:hint="default"/>
        <w:b w:val="0"/>
      </w:rPr>
    </w:lvl>
    <w:lvl w:ilvl="7">
      <w:start w:val="1"/>
      <w:numFmt w:val="decimal"/>
      <w:lvlText w:val="%1.%2.%3.%4.%5.%6.%7.%8"/>
      <w:lvlJc w:val="left"/>
      <w:pPr>
        <w:ind w:left="9756" w:hanging="1440"/>
      </w:pPr>
      <w:rPr>
        <w:rFonts w:hint="default"/>
        <w:b w:val="0"/>
      </w:rPr>
    </w:lvl>
    <w:lvl w:ilvl="8">
      <w:start w:val="1"/>
      <w:numFmt w:val="decimal"/>
      <w:lvlText w:val="%1.%2.%3.%4.%5.%6.%7.%8.%9"/>
      <w:lvlJc w:val="left"/>
      <w:pPr>
        <w:ind w:left="10944" w:hanging="1440"/>
      </w:pPr>
      <w:rPr>
        <w:rFonts w:hint="default"/>
        <w:b w:val="0"/>
      </w:rPr>
    </w:lvl>
  </w:abstractNum>
  <w:abstractNum w:abstractNumId="27" w15:restartNumberingAfterBreak="0">
    <w:nsid w:val="50836A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A60C1F"/>
    <w:multiLevelType w:val="hybridMultilevel"/>
    <w:tmpl w:val="79507A36"/>
    <w:lvl w:ilvl="0" w:tplc="04090001">
      <w:start w:val="1"/>
      <w:numFmt w:val="bullet"/>
      <w:lvlText w:val=""/>
      <w:lvlJc w:val="left"/>
      <w:pPr>
        <w:ind w:left="3816" w:hanging="360"/>
      </w:pPr>
      <w:rPr>
        <w:rFonts w:ascii="Symbol" w:hAnsi="Symbol" w:hint="default"/>
      </w:rPr>
    </w:lvl>
    <w:lvl w:ilvl="1" w:tplc="04090003" w:tentative="1">
      <w:start w:val="1"/>
      <w:numFmt w:val="bullet"/>
      <w:lvlText w:val="o"/>
      <w:lvlJc w:val="left"/>
      <w:pPr>
        <w:ind w:left="4536" w:hanging="360"/>
      </w:pPr>
      <w:rPr>
        <w:rFonts w:ascii="Courier New" w:hAnsi="Courier New" w:cs="Courier New" w:hint="default"/>
      </w:rPr>
    </w:lvl>
    <w:lvl w:ilvl="2" w:tplc="04090005" w:tentative="1">
      <w:start w:val="1"/>
      <w:numFmt w:val="bullet"/>
      <w:lvlText w:val=""/>
      <w:lvlJc w:val="left"/>
      <w:pPr>
        <w:ind w:left="525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6696" w:hanging="360"/>
      </w:pPr>
      <w:rPr>
        <w:rFonts w:ascii="Courier New" w:hAnsi="Courier New" w:cs="Courier New" w:hint="default"/>
      </w:rPr>
    </w:lvl>
    <w:lvl w:ilvl="5" w:tplc="04090005" w:tentative="1">
      <w:start w:val="1"/>
      <w:numFmt w:val="bullet"/>
      <w:lvlText w:val=""/>
      <w:lvlJc w:val="left"/>
      <w:pPr>
        <w:ind w:left="7416" w:hanging="360"/>
      </w:pPr>
      <w:rPr>
        <w:rFonts w:ascii="Wingdings" w:hAnsi="Wingdings" w:hint="default"/>
      </w:rPr>
    </w:lvl>
    <w:lvl w:ilvl="6" w:tplc="04090001" w:tentative="1">
      <w:start w:val="1"/>
      <w:numFmt w:val="bullet"/>
      <w:lvlText w:val=""/>
      <w:lvlJc w:val="left"/>
      <w:pPr>
        <w:ind w:left="8136" w:hanging="360"/>
      </w:pPr>
      <w:rPr>
        <w:rFonts w:ascii="Symbol" w:hAnsi="Symbol" w:hint="default"/>
      </w:rPr>
    </w:lvl>
    <w:lvl w:ilvl="7" w:tplc="04090003" w:tentative="1">
      <w:start w:val="1"/>
      <w:numFmt w:val="bullet"/>
      <w:lvlText w:val="o"/>
      <w:lvlJc w:val="left"/>
      <w:pPr>
        <w:ind w:left="8856" w:hanging="360"/>
      </w:pPr>
      <w:rPr>
        <w:rFonts w:ascii="Courier New" w:hAnsi="Courier New" w:cs="Courier New" w:hint="default"/>
      </w:rPr>
    </w:lvl>
    <w:lvl w:ilvl="8" w:tplc="04090005" w:tentative="1">
      <w:start w:val="1"/>
      <w:numFmt w:val="bullet"/>
      <w:lvlText w:val=""/>
      <w:lvlJc w:val="left"/>
      <w:pPr>
        <w:ind w:left="9576" w:hanging="360"/>
      </w:pPr>
      <w:rPr>
        <w:rFonts w:ascii="Wingdings" w:hAnsi="Wingdings" w:hint="default"/>
      </w:rPr>
    </w:lvl>
  </w:abstractNum>
  <w:abstractNum w:abstractNumId="29" w15:restartNumberingAfterBreak="0">
    <w:nsid w:val="54772C6D"/>
    <w:multiLevelType w:val="multilevel"/>
    <w:tmpl w:val="1338CB2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DF7CA1"/>
    <w:multiLevelType w:val="hybridMultilevel"/>
    <w:tmpl w:val="0936E066"/>
    <w:lvl w:ilvl="0" w:tplc="35EAA22C">
      <w:start w:val="1"/>
      <w:numFmt w:val="bullet"/>
      <w:lvlText w:val="•"/>
      <w:lvlJc w:val="left"/>
      <w:pPr>
        <w:tabs>
          <w:tab w:val="num" w:pos="720"/>
        </w:tabs>
        <w:ind w:left="720" w:hanging="360"/>
      </w:pPr>
      <w:rPr>
        <w:rFonts w:ascii="Times New Roman" w:hAnsi="Times New Roman" w:hint="default"/>
      </w:rPr>
    </w:lvl>
    <w:lvl w:ilvl="1" w:tplc="DF96225E" w:tentative="1">
      <w:start w:val="1"/>
      <w:numFmt w:val="bullet"/>
      <w:lvlText w:val="•"/>
      <w:lvlJc w:val="left"/>
      <w:pPr>
        <w:tabs>
          <w:tab w:val="num" w:pos="1440"/>
        </w:tabs>
        <w:ind w:left="1440" w:hanging="360"/>
      </w:pPr>
      <w:rPr>
        <w:rFonts w:ascii="Times New Roman" w:hAnsi="Times New Roman" w:hint="default"/>
      </w:rPr>
    </w:lvl>
    <w:lvl w:ilvl="2" w:tplc="BB5C3B4A" w:tentative="1">
      <w:start w:val="1"/>
      <w:numFmt w:val="bullet"/>
      <w:lvlText w:val="•"/>
      <w:lvlJc w:val="left"/>
      <w:pPr>
        <w:tabs>
          <w:tab w:val="num" w:pos="2160"/>
        </w:tabs>
        <w:ind w:left="2160" w:hanging="360"/>
      </w:pPr>
      <w:rPr>
        <w:rFonts w:ascii="Times New Roman" w:hAnsi="Times New Roman" w:hint="default"/>
      </w:rPr>
    </w:lvl>
    <w:lvl w:ilvl="3" w:tplc="E2149C26" w:tentative="1">
      <w:start w:val="1"/>
      <w:numFmt w:val="bullet"/>
      <w:lvlText w:val="•"/>
      <w:lvlJc w:val="left"/>
      <w:pPr>
        <w:tabs>
          <w:tab w:val="num" w:pos="2880"/>
        </w:tabs>
        <w:ind w:left="2880" w:hanging="360"/>
      </w:pPr>
      <w:rPr>
        <w:rFonts w:ascii="Times New Roman" w:hAnsi="Times New Roman" w:hint="default"/>
      </w:rPr>
    </w:lvl>
    <w:lvl w:ilvl="4" w:tplc="DB6EB7C6" w:tentative="1">
      <w:start w:val="1"/>
      <w:numFmt w:val="bullet"/>
      <w:lvlText w:val="•"/>
      <w:lvlJc w:val="left"/>
      <w:pPr>
        <w:tabs>
          <w:tab w:val="num" w:pos="3600"/>
        </w:tabs>
        <w:ind w:left="3600" w:hanging="360"/>
      </w:pPr>
      <w:rPr>
        <w:rFonts w:ascii="Times New Roman" w:hAnsi="Times New Roman" w:hint="default"/>
      </w:rPr>
    </w:lvl>
    <w:lvl w:ilvl="5" w:tplc="A64EAE82" w:tentative="1">
      <w:start w:val="1"/>
      <w:numFmt w:val="bullet"/>
      <w:lvlText w:val="•"/>
      <w:lvlJc w:val="left"/>
      <w:pPr>
        <w:tabs>
          <w:tab w:val="num" w:pos="4320"/>
        </w:tabs>
        <w:ind w:left="4320" w:hanging="360"/>
      </w:pPr>
      <w:rPr>
        <w:rFonts w:ascii="Times New Roman" w:hAnsi="Times New Roman" w:hint="default"/>
      </w:rPr>
    </w:lvl>
    <w:lvl w:ilvl="6" w:tplc="2162F644" w:tentative="1">
      <w:start w:val="1"/>
      <w:numFmt w:val="bullet"/>
      <w:lvlText w:val="•"/>
      <w:lvlJc w:val="left"/>
      <w:pPr>
        <w:tabs>
          <w:tab w:val="num" w:pos="5040"/>
        </w:tabs>
        <w:ind w:left="5040" w:hanging="360"/>
      </w:pPr>
      <w:rPr>
        <w:rFonts w:ascii="Times New Roman" w:hAnsi="Times New Roman" w:hint="default"/>
      </w:rPr>
    </w:lvl>
    <w:lvl w:ilvl="7" w:tplc="157A34F6" w:tentative="1">
      <w:start w:val="1"/>
      <w:numFmt w:val="bullet"/>
      <w:lvlText w:val="•"/>
      <w:lvlJc w:val="left"/>
      <w:pPr>
        <w:tabs>
          <w:tab w:val="num" w:pos="5760"/>
        </w:tabs>
        <w:ind w:left="5760" w:hanging="360"/>
      </w:pPr>
      <w:rPr>
        <w:rFonts w:ascii="Times New Roman" w:hAnsi="Times New Roman" w:hint="default"/>
      </w:rPr>
    </w:lvl>
    <w:lvl w:ilvl="8" w:tplc="4442E65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BAD5152"/>
    <w:multiLevelType w:val="hybridMultilevel"/>
    <w:tmpl w:val="ECE0F508"/>
    <w:lvl w:ilvl="0" w:tplc="D048EDE2">
      <w:start w:val="1"/>
      <w:numFmt w:val="bullet"/>
      <w:lvlText w:val="•"/>
      <w:lvlJc w:val="left"/>
      <w:pPr>
        <w:tabs>
          <w:tab w:val="num" w:pos="720"/>
        </w:tabs>
        <w:ind w:left="720" w:hanging="360"/>
      </w:pPr>
      <w:rPr>
        <w:rFonts w:ascii="Times New Roman" w:hAnsi="Times New Roman" w:hint="default"/>
      </w:rPr>
    </w:lvl>
    <w:lvl w:ilvl="1" w:tplc="8D440936" w:tentative="1">
      <w:start w:val="1"/>
      <w:numFmt w:val="bullet"/>
      <w:lvlText w:val="•"/>
      <w:lvlJc w:val="left"/>
      <w:pPr>
        <w:tabs>
          <w:tab w:val="num" w:pos="1440"/>
        </w:tabs>
        <w:ind w:left="1440" w:hanging="360"/>
      </w:pPr>
      <w:rPr>
        <w:rFonts w:ascii="Times New Roman" w:hAnsi="Times New Roman" w:hint="default"/>
      </w:rPr>
    </w:lvl>
    <w:lvl w:ilvl="2" w:tplc="A810F0EC" w:tentative="1">
      <w:start w:val="1"/>
      <w:numFmt w:val="bullet"/>
      <w:lvlText w:val="•"/>
      <w:lvlJc w:val="left"/>
      <w:pPr>
        <w:tabs>
          <w:tab w:val="num" w:pos="2160"/>
        </w:tabs>
        <w:ind w:left="2160" w:hanging="360"/>
      </w:pPr>
      <w:rPr>
        <w:rFonts w:ascii="Times New Roman" w:hAnsi="Times New Roman" w:hint="default"/>
      </w:rPr>
    </w:lvl>
    <w:lvl w:ilvl="3" w:tplc="172C441C" w:tentative="1">
      <w:start w:val="1"/>
      <w:numFmt w:val="bullet"/>
      <w:lvlText w:val="•"/>
      <w:lvlJc w:val="left"/>
      <w:pPr>
        <w:tabs>
          <w:tab w:val="num" w:pos="2880"/>
        </w:tabs>
        <w:ind w:left="2880" w:hanging="360"/>
      </w:pPr>
      <w:rPr>
        <w:rFonts w:ascii="Times New Roman" w:hAnsi="Times New Roman" w:hint="default"/>
      </w:rPr>
    </w:lvl>
    <w:lvl w:ilvl="4" w:tplc="7766FAFC" w:tentative="1">
      <w:start w:val="1"/>
      <w:numFmt w:val="bullet"/>
      <w:lvlText w:val="•"/>
      <w:lvlJc w:val="left"/>
      <w:pPr>
        <w:tabs>
          <w:tab w:val="num" w:pos="3600"/>
        </w:tabs>
        <w:ind w:left="3600" w:hanging="360"/>
      </w:pPr>
      <w:rPr>
        <w:rFonts w:ascii="Times New Roman" w:hAnsi="Times New Roman" w:hint="default"/>
      </w:rPr>
    </w:lvl>
    <w:lvl w:ilvl="5" w:tplc="2D16F6D8" w:tentative="1">
      <w:start w:val="1"/>
      <w:numFmt w:val="bullet"/>
      <w:lvlText w:val="•"/>
      <w:lvlJc w:val="left"/>
      <w:pPr>
        <w:tabs>
          <w:tab w:val="num" w:pos="4320"/>
        </w:tabs>
        <w:ind w:left="4320" w:hanging="360"/>
      </w:pPr>
      <w:rPr>
        <w:rFonts w:ascii="Times New Roman" w:hAnsi="Times New Roman" w:hint="default"/>
      </w:rPr>
    </w:lvl>
    <w:lvl w:ilvl="6" w:tplc="5276E63A" w:tentative="1">
      <w:start w:val="1"/>
      <w:numFmt w:val="bullet"/>
      <w:lvlText w:val="•"/>
      <w:lvlJc w:val="left"/>
      <w:pPr>
        <w:tabs>
          <w:tab w:val="num" w:pos="5040"/>
        </w:tabs>
        <w:ind w:left="5040" w:hanging="360"/>
      </w:pPr>
      <w:rPr>
        <w:rFonts w:ascii="Times New Roman" w:hAnsi="Times New Roman" w:hint="default"/>
      </w:rPr>
    </w:lvl>
    <w:lvl w:ilvl="7" w:tplc="CBC4B05C" w:tentative="1">
      <w:start w:val="1"/>
      <w:numFmt w:val="bullet"/>
      <w:lvlText w:val="•"/>
      <w:lvlJc w:val="left"/>
      <w:pPr>
        <w:tabs>
          <w:tab w:val="num" w:pos="5760"/>
        </w:tabs>
        <w:ind w:left="5760" w:hanging="360"/>
      </w:pPr>
      <w:rPr>
        <w:rFonts w:ascii="Times New Roman" w:hAnsi="Times New Roman" w:hint="default"/>
      </w:rPr>
    </w:lvl>
    <w:lvl w:ilvl="8" w:tplc="27F2ED2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BD775BC"/>
    <w:multiLevelType w:val="hybridMultilevel"/>
    <w:tmpl w:val="D78E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2C839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124B60"/>
    <w:multiLevelType w:val="hybridMultilevel"/>
    <w:tmpl w:val="B4B2B662"/>
    <w:lvl w:ilvl="0" w:tplc="82AEC378">
      <w:start w:val="1"/>
      <w:numFmt w:val="bullet"/>
      <w:lvlText w:val="•"/>
      <w:lvlJc w:val="left"/>
      <w:pPr>
        <w:tabs>
          <w:tab w:val="num" w:pos="720"/>
        </w:tabs>
        <w:ind w:left="720" w:hanging="360"/>
      </w:pPr>
      <w:rPr>
        <w:rFonts w:ascii="Times New Roman" w:hAnsi="Times New Roman" w:hint="default"/>
      </w:rPr>
    </w:lvl>
    <w:lvl w:ilvl="1" w:tplc="5A9A4A6E" w:tentative="1">
      <w:start w:val="1"/>
      <w:numFmt w:val="bullet"/>
      <w:lvlText w:val="•"/>
      <w:lvlJc w:val="left"/>
      <w:pPr>
        <w:tabs>
          <w:tab w:val="num" w:pos="1440"/>
        </w:tabs>
        <w:ind w:left="1440" w:hanging="360"/>
      </w:pPr>
      <w:rPr>
        <w:rFonts w:ascii="Times New Roman" w:hAnsi="Times New Roman" w:hint="default"/>
      </w:rPr>
    </w:lvl>
    <w:lvl w:ilvl="2" w:tplc="CEB8FF64" w:tentative="1">
      <w:start w:val="1"/>
      <w:numFmt w:val="bullet"/>
      <w:lvlText w:val="•"/>
      <w:lvlJc w:val="left"/>
      <w:pPr>
        <w:tabs>
          <w:tab w:val="num" w:pos="2160"/>
        </w:tabs>
        <w:ind w:left="2160" w:hanging="360"/>
      </w:pPr>
      <w:rPr>
        <w:rFonts w:ascii="Times New Roman" w:hAnsi="Times New Roman" w:hint="default"/>
      </w:rPr>
    </w:lvl>
    <w:lvl w:ilvl="3" w:tplc="5592407C" w:tentative="1">
      <w:start w:val="1"/>
      <w:numFmt w:val="bullet"/>
      <w:lvlText w:val="•"/>
      <w:lvlJc w:val="left"/>
      <w:pPr>
        <w:tabs>
          <w:tab w:val="num" w:pos="2880"/>
        </w:tabs>
        <w:ind w:left="2880" w:hanging="360"/>
      </w:pPr>
      <w:rPr>
        <w:rFonts w:ascii="Times New Roman" w:hAnsi="Times New Roman" w:hint="default"/>
      </w:rPr>
    </w:lvl>
    <w:lvl w:ilvl="4" w:tplc="54D6F152" w:tentative="1">
      <w:start w:val="1"/>
      <w:numFmt w:val="bullet"/>
      <w:lvlText w:val="•"/>
      <w:lvlJc w:val="left"/>
      <w:pPr>
        <w:tabs>
          <w:tab w:val="num" w:pos="3600"/>
        </w:tabs>
        <w:ind w:left="3600" w:hanging="360"/>
      </w:pPr>
      <w:rPr>
        <w:rFonts w:ascii="Times New Roman" w:hAnsi="Times New Roman" w:hint="default"/>
      </w:rPr>
    </w:lvl>
    <w:lvl w:ilvl="5" w:tplc="5DF88470" w:tentative="1">
      <w:start w:val="1"/>
      <w:numFmt w:val="bullet"/>
      <w:lvlText w:val="•"/>
      <w:lvlJc w:val="left"/>
      <w:pPr>
        <w:tabs>
          <w:tab w:val="num" w:pos="4320"/>
        </w:tabs>
        <w:ind w:left="4320" w:hanging="360"/>
      </w:pPr>
      <w:rPr>
        <w:rFonts w:ascii="Times New Roman" w:hAnsi="Times New Roman" w:hint="default"/>
      </w:rPr>
    </w:lvl>
    <w:lvl w:ilvl="6" w:tplc="30A8122E" w:tentative="1">
      <w:start w:val="1"/>
      <w:numFmt w:val="bullet"/>
      <w:lvlText w:val="•"/>
      <w:lvlJc w:val="left"/>
      <w:pPr>
        <w:tabs>
          <w:tab w:val="num" w:pos="5040"/>
        </w:tabs>
        <w:ind w:left="5040" w:hanging="360"/>
      </w:pPr>
      <w:rPr>
        <w:rFonts w:ascii="Times New Roman" w:hAnsi="Times New Roman" w:hint="default"/>
      </w:rPr>
    </w:lvl>
    <w:lvl w:ilvl="7" w:tplc="B14AD758" w:tentative="1">
      <w:start w:val="1"/>
      <w:numFmt w:val="bullet"/>
      <w:lvlText w:val="•"/>
      <w:lvlJc w:val="left"/>
      <w:pPr>
        <w:tabs>
          <w:tab w:val="num" w:pos="5760"/>
        </w:tabs>
        <w:ind w:left="5760" w:hanging="360"/>
      </w:pPr>
      <w:rPr>
        <w:rFonts w:ascii="Times New Roman" w:hAnsi="Times New Roman" w:hint="default"/>
      </w:rPr>
    </w:lvl>
    <w:lvl w:ilvl="8" w:tplc="02F26B8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7F12827"/>
    <w:multiLevelType w:val="hybridMultilevel"/>
    <w:tmpl w:val="3482C754"/>
    <w:lvl w:ilvl="0" w:tplc="741482A0">
      <w:start w:val="1"/>
      <w:numFmt w:val="bullet"/>
      <w:lvlText w:val="•"/>
      <w:lvlJc w:val="left"/>
      <w:pPr>
        <w:tabs>
          <w:tab w:val="num" w:pos="720"/>
        </w:tabs>
        <w:ind w:left="720" w:hanging="360"/>
      </w:pPr>
      <w:rPr>
        <w:rFonts w:ascii="Times New Roman" w:hAnsi="Times New Roman" w:hint="default"/>
      </w:rPr>
    </w:lvl>
    <w:lvl w:ilvl="1" w:tplc="B9404D72" w:tentative="1">
      <w:start w:val="1"/>
      <w:numFmt w:val="bullet"/>
      <w:lvlText w:val="•"/>
      <w:lvlJc w:val="left"/>
      <w:pPr>
        <w:tabs>
          <w:tab w:val="num" w:pos="1440"/>
        </w:tabs>
        <w:ind w:left="1440" w:hanging="360"/>
      </w:pPr>
      <w:rPr>
        <w:rFonts w:ascii="Times New Roman" w:hAnsi="Times New Roman" w:hint="default"/>
      </w:rPr>
    </w:lvl>
    <w:lvl w:ilvl="2" w:tplc="7C960634" w:tentative="1">
      <w:start w:val="1"/>
      <w:numFmt w:val="bullet"/>
      <w:lvlText w:val="•"/>
      <w:lvlJc w:val="left"/>
      <w:pPr>
        <w:tabs>
          <w:tab w:val="num" w:pos="2160"/>
        </w:tabs>
        <w:ind w:left="2160" w:hanging="360"/>
      </w:pPr>
      <w:rPr>
        <w:rFonts w:ascii="Times New Roman" w:hAnsi="Times New Roman" w:hint="default"/>
      </w:rPr>
    </w:lvl>
    <w:lvl w:ilvl="3" w:tplc="5478078A" w:tentative="1">
      <w:start w:val="1"/>
      <w:numFmt w:val="bullet"/>
      <w:lvlText w:val="•"/>
      <w:lvlJc w:val="left"/>
      <w:pPr>
        <w:tabs>
          <w:tab w:val="num" w:pos="2880"/>
        </w:tabs>
        <w:ind w:left="2880" w:hanging="360"/>
      </w:pPr>
      <w:rPr>
        <w:rFonts w:ascii="Times New Roman" w:hAnsi="Times New Roman" w:hint="default"/>
      </w:rPr>
    </w:lvl>
    <w:lvl w:ilvl="4" w:tplc="B5FAB784" w:tentative="1">
      <w:start w:val="1"/>
      <w:numFmt w:val="bullet"/>
      <w:lvlText w:val="•"/>
      <w:lvlJc w:val="left"/>
      <w:pPr>
        <w:tabs>
          <w:tab w:val="num" w:pos="3600"/>
        </w:tabs>
        <w:ind w:left="3600" w:hanging="360"/>
      </w:pPr>
      <w:rPr>
        <w:rFonts w:ascii="Times New Roman" w:hAnsi="Times New Roman" w:hint="default"/>
      </w:rPr>
    </w:lvl>
    <w:lvl w:ilvl="5" w:tplc="D4B47A78" w:tentative="1">
      <w:start w:val="1"/>
      <w:numFmt w:val="bullet"/>
      <w:lvlText w:val="•"/>
      <w:lvlJc w:val="left"/>
      <w:pPr>
        <w:tabs>
          <w:tab w:val="num" w:pos="4320"/>
        </w:tabs>
        <w:ind w:left="4320" w:hanging="360"/>
      </w:pPr>
      <w:rPr>
        <w:rFonts w:ascii="Times New Roman" w:hAnsi="Times New Roman" w:hint="default"/>
      </w:rPr>
    </w:lvl>
    <w:lvl w:ilvl="6" w:tplc="E2D252E6" w:tentative="1">
      <w:start w:val="1"/>
      <w:numFmt w:val="bullet"/>
      <w:lvlText w:val="•"/>
      <w:lvlJc w:val="left"/>
      <w:pPr>
        <w:tabs>
          <w:tab w:val="num" w:pos="5040"/>
        </w:tabs>
        <w:ind w:left="5040" w:hanging="360"/>
      </w:pPr>
      <w:rPr>
        <w:rFonts w:ascii="Times New Roman" w:hAnsi="Times New Roman" w:hint="default"/>
      </w:rPr>
    </w:lvl>
    <w:lvl w:ilvl="7" w:tplc="969207F6" w:tentative="1">
      <w:start w:val="1"/>
      <w:numFmt w:val="bullet"/>
      <w:lvlText w:val="•"/>
      <w:lvlJc w:val="left"/>
      <w:pPr>
        <w:tabs>
          <w:tab w:val="num" w:pos="5760"/>
        </w:tabs>
        <w:ind w:left="5760" w:hanging="360"/>
      </w:pPr>
      <w:rPr>
        <w:rFonts w:ascii="Times New Roman" w:hAnsi="Times New Roman" w:hint="default"/>
      </w:rPr>
    </w:lvl>
    <w:lvl w:ilvl="8" w:tplc="C614A17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C273E68"/>
    <w:multiLevelType w:val="multilevel"/>
    <w:tmpl w:val="9D80B766"/>
    <w:lvl w:ilvl="0">
      <w:start w:val="2"/>
      <w:numFmt w:val="decimal"/>
      <w:lvlText w:val="%1"/>
      <w:lvlJc w:val="left"/>
      <w:pPr>
        <w:ind w:left="360" w:hanging="360"/>
      </w:pPr>
      <w:rPr>
        <w:rFonts w:hint="default"/>
      </w:rPr>
    </w:lvl>
    <w:lvl w:ilvl="1">
      <w:start w:val="7"/>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7" w15:restartNumberingAfterBreak="0">
    <w:nsid w:val="7C8A0E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2532051">
    <w:abstractNumId w:val="1"/>
  </w:num>
  <w:num w:numId="2" w16cid:durableId="16443886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33137">
    <w:abstractNumId w:val="37"/>
  </w:num>
  <w:num w:numId="4" w16cid:durableId="810900809">
    <w:abstractNumId w:val="18"/>
  </w:num>
  <w:num w:numId="5" w16cid:durableId="148133073">
    <w:abstractNumId w:val="14"/>
  </w:num>
  <w:num w:numId="6" w16cid:durableId="2054649272">
    <w:abstractNumId w:val="4"/>
  </w:num>
  <w:num w:numId="7" w16cid:durableId="1129276261">
    <w:abstractNumId w:val="10"/>
  </w:num>
  <w:num w:numId="8" w16cid:durableId="835682187">
    <w:abstractNumId w:val="21"/>
  </w:num>
  <w:num w:numId="9" w16cid:durableId="1753312639">
    <w:abstractNumId w:val="31"/>
  </w:num>
  <w:num w:numId="10" w16cid:durableId="2057966658">
    <w:abstractNumId w:val="27"/>
  </w:num>
  <w:num w:numId="11" w16cid:durableId="162237396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8967394">
    <w:abstractNumId w:val="33"/>
  </w:num>
  <w:num w:numId="13" w16cid:durableId="1353608167">
    <w:abstractNumId w:val="13"/>
  </w:num>
  <w:num w:numId="14" w16cid:durableId="802499276">
    <w:abstractNumId w:val="2"/>
  </w:num>
  <w:num w:numId="15" w16cid:durableId="1034304164">
    <w:abstractNumId w:val="36"/>
  </w:num>
  <w:num w:numId="16" w16cid:durableId="917249935">
    <w:abstractNumId w:val="11"/>
  </w:num>
  <w:num w:numId="17" w16cid:durableId="530655955">
    <w:abstractNumId w:val="24"/>
  </w:num>
  <w:num w:numId="18" w16cid:durableId="234240852">
    <w:abstractNumId w:val="29"/>
  </w:num>
  <w:num w:numId="19" w16cid:durableId="677974088">
    <w:abstractNumId w:val="23"/>
  </w:num>
  <w:num w:numId="20" w16cid:durableId="1327511031">
    <w:abstractNumId w:val="6"/>
  </w:num>
  <w:num w:numId="21" w16cid:durableId="815031980">
    <w:abstractNumId w:val="25"/>
  </w:num>
  <w:num w:numId="22" w16cid:durableId="844251426">
    <w:abstractNumId w:val="19"/>
  </w:num>
  <w:num w:numId="23" w16cid:durableId="217790262">
    <w:abstractNumId w:val="7"/>
  </w:num>
  <w:num w:numId="24" w16cid:durableId="2098403701">
    <w:abstractNumId w:val="26"/>
  </w:num>
  <w:num w:numId="25" w16cid:durableId="8964712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4890251">
    <w:abstractNumId w:val="16"/>
  </w:num>
  <w:num w:numId="27" w16cid:durableId="1896894709">
    <w:abstractNumId w:val="0"/>
  </w:num>
  <w:num w:numId="28" w16cid:durableId="1748959232">
    <w:abstractNumId w:val="22"/>
  </w:num>
  <w:num w:numId="29" w16cid:durableId="587151309">
    <w:abstractNumId w:val="17"/>
  </w:num>
  <w:num w:numId="30" w16cid:durableId="803238328">
    <w:abstractNumId w:val="15"/>
  </w:num>
  <w:num w:numId="31" w16cid:durableId="1448621959">
    <w:abstractNumId w:val="34"/>
  </w:num>
  <w:num w:numId="32" w16cid:durableId="1624538217">
    <w:abstractNumId w:val="8"/>
  </w:num>
  <w:num w:numId="33" w16cid:durableId="808979084">
    <w:abstractNumId w:val="35"/>
  </w:num>
  <w:num w:numId="34" w16cid:durableId="455685429">
    <w:abstractNumId w:val="5"/>
  </w:num>
  <w:num w:numId="35" w16cid:durableId="1410230447">
    <w:abstractNumId w:val="28"/>
  </w:num>
  <w:num w:numId="36" w16cid:durableId="681129851">
    <w:abstractNumId w:val="12"/>
  </w:num>
  <w:num w:numId="37" w16cid:durableId="637152966">
    <w:abstractNumId w:val="3"/>
  </w:num>
  <w:num w:numId="38" w16cid:durableId="468789751">
    <w:abstractNumId w:val="30"/>
  </w:num>
  <w:num w:numId="39" w16cid:durableId="4229205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38"/>
    <w:rsid w:val="00005373"/>
    <w:rsid w:val="00005901"/>
    <w:rsid w:val="00006C57"/>
    <w:rsid w:val="00006F0B"/>
    <w:rsid w:val="000070B1"/>
    <w:rsid w:val="00013B1C"/>
    <w:rsid w:val="0002093B"/>
    <w:rsid w:val="0002490A"/>
    <w:rsid w:val="00024D9B"/>
    <w:rsid w:val="000316FF"/>
    <w:rsid w:val="000339AF"/>
    <w:rsid w:val="00034335"/>
    <w:rsid w:val="000348AD"/>
    <w:rsid w:val="000348E4"/>
    <w:rsid w:val="000367A4"/>
    <w:rsid w:val="0003763A"/>
    <w:rsid w:val="00037C72"/>
    <w:rsid w:val="00040222"/>
    <w:rsid w:val="00040FD1"/>
    <w:rsid w:val="00041422"/>
    <w:rsid w:val="00041BCD"/>
    <w:rsid w:val="00044606"/>
    <w:rsid w:val="00046FA1"/>
    <w:rsid w:val="0004770D"/>
    <w:rsid w:val="000509AC"/>
    <w:rsid w:val="000526C5"/>
    <w:rsid w:val="000560E2"/>
    <w:rsid w:val="00060D0F"/>
    <w:rsid w:val="00061816"/>
    <w:rsid w:val="00063878"/>
    <w:rsid w:val="000657A2"/>
    <w:rsid w:val="00066FC5"/>
    <w:rsid w:val="0007292D"/>
    <w:rsid w:val="00073314"/>
    <w:rsid w:val="000741FC"/>
    <w:rsid w:val="000758E2"/>
    <w:rsid w:val="00075E42"/>
    <w:rsid w:val="000764BE"/>
    <w:rsid w:val="000775F5"/>
    <w:rsid w:val="000810F9"/>
    <w:rsid w:val="00082300"/>
    <w:rsid w:val="00082BCE"/>
    <w:rsid w:val="000836A6"/>
    <w:rsid w:val="00086F46"/>
    <w:rsid w:val="00094961"/>
    <w:rsid w:val="00094CAC"/>
    <w:rsid w:val="00095E0C"/>
    <w:rsid w:val="000A23A9"/>
    <w:rsid w:val="000A2E90"/>
    <w:rsid w:val="000A32C9"/>
    <w:rsid w:val="000A724C"/>
    <w:rsid w:val="000A79B9"/>
    <w:rsid w:val="000B439C"/>
    <w:rsid w:val="000B7BC2"/>
    <w:rsid w:val="000C4804"/>
    <w:rsid w:val="000C4C6D"/>
    <w:rsid w:val="000C5BAA"/>
    <w:rsid w:val="000D149C"/>
    <w:rsid w:val="000D31E1"/>
    <w:rsid w:val="000D7807"/>
    <w:rsid w:val="000D78AD"/>
    <w:rsid w:val="000D7944"/>
    <w:rsid w:val="000D7A4B"/>
    <w:rsid w:val="000E1D43"/>
    <w:rsid w:val="000E2275"/>
    <w:rsid w:val="000E2609"/>
    <w:rsid w:val="000E5E12"/>
    <w:rsid w:val="000F1E24"/>
    <w:rsid w:val="000F4E09"/>
    <w:rsid w:val="000F547E"/>
    <w:rsid w:val="000F78F7"/>
    <w:rsid w:val="00100816"/>
    <w:rsid w:val="001027EE"/>
    <w:rsid w:val="00103638"/>
    <w:rsid w:val="00105405"/>
    <w:rsid w:val="001057AC"/>
    <w:rsid w:val="0011016C"/>
    <w:rsid w:val="00111447"/>
    <w:rsid w:val="001135D0"/>
    <w:rsid w:val="001138EF"/>
    <w:rsid w:val="0011498E"/>
    <w:rsid w:val="00117908"/>
    <w:rsid w:val="00117994"/>
    <w:rsid w:val="00121D3C"/>
    <w:rsid w:val="00122C17"/>
    <w:rsid w:val="001235BF"/>
    <w:rsid w:val="00123A3A"/>
    <w:rsid w:val="00126D65"/>
    <w:rsid w:val="00126ED9"/>
    <w:rsid w:val="001271EA"/>
    <w:rsid w:val="00127CAB"/>
    <w:rsid w:val="00133FEE"/>
    <w:rsid w:val="00135537"/>
    <w:rsid w:val="0013772D"/>
    <w:rsid w:val="001377BC"/>
    <w:rsid w:val="00137E8C"/>
    <w:rsid w:val="00142204"/>
    <w:rsid w:val="001434F1"/>
    <w:rsid w:val="001454A3"/>
    <w:rsid w:val="00145539"/>
    <w:rsid w:val="00145B90"/>
    <w:rsid w:val="00146528"/>
    <w:rsid w:val="00147229"/>
    <w:rsid w:val="00153ED7"/>
    <w:rsid w:val="001565B9"/>
    <w:rsid w:val="0016105A"/>
    <w:rsid w:val="00164CD4"/>
    <w:rsid w:val="00167342"/>
    <w:rsid w:val="00171EF7"/>
    <w:rsid w:val="001732FC"/>
    <w:rsid w:val="001766B1"/>
    <w:rsid w:val="00180861"/>
    <w:rsid w:val="00181280"/>
    <w:rsid w:val="00181532"/>
    <w:rsid w:val="0018327A"/>
    <w:rsid w:val="00185BB6"/>
    <w:rsid w:val="0018650B"/>
    <w:rsid w:val="00187162"/>
    <w:rsid w:val="001909AA"/>
    <w:rsid w:val="00191BBC"/>
    <w:rsid w:val="00192478"/>
    <w:rsid w:val="001925C7"/>
    <w:rsid w:val="00193AA2"/>
    <w:rsid w:val="00195C83"/>
    <w:rsid w:val="001964D8"/>
    <w:rsid w:val="001A12E6"/>
    <w:rsid w:val="001A2809"/>
    <w:rsid w:val="001A2FE9"/>
    <w:rsid w:val="001A4C63"/>
    <w:rsid w:val="001A6DDB"/>
    <w:rsid w:val="001B3637"/>
    <w:rsid w:val="001B6133"/>
    <w:rsid w:val="001C0E00"/>
    <w:rsid w:val="001D0B7A"/>
    <w:rsid w:val="001D2AC1"/>
    <w:rsid w:val="001D2C34"/>
    <w:rsid w:val="001D723B"/>
    <w:rsid w:val="001E172E"/>
    <w:rsid w:val="001E1D7A"/>
    <w:rsid w:val="001E3F4E"/>
    <w:rsid w:val="001E4583"/>
    <w:rsid w:val="001E7389"/>
    <w:rsid w:val="001F1283"/>
    <w:rsid w:val="001F66E9"/>
    <w:rsid w:val="00200BB5"/>
    <w:rsid w:val="0020341D"/>
    <w:rsid w:val="00204A82"/>
    <w:rsid w:val="00210301"/>
    <w:rsid w:val="002117A3"/>
    <w:rsid w:val="00214130"/>
    <w:rsid w:val="00215CC7"/>
    <w:rsid w:val="00216BE3"/>
    <w:rsid w:val="00217482"/>
    <w:rsid w:val="00221B80"/>
    <w:rsid w:val="0022223E"/>
    <w:rsid w:val="00222B9B"/>
    <w:rsid w:val="00223796"/>
    <w:rsid w:val="002242A6"/>
    <w:rsid w:val="00225289"/>
    <w:rsid w:val="00231FCC"/>
    <w:rsid w:val="00237C3F"/>
    <w:rsid w:val="00240FAC"/>
    <w:rsid w:val="00242706"/>
    <w:rsid w:val="00246C61"/>
    <w:rsid w:val="00250A2D"/>
    <w:rsid w:val="00250B87"/>
    <w:rsid w:val="002560FE"/>
    <w:rsid w:val="002660FB"/>
    <w:rsid w:val="002702F3"/>
    <w:rsid w:val="00270BA2"/>
    <w:rsid w:val="002714E9"/>
    <w:rsid w:val="00272B26"/>
    <w:rsid w:val="0027414D"/>
    <w:rsid w:val="00275315"/>
    <w:rsid w:val="00276084"/>
    <w:rsid w:val="00277A17"/>
    <w:rsid w:val="0028097E"/>
    <w:rsid w:val="00283A5E"/>
    <w:rsid w:val="00285084"/>
    <w:rsid w:val="00286E4C"/>
    <w:rsid w:val="0029020B"/>
    <w:rsid w:val="00292B0D"/>
    <w:rsid w:val="00292B7B"/>
    <w:rsid w:val="002942EF"/>
    <w:rsid w:val="00294F6E"/>
    <w:rsid w:val="00297020"/>
    <w:rsid w:val="002971C4"/>
    <w:rsid w:val="002A0080"/>
    <w:rsid w:val="002A1EE2"/>
    <w:rsid w:val="002B197C"/>
    <w:rsid w:val="002B1B85"/>
    <w:rsid w:val="002B277B"/>
    <w:rsid w:val="002B581D"/>
    <w:rsid w:val="002B6150"/>
    <w:rsid w:val="002C02C0"/>
    <w:rsid w:val="002C3C48"/>
    <w:rsid w:val="002C440A"/>
    <w:rsid w:val="002C59F5"/>
    <w:rsid w:val="002C76BD"/>
    <w:rsid w:val="002D10D0"/>
    <w:rsid w:val="002D3845"/>
    <w:rsid w:val="002D44BE"/>
    <w:rsid w:val="002D5FE7"/>
    <w:rsid w:val="002D653B"/>
    <w:rsid w:val="002D7198"/>
    <w:rsid w:val="002D732B"/>
    <w:rsid w:val="002E198D"/>
    <w:rsid w:val="002E317A"/>
    <w:rsid w:val="002E493A"/>
    <w:rsid w:val="002E6088"/>
    <w:rsid w:val="002F1022"/>
    <w:rsid w:val="002F2012"/>
    <w:rsid w:val="002F36DA"/>
    <w:rsid w:val="002F5BE3"/>
    <w:rsid w:val="002F78DF"/>
    <w:rsid w:val="00301A93"/>
    <w:rsid w:val="00303B88"/>
    <w:rsid w:val="00303CF7"/>
    <w:rsid w:val="00305919"/>
    <w:rsid w:val="00305ACA"/>
    <w:rsid w:val="00305BE8"/>
    <w:rsid w:val="00305D18"/>
    <w:rsid w:val="003109D6"/>
    <w:rsid w:val="00310EE0"/>
    <w:rsid w:val="00312DB0"/>
    <w:rsid w:val="003133C6"/>
    <w:rsid w:val="00313F2C"/>
    <w:rsid w:val="00321772"/>
    <w:rsid w:val="00323E7F"/>
    <w:rsid w:val="0032436C"/>
    <w:rsid w:val="0032476B"/>
    <w:rsid w:val="0032748B"/>
    <w:rsid w:val="003275AF"/>
    <w:rsid w:val="003314FC"/>
    <w:rsid w:val="003325B2"/>
    <w:rsid w:val="003353EE"/>
    <w:rsid w:val="003371F0"/>
    <w:rsid w:val="00341844"/>
    <w:rsid w:val="00341C8E"/>
    <w:rsid w:val="00343F45"/>
    <w:rsid w:val="00345E98"/>
    <w:rsid w:val="00354874"/>
    <w:rsid w:val="003550A1"/>
    <w:rsid w:val="003557D2"/>
    <w:rsid w:val="00356039"/>
    <w:rsid w:val="00360ABA"/>
    <w:rsid w:val="00361865"/>
    <w:rsid w:val="00361DBB"/>
    <w:rsid w:val="00362159"/>
    <w:rsid w:val="0036283A"/>
    <w:rsid w:val="00363A97"/>
    <w:rsid w:val="00364B0C"/>
    <w:rsid w:val="00366914"/>
    <w:rsid w:val="00375825"/>
    <w:rsid w:val="003772A1"/>
    <w:rsid w:val="003809E1"/>
    <w:rsid w:val="00382BBB"/>
    <w:rsid w:val="0038361B"/>
    <w:rsid w:val="00385D46"/>
    <w:rsid w:val="00386126"/>
    <w:rsid w:val="003871F6"/>
    <w:rsid w:val="00395779"/>
    <w:rsid w:val="00395ED5"/>
    <w:rsid w:val="00396A3C"/>
    <w:rsid w:val="003A0685"/>
    <w:rsid w:val="003A24F5"/>
    <w:rsid w:val="003A59E3"/>
    <w:rsid w:val="003A6CC6"/>
    <w:rsid w:val="003B1464"/>
    <w:rsid w:val="003B473A"/>
    <w:rsid w:val="003B4EE9"/>
    <w:rsid w:val="003B50F7"/>
    <w:rsid w:val="003B5735"/>
    <w:rsid w:val="003C1D74"/>
    <w:rsid w:val="003C1FC7"/>
    <w:rsid w:val="003C4EB4"/>
    <w:rsid w:val="003C63F7"/>
    <w:rsid w:val="003C6CA3"/>
    <w:rsid w:val="003C7C6C"/>
    <w:rsid w:val="003D09BF"/>
    <w:rsid w:val="003D1A0A"/>
    <w:rsid w:val="003D2AE1"/>
    <w:rsid w:val="003D4EA1"/>
    <w:rsid w:val="003D54D7"/>
    <w:rsid w:val="003E0B1B"/>
    <w:rsid w:val="003E3AD4"/>
    <w:rsid w:val="003F1738"/>
    <w:rsid w:val="003F5B3A"/>
    <w:rsid w:val="004012A2"/>
    <w:rsid w:val="00401639"/>
    <w:rsid w:val="00404431"/>
    <w:rsid w:val="004148FA"/>
    <w:rsid w:val="00415245"/>
    <w:rsid w:val="00416834"/>
    <w:rsid w:val="00417A5E"/>
    <w:rsid w:val="00422D9C"/>
    <w:rsid w:val="004242F8"/>
    <w:rsid w:val="004267EF"/>
    <w:rsid w:val="004277AB"/>
    <w:rsid w:val="00442037"/>
    <w:rsid w:val="004449A1"/>
    <w:rsid w:val="0044517E"/>
    <w:rsid w:val="00445393"/>
    <w:rsid w:val="004470A8"/>
    <w:rsid w:val="0045580E"/>
    <w:rsid w:val="00455BE3"/>
    <w:rsid w:val="00456C44"/>
    <w:rsid w:val="004574F6"/>
    <w:rsid w:val="004626D5"/>
    <w:rsid w:val="00463D68"/>
    <w:rsid w:val="00466535"/>
    <w:rsid w:val="00467033"/>
    <w:rsid w:val="004706B9"/>
    <w:rsid w:val="004735B0"/>
    <w:rsid w:val="00477A18"/>
    <w:rsid w:val="00481A17"/>
    <w:rsid w:val="004860E6"/>
    <w:rsid w:val="00486947"/>
    <w:rsid w:val="00493B2D"/>
    <w:rsid w:val="00496381"/>
    <w:rsid w:val="004964FC"/>
    <w:rsid w:val="004A095B"/>
    <w:rsid w:val="004A6A34"/>
    <w:rsid w:val="004A7788"/>
    <w:rsid w:val="004B064B"/>
    <w:rsid w:val="004B0E04"/>
    <w:rsid w:val="004B2579"/>
    <w:rsid w:val="004B3FFC"/>
    <w:rsid w:val="004B5C1D"/>
    <w:rsid w:val="004B5CA0"/>
    <w:rsid w:val="004B7238"/>
    <w:rsid w:val="004B789F"/>
    <w:rsid w:val="004C1138"/>
    <w:rsid w:val="004C1E9D"/>
    <w:rsid w:val="004D2057"/>
    <w:rsid w:val="004D3EA6"/>
    <w:rsid w:val="004D4E61"/>
    <w:rsid w:val="004D545A"/>
    <w:rsid w:val="004D60D2"/>
    <w:rsid w:val="004D7CD6"/>
    <w:rsid w:val="004E2401"/>
    <w:rsid w:val="004F03B7"/>
    <w:rsid w:val="004F43D1"/>
    <w:rsid w:val="004F4C5A"/>
    <w:rsid w:val="004F5585"/>
    <w:rsid w:val="004F7864"/>
    <w:rsid w:val="00503811"/>
    <w:rsid w:val="00504A24"/>
    <w:rsid w:val="005050CE"/>
    <w:rsid w:val="00507603"/>
    <w:rsid w:val="00507766"/>
    <w:rsid w:val="00514CC6"/>
    <w:rsid w:val="005150A7"/>
    <w:rsid w:val="0051654E"/>
    <w:rsid w:val="00517655"/>
    <w:rsid w:val="00517DE5"/>
    <w:rsid w:val="00520011"/>
    <w:rsid w:val="00520699"/>
    <w:rsid w:val="00521E8A"/>
    <w:rsid w:val="005262A3"/>
    <w:rsid w:val="00526B19"/>
    <w:rsid w:val="005273D9"/>
    <w:rsid w:val="005312EA"/>
    <w:rsid w:val="00531AAE"/>
    <w:rsid w:val="00535789"/>
    <w:rsid w:val="00535D59"/>
    <w:rsid w:val="00536CAF"/>
    <w:rsid w:val="00540191"/>
    <w:rsid w:val="005428C9"/>
    <w:rsid w:val="005428DF"/>
    <w:rsid w:val="00544E08"/>
    <w:rsid w:val="00544F5A"/>
    <w:rsid w:val="00545411"/>
    <w:rsid w:val="00545AC5"/>
    <w:rsid w:val="00551CF2"/>
    <w:rsid w:val="00555AF1"/>
    <w:rsid w:val="0055668C"/>
    <w:rsid w:val="0056694D"/>
    <w:rsid w:val="00566B64"/>
    <w:rsid w:val="00566E7C"/>
    <w:rsid w:val="0057093B"/>
    <w:rsid w:val="00571903"/>
    <w:rsid w:val="00572400"/>
    <w:rsid w:val="00572EFA"/>
    <w:rsid w:val="00574380"/>
    <w:rsid w:val="00575B9D"/>
    <w:rsid w:val="0057633A"/>
    <w:rsid w:val="0057739C"/>
    <w:rsid w:val="0058248B"/>
    <w:rsid w:val="00587186"/>
    <w:rsid w:val="0059027D"/>
    <w:rsid w:val="00590474"/>
    <w:rsid w:val="00597399"/>
    <w:rsid w:val="005A2828"/>
    <w:rsid w:val="005A286F"/>
    <w:rsid w:val="005A313B"/>
    <w:rsid w:val="005A4BF2"/>
    <w:rsid w:val="005A68C9"/>
    <w:rsid w:val="005A792F"/>
    <w:rsid w:val="005B0551"/>
    <w:rsid w:val="005B0751"/>
    <w:rsid w:val="005B16C2"/>
    <w:rsid w:val="005B5991"/>
    <w:rsid w:val="005B603B"/>
    <w:rsid w:val="005C0099"/>
    <w:rsid w:val="005C3446"/>
    <w:rsid w:val="005C3E36"/>
    <w:rsid w:val="005C5D3B"/>
    <w:rsid w:val="005C635A"/>
    <w:rsid w:val="005C6738"/>
    <w:rsid w:val="005C726F"/>
    <w:rsid w:val="005C76F6"/>
    <w:rsid w:val="005D3AD1"/>
    <w:rsid w:val="005D47E2"/>
    <w:rsid w:val="005D6299"/>
    <w:rsid w:val="005D6982"/>
    <w:rsid w:val="005E43F7"/>
    <w:rsid w:val="005F1A33"/>
    <w:rsid w:val="005F293E"/>
    <w:rsid w:val="005F2C1C"/>
    <w:rsid w:val="005F324F"/>
    <w:rsid w:val="005F590E"/>
    <w:rsid w:val="00601990"/>
    <w:rsid w:val="006022EF"/>
    <w:rsid w:val="00604440"/>
    <w:rsid w:val="006047C6"/>
    <w:rsid w:val="006058A7"/>
    <w:rsid w:val="00606598"/>
    <w:rsid w:val="00606BCF"/>
    <w:rsid w:val="006072A5"/>
    <w:rsid w:val="0060775D"/>
    <w:rsid w:val="00607E7A"/>
    <w:rsid w:val="00612492"/>
    <w:rsid w:val="006129AE"/>
    <w:rsid w:val="00613D2B"/>
    <w:rsid w:val="00620ED6"/>
    <w:rsid w:val="0062304F"/>
    <w:rsid w:val="006242B2"/>
    <w:rsid w:val="0062440B"/>
    <w:rsid w:val="0062635E"/>
    <w:rsid w:val="00627614"/>
    <w:rsid w:val="00631860"/>
    <w:rsid w:val="006334EA"/>
    <w:rsid w:val="00633F08"/>
    <w:rsid w:val="00634B2C"/>
    <w:rsid w:val="00640A23"/>
    <w:rsid w:val="006412FC"/>
    <w:rsid w:val="0065077D"/>
    <w:rsid w:val="00650D1A"/>
    <w:rsid w:val="00651BD5"/>
    <w:rsid w:val="006566B5"/>
    <w:rsid w:val="0065789B"/>
    <w:rsid w:val="00660639"/>
    <w:rsid w:val="00660E8F"/>
    <w:rsid w:val="00661338"/>
    <w:rsid w:val="006662E2"/>
    <w:rsid w:val="00670382"/>
    <w:rsid w:val="00671417"/>
    <w:rsid w:val="00672C83"/>
    <w:rsid w:val="0067316C"/>
    <w:rsid w:val="0068067E"/>
    <w:rsid w:val="006811C1"/>
    <w:rsid w:val="00683097"/>
    <w:rsid w:val="0068445D"/>
    <w:rsid w:val="00684CD5"/>
    <w:rsid w:val="00686ADB"/>
    <w:rsid w:val="00690A5A"/>
    <w:rsid w:val="00694D0C"/>
    <w:rsid w:val="006971AF"/>
    <w:rsid w:val="006A03E5"/>
    <w:rsid w:val="006A119F"/>
    <w:rsid w:val="006A4C4D"/>
    <w:rsid w:val="006B2351"/>
    <w:rsid w:val="006B2EDC"/>
    <w:rsid w:val="006B4134"/>
    <w:rsid w:val="006B4520"/>
    <w:rsid w:val="006B4ECF"/>
    <w:rsid w:val="006B5172"/>
    <w:rsid w:val="006C0727"/>
    <w:rsid w:val="006C3847"/>
    <w:rsid w:val="006C4206"/>
    <w:rsid w:val="006C51C0"/>
    <w:rsid w:val="006C5C59"/>
    <w:rsid w:val="006C5C5A"/>
    <w:rsid w:val="006C5CED"/>
    <w:rsid w:val="006C6A6B"/>
    <w:rsid w:val="006D0B65"/>
    <w:rsid w:val="006D68BC"/>
    <w:rsid w:val="006E0DC1"/>
    <w:rsid w:val="006E145F"/>
    <w:rsid w:val="006E345C"/>
    <w:rsid w:val="006E3CA3"/>
    <w:rsid w:val="006E4F8E"/>
    <w:rsid w:val="006F1439"/>
    <w:rsid w:val="006F3CE7"/>
    <w:rsid w:val="006F5CDF"/>
    <w:rsid w:val="00700C9D"/>
    <w:rsid w:val="00701E12"/>
    <w:rsid w:val="007036B2"/>
    <w:rsid w:val="007042CE"/>
    <w:rsid w:val="007066E1"/>
    <w:rsid w:val="0071062E"/>
    <w:rsid w:val="00711A46"/>
    <w:rsid w:val="0071448B"/>
    <w:rsid w:val="007179B5"/>
    <w:rsid w:val="0072166F"/>
    <w:rsid w:val="007229DA"/>
    <w:rsid w:val="007268B8"/>
    <w:rsid w:val="00726A61"/>
    <w:rsid w:val="00726BCD"/>
    <w:rsid w:val="00726D1B"/>
    <w:rsid w:val="00730B82"/>
    <w:rsid w:val="007325CF"/>
    <w:rsid w:val="0073442C"/>
    <w:rsid w:val="00734735"/>
    <w:rsid w:val="00735E75"/>
    <w:rsid w:val="007402F1"/>
    <w:rsid w:val="007409A6"/>
    <w:rsid w:val="00741439"/>
    <w:rsid w:val="007428F2"/>
    <w:rsid w:val="00744504"/>
    <w:rsid w:val="007452BB"/>
    <w:rsid w:val="00745E34"/>
    <w:rsid w:val="007474F1"/>
    <w:rsid w:val="00747E61"/>
    <w:rsid w:val="0075120E"/>
    <w:rsid w:val="0075549A"/>
    <w:rsid w:val="007579C1"/>
    <w:rsid w:val="00761673"/>
    <w:rsid w:val="007623F3"/>
    <w:rsid w:val="00762AF5"/>
    <w:rsid w:val="00763A25"/>
    <w:rsid w:val="00765DCB"/>
    <w:rsid w:val="007679E2"/>
    <w:rsid w:val="00770184"/>
    <w:rsid w:val="00770572"/>
    <w:rsid w:val="0077128A"/>
    <w:rsid w:val="00772004"/>
    <w:rsid w:val="0077212C"/>
    <w:rsid w:val="007746C8"/>
    <w:rsid w:val="007753BB"/>
    <w:rsid w:val="007812CD"/>
    <w:rsid w:val="00781626"/>
    <w:rsid w:val="00781B93"/>
    <w:rsid w:val="0078325D"/>
    <w:rsid w:val="00783D3B"/>
    <w:rsid w:val="00784774"/>
    <w:rsid w:val="00797164"/>
    <w:rsid w:val="007A1480"/>
    <w:rsid w:val="007A2489"/>
    <w:rsid w:val="007B41D3"/>
    <w:rsid w:val="007B4AA4"/>
    <w:rsid w:val="007B5761"/>
    <w:rsid w:val="007C35EF"/>
    <w:rsid w:val="007D1F16"/>
    <w:rsid w:val="007E09A1"/>
    <w:rsid w:val="007E1669"/>
    <w:rsid w:val="007E2F0D"/>
    <w:rsid w:val="007E4F3D"/>
    <w:rsid w:val="007F0DD2"/>
    <w:rsid w:val="007F1518"/>
    <w:rsid w:val="007F183F"/>
    <w:rsid w:val="007F2261"/>
    <w:rsid w:val="007F478D"/>
    <w:rsid w:val="007F479D"/>
    <w:rsid w:val="007F523C"/>
    <w:rsid w:val="007F77C8"/>
    <w:rsid w:val="00800707"/>
    <w:rsid w:val="008018B3"/>
    <w:rsid w:val="00803F5B"/>
    <w:rsid w:val="0080424B"/>
    <w:rsid w:val="00804643"/>
    <w:rsid w:val="008108FC"/>
    <w:rsid w:val="00812286"/>
    <w:rsid w:val="0081586E"/>
    <w:rsid w:val="0081698C"/>
    <w:rsid w:val="00820BFD"/>
    <w:rsid w:val="00822DAF"/>
    <w:rsid w:val="0082476B"/>
    <w:rsid w:val="008249EF"/>
    <w:rsid w:val="008261AA"/>
    <w:rsid w:val="008265D0"/>
    <w:rsid w:val="00830210"/>
    <w:rsid w:val="0083161D"/>
    <w:rsid w:val="00840E05"/>
    <w:rsid w:val="00845F30"/>
    <w:rsid w:val="00846B16"/>
    <w:rsid w:val="00847DFE"/>
    <w:rsid w:val="0085159B"/>
    <w:rsid w:val="00855605"/>
    <w:rsid w:val="008561E0"/>
    <w:rsid w:val="008638FA"/>
    <w:rsid w:val="0086590F"/>
    <w:rsid w:val="00866471"/>
    <w:rsid w:val="00870919"/>
    <w:rsid w:val="008720E7"/>
    <w:rsid w:val="008722E9"/>
    <w:rsid w:val="00872653"/>
    <w:rsid w:val="00873EC7"/>
    <w:rsid w:val="00875044"/>
    <w:rsid w:val="008805A8"/>
    <w:rsid w:val="00880769"/>
    <w:rsid w:val="00880FF6"/>
    <w:rsid w:val="008819E7"/>
    <w:rsid w:val="00885E22"/>
    <w:rsid w:val="00886D5D"/>
    <w:rsid w:val="00887365"/>
    <w:rsid w:val="0088749F"/>
    <w:rsid w:val="00887E21"/>
    <w:rsid w:val="00890995"/>
    <w:rsid w:val="00891704"/>
    <w:rsid w:val="00891FBB"/>
    <w:rsid w:val="00892061"/>
    <w:rsid w:val="008920C7"/>
    <w:rsid w:val="00892177"/>
    <w:rsid w:val="0089296A"/>
    <w:rsid w:val="00894980"/>
    <w:rsid w:val="008962D4"/>
    <w:rsid w:val="008964BA"/>
    <w:rsid w:val="00897202"/>
    <w:rsid w:val="00897D9B"/>
    <w:rsid w:val="00897E08"/>
    <w:rsid w:val="008A2143"/>
    <w:rsid w:val="008A4ADE"/>
    <w:rsid w:val="008A5C23"/>
    <w:rsid w:val="008A7329"/>
    <w:rsid w:val="008B00E3"/>
    <w:rsid w:val="008B02B8"/>
    <w:rsid w:val="008B0B8C"/>
    <w:rsid w:val="008B33E3"/>
    <w:rsid w:val="008B377B"/>
    <w:rsid w:val="008B4A10"/>
    <w:rsid w:val="008B586F"/>
    <w:rsid w:val="008B75F5"/>
    <w:rsid w:val="008C0021"/>
    <w:rsid w:val="008C12E9"/>
    <w:rsid w:val="008C1FA8"/>
    <w:rsid w:val="008C26E3"/>
    <w:rsid w:val="008C3AD4"/>
    <w:rsid w:val="008C6F0E"/>
    <w:rsid w:val="008C7301"/>
    <w:rsid w:val="008D028C"/>
    <w:rsid w:val="008D0AC4"/>
    <w:rsid w:val="008D181C"/>
    <w:rsid w:val="008D1C74"/>
    <w:rsid w:val="008D40B4"/>
    <w:rsid w:val="008D605F"/>
    <w:rsid w:val="008D7368"/>
    <w:rsid w:val="008E13C1"/>
    <w:rsid w:val="008E15BB"/>
    <w:rsid w:val="008E237D"/>
    <w:rsid w:val="008E32B6"/>
    <w:rsid w:val="008E527C"/>
    <w:rsid w:val="008E6C36"/>
    <w:rsid w:val="008E762E"/>
    <w:rsid w:val="008F2AF1"/>
    <w:rsid w:val="008F2FA0"/>
    <w:rsid w:val="008F6BEB"/>
    <w:rsid w:val="008F7A67"/>
    <w:rsid w:val="00900D48"/>
    <w:rsid w:val="00900E3F"/>
    <w:rsid w:val="00904F83"/>
    <w:rsid w:val="0090574F"/>
    <w:rsid w:val="00906AF7"/>
    <w:rsid w:val="00907A68"/>
    <w:rsid w:val="00910DDB"/>
    <w:rsid w:val="0091136A"/>
    <w:rsid w:val="009113A1"/>
    <w:rsid w:val="009113D4"/>
    <w:rsid w:val="00911F95"/>
    <w:rsid w:val="009125C5"/>
    <w:rsid w:val="0091421B"/>
    <w:rsid w:val="00914C93"/>
    <w:rsid w:val="00915141"/>
    <w:rsid w:val="009160DE"/>
    <w:rsid w:val="00920707"/>
    <w:rsid w:val="0092092D"/>
    <w:rsid w:val="009219CC"/>
    <w:rsid w:val="00924C9E"/>
    <w:rsid w:val="00924FA7"/>
    <w:rsid w:val="00927490"/>
    <w:rsid w:val="00931C7D"/>
    <w:rsid w:val="009322E6"/>
    <w:rsid w:val="00932F20"/>
    <w:rsid w:val="00934B9F"/>
    <w:rsid w:val="00935478"/>
    <w:rsid w:val="00936572"/>
    <w:rsid w:val="00937130"/>
    <w:rsid w:val="009401A7"/>
    <w:rsid w:val="009410D1"/>
    <w:rsid w:val="00941C1A"/>
    <w:rsid w:val="0094663B"/>
    <w:rsid w:val="0094697D"/>
    <w:rsid w:val="00946E95"/>
    <w:rsid w:val="00947CB5"/>
    <w:rsid w:val="00950EE1"/>
    <w:rsid w:val="009544AE"/>
    <w:rsid w:val="0095544C"/>
    <w:rsid w:val="00956422"/>
    <w:rsid w:val="00957C1E"/>
    <w:rsid w:val="00962399"/>
    <w:rsid w:val="0096333B"/>
    <w:rsid w:val="00967A41"/>
    <w:rsid w:val="0097082E"/>
    <w:rsid w:val="00972356"/>
    <w:rsid w:val="00973161"/>
    <w:rsid w:val="00976164"/>
    <w:rsid w:val="00981065"/>
    <w:rsid w:val="009826C8"/>
    <w:rsid w:val="00986F9F"/>
    <w:rsid w:val="009907DB"/>
    <w:rsid w:val="00992F3C"/>
    <w:rsid w:val="00993A96"/>
    <w:rsid w:val="009A1AB5"/>
    <w:rsid w:val="009A3E86"/>
    <w:rsid w:val="009A69BD"/>
    <w:rsid w:val="009B46BC"/>
    <w:rsid w:val="009B54A9"/>
    <w:rsid w:val="009B59CC"/>
    <w:rsid w:val="009B6084"/>
    <w:rsid w:val="009C1596"/>
    <w:rsid w:val="009C1E10"/>
    <w:rsid w:val="009C3299"/>
    <w:rsid w:val="009C5680"/>
    <w:rsid w:val="009C5913"/>
    <w:rsid w:val="009C7046"/>
    <w:rsid w:val="009D36BC"/>
    <w:rsid w:val="009D6DEC"/>
    <w:rsid w:val="009D6FC7"/>
    <w:rsid w:val="009D7A58"/>
    <w:rsid w:val="009E0164"/>
    <w:rsid w:val="009E541B"/>
    <w:rsid w:val="009E6085"/>
    <w:rsid w:val="009E69FF"/>
    <w:rsid w:val="009E788A"/>
    <w:rsid w:val="009F09E7"/>
    <w:rsid w:val="009F2FBC"/>
    <w:rsid w:val="009F4475"/>
    <w:rsid w:val="009F466A"/>
    <w:rsid w:val="009F75DC"/>
    <w:rsid w:val="00A015BA"/>
    <w:rsid w:val="00A03F49"/>
    <w:rsid w:val="00A05850"/>
    <w:rsid w:val="00A07F61"/>
    <w:rsid w:val="00A1067F"/>
    <w:rsid w:val="00A106E0"/>
    <w:rsid w:val="00A1180E"/>
    <w:rsid w:val="00A13839"/>
    <w:rsid w:val="00A209EE"/>
    <w:rsid w:val="00A21DDE"/>
    <w:rsid w:val="00A2318E"/>
    <w:rsid w:val="00A236B1"/>
    <w:rsid w:val="00A24A61"/>
    <w:rsid w:val="00A27360"/>
    <w:rsid w:val="00A273A9"/>
    <w:rsid w:val="00A27C94"/>
    <w:rsid w:val="00A27E89"/>
    <w:rsid w:val="00A309CC"/>
    <w:rsid w:val="00A31B7D"/>
    <w:rsid w:val="00A37855"/>
    <w:rsid w:val="00A40B83"/>
    <w:rsid w:val="00A4360E"/>
    <w:rsid w:val="00A50B18"/>
    <w:rsid w:val="00A54847"/>
    <w:rsid w:val="00A5624B"/>
    <w:rsid w:val="00A568FA"/>
    <w:rsid w:val="00A56B49"/>
    <w:rsid w:val="00A60CBA"/>
    <w:rsid w:val="00A649F6"/>
    <w:rsid w:val="00A64F38"/>
    <w:rsid w:val="00A678AD"/>
    <w:rsid w:val="00A71C38"/>
    <w:rsid w:val="00A75001"/>
    <w:rsid w:val="00A7552B"/>
    <w:rsid w:val="00A7644E"/>
    <w:rsid w:val="00A76C5D"/>
    <w:rsid w:val="00A77761"/>
    <w:rsid w:val="00A8144B"/>
    <w:rsid w:val="00A82B42"/>
    <w:rsid w:val="00A83EB8"/>
    <w:rsid w:val="00A85F7B"/>
    <w:rsid w:val="00A87630"/>
    <w:rsid w:val="00A90E13"/>
    <w:rsid w:val="00A90F5A"/>
    <w:rsid w:val="00A9288F"/>
    <w:rsid w:val="00A96002"/>
    <w:rsid w:val="00A96B67"/>
    <w:rsid w:val="00AA0D59"/>
    <w:rsid w:val="00AA108B"/>
    <w:rsid w:val="00AA427C"/>
    <w:rsid w:val="00AA637A"/>
    <w:rsid w:val="00AB167C"/>
    <w:rsid w:val="00AC1FDF"/>
    <w:rsid w:val="00AC37C2"/>
    <w:rsid w:val="00AC5344"/>
    <w:rsid w:val="00AC601B"/>
    <w:rsid w:val="00AC624C"/>
    <w:rsid w:val="00AC6F11"/>
    <w:rsid w:val="00AC7A76"/>
    <w:rsid w:val="00AD17A5"/>
    <w:rsid w:val="00AD27F9"/>
    <w:rsid w:val="00AD29CB"/>
    <w:rsid w:val="00AD3547"/>
    <w:rsid w:val="00AD4808"/>
    <w:rsid w:val="00AD55B5"/>
    <w:rsid w:val="00AE15F0"/>
    <w:rsid w:val="00AE2BBD"/>
    <w:rsid w:val="00AE78E8"/>
    <w:rsid w:val="00AF18A7"/>
    <w:rsid w:val="00AF3807"/>
    <w:rsid w:val="00AF5767"/>
    <w:rsid w:val="00AF5ADE"/>
    <w:rsid w:val="00AF63EB"/>
    <w:rsid w:val="00AF6BE3"/>
    <w:rsid w:val="00B00340"/>
    <w:rsid w:val="00B015DE"/>
    <w:rsid w:val="00B04ACE"/>
    <w:rsid w:val="00B04CDA"/>
    <w:rsid w:val="00B05B18"/>
    <w:rsid w:val="00B05C15"/>
    <w:rsid w:val="00B066C9"/>
    <w:rsid w:val="00B07CA1"/>
    <w:rsid w:val="00B13044"/>
    <w:rsid w:val="00B15146"/>
    <w:rsid w:val="00B20EE2"/>
    <w:rsid w:val="00B23E7C"/>
    <w:rsid w:val="00B25ADA"/>
    <w:rsid w:val="00B264C6"/>
    <w:rsid w:val="00B33A67"/>
    <w:rsid w:val="00B3452D"/>
    <w:rsid w:val="00B34F3D"/>
    <w:rsid w:val="00B3638F"/>
    <w:rsid w:val="00B36C0D"/>
    <w:rsid w:val="00B3728C"/>
    <w:rsid w:val="00B3745C"/>
    <w:rsid w:val="00B405C3"/>
    <w:rsid w:val="00B445F9"/>
    <w:rsid w:val="00B511E1"/>
    <w:rsid w:val="00B539E2"/>
    <w:rsid w:val="00B53B84"/>
    <w:rsid w:val="00B5483B"/>
    <w:rsid w:val="00B54FB5"/>
    <w:rsid w:val="00B60C25"/>
    <w:rsid w:val="00B6251A"/>
    <w:rsid w:val="00B636B7"/>
    <w:rsid w:val="00B67051"/>
    <w:rsid w:val="00B67618"/>
    <w:rsid w:val="00B67B18"/>
    <w:rsid w:val="00B708C8"/>
    <w:rsid w:val="00B721EE"/>
    <w:rsid w:val="00B73801"/>
    <w:rsid w:val="00B750B2"/>
    <w:rsid w:val="00B754E2"/>
    <w:rsid w:val="00B7775E"/>
    <w:rsid w:val="00B8027C"/>
    <w:rsid w:val="00B8194B"/>
    <w:rsid w:val="00B81A20"/>
    <w:rsid w:val="00B82B4B"/>
    <w:rsid w:val="00B8348F"/>
    <w:rsid w:val="00B94BB5"/>
    <w:rsid w:val="00BA032D"/>
    <w:rsid w:val="00BA3BFA"/>
    <w:rsid w:val="00BB0477"/>
    <w:rsid w:val="00BB134C"/>
    <w:rsid w:val="00BB23C0"/>
    <w:rsid w:val="00BB334C"/>
    <w:rsid w:val="00BB33EC"/>
    <w:rsid w:val="00BB501C"/>
    <w:rsid w:val="00BB5733"/>
    <w:rsid w:val="00BB6732"/>
    <w:rsid w:val="00BC06E2"/>
    <w:rsid w:val="00BC0CB4"/>
    <w:rsid w:val="00BC23D5"/>
    <w:rsid w:val="00BC2B0F"/>
    <w:rsid w:val="00BC5F5F"/>
    <w:rsid w:val="00BC6446"/>
    <w:rsid w:val="00BC6BEB"/>
    <w:rsid w:val="00BC6C89"/>
    <w:rsid w:val="00BD2820"/>
    <w:rsid w:val="00BD5A83"/>
    <w:rsid w:val="00BD683F"/>
    <w:rsid w:val="00BD72AC"/>
    <w:rsid w:val="00BE17FD"/>
    <w:rsid w:val="00BE1BF6"/>
    <w:rsid w:val="00BE2381"/>
    <w:rsid w:val="00BE36A3"/>
    <w:rsid w:val="00BE574D"/>
    <w:rsid w:val="00BE64DF"/>
    <w:rsid w:val="00BE68C2"/>
    <w:rsid w:val="00BF234E"/>
    <w:rsid w:val="00BF2AE7"/>
    <w:rsid w:val="00BF43B0"/>
    <w:rsid w:val="00BF7A79"/>
    <w:rsid w:val="00C00CE0"/>
    <w:rsid w:val="00C0117C"/>
    <w:rsid w:val="00C011EC"/>
    <w:rsid w:val="00C02D0F"/>
    <w:rsid w:val="00C05C8E"/>
    <w:rsid w:val="00C06A9D"/>
    <w:rsid w:val="00C1162A"/>
    <w:rsid w:val="00C11CC3"/>
    <w:rsid w:val="00C13B94"/>
    <w:rsid w:val="00C14E82"/>
    <w:rsid w:val="00C2170C"/>
    <w:rsid w:val="00C23C31"/>
    <w:rsid w:val="00C24C40"/>
    <w:rsid w:val="00C254B0"/>
    <w:rsid w:val="00C26467"/>
    <w:rsid w:val="00C26E54"/>
    <w:rsid w:val="00C26F6B"/>
    <w:rsid w:val="00C27963"/>
    <w:rsid w:val="00C31113"/>
    <w:rsid w:val="00C31F71"/>
    <w:rsid w:val="00C35232"/>
    <w:rsid w:val="00C35A69"/>
    <w:rsid w:val="00C36A2B"/>
    <w:rsid w:val="00C41AC5"/>
    <w:rsid w:val="00C4298A"/>
    <w:rsid w:val="00C44E26"/>
    <w:rsid w:val="00C47E9E"/>
    <w:rsid w:val="00C50407"/>
    <w:rsid w:val="00C526B0"/>
    <w:rsid w:val="00C529D8"/>
    <w:rsid w:val="00C53381"/>
    <w:rsid w:val="00C60223"/>
    <w:rsid w:val="00C6149E"/>
    <w:rsid w:val="00C621E4"/>
    <w:rsid w:val="00C6464A"/>
    <w:rsid w:val="00C64BAF"/>
    <w:rsid w:val="00C65DB7"/>
    <w:rsid w:val="00C66411"/>
    <w:rsid w:val="00C66E67"/>
    <w:rsid w:val="00C71B92"/>
    <w:rsid w:val="00C71FD5"/>
    <w:rsid w:val="00C7245D"/>
    <w:rsid w:val="00C7261D"/>
    <w:rsid w:val="00C7429B"/>
    <w:rsid w:val="00C74AAC"/>
    <w:rsid w:val="00C76566"/>
    <w:rsid w:val="00C80364"/>
    <w:rsid w:val="00C80AFD"/>
    <w:rsid w:val="00C82DF1"/>
    <w:rsid w:val="00C8388E"/>
    <w:rsid w:val="00C83C80"/>
    <w:rsid w:val="00C83C9E"/>
    <w:rsid w:val="00C85268"/>
    <w:rsid w:val="00C8548C"/>
    <w:rsid w:val="00C871AB"/>
    <w:rsid w:val="00C9144E"/>
    <w:rsid w:val="00C96595"/>
    <w:rsid w:val="00C9781F"/>
    <w:rsid w:val="00CA09B2"/>
    <w:rsid w:val="00CA2E8C"/>
    <w:rsid w:val="00CA2ED7"/>
    <w:rsid w:val="00CA34FE"/>
    <w:rsid w:val="00CA3E68"/>
    <w:rsid w:val="00CA56E4"/>
    <w:rsid w:val="00CB66DD"/>
    <w:rsid w:val="00CC126D"/>
    <w:rsid w:val="00CC14C0"/>
    <w:rsid w:val="00CC1734"/>
    <w:rsid w:val="00CC3119"/>
    <w:rsid w:val="00CC3777"/>
    <w:rsid w:val="00CC3AF3"/>
    <w:rsid w:val="00CC495C"/>
    <w:rsid w:val="00CD13C1"/>
    <w:rsid w:val="00CD6EA5"/>
    <w:rsid w:val="00CE14AF"/>
    <w:rsid w:val="00CE1FB9"/>
    <w:rsid w:val="00CE2147"/>
    <w:rsid w:val="00CE2B68"/>
    <w:rsid w:val="00CE4000"/>
    <w:rsid w:val="00CE4B09"/>
    <w:rsid w:val="00CE7502"/>
    <w:rsid w:val="00CF3BE8"/>
    <w:rsid w:val="00CF7B39"/>
    <w:rsid w:val="00D001B6"/>
    <w:rsid w:val="00D00D5B"/>
    <w:rsid w:val="00D00D5C"/>
    <w:rsid w:val="00D0191E"/>
    <w:rsid w:val="00D02DC0"/>
    <w:rsid w:val="00D030B9"/>
    <w:rsid w:val="00D06475"/>
    <w:rsid w:val="00D06B44"/>
    <w:rsid w:val="00D07F90"/>
    <w:rsid w:val="00D10D91"/>
    <w:rsid w:val="00D138BB"/>
    <w:rsid w:val="00D1630E"/>
    <w:rsid w:val="00D20078"/>
    <w:rsid w:val="00D20BFB"/>
    <w:rsid w:val="00D250B8"/>
    <w:rsid w:val="00D25A3D"/>
    <w:rsid w:val="00D302B2"/>
    <w:rsid w:val="00D32617"/>
    <w:rsid w:val="00D32C4E"/>
    <w:rsid w:val="00D32F06"/>
    <w:rsid w:val="00D41ACF"/>
    <w:rsid w:val="00D42A77"/>
    <w:rsid w:val="00D435C2"/>
    <w:rsid w:val="00D44CC5"/>
    <w:rsid w:val="00D45E25"/>
    <w:rsid w:val="00D46266"/>
    <w:rsid w:val="00D46D69"/>
    <w:rsid w:val="00D4722B"/>
    <w:rsid w:val="00D517A4"/>
    <w:rsid w:val="00D52682"/>
    <w:rsid w:val="00D53290"/>
    <w:rsid w:val="00D56215"/>
    <w:rsid w:val="00D62A31"/>
    <w:rsid w:val="00D62ADC"/>
    <w:rsid w:val="00D63A4D"/>
    <w:rsid w:val="00D63A50"/>
    <w:rsid w:val="00D640E8"/>
    <w:rsid w:val="00D66832"/>
    <w:rsid w:val="00D766C0"/>
    <w:rsid w:val="00D83269"/>
    <w:rsid w:val="00D85AE1"/>
    <w:rsid w:val="00D913E5"/>
    <w:rsid w:val="00D9140C"/>
    <w:rsid w:val="00D91DEF"/>
    <w:rsid w:val="00D92706"/>
    <w:rsid w:val="00D9289C"/>
    <w:rsid w:val="00D9487F"/>
    <w:rsid w:val="00DA7B73"/>
    <w:rsid w:val="00DA7EB6"/>
    <w:rsid w:val="00DB0BD3"/>
    <w:rsid w:val="00DB0E2F"/>
    <w:rsid w:val="00DB199F"/>
    <w:rsid w:val="00DB227D"/>
    <w:rsid w:val="00DB37A2"/>
    <w:rsid w:val="00DB3B75"/>
    <w:rsid w:val="00DB4070"/>
    <w:rsid w:val="00DB5A7B"/>
    <w:rsid w:val="00DB5FB4"/>
    <w:rsid w:val="00DC0545"/>
    <w:rsid w:val="00DC054F"/>
    <w:rsid w:val="00DC5172"/>
    <w:rsid w:val="00DC571C"/>
    <w:rsid w:val="00DC5A7B"/>
    <w:rsid w:val="00DC7654"/>
    <w:rsid w:val="00DC798B"/>
    <w:rsid w:val="00DD0BBE"/>
    <w:rsid w:val="00DD1F99"/>
    <w:rsid w:val="00DD2688"/>
    <w:rsid w:val="00DE4434"/>
    <w:rsid w:val="00DE4911"/>
    <w:rsid w:val="00DE5D7E"/>
    <w:rsid w:val="00DF12C7"/>
    <w:rsid w:val="00DF16D0"/>
    <w:rsid w:val="00DF2D87"/>
    <w:rsid w:val="00DF396E"/>
    <w:rsid w:val="00DF45E4"/>
    <w:rsid w:val="00DF6644"/>
    <w:rsid w:val="00DF6C47"/>
    <w:rsid w:val="00E010B5"/>
    <w:rsid w:val="00E025D1"/>
    <w:rsid w:val="00E0429B"/>
    <w:rsid w:val="00E04654"/>
    <w:rsid w:val="00E06193"/>
    <w:rsid w:val="00E07510"/>
    <w:rsid w:val="00E100AF"/>
    <w:rsid w:val="00E11106"/>
    <w:rsid w:val="00E131C5"/>
    <w:rsid w:val="00E155FA"/>
    <w:rsid w:val="00E17C25"/>
    <w:rsid w:val="00E217DD"/>
    <w:rsid w:val="00E2336D"/>
    <w:rsid w:val="00E23ACB"/>
    <w:rsid w:val="00E23B72"/>
    <w:rsid w:val="00E23DBF"/>
    <w:rsid w:val="00E272E9"/>
    <w:rsid w:val="00E30668"/>
    <w:rsid w:val="00E36D91"/>
    <w:rsid w:val="00E404DE"/>
    <w:rsid w:val="00E4067B"/>
    <w:rsid w:val="00E412A3"/>
    <w:rsid w:val="00E43811"/>
    <w:rsid w:val="00E45EB1"/>
    <w:rsid w:val="00E461E9"/>
    <w:rsid w:val="00E52349"/>
    <w:rsid w:val="00E62D46"/>
    <w:rsid w:val="00E65FA6"/>
    <w:rsid w:val="00E67456"/>
    <w:rsid w:val="00E73DF4"/>
    <w:rsid w:val="00E75A83"/>
    <w:rsid w:val="00E76063"/>
    <w:rsid w:val="00E76E5D"/>
    <w:rsid w:val="00E77ECF"/>
    <w:rsid w:val="00E81DD2"/>
    <w:rsid w:val="00E910DE"/>
    <w:rsid w:val="00E93B48"/>
    <w:rsid w:val="00E96122"/>
    <w:rsid w:val="00EA0C59"/>
    <w:rsid w:val="00EA1E7F"/>
    <w:rsid w:val="00EA274F"/>
    <w:rsid w:val="00EA2DB9"/>
    <w:rsid w:val="00EA31A0"/>
    <w:rsid w:val="00EA4B0F"/>
    <w:rsid w:val="00EA502C"/>
    <w:rsid w:val="00EA5A88"/>
    <w:rsid w:val="00EA61F2"/>
    <w:rsid w:val="00EA624E"/>
    <w:rsid w:val="00EB181A"/>
    <w:rsid w:val="00EB1AB4"/>
    <w:rsid w:val="00EB22CF"/>
    <w:rsid w:val="00EB46B3"/>
    <w:rsid w:val="00EC10C1"/>
    <w:rsid w:val="00EC24B4"/>
    <w:rsid w:val="00EC2784"/>
    <w:rsid w:val="00EC2F6E"/>
    <w:rsid w:val="00EC3903"/>
    <w:rsid w:val="00ED07A1"/>
    <w:rsid w:val="00ED1642"/>
    <w:rsid w:val="00ED3185"/>
    <w:rsid w:val="00ED35E3"/>
    <w:rsid w:val="00ED5164"/>
    <w:rsid w:val="00ED7B90"/>
    <w:rsid w:val="00ED7E5F"/>
    <w:rsid w:val="00EE1613"/>
    <w:rsid w:val="00EE2CCB"/>
    <w:rsid w:val="00EE3D2F"/>
    <w:rsid w:val="00EE4F13"/>
    <w:rsid w:val="00EF14CB"/>
    <w:rsid w:val="00EF38A5"/>
    <w:rsid w:val="00EF5287"/>
    <w:rsid w:val="00EF7A1B"/>
    <w:rsid w:val="00F002B3"/>
    <w:rsid w:val="00F00A80"/>
    <w:rsid w:val="00F01499"/>
    <w:rsid w:val="00F014C5"/>
    <w:rsid w:val="00F030BD"/>
    <w:rsid w:val="00F13E5C"/>
    <w:rsid w:val="00F1521E"/>
    <w:rsid w:val="00F248AC"/>
    <w:rsid w:val="00F25DA3"/>
    <w:rsid w:val="00F27283"/>
    <w:rsid w:val="00F319A0"/>
    <w:rsid w:val="00F3223C"/>
    <w:rsid w:val="00F322D0"/>
    <w:rsid w:val="00F3322B"/>
    <w:rsid w:val="00F3424B"/>
    <w:rsid w:val="00F34C96"/>
    <w:rsid w:val="00F34CF7"/>
    <w:rsid w:val="00F37A35"/>
    <w:rsid w:val="00F44B72"/>
    <w:rsid w:val="00F512A3"/>
    <w:rsid w:val="00F5240F"/>
    <w:rsid w:val="00F542FB"/>
    <w:rsid w:val="00F55921"/>
    <w:rsid w:val="00F55D33"/>
    <w:rsid w:val="00F606EB"/>
    <w:rsid w:val="00F65ACE"/>
    <w:rsid w:val="00F67586"/>
    <w:rsid w:val="00F677DC"/>
    <w:rsid w:val="00F715AD"/>
    <w:rsid w:val="00F72172"/>
    <w:rsid w:val="00F7340C"/>
    <w:rsid w:val="00F73D78"/>
    <w:rsid w:val="00F74132"/>
    <w:rsid w:val="00F749FC"/>
    <w:rsid w:val="00F74FE9"/>
    <w:rsid w:val="00F75139"/>
    <w:rsid w:val="00F751B6"/>
    <w:rsid w:val="00F803C5"/>
    <w:rsid w:val="00F80490"/>
    <w:rsid w:val="00F80612"/>
    <w:rsid w:val="00F80D97"/>
    <w:rsid w:val="00F83719"/>
    <w:rsid w:val="00F84B51"/>
    <w:rsid w:val="00F90324"/>
    <w:rsid w:val="00F905F0"/>
    <w:rsid w:val="00F90F7D"/>
    <w:rsid w:val="00F91C1E"/>
    <w:rsid w:val="00F91D12"/>
    <w:rsid w:val="00F9570E"/>
    <w:rsid w:val="00F961A7"/>
    <w:rsid w:val="00F97514"/>
    <w:rsid w:val="00FA007B"/>
    <w:rsid w:val="00FA253C"/>
    <w:rsid w:val="00FA2D4D"/>
    <w:rsid w:val="00FA395C"/>
    <w:rsid w:val="00FA60DF"/>
    <w:rsid w:val="00FA7CAA"/>
    <w:rsid w:val="00FB25F6"/>
    <w:rsid w:val="00FB65E0"/>
    <w:rsid w:val="00FB7E1E"/>
    <w:rsid w:val="00FC0B86"/>
    <w:rsid w:val="00FC0D9D"/>
    <w:rsid w:val="00FC510A"/>
    <w:rsid w:val="00FD5936"/>
    <w:rsid w:val="00FD7431"/>
    <w:rsid w:val="00FD7EFA"/>
    <w:rsid w:val="00FE059F"/>
    <w:rsid w:val="00FE0E39"/>
    <w:rsid w:val="00FE293B"/>
    <w:rsid w:val="00FE6F0A"/>
    <w:rsid w:val="00FF25E7"/>
    <w:rsid w:val="00FF3E90"/>
    <w:rsid w:val="00FF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113DD"/>
  <w15:chartTrackingRefBased/>
  <w15:docId w15:val="{C4AD50B1-0A36-47D0-A495-9ED2584E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83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057AC"/>
    <w:pPr>
      <w:ind w:left="720"/>
      <w:contextualSpacing/>
    </w:pPr>
  </w:style>
  <w:style w:type="character" w:styleId="CommentReference">
    <w:name w:val="annotation reference"/>
    <w:basedOn w:val="DefaultParagraphFont"/>
    <w:uiPriority w:val="99"/>
    <w:unhideWhenUsed/>
    <w:rsid w:val="00D640E8"/>
    <w:rPr>
      <w:sz w:val="16"/>
      <w:szCs w:val="16"/>
    </w:rPr>
  </w:style>
  <w:style w:type="paragraph" w:styleId="CommentText">
    <w:name w:val="annotation text"/>
    <w:basedOn w:val="Normal"/>
    <w:link w:val="CommentTextChar"/>
    <w:uiPriority w:val="99"/>
    <w:unhideWhenUsed/>
    <w:rsid w:val="00D640E8"/>
    <w:rPr>
      <w:sz w:val="20"/>
    </w:rPr>
  </w:style>
  <w:style w:type="character" w:customStyle="1" w:styleId="CommentTextChar">
    <w:name w:val="Comment Text Char"/>
    <w:basedOn w:val="DefaultParagraphFont"/>
    <w:link w:val="CommentText"/>
    <w:uiPriority w:val="99"/>
    <w:rsid w:val="00D640E8"/>
    <w:rPr>
      <w:lang w:val="en-GB"/>
    </w:rPr>
  </w:style>
  <w:style w:type="paragraph" w:styleId="NormalWeb">
    <w:name w:val="Normal (Web)"/>
    <w:basedOn w:val="Normal"/>
    <w:uiPriority w:val="99"/>
    <w:unhideWhenUsed/>
    <w:rsid w:val="00AC37C2"/>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0D7944"/>
    <w:rPr>
      <w:b/>
      <w:bCs/>
    </w:rPr>
  </w:style>
  <w:style w:type="character" w:customStyle="1" w:styleId="CommentSubjectChar">
    <w:name w:val="Comment Subject Char"/>
    <w:basedOn w:val="CommentTextChar"/>
    <w:link w:val="CommentSubject"/>
    <w:rsid w:val="000D7944"/>
    <w:rPr>
      <w:b/>
      <w:bCs/>
      <w:lang w:val="en-GB"/>
    </w:rPr>
  </w:style>
  <w:style w:type="character" w:styleId="FollowedHyperlink">
    <w:name w:val="FollowedHyperlink"/>
    <w:basedOn w:val="DefaultParagraphFont"/>
    <w:rsid w:val="002C59F5"/>
    <w:rPr>
      <w:color w:val="954F72" w:themeColor="followedHyperlink"/>
      <w:u w:val="single"/>
    </w:rPr>
  </w:style>
  <w:style w:type="paragraph" w:styleId="Revision">
    <w:name w:val="Revision"/>
    <w:hidden/>
    <w:uiPriority w:val="99"/>
    <w:semiHidden/>
    <w:rsid w:val="004860E6"/>
    <w:rPr>
      <w:sz w:val="22"/>
      <w:lang w:val="en-GB"/>
    </w:rPr>
  </w:style>
  <w:style w:type="character" w:styleId="UnresolvedMention">
    <w:name w:val="Unresolved Mention"/>
    <w:basedOn w:val="DefaultParagraphFont"/>
    <w:uiPriority w:val="99"/>
    <w:semiHidden/>
    <w:unhideWhenUsed/>
    <w:rsid w:val="0057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83">
      <w:bodyDiv w:val="1"/>
      <w:marLeft w:val="0"/>
      <w:marRight w:val="0"/>
      <w:marTop w:val="0"/>
      <w:marBottom w:val="0"/>
      <w:divBdr>
        <w:top w:val="none" w:sz="0" w:space="0" w:color="auto"/>
        <w:left w:val="none" w:sz="0" w:space="0" w:color="auto"/>
        <w:bottom w:val="none" w:sz="0" w:space="0" w:color="auto"/>
        <w:right w:val="none" w:sz="0" w:space="0" w:color="auto"/>
      </w:divBdr>
    </w:div>
    <w:div w:id="9648471">
      <w:bodyDiv w:val="1"/>
      <w:marLeft w:val="0"/>
      <w:marRight w:val="0"/>
      <w:marTop w:val="0"/>
      <w:marBottom w:val="0"/>
      <w:divBdr>
        <w:top w:val="none" w:sz="0" w:space="0" w:color="auto"/>
        <w:left w:val="none" w:sz="0" w:space="0" w:color="auto"/>
        <w:bottom w:val="none" w:sz="0" w:space="0" w:color="auto"/>
        <w:right w:val="none" w:sz="0" w:space="0" w:color="auto"/>
      </w:divBdr>
    </w:div>
    <w:div w:id="11998367">
      <w:bodyDiv w:val="1"/>
      <w:marLeft w:val="0"/>
      <w:marRight w:val="0"/>
      <w:marTop w:val="0"/>
      <w:marBottom w:val="0"/>
      <w:divBdr>
        <w:top w:val="none" w:sz="0" w:space="0" w:color="auto"/>
        <w:left w:val="none" w:sz="0" w:space="0" w:color="auto"/>
        <w:bottom w:val="none" w:sz="0" w:space="0" w:color="auto"/>
        <w:right w:val="none" w:sz="0" w:space="0" w:color="auto"/>
      </w:divBdr>
    </w:div>
    <w:div w:id="15347664">
      <w:bodyDiv w:val="1"/>
      <w:marLeft w:val="0"/>
      <w:marRight w:val="0"/>
      <w:marTop w:val="0"/>
      <w:marBottom w:val="0"/>
      <w:divBdr>
        <w:top w:val="none" w:sz="0" w:space="0" w:color="auto"/>
        <w:left w:val="none" w:sz="0" w:space="0" w:color="auto"/>
        <w:bottom w:val="none" w:sz="0" w:space="0" w:color="auto"/>
        <w:right w:val="none" w:sz="0" w:space="0" w:color="auto"/>
      </w:divBdr>
    </w:div>
    <w:div w:id="47654111">
      <w:bodyDiv w:val="1"/>
      <w:marLeft w:val="0"/>
      <w:marRight w:val="0"/>
      <w:marTop w:val="0"/>
      <w:marBottom w:val="0"/>
      <w:divBdr>
        <w:top w:val="none" w:sz="0" w:space="0" w:color="auto"/>
        <w:left w:val="none" w:sz="0" w:space="0" w:color="auto"/>
        <w:bottom w:val="none" w:sz="0" w:space="0" w:color="auto"/>
        <w:right w:val="none" w:sz="0" w:space="0" w:color="auto"/>
      </w:divBdr>
    </w:div>
    <w:div w:id="50010149">
      <w:bodyDiv w:val="1"/>
      <w:marLeft w:val="0"/>
      <w:marRight w:val="0"/>
      <w:marTop w:val="0"/>
      <w:marBottom w:val="0"/>
      <w:divBdr>
        <w:top w:val="none" w:sz="0" w:space="0" w:color="auto"/>
        <w:left w:val="none" w:sz="0" w:space="0" w:color="auto"/>
        <w:bottom w:val="none" w:sz="0" w:space="0" w:color="auto"/>
        <w:right w:val="none" w:sz="0" w:space="0" w:color="auto"/>
      </w:divBdr>
      <w:divsChild>
        <w:div w:id="1262373970">
          <w:marLeft w:val="547"/>
          <w:marRight w:val="0"/>
          <w:marTop w:val="120"/>
          <w:marBottom w:val="0"/>
          <w:divBdr>
            <w:top w:val="none" w:sz="0" w:space="0" w:color="auto"/>
            <w:left w:val="none" w:sz="0" w:space="0" w:color="auto"/>
            <w:bottom w:val="none" w:sz="0" w:space="0" w:color="auto"/>
            <w:right w:val="none" w:sz="0" w:space="0" w:color="auto"/>
          </w:divBdr>
        </w:div>
        <w:div w:id="1866097004">
          <w:marLeft w:val="547"/>
          <w:marRight w:val="0"/>
          <w:marTop w:val="120"/>
          <w:marBottom w:val="0"/>
          <w:divBdr>
            <w:top w:val="none" w:sz="0" w:space="0" w:color="auto"/>
            <w:left w:val="none" w:sz="0" w:space="0" w:color="auto"/>
            <w:bottom w:val="none" w:sz="0" w:space="0" w:color="auto"/>
            <w:right w:val="none" w:sz="0" w:space="0" w:color="auto"/>
          </w:divBdr>
        </w:div>
      </w:divsChild>
    </w:div>
    <w:div w:id="50740462">
      <w:bodyDiv w:val="1"/>
      <w:marLeft w:val="0"/>
      <w:marRight w:val="0"/>
      <w:marTop w:val="0"/>
      <w:marBottom w:val="0"/>
      <w:divBdr>
        <w:top w:val="none" w:sz="0" w:space="0" w:color="auto"/>
        <w:left w:val="none" w:sz="0" w:space="0" w:color="auto"/>
        <w:bottom w:val="none" w:sz="0" w:space="0" w:color="auto"/>
        <w:right w:val="none" w:sz="0" w:space="0" w:color="auto"/>
      </w:divBdr>
    </w:div>
    <w:div w:id="51656117">
      <w:bodyDiv w:val="1"/>
      <w:marLeft w:val="0"/>
      <w:marRight w:val="0"/>
      <w:marTop w:val="0"/>
      <w:marBottom w:val="0"/>
      <w:divBdr>
        <w:top w:val="none" w:sz="0" w:space="0" w:color="auto"/>
        <w:left w:val="none" w:sz="0" w:space="0" w:color="auto"/>
        <w:bottom w:val="none" w:sz="0" w:space="0" w:color="auto"/>
        <w:right w:val="none" w:sz="0" w:space="0" w:color="auto"/>
      </w:divBdr>
    </w:div>
    <w:div w:id="70202775">
      <w:bodyDiv w:val="1"/>
      <w:marLeft w:val="0"/>
      <w:marRight w:val="0"/>
      <w:marTop w:val="0"/>
      <w:marBottom w:val="0"/>
      <w:divBdr>
        <w:top w:val="none" w:sz="0" w:space="0" w:color="auto"/>
        <w:left w:val="none" w:sz="0" w:space="0" w:color="auto"/>
        <w:bottom w:val="none" w:sz="0" w:space="0" w:color="auto"/>
        <w:right w:val="none" w:sz="0" w:space="0" w:color="auto"/>
      </w:divBdr>
    </w:div>
    <w:div w:id="70853117">
      <w:bodyDiv w:val="1"/>
      <w:marLeft w:val="0"/>
      <w:marRight w:val="0"/>
      <w:marTop w:val="0"/>
      <w:marBottom w:val="0"/>
      <w:divBdr>
        <w:top w:val="none" w:sz="0" w:space="0" w:color="auto"/>
        <w:left w:val="none" w:sz="0" w:space="0" w:color="auto"/>
        <w:bottom w:val="none" w:sz="0" w:space="0" w:color="auto"/>
        <w:right w:val="none" w:sz="0" w:space="0" w:color="auto"/>
      </w:divBdr>
    </w:div>
    <w:div w:id="71585133">
      <w:bodyDiv w:val="1"/>
      <w:marLeft w:val="0"/>
      <w:marRight w:val="0"/>
      <w:marTop w:val="0"/>
      <w:marBottom w:val="0"/>
      <w:divBdr>
        <w:top w:val="none" w:sz="0" w:space="0" w:color="auto"/>
        <w:left w:val="none" w:sz="0" w:space="0" w:color="auto"/>
        <w:bottom w:val="none" w:sz="0" w:space="0" w:color="auto"/>
        <w:right w:val="none" w:sz="0" w:space="0" w:color="auto"/>
      </w:divBdr>
    </w:div>
    <w:div w:id="94982446">
      <w:bodyDiv w:val="1"/>
      <w:marLeft w:val="0"/>
      <w:marRight w:val="0"/>
      <w:marTop w:val="0"/>
      <w:marBottom w:val="0"/>
      <w:divBdr>
        <w:top w:val="none" w:sz="0" w:space="0" w:color="auto"/>
        <w:left w:val="none" w:sz="0" w:space="0" w:color="auto"/>
        <w:bottom w:val="none" w:sz="0" w:space="0" w:color="auto"/>
        <w:right w:val="none" w:sz="0" w:space="0" w:color="auto"/>
      </w:divBdr>
    </w:div>
    <w:div w:id="96412190">
      <w:bodyDiv w:val="1"/>
      <w:marLeft w:val="0"/>
      <w:marRight w:val="0"/>
      <w:marTop w:val="0"/>
      <w:marBottom w:val="0"/>
      <w:divBdr>
        <w:top w:val="none" w:sz="0" w:space="0" w:color="auto"/>
        <w:left w:val="none" w:sz="0" w:space="0" w:color="auto"/>
        <w:bottom w:val="none" w:sz="0" w:space="0" w:color="auto"/>
        <w:right w:val="none" w:sz="0" w:space="0" w:color="auto"/>
      </w:divBdr>
    </w:div>
    <w:div w:id="98379914">
      <w:bodyDiv w:val="1"/>
      <w:marLeft w:val="0"/>
      <w:marRight w:val="0"/>
      <w:marTop w:val="0"/>
      <w:marBottom w:val="0"/>
      <w:divBdr>
        <w:top w:val="none" w:sz="0" w:space="0" w:color="auto"/>
        <w:left w:val="none" w:sz="0" w:space="0" w:color="auto"/>
        <w:bottom w:val="none" w:sz="0" w:space="0" w:color="auto"/>
        <w:right w:val="none" w:sz="0" w:space="0" w:color="auto"/>
      </w:divBdr>
    </w:div>
    <w:div w:id="118694029">
      <w:bodyDiv w:val="1"/>
      <w:marLeft w:val="0"/>
      <w:marRight w:val="0"/>
      <w:marTop w:val="0"/>
      <w:marBottom w:val="0"/>
      <w:divBdr>
        <w:top w:val="none" w:sz="0" w:space="0" w:color="auto"/>
        <w:left w:val="none" w:sz="0" w:space="0" w:color="auto"/>
        <w:bottom w:val="none" w:sz="0" w:space="0" w:color="auto"/>
        <w:right w:val="none" w:sz="0" w:space="0" w:color="auto"/>
      </w:divBdr>
    </w:div>
    <w:div w:id="168299043">
      <w:bodyDiv w:val="1"/>
      <w:marLeft w:val="0"/>
      <w:marRight w:val="0"/>
      <w:marTop w:val="0"/>
      <w:marBottom w:val="0"/>
      <w:divBdr>
        <w:top w:val="none" w:sz="0" w:space="0" w:color="auto"/>
        <w:left w:val="none" w:sz="0" w:space="0" w:color="auto"/>
        <w:bottom w:val="none" w:sz="0" w:space="0" w:color="auto"/>
        <w:right w:val="none" w:sz="0" w:space="0" w:color="auto"/>
      </w:divBdr>
    </w:div>
    <w:div w:id="170073956">
      <w:bodyDiv w:val="1"/>
      <w:marLeft w:val="0"/>
      <w:marRight w:val="0"/>
      <w:marTop w:val="0"/>
      <w:marBottom w:val="0"/>
      <w:divBdr>
        <w:top w:val="none" w:sz="0" w:space="0" w:color="auto"/>
        <w:left w:val="none" w:sz="0" w:space="0" w:color="auto"/>
        <w:bottom w:val="none" w:sz="0" w:space="0" w:color="auto"/>
        <w:right w:val="none" w:sz="0" w:space="0" w:color="auto"/>
      </w:divBdr>
    </w:div>
    <w:div w:id="176964212">
      <w:bodyDiv w:val="1"/>
      <w:marLeft w:val="0"/>
      <w:marRight w:val="0"/>
      <w:marTop w:val="0"/>
      <w:marBottom w:val="0"/>
      <w:divBdr>
        <w:top w:val="none" w:sz="0" w:space="0" w:color="auto"/>
        <w:left w:val="none" w:sz="0" w:space="0" w:color="auto"/>
        <w:bottom w:val="none" w:sz="0" w:space="0" w:color="auto"/>
        <w:right w:val="none" w:sz="0" w:space="0" w:color="auto"/>
      </w:divBdr>
    </w:div>
    <w:div w:id="178740912">
      <w:bodyDiv w:val="1"/>
      <w:marLeft w:val="0"/>
      <w:marRight w:val="0"/>
      <w:marTop w:val="0"/>
      <w:marBottom w:val="0"/>
      <w:divBdr>
        <w:top w:val="none" w:sz="0" w:space="0" w:color="auto"/>
        <w:left w:val="none" w:sz="0" w:space="0" w:color="auto"/>
        <w:bottom w:val="none" w:sz="0" w:space="0" w:color="auto"/>
        <w:right w:val="none" w:sz="0" w:space="0" w:color="auto"/>
      </w:divBdr>
    </w:div>
    <w:div w:id="186525090">
      <w:bodyDiv w:val="1"/>
      <w:marLeft w:val="0"/>
      <w:marRight w:val="0"/>
      <w:marTop w:val="0"/>
      <w:marBottom w:val="0"/>
      <w:divBdr>
        <w:top w:val="none" w:sz="0" w:space="0" w:color="auto"/>
        <w:left w:val="none" w:sz="0" w:space="0" w:color="auto"/>
        <w:bottom w:val="none" w:sz="0" w:space="0" w:color="auto"/>
        <w:right w:val="none" w:sz="0" w:space="0" w:color="auto"/>
      </w:divBdr>
    </w:div>
    <w:div w:id="192229859">
      <w:bodyDiv w:val="1"/>
      <w:marLeft w:val="0"/>
      <w:marRight w:val="0"/>
      <w:marTop w:val="0"/>
      <w:marBottom w:val="0"/>
      <w:divBdr>
        <w:top w:val="none" w:sz="0" w:space="0" w:color="auto"/>
        <w:left w:val="none" w:sz="0" w:space="0" w:color="auto"/>
        <w:bottom w:val="none" w:sz="0" w:space="0" w:color="auto"/>
        <w:right w:val="none" w:sz="0" w:space="0" w:color="auto"/>
      </w:divBdr>
    </w:div>
    <w:div w:id="264190280">
      <w:bodyDiv w:val="1"/>
      <w:marLeft w:val="0"/>
      <w:marRight w:val="0"/>
      <w:marTop w:val="0"/>
      <w:marBottom w:val="0"/>
      <w:divBdr>
        <w:top w:val="none" w:sz="0" w:space="0" w:color="auto"/>
        <w:left w:val="none" w:sz="0" w:space="0" w:color="auto"/>
        <w:bottom w:val="none" w:sz="0" w:space="0" w:color="auto"/>
        <w:right w:val="none" w:sz="0" w:space="0" w:color="auto"/>
      </w:divBdr>
    </w:div>
    <w:div w:id="273026468">
      <w:bodyDiv w:val="1"/>
      <w:marLeft w:val="0"/>
      <w:marRight w:val="0"/>
      <w:marTop w:val="0"/>
      <w:marBottom w:val="0"/>
      <w:divBdr>
        <w:top w:val="none" w:sz="0" w:space="0" w:color="auto"/>
        <w:left w:val="none" w:sz="0" w:space="0" w:color="auto"/>
        <w:bottom w:val="none" w:sz="0" w:space="0" w:color="auto"/>
        <w:right w:val="none" w:sz="0" w:space="0" w:color="auto"/>
      </w:divBdr>
    </w:div>
    <w:div w:id="279797547">
      <w:bodyDiv w:val="1"/>
      <w:marLeft w:val="0"/>
      <w:marRight w:val="0"/>
      <w:marTop w:val="0"/>
      <w:marBottom w:val="0"/>
      <w:divBdr>
        <w:top w:val="none" w:sz="0" w:space="0" w:color="auto"/>
        <w:left w:val="none" w:sz="0" w:space="0" w:color="auto"/>
        <w:bottom w:val="none" w:sz="0" w:space="0" w:color="auto"/>
        <w:right w:val="none" w:sz="0" w:space="0" w:color="auto"/>
      </w:divBdr>
    </w:div>
    <w:div w:id="283922882">
      <w:bodyDiv w:val="1"/>
      <w:marLeft w:val="0"/>
      <w:marRight w:val="0"/>
      <w:marTop w:val="0"/>
      <w:marBottom w:val="0"/>
      <w:divBdr>
        <w:top w:val="none" w:sz="0" w:space="0" w:color="auto"/>
        <w:left w:val="none" w:sz="0" w:space="0" w:color="auto"/>
        <w:bottom w:val="none" w:sz="0" w:space="0" w:color="auto"/>
        <w:right w:val="none" w:sz="0" w:space="0" w:color="auto"/>
      </w:divBdr>
    </w:div>
    <w:div w:id="301691948">
      <w:bodyDiv w:val="1"/>
      <w:marLeft w:val="0"/>
      <w:marRight w:val="0"/>
      <w:marTop w:val="0"/>
      <w:marBottom w:val="0"/>
      <w:divBdr>
        <w:top w:val="none" w:sz="0" w:space="0" w:color="auto"/>
        <w:left w:val="none" w:sz="0" w:space="0" w:color="auto"/>
        <w:bottom w:val="none" w:sz="0" w:space="0" w:color="auto"/>
        <w:right w:val="none" w:sz="0" w:space="0" w:color="auto"/>
      </w:divBdr>
      <w:divsChild>
        <w:div w:id="1475877681">
          <w:marLeft w:val="547"/>
          <w:marRight w:val="0"/>
          <w:marTop w:val="86"/>
          <w:marBottom w:val="0"/>
          <w:divBdr>
            <w:top w:val="none" w:sz="0" w:space="0" w:color="auto"/>
            <w:left w:val="none" w:sz="0" w:space="0" w:color="auto"/>
            <w:bottom w:val="none" w:sz="0" w:space="0" w:color="auto"/>
            <w:right w:val="none" w:sz="0" w:space="0" w:color="auto"/>
          </w:divBdr>
        </w:div>
        <w:div w:id="1402870124">
          <w:marLeft w:val="547"/>
          <w:marRight w:val="0"/>
          <w:marTop w:val="86"/>
          <w:marBottom w:val="0"/>
          <w:divBdr>
            <w:top w:val="none" w:sz="0" w:space="0" w:color="auto"/>
            <w:left w:val="none" w:sz="0" w:space="0" w:color="auto"/>
            <w:bottom w:val="none" w:sz="0" w:space="0" w:color="auto"/>
            <w:right w:val="none" w:sz="0" w:space="0" w:color="auto"/>
          </w:divBdr>
        </w:div>
        <w:div w:id="780339767">
          <w:marLeft w:val="547"/>
          <w:marRight w:val="0"/>
          <w:marTop w:val="86"/>
          <w:marBottom w:val="0"/>
          <w:divBdr>
            <w:top w:val="none" w:sz="0" w:space="0" w:color="auto"/>
            <w:left w:val="none" w:sz="0" w:space="0" w:color="auto"/>
            <w:bottom w:val="none" w:sz="0" w:space="0" w:color="auto"/>
            <w:right w:val="none" w:sz="0" w:space="0" w:color="auto"/>
          </w:divBdr>
        </w:div>
        <w:div w:id="1788426901">
          <w:marLeft w:val="547"/>
          <w:marRight w:val="0"/>
          <w:marTop w:val="86"/>
          <w:marBottom w:val="0"/>
          <w:divBdr>
            <w:top w:val="none" w:sz="0" w:space="0" w:color="auto"/>
            <w:left w:val="none" w:sz="0" w:space="0" w:color="auto"/>
            <w:bottom w:val="none" w:sz="0" w:space="0" w:color="auto"/>
            <w:right w:val="none" w:sz="0" w:space="0" w:color="auto"/>
          </w:divBdr>
        </w:div>
      </w:divsChild>
    </w:div>
    <w:div w:id="323977097">
      <w:bodyDiv w:val="1"/>
      <w:marLeft w:val="0"/>
      <w:marRight w:val="0"/>
      <w:marTop w:val="0"/>
      <w:marBottom w:val="0"/>
      <w:divBdr>
        <w:top w:val="none" w:sz="0" w:space="0" w:color="auto"/>
        <w:left w:val="none" w:sz="0" w:space="0" w:color="auto"/>
        <w:bottom w:val="none" w:sz="0" w:space="0" w:color="auto"/>
        <w:right w:val="none" w:sz="0" w:space="0" w:color="auto"/>
      </w:divBdr>
    </w:div>
    <w:div w:id="334722722">
      <w:bodyDiv w:val="1"/>
      <w:marLeft w:val="0"/>
      <w:marRight w:val="0"/>
      <w:marTop w:val="0"/>
      <w:marBottom w:val="0"/>
      <w:divBdr>
        <w:top w:val="none" w:sz="0" w:space="0" w:color="auto"/>
        <w:left w:val="none" w:sz="0" w:space="0" w:color="auto"/>
        <w:bottom w:val="none" w:sz="0" w:space="0" w:color="auto"/>
        <w:right w:val="none" w:sz="0" w:space="0" w:color="auto"/>
      </w:divBdr>
    </w:div>
    <w:div w:id="336733972">
      <w:bodyDiv w:val="1"/>
      <w:marLeft w:val="0"/>
      <w:marRight w:val="0"/>
      <w:marTop w:val="0"/>
      <w:marBottom w:val="0"/>
      <w:divBdr>
        <w:top w:val="none" w:sz="0" w:space="0" w:color="auto"/>
        <w:left w:val="none" w:sz="0" w:space="0" w:color="auto"/>
        <w:bottom w:val="none" w:sz="0" w:space="0" w:color="auto"/>
        <w:right w:val="none" w:sz="0" w:space="0" w:color="auto"/>
      </w:divBdr>
    </w:div>
    <w:div w:id="355691387">
      <w:bodyDiv w:val="1"/>
      <w:marLeft w:val="0"/>
      <w:marRight w:val="0"/>
      <w:marTop w:val="0"/>
      <w:marBottom w:val="0"/>
      <w:divBdr>
        <w:top w:val="none" w:sz="0" w:space="0" w:color="auto"/>
        <w:left w:val="none" w:sz="0" w:space="0" w:color="auto"/>
        <w:bottom w:val="none" w:sz="0" w:space="0" w:color="auto"/>
        <w:right w:val="none" w:sz="0" w:space="0" w:color="auto"/>
      </w:divBdr>
    </w:div>
    <w:div w:id="356201387">
      <w:bodyDiv w:val="1"/>
      <w:marLeft w:val="0"/>
      <w:marRight w:val="0"/>
      <w:marTop w:val="0"/>
      <w:marBottom w:val="0"/>
      <w:divBdr>
        <w:top w:val="none" w:sz="0" w:space="0" w:color="auto"/>
        <w:left w:val="none" w:sz="0" w:space="0" w:color="auto"/>
        <w:bottom w:val="none" w:sz="0" w:space="0" w:color="auto"/>
        <w:right w:val="none" w:sz="0" w:space="0" w:color="auto"/>
      </w:divBdr>
    </w:div>
    <w:div w:id="374619548">
      <w:bodyDiv w:val="1"/>
      <w:marLeft w:val="0"/>
      <w:marRight w:val="0"/>
      <w:marTop w:val="0"/>
      <w:marBottom w:val="0"/>
      <w:divBdr>
        <w:top w:val="none" w:sz="0" w:space="0" w:color="auto"/>
        <w:left w:val="none" w:sz="0" w:space="0" w:color="auto"/>
        <w:bottom w:val="none" w:sz="0" w:space="0" w:color="auto"/>
        <w:right w:val="none" w:sz="0" w:space="0" w:color="auto"/>
      </w:divBdr>
    </w:div>
    <w:div w:id="378093904">
      <w:bodyDiv w:val="1"/>
      <w:marLeft w:val="0"/>
      <w:marRight w:val="0"/>
      <w:marTop w:val="0"/>
      <w:marBottom w:val="0"/>
      <w:divBdr>
        <w:top w:val="none" w:sz="0" w:space="0" w:color="auto"/>
        <w:left w:val="none" w:sz="0" w:space="0" w:color="auto"/>
        <w:bottom w:val="none" w:sz="0" w:space="0" w:color="auto"/>
        <w:right w:val="none" w:sz="0" w:space="0" w:color="auto"/>
      </w:divBdr>
    </w:div>
    <w:div w:id="383675440">
      <w:bodyDiv w:val="1"/>
      <w:marLeft w:val="0"/>
      <w:marRight w:val="0"/>
      <w:marTop w:val="0"/>
      <w:marBottom w:val="0"/>
      <w:divBdr>
        <w:top w:val="none" w:sz="0" w:space="0" w:color="auto"/>
        <w:left w:val="none" w:sz="0" w:space="0" w:color="auto"/>
        <w:bottom w:val="none" w:sz="0" w:space="0" w:color="auto"/>
        <w:right w:val="none" w:sz="0" w:space="0" w:color="auto"/>
      </w:divBdr>
    </w:div>
    <w:div w:id="392969941">
      <w:bodyDiv w:val="1"/>
      <w:marLeft w:val="0"/>
      <w:marRight w:val="0"/>
      <w:marTop w:val="0"/>
      <w:marBottom w:val="0"/>
      <w:divBdr>
        <w:top w:val="none" w:sz="0" w:space="0" w:color="auto"/>
        <w:left w:val="none" w:sz="0" w:space="0" w:color="auto"/>
        <w:bottom w:val="none" w:sz="0" w:space="0" w:color="auto"/>
        <w:right w:val="none" w:sz="0" w:space="0" w:color="auto"/>
      </w:divBdr>
    </w:div>
    <w:div w:id="410471743">
      <w:bodyDiv w:val="1"/>
      <w:marLeft w:val="0"/>
      <w:marRight w:val="0"/>
      <w:marTop w:val="0"/>
      <w:marBottom w:val="0"/>
      <w:divBdr>
        <w:top w:val="none" w:sz="0" w:space="0" w:color="auto"/>
        <w:left w:val="none" w:sz="0" w:space="0" w:color="auto"/>
        <w:bottom w:val="none" w:sz="0" w:space="0" w:color="auto"/>
        <w:right w:val="none" w:sz="0" w:space="0" w:color="auto"/>
      </w:divBdr>
    </w:div>
    <w:div w:id="414061360">
      <w:bodyDiv w:val="1"/>
      <w:marLeft w:val="0"/>
      <w:marRight w:val="0"/>
      <w:marTop w:val="0"/>
      <w:marBottom w:val="0"/>
      <w:divBdr>
        <w:top w:val="none" w:sz="0" w:space="0" w:color="auto"/>
        <w:left w:val="none" w:sz="0" w:space="0" w:color="auto"/>
        <w:bottom w:val="none" w:sz="0" w:space="0" w:color="auto"/>
        <w:right w:val="none" w:sz="0" w:space="0" w:color="auto"/>
      </w:divBdr>
    </w:div>
    <w:div w:id="418060713">
      <w:bodyDiv w:val="1"/>
      <w:marLeft w:val="0"/>
      <w:marRight w:val="0"/>
      <w:marTop w:val="0"/>
      <w:marBottom w:val="0"/>
      <w:divBdr>
        <w:top w:val="none" w:sz="0" w:space="0" w:color="auto"/>
        <w:left w:val="none" w:sz="0" w:space="0" w:color="auto"/>
        <w:bottom w:val="none" w:sz="0" w:space="0" w:color="auto"/>
        <w:right w:val="none" w:sz="0" w:space="0" w:color="auto"/>
      </w:divBdr>
    </w:div>
    <w:div w:id="419716949">
      <w:bodyDiv w:val="1"/>
      <w:marLeft w:val="0"/>
      <w:marRight w:val="0"/>
      <w:marTop w:val="0"/>
      <w:marBottom w:val="0"/>
      <w:divBdr>
        <w:top w:val="none" w:sz="0" w:space="0" w:color="auto"/>
        <w:left w:val="none" w:sz="0" w:space="0" w:color="auto"/>
        <w:bottom w:val="none" w:sz="0" w:space="0" w:color="auto"/>
        <w:right w:val="none" w:sz="0" w:space="0" w:color="auto"/>
      </w:divBdr>
    </w:div>
    <w:div w:id="427123085">
      <w:bodyDiv w:val="1"/>
      <w:marLeft w:val="0"/>
      <w:marRight w:val="0"/>
      <w:marTop w:val="0"/>
      <w:marBottom w:val="0"/>
      <w:divBdr>
        <w:top w:val="none" w:sz="0" w:space="0" w:color="auto"/>
        <w:left w:val="none" w:sz="0" w:space="0" w:color="auto"/>
        <w:bottom w:val="none" w:sz="0" w:space="0" w:color="auto"/>
        <w:right w:val="none" w:sz="0" w:space="0" w:color="auto"/>
      </w:divBdr>
    </w:div>
    <w:div w:id="434135999">
      <w:bodyDiv w:val="1"/>
      <w:marLeft w:val="0"/>
      <w:marRight w:val="0"/>
      <w:marTop w:val="0"/>
      <w:marBottom w:val="0"/>
      <w:divBdr>
        <w:top w:val="none" w:sz="0" w:space="0" w:color="auto"/>
        <w:left w:val="none" w:sz="0" w:space="0" w:color="auto"/>
        <w:bottom w:val="none" w:sz="0" w:space="0" w:color="auto"/>
        <w:right w:val="none" w:sz="0" w:space="0" w:color="auto"/>
      </w:divBdr>
    </w:div>
    <w:div w:id="442382155">
      <w:bodyDiv w:val="1"/>
      <w:marLeft w:val="0"/>
      <w:marRight w:val="0"/>
      <w:marTop w:val="0"/>
      <w:marBottom w:val="0"/>
      <w:divBdr>
        <w:top w:val="none" w:sz="0" w:space="0" w:color="auto"/>
        <w:left w:val="none" w:sz="0" w:space="0" w:color="auto"/>
        <w:bottom w:val="none" w:sz="0" w:space="0" w:color="auto"/>
        <w:right w:val="none" w:sz="0" w:space="0" w:color="auto"/>
      </w:divBdr>
    </w:div>
    <w:div w:id="455369452">
      <w:bodyDiv w:val="1"/>
      <w:marLeft w:val="0"/>
      <w:marRight w:val="0"/>
      <w:marTop w:val="0"/>
      <w:marBottom w:val="0"/>
      <w:divBdr>
        <w:top w:val="none" w:sz="0" w:space="0" w:color="auto"/>
        <w:left w:val="none" w:sz="0" w:space="0" w:color="auto"/>
        <w:bottom w:val="none" w:sz="0" w:space="0" w:color="auto"/>
        <w:right w:val="none" w:sz="0" w:space="0" w:color="auto"/>
      </w:divBdr>
    </w:div>
    <w:div w:id="457720747">
      <w:bodyDiv w:val="1"/>
      <w:marLeft w:val="0"/>
      <w:marRight w:val="0"/>
      <w:marTop w:val="0"/>
      <w:marBottom w:val="0"/>
      <w:divBdr>
        <w:top w:val="none" w:sz="0" w:space="0" w:color="auto"/>
        <w:left w:val="none" w:sz="0" w:space="0" w:color="auto"/>
        <w:bottom w:val="none" w:sz="0" w:space="0" w:color="auto"/>
        <w:right w:val="none" w:sz="0" w:space="0" w:color="auto"/>
      </w:divBdr>
    </w:div>
    <w:div w:id="491333228">
      <w:bodyDiv w:val="1"/>
      <w:marLeft w:val="0"/>
      <w:marRight w:val="0"/>
      <w:marTop w:val="0"/>
      <w:marBottom w:val="0"/>
      <w:divBdr>
        <w:top w:val="none" w:sz="0" w:space="0" w:color="auto"/>
        <w:left w:val="none" w:sz="0" w:space="0" w:color="auto"/>
        <w:bottom w:val="none" w:sz="0" w:space="0" w:color="auto"/>
        <w:right w:val="none" w:sz="0" w:space="0" w:color="auto"/>
      </w:divBdr>
    </w:div>
    <w:div w:id="494959662">
      <w:bodyDiv w:val="1"/>
      <w:marLeft w:val="0"/>
      <w:marRight w:val="0"/>
      <w:marTop w:val="0"/>
      <w:marBottom w:val="0"/>
      <w:divBdr>
        <w:top w:val="none" w:sz="0" w:space="0" w:color="auto"/>
        <w:left w:val="none" w:sz="0" w:space="0" w:color="auto"/>
        <w:bottom w:val="none" w:sz="0" w:space="0" w:color="auto"/>
        <w:right w:val="none" w:sz="0" w:space="0" w:color="auto"/>
      </w:divBdr>
    </w:div>
    <w:div w:id="497383796">
      <w:bodyDiv w:val="1"/>
      <w:marLeft w:val="0"/>
      <w:marRight w:val="0"/>
      <w:marTop w:val="0"/>
      <w:marBottom w:val="0"/>
      <w:divBdr>
        <w:top w:val="none" w:sz="0" w:space="0" w:color="auto"/>
        <w:left w:val="none" w:sz="0" w:space="0" w:color="auto"/>
        <w:bottom w:val="none" w:sz="0" w:space="0" w:color="auto"/>
        <w:right w:val="none" w:sz="0" w:space="0" w:color="auto"/>
      </w:divBdr>
    </w:div>
    <w:div w:id="517279761">
      <w:bodyDiv w:val="1"/>
      <w:marLeft w:val="0"/>
      <w:marRight w:val="0"/>
      <w:marTop w:val="0"/>
      <w:marBottom w:val="0"/>
      <w:divBdr>
        <w:top w:val="none" w:sz="0" w:space="0" w:color="auto"/>
        <w:left w:val="none" w:sz="0" w:space="0" w:color="auto"/>
        <w:bottom w:val="none" w:sz="0" w:space="0" w:color="auto"/>
        <w:right w:val="none" w:sz="0" w:space="0" w:color="auto"/>
      </w:divBdr>
    </w:div>
    <w:div w:id="530068095">
      <w:bodyDiv w:val="1"/>
      <w:marLeft w:val="0"/>
      <w:marRight w:val="0"/>
      <w:marTop w:val="0"/>
      <w:marBottom w:val="0"/>
      <w:divBdr>
        <w:top w:val="none" w:sz="0" w:space="0" w:color="auto"/>
        <w:left w:val="none" w:sz="0" w:space="0" w:color="auto"/>
        <w:bottom w:val="none" w:sz="0" w:space="0" w:color="auto"/>
        <w:right w:val="none" w:sz="0" w:space="0" w:color="auto"/>
      </w:divBdr>
    </w:div>
    <w:div w:id="531847166">
      <w:bodyDiv w:val="1"/>
      <w:marLeft w:val="0"/>
      <w:marRight w:val="0"/>
      <w:marTop w:val="0"/>
      <w:marBottom w:val="0"/>
      <w:divBdr>
        <w:top w:val="none" w:sz="0" w:space="0" w:color="auto"/>
        <w:left w:val="none" w:sz="0" w:space="0" w:color="auto"/>
        <w:bottom w:val="none" w:sz="0" w:space="0" w:color="auto"/>
        <w:right w:val="none" w:sz="0" w:space="0" w:color="auto"/>
      </w:divBdr>
      <w:divsChild>
        <w:div w:id="1330715677">
          <w:marLeft w:val="547"/>
          <w:marRight w:val="0"/>
          <w:marTop w:val="77"/>
          <w:marBottom w:val="0"/>
          <w:divBdr>
            <w:top w:val="none" w:sz="0" w:space="0" w:color="auto"/>
            <w:left w:val="none" w:sz="0" w:space="0" w:color="auto"/>
            <w:bottom w:val="none" w:sz="0" w:space="0" w:color="auto"/>
            <w:right w:val="none" w:sz="0" w:space="0" w:color="auto"/>
          </w:divBdr>
        </w:div>
        <w:div w:id="1920944257">
          <w:marLeft w:val="547"/>
          <w:marRight w:val="0"/>
          <w:marTop w:val="77"/>
          <w:marBottom w:val="0"/>
          <w:divBdr>
            <w:top w:val="none" w:sz="0" w:space="0" w:color="auto"/>
            <w:left w:val="none" w:sz="0" w:space="0" w:color="auto"/>
            <w:bottom w:val="none" w:sz="0" w:space="0" w:color="auto"/>
            <w:right w:val="none" w:sz="0" w:space="0" w:color="auto"/>
          </w:divBdr>
        </w:div>
        <w:div w:id="860708959">
          <w:marLeft w:val="547"/>
          <w:marRight w:val="0"/>
          <w:marTop w:val="77"/>
          <w:marBottom w:val="0"/>
          <w:divBdr>
            <w:top w:val="none" w:sz="0" w:space="0" w:color="auto"/>
            <w:left w:val="none" w:sz="0" w:space="0" w:color="auto"/>
            <w:bottom w:val="none" w:sz="0" w:space="0" w:color="auto"/>
            <w:right w:val="none" w:sz="0" w:space="0" w:color="auto"/>
          </w:divBdr>
        </w:div>
        <w:div w:id="38945634">
          <w:marLeft w:val="547"/>
          <w:marRight w:val="0"/>
          <w:marTop w:val="77"/>
          <w:marBottom w:val="0"/>
          <w:divBdr>
            <w:top w:val="none" w:sz="0" w:space="0" w:color="auto"/>
            <w:left w:val="none" w:sz="0" w:space="0" w:color="auto"/>
            <w:bottom w:val="none" w:sz="0" w:space="0" w:color="auto"/>
            <w:right w:val="none" w:sz="0" w:space="0" w:color="auto"/>
          </w:divBdr>
        </w:div>
      </w:divsChild>
    </w:div>
    <w:div w:id="535197858">
      <w:bodyDiv w:val="1"/>
      <w:marLeft w:val="0"/>
      <w:marRight w:val="0"/>
      <w:marTop w:val="0"/>
      <w:marBottom w:val="0"/>
      <w:divBdr>
        <w:top w:val="none" w:sz="0" w:space="0" w:color="auto"/>
        <w:left w:val="none" w:sz="0" w:space="0" w:color="auto"/>
        <w:bottom w:val="none" w:sz="0" w:space="0" w:color="auto"/>
        <w:right w:val="none" w:sz="0" w:space="0" w:color="auto"/>
      </w:divBdr>
    </w:div>
    <w:div w:id="536554129">
      <w:bodyDiv w:val="1"/>
      <w:marLeft w:val="0"/>
      <w:marRight w:val="0"/>
      <w:marTop w:val="0"/>
      <w:marBottom w:val="0"/>
      <w:divBdr>
        <w:top w:val="none" w:sz="0" w:space="0" w:color="auto"/>
        <w:left w:val="none" w:sz="0" w:space="0" w:color="auto"/>
        <w:bottom w:val="none" w:sz="0" w:space="0" w:color="auto"/>
        <w:right w:val="none" w:sz="0" w:space="0" w:color="auto"/>
      </w:divBdr>
    </w:div>
    <w:div w:id="558856755">
      <w:bodyDiv w:val="1"/>
      <w:marLeft w:val="0"/>
      <w:marRight w:val="0"/>
      <w:marTop w:val="0"/>
      <w:marBottom w:val="0"/>
      <w:divBdr>
        <w:top w:val="none" w:sz="0" w:space="0" w:color="auto"/>
        <w:left w:val="none" w:sz="0" w:space="0" w:color="auto"/>
        <w:bottom w:val="none" w:sz="0" w:space="0" w:color="auto"/>
        <w:right w:val="none" w:sz="0" w:space="0" w:color="auto"/>
      </w:divBdr>
    </w:div>
    <w:div w:id="581183586">
      <w:bodyDiv w:val="1"/>
      <w:marLeft w:val="0"/>
      <w:marRight w:val="0"/>
      <w:marTop w:val="0"/>
      <w:marBottom w:val="0"/>
      <w:divBdr>
        <w:top w:val="none" w:sz="0" w:space="0" w:color="auto"/>
        <w:left w:val="none" w:sz="0" w:space="0" w:color="auto"/>
        <w:bottom w:val="none" w:sz="0" w:space="0" w:color="auto"/>
        <w:right w:val="none" w:sz="0" w:space="0" w:color="auto"/>
      </w:divBdr>
    </w:div>
    <w:div w:id="590352861">
      <w:bodyDiv w:val="1"/>
      <w:marLeft w:val="0"/>
      <w:marRight w:val="0"/>
      <w:marTop w:val="0"/>
      <w:marBottom w:val="0"/>
      <w:divBdr>
        <w:top w:val="none" w:sz="0" w:space="0" w:color="auto"/>
        <w:left w:val="none" w:sz="0" w:space="0" w:color="auto"/>
        <w:bottom w:val="none" w:sz="0" w:space="0" w:color="auto"/>
        <w:right w:val="none" w:sz="0" w:space="0" w:color="auto"/>
      </w:divBdr>
    </w:div>
    <w:div w:id="601229494">
      <w:bodyDiv w:val="1"/>
      <w:marLeft w:val="0"/>
      <w:marRight w:val="0"/>
      <w:marTop w:val="0"/>
      <w:marBottom w:val="0"/>
      <w:divBdr>
        <w:top w:val="none" w:sz="0" w:space="0" w:color="auto"/>
        <w:left w:val="none" w:sz="0" w:space="0" w:color="auto"/>
        <w:bottom w:val="none" w:sz="0" w:space="0" w:color="auto"/>
        <w:right w:val="none" w:sz="0" w:space="0" w:color="auto"/>
      </w:divBdr>
    </w:div>
    <w:div w:id="634944666">
      <w:bodyDiv w:val="1"/>
      <w:marLeft w:val="0"/>
      <w:marRight w:val="0"/>
      <w:marTop w:val="0"/>
      <w:marBottom w:val="0"/>
      <w:divBdr>
        <w:top w:val="none" w:sz="0" w:space="0" w:color="auto"/>
        <w:left w:val="none" w:sz="0" w:space="0" w:color="auto"/>
        <w:bottom w:val="none" w:sz="0" w:space="0" w:color="auto"/>
        <w:right w:val="none" w:sz="0" w:space="0" w:color="auto"/>
      </w:divBdr>
    </w:div>
    <w:div w:id="659044014">
      <w:bodyDiv w:val="1"/>
      <w:marLeft w:val="0"/>
      <w:marRight w:val="0"/>
      <w:marTop w:val="0"/>
      <w:marBottom w:val="0"/>
      <w:divBdr>
        <w:top w:val="none" w:sz="0" w:space="0" w:color="auto"/>
        <w:left w:val="none" w:sz="0" w:space="0" w:color="auto"/>
        <w:bottom w:val="none" w:sz="0" w:space="0" w:color="auto"/>
        <w:right w:val="none" w:sz="0" w:space="0" w:color="auto"/>
      </w:divBdr>
    </w:div>
    <w:div w:id="663435887">
      <w:bodyDiv w:val="1"/>
      <w:marLeft w:val="0"/>
      <w:marRight w:val="0"/>
      <w:marTop w:val="0"/>
      <w:marBottom w:val="0"/>
      <w:divBdr>
        <w:top w:val="none" w:sz="0" w:space="0" w:color="auto"/>
        <w:left w:val="none" w:sz="0" w:space="0" w:color="auto"/>
        <w:bottom w:val="none" w:sz="0" w:space="0" w:color="auto"/>
        <w:right w:val="none" w:sz="0" w:space="0" w:color="auto"/>
      </w:divBdr>
    </w:div>
    <w:div w:id="668211540">
      <w:bodyDiv w:val="1"/>
      <w:marLeft w:val="0"/>
      <w:marRight w:val="0"/>
      <w:marTop w:val="0"/>
      <w:marBottom w:val="0"/>
      <w:divBdr>
        <w:top w:val="none" w:sz="0" w:space="0" w:color="auto"/>
        <w:left w:val="none" w:sz="0" w:space="0" w:color="auto"/>
        <w:bottom w:val="none" w:sz="0" w:space="0" w:color="auto"/>
        <w:right w:val="none" w:sz="0" w:space="0" w:color="auto"/>
      </w:divBdr>
    </w:div>
    <w:div w:id="697387597">
      <w:bodyDiv w:val="1"/>
      <w:marLeft w:val="0"/>
      <w:marRight w:val="0"/>
      <w:marTop w:val="0"/>
      <w:marBottom w:val="0"/>
      <w:divBdr>
        <w:top w:val="none" w:sz="0" w:space="0" w:color="auto"/>
        <w:left w:val="none" w:sz="0" w:space="0" w:color="auto"/>
        <w:bottom w:val="none" w:sz="0" w:space="0" w:color="auto"/>
        <w:right w:val="none" w:sz="0" w:space="0" w:color="auto"/>
      </w:divBdr>
      <w:divsChild>
        <w:div w:id="2080133433">
          <w:marLeft w:val="547"/>
          <w:marRight w:val="0"/>
          <w:marTop w:val="77"/>
          <w:marBottom w:val="0"/>
          <w:divBdr>
            <w:top w:val="none" w:sz="0" w:space="0" w:color="auto"/>
            <w:left w:val="none" w:sz="0" w:space="0" w:color="auto"/>
            <w:bottom w:val="none" w:sz="0" w:space="0" w:color="auto"/>
            <w:right w:val="none" w:sz="0" w:space="0" w:color="auto"/>
          </w:divBdr>
        </w:div>
      </w:divsChild>
    </w:div>
    <w:div w:id="704674559">
      <w:bodyDiv w:val="1"/>
      <w:marLeft w:val="0"/>
      <w:marRight w:val="0"/>
      <w:marTop w:val="0"/>
      <w:marBottom w:val="0"/>
      <w:divBdr>
        <w:top w:val="none" w:sz="0" w:space="0" w:color="auto"/>
        <w:left w:val="none" w:sz="0" w:space="0" w:color="auto"/>
        <w:bottom w:val="none" w:sz="0" w:space="0" w:color="auto"/>
        <w:right w:val="none" w:sz="0" w:space="0" w:color="auto"/>
      </w:divBdr>
    </w:div>
    <w:div w:id="707683240">
      <w:bodyDiv w:val="1"/>
      <w:marLeft w:val="0"/>
      <w:marRight w:val="0"/>
      <w:marTop w:val="0"/>
      <w:marBottom w:val="0"/>
      <w:divBdr>
        <w:top w:val="none" w:sz="0" w:space="0" w:color="auto"/>
        <w:left w:val="none" w:sz="0" w:space="0" w:color="auto"/>
        <w:bottom w:val="none" w:sz="0" w:space="0" w:color="auto"/>
        <w:right w:val="none" w:sz="0" w:space="0" w:color="auto"/>
      </w:divBdr>
    </w:div>
    <w:div w:id="741029854">
      <w:bodyDiv w:val="1"/>
      <w:marLeft w:val="0"/>
      <w:marRight w:val="0"/>
      <w:marTop w:val="0"/>
      <w:marBottom w:val="0"/>
      <w:divBdr>
        <w:top w:val="none" w:sz="0" w:space="0" w:color="auto"/>
        <w:left w:val="none" w:sz="0" w:space="0" w:color="auto"/>
        <w:bottom w:val="none" w:sz="0" w:space="0" w:color="auto"/>
        <w:right w:val="none" w:sz="0" w:space="0" w:color="auto"/>
      </w:divBdr>
    </w:div>
    <w:div w:id="840660485">
      <w:bodyDiv w:val="1"/>
      <w:marLeft w:val="0"/>
      <w:marRight w:val="0"/>
      <w:marTop w:val="0"/>
      <w:marBottom w:val="0"/>
      <w:divBdr>
        <w:top w:val="none" w:sz="0" w:space="0" w:color="auto"/>
        <w:left w:val="none" w:sz="0" w:space="0" w:color="auto"/>
        <w:bottom w:val="none" w:sz="0" w:space="0" w:color="auto"/>
        <w:right w:val="none" w:sz="0" w:space="0" w:color="auto"/>
      </w:divBdr>
    </w:div>
    <w:div w:id="855653639">
      <w:bodyDiv w:val="1"/>
      <w:marLeft w:val="0"/>
      <w:marRight w:val="0"/>
      <w:marTop w:val="0"/>
      <w:marBottom w:val="0"/>
      <w:divBdr>
        <w:top w:val="none" w:sz="0" w:space="0" w:color="auto"/>
        <w:left w:val="none" w:sz="0" w:space="0" w:color="auto"/>
        <w:bottom w:val="none" w:sz="0" w:space="0" w:color="auto"/>
        <w:right w:val="none" w:sz="0" w:space="0" w:color="auto"/>
      </w:divBdr>
    </w:div>
    <w:div w:id="893738743">
      <w:bodyDiv w:val="1"/>
      <w:marLeft w:val="0"/>
      <w:marRight w:val="0"/>
      <w:marTop w:val="0"/>
      <w:marBottom w:val="0"/>
      <w:divBdr>
        <w:top w:val="none" w:sz="0" w:space="0" w:color="auto"/>
        <w:left w:val="none" w:sz="0" w:space="0" w:color="auto"/>
        <w:bottom w:val="none" w:sz="0" w:space="0" w:color="auto"/>
        <w:right w:val="none" w:sz="0" w:space="0" w:color="auto"/>
      </w:divBdr>
    </w:div>
    <w:div w:id="900336208">
      <w:bodyDiv w:val="1"/>
      <w:marLeft w:val="0"/>
      <w:marRight w:val="0"/>
      <w:marTop w:val="0"/>
      <w:marBottom w:val="0"/>
      <w:divBdr>
        <w:top w:val="none" w:sz="0" w:space="0" w:color="auto"/>
        <w:left w:val="none" w:sz="0" w:space="0" w:color="auto"/>
        <w:bottom w:val="none" w:sz="0" w:space="0" w:color="auto"/>
        <w:right w:val="none" w:sz="0" w:space="0" w:color="auto"/>
      </w:divBdr>
    </w:div>
    <w:div w:id="904990201">
      <w:bodyDiv w:val="1"/>
      <w:marLeft w:val="0"/>
      <w:marRight w:val="0"/>
      <w:marTop w:val="0"/>
      <w:marBottom w:val="0"/>
      <w:divBdr>
        <w:top w:val="none" w:sz="0" w:space="0" w:color="auto"/>
        <w:left w:val="none" w:sz="0" w:space="0" w:color="auto"/>
        <w:bottom w:val="none" w:sz="0" w:space="0" w:color="auto"/>
        <w:right w:val="none" w:sz="0" w:space="0" w:color="auto"/>
      </w:divBdr>
      <w:divsChild>
        <w:div w:id="1061709874">
          <w:marLeft w:val="547"/>
          <w:marRight w:val="0"/>
          <w:marTop w:val="86"/>
          <w:marBottom w:val="0"/>
          <w:divBdr>
            <w:top w:val="none" w:sz="0" w:space="0" w:color="auto"/>
            <w:left w:val="none" w:sz="0" w:space="0" w:color="auto"/>
            <w:bottom w:val="none" w:sz="0" w:space="0" w:color="auto"/>
            <w:right w:val="none" w:sz="0" w:space="0" w:color="auto"/>
          </w:divBdr>
        </w:div>
        <w:div w:id="2048216524">
          <w:marLeft w:val="547"/>
          <w:marRight w:val="0"/>
          <w:marTop w:val="86"/>
          <w:marBottom w:val="0"/>
          <w:divBdr>
            <w:top w:val="none" w:sz="0" w:space="0" w:color="auto"/>
            <w:left w:val="none" w:sz="0" w:space="0" w:color="auto"/>
            <w:bottom w:val="none" w:sz="0" w:space="0" w:color="auto"/>
            <w:right w:val="none" w:sz="0" w:space="0" w:color="auto"/>
          </w:divBdr>
        </w:div>
        <w:div w:id="220021843">
          <w:marLeft w:val="547"/>
          <w:marRight w:val="0"/>
          <w:marTop w:val="86"/>
          <w:marBottom w:val="0"/>
          <w:divBdr>
            <w:top w:val="none" w:sz="0" w:space="0" w:color="auto"/>
            <w:left w:val="none" w:sz="0" w:space="0" w:color="auto"/>
            <w:bottom w:val="none" w:sz="0" w:space="0" w:color="auto"/>
            <w:right w:val="none" w:sz="0" w:space="0" w:color="auto"/>
          </w:divBdr>
        </w:div>
      </w:divsChild>
    </w:div>
    <w:div w:id="919408208">
      <w:bodyDiv w:val="1"/>
      <w:marLeft w:val="0"/>
      <w:marRight w:val="0"/>
      <w:marTop w:val="0"/>
      <w:marBottom w:val="0"/>
      <w:divBdr>
        <w:top w:val="none" w:sz="0" w:space="0" w:color="auto"/>
        <w:left w:val="none" w:sz="0" w:space="0" w:color="auto"/>
        <w:bottom w:val="none" w:sz="0" w:space="0" w:color="auto"/>
        <w:right w:val="none" w:sz="0" w:space="0" w:color="auto"/>
      </w:divBdr>
    </w:div>
    <w:div w:id="942540286">
      <w:bodyDiv w:val="1"/>
      <w:marLeft w:val="0"/>
      <w:marRight w:val="0"/>
      <w:marTop w:val="0"/>
      <w:marBottom w:val="0"/>
      <w:divBdr>
        <w:top w:val="none" w:sz="0" w:space="0" w:color="auto"/>
        <w:left w:val="none" w:sz="0" w:space="0" w:color="auto"/>
        <w:bottom w:val="none" w:sz="0" w:space="0" w:color="auto"/>
        <w:right w:val="none" w:sz="0" w:space="0" w:color="auto"/>
      </w:divBdr>
    </w:div>
    <w:div w:id="950092239">
      <w:bodyDiv w:val="1"/>
      <w:marLeft w:val="0"/>
      <w:marRight w:val="0"/>
      <w:marTop w:val="0"/>
      <w:marBottom w:val="0"/>
      <w:divBdr>
        <w:top w:val="none" w:sz="0" w:space="0" w:color="auto"/>
        <w:left w:val="none" w:sz="0" w:space="0" w:color="auto"/>
        <w:bottom w:val="none" w:sz="0" w:space="0" w:color="auto"/>
        <w:right w:val="none" w:sz="0" w:space="0" w:color="auto"/>
      </w:divBdr>
    </w:div>
    <w:div w:id="954798044">
      <w:bodyDiv w:val="1"/>
      <w:marLeft w:val="0"/>
      <w:marRight w:val="0"/>
      <w:marTop w:val="0"/>
      <w:marBottom w:val="0"/>
      <w:divBdr>
        <w:top w:val="none" w:sz="0" w:space="0" w:color="auto"/>
        <w:left w:val="none" w:sz="0" w:space="0" w:color="auto"/>
        <w:bottom w:val="none" w:sz="0" w:space="0" w:color="auto"/>
        <w:right w:val="none" w:sz="0" w:space="0" w:color="auto"/>
      </w:divBdr>
      <w:divsChild>
        <w:div w:id="480931082">
          <w:marLeft w:val="547"/>
          <w:marRight w:val="0"/>
          <w:marTop w:val="77"/>
          <w:marBottom w:val="0"/>
          <w:divBdr>
            <w:top w:val="none" w:sz="0" w:space="0" w:color="auto"/>
            <w:left w:val="none" w:sz="0" w:space="0" w:color="auto"/>
            <w:bottom w:val="none" w:sz="0" w:space="0" w:color="auto"/>
            <w:right w:val="none" w:sz="0" w:space="0" w:color="auto"/>
          </w:divBdr>
        </w:div>
      </w:divsChild>
    </w:div>
    <w:div w:id="957419751">
      <w:bodyDiv w:val="1"/>
      <w:marLeft w:val="0"/>
      <w:marRight w:val="0"/>
      <w:marTop w:val="0"/>
      <w:marBottom w:val="0"/>
      <w:divBdr>
        <w:top w:val="none" w:sz="0" w:space="0" w:color="auto"/>
        <w:left w:val="none" w:sz="0" w:space="0" w:color="auto"/>
        <w:bottom w:val="none" w:sz="0" w:space="0" w:color="auto"/>
        <w:right w:val="none" w:sz="0" w:space="0" w:color="auto"/>
      </w:divBdr>
    </w:div>
    <w:div w:id="961108187">
      <w:bodyDiv w:val="1"/>
      <w:marLeft w:val="0"/>
      <w:marRight w:val="0"/>
      <w:marTop w:val="0"/>
      <w:marBottom w:val="0"/>
      <w:divBdr>
        <w:top w:val="none" w:sz="0" w:space="0" w:color="auto"/>
        <w:left w:val="none" w:sz="0" w:space="0" w:color="auto"/>
        <w:bottom w:val="none" w:sz="0" w:space="0" w:color="auto"/>
        <w:right w:val="none" w:sz="0" w:space="0" w:color="auto"/>
      </w:divBdr>
      <w:divsChild>
        <w:div w:id="32971763">
          <w:marLeft w:val="547"/>
          <w:marRight w:val="0"/>
          <w:marTop w:val="86"/>
          <w:marBottom w:val="0"/>
          <w:divBdr>
            <w:top w:val="none" w:sz="0" w:space="0" w:color="auto"/>
            <w:left w:val="none" w:sz="0" w:space="0" w:color="auto"/>
            <w:bottom w:val="none" w:sz="0" w:space="0" w:color="auto"/>
            <w:right w:val="none" w:sz="0" w:space="0" w:color="auto"/>
          </w:divBdr>
        </w:div>
      </w:divsChild>
    </w:div>
    <w:div w:id="962003132">
      <w:bodyDiv w:val="1"/>
      <w:marLeft w:val="0"/>
      <w:marRight w:val="0"/>
      <w:marTop w:val="0"/>
      <w:marBottom w:val="0"/>
      <w:divBdr>
        <w:top w:val="none" w:sz="0" w:space="0" w:color="auto"/>
        <w:left w:val="none" w:sz="0" w:space="0" w:color="auto"/>
        <w:bottom w:val="none" w:sz="0" w:space="0" w:color="auto"/>
        <w:right w:val="none" w:sz="0" w:space="0" w:color="auto"/>
      </w:divBdr>
    </w:div>
    <w:div w:id="965769186">
      <w:bodyDiv w:val="1"/>
      <w:marLeft w:val="0"/>
      <w:marRight w:val="0"/>
      <w:marTop w:val="0"/>
      <w:marBottom w:val="0"/>
      <w:divBdr>
        <w:top w:val="none" w:sz="0" w:space="0" w:color="auto"/>
        <w:left w:val="none" w:sz="0" w:space="0" w:color="auto"/>
        <w:bottom w:val="none" w:sz="0" w:space="0" w:color="auto"/>
        <w:right w:val="none" w:sz="0" w:space="0" w:color="auto"/>
      </w:divBdr>
    </w:div>
    <w:div w:id="980963038">
      <w:bodyDiv w:val="1"/>
      <w:marLeft w:val="0"/>
      <w:marRight w:val="0"/>
      <w:marTop w:val="0"/>
      <w:marBottom w:val="0"/>
      <w:divBdr>
        <w:top w:val="none" w:sz="0" w:space="0" w:color="auto"/>
        <w:left w:val="none" w:sz="0" w:space="0" w:color="auto"/>
        <w:bottom w:val="none" w:sz="0" w:space="0" w:color="auto"/>
        <w:right w:val="none" w:sz="0" w:space="0" w:color="auto"/>
      </w:divBdr>
    </w:div>
    <w:div w:id="987318267">
      <w:bodyDiv w:val="1"/>
      <w:marLeft w:val="0"/>
      <w:marRight w:val="0"/>
      <w:marTop w:val="0"/>
      <w:marBottom w:val="0"/>
      <w:divBdr>
        <w:top w:val="none" w:sz="0" w:space="0" w:color="auto"/>
        <w:left w:val="none" w:sz="0" w:space="0" w:color="auto"/>
        <w:bottom w:val="none" w:sz="0" w:space="0" w:color="auto"/>
        <w:right w:val="none" w:sz="0" w:space="0" w:color="auto"/>
      </w:divBdr>
    </w:div>
    <w:div w:id="991913545">
      <w:bodyDiv w:val="1"/>
      <w:marLeft w:val="0"/>
      <w:marRight w:val="0"/>
      <w:marTop w:val="0"/>
      <w:marBottom w:val="0"/>
      <w:divBdr>
        <w:top w:val="none" w:sz="0" w:space="0" w:color="auto"/>
        <w:left w:val="none" w:sz="0" w:space="0" w:color="auto"/>
        <w:bottom w:val="none" w:sz="0" w:space="0" w:color="auto"/>
        <w:right w:val="none" w:sz="0" w:space="0" w:color="auto"/>
      </w:divBdr>
    </w:div>
    <w:div w:id="1005090238">
      <w:bodyDiv w:val="1"/>
      <w:marLeft w:val="0"/>
      <w:marRight w:val="0"/>
      <w:marTop w:val="0"/>
      <w:marBottom w:val="0"/>
      <w:divBdr>
        <w:top w:val="none" w:sz="0" w:space="0" w:color="auto"/>
        <w:left w:val="none" w:sz="0" w:space="0" w:color="auto"/>
        <w:bottom w:val="none" w:sz="0" w:space="0" w:color="auto"/>
        <w:right w:val="none" w:sz="0" w:space="0" w:color="auto"/>
      </w:divBdr>
      <w:divsChild>
        <w:div w:id="1029600846">
          <w:marLeft w:val="547"/>
          <w:marRight w:val="0"/>
          <w:marTop w:val="77"/>
          <w:marBottom w:val="0"/>
          <w:divBdr>
            <w:top w:val="none" w:sz="0" w:space="0" w:color="auto"/>
            <w:left w:val="none" w:sz="0" w:space="0" w:color="auto"/>
            <w:bottom w:val="none" w:sz="0" w:space="0" w:color="auto"/>
            <w:right w:val="none" w:sz="0" w:space="0" w:color="auto"/>
          </w:divBdr>
        </w:div>
        <w:div w:id="507989603">
          <w:marLeft w:val="547"/>
          <w:marRight w:val="0"/>
          <w:marTop w:val="77"/>
          <w:marBottom w:val="0"/>
          <w:divBdr>
            <w:top w:val="none" w:sz="0" w:space="0" w:color="auto"/>
            <w:left w:val="none" w:sz="0" w:space="0" w:color="auto"/>
            <w:bottom w:val="none" w:sz="0" w:space="0" w:color="auto"/>
            <w:right w:val="none" w:sz="0" w:space="0" w:color="auto"/>
          </w:divBdr>
        </w:div>
      </w:divsChild>
    </w:div>
    <w:div w:id="1006175388">
      <w:bodyDiv w:val="1"/>
      <w:marLeft w:val="0"/>
      <w:marRight w:val="0"/>
      <w:marTop w:val="0"/>
      <w:marBottom w:val="0"/>
      <w:divBdr>
        <w:top w:val="none" w:sz="0" w:space="0" w:color="auto"/>
        <w:left w:val="none" w:sz="0" w:space="0" w:color="auto"/>
        <w:bottom w:val="none" w:sz="0" w:space="0" w:color="auto"/>
        <w:right w:val="none" w:sz="0" w:space="0" w:color="auto"/>
      </w:divBdr>
    </w:div>
    <w:div w:id="1010252352">
      <w:bodyDiv w:val="1"/>
      <w:marLeft w:val="0"/>
      <w:marRight w:val="0"/>
      <w:marTop w:val="0"/>
      <w:marBottom w:val="0"/>
      <w:divBdr>
        <w:top w:val="none" w:sz="0" w:space="0" w:color="auto"/>
        <w:left w:val="none" w:sz="0" w:space="0" w:color="auto"/>
        <w:bottom w:val="none" w:sz="0" w:space="0" w:color="auto"/>
        <w:right w:val="none" w:sz="0" w:space="0" w:color="auto"/>
      </w:divBdr>
    </w:div>
    <w:div w:id="1047683113">
      <w:bodyDiv w:val="1"/>
      <w:marLeft w:val="0"/>
      <w:marRight w:val="0"/>
      <w:marTop w:val="0"/>
      <w:marBottom w:val="0"/>
      <w:divBdr>
        <w:top w:val="none" w:sz="0" w:space="0" w:color="auto"/>
        <w:left w:val="none" w:sz="0" w:space="0" w:color="auto"/>
        <w:bottom w:val="none" w:sz="0" w:space="0" w:color="auto"/>
        <w:right w:val="none" w:sz="0" w:space="0" w:color="auto"/>
      </w:divBdr>
      <w:divsChild>
        <w:div w:id="1637638931">
          <w:marLeft w:val="547"/>
          <w:marRight w:val="0"/>
          <w:marTop w:val="77"/>
          <w:marBottom w:val="0"/>
          <w:divBdr>
            <w:top w:val="none" w:sz="0" w:space="0" w:color="auto"/>
            <w:left w:val="none" w:sz="0" w:space="0" w:color="auto"/>
            <w:bottom w:val="none" w:sz="0" w:space="0" w:color="auto"/>
            <w:right w:val="none" w:sz="0" w:space="0" w:color="auto"/>
          </w:divBdr>
        </w:div>
        <w:div w:id="730232370">
          <w:marLeft w:val="547"/>
          <w:marRight w:val="0"/>
          <w:marTop w:val="77"/>
          <w:marBottom w:val="0"/>
          <w:divBdr>
            <w:top w:val="none" w:sz="0" w:space="0" w:color="auto"/>
            <w:left w:val="none" w:sz="0" w:space="0" w:color="auto"/>
            <w:bottom w:val="none" w:sz="0" w:space="0" w:color="auto"/>
            <w:right w:val="none" w:sz="0" w:space="0" w:color="auto"/>
          </w:divBdr>
        </w:div>
        <w:div w:id="1033730416">
          <w:marLeft w:val="547"/>
          <w:marRight w:val="0"/>
          <w:marTop w:val="77"/>
          <w:marBottom w:val="0"/>
          <w:divBdr>
            <w:top w:val="none" w:sz="0" w:space="0" w:color="auto"/>
            <w:left w:val="none" w:sz="0" w:space="0" w:color="auto"/>
            <w:bottom w:val="none" w:sz="0" w:space="0" w:color="auto"/>
            <w:right w:val="none" w:sz="0" w:space="0" w:color="auto"/>
          </w:divBdr>
        </w:div>
        <w:div w:id="1202471782">
          <w:marLeft w:val="547"/>
          <w:marRight w:val="0"/>
          <w:marTop w:val="77"/>
          <w:marBottom w:val="0"/>
          <w:divBdr>
            <w:top w:val="none" w:sz="0" w:space="0" w:color="auto"/>
            <w:left w:val="none" w:sz="0" w:space="0" w:color="auto"/>
            <w:bottom w:val="none" w:sz="0" w:space="0" w:color="auto"/>
            <w:right w:val="none" w:sz="0" w:space="0" w:color="auto"/>
          </w:divBdr>
        </w:div>
      </w:divsChild>
    </w:div>
    <w:div w:id="1053164864">
      <w:bodyDiv w:val="1"/>
      <w:marLeft w:val="0"/>
      <w:marRight w:val="0"/>
      <w:marTop w:val="0"/>
      <w:marBottom w:val="0"/>
      <w:divBdr>
        <w:top w:val="none" w:sz="0" w:space="0" w:color="auto"/>
        <w:left w:val="none" w:sz="0" w:space="0" w:color="auto"/>
        <w:bottom w:val="none" w:sz="0" w:space="0" w:color="auto"/>
        <w:right w:val="none" w:sz="0" w:space="0" w:color="auto"/>
      </w:divBdr>
    </w:div>
    <w:div w:id="1058475200">
      <w:bodyDiv w:val="1"/>
      <w:marLeft w:val="0"/>
      <w:marRight w:val="0"/>
      <w:marTop w:val="0"/>
      <w:marBottom w:val="0"/>
      <w:divBdr>
        <w:top w:val="none" w:sz="0" w:space="0" w:color="auto"/>
        <w:left w:val="none" w:sz="0" w:space="0" w:color="auto"/>
        <w:bottom w:val="none" w:sz="0" w:space="0" w:color="auto"/>
        <w:right w:val="none" w:sz="0" w:space="0" w:color="auto"/>
      </w:divBdr>
    </w:div>
    <w:div w:id="1066537131">
      <w:bodyDiv w:val="1"/>
      <w:marLeft w:val="0"/>
      <w:marRight w:val="0"/>
      <w:marTop w:val="0"/>
      <w:marBottom w:val="0"/>
      <w:divBdr>
        <w:top w:val="none" w:sz="0" w:space="0" w:color="auto"/>
        <w:left w:val="none" w:sz="0" w:space="0" w:color="auto"/>
        <w:bottom w:val="none" w:sz="0" w:space="0" w:color="auto"/>
        <w:right w:val="none" w:sz="0" w:space="0" w:color="auto"/>
      </w:divBdr>
    </w:div>
    <w:div w:id="1079446147">
      <w:bodyDiv w:val="1"/>
      <w:marLeft w:val="0"/>
      <w:marRight w:val="0"/>
      <w:marTop w:val="0"/>
      <w:marBottom w:val="0"/>
      <w:divBdr>
        <w:top w:val="none" w:sz="0" w:space="0" w:color="auto"/>
        <w:left w:val="none" w:sz="0" w:space="0" w:color="auto"/>
        <w:bottom w:val="none" w:sz="0" w:space="0" w:color="auto"/>
        <w:right w:val="none" w:sz="0" w:space="0" w:color="auto"/>
      </w:divBdr>
    </w:div>
    <w:div w:id="1090003352">
      <w:bodyDiv w:val="1"/>
      <w:marLeft w:val="0"/>
      <w:marRight w:val="0"/>
      <w:marTop w:val="0"/>
      <w:marBottom w:val="0"/>
      <w:divBdr>
        <w:top w:val="none" w:sz="0" w:space="0" w:color="auto"/>
        <w:left w:val="none" w:sz="0" w:space="0" w:color="auto"/>
        <w:bottom w:val="none" w:sz="0" w:space="0" w:color="auto"/>
        <w:right w:val="none" w:sz="0" w:space="0" w:color="auto"/>
      </w:divBdr>
    </w:div>
    <w:div w:id="1100107804">
      <w:bodyDiv w:val="1"/>
      <w:marLeft w:val="0"/>
      <w:marRight w:val="0"/>
      <w:marTop w:val="0"/>
      <w:marBottom w:val="0"/>
      <w:divBdr>
        <w:top w:val="none" w:sz="0" w:space="0" w:color="auto"/>
        <w:left w:val="none" w:sz="0" w:space="0" w:color="auto"/>
        <w:bottom w:val="none" w:sz="0" w:space="0" w:color="auto"/>
        <w:right w:val="none" w:sz="0" w:space="0" w:color="auto"/>
      </w:divBdr>
    </w:div>
    <w:div w:id="1135564665">
      <w:bodyDiv w:val="1"/>
      <w:marLeft w:val="0"/>
      <w:marRight w:val="0"/>
      <w:marTop w:val="0"/>
      <w:marBottom w:val="0"/>
      <w:divBdr>
        <w:top w:val="none" w:sz="0" w:space="0" w:color="auto"/>
        <w:left w:val="none" w:sz="0" w:space="0" w:color="auto"/>
        <w:bottom w:val="none" w:sz="0" w:space="0" w:color="auto"/>
        <w:right w:val="none" w:sz="0" w:space="0" w:color="auto"/>
      </w:divBdr>
    </w:div>
    <w:div w:id="1138033511">
      <w:bodyDiv w:val="1"/>
      <w:marLeft w:val="0"/>
      <w:marRight w:val="0"/>
      <w:marTop w:val="0"/>
      <w:marBottom w:val="0"/>
      <w:divBdr>
        <w:top w:val="none" w:sz="0" w:space="0" w:color="auto"/>
        <w:left w:val="none" w:sz="0" w:space="0" w:color="auto"/>
        <w:bottom w:val="none" w:sz="0" w:space="0" w:color="auto"/>
        <w:right w:val="none" w:sz="0" w:space="0" w:color="auto"/>
      </w:divBdr>
    </w:div>
    <w:div w:id="1153525948">
      <w:bodyDiv w:val="1"/>
      <w:marLeft w:val="0"/>
      <w:marRight w:val="0"/>
      <w:marTop w:val="0"/>
      <w:marBottom w:val="0"/>
      <w:divBdr>
        <w:top w:val="none" w:sz="0" w:space="0" w:color="auto"/>
        <w:left w:val="none" w:sz="0" w:space="0" w:color="auto"/>
        <w:bottom w:val="none" w:sz="0" w:space="0" w:color="auto"/>
        <w:right w:val="none" w:sz="0" w:space="0" w:color="auto"/>
      </w:divBdr>
    </w:div>
    <w:div w:id="1160077971">
      <w:bodyDiv w:val="1"/>
      <w:marLeft w:val="0"/>
      <w:marRight w:val="0"/>
      <w:marTop w:val="0"/>
      <w:marBottom w:val="0"/>
      <w:divBdr>
        <w:top w:val="none" w:sz="0" w:space="0" w:color="auto"/>
        <w:left w:val="none" w:sz="0" w:space="0" w:color="auto"/>
        <w:bottom w:val="none" w:sz="0" w:space="0" w:color="auto"/>
        <w:right w:val="none" w:sz="0" w:space="0" w:color="auto"/>
      </w:divBdr>
    </w:div>
    <w:div w:id="1171063247">
      <w:bodyDiv w:val="1"/>
      <w:marLeft w:val="0"/>
      <w:marRight w:val="0"/>
      <w:marTop w:val="0"/>
      <w:marBottom w:val="0"/>
      <w:divBdr>
        <w:top w:val="none" w:sz="0" w:space="0" w:color="auto"/>
        <w:left w:val="none" w:sz="0" w:space="0" w:color="auto"/>
        <w:bottom w:val="none" w:sz="0" w:space="0" w:color="auto"/>
        <w:right w:val="none" w:sz="0" w:space="0" w:color="auto"/>
      </w:divBdr>
    </w:div>
    <w:div w:id="1199245280">
      <w:bodyDiv w:val="1"/>
      <w:marLeft w:val="0"/>
      <w:marRight w:val="0"/>
      <w:marTop w:val="0"/>
      <w:marBottom w:val="0"/>
      <w:divBdr>
        <w:top w:val="none" w:sz="0" w:space="0" w:color="auto"/>
        <w:left w:val="none" w:sz="0" w:space="0" w:color="auto"/>
        <w:bottom w:val="none" w:sz="0" w:space="0" w:color="auto"/>
        <w:right w:val="none" w:sz="0" w:space="0" w:color="auto"/>
      </w:divBdr>
    </w:div>
    <w:div w:id="1209495319">
      <w:bodyDiv w:val="1"/>
      <w:marLeft w:val="0"/>
      <w:marRight w:val="0"/>
      <w:marTop w:val="0"/>
      <w:marBottom w:val="0"/>
      <w:divBdr>
        <w:top w:val="none" w:sz="0" w:space="0" w:color="auto"/>
        <w:left w:val="none" w:sz="0" w:space="0" w:color="auto"/>
        <w:bottom w:val="none" w:sz="0" w:space="0" w:color="auto"/>
        <w:right w:val="none" w:sz="0" w:space="0" w:color="auto"/>
      </w:divBdr>
    </w:div>
    <w:div w:id="1218006598">
      <w:bodyDiv w:val="1"/>
      <w:marLeft w:val="0"/>
      <w:marRight w:val="0"/>
      <w:marTop w:val="0"/>
      <w:marBottom w:val="0"/>
      <w:divBdr>
        <w:top w:val="none" w:sz="0" w:space="0" w:color="auto"/>
        <w:left w:val="none" w:sz="0" w:space="0" w:color="auto"/>
        <w:bottom w:val="none" w:sz="0" w:space="0" w:color="auto"/>
        <w:right w:val="none" w:sz="0" w:space="0" w:color="auto"/>
      </w:divBdr>
    </w:div>
    <w:div w:id="1218316350">
      <w:bodyDiv w:val="1"/>
      <w:marLeft w:val="0"/>
      <w:marRight w:val="0"/>
      <w:marTop w:val="0"/>
      <w:marBottom w:val="0"/>
      <w:divBdr>
        <w:top w:val="none" w:sz="0" w:space="0" w:color="auto"/>
        <w:left w:val="none" w:sz="0" w:space="0" w:color="auto"/>
        <w:bottom w:val="none" w:sz="0" w:space="0" w:color="auto"/>
        <w:right w:val="none" w:sz="0" w:space="0" w:color="auto"/>
      </w:divBdr>
    </w:div>
    <w:div w:id="1227645356">
      <w:bodyDiv w:val="1"/>
      <w:marLeft w:val="0"/>
      <w:marRight w:val="0"/>
      <w:marTop w:val="0"/>
      <w:marBottom w:val="0"/>
      <w:divBdr>
        <w:top w:val="none" w:sz="0" w:space="0" w:color="auto"/>
        <w:left w:val="none" w:sz="0" w:space="0" w:color="auto"/>
        <w:bottom w:val="none" w:sz="0" w:space="0" w:color="auto"/>
        <w:right w:val="none" w:sz="0" w:space="0" w:color="auto"/>
      </w:divBdr>
    </w:div>
    <w:div w:id="1232736278">
      <w:bodyDiv w:val="1"/>
      <w:marLeft w:val="0"/>
      <w:marRight w:val="0"/>
      <w:marTop w:val="0"/>
      <w:marBottom w:val="0"/>
      <w:divBdr>
        <w:top w:val="none" w:sz="0" w:space="0" w:color="auto"/>
        <w:left w:val="none" w:sz="0" w:space="0" w:color="auto"/>
        <w:bottom w:val="none" w:sz="0" w:space="0" w:color="auto"/>
        <w:right w:val="none" w:sz="0" w:space="0" w:color="auto"/>
      </w:divBdr>
    </w:div>
    <w:div w:id="1238517860">
      <w:bodyDiv w:val="1"/>
      <w:marLeft w:val="0"/>
      <w:marRight w:val="0"/>
      <w:marTop w:val="0"/>
      <w:marBottom w:val="0"/>
      <w:divBdr>
        <w:top w:val="none" w:sz="0" w:space="0" w:color="auto"/>
        <w:left w:val="none" w:sz="0" w:space="0" w:color="auto"/>
        <w:bottom w:val="none" w:sz="0" w:space="0" w:color="auto"/>
        <w:right w:val="none" w:sz="0" w:space="0" w:color="auto"/>
      </w:divBdr>
    </w:div>
    <w:div w:id="1239487026">
      <w:bodyDiv w:val="1"/>
      <w:marLeft w:val="0"/>
      <w:marRight w:val="0"/>
      <w:marTop w:val="0"/>
      <w:marBottom w:val="0"/>
      <w:divBdr>
        <w:top w:val="none" w:sz="0" w:space="0" w:color="auto"/>
        <w:left w:val="none" w:sz="0" w:space="0" w:color="auto"/>
        <w:bottom w:val="none" w:sz="0" w:space="0" w:color="auto"/>
        <w:right w:val="none" w:sz="0" w:space="0" w:color="auto"/>
      </w:divBdr>
    </w:div>
    <w:div w:id="1264651118">
      <w:bodyDiv w:val="1"/>
      <w:marLeft w:val="0"/>
      <w:marRight w:val="0"/>
      <w:marTop w:val="0"/>
      <w:marBottom w:val="0"/>
      <w:divBdr>
        <w:top w:val="none" w:sz="0" w:space="0" w:color="auto"/>
        <w:left w:val="none" w:sz="0" w:space="0" w:color="auto"/>
        <w:bottom w:val="none" w:sz="0" w:space="0" w:color="auto"/>
        <w:right w:val="none" w:sz="0" w:space="0" w:color="auto"/>
      </w:divBdr>
    </w:div>
    <w:div w:id="1264799770">
      <w:bodyDiv w:val="1"/>
      <w:marLeft w:val="0"/>
      <w:marRight w:val="0"/>
      <w:marTop w:val="0"/>
      <w:marBottom w:val="0"/>
      <w:divBdr>
        <w:top w:val="none" w:sz="0" w:space="0" w:color="auto"/>
        <w:left w:val="none" w:sz="0" w:space="0" w:color="auto"/>
        <w:bottom w:val="none" w:sz="0" w:space="0" w:color="auto"/>
        <w:right w:val="none" w:sz="0" w:space="0" w:color="auto"/>
      </w:divBdr>
    </w:div>
    <w:div w:id="1272126495">
      <w:bodyDiv w:val="1"/>
      <w:marLeft w:val="0"/>
      <w:marRight w:val="0"/>
      <w:marTop w:val="0"/>
      <w:marBottom w:val="0"/>
      <w:divBdr>
        <w:top w:val="none" w:sz="0" w:space="0" w:color="auto"/>
        <w:left w:val="none" w:sz="0" w:space="0" w:color="auto"/>
        <w:bottom w:val="none" w:sz="0" w:space="0" w:color="auto"/>
        <w:right w:val="none" w:sz="0" w:space="0" w:color="auto"/>
      </w:divBdr>
    </w:div>
    <w:div w:id="1280065734">
      <w:bodyDiv w:val="1"/>
      <w:marLeft w:val="0"/>
      <w:marRight w:val="0"/>
      <w:marTop w:val="0"/>
      <w:marBottom w:val="0"/>
      <w:divBdr>
        <w:top w:val="none" w:sz="0" w:space="0" w:color="auto"/>
        <w:left w:val="none" w:sz="0" w:space="0" w:color="auto"/>
        <w:bottom w:val="none" w:sz="0" w:space="0" w:color="auto"/>
        <w:right w:val="none" w:sz="0" w:space="0" w:color="auto"/>
      </w:divBdr>
      <w:divsChild>
        <w:div w:id="1567372210">
          <w:marLeft w:val="547"/>
          <w:marRight w:val="0"/>
          <w:marTop w:val="86"/>
          <w:marBottom w:val="0"/>
          <w:divBdr>
            <w:top w:val="none" w:sz="0" w:space="0" w:color="auto"/>
            <w:left w:val="none" w:sz="0" w:space="0" w:color="auto"/>
            <w:bottom w:val="none" w:sz="0" w:space="0" w:color="auto"/>
            <w:right w:val="none" w:sz="0" w:space="0" w:color="auto"/>
          </w:divBdr>
        </w:div>
        <w:div w:id="1995062797">
          <w:marLeft w:val="547"/>
          <w:marRight w:val="0"/>
          <w:marTop w:val="86"/>
          <w:marBottom w:val="0"/>
          <w:divBdr>
            <w:top w:val="none" w:sz="0" w:space="0" w:color="auto"/>
            <w:left w:val="none" w:sz="0" w:space="0" w:color="auto"/>
            <w:bottom w:val="none" w:sz="0" w:space="0" w:color="auto"/>
            <w:right w:val="none" w:sz="0" w:space="0" w:color="auto"/>
          </w:divBdr>
        </w:div>
        <w:div w:id="835343202">
          <w:marLeft w:val="547"/>
          <w:marRight w:val="0"/>
          <w:marTop w:val="86"/>
          <w:marBottom w:val="0"/>
          <w:divBdr>
            <w:top w:val="none" w:sz="0" w:space="0" w:color="auto"/>
            <w:left w:val="none" w:sz="0" w:space="0" w:color="auto"/>
            <w:bottom w:val="none" w:sz="0" w:space="0" w:color="auto"/>
            <w:right w:val="none" w:sz="0" w:space="0" w:color="auto"/>
          </w:divBdr>
        </w:div>
        <w:div w:id="1502771047">
          <w:marLeft w:val="547"/>
          <w:marRight w:val="0"/>
          <w:marTop w:val="86"/>
          <w:marBottom w:val="0"/>
          <w:divBdr>
            <w:top w:val="none" w:sz="0" w:space="0" w:color="auto"/>
            <w:left w:val="none" w:sz="0" w:space="0" w:color="auto"/>
            <w:bottom w:val="none" w:sz="0" w:space="0" w:color="auto"/>
            <w:right w:val="none" w:sz="0" w:space="0" w:color="auto"/>
          </w:divBdr>
        </w:div>
      </w:divsChild>
    </w:div>
    <w:div w:id="1282417269">
      <w:bodyDiv w:val="1"/>
      <w:marLeft w:val="0"/>
      <w:marRight w:val="0"/>
      <w:marTop w:val="0"/>
      <w:marBottom w:val="0"/>
      <w:divBdr>
        <w:top w:val="none" w:sz="0" w:space="0" w:color="auto"/>
        <w:left w:val="none" w:sz="0" w:space="0" w:color="auto"/>
        <w:bottom w:val="none" w:sz="0" w:space="0" w:color="auto"/>
        <w:right w:val="none" w:sz="0" w:space="0" w:color="auto"/>
      </w:divBdr>
      <w:divsChild>
        <w:div w:id="1337923654">
          <w:marLeft w:val="547"/>
          <w:marRight w:val="0"/>
          <w:marTop w:val="77"/>
          <w:marBottom w:val="0"/>
          <w:divBdr>
            <w:top w:val="none" w:sz="0" w:space="0" w:color="auto"/>
            <w:left w:val="none" w:sz="0" w:space="0" w:color="auto"/>
            <w:bottom w:val="none" w:sz="0" w:space="0" w:color="auto"/>
            <w:right w:val="none" w:sz="0" w:space="0" w:color="auto"/>
          </w:divBdr>
        </w:div>
      </w:divsChild>
    </w:div>
    <w:div w:id="1288853819">
      <w:bodyDiv w:val="1"/>
      <w:marLeft w:val="0"/>
      <w:marRight w:val="0"/>
      <w:marTop w:val="0"/>
      <w:marBottom w:val="0"/>
      <w:divBdr>
        <w:top w:val="none" w:sz="0" w:space="0" w:color="auto"/>
        <w:left w:val="none" w:sz="0" w:space="0" w:color="auto"/>
        <w:bottom w:val="none" w:sz="0" w:space="0" w:color="auto"/>
        <w:right w:val="none" w:sz="0" w:space="0" w:color="auto"/>
      </w:divBdr>
      <w:divsChild>
        <w:div w:id="601228303">
          <w:marLeft w:val="547"/>
          <w:marRight w:val="0"/>
          <w:marTop w:val="77"/>
          <w:marBottom w:val="0"/>
          <w:divBdr>
            <w:top w:val="none" w:sz="0" w:space="0" w:color="auto"/>
            <w:left w:val="none" w:sz="0" w:space="0" w:color="auto"/>
            <w:bottom w:val="none" w:sz="0" w:space="0" w:color="auto"/>
            <w:right w:val="none" w:sz="0" w:space="0" w:color="auto"/>
          </w:divBdr>
        </w:div>
      </w:divsChild>
    </w:div>
    <w:div w:id="1325278531">
      <w:bodyDiv w:val="1"/>
      <w:marLeft w:val="0"/>
      <w:marRight w:val="0"/>
      <w:marTop w:val="0"/>
      <w:marBottom w:val="0"/>
      <w:divBdr>
        <w:top w:val="none" w:sz="0" w:space="0" w:color="auto"/>
        <w:left w:val="none" w:sz="0" w:space="0" w:color="auto"/>
        <w:bottom w:val="none" w:sz="0" w:space="0" w:color="auto"/>
        <w:right w:val="none" w:sz="0" w:space="0" w:color="auto"/>
      </w:divBdr>
    </w:div>
    <w:div w:id="1350906242">
      <w:bodyDiv w:val="1"/>
      <w:marLeft w:val="0"/>
      <w:marRight w:val="0"/>
      <w:marTop w:val="0"/>
      <w:marBottom w:val="0"/>
      <w:divBdr>
        <w:top w:val="none" w:sz="0" w:space="0" w:color="auto"/>
        <w:left w:val="none" w:sz="0" w:space="0" w:color="auto"/>
        <w:bottom w:val="none" w:sz="0" w:space="0" w:color="auto"/>
        <w:right w:val="none" w:sz="0" w:space="0" w:color="auto"/>
      </w:divBdr>
    </w:div>
    <w:div w:id="1374648984">
      <w:bodyDiv w:val="1"/>
      <w:marLeft w:val="0"/>
      <w:marRight w:val="0"/>
      <w:marTop w:val="0"/>
      <w:marBottom w:val="0"/>
      <w:divBdr>
        <w:top w:val="none" w:sz="0" w:space="0" w:color="auto"/>
        <w:left w:val="none" w:sz="0" w:space="0" w:color="auto"/>
        <w:bottom w:val="none" w:sz="0" w:space="0" w:color="auto"/>
        <w:right w:val="none" w:sz="0" w:space="0" w:color="auto"/>
      </w:divBdr>
    </w:div>
    <w:div w:id="1384601330">
      <w:bodyDiv w:val="1"/>
      <w:marLeft w:val="0"/>
      <w:marRight w:val="0"/>
      <w:marTop w:val="0"/>
      <w:marBottom w:val="0"/>
      <w:divBdr>
        <w:top w:val="none" w:sz="0" w:space="0" w:color="auto"/>
        <w:left w:val="none" w:sz="0" w:space="0" w:color="auto"/>
        <w:bottom w:val="none" w:sz="0" w:space="0" w:color="auto"/>
        <w:right w:val="none" w:sz="0" w:space="0" w:color="auto"/>
      </w:divBdr>
      <w:divsChild>
        <w:div w:id="90206338">
          <w:marLeft w:val="547"/>
          <w:marRight w:val="0"/>
          <w:marTop w:val="77"/>
          <w:marBottom w:val="0"/>
          <w:divBdr>
            <w:top w:val="none" w:sz="0" w:space="0" w:color="auto"/>
            <w:left w:val="none" w:sz="0" w:space="0" w:color="auto"/>
            <w:bottom w:val="none" w:sz="0" w:space="0" w:color="auto"/>
            <w:right w:val="none" w:sz="0" w:space="0" w:color="auto"/>
          </w:divBdr>
        </w:div>
      </w:divsChild>
    </w:div>
    <w:div w:id="1385372794">
      <w:bodyDiv w:val="1"/>
      <w:marLeft w:val="0"/>
      <w:marRight w:val="0"/>
      <w:marTop w:val="0"/>
      <w:marBottom w:val="0"/>
      <w:divBdr>
        <w:top w:val="none" w:sz="0" w:space="0" w:color="auto"/>
        <w:left w:val="none" w:sz="0" w:space="0" w:color="auto"/>
        <w:bottom w:val="none" w:sz="0" w:space="0" w:color="auto"/>
        <w:right w:val="none" w:sz="0" w:space="0" w:color="auto"/>
      </w:divBdr>
    </w:div>
    <w:div w:id="1406223370">
      <w:bodyDiv w:val="1"/>
      <w:marLeft w:val="0"/>
      <w:marRight w:val="0"/>
      <w:marTop w:val="0"/>
      <w:marBottom w:val="0"/>
      <w:divBdr>
        <w:top w:val="none" w:sz="0" w:space="0" w:color="auto"/>
        <w:left w:val="none" w:sz="0" w:space="0" w:color="auto"/>
        <w:bottom w:val="none" w:sz="0" w:space="0" w:color="auto"/>
        <w:right w:val="none" w:sz="0" w:space="0" w:color="auto"/>
      </w:divBdr>
      <w:divsChild>
        <w:div w:id="1510438719">
          <w:marLeft w:val="547"/>
          <w:marRight w:val="0"/>
          <w:marTop w:val="77"/>
          <w:marBottom w:val="0"/>
          <w:divBdr>
            <w:top w:val="none" w:sz="0" w:space="0" w:color="auto"/>
            <w:left w:val="none" w:sz="0" w:space="0" w:color="auto"/>
            <w:bottom w:val="none" w:sz="0" w:space="0" w:color="auto"/>
            <w:right w:val="none" w:sz="0" w:space="0" w:color="auto"/>
          </w:divBdr>
        </w:div>
      </w:divsChild>
    </w:div>
    <w:div w:id="1414736935">
      <w:bodyDiv w:val="1"/>
      <w:marLeft w:val="0"/>
      <w:marRight w:val="0"/>
      <w:marTop w:val="0"/>
      <w:marBottom w:val="0"/>
      <w:divBdr>
        <w:top w:val="none" w:sz="0" w:space="0" w:color="auto"/>
        <w:left w:val="none" w:sz="0" w:space="0" w:color="auto"/>
        <w:bottom w:val="none" w:sz="0" w:space="0" w:color="auto"/>
        <w:right w:val="none" w:sz="0" w:space="0" w:color="auto"/>
      </w:divBdr>
    </w:div>
    <w:div w:id="1431973431">
      <w:bodyDiv w:val="1"/>
      <w:marLeft w:val="0"/>
      <w:marRight w:val="0"/>
      <w:marTop w:val="0"/>
      <w:marBottom w:val="0"/>
      <w:divBdr>
        <w:top w:val="none" w:sz="0" w:space="0" w:color="auto"/>
        <w:left w:val="none" w:sz="0" w:space="0" w:color="auto"/>
        <w:bottom w:val="none" w:sz="0" w:space="0" w:color="auto"/>
        <w:right w:val="none" w:sz="0" w:space="0" w:color="auto"/>
      </w:divBdr>
    </w:div>
    <w:div w:id="1433357787">
      <w:bodyDiv w:val="1"/>
      <w:marLeft w:val="0"/>
      <w:marRight w:val="0"/>
      <w:marTop w:val="0"/>
      <w:marBottom w:val="0"/>
      <w:divBdr>
        <w:top w:val="none" w:sz="0" w:space="0" w:color="auto"/>
        <w:left w:val="none" w:sz="0" w:space="0" w:color="auto"/>
        <w:bottom w:val="none" w:sz="0" w:space="0" w:color="auto"/>
        <w:right w:val="none" w:sz="0" w:space="0" w:color="auto"/>
      </w:divBdr>
    </w:div>
    <w:div w:id="1439057011">
      <w:bodyDiv w:val="1"/>
      <w:marLeft w:val="0"/>
      <w:marRight w:val="0"/>
      <w:marTop w:val="0"/>
      <w:marBottom w:val="0"/>
      <w:divBdr>
        <w:top w:val="none" w:sz="0" w:space="0" w:color="auto"/>
        <w:left w:val="none" w:sz="0" w:space="0" w:color="auto"/>
        <w:bottom w:val="none" w:sz="0" w:space="0" w:color="auto"/>
        <w:right w:val="none" w:sz="0" w:space="0" w:color="auto"/>
      </w:divBdr>
    </w:div>
    <w:div w:id="1448230420">
      <w:bodyDiv w:val="1"/>
      <w:marLeft w:val="0"/>
      <w:marRight w:val="0"/>
      <w:marTop w:val="0"/>
      <w:marBottom w:val="0"/>
      <w:divBdr>
        <w:top w:val="none" w:sz="0" w:space="0" w:color="auto"/>
        <w:left w:val="none" w:sz="0" w:space="0" w:color="auto"/>
        <w:bottom w:val="none" w:sz="0" w:space="0" w:color="auto"/>
        <w:right w:val="none" w:sz="0" w:space="0" w:color="auto"/>
      </w:divBdr>
    </w:div>
    <w:div w:id="1448621855">
      <w:bodyDiv w:val="1"/>
      <w:marLeft w:val="0"/>
      <w:marRight w:val="0"/>
      <w:marTop w:val="0"/>
      <w:marBottom w:val="0"/>
      <w:divBdr>
        <w:top w:val="none" w:sz="0" w:space="0" w:color="auto"/>
        <w:left w:val="none" w:sz="0" w:space="0" w:color="auto"/>
        <w:bottom w:val="none" w:sz="0" w:space="0" w:color="auto"/>
        <w:right w:val="none" w:sz="0" w:space="0" w:color="auto"/>
      </w:divBdr>
    </w:div>
    <w:div w:id="1470635796">
      <w:bodyDiv w:val="1"/>
      <w:marLeft w:val="0"/>
      <w:marRight w:val="0"/>
      <w:marTop w:val="0"/>
      <w:marBottom w:val="0"/>
      <w:divBdr>
        <w:top w:val="none" w:sz="0" w:space="0" w:color="auto"/>
        <w:left w:val="none" w:sz="0" w:space="0" w:color="auto"/>
        <w:bottom w:val="none" w:sz="0" w:space="0" w:color="auto"/>
        <w:right w:val="none" w:sz="0" w:space="0" w:color="auto"/>
      </w:divBdr>
    </w:div>
    <w:div w:id="1489129214">
      <w:bodyDiv w:val="1"/>
      <w:marLeft w:val="0"/>
      <w:marRight w:val="0"/>
      <w:marTop w:val="0"/>
      <w:marBottom w:val="0"/>
      <w:divBdr>
        <w:top w:val="none" w:sz="0" w:space="0" w:color="auto"/>
        <w:left w:val="none" w:sz="0" w:space="0" w:color="auto"/>
        <w:bottom w:val="none" w:sz="0" w:space="0" w:color="auto"/>
        <w:right w:val="none" w:sz="0" w:space="0" w:color="auto"/>
      </w:divBdr>
    </w:div>
    <w:div w:id="1494834263">
      <w:bodyDiv w:val="1"/>
      <w:marLeft w:val="0"/>
      <w:marRight w:val="0"/>
      <w:marTop w:val="0"/>
      <w:marBottom w:val="0"/>
      <w:divBdr>
        <w:top w:val="none" w:sz="0" w:space="0" w:color="auto"/>
        <w:left w:val="none" w:sz="0" w:space="0" w:color="auto"/>
        <w:bottom w:val="none" w:sz="0" w:space="0" w:color="auto"/>
        <w:right w:val="none" w:sz="0" w:space="0" w:color="auto"/>
      </w:divBdr>
    </w:div>
    <w:div w:id="1518154105">
      <w:bodyDiv w:val="1"/>
      <w:marLeft w:val="0"/>
      <w:marRight w:val="0"/>
      <w:marTop w:val="0"/>
      <w:marBottom w:val="0"/>
      <w:divBdr>
        <w:top w:val="none" w:sz="0" w:space="0" w:color="auto"/>
        <w:left w:val="none" w:sz="0" w:space="0" w:color="auto"/>
        <w:bottom w:val="none" w:sz="0" w:space="0" w:color="auto"/>
        <w:right w:val="none" w:sz="0" w:space="0" w:color="auto"/>
      </w:divBdr>
      <w:divsChild>
        <w:div w:id="2034570784">
          <w:marLeft w:val="547"/>
          <w:marRight w:val="0"/>
          <w:marTop w:val="77"/>
          <w:marBottom w:val="0"/>
          <w:divBdr>
            <w:top w:val="none" w:sz="0" w:space="0" w:color="auto"/>
            <w:left w:val="none" w:sz="0" w:space="0" w:color="auto"/>
            <w:bottom w:val="none" w:sz="0" w:space="0" w:color="auto"/>
            <w:right w:val="none" w:sz="0" w:space="0" w:color="auto"/>
          </w:divBdr>
        </w:div>
      </w:divsChild>
    </w:div>
    <w:div w:id="1525170134">
      <w:bodyDiv w:val="1"/>
      <w:marLeft w:val="0"/>
      <w:marRight w:val="0"/>
      <w:marTop w:val="0"/>
      <w:marBottom w:val="0"/>
      <w:divBdr>
        <w:top w:val="none" w:sz="0" w:space="0" w:color="auto"/>
        <w:left w:val="none" w:sz="0" w:space="0" w:color="auto"/>
        <w:bottom w:val="none" w:sz="0" w:space="0" w:color="auto"/>
        <w:right w:val="none" w:sz="0" w:space="0" w:color="auto"/>
      </w:divBdr>
    </w:div>
    <w:div w:id="1525249667">
      <w:bodyDiv w:val="1"/>
      <w:marLeft w:val="0"/>
      <w:marRight w:val="0"/>
      <w:marTop w:val="0"/>
      <w:marBottom w:val="0"/>
      <w:divBdr>
        <w:top w:val="none" w:sz="0" w:space="0" w:color="auto"/>
        <w:left w:val="none" w:sz="0" w:space="0" w:color="auto"/>
        <w:bottom w:val="none" w:sz="0" w:space="0" w:color="auto"/>
        <w:right w:val="none" w:sz="0" w:space="0" w:color="auto"/>
      </w:divBdr>
    </w:div>
    <w:div w:id="1538619736">
      <w:bodyDiv w:val="1"/>
      <w:marLeft w:val="0"/>
      <w:marRight w:val="0"/>
      <w:marTop w:val="0"/>
      <w:marBottom w:val="0"/>
      <w:divBdr>
        <w:top w:val="none" w:sz="0" w:space="0" w:color="auto"/>
        <w:left w:val="none" w:sz="0" w:space="0" w:color="auto"/>
        <w:bottom w:val="none" w:sz="0" w:space="0" w:color="auto"/>
        <w:right w:val="none" w:sz="0" w:space="0" w:color="auto"/>
      </w:divBdr>
    </w:div>
    <w:div w:id="1549680426">
      <w:bodyDiv w:val="1"/>
      <w:marLeft w:val="0"/>
      <w:marRight w:val="0"/>
      <w:marTop w:val="0"/>
      <w:marBottom w:val="0"/>
      <w:divBdr>
        <w:top w:val="none" w:sz="0" w:space="0" w:color="auto"/>
        <w:left w:val="none" w:sz="0" w:space="0" w:color="auto"/>
        <w:bottom w:val="none" w:sz="0" w:space="0" w:color="auto"/>
        <w:right w:val="none" w:sz="0" w:space="0" w:color="auto"/>
      </w:divBdr>
    </w:div>
    <w:div w:id="1550845151">
      <w:bodyDiv w:val="1"/>
      <w:marLeft w:val="0"/>
      <w:marRight w:val="0"/>
      <w:marTop w:val="0"/>
      <w:marBottom w:val="0"/>
      <w:divBdr>
        <w:top w:val="none" w:sz="0" w:space="0" w:color="auto"/>
        <w:left w:val="none" w:sz="0" w:space="0" w:color="auto"/>
        <w:bottom w:val="none" w:sz="0" w:space="0" w:color="auto"/>
        <w:right w:val="none" w:sz="0" w:space="0" w:color="auto"/>
      </w:divBdr>
    </w:div>
    <w:div w:id="1571966467">
      <w:bodyDiv w:val="1"/>
      <w:marLeft w:val="0"/>
      <w:marRight w:val="0"/>
      <w:marTop w:val="0"/>
      <w:marBottom w:val="0"/>
      <w:divBdr>
        <w:top w:val="none" w:sz="0" w:space="0" w:color="auto"/>
        <w:left w:val="none" w:sz="0" w:space="0" w:color="auto"/>
        <w:bottom w:val="none" w:sz="0" w:space="0" w:color="auto"/>
        <w:right w:val="none" w:sz="0" w:space="0" w:color="auto"/>
      </w:divBdr>
    </w:div>
    <w:div w:id="1574853240">
      <w:bodyDiv w:val="1"/>
      <w:marLeft w:val="0"/>
      <w:marRight w:val="0"/>
      <w:marTop w:val="0"/>
      <w:marBottom w:val="0"/>
      <w:divBdr>
        <w:top w:val="none" w:sz="0" w:space="0" w:color="auto"/>
        <w:left w:val="none" w:sz="0" w:space="0" w:color="auto"/>
        <w:bottom w:val="none" w:sz="0" w:space="0" w:color="auto"/>
        <w:right w:val="none" w:sz="0" w:space="0" w:color="auto"/>
      </w:divBdr>
    </w:div>
    <w:div w:id="1595361445">
      <w:bodyDiv w:val="1"/>
      <w:marLeft w:val="0"/>
      <w:marRight w:val="0"/>
      <w:marTop w:val="0"/>
      <w:marBottom w:val="0"/>
      <w:divBdr>
        <w:top w:val="none" w:sz="0" w:space="0" w:color="auto"/>
        <w:left w:val="none" w:sz="0" w:space="0" w:color="auto"/>
        <w:bottom w:val="none" w:sz="0" w:space="0" w:color="auto"/>
        <w:right w:val="none" w:sz="0" w:space="0" w:color="auto"/>
      </w:divBdr>
    </w:div>
    <w:div w:id="1603757490">
      <w:bodyDiv w:val="1"/>
      <w:marLeft w:val="0"/>
      <w:marRight w:val="0"/>
      <w:marTop w:val="0"/>
      <w:marBottom w:val="0"/>
      <w:divBdr>
        <w:top w:val="none" w:sz="0" w:space="0" w:color="auto"/>
        <w:left w:val="none" w:sz="0" w:space="0" w:color="auto"/>
        <w:bottom w:val="none" w:sz="0" w:space="0" w:color="auto"/>
        <w:right w:val="none" w:sz="0" w:space="0" w:color="auto"/>
      </w:divBdr>
    </w:div>
    <w:div w:id="1617179722">
      <w:bodyDiv w:val="1"/>
      <w:marLeft w:val="0"/>
      <w:marRight w:val="0"/>
      <w:marTop w:val="0"/>
      <w:marBottom w:val="0"/>
      <w:divBdr>
        <w:top w:val="none" w:sz="0" w:space="0" w:color="auto"/>
        <w:left w:val="none" w:sz="0" w:space="0" w:color="auto"/>
        <w:bottom w:val="none" w:sz="0" w:space="0" w:color="auto"/>
        <w:right w:val="none" w:sz="0" w:space="0" w:color="auto"/>
      </w:divBdr>
    </w:div>
    <w:div w:id="1620644790">
      <w:bodyDiv w:val="1"/>
      <w:marLeft w:val="0"/>
      <w:marRight w:val="0"/>
      <w:marTop w:val="0"/>
      <w:marBottom w:val="0"/>
      <w:divBdr>
        <w:top w:val="none" w:sz="0" w:space="0" w:color="auto"/>
        <w:left w:val="none" w:sz="0" w:space="0" w:color="auto"/>
        <w:bottom w:val="none" w:sz="0" w:space="0" w:color="auto"/>
        <w:right w:val="none" w:sz="0" w:space="0" w:color="auto"/>
      </w:divBdr>
    </w:div>
    <w:div w:id="1631208702">
      <w:bodyDiv w:val="1"/>
      <w:marLeft w:val="0"/>
      <w:marRight w:val="0"/>
      <w:marTop w:val="0"/>
      <w:marBottom w:val="0"/>
      <w:divBdr>
        <w:top w:val="none" w:sz="0" w:space="0" w:color="auto"/>
        <w:left w:val="none" w:sz="0" w:space="0" w:color="auto"/>
        <w:bottom w:val="none" w:sz="0" w:space="0" w:color="auto"/>
        <w:right w:val="none" w:sz="0" w:space="0" w:color="auto"/>
      </w:divBdr>
    </w:div>
    <w:div w:id="1632125919">
      <w:bodyDiv w:val="1"/>
      <w:marLeft w:val="0"/>
      <w:marRight w:val="0"/>
      <w:marTop w:val="0"/>
      <w:marBottom w:val="0"/>
      <w:divBdr>
        <w:top w:val="none" w:sz="0" w:space="0" w:color="auto"/>
        <w:left w:val="none" w:sz="0" w:space="0" w:color="auto"/>
        <w:bottom w:val="none" w:sz="0" w:space="0" w:color="auto"/>
        <w:right w:val="none" w:sz="0" w:space="0" w:color="auto"/>
      </w:divBdr>
    </w:div>
    <w:div w:id="1637485493">
      <w:bodyDiv w:val="1"/>
      <w:marLeft w:val="0"/>
      <w:marRight w:val="0"/>
      <w:marTop w:val="0"/>
      <w:marBottom w:val="0"/>
      <w:divBdr>
        <w:top w:val="none" w:sz="0" w:space="0" w:color="auto"/>
        <w:left w:val="none" w:sz="0" w:space="0" w:color="auto"/>
        <w:bottom w:val="none" w:sz="0" w:space="0" w:color="auto"/>
        <w:right w:val="none" w:sz="0" w:space="0" w:color="auto"/>
      </w:divBdr>
      <w:divsChild>
        <w:div w:id="1182084789">
          <w:marLeft w:val="547"/>
          <w:marRight w:val="0"/>
          <w:marTop w:val="77"/>
          <w:marBottom w:val="0"/>
          <w:divBdr>
            <w:top w:val="none" w:sz="0" w:space="0" w:color="auto"/>
            <w:left w:val="none" w:sz="0" w:space="0" w:color="auto"/>
            <w:bottom w:val="none" w:sz="0" w:space="0" w:color="auto"/>
            <w:right w:val="none" w:sz="0" w:space="0" w:color="auto"/>
          </w:divBdr>
        </w:div>
        <w:div w:id="527255577">
          <w:marLeft w:val="547"/>
          <w:marRight w:val="0"/>
          <w:marTop w:val="77"/>
          <w:marBottom w:val="0"/>
          <w:divBdr>
            <w:top w:val="none" w:sz="0" w:space="0" w:color="auto"/>
            <w:left w:val="none" w:sz="0" w:space="0" w:color="auto"/>
            <w:bottom w:val="none" w:sz="0" w:space="0" w:color="auto"/>
            <w:right w:val="none" w:sz="0" w:space="0" w:color="auto"/>
          </w:divBdr>
        </w:div>
        <w:div w:id="521437171">
          <w:marLeft w:val="547"/>
          <w:marRight w:val="0"/>
          <w:marTop w:val="77"/>
          <w:marBottom w:val="0"/>
          <w:divBdr>
            <w:top w:val="none" w:sz="0" w:space="0" w:color="auto"/>
            <w:left w:val="none" w:sz="0" w:space="0" w:color="auto"/>
            <w:bottom w:val="none" w:sz="0" w:space="0" w:color="auto"/>
            <w:right w:val="none" w:sz="0" w:space="0" w:color="auto"/>
          </w:divBdr>
        </w:div>
        <w:div w:id="1197894286">
          <w:marLeft w:val="547"/>
          <w:marRight w:val="0"/>
          <w:marTop w:val="77"/>
          <w:marBottom w:val="0"/>
          <w:divBdr>
            <w:top w:val="none" w:sz="0" w:space="0" w:color="auto"/>
            <w:left w:val="none" w:sz="0" w:space="0" w:color="auto"/>
            <w:bottom w:val="none" w:sz="0" w:space="0" w:color="auto"/>
            <w:right w:val="none" w:sz="0" w:space="0" w:color="auto"/>
          </w:divBdr>
        </w:div>
      </w:divsChild>
    </w:div>
    <w:div w:id="1644768975">
      <w:bodyDiv w:val="1"/>
      <w:marLeft w:val="0"/>
      <w:marRight w:val="0"/>
      <w:marTop w:val="0"/>
      <w:marBottom w:val="0"/>
      <w:divBdr>
        <w:top w:val="none" w:sz="0" w:space="0" w:color="auto"/>
        <w:left w:val="none" w:sz="0" w:space="0" w:color="auto"/>
        <w:bottom w:val="none" w:sz="0" w:space="0" w:color="auto"/>
        <w:right w:val="none" w:sz="0" w:space="0" w:color="auto"/>
      </w:divBdr>
    </w:div>
    <w:div w:id="1653481540">
      <w:bodyDiv w:val="1"/>
      <w:marLeft w:val="0"/>
      <w:marRight w:val="0"/>
      <w:marTop w:val="0"/>
      <w:marBottom w:val="0"/>
      <w:divBdr>
        <w:top w:val="none" w:sz="0" w:space="0" w:color="auto"/>
        <w:left w:val="none" w:sz="0" w:space="0" w:color="auto"/>
        <w:bottom w:val="none" w:sz="0" w:space="0" w:color="auto"/>
        <w:right w:val="none" w:sz="0" w:space="0" w:color="auto"/>
      </w:divBdr>
    </w:div>
    <w:div w:id="1657345752">
      <w:bodyDiv w:val="1"/>
      <w:marLeft w:val="0"/>
      <w:marRight w:val="0"/>
      <w:marTop w:val="0"/>
      <w:marBottom w:val="0"/>
      <w:divBdr>
        <w:top w:val="none" w:sz="0" w:space="0" w:color="auto"/>
        <w:left w:val="none" w:sz="0" w:space="0" w:color="auto"/>
        <w:bottom w:val="none" w:sz="0" w:space="0" w:color="auto"/>
        <w:right w:val="none" w:sz="0" w:space="0" w:color="auto"/>
      </w:divBdr>
    </w:div>
    <w:div w:id="1670981689">
      <w:bodyDiv w:val="1"/>
      <w:marLeft w:val="0"/>
      <w:marRight w:val="0"/>
      <w:marTop w:val="0"/>
      <w:marBottom w:val="0"/>
      <w:divBdr>
        <w:top w:val="none" w:sz="0" w:space="0" w:color="auto"/>
        <w:left w:val="none" w:sz="0" w:space="0" w:color="auto"/>
        <w:bottom w:val="none" w:sz="0" w:space="0" w:color="auto"/>
        <w:right w:val="none" w:sz="0" w:space="0" w:color="auto"/>
      </w:divBdr>
    </w:div>
    <w:div w:id="1675912593">
      <w:bodyDiv w:val="1"/>
      <w:marLeft w:val="0"/>
      <w:marRight w:val="0"/>
      <w:marTop w:val="0"/>
      <w:marBottom w:val="0"/>
      <w:divBdr>
        <w:top w:val="none" w:sz="0" w:space="0" w:color="auto"/>
        <w:left w:val="none" w:sz="0" w:space="0" w:color="auto"/>
        <w:bottom w:val="none" w:sz="0" w:space="0" w:color="auto"/>
        <w:right w:val="none" w:sz="0" w:space="0" w:color="auto"/>
      </w:divBdr>
    </w:div>
    <w:div w:id="1681351748">
      <w:bodyDiv w:val="1"/>
      <w:marLeft w:val="0"/>
      <w:marRight w:val="0"/>
      <w:marTop w:val="0"/>
      <w:marBottom w:val="0"/>
      <w:divBdr>
        <w:top w:val="none" w:sz="0" w:space="0" w:color="auto"/>
        <w:left w:val="none" w:sz="0" w:space="0" w:color="auto"/>
        <w:bottom w:val="none" w:sz="0" w:space="0" w:color="auto"/>
        <w:right w:val="none" w:sz="0" w:space="0" w:color="auto"/>
      </w:divBdr>
    </w:div>
    <w:div w:id="1720199695">
      <w:bodyDiv w:val="1"/>
      <w:marLeft w:val="0"/>
      <w:marRight w:val="0"/>
      <w:marTop w:val="0"/>
      <w:marBottom w:val="0"/>
      <w:divBdr>
        <w:top w:val="none" w:sz="0" w:space="0" w:color="auto"/>
        <w:left w:val="none" w:sz="0" w:space="0" w:color="auto"/>
        <w:bottom w:val="none" w:sz="0" w:space="0" w:color="auto"/>
        <w:right w:val="none" w:sz="0" w:space="0" w:color="auto"/>
      </w:divBdr>
    </w:div>
    <w:div w:id="1727146963">
      <w:bodyDiv w:val="1"/>
      <w:marLeft w:val="0"/>
      <w:marRight w:val="0"/>
      <w:marTop w:val="0"/>
      <w:marBottom w:val="0"/>
      <w:divBdr>
        <w:top w:val="none" w:sz="0" w:space="0" w:color="auto"/>
        <w:left w:val="none" w:sz="0" w:space="0" w:color="auto"/>
        <w:bottom w:val="none" w:sz="0" w:space="0" w:color="auto"/>
        <w:right w:val="none" w:sz="0" w:space="0" w:color="auto"/>
      </w:divBdr>
    </w:div>
    <w:div w:id="1759524897">
      <w:bodyDiv w:val="1"/>
      <w:marLeft w:val="0"/>
      <w:marRight w:val="0"/>
      <w:marTop w:val="0"/>
      <w:marBottom w:val="0"/>
      <w:divBdr>
        <w:top w:val="none" w:sz="0" w:space="0" w:color="auto"/>
        <w:left w:val="none" w:sz="0" w:space="0" w:color="auto"/>
        <w:bottom w:val="none" w:sz="0" w:space="0" w:color="auto"/>
        <w:right w:val="none" w:sz="0" w:space="0" w:color="auto"/>
      </w:divBdr>
    </w:div>
    <w:div w:id="1772042690">
      <w:bodyDiv w:val="1"/>
      <w:marLeft w:val="0"/>
      <w:marRight w:val="0"/>
      <w:marTop w:val="0"/>
      <w:marBottom w:val="0"/>
      <w:divBdr>
        <w:top w:val="none" w:sz="0" w:space="0" w:color="auto"/>
        <w:left w:val="none" w:sz="0" w:space="0" w:color="auto"/>
        <w:bottom w:val="none" w:sz="0" w:space="0" w:color="auto"/>
        <w:right w:val="none" w:sz="0" w:space="0" w:color="auto"/>
      </w:divBdr>
    </w:div>
    <w:div w:id="1783455233">
      <w:bodyDiv w:val="1"/>
      <w:marLeft w:val="0"/>
      <w:marRight w:val="0"/>
      <w:marTop w:val="0"/>
      <w:marBottom w:val="0"/>
      <w:divBdr>
        <w:top w:val="none" w:sz="0" w:space="0" w:color="auto"/>
        <w:left w:val="none" w:sz="0" w:space="0" w:color="auto"/>
        <w:bottom w:val="none" w:sz="0" w:space="0" w:color="auto"/>
        <w:right w:val="none" w:sz="0" w:space="0" w:color="auto"/>
      </w:divBdr>
    </w:div>
    <w:div w:id="1788620329">
      <w:bodyDiv w:val="1"/>
      <w:marLeft w:val="0"/>
      <w:marRight w:val="0"/>
      <w:marTop w:val="0"/>
      <w:marBottom w:val="0"/>
      <w:divBdr>
        <w:top w:val="none" w:sz="0" w:space="0" w:color="auto"/>
        <w:left w:val="none" w:sz="0" w:space="0" w:color="auto"/>
        <w:bottom w:val="none" w:sz="0" w:space="0" w:color="auto"/>
        <w:right w:val="none" w:sz="0" w:space="0" w:color="auto"/>
      </w:divBdr>
    </w:div>
    <w:div w:id="1815444765">
      <w:bodyDiv w:val="1"/>
      <w:marLeft w:val="0"/>
      <w:marRight w:val="0"/>
      <w:marTop w:val="0"/>
      <w:marBottom w:val="0"/>
      <w:divBdr>
        <w:top w:val="none" w:sz="0" w:space="0" w:color="auto"/>
        <w:left w:val="none" w:sz="0" w:space="0" w:color="auto"/>
        <w:bottom w:val="none" w:sz="0" w:space="0" w:color="auto"/>
        <w:right w:val="none" w:sz="0" w:space="0" w:color="auto"/>
      </w:divBdr>
    </w:div>
    <w:div w:id="1826622976">
      <w:bodyDiv w:val="1"/>
      <w:marLeft w:val="0"/>
      <w:marRight w:val="0"/>
      <w:marTop w:val="0"/>
      <w:marBottom w:val="0"/>
      <w:divBdr>
        <w:top w:val="none" w:sz="0" w:space="0" w:color="auto"/>
        <w:left w:val="none" w:sz="0" w:space="0" w:color="auto"/>
        <w:bottom w:val="none" w:sz="0" w:space="0" w:color="auto"/>
        <w:right w:val="none" w:sz="0" w:space="0" w:color="auto"/>
      </w:divBdr>
    </w:div>
    <w:div w:id="1836416351">
      <w:bodyDiv w:val="1"/>
      <w:marLeft w:val="0"/>
      <w:marRight w:val="0"/>
      <w:marTop w:val="0"/>
      <w:marBottom w:val="0"/>
      <w:divBdr>
        <w:top w:val="none" w:sz="0" w:space="0" w:color="auto"/>
        <w:left w:val="none" w:sz="0" w:space="0" w:color="auto"/>
        <w:bottom w:val="none" w:sz="0" w:space="0" w:color="auto"/>
        <w:right w:val="none" w:sz="0" w:space="0" w:color="auto"/>
      </w:divBdr>
    </w:div>
    <w:div w:id="1850292283">
      <w:bodyDiv w:val="1"/>
      <w:marLeft w:val="0"/>
      <w:marRight w:val="0"/>
      <w:marTop w:val="0"/>
      <w:marBottom w:val="0"/>
      <w:divBdr>
        <w:top w:val="none" w:sz="0" w:space="0" w:color="auto"/>
        <w:left w:val="none" w:sz="0" w:space="0" w:color="auto"/>
        <w:bottom w:val="none" w:sz="0" w:space="0" w:color="auto"/>
        <w:right w:val="none" w:sz="0" w:space="0" w:color="auto"/>
      </w:divBdr>
    </w:div>
    <w:div w:id="1879008678">
      <w:bodyDiv w:val="1"/>
      <w:marLeft w:val="0"/>
      <w:marRight w:val="0"/>
      <w:marTop w:val="0"/>
      <w:marBottom w:val="0"/>
      <w:divBdr>
        <w:top w:val="none" w:sz="0" w:space="0" w:color="auto"/>
        <w:left w:val="none" w:sz="0" w:space="0" w:color="auto"/>
        <w:bottom w:val="none" w:sz="0" w:space="0" w:color="auto"/>
        <w:right w:val="none" w:sz="0" w:space="0" w:color="auto"/>
      </w:divBdr>
    </w:div>
    <w:div w:id="1888177948">
      <w:bodyDiv w:val="1"/>
      <w:marLeft w:val="0"/>
      <w:marRight w:val="0"/>
      <w:marTop w:val="0"/>
      <w:marBottom w:val="0"/>
      <w:divBdr>
        <w:top w:val="none" w:sz="0" w:space="0" w:color="auto"/>
        <w:left w:val="none" w:sz="0" w:space="0" w:color="auto"/>
        <w:bottom w:val="none" w:sz="0" w:space="0" w:color="auto"/>
        <w:right w:val="none" w:sz="0" w:space="0" w:color="auto"/>
      </w:divBdr>
    </w:div>
    <w:div w:id="1889879524">
      <w:bodyDiv w:val="1"/>
      <w:marLeft w:val="0"/>
      <w:marRight w:val="0"/>
      <w:marTop w:val="0"/>
      <w:marBottom w:val="0"/>
      <w:divBdr>
        <w:top w:val="none" w:sz="0" w:space="0" w:color="auto"/>
        <w:left w:val="none" w:sz="0" w:space="0" w:color="auto"/>
        <w:bottom w:val="none" w:sz="0" w:space="0" w:color="auto"/>
        <w:right w:val="none" w:sz="0" w:space="0" w:color="auto"/>
      </w:divBdr>
    </w:div>
    <w:div w:id="1900365407">
      <w:bodyDiv w:val="1"/>
      <w:marLeft w:val="0"/>
      <w:marRight w:val="0"/>
      <w:marTop w:val="0"/>
      <w:marBottom w:val="0"/>
      <w:divBdr>
        <w:top w:val="none" w:sz="0" w:space="0" w:color="auto"/>
        <w:left w:val="none" w:sz="0" w:space="0" w:color="auto"/>
        <w:bottom w:val="none" w:sz="0" w:space="0" w:color="auto"/>
        <w:right w:val="none" w:sz="0" w:space="0" w:color="auto"/>
      </w:divBdr>
    </w:div>
    <w:div w:id="1901088490">
      <w:bodyDiv w:val="1"/>
      <w:marLeft w:val="0"/>
      <w:marRight w:val="0"/>
      <w:marTop w:val="0"/>
      <w:marBottom w:val="0"/>
      <w:divBdr>
        <w:top w:val="none" w:sz="0" w:space="0" w:color="auto"/>
        <w:left w:val="none" w:sz="0" w:space="0" w:color="auto"/>
        <w:bottom w:val="none" w:sz="0" w:space="0" w:color="auto"/>
        <w:right w:val="none" w:sz="0" w:space="0" w:color="auto"/>
      </w:divBdr>
    </w:div>
    <w:div w:id="1904755917">
      <w:bodyDiv w:val="1"/>
      <w:marLeft w:val="0"/>
      <w:marRight w:val="0"/>
      <w:marTop w:val="0"/>
      <w:marBottom w:val="0"/>
      <w:divBdr>
        <w:top w:val="none" w:sz="0" w:space="0" w:color="auto"/>
        <w:left w:val="none" w:sz="0" w:space="0" w:color="auto"/>
        <w:bottom w:val="none" w:sz="0" w:space="0" w:color="auto"/>
        <w:right w:val="none" w:sz="0" w:space="0" w:color="auto"/>
      </w:divBdr>
    </w:div>
    <w:div w:id="1928345442">
      <w:bodyDiv w:val="1"/>
      <w:marLeft w:val="0"/>
      <w:marRight w:val="0"/>
      <w:marTop w:val="0"/>
      <w:marBottom w:val="0"/>
      <w:divBdr>
        <w:top w:val="none" w:sz="0" w:space="0" w:color="auto"/>
        <w:left w:val="none" w:sz="0" w:space="0" w:color="auto"/>
        <w:bottom w:val="none" w:sz="0" w:space="0" w:color="auto"/>
        <w:right w:val="none" w:sz="0" w:space="0" w:color="auto"/>
      </w:divBdr>
    </w:div>
    <w:div w:id="1943368173">
      <w:bodyDiv w:val="1"/>
      <w:marLeft w:val="0"/>
      <w:marRight w:val="0"/>
      <w:marTop w:val="0"/>
      <w:marBottom w:val="0"/>
      <w:divBdr>
        <w:top w:val="none" w:sz="0" w:space="0" w:color="auto"/>
        <w:left w:val="none" w:sz="0" w:space="0" w:color="auto"/>
        <w:bottom w:val="none" w:sz="0" w:space="0" w:color="auto"/>
        <w:right w:val="none" w:sz="0" w:space="0" w:color="auto"/>
      </w:divBdr>
    </w:div>
    <w:div w:id="1963268572">
      <w:bodyDiv w:val="1"/>
      <w:marLeft w:val="0"/>
      <w:marRight w:val="0"/>
      <w:marTop w:val="0"/>
      <w:marBottom w:val="0"/>
      <w:divBdr>
        <w:top w:val="none" w:sz="0" w:space="0" w:color="auto"/>
        <w:left w:val="none" w:sz="0" w:space="0" w:color="auto"/>
        <w:bottom w:val="none" w:sz="0" w:space="0" w:color="auto"/>
        <w:right w:val="none" w:sz="0" w:space="0" w:color="auto"/>
      </w:divBdr>
    </w:div>
    <w:div w:id="1965887081">
      <w:bodyDiv w:val="1"/>
      <w:marLeft w:val="0"/>
      <w:marRight w:val="0"/>
      <w:marTop w:val="0"/>
      <w:marBottom w:val="0"/>
      <w:divBdr>
        <w:top w:val="none" w:sz="0" w:space="0" w:color="auto"/>
        <w:left w:val="none" w:sz="0" w:space="0" w:color="auto"/>
        <w:bottom w:val="none" w:sz="0" w:space="0" w:color="auto"/>
        <w:right w:val="none" w:sz="0" w:space="0" w:color="auto"/>
      </w:divBdr>
    </w:div>
    <w:div w:id="1989938335">
      <w:bodyDiv w:val="1"/>
      <w:marLeft w:val="0"/>
      <w:marRight w:val="0"/>
      <w:marTop w:val="0"/>
      <w:marBottom w:val="0"/>
      <w:divBdr>
        <w:top w:val="none" w:sz="0" w:space="0" w:color="auto"/>
        <w:left w:val="none" w:sz="0" w:space="0" w:color="auto"/>
        <w:bottom w:val="none" w:sz="0" w:space="0" w:color="auto"/>
        <w:right w:val="none" w:sz="0" w:space="0" w:color="auto"/>
      </w:divBdr>
    </w:div>
    <w:div w:id="1996303115">
      <w:bodyDiv w:val="1"/>
      <w:marLeft w:val="0"/>
      <w:marRight w:val="0"/>
      <w:marTop w:val="0"/>
      <w:marBottom w:val="0"/>
      <w:divBdr>
        <w:top w:val="none" w:sz="0" w:space="0" w:color="auto"/>
        <w:left w:val="none" w:sz="0" w:space="0" w:color="auto"/>
        <w:bottom w:val="none" w:sz="0" w:space="0" w:color="auto"/>
        <w:right w:val="none" w:sz="0" w:space="0" w:color="auto"/>
      </w:divBdr>
      <w:divsChild>
        <w:div w:id="428428589">
          <w:marLeft w:val="0"/>
          <w:marRight w:val="0"/>
          <w:marTop w:val="86"/>
          <w:marBottom w:val="0"/>
          <w:divBdr>
            <w:top w:val="none" w:sz="0" w:space="0" w:color="auto"/>
            <w:left w:val="none" w:sz="0" w:space="0" w:color="auto"/>
            <w:bottom w:val="none" w:sz="0" w:space="0" w:color="auto"/>
            <w:right w:val="none" w:sz="0" w:space="0" w:color="auto"/>
          </w:divBdr>
        </w:div>
        <w:div w:id="85267696">
          <w:marLeft w:val="0"/>
          <w:marRight w:val="0"/>
          <w:marTop w:val="86"/>
          <w:marBottom w:val="0"/>
          <w:divBdr>
            <w:top w:val="none" w:sz="0" w:space="0" w:color="auto"/>
            <w:left w:val="none" w:sz="0" w:space="0" w:color="auto"/>
            <w:bottom w:val="none" w:sz="0" w:space="0" w:color="auto"/>
            <w:right w:val="none" w:sz="0" w:space="0" w:color="auto"/>
          </w:divBdr>
        </w:div>
        <w:div w:id="566109123">
          <w:marLeft w:val="0"/>
          <w:marRight w:val="0"/>
          <w:marTop w:val="86"/>
          <w:marBottom w:val="0"/>
          <w:divBdr>
            <w:top w:val="none" w:sz="0" w:space="0" w:color="auto"/>
            <w:left w:val="none" w:sz="0" w:space="0" w:color="auto"/>
            <w:bottom w:val="none" w:sz="0" w:space="0" w:color="auto"/>
            <w:right w:val="none" w:sz="0" w:space="0" w:color="auto"/>
          </w:divBdr>
        </w:div>
        <w:div w:id="1052271803">
          <w:marLeft w:val="0"/>
          <w:marRight w:val="0"/>
          <w:marTop w:val="86"/>
          <w:marBottom w:val="0"/>
          <w:divBdr>
            <w:top w:val="none" w:sz="0" w:space="0" w:color="auto"/>
            <w:left w:val="none" w:sz="0" w:space="0" w:color="auto"/>
            <w:bottom w:val="none" w:sz="0" w:space="0" w:color="auto"/>
            <w:right w:val="none" w:sz="0" w:space="0" w:color="auto"/>
          </w:divBdr>
        </w:div>
      </w:divsChild>
    </w:div>
    <w:div w:id="2036996422">
      <w:bodyDiv w:val="1"/>
      <w:marLeft w:val="0"/>
      <w:marRight w:val="0"/>
      <w:marTop w:val="0"/>
      <w:marBottom w:val="0"/>
      <w:divBdr>
        <w:top w:val="none" w:sz="0" w:space="0" w:color="auto"/>
        <w:left w:val="none" w:sz="0" w:space="0" w:color="auto"/>
        <w:bottom w:val="none" w:sz="0" w:space="0" w:color="auto"/>
        <w:right w:val="none" w:sz="0" w:space="0" w:color="auto"/>
      </w:divBdr>
    </w:div>
    <w:div w:id="2048025361">
      <w:bodyDiv w:val="1"/>
      <w:marLeft w:val="0"/>
      <w:marRight w:val="0"/>
      <w:marTop w:val="0"/>
      <w:marBottom w:val="0"/>
      <w:divBdr>
        <w:top w:val="none" w:sz="0" w:space="0" w:color="auto"/>
        <w:left w:val="none" w:sz="0" w:space="0" w:color="auto"/>
        <w:bottom w:val="none" w:sz="0" w:space="0" w:color="auto"/>
        <w:right w:val="none" w:sz="0" w:space="0" w:color="auto"/>
      </w:divBdr>
    </w:div>
    <w:div w:id="2052222210">
      <w:bodyDiv w:val="1"/>
      <w:marLeft w:val="0"/>
      <w:marRight w:val="0"/>
      <w:marTop w:val="0"/>
      <w:marBottom w:val="0"/>
      <w:divBdr>
        <w:top w:val="none" w:sz="0" w:space="0" w:color="auto"/>
        <w:left w:val="none" w:sz="0" w:space="0" w:color="auto"/>
        <w:bottom w:val="none" w:sz="0" w:space="0" w:color="auto"/>
        <w:right w:val="none" w:sz="0" w:space="0" w:color="auto"/>
      </w:divBdr>
    </w:div>
    <w:div w:id="2055349354">
      <w:bodyDiv w:val="1"/>
      <w:marLeft w:val="0"/>
      <w:marRight w:val="0"/>
      <w:marTop w:val="0"/>
      <w:marBottom w:val="0"/>
      <w:divBdr>
        <w:top w:val="none" w:sz="0" w:space="0" w:color="auto"/>
        <w:left w:val="none" w:sz="0" w:space="0" w:color="auto"/>
        <w:bottom w:val="none" w:sz="0" w:space="0" w:color="auto"/>
        <w:right w:val="none" w:sz="0" w:space="0" w:color="auto"/>
      </w:divBdr>
    </w:div>
    <w:div w:id="2072195594">
      <w:bodyDiv w:val="1"/>
      <w:marLeft w:val="0"/>
      <w:marRight w:val="0"/>
      <w:marTop w:val="0"/>
      <w:marBottom w:val="0"/>
      <w:divBdr>
        <w:top w:val="none" w:sz="0" w:space="0" w:color="auto"/>
        <w:left w:val="none" w:sz="0" w:space="0" w:color="auto"/>
        <w:bottom w:val="none" w:sz="0" w:space="0" w:color="auto"/>
        <w:right w:val="none" w:sz="0" w:space="0" w:color="auto"/>
      </w:divBdr>
    </w:div>
    <w:div w:id="2087221481">
      <w:bodyDiv w:val="1"/>
      <w:marLeft w:val="0"/>
      <w:marRight w:val="0"/>
      <w:marTop w:val="0"/>
      <w:marBottom w:val="0"/>
      <w:divBdr>
        <w:top w:val="none" w:sz="0" w:space="0" w:color="auto"/>
        <w:left w:val="none" w:sz="0" w:space="0" w:color="auto"/>
        <w:bottom w:val="none" w:sz="0" w:space="0" w:color="auto"/>
        <w:right w:val="none" w:sz="0" w:space="0" w:color="auto"/>
      </w:divBdr>
    </w:div>
    <w:div w:id="2111200578">
      <w:bodyDiv w:val="1"/>
      <w:marLeft w:val="0"/>
      <w:marRight w:val="0"/>
      <w:marTop w:val="0"/>
      <w:marBottom w:val="0"/>
      <w:divBdr>
        <w:top w:val="none" w:sz="0" w:space="0" w:color="auto"/>
        <w:left w:val="none" w:sz="0" w:space="0" w:color="auto"/>
        <w:bottom w:val="none" w:sz="0" w:space="0" w:color="auto"/>
        <w:right w:val="none" w:sz="0" w:space="0" w:color="auto"/>
      </w:divBdr>
    </w:div>
    <w:div w:id="2131972035">
      <w:bodyDiv w:val="1"/>
      <w:marLeft w:val="0"/>
      <w:marRight w:val="0"/>
      <w:marTop w:val="0"/>
      <w:marBottom w:val="0"/>
      <w:divBdr>
        <w:top w:val="none" w:sz="0" w:space="0" w:color="auto"/>
        <w:left w:val="none" w:sz="0" w:space="0" w:color="auto"/>
        <w:bottom w:val="none" w:sz="0" w:space="0" w:color="auto"/>
        <w:right w:val="none" w:sz="0" w:space="0" w:color="auto"/>
      </w:divBdr>
    </w:div>
    <w:div w:id="21397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642-02-00bk-tgbk-may-meeting-agenda.pptx"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mentor.ieee.org/802.11/dcn/24/11-24-0642-00-00bk-tgbk-may-meeting-agenda.pptx" TargetMode="Externa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4/11-24-0642-03-00bk-tgbk-may-meeting-agenda.pptx" TargetMode="External"/><Relationship Id="rId14" Type="http://schemas.openxmlformats.org/officeDocument/2006/relationships/hyperlink" Target="https://mentor.ieee.org/802.11/dcn/24/11-24-0642-04-00bk-tgbk-may-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80</TotalTime>
  <Pages>7</Pages>
  <Words>2111</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61</cp:revision>
  <cp:lastPrinted>1900-01-01T08:00:00Z</cp:lastPrinted>
  <dcterms:created xsi:type="dcterms:W3CDTF">2024-06-14T17:09:00Z</dcterms:created>
  <dcterms:modified xsi:type="dcterms:W3CDTF">2024-06-14T18:25:00Z</dcterms:modified>
</cp:coreProperties>
</file>