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20"/>
        <w:gridCol w:w="2340"/>
        <w:gridCol w:w="900"/>
        <w:gridCol w:w="3101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3DCB05C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</w:t>
            </w:r>
            <w:r w:rsidR="00B44FD8">
              <w:rPr>
                <w:sz w:val="24"/>
                <w:szCs w:val="24"/>
              </w:rPr>
              <w:t>n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897F78">
              <w:rPr>
                <w:sz w:val="24"/>
                <w:szCs w:val="24"/>
              </w:rPr>
              <w:t>Ma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y to 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897F78">
              <w:rPr>
                <w:sz w:val="24"/>
                <w:szCs w:val="24"/>
              </w:rPr>
              <w:t>4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9ED4D36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897F78">
              <w:rPr>
                <w:b w:val="0"/>
                <w:sz w:val="24"/>
                <w:szCs w:val="24"/>
              </w:rPr>
              <w:t>4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897F78">
              <w:rPr>
                <w:b w:val="0"/>
                <w:sz w:val="24"/>
                <w:szCs w:val="24"/>
              </w:rPr>
              <w:t>0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5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30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620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340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BF1784">
        <w:trPr>
          <w:jc w:val="center"/>
        </w:trPr>
        <w:tc>
          <w:tcPr>
            <w:tcW w:w="1615" w:type="dxa"/>
            <w:vAlign w:val="center"/>
          </w:tcPr>
          <w:p w14:paraId="718B07B5" w14:textId="57B0C03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393E0" w14:textId="5F1C31D6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40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BF1784">
        <w:trPr>
          <w:jc w:val="center"/>
        </w:trPr>
        <w:tc>
          <w:tcPr>
            <w:tcW w:w="1615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CA7C682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</w:t>
                            </w:r>
                            <w:r w:rsidR="00F66ED3">
                              <w:t>n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>teleconferences</w:t>
                            </w:r>
                            <w:r>
                              <w:t xml:space="preserve"> in </w:t>
                            </w:r>
                            <w:r w:rsidR="00897F78">
                              <w:t>Ma</w:t>
                            </w:r>
                            <w:r w:rsidR="00430905">
                              <w:rPr>
                                <w:rFonts w:hint="eastAsia"/>
                                <w:lang w:eastAsia="ko-KR"/>
                              </w:rPr>
                              <w:t>y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 xml:space="preserve"> to July</w:t>
                            </w:r>
                            <w:r>
                              <w:t xml:space="preserve"> 202</w:t>
                            </w:r>
                            <w:r w:rsidR="00897F78">
                              <w:t>4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79206B1B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897F78">
                              <w:rPr>
                                <w:lang w:eastAsia="ko-KR"/>
                              </w:rPr>
                              <w:t>Ma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y 30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187B2318" w14:textId="6BB9F161" w:rsidR="00CD6D21" w:rsidRDefault="00CD6D21" w:rsidP="00CD6D2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 6</w:t>
                            </w:r>
                            <w:r>
                              <w:t xml:space="preserve">. </w:t>
                            </w:r>
                          </w:p>
                          <w:p w14:paraId="4BFED95F" w14:textId="77777777" w:rsidR="001D4E63" w:rsidRDefault="001D4E63" w:rsidP="001D4E6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June 13</w:t>
                            </w:r>
                            <w:r>
                              <w:t xml:space="preserve">.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CA7C682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</w:t>
                      </w:r>
                      <w:r w:rsidR="00F66ED3">
                        <w:t>n</w:t>
                      </w:r>
                      <w:proofErr w:type="spellEnd"/>
                      <w:r>
                        <w:t xml:space="preserve"> MAC ad hoc 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>teleconferences</w:t>
                      </w:r>
                      <w:r>
                        <w:t xml:space="preserve"> in </w:t>
                      </w:r>
                      <w:r w:rsidR="00897F78">
                        <w:t>Ma</w:t>
                      </w:r>
                      <w:r w:rsidR="00430905">
                        <w:rPr>
                          <w:rFonts w:hint="eastAsia"/>
                          <w:lang w:eastAsia="ko-KR"/>
                        </w:rPr>
                        <w:t>y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 xml:space="preserve"> to July</w:t>
                      </w:r>
                      <w:r>
                        <w:t xml:space="preserve"> 202</w:t>
                      </w:r>
                      <w:r w:rsidR="00897F78">
                        <w:t>4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79206B1B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</w:t>
                      </w:r>
                      <w:r w:rsidR="003366DB">
                        <w:t xml:space="preserve"> 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897F78">
                        <w:rPr>
                          <w:lang w:eastAsia="ko-KR"/>
                        </w:rPr>
                        <w:t>Ma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y 30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187B2318" w14:textId="6BB9F161" w:rsidR="00CD6D21" w:rsidRDefault="00CD6D21" w:rsidP="00CD6D2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 6</w:t>
                      </w:r>
                      <w:r>
                        <w:t xml:space="preserve">. </w:t>
                      </w:r>
                    </w:p>
                    <w:p w14:paraId="4BFED95F" w14:textId="77777777" w:rsidR="001D4E63" w:rsidRDefault="001D4E63" w:rsidP="001D4E6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2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June 13</w:t>
                      </w:r>
                      <w:r>
                        <w:t xml:space="preserve">.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479F364" w:rsidR="002A17EC" w:rsidRPr="001A0D3B" w:rsidRDefault="00897F7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y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30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 w:rsidR="00D0036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784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938263B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8D202E" w:rsidRPr="001A0D3B">
        <w:rPr>
          <w:rFonts w:ascii="Times New Roman" w:hAnsi="Times New Roman" w:cs="Times New Roman"/>
          <w:sz w:val="24"/>
          <w:szCs w:val="24"/>
        </w:rPr>
        <w:t xml:space="preserve"> (</w:t>
      </w:r>
      <w:r w:rsidR="00D00362">
        <w:rPr>
          <w:rFonts w:ascii="Times New Roman" w:hAnsi="Times New Roman" w:cs="Times New Roman"/>
          <w:sz w:val="24"/>
          <w:szCs w:val="24"/>
        </w:rPr>
        <w:t>Samsung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E7A064D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1C3F36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D00362"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00362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am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D00362" w:rsidRPr="00D00362">
        <w:rPr>
          <w:rFonts w:ascii="Times New Roman" w:hAnsi="Times New Roman" w:cs="Times New Roman"/>
          <w:sz w:val="24"/>
          <w:szCs w:val="24"/>
        </w:rPr>
        <w:t xml:space="preserve"> </w:t>
      </w:r>
      <w:r w:rsidR="00D00362">
        <w:rPr>
          <w:rFonts w:ascii="Times New Roman" w:hAnsi="Times New Roman" w:cs="Times New Roman"/>
          <w:sz w:val="24"/>
          <w:szCs w:val="24"/>
        </w:rPr>
        <w:t>(</w:t>
      </w:r>
      <w:r w:rsidR="00D0036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D0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6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D0036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FBA1" w14:textId="77777777" w:rsidR="00430905" w:rsidRPr="001A0D3B" w:rsidRDefault="00430905" w:rsidP="0043090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BE41672" w14:textId="77777777" w:rsidR="00430905" w:rsidRDefault="00430905" w:rsidP="0043090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0989AD2" w14:textId="77777777" w:rsidR="00415B90" w:rsidRPr="001A0D3B" w:rsidRDefault="00415B90" w:rsidP="00415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45C4731" w14:textId="77777777" w:rsidR="00415B90" w:rsidRDefault="00415B90" w:rsidP="00415B90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1324137F" w14:textId="77777777" w:rsidR="00415B90" w:rsidRPr="0032579B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6A0CA9CE" w14:textId="77777777" w:rsidR="00415B90" w:rsidRPr="00173C7C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37CD4DBC" w14:textId="1035AB6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45E0B5A" w14:textId="77777777" w:rsidR="00430905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26E64186" w14:textId="77777777" w:rsidR="00430905" w:rsidRDefault="00430905" w:rsidP="00430905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6A6C865B" w14:textId="77777777" w:rsidR="00430905" w:rsidRPr="001D4E63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12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5E3ADF2B" w14:textId="77777777" w:rsidR="001D4E63" w:rsidRDefault="001D4E63" w:rsidP="001D4E63">
      <w:pPr>
        <w:pStyle w:val="ListParagraph"/>
        <w:ind w:left="1440"/>
        <w:rPr>
          <w:sz w:val="22"/>
          <w:szCs w:val="22"/>
        </w:rPr>
      </w:pPr>
    </w:p>
    <w:tbl>
      <w:tblPr>
        <w:tblW w:w="10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8139"/>
      </w:tblGrid>
      <w:tr w:rsidR="001D4E63" w:rsidRPr="001D4E63" w14:paraId="294EA428" w14:textId="77777777" w:rsidTr="001D4E6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460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67EE2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496D39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6DDC5" w14:textId="77777777" w:rsidR="001D4E63" w:rsidRPr="001D4E63" w:rsidRDefault="001D4E63" w:rsidP="001D4E63">
            <w:proofErr w:type="spellStart"/>
            <w:r w:rsidRPr="001D4E63">
              <w:t>AbidRabbu</w:t>
            </w:r>
            <w:proofErr w:type="spellEnd"/>
            <w:r w:rsidRPr="001D4E63">
              <w:t>, Shaima'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B511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0F067F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A3B02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6786B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090371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7E8A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53DC9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18162C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4210" w14:textId="77777777" w:rsidR="001D4E63" w:rsidRPr="001D4E63" w:rsidRDefault="001D4E63" w:rsidP="001D4E63">
            <w:r w:rsidRPr="001D4E63">
              <w:t>Ali, Sawaira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62D38" w14:textId="77777777" w:rsidR="001D4E63" w:rsidRPr="001D4E63" w:rsidRDefault="001D4E63" w:rsidP="001D4E63">
            <w:r w:rsidRPr="001D4E63">
              <w:t xml:space="preserve">Istanbul </w:t>
            </w:r>
            <w:proofErr w:type="spellStart"/>
            <w:r w:rsidRPr="001D4E63">
              <w:t>Medipol</w:t>
            </w:r>
            <w:proofErr w:type="spellEnd"/>
            <w:r w:rsidRPr="001D4E63">
              <w:t xml:space="preserve"> University, Vestel</w:t>
            </w:r>
          </w:p>
        </w:tc>
      </w:tr>
      <w:tr w:rsidR="001D4E63" w:rsidRPr="001D4E63" w14:paraId="2F14BF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FE9C9" w14:textId="77777777" w:rsidR="001D4E63" w:rsidRPr="001D4E63" w:rsidRDefault="001D4E63" w:rsidP="001D4E63">
            <w:r w:rsidRPr="001D4E63">
              <w:t>Asai, Yusuke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89625" w14:textId="77777777" w:rsidR="001D4E63" w:rsidRPr="001D4E63" w:rsidRDefault="001D4E63" w:rsidP="001D4E63">
            <w:r w:rsidRPr="001D4E63">
              <w:t>Nippon Telegraph and Telephone Corporation (NTT)</w:t>
            </w:r>
          </w:p>
        </w:tc>
      </w:tr>
      <w:tr w:rsidR="001D4E63" w:rsidRPr="001D4E63" w14:paraId="10FFE2D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0C4D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BE5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2408A0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C421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B0E84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49060F0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EAB60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6D2C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2CAF91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AD515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26A0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61E77C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DFCE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A053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2EF0F3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1042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95B5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3AB9D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26C6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1544C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51F89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6518F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BEE6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4D77FC3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2A51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44495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304A98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764D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1558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D9CF53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2FB8D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5EF7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48E14D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3685" w14:textId="77777777" w:rsidR="001D4E63" w:rsidRPr="001D4E63" w:rsidRDefault="001D4E63" w:rsidP="001D4E63">
            <w:r w:rsidRPr="001D4E63"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700B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2FDC454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ADD9" w14:textId="77777777" w:rsidR="001D4E63" w:rsidRPr="001D4E63" w:rsidRDefault="001D4E63" w:rsidP="001D4E63">
            <w:r w:rsidRPr="001D4E63">
              <w:lastRenderedPageBreak/>
              <w:t xml:space="preserve">Chung, </w:t>
            </w:r>
            <w:proofErr w:type="spellStart"/>
            <w:r w:rsidRPr="001D4E63"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0817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099C95F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BECF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AD9A7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23ABAB4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28E0F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B8BA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228D9E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309B" w14:textId="77777777" w:rsidR="001D4E63" w:rsidRPr="001D4E63" w:rsidRDefault="001D4E63" w:rsidP="001D4E63">
            <w:proofErr w:type="spellStart"/>
            <w:r w:rsidRPr="001D4E63">
              <w:t>Ekkundi</w:t>
            </w:r>
            <w:proofErr w:type="spellEnd"/>
            <w:r w:rsidRPr="001D4E63">
              <w:t>, Manasi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982B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C80B4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C979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F70E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4FDD27F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0AB47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881A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5AB8FD6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DA01" w14:textId="77777777" w:rsidR="001D4E63" w:rsidRPr="001D4E63" w:rsidRDefault="001D4E63" w:rsidP="001D4E63">
            <w:r w:rsidRPr="001D4E63"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D126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0C3E9C9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5567B" w14:textId="77777777" w:rsidR="001D4E63" w:rsidRPr="001D4E63" w:rsidRDefault="001D4E63" w:rsidP="001D4E63">
            <w:r w:rsidRPr="001D4E63"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36F38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463172A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5D23B" w14:textId="77777777" w:rsidR="001D4E63" w:rsidRPr="001D4E63" w:rsidRDefault="001D4E63" w:rsidP="001D4E63">
            <w:r w:rsidRPr="001D4E63">
              <w:t xml:space="preserve">Ghosh, </w:t>
            </w:r>
            <w:proofErr w:type="spellStart"/>
            <w:r w:rsidRPr="001D4E63"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EEF5B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6BA3836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2D940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54E8E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D446C3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98FD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Junrong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F861" w14:textId="77777777" w:rsidR="001D4E63" w:rsidRPr="001D4E63" w:rsidRDefault="001D4E63" w:rsidP="001D4E63">
            <w:proofErr w:type="spellStart"/>
            <w:r w:rsidRPr="001D4E63">
              <w:t>Clourney</w:t>
            </w:r>
            <w:proofErr w:type="spellEnd"/>
            <w:r w:rsidRPr="001D4E63">
              <w:t xml:space="preserve"> Semiconductor</w:t>
            </w:r>
          </w:p>
        </w:tc>
      </w:tr>
      <w:tr w:rsidR="001D4E63" w:rsidRPr="001D4E63" w14:paraId="7CA4D70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3AD8" w14:textId="77777777" w:rsidR="001D4E63" w:rsidRPr="001D4E63" w:rsidRDefault="001D4E63" w:rsidP="001D4E63">
            <w:r w:rsidRPr="001D4E63"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B42F7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</w:t>
            </w:r>
          </w:p>
        </w:tc>
      </w:tr>
      <w:tr w:rsidR="001D4E63" w:rsidRPr="001D4E63" w14:paraId="70033B1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22FE6" w14:textId="77777777" w:rsidR="001D4E63" w:rsidRPr="001D4E63" w:rsidRDefault="001D4E63" w:rsidP="001D4E63">
            <w:r w:rsidRPr="001D4E63"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9133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FEB056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4F04" w14:textId="77777777" w:rsidR="001D4E63" w:rsidRPr="001D4E63" w:rsidRDefault="001D4E63" w:rsidP="001D4E63">
            <w:r w:rsidRPr="001D4E63">
              <w:t>Gupta, Binita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33EE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6A0951A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C15" w14:textId="77777777" w:rsidR="001D4E63" w:rsidRPr="001D4E63" w:rsidRDefault="001D4E63" w:rsidP="001D4E63">
            <w:r w:rsidRPr="001D4E63"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20D68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41B7DCA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57B6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DEEC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436AE73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A50A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C4048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263F890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604D" w14:textId="77777777" w:rsidR="001D4E63" w:rsidRPr="001D4E63" w:rsidRDefault="001D4E63" w:rsidP="001D4E63">
            <w:r w:rsidRPr="001D4E63"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C0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263438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E92D" w14:textId="77777777" w:rsidR="001D4E63" w:rsidRPr="001D4E63" w:rsidRDefault="001D4E63" w:rsidP="001D4E63">
            <w:r w:rsidRPr="001D4E63">
              <w:t>Hosseinianfar,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4881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1D3F704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59B9B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5152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21482E7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47F26" w14:textId="77777777" w:rsidR="001D4E63" w:rsidRPr="001D4E63" w:rsidRDefault="001D4E63" w:rsidP="001D4E63">
            <w:r w:rsidRPr="001D4E63">
              <w:t>Hu, Chunyu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B9BB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US</w:t>
            </w:r>
          </w:p>
        </w:tc>
      </w:tr>
      <w:tr w:rsidR="001D4E63" w:rsidRPr="001D4E63" w14:paraId="01F03D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1C905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7DE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12BBDF7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E09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978CB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6FF2C98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B9499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9862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04B2F7E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072" w14:textId="77777777" w:rsidR="001D4E63" w:rsidRPr="001D4E63" w:rsidRDefault="001D4E63" w:rsidP="001D4E63">
            <w:r w:rsidRPr="001D4E63">
              <w:t>Huq, Kazi Mohammed Saidul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6296" w14:textId="77777777" w:rsidR="001D4E63" w:rsidRPr="001D4E63" w:rsidRDefault="001D4E63" w:rsidP="001D4E63">
            <w:r w:rsidRPr="001D4E63">
              <w:t>NO AFFILIATION</w:t>
            </w:r>
          </w:p>
        </w:tc>
      </w:tr>
      <w:tr w:rsidR="001D4E63" w:rsidRPr="001D4E63" w14:paraId="63F079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56537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8C45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1663B7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4601" w14:textId="77777777" w:rsidR="001D4E63" w:rsidRPr="001D4E63" w:rsidRDefault="001D4E63" w:rsidP="001D4E63">
            <w:r w:rsidRPr="001D4E63">
              <w:t>Jee, Anand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690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05589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73227" w14:textId="77777777" w:rsidR="001D4E63" w:rsidRPr="001D4E63" w:rsidRDefault="001D4E63" w:rsidP="001D4E63">
            <w:proofErr w:type="spellStart"/>
            <w:r w:rsidRPr="001D4E63">
              <w:t>Kabbinale</w:t>
            </w:r>
            <w:proofErr w:type="spellEnd"/>
            <w:r w:rsidRPr="001D4E63">
              <w:t>, Aniruddh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BEED0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479F8B3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E3F4" w14:textId="77777777" w:rsidR="001D4E63" w:rsidRPr="001D4E63" w:rsidRDefault="001D4E63" w:rsidP="001D4E63">
            <w:r w:rsidRPr="001D4E63"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7B45F" w14:textId="77777777" w:rsidR="001D4E63" w:rsidRPr="001D4E63" w:rsidRDefault="001D4E63" w:rsidP="001D4E63">
            <w:r w:rsidRPr="001D4E63">
              <w:t xml:space="preserve">Noblis, Inc.; </w:t>
            </w:r>
            <w:proofErr w:type="spellStart"/>
            <w:r w:rsidRPr="001D4E63">
              <w:t>USDoT</w:t>
            </w:r>
            <w:proofErr w:type="spellEnd"/>
          </w:p>
        </w:tc>
      </w:tr>
      <w:tr w:rsidR="001D4E63" w:rsidRPr="001D4E63" w14:paraId="6EE7204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6CFB" w14:textId="77777777" w:rsidR="001D4E63" w:rsidRPr="001D4E63" w:rsidRDefault="001D4E63" w:rsidP="001D4E63">
            <w:r w:rsidRPr="001D4E63">
              <w:t>Kakani,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B232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17AE552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E94C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F3A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664135A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7E17B" w14:textId="77777777" w:rsidR="001D4E63" w:rsidRPr="001D4E63" w:rsidRDefault="001D4E63" w:rsidP="001D4E63">
            <w:r w:rsidRPr="001D4E63"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E168" w14:textId="77777777" w:rsidR="001D4E63" w:rsidRPr="001D4E63" w:rsidRDefault="001D4E63" w:rsidP="001D4E63">
            <w:r w:rsidRPr="001D4E63">
              <w:t>Interdigital Inc.</w:t>
            </w:r>
          </w:p>
        </w:tc>
      </w:tr>
      <w:tr w:rsidR="001D4E63" w:rsidRPr="001D4E63" w14:paraId="2C6B7BA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3B65" w14:textId="77777777" w:rsidR="001D4E63" w:rsidRPr="001D4E63" w:rsidRDefault="001D4E63" w:rsidP="001D4E63">
            <w:r w:rsidRPr="001D4E63">
              <w:t>Kandala,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940E5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6F85F0A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1FC6" w14:textId="77777777" w:rsidR="001D4E63" w:rsidRPr="001D4E63" w:rsidRDefault="001D4E63" w:rsidP="001D4E63">
            <w:r w:rsidRPr="001D4E63">
              <w:t>Karthik, S.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AC26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4F7FC4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CA787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D1AE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FA5CB7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DA71" w14:textId="77777777" w:rsidR="001D4E63" w:rsidRPr="001D4E63" w:rsidRDefault="001D4E63" w:rsidP="001D4E63">
            <w:r w:rsidRPr="001D4E63"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A0F32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901325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FDBD6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Jungjun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7DBB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EAE6B1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AAFD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96C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99552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231A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46BB9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340D0F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A044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638C8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2F3B70E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ACF6F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D3BB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1A60DD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1242" w14:textId="77777777" w:rsidR="001D4E63" w:rsidRPr="001D4E63" w:rsidRDefault="001D4E63" w:rsidP="001D4E63">
            <w:r w:rsidRPr="001D4E63">
              <w:t xml:space="preserve">Koo, </w:t>
            </w:r>
            <w:proofErr w:type="spellStart"/>
            <w:r w:rsidRPr="001D4E63">
              <w:t>Jonghoe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589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5B17FA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6901" w14:textId="77777777" w:rsidR="001D4E63" w:rsidRPr="001D4E63" w:rsidRDefault="001D4E63" w:rsidP="001D4E63">
            <w:r w:rsidRPr="001D4E63">
              <w:t>Kuo, Chih-Chun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2FFF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0395E08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BF49" w14:textId="77777777" w:rsidR="001D4E63" w:rsidRPr="001D4E63" w:rsidRDefault="001D4E63" w:rsidP="001D4E63">
            <w:r w:rsidRPr="001D4E63">
              <w:lastRenderedPageBreak/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38BF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59E909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8B19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E1453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80B16E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D68A8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DEFB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848CD3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CC18" w14:textId="77777777" w:rsidR="001D4E63" w:rsidRPr="001D4E63" w:rsidRDefault="001D4E63" w:rsidP="001D4E63">
            <w:r w:rsidRPr="001D4E63">
              <w:t>LEE, JOONSOO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6E57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0FBEA8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A7636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BFDF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3D803A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C378" w14:textId="77777777" w:rsidR="001D4E63" w:rsidRPr="001D4E63" w:rsidRDefault="001D4E63" w:rsidP="001D4E63">
            <w:r w:rsidRPr="001D4E63"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93C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2E7A862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F5FF" w14:textId="77777777" w:rsidR="001D4E63" w:rsidRPr="001D4E63" w:rsidRDefault="001D4E63" w:rsidP="001D4E63">
            <w:r w:rsidRPr="001D4E63">
              <w:t>LIU, QINGLAI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3FF6C" w14:textId="77777777" w:rsidR="001D4E63" w:rsidRPr="001D4E63" w:rsidRDefault="001D4E63" w:rsidP="001D4E63">
            <w:r w:rsidRPr="001D4E63">
              <w:t>Panasonic</w:t>
            </w:r>
          </w:p>
        </w:tc>
      </w:tr>
      <w:tr w:rsidR="001D4E63" w:rsidRPr="001D4E63" w14:paraId="2914F7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E95F" w14:textId="77777777" w:rsidR="001D4E63" w:rsidRPr="001D4E63" w:rsidRDefault="001D4E63" w:rsidP="001D4E63">
            <w:proofErr w:type="spellStart"/>
            <w:r w:rsidRPr="001D4E63">
              <w:t>Lorgeoux</w:t>
            </w:r>
            <w:proofErr w:type="spellEnd"/>
            <w:r w:rsidRPr="001D4E63"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BE80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313FA8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CEAD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E7966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1E91CC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CB97" w14:textId="77777777" w:rsidR="001D4E63" w:rsidRPr="001D4E63" w:rsidRDefault="001D4E63" w:rsidP="001D4E63">
            <w:r w:rsidRPr="001D4E63">
              <w:t xml:space="preserve">Lu, </w:t>
            </w:r>
            <w:proofErr w:type="spellStart"/>
            <w:r w:rsidRPr="001D4E63"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2B03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EE72C5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422B2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DD2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r w:rsidRPr="001D4E63">
              <w:t>.</w:t>
            </w:r>
            <w:proofErr w:type="gramEnd"/>
          </w:p>
        </w:tc>
      </w:tr>
      <w:tr w:rsidR="001D4E63" w:rsidRPr="001D4E63" w14:paraId="346267E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A37B" w14:textId="77777777" w:rsidR="001D4E63" w:rsidRPr="001D4E63" w:rsidRDefault="001D4E63" w:rsidP="001D4E63">
            <w:r w:rsidRPr="001D4E63"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8A582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4CE7707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67D96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C9C5E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6B4440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AE74B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FD1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6A5727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23EAE" w14:textId="77777777" w:rsidR="001D4E63" w:rsidRPr="001D4E63" w:rsidRDefault="001D4E63" w:rsidP="001D4E63">
            <w:r w:rsidRPr="001D4E63">
              <w:t>Madni, Haji Muhammad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B5C6C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267505B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65E0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6165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5885C15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9D9F9" w14:textId="77777777" w:rsidR="001D4E63" w:rsidRPr="001D4E63" w:rsidRDefault="001D4E63" w:rsidP="001D4E63">
            <w:r w:rsidRPr="001D4E63"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BD4F6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6A6C9F6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FC43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97439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351AE5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D42E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B48B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4113B2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8CCF" w14:textId="77777777" w:rsidR="001D4E63" w:rsidRPr="001D4E63" w:rsidRDefault="001D4E63" w:rsidP="001D4E63">
            <w:r w:rsidRPr="001D4E63">
              <w:t>Nayak, Peshal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BE09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370F728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AE9E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4E985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60C0344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2BFB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16ED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04C510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0CC06" w14:textId="77777777" w:rsidR="001D4E63" w:rsidRPr="001D4E63" w:rsidRDefault="001D4E63" w:rsidP="001D4E63">
            <w:r w:rsidRPr="001D4E63"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E370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4838A3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03B50" w14:textId="77777777" w:rsidR="001D4E63" w:rsidRPr="001D4E63" w:rsidRDefault="001D4E63" w:rsidP="001D4E63">
            <w:r w:rsidRPr="001D4E63">
              <w:t xml:space="preserve">Park, </w:t>
            </w:r>
            <w:proofErr w:type="spellStart"/>
            <w:r w:rsidRPr="001D4E63"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3185" w14:textId="77777777" w:rsidR="001D4E63" w:rsidRPr="001D4E63" w:rsidRDefault="001D4E63" w:rsidP="001D4E63">
            <w:proofErr w:type="spellStart"/>
            <w:r w:rsidRPr="001D4E63">
              <w:t>Senscomm</w:t>
            </w:r>
            <w:proofErr w:type="spellEnd"/>
          </w:p>
        </w:tc>
      </w:tr>
      <w:tr w:rsidR="001D4E63" w:rsidRPr="001D4E63" w14:paraId="765C61C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87CEC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D394E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354A3C7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5D28" w14:textId="77777777" w:rsidR="001D4E63" w:rsidRPr="001D4E63" w:rsidRDefault="001D4E63" w:rsidP="001D4E63">
            <w:r w:rsidRPr="001D4E63"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A9EA" w14:textId="77777777" w:rsidR="001D4E63" w:rsidRPr="001D4E63" w:rsidRDefault="001D4E63" w:rsidP="001D4E63">
            <w:r w:rsidRPr="001D4E63">
              <w:t>Hewlett Packard Enterprise</w:t>
            </w:r>
          </w:p>
        </w:tc>
      </w:tr>
      <w:tr w:rsidR="001D4E63" w:rsidRPr="001D4E63" w14:paraId="41605F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2E7A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BA908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36F312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1C13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CAF6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4FFF002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68066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B39A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0E7DE8D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FAA59" w14:textId="77777777" w:rsidR="001D4E63" w:rsidRPr="001D4E63" w:rsidRDefault="001D4E63" w:rsidP="001D4E63">
            <w:r w:rsidRPr="001D4E63">
              <w:t>Rosenzweig Arbel, Gil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6E5E2" w14:textId="77777777" w:rsidR="001D4E63" w:rsidRPr="001D4E63" w:rsidRDefault="001D4E63" w:rsidP="001D4E63">
            <w:r w:rsidRPr="001D4E63">
              <w:t>Renesas Electronics Corporation</w:t>
            </w:r>
          </w:p>
        </w:tc>
      </w:tr>
      <w:tr w:rsidR="001D4E63" w:rsidRPr="001D4E63" w14:paraId="7B65553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5C01B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9B1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F8FA99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B644" w14:textId="77777777" w:rsidR="001D4E63" w:rsidRPr="001D4E63" w:rsidRDefault="001D4E63" w:rsidP="001D4E63">
            <w:r w:rsidRPr="001D4E63">
              <w:t xml:space="preserve">Sato, </w:t>
            </w:r>
            <w:proofErr w:type="spellStart"/>
            <w:r w:rsidRPr="001D4E63"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3DBF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1509598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D6A9B" w14:textId="77777777" w:rsidR="001D4E63" w:rsidRPr="001D4E63" w:rsidRDefault="001D4E63" w:rsidP="001D4E63">
            <w:r w:rsidRPr="001D4E63">
              <w:t xml:space="preserve">Serizawa, </w:t>
            </w:r>
            <w:proofErr w:type="spellStart"/>
            <w:r w:rsidRPr="001D4E63">
              <w:t>Kazunobu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8837" w14:textId="77777777" w:rsidR="001D4E63" w:rsidRPr="001D4E63" w:rsidRDefault="001D4E63" w:rsidP="001D4E63">
            <w:r w:rsidRPr="001D4E63">
              <w:t xml:space="preserve">Advanced Telecommunications Research Institute </w:t>
            </w:r>
            <w:proofErr w:type="gramStart"/>
            <w:r w:rsidRPr="001D4E63">
              <w:t>International(</w:t>
            </w:r>
            <w:proofErr w:type="gramEnd"/>
            <w:r w:rsidRPr="001D4E63">
              <w:t>ATR)</w:t>
            </w:r>
          </w:p>
        </w:tc>
      </w:tr>
      <w:tr w:rsidR="001D4E63" w:rsidRPr="001D4E63" w14:paraId="7FA1F5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B317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4195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526E03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EE91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1861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48242BB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A3BB" w14:textId="77777777" w:rsidR="001D4E63" w:rsidRPr="001D4E63" w:rsidRDefault="001D4E63" w:rsidP="001D4E63">
            <w:r w:rsidRPr="001D4E63">
              <w:t>Singh, Aditi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6FAE6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60D96D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6EDD" w14:textId="77777777" w:rsidR="001D4E63" w:rsidRPr="001D4E63" w:rsidRDefault="001D4E63" w:rsidP="001D4E63">
            <w:r w:rsidRPr="001D4E63"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D986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F01DEF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63C59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095C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67B2C6A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3C5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90A5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53CC0A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20FA2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E7A70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58F9104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95D9" w14:textId="77777777" w:rsidR="001D4E63" w:rsidRPr="001D4E63" w:rsidRDefault="001D4E63" w:rsidP="001D4E63">
            <w:r w:rsidRPr="001D4E63"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0988C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916B63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5CD5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138B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2801C84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5B314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3C74E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6C7C67C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AA9B" w14:textId="77777777" w:rsidR="001D4E63" w:rsidRPr="001D4E63" w:rsidRDefault="001D4E63" w:rsidP="001D4E63">
            <w:r w:rsidRPr="001D4E63">
              <w:lastRenderedPageBreak/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7BFF9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B885E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D4871" w14:textId="77777777" w:rsidR="001D4E63" w:rsidRPr="001D4E63" w:rsidRDefault="001D4E63" w:rsidP="001D4E63">
            <w:r w:rsidRPr="001D4E63"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10BA4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AE7C5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0B92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B5AF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7CA046C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5998" w14:textId="77777777" w:rsidR="001D4E63" w:rsidRPr="001D4E63" w:rsidRDefault="001D4E63" w:rsidP="001D4E63">
            <w:r w:rsidRPr="001D4E63">
              <w:t>Xu,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0D6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A6FC0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594F1" w14:textId="77777777" w:rsidR="001D4E63" w:rsidRPr="001D4E63" w:rsidRDefault="001D4E63" w:rsidP="001D4E63">
            <w:r w:rsidRPr="001D4E63">
              <w:t>Yahya, Salim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B998" w14:textId="77777777" w:rsidR="001D4E63" w:rsidRPr="001D4E63" w:rsidRDefault="001D4E63" w:rsidP="001D4E63">
            <w:proofErr w:type="gramStart"/>
            <w:r w:rsidRPr="001D4E63">
              <w:t>VESTEL,IMU</w:t>
            </w:r>
            <w:proofErr w:type="gramEnd"/>
          </w:p>
        </w:tc>
      </w:tr>
      <w:tr w:rsidR="001D4E63" w:rsidRPr="001D4E63" w14:paraId="2CC3D6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CEC7" w14:textId="77777777" w:rsidR="001D4E63" w:rsidRPr="001D4E63" w:rsidRDefault="001D4E63" w:rsidP="001D4E63">
            <w:r w:rsidRPr="001D4E63">
              <w:t xml:space="preserve">Yan, </w:t>
            </w:r>
            <w:proofErr w:type="spellStart"/>
            <w:r w:rsidRPr="001D4E63">
              <w:t>Zhongjiang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9744" w14:textId="77777777" w:rsidR="001D4E63" w:rsidRPr="001D4E63" w:rsidRDefault="001D4E63" w:rsidP="001D4E63">
            <w:r w:rsidRPr="001D4E63">
              <w:t>Northwestern Polytechnical University</w:t>
            </w:r>
          </w:p>
        </w:tc>
      </w:tr>
      <w:tr w:rsidR="001D4E63" w:rsidRPr="001D4E63" w14:paraId="59288F2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A6D6" w14:textId="77777777" w:rsidR="001D4E63" w:rsidRPr="001D4E63" w:rsidRDefault="001D4E63" w:rsidP="001D4E63">
            <w:r w:rsidRPr="001D4E63"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84053" w14:textId="77777777" w:rsidR="001D4E63" w:rsidRPr="001D4E63" w:rsidRDefault="001D4E63" w:rsidP="001D4E63">
            <w:r w:rsidRPr="001D4E63">
              <w:t>ZTE Corporation</w:t>
            </w:r>
          </w:p>
        </w:tc>
      </w:tr>
      <w:tr w:rsidR="001D4E63" w:rsidRPr="001D4E63" w14:paraId="796E45B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FB8D" w14:textId="77777777" w:rsidR="001D4E63" w:rsidRPr="001D4E63" w:rsidRDefault="001D4E63" w:rsidP="001D4E63">
            <w:r w:rsidRPr="001D4E63">
              <w:t>Yang, Jimmy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C3587" w14:textId="77777777" w:rsidR="001D4E63" w:rsidRPr="001D4E63" w:rsidRDefault="001D4E63" w:rsidP="001D4E63">
            <w:r w:rsidRPr="001D4E63">
              <w:t>Moxa Inc.</w:t>
            </w:r>
          </w:p>
        </w:tc>
      </w:tr>
      <w:tr w:rsidR="001D4E63" w:rsidRPr="001D4E63" w14:paraId="017F9BD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8CF6" w14:textId="77777777" w:rsidR="001D4E63" w:rsidRPr="001D4E63" w:rsidRDefault="001D4E63" w:rsidP="001D4E63">
            <w:r w:rsidRPr="001D4E63"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7649" w14:textId="77777777" w:rsidR="001D4E63" w:rsidRPr="001D4E63" w:rsidRDefault="001D4E63" w:rsidP="001D4E63">
            <w:r w:rsidRPr="001D4E63">
              <w:t>Advanced Telecommunications Research Institute International (ATR)</w:t>
            </w:r>
          </w:p>
        </w:tc>
      </w:tr>
      <w:tr w:rsidR="001D4E63" w:rsidRPr="001D4E63" w14:paraId="2558828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4684E" w14:textId="77777777" w:rsidR="001D4E63" w:rsidRPr="001D4E63" w:rsidRDefault="001D4E63" w:rsidP="001D4E63">
            <w:r w:rsidRPr="001D4E63"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7252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41A8A0E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269BD" w14:textId="77777777" w:rsidR="001D4E63" w:rsidRPr="001D4E63" w:rsidRDefault="001D4E63" w:rsidP="001D4E63">
            <w:r w:rsidRPr="001D4E63">
              <w:t>Yoon, Yelin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F3388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41509FD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D499" w14:textId="77777777" w:rsidR="001D4E63" w:rsidRPr="001D4E63" w:rsidRDefault="001D4E63" w:rsidP="001D4E63">
            <w:r w:rsidRPr="001D4E63"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BDE00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DB97AD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B4D29" w14:textId="77777777" w:rsidR="001D4E63" w:rsidRPr="001D4E63" w:rsidRDefault="001D4E63" w:rsidP="001D4E63">
            <w:r w:rsidRPr="001D4E63"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0930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proofErr w:type="gramEnd"/>
          </w:p>
        </w:tc>
      </w:tr>
      <w:tr w:rsidR="001D4E63" w:rsidRPr="001D4E63" w14:paraId="59A6B4F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A20D" w14:textId="77777777" w:rsidR="001D4E63" w:rsidRPr="001D4E63" w:rsidRDefault="001D4E63" w:rsidP="001D4E63">
            <w:r w:rsidRPr="001D4E63"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9375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C104ED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EB33D" w14:textId="77777777" w:rsidR="001D4E63" w:rsidRPr="001D4E63" w:rsidRDefault="001D4E63" w:rsidP="001D4E63">
            <w:r w:rsidRPr="001D4E63"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F230B" w14:textId="77777777" w:rsidR="001D4E63" w:rsidRPr="001D4E63" w:rsidRDefault="001D4E63" w:rsidP="001D4E63">
            <w:r w:rsidRPr="001D4E63">
              <w:t>H3C Technologies Co., Limited</w:t>
            </w:r>
          </w:p>
        </w:tc>
      </w:tr>
    </w:tbl>
    <w:p w14:paraId="22C2AF2B" w14:textId="77777777" w:rsidR="001D4E63" w:rsidRPr="001D4E63" w:rsidRDefault="001D4E63" w:rsidP="001D4E63"/>
    <w:p w14:paraId="648ACF76" w14:textId="77777777" w:rsidR="001D4E63" w:rsidRPr="000B6FC2" w:rsidRDefault="001D4E63" w:rsidP="001D4E63">
      <w:pPr>
        <w:pStyle w:val="ListParagraph"/>
        <w:ind w:left="1440"/>
        <w:rPr>
          <w:sz w:val="22"/>
        </w:rPr>
      </w:pPr>
    </w:p>
    <w:p w14:paraId="370196CD" w14:textId="3A59BBBB" w:rsidR="006B01BA" w:rsidRDefault="00D522BF" w:rsidP="00D26CBB">
      <w:pPr>
        <w:pStyle w:val="ListParagraph"/>
        <w:numPr>
          <w:ilvl w:val="0"/>
          <w:numId w:val="3"/>
        </w:numPr>
      </w:pPr>
      <w:r w:rsidRPr="00D00362">
        <w:t>The Chair asked whether there is comment about agenda</w:t>
      </w:r>
      <w:r w:rsidR="000E1E0B" w:rsidRPr="00D00362">
        <w:t xml:space="preserve"> in 11-2</w:t>
      </w:r>
      <w:r w:rsidR="00897F78" w:rsidRPr="00D00362">
        <w:t>4</w:t>
      </w:r>
      <w:r w:rsidR="000E1E0B" w:rsidRPr="00D00362">
        <w:t>/</w:t>
      </w:r>
      <w:r w:rsidR="00430905">
        <w:rPr>
          <w:rFonts w:hint="eastAsia"/>
          <w:lang w:eastAsia="ko-KR"/>
        </w:rPr>
        <w:t>964r1</w:t>
      </w:r>
      <w:r w:rsidRPr="00D00362">
        <w:t xml:space="preserve">. </w:t>
      </w:r>
    </w:p>
    <w:p w14:paraId="77C2364C" w14:textId="752FD8BE" w:rsidR="00430905" w:rsidRDefault="00430905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Chair goes through the submissions.</w:t>
      </w:r>
    </w:p>
    <w:p w14:paraId="17BB0812" w14:textId="3B0A7181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7D3155A7" w14:textId="77777777" w:rsidR="00430905" w:rsidRPr="008A0AC7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3" w:history="1">
        <w:r w:rsidR="00430905" w:rsidRPr="008A0AC7">
          <w:rPr>
            <w:rStyle w:val="Hyperlink"/>
            <w:sz w:val="22"/>
            <w:szCs w:val="22"/>
          </w:rPr>
          <w:t>24/0490</w:t>
        </w:r>
      </w:hyperlink>
      <w:r w:rsidR="00430905" w:rsidRPr="008A0AC7">
        <w:rPr>
          <w:sz w:val="22"/>
          <w:szCs w:val="22"/>
        </w:rPr>
        <w:t xml:space="preserve"> Discussion on Control Frame and MAC Header Protection</w:t>
      </w:r>
      <w:r w:rsidR="00430905" w:rsidRPr="008A0AC7">
        <w:rPr>
          <w:sz w:val="22"/>
          <w:szCs w:val="22"/>
        </w:rPr>
        <w:tab/>
        <w:t>Yunbo Li</w:t>
      </w:r>
    </w:p>
    <w:p w14:paraId="68AFF3EE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412DF2DD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1ACAD65D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4" w:history="1">
        <w:r w:rsidR="00430905" w:rsidRPr="008A0AC7">
          <w:rPr>
            <w:rStyle w:val="Hyperlink"/>
            <w:sz w:val="22"/>
            <w:szCs w:val="22"/>
          </w:rPr>
          <w:t>24/0525</w:t>
        </w:r>
      </w:hyperlink>
      <w:r w:rsidR="00430905" w:rsidRPr="008A0AC7">
        <w:rPr>
          <w:sz w:val="22"/>
          <w:szCs w:val="22"/>
        </w:rPr>
        <w:t xml:space="preserve"> MAC header/data integrity with relaxed </w:t>
      </w:r>
      <w:r w:rsidR="00430905">
        <w:rPr>
          <w:sz w:val="22"/>
          <w:szCs w:val="22"/>
        </w:rPr>
        <w:t>RXer</w:t>
      </w:r>
      <w:r w:rsidR="00430905" w:rsidRPr="008A0AC7">
        <w:rPr>
          <w:sz w:val="22"/>
          <w:szCs w:val="22"/>
        </w:rPr>
        <w:t xml:space="preserve"> requirement</w:t>
      </w:r>
      <w:r w:rsidR="00430905" w:rsidRPr="008A0AC7">
        <w:rPr>
          <w:sz w:val="22"/>
          <w:szCs w:val="22"/>
        </w:rPr>
        <w:tab/>
        <w:t>Li-Hsiang Sun</w:t>
      </w:r>
    </w:p>
    <w:p w14:paraId="728E6B99" w14:textId="77777777" w:rsidR="00430905" w:rsidRPr="00430905" w:rsidRDefault="00430905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r w:rsidRPr="00430905">
        <w:rPr>
          <w:strike/>
          <w:color w:val="FF0000"/>
          <w:sz w:val="22"/>
          <w:szCs w:val="22"/>
        </w:rPr>
        <w:t xml:space="preserve">24/0535 </w:t>
      </w:r>
      <w:r w:rsidRPr="00430905">
        <w:rPr>
          <w:strike/>
          <w:sz w:val="22"/>
          <w:szCs w:val="22"/>
        </w:rPr>
        <w:t>Trigger, BA, and BAR Protection follow up</w:t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  <w:t>Po-kai Huang</w:t>
      </w:r>
    </w:p>
    <w:p w14:paraId="5CC2C72A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5" w:history="1">
        <w:r w:rsidR="00430905" w:rsidRPr="00430905">
          <w:rPr>
            <w:rStyle w:val="Hyperlink"/>
            <w:strike/>
            <w:sz w:val="22"/>
            <w:szCs w:val="22"/>
          </w:rPr>
          <w:t>24/0547</w:t>
        </w:r>
      </w:hyperlink>
      <w:r w:rsidR="00430905" w:rsidRPr="00430905">
        <w:rPr>
          <w:strike/>
          <w:sz w:val="22"/>
          <w:szCs w:val="22"/>
        </w:rPr>
        <w:t xml:space="preserve"> Secure Control frames - Follow Up</w:t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  <w:t>Abhishek Patil</w:t>
      </w:r>
    </w:p>
    <w:p w14:paraId="375F7664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6" w:history="1">
        <w:r w:rsidR="00430905" w:rsidRPr="00430905">
          <w:rPr>
            <w:rStyle w:val="Hyperlink"/>
            <w:strike/>
            <w:sz w:val="22"/>
            <w:szCs w:val="22"/>
          </w:rPr>
          <w:t>24/0443</w:t>
        </w:r>
      </w:hyperlink>
      <w:r w:rsidR="00430905" w:rsidRPr="00430905">
        <w:rPr>
          <w:strike/>
          <w:sz w:val="22"/>
          <w:szCs w:val="22"/>
        </w:rPr>
        <w:t xml:space="preserve"> Discussion on Determining Latency in Industrial Scenarios</w:t>
      </w:r>
      <w:r w:rsidR="00430905" w:rsidRPr="00430905">
        <w:rPr>
          <w:strike/>
          <w:sz w:val="22"/>
          <w:szCs w:val="22"/>
        </w:rPr>
        <w:tab/>
        <w:t>Yue Xu</w:t>
      </w:r>
    </w:p>
    <w:p w14:paraId="644DB5E3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7" w:history="1">
        <w:r w:rsidR="00430905" w:rsidRPr="0018167E">
          <w:rPr>
            <w:rStyle w:val="Hyperlink"/>
            <w:sz w:val="22"/>
            <w:szCs w:val="22"/>
          </w:rPr>
          <w:t>24/0668</w:t>
        </w:r>
      </w:hyperlink>
      <w:r w:rsidR="00430905" w:rsidRPr="0018167E">
        <w:rPr>
          <w:sz w:val="22"/>
          <w:szCs w:val="22"/>
        </w:rPr>
        <w:t xml:space="preserve"> Data-forwarding-within-TXOP-for-XR-use-cases</w:t>
      </w:r>
      <w:r w:rsidR="00430905" w:rsidRPr="0018167E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18167E">
        <w:rPr>
          <w:sz w:val="22"/>
          <w:szCs w:val="22"/>
        </w:rPr>
        <w:t>Seongho Byeon</w:t>
      </w:r>
    </w:p>
    <w:p w14:paraId="1447C452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8" w:history="1">
        <w:r w:rsidR="00430905" w:rsidRPr="003E573A">
          <w:rPr>
            <w:rStyle w:val="Hyperlink"/>
            <w:sz w:val="22"/>
            <w:szCs w:val="22"/>
          </w:rPr>
          <w:t>24/0797</w:t>
        </w:r>
      </w:hyperlink>
      <w:r w:rsidR="00430905" w:rsidRPr="003E573A">
        <w:rPr>
          <w:sz w:val="22"/>
          <w:szCs w:val="22"/>
        </w:rPr>
        <w:t xml:space="preserve"> Operating Mode Request</w:t>
      </w:r>
      <w:r w:rsidR="00430905" w:rsidRPr="003E573A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3E573A">
        <w:rPr>
          <w:sz w:val="22"/>
          <w:szCs w:val="22"/>
        </w:rPr>
        <w:t>Yongsen Ma</w:t>
      </w:r>
    </w:p>
    <w:p w14:paraId="4FBCC3AE" w14:textId="77777777" w:rsidR="006911F3" w:rsidRDefault="006911F3" w:rsidP="006911F3">
      <w:pPr>
        <w:pStyle w:val="ListParagraph"/>
        <w:numPr>
          <w:ilvl w:val="2"/>
          <w:numId w:val="75"/>
        </w:numPr>
      </w:pPr>
      <w:r>
        <w:rPr>
          <w:rFonts w:hint="eastAsia"/>
          <w:lang w:eastAsia="ko-KR"/>
        </w:rPr>
        <w:t>Po-kai, Abhi, Yue requested to defer their presentations.</w:t>
      </w:r>
    </w:p>
    <w:p w14:paraId="1D281B33" w14:textId="20278677" w:rsidR="00430905" w:rsidRDefault="00415B90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 xml:space="preserve">From </w:t>
      </w:r>
      <w:r w:rsidR="00430905">
        <w:rPr>
          <w:rFonts w:hint="eastAsia"/>
          <w:lang w:eastAsia="ko-KR"/>
        </w:rPr>
        <w:t xml:space="preserve">TGbn Chair </w:t>
      </w:r>
    </w:p>
    <w:p w14:paraId="05850D57" w14:textId="4FEAA4D4" w:rsidR="006B01BA" w:rsidRDefault="00430905" w:rsidP="00430905">
      <w:pPr>
        <w:pStyle w:val="ListParagraph"/>
        <w:numPr>
          <w:ilvl w:val="2"/>
          <w:numId w:val="3"/>
        </w:numPr>
      </w:pPr>
      <w:r>
        <w:rPr>
          <w:rFonts w:hint="eastAsia"/>
          <w:lang w:eastAsia="ko-KR"/>
        </w:rPr>
        <w:t>The document should be uploaded at least 24 hours prior to the call.</w:t>
      </w:r>
    </w:p>
    <w:p w14:paraId="2DDFF3E9" w14:textId="66E1B2F0" w:rsidR="006B01BA" w:rsidRDefault="006B01BA" w:rsidP="00430905">
      <w:pPr>
        <w:pStyle w:val="ListParagraph"/>
        <w:numPr>
          <w:ilvl w:val="2"/>
          <w:numId w:val="3"/>
        </w:numPr>
      </w:pPr>
      <w:r w:rsidRPr="00D00362">
        <w:t xml:space="preserve">The agenda </w:t>
      </w:r>
      <w:r w:rsidR="00430905">
        <w:rPr>
          <w:rFonts w:hint="eastAsia"/>
          <w:lang w:eastAsia="ko-KR"/>
        </w:rPr>
        <w:t>should be</w:t>
      </w:r>
      <w:r w:rsidRPr="00D00362">
        <w:t xml:space="preserve"> approved.</w:t>
      </w:r>
    </w:p>
    <w:p w14:paraId="64431C7A" w14:textId="261E6977" w:rsidR="00415B90" w:rsidRDefault="00415B90" w:rsidP="00415B90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agenda is approved with modifications.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E9D3E43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5E261E4C" w14:textId="45E1CD19" w:rsidR="00F17A63" w:rsidRP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C:</w:t>
      </w:r>
      <w:r>
        <w:rPr>
          <w:rFonts w:hint="eastAsia"/>
          <w:sz w:val="22"/>
          <w:szCs w:val="22"/>
          <w:lang w:eastAsia="ko-KR"/>
        </w:rPr>
        <w:t xml:space="preserve"> slide 5, first bullet, both STAs support security keys, what about the group?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hat if one of STAs does not support for group control frame? control frame includes integrity check?</w:t>
      </w:r>
    </w:p>
    <w:p w14:paraId="2891C9FD" w14:textId="7DF9675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A:</w:t>
      </w:r>
      <w:r>
        <w:rPr>
          <w:rFonts w:hint="eastAsia"/>
          <w:sz w:val="22"/>
          <w:szCs w:val="22"/>
          <w:lang w:eastAsia="ko-KR"/>
        </w:rPr>
        <w:t xml:space="preserve"> Yes, MIC can be ignored by the STA.</w:t>
      </w:r>
    </w:p>
    <w:p w14:paraId="40396C2C" w14:textId="1AB0987E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Implementation may be confusing.</w:t>
      </w:r>
    </w:p>
    <w:p w14:paraId="638416CC" w14:textId="50A08A86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how much time does the STA estimate whether the frame is valid?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ithin SIFS?</w:t>
      </w:r>
    </w:p>
    <w:p w14:paraId="23F7A8E1" w14:textId="2DE29BA2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</w:t>
      </w:r>
    </w:p>
    <w:p w14:paraId="70FE3F25" w14:textId="5A96D59D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is 11bn, assuming going ML operation. Those are carried by AP MLD and non-AP MLD rather than STAs or AP.</w:t>
      </w:r>
    </w:p>
    <w:p w14:paraId="469825EC" w14:textId="08001D6F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unique key is per link. MLO link id may be need in PTK generation. </w:t>
      </w:r>
    </w:p>
    <w:p w14:paraId="50BD46F6" w14:textId="379BBCC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cPTK cGTK is different per link</w:t>
      </w:r>
    </w:p>
    <w:p w14:paraId="3E4864A7" w14:textId="649D1FF3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We need to use MLO link ID. </w:t>
      </w:r>
    </w:p>
    <w:p w14:paraId="17387343" w14:textId="4BA95DEE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Take a look at 11be related subclause.</w:t>
      </w:r>
    </w:p>
    <w:p w14:paraId="070F90D3" w14:textId="6C7B9BA1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question, MU-BAR with cGTK and BA with cPTK is ok?</w:t>
      </w:r>
    </w:p>
    <w:p w14:paraId="261C99F3" w14:textId="4A39AE3D" w:rsidR="001C05E2" w:rsidRPr="00F17A63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Depends on use case. It is unicast or broadcast. </w:t>
      </w:r>
    </w:p>
    <w:p w14:paraId="6053E1F9" w14:textId="77777777" w:rsidR="00415B90" w:rsidRDefault="00415B90" w:rsidP="00415B90">
      <w:pPr>
        <w:pStyle w:val="ListParagraph"/>
        <w:rPr>
          <w:color w:val="FF0000"/>
          <w:sz w:val="22"/>
          <w:szCs w:val="22"/>
        </w:rPr>
      </w:pPr>
    </w:p>
    <w:p w14:paraId="316A586C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415B90" w:rsidRPr="008A0AC7">
          <w:rPr>
            <w:rStyle w:val="Hyperlink"/>
            <w:sz w:val="22"/>
            <w:szCs w:val="22"/>
          </w:rPr>
          <w:t>24/0490</w:t>
        </w:r>
      </w:hyperlink>
      <w:r w:rsidR="00415B90" w:rsidRPr="008A0AC7">
        <w:rPr>
          <w:sz w:val="22"/>
          <w:szCs w:val="22"/>
        </w:rPr>
        <w:t xml:space="preserve"> Discussion on Control Frame and MAC Header Protection</w:t>
      </w:r>
      <w:r w:rsidR="00415B90" w:rsidRPr="008A0AC7">
        <w:rPr>
          <w:sz w:val="22"/>
          <w:szCs w:val="22"/>
        </w:rPr>
        <w:tab/>
        <w:t>Yunbo Li</w:t>
      </w:r>
    </w:p>
    <w:p w14:paraId="4C88D9E1" w14:textId="5D0E5684" w:rsidR="00415B90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C42AB9">
        <w:rPr>
          <w:rFonts w:hint="eastAsia"/>
          <w:sz w:val="22"/>
          <w:szCs w:val="22"/>
          <w:lang w:eastAsia="ko-KR"/>
        </w:rPr>
        <w:t xml:space="preserve">slide 3, try to use TF and initial control frame from 11ax, be,... we have to consider this now. Management frame is similar. First time, unprotected management frame is used. </w:t>
      </w:r>
    </w:p>
    <w:p w14:paraId="187995E2" w14:textId="7608E935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We need to focus on specific important tech model to improve . Wi-Fi 8 should improve the security feature.</w:t>
      </w:r>
    </w:p>
    <w:p w14:paraId="24CBE088" w14:textId="309F8ECB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resolve this issue after wi-fi 8. We can solve future.</w:t>
      </w:r>
    </w:p>
    <w:p w14:paraId="4ECBD6F8" w14:textId="34639746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FD126C">
        <w:rPr>
          <w:rFonts w:hint="eastAsia"/>
          <w:sz w:val="22"/>
          <w:szCs w:val="22"/>
          <w:lang w:eastAsia="ko-KR"/>
        </w:rPr>
        <w:t>Beacon protection and other management frame protection are good examples. We do introduce up to Wi-Fi 7. Similar trends.</w:t>
      </w:r>
    </w:p>
    <w:p w14:paraId="377F3CE6" w14:textId="07F2C2CB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 thought whether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real issue.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>ut don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think so.</w:t>
      </w:r>
    </w:p>
    <w:p w14:paraId="16D19E80" w14:textId="2DA78D10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MAC header protection. There are many field in header.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M, A-Control fields, SN, are not protected. The second bullet is not true. There is a paper cited. Very easy to create the attack. Score boad context, sequence numbe spaces. We need to at least protect the MAC header and control frame. </w:t>
      </w:r>
    </w:p>
    <w:p w14:paraId="11487C88" w14:textId="4BA0A14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look at the other advance. Look like endless target. Separate standards would be better with better experts.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not the main target for Wi-Fi 8. </w:t>
      </w:r>
    </w:p>
    <w:p w14:paraId="69081AA4" w14:textId="10E9A45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Liwen, Generall agree with Po-Kai and Abhi. </w:t>
      </w:r>
    </w:p>
    <w:p w14:paraId="49FC9259" w14:textId="1513DA54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backward compatitable. Most control frames are used by legacy STAs.</w:t>
      </w:r>
    </w:p>
    <w:p w14:paraId="110536D3" w14:textId="1FB668E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FD46DB">
        <w:rPr>
          <w:rFonts w:hint="eastAsia"/>
          <w:sz w:val="22"/>
          <w:szCs w:val="22"/>
          <w:lang w:eastAsia="ko-KR"/>
        </w:rPr>
        <w:t xml:space="preserve"> our TG is ultra high reliability. </w:t>
      </w:r>
      <w:r w:rsidR="00FD46DB">
        <w:rPr>
          <w:sz w:val="22"/>
          <w:szCs w:val="22"/>
          <w:lang w:eastAsia="ko-KR"/>
        </w:rPr>
        <w:t>P</w:t>
      </w:r>
      <w:r w:rsidR="00FD46DB">
        <w:rPr>
          <w:rFonts w:hint="eastAsia"/>
          <w:sz w:val="22"/>
          <w:szCs w:val="22"/>
          <w:lang w:eastAsia="ko-KR"/>
        </w:rPr>
        <w:t>revention is better. We should consider several things. Optional feature.</w:t>
      </w:r>
    </w:p>
    <w:p w14:paraId="5AED3F1E" w14:textId="0A98CB8F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Ultra High reliability,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more important to reduce the delay and reduce PPR(?).. We need to discuss motivation.</w:t>
      </w:r>
    </w:p>
    <w:p w14:paraId="1C7904AF" w14:textId="33E26A5D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5, this is optional. If STA does not want to support, just not implement.</w:t>
      </w:r>
    </w:p>
    <w:p w14:paraId="64152696" w14:textId="10173779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you have to look at the requirement carefully. </w:t>
      </w: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 xml:space="preserve">ost. </w:t>
      </w:r>
    </w:p>
    <w:p w14:paraId="2A5BB843" w14:textId="65B7CD95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</w:t>
      </w:r>
      <w:r w:rsidR="00865701">
        <w:rPr>
          <w:rFonts w:hint="eastAsia"/>
          <w:sz w:val="22"/>
          <w:szCs w:val="22"/>
          <w:lang w:eastAsia="ko-KR"/>
        </w:rPr>
        <w:t xml:space="preserve">we already have BAR frame protection. </w:t>
      </w:r>
    </w:p>
    <w:p w14:paraId="454DE67D" w14:textId="77777777" w:rsidR="00FD46DB" w:rsidRDefault="00FD46DB" w:rsidP="00415B90">
      <w:pPr>
        <w:pStyle w:val="ListParagraph"/>
        <w:rPr>
          <w:sz w:val="22"/>
          <w:szCs w:val="22"/>
          <w:lang w:eastAsia="ko-KR"/>
        </w:rPr>
      </w:pPr>
    </w:p>
    <w:p w14:paraId="57CEF70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68C06FE6" w14:textId="27132176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 : None</w:t>
      </w:r>
    </w:p>
    <w:p w14:paraId="1E4118AF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39E7D8E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462EC625" w14:textId="0A110852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Discussion: None</w:t>
      </w:r>
    </w:p>
    <w:p w14:paraId="057E781A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0E78FE72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20" w:history="1">
        <w:r w:rsidR="00415B90" w:rsidRPr="008A0AC7">
          <w:rPr>
            <w:rStyle w:val="Hyperlink"/>
            <w:sz w:val="22"/>
            <w:szCs w:val="22"/>
          </w:rPr>
          <w:t>24/0525</w:t>
        </w:r>
      </w:hyperlink>
      <w:r w:rsidR="00415B90" w:rsidRPr="008A0AC7">
        <w:rPr>
          <w:sz w:val="22"/>
          <w:szCs w:val="22"/>
        </w:rPr>
        <w:t xml:space="preserve"> MAC header/data integrity with relaxed </w:t>
      </w:r>
      <w:r w:rsidR="00415B90">
        <w:rPr>
          <w:sz w:val="22"/>
          <w:szCs w:val="22"/>
        </w:rPr>
        <w:t>RXer</w:t>
      </w:r>
      <w:r w:rsidR="00415B90" w:rsidRPr="008A0AC7">
        <w:rPr>
          <w:sz w:val="22"/>
          <w:szCs w:val="22"/>
        </w:rPr>
        <w:t xml:space="preserve"> requirement</w:t>
      </w:r>
      <w:r w:rsidR="00415B90" w:rsidRPr="008A0AC7">
        <w:rPr>
          <w:sz w:val="22"/>
          <w:szCs w:val="22"/>
        </w:rPr>
        <w:tab/>
        <w:t>Li-Hsiang Sun</w:t>
      </w:r>
    </w:p>
    <w:p w14:paraId="1057F69F" w14:textId="77FAD8F8" w:rsidR="00415B90" w:rsidRDefault="00B7115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Presented. No discussion due to lack of time.</w:t>
      </w:r>
    </w:p>
    <w:p w14:paraId="3414B96B" w14:textId="77777777" w:rsidR="00415B90" w:rsidRDefault="00415B90" w:rsidP="005B1DFF">
      <w:pPr>
        <w:pStyle w:val="ListParagraph"/>
        <w:rPr>
          <w:lang w:val="en-US"/>
        </w:rPr>
      </w:pPr>
    </w:p>
    <w:p w14:paraId="48E8A787" w14:textId="197BB4EE" w:rsidR="00AC1682" w:rsidRDefault="00244F02" w:rsidP="00415B9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415B90"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 w:rsidR="00415B90"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</w:t>
      </w:r>
      <w:r w:rsidR="00D00362">
        <w:rPr>
          <w:lang w:val="en-US"/>
        </w:rPr>
        <w:t>2</w:t>
      </w:r>
      <w:r w:rsidR="004C4680">
        <w:rPr>
          <w:lang w:val="en-US"/>
        </w:rPr>
        <w:t>:</w:t>
      </w:r>
      <w:r w:rsidR="00415B90">
        <w:rPr>
          <w:rFonts w:hint="eastAsia"/>
          <w:lang w:val="en-US" w:eastAsia="ko-KR"/>
        </w:rPr>
        <w:t>0</w:t>
      </w:r>
      <w:r w:rsidR="004C4680">
        <w:rPr>
          <w:lang w:val="en-US"/>
        </w:rPr>
        <w:t>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39D8BC51" w14:textId="77777777" w:rsidR="00AC1682" w:rsidRDefault="00AC1682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4ABD4F8F" w14:textId="7751EF13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BA1FC83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70610614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5331AF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49E263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622CAD19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6F97CDC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37E987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8069F35" w14:textId="5D2FF52D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692D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A0B183F" w14:textId="77777777" w:rsidR="00AC1682" w:rsidRDefault="00AC1682" w:rsidP="00AC1682">
      <w:pPr>
        <w:numPr>
          <w:ilvl w:val="1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6ADE4D5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8307ED8" w14:textId="77777777" w:rsidR="00AC1682" w:rsidRDefault="00AC1682" w:rsidP="00AC1682">
      <w:pPr>
        <w:pStyle w:val="ListParagraph"/>
        <w:numPr>
          <w:ilvl w:val="1"/>
          <w:numId w:val="76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577EF88A" w14:textId="77777777" w:rsidR="00AC1682" w:rsidRPr="0032579B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 w:rsidR="00000000">
        <w:fldChar w:fldCharType="begin"/>
      </w:r>
      <w:r w:rsidR="00000000">
        <w:instrText>HYPERLINK "https://standards.ieee.org/about/policies/bylaws/sect6-7.html" \l "7"</w:instrText>
      </w:r>
      <w:r w:rsidR="00000000">
        <w:fldChar w:fldCharType="separate"/>
      </w:r>
      <w:r w:rsidRPr="0032579B">
        <w:rPr>
          <w:rStyle w:val="Hyperlink"/>
          <w:sz w:val="22"/>
          <w:szCs w:val="22"/>
        </w:rPr>
        <w:t>Clause 7</w:t>
      </w:r>
      <w:r w:rsidR="00000000"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 w:rsidR="00000000">
        <w:fldChar w:fldCharType="begin"/>
      </w:r>
      <w:r w:rsidR="00000000">
        <w:instrText>HYPERLINK "https://standards.ieee.org/about/policies/opman/sect6.html"</w:instrText>
      </w:r>
      <w:r w:rsidR="00000000"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 w:rsidR="00000000"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3D119854" w14:textId="77777777" w:rsidR="00AC1682" w:rsidRPr="00173C7C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0DB25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37ECB88" w14:textId="77777777" w:rsidR="00AC168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0252EEC9" w14:textId="77777777" w:rsidR="00AC1682" w:rsidRDefault="00AC1682" w:rsidP="00AC1682">
      <w:pPr>
        <w:pStyle w:val="ListParagraph"/>
        <w:numPr>
          <w:ilvl w:val="2"/>
          <w:numId w:val="76"/>
        </w:numPr>
        <w:rPr>
          <w:sz w:val="22"/>
        </w:rPr>
      </w:pPr>
      <w:r>
        <w:rPr>
          <w:sz w:val="22"/>
        </w:rPr>
        <w:t xml:space="preserve">1) login to </w:t>
      </w:r>
      <w:r w:rsidR="00000000">
        <w:fldChar w:fldCharType="begin"/>
      </w:r>
      <w:r w:rsidR="00000000">
        <w:instrText>HYPERLINK "https://imat.ieee.org/attendance"</w:instrText>
      </w:r>
      <w:r w:rsidR="00000000">
        <w:fldChar w:fldCharType="separate"/>
      </w:r>
      <w:r w:rsidRPr="000C0476">
        <w:rPr>
          <w:rStyle w:val="Hyperlink"/>
          <w:sz w:val="22"/>
        </w:rPr>
        <w:t>imat</w:t>
      </w:r>
      <w:r w:rsidR="00000000"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429F4858" w14:textId="77777777" w:rsidR="00AC1682" w:rsidRPr="001D4E63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 w:rsidR="00000000">
        <w:fldChar w:fldCharType="begin"/>
      </w:r>
      <w:r w:rsidR="00000000">
        <w:instrText>HYPERLINK "https://imat.ieee.org/attendance"</w:instrText>
      </w:r>
      <w:r w:rsidR="00000000">
        <w:fldChar w:fldCharType="separate"/>
      </w:r>
      <w:r w:rsidRPr="000B6FC2">
        <w:rPr>
          <w:rStyle w:val="Hyperlink"/>
          <w:sz w:val="22"/>
        </w:rPr>
        <w:t>IMAT</w:t>
      </w:r>
      <w:r w:rsidR="00000000"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 w:rsidR="00000000">
        <w:fldChar w:fldCharType="begin"/>
      </w:r>
      <w:r w:rsidR="00000000">
        <w:instrText>HYPERLINK "mailto:srini.k1@samsung.com"</w:instrText>
      </w:r>
      <w:r w:rsidR="00000000">
        <w:fldChar w:fldCharType="separate"/>
      </w:r>
      <w:r w:rsidRPr="00FD540F">
        <w:rPr>
          <w:rStyle w:val="Hyperlink"/>
          <w:sz w:val="22"/>
        </w:rPr>
        <w:t>srini.k1@samsung.com</w:t>
      </w:r>
      <w:r w:rsidR="00000000"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 w:rsidR="00000000">
        <w:fldChar w:fldCharType="begin"/>
      </w:r>
      <w:r w:rsidR="00000000">
        <w:instrText>HYPERLINK "mailto:jeongki.kim.ieee@gmail.com"</w:instrText>
      </w:r>
      <w:r w:rsidR="00000000"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 w:rsidR="00000000"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21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257D129E" w14:textId="77777777" w:rsidR="001D4E63" w:rsidRDefault="001D4E63" w:rsidP="001D4E63"/>
    <w:tbl>
      <w:tblPr>
        <w:tblW w:w="10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139"/>
      </w:tblGrid>
      <w:tr w:rsidR="001D4E63" w:rsidRPr="001D4E63" w14:paraId="53656DC3" w14:textId="77777777" w:rsidTr="001D4E6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729A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692B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36F4BB8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B56AD" w14:textId="77777777" w:rsidR="001D4E63" w:rsidRPr="001D4E63" w:rsidRDefault="001D4E63" w:rsidP="001D4E63">
            <w:proofErr w:type="spellStart"/>
            <w:r w:rsidRPr="001D4E63">
              <w:t>AbidRabbu</w:t>
            </w:r>
            <w:proofErr w:type="spellEnd"/>
            <w:r w:rsidRPr="001D4E63">
              <w:t>, Shaima'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2F9E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49866D4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C6AB6" w14:textId="77777777" w:rsidR="001D4E63" w:rsidRPr="001D4E63" w:rsidRDefault="001D4E63" w:rsidP="001D4E63">
            <w:proofErr w:type="spellStart"/>
            <w:r w:rsidRPr="001D4E63">
              <w:t>Abouelseoud</w:t>
            </w:r>
            <w:proofErr w:type="spellEnd"/>
            <w:r w:rsidRPr="001D4E63">
              <w:t>, Mohamed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9D8A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6580A0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77F2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46557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3ED6B7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7B59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EB89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341E6D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60581" w14:textId="77777777" w:rsidR="001D4E63" w:rsidRPr="001D4E63" w:rsidRDefault="001D4E63" w:rsidP="001D4E63">
            <w:r w:rsidRPr="001D4E63">
              <w:t>Ali, Sawaira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E004E" w14:textId="77777777" w:rsidR="001D4E63" w:rsidRPr="001D4E63" w:rsidRDefault="001D4E63" w:rsidP="001D4E63">
            <w:r w:rsidRPr="001D4E63">
              <w:t xml:space="preserve">Istanbul </w:t>
            </w:r>
            <w:proofErr w:type="spellStart"/>
            <w:r w:rsidRPr="001D4E63">
              <w:t>Medipol</w:t>
            </w:r>
            <w:proofErr w:type="spellEnd"/>
            <w:r w:rsidRPr="001D4E63">
              <w:t xml:space="preserve"> University, Vestel</w:t>
            </w:r>
          </w:p>
        </w:tc>
      </w:tr>
      <w:tr w:rsidR="001D4E63" w:rsidRPr="001D4E63" w14:paraId="5F4D420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379B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F5E5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5A5464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D42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1FEA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9AFB62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CAF2" w14:textId="77777777" w:rsidR="001D4E63" w:rsidRPr="001D4E63" w:rsidRDefault="001D4E63" w:rsidP="001D4E63">
            <w:r w:rsidRPr="001D4E63">
              <w:t>Bhandaru, Nehru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4E4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05D6DA2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7B07" w14:textId="77777777" w:rsidR="001D4E63" w:rsidRPr="001D4E63" w:rsidRDefault="001D4E63" w:rsidP="001D4E63">
            <w:r w:rsidRPr="001D4E63">
              <w:t>Bhattacharya, Abhijit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7504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0354131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424D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5128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154B902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BAD67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21F6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5AB001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D771B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187C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2FBC47B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50CFF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99E2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807E0A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C161D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9329F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6BF8261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AA25" w14:textId="77777777" w:rsidR="001D4E63" w:rsidRPr="001D4E63" w:rsidRDefault="001D4E63" w:rsidP="001D4E63">
            <w:r w:rsidRPr="001D4E63">
              <w:t xml:space="preserve">Chen, </w:t>
            </w:r>
            <w:proofErr w:type="spellStart"/>
            <w:r w:rsidRPr="001D4E63">
              <w:t>Junbin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1526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3898091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A10E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5D32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2AFDFC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9B7EF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48CF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566B240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AC7E" w14:textId="77777777" w:rsidR="001D4E63" w:rsidRPr="001D4E63" w:rsidRDefault="001D4E63" w:rsidP="001D4E63">
            <w:r w:rsidRPr="001D4E63">
              <w:lastRenderedPageBreak/>
              <w:t>Chng,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2E2B" w14:textId="77777777" w:rsidR="001D4E63" w:rsidRPr="001D4E63" w:rsidRDefault="001D4E63" w:rsidP="001D4E63">
            <w:r w:rsidRPr="001D4E63">
              <w:t>BAWMAN LLC</w:t>
            </w:r>
          </w:p>
        </w:tc>
      </w:tr>
      <w:tr w:rsidR="001D4E63" w:rsidRPr="001D4E63" w14:paraId="47D9731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6E061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CF2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EB797F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21082" w14:textId="77777777" w:rsidR="001D4E63" w:rsidRPr="001D4E63" w:rsidRDefault="001D4E63" w:rsidP="001D4E63">
            <w:r w:rsidRPr="001D4E63"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3253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1AC2525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150E3" w14:textId="77777777" w:rsidR="001D4E63" w:rsidRPr="001D4E63" w:rsidRDefault="001D4E63" w:rsidP="001D4E63">
            <w:proofErr w:type="spellStart"/>
            <w:r w:rsidRPr="001D4E63">
              <w:t>Ciochina</w:t>
            </w:r>
            <w:proofErr w:type="spellEnd"/>
            <w:r w:rsidRPr="001D4E63"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042F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2791DD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23654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0343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6809484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52162" w14:textId="77777777" w:rsidR="001D4E63" w:rsidRPr="001D4E63" w:rsidRDefault="001D4E63" w:rsidP="001D4E63">
            <w:r w:rsidRPr="001D4E63">
              <w:t xml:space="preserve">Cui, </w:t>
            </w:r>
            <w:proofErr w:type="spellStart"/>
            <w:r w:rsidRPr="001D4E63">
              <w:t>Yaoshen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6518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787DCB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92A4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6A75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372FC6F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14F38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E040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8E222E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FDAC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B0A9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B935C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A7D42" w14:textId="77777777" w:rsidR="001D4E63" w:rsidRPr="001D4E63" w:rsidRDefault="001D4E63" w:rsidP="001D4E63">
            <w:r w:rsidRPr="001D4E63"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209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10F55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42B4" w14:textId="77777777" w:rsidR="001D4E63" w:rsidRPr="001D4E63" w:rsidRDefault="001D4E63" w:rsidP="001D4E63">
            <w:r w:rsidRPr="001D4E63"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BAF43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CD3A76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5161" w14:textId="77777777" w:rsidR="001D4E63" w:rsidRPr="001D4E63" w:rsidRDefault="001D4E63" w:rsidP="001D4E63">
            <w:r w:rsidRPr="001D4E63">
              <w:t>Ganji, Mehdi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CC55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156127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42A94" w14:textId="77777777" w:rsidR="001D4E63" w:rsidRPr="001D4E63" w:rsidRDefault="001D4E63" w:rsidP="001D4E63">
            <w:r w:rsidRPr="001D4E63"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2363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proofErr w:type="gramEnd"/>
          </w:p>
        </w:tc>
      </w:tr>
      <w:tr w:rsidR="001D4E63" w:rsidRPr="001D4E63" w14:paraId="1B406B8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C48B6" w14:textId="77777777" w:rsidR="001D4E63" w:rsidRPr="001D4E63" w:rsidRDefault="001D4E63" w:rsidP="001D4E63">
            <w:r w:rsidRPr="001D4E63">
              <w:t xml:space="preserve">Ghosh, </w:t>
            </w:r>
            <w:proofErr w:type="spellStart"/>
            <w:r w:rsidRPr="001D4E63"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4CAD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033368E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A0F7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F5EE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6054D82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F5842" w14:textId="77777777" w:rsidR="001D4E63" w:rsidRPr="001D4E63" w:rsidRDefault="001D4E63" w:rsidP="001D4E63">
            <w:r w:rsidRPr="001D4E63">
              <w:t>Gupta, Binita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BD03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3FCCA87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998C0" w14:textId="77777777" w:rsidR="001D4E63" w:rsidRPr="001D4E63" w:rsidRDefault="001D4E63" w:rsidP="001D4E63">
            <w:r w:rsidRPr="001D4E63">
              <w:t xml:space="preserve">Ha, </w:t>
            </w:r>
            <w:proofErr w:type="spellStart"/>
            <w:r w:rsidRPr="001D4E63">
              <w:t>Taeyoung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5DA83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619C0C0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E15E" w14:textId="77777777" w:rsidR="001D4E63" w:rsidRPr="001D4E63" w:rsidRDefault="001D4E63" w:rsidP="001D4E63">
            <w:proofErr w:type="spellStart"/>
            <w:r w:rsidRPr="001D4E63">
              <w:t>Handte</w:t>
            </w:r>
            <w:proofErr w:type="spellEnd"/>
            <w:r w:rsidRPr="001D4E63"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A127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5048E48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67F3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79C03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7AD61AC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8D119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A76A2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5E5B85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4D8F7" w14:textId="77777777" w:rsidR="001D4E63" w:rsidRPr="001D4E63" w:rsidRDefault="001D4E63" w:rsidP="001D4E63">
            <w:proofErr w:type="spellStart"/>
            <w:r w:rsidRPr="001D4E63">
              <w:t>Hervieu</w:t>
            </w:r>
            <w:proofErr w:type="spellEnd"/>
            <w:r w:rsidRPr="001D4E63"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47077" w14:textId="77777777" w:rsidR="001D4E63" w:rsidRPr="001D4E63" w:rsidRDefault="001D4E63" w:rsidP="001D4E63">
            <w:proofErr w:type="spellStart"/>
            <w:r w:rsidRPr="001D4E63">
              <w:t>CableLabs</w:t>
            </w:r>
            <w:proofErr w:type="spellEnd"/>
          </w:p>
        </w:tc>
      </w:tr>
      <w:tr w:rsidR="001D4E63" w:rsidRPr="001D4E63" w14:paraId="31B3AB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8F8CF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DF743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3CB888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289F8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C9FC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CD159C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49F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626F4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1EC4073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F881B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54FD2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153641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EE2EC" w14:textId="77777777" w:rsidR="001D4E63" w:rsidRPr="001D4E63" w:rsidRDefault="001D4E63" w:rsidP="001D4E63">
            <w:proofErr w:type="spellStart"/>
            <w:r w:rsidRPr="001D4E63">
              <w:t>Inohiza</w:t>
            </w:r>
            <w:proofErr w:type="spellEnd"/>
            <w:r w:rsidRPr="001D4E63">
              <w:t xml:space="preserve">, </w:t>
            </w:r>
            <w:proofErr w:type="spellStart"/>
            <w:r w:rsidRPr="001D4E63">
              <w:t>Hirohiko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53F9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7820546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F885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CB2C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FBA3F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8BAF" w14:textId="77777777" w:rsidR="001D4E63" w:rsidRPr="001D4E63" w:rsidRDefault="001D4E63" w:rsidP="001D4E63">
            <w:r w:rsidRPr="001D4E63">
              <w:t>Kakani,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FB688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6738820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4D4B" w14:textId="77777777" w:rsidR="001D4E63" w:rsidRPr="001D4E63" w:rsidRDefault="001D4E63" w:rsidP="001D4E63">
            <w:r w:rsidRPr="001D4E63">
              <w:t>Kalamkar, Sanket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296A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7E11DB6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F5A8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0EF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29154B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60D1" w14:textId="77777777" w:rsidR="001D4E63" w:rsidRPr="001D4E63" w:rsidRDefault="001D4E63" w:rsidP="001D4E63">
            <w:r w:rsidRPr="001D4E63">
              <w:t>Kandala,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5D690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6231382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BF00" w14:textId="77777777" w:rsidR="001D4E63" w:rsidRPr="001D4E63" w:rsidRDefault="001D4E63" w:rsidP="001D4E63">
            <w:r w:rsidRPr="001D4E63">
              <w:t>Karthik, S.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28E8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4D32002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FB313" w14:textId="77777777" w:rsidR="001D4E63" w:rsidRPr="001D4E63" w:rsidRDefault="001D4E63" w:rsidP="001D4E63">
            <w:r w:rsidRPr="001D4E63">
              <w:t>Kedem,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A6F0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</w:p>
        </w:tc>
      </w:tr>
      <w:tr w:rsidR="001D4E63" w:rsidRPr="001D4E63" w14:paraId="7CBA25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93B33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D86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376BB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E3AFE" w14:textId="77777777" w:rsidR="001D4E63" w:rsidRPr="001D4E63" w:rsidRDefault="001D4E63" w:rsidP="001D4E63">
            <w:r w:rsidRPr="001D4E63"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F91F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0E5381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067C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19D7D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518CB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B73F9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CFE68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411FB3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E1B52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Suhwook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E4FF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91BA18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0E22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CFEE7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1BCD33C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A00F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D2C66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564C54A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FA6D" w14:textId="77777777" w:rsidR="001D4E63" w:rsidRPr="001D4E63" w:rsidRDefault="001D4E63" w:rsidP="001D4E63">
            <w:r w:rsidRPr="001D4E63">
              <w:t xml:space="preserve">Koo, </w:t>
            </w:r>
            <w:proofErr w:type="spellStart"/>
            <w:r w:rsidRPr="001D4E63">
              <w:t>Jonghoe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C0302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3BDEF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735E3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06BA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F3844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4E59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7EE7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FFE13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F1D3" w14:textId="77777777" w:rsidR="001D4E63" w:rsidRPr="001D4E63" w:rsidRDefault="001D4E63" w:rsidP="001D4E63">
            <w:r w:rsidRPr="001D4E63">
              <w:lastRenderedPageBreak/>
              <w:t>LEE, Mingyu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21D1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750FFC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F5DEB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C72D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3491ACB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5EEE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B41E" w14:textId="77777777" w:rsidR="001D4E63" w:rsidRPr="001D4E63" w:rsidRDefault="001D4E63" w:rsidP="001D4E63">
            <w:r w:rsidRPr="001D4E63">
              <w:t>ZTE Corporation</w:t>
            </w:r>
          </w:p>
        </w:tc>
      </w:tr>
      <w:tr w:rsidR="001D4E63" w:rsidRPr="001D4E63" w14:paraId="4EDC8E0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87E6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Yanchun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670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56987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ED6B4" w14:textId="77777777" w:rsidR="001D4E63" w:rsidRPr="001D4E63" w:rsidRDefault="001D4E63" w:rsidP="001D4E63">
            <w:proofErr w:type="spellStart"/>
            <w:r w:rsidRPr="001D4E63">
              <w:t>Lorgeoux</w:t>
            </w:r>
            <w:proofErr w:type="spellEnd"/>
            <w:r w:rsidRPr="001D4E63"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86F7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DDA119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5B51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EE98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F3B3D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8817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C10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r w:rsidRPr="001D4E63">
              <w:t>.</w:t>
            </w:r>
            <w:proofErr w:type="gramEnd"/>
          </w:p>
        </w:tc>
      </w:tr>
      <w:tr w:rsidR="001D4E63" w:rsidRPr="001D4E63" w14:paraId="6B435B4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659E" w14:textId="77777777" w:rsidR="001D4E63" w:rsidRPr="001D4E63" w:rsidRDefault="001D4E63" w:rsidP="001D4E63">
            <w:r w:rsidRPr="001D4E63"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3071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773F05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F8C6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AD82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1A0771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EAE4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FCA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5050A4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D1DC" w14:textId="77777777" w:rsidR="001D4E63" w:rsidRPr="001D4E63" w:rsidRDefault="001D4E63" w:rsidP="001D4E63">
            <w:r w:rsidRPr="001D4E63">
              <w:t>Magrin, Davide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AFD9" w14:textId="77777777" w:rsidR="001D4E63" w:rsidRPr="001D4E63" w:rsidRDefault="001D4E63" w:rsidP="001D4E63">
            <w:r w:rsidRPr="001D4E63">
              <w:t>Meta Platforms Inc.</w:t>
            </w:r>
          </w:p>
        </w:tc>
      </w:tr>
      <w:tr w:rsidR="001D4E63" w:rsidRPr="001D4E63" w14:paraId="14A104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168B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A11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1470C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6990" w14:textId="77777777" w:rsidR="001D4E63" w:rsidRPr="001D4E63" w:rsidRDefault="001D4E63" w:rsidP="001D4E63">
            <w:r w:rsidRPr="001D4E63"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3830C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611B5D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4235" w14:textId="77777777" w:rsidR="001D4E63" w:rsidRPr="001D4E63" w:rsidRDefault="001D4E63" w:rsidP="001D4E63">
            <w:r w:rsidRPr="001D4E63"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A33A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334181C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09C81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EA83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6D4F6E4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6CA95" w14:textId="77777777" w:rsidR="001D4E63" w:rsidRPr="001D4E63" w:rsidRDefault="001D4E63" w:rsidP="001D4E63">
            <w:proofErr w:type="spellStart"/>
            <w:r w:rsidRPr="001D4E63">
              <w:t>Mutgan</w:t>
            </w:r>
            <w:proofErr w:type="spellEnd"/>
            <w:r w:rsidRPr="001D4E63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A2C7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5490FE3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C9C9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CF71E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EFB04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5C19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50419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2920A21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C60D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C74E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72FA4B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7D" w14:textId="77777777" w:rsidR="001D4E63" w:rsidRPr="001D4E63" w:rsidRDefault="001D4E63" w:rsidP="001D4E63">
            <w:proofErr w:type="spellStart"/>
            <w:r w:rsidRPr="001D4E63">
              <w:t>Palayur</w:t>
            </w:r>
            <w:proofErr w:type="spellEnd"/>
            <w:r w:rsidRPr="001D4E63"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AAE36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  <w:r w:rsidRPr="001D4E63">
              <w:t xml:space="preserve"> Inc</w:t>
            </w:r>
          </w:p>
        </w:tc>
      </w:tr>
      <w:tr w:rsidR="001D4E63" w:rsidRPr="001D4E63" w14:paraId="75B6259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54C9" w14:textId="77777777" w:rsidR="001D4E63" w:rsidRPr="001D4E63" w:rsidRDefault="001D4E63" w:rsidP="001D4E63">
            <w:r w:rsidRPr="001D4E63"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80E8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3BB15E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1E38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53B0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5783E5A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7237" w14:textId="77777777" w:rsidR="001D4E63" w:rsidRPr="001D4E63" w:rsidRDefault="001D4E63" w:rsidP="001D4E63">
            <w:r w:rsidRPr="001D4E63"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8292" w14:textId="77777777" w:rsidR="001D4E63" w:rsidRPr="001D4E63" w:rsidRDefault="001D4E63" w:rsidP="001D4E63">
            <w:r w:rsidRPr="001D4E63">
              <w:t>Hewlett Packard Enterprise</w:t>
            </w:r>
          </w:p>
        </w:tc>
      </w:tr>
      <w:tr w:rsidR="001D4E63" w:rsidRPr="001D4E63" w14:paraId="4FBEAB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032FB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B93A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03413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0EAC8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BDA58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5A0B875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D25F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82CCE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73CB26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C604D" w14:textId="77777777" w:rsidR="001D4E63" w:rsidRPr="001D4E63" w:rsidRDefault="001D4E63" w:rsidP="001D4E63">
            <w:r w:rsidRPr="001D4E63">
              <w:t>Rosenzweig Arbel, Gil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70B1" w14:textId="77777777" w:rsidR="001D4E63" w:rsidRPr="001D4E63" w:rsidRDefault="001D4E63" w:rsidP="001D4E63">
            <w:r w:rsidRPr="001D4E63">
              <w:t>Renesas Electronics Corporation</w:t>
            </w:r>
          </w:p>
        </w:tc>
      </w:tr>
      <w:tr w:rsidR="001D4E63" w:rsidRPr="001D4E63" w14:paraId="4CB46A4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1A9B0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8C0C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A52931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ADE9" w14:textId="77777777" w:rsidR="001D4E63" w:rsidRPr="001D4E63" w:rsidRDefault="001D4E63" w:rsidP="001D4E63">
            <w:r w:rsidRPr="001D4E63"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C0A0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148F31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54FF" w14:textId="77777777" w:rsidR="001D4E63" w:rsidRPr="001D4E63" w:rsidRDefault="001D4E63" w:rsidP="001D4E63">
            <w:r w:rsidRPr="001D4E63">
              <w:t xml:space="preserve">Serizawa, </w:t>
            </w:r>
            <w:proofErr w:type="spellStart"/>
            <w:r w:rsidRPr="001D4E63">
              <w:t>Kazunobu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63EC" w14:textId="77777777" w:rsidR="001D4E63" w:rsidRPr="001D4E63" w:rsidRDefault="001D4E63" w:rsidP="001D4E63">
            <w:r w:rsidRPr="001D4E63">
              <w:t xml:space="preserve">Advanced Telecommunications Research Institute </w:t>
            </w:r>
            <w:proofErr w:type="gramStart"/>
            <w:r w:rsidRPr="001D4E63">
              <w:t>International(</w:t>
            </w:r>
            <w:proofErr w:type="gramEnd"/>
            <w:r w:rsidRPr="001D4E63">
              <w:t>ATR)</w:t>
            </w:r>
          </w:p>
        </w:tc>
      </w:tr>
      <w:tr w:rsidR="001D4E63" w:rsidRPr="001D4E63" w14:paraId="303544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67530" w14:textId="77777777" w:rsidR="001D4E63" w:rsidRPr="001D4E63" w:rsidRDefault="001D4E63" w:rsidP="001D4E63">
            <w:r w:rsidRPr="001D4E63">
              <w:t>Sevin,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A695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747673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5096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61A1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6A868D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F598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D7B7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9207C3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62E8" w14:textId="77777777" w:rsidR="001D4E63" w:rsidRPr="001D4E63" w:rsidRDefault="001D4E63" w:rsidP="001D4E63">
            <w:r w:rsidRPr="001D4E63"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6814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7DB259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555E" w14:textId="77777777" w:rsidR="001D4E63" w:rsidRPr="001D4E63" w:rsidRDefault="001D4E63" w:rsidP="001D4E63">
            <w:r w:rsidRPr="001D4E63">
              <w:t>Talarico, 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C932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359741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B19BF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776D9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2366DB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246EC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7ADE4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6937F4B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02AB" w14:textId="77777777" w:rsidR="001D4E63" w:rsidRPr="001D4E63" w:rsidRDefault="001D4E63" w:rsidP="001D4E63">
            <w:r w:rsidRPr="001D4E63">
              <w:t>Vaidya, Maulik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34B5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58E7CD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1E39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C54D0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171EE51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C08D" w14:textId="77777777" w:rsidR="001D4E63" w:rsidRPr="001D4E63" w:rsidRDefault="001D4E63" w:rsidP="001D4E63">
            <w:r w:rsidRPr="001D4E63">
              <w:t xml:space="preserve">Wang, </w:t>
            </w:r>
            <w:proofErr w:type="spellStart"/>
            <w:r w:rsidRPr="001D4E63">
              <w:t>Xiaofei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D96CD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CFC020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482A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641A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47E7B8F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9578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CD4C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6B9B345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94ABD" w14:textId="77777777" w:rsidR="001D4E63" w:rsidRPr="001D4E63" w:rsidRDefault="001D4E63" w:rsidP="001D4E63">
            <w:r w:rsidRPr="001D4E63"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2221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35C5E1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36014" w14:textId="77777777" w:rsidR="001D4E63" w:rsidRPr="001D4E63" w:rsidRDefault="001D4E63" w:rsidP="001D4E63">
            <w:r w:rsidRPr="001D4E63">
              <w:lastRenderedPageBreak/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9B25C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AF77DF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9388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2A16C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6A577A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E9BD1" w14:textId="77777777" w:rsidR="001D4E63" w:rsidRPr="001D4E63" w:rsidRDefault="001D4E63" w:rsidP="001D4E63">
            <w:r w:rsidRPr="001D4E63">
              <w:t>Xu,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C6124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7DC6430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8EB2" w14:textId="77777777" w:rsidR="001D4E63" w:rsidRPr="001D4E63" w:rsidRDefault="001D4E63" w:rsidP="001D4E63">
            <w:r w:rsidRPr="001D4E63">
              <w:t>Yang, Jimmy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7257E" w14:textId="77777777" w:rsidR="001D4E63" w:rsidRPr="001D4E63" w:rsidRDefault="001D4E63" w:rsidP="001D4E63">
            <w:r w:rsidRPr="001D4E63">
              <w:t>Moxa Inc.</w:t>
            </w:r>
          </w:p>
        </w:tc>
      </w:tr>
      <w:tr w:rsidR="001D4E63" w:rsidRPr="001D4E63" w14:paraId="190903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4F2B" w14:textId="77777777" w:rsidR="001D4E63" w:rsidRPr="001D4E63" w:rsidRDefault="001D4E63" w:rsidP="001D4E63">
            <w:r w:rsidRPr="001D4E63"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3DB18" w14:textId="77777777" w:rsidR="001D4E63" w:rsidRPr="001D4E63" w:rsidRDefault="001D4E63" w:rsidP="001D4E63">
            <w:r w:rsidRPr="001D4E63">
              <w:t>Huawei Technologies Co., Ltd</w:t>
            </w:r>
          </w:p>
        </w:tc>
      </w:tr>
    </w:tbl>
    <w:p w14:paraId="08A1974E" w14:textId="77777777" w:rsidR="001D4E63" w:rsidRDefault="001D4E63" w:rsidP="001D4E63"/>
    <w:p w14:paraId="4E53C063" w14:textId="77777777" w:rsidR="001D4E63" w:rsidRDefault="001D4E63" w:rsidP="001D4E63"/>
    <w:p w14:paraId="284DDA20" w14:textId="77777777" w:rsidR="001D4E63" w:rsidRPr="001D4E63" w:rsidRDefault="001D4E63" w:rsidP="001D4E63"/>
    <w:p w14:paraId="73A74211" w14:textId="62D4FCF4" w:rsidR="00AC1682" w:rsidRDefault="00AC1682" w:rsidP="00AC1682">
      <w:pPr>
        <w:pStyle w:val="ListParagraph"/>
        <w:numPr>
          <w:ilvl w:val="0"/>
          <w:numId w:val="76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729E7ECF" w14:textId="77777777" w:rsidR="00AC1682" w:rsidRDefault="00AC1682" w:rsidP="00AC1682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Chair goes through the submissions.</w:t>
      </w:r>
    </w:p>
    <w:p w14:paraId="1E171320" w14:textId="77777777" w:rsidR="00AC1682" w:rsidRPr="00943CE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2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76457AC7" w14:textId="77777777" w:rsidR="00AC1682" w:rsidRPr="0018167E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3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6284216C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4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02031344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5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4B06C1D0" w14:textId="77777777" w:rsidR="00AC1682" w:rsidRPr="00765765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6" w:history="1">
        <w:r w:rsidR="00AC1682" w:rsidRPr="00765765">
          <w:rPr>
            <w:rStyle w:val="Hyperlink"/>
            <w:sz w:val="22"/>
            <w:szCs w:val="22"/>
          </w:rPr>
          <w:t>24/0318</w:t>
        </w:r>
      </w:hyperlink>
      <w:r w:rsidR="00AC1682" w:rsidRPr="00765765">
        <w:rPr>
          <w:sz w:val="22"/>
          <w:szCs w:val="22"/>
        </w:rPr>
        <w:t xml:space="preserve"> Robust Secondary Channel Access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Yanchun Li</w:t>
      </w:r>
    </w:p>
    <w:p w14:paraId="5D46258D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7" w:history="1">
        <w:r w:rsidR="00AC1682" w:rsidRPr="00765765">
          <w:rPr>
            <w:rStyle w:val="Hyperlink"/>
            <w:sz w:val="22"/>
            <w:szCs w:val="22"/>
          </w:rPr>
          <w:t>24/0449</w:t>
        </w:r>
      </w:hyperlink>
      <w:r w:rsidR="00AC1682" w:rsidRPr="00765765">
        <w:rPr>
          <w:sz w:val="22"/>
          <w:szCs w:val="22"/>
        </w:rPr>
        <w:t xml:space="preserve"> Considerations on </w:t>
      </w:r>
      <w:r w:rsidR="00AC1682">
        <w:rPr>
          <w:sz w:val="22"/>
          <w:szCs w:val="22"/>
        </w:rPr>
        <w:t>DSO</w:t>
      </w:r>
      <w:r w:rsidR="00AC1682" w:rsidRPr="00765765">
        <w:rPr>
          <w:sz w:val="22"/>
          <w:szCs w:val="22"/>
        </w:rPr>
        <w:t>–Follow Up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Liuming Lu</w:t>
      </w:r>
    </w:p>
    <w:p w14:paraId="1489F7FE" w14:textId="21BECBE4" w:rsidR="006911F3" w:rsidRDefault="006911F3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CEED22" w14:textId="07CE6875" w:rsidR="00AC1682" w:rsidRDefault="00AC1682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agenda is approved.</w:t>
      </w:r>
    </w:p>
    <w:p w14:paraId="6EF3B69F" w14:textId="77777777" w:rsidR="00AC1682" w:rsidRPr="001A0D3B" w:rsidRDefault="00AC1682" w:rsidP="00AC1682">
      <w:pPr>
        <w:ind w:left="1440"/>
        <w:rPr>
          <w:sz w:val="24"/>
          <w:szCs w:val="24"/>
          <w:lang w:eastAsia="ko-KR"/>
        </w:rPr>
      </w:pPr>
    </w:p>
    <w:p w14:paraId="16B1F138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CEE9E5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28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2F9DA732" w14:textId="7A7F4451" w:rsidR="00AC1682" w:rsidRDefault="00C84193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12, slide 4, in the botttom scenario.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rotected BA. </w:t>
      </w:r>
      <w:r w:rsidR="00076F9A">
        <w:rPr>
          <w:sz w:val="22"/>
          <w:szCs w:val="22"/>
          <w:lang w:eastAsia="ko-KR"/>
        </w:rPr>
        <w:t>W</w:t>
      </w:r>
      <w:r w:rsidR="00076F9A">
        <w:rPr>
          <w:rFonts w:hint="eastAsia"/>
          <w:sz w:val="22"/>
          <w:szCs w:val="22"/>
          <w:lang w:eastAsia="ko-KR"/>
        </w:rPr>
        <w:t>hat is protected?</w:t>
      </w:r>
    </w:p>
    <w:p w14:paraId="046A02C8" w14:textId="25E6CB9C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 will not send BA for fake frame. Both side can detect fake transmissions.</w:t>
      </w:r>
    </w:p>
    <w:p w14:paraId="0C2F5007" w14:textId="0E203E2A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 is the time until orignator accepted BA?</w:t>
      </w:r>
    </w:p>
    <w:p w14:paraId="74D82469" w14:textId="06CB0014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SIFS after the data.</w:t>
      </w:r>
    </w:p>
    <w:p w14:paraId="76812DA7" w14:textId="7DD02305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there is delay for receiver side for decoding it?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A know the time of processing by B?</w:t>
      </w:r>
    </w:p>
    <w:p w14:paraId="29523766" w14:textId="6F1F3A22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A need know time. A can transmit BAR. </w:t>
      </w:r>
    </w:p>
    <w:p w14:paraId="08789072" w14:textId="265743C1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In partial state, the operation doesn't work.</w:t>
      </w:r>
    </w:p>
    <w:p w14:paraId="2EB0C42C" w14:textId="69333978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</w:t>
      </w:r>
      <w:r w:rsidR="00D41664">
        <w:rPr>
          <w:rFonts w:hint="eastAsia"/>
          <w:sz w:val="22"/>
          <w:szCs w:val="22"/>
          <w:lang w:eastAsia="ko-KR"/>
        </w:rPr>
        <w:t>at</w:t>
      </w:r>
      <w:r>
        <w:rPr>
          <w:rFonts w:hint="eastAsia"/>
          <w:sz w:val="22"/>
          <w:szCs w:val="22"/>
          <w:lang w:eastAsia="ko-KR"/>
        </w:rPr>
        <w:t xml:space="preserve"> we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re actually protecting again?</w:t>
      </w:r>
      <w:r w:rsidR="00D41664">
        <w:rPr>
          <w:rFonts w:hint="eastAsia"/>
          <w:sz w:val="22"/>
          <w:szCs w:val="22"/>
          <w:lang w:eastAsia="ko-KR"/>
        </w:rPr>
        <w:t xml:space="preserve"> Data?</w:t>
      </w:r>
    </w:p>
    <w:p w14:paraId="5747A074" w14:textId="6D9B8A4F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</w:t>
      </w:r>
      <w:r w:rsidR="00D41664">
        <w:rPr>
          <w:rFonts w:hint="eastAsia"/>
          <w:sz w:val="22"/>
          <w:szCs w:val="22"/>
          <w:lang w:eastAsia="ko-KR"/>
        </w:rPr>
        <w:t xml:space="preserve">Somebody can change the header while some body can change data. </w:t>
      </w:r>
    </w:p>
    <w:p w14:paraId="19F39D44" w14:textId="77777777" w:rsidR="00076F9A" w:rsidRPr="00943CE2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</w:p>
    <w:p w14:paraId="093CF9A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29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7B7D8782" w14:textId="3F39353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what does it mean STA TxMOde Negotiation?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it differentiate with SCS procedure?</w:t>
      </w:r>
    </w:p>
    <w:p w14:paraId="0125851F" w14:textId="7DA8A1BC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need one negotiation procedure for this. This is a little different from SCS procedure.</w:t>
      </w:r>
    </w:p>
    <w:p w14:paraId="5B81B506" w14:textId="51F62DF6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for target value of latency, 24ms is enough for industrial scenarios?</w:t>
      </w:r>
    </w:p>
    <w:p w14:paraId="0DB04650" w14:textId="01217A2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is for one example.</w:t>
      </w:r>
    </w:p>
    <w:p w14:paraId="5B2DC967" w14:textId="2B75C17F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Are you assuming the controled network? </w:t>
      </w:r>
      <w:r>
        <w:rPr>
          <w:sz w:val="22"/>
          <w:szCs w:val="22"/>
          <w:lang w:eastAsia="ko-KR"/>
        </w:rPr>
        <w:t>O</w:t>
      </w:r>
      <w:r>
        <w:rPr>
          <w:rFonts w:hint="eastAsia"/>
          <w:sz w:val="22"/>
          <w:szCs w:val="22"/>
          <w:lang w:eastAsia="ko-KR"/>
        </w:rPr>
        <w:t>r legacy device that is not controlled?</w:t>
      </w:r>
    </w:p>
    <w:p w14:paraId="3AE89EFD" w14:textId="493EE521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just consider high level perspection. </w:t>
      </w:r>
    </w:p>
    <w:p w14:paraId="55971A6A" w14:textId="77777777" w:rsidR="00AC1682" w:rsidRPr="0018167E" w:rsidRDefault="00AC1682" w:rsidP="00AC1682">
      <w:pPr>
        <w:pStyle w:val="ListParagraph"/>
        <w:ind w:left="1440"/>
        <w:rPr>
          <w:sz w:val="22"/>
          <w:szCs w:val="22"/>
        </w:rPr>
      </w:pPr>
    </w:p>
    <w:p w14:paraId="034215D2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0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1E33E0B5" w14:textId="5756C8E9" w:rsidR="00AC1682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7,, STA B send A-MPDU1 to AP and AP sends A-MPDU 1 to STA A. Does AP not need to decode A-MPDU?</w:t>
      </w:r>
    </w:p>
    <w:p w14:paraId="55732F92" w14:textId="2584CC7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MAC addesses should be changed.</w:t>
      </w:r>
    </w:p>
    <w:p w14:paraId="59C17398" w14:textId="007E405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If AP does not particapte in, then AP does not decrypt the data and STA A and STA B should exchange security keys.</w:t>
      </w:r>
    </w:p>
    <w:p w14:paraId="7C42431D" w14:textId="44CDD9D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Let me think about more.</w:t>
      </w:r>
    </w:p>
    <w:p w14:paraId="1E1F0B80" w14:textId="5B4DD1E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MAC addess is changed by AP, how do you know addresses? ICF or QoS data?</w:t>
      </w:r>
    </w:p>
    <w:p w14:paraId="22936F44" w14:textId="5F51C8F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know destination address (A3) and forwarding traffic,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possible. </w:t>
      </w:r>
      <w:r>
        <w:rPr>
          <w:sz w:val="22"/>
          <w:szCs w:val="22"/>
          <w:lang w:eastAsia="ko-KR"/>
        </w:rPr>
        <w:t>A</w:t>
      </w:r>
      <w:r>
        <w:rPr>
          <w:rFonts w:hint="eastAsia"/>
          <w:sz w:val="22"/>
          <w:szCs w:val="22"/>
          <w:lang w:eastAsia="ko-KR"/>
        </w:rPr>
        <w:t>nd it can transmit it in ICF also.</w:t>
      </w:r>
    </w:p>
    <w:p w14:paraId="4C6EEDE3" w14:textId="440E5D96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different between this and relaying?</w:t>
      </w:r>
      <w:r>
        <w:rPr>
          <w:sz w:val="22"/>
          <w:szCs w:val="22"/>
          <w:lang w:eastAsia="ko-KR"/>
        </w:rPr>
        <w:br/>
      </w:r>
      <w:r>
        <w:rPr>
          <w:rFonts w:hint="eastAsia"/>
          <w:sz w:val="22"/>
          <w:szCs w:val="22"/>
          <w:lang w:eastAsia="ko-KR"/>
        </w:rPr>
        <w:t>A: For Relay, AP is endpoint. In this case, AP is relay.</w:t>
      </w:r>
    </w:p>
    <w:p w14:paraId="5B944000" w14:textId="5932114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I need have more details.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hether A and B can hear each other?</w:t>
      </w:r>
    </w:p>
    <w:p w14:paraId="2B5A7648" w14:textId="2DB94DF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why can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you address this in TXOP sharing? You can use the existing TXOP sharing scheme.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gap?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would you go with this? Rather than SCS and TXOP sharing?</w:t>
      </w:r>
    </w:p>
    <w:p w14:paraId="6508FEFA" w14:textId="569CB560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STA initiates the transmission and AP forwards it to another STA. </w:t>
      </w:r>
    </w:p>
    <w:p w14:paraId="3BDCAFF2" w14:textId="77777777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SCS is already there. </w:t>
      </w:r>
      <w:r>
        <w:rPr>
          <w:sz w:val="22"/>
          <w:szCs w:val="22"/>
          <w:lang w:eastAsia="ko-KR"/>
        </w:rPr>
        <w:t>D</w:t>
      </w:r>
      <w:r>
        <w:rPr>
          <w:rFonts w:hint="eastAsia"/>
          <w:sz w:val="22"/>
          <w:szCs w:val="22"/>
          <w:lang w:eastAsia="ko-KR"/>
        </w:rPr>
        <w:t>efines the requirement of STAs.</w:t>
      </w:r>
    </w:p>
    <w:p w14:paraId="24994B71" w14:textId="49BB3A5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SCS may not be appropriate for aperiodic traffic.  </w:t>
      </w:r>
    </w:p>
    <w:p w14:paraId="5A531589" w14:textId="5DAFE5F4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Do we need DF-ICF/ICR for data forwarding case always?</w:t>
      </w:r>
    </w:p>
    <w:p w14:paraId="1BC343C6" w14:textId="27FFB962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 depends on the scenarios. AP may need time for data forwarding procedure.</w:t>
      </w:r>
    </w:p>
    <w:p w14:paraId="06B89BBE" w14:textId="696F832D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DF-End? Is it CF-End? </w:t>
      </w:r>
    </w:p>
    <w:p w14:paraId="344BE77F" w14:textId="37EAD0BE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CF-end is for finishing the TXOP. DF-END is not. </w:t>
      </w:r>
    </w:p>
    <w:p w14:paraId="2A121980" w14:textId="77777777" w:rsidR="00FD78DF" w:rsidRDefault="00FD78DF" w:rsidP="00AC1682">
      <w:pPr>
        <w:pStyle w:val="ListParagraph"/>
        <w:ind w:left="1440"/>
        <w:rPr>
          <w:sz w:val="22"/>
          <w:szCs w:val="22"/>
        </w:rPr>
      </w:pPr>
    </w:p>
    <w:p w14:paraId="769BC3A8" w14:textId="77777777" w:rsidR="004B65FD" w:rsidRPr="00C37F17" w:rsidRDefault="00000000" w:rsidP="004B65FD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1" w:history="1">
        <w:r w:rsidR="004B65FD" w:rsidRPr="00765765">
          <w:rPr>
            <w:rStyle w:val="Hyperlink"/>
            <w:sz w:val="22"/>
            <w:szCs w:val="22"/>
          </w:rPr>
          <w:t>24/0449</w:t>
        </w:r>
      </w:hyperlink>
      <w:r w:rsidR="004B65FD" w:rsidRPr="00765765">
        <w:rPr>
          <w:sz w:val="22"/>
          <w:szCs w:val="22"/>
        </w:rPr>
        <w:t xml:space="preserve"> Considerations on </w:t>
      </w:r>
      <w:r w:rsidR="004B65FD">
        <w:rPr>
          <w:sz w:val="22"/>
          <w:szCs w:val="22"/>
        </w:rPr>
        <w:t>DSO</w:t>
      </w:r>
      <w:r w:rsidR="004B65FD" w:rsidRPr="00765765">
        <w:rPr>
          <w:sz w:val="22"/>
          <w:szCs w:val="22"/>
        </w:rPr>
        <w:t>–Follow Up</w:t>
      </w:r>
      <w:r w:rsidR="004B65FD" w:rsidRPr="00765765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 w:rsidRPr="00765765">
        <w:rPr>
          <w:sz w:val="22"/>
          <w:szCs w:val="22"/>
        </w:rPr>
        <w:t>Liuming Lu</w:t>
      </w:r>
    </w:p>
    <w:p w14:paraId="578192D9" w14:textId="5C74E19C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do you have some details of IDC scenarios ?</w:t>
      </w:r>
    </w:p>
    <w:p w14:paraId="1848B3F4" w14:textId="32BCC796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Some allocation is for bluetooth transsmion. </w:t>
      </w:r>
    </w:p>
    <w:p w14:paraId="60FDCEE8" w14:textId="7BC04649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not the bluetooth case because the bluetooth is not frequency hopping.</w:t>
      </w:r>
    </w:p>
    <w:p w14:paraId="5902C6D0" w14:textId="6FE24841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OBSS scenarios means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suffer from OBSS transmission you can still use SR.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do you consider?</w:t>
      </w:r>
    </w:p>
    <w:p w14:paraId="39306F49" w14:textId="732ECEC6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In SR case, low rate may be used. In DSO, high data rate can be used. </w:t>
      </w:r>
    </w:p>
    <w:p w14:paraId="7E520B22" w14:textId="6B0BA4D2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8, it looks like power save not DSO for reduction of bandwidth.</w:t>
      </w:r>
    </w:p>
    <w:p w14:paraId="0FEE01F6" w14:textId="3D63A889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operating parameters should be negotiated. </w:t>
      </w:r>
    </w:p>
    <w:p w14:paraId="0A8984FC" w14:textId="0EC01F3C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DSO negotiation slide(6), you need just operating bandwidth of STA not maximum operating bandwidth. If STA may change operating bandwidth, they should negotiate it. It may be complicated</w:t>
      </w:r>
    </w:p>
    <w:p w14:paraId="3547E6A1" w14:textId="512EEE70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Figure (slide 8), do you assume DSO operation, STA may switch the channel. STA will not cover primary channel.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typical case. </w:t>
      </w:r>
    </w:p>
    <w:p w14:paraId="54037C3C" w14:textId="6584C63B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A:Primary channel can be used for other STAs. Primary 20 need to be occupied. </w:t>
      </w:r>
    </w:p>
    <w:p w14:paraId="3AD66D74" w14:textId="77777777" w:rsidR="007E0465" w:rsidRDefault="007E0465" w:rsidP="005B0A7E">
      <w:pPr>
        <w:pStyle w:val="ListParagraph"/>
        <w:ind w:left="1440"/>
        <w:rPr>
          <w:sz w:val="22"/>
          <w:szCs w:val="22"/>
          <w:lang w:eastAsia="ko-KR"/>
        </w:rPr>
      </w:pPr>
    </w:p>
    <w:p w14:paraId="194BDBD4" w14:textId="307E38FB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2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3F616827" w14:textId="77D81331" w:rsidR="004B65FD" w:rsidRDefault="004B65FD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7E0465">
        <w:rPr>
          <w:rFonts w:hint="eastAsia"/>
          <w:sz w:val="22"/>
          <w:szCs w:val="22"/>
          <w:lang w:eastAsia="ko-KR"/>
        </w:rPr>
        <w:t xml:space="preserve">We have OMN or OMI. </w:t>
      </w:r>
    </w:p>
    <w:p w14:paraId="330E3FD4" w14:textId="42416ECB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Existing is OMI or OMN just notification. In this case, we want to negotiate request/accepted.</w:t>
      </w:r>
    </w:p>
    <w:p w14:paraId="3E71A640" w14:textId="05C224D2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difference of transition from low capa to high capap?</w:t>
      </w:r>
    </w:p>
    <w:p w14:paraId="3CF946A1" w14:textId="1D3D77D0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operates in low capa, then STA can transmit request of high capa?</w:t>
      </w:r>
    </w:p>
    <w:p w14:paraId="1C32E370" w14:textId="27E6126D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620AD4">
        <w:rPr>
          <w:rFonts w:hint="eastAsia"/>
          <w:sz w:val="22"/>
          <w:szCs w:val="22"/>
          <w:lang w:eastAsia="ko-KR"/>
        </w:rPr>
        <w:t>On high capa, we can get high throughput.</w:t>
      </w:r>
    </w:p>
    <w:p w14:paraId="58E28AD3" w14:textId="6448E313" w:rsidR="00AC1682" w:rsidRDefault="00620AD4" w:rsidP="00AC1682">
      <w:pPr>
        <w:pStyle w:val="ListParagraph"/>
        <w:ind w:left="1440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A: You can do this this is just an example. There could be other parameters rather than BW or NSS. EDCA parameters.</w:t>
      </w:r>
    </w:p>
    <w:p w14:paraId="2D9FBD19" w14:textId="77777777" w:rsidR="00AC1682" w:rsidRDefault="00AC1682" w:rsidP="00AC1682">
      <w:pPr>
        <w:pStyle w:val="ListParagraph"/>
        <w:ind w:left="1440"/>
        <w:rPr>
          <w:sz w:val="22"/>
          <w:szCs w:val="22"/>
        </w:rPr>
      </w:pPr>
    </w:p>
    <w:p w14:paraId="097755A5" w14:textId="05D9EB05" w:rsidR="00AC1682" w:rsidRDefault="00AC1682" w:rsidP="00AC1682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2AE40A99" w14:textId="4D373E8F" w:rsidR="009C77FF" w:rsidRDefault="009C77FF">
      <w:pPr>
        <w:rPr>
          <w:rFonts w:ascii="Times New Roman" w:hAnsi="Times New Roman" w:cs="Times New Roman"/>
          <w:lang w:eastAsia="sv-SE"/>
        </w:rPr>
      </w:pPr>
      <w:r>
        <w:br w:type="page"/>
      </w:r>
    </w:p>
    <w:p w14:paraId="660508CE" w14:textId="7AB84F50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A2FBE92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bookmarkStart w:id="0" w:name="_Hlk169165163"/>
    </w:p>
    <w:p w14:paraId="44AECAEB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0AB7816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D2A87E2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</w:p>
    <w:p w14:paraId="73ABC32A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F6B144D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69321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3774BEE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8B55E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D428AB4" w14:textId="77777777" w:rsidR="009C77FF" w:rsidRDefault="009C77FF" w:rsidP="009C77FF">
      <w:pPr>
        <w:numPr>
          <w:ilvl w:val="1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CCFCDAC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6B120564" w14:textId="77777777" w:rsidR="009C77FF" w:rsidRDefault="009C77FF" w:rsidP="009C77FF">
      <w:pPr>
        <w:pStyle w:val="ListParagraph"/>
        <w:numPr>
          <w:ilvl w:val="1"/>
          <w:numId w:val="78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2D65B93A" w14:textId="77777777" w:rsidR="009C77FF" w:rsidRPr="0032579B" w:rsidRDefault="009C77FF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 w:rsidR="00000000">
        <w:fldChar w:fldCharType="begin"/>
      </w:r>
      <w:r w:rsidR="00000000">
        <w:instrText>HYPERLINK "https://standards.ieee.org/about/policies/bylaws/sect6-7.html" \l "7"</w:instrText>
      </w:r>
      <w:r w:rsidR="00000000">
        <w:fldChar w:fldCharType="separate"/>
      </w:r>
      <w:r w:rsidRPr="0032579B">
        <w:rPr>
          <w:rStyle w:val="Hyperlink"/>
          <w:sz w:val="22"/>
          <w:szCs w:val="22"/>
        </w:rPr>
        <w:t>Clause 7</w:t>
      </w:r>
      <w:r w:rsidR="00000000"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 w:rsidR="00000000">
        <w:fldChar w:fldCharType="begin"/>
      </w:r>
      <w:r w:rsidR="00000000">
        <w:instrText>HYPERLINK "https://standards.ieee.org/about/policies/opman/sect6.html"</w:instrText>
      </w:r>
      <w:r w:rsidR="00000000"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 w:rsidR="00000000"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327FAF20" w14:textId="77777777" w:rsidR="009C77FF" w:rsidRPr="00173C7C" w:rsidRDefault="009C77FF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6E3C49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B0B984F" w14:textId="77777777" w:rsidR="009C77FF" w:rsidRDefault="009C77FF" w:rsidP="009C77FF">
      <w:pPr>
        <w:pStyle w:val="ListParagraph"/>
        <w:numPr>
          <w:ilvl w:val="1"/>
          <w:numId w:val="78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56DED5BB" w14:textId="77777777" w:rsidR="009C77FF" w:rsidRDefault="009C77FF" w:rsidP="009C77FF">
      <w:pPr>
        <w:pStyle w:val="ListParagraph"/>
        <w:numPr>
          <w:ilvl w:val="2"/>
          <w:numId w:val="78"/>
        </w:numPr>
        <w:rPr>
          <w:sz w:val="22"/>
        </w:rPr>
      </w:pPr>
      <w:r>
        <w:rPr>
          <w:sz w:val="22"/>
        </w:rPr>
        <w:t xml:space="preserve">1) login to </w:t>
      </w:r>
      <w:r w:rsidR="00000000">
        <w:fldChar w:fldCharType="begin"/>
      </w:r>
      <w:r w:rsidR="00000000">
        <w:instrText>HYPERLINK "https://imat.ieee.org/attendance"</w:instrText>
      </w:r>
      <w:r w:rsidR="00000000">
        <w:fldChar w:fldCharType="separate"/>
      </w:r>
      <w:r w:rsidRPr="000C0476">
        <w:rPr>
          <w:rStyle w:val="Hyperlink"/>
          <w:sz w:val="22"/>
        </w:rPr>
        <w:t>imat</w:t>
      </w:r>
      <w:r w:rsidR="00000000"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3DBA4844" w14:textId="77777777" w:rsidR="009C77FF" w:rsidRPr="001D4E63" w:rsidRDefault="009C77FF" w:rsidP="009C77FF">
      <w:pPr>
        <w:pStyle w:val="ListParagraph"/>
        <w:numPr>
          <w:ilvl w:val="1"/>
          <w:numId w:val="78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 w:rsidR="00000000">
        <w:fldChar w:fldCharType="begin"/>
      </w:r>
      <w:r w:rsidR="00000000">
        <w:instrText>HYPERLINK "https://imat.ieee.org/attendance"</w:instrText>
      </w:r>
      <w:r w:rsidR="00000000">
        <w:fldChar w:fldCharType="separate"/>
      </w:r>
      <w:r w:rsidRPr="000B6FC2">
        <w:rPr>
          <w:rStyle w:val="Hyperlink"/>
          <w:sz w:val="22"/>
        </w:rPr>
        <w:t>IMAT</w:t>
      </w:r>
      <w:r w:rsidR="00000000"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 w:rsidR="00000000">
        <w:fldChar w:fldCharType="begin"/>
      </w:r>
      <w:r w:rsidR="00000000">
        <w:instrText>HYPERLINK "mailto:srini.k1@samsung.com"</w:instrText>
      </w:r>
      <w:r w:rsidR="00000000">
        <w:fldChar w:fldCharType="separate"/>
      </w:r>
      <w:r w:rsidRPr="00FD540F">
        <w:rPr>
          <w:rStyle w:val="Hyperlink"/>
          <w:sz w:val="22"/>
        </w:rPr>
        <w:t>srini.k1@samsung.com</w:t>
      </w:r>
      <w:r w:rsidR="00000000"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 w:rsidR="00000000">
        <w:fldChar w:fldCharType="begin"/>
      </w:r>
      <w:r w:rsidR="00000000">
        <w:instrText>HYPERLINK "mailto:jeongki.kim.ieee@gmail.com"</w:instrText>
      </w:r>
      <w:r w:rsidR="00000000"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 w:rsidR="00000000"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r w:rsidR="00000000">
        <w:fldChar w:fldCharType="begin"/>
      </w:r>
      <w:r w:rsidR="00000000">
        <w:instrText>HYPERLINK "mailto:xiaofei.wang@interdigital.coma"</w:instrText>
      </w:r>
      <w:r w:rsidR="00000000">
        <w:fldChar w:fldCharType="separate"/>
      </w:r>
      <w:r w:rsidRPr="00C143DE">
        <w:rPr>
          <w:rStyle w:val="Hyperlink"/>
          <w:sz w:val="22"/>
          <w:szCs w:val="22"/>
        </w:rPr>
        <w:t>xiaofei.wang@interdigital.com</w:t>
      </w:r>
      <w:r w:rsidR="00000000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14:paraId="612F8609" w14:textId="77777777" w:rsidR="001D4E63" w:rsidRDefault="001D4E63" w:rsidP="001D4E63"/>
    <w:tbl>
      <w:tblPr>
        <w:tblW w:w="10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8139"/>
      </w:tblGrid>
      <w:tr w:rsidR="001D4E63" w:rsidRPr="001D4E63" w14:paraId="52AFA139" w14:textId="77777777" w:rsidTr="001D4E63">
        <w:trPr>
          <w:trHeight w:val="300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DCFCE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F02C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3203A2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EBB19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C9603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227959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FDC0A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3955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5C38880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6BB5" w14:textId="77777777" w:rsidR="001D4E63" w:rsidRPr="001D4E63" w:rsidRDefault="001D4E63" w:rsidP="001D4E63">
            <w:r w:rsidRPr="001D4E63">
              <w:t>Asai, Yusuke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CB2E" w14:textId="77777777" w:rsidR="001D4E63" w:rsidRPr="001D4E63" w:rsidRDefault="001D4E63" w:rsidP="001D4E63">
            <w:r w:rsidRPr="001D4E63">
              <w:t>Nippon Telegraph and Telephone Corporation (NTT)</w:t>
            </w:r>
          </w:p>
        </w:tc>
      </w:tr>
      <w:tr w:rsidR="001D4E63" w:rsidRPr="001D4E63" w14:paraId="57CBFE9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71DC9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E616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6644B5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FA6C" w14:textId="77777777" w:rsidR="001D4E63" w:rsidRPr="001D4E63" w:rsidRDefault="001D4E63" w:rsidP="001D4E63">
            <w:r w:rsidRPr="001D4E63"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E364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586B41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D093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6AF3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62BE6A5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90952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5F43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4B723C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5804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62C0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8F894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2C04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951EB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363C9A0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8F49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9E1E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D6545D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619F0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D732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74177B2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35880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70DC0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6D1CA8D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3BE5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2A1F9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4F5CF47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544B" w14:textId="77777777" w:rsidR="001D4E63" w:rsidRPr="001D4E63" w:rsidRDefault="001D4E63" w:rsidP="001D4E63">
            <w:r w:rsidRPr="001D4E63">
              <w:t>Chng,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36C41" w14:textId="77777777" w:rsidR="001D4E63" w:rsidRPr="001D4E63" w:rsidRDefault="001D4E63" w:rsidP="001D4E63">
            <w:r w:rsidRPr="001D4E63">
              <w:t>BAWMAN LLC</w:t>
            </w:r>
          </w:p>
        </w:tc>
      </w:tr>
      <w:tr w:rsidR="001D4E63" w:rsidRPr="001D4E63" w14:paraId="669629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22649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9E2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6C175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17D39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B1F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02881F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6DA35" w14:textId="77777777" w:rsidR="001D4E63" w:rsidRPr="001D4E63" w:rsidRDefault="001D4E63" w:rsidP="001D4E63">
            <w:r w:rsidRPr="001D4E63">
              <w:t xml:space="preserve">Chung, </w:t>
            </w:r>
            <w:proofErr w:type="spellStart"/>
            <w:r w:rsidRPr="001D4E63"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E21E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79A0E7D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5BA74" w14:textId="77777777" w:rsidR="001D4E63" w:rsidRPr="001D4E63" w:rsidRDefault="001D4E63" w:rsidP="001D4E63">
            <w:proofErr w:type="spellStart"/>
            <w:r w:rsidRPr="001D4E63">
              <w:lastRenderedPageBreak/>
              <w:t>Ciochina</w:t>
            </w:r>
            <w:proofErr w:type="spellEnd"/>
            <w:r w:rsidRPr="001D4E63"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CDFC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017465F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557D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6444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20A0B8C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BBD9" w14:textId="77777777" w:rsidR="001D4E63" w:rsidRPr="001D4E63" w:rsidRDefault="001D4E63" w:rsidP="001D4E63">
            <w:r w:rsidRPr="001D4E63">
              <w:t xml:space="preserve">Cui, </w:t>
            </w:r>
            <w:proofErr w:type="spellStart"/>
            <w:r w:rsidRPr="001D4E63">
              <w:t>Yaoshen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A80EC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38440AA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ACB7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C89D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1CB2F2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ECD8" w14:textId="77777777" w:rsidR="001D4E63" w:rsidRPr="001D4E63" w:rsidRDefault="001D4E63" w:rsidP="001D4E63">
            <w:proofErr w:type="spellStart"/>
            <w:r w:rsidRPr="001D4E63">
              <w:t>Ekkundi</w:t>
            </w:r>
            <w:proofErr w:type="spellEnd"/>
            <w:r w:rsidRPr="001D4E63">
              <w:t>, Manasi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5DE6E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6C7E6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E473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D576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2E84F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4C6F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1F672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4C51BE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85AEF" w14:textId="77777777" w:rsidR="001D4E63" w:rsidRPr="001D4E63" w:rsidRDefault="001D4E63" w:rsidP="001D4E63">
            <w:r w:rsidRPr="001D4E63"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8FFD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7721C88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DA353" w14:textId="77777777" w:rsidR="001D4E63" w:rsidRPr="001D4E63" w:rsidRDefault="001D4E63" w:rsidP="001D4E63">
            <w:r w:rsidRPr="001D4E63">
              <w:t>Ganji, Mehdi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7D2B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7F159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DA7FD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67B5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724D4A7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E4C3" w14:textId="77777777" w:rsidR="001D4E63" w:rsidRPr="001D4E63" w:rsidRDefault="001D4E63" w:rsidP="001D4E63">
            <w:r w:rsidRPr="001D4E63"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EB8C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</w:t>
            </w:r>
          </w:p>
        </w:tc>
      </w:tr>
      <w:tr w:rsidR="001D4E63" w:rsidRPr="001D4E63" w14:paraId="777E59A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137A" w14:textId="77777777" w:rsidR="001D4E63" w:rsidRPr="001D4E63" w:rsidRDefault="001D4E63" w:rsidP="001D4E63">
            <w:r w:rsidRPr="001D4E63"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1CCA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6EA835F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F92B7" w14:textId="77777777" w:rsidR="001D4E63" w:rsidRPr="001D4E63" w:rsidRDefault="001D4E63" w:rsidP="001D4E63">
            <w:r w:rsidRPr="001D4E63">
              <w:t xml:space="preserve">Ha, </w:t>
            </w:r>
            <w:proofErr w:type="spellStart"/>
            <w:r w:rsidRPr="001D4E63">
              <w:t>Taeyoung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6F57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828831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B7A9D" w14:textId="77777777" w:rsidR="001D4E63" w:rsidRPr="001D4E63" w:rsidRDefault="001D4E63" w:rsidP="001D4E63">
            <w:proofErr w:type="spellStart"/>
            <w:r w:rsidRPr="001D4E63">
              <w:t>Handte</w:t>
            </w:r>
            <w:proofErr w:type="spellEnd"/>
            <w:r w:rsidRPr="001D4E63"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938E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51CBBF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CF56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3CF7D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4B3D07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5CD55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2F426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3B08D86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9421" w14:textId="77777777" w:rsidR="001D4E63" w:rsidRPr="001D4E63" w:rsidRDefault="001D4E63" w:rsidP="001D4E63">
            <w:proofErr w:type="spellStart"/>
            <w:r w:rsidRPr="001D4E63">
              <w:t>Hervieu</w:t>
            </w:r>
            <w:proofErr w:type="spellEnd"/>
            <w:r w:rsidRPr="001D4E63"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74C7" w14:textId="77777777" w:rsidR="001D4E63" w:rsidRPr="001D4E63" w:rsidRDefault="001D4E63" w:rsidP="001D4E63">
            <w:proofErr w:type="spellStart"/>
            <w:r w:rsidRPr="001D4E63">
              <w:t>CableLabs</w:t>
            </w:r>
            <w:proofErr w:type="spellEnd"/>
          </w:p>
        </w:tc>
      </w:tr>
      <w:tr w:rsidR="001D4E63" w:rsidRPr="001D4E63" w14:paraId="326A5C4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45291" w14:textId="77777777" w:rsidR="001D4E63" w:rsidRPr="001D4E63" w:rsidRDefault="001D4E63" w:rsidP="001D4E63">
            <w:r w:rsidRPr="001D4E63">
              <w:t>Hosseinianfar,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730B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7A1847B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D1A9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52925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63C0B6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481C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50EE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39971BF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B6B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F168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47FA41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5789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0D9F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46FB8A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D5F86" w14:textId="77777777" w:rsidR="001D4E63" w:rsidRPr="001D4E63" w:rsidRDefault="001D4E63" w:rsidP="001D4E63">
            <w:proofErr w:type="spellStart"/>
            <w:r w:rsidRPr="001D4E63">
              <w:t>Inohiza</w:t>
            </w:r>
            <w:proofErr w:type="spellEnd"/>
            <w:r w:rsidRPr="001D4E63">
              <w:t xml:space="preserve">, </w:t>
            </w:r>
            <w:proofErr w:type="spellStart"/>
            <w:r w:rsidRPr="001D4E63">
              <w:t>Hirohiko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605B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40EA223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941AC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2FC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1FF7034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37EC0" w14:textId="77777777" w:rsidR="001D4E63" w:rsidRPr="001D4E63" w:rsidRDefault="001D4E63" w:rsidP="001D4E63">
            <w:r w:rsidRPr="001D4E63">
              <w:t>Jee, Anand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40A7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0FBE3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7B3F" w14:textId="77777777" w:rsidR="001D4E63" w:rsidRPr="001D4E63" w:rsidRDefault="001D4E63" w:rsidP="001D4E63">
            <w:proofErr w:type="spellStart"/>
            <w:r w:rsidRPr="001D4E63">
              <w:t>Jianfei</w:t>
            </w:r>
            <w:proofErr w:type="spellEnd"/>
            <w:r w:rsidRPr="001D4E63">
              <w:t>, Cheng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BFB13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</w:p>
        </w:tc>
      </w:tr>
      <w:tr w:rsidR="001D4E63" w:rsidRPr="001D4E63" w14:paraId="110D0E3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42A30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37285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56DB50F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150F" w14:textId="77777777" w:rsidR="001D4E63" w:rsidRPr="001D4E63" w:rsidRDefault="001D4E63" w:rsidP="001D4E63">
            <w:r w:rsidRPr="001D4E63"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4883D" w14:textId="77777777" w:rsidR="001D4E63" w:rsidRPr="001D4E63" w:rsidRDefault="001D4E63" w:rsidP="001D4E63">
            <w:r w:rsidRPr="001D4E63">
              <w:t>Interdigital Inc.</w:t>
            </w:r>
          </w:p>
        </w:tc>
      </w:tr>
      <w:tr w:rsidR="001D4E63" w:rsidRPr="001D4E63" w14:paraId="61F37F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4BDF" w14:textId="77777777" w:rsidR="001D4E63" w:rsidRPr="001D4E63" w:rsidRDefault="001D4E63" w:rsidP="001D4E63">
            <w:r w:rsidRPr="001D4E63">
              <w:t>Kedem,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6A86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</w:p>
        </w:tc>
      </w:tr>
      <w:tr w:rsidR="001D4E63" w:rsidRPr="001D4E63" w14:paraId="6A0D54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4EF5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C774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D2460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B740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FE60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17FACF9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EA474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DA9E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5C02209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6DE38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C876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694EA7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3B8B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0535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B3213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F718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1DBF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6A001D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F07A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0516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88C96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0576D" w14:textId="77777777" w:rsidR="001D4E63" w:rsidRPr="001D4E63" w:rsidRDefault="001D4E63" w:rsidP="001D4E63">
            <w:r w:rsidRPr="001D4E63">
              <w:t>LEE, JOONSOO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CDA8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566A7D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D113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BB8A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284900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E91F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Yanchun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B04E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16886E8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446C" w14:textId="77777777" w:rsidR="001D4E63" w:rsidRPr="001D4E63" w:rsidRDefault="001D4E63" w:rsidP="001D4E63">
            <w:r w:rsidRPr="001D4E63"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BFFF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B0B35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1F99" w14:textId="77777777" w:rsidR="001D4E63" w:rsidRPr="001D4E63" w:rsidRDefault="001D4E63" w:rsidP="001D4E63">
            <w:r w:rsidRPr="001D4E63">
              <w:t>LIU, QINGLAI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24F2" w14:textId="77777777" w:rsidR="001D4E63" w:rsidRPr="001D4E63" w:rsidRDefault="001D4E63" w:rsidP="001D4E63">
            <w:r w:rsidRPr="001D4E63">
              <w:t>Panasonic</w:t>
            </w:r>
          </w:p>
        </w:tc>
      </w:tr>
      <w:tr w:rsidR="001D4E63" w:rsidRPr="001D4E63" w14:paraId="13D0C6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65B2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473D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149C42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3182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F5DD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r w:rsidRPr="001D4E63">
              <w:t>.</w:t>
            </w:r>
            <w:proofErr w:type="gramEnd"/>
          </w:p>
        </w:tc>
      </w:tr>
      <w:tr w:rsidR="001D4E63" w:rsidRPr="001D4E63" w14:paraId="232050C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99DF" w14:textId="77777777" w:rsidR="001D4E63" w:rsidRPr="001D4E63" w:rsidRDefault="001D4E63" w:rsidP="001D4E63">
            <w:r w:rsidRPr="001D4E63">
              <w:lastRenderedPageBreak/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C7F2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63A509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4CE7D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4530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31C6330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3E80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7AC8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5F6F762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F16B" w14:textId="77777777" w:rsidR="001D4E63" w:rsidRPr="001D4E63" w:rsidRDefault="001D4E63" w:rsidP="001D4E63">
            <w:r w:rsidRPr="001D4E63"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691E" w14:textId="77777777" w:rsidR="001D4E63" w:rsidRPr="001D4E63" w:rsidRDefault="001D4E63" w:rsidP="001D4E63">
            <w:r w:rsidRPr="001D4E63">
              <w:t>Ericsson AB</w:t>
            </w:r>
          </w:p>
        </w:tc>
      </w:tr>
      <w:tr w:rsidR="001D4E63" w:rsidRPr="001D4E63" w14:paraId="7B07C39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B3CF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08BC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75C96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06EF" w14:textId="77777777" w:rsidR="001D4E63" w:rsidRPr="001D4E63" w:rsidRDefault="001D4E63" w:rsidP="001D4E63">
            <w:r w:rsidRPr="001D4E63"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A86A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0A7ED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CDDB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012A3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02C191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AD86" w14:textId="77777777" w:rsidR="001D4E63" w:rsidRPr="001D4E63" w:rsidRDefault="001D4E63" w:rsidP="001D4E63">
            <w:proofErr w:type="spellStart"/>
            <w:r w:rsidRPr="001D4E63">
              <w:t>Mutgan</w:t>
            </w:r>
            <w:proofErr w:type="spellEnd"/>
            <w:r w:rsidRPr="001D4E63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09E9C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6F7ABC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274D1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1C84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4A60F8F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8B932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6358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5F82477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125B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EAF4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52099B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ADD5" w14:textId="77777777" w:rsidR="001D4E63" w:rsidRPr="001D4E63" w:rsidRDefault="001D4E63" w:rsidP="001D4E63">
            <w:r w:rsidRPr="001D4E63">
              <w:t>Norouzi,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4C3D6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070CC94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55A8" w14:textId="77777777" w:rsidR="001D4E63" w:rsidRPr="001D4E63" w:rsidRDefault="001D4E63" w:rsidP="001D4E63">
            <w:r w:rsidRPr="001D4E63">
              <w:t>Nurani Krishnan, Neelakantan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AC1E1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25BC261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3691" w14:textId="77777777" w:rsidR="001D4E63" w:rsidRPr="001D4E63" w:rsidRDefault="001D4E63" w:rsidP="001D4E63">
            <w:r w:rsidRPr="001D4E63">
              <w:t xml:space="preserve">Park, </w:t>
            </w:r>
            <w:proofErr w:type="spellStart"/>
            <w:r w:rsidRPr="001D4E63"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43118" w14:textId="77777777" w:rsidR="001D4E63" w:rsidRPr="001D4E63" w:rsidRDefault="001D4E63" w:rsidP="001D4E63">
            <w:proofErr w:type="spellStart"/>
            <w:r w:rsidRPr="001D4E63">
              <w:t>Senscomm</w:t>
            </w:r>
            <w:proofErr w:type="spellEnd"/>
          </w:p>
        </w:tc>
      </w:tr>
      <w:tr w:rsidR="001D4E63" w:rsidRPr="001D4E63" w14:paraId="65B0F4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AC74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8B1FD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66200A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1945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1EDE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33B0B55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69EE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AC266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6C956BE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6C012" w14:textId="77777777" w:rsidR="001D4E63" w:rsidRPr="001D4E63" w:rsidRDefault="001D4E63" w:rsidP="001D4E63">
            <w:r w:rsidRPr="001D4E63"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31B26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18A52FF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02099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8A30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772A6C7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6DD49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41FF3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7BCA97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86BF" w14:textId="77777777" w:rsidR="001D4E63" w:rsidRPr="001D4E63" w:rsidRDefault="001D4E63" w:rsidP="001D4E63">
            <w:r w:rsidRPr="001D4E63">
              <w:t>Sadiq, Bilal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049B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7478358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FE92" w14:textId="77777777" w:rsidR="001D4E63" w:rsidRPr="001D4E63" w:rsidRDefault="001D4E63" w:rsidP="001D4E63">
            <w:r w:rsidRPr="001D4E63">
              <w:t xml:space="preserve">Sato, </w:t>
            </w:r>
            <w:proofErr w:type="spellStart"/>
            <w:r w:rsidRPr="001D4E63"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1EED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599D8C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3A819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4A291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7B2B02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257E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FF6E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79D87E0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E422" w14:textId="77777777" w:rsidR="001D4E63" w:rsidRPr="001D4E63" w:rsidRDefault="001D4E63" w:rsidP="001D4E63">
            <w:r w:rsidRPr="001D4E63"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FDE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67DCA1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0FF9D" w14:textId="77777777" w:rsidR="001D4E63" w:rsidRPr="001D4E63" w:rsidRDefault="001D4E63" w:rsidP="001D4E63">
            <w:r w:rsidRPr="001D4E63"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FF9B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92DA0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1A48A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225B7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7868A7A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B1F4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B05E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3020F4B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6ACD" w14:textId="77777777" w:rsidR="001D4E63" w:rsidRPr="001D4E63" w:rsidRDefault="001D4E63" w:rsidP="001D4E63">
            <w:proofErr w:type="spellStart"/>
            <w:r w:rsidRPr="001D4E63">
              <w:t>Tsujimaru</w:t>
            </w:r>
            <w:proofErr w:type="spellEnd"/>
            <w:r w:rsidRPr="001D4E63">
              <w:t>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25B2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258A27E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A419F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255E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5AC892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8655" w14:textId="77777777" w:rsidR="001D4E63" w:rsidRPr="001D4E63" w:rsidRDefault="001D4E63" w:rsidP="001D4E63">
            <w:r w:rsidRPr="001D4E63"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3582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163DDE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AA903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A558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039FAE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FE03" w14:textId="77777777" w:rsidR="001D4E63" w:rsidRPr="001D4E63" w:rsidRDefault="001D4E63" w:rsidP="001D4E63">
            <w:r w:rsidRPr="001D4E63"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8E0F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proofErr w:type="gramStart"/>
            <w:r w:rsidRPr="001D4E63">
              <w:t>Corp.,Ltd</w:t>
            </w:r>
            <w:proofErr w:type="spellEnd"/>
            <w:proofErr w:type="gramEnd"/>
          </w:p>
        </w:tc>
      </w:tr>
      <w:tr w:rsidR="001D4E63" w:rsidRPr="001D4E63" w14:paraId="173EB74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5604" w14:textId="77777777" w:rsidR="001D4E63" w:rsidRPr="001D4E63" w:rsidRDefault="001D4E63" w:rsidP="001D4E63">
            <w:r w:rsidRPr="001D4E63"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0C693" w14:textId="77777777" w:rsidR="001D4E63" w:rsidRPr="001D4E63" w:rsidRDefault="001D4E63" w:rsidP="001D4E63">
            <w:r w:rsidRPr="001D4E63">
              <w:t>Ericsson AB</w:t>
            </w:r>
          </w:p>
        </w:tc>
      </w:tr>
      <w:tr w:rsidR="001D4E63" w:rsidRPr="001D4E63" w14:paraId="1D03B7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76EC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3C3C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31C5FD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8E535" w14:textId="77777777" w:rsidR="001D4E63" w:rsidRPr="001D4E63" w:rsidRDefault="001D4E63" w:rsidP="001D4E63">
            <w:r w:rsidRPr="001D4E63"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E564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760CB7C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DD7C" w14:textId="77777777" w:rsidR="001D4E63" w:rsidRPr="001D4E63" w:rsidRDefault="001D4E63" w:rsidP="001D4E63">
            <w:r w:rsidRPr="001D4E63"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C693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27D1DBE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8837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89B6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7A0138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333DA" w14:textId="77777777" w:rsidR="001D4E63" w:rsidRPr="001D4E63" w:rsidRDefault="001D4E63" w:rsidP="001D4E63">
            <w:r w:rsidRPr="001D4E63"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0213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7B41B0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DCF8" w14:textId="77777777" w:rsidR="001D4E63" w:rsidRPr="001D4E63" w:rsidRDefault="001D4E63" w:rsidP="001D4E63">
            <w:r w:rsidRPr="001D4E63"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FF2C7" w14:textId="77777777" w:rsidR="001D4E63" w:rsidRPr="001D4E63" w:rsidRDefault="001D4E63" w:rsidP="001D4E63">
            <w:r w:rsidRPr="001D4E63">
              <w:t>Advanced Telecommunications Research Institute International (ATR)</w:t>
            </w:r>
          </w:p>
        </w:tc>
      </w:tr>
      <w:tr w:rsidR="001D4E63" w:rsidRPr="001D4E63" w14:paraId="28BF7C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31B6" w14:textId="77777777" w:rsidR="001D4E63" w:rsidRPr="001D4E63" w:rsidRDefault="001D4E63" w:rsidP="001D4E63">
            <w:r w:rsidRPr="001D4E63"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F19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4469A5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7E99" w14:textId="77777777" w:rsidR="001D4E63" w:rsidRPr="001D4E63" w:rsidRDefault="001D4E63" w:rsidP="001D4E63">
            <w:r w:rsidRPr="001D4E63">
              <w:t>Yoon, Yelin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3741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A29E39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4DD27" w14:textId="77777777" w:rsidR="001D4E63" w:rsidRPr="001D4E63" w:rsidRDefault="001D4E63" w:rsidP="001D4E63">
            <w:r w:rsidRPr="001D4E63"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DB9D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795B149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289CC" w14:textId="77777777" w:rsidR="001D4E63" w:rsidRPr="001D4E63" w:rsidRDefault="001D4E63" w:rsidP="001D4E63">
            <w:r w:rsidRPr="001D4E63">
              <w:lastRenderedPageBreak/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D2BEE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484B960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86C1B" w14:textId="77777777" w:rsidR="001D4E63" w:rsidRPr="001D4E63" w:rsidRDefault="001D4E63" w:rsidP="001D4E63">
            <w:r w:rsidRPr="001D4E63"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0B04" w14:textId="77777777" w:rsidR="001D4E63" w:rsidRPr="001D4E63" w:rsidRDefault="001D4E63" w:rsidP="001D4E63">
            <w:r w:rsidRPr="001D4E63">
              <w:t>H3C Technologies Co., Limited</w:t>
            </w:r>
          </w:p>
        </w:tc>
      </w:tr>
      <w:tr w:rsidR="001D4E63" w:rsidRPr="001D4E63" w14:paraId="53A899D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7FCA" w14:textId="77777777" w:rsidR="001D4E63" w:rsidRPr="001D4E63" w:rsidRDefault="001D4E63" w:rsidP="001D4E63">
            <w:r w:rsidRPr="001D4E63"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15F1" w14:textId="77777777" w:rsidR="001D4E63" w:rsidRPr="001D4E63" w:rsidRDefault="001D4E63" w:rsidP="001D4E63">
            <w:r w:rsidRPr="001D4E63">
              <w:t>TCL</w:t>
            </w:r>
          </w:p>
        </w:tc>
      </w:tr>
    </w:tbl>
    <w:p w14:paraId="2624B69C" w14:textId="77777777" w:rsidR="001D4E63" w:rsidRDefault="001D4E63" w:rsidP="001D4E63"/>
    <w:p w14:paraId="2EA37070" w14:textId="77777777" w:rsidR="001D4E63" w:rsidRPr="001D4E63" w:rsidRDefault="001D4E63" w:rsidP="001D4E63"/>
    <w:p w14:paraId="2E7330AC" w14:textId="77777777" w:rsidR="009C77FF" w:rsidRDefault="009C77FF" w:rsidP="009C77FF">
      <w:pPr>
        <w:pStyle w:val="ListParagraph"/>
        <w:numPr>
          <w:ilvl w:val="0"/>
          <w:numId w:val="78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141EF367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The Chair goes through the submissions.</w:t>
      </w:r>
    </w:p>
    <w:p w14:paraId="026C83C0" w14:textId="77777777" w:rsidR="009C77FF" w:rsidRPr="00943CE2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3" w:history="1">
        <w:r w:rsidR="009C77FF" w:rsidRPr="00F55335">
          <w:rPr>
            <w:rStyle w:val="Hyperlink"/>
            <w:sz w:val="22"/>
            <w:szCs w:val="22"/>
          </w:rPr>
          <w:t>24/0525</w:t>
        </w:r>
      </w:hyperlink>
      <w:r w:rsidR="009C77FF" w:rsidRPr="00943CE2">
        <w:rPr>
          <w:sz w:val="22"/>
          <w:szCs w:val="22"/>
        </w:rPr>
        <w:t xml:space="preserve"> MAC header/data integrity with relaxed RXer req</w:t>
      </w:r>
      <w:r w:rsidR="009C77FF">
        <w:rPr>
          <w:sz w:val="22"/>
          <w:szCs w:val="22"/>
        </w:rPr>
        <w:t>.</w:t>
      </w:r>
      <w:r w:rsidR="009C77FF">
        <w:rPr>
          <w:sz w:val="22"/>
          <w:szCs w:val="22"/>
        </w:rPr>
        <w:tab/>
        <w:t xml:space="preserve"> </w:t>
      </w:r>
      <w:r w:rsidR="009C77FF" w:rsidRPr="00943CE2">
        <w:rPr>
          <w:sz w:val="22"/>
          <w:szCs w:val="22"/>
        </w:rPr>
        <w:t>Li-Hsiang Sun</w:t>
      </w:r>
      <w:r w:rsidR="009C77FF">
        <w:rPr>
          <w:sz w:val="22"/>
          <w:szCs w:val="22"/>
        </w:rPr>
        <w:t xml:space="preserve">  [Q&amp;A]</w:t>
      </w:r>
    </w:p>
    <w:p w14:paraId="1806FB40" w14:textId="77777777" w:rsidR="009C77FF" w:rsidRPr="0018167E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4" w:history="1">
        <w:r w:rsidR="009C77FF" w:rsidRPr="0018167E">
          <w:rPr>
            <w:rStyle w:val="Hyperlink"/>
            <w:sz w:val="22"/>
            <w:szCs w:val="22"/>
          </w:rPr>
          <w:t>24/0443</w:t>
        </w:r>
      </w:hyperlink>
      <w:r w:rsidR="009C77FF" w:rsidRPr="0018167E">
        <w:rPr>
          <w:sz w:val="22"/>
          <w:szCs w:val="22"/>
        </w:rPr>
        <w:t xml:space="preserve"> Discussion on Determining Latency in Industrial Scenarios</w:t>
      </w:r>
      <w:r w:rsidR="009C77FF" w:rsidRPr="0018167E">
        <w:rPr>
          <w:sz w:val="22"/>
          <w:szCs w:val="22"/>
        </w:rPr>
        <w:tab/>
        <w:t>Yue Xu</w:t>
      </w:r>
    </w:p>
    <w:p w14:paraId="5EE176F4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5" w:history="1">
        <w:r w:rsidR="009C77FF" w:rsidRPr="0018167E">
          <w:rPr>
            <w:rStyle w:val="Hyperlink"/>
            <w:sz w:val="22"/>
            <w:szCs w:val="22"/>
          </w:rPr>
          <w:t>24/0668</w:t>
        </w:r>
      </w:hyperlink>
      <w:r w:rsidR="009C77FF" w:rsidRPr="0018167E">
        <w:rPr>
          <w:sz w:val="22"/>
          <w:szCs w:val="22"/>
        </w:rPr>
        <w:t xml:space="preserve"> Data-forwarding-within-TXOP-for-XR-use-cases</w:t>
      </w:r>
      <w:r w:rsidR="009C77FF" w:rsidRPr="0018167E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18167E">
        <w:rPr>
          <w:sz w:val="22"/>
          <w:szCs w:val="22"/>
        </w:rPr>
        <w:t>Seongho Byeon</w:t>
      </w:r>
    </w:p>
    <w:p w14:paraId="0A9D6209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6" w:history="1">
        <w:r w:rsidR="009C77FF" w:rsidRPr="003E573A">
          <w:rPr>
            <w:rStyle w:val="Hyperlink"/>
            <w:sz w:val="22"/>
            <w:szCs w:val="22"/>
          </w:rPr>
          <w:t>24/0797</w:t>
        </w:r>
      </w:hyperlink>
      <w:r w:rsidR="009C77FF" w:rsidRPr="003E573A">
        <w:rPr>
          <w:sz w:val="22"/>
          <w:szCs w:val="22"/>
        </w:rPr>
        <w:t xml:space="preserve"> Operating Mode Request</w:t>
      </w:r>
      <w:r w:rsidR="009C77FF" w:rsidRPr="003E573A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3E573A">
        <w:rPr>
          <w:sz w:val="22"/>
          <w:szCs w:val="22"/>
        </w:rPr>
        <w:t>Yongsen Ma</w:t>
      </w:r>
    </w:p>
    <w:p w14:paraId="52C69C41" w14:textId="77777777" w:rsidR="009C77FF" w:rsidRPr="00765765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7" w:history="1">
        <w:r w:rsidR="009C77FF" w:rsidRPr="00765765">
          <w:rPr>
            <w:rStyle w:val="Hyperlink"/>
            <w:sz w:val="22"/>
            <w:szCs w:val="22"/>
          </w:rPr>
          <w:t>24/0318</w:t>
        </w:r>
      </w:hyperlink>
      <w:r w:rsidR="009C77FF" w:rsidRPr="00765765">
        <w:rPr>
          <w:sz w:val="22"/>
          <w:szCs w:val="22"/>
        </w:rPr>
        <w:t xml:space="preserve"> Robust Secondary Channel Access</w:t>
      </w:r>
      <w:r w:rsidR="009C77FF" w:rsidRPr="00765765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765765">
        <w:rPr>
          <w:sz w:val="22"/>
          <w:szCs w:val="22"/>
        </w:rPr>
        <w:t>Yanchun Li</w:t>
      </w:r>
    </w:p>
    <w:p w14:paraId="2865512A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8" w:history="1">
        <w:r w:rsidR="009C77FF" w:rsidRPr="00765765">
          <w:rPr>
            <w:rStyle w:val="Hyperlink"/>
            <w:sz w:val="22"/>
            <w:szCs w:val="22"/>
          </w:rPr>
          <w:t>24/0449</w:t>
        </w:r>
      </w:hyperlink>
      <w:r w:rsidR="009C77FF" w:rsidRPr="00765765">
        <w:rPr>
          <w:sz w:val="22"/>
          <w:szCs w:val="22"/>
        </w:rPr>
        <w:t xml:space="preserve"> Considerations on </w:t>
      </w:r>
      <w:r w:rsidR="009C77FF">
        <w:rPr>
          <w:sz w:val="22"/>
          <w:szCs w:val="22"/>
        </w:rPr>
        <w:t>DSO</w:t>
      </w:r>
      <w:r w:rsidR="009C77FF" w:rsidRPr="00765765">
        <w:rPr>
          <w:sz w:val="22"/>
          <w:szCs w:val="22"/>
        </w:rPr>
        <w:t>–Follow Up</w:t>
      </w:r>
      <w:r w:rsidR="009C77FF" w:rsidRPr="00765765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765765">
        <w:rPr>
          <w:sz w:val="22"/>
          <w:szCs w:val="22"/>
        </w:rPr>
        <w:t>Liuming Lu</w:t>
      </w:r>
    </w:p>
    <w:p w14:paraId="51E79325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04D8F2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The agenda is approved.</w:t>
      </w:r>
    </w:p>
    <w:p w14:paraId="210381F9" w14:textId="77777777" w:rsidR="009C77FF" w:rsidRPr="001A0D3B" w:rsidRDefault="009C77FF" w:rsidP="009C77FF">
      <w:pPr>
        <w:ind w:left="1440"/>
        <w:rPr>
          <w:sz w:val="24"/>
          <w:szCs w:val="24"/>
          <w:lang w:eastAsia="ko-KR"/>
        </w:rPr>
      </w:pPr>
    </w:p>
    <w:p w14:paraId="1E9E00EE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bookmarkEnd w:id="0"/>
    <w:p w14:paraId="6DD54028" w14:textId="77777777" w:rsidR="000917F0" w:rsidRDefault="000917F0" w:rsidP="000917F0">
      <w:pPr>
        <w:pStyle w:val="ListParagraph"/>
        <w:numPr>
          <w:ilvl w:val="0"/>
          <w:numId w:val="79"/>
        </w:numPr>
        <w:rPr>
          <w:sz w:val="22"/>
          <w:szCs w:val="22"/>
        </w:rPr>
      </w:pPr>
      <w:r>
        <w:fldChar w:fldCharType="begin"/>
      </w:r>
      <w:r>
        <w:instrText>HYPERLINK "https://mentor.ieee.org/802.11/dcn/24/11-24-0493-02-00bn-dynamic-channel-switch-operation.pptx"</w:instrText>
      </w:r>
      <w:r>
        <w:fldChar w:fldCharType="separate"/>
      </w:r>
      <w:r>
        <w:rPr>
          <w:rStyle w:val="Hyperlink"/>
          <w:sz w:val="22"/>
          <w:szCs w:val="22"/>
        </w:rPr>
        <w:t>24/0493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 xml:space="preserve"> Dynamic channel switch operation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Liwen Chu</w:t>
      </w:r>
    </w:p>
    <w:p w14:paraId="290B20FD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2AFD577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>: slide 5, STA sets the NAV ..</w:t>
      </w:r>
    </w:p>
    <w:p w14:paraId="541123A1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OBSS detects, it sets basic NAV</w:t>
      </w:r>
    </w:p>
    <w:p w14:paraId="3090C88E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two approaches, we should allow AP can allocate TXS allocation.</w:t>
      </w:r>
    </w:p>
    <w:p w14:paraId="3D6ACD19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assume this is simpler. </w:t>
      </w:r>
    </w:p>
    <w:p w14:paraId="454B05E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5, you assuming hidden node issue. </w:t>
      </w:r>
    </w:p>
    <w:p w14:paraId="6A2F7119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OBSS traffic also has soliciting frame and response frames. </w:t>
      </w:r>
    </w:p>
    <w:p w14:paraId="3912ACA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8, CTS may not be decoded. </w:t>
      </w:r>
      <w:r>
        <w:rPr>
          <w:sz w:val="22"/>
          <w:szCs w:val="22"/>
          <w:lang w:eastAsia="ko-KR"/>
        </w:rPr>
        <w:t>N</w:t>
      </w:r>
      <w:r>
        <w:rPr>
          <w:rFonts w:hint="eastAsia"/>
          <w:sz w:val="22"/>
          <w:szCs w:val="22"/>
          <w:lang w:eastAsia="ko-KR"/>
        </w:rPr>
        <w:t>on-HT PPDU .. are you talking about implementation or others?</w:t>
      </w:r>
    </w:p>
    <w:p w14:paraId="1C76D4C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channel combination is simpler. This is for SU PPDU. TB PPDU is different.</w:t>
      </w:r>
    </w:p>
    <w:p w14:paraId="15CD495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6, how does option 1 work? Intention?</w:t>
      </w:r>
    </w:p>
    <w:p w14:paraId="7F830B74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 xml:space="preserve">is BSRP is dynamic channel pucture. </w:t>
      </w:r>
    </w:p>
    <w:p w14:paraId="615B6F94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Which option is preferred?</w:t>
      </w:r>
    </w:p>
    <w:p w14:paraId="0BD4662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Option is better.</w:t>
      </w:r>
    </w:p>
    <w:p w14:paraId="6E5F6A1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CTS happens before DSO or after DSO?</w:t>
      </w:r>
    </w:p>
    <w:p w14:paraId="5D74D2B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After DSO</w:t>
      </w:r>
    </w:p>
    <w:p w14:paraId="65C557ED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5, NAV, baseline update if longer, What is the PPDU longer, wider?</w:t>
      </w:r>
    </w:p>
    <w:p w14:paraId="5ECB12E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If longer and narrow, still , we already use the BW in secondary. </w:t>
      </w:r>
    </w:p>
    <w:p w14:paraId="2FA253F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</w:p>
    <w:p w14:paraId="017CB96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en-GB"/>
        </w:rPr>
      </w:pPr>
    </w:p>
    <w:p w14:paraId="28E04EA6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403607AE" w14:textId="77777777" w:rsidR="000917F0" w:rsidRDefault="00000000" w:rsidP="000917F0">
      <w:pPr>
        <w:pStyle w:val="ListParagraph"/>
        <w:numPr>
          <w:ilvl w:val="0"/>
          <w:numId w:val="79"/>
        </w:numPr>
        <w:rPr>
          <w:sz w:val="22"/>
          <w:szCs w:val="22"/>
        </w:rPr>
      </w:pPr>
      <w:hyperlink r:id="rId39" w:history="1">
        <w:r w:rsidR="000917F0">
          <w:rPr>
            <w:rStyle w:val="Hyperlink"/>
            <w:sz w:val="22"/>
            <w:szCs w:val="22"/>
          </w:rPr>
          <w:t>24/0517</w:t>
        </w:r>
      </w:hyperlink>
      <w:r w:rsidR="000917F0">
        <w:rPr>
          <w:sz w:val="22"/>
          <w:szCs w:val="22"/>
        </w:rPr>
        <w:t xml:space="preserve"> Preallocation of subband for DSO - follow up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Vishnu Ratnam</w:t>
      </w:r>
    </w:p>
    <w:p w14:paraId="73D1673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values for subband switching. 20MHz has such a large value. How you got this number? 20MHz STA with larger value. Implementation?</w:t>
      </w:r>
    </w:p>
    <w:p w14:paraId="4372097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Will be longer switch time. </w:t>
      </w:r>
    </w:p>
    <w:p w14:paraId="08E1FB91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Certain architection could be possible?</w:t>
      </w:r>
    </w:p>
    <w:p w14:paraId="607C9B4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Yes.</w:t>
      </w:r>
    </w:p>
    <w:p w14:paraId="275DD613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AP decide whether it responds immediately? whether preallocation is done or not, </w:t>
      </w:r>
    </w:p>
    <w:p w14:paraId="55EA643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how about EMLSR device? UHR EMLSR device alternatively supports this?</w:t>
      </w:r>
    </w:p>
    <w:p w14:paraId="1C13F04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 xml:space="preserve">A: Both can support. </w:t>
      </w:r>
    </w:p>
    <w:p w14:paraId="43F6445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Higher value can be adoptted to 80+ STAs.</w:t>
      </w:r>
    </w:p>
    <w:p w14:paraId="59A78D73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delay may be 1ms also.</w:t>
      </w:r>
    </w:p>
    <w:p w14:paraId="0BEA4D3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5, STA 3, 4 are EMLSR, they should receive ICF. </w:t>
      </w:r>
    </w:p>
    <w:p w14:paraId="36A0378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 expect no. How we define the switch back. </w:t>
      </w:r>
    </w:p>
    <w:p w14:paraId="3B7F110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Depends AP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preference who transmits CTS or Protection.</w:t>
      </w:r>
    </w:p>
    <w:p w14:paraId="14BC40D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switching delay ?</w:t>
      </w:r>
    </w:p>
    <w:p w14:paraId="151013A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7, this is compliciated by AP scheduling, padding for STA 1-2, padding for STA 3-6, Data for STA 1-2 not much. </w:t>
      </w:r>
    </w:p>
    <w:p w14:paraId="24CFCE0F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5320D2BD" w14:textId="77777777" w:rsidR="000917F0" w:rsidRDefault="00000000" w:rsidP="000917F0">
      <w:pPr>
        <w:pStyle w:val="ListParagraph"/>
        <w:numPr>
          <w:ilvl w:val="0"/>
          <w:numId w:val="79"/>
        </w:numPr>
        <w:rPr>
          <w:sz w:val="22"/>
          <w:szCs w:val="22"/>
          <w:lang w:eastAsia="en-GB"/>
        </w:rPr>
      </w:pPr>
      <w:hyperlink r:id="rId40" w:history="1">
        <w:r w:rsidR="000917F0">
          <w:rPr>
            <w:rStyle w:val="Hyperlink"/>
            <w:sz w:val="22"/>
            <w:szCs w:val="22"/>
          </w:rPr>
          <w:t>24/0318</w:t>
        </w:r>
      </w:hyperlink>
      <w:r w:rsidR="000917F0">
        <w:rPr>
          <w:sz w:val="22"/>
          <w:szCs w:val="22"/>
        </w:rPr>
        <w:t xml:space="preserve"> Robust Secondary Channel Access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Yanchun Li</w:t>
      </w:r>
    </w:p>
    <w:p w14:paraId="2D418CD4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Brian, What happen when AP 1 is busy? Do you have a simulation result?</w:t>
      </w:r>
    </w:p>
    <w:p w14:paraId="46C477A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When AP2 queries AP 1, if AP1 is busy? AP 1 responds.</w:t>
      </w:r>
    </w:p>
    <w:p w14:paraId="7A2E5AC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Overhead?</w:t>
      </w:r>
    </w:p>
    <w:p w14:paraId="5F5DE886" w14:textId="3EB9FA53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combination of MAP and NPCA?</w:t>
      </w:r>
    </w:p>
    <w:p w14:paraId="30AE414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Indeed, there are some codinations or helping between A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s? </w:t>
      </w:r>
      <w:r>
        <w:rPr>
          <w:sz w:val="22"/>
          <w:szCs w:val="22"/>
          <w:lang w:eastAsia="ko-KR"/>
        </w:rPr>
        <w:t>T</w:t>
      </w:r>
      <w:r>
        <w:rPr>
          <w:rFonts w:hint="eastAsia"/>
          <w:sz w:val="22"/>
          <w:szCs w:val="22"/>
          <w:lang w:eastAsia="ko-KR"/>
        </w:rPr>
        <w:t>here is hidden node issues. T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is can reduce robustness issue. If there is no hidden node, AP can directly go to secondary channel.</w:t>
      </w:r>
    </w:p>
    <w:p w14:paraId="280C4B5E" w14:textId="0B13407B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how does AP 2 know AP 1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? How about other APs ? </w:t>
      </w:r>
    </w:p>
    <w:p w14:paraId="7AB41C8D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does not have some STAs that supports switching, it does not solicit the AP1.</w:t>
      </w:r>
    </w:p>
    <w:p w14:paraId="6AB8516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</w:p>
    <w:p w14:paraId="3C17796A" w14:textId="77777777" w:rsidR="000917F0" w:rsidRDefault="00000000" w:rsidP="000917F0">
      <w:pPr>
        <w:pStyle w:val="ListParagraph"/>
        <w:numPr>
          <w:ilvl w:val="0"/>
          <w:numId w:val="79"/>
        </w:numPr>
        <w:jc w:val="both"/>
        <w:rPr>
          <w:sz w:val="22"/>
          <w:szCs w:val="22"/>
        </w:rPr>
      </w:pPr>
      <w:hyperlink r:id="rId41" w:history="1">
        <w:r w:rsidR="000917F0">
          <w:rPr>
            <w:rStyle w:val="Hyperlink"/>
            <w:sz w:val="22"/>
            <w:szCs w:val="22"/>
          </w:rPr>
          <w:t>24/0591</w:t>
        </w:r>
      </w:hyperlink>
      <w:r w:rsidR="000917F0">
        <w:rPr>
          <w:sz w:val="22"/>
          <w:szCs w:val="22"/>
        </w:rPr>
        <w:t xml:space="preserve"> EMLSR Secondary Channel Operation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Morteza Mehrnoush</w:t>
      </w:r>
    </w:p>
    <w:p w14:paraId="6B99BCA9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Difference between EMLSR-SC and DSO?</w:t>
      </w:r>
    </w:p>
    <w:p w14:paraId="03E7817B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Basic behavior is same. </w:t>
      </w:r>
    </w:p>
    <w:p w14:paraId="635EF65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EMLSR supports DSO. Addtional capability?</w:t>
      </w:r>
    </w:p>
    <w:p w14:paraId="4D1C68D4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generally same. </w:t>
      </w:r>
      <w:r>
        <w:rPr>
          <w:sz w:val="22"/>
          <w:szCs w:val="22"/>
          <w:lang w:eastAsia="ko-KR"/>
        </w:rPr>
        <w:t>S</w:t>
      </w:r>
      <w:r>
        <w:rPr>
          <w:rFonts w:hint="eastAsia"/>
          <w:sz w:val="22"/>
          <w:szCs w:val="22"/>
          <w:lang w:eastAsia="ko-KR"/>
        </w:rPr>
        <w:t>ome limitation.</w:t>
      </w:r>
    </w:p>
    <w:p w14:paraId="55EE59F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ICF for UHR STA?</w:t>
      </w:r>
    </w:p>
    <w:p w14:paraId="33FE477A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5,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initial response after data?</w:t>
      </w:r>
    </w:p>
    <w:p w14:paraId="3D08D8A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motivation of combining EMLSR with DSO?</w:t>
      </w:r>
    </w:p>
    <w:p w14:paraId="176B730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Mechansim is similar.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 xml:space="preserve">oth need ICF for channel switching. Both are in a TXOP. </w:t>
      </w:r>
    </w:p>
    <w:p w14:paraId="1027B10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Are you assuming EMLSR-SC is in fixed channel? Negotition?</w:t>
      </w:r>
    </w:p>
    <w:p w14:paraId="5DBF0DD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AP can schedule the preallocation or negotion.</w:t>
      </w:r>
    </w:p>
    <w:p w14:paraId="0582E912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link switch delay + channel switching delay?</w:t>
      </w:r>
    </w:p>
    <w:p w14:paraId="0A34039A" w14:textId="77777777" w:rsidR="000917F0" w:rsidRPr="009F55F3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one shot switch.</w:t>
      </w:r>
    </w:p>
    <w:p w14:paraId="087AD6EF" w14:textId="77777777" w:rsidR="000917F0" w:rsidRDefault="000917F0" w:rsidP="000917F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5B67BFED" w14:textId="77777777" w:rsidR="00AC1682" w:rsidRPr="000917F0" w:rsidRDefault="00AC1682" w:rsidP="000917F0"/>
    <w:sectPr w:rsidR="00AC1682" w:rsidRPr="000917F0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84C8" w14:textId="77777777" w:rsidR="001D4A31" w:rsidRDefault="001D4A31">
      <w:r>
        <w:separator/>
      </w:r>
    </w:p>
  </w:endnote>
  <w:endnote w:type="continuationSeparator" w:id="0">
    <w:p w14:paraId="5E3C1278" w14:textId="77777777" w:rsidR="001D4A31" w:rsidRDefault="001D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5296" w14:textId="77777777" w:rsidR="001D4A31" w:rsidRDefault="001D4A31">
      <w:r>
        <w:separator/>
      </w:r>
    </w:p>
  </w:footnote>
  <w:footnote w:type="continuationSeparator" w:id="0">
    <w:p w14:paraId="5F3EE073" w14:textId="77777777" w:rsidR="001D4A31" w:rsidRDefault="001D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6C2E" w14:textId="34ED2762" w:rsidR="00B8576A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 \* MERGEFORMAT ">
      <w:r w:rsidR="00F66ED3">
        <w:rPr>
          <w:lang w:eastAsia="ko-KR"/>
        </w:rPr>
        <w:t>Ma</w:t>
      </w:r>
      <w:r w:rsidR="00621BD7">
        <w:rPr>
          <w:rFonts w:hint="eastAsia"/>
          <w:lang w:eastAsia="ko-KR"/>
        </w:rPr>
        <w:t>y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F66ED3">
      <w:t>4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897F78">
        <w:t>4</w:t>
      </w:r>
      <w:r w:rsidR="00B8576A">
        <w:t>/</w:t>
      </w:r>
      <w:r w:rsidR="00897F78">
        <w:t>0</w:t>
      </w:r>
      <w:r w:rsidR="00EA03D5">
        <w:rPr>
          <w:rFonts w:hint="eastAsia"/>
          <w:lang w:eastAsia="ko-KR"/>
        </w:rPr>
        <w:t>967</w:t>
      </w:r>
      <w:r w:rsidR="00B8576A">
        <w:t>r</w:t>
      </w:r>
    </w:fldSimple>
    <w:r w:rsidR="00CA3BDE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5D9C"/>
    <w:multiLevelType w:val="hybridMultilevel"/>
    <w:tmpl w:val="F4284E50"/>
    <w:lvl w:ilvl="0" w:tplc="CA06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1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0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4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071C7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87E158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046E9"/>
    <w:multiLevelType w:val="hybridMultilevel"/>
    <w:tmpl w:val="4C78E9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FA914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72EE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8B77A50"/>
    <w:multiLevelType w:val="hybridMultilevel"/>
    <w:tmpl w:val="44D62E26"/>
    <w:lvl w:ilvl="0" w:tplc="CCB8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A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A836A7E"/>
    <w:multiLevelType w:val="hybridMultilevel"/>
    <w:tmpl w:val="5C42C09A"/>
    <w:lvl w:ilvl="0" w:tplc="6968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2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E1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4F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EDD6B2B"/>
    <w:multiLevelType w:val="hybridMultilevel"/>
    <w:tmpl w:val="4E86C07E"/>
    <w:lvl w:ilvl="0" w:tplc="1868C4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6E21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1BDC4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520E3B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0CDE0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D2941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C8A635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1EE8F0D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53B0083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9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F177D"/>
    <w:multiLevelType w:val="hybridMultilevel"/>
    <w:tmpl w:val="89C49B7C"/>
    <w:lvl w:ilvl="0" w:tplc="5D1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03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3F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8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6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55520D9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D1A17FD"/>
    <w:multiLevelType w:val="hybridMultilevel"/>
    <w:tmpl w:val="0E3C6542"/>
    <w:lvl w:ilvl="0" w:tplc="343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C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FB46BCC"/>
    <w:multiLevelType w:val="hybridMultilevel"/>
    <w:tmpl w:val="5E2E9D16"/>
    <w:lvl w:ilvl="0" w:tplc="EFC8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1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4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FB522DB"/>
    <w:multiLevelType w:val="hybridMultilevel"/>
    <w:tmpl w:val="AFEEB10E"/>
    <w:lvl w:ilvl="0" w:tplc="4ECE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B46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E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E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A1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A936F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41C0F42"/>
    <w:multiLevelType w:val="hybridMultilevel"/>
    <w:tmpl w:val="0EEE42A4"/>
    <w:lvl w:ilvl="0" w:tplc="F4B43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A3A202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9527A"/>
    <w:multiLevelType w:val="hybridMultilevel"/>
    <w:tmpl w:val="91D8842E"/>
    <w:lvl w:ilvl="0" w:tplc="5558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9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A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E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22A01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A7F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5B34E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10783F"/>
    <w:multiLevelType w:val="hybridMultilevel"/>
    <w:tmpl w:val="A9F81846"/>
    <w:lvl w:ilvl="0" w:tplc="A6C6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C8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C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E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83B4AF1"/>
    <w:multiLevelType w:val="hybridMultilevel"/>
    <w:tmpl w:val="78605D5E"/>
    <w:lvl w:ilvl="0" w:tplc="3C1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8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85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6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A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7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E1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C1F75AF"/>
    <w:multiLevelType w:val="hybridMultilevel"/>
    <w:tmpl w:val="3072F32E"/>
    <w:lvl w:ilvl="0" w:tplc="F104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2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6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8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DA4473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69"/>
  </w:num>
  <w:num w:numId="2" w16cid:durableId="290483597">
    <w:abstractNumId w:val="50"/>
  </w:num>
  <w:num w:numId="3" w16cid:durableId="542403070">
    <w:abstractNumId w:val="24"/>
  </w:num>
  <w:num w:numId="4" w16cid:durableId="817845547">
    <w:abstractNumId w:val="6"/>
  </w:num>
  <w:num w:numId="5" w16cid:durableId="697313596">
    <w:abstractNumId w:val="45"/>
  </w:num>
  <w:num w:numId="6" w16cid:durableId="2059086435">
    <w:abstractNumId w:val="1"/>
  </w:num>
  <w:num w:numId="7" w16cid:durableId="1890602985">
    <w:abstractNumId w:val="30"/>
  </w:num>
  <w:num w:numId="8" w16cid:durableId="395007251">
    <w:abstractNumId w:val="67"/>
  </w:num>
  <w:num w:numId="9" w16cid:durableId="1419718362">
    <w:abstractNumId w:val="52"/>
  </w:num>
  <w:num w:numId="10" w16cid:durableId="682706164">
    <w:abstractNumId w:val="0"/>
  </w:num>
  <w:num w:numId="11" w16cid:durableId="2076052059">
    <w:abstractNumId w:val="76"/>
  </w:num>
  <w:num w:numId="12" w16cid:durableId="1927223359">
    <w:abstractNumId w:val="12"/>
  </w:num>
  <w:num w:numId="13" w16cid:durableId="647130008">
    <w:abstractNumId w:val="46"/>
  </w:num>
  <w:num w:numId="14" w16cid:durableId="1898198225">
    <w:abstractNumId w:val="71"/>
  </w:num>
  <w:num w:numId="15" w16cid:durableId="132526338">
    <w:abstractNumId w:val="35"/>
  </w:num>
  <w:num w:numId="16" w16cid:durableId="16471114">
    <w:abstractNumId w:val="2"/>
  </w:num>
  <w:num w:numId="17" w16cid:durableId="967782740">
    <w:abstractNumId w:val="17"/>
  </w:num>
  <w:num w:numId="18" w16cid:durableId="960646828">
    <w:abstractNumId w:val="72"/>
  </w:num>
  <w:num w:numId="19" w16cid:durableId="1983846579">
    <w:abstractNumId w:val="55"/>
  </w:num>
  <w:num w:numId="20" w16cid:durableId="61029967">
    <w:abstractNumId w:val="3"/>
  </w:num>
  <w:num w:numId="21" w16cid:durableId="2036541432">
    <w:abstractNumId w:val="44"/>
  </w:num>
  <w:num w:numId="22" w16cid:durableId="790511709">
    <w:abstractNumId w:val="29"/>
  </w:num>
  <w:num w:numId="23" w16cid:durableId="587664798">
    <w:abstractNumId w:val="16"/>
  </w:num>
  <w:num w:numId="24" w16cid:durableId="1658263910">
    <w:abstractNumId w:val="15"/>
  </w:num>
  <w:num w:numId="25" w16cid:durableId="518735931">
    <w:abstractNumId w:val="14"/>
  </w:num>
  <w:num w:numId="26" w16cid:durableId="1496337836">
    <w:abstractNumId w:val="19"/>
  </w:num>
  <w:num w:numId="27" w16cid:durableId="1588228973">
    <w:abstractNumId w:val="28"/>
  </w:num>
  <w:num w:numId="28" w16cid:durableId="957419654">
    <w:abstractNumId w:val="33"/>
  </w:num>
  <w:num w:numId="29" w16cid:durableId="1378703226">
    <w:abstractNumId w:val="41"/>
  </w:num>
  <w:num w:numId="30" w16cid:durableId="114762054">
    <w:abstractNumId w:val="25"/>
  </w:num>
  <w:num w:numId="31" w16cid:durableId="2034182999">
    <w:abstractNumId w:val="74"/>
  </w:num>
  <w:num w:numId="32" w16cid:durableId="579877122">
    <w:abstractNumId w:val="18"/>
  </w:num>
  <w:num w:numId="33" w16cid:durableId="1577665395">
    <w:abstractNumId w:val="8"/>
  </w:num>
  <w:num w:numId="34" w16cid:durableId="1111629961">
    <w:abstractNumId w:val="11"/>
  </w:num>
  <w:num w:numId="35" w16cid:durableId="1201285562">
    <w:abstractNumId w:val="68"/>
  </w:num>
  <w:num w:numId="36" w16cid:durableId="1515412866">
    <w:abstractNumId w:val="54"/>
  </w:num>
  <w:num w:numId="37" w16cid:durableId="47460936">
    <w:abstractNumId w:val="23"/>
  </w:num>
  <w:num w:numId="38" w16cid:durableId="753554272">
    <w:abstractNumId w:val="66"/>
  </w:num>
  <w:num w:numId="39" w16cid:durableId="530069145">
    <w:abstractNumId w:val="32"/>
  </w:num>
  <w:num w:numId="40" w16cid:durableId="1137919959">
    <w:abstractNumId w:val="57"/>
  </w:num>
  <w:num w:numId="41" w16cid:durableId="131336765">
    <w:abstractNumId w:val="31"/>
  </w:num>
  <w:num w:numId="42" w16cid:durableId="1894267878">
    <w:abstractNumId w:val="10"/>
  </w:num>
  <w:num w:numId="43" w16cid:durableId="795176951">
    <w:abstractNumId w:val="43"/>
  </w:num>
  <w:num w:numId="44" w16cid:durableId="1573546855">
    <w:abstractNumId w:val="70"/>
  </w:num>
  <w:num w:numId="45" w16cid:durableId="1142384843">
    <w:abstractNumId w:val="7"/>
  </w:num>
  <w:num w:numId="46" w16cid:durableId="725253412">
    <w:abstractNumId w:val="60"/>
  </w:num>
  <w:num w:numId="47" w16cid:durableId="1192106377">
    <w:abstractNumId w:val="26"/>
  </w:num>
  <w:num w:numId="48" w16cid:durableId="744382111">
    <w:abstractNumId w:val="75"/>
  </w:num>
  <w:num w:numId="49" w16cid:durableId="385688307">
    <w:abstractNumId w:val="5"/>
  </w:num>
  <w:num w:numId="50" w16cid:durableId="1016929761">
    <w:abstractNumId w:val="39"/>
  </w:num>
  <w:num w:numId="51" w16cid:durableId="1517232539">
    <w:abstractNumId w:val="13"/>
  </w:num>
  <w:num w:numId="52" w16cid:durableId="53895134">
    <w:abstractNumId w:val="4"/>
  </w:num>
  <w:num w:numId="53" w16cid:durableId="1589002567">
    <w:abstractNumId w:val="56"/>
  </w:num>
  <w:num w:numId="54" w16cid:durableId="1426658129">
    <w:abstractNumId w:val="53"/>
  </w:num>
  <w:num w:numId="55" w16cid:durableId="818377604">
    <w:abstractNumId w:val="77"/>
  </w:num>
  <w:num w:numId="56" w16cid:durableId="447705803">
    <w:abstractNumId w:val="9"/>
  </w:num>
  <w:num w:numId="57" w16cid:durableId="1707833743">
    <w:abstractNumId w:val="38"/>
  </w:num>
  <w:num w:numId="58" w16cid:durableId="1240604397">
    <w:abstractNumId w:val="42"/>
  </w:num>
  <w:num w:numId="59" w16cid:durableId="1895197984">
    <w:abstractNumId w:val="73"/>
  </w:num>
  <w:num w:numId="60" w16cid:durableId="1018970940">
    <w:abstractNumId w:val="34"/>
  </w:num>
  <w:num w:numId="61" w16cid:durableId="744180609">
    <w:abstractNumId w:val="36"/>
  </w:num>
  <w:num w:numId="62" w16cid:durableId="576861510">
    <w:abstractNumId w:val="40"/>
  </w:num>
  <w:num w:numId="63" w16cid:durableId="1076366001">
    <w:abstractNumId w:val="63"/>
  </w:num>
  <w:num w:numId="64" w16cid:durableId="1763989262">
    <w:abstractNumId w:val="62"/>
  </w:num>
  <w:num w:numId="65" w16cid:durableId="373965254">
    <w:abstractNumId w:val="59"/>
  </w:num>
  <w:num w:numId="66" w16cid:durableId="1043754090">
    <w:abstractNumId w:val="37"/>
  </w:num>
  <w:num w:numId="67" w16cid:durableId="1584334689">
    <w:abstractNumId w:val="58"/>
  </w:num>
  <w:num w:numId="68" w16cid:durableId="109396985">
    <w:abstractNumId w:val="20"/>
  </w:num>
  <w:num w:numId="69" w16cid:durableId="1520925807">
    <w:abstractNumId w:val="64"/>
  </w:num>
  <w:num w:numId="70" w16cid:durableId="1741520594">
    <w:abstractNumId w:val="49"/>
  </w:num>
  <w:num w:numId="71" w16cid:durableId="786505395">
    <w:abstractNumId w:val="61"/>
  </w:num>
  <w:num w:numId="72" w16cid:durableId="521824878">
    <w:abstractNumId w:val="27"/>
  </w:num>
  <w:num w:numId="73" w16cid:durableId="1896308912">
    <w:abstractNumId w:val="48"/>
  </w:num>
  <w:num w:numId="74" w16cid:durableId="1224440943">
    <w:abstractNumId w:val="47"/>
  </w:num>
  <w:num w:numId="75" w16cid:durableId="1547790664">
    <w:abstractNumId w:val="65"/>
  </w:num>
  <w:num w:numId="76" w16cid:durableId="72555283">
    <w:abstractNumId w:val="51"/>
  </w:num>
  <w:num w:numId="77" w16cid:durableId="1409425586">
    <w:abstractNumId w:val="78"/>
  </w:num>
  <w:num w:numId="78" w16cid:durableId="882521215">
    <w:abstractNumId w:val="21"/>
  </w:num>
  <w:num w:numId="79" w16cid:durableId="165360746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94D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6A9"/>
    <w:rsid w:val="00072F7A"/>
    <w:rsid w:val="00073747"/>
    <w:rsid w:val="00074097"/>
    <w:rsid w:val="00076F9A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7F0"/>
    <w:rsid w:val="000918EC"/>
    <w:rsid w:val="00092A6F"/>
    <w:rsid w:val="00092C10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1A6B"/>
    <w:rsid w:val="000D2244"/>
    <w:rsid w:val="000D2D5D"/>
    <w:rsid w:val="000D328C"/>
    <w:rsid w:val="000D4A9D"/>
    <w:rsid w:val="000D4E02"/>
    <w:rsid w:val="000D4E12"/>
    <w:rsid w:val="000D56FE"/>
    <w:rsid w:val="000D772D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35E6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82D"/>
    <w:rsid w:val="00126EF2"/>
    <w:rsid w:val="00127421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6B27"/>
    <w:rsid w:val="00167952"/>
    <w:rsid w:val="00170B65"/>
    <w:rsid w:val="00171229"/>
    <w:rsid w:val="00171490"/>
    <w:rsid w:val="00172E4C"/>
    <w:rsid w:val="00174F35"/>
    <w:rsid w:val="00175F36"/>
    <w:rsid w:val="001768F4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A6855"/>
    <w:rsid w:val="001B0E2D"/>
    <w:rsid w:val="001B1721"/>
    <w:rsid w:val="001B379A"/>
    <w:rsid w:val="001B4014"/>
    <w:rsid w:val="001B4ED6"/>
    <w:rsid w:val="001B64E8"/>
    <w:rsid w:val="001B6779"/>
    <w:rsid w:val="001C0299"/>
    <w:rsid w:val="001C05E2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18D"/>
    <w:rsid w:val="001D47E6"/>
    <w:rsid w:val="001D490B"/>
    <w:rsid w:val="001D4A31"/>
    <w:rsid w:val="001D4E63"/>
    <w:rsid w:val="001D6D2F"/>
    <w:rsid w:val="001D6D89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466C"/>
    <w:rsid w:val="001F5495"/>
    <w:rsid w:val="001F60D1"/>
    <w:rsid w:val="001F72D8"/>
    <w:rsid w:val="001F7C01"/>
    <w:rsid w:val="00200C1C"/>
    <w:rsid w:val="0020133D"/>
    <w:rsid w:val="00202BFD"/>
    <w:rsid w:val="002038CD"/>
    <w:rsid w:val="00205FC5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5D0"/>
    <w:rsid w:val="00230CC4"/>
    <w:rsid w:val="0023132D"/>
    <w:rsid w:val="00231C1E"/>
    <w:rsid w:val="00234955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4D7B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0DF1"/>
    <w:rsid w:val="002B1848"/>
    <w:rsid w:val="002B1D2E"/>
    <w:rsid w:val="002B3320"/>
    <w:rsid w:val="002B3424"/>
    <w:rsid w:val="002B524B"/>
    <w:rsid w:val="002B6BD4"/>
    <w:rsid w:val="002B7B15"/>
    <w:rsid w:val="002C00D1"/>
    <w:rsid w:val="002C0AC6"/>
    <w:rsid w:val="002C209E"/>
    <w:rsid w:val="002C22E2"/>
    <w:rsid w:val="002C23CE"/>
    <w:rsid w:val="002C2735"/>
    <w:rsid w:val="002C578D"/>
    <w:rsid w:val="002C6AC3"/>
    <w:rsid w:val="002C6C1F"/>
    <w:rsid w:val="002D002E"/>
    <w:rsid w:val="002D03C5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239"/>
    <w:rsid w:val="00340CC0"/>
    <w:rsid w:val="00342C0B"/>
    <w:rsid w:val="00342C3F"/>
    <w:rsid w:val="00346504"/>
    <w:rsid w:val="00347457"/>
    <w:rsid w:val="003476F1"/>
    <w:rsid w:val="00347E4A"/>
    <w:rsid w:val="0035265F"/>
    <w:rsid w:val="003533A2"/>
    <w:rsid w:val="00354AC9"/>
    <w:rsid w:val="00356987"/>
    <w:rsid w:val="00356E56"/>
    <w:rsid w:val="00360813"/>
    <w:rsid w:val="00361CF0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B1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68CB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02AF"/>
    <w:rsid w:val="00411876"/>
    <w:rsid w:val="004143D9"/>
    <w:rsid w:val="00415B90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905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09B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65FD"/>
    <w:rsid w:val="004B732E"/>
    <w:rsid w:val="004C02E2"/>
    <w:rsid w:val="004C3426"/>
    <w:rsid w:val="004C3EA4"/>
    <w:rsid w:val="004C4680"/>
    <w:rsid w:val="004C4833"/>
    <w:rsid w:val="004C5177"/>
    <w:rsid w:val="004C5BA1"/>
    <w:rsid w:val="004C5DC3"/>
    <w:rsid w:val="004C7EA3"/>
    <w:rsid w:val="004D1005"/>
    <w:rsid w:val="004D2D7B"/>
    <w:rsid w:val="004D2DC8"/>
    <w:rsid w:val="004D2E64"/>
    <w:rsid w:val="004D3919"/>
    <w:rsid w:val="004D41B2"/>
    <w:rsid w:val="004D4546"/>
    <w:rsid w:val="004D5DB7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803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986"/>
    <w:rsid w:val="00512B26"/>
    <w:rsid w:val="005130E4"/>
    <w:rsid w:val="00515A58"/>
    <w:rsid w:val="00516647"/>
    <w:rsid w:val="00517072"/>
    <w:rsid w:val="005203EE"/>
    <w:rsid w:val="00521365"/>
    <w:rsid w:val="00521B74"/>
    <w:rsid w:val="00524980"/>
    <w:rsid w:val="0052547B"/>
    <w:rsid w:val="00525509"/>
    <w:rsid w:val="00526269"/>
    <w:rsid w:val="00526DA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6124"/>
    <w:rsid w:val="00557C0F"/>
    <w:rsid w:val="00560E56"/>
    <w:rsid w:val="005616B6"/>
    <w:rsid w:val="00562D40"/>
    <w:rsid w:val="005639FF"/>
    <w:rsid w:val="0056526D"/>
    <w:rsid w:val="00565F03"/>
    <w:rsid w:val="00567316"/>
    <w:rsid w:val="00571E0F"/>
    <w:rsid w:val="005736BF"/>
    <w:rsid w:val="00573F1D"/>
    <w:rsid w:val="00574A88"/>
    <w:rsid w:val="005755D6"/>
    <w:rsid w:val="005758BC"/>
    <w:rsid w:val="00576411"/>
    <w:rsid w:val="00576813"/>
    <w:rsid w:val="00580CF0"/>
    <w:rsid w:val="00581F95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A7E"/>
    <w:rsid w:val="005B0DFF"/>
    <w:rsid w:val="005B1DFF"/>
    <w:rsid w:val="005B265C"/>
    <w:rsid w:val="005B2FBD"/>
    <w:rsid w:val="005B6540"/>
    <w:rsid w:val="005C0428"/>
    <w:rsid w:val="005C1C60"/>
    <w:rsid w:val="005C25EC"/>
    <w:rsid w:val="005C4217"/>
    <w:rsid w:val="005C58DD"/>
    <w:rsid w:val="005C5A02"/>
    <w:rsid w:val="005C62DD"/>
    <w:rsid w:val="005C6A6E"/>
    <w:rsid w:val="005C6C4B"/>
    <w:rsid w:val="005D0426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4E93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AD4"/>
    <w:rsid w:val="006215D1"/>
    <w:rsid w:val="00621BD7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4907"/>
    <w:rsid w:val="00646E01"/>
    <w:rsid w:val="00650314"/>
    <w:rsid w:val="006508FD"/>
    <w:rsid w:val="00651597"/>
    <w:rsid w:val="0065261C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11F3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BA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27BF3"/>
    <w:rsid w:val="007309CF"/>
    <w:rsid w:val="00731315"/>
    <w:rsid w:val="00731B89"/>
    <w:rsid w:val="00732920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11F2"/>
    <w:rsid w:val="007B303E"/>
    <w:rsid w:val="007B52C9"/>
    <w:rsid w:val="007B59FF"/>
    <w:rsid w:val="007B65C3"/>
    <w:rsid w:val="007B6987"/>
    <w:rsid w:val="007B70B4"/>
    <w:rsid w:val="007B7246"/>
    <w:rsid w:val="007B7678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0465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0BDC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56E2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5701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94E06"/>
    <w:rsid w:val="00897F78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BE1"/>
    <w:rsid w:val="00912D95"/>
    <w:rsid w:val="00912E2F"/>
    <w:rsid w:val="00912E8A"/>
    <w:rsid w:val="00913EE1"/>
    <w:rsid w:val="009142B9"/>
    <w:rsid w:val="009156AF"/>
    <w:rsid w:val="00915F9D"/>
    <w:rsid w:val="00916BEF"/>
    <w:rsid w:val="009204AD"/>
    <w:rsid w:val="00920A56"/>
    <w:rsid w:val="00921AC7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46E0"/>
    <w:rsid w:val="009353D9"/>
    <w:rsid w:val="00935BB1"/>
    <w:rsid w:val="009361C8"/>
    <w:rsid w:val="009377D6"/>
    <w:rsid w:val="00943CED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96C3D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C77FF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D5DE4"/>
    <w:rsid w:val="009E05FE"/>
    <w:rsid w:val="009E07EF"/>
    <w:rsid w:val="009E17C2"/>
    <w:rsid w:val="009E17D2"/>
    <w:rsid w:val="009E1C4F"/>
    <w:rsid w:val="009E2052"/>
    <w:rsid w:val="009E34D0"/>
    <w:rsid w:val="009E3997"/>
    <w:rsid w:val="009E3E81"/>
    <w:rsid w:val="009E6194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615B"/>
    <w:rsid w:val="00A77EB9"/>
    <w:rsid w:val="00A81FA8"/>
    <w:rsid w:val="00A82BAD"/>
    <w:rsid w:val="00A83D16"/>
    <w:rsid w:val="00A86A88"/>
    <w:rsid w:val="00A90146"/>
    <w:rsid w:val="00A905B2"/>
    <w:rsid w:val="00A90652"/>
    <w:rsid w:val="00A906FD"/>
    <w:rsid w:val="00A909FF"/>
    <w:rsid w:val="00A91C23"/>
    <w:rsid w:val="00A92F57"/>
    <w:rsid w:val="00A94076"/>
    <w:rsid w:val="00A957F9"/>
    <w:rsid w:val="00A95B33"/>
    <w:rsid w:val="00A971E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139A"/>
    <w:rsid w:val="00AB2D98"/>
    <w:rsid w:val="00AB2DB2"/>
    <w:rsid w:val="00AB3EC9"/>
    <w:rsid w:val="00AB450D"/>
    <w:rsid w:val="00AB4BFF"/>
    <w:rsid w:val="00AB594B"/>
    <w:rsid w:val="00AB7B37"/>
    <w:rsid w:val="00AB7D17"/>
    <w:rsid w:val="00AC1682"/>
    <w:rsid w:val="00AC27B2"/>
    <w:rsid w:val="00AC3B8C"/>
    <w:rsid w:val="00AC3BAE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61DF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1236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4FD8"/>
    <w:rsid w:val="00B45D9D"/>
    <w:rsid w:val="00B501D8"/>
    <w:rsid w:val="00B503C1"/>
    <w:rsid w:val="00B51BFD"/>
    <w:rsid w:val="00B5337A"/>
    <w:rsid w:val="00B533C3"/>
    <w:rsid w:val="00B53523"/>
    <w:rsid w:val="00B5383E"/>
    <w:rsid w:val="00B56580"/>
    <w:rsid w:val="00B56A8F"/>
    <w:rsid w:val="00B62A86"/>
    <w:rsid w:val="00B63F03"/>
    <w:rsid w:val="00B644F7"/>
    <w:rsid w:val="00B64EF2"/>
    <w:rsid w:val="00B65A22"/>
    <w:rsid w:val="00B65E3F"/>
    <w:rsid w:val="00B6604A"/>
    <w:rsid w:val="00B668CA"/>
    <w:rsid w:val="00B70E77"/>
    <w:rsid w:val="00B71153"/>
    <w:rsid w:val="00B7228B"/>
    <w:rsid w:val="00B73723"/>
    <w:rsid w:val="00B74889"/>
    <w:rsid w:val="00B75B09"/>
    <w:rsid w:val="00B7619B"/>
    <w:rsid w:val="00B76D6C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02EA"/>
    <w:rsid w:val="00BB131A"/>
    <w:rsid w:val="00BB284A"/>
    <w:rsid w:val="00BB2A72"/>
    <w:rsid w:val="00BB3BB9"/>
    <w:rsid w:val="00BB4CF6"/>
    <w:rsid w:val="00BB797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4A0B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784"/>
    <w:rsid w:val="00BF181D"/>
    <w:rsid w:val="00BF195B"/>
    <w:rsid w:val="00BF243E"/>
    <w:rsid w:val="00BF2A26"/>
    <w:rsid w:val="00BF2A8E"/>
    <w:rsid w:val="00BF35B1"/>
    <w:rsid w:val="00BF432D"/>
    <w:rsid w:val="00BF4C0D"/>
    <w:rsid w:val="00BF4D27"/>
    <w:rsid w:val="00BF5A75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AB9"/>
    <w:rsid w:val="00C42C38"/>
    <w:rsid w:val="00C45434"/>
    <w:rsid w:val="00C4557E"/>
    <w:rsid w:val="00C45F5A"/>
    <w:rsid w:val="00C5084D"/>
    <w:rsid w:val="00C51ACB"/>
    <w:rsid w:val="00C5366C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57C7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193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3BDE"/>
    <w:rsid w:val="00CA4368"/>
    <w:rsid w:val="00CA51ED"/>
    <w:rsid w:val="00CA6037"/>
    <w:rsid w:val="00CA6D33"/>
    <w:rsid w:val="00CA7481"/>
    <w:rsid w:val="00CB1219"/>
    <w:rsid w:val="00CB1310"/>
    <w:rsid w:val="00CB132F"/>
    <w:rsid w:val="00CB17C6"/>
    <w:rsid w:val="00CB210E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6D21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362"/>
    <w:rsid w:val="00D00C54"/>
    <w:rsid w:val="00D023F0"/>
    <w:rsid w:val="00D06CEA"/>
    <w:rsid w:val="00D06E6C"/>
    <w:rsid w:val="00D1056E"/>
    <w:rsid w:val="00D10927"/>
    <w:rsid w:val="00D11751"/>
    <w:rsid w:val="00D12A9A"/>
    <w:rsid w:val="00D145FC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268E9"/>
    <w:rsid w:val="00D3092F"/>
    <w:rsid w:val="00D32C33"/>
    <w:rsid w:val="00D334EF"/>
    <w:rsid w:val="00D34280"/>
    <w:rsid w:val="00D3468A"/>
    <w:rsid w:val="00D35A4B"/>
    <w:rsid w:val="00D41320"/>
    <w:rsid w:val="00D41664"/>
    <w:rsid w:val="00D41CB6"/>
    <w:rsid w:val="00D439C0"/>
    <w:rsid w:val="00D460E0"/>
    <w:rsid w:val="00D47353"/>
    <w:rsid w:val="00D5010D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1EB5"/>
    <w:rsid w:val="00D627BF"/>
    <w:rsid w:val="00D63251"/>
    <w:rsid w:val="00D640A2"/>
    <w:rsid w:val="00D64D04"/>
    <w:rsid w:val="00D655AD"/>
    <w:rsid w:val="00D67865"/>
    <w:rsid w:val="00D67A9D"/>
    <w:rsid w:val="00D70C5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0CD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0DDE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00B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75E"/>
    <w:rsid w:val="00E228A0"/>
    <w:rsid w:val="00E22C22"/>
    <w:rsid w:val="00E23F48"/>
    <w:rsid w:val="00E2469B"/>
    <w:rsid w:val="00E25033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5DF7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3D5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1657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EF77C3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A63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463AB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6ED3"/>
    <w:rsid w:val="00F6706B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571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84B"/>
    <w:rsid w:val="00FA0A43"/>
    <w:rsid w:val="00FA364A"/>
    <w:rsid w:val="00FA4788"/>
    <w:rsid w:val="00FA607D"/>
    <w:rsid w:val="00FA6227"/>
    <w:rsid w:val="00FA6EA6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26C"/>
    <w:rsid w:val="00FD1893"/>
    <w:rsid w:val="00FD1B54"/>
    <w:rsid w:val="00FD3D70"/>
    <w:rsid w:val="00FD426C"/>
    <w:rsid w:val="00FD46DB"/>
    <w:rsid w:val="00FD78DF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0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2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490-00-00bn-discussion-on-control-frame-and-mac-header-protection.pptx" TargetMode="External"/><Relationship Id="rId18" Type="http://schemas.openxmlformats.org/officeDocument/2006/relationships/hyperlink" Target="https://mentor.ieee.org/802.11/dcn/24/11-24-0797-00-00bn-operating-mode-request.pptx" TargetMode="External"/><Relationship Id="rId26" Type="http://schemas.openxmlformats.org/officeDocument/2006/relationships/hyperlink" Target="https://mentor.ieee.org/802.11/dcn/24/11-24-0318-00-00bn-robust-secondary-channel-access.pptx" TargetMode="External"/><Relationship Id="rId39" Type="http://schemas.openxmlformats.org/officeDocument/2006/relationships/hyperlink" Target="https://mentor.ieee.org/802.11/dcn/24/11-24-0517-00-00bn-preallocation-of-subband-for-dso-follow-up.pptx" TargetMode="External"/><Relationship Id="rId21" Type="http://schemas.openxmlformats.org/officeDocument/2006/relationships/hyperlink" Target="mailto:xiaofei.wang@interdigital.coma" TargetMode="External"/><Relationship Id="rId34" Type="http://schemas.openxmlformats.org/officeDocument/2006/relationships/hyperlink" Target="https://mentor.ieee.org/802.11/dcn/24/11-24-0443-00-00bn-discussion-on-bounded-delay-in-industrial-scenarios.pptx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443-00-00bn-discussion-on-bounded-delay-in-industrial-scenarios.pptx" TargetMode="External"/><Relationship Id="rId29" Type="http://schemas.openxmlformats.org/officeDocument/2006/relationships/hyperlink" Target="https://mentor.ieee.org/802.11/dcn/24/11-24-0443-00-00bn-discussion-on-bounded-delay-in-industrial-scenarios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4/11-24-0668-01-00bn-data-forwarding-within-txop-for-xr-use-cases.pptx" TargetMode="External"/><Relationship Id="rId32" Type="http://schemas.openxmlformats.org/officeDocument/2006/relationships/hyperlink" Target="https://mentor.ieee.org/802.11/dcn/24/11-24-0797-00-00bn-operating-mode-request.pptx" TargetMode="External"/><Relationship Id="rId37" Type="http://schemas.openxmlformats.org/officeDocument/2006/relationships/hyperlink" Target="https://mentor.ieee.org/802.11/dcn/24/11-24-0318-00-00bn-robust-secondary-channel-access.pptx" TargetMode="External"/><Relationship Id="rId40" Type="http://schemas.openxmlformats.org/officeDocument/2006/relationships/hyperlink" Target="https://mentor.ieee.org/802.11/dcn/24/11-24-0318-00-00bn-robust-secondary-channel-access.pptx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547-00-00bn-secure-control-frames-follow-up.pptx" TargetMode="External"/><Relationship Id="rId23" Type="http://schemas.openxmlformats.org/officeDocument/2006/relationships/hyperlink" Target="https://mentor.ieee.org/802.11/dcn/24/11-24-0443-00-00bn-discussion-on-bounded-delay-in-industrial-scenarios.pptx" TargetMode="External"/><Relationship Id="rId28" Type="http://schemas.openxmlformats.org/officeDocument/2006/relationships/hyperlink" Target="https://mentor.ieee.org/802.11/dcn/24/11-24-0525-01-00bn-mac-header-data-integrity-with-relaxed-receiver-requirement.pptx" TargetMode="External"/><Relationship Id="rId36" Type="http://schemas.openxmlformats.org/officeDocument/2006/relationships/hyperlink" Target="https://mentor.ieee.org/802.11/dcn/24/11-24-0797-00-00bn-operating-mode-request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490-00-00bn-discussion-on-control-frame-and-mac-header-protection.pptx" TargetMode="External"/><Relationship Id="rId31" Type="http://schemas.openxmlformats.org/officeDocument/2006/relationships/hyperlink" Target="https://mentor.ieee.org/802.11/dcn/24/11-24-0449-02-00bn-considerations-on-dynamic-subchannel-operation-follow-up.pptx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525-00-00bn-mac-header-data-integrity-with-relaxed-receiver-requirement.pptx" TargetMode="External"/><Relationship Id="rId22" Type="http://schemas.openxmlformats.org/officeDocument/2006/relationships/hyperlink" Target="https://mentor.ieee.org/802.11/dcn/24/11-24-0525-01-00bn-mac-header-data-integrity-with-relaxed-receiver-requirement.pptx" TargetMode="External"/><Relationship Id="rId27" Type="http://schemas.openxmlformats.org/officeDocument/2006/relationships/hyperlink" Target="https://mentor.ieee.org/802.11/dcn/24/11-24-0449-02-00bn-considerations-on-dynamic-subchannel-operation-follow-up.pptx" TargetMode="External"/><Relationship Id="rId30" Type="http://schemas.openxmlformats.org/officeDocument/2006/relationships/hyperlink" Target="https://mentor.ieee.org/802.11/dcn/24/11-24-0668-01-00bn-data-forwarding-within-txop-for-xr-use-cases.pptx" TargetMode="External"/><Relationship Id="rId35" Type="http://schemas.openxmlformats.org/officeDocument/2006/relationships/hyperlink" Target="https://mentor.ieee.org/802.11/dcn/24/11-24-0668-01-00bn-data-forwarding-within-txop-for-xr-use-cases.pptx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xiaofei.wang@interdigital.coma" TargetMode="External"/><Relationship Id="rId17" Type="http://schemas.openxmlformats.org/officeDocument/2006/relationships/hyperlink" Target="https://mentor.ieee.org/802.11/dcn/24/11-24-0668-01-00bn-data-forwarding-within-txop-for-xr-use-cases.pptx" TargetMode="External"/><Relationship Id="rId25" Type="http://schemas.openxmlformats.org/officeDocument/2006/relationships/hyperlink" Target="https://mentor.ieee.org/802.11/dcn/24/11-24-0797-00-00bn-operating-mode-request.pptx" TargetMode="External"/><Relationship Id="rId33" Type="http://schemas.openxmlformats.org/officeDocument/2006/relationships/hyperlink" Target="https://mentor.ieee.org/802.11/dcn/24/11-24-0525-01-00bn-mac-header-data-integrity-with-relaxed-receiver-requirement.pptx" TargetMode="External"/><Relationship Id="rId38" Type="http://schemas.openxmlformats.org/officeDocument/2006/relationships/hyperlink" Target="https://mentor.ieee.org/802.11/dcn/24/11-24-0449-02-00bn-considerations-on-dynamic-subchannel-operation-follow-up.pptx" TargetMode="External"/><Relationship Id="rId20" Type="http://schemas.openxmlformats.org/officeDocument/2006/relationships/hyperlink" Target="https://mentor.ieee.org/802.11/dcn/24/11-24-0525-00-00bn-mac-header-data-integrity-with-relaxed-receiver-requirement.pptx" TargetMode="External"/><Relationship Id="rId41" Type="http://schemas.openxmlformats.org/officeDocument/2006/relationships/hyperlink" Target="https://mentor.ieee.org/802.11/dcn/24/11-24-0591-00-00bn-emlsr-secondary-channel-operatio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16</Pages>
  <Words>5055</Words>
  <Characters>28817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2024-06-13T17:44:00Z</dcterms:created>
  <dcterms:modified xsi:type="dcterms:W3CDTF">2024-06-27T19:04:00Z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