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47692D21" w:rsidR="00B61F88" w:rsidRDefault="00B61F88" w:rsidP="008824AB">
                            <w:pPr>
                              <w:pStyle w:val="ListParagraph"/>
                              <w:numPr>
                                <w:ilvl w:val="0"/>
                                <w:numId w:val="1"/>
                              </w:numPr>
                              <w:jc w:val="both"/>
                              <w:rPr>
                                <w:sz w:val="22"/>
                              </w:rPr>
                            </w:pPr>
                            <w:r>
                              <w:rPr>
                                <w:sz w:val="22"/>
                              </w:rPr>
                              <w:t>Rev 4</w:t>
                            </w:r>
                            <w:r w:rsidR="00BC1255">
                              <w:rPr>
                                <w:sz w:val="22"/>
                              </w:rPr>
                              <w:t>-</w:t>
                            </w:r>
                            <w:r w:rsidR="00C2654C">
                              <w:rPr>
                                <w:sz w:val="22"/>
                              </w:rPr>
                              <w:t>6</w:t>
                            </w:r>
                            <w:r>
                              <w:rPr>
                                <w:sz w:val="22"/>
                              </w:rPr>
                              <w:t>: Updated prior to</w:t>
                            </w:r>
                            <w:r w:rsidR="00BC1255">
                              <w:rPr>
                                <w:sz w:val="22"/>
                              </w:rPr>
                              <w:t xml:space="preserve"> and after</w:t>
                            </w:r>
                            <w:r>
                              <w:rPr>
                                <w:sz w:val="22"/>
                              </w:rPr>
                              <w:t xml:space="preserve"> the third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47692D21" w:rsidR="00B61F88" w:rsidRDefault="00B61F88" w:rsidP="008824AB">
                      <w:pPr>
                        <w:pStyle w:val="ListParagraph"/>
                        <w:numPr>
                          <w:ilvl w:val="0"/>
                          <w:numId w:val="1"/>
                        </w:numPr>
                        <w:jc w:val="both"/>
                        <w:rPr>
                          <w:sz w:val="22"/>
                        </w:rPr>
                      </w:pPr>
                      <w:r>
                        <w:rPr>
                          <w:sz w:val="22"/>
                        </w:rPr>
                        <w:t>Rev 4</w:t>
                      </w:r>
                      <w:r w:rsidR="00BC1255">
                        <w:rPr>
                          <w:sz w:val="22"/>
                        </w:rPr>
                        <w:t>-</w:t>
                      </w:r>
                      <w:r w:rsidR="00C2654C">
                        <w:rPr>
                          <w:sz w:val="22"/>
                        </w:rPr>
                        <w:t>6</w:t>
                      </w:r>
                      <w:r>
                        <w:rPr>
                          <w:sz w:val="22"/>
                        </w:rPr>
                        <w:t>: Updated prior to</w:t>
                      </w:r>
                      <w:r w:rsidR="00BC1255">
                        <w:rPr>
                          <w:sz w:val="22"/>
                        </w:rPr>
                        <w:t xml:space="preserve"> and after</w:t>
                      </w:r>
                      <w:r>
                        <w:rPr>
                          <w:sz w:val="22"/>
                        </w:rPr>
                        <w:t xml:space="preserve"> the third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w:t>
      </w:r>
      <w:r w:rsidRPr="00AC3E50">
        <w:rPr>
          <w:rFonts w:cs="+mn-cs"/>
          <w:b/>
          <w:bCs/>
          <w:color w:val="FF0000"/>
          <w:szCs w:val="26"/>
          <w:highlight w:val="yellow"/>
        </w:rPr>
        <w:t>/PHY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r w:rsidRPr="00843A28">
              <w:rPr>
                <w:color w:val="00B050"/>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A454CE"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r w:rsidRPr="00D028D5">
              <w:rPr>
                <w:color w:val="000000"/>
                <w:sz w:val="16"/>
                <w:szCs w:val="16"/>
              </w:rPr>
              <w:t>Yanchun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A454CE"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A454CE"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A454CE"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A454CE"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A454CE"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A454CE"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A454CE" w:rsidP="005C08A8">
            <w:pPr>
              <w:jc w:val="center"/>
              <w:rPr>
                <w:color w:val="00B050"/>
                <w:sz w:val="16"/>
                <w:szCs w:val="16"/>
              </w:rPr>
            </w:pPr>
            <w:hyperlink r:id="rId18"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A454CE" w:rsidP="00CF5B78">
            <w:pPr>
              <w:jc w:val="center"/>
              <w:rPr>
                <w:color w:val="00B050"/>
                <w:sz w:val="16"/>
                <w:szCs w:val="16"/>
              </w:rPr>
            </w:pPr>
            <w:hyperlink r:id="rId19"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A454CE"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A454CE"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A454CE"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r w:rsidRPr="00D028D5">
              <w:rPr>
                <w:color w:val="000000"/>
                <w:sz w:val="16"/>
                <w:szCs w:val="16"/>
              </w:rPr>
              <w:t>Preallocation of subband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A454CE"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A454CE"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A454CE"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A454CE"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A454CE"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A454CE"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A454CE"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A454CE"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A454CE"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a-proposal-for-uhr-soft-ap-power-save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A454CE"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A454CE"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A454CE"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r>
              <w:rPr>
                <w:rFonts w:eastAsia="MS Gothic"/>
                <w:color w:val="000000"/>
                <w:kern w:val="24"/>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A454CE" w:rsidP="00D6676C">
            <w:pPr>
              <w:jc w:val="center"/>
              <w:rPr>
                <w:sz w:val="16"/>
                <w:szCs w:val="16"/>
              </w:rPr>
            </w:pPr>
            <w:hyperlink r:id="rId36"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A454CE"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r>
              <w:rPr>
                <w:rFonts w:eastAsia="MS Gothic"/>
                <w:color w:val="000000"/>
                <w:kern w:val="24"/>
                <w:sz w:val="16"/>
                <w:szCs w:val="16"/>
              </w:rPr>
              <w:t>Multi link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A454CE"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A454CE"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A454CE"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A454CE"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A454CE"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Pr="009C20D9" w:rsidRDefault="00A454CE" w:rsidP="009F2AD0">
            <w:pPr>
              <w:jc w:val="center"/>
              <w:rPr>
                <w:rFonts w:eastAsia="MS Gothic"/>
                <w:color w:val="00B050"/>
                <w:kern w:val="24"/>
                <w:sz w:val="16"/>
                <w:szCs w:val="16"/>
                <w:u w:val="single"/>
              </w:rPr>
            </w:pPr>
            <w:hyperlink r:id="rId43" w:history="1">
              <w:r w:rsidR="009F2AD0"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Pr="009C20D9" w:rsidRDefault="009F2AD0" w:rsidP="009F2AD0">
            <w:pPr>
              <w:rPr>
                <w:rFonts w:eastAsia="MS Gothic"/>
                <w:color w:val="00B050"/>
                <w:kern w:val="24"/>
                <w:sz w:val="16"/>
                <w:szCs w:val="16"/>
              </w:rPr>
            </w:pPr>
            <w:r w:rsidRPr="009C20D9">
              <w:rPr>
                <w:rFonts w:eastAsia="MS Gothic"/>
                <w:color w:val="00B050"/>
                <w:kern w:val="24"/>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9F2AD0" w:rsidRPr="009C20D9" w:rsidRDefault="009C20D9" w:rsidP="009F2AD0">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Pr="009C20D9" w:rsidRDefault="009F2AD0" w:rsidP="009F2AD0">
            <w:pPr>
              <w:jc w:val="center"/>
              <w:rPr>
                <w:rFonts w:eastAsia="MS Gothic"/>
                <w:color w:val="00B050"/>
                <w:kern w:val="24"/>
                <w:sz w:val="16"/>
                <w:szCs w:val="16"/>
              </w:rPr>
            </w:pPr>
            <w:r w:rsidRPr="009C20D9">
              <w:rPr>
                <w:rFonts w:eastAsia="MS Gothic"/>
                <w:color w:val="00B05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A454CE"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A454CE"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A454CE"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A454CE"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A454CE"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A454CE"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A454CE"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A454CE"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A454CE"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A454CE"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A454CE"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A454CE"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r>
              <w:rPr>
                <w:rFonts w:eastAsia="MS Gothic"/>
                <w:color w:val="00000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A454CE"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r>
              <w:rPr>
                <w:rFonts w:eastAsia="MS Gothic"/>
                <w:color w:val="00000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Pr="007E3D47" w:rsidRDefault="00A454CE" w:rsidP="00577BB6">
            <w:pPr>
              <w:jc w:val="center"/>
              <w:rPr>
                <w:rFonts w:eastAsia="MS Gothic"/>
                <w:color w:val="00B050"/>
                <w:kern w:val="24"/>
                <w:sz w:val="16"/>
                <w:szCs w:val="16"/>
                <w:u w:val="single"/>
              </w:rPr>
            </w:pPr>
            <w:hyperlink r:id="rId57" w:history="1">
              <w:r w:rsidR="00577BB6"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Pr="007E3D47" w:rsidRDefault="00577BB6" w:rsidP="00577BB6">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Pr="007E3D47" w:rsidRDefault="00577BB6" w:rsidP="00577BB6">
            <w:pPr>
              <w:rPr>
                <w:rFonts w:eastAsia="MS Gothic"/>
                <w:color w:val="00B050"/>
                <w:kern w:val="24"/>
                <w:sz w:val="16"/>
                <w:szCs w:val="16"/>
              </w:rPr>
            </w:pPr>
            <w:r w:rsidRPr="007E3D47">
              <w:rPr>
                <w:rFonts w:eastAsia="MS Gothic"/>
                <w:color w:val="00B050"/>
                <w:kern w:val="24"/>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77BB6" w:rsidRPr="007E3D47" w:rsidRDefault="009C20D9" w:rsidP="00577BB6">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Pr="007E3D47" w:rsidRDefault="00577BB6" w:rsidP="00577BB6">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A454CE"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The transmission of preemption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A454CE"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Overlapped-indication-for_aperiodic-Low-latency-traffic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r>
              <w:rPr>
                <w:rFonts w:eastAsia="MS Gothic"/>
                <w:color w:val="000000"/>
                <w:kern w:val="24"/>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r>
              <w:rPr>
                <w:rFonts w:eastAsia="MS Gothic"/>
                <w:color w:val="000000"/>
                <w:kern w:val="24"/>
                <w:sz w:val="16"/>
                <w:szCs w:val="16"/>
              </w:rPr>
              <w:t>Taeyoung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A454CE"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A454CE"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A454CE"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Periodic IDC use cases and considerations for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A454CE"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hip-edca-proposal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A454CE"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A454CE"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A454CE"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A454CE"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A454CE"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A454CE"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Okan Mutgan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Pr="00FB3A29" w:rsidRDefault="00A454CE" w:rsidP="00AE5126">
            <w:pPr>
              <w:jc w:val="center"/>
              <w:rPr>
                <w:rFonts w:eastAsia="MS Gothic"/>
                <w:color w:val="00B050"/>
                <w:kern w:val="24"/>
                <w:sz w:val="16"/>
                <w:szCs w:val="16"/>
              </w:rPr>
            </w:pPr>
            <w:hyperlink r:id="rId70" w:history="1">
              <w:r w:rsidR="00AE5126"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Pr="00FB3A29" w:rsidRDefault="00AE5126" w:rsidP="00AE5126">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Pr="00FB3A29" w:rsidRDefault="00AE5126"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A454CE"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A454CE"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r w:rsidRPr="00450D48">
              <w:rPr>
                <w:rFonts w:eastAsia="MS Gothic"/>
                <w:color w:val="000000"/>
                <w:kern w:val="24"/>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FB3A29" w:rsidRDefault="00A454CE" w:rsidP="004A249D">
            <w:pPr>
              <w:rPr>
                <w:rFonts w:eastAsia="MS Gothic"/>
                <w:color w:val="00B050"/>
                <w:kern w:val="24"/>
                <w:sz w:val="16"/>
                <w:szCs w:val="16"/>
              </w:rPr>
            </w:pPr>
            <w:hyperlink r:id="rId73" w:history="1">
              <w:r w:rsidR="00BD4D3B" w:rsidRPr="00FB3A29">
                <w:rPr>
                  <w:rStyle w:val="Hyperlink"/>
                  <w:rFonts w:eastAsia="MS Gothic"/>
                  <w:color w:val="00B050"/>
                  <w:kern w:val="24"/>
                  <w:sz w:val="16"/>
                  <w:szCs w:val="16"/>
                </w:rPr>
                <w:t>24/</w:t>
              </w:r>
              <w:r w:rsidR="00832859" w:rsidRPr="00FB3A29">
                <w:rPr>
                  <w:rStyle w:val="Hyperlink"/>
                  <w:rFonts w:eastAsia="MS Gothic"/>
                  <w:color w:val="00B050"/>
                  <w:kern w:val="24"/>
                  <w:sz w:val="16"/>
                  <w:szCs w:val="16"/>
                </w:rPr>
                <w:t>0</w:t>
              </w:r>
              <w:r w:rsidR="00086A10" w:rsidRPr="00FB3A29">
                <w:rPr>
                  <w:rStyle w:val="Hyperlink"/>
                  <w:rFonts w:eastAsia="MS Gothic"/>
                  <w:color w:val="00B050"/>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Pr="00FB3A29" w:rsidRDefault="00086A10" w:rsidP="00AE5126">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Pr="00FB3A29" w:rsidRDefault="00BD4D3B" w:rsidP="00AE5126">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AE5126" w:rsidRPr="00FB3A29" w:rsidRDefault="00FB3A29" w:rsidP="00AE5126">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Pr="00FB3A29" w:rsidRDefault="00BD4D3B" w:rsidP="00AE5126">
            <w:pPr>
              <w:jc w:val="center"/>
              <w:rPr>
                <w:rFonts w:eastAsia="MS Gothic"/>
                <w:color w:val="00B050"/>
                <w:kern w:val="24"/>
                <w:sz w:val="16"/>
                <w:szCs w:val="16"/>
              </w:rPr>
            </w:pPr>
            <w:r w:rsidRPr="00FB3A29">
              <w:rPr>
                <w:rFonts w:eastAsia="MS Gothic"/>
                <w:color w:val="00B05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A454CE"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FB3A29" w:rsidRDefault="00A454CE" w:rsidP="004A249D">
            <w:pPr>
              <w:rPr>
                <w:rFonts w:eastAsia="MS Gothic"/>
                <w:color w:val="FF0000"/>
                <w:kern w:val="24"/>
                <w:sz w:val="16"/>
                <w:szCs w:val="16"/>
              </w:rPr>
            </w:pPr>
            <w:hyperlink r:id="rId75" w:history="1">
              <w:r w:rsidR="004E28E4"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Pr="00FB3A29" w:rsidRDefault="00F66D8B" w:rsidP="009F2AD0">
            <w:pPr>
              <w:rPr>
                <w:rFonts w:eastAsia="MS Gothic"/>
                <w:color w:val="FF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2AAA3739" w:rsidR="004E51A5" w:rsidRPr="00FB3A29" w:rsidRDefault="00FB3A29" w:rsidP="009F2AD0">
            <w:pPr>
              <w:pStyle w:val="NormalWeb"/>
              <w:spacing w:before="0" w:beforeAutospacing="0" w:after="0" w:afterAutospacing="0"/>
              <w:jc w:val="center"/>
              <w:rPr>
                <w:rFonts w:eastAsia="MS Gothic"/>
                <w:color w:val="FF0000"/>
                <w:kern w:val="24"/>
                <w:sz w:val="16"/>
                <w:szCs w:val="16"/>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Pr="00FB3A29" w:rsidRDefault="00F66D8B" w:rsidP="009F2AD0">
            <w:pPr>
              <w:jc w:val="center"/>
              <w:rPr>
                <w:rFonts w:eastAsia="MS Gothic"/>
                <w:color w:val="FF0000"/>
                <w:kern w:val="24"/>
                <w:sz w:val="16"/>
                <w:szCs w:val="16"/>
              </w:rPr>
            </w:pPr>
            <w:r w:rsidRPr="00FB3A29">
              <w:rPr>
                <w:rFonts w:eastAsia="MS Gothic"/>
                <w:color w:val="FF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FB3A29" w:rsidRDefault="00A454CE" w:rsidP="004A249D">
            <w:pPr>
              <w:rPr>
                <w:rFonts w:eastAsia="MS Gothic"/>
                <w:color w:val="00B050"/>
                <w:kern w:val="24"/>
                <w:sz w:val="16"/>
                <w:szCs w:val="16"/>
              </w:rPr>
            </w:pPr>
            <w:hyperlink r:id="rId76" w:history="1">
              <w:r w:rsidR="0009040B"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Pr="00FB3A29" w:rsidRDefault="0009040B" w:rsidP="009F2AD0">
            <w:pPr>
              <w:rPr>
                <w:rFonts w:eastAsia="MS Gothic"/>
                <w:color w:val="00B05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Pr="00FB3A29" w:rsidRDefault="00E0254D" w:rsidP="009F2AD0">
            <w:pPr>
              <w:rPr>
                <w:rFonts w:eastAsia="MS Gothic"/>
                <w:color w:val="00B05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6E8FF3B9" w:rsidR="004B0629" w:rsidRPr="00FB3A29" w:rsidRDefault="00FB3A29" w:rsidP="009F2AD0">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Pr="00FB3A29" w:rsidRDefault="005A7CB4" w:rsidP="009F2AD0">
            <w:pPr>
              <w:jc w:val="center"/>
              <w:rPr>
                <w:rFonts w:eastAsia="MS Gothic"/>
                <w:color w:val="00B050"/>
                <w:kern w:val="24"/>
                <w:sz w:val="16"/>
                <w:szCs w:val="16"/>
              </w:rPr>
            </w:pPr>
            <w:r w:rsidRPr="00FB3A29">
              <w:rPr>
                <w:rFonts w:eastAsia="MS Gothic"/>
                <w:color w:val="00B050"/>
                <w:kern w:val="24"/>
                <w:sz w:val="16"/>
                <w:szCs w:val="16"/>
              </w:rPr>
              <w:t>PHY</w:t>
            </w:r>
          </w:p>
        </w:tc>
      </w:tr>
      <w:tr w:rsidR="00E77947"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E77947" w:rsidRPr="006726AB" w:rsidRDefault="00E77947" w:rsidP="00E77947">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E77947" w:rsidRDefault="00E77947" w:rsidP="00E77947">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E77947" w:rsidRDefault="00E77947" w:rsidP="00E77947">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E77947" w:rsidRDefault="00E77947" w:rsidP="00E7794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E77947" w:rsidRDefault="00E77947" w:rsidP="00E7794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E77947" w:rsidRDefault="00E77947" w:rsidP="00E77947">
            <w:pPr>
              <w:jc w:val="center"/>
              <w:rPr>
                <w:rFonts w:eastAsia="MS Gothic"/>
                <w:color w:val="000000"/>
                <w:kern w:val="24"/>
                <w:sz w:val="16"/>
                <w:szCs w:val="16"/>
              </w:rPr>
            </w:pPr>
            <w:r>
              <w:rPr>
                <w:rFonts w:eastAsia="MS Gothic"/>
                <w:color w:val="000000"/>
                <w:kern w:val="24"/>
                <w:sz w:val="16"/>
                <w:szCs w:val="16"/>
              </w:rPr>
              <w:t>MAC</w:t>
            </w: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A724D25" w:rsidR="004B0629" w:rsidRPr="00E33C9C" w:rsidRDefault="005F095F" w:rsidP="004A249D">
            <w:pPr>
              <w:rPr>
                <w:rFonts w:eastAsia="MS Gothic"/>
                <w:color w:val="FF0000"/>
                <w:kern w:val="24"/>
                <w:sz w:val="16"/>
                <w:szCs w:val="16"/>
              </w:rPr>
            </w:pPr>
            <w:r w:rsidRPr="00E33C9C">
              <w:rPr>
                <w:rFonts w:eastAsia="MS Gothic"/>
                <w:color w:val="FF0000"/>
                <w:kern w:val="24"/>
                <w:sz w:val="16"/>
                <w:szCs w:val="16"/>
              </w:rPr>
              <w:t>24/0986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4B0629" w:rsidRDefault="00BE5459" w:rsidP="009F2AD0">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4B0629" w:rsidRDefault="00BE5459" w:rsidP="009F2AD0">
            <w:pPr>
              <w:rPr>
                <w:rFonts w:eastAsia="MS Gothic"/>
                <w:color w:val="000000"/>
                <w:kern w:val="24"/>
                <w:sz w:val="16"/>
                <w:szCs w:val="16"/>
              </w:rPr>
            </w:pPr>
            <w:r w:rsidRPr="00BE5459">
              <w:rPr>
                <w:rFonts w:eastAsia="MS Gothic"/>
                <w:color w:val="000000"/>
                <w:kern w:val="24"/>
                <w:sz w:val="16"/>
                <w:szCs w:val="16"/>
              </w:rPr>
              <w:t>Hamid Hosseinianfar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4B0629" w:rsidRDefault="00BE5459"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4B0629" w:rsidRDefault="00BE5459" w:rsidP="009F2AD0">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4B0629" w:rsidRDefault="00BE5459"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7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3"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4"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5"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A454CE" w:rsidP="005E46DB">
      <w:pPr>
        <w:pStyle w:val="ListParagraph"/>
        <w:numPr>
          <w:ilvl w:val="1"/>
          <w:numId w:val="3"/>
        </w:numPr>
        <w:rPr>
          <w:color w:val="00B050"/>
          <w:sz w:val="22"/>
          <w:szCs w:val="22"/>
        </w:rPr>
      </w:pPr>
      <w:hyperlink r:id="rId86"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r w:rsidR="005E46DB" w:rsidRPr="003A62DD">
        <w:rPr>
          <w:color w:val="00B050"/>
          <w:sz w:val="22"/>
          <w:szCs w:val="22"/>
        </w:rPr>
        <w:t>SunHee Baek</w:t>
      </w:r>
    </w:p>
    <w:p w14:paraId="4E9CD92F" w14:textId="70296D20" w:rsidR="005E46DB" w:rsidRPr="003A62DD" w:rsidRDefault="00A454CE" w:rsidP="002B5FE5">
      <w:pPr>
        <w:pStyle w:val="ListParagraph"/>
        <w:numPr>
          <w:ilvl w:val="1"/>
          <w:numId w:val="3"/>
        </w:numPr>
        <w:rPr>
          <w:color w:val="00B050"/>
          <w:sz w:val="22"/>
          <w:szCs w:val="22"/>
        </w:rPr>
      </w:pPr>
      <w:hyperlink r:id="rId87"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A454CE"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A454CE"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A454CE" w:rsidP="00013C6E">
      <w:pPr>
        <w:pStyle w:val="ListParagraph"/>
        <w:numPr>
          <w:ilvl w:val="1"/>
          <w:numId w:val="3"/>
        </w:numPr>
        <w:rPr>
          <w:color w:val="00B050"/>
          <w:sz w:val="22"/>
          <w:szCs w:val="22"/>
        </w:rPr>
      </w:pPr>
      <w:hyperlink r:id="rId90"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A454CE" w:rsidP="00753D8B">
      <w:pPr>
        <w:pStyle w:val="ListParagraph"/>
        <w:numPr>
          <w:ilvl w:val="1"/>
          <w:numId w:val="3"/>
        </w:numPr>
        <w:rPr>
          <w:color w:val="A6A6A6" w:themeColor="background1" w:themeShade="A6"/>
          <w:sz w:val="22"/>
          <w:szCs w:val="22"/>
        </w:rPr>
      </w:pPr>
      <w:hyperlink r:id="rId91"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A454CE"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A454CE"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t>Seongho Byeon</w:t>
      </w:r>
    </w:p>
    <w:p w14:paraId="4EF115CB" w14:textId="77777777" w:rsidR="008C1CF1" w:rsidRPr="003A62DD" w:rsidRDefault="00A454CE"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t>Yongsen Ma</w:t>
      </w:r>
    </w:p>
    <w:p w14:paraId="40741D66" w14:textId="29661D58"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lastRenderedPageBreak/>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A454CE" w:rsidP="004F0CF9">
      <w:pPr>
        <w:pStyle w:val="ListParagraph"/>
        <w:numPr>
          <w:ilvl w:val="1"/>
          <w:numId w:val="3"/>
        </w:numPr>
        <w:rPr>
          <w:color w:val="00B050"/>
          <w:sz w:val="22"/>
          <w:szCs w:val="22"/>
        </w:rPr>
      </w:pPr>
      <w:hyperlink r:id="rId101"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A454CE" w:rsidP="00813E3E">
      <w:pPr>
        <w:pStyle w:val="ListParagraph"/>
        <w:numPr>
          <w:ilvl w:val="1"/>
          <w:numId w:val="3"/>
        </w:numPr>
        <w:rPr>
          <w:color w:val="00B050"/>
          <w:sz w:val="22"/>
          <w:szCs w:val="22"/>
        </w:rPr>
      </w:pPr>
      <w:hyperlink r:id="rId102"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A454CE" w:rsidP="00D829FC">
      <w:pPr>
        <w:pStyle w:val="ListParagraph"/>
        <w:numPr>
          <w:ilvl w:val="1"/>
          <w:numId w:val="3"/>
        </w:numPr>
        <w:rPr>
          <w:color w:val="00B050"/>
          <w:sz w:val="22"/>
          <w:szCs w:val="22"/>
          <w:u w:val="single"/>
        </w:rPr>
      </w:pPr>
      <w:hyperlink r:id="rId103"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A454CE" w:rsidP="00D829FC">
      <w:pPr>
        <w:pStyle w:val="ListParagraph"/>
        <w:numPr>
          <w:ilvl w:val="1"/>
          <w:numId w:val="3"/>
        </w:numPr>
        <w:rPr>
          <w:strike/>
          <w:color w:val="FF0000"/>
          <w:sz w:val="22"/>
          <w:szCs w:val="22"/>
        </w:rPr>
      </w:pPr>
      <w:hyperlink r:id="rId104"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A454CE" w:rsidP="001A2AF1">
      <w:pPr>
        <w:pStyle w:val="ListParagraph"/>
        <w:numPr>
          <w:ilvl w:val="1"/>
          <w:numId w:val="3"/>
        </w:numPr>
        <w:rPr>
          <w:strike/>
          <w:color w:val="FF0000"/>
          <w:sz w:val="22"/>
          <w:szCs w:val="22"/>
        </w:rPr>
      </w:pPr>
      <w:hyperlink r:id="rId105"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Giovanni Chisci</w:t>
      </w:r>
    </w:p>
    <w:p w14:paraId="67804160" w14:textId="41AA2176" w:rsidR="005E2B87" w:rsidRPr="00230CB2" w:rsidRDefault="00A454CE" w:rsidP="00FB62F2">
      <w:pPr>
        <w:pStyle w:val="ListParagraph"/>
        <w:numPr>
          <w:ilvl w:val="1"/>
          <w:numId w:val="3"/>
        </w:numPr>
        <w:rPr>
          <w:color w:val="A6A6A6" w:themeColor="background1" w:themeShade="A6"/>
          <w:sz w:val="22"/>
          <w:szCs w:val="22"/>
        </w:rPr>
      </w:pPr>
      <w:hyperlink r:id="rId106"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r w:rsidRPr="00450553">
        <w:t>AoB:</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wo pres</w:t>
      </w:r>
      <w:r w:rsidR="00AF289E" w:rsidRPr="00AF289E">
        <w:rPr>
          <w:sz w:val="20"/>
          <w:szCs w:val="18"/>
        </w:rPr>
        <w:t>os</w:t>
      </w:r>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lastRenderedPageBreak/>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 Srinivas Kandala (</w:t>
      </w:r>
      <w:hyperlink r:id="rId113" w:history="1">
        <w:r w:rsidRPr="00FD540F">
          <w:rPr>
            <w:rStyle w:val="Hyperlink"/>
            <w:sz w:val="22"/>
          </w:rPr>
          <w:t>srini.k1@samsung.com</w:t>
        </w:r>
      </w:hyperlink>
      <w:r>
        <w:rPr>
          <w:sz w:val="22"/>
        </w:rPr>
        <w:t xml:space="preserve">),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Miscellaneous</w:t>
      </w:r>
      <w:r w:rsidR="00DB75DE">
        <w:t>+DSO</w:t>
      </w:r>
      <w:r w:rsidR="00783E61">
        <w:t xml:space="preserve"> part 1</w:t>
      </w:r>
      <w:r>
        <w:t>:</w:t>
      </w:r>
    </w:p>
    <w:p w14:paraId="0D3BB9D0" w14:textId="32B4BB0F" w:rsidR="00943CE2" w:rsidRPr="004D1EA5" w:rsidRDefault="00A454CE" w:rsidP="00943CE2">
      <w:pPr>
        <w:pStyle w:val="ListParagraph"/>
        <w:numPr>
          <w:ilvl w:val="1"/>
          <w:numId w:val="3"/>
        </w:numPr>
        <w:rPr>
          <w:color w:val="00B050"/>
          <w:sz w:val="22"/>
          <w:szCs w:val="22"/>
        </w:rPr>
      </w:pPr>
      <w:hyperlink r:id="rId116"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A454CE" w:rsidP="008D4E17">
      <w:pPr>
        <w:pStyle w:val="ListParagraph"/>
        <w:numPr>
          <w:ilvl w:val="1"/>
          <w:numId w:val="3"/>
        </w:numPr>
        <w:rPr>
          <w:color w:val="00B050"/>
          <w:sz w:val="22"/>
          <w:szCs w:val="22"/>
        </w:rPr>
      </w:pPr>
      <w:hyperlink r:id="rId117"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A454CE" w:rsidP="007D1F87">
      <w:pPr>
        <w:pStyle w:val="ListParagraph"/>
        <w:numPr>
          <w:ilvl w:val="1"/>
          <w:numId w:val="3"/>
        </w:numPr>
        <w:rPr>
          <w:color w:val="00B050"/>
          <w:sz w:val="22"/>
          <w:szCs w:val="22"/>
        </w:rPr>
      </w:pPr>
      <w:hyperlink r:id="rId118"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r w:rsidR="002D0E03" w:rsidRPr="00F97060">
        <w:rPr>
          <w:color w:val="00B050"/>
          <w:sz w:val="22"/>
          <w:szCs w:val="22"/>
        </w:rPr>
        <w:t>Seongho Byeon</w:t>
      </w:r>
    </w:p>
    <w:p w14:paraId="2FCDF9FC" w14:textId="0D022A4F" w:rsidR="003E573A" w:rsidRPr="00F97060" w:rsidRDefault="00A454CE" w:rsidP="00210247">
      <w:pPr>
        <w:pStyle w:val="ListParagraph"/>
        <w:numPr>
          <w:ilvl w:val="1"/>
          <w:numId w:val="3"/>
        </w:numPr>
        <w:rPr>
          <w:color w:val="00B050"/>
          <w:sz w:val="22"/>
          <w:szCs w:val="22"/>
        </w:rPr>
      </w:pPr>
      <w:hyperlink r:id="rId119"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t>Yongsen Ma</w:t>
      </w:r>
    </w:p>
    <w:p w14:paraId="23536D43" w14:textId="0923F0D7" w:rsidR="00DB75DE" w:rsidRPr="00F97060" w:rsidRDefault="00A454CE" w:rsidP="00DB75DE">
      <w:pPr>
        <w:pStyle w:val="ListParagraph"/>
        <w:numPr>
          <w:ilvl w:val="1"/>
          <w:numId w:val="3"/>
        </w:numPr>
        <w:rPr>
          <w:strike/>
          <w:color w:val="FF0000"/>
          <w:sz w:val="22"/>
          <w:szCs w:val="22"/>
        </w:rPr>
      </w:pPr>
      <w:hyperlink r:id="rId120"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r w:rsidR="00DB75DE" w:rsidRPr="00F97060">
        <w:rPr>
          <w:strike/>
          <w:color w:val="FF0000"/>
          <w:sz w:val="22"/>
          <w:szCs w:val="22"/>
        </w:rPr>
        <w:t>Yanchun Li</w:t>
      </w:r>
    </w:p>
    <w:p w14:paraId="2FBA90D8" w14:textId="5C5DC566" w:rsidR="00DB75DE" w:rsidRPr="0062267F" w:rsidRDefault="00A454CE" w:rsidP="00C37F17">
      <w:pPr>
        <w:pStyle w:val="ListParagraph"/>
        <w:numPr>
          <w:ilvl w:val="1"/>
          <w:numId w:val="3"/>
        </w:numPr>
        <w:rPr>
          <w:color w:val="00B050"/>
          <w:sz w:val="22"/>
          <w:szCs w:val="22"/>
        </w:rPr>
      </w:pPr>
      <w:hyperlink r:id="rId121"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r w:rsidRPr="00450553">
        <w:t>AoB:</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lastRenderedPageBreak/>
        <w:t>Cause an LOA to be submitted to the IEEE-SA (</w:t>
      </w:r>
      <w:hyperlink r:id="rId122"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0"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A454CE" w:rsidP="00170662">
      <w:pPr>
        <w:pStyle w:val="ListParagraph"/>
        <w:numPr>
          <w:ilvl w:val="1"/>
          <w:numId w:val="3"/>
        </w:numPr>
        <w:rPr>
          <w:color w:val="00B050"/>
          <w:sz w:val="22"/>
          <w:szCs w:val="22"/>
        </w:rPr>
      </w:pPr>
      <w:hyperlink r:id="rId131"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A454CE" w:rsidP="005E116E">
      <w:pPr>
        <w:pStyle w:val="ListParagraph"/>
        <w:numPr>
          <w:ilvl w:val="1"/>
          <w:numId w:val="3"/>
        </w:numPr>
        <w:rPr>
          <w:color w:val="00B050"/>
          <w:sz w:val="22"/>
          <w:szCs w:val="22"/>
        </w:rPr>
      </w:pPr>
      <w:hyperlink r:id="rId132"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A454CE" w:rsidP="00734498">
      <w:pPr>
        <w:pStyle w:val="ListParagraph"/>
        <w:numPr>
          <w:ilvl w:val="1"/>
          <w:numId w:val="3"/>
        </w:numPr>
        <w:rPr>
          <w:strike/>
          <w:color w:val="FF0000"/>
          <w:sz w:val="22"/>
          <w:szCs w:val="22"/>
        </w:rPr>
      </w:pPr>
      <w:hyperlink r:id="rId133"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A454CE" w:rsidP="00734498">
      <w:pPr>
        <w:pStyle w:val="ListParagraph"/>
        <w:numPr>
          <w:ilvl w:val="1"/>
          <w:numId w:val="3"/>
        </w:numPr>
        <w:rPr>
          <w:color w:val="00B050"/>
          <w:sz w:val="22"/>
          <w:szCs w:val="22"/>
        </w:rPr>
      </w:pPr>
      <w:hyperlink r:id="rId134"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r w:rsidRPr="00450553">
        <w:t>AoB:</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 Srinivas Kandala (</w:t>
      </w:r>
      <w:hyperlink r:id="rId141" w:history="1">
        <w:r w:rsidRPr="00FD540F">
          <w:rPr>
            <w:rStyle w:val="Hyperlink"/>
            <w:sz w:val="22"/>
          </w:rPr>
          <w:t>srini.k1@samsung.com</w:t>
        </w:r>
      </w:hyperlink>
      <w:r>
        <w:rPr>
          <w:sz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765765" w:rsidRDefault="00A454CE" w:rsidP="00765765">
      <w:pPr>
        <w:pStyle w:val="ListParagraph"/>
        <w:numPr>
          <w:ilvl w:val="1"/>
          <w:numId w:val="3"/>
        </w:numPr>
        <w:rPr>
          <w:sz w:val="22"/>
          <w:szCs w:val="22"/>
        </w:rPr>
      </w:pPr>
      <w:hyperlink r:id="rId144"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r w:rsidR="00765765" w:rsidRPr="00765765">
        <w:rPr>
          <w:sz w:val="22"/>
          <w:szCs w:val="22"/>
        </w:rPr>
        <w:t>Yanchun Li</w:t>
      </w:r>
    </w:p>
    <w:p w14:paraId="3213A9F4" w14:textId="7AE7A15E" w:rsidR="00BA395B" w:rsidRPr="0001798B" w:rsidRDefault="00A454CE" w:rsidP="00537BEF">
      <w:pPr>
        <w:pStyle w:val="ListParagraph"/>
        <w:numPr>
          <w:ilvl w:val="1"/>
          <w:numId w:val="3"/>
        </w:numPr>
        <w:rPr>
          <w:sz w:val="22"/>
          <w:szCs w:val="22"/>
        </w:rPr>
      </w:pPr>
      <w:hyperlink r:id="rId145"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4FCC9449" w:rsidR="00BA395B" w:rsidRPr="0001798B" w:rsidRDefault="00A454CE" w:rsidP="00537BEF">
      <w:pPr>
        <w:pStyle w:val="ListParagraph"/>
        <w:numPr>
          <w:ilvl w:val="1"/>
          <w:numId w:val="3"/>
        </w:numPr>
        <w:rPr>
          <w:sz w:val="22"/>
          <w:szCs w:val="22"/>
        </w:rPr>
      </w:pPr>
      <w:hyperlink r:id="rId146" w:history="1">
        <w:r w:rsidR="00BA395B" w:rsidRPr="00A454CE">
          <w:rPr>
            <w:rStyle w:val="Hyperlink"/>
            <w:sz w:val="22"/>
            <w:szCs w:val="22"/>
          </w:rPr>
          <w:t>24/0517</w:t>
        </w:r>
      </w:hyperlink>
      <w:r w:rsidR="00BA395B" w:rsidRPr="0001798B">
        <w:rPr>
          <w:sz w:val="22"/>
          <w:szCs w:val="22"/>
        </w:rPr>
        <w:t xml:space="preserve"> Preallocation of subband for DSO - follow up</w:t>
      </w:r>
      <w:r w:rsidR="00BA395B" w:rsidRPr="0001798B">
        <w:rPr>
          <w:sz w:val="22"/>
          <w:szCs w:val="22"/>
        </w:rPr>
        <w:tab/>
      </w:r>
      <w:r w:rsidR="0001798B">
        <w:rPr>
          <w:sz w:val="22"/>
          <w:szCs w:val="22"/>
        </w:rPr>
        <w:tab/>
      </w:r>
      <w:r w:rsidR="00BA395B" w:rsidRPr="0001798B">
        <w:rPr>
          <w:sz w:val="22"/>
          <w:szCs w:val="22"/>
        </w:rPr>
        <w:t>Vishnu Ratnam</w:t>
      </w:r>
    </w:p>
    <w:p w14:paraId="5A9A7461" w14:textId="1CAF01D1" w:rsidR="0001798B" w:rsidRPr="0001798B" w:rsidRDefault="00A454CE" w:rsidP="0001798B">
      <w:pPr>
        <w:pStyle w:val="ListParagraph"/>
        <w:numPr>
          <w:ilvl w:val="1"/>
          <w:numId w:val="3"/>
        </w:numPr>
        <w:jc w:val="both"/>
        <w:rPr>
          <w:sz w:val="22"/>
          <w:szCs w:val="22"/>
        </w:rPr>
      </w:pPr>
      <w:hyperlink r:id="rId147"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A454CE" w:rsidP="00F478DF">
      <w:pPr>
        <w:pStyle w:val="ListParagraph"/>
        <w:numPr>
          <w:ilvl w:val="1"/>
          <w:numId w:val="3"/>
        </w:numPr>
        <w:jc w:val="both"/>
        <w:rPr>
          <w:sz w:val="22"/>
          <w:szCs w:val="22"/>
        </w:rPr>
      </w:pPr>
      <w:hyperlink r:id="rId148"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r w:rsidR="0001798B" w:rsidRPr="0001798B">
        <w:rPr>
          <w:sz w:val="22"/>
          <w:szCs w:val="22"/>
        </w:rPr>
        <w:t>Chaoming Luo</w:t>
      </w:r>
    </w:p>
    <w:p w14:paraId="7675D7BB" w14:textId="77777777" w:rsidR="0073711C" w:rsidRPr="00450553" w:rsidRDefault="0073711C" w:rsidP="0073711C">
      <w:pPr>
        <w:pStyle w:val="ListParagraph"/>
        <w:numPr>
          <w:ilvl w:val="0"/>
          <w:numId w:val="3"/>
        </w:numPr>
      </w:pPr>
      <w:r w:rsidRPr="00450553">
        <w:t>AoB:</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to Srinivas Kandala (</w:t>
      </w:r>
      <w:hyperlink r:id="rId155" w:history="1">
        <w:r w:rsidRPr="00FD540F">
          <w:rPr>
            <w:rStyle w:val="Hyperlink"/>
            <w:sz w:val="22"/>
          </w:rPr>
          <w:t>srini.k1@samsung.com</w:t>
        </w:r>
      </w:hyperlink>
      <w:r>
        <w:rPr>
          <w:sz w:val="22"/>
        </w:rPr>
        <w:t xml:space="preserve">), </w:t>
      </w:r>
      <w:r w:rsidRPr="00A41512">
        <w:rPr>
          <w:sz w:val="22"/>
          <w:szCs w:val="22"/>
        </w:rPr>
        <w:t>Jeongki Kim (</w:t>
      </w:r>
      <w:hyperlink r:id="rId15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57"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A454CE" w:rsidP="00F2139E">
      <w:pPr>
        <w:pStyle w:val="ListParagraph"/>
        <w:numPr>
          <w:ilvl w:val="1"/>
          <w:numId w:val="3"/>
        </w:numPr>
        <w:rPr>
          <w:sz w:val="22"/>
          <w:szCs w:val="22"/>
        </w:rPr>
      </w:pPr>
      <w:hyperlink r:id="rId158"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177BEC30" w14:textId="56C0E509" w:rsidR="00C3358A" w:rsidRDefault="00A454CE" w:rsidP="00053CFB">
      <w:pPr>
        <w:pStyle w:val="ListParagraph"/>
        <w:numPr>
          <w:ilvl w:val="1"/>
          <w:numId w:val="3"/>
        </w:numPr>
        <w:rPr>
          <w:sz w:val="22"/>
          <w:szCs w:val="22"/>
        </w:rPr>
      </w:pPr>
      <w:hyperlink r:id="rId159"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r w:rsidRPr="00450553">
        <w:t>AoB:</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Call the meeting to order</w:t>
      </w:r>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66"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67"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68"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r w:rsidRPr="00450553">
        <w:t>AoB:</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lastRenderedPageBreak/>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06153444" w:rsidR="00176284" w:rsidRDefault="00A454CE" w:rsidP="00176284">
      <w:pPr>
        <w:pStyle w:val="ListParagraph"/>
        <w:numPr>
          <w:ilvl w:val="1"/>
          <w:numId w:val="3"/>
        </w:numPr>
        <w:rPr>
          <w:sz w:val="22"/>
          <w:szCs w:val="22"/>
        </w:rPr>
      </w:pPr>
      <w:hyperlink r:id="rId175"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500376DC" w14:textId="77777777" w:rsidR="00653F24" w:rsidRPr="00BD75F7" w:rsidRDefault="00A454CE" w:rsidP="00653F24">
      <w:pPr>
        <w:pStyle w:val="ListParagraph"/>
        <w:numPr>
          <w:ilvl w:val="1"/>
          <w:numId w:val="3"/>
        </w:numPr>
        <w:rPr>
          <w:sz w:val="22"/>
          <w:szCs w:val="22"/>
        </w:rPr>
      </w:pPr>
      <w:hyperlink r:id="rId176"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A454CE" w:rsidP="00A90EBD">
      <w:pPr>
        <w:pStyle w:val="ListParagraph"/>
        <w:numPr>
          <w:ilvl w:val="1"/>
          <w:numId w:val="3"/>
        </w:numPr>
        <w:rPr>
          <w:sz w:val="22"/>
          <w:szCs w:val="22"/>
        </w:rPr>
      </w:pPr>
      <w:hyperlink r:id="rId177"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A454CE" w:rsidP="00A90EBD">
      <w:pPr>
        <w:pStyle w:val="ListParagraph"/>
        <w:numPr>
          <w:ilvl w:val="1"/>
          <w:numId w:val="3"/>
        </w:numPr>
        <w:rPr>
          <w:sz w:val="22"/>
          <w:szCs w:val="22"/>
        </w:rPr>
      </w:pPr>
      <w:hyperlink r:id="rId178"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A454CE" w:rsidP="00A90EBD">
      <w:pPr>
        <w:pStyle w:val="ListParagraph"/>
        <w:numPr>
          <w:ilvl w:val="1"/>
          <w:numId w:val="3"/>
        </w:numPr>
        <w:rPr>
          <w:sz w:val="22"/>
          <w:szCs w:val="22"/>
        </w:rPr>
      </w:pPr>
      <w:hyperlink r:id="rId179"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A454CE" w:rsidP="00A90EBD">
      <w:pPr>
        <w:pStyle w:val="ListParagraph"/>
        <w:numPr>
          <w:ilvl w:val="1"/>
          <w:numId w:val="3"/>
        </w:numPr>
        <w:rPr>
          <w:sz w:val="22"/>
          <w:szCs w:val="22"/>
        </w:rPr>
      </w:pPr>
      <w:hyperlink r:id="rId180"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r w:rsidRPr="00450553">
        <w:t>AoB:</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lastRenderedPageBreak/>
        <w:t xml:space="preserve">If you are unable to record the attendance via </w:t>
      </w:r>
      <w:hyperlink r:id="rId186" w:history="1">
        <w:r w:rsidRPr="000B6FC2">
          <w:rPr>
            <w:rStyle w:val="Hyperlink"/>
            <w:sz w:val="22"/>
          </w:rPr>
          <w:t>IMAT</w:t>
        </w:r>
      </w:hyperlink>
      <w:r w:rsidRPr="000B6FC2">
        <w:rPr>
          <w:sz w:val="22"/>
        </w:rPr>
        <w:t xml:space="preserve"> then please send an e-mail </w:t>
      </w:r>
      <w:r>
        <w:rPr>
          <w:sz w:val="22"/>
        </w:rPr>
        <w:t>to Srinivas Kandala (</w:t>
      </w:r>
      <w:hyperlink r:id="rId187" w:history="1">
        <w:r w:rsidRPr="00FD540F">
          <w:rPr>
            <w:rStyle w:val="Hyperlink"/>
            <w:sz w:val="22"/>
          </w:rPr>
          <w:t>srini.k1@samsung.com</w:t>
        </w:r>
      </w:hyperlink>
      <w:r>
        <w:rPr>
          <w:sz w:val="22"/>
        </w:rPr>
        <w:t xml:space="preserve">),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89"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A454CE" w:rsidP="00C9725C">
      <w:pPr>
        <w:pStyle w:val="ListParagraph"/>
        <w:numPr>
          <w:ilvl w:val="1"/>
          <w:numId w:val="3"/>
        </w:numPr>
        <w:rPr>
          <w:sz w:val="22"/>
          <w:szCs w:val="22"/>
        </w:rPr>
      </w:pPr>
      <w:hyperlink r:id="rId190"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r w:rsidRPr="00450553">
        <w:t>AoB:</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Call the meeting to order</w:t>
      </w:r>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9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9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99"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lastRenderedPageBreak/>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r w:rsidRPr="00450553">
        <w:t>AoB:</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to Srinivas Kandala (</w:t>
      </w:r>
      <w:hyperlink r:id="rId206" w:history="1">
        <w:r w:rsidRPr="00FD540F">
          <w:rPr>
            <w:rStyle w:val="Hyperlink"/>
            <w:sz w:val="22"/>
          </w:rPr>
          <w:t>srini.k1@samsung.com</w:t>
        </w:r>
      </w:hyperlink>
      <w:r>
        <w:rPr>
          <w:sz w:val="22"/>
        </w:rPr>
        <w:t xml:space="preserve">),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8"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A454CE" w:rsidP="000F24D3">
      <w:pPr>
        <w:pStyle w:val="ListParagraph"/>
        <w:numPr>
          <w:ilvl w:val="1"/>
          <w:numId w:val="3"/>
        </w:numPr>
        <w:rPr>
          <w:sz w:val="22"/>
          <w:szCs w:val="22"/>
        </w:rPr>
      </w:pPr>
      <w:hyperlink r:id="rId209"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A454CE" w:rsidP="006A6B90">
      <w:pPr>
        <w:pStyle w:val="ListParagraph"/>
        <w:numPr>
          <w:ilvl w:val="1"/>
          <w:numId w:val="3"/>
        </w:numPr>
        <w:rPr>
          <w:sz w:val="22"/>
          <w:szCs w:val="22"/>
        </w:rPr>
      </w:pPr>
      <w:hyperlink r:id="rId210"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A454CE" w:rsidP="00B80429">
      <w:pPr>
        <w:pStyle w:val="ListParagraph"/>
        <w:numPr>
          <w:ilvl w:val="1"/>
          <w:numId w:val="3"/>
        </w:numPr>
        <w:rPr>
          <w:sz w:val="22"/>
          <w:szCs w:val="22"/>
        </w:rPr>
      </w:pPr>
      <w:hyperlink r:id="rId211"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A454CE" w:rsidP="00647A2C">
      <w:pPr>
        <w:pStyle w:val="ListParagraph"/>
        <w:numPr>
          <w:ilvl w:val="1"/>
          <w:numId w:val="3"/>
        </w:numPr>
        <w:rPr>
          <w:sz w:val="22"/>
          <w:szCs w:val="22"/>
        </w:rPr>
      </w:pPr>
      <w:hyperlink r:id="rId212"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r w:rsidRPr="00450553">
        <w:t>AoB:</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1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19"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20"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21"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r w:rsidRPr="00450553">
        <w:t>AoB:</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lastRenderedPageBreak/>
        <w:t>Cause an LOA to be submitted to the IEEE-SA (</w:t>
      </w:r>
      <w:hyperlink r:id="rId222"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Technical Submissions-</w:t>
      </w:r>
      <w:r w:rsidR="009B6767">
        <w:t>CSR</w:t>
      </w:r>
      <w:r w:rsidR="00497AA5">
        <w:t>+Channel Access</w:t>
      </w:r>
      <w:r>
        <w:t>:</w:t>
      </w:r>
    </w:p>
    <w:p w14:paraId="02EEADD1" w14:textId="5FBF7A91" w:rsidR="00030FB5" w:rsidRPr="00771A83" w:rsidRDefault="00A454CE" w:rsidP="00E814C8">
      <w:pPr>
        <w:pStyle w:val="ListParagraph"/>
        <w:numPr>
          <w:ilvl w:val="1"/>
          <w:numId w:val="3"/>
        </w:numPr>
        <w:rPr>
          <w:sz w:val="22"/>
          <w:szCs w:val="22"/>
        </w:rPr>
      </w:pPr>
      <w:hyperlink r:id="rId228"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A454CE" w:rsidP="005E43B7">
      <w:pPr>
        <w:pStyle w:val="ListParagraph"/>
        <w:numPr>
          <w:ilvl w:val="1"/>
          <w:numId w:val="3"/>
        </w:numPr>
        <w:rPr>
          <w:sz w:val="22"/>
          <w:szCs w:val="22"/>
        </w:rPr>
      </w:pPr>
      <w:hyperlink r:id="rId229"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A454CE" w:rsidP="00E734AA">
      <w:pPr>
        <w:pStyle w:val="ListParagraph"/>
        <w:numPr>
          <w:ilvl w:val="1"/>
          <w:numId w:val="3"/>
        </w:numPr>
        <w:rPr>
          <w:sz w:val="22"/>
          <w:szCs w:val="22"/>
        </w:rPr>
      </w:pPr>
      <w:hyperlink r:id="rId230"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Jun Minotani</w:t>
      </w:r>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A454CE" w:rsidP="005F00F5">
      <w:pPr>
        <w:pStyle w:val="ListParagraph"/>
        <w:numPr>
          <w:ilvl w:val="1"/>
          <w:numId w:val="3"/>
        </w:numPr>
        <w:rPr>
          <w:sz w:val="22"/>
          <w:szCs w:val="22"/>
        </w:rPr>
      </w:pPr>
      <w:hyperlink r:id="rId231"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A454CE" w:rsidP="00675FCF">
      <w:pPr>
        <w:pStyle w:val="ListParagraph"/>
        <w:numPr>
          <w:ilvl w:val="1"/>
          <w:numId w:val="3"/>
        </w:numPr>
        <w:rPr>
          <w:sz w:val="22"/>
          <w:szCs w:val="22"/>
        </w:rPr>
      </w:pPr>
      <w:hyperlink r:id="rId232"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A454CE" w:rsidP="00077748">
      <w:pPr>
        <w:pStyle w:val="ListParagraph"/>
        <w:numPr>
          <w:ilvl w:val="1"/>
          <w:numId w:val="3"/>
        </w:numPr>
        <w:rPr>
          <w:sz w:val="22"/>
          <w:szCs w:val="22"/>
        </w:rPr>
      </w:pPr>
      <w:hyperlink r:id="rId233"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r w:rsidRPr="00450553">
        <w:t>AoB:</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 Srinivas Kandala (</w:t>
      </w:r>
      <w:hyperlink r:id="rId240" w:history="1">
        <w:r w:rsidRPr="00FD540F">
          <w:rPr>
            <w:rStyle w:val="Hyperlink"/>
            <w:sz w:val="22"/>
          </w:rPr>
          <w:t>srini.k1@samsung.com</w:t>
        </w:r>
      </w:hyperlink>
      <w:r>
        <w:rPr>
          <w:sz w:val="22"/>
        </w:rPr>
        <w:t xml:space="preserve">), </w:t>
      </w:r>
      <w:r w:rsidRPr="00A41512">
        <w:rPr>
          <w:sz w:val="22"/>
          <w:szCs w:val="22"/>
        </w:rPr>
        <w:t>Jeongki Kim (</w:t>
      </w:r>
      <w:hyperlink r:id="rId24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A454CE" w:rsidP="009B3EE9">
      <w:pPr>
        <w:pStyle w:val="ListParagraph"/>
        <w:numPr>
          <w:ilvl w:val="1"/>
          <w:numId w:val="3"/>
        </w:numPr>
        <w:rPr>
          <w:sz w:val="22"/>
          <w:szCs w:val="22"/>
        </w:rPr>
      </w:pPr>
      <w:hyperlink r:id="rId243"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A454CE" w:rsidP="009B3EE9">
      <w:pPr>
        <w:pStyle w:val="ListParagraph"/>
        <w:numPr>
          <w:ilvl w:val="1"/>
          <w:numId w:val="3"/>
        </w:numPr>
        <w:rPr>
          <w:sz w:val="22"/>
          <w:szCs w:val="22"/>
        </w:rPr>
      </w:pPr>
      <w:hyperlink r:id="rId244"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A454CE" w:rsidP="001D71B8">
      <w:pPr>
        <w:pStyle w:val="ListParagraph"/>
        <w:numPr>
          <w:ilvl w:val="1"/>
          <w:numId w:val="3"/>
        </w:numPr>
        <w:rPr>
          <w:sz w:val="22"/>
          <w:szCs w:val="22"/>
        </w:rPr>
      </w:pPr>
      <w:hyperlink r:id="rId245"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A454CE" w:rsidP="0081320B">
      <w:pPr>
        <w:pStyle w:val="ListParagraph"/>
        <w:numPr>
          <w:ilvl w:val="1"/>
          <w:numId w:val="3"/>
        </w:numPr>
        <w:rPr>
          <w:sz w:val="22"/>
          <w:szCs w:val="22"/>
        </w:rPr>
      </w:pPr>
      <w:hyperlink r:id="rId246"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r w:rsidRPr="00450553">
        <w:t>AoB:</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5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5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5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55"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r w:rsidRPr="00450553">
        <w:t>AoB:</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2" w:history="1">
        <w:r w:rsidRPr="001B007D">
          <w:rPr>
            <w:rStyle w:val="Hyperlink"/>
            <w:szCs w:val="22"/>
          </w:rPr>
          <w:t>http://www.ieee802.org/devdocs.shtml</w:t>
        </w:r>
      </w:hyperlink>
      <w:r w:rsidRPr="001B007D">
        <w:rPr>
          <w:szCs w:val="22"/>
        </w:rPr>
        <w:t xml:space="preserve"> and Participation slide: </w:t>
      </w:r>
      <w:hyperlink r:id="rId2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5" w:history="1">
        <w:r w:rsidRPr="008B7C22">
          <w:rPr>
            <w:rStyle w:val="Hyperlink"/>
            <w:lang w:val="en-US"/>
          </w:rPr>
          <w:t>https</w:t>
        </w:r>
      </w:hyperlink>
      <w:hyperlink r:id="rId26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7" w:history="1">
        <w:r w:rsidRPr="008B7C22">
          <w:rPr>
            <w:rStyle w:val="Hyperlink"/>
            <w:lang w:val="en-US"/>
          </w:rPr>
          <w:t>https://</w:t>
        </w:r>
      </w:hyperlink>
      <w:hyperlink r:id="rId26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A454CE" w:rsidP="00320F37">
      <w:pPr>
        <w:numPr>
          <w:ilvl w:val="0"/>
          <w:numId w:val="16"/>
        </w:numPr>
        <w:spacing w:before="100" w:beforeAutospacing="1" w:after="100" w:afterAutospacing="1"/>
        <w:rPr>
          <w:lang w:val="en-US"/>
        </w:rPr>
      </w:pPr>
      <w:hyperlink w:history="1"/>
      <w:hyperlink r:id="rId26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454CE" w:rsidP="00320F37">
      <w:pPr>
        <w:numPr>
          <w:ilvl w:val="0"/>
          <w:numId w:val="16"/>
        </w:numPr>
        <w:spacing w:before="100" w:beforeAutospacing="1" w:after="100" w:afterAutospacing="1"/>
        <w:rPr>
          <w:lang w:val="en-US"/>
        </w:rPr>
      </w:pPr>
      <w:hyperlink r:id="rId27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A454CE"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454CE" w:rsidP="00320F37">
      <w:pPr>
        <w:numPr>
          <w:ilvl w:val="0"/>
          <w:numId w:val="16"/>
        </w:numPr>
        <w:spacing w:before="100" w:beforeAutospacing="1" w:after="100" w:afterAutospacing="1"/>
        <w:rPr>
          <w:lang w:val="en-US"/>
        </w:rPr>
      </w:pPr>
      <w:hyperlink r:id="rId27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454CE" w:rsidP="00024E05">
      <w:pPr>
        <w:spacing w:after="160" w:line="252" w:lineRule="auto"/>
        <w:ind w:left="720"/>
        <w:rPr>
          <w:sz w:val="20"/>
        </w:rPr>
      </w:pPr>
      <w:hyperlink r:id="rId2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454CE"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454CE" w:rsidP="00024E05">
      <w:pPr>
        <w:spacing w:after="160" w:line="252" w:lineRule="auto"/>
        <w:ind w:left="720"/>
        <w:rPr>
          <w:sz w:val="20"/>
        </w:rPr>
      </w:pPr>
      <w:hyperlink r:id="rId277" w:history="1">
        <w:r w:rsidR="00024E05" w:rsidRPr="00BA5FED">
          <w:rPr>
            <w:rStyle w:val="Hyperlink"/>
            <w:sz w:val="20"/>
            <w:lang w:val="en-US"/>
          </w:rPr>
          <w:t>http</w:t>
        </w:r>
      </w:hyperlink>
      <w:hyperlink r:id="rId278" w:history="1">
        <w:r w:rsidR="00024E05" w:rsidRPr="00BA5FED">
          <w:rPr>
            <w:rStyle w:val="Hyperlink"/>
            <w:sz w:val="20"/>
            <w:lang w:val="en-US"/>
          </w:rPr>
          <w:t>://</w:t>
        </w:r>
      </w:hyperlink>
      <w:hyperlink r:id="rId2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454CE" w:rsidP="00024E05">
      <w:pPr>
        <w:spacing w:after="160" w:line="252" w:lineRule="auto"/>
        <w:ind w:left="720"/>
        <w:rPr>
          <w:sz w:val="20"/>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454CE"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454CE" w:rsidP="00024E05">
      <w:pPr>
        <w:spacing w:after="160" w:line="252" w:lineRule="auto"/>
        <w:ind w:left="720"/>
        <w:rPr>
          <w:sz w:val="20"/>
          <w:lang w:val="en-US"/>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standards.ieee.org/board/pat/faq.pdf</w:t>
        </w:r>
      </w:hyperlink>
      <w:r w:rsidR="00024E05" w:rsidRPr="00BA5FED">
        <w:rPr>
          <w:sz w:val="20"/>
          <w:lang w:val="en-US"/>
        </w:rPr>
        <w:t xml:space="preserve"> and </w:t>
      </w:r>
      <w:hyperlink r:id="rId287" w:history="1">
        <w:r w:rsidR="00024E05" w:rsidRPr="00BA5FED">
          <w:rPr>
            <w:rStyle w:val="Hyperlink"/>
            <w:sz w:val="20"/>
            <w:lang w:val="en-US"/>
          </w:rPr>
          <w:t>http</w:t>
        </w:r>
      </w:hyperlink>
      <w:hyperlink r:id="rId288" w:history="1">
        <w:r w:rsidR="00024E05" w:rsidRPr="00BA5FED">
          <w:rPr>
            <w:rStyle w:val="Hyperlink"/>
            <w:sz w:val="20"/>
            <w:lang w:val="en-US"/>
          </w:rPr>
          <w:t>://</w:t>
        </w:r>
      </w:hyperlink>
      <w:hyperlink r:id="rId2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454CE" w:rsidP="00024E05">
      <w:pPr>
        <w:spacing w:after="160" w:line="252" w:lineRule="auto"/>
        <w:ind w:left="720"/>
        <w:rPr>
          <w:sz w:val="20"/>
        </w:rPr>
      </w:pPr>
      <w:hyperlink r:id="rId2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454CE" w:rsidP="00024E05">
      <w:pPr>
        <w:spacing w:after="160" w:line="252" w:lineRule="auto"/>
        <w:ind w:left="720"/>
        <w:rPr>
          <w:sz w:val="20"/>
          <w:lang w:val="en-US"/>
        </w:rPr>
      </w:pPr>
      <w:hyperlink r:id="rId2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454CE" w:rsidP="00024E05">
      <w:pPr>
        <w:spacing w:after="160" w:line="252" w:lineRule="auto"/>
        <w:ind w:left="720"/>
        <w:rPr>
          <w:sz w:val="20"/>
        </w:rPr>
      </w:pPr>
      <w:hyperlink r:id="rId2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454CE" w:rsidP="00024E05">
      <w:pPr>
        <w:spacing w:after="160" w:line="252" w:lineRule="auto"/>
        <w:ind w:left="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454CE" w:rsidP="00024E05">
      <w:pPr>
        <w:spacing w:after="160" w:line="252" w:lineRule="auto"/>
        <w:ind w:left="720"/>
        <w:rPr>
          <w:sz w:val="20"/>
        </w:rPr>
      </w:pPr>
      <w:hyperlink r:id="rId2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454CE" w:rsidP="00024E05">
      <w:pPr>
        <w:spacing w:after="160" w:line="252" w:lineRule="auto"/>
        <w:ind w:left="720"/>
        <w:rPr>
          <w:sz w:val="20"/>
        </w:rPr>
      </w:pPr>
      <w:hyperlink r:id="rId296" w:history="1">
        <w:r w:rsidR="00024E05" w:rsidRPr="00BA5FED">
          <w:rPr>
            <w:rStyle w:val="Hyperlink"/>
            <w:sz w:val="20"/>
            <w:lang w:val="en-US"/>
          </w:rPr>
          <w:t>https://</w:t>
        </w:r>
      </w:hyperlink>
      <w:hyperlink r:id="rId2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454CE" w:rsidP="00024E05">
      <w:pPr>
        <w:spacing w:after="160" w:line="252" w:lineRule="auto"/>
        <w:ind w:left="720"/>
        <w:rPr>
          <w:sz w:val="20"/>
        </w:rPr>
      </w:pPr>
      <w:hyperlink r:id="rId2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454CE" w:rsidP="001F32E8">
      <w:pPr>
        <w:ind w:firstLine="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1"/>
      <w:footerReference w:type="default" r:id="rId3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A336" w14:textId="77777777" w:rsidR="00B676C0" w:rsidRDefault="00B676C0">
      <w:r>
        <w:separator/>
      </w:r>
    </w:p>
  </w:endnote>
  <w:endnote w:type="continuationSeparator" w:id="0">
    <w:p w14:paraId="7F167447" w14:textId="77777777" w:rsidR="00B676C0" w:rsidRDefault="00B676C0">
      <w:r>
        <w:continuationSeparator/>
      </w:r>
    </w:p>
  </w:endnote>
  <w:endnote w:type="continuationNotice" w:id="1">
    <w:p w14:paraId="5D689192" w14:textId="77777777" w:rsidR="00B676C0" w:rsidRDefault="00B67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3575" w14:textId="77777777" w:rsidR="00B676C0" w:rsidRDefault="00B676C0">
      <w:r>
        <w:separator/>
      </w:r>
    </w:p>
  </w:footnote>
  <w:footnote w:type="continuationSeparator" w:id="0">
    <w:p w14:paraId="477AE90D" w14:textId="77777777" w:rsidR="00B676C0" w:rsidRDefault="00B676C0">
      <w:r>
        <w:continuationSeparator/>
      </w:r>
    </w:p>
  </w:footnote>
  <w:footnote w:type="continuationNotice" w:id="1">
    <w:p w14:paraId="564D931D" w14:textId="77777777" w:rsidR="00B676C0" w:rsidRDefault="00B67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2CFADDD" w:rsidR="00DE1257" w:rsidRDefault="00B7544D">
    <w:pPr>
      <w:pStyle w:val="Header"/>
      <w:tabs>
        <w:tab w:val="clear" w:pos="6480"/>
        <w:tab w:val="center" w:pos="4680"/>
        <w:tab w:val="right" w:pos="9360"/>
      </w:tabs>
    </w:pPr>
    <w:r>
      <w:t>June</w:t>
    </w:r>
    <w:r w:rsidR="004C5075">
      <w:t xml:space="preserve"> </w:t>
    </w:r>
    <w:r w:rsidR="00DE1257">
      <w:t>202</w:t>
    </w:r>
    <w:r w:rsidR="008D06AE">
      <w:t>4</w:t>
    </w:r>
    <w:r w:rsidR="00DE1257">
      <w:tab/>
    </w:r>
    <w:r w:rsidR="00DE1257">
      <w:tab/>
    </w:r>
    <w:r w:rsidR="00A454CE">
      <w:fldChar w:fldCharType="begin"/>
    </w:r>
    <w:r w:rsidR="00A454CE">
      <w:instrText xml:space="preserve"> TITLE  \* MERGEFORMAT </w:instrText>
    </w:r>
    <w:r w:rsidR="00A454CE">
      <w:fldChar w:fldCharType="separate"/>
    </w:r>
    <w:r w:rsidR="00311D07">
      <w:t>doc.: IEEE 802.11-</w:t>
    </w:r>
    <w:r w:rsidR="00C93E7A">
      <w:t>2</w:t>
    </w:r>
    <w:r w:rsidR="008D06AE">
      <w:t>4</w:t>
    </w:r>
    <w:r w:rsidR="00311D07">
      <w:t>/</w:t>
    </w:r>
    <w:r w:rsidR="008D06AE">
      <w:t>0</w:t>
    </w:r>
    <w:r w:rsidR="007542F4">
      <w:t>964</w:t>
    </w:r>
    <w:r w:rsidR="00311D07">
      <w:t>r</w:t>
    </w:r>
    <w:r w:rsidR="00A454CE">
      <w:fldChar w:fldCharType="end"/>
    </w:r>
    <w:r w:rsidR="00981E6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3-00-00bn-discussion-on-bounded-delay-in-industrial-scenarios.pptx" TargetMode="External"/><Relationship Id="rId299"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mentor.ieee.org/802.11/dcn/24/11-24-0650-01-00bn-a-case-for-opportunistic-relaying.pptx"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develop/policies/bylaws/sb_bylaws.pdf" TargetMode="External"/><Relationship Id="rId304" Type="http://schemas.openxmlformats.org/officeDocument/2006/relationships/theme" Target="theme/theme1.xml"/><Relationship Id="rId85" Type="http://schemas.openxmlformats.org/officeDocument/2006/relationships/hyperlink" Target="mailto:xiaofei.wang@interdigital.coma"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mailto:srini.k1@samsung.com" TargetMode="External"/><Relationship Id="rId248" Type="http://schemas.openxmlformats.org/officeDocument/2006/relationships/hyperlink" Target="https://standards.ieee.org/about/policies/bylaws/sect6-7.html"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773-00-00bn-csma-with-enhanced-collision-avoidance.pptx" TargetMode="External"/><Relationship Id="rId96" Type="http://schemas.openxmlformats.org/officeDocument/2006/relationships/hyperlink" Target="https://standards.ieee.org/about/policies/bylaws/sect6-7.html"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797-00-00bn-operating-mode-request.pptx" TargetMode="External"/><Relationship Id="rId270" Type="http://schemas.openxmlformats.org/officeDocument/2006/relationships/hyperlink" Target="http://standards.ieee.org/faqs/copyrights.html/" TargetMode="External"/><Relationship Id="rId291" Type="http://schemas.openxmlformats.org/officeDocument/2006/relationships/hyperlink" Target="http://standards.ieee.org/develop/policies/opman/sb_om.pdf" TargetMode="Externa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https://mentor.ieee.org/802.11/dcn/24/11-24-0151-00-00bn-establishment-of-security-key-for-control-frame.pptx" TargetMode="External"/><Relationship Id="rId130" Type="http://schemas.openxmlformats.org/officeDocument/2006/relationships/hyperlink" Target="mailto:sschelstraete@maxlinear.com"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jeongki.kim.ieee@gmail.com" TargetMode="External"/><Relationship Id="rId228" Type="http://schemas.openxmlformats.org/officeDocument/2006/relationships/hyperlink" Target="https://mentor.ieee.org/802.11/dcn/24/11-24-0577-00-00bn-thoughts-on-coordinated-spatial-reuse-c-sr.ppt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standards.ieee.org/develop/policies/bylaws/sb_bylaws.pdfsection%205.2.1"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4/11-24-0318-00-00bn-robust-secondary-channel-access.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239" Type="http://schemas.openxmlformats.org/officeDocument/2006/relationships/hyperlink" Target="https://imat.ieee.org/attendance"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http://standards.ieee.org/develop/policies/best_practices_for_ieee_standards_development_051215.pdf" TargetMode="External"/><Relationship Id="rId292" Type="http://schemas.openxmlformats.org/officeDocument/2006/relationships/hyperlink" Target="http://standards.ieee.org/board/aud/LMSC.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490-00-00bn-discussion-on-control-frame-and-mac-header-protec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4/11-24-0889-00-00bn-interference-mitigation-for-improved-reliability-link-adaptation-perspective.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xiaofei.wang@interdigital.coma" TargetMode="External"/><Relationship Id="rId229" Type="http://schemas.openxmlformats.org/officeDocument/2006/relationships/hyperlink" Target="https://mentor.ieee.org/802.11/dcn/24/11-24-0635-00-00bn-coordinated-spatial-re-use-and-coordinated-spatial-nulling-follow-up.pptx" TargetMode="External"/><Relationship Id="rId240" Type="http://schemas.openxmlformats.org/officeDocument/2006/relationships/hyperlink" Target="mailto:srini.k1@samsung.com" TargetMode="External"/><Relationship Id="rId261" Type="http://schemas.openxmlformats.org/officeDocument/2006/relationships/hyperlink" Target="https://standards.ieee.org/develop/policies/bylaws/sb_bylaws.pdf"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mailto:patcom@ieee.org" TargetMode="External"/><Relationship Id="rId100" Type="http://schemas.openxmlformats.org/officeDocument/2006/relationships/hyperlink" Target="https://imat.ieee.org/attendance"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4/11-24-0449-02-00bn-considerations-on-dynamic-subchannel-oper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mailto:tianyu@apple.com" TargetMode="External"/><Relationship Id="rId230" Type="http://schemas.openxmlformats.org/officeDocument/2006/relationships/hyperlink" Target="https://mentor.ieee.org/802.11/dcn/24/11-24-0640-00-00bn-consideration-on-c-sr-types.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4/11-24-0497-00-00bn-security-enhancement-control-frame-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924-00-00bn-initial-discussion-on-possible-ldpc-improvements-in-wlan.pptx"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4/11-24-0397-00-00bn-support-for-end-to-end-qos.pptx" TargetMode="External"/><Relationship Id="rId220" Type="http://schemas.openxmlformats.org/officeDocument/2006/relationships/hyperlink" Target="mailto:dongguk.lim@lge.com" TargetMode="External"/><Relationship Id="rId241" Type="http://schemas.openxmlformats.org/officeDocument/2006/relationships/hyperlink" Target="mailto:jeongki.kim.ieee@gmail.com"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www.ieee802.org/devdocs.s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84-02-00bn-low-latency-based-on-l4s.pptx" TargetMode="External"/><Relationship Id="rId122" Type="http://schemas.openxmlformats.org/officeDocument/2006/relationships/hyperlink" Target="mailto:patcom@ieee.org" TargetMode="External"/><Relationship Id="rId143" Type="http://schemas.openxmlformats.org/officeDocument/2006/relationships/hyperlink" Target="mailto:xiaofei.wang@interdigital.coma" TargetMode="External"/><Relationship Id="rId164" Type="http://schemas.openxmlformats.org/officeDocument/2006/relationships/hyperlink" Target="https://imat.ieee.org/attendance"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4/11-24-0463-00-00bn-qos-enhancements-for-uhr.pdf"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mentor.ieee.org/802.11/dcn/24/11-24-0740-00-00bn-time-domain-a-ppdu-for-collision-reduction-and-priority-access.pptx" TargetMode="External"/><Relationship Id="rId252" Type="http://schemas.openxmlformats.org/officeDocument/2006/relationships/hyperlink" Target="https://imat.ieee.org/attendance" TargetMode="External"/><Relationship Id="rId273" Type="http://schemas.openxmlformats.org/officeDocument/2006/relationships/hyperlink" Target="http://www.ieee.org/about/corporate/governance/p7-8.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502-00-00bn-mac-header-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488-01-00bn-sta-assisted-calibration-for-multi-ap-coordination.ppt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0837-00-00bn-indication-of-use-case-in-11bn.pptx" TargetMode="External"/><Relationship Id="rId196" Type="http://schemas.openxmlformats.org/officeDocument/2006/relationships/hyperlink" Target="https://imat.ieee.org/attendance"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mailto:sschelstraete@maxlinear.com" TargetMode="External"/><Relationship Id="rId242" Type="http://schemas.openxmlformats.org/officeDocument/2006/relationships/hyperlink" Target="mailto:xiaofei.wang@interdigital.coma" TargetMode="External"/><Relationship Id="rId263" Type="http://schemas.openxmlformats.org/officeDocument/2006/relationships/hyperlink" Target="https://mentor.ieee.org/802-ec/dcn/16/ec-16-0180-03-00EC-ieee-802-participation-slide.ppt" TargetMode="External"/><Relationship Id="rId284" Type="http://schemas.openxmlformats.org/officeDocument/2006/relationships/hyperlink" Target="http://standards.ieee.org/board/pat/faq.pdf"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399-00-00bn-thoughts-on-l4s-in-wi-fi.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4/11-24-0318-00-00bn-robust-secondary-channel-access.pptx" TargetMode="External"/><Relationship Id="rId90" Type="http://schemas.openxmlformats.org/officeDocument/2006/relationships/hyperlink" Target="https://mentor.ieee.org/802.11/dcn/24/11-24-0525-00-00bn-mac-header-data-integrity-with-relaxed-receiver-requirement.ppt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4/11-24-0818-02-00bn-low-latency-flow-treatment-triggered-by-upper-layer-including-ecn-indicators.pptx" TargetMode="External"/><Relationship Id="rId232" Type="http://schemas.openxmlformats.org/officeDocument/2006/relationships/hyperlink" Target="https://mentor.ieee.org/802.11/dcn/24/11-24-0772-00-00bn-csma-collision-analysis.pptx" TargetMode="External"/><Relationship Id="rId253" Type="http://schemas.openxmlformats.org/officeDocument/2006/relationships/hyperlink" Target="mailto:tianyu@apple.com" TargetMode="External"/><Relationship Id="rId274" Type="http://schemas.openxmlformats.org/officeDocument/2006/relationships/hyperlink" Target="http://standards.ieee.org/faqs/affiliation.html" TargetMode="External"/><Relationship Id="rId295" Type="http://schemas.openxmlformats.org/officeDocument/2006/relationships/hyperlink" Target="http://www.ieee802.org/PNP/approved/IEEE_802_WG_PandP_v19.pdf"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srini.k1@samsung.com" TargetMode="External"/><Relationship Id="rId134" Type="http://schemas.openxmlformats.org/officeDocument/2006/relationships/hyperlink" Target="https://mentor.ieee.org/802.11/dcn/24/11-24-0734-01-00bn-on-ueqm-and-ueq-mcs.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mailto:srini.k1@samsung.com" TargetMode="External"/><Relationship Id="rId176" Type="http://schemas.openxmlformats.org/officeDocument/2006/relationships/hyperlink" Target="https://mentor.ieee.org/802.11/dcn/24/11-24-0639-00-00bn-mac-protocol-aspects-of-multi-ap-coordination.pptx" TargetMode="External"/><Relationship Id="rId197" Type="http://schemas.openxmlformats.org/officeDocument/2006/relationships/hyperlink" Target="mailto:tianyu@apple.com"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4/11-24-0802-00-00bn-discussion-on-npca-and-sr.pptx" TargetMode="External"/><Relationship Id="rId264" Type="http://schemas.openxmlformats.org/officeDocument/2006/relationships/hyperlink" Target="http://standards.ieee.org/develop/policies/antitrust.pdf"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837-00-00bn-indication-of-use-case-in-11bn.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47-00-00bn-secure-control-frames-follow-up.pptx" TargetMode="External"/><Relationship Id="rId145" Type="http://schemas.openxmlformats.org/officeDocument/2006/relationships/hyperlink" Target="https://mentor.ieee.org/802.11/dcn/24/11-24-0493-02-00bn-dynamic-channel-switch-operation.pptx" TargetMode="External"/><Relationship Id="rId166" Type="http://schemas.openxmlformats.org/officeDocument/2006/relationships/hyperlink" Target="mailto:tianyu@apple.com" TargetMode="External"/><Relationship Id="rId187" Type="http://schemas.openxmlformats.org/officeDocument/2006/relationships/hyperlink" Target="mailto:srini.k1@samsung.com" TargetMode="External"/><Relationship Id="rId1" Type="http://schemas.openxmlformats.org/officeDocument/2006/relationships/customXml" Target="../customXml/item1.xml"/><Relationship Id="rId212" Type="http://schemas.openxmlformats.org/officeDocument/2006/relationships/hyperlink" Target="https://mentor.ieee.org/802.11/dcn/24/11-24-0670-00-00bn-different-view-problems-of-npca.pptx" TargetMode="External"/><Relationship Id="rId233" Type="http://schemas.openxmlformats.org/officeDocument/2006/relationships/hyperlink" Target="https://mentor.ieee.org/802.11/dcn/24/11-24-0773-00-00bn-csma-with-enhanced-collision-avoidance.pptx" TargetMode="External"/><Relationship Id="rId254" Type="http://schemas.openxmlformats.org/officeDocument/2006/relationships/hyperlink" Target="mailto:dongguk.lim@lge.com"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jeongki.kim.ieee@gmail.com"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s://mentor.ieee.org/802-ec/dcn/17/ec-17-0120-27-0PNP-ieee-802-lmsc-chairs-guidelines.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mailto:jeongki.kim.ieee@gmail.com" TargetMode="External"/><Relationship Id="rId177" Type="http://schemas.openxmlformats.org/officeDocument/2006/relationships/hyperlink" Target="https://mentor.ieee.org/802.11/dcn/24/11-24-0716-00-00bn-buffer-status-report-in-multi-ap-follow-up.pptx" TargetMode="External"/><Relationship Id="rId198" Type="http://schemas.openxmlformats.org/officeDocument/2006/relationships/hyperlink" Target="mailto:dongguk.lim@lge.com"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mentor.ieee.org/802.11/dcn/24/11-24-0803-00-00bn-the-switching-time-in-npca.pptx"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530-00-00bn-indication-of-11bn-feature-set.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4/11-24-0517-00-00bn-preallocation-of-subband-for-dso-follow-up.pptx" TargetMode="External"/><Relationship Id="rId167" Type="http://schemas.openxmlformats.org/officeDocument/2006/relationships/hyperlink" Target="mailto:dongguk.lim@lge.com"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443-00-00bn-discussion-on-bounded-delay-in-industrial-scenarios.pptx" TargetMode="External"/><Relationship Id="rId213" Type="http://schemas.openxmlformats.org/officeDocument/2006/relationships/hyperlink" Target="mailto:patcom@ieee.org"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mailto:sschelstraete@maxlinear.com"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xiaofei.wang@interdigital.coma" TargetMode="External"/><Relationship Id="rId178" Type="http://schemas.openxmlformats.org/officeDocument/2006/relationships/hyperlink" Target="https://mentor.ieee.org/802.11/dcn/24/11-24-0719-00-00bn-map-set-operation.pptx" TargetMode="External"/><Relationship Id="rId301" Type="http://schemas.openxmlformats.org/officeDocument/2006/relationships/header" Target="header1.xm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mailto:sschelstraete@maxlinear.com"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4/11-24-0518-01-00bn-troubleshootingmetricsfouhr.pptx"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478-00-00bn-ap-coordination-listening-instances.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591-00-00bn-emlsr-secondary-channel-operation.pptx" TargetMode="External"/><Relationship Id="rId168" Type="http://schemas.openxmlformats.org/officeDocument/2006/relationships/hyperlink" Target="mailto:sschelstraete@maxlinear.com"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668-01-00bn-data-forwarding-within-txop-for-xr-use-cases.pptx" TargetMode="External"/><Relationship Id="rId189" Type="http://schemas.openxmlformats.org/officeDocument/2006/relationships/hyperlink" Target="mailto:xiaofei.wang@interdigital.coma"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develop/policies/bylaws/sect6-7.html" TargetMode="External"/><Relationship Id="rId277" Type="http://schemas.openxmlformats.org/officeDocument/2006/relationships/hyperlink" Target="http://standards.ieee.org/resources/antitrust-guidelines.pdf"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4/11-24-0525-01-00bn-mac-header-data-integrity-with-relaxed-receiver-requirement.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4/11-24-0385-00-00bn-discussion-on-11bn-relay-operation.pptx" TargetMode="External"/><Relationship Id="rId302" Type="http://schemas.openxmlformats.org/officeDocument/2006/relationships/footer" Target="footer1.xm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mailto:srini.k1@samsung.com" TargetMode="External"/><Relationship Id="rId179" Type="http://schemas.openxmlformats.org/officeDocument/2006/relationships/hyperlink" Target="https://mentor.ieee.org/802.11/dcn/24/11-24-0720-00-00bn-map-co-cac-follow-up.pptx" TargetMode="External"/><Relationship Id="rId190" Type="http://schemas.openxmlformats.org/officeDocument/2006/relationships/hyperlink" Target="https://mentor.ieee.org/802.11/dcn/24/11-24-0403-00-00bn-managed-on-channel-p2p-communication.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4/11-24-0519-01-00bn-pingpongwarningforuhr.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mentor.ieee.org/802.11/dcn/24/11-24-0639-00-00bn-mac-protocol-aspects-of-multi-ap-coordination.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797-00-00bn-operating-mode-request.pptx" TargetMode="External"/><Relationship Id="rId148" Type="http://schemas.openxmlformats.org/officeDocument/2006/relationships/hyperlink" Target="https://mentor.ieee.org/802.11/dcn/24/11-24-0783-00-00bn-non-ap-sta-triggered-dso.ppt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4/11-24-0757-00-00bn-sta-assisted-multi-ap-transmission-scheme-selection.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develop/policies/opman/sect6.html" TargetMode="External"/><Relationship Id="rId278" Type="http://schemas.openxmlformats.org/officeDocument/2006/relationships/hyperlink" Target="http://standards.ieee.org/resources/antitrust-guidelines.pdf" TargetMode="External"/><Relationship Id="rId303" Type="http://schemas.openxmlformats.org/officeDocument/2006/relationships/fontTable" Target="fontTable.xm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mailto:patcom@ieee.org"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mailto:patcom@ieee.org" TargetMode="External"/><Relationship Id="rId95" Type="http://schemas.openxmlformats.org/officeDocument/2006/relationships/hyperlink" Target="mailto:patcom@ieee.org"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tandards.ieee.org/about/sasb/patcom/materials.html"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668-01-00bn-data-forwarding-within-txop-for-xr-use-cases.pptx"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content/dam/ieee-standards/standards/web/documents/other/permissionltrs.zip"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mailto:dongguk.lim@lge.com" TargetMode="External"/><Relationship Id="rId280" Type="http://schemas.openxmlformats.org/officeDocument/2006/relationships/hyperlink" Target="http://standards.ieee.org/develop/policies/bylaws/sect6-7.html" TargetMode="External"/><Relationship Id="rId75" Type="http://schemas.openxmlformats.org/officeDocument/2006/relationships/hyperlink" Target="https://mentor.ieee.org/802.11/dcn/24/11-24-0488-01-00bn-sta-assisted-calibration-for-multi-ap-coordin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136717</TotalTime>
  <Pages>23</Pages>
  <Words>11980</Words>
  <Characters>68289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3595</cp:revision>
  <cp:lastPrinted>2021-07-16T17:38:00Z</cp:lastPrinted>
  <dcterms:created xsi:type="dcterms:W3CDTF">2022-03-03T01:11:00Z</dcterms:created>
  <dcterms:modified xsi:type="dcterms:W3CDTF">2024-06-12T22:22:00Z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