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1FB1092B" w:rsidR="00CA09B2" w:rsidRDefault="00FC7BBC" w:rsidP="004A6F10">
            <w:pPr>
              <w:pStyle w:val="T2"/>
            </w:pPr>
            <w:r>
              <w:t>IMMW</w:t>
            </w:r>
            <w:r w:rsidR="008217AB">
              <w:t xml:space="preserve"> SG</w:t>
            </w:r>
            <w:r w:rsidR="00204CB3">
              <w:t xml:space="preserve"> </w:t>
            </w:r>
            <w:r w:rsidR="00144A92">
              <w:t>M</w:t>
            </w:r>
            <w:r w:rsidR="004A6F10">
              <w:t>ay</w:t>
            </w:r>
            <w:r w:rsidR="00204CB3">
              <w:t xml:space="preserve"> </w:t>
            </w:r>
            <w:r w:rsidR="008217AB">
              <w:t>202</w:t>
            </w:r>
            <w:r w:rsidR="00071900">
              <w:t>4</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33DE13F5" w:rsidR="00CA09B2" w:rsidRDefault="00CA09B2" w:rsidP="00144A92">
            <w:pPr>
              <w:pStyle w:val="T2"/>
              <w:ind w:left="0"/>
              <w:rPr>
                <w:sz w:val="20"/>
              </w:rPr>
            </w:pPr>
            <w:r>
              <w:rPr>
                <w:sz w:val="20"/>
              </w:rPr>
              <w:t>Date:</w:t>
            </w:r>
            <w:r>
              <w:rPr>
                <w:b w:val="0"/>
                <w:sz w:val="20"/>
              </w:rPr>
              <w:t xml:space="preserve">  </w:t>
            </w:r>
            <w:r w:rsidR="006B5549">
              <w:rPr>
                <w:b w:val="0"/>
                <w:sz w:val="20"/>
              </w:rPr>
              <w:t>202</w:t>
            </w:r>
            <w:r w:rsidR="00071900">
              <w:rPr>
                <w:b w:val="0"/>
                <w:sz w:val="20"/>
              </w:rPr>
              <w:t>4</w:t>
            </w:r>
            <w:r>
              <w:rPr>
                <w:b w:val="0"/>
                <w:sz w:val="20"/>
              </w:rPr>
              <w:t>-</w:t>
            </w:r>
            <w:r w:rsidR="00692C75">
              <w:rPr>
                <w:b w:val="0"/>
                <w:sz w:val="20"/>
              </w:rPr>
              <w:t>0</w:t>
            </w:r>
            <w:r w:rsidR="00144A92">
              <w:rPr>
                <w:b w:val="0"/>
                <w:sz w:val="20"/>
              </w:rPr>
              <w:t>3</w:t>
            </w:r>
            <w:r>
              <w:rPr>
                <w:b w:val="0"/>
                <w:sz w:val="20"/>
              </w:rPr>
              <w:t>-</w:t>
            </w:r>
            <w:r w:rsidR="00144A92">
              <w:rPr>
                <w:b w:val="0"/>
                <w:sz w:val="20"/>
              </w:rPr>
              <w:t>1</w:t>
            </w:r>
            <w:r w:rsidR="00F24D8B">
              <w:rPr>
                <w:b w:val="0"/>
                <w:sz w:val="20"/>
              </w:rPr>
              <w:t>6</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8F4443" w:rsidRDefault="008F4443">
                            <w:pPr>
                              <w:pStyle w:val="T1"/>
                              <w:spacing w:after="120"/>
                            </w:pPr>
                            <w:r>
                              <w:t>Abstract</w:t>
                            </w:r>
                          </w:p>
                          <w:p w14:paraId="57579FD4" w14:textId="30684757" w:rsidR="008F4443" w:rsidRDefault="008F4443">
                            <w:pPr>
                              <w:jc w:val="both"/>
                            </w:pPr>
                            <w:r>
                              <w:t>This document contains the minutes for the IMMW SG May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1753EE">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63B2D9C6" w14:textId="77777777" w:rsidR="008F4443" w:rsidRDefault="008F4443" w:rsidP="001753EE">
                            <w:pPr>
                              <w:pStyle w:val="Listenabsatz"/>
                              <w:numPr>
                                <w:ilvl w:val="0"/>
                                <w:numId w:val="2"/>
                              </w:numPr>
                            </w:pPr>
                            <w:r>
                              <w:rPr>
                                <w:rFonts w:hint="eastAsia"/>
                              </w:rPr>
                              <w:t>C: Comment</w:t>
                            </w:r>
                          </w:p>
                          <w:p w14:paraId="1BA1E9BB" w14:textId="23224D02" w:rsidR="008F4443" w:rsidRDefault="008F4443" w:rsidP="001753EE">
                            <w:pPr>
                              <w:pStyle w:val="Listenabsatz"/>
                              <w:numPr>
                                <w:ilvl w:val="0"/>
                                <w:numId w:val="2"/>
                              </w:numPr>
                            </w:pPr>
                            <w:r>
                              <w:t>A: Answer</w:t>
                            </w:r>
                          </w:p>
                          <w:p w14:paraId="03DC13A5" w14:textId="77777777" w:rsidR="008F4443" w:rsidRDefault="008F444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8F4443" w:rsidRDefault="008F4443">
                      <w:pPr>
                        <w:pStyle w:val="T1"/>
                        <w:spacing w:after="120"/>
                      </w:pPr>
                      <w:r>
                        <w:t>Abstract</w:t>
                      </w:r>
                    </w:p>
                    <w:p w14:paraId="57579FD4" w14:textId="30684757" w:rsidR="008F4443" w:rsidRDefault="008F4443">
                      <w:pPr>
                        <w:jc w:val="both"/>
                      </w:pPr>
                      <w:r>
                        <w:t>This document contains the minutes for the IMMW SG May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1753EE">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63B2D9C6" w14:textId="77777777" w:rsidR="008F4443" w:rsidRDefault="008F4443" w:rsidP="001753EE">
                      <w:pPr>
                        <w:pStyle w:val="Listenabsatz"/>
                        <w:numPr>
                          <w:ilvl w:val="0"/>
                          <w:numId w:val="2"/>
                        </w:numPr>
                      </w:pPr>
                      <w:r>
                        <w:rPr>
                          <w:rFonts w:hint="eastAsia"/>
                        </w:rPr>
                        <w:t>C: Comment</w:t>
                      </w:r>
                    </w:p>
                    <w:p w14:paraId="1BA1E9BB" w14:textId="23224D02" w:rsidR="008F4443" w:rsidRDefault="008F4443" w:rsidP="001753EE">
                      <w:pPr>
                        <w:pStyle w:val="Listenabsatz"/>
                        <w:numPr>
                          <w:ilvl w:val="0"/>
                          <w:numId w:val="2"/>
                        </w:numPr>
                      </w:pPr>
                      <w:r>
                        <w:t>A: Answer</w:t>
                      </w:r>
                    </w:p>
                    <w:p w14:paraId="03DC13A5" w14:textId="77777777" w:rsidR="008F4443" w:rsidRDefault="008F4443" w:rsidP="00FD1A9D"/>
                  </w:txbxContent>
                </v:textbox>
              </v:shape>
            </w:pict>
          </mc:Fallback>
        </mc:AlternateContent>
      </w:r>
    </w:p>
    <w:p w14:paraId="6BA8B370" w14:textId="77777777" w:rsidR="00CA09B2" w:rsidRDefault="00CA09B2" w:rsidP="00730359">
      <w:pPr>
        <w:rPr>
          <w:b/>
          <w:sz w:val="24"/>
        </w:rPr>
      </w:pPr>
      <w:r>
        <w:br w:type="page"/>
      </w:r>
    </w:p>
    <w:p w14:paraId="41F8B118" w14:textId="489E789F" w:rsidR="003E6BA9" w:rsidRDefault="000B4DF2" w:rsidP="003E6BA9">
      <w:pPr>
        <w:pStyle w:val="berschrift1"/>
        <w:rPr>
          <w:bCs/>
        </w:rPr>
      </w:pPr>
      <w:r w:rsidRPr="000B4DF2">
        <w:rPr>
          <w:bCs/>
        </w:rPr>
        <w:lastRenderedPageBreak/>
        <w:t xml:space="preserve">1st </w:t>
      </w:r>
      <w:r w:rsidR="00027755">
        <w:rPr>
          <w:bCs/>
        </w:rPr>
        <w:t>Meeting</w:t>
      </w:r>
      <w:r w:rsidRPr="000B4DF2">
        <w:rPr>
          <w:bCs/>
        </w:rPr>
        <w:t xml:space="preserve">: </w:t>
      </w:r>
      <w:r w:rsidR="00027755">
        <w:rPr>
          <w:bCs/>
        </w:rPr>
        <w:t>Tuesday</w:t>
      </w:r>
      <w:r w:rsidR="00C24A6E">
        <w:rPr>
          <w:bCs/>
        </w:rPr>
        <w:t>,</w:t>
      </w:r>
      <w:r w:rsidR="00991DC8">
        <w:rPr>
          <w:bCs/>
        </w:rPr>
        <w:t xml:space="preserve"> </w:t>
      </w:r>
      <w:r w:rsidR="00144A92">
        <w:rPr>
          <w:bCs/>
        </w:rPr>
        <w:t>Ma</w:t>
      </w:r>
      <w:r w:rsidR="004A6F10">
        <w:rPr>
          <w:bCs/>
        </w:rPr>
        <w:t>y</w:t>
      </w:r>
      <w:r w:rsidR="00027755">
        <w:rPr>
          <w:bCs/>
        </w:rPr>
        <w:t xml:space="preserve"> </w:t>
      </w:r>
      <w:r w:rsidR="00144A92">
        <w:rPr>
          <w:bCs/>
        </w:rPr>
        <w:t>1</w:t>
      </w:r>
      <w:r w:rsidR="004A6F10">
        <w:rPr>
          <w:bCs/>
        </w:rPr>
        <w:t>4</w:t>
      </w:r>
      <w:r w:rsidR="00027755">
        <w:rPr>
          <w:bCs/>
        </w:rPr>
        <w:t>, 202</w:t>
      </w:r>
      <w:r w:rsidR="00741FAA">
        <w:rPr>
          <w:bCs/>
        </w:rPr>
        <w:t>4</w:t>
      </w:r>
      <w:r w:rsidR="00027755">
        <w:rPr>
          <w:bCs/>
        </w:rPr>
        <w:t xml:space="preserve">, </w:t>
      </w:r>
      <w:r w:rsidR="00991DC8">
        <w:rPr>
          <w:bCs/>
        </w:rPr>
        <w:t>PM2, (</w:t>
      </w:r>
      <w:r w:rsidR="00741FAA">
        <w:rPr>
          <w:bCs/>
        </w:rPr>
        <w:t>1</w:t>
      </w:r>
      <w:r w:rsidR="004A6F10">
        <w:rPr>
          <w:bCs/>
        </w:rPr>
        <w:t>0</w:t>
      </w:r>
      <w:r w:rsidR="00692C75" w:rsidRPr="00692C75">
        <w:rPr>
          <w:bCs/>
        </w:rPr>
        <w:t>:</w:t>
      </w:r>
      <w:r w:rsidR="00991DC8">
        <w:rPr>
          <w:bCs/>
        </w:rPr>
        <w:t>00</w:t>
      </w:r>
      <w:r w:rsidR="00692C75" w:rsidRPr="00692C75">
        <w:rPr>
          <w:bCs/>
        </w:rPr>
        <w:t>-</w:t>
      </w:r>
      <w:r w:rsidR="004A6F10">
        <w:rPr>
          <w:bCs/>
        </w:rPr>
        <w:t>1</w:t>
      </w:r>
      <w:r w:rsidR="00144A92">
        <w:rPr>
          <w:bCs/>
        </w:rPr>
        <w:t>2</w:t>
      </w:r>
      <w:r w:rsidR="00991DC8">
        <w:rPr>
          <w:bCs/>
        </w:rPr>
        <w:t>:00</w:t>
      </w:r>
      <w:r w:rsidR="00692C75">
        <w:rPr>
          <w:bCs/>
        </w:rPr>
        <w:t xml:space="preserve"> </w:t>
      </w:r>
      <w:r w:rsidR="00FA3E29">
        <w:rPr>
          <w:bCs/>
        </w:rPr>
        <w:t>ET</w:t>
      </w:r>
      <w:r w:rsidR="00692C75" w:rsidRPr="00692C75">
        <w:rPr>
          <w:bCs/>
        </w:rPr>
        <w:t>)</w:t>
      </w:r>
    </w:p>
    <w:p w14:paraId="137396CB" w14:textId="6DAA385E" w:rsidR="00714715" w:rsidRPr="00F81295" w:rsidRDefault="00714715" w:rsidP="003E6BA9"/>
    <w:p w14:paraId="57BB19D3" w14:textId="0383C682" w:rsidR="004B27DA" w:rsidRDefault="004B27DA" w:rsidP="00027755">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r w:rsidR="00027755">
        <w:t xml:space="preserve"> </w:t>
      </w:r>
      <w:hyperlink r:id="rId8" w:history="1">
        <w:r w:rsidR="00D277F2" w:rsidRPr="00D277F2">
          <w:rPr>
            <w:rStyle w:val="Hyperlink"/>
            <w:szCs w:val="20"/>
            <w:shd w:val="clear" w:color="auto" w:fill="FFFFFF"/>
          </w:rPr>
          <w:t xml:space="preserve">IMMW </w:t>
        </w:r>
        <w:r w:rsidR="004A6F10">
          <w:rPr>
            <w:rStyle w:val="Hyperlink"/>
            <w:szCs w:val="20"/>
            <w:shd w:val="clear" w:color="auto" w:fill="FFFFFF"/>
          </w:rPr>
          <w:t xml:space="preserve">SG </w:t>
        </w:r>
        <w:r w:rsidR="006B1FA7">
          <w:rPr>
            <w:rStyle w:val="Hyperlink"/>
            <w:szCs w:val="20"/>
            <w:shd w:val="clear" w:color="auto" w:fill="FFFFFF"/>
          </w:rPr>
          <w:t>Ma</w:t>
        </w:r>
        <w:r w:rsidR="004A6F10">
          <w:rPr>
            <w:rStyle w:val="Hyperlink"/>
            <w:szCs w:val="20"/>
            <w:shd w:val="clear" w:color="auto" w:fill="FFFFFF"/>
          </w:rPr>
          <w:t>y</w:t>
        </w:r>
        <w:r w:rsidR="00D277F2" w:rsidRPr="00D277F2">
          <w:rPr>
            <w:rStyle w:val="Hyperlink"/>
            <w:szCs w:val="20"/>
            <w:shd w:val="clear" w:color="auto" w:fill="FFFFFF"/>
          </w:rPr>
          <w:t xml:space="preserve"> 202</w:t>
        </w:r>
        <w:r w:rsidR="00067122">
          <w:rPr>
            <w:rStyle w:val="Hyperlink"/>
            <w:szCs w:val="20"/>
            <w:shd w:val="clear" w:color="auto" w:fill="FFFFFF"/>
          </w:rPr>
          <w:t>4</w:t>
        </w:r>
        <w:r w:rsidR="00D277F2" w:rsidRPr="00D277F2">
          <w:rPr>
            <w:rStyle w:val="Hyperlink"/>
            <w:szCs w:val="20"/>
            <w:shd w:val="clear" w:color="auto" w:fill="FFFFFF"/>
          </w:rPr>
          <w:t xml:space="preserve"> meeting agenda</w:t>
        </w:r>
      </w:hyperlink>
      <w:r w:rsidR="00027755">
        <w:t xml:space="preserve"> </w:t>
      </w:r>
    </w:p>
    <w:p w14:paraId="3FDAA7DE" w14:textId="1BBC99A7" w:rsidR="004B27DA" w:rsidRDefault="004B27DA" w:rsidP="00EA7C65">
      <w:pPr>
        <w:numPr>
          <w:ilvl w:val="1"/>
          <w:numId w:val="3"/>
        </w:numPr>
      </w:pPr>
      <w:r>
        <w:t>Note that this is a hybrid meeting, with some participants in person and some participating online through a webex session</w:t>
      </w:r>
    </w:p>
    <w:p w14:paraId="4266BEEC" w14:textId="77777777" w:rsidR="002229AB" w:rsidRDefault="002229AB" w:rsidP="00EA7C65">
      <w:pPr>
        <w:numPr>
          <w:ilvl w:val="1"/>
          <w:numId w:val="3"/>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E56ADF1" w:rsidR="004B27DA" w:rsidRDefault="004B27DA" w:rsidP="00AB56FC">
      <w:pPr>
        <w:numPr>
          <w:ilvl w:val="0"/>
          <w:numId w:val="1"/>
        </w:numPr>
        <w:ind w:left="709"/>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E5BF960" w14:textId="77777777" w:rsidR="00B60BF4" w:rsidRDefault="00B60BF4" w:rsidP="00B60BF4">
      <w:pPr>
        <w:ind w:left="709"/>
      </w:pPr>
    </w:p>
    <w:p w14:paraId="2EFB628C" w14:textId="7C0A0CA3" w:rsidR="004B27DA" w:rsidRDefault="004B27DA" w:rsidP="001753EE">
      <w:pPr>
        <w:pStyle w:val="Listenabsatz"/>
      </w:pPr>
      <w:r w:rsidRPr="002C1C73">
        <w:t>Chair provides an attendance reminder</w:t>
      </w:r>
      <w:r w:rsidR="00714715">
        <w:t>:</w:t>
      </w:r>
    </w:p>
    <w:p w14:paraId="7D004FD3" w14:textId="3ED80CA5" w:rsidR="004B27DA" w:rsidRDefault="002C1C73" w:rsidP="00C67A47">
      <w:pPr>
        <w:ind w:firstLine="720"/>
      </w:pPr>
      <w:r>
        <w:t xml:space="preserve">3.1. </w:t>
      </w:r>
      <w:r w:rsidR="004B27DA">
        <w:t>Please</w:t>
      </w:r>
      <w:r w:rsidR="00C67A47">
        <w:t>,</w:t>
      </w:r>
      <w:r w:rsidR="004B27DA">
        <w:t xml:space="preserve"> </w:t>
      </w:r>
      <w:r w:rsidR="004B27DA" w:rsidRPr="002C1C73">
        <w:rPr>
          <w:b/>
        </w:rPr>
        <w:t>record your attendance</w:t>
      </w:r>
      <w:r w:rsidR="004B27DA">
        <w:t xml:space="preserve"> during the session by using the IMAT system: </w:t>
      </w:r>
    </w:p>
    <w:p w14:paraId="10034FFC" w14:textId="77777777" w:rsidR="004B27DA" w:rsidRPr="00964592" w:rsidRDefault="004B27DA" w:rsidP="001753EE">
      <w:pPr>
        <w:pStyle w:val="Listenabsatz"/>
        <w:numPr>
          <w:ilvl w:val="0"/>
          <w:numId w:val="7"/>
        </w:numPr>
      </w:pPr>
      <w:r w:rsidRPr="00964592">
        <w:t xml:space="preserve">login to </w:t>
      </w:r>
      <w:hyperlink r:id="rId9" w:history="1">
        <w:r w:rsidRPr="00964592">
          <w:rPr>
            <w:rStyle w:val="Hyperlink"/>
            <w:i/>
          </w:rPr>
          <w:t>imat</w:t>
        </w:r>
      </w:hyperlink>
    </w:p>
    <w:p w14:paraId="6A20339C" w14:textId="11CF58CF" w:rsidR="004B27DA" w:rsidRPr="00964592" w:rsidRDefault="004B27DA" w:rsidP="001753EE">
      <w:pPr>
        <w:pStyle w:val="Listenabsatz"/>
        <w:numPr>
          <w:ilvl w:val="0"/>
          <w:numId w:val="7"/>
        </w:numPr>
      </w:pPr>
      <w:r w:rsidRPr="00964592">
        <w:t>select “</w:t>
      </w:r>
      <w:r w:rsidR="004B4065" w:rsidRPr="00964592">
        <w:t xml:space="preserve">802 </w:t>
      </w:r>
      <w:r w:rsidR="00027755" w:rsidRPr="00964592">
        <w:t>Plenary Mixed-mode</w:t>
      </w:r>
      <w:r w:rsidR="004B4065" w:rsidRPr="00964592">
        <w:t xml:space="preserve"> Session - </w:t>
      </w:r>
      <w:r w:rsidR="00027755" w:rsidRPr="00964592">
        <w:t>November</w:t>
      </w:r>
      <w:r w:rsidR="004B4065" w:rsidRPr="00964592">
        <w:t xml:space="preserve"> 2023</w:t>
      </w:r>
      <w:r w:rsidRPr="00964592">
        <w:t>”</w:t>
      </w:r>
    </w:p>
    <w:p w14:paraId="7068E94C" w14:textId="77777777" w:rsidR="004B27DA" w:rsidRPr="00964592" w:rsidRDefault="004B27DA" w:rsidP="001753EE">
      <w:pPr>
        <w:pStyle w:val="Listenabsatz"/>
        <w:numPr>
          <w:ilvl w:val="0"/>
          <w:numId w:val="7"/>
        </w:numPr>
      </w:pPr>
      <w:r w:rsidRPr="00964592">
        <w:t>select “C/LM/WG802.11 Attendance” entry</w:t>
      </w:r>
    </w:p>
    <w:p w14:paraId="03CAEB98" w14:textId="737B884B" w:rsidR="004B27DA" w:rsidRDefault="004B27DA" w:rsidP="001753EE">
      <w:pPr>
        <w:pStyle w:val="Listenabsatz"/>
        <w:numPr>
          <w:ilvl w:val="0"/>
          <w:numId w:val="7"/>
        </w:numPr>
      </w:pPr>
      <w:r w:rsidRPr="00964592">
        <w:t>click “</w:t>
      </w:r>
      <w:r w:rsidR="00027755" w:rsidRPr="00964592">
        <w:t>IMMW</w:t>
      </w:r>
      <w:r w:rsidRPr="00964592">
        <w:t xml:space="preserve"> SG</w:t>
      </w:r>
      <w:r w:rsidR="00027755" w:rsidRPr="00964592">
        <w:t>”</w:t>
      </w:r>
      <w:r w:rsidRPr="00964592">
        <w:t xml:space="preserve"> session that you are attending</w:t>
      </w:r>
    </w:p>
    <w:p w14:paraId="65289F4D" w14:textId="77777777" w:rsidR="00ED019A" w:rsidRPr="00964592" w:rsidRDefault="00ED019A" w:rsidP="00ED019A">
      <w:pPr>
        <w:ind w:left="1440"/>
      </w:pPr>
    </w:p>
    <w:p w14:paraId="1ABCD7C0" w14:textId="690A53CE" w:rsidR="004B27DA" w:rsidRPr="00964592" w:rsidRDefault="004B27DA" w:rsidP="001753EE">
      <w:pPr>
        <w:pStyle w:val="Listenabsatz"/>
      </w:pPr>
      <w:r w:rsidRPr="00964592">
        <w:t>If you are unable to record your attendance</w:t>
      </w:r>
      <w:r w:rsidR="00C67A47" w:rsidRPr="00964592">
        <w:t xml:space="preserve">, please, </w:t>
      </w:r>
      <w:r w:rsidRPr="00964592">
        <w:t xml:space="preserve">contact </w:t>
      </w:r>
      <w:r w:rsidR="00681C63" w:rsidRPr="00964592">
        <w:t xml:space="preserve">Laurent Cariou (laurent.cariou@intel.com) and </w:t>
      </w:r>
      <w:r w:rsidR="00027755" w:rsidRPr="00964592">
        <w:t>Volker Jungnickel</w:t>
      </w:r>
      <w:r w:rsidR="00681C63" w:rsidRPr="00964592">
        <w:t xml:space="preserve"> (</w:t>
      </w:r>
      <w:r w:rsidR="00027755" w:rsidRPr="00964592">
        <w:t>volker</w:t>
      </w:r>
      <w:r w:rsidR="00681C63" w:rsidRPr="00964592">
        <w:t>.</w:t>
      </w:r>
      <w:r w:rsidR="00027755" w:rsidRPr="00964592">
        <w:t>jungnickel</w:t>
      </w:r>
      <w:r w:rsidR="00681C63" w:rsidRPr="00964592">
        <w:t>@h</w:t>
      </w:r>
      <w:r w:rsidR="00027755" w:rsidRPr="00964592">
        <w:t>hi.fraunhofer</w:t>
      </w:r>
      <w:r w:rsidR="00681C63" w:rsidRPr="00964592">
        <w:t>.</w:t>
      </w:r>
      <w:r w:rsidR="00027755" w:rsidRPr="00964592">
        <w:t>de</w:t>
      </w:r>
      <w:r w:rsidR="00681C63" w:rsidRPr="00964592">
        <w:t>)</w:t>
      </w:r>
      <w:r w:rsidRPr="00964592">
        <w:t xml:space="preserve"> for assistance</w:t>
      </w:r>
    </w:p>
    <w:p w14:paraId="582328F3" w14:textId="77777777" w:rsidR="00C72F25" w:rsidRPr="00ED019A" w:rsidRDefault="00C72F25" w:rsidP="004B27DA">
      <w:pPr>
        <w:rPr>
          <w:lang w:val="en-GB"/>
        </w:rPr>
      </w:pPr>
    </w:p>
    <w:p w14:paraId="737B2279" w14:textId="5004729F" w:rsidR="004B27DA" w:rsidRPr="00AB56FC" w:rsidRDefault="00666E84" w:rsidP="00B60BF4">
      <w:pPr>
        <w:numPr>
          <w:ilvl w:val="0"/>
          <w:numId w:val="18"/>
        </w:numPr>
      </w:pPr>
      <w:r w:rsidRPr="00AB56FC">
        <w:t>Motions</w:t>
      </w:r>
    </w:p>
    <w:p w14:paraId="55AE16ED" w14:textId="77777777" w:rsidR="00666E84" w:rsidRDefault="00666E84" w:rsidP="00666E84">
      <w:pPr>
        <w:ind w:left="720"/>
      </w:pPr>
    </w:p>
    <w:p w14:paraId="35430441" w14:textId="056B2724" w:rsidR="00666E84" w:rsidRPr="00A255A3" w:rsidRDefault="004B27DA" w:rsidP="00964592">
      <w:pPr>
        <w:ind w:left="1080" w:hanging="360"/>
        <w:rPr>
          <w:color w:val="000000" w:themeColor="text1"/>
        </w:rPr>
      </w:pPr>
      <w:r w:rsidRPr="00A255A3">
        <w:t xml:space="preserve">Chair reviews </w:t>
      </w:r>
      <w:r w:rsidR="00AB56FC" w:rsidRPr="00A255A3">
        <w:t xml:space="preserve">the </w:t>
      </w:r>
      <w:r w:rsidRPr="00A255A3">
        <w:t>proposed agenda</w:t>
      </w:r>
      <w:r w:rsidR="00ED019A">
        <w:t xml:space="preserve"> and Minutes from March</w:t>
      </w:r>
      <w:r w:rsidR="00AB56FC" w:rsidRPr="00A255A3">
        <w:t>.</w:t>
      </w:r>
    </w:p>
    <w:p w14:paraId="5CCF48E9" w14:textId="64037BEC" w:rsidR="00666E84" w:rsidRPr="00666E84" w:rsidRDefault="00666E84" w:rsidP="00C72F25">
      <w:pPr>
        <w:ind w:left="1560"/>
      </w:pPr>
    </w:p>
    <w:p w14:paraId="55E666CE" w14:textId="0D58B28C" w:rsidR="004B27DA" w:rsidRPr="005F7AA5" w:rsidRDefault="00666E84" w:rsidP="00666E84">
      <w:pPr>
        <w:ind w:left="720"/>
        <w:rPr>
          <w:rStyle w:val="Hyperlink"/>
          <w:b/>
          <w:i/>
          <w:color w:val="000000" w:themeColor="text1"/>
          <w:u w:val="none"/>
        </w:rPr>
      </w:pPr>
      <w:r w:rsidRPr="005F7AA5">
        <w:rPr>
          <w:b/>
          <w:i/>
        </w:rPr>
        <w:t xml:space="preserve">Move to approve the agenda </w:t>
      </w:r>
      <w:r w:rsidR="00434035" w:rsidRPr="005F7AA5">
        <w:rPr>
          <w:b/>
          <w:i/>
        </w:rPr>
        <w:t xml:space="preserve">in doc. </w:t>
      </w:r>
      <w:hyperlink r:id="rId10" w:history="1">
        <w:r w:rsidR="00434035" w:rsidRPr="005F7AA5">
          <w:rPr>
            <w:rStyle w:val="Hyperlink"/>
            <w:b/>
            <w:i/>
          </w:rPr>
          <w:t>11-24/</w:t>
        </w:r>
        <w:r w:rsidR="00144A92" w:rsidRPr="005F7AA5">
          <w:rPr>
            <w:rStyle w:val="Hyperlink"/>
            <w:b/>
            <w:i/>
          </w:rPr>
          <w:t>0</w:t>
        </w:r>
        <w:r w:rsidR="004A6F10" w:rsidRPr="005F7AA5">
          <w:rPr>
            <w:rStyle w:val="Hyperlink"/>
            <w:b/>
            <w:i/>
          </w:rPr>
          <w:t>674</w:t>
        </w:r>
        <w:r w:rsidR="00434035" w:rsidRPr="005F7AA5">
          <w:rPr>
            <w:rStyle w:val="Hyperlink"/>
            <w:b/>
            <w:i/>
          </w:rPr>
          <w:t>r</w:t>
        </w:r>
        <w:r w:rsidR="004A6F10" w:rsidRPr="005F7AA5">
          <w:rPr>
            <w:rStyle w:val="Hyperlink"/>
            <w:b/>
            <w:i/>
          </w:rPr>
          <w:t>0</w:t>
        </w:r>
      </w:hyperlink>
      <w:r w:rsidR="00434035" w:rsidRPr="005F7AA5">
        <w:rPr>
          <w:b/>
          <w:i/>
        </w:rPr>
        <w:t xml:space="preserve"> </w:t>
      </w:r>
    </w:p>
    <w:p w14:paraId="0302C794" w14:textId="74E47E96" w:rsidR="004B27DA" w:rsidRPr="005F7AA5" w:rsidRDefault="004B27DA" w:rsidP="00666E84">
      <w:pPr>
        <w:ind w:left="720"/>
        <w:rPr>
          <w:i/>
        </w:rPr>
      </w:pPr>
      <w:r w:rsidRPr="005F7AA5">
        <w:rPr>
          <w:i/>
        </w:rPr>
        <w:t>Discussion:</w:t>
      </w:r>
      <w:r w:rsidR="006B1FA7" w:rsidRPr="005F7AA5">
        <w:rPr>
          <w:i/>
        </w:rPr>
        <w:t xml:space="preserve"> </w:t>
      </w:r>
    </w:p>
    <w:p w14:paraId="1CAF2AF8" w14:textId="20B2F32B" w:rsidR="004B27DA" w:rsidRPr="005F7AA5" w:rsidRDefault="00F16D2C" w:rsidP="00666E84">
      <w:pPr>
        <w:ind w:left="720"/>
        <w:rPr>
          <w:i/>
        </w:rPr>
      </w:pPr>
      <w:r w:rsidRPr="005F7AA5">
        <w:rPr>
          <w:i/>
        </w:rPr>
        <w:t xml:space="preserve">C: </w:t>
      </w:r>
      <w:r w:rsidR="003B3368" w:rsidRPr="005F7AA5">
        <w:rPr>
          <w:i/>
        </w:rPr>
        <w:t>No</w:t>
      </w:r>
      <w:r w:rsidR="000177E0" w:rsidRPr="005F7AA5">
        <w:rPr>
          <w:i/>
        </w:rPr>
        <w:t>ne</w:t>
      </w:r>
    </w:p>
    <w:p w14:paraId="07103A66" w14:textId="29B1E054" w:rsidR="004B27DA" w:rsidRPr="005F7AA5" w:rsidRDefault="00666E84" w:rsidP="00666E84">
      <w:pPr>
        <w:ind w:left="720"/>
        <w:rPr>
          <w:b/>
          <w:i/>
        </w:rPr>
      </w:pPr>
      <w:r w:rsidRPr="005F7AA5">
        <w:rPr>
          <w:b/>
          <w:i/>
        </w:rPr>
        <w:t xml:space="preserve">Result: </w:t>
      </w:r>
      <w:r w:rsidR="004B27DA" w:rsidRPr="005F7AA5">
        <w:rPr>
          <w:b/>
          <w:i/>
        </w:rPr>
        <w:t>Agenda approved with unanimous consent.</w:t>
      </w:r>
    </w:p>
    <w:p w14:paraId="149D1E6B" w14:textId="77777777" w:rsidR="004B27DA" w:rsidRDefault="004B27DA" w:rsidP="004B27DA">
      <w:pPr>
        <w:ind w:left="720"/>
        <w:rPr>
          <w:bCs/>
        </w:rPr>
      </w:pPr>
    </w:p>
    <w:p w14:paraId="3DA3B4F9" w14:textId="2CF5448A" w:rsidR="006727F5" w:rsidRPr="005F7AA5" w:rsidRDefault="006727F5" w:rsidP="006727F5">
      <w:pPr>
        <w:ind w:left="720"/>
        <w:rPr>
          <w:i/>
        </w:rPr>
      </w:pPr>
      <w:r w:rsidRPr="005F7AA5">
        <w:rPr>
          <w:b/>
          <w:bCs/>
          <w:i/>
        </w:rPr>
        <w:t>Move to approve IMMW SG minutes listed below:</w:t>
      </w:r>
    </w:p>
    <w:p w14:paraId="7B41D38E" w14:textId="66BDF766" w:rsidR="006D5021" w:rsidRPr="005F7AA5" w:rsidRDefault="006D5021" w:rsidP="006727F5">
      <w:pPr>
        <w:ind w:left="720"/>
        <w:rPr>
          <w:i/>
        </w:rPr>
      </w:pPr>
      <w:r w:rsidRPr="005F7AA5">
        <w:rPr>
          <w:i/>
        </w:rPr>
        <w:t>November plenary:</w:t>
      </w:r>
      <w:r w:rsidR="00945E8A" w:rsidRPr="005F7AA5">
        <w:rPr>
          <w:i/>
        </w:rPr>
        <w:t xml:space="preserve"> </w:t>
      </w:r>
      <w:hyperlink r:id="rId11" w:history="1">
        <w:r w:rsidR="00067122" w:rsidRPr="005F7AA5">
          <w:rPr>
            <w:rStyle w:val="Hyperlink"/>
            <w:b/>
            <w:i/>
          </w:rPr>
          <w:t>11-2</w:t>
        </w:r>
        <w:r w:rsidR="00144A92" w:rsidRPr="005F7AA5">
          <w:rPr>
            <w:rStyle w:val="Hyperlink"/>
            <w:b/>
            <w:i/>
          </w:rPr>
          <w:t>4</w:t>
        </w:r>
        <w:r w:rsidR="00067122" w:rsidRPr="005F7AA5">
          <w:rPr>
            <w:rStyle w:val="Hyperlink"/>
            <w:b/>
            <w:i/>
          </w:rPr>
          <w:t>/</w:t>
        </w:r>
        <w:r w:rsidR="00144A92" w:rsidRPr="005F7AA5">
          <w:rPr>
            <w:rStyle w:val="Hyperlink"/>
            <w:b/>
            <w:i/>
          </w:rPr>
          <w:t>0</w:t>
        </w:r>
        <w:r w:rsidR="004A6F10" w:rsidRPr="005F7AA5">
          <w:rPr>
            <w:rStyle w:val="Hyperlink"/>
            <w:b/>
            <w:i/>
          </w:rPr>
          <w:t>585</w:t>
        </w:r>
        <w:r w:rsidR="00067122" w:rsidRPr="005F7AA5">
          <w:rPr>
            <w:rStyle w:val="Hyperlink"/>
            <w:b/>
            <w:i/>
          </w:rPr>
          <w:t>r0</w:t>
        </w:r>
      </w:hyperlink>
      <w:r w:rsidR="00067122" w:rsidRPr="005F7AA5">
        <w:rPr>
          <w:i/>
        </w:rPr>
        <w:t xml:space="preserve"> </w:t>
      </w:r>
    </w:p>
    <w:p w14:paraId="69E5CF62" w14:textId="77777777" w:rsidR="00945E8A" w:rsidRPr="005F7AA5" w:rsidRDefault="00945E8A" w:rsidP="006727F5">
      <w:pPr>
        <w:ind w:left="720"/>
        <w:rPr>
          <w:b/>
          <w:bCs/>
          <w:i/>
        </w:rPr>
      </w:pPr>
    </w:p>
    <w:p w14:paraId="275DE98C" w14:textId="6F96CAB0" w:rsidR="006727F5" w:rsidRPr="005F7AA5" w:rsidRDefault="006727F5" w:rsidP="006727F5">
      <w:pPr>
        <w:ind w:left="720"/>
        <w:rPr>
          <w:i/>
        </w:rPr>
      </w:pPr>
      <w:r w:rsidRPr="005F7AA5">
        <w:rPr>
          <w:b/>
          <w:bCs/>
          <w:i/>
        </w:rPr>
        <w:t>Move</w:t>
      </w:r>
      <w:r w:rsidR="00A255A3" w:rsidRPr="005F7AA5">
        <w:rPr>
          <w:b/>
          <w:bCs/>
          <w:i/>
        </w:rPr>
        <w:t>d</w:t>
      </w:r>
      <w:r w:rsidRPr="005F7AA5">
        <w:rPr>
          <w:b/>
          <w:bCs/>
          <w:i/>
        </w:rPr>
        <w:t xml:space="preserve">: </w:t>
      </w:r>
      <w:r w:rsidRPr="005F7AA5">
        <w:rPr>
          <w:b/>
          <w:bCs/>
          <w:i/>
        </w:rPr>
        <w:tab/>
        <w:t xml:space="preserve">Volker Jungnickel </w:t>
      </w:r>
      <w:r w:rsidRPr="005F7AA5">
        <w:rPr>
          <w:b/>
          <w:bCs/>
          <w:i/>
        </w:rPr>
        <w:tab/>
      </w:r>
      <w:r w:rsidRPr="005F7AA5">
        <w:rPr>
          <w:b/>
          <w:bCs/>
          <w:i/>
        </w:rPr>
        <w:tab/>
        <w:t>Second</w:t>
      </w:r>
      <w:r w:rsidR="00A563AC" w:rsidRPr="005F7AA5">
        <w:rPr>
          <w:b/>
          <w:bCs/>
          <w:i/>
        </w:rPr>
        <w:t>ed</w:t>
      </w:r>
      <w:r w:rsidRPr="005F7AA5">
        <w:rPr>
          <w:b/>
          <w:bCs/>
          <w:i/>
        </w:rPr>
        <w:t>:</w:t>
      </w:r>
      <w:r w:rsidR="00A563AC" w:rsidRPr="005F7AA5">
        <w:rPr>
          <w:b/>
          <w:bCs/>
          <w:i/>
        </w:rPr>
        <w:t xml:space="preserve"> Sang Kim</w:t>
      </w:r>
      <w:r w:rsidRPr="005F7AA5">
        <w:rPr>
          <w:b/>
          <w:bCs/>
          <w:i/>
        </w:rPr>
        <w:tab/>
      </w:r>
    </w:p>
    <w:p w14:paraId="4D97426F" w14:textId="5BD643F7" w:rsidR="00666E84" w:rsidRPr="005F7AA5" w:rsidRDefault="00666E84" w:rsidP="00666E84">
      <w:pPr>
        <w:ind w:left="720"/>
        <w:rPr>
          <w:i/>
        </w:rPr>
      </w:pPr>
      <w:r w:rsidRPr="005F7AA5">
        <w:rPr>
          <w:i/>
        </w:rPr>
        <w:t>Discussion:</w:t>
      </w:r>
      <w:r w:rsidR="00177306" w:rsidRPr="005F7AA5">
        <w:rPr>
          <w:i/>
        </w:rPr>
        <w:t xml:space="preserve"> None.</w:t>
      </w:r>
    </w:p>
    <w:p w14:paraId="0B581701" w14:textId="4C75E1AF" w:rsidR="006727F5" w:rsidRPr="005F7AA5" w:rsidRDefault="006727F5" w:rsidP="006727F5">
      <w:pPr>
        <w:ind w:left="720"/>
        <w:rPr>
          <w:b/>
          <w:i/>
        </w:rPr>
      </w:pPr>
      <w:r w:rsidRPr="005F7AA5">
        <w:rPr>
          <w:b/>
          <w:bCs/>
          <w:i/>
        </w:rPr>
        <w:t>Result:</w:t>
      </w:r>
      <w:r w:rsidR="003B5FA6" w:rsidRPr="005F7AA5">
        <w:rPr>
          <w:b/>
          <w:bCs/>
          <w:i/>
        </w:rPr>
        <w:t xml:space="preserve"> Approved with </w:t>
      </w:r>
      <w:r w:rsidR="0062645A" w:rsidRPr="005F7AA5">
        <w:rPr>
          <w:b/>
          <w:bCs/>
          <w:i/>
        </w:rPr>
        <w:t xml:space="preserve">unanimous </w:t>
      </w:r>
      <w:r w:rsidR="003B5FA6" w:rsidRPr="005F7AA5">
        <w:rPr>
          <w:b/>
          <w:bCs/>
          <w:i/>
        </w:rPr>
        <w:t>consent.</w:t>
      </w:r>
    </w:p>
    <w:p w14:paraId="73327708" w14:textId="29E38D60" w:rsidR="000F25AF" w:rsidRPr="002C1C73" w:rsidRDefault="000F25AF" w:rsidP="004A6F10"/>
    <w:p w14:paraId="1BD97FED" w14:textId="73593E0E" w:rsidR="00D05759" w:rsidRDefault="00D05759" w:rsidP="00B60BF4">
      <w:pPr>
        <w:numPr>
          <w:ilvl w:val="0"/>
          <w:numId w:val="18"/>
        </w:numPr>
      </w:pPr>
      <w:r w:rsidRPr="00A674C7">
        <w:t>Submissions</w:t>
      </w:r>
    </w:p>
    <w:p w14:paraId="761074FC" w14:textId="77777777" w:rsidR="00AC5481" w:rsidRDefault="00AC5481" w:rsidP="00ED1724">
      <w:pPr>
        <w:ind w:firstLine="360"/>
        <w:rPr>
          <w:b/>
          <w:bCs/>
        </w:rPr>
      </w:pPr>
    </w:p>
    <w:p w14:paraId="2A8E7011" w14:textId="62AF0735" w:rsidR="006033EB" w:rsidRPr="000F4858" w:rsidRDefault="008F4443" w:rsidP="000F4858">
      <w:pPr>
        <w:numPr>
          <w:ilvl w:val="0"/>
          <w:numId w:val="13"/>
        </w:numPr>
        <w:rPr>
          <w:b/>
          <w:bCs/>
        </w:rPr>
      </w:pPr>
      <w:hyperlink r:id="rId12" w:history="1">
        <w:r w:rsidR="004303C0" w:rsidRPr="00375321">
          <w:rPr>
            <w:rStyle w:val="Hyperlink"/>
            <w:b/>
            <w:bCs/>
          </w:rPr>
          <w:t>11-24/</w:t>
        </w:r>
        <w:r w:rsidR="000F4858">
          <w:rPr>
            <w:rStyle w:val="Hyperlink"/>
            <w:b/>
            <w:bCs/>
          </w:rPr>
          <w:t>0723</w:t>
        </w:r>
        <w:r w:rsidR="002431FB" w:rsidRPr="00375321">
          <w:rPr>
            <w:rStyle w:val="Hyperlink"/>
            <w:b/>
            <w:bCs/>
          </w:rPr>
          <w:t>r</w:t>
        </w:r>
        <w:r w:rsidR="000F4858">
          <w:rPr>
            <w:rStyle w:val="Hyperlink"/>
            <w:b/>
            <w:bCs/>
          </w:rPr>
          <w:t>1</w:t>
        </w:r>
      </w:hyperlink>
      <w:r w:rsidR="00ED1724">
        <w:rPr>
          <w:b/>
          <w:bCs/>
        </w:rPr>
        <w:tab/>
      </w:r>
      <w:r w:rsidR="006033EB" w:rsidRPr="000F4858">
        <w:rPr>
          <w:b/>
          <w:bCs/>
          <w:lang w:val="en-GB"/>
        </w:rPr>
        <w:t>Sensing and Ranging in IMMW, Tony Xiao Han (Huawei)</w:t>
      </w:r>
    </w:p>
    <w:p w14:paraId="5D01CA0D" w14:textId="58AC7C96" w:rsidR="00ED1724" w:rsidRDefault="00ED1724" w:rsidP="000F4858">
      <w:pPr>
        <w:rPr>
          <w:b/>
          <w:bCs/>
        </w:rPr>
      </w:pPr>
    </w:p>
    <w:p w14:paraId="6FACCB9F" w14:textId="7FD09417" w:rsidR="00ED1724" w:rsidRDefault="00A255A3" w:rsidP="00705EAC">
      <w:pPr>
        <w:ind w:left="360"/>
        <w:rPr>
          <w:bCs/>
        </w:rPr>
      </w:pPr>
      <w:r>
        <w:rPr>
          <w:bCs/>
        </w:rPr>
        <w:t xml:space="preserve">Main </w:t>
      </w:r>
      <w:r w:rsidR="00ED1724">
        <w:rPr>
          <w:bCs/>
        </w:rPr>
        <w:t>Statements:</w:t>
      </w:r>
      <w:r w:rsidR="00CA6C69">
        <w:rPr>
          <w:bCs/>
        </w:rPr>
        <w:t xml:space="preserve"> </w:t>
      </w:r>
      <w:r w:rsidR="00B60BF4">
        <w:rPr>
          <w:bCs/>
        </w:rPr>
        <w:t xml:space="preserve">Consider Sensing and Ranging </w:t>
      </w:r>
      <w:r w:rsidR="007E26DA">
        <w:rPr>
          <w:bCs/>
        </w:rPr>
        <w:t xml:space="preserve">(R/S) </w:t>
      </w:r>
      <w:r w:rsidR="00B60BF4">
        <w:rPr>
          <w:bCs/>
        </w:rPr>
        <w:t xml:space="preserve">in IMMW. </w:t>
      </w:r>
      <w:r w:rsidR="007E26DA">
        <w:rPr>
          <w:bCs/>
        </w:rPr>
        <w:t>Propose d</w:t>
      </w:r>
      <w:r w:rsidR="00B60BF4">
        <w:rPr>
          <w:bCs/>
        </w:rPr>
        <w:t xml:space="preserve">esign </w:t>
      </w:r>
      <w:r w:rsidR="007E26DA">
        <w:rPr>
          <w:bCs/>
        </w:rPr>
        <w:t>c</w:t>
      </w:r>
      <w:r w:rsidR="00B60BF4">
        <w:rPr>
          <w:bCs/>
        </w:rPr>
        <w:t xml:space="preserve">onsiderations. </w:t>
      </w:r>
      <w:r w:rsidR="00BD0781">
        <w:rPr>
          <w:bCs/>
        </w:rPr>
        <w:t>S/R for IMMW supports commercialization of IMMW</w:t>
      </w:r>
      <w:r w:rsidR="007E26DA">
        <w:rPr>
          <w:bCs/>
        </w:rPr>
        <w:t>.</w:t>
      </w:r>
      <w:r w:rsidR="00BD0781">
        <w:rPr>
          <w:bCs/>
        </w:rPr>
        <w:t xml:space="preserve"> IMMW for</w:t>
      </w:r>
      <w:r>
        <w:rPr>
          <w:bCs/>
        </w:rPr>
        <w:t xml:space="preserve"> S/R </w:t>
      </w:r>
      <w:r w:rsidR="007E26DA">
        <w:rPr>
          <w:bCs/>
        </w:rPr>
        <w:t xml:space="preserve">using </w:t>
      </w:r>
      <w:r>
        <w:rPr>
          <w:bCs/>
        </w:rPr>
        <w:t>IMMW to supplemen</w:t>
      </w:r>
      <w:r w:rsidR="00BD0781">
        <w:rPr>
          <w:bCs/>
        </w:rPr>
        <w:t xml:space="preserve">t sub-7GHz. Resuse of 11bf in IMMW requires minimal redesigns, DMG could be used as reference. </w:t>
      </w:r>
      <w:r w:rsidR="007E26DA">
        <w:rPr>
          <w:bCs/>
        </w:rPr>
        <w:t xml:space="preserve">Develop </w:t>
      </w:r>
      <w:r w:rsidR="00BD0781">
        <w:rPr>
          <w:bCs/>
        </w:rPr>
        <w:t xml:space="preserve">IMMW ranging procedure.  </w:t>
      </w:r>
    </w:p>
    <w:p w14:paraId="7807C577" w14:textId="0592813A" w:rsidR="00A255A3" w:rsidRDefault="00A255A3" w:rsidP="00705EAC">
      <w:pPr>
        <w:ind w:left="360"/>
        <w:rPr>
          <w:bCs/>
        </w:rPr>
      </w:pPr>
    </w:p>
    <w:p w14:paraId="607437A7" w14:textId="5C23328D" w:rsidR="00A255A3" w:rsidRDefault="00A255A3" w:rsidP="00705EAC">
      <w:pPr>
        <w:ind w:left="360"/>
        <w:rPr>
          <w:bCs/>
        </w:rPr>
      </w:pPr>
      <w:r>
        <w:rPr>
          <w:bCs/>
        </w:rPr>
        <w:t>Discussion</w:t>
      </w:r>
    </w:p>
    <w:p w14:paraId="01E63054" w14:textId="77777777" w:rsidR="00705EAC" w:rsidRPr="00705EAC" w:rsidRDefault="00705EAC" w:rsidP="00705EAC">
      <w:pPr>
        <w:ind w:left="360"/>
        <w:rPr>
          <w:bCs/>
        </w:rPr>
      </w:pPr>
    </w:p>
    <w:p w14:paraId="299ABA37" w14:textId="1F33B1BA" w:rsidR="004A6F10" w:rsidRDefault="00ED1724" w:rsidP="00826ED0">
      <w:pPr>
        <w:ind w:left="567"/>
        <w:rPr>
          <w:bCs/>
        </w:rPr>
      </w:pPr>
      <w:r>
        <w:rPr>
          <w:bCs/>
        </w:rPr>
        <w:t>Q</w:t>
      </w:r>
      <w:r w:rsidRPr="008A7407">
        <w:rPr>
          <w:bCs/>
        </w:rPr>
        <w:t>:</w:t>
      </w:r>
      <w:r w:rsidR="00BD0781">
        <w:rPr>
          <w:bCs/>
        </w:rPr>
        <w:t xml:space="preserve"> </w:t>
      </w:r>
      <w:r w:rsidR="00A255A3">
        <w:rPr>
          <w:bCs/>
        </w:rPr>
        <w:t>M</w:t>
      </w:r>
      <w:r w:rsidR="00BD0781">
        <w:rPr>
          <w:bCs/>
        </w:rPr>
        <w:t xml:space="preserve">ore on </w:t>
      </w:r>
      <w:r w:rsidR="00A255A3">
        <w:rPr>
          <w:bCs/>
        </w:rPr>
        <w:t xml:space="preserve">the </w:t>
      </w:r>
      <w:r w:rsidR="00BD0781">
        <w:rPr>
          <w:bCs/>
        </w:rPr>
        <w:t>straw poll: What is the purpose of SP</w:t>
      </w:r>
      <w:r w:rsidR="00A255A3">
        <w:rPr>
          <w:bCs/>
        </w:rPr>
        <w:t>?</w:t>
      </w:r>
      <w:r w:rsidR="00BD0781">
        <w:rPr>
          <w:bCs/>
        </w:rPr>
        <w:t xml:space="preserve">   </w:t>
      </w:r>
      <w:r>
        <w:rPr>
          <w:bCs/>
        </w:rPr>
        <w:t xml:space="preserve"> </w:t>
      </w:r>
    </w:p>
    <w:p w14:paraId="530C895F" w14:textId="4491E954" w:rsidR="00ED1724" w:rsidRPr="008A7407" w:rsidRDefault="004A6F10" w:rsidP="004A6F10">
      <w:pPr>
        <w:ind w:left="567"/>
        <w:rPr>
          <w:bCs/>
        </w:rPr>
      </w:pPr>
      <w:r>
        <w:rPr>
          <w:bCs/>
        </w:rPr>
        <w:t>A:</w:t>
      </w:r>
      <w:r w:rsidR="00826ED0">
        <w:rPr>
          <w:bCs/>
        </w:rPr>
        <w:t xml:space="preserve"> </w:t>
      </w:r>
      <w:r w:rsidR="00BD0781">
        <w:rPr>
          <w:bCs/>
        </w:rPr>
        <w:t>Ask for the opinion of the group</w:t>
      </w:r>
      <w:r w:rsidR="00826ED0">
        <w:rPr>
          <w:bCs/>
        </w:rPr>
        <w:t xml:space="preserve"> </w:t>
      </w:r>
      <w:r w:rsidR="00BD0781">
        <w:rPr>
          <w:bCs/>
        </w:rPr>
        <w:t xml:space="preserve">on the proposed design logic. It depends on the group members which sides to consider. </w:t>
      </w:r>
      <w:r w:rsidR="00ED1724">
        <w:rPr>
          <w:bCs/>
        </w:rPr>
        <w:tab/>
      </w:r>
    </w:p>
    <w:p w14:paraId="75326321" w14:textId="13271435" w:rsidR="00BD0781" w:rsidRDefault="008B7BFC" w:rsidP="00BD0781">
      <w:pPr>
        <w:ind w:left="567"/>
        <w:rPr>
          <w:bCs/>
        </w:rPr>
      </w:pPr>
      <w:r>
        <w:rPr>
          <w:bCs/>
        </w:rPr>
        <w:t>C</w:t>
      </w:r>
      <w:r w:rsidR="00BD0781" w:rsidRPr="008A7407">
        <w:rPr>
          <w:bCs/>
        </w:rPr>
        <w:t>:</w:t>
      </w:r>
      <w:r w:rsidR="00BD0781">
        <w:rPr>
          <w:bCs/>
        </w:rPr>
        <w:t xml:space="preserve"> </w:t>
      </w:r>
      <w:r>
        <w:rPr>
          <w:bCs/>
        </w:rPr>
        <w:t>Need to keep timelines and focus on main features.</w:t>
      </w:r>
    </w:p>
    <w:p w14:paraId="2911D4D0" w14:textId="5EAFB13C" w:rsidR="00BD0781" w:rsidRPr="008A7407" w:rsidRDefault="008B7BFC" w:rsidP="00BD0781">
      <w:pPr>
        <w:ind w:left="567"/>
        <w:rPr>
          <w:bCs/>
        </w:rPr>
      </w:pPr>
      <w:r>
        <w:rPr>
          <w:bCs/>
        </w:rPr>
        <w:t>Q</w:t>
      </w:r>
      <w:r w:rsidR="00BD0781">
        <w:rPr>
          <w:bCs/>
        </w:rPr>
        <w:t xml:space="preserve">: </w:t>
      </w:r>
      <w:r w:rsidR="00A255A3">
        <w:rPr>
          <w:bCs/>
        </w:rPr>
        <w:t>W</w:t>
      </w:r>
      <w:r>
        <w:rPr>
          <w:bCs/>
        </w:rPr>
        <w:t>e already have 60 GHz ranging and nobody uses it.</w:t>
      </w:r>
      <w:r w:rsidR="00BD0781">
        <w:rPr>
          <w:bCs/>
        </w:rPr>
        <w:t xml:space="preserve"> </w:t>
      </w:r>
      <w:r w:rsidR="00BD0781">
        <w:rPr>
          <w:bCs/>
        </w:rPr>
        <w:tab/>
      </w:r>
    </w:p>
    <w:p w14:paraId="6D5E4AA9" w14:textId="02B7F921" w:rsidR="00BD0781" w:rsidRDefault="008B7BFC" w:rsidP="00BD0781">
      <w:pPr>
        <w:ind w:left="567"/>
        <w:rPr>
          <w:bCs/>
        </w:rPr>
      </w:pPr>
      <w:r>
        <w:rPr>
          <w:bCs/>
        </w:rPr>
        <w:t>A</w:t>
      </w:r>
      <w:r w:rsidR="00BD0781" w:rsidRPr="008A7407">
        <w:rPr>
          <w:bCs/>
        </w:rPr>
        <w:t>:</w:t>
      </w:r>
      <w:r w:rsidR="00BD0781">
        <w:rPr>
          <w:bCs/>
        </w:rPr>
        <w:t xml:space="preserve"> </w:t>
      </w:r>
      <w:r>
        <w:rPr>
          <w:bCs/>
        </w:rPr>
        <w:t xml:space="preserve"> W</w:t>
      </w:r>
      <w:r w:rsidR="00A255A3">
        <w:rPr>
          <w:bCs/>
        </w:rPr>
        <w:t>e</w:t>
      </w:r>
      <w:r>
        <w:rPr>
          <w:bCs/>
        </w:rPr>
        <w:t xml:space="preserve"> do have a standard but no product. This is the major isuue.</w:t>
      </w:r>
    </w:p>
    <w:p w14:paraId="0401ED1C" w14:textId="3F725E5A" w:rsidR="008B7BFC" w:rsidRDefault="008B7BFC" w:rsidP="00BD0781">
      <w:pPr>
        <w:ind w:left="567"/>
        <w:rPr>
          <w:bCs/>
        </w:rPr>
      </w:pPr>
      <w:r>
        <w:rPr>
          <w:bCs/>
        </w:rPr>
        <w:t xml:space="preserve">Q: Do you think IMMW should make decisions having R/S in mind? </w:t>
      </w:r>
    </w:p>
    <w:p w14:paraId="55633705" w14:textId="7BC6308F" w:rsidR="00BD0781" w:rsidRPr="008A7407" w:rsidRDefault="00BD0781" w:rsidP="00BD0781">
      <w:pPr>
        <w:ind w:left="567"/>
        <w:rPr>
          <w:bCs/>
        </w:rPr>
      </w:pPr>
      <w:r>
        <w:rPr>
          <w:bCs/>
        </w:rPr>
        <w:t>A:</w:t>
      </w:r>
      <w:r w:rsidR="008B7BFC">
        <w:rPr>
          <w:bCs/>
        </w:rPr>
        <w:t xml:space="preserve"> The design philosophy would enhance marketability of IMMW technology.</w:t>
      </w:r>
      <w:r>
        <w:rPr>
          <w:bCs/>
        </w:rPr>
        <w:t xml:space="preserve"> </w:t>
      </w:r>
      <w:r>
        <w:rPr>
          <w:bCs/>
        </w:rPr>
        <w:tab/>
      </w:r>
    </w:p>
    <w:p w14:paraId="54B305A6" w14:textId="13EB7BB7" w:rsidR="00BD0781" w:rsidRDefault="00BD0781" w:rsidP="00BD0781">
      <w:pPr>
        <w:ind w:left="567"/>
        <w:rPr>
          <w:bCs/>
        </w:rPr>
      </w:pPr>
      <w:r>
        <w:rPr>
          <w:bCs/>
        </w:rPr>
        <w:t>Q</w:t>
      </w:r>
      <w:r w:rsidRPr="008A7407">
        <w:rPr>
          <w:bCs/>
        </w:rPr>
        <w:t>:</w:t>
      </w:r>
      <w:r>
        <w:rPr>
          <w:bCs/>
        </w:rPr>
        <w:t xml:space="preserve"> </w:t>
      </w:r>
      <w:r w:rsidR="008B7BFC">
        <w:rPr>
          <w:bCs/>
        </w:rPr>
        <w:t xml:space="preserve">R/S is not standalone, </w:t>
      </w:r>
      <w:r w:rsidR="00A255A3">
        <w:rPr>
          <w:bCs/>
        </w:rPr>
        <w:t xml:space="preserve">it </w:t>
      </w:r>
      <w:r w:rsidR="008B7BFC">
        <w:rPr>
          <w:bCs/>
        </w:rPr>
        <w:t>needs a radio. Market is not ready for mm-wave. Do we need an additional R/S service on top of IMMW</w:t>
      </w:r>
      <w:r w:rsidR="00A255A3">
        <w:rPr>
          <w:bCs/>
        </w:rPr>
        <w:t>?</w:t>
      </w:r>
      <w:r w:rsidR="008B7BFC">
        <w:rPr>
          <w:bCs/>
        </w:rPr>
        <w:t xml:space="preserve"> If 60 GHz is not in the market</w:t>
      </w:r>
      <w:r w:rsidR="00A255A3">
        <w:rPr>
          <w:bCs/>
        </w:rPr>
        <w:t xml:space="preserve">, </w:t>
      </w:r>
      <w:r w:rsidR="008B7BFC">
        <w:rPr>
          <w:bCs/>
        </w:rPr>
        <w:t xml:space="preserve">there is no PHY </w:t>
      </w:r>
      <w:r w:rsidR="00A255A3">
        <w:rPr>
          <w:bCs/>
        </w:rPr>
        <w:t>on</w:t>
      </w:r>
      <w:r w:rsidR="008B7BFC">
        <w:rPr>
          <w:bCs/>
        </w:rPr>
        <w:t xml:space="preserve">to </w:t>
      </w:r>
      <w:r w:rsidR="00A255A3">
        <w:rPr>
          <w:bCs/>
        </w:rPr>
        <w:t xml:space="preserve">which to </w:t>
      </w:r>
      <w:r w:rsidR="008B7BFC">
        <w:rPr>
          <w:bCs/>
        </w:rPr>
        <w:t xml:space="preserve">build R/S. </w:t>
      </w:r>
      <w:r w:rsidR="00A255A3">
        <w:rPr>
          <w:bCs/>
        </w:rPr>
        <w:t xml:space="preserve">R/S </w:t>
      </w:r>
      <w:r w:rsidR="008B7BFC">
        <w:rPr>
          <w:bCs/>
        </w:rPr>
        <w:t xml:space="preserve">don’t want to be there, would </w:t>
      </w:r>
      <w:r w:rsidR="00A255A3">
        <w:rPr>
          <w:bCs/>
        </w:rPr>
        <w:t xml:space="preserve">just </w:t>
      </w:r>
      <w:r w:rsidR="008B7BFC">
        <w:rPr>
          <w:bCs/>
        </w:rPr>
        <w:t>delay the project. Bottomline: What additional advantage/value R/S bring</w:t>
      </w:r>
      <w:r w:rsidR="00A255A3">
        <w:rPr>
          <w:bCs/>
        </w:rPr>
        <w:t>s</w:t>
      </w:r>
      <w:r w:rsidR="008B7BFC">
        <w:rPr>
          <w:bCs/>
        </w:rPr>
        <w:t xml:space="preserve"> on top of data service</w:t>
      </w:r>
      <w:r w:rsidR="00A255A3">
        <w:rPr>
          <w:bCs/>
        </w:rPr>
        <w:t>?</w:t>
      </w:r>
      <w:r w:rsidR="008B7BFC">
        <w:rPr>
          <w:bCs/>
        </w:rPr>
        <w:t xml:space="preserve"> First want to see that IMMW is successful in the market. Putting this on top is a significant standalone activity, even more effort compared to 11bk. </w:t>
      </w:r>
      <w:r w:rsidR="00ED019A">
        <w:rPr>
          <w:bCs/>
        </w:rPr>
        <w:t>Will be s</w:t>
      </w:r>
      <w:r w:rsidR="008B7BFC">
        <w:rPr>
          <w:bCs/>
        </w:rPr>
        <w:t xml:space="preserve">omewhat in the size of 11az.       </w:t>
      </w:r>
    </w:p>
    <w:p w14:paraId="7CDEDFC9" w14:textId="77777777" w:rsidR="008B7BFC" w:rsidRDefault="00BD0781" w:rsidP="00BD0781">
      <w:pPr>
        <w:ind w:left="567"/>
        <w:rPr>
          <w:bCs/>
        </w:rPr>
      </w:pPr>
      <w:r>
        <w:rPr>
          <w:bCs/>
        </w:rPr>
        <w:t xml:space="preserve">A: </w:t>
      </w:r>
      <w:r w:rsidR="008B7BFC">
        <w:rPr>
          <w:bCs/>
        </w:rPr>
        <w:t>One point is timeline, the other is focus.</w:t>
      </w:r>
    </w:p>
    <w:p w14:paraId="6268D99B" w14:textId="3CCD75AB" w:rsidR="008B7BFC" w:rsidRDefault="008B7BFC" w:rsidP="00BD0781">
      <w:pPr>
        <w:ind w:left="567"/>
        <w:rPr>
          <w:bCs/>
        </w:rPr>
      </w:pPr>
      <w:r>
        <w:rPr>
          <w:bCs/>
        </w:rPr>
        <w:t>C: Would like to understand what to get out of it.</w:t>
      </w:r>
    </w:p>
    <w:p w14:paraId="61BA020D" w14:textId="26489163" w:rsidR="00C50345" w:rsidRDefault="00BD0781" w:rsidP="008B7BFC">
      <w:pPr>
        <w:ind w:left="567"/>
        <w:rPr>
          <w:bCs/>
        </w:rPr>
      </w:pPr>
      <w:r>
        <w:rPr>
          <w:bCs/>
        </w:rPr>
        <w:t xml:space="preserve"> </w:t>
      </w:r>
      <w:r>
        <w:rPr>
          <w:bCs/>
        </w:rPr>
        <w:tab/>
      </w:r>
    </w:p>
    <w:p w14:paraId="375344A6" w14:textId="77777777" w:rsidR="00FD441F" w:rsidRDefault="00BD0781" w:rsidP="000C602B">
      <w:pPr>
        <w:ind w:left="567"/>
        <w:rPr>
          <w:b/>
          <w:bCs/>
        </w:rPr>
      </w:pPr>
      <w:r w:rsidRPr="00FD441F">
        <w:rPr>
          <w:b/>
          <w:bCs/>
        </w:rPr>
        <w:t xml:space="preserve">Straw Poll: </w:t>
      </w:r>
    </w:p>
    <w:p w14:paraId="04863FAD" w14:textId="77777777" w:rsidR="00FD441F" w:rsidRDefault="00FD441F" w:rsidP="000C602B">
      <w:pPr>
        <w:ind w:left="567"/>
        <w:rPr>
          <w:b/>
          <w:bCs/>
        </w:rPr>
      </w:pPr>
    </w:p>
    <w:p w14:paraId="24484051" w14:textId="2E6219D8" w:rsidR="00BD0781" w:rsidRPr="005F7AA5" w:rsidRDefault="00BD0781" w:rsidP="000C602B">
      <w:pPr>
        <w:ind w:left="567"/>
        <w:rPr>
          <w:b/>
          <w:bCs/>
          <w:i/>
        </w:rPr>
      </w:pPr>
      <w:r w:rsidRPr="005F7AA5">
        <w:rPr>
          <w:b/>
          <w:bCs/>
          <w:i/>
        </w:rPr>
        <w:t>Do you agree that Sensing and ranging support/operation should be defined in IMMW?</w:t>
      </w:r>
    </w:p>
    <w:p w14:paraId="202DA724" w14:textId="74282C5A" w:rsidR="008B7BFC" w:rsidRPr="005F7AA5" w:rsidRDefault="008B7BFC" w:rsidP="000C602B">
      <w:pPr>
        <w:ind w:left="567"/>
        <w:rPr>
          <w:bCs/>
          <w:i/>
        </w:rPr>
      </w:pPr>
    </w:p>
    <w:p w14:paraId="443A6976" w14:textId="26FA11DB" w:rsidR="008B7BFC" w:rsidRPr="005F7AA5" w:rsidRDefault="008B7BFC" w:rsidP="000C602B">
      <w:pPr>
        <w:ind w:left="567"/>
        <w:rPr>
          <w:b/>
          <w:bCs/>
          <w:i/>
        </w:rPr>
      </w:pPr>
      <w:r w:rsidRPr="005F7AA5">
        <w:rPr>
          <w:b/>
          <w:bCs/>
          <w:i/>
        </w:rPr>
        <w:t>Y / N / A</w:t>
      </w:r>
      <w:r w:rsidR="00FD441F" w:rsidRPr="005F7AA5">
        <w:rPr>
          <w:b/>
          <w:bCs/>
          <w:i/>
        </w:rPr>
        <w:t xml:space="preserve"> = 52 / 54 / 23 </w:t>
      </w:r>
    </w:p>
    <w:p w14:paraId="5CFCEE3A" w14:textId="18E65BCE" w:rsidR="0018270E" w:rsidRPr="005F7AA5" w:rsidRDefault="0018270E" w:rsidP="000C602B">
      <w:pPr>
        <w:ind w:left="567"/>
        <w:rPr>
          <w:b/>
          <w:bCs/>
          <w:i/>
        </w:rPr>
      </w:pPr>
    </w:p>
    <w:p w14:paraId="585CAAE7" w14:textId="5B4662A2" w:rsidR="0018270E" w:rsidRPr="005F7AA5" w:rsidRDefault="0018270E" w:rsidP="000C602B">
      <w:pPr>
        <w:ind w:left="567"/>
        <w:rPr>
          <w:b/>
          <w:bCs/>
          <w:i/>
        </w:rPr>
      </w:pPr>
      <w:r w:rsidRPr="005F7AA5">
        <w:rPr>
          <w:b/>
          <w:bCs/>
          <w:i/>
        </w:rPr>
        <w:t>Do you support considering separate SG(s) for sensing and ranging support/operation for IMMW?</w:t>
      </w:r>
    </w:p>
    <w:p w14:paraId="3642CD93" w14:textId="656F59F6" w:rsidR="0018270E" w:rsidRDefault="0018270E" w:rsidP="000C602B">
      <w:pPr>
        <w:ind w:left="567"/>
        <w:rPr>
          <w:b/>
          <w:bCs/>
        </w:rPr>
      </w:pPr>
    </w:p>
    <w:p w14:paraId="7BDB205C" w14:textId="509CEA03" w:rsidR="00ED019A" w:rsidRPr="00ED019A" w:rsidRDefault="00ED019A" w:rsidP="000C602B">
      <w:pPr>
        <w:ind w:left="567"/>
        <w:rPr>
          <w:bCs/>
        </w:rPr>
      </w:pPr>
      <w:r w:rsidRPr="00ED019A">
        <w:rPr>
          <w:bCs/>
        </w:rPr>
        <w:t>Discussion</w:t>
      </w:r>
    </w:p>
    <w:p w14:paraId="683CCCB3" w14:textId="77777777" w:rsidR="00ED019A" w:rsidRDefault="00ED019A" w:rsidP="000C602B">
      <w:pPr>
        <w:ind w:left="567"/>
        <w:rPr>
          <w:b/>
          <w:bCs/>
        </w:rPr>
      </w:pPr>
    </w:p>
    <w:p w14:paraId="41C6007B" w14:textId="13B542F2" w:rsidR="0018270E" w:rsidRDefault="0018270E" w:rsidP="000C602B">
      <w:pPr>
        <w:ind w:left="567"/>
        <w:rPr>
          <w:bCs/>
        </w:rPr>
      </w:pPr>
      <w:r w:rsidRPr="0018270E">
        <w:rPr>
          <w:bCs/>
        </w:rPr>
        <w:t xml:space="preserve">C: It may be </w:t>
      </w:r>
      <w:r>
        <w:rPr>
          <w:bCs/>
        </w:rPr>
        <w:t xml:space="preserve">ways </w:t>
      </w:r>
      <w:r w:rsidRPr="0018270E">
        <w:rPr>
          <w:bCs/>
        </w:rPr>
        <w:t>too early. Do not support it.</w:t>
      </w:r>
    </w:p>
    <w:p w14:paraId="1085756F" w14:textId="757CECF8" w:rsidR="0018270E" w:rsidRDefault="0018270E" w:rsidP="000C602B">
      <w:pPr>
        <w:ind w:left="567"/>
        <w:rPr>
          <w:bCs/>
        </w:rPr>
      </w:pPr>
      <w:r>
        <w:rPr>
          <w:bCs/>
        </w:rPr>
        <w:t>C: SP should be in working group</w:t>
      </w:r>
    </w:p>
    <w:p w14:paraId="1870DF4A" w14:textId="1CADBF1D" w:rsidR="0018270E" w:rsidRPr="0018270E" w:rsidRDefault="0018270E" w:rsidP="000C602B">
      <w:pPr>
        <w:ind w:left="567"/>
        <w:rPr>
          <w:bCs/>
        </w:rPr>
      </w:pPr>
      <w:r>
        <w:rPr>
          <w:bCs/>
        </w:rPr>
        <w:t>A: Still want to run it</w:t>
      </w:r>
      <w:r w:rsidR="00A04BD0">
        <w:rPr>
          <w:bCs/>
        </w:rPr>
        <w:t>.</w:t>
      </w:r>
      <w:r>
        <w:rPr>
          <w:bCs/>
        </w:rPr>
        <w:t xml:space="preserve"> </w:t>
      </w:r>
    </w:p>
    <w:p w14:paraId="6C42C75A" w14:textId="77777777" w:rsidR="00B27866" w:rsidRDefault="00B27866" w:rsidP="000C602B">
      <w:pPr>
        <w:ind w:left="567"/>
        <w:rPr>
          <w:bCs/>
        </w:rPr>
      </w:pPr>
    </w:p>
    <w:p w14:paraId="22FEF008" w14:textId="73BD5CF2" w:rsidR="00ED1724" w:rsidRDefault="00B27866" w:rsidP="000C602B">
      <w:pPr>
        <w:ind w:left="567"/>
        <w:rPr>
          <w:b/>
          <w:bCs/>
        </w:rPr>
      </w:pPr>
      <w:r w:rsidRPr="00B27866">
        <w:rPr>
          <w:b/>
          <w:bCs/>
        </w:rPr>
        <w:t xml:space="preserve">Y / N / A = 57 </w:t>
      </w:r>
      <w:r w:rsidR="00064BEB">
        <w:rPr>
          <w:b/>
          <w:bCs/>
        </w:rPr>
        <w:t xml:space="preserve">/ </w:t>
      </w:r>
      <w:r w:rsidRPr="00B27866">
        <w:rPr>
          <w:b/>
          <w:bCs/>
        </w:rPr>
        <w:t>25 / 26</w:t>
      </w:r>
    </w:p>
    <w:p w14:paraId="577101CC" w14:textId="77777777" w:rsidR="00B27866" w:rsidRPr="00B27866" w:rsidRDefault="00B27866" w:rsidP="000C602B">
      <w:pPr>
        <w:ind w:left="567"/>
        <w:rPr>
          <w:b/>
          <w:bCs/>
        </w:rPr>
      </w:pPr>
    </w:p>
    <w:p w14:paraId="58A3E3B5" w14:textId="6A559DE9" w:rsidR="006033EB" w:rsidRPr="000F4858" w:rsidRDefault="008F4443" w:rsidP="007E26DA">
      <w:pPr>
        <w:numPr>
          <w:ilvl w:val="0"/>
          <w:numId w:val="14"/>
        </w:numPr>
        <w:tabs>
          <w:tab w:val="clear" w:pos="720"/>
        </w:tabs>
        <w:ind w:left="426" w:hanging="426"/>
        <w:rPr>
          <w:b/>
          <w:bCs/>
        </w:rPr>
      </w:pPr>
      <w:hyperlink r:id="rId13" w:history="1">
        <w:r w:rsidR="00487119" w:rsidRPr="00487119">
          <w:rPr>
            <w:rStyle w:val="Hyperlink"/>
            <w:b/>
            <w:bCs/>
          </w:rPr>
          <w:t>11-24/</w:t>
        </w:r>
        <w:r w:rsidR="000F4858">
          <w:rPr>
            <w:rStyle w:val="Hyperlink"/>
            <w:b/>
            <w:bCs/>
          </w:rPr>
          <w:t>0805r1</w:t>
        </w:r>
      </w:hyperlink>
      <w:r w:rsidR="00ED1724">
        <w:rPr>
          <w:b/>
          <w:bCs/>
        </w:rPr>
        <w:tab/>
      </w:r>
      <w:r w:rsidR="006033EB" w:rsidRPr="000F4858">
        <w:rPr>
          <w:b/>
          <w:bCs/>
          <w:lang w:val="en-GB"/>
        </w:rPr>
        <w:t>Reachability of mmWave Link , Insik Jung (LG Electronics)</w:t>
      </w:r>
    </w:p>
    <w:p w14:paraId="1EC867EB" w14:textId="6A018DA5" w:rsidR="0029237A" w:rsidRDefault="0029237A" w:rsidP="00ED1724">
      <w:pPr>
        <w:ind w:firstLine="360"/>
        <w:rPr>
          <w:b/>
          <w:bCs/>
        </w:rPr>
      </w:pPr>
    </w:p>
    <w:p w14:paraId="5CAA7446" w14:textId="631FF551" w:rsidR="00ED1724" w:rsidRDefault="007E26DA" w:rsidP="00ED1724">
      <w:pPr>
        <w:ind w:left="360"/>
        <w:rPr>
          <w:bCs/>
        </w:rPr>
      </w:pPr>
      <w:r>
        <w:rPr>
          <w:bCs/>
        </w:rPr>
        <w:t>Main s</w:t>
      </w:r>
      <w:r w:rsidR="00ED1724">
        <w:rPr>
          <w:bCs/>
        </w:rPr>
        <w:t>tatements:</w:t>
      </w:r>
      <w:r w:rsidR="002128B4">
        <w:rPr>
          <w:bCs/>
        </w:rPr>
        <w:t xml:space="preserve"> </w:t>
      </w:r>
      <w:r w:rsidR="00064BEB">
        <w:rPr>
          <w:bCs/>
        </w:rPr>
        <w:t>Multi-link reachability</w:t>
      </w:r>
      <w:r w:rsidR="00EB29EA">
        <w:rPr>
          <w:bCs/>
        </w:rPr>
        <w:t xml:space="preserve"> without using mm-wave link: P</w:t>
      </w:r>
      <w:r w:rsidR="00064BEB">
        <w:rPr>
          <w:bCs/>
        </w:rPr>
        <w:t>ropose to conduct AP-side reachability estimation. Mo</w:t>
      </w:r>
      <w:r w:rsidR="00EB29EA">
        <w:rPr>
          <w:bCs/>
        </w:rPr>
        <w:t xml:space="preserve">del with two links </w:t>
      </w:r>
      <w:r w:rsidR="00064BEB">
        <w:rPr>
          <w:bCs/>
        </w:rPr>
        <w:t>(sub-7 GHZ/mm-wave)</w:t>
      </w:r>
      <w:r w:rsidR="00EB29EA">
        <w:rPr>
          <w:bCs/>
        </w:rPr>
        <w:t xml:space="preserve">. Methods how to deternine open parameters in </w:t>
      </w:r>
      <w:r>
        <w:rPr>
          <w:bCs/>
        </w:rPr>
        <w:t xml:space="preserve">IMMW </w:t>
      </w:r>
      <w:r w:rsidR="00EB29EA">
        <w:rPr>
          <w:bCs/>
        </w:rPr>
        <w:t>PL models based on knowledge of distance</w:t>
      </w:r>
      <w:r>
        <w:rPr>
          <w:bCs/>
        </w:rPr>
        <w:t>, obtained from sub-7 GHz measurements</w:t>
      </w:r>
      <w:r w:rsidR="00EB29EA">
        <w:rPr>
          <w:bCs/>
        </w:rPr>
        <w:t xml:space="preserve">. </w:t>
      </w:r>
      <w:r>
        <w:rPr>
          <w:bCs/>
        </w:rPr>
        <w:t>P</w:t>
      </w:r>
      <w:r w:rsidR="00EB29EA">
        <w:rPr>
          <w:bCs/>
        </w:rPr>
        <w:t xml:space="preserve">arameters need to be delivered from non-AP STA. Procedure during ML setup.  </w:t>
      </w:r>
      <w:r w:rsidR="00ED1724">
        <w:rPr>
          <w:bCs/>
        </w:rPr>
        <w:t xml:space="preserve">   </w:t>
      </w:r>
    </w:p>
    <w:p w14:paraId="5C130B9A" w14:textId="093CA485" w:rsidR="007E26DA" w:rsidRDefault="007E26DA" w:rsidP="00ED1724">
      <w:pPr>
        <w:ind w:left="360"/>
        <w:rPr>
          <w:bCs/>
        </w:rPr>
      </w:pPr>
    </w:p>
    <w:p w14:paraId="123B7E92" w14:textId="680B7DB0" w:rsidR="00ED1724" w:rsidRDefault="007E26DA" w:rsidP="007E26DA">
      <w:pPr>
        <w:ind w:left="360"/>
        <w:rPr>
          <w:bCs/>
        </w:rPr>
      </w:pPr>
      <w:r>
        <w:rPr>
          <w:bCs/>
        </w:rPr>
        <w:t>Discussion</w:t>
      </w:r>
    </w:p>
    <w:p w14:paraId="1BE1B92F" w14:textId="77777777" w:rsidR="00ED019A" w:rsidRPr="007E26DA" w:rsidRDefault="00ED019A" w:rsidP="007E26DA">
      <w:pPr>
        <w:ind w:left="360"/>
        <w:rPr>
          <w:bCs/>
        </w:rPr>
      </w:pPr>
    </w:p>
    <w:p w14:paraId="2B1EC1C2" w14:textId="7E3BB78C" w:rsidR="00ED1724" w:rsidRDefault="001240D1" w:rsidP="007E26DA">
      <w:pPr>
        <w:ind w:left="567"/>
        <w:rPr>
          <w:bCs/>
        </w:rPr>
      </w:pPr>
      <w:r>
        <w:rPr>
          <w:bCs/>
        </w:rPr>
        <w:t>C</w:t>
      </w:r>
      <w:r w:rsidR="00ED1724" w:rsidRPr="008A7407">
        <w:rPr>
          <w:bCs/>
        </w:rPr>
        <w:t>:</w:t>
      </w:r>
      <w:r w:rsidR="00ED1724">
        <w:rPr>
          <w:bCs/>
        </w:rPr>
        <w:t xml:space="preserve"> </w:t>
      </w:r>
      <w:r w:rsidR="00EB29EA">
        <w:rPr>
          <w:bCs/>
        </w:rPr>
        <w:t>Shaddow fading probability is high in mm-wave. Hard to predict from sub-7GHz link</w:t>
      </w:r>
      <w:r w:rsidR="007E26DA">
        <w:rPr>
          <w:bCs/>
        </w:rPr>
        <w:t xml:space="preserve"> which has more multipath</w:t>
      </w:r>
      <w:r w:rsidR="00EB29EA">
        <w:rPr>
          <w:bCs/>
        </w:rPr>
        <w:t xml:space="preserve">. May create false alarms. </w:t>
      </w:r>
    </w:p>
    <w:p w14:paraId="1AC68699" w14:textId="07E59E2C" w:rsidR="00EB29EA" w:rsidRDefault="00EB29EA" w:rsidP="007E26DA">
      <w:pPr>
        <w:ind w:left="567"/>
        <w:rPr>
          <w:bCs/>
        </w:rPr>
      </w:pPr>
      <w:r>
        <w:rPr>
          <w:bCs/>
        </w:rPr>
        <w:t xml:space="preserve">Q: What is the purpose here, just association, or should </w:t>
      </w:r>
      <w:r w:rsidR="007E26DA">
        <w:rPr>
          <w:bCs/>
        </w:rPr>
        <w:t xml:space="preserve">it </w:t>
      </w:r>
      <w:r>
        <w:rPr>
          <w:bCs/>
        </w:rPr>
        <w:t>be frequently updated?</w:t>
      </w:r>
    </w:p>
    <w:p w14:paraId="44C426A2" w14:textId="58795401" w:rsidR="00EB29EA" w:rsidRDefault="00EB29EA" w:rsidP="007E26DA">
      <w:pPr>
        <w:ind w:left="567"/>
        <w:rPr>
          <w:bCs/>
        </w:rPr>
      </w:pPr>
      <w:r>
        <w:rPr>
          <w:bCs/>
        </w:rPr>
        <w:t xml:space="preserve">A: Only estimation at setup phase is handled here. </w:t>
      </w:r>
      <w:r w:rsidR="007E26DA">
        <w:rPr>
          <w:bCs/>
        </w:rPr>
        <w:t>O</w:t>
      </w:r>
      <w:r>
        <w:rPr>
          <w:bCs/>
        </w:rPr>
        <w:t xml:space="preserve">peration </w:t>
      </w:r>
      <w:r w:rsidR="007E26DA">
        <w:rPr>
          <w:bCs/>
        </w:rPr>
        <w:t xml:space="preserve">phase </w:t>
      </w:r>
      <w:r>
        <w:rPr>
          <w:bCs/>
        </w:rPr>
        <w:t>needs furher consideration. If there is beacon</w:t>
      </w:r>
      <w:r w:rsidR="007E26DA">
        <w:rPr>
          <w:bCs/>
        </w:rPr>
        <w:t>,</w:t>
      </w:r>
      <w:r>
        <w:rPr>
          <w:bCs/>
        </w:rPr>
        <w:t xml:space="preserve"> it is fine.</w:t>
      </w:r>
      <w:r w:rsidR="007E26DA">
        <w:rPr>
          <w:bCs/>
        </w:rPr>
        <w:t xml:space="preserve"> </w:t>
      </w:r>
      <w:r>
        <w:rPr>
          <w:bCs/>
        </w:rPr>
        <w:t>Otherwise</w:t>
      </w:r>
      <w:r w:rsidR="007E26DA">
        <w:rPr>
          <w:bCs/>
        </w:rPr>
        <w:t>,</w:t>
      </w:r>
      <w:r>
        <w:rPr>
          <w:bCs/>
        </w:rPr>
        <w:t xml:space="preserve"> we have to estimate distance.</w:t>
      </w:r>
    </w:p>
    <w:p w14:paraId="131D57FC" w14:textId="364C9C16" w:rsidR="00EB29EA" w:rsidRDefault="00EB29EA" w:rsidP="007E26DA">
      <w:pPr>
        <w:ind w:left="567"/>
        <w:rPr>
          <w:bCs/>
        </w:rPr>
      </w:pPr>
      <w:r>
        <w:rPr>
          <w:bCs/>
        </w:rPr>
        <w:t>Q: What is differen</w:t>
      </w:r>
      <w:r w:rsidR="005D575E">
        <w:rPr>
          <w:bCs/>
        </w:rPr>
        <w:t>ce</w:t>
      </w:r>
      <w:r>
        <w:rPr>
          <w:bCs/>
        </w:rPr>
        <w:t xml:space="preserve"> to TX power control? Will thi</w:t>
      </w:r>
      <w:r w:rsidR="005D575E">
        <w:rPr>
          <w:bCs/>
        </w:rPr>
        <w:t>s</w:t>
      </w:r>
      <w:r w:rsidR="007E26DA">
        <w:rPr>
          <w:bCs/>
        </w:rPr>
        <w:t xml:space="preserve"> deliver better TX power </w:t>
      </w:r>
      <w:r>
        <w:rPr>
          <w:bCs/>
        </w:rPr>
        <w:t>c</w:t>
      </w:r>
      <w:r w:rsidR="007E26DA">
        <w:rPr>
          <w:bCs/>
        </w:rPr>
        <w:t>ontrol</w:t>
      </w:r>
      <w:r>
        <w:rPr>
          <w:bCs/>
        </w:rPr>
        <w:t>?</w:t>
      </w:r>
    </w:p>
    <w:p w14:paraId="26D08864" w14:textId="77777777" w:rsidR="007E26DA" w:rsidRDefault="00EB29EA" w:rsidP="007E26DA">
      <w:pPr>
        <w:ind w:left="567"/>
        <w:rPr>
          <w:bCs/>
        </w:rPr>
      </w:pPr>
      <w:r>
        <w:rPr>
          <w:bCs/>
        </w:rPr>
        <w:t xml:space="preserve">A: </w:t>
      </w:r>
      <w:r w:rsidR="005D575E">
        <w:rPr>
          <w:bCs/>
        </w:rPr>
        <w:t>Think about it.</w:t>
      </w:r>
    </w:p>
    <w:p w14:paraId="5E89D3EA" w14:textId="2103AE53" w:rsidR="005D575E" w:rsidRPr="00487119" w:rsidRDefault="005D575E" w:rsidP="007E26DA">
      <w:pPr>
        <w:ind w:left="567"/>
        <w:rPr>
          <w:bCs/>
        </w:rPr>
      </w:pPr>
      <w:r w:rsidRPr="005D575E">
        <w:rPr>
          <w:bCs/>
        </w:rPr>
        <w:t xml:space="preserve">C: 1. If I am correct, the proposal in the 11be contribution DCN508 to add the link reachability parameters were not adopted in 11be. 2. To establish a link in mmWave band, beamforming is typically required. Simply using the power parameters to estimate </w:t>
      </w:r>
      <w:r w:rsidR="007E26DA">
        <w:rPr>
          <w:bCs/>
        </w:rPr>
        <w:t xml:space="preserve">if </w:t>
      </w:r>
      <w:r w:rsidRPr="005D575E">
        <w:rPr>
          <w:bCs/>
        </w:rPr>
        <w:t>a link is reachable or not may not be sufficient or accurate without doing an actual beamforming procedure to see if a link can be established.</w:t>
      </w:r>
    </w:p>
    <w:p w14:paraId="2D9A8803" w14:textId="050C669B" w:rsidR="00CD6EE6" w:rsidRDefault="00CD6EE6" w:rsidP="00ED1724">
      <w:pPr>
        <w:ind w:firstLine="360"/>
        <w:rPr>
          <w:b/>
          <w:bCs/>
        </w:rPr>
      </w:pPr>
    </w:p>
    <w:p w14:paraId="10F926A1" w14:textId="149A2E25" w:rsidR="006033EB" w:rsidRPr="000F4858" w:rsidRDefault="008F4443" w:rsidP="000F4858">
      <w:pPr>
        <w:numPr>
          <w:ilvl w:val="0"/>
          <w:numId w:val="15"/>
        </w:numPr>
        <w:rPr>
          <w:b/>
          <w:bCs/>
        </w:rPr>
      </w:pPr>
      <w:hyperlink r:id="rId14" w:history="1">
        <w:r w:rsidR="00487119" w:rsidRPr="00495DC9">
          <w:rPr>
            <w:rStyle w:val="Hyperlink"/>
            <w:b/>
            <w:bCs/>
          </w:rPr>
          <w:t>11-24/0</w:t>
        </w:r>
        <w:r w:rsidR="000F4858">
          <w:rPr>
            <w:rStyle w:val="Hyperlink"/>
            <w:b/>
            <w:bCs/>
          </w:rPr>
          <w:t>821</w:t>
        </w:r>
        <w:r w:rsidR="00487119" w:rsidRPr="00495DC9">
          <w:rPr>
            <w:rStyle w:val="Hyperlink"/>
            <w:b/>
            <w:bCs/>
          </w:rPr>
          <w:t>r0</w:t>
        </w:r>
      </w:hyperlink>
      <w:r w:rsidR="00487119">
        <w:rPr>
          <w:b/>
          <w:bCs/>
        </w:rPr>
        <w:t xml:space="preserve"> </w:t>
      </w:r>
      <w:r w:rsidR="00487119">
        <w:rPr>
          <w:b/>
          <w:bCs/>
        </w:rPr>
        <w:tab/>
      </w:r>
      <w:r w:rsidR="006033EB" w:rsidRPr="000F4858">
        <w:rPr>
          <w:b/>
          <w:bCs/>
          <w:lang w:val="en-GB"/>
        </w:rPr>
        <w:t>Considerations about the IMMW PAR, Yue Xu (Huawei)</w:t>
      </w:r>
    </w:p>
    <w:p w14:paraId="58AC7263" w14:textId="7B65F1C6" w:rsidR="00CD6EE6" w:rsidRDefault="00CD6EE6" w:rsidP="00CD6EE6">
      <w:pPr>
        <w:ind w:firstLine="360"/>
        <w:rPr>
          <w:b/>
          <w:bCs/>
        </w:rPr>
      </w:pPr>
    </w:p>
    <w:p w14:paraId="6AAD2AA9" w14:textId="3D26F7AA" w:rsidR="00CD6EE6" w:rsidRDefault="007E26DA" w:rsidP="00CD6EE6">
      <w:pPr>
        <w:ind w:left="360"/>
        <w:rPr>
          <w:bCs/>
        </w:rPr>
      </w:pPr>
      <w:r>
        <w:rPr>
          <w:bCs/>
        </w:rPr>
        <w:t>Main s</w:t>
      </w:r>
      <w:r w:rsidR="00CD6EE6">
        <w:rPr>
          <w:bCs/>
        </w:rPr>
        <w:t>tatement:</w:t>
      </w:r>
      <w:r w:rsidR="005D575E">
        <w:rPr>
          <w:bCs/>
        </w:rPr>
        <w:t xml:space="preserve"> Add KPIs to </w:t>
      </w:r>
      <w:r>
        <w:rPr>
          <w:bCs/>
        </w:rPr>
        <w:t xml:space="preserve">the </w:t>
      </w:r>
      <w:r w:rsidR="005D575E">
        <w:rPr>
          <w:bCs/>
        </w:rPr>
        <w:t xml:space="preserve">PAR. </w:t>
      </w:r>
      <w:r>
        <w:rPr>
          <w:bCs/>
        </w:rPr>
        <w:t>E.g. a</w:t>
      </w:r>
      <w:r w:rsidR="005D575E">
        <w:rPr>
          <w:bCs/>
        </w:rPr>
        <w:t xml:space="preserve">dd 10 Gbit/s max TP at client side. </w:t>
      </w:r>
      <w:r>
        <w:rPr>
          <w:bCs/>
        </w:rPr>
        <w:t>Two SPs.</w:t>
      </w:r>
      <w:r w:rsidR="005D575E">
        <w:rPr>
          <w:bCs/>
        </w:rPr>
        <w:t xml:space="preserve">  </w:t>
      </w:r>
      <w:r w:rsidR="00CD6EE6">
        <w:rPr>
          <w:bCs/>
        </w:rPr>
        <w:t xml:space="preserve">    </w:t>
      </w:r>
    </w:p>
    <w:p w14:paraId="104A886A" w14:textId="77777777" w:rsidR="00CD6EE6" w:rsidRDefault="00CD6EE6" w:rsidP="00CD6EE6">
      <w:pPr>
        <w:ind w:firstLine="720"/>
        <w:rPr>
          <w:b/>
          <w:bCs/>
        </w:rPr>
      </w:pPr>
    </w:p>
    <w:p w14:paraId="165FF705" w14:textId="5DF66D80" w:rsidR="00CD6EE6" w:rsidRPr="008A7407" w:rsidRDefault="00CD6EE6" w:rsidP="007E26DA">
      <w:pPr>
        <w:ind w:left="567"/>
        <w:rPr>
          <w:bCs/>
        </w:rPr>
      </w:pPr>
      <w:r>
        <w:rPr>
          <w:bCs/>
        </w:rPr>
        <w:t>Q</w:t>
      </w:r>
      <w:r w:rsidRPr="008A7407">
        <w:rPr>
          <w:bCs/>
        </w:rPr>
        <w:t>:</w:t>
      </w:r>
      <w:r>
        <w:rPr>
          <w:bCs/>
        </w:rPr>
        <w:t xml:space="preserve"> </w:t>
      </w:r>
      <w:r w:rsidR="005D575E">
        <w:rPr>
          <w:bCs/>
        </w:rPr>
        <w:t xml:space="preserve">Appreciate the thinking of the SPs. Maybe </w:t>
      </w:r>
      <w:r w:rsidR="002B2E50">
        <w:rPr>
          <w:bCs/>
        </w:rPr>
        <w:t xml:space="preserve">it is </w:t>
      </w:r>
      <w:r w:rsidR="005D575E">
        <w:rPr>
          <w:bCs/>
        </w:rPr>
        <w:t xml:space="preserve">a bit premature to say we want 10 Gbit/s. More having an easily implementable </w:t>
      </w:r>
      <w:r w:rsidR="00C57ED0">
        <w:rPr>
          <w:bCs/>
        </w:rPr>
        <w:t xml:space="preserve">mm-wave solution on the market. Better </w:t>
      </w:r>
      <w:r w:rsidR="002B2E50">
        <w:rPr>
          <w:bCs/>
        </w:rPr>
        <w:t xml:space="preserve">to </w:t>
      </w:r>
      <w:r w:rsidR="00C57ED0">
        <w:rPr>
          <w:bCs/>
        </w:rPr>
        <w:t xml:space="preserve">go for </w:t>
      </w:r>
      <w:r w:rsidR="002B2E50">
        <w:rPr>
          <w:bCs/>
        </w:rPr>
        <w:t xml:space="preserve">lower </w:t>
      </w:r>
      <w:r w:rsidR="00C57ED0">
        <w:rPr>
          <w:bCs/>
        </w:rPr>
        <w:t>complexity than for high</w:t>
      </w:r>
      <w:r w:rsidR="002B2E50">
        <w:rPr>
          <w:bCs/>
        </w:rPr>
        <w:t>er</w:t>
      </w:r>
      <w:r w:rsidR="00C57ED0">
        <w:rPr>
          <w:bCs/>
        </w:rPr>
        <w:t xml:space="preserve"> data rate.</w:t>
      </w:r>
      <w:r w:rsidR="002B2E50">
        <w:rPr>
          <w:bCs/>
        </w:rPr>
        <w:t xml:space="preserve"> </w:t>
      </w:r>
      <w:r w:rsidR="00C57ED0">
        <w:rPr>
          <w:bCs/>
        </w:rPr>
        <w:t>Suggest not to include such requirement</w:t>
      </w:r>
      <w:r w:rsidR="002B2E50">
        <w:rPr>
          <w:bCs/>
        </w:rPr>
        <w:t xml:space="preserve"> yet</w:t>
      </w:r>
      <w:r w:rsidR="00C57ED0">
        <w:rPr>
          <w:bCs/>
        </w:rPr>
        <w:t>, because focus should be different. Maybe for 2</w:t>
      </w:r>
      <w:r w:rsidR="00C57ED0" w:rsidRPr="00C57ED0">
        <w:rPr>
          <w:bCs/>
          <w:vertAlign w:val="superscript"/>
        </w:rPr>
        <w:t>nd</w:t>
      </w:r>
      <w:r w:rsidR="00C57ED0">
        <w:rPr>
          <w:bCs/>
        </w:rPr>
        <w:t>/3</w:t>
      </w:r>
      <w:r w:rsidR="00C57ED0" w:rsidRPr="00C57ED0">
        <w:rPr>
          <w:bCs/>
          <w:vertAlign w:val="superscript"/>
        </w:rPr>
        <w:t>rd</w:t>
      </w:r>
      <w:r w:rsidR="00C57ED0">
        <w:rPr>
          <w:bCs/>
        </w:rPr>
        <w:t xml:space="preserve"> generation of this technology</w:t>
      </w:r>
      <w:r w:rsidR="002B2E50">
        <w:rPr>
          <w:bCs/>
        </w:rPr>
        <w:t>,</w:t>
      </w:r>
      <w:r w:rsidR="00C57ED0">
        <w:rPr>
          <w:bCs/>
        </w:rPr>
        <w:t xml:space="preserve"> this is appropriate.</w:t>
      </w:r>
      <w:r w:rsidR="005D575E">
        <w:rPr>
          <w:bCs/>
        </w:rPr>
        <w:t xml:space="preserve"> </w:t>
      </w:r>
      <w:r>
        <w:rPr>
          <w:bCs/>
        </w:rPr>
        <w:tab/>
      </w:r>
      <w:r w:rsidR="00394166">
        <w:rPr>
          <w:bCs/>
        </w:rPr>
        <w:t xml:space="preserve"> </w:t>
      </w:r>
    </w:p>
    <w:p w14:paraId="3E82863B" w14:textId="24EF5977" w:rsidR="00C57ED0" w:rsidRDefault="00CD6EE6" w:rsidP="002B2E50">
      <w:pPr>
        <w:ind w:left="567"/>
        <w:rPr>
          <w:bCs/>
        </w:rPr>
      </w:pPr>
      <w:r w:rsidRPr="008A7407">
        <w:rPr>
          <w:bCs/>
        </w:rPr>
        <w:t xml:space="preserve">A: </w:t>
      </w:r>
      <w:r w:rsidR="00C57ED0">
        <w:rPr>
          <w:bCs/>
        </w:rPr>
        <w:t xml:space="preserve">Agree that focus is on low complexity. </w:t>
      </w:r>
      <w:r w:rsidR="002B2E50">
        <w:rPr>
          <w:bCs/>
        </w:rPr>
        <w:t>Nonetheless, t</w:t>
      </w:r>
      <w:r w:rsidR="00C57ED0">
        <w:rPr>
          <w:bCs/>
        </w:rPr>
        <w:t>hink that it makes sense to add 10G based on recent market forecasts and demands of future applications.</w:t>
      </w:r>
    </w:p>
    <w:p w14:paraId="7A942A3E" w14:textId="0C2A4060" w:rsidR="00CD6EE6" w:rsidRDefault="00C57ED0" w:rsidP="00CD6EE6">
      <w:pPr>
        <w:ind w:left="1134" w:hanging="567"/>
        <w:rPr>
          <w:bCs/>
        </w:rPr>
      </w:pPr>
      <w:r>
        <w:rPr>
          <w:bCs/>
        </w:rPr>
        <w:t>C: Focus should not be high throughput but low cost/complexity.</w:t>
      </w:r>
    </w:p>
    <w:p w14:paraId="41F6F000" w14:textId="418918BD" w:rsidR="00C57ED0" w:rsidRDefault="00C57ED0" w:rsidP="002B2E50">
      <w:pPr>
        <w:ind w:left="567"/>
        <w:rPr>
          <w:bCs/>
        </w:rPr>
      </w:pPr>
      <w:r>
        <w:rPr>
          <w:bCs/>
        </w:rPr>
        <w:t xml:space="preserve">Q: Very similar comment, completely different focus. Want </w:t>
      </w:r>
      <w:r w:rsidR="002B2E50">
        <w:rPr>
          <w:bCs/>
        </w:rPr>
        <w:t xml:space="preserve">first </w:t>
      </w:r>
      <w:r>
        <w:rPr>
          <w:bCs/>
        </w:rPr>
        <w:t>to see something happening in the marketplace.</w:t>
      </w:r>
    </w:p>
    <w:p w14:paraId="4BF4669C" w14:textId="7474F1BD" w:rsidR="00C57ED0" w:rsidRDefault="00C57ED0" w:rsidP="00CD6EE6">
      <w:pPr>
        <w:ind w:left="1134" w:hanging="567"/>
        <w:rPr>
          <w:bCs/>
        </w:rPr>
      </w:pPr>
      <w:r>
        <w:rPr>
          <w:bCs/>
        </w:rPr>
        <w:t xml:space="preserve">A: Should serve next gen apps.   </w:t>
      </w:r>
    </w:p>
    <w:p w14:paraId="305B22EB" w14:textId="7E13FD6A" w:rsidR="00CD6EE6" w:rsidRDefault="00CD6EE6" w:rsidP="00ED1724">
      <w:pPr>
        <w:ind w:firstLine="360"/>
        <w:rPr>
          <w:b/>
          <w:bCs/>
        </w:rPr>
      </w:pPr>
    </w:p>
    <w:p w14:paraId="5FEDCC9C" w14:textId="2DE776E8" w:rsidR="005D575E" w:rsidRPr="005F7AA5" w:rsidRDefault="005D575E" w:rsidP="005F7AA5">
      <w:pPr>
        <w:ind w:left="360"/>
        <w:rPr>
          <w:b/>
          <w:i/>
        </w:rPr>
      </w:pPr>
      <w:r w:rsidRPr="005F7AA5">
        <w:rPr>
          <w:b/>
          <w:i/>
        </w:rPr>
        <w:t xml:space="preserve">SP1: </w:t>
      </w:r>
      <w:r w:rsidR="00C57ED0" w:rsidRPr="005F7AA5">
        <w:rPr>
          <w:b/>
          <w:i/>
        </w:rPr>
        <w:t>Do you agree that adding ‘High bandwidths are needed to support WLAN mmWave devices’ data rates in the range of gigabits per second (Gbps).’ in the ‘Section 5.5 Need for the project’ of IMMW SG PAR?</w:t>
      </w:r>
      <w:r w:rsidR="00C57ED0" w:rsidRPr="005F7AA5">
        <w:rPr>
          <w:b/>
          <w:i/>
        </w:rPr>
        <w:cr/>
      </w:r>
    </w:p>
    <w:p w14:paraId="7FB7243C" w14:textId="75DAE7E3" w:rsidR="005D575E" w:rsidRPr="005F7AA5" w:rsidRDefault="00C57ED0" w:rsidP="00ED1724">
      <w:pPr>
        <w:ind w:firstLine="360"/>
        <w:rPr>
          <w:b/>
          <w:bCs/>
          <w:i/>
        </w:rPr>
      </w:pPr>
      <w:r w:rsidRPr="005F7AA5">
        <w:rPr>
          <w:b/>
          <w:bCs/>
          <w:i/>
        </w:rPr>
        <w:t>Y / N / A = 36 / 51 / 29</w:t>
      </w:r>
    </w:p>
    <w:p w14:paraId="69FED8A9" w14:textId="6E2110B5" w:rsidR="00C57ED0" w:rsidRDefault="00C57ED0" w:rsidP="00ED1724">
      <w:pPr>
        <w:ind w:firstLine="360"/>
        <w:rPr>
          <w:b/>
          <w:bCs/>
        </w:rPr>
      </w:pPr>
    </w:p>
    <w:p w14:paraId="058AEF5C" w14:textId="381DD14C" w:rsidR="00C57ED0" w:rsidRPr="005F7AA5" w:rsidRDefault="00C57ED0" w:rsidP="00C57ED0">
      <w:pPr>
        <w:ind w:left="360"/>
        <w:rPr>
          <w:b/>
          <w:bCs/>
          <w:i/>
        </w:rPr>
      </w:pPr>
      <w:r w:rsidRPr="005F7AA5">
        <w:rPr>
          <w:b/>
          <w:bCs/>
          <w:i/>
        </w:rPr>
        <w:t>SP2: Do you agree that adding ‘High bandwidths are needed to support WLAN mmWave devices’ data rates in the range of gigabits per second (Gbps).’ in the ‘Section 5.5 Need for the project’ of IMMW SG PAR?</w:t>
      </w:r>
    </w:p>
    <w:p w14:paraId="2C060722" w14:textId="15034780" w:rsidR="00C57ED0" w:rsidRDefault="00C57ED0" w:rsidP="00ED1724">
      <w:pPr>
        <w:ind w:firstLine="360"/>
        <w:rPr>
          <w:b/>
          <w:bCs/>
        </w:rPr>
      </w:pPr>
    </w:p>
    <w:p w14:paraId="39DAA915" w14:textId="7C633FC1" w:rsidR="009C7F54" w:rsidRPr="005F7AA5" w:rsidRDefault="009C7F54" w:rsidP="00ED1724">
      <w:pPr>
        <w:ind w:firstLine="360"/>
        <w:rPr>
          <w:b/>
          <w:bCs/>
          <w:i/>
        </w:rPr>
      </w:pPr>
      <w:r w:rsidRPr="005F7AA5">
        <w:rPr>
          <w:b/>
          <w:bCs/>
          <w:i/>
        </w:rPr>
        <w:t>Y / N / A = 35 / 45 / 21</w:t>
      </w:r>
    </w:p>
    <w:p w14:paraId="4BDC205E" w14:textId="77777777" w:rsidR="009C7F54" w:rsidRDefault="009C7F54" w:rsidP="00ED1724">
      <w:pPr>
        <w:ind w:firstLine="360"/>
        <w:rPr>
          <w:b/>
          <w:bCs/>
        </w:rPr>
      </w:pPr>
    </w:p>
    <w:p w14:paraId="03E5458A" w14:textId="750C9B8D" w:rsidR="006033EB" w:rsidRPr="005F7AA5" w:rsidRDefault="008F4443" w:rsidP="000F4858">
      <w:pPr>
        <w:numPr>
          <w:ilvl w:val="0"/>
          <w:numId w:val="16"/>
        </w:numPr>
        <w:rPr>
          <w:b/>
          <w:bCs/>
          <w:i/>
        </w:rPr>
      </w:pPr>
      <w:hyperlink r:id="rId15" w:history="1">
        <w:r w:rsidR="00CE5110" w:rsidRPr="005F7AA5">
          <w:rPr>
            <w:rStyle w:val="Hyperlink"/>
            <w:b/>
            <w:bCs/>
            <w:i/>
          </w:rPr>
          <w:t>11-24/</w:t>
        </w:r>
        <w:r w:rsidR="002431FB" w:rsidRPr="005F7AA5">
          <w:rPr>
            <w:rStyle w:val="Hyperlink"/>
            <w:b/>
            <w:bCs/>
            <w:i/>
          </w:rPr>
          <w:t>0</w:t>
        </w:r>
        <w:r w:rsidR="009C7F54" w:rsidRPr="005F7AA5">
          <w:rPr>
            <w:rStyle w:val="Hyperlink"/>
            <w:b/>
            <w:bCs/>
            <w:i/>
          </w:rPr>
          <w:t>823</w:t>
        </w:r>
        <w:r w:rsidR="002431FB" w:rsidRPr="005F7AA5">
          <w:rPr>
            <w:rStyle w:val="Hyperlink"/>
            <w:b/>
            <w:bCs/>
            <w:i/>
          </w:rPr>
          <w:t>r</w:t>
        </w:r>
      </w:hyperlink>
      <w:r w:rsidR="00375321" w:rsidRPr="005F7AA5">
        <w:rPr>
          <w:rStyle w:val="Hyperlink"/>
          <w:b/>
          <w:bCs/>
          <w:i/>
        </w:rPr>
        <w:t>1</w:t>
      </w:r>
      <w:r w:rsidR="002431FB" w:rsidRPr="005F7AA5">
        <w:rPr>
          <w:b/>
          <w:bCs/>
          <w:i/>
        </w:rPr>
        <w:t xml:space="preserve"> </w:t>
      </w:r>
      <w:r w:rsidR="00ED1724" w:rsidRPr="005F7AA5">
        <w:rPr>
          <w:b/>
          <w:bCs/>
          <w:i/>
        </w:rPr>
        <w:tab/>
      </w:r>
      <w:r w:rsidR="006033EB" w:rsidRPr="005F7AA5">
        <w:rPr>
          <w:b/>
          <w:bCs/>
          <w:i/>
          <w:lang w:val="en-GB"/>
        </w:rPr>
        <w:t>Further simplifications to promote IMMW adoption, Bilal Sadiq (Samsung Electronics)</w:t>
      </w:r>
    </w:p>
    <w:p w14:paraId="66754AA2" w14:textId="3F4DF72E" w:rsidR="00ED1724" w:rsidRDefault="00ED1724" w:rsidP="00ED1724">
      <w:pPr>
        <w:ind w:firstLine="360"/>
        <w:rPr>
          <w:b/>
          <w:bCs/>
        </w:rPr>
      </w:pPr>
    </w:p>
    <w:p w14:paraId="51A7B4DD" w14:textId="76C5588A" w:rsidR="00ED1724" w:rsidRDefault="005F7AA5" w:rsidP="00ED1724">
      <w:pPr>
        <w:ind w:left="360"/>
        <w:rPr>
          <w:bCs/>
        </w:rPr>
      </w:pPr>
      <w:r>
        <w:rPr>
          <w:bCs/>
        </w:rPr>
        <w:t>Main s</w:t>
      </w:r>
      <w:r w:rsidR="00ED1724">
        <w:rPr>
          <w:bCs/>
        </w:rPr>
        <w:t>tatements:</w:t>
      </w:r>
      <w:r w:rsidR="009C7F54">
        <w:rPr>
          <w:bCs/>
        </w:rPr>
        <w:t xml:space="preserve"> Do</w:t>
      </w:r>
      <w:r>
        <w:rPr>
          <w:bCs/>
        </w:rPr>
        <w:t>w</w:t>
      </w:r>
      <w:r w:rsidR="009C7F54">
        <w:rPr>
          <w:bCs/>
        </w:rPr>
        <w:t xml:space="preserve">nlink-only mm-wave. Uplink mm-wave will be used if it works/is needed. Leaving </w:t>
      </w:r>
      <w:r>
        <w:rPr>
          <w:bCs/>
        </w:rPr>
        <w:t xml:space="preserve">out </w:t>
      </w:r>
      <w:r w:rsidR="009C7F54">
        <w:rPr>
          <w:bCs/>
        </w:rPr>
        <w:t xml:space="preserve">TX at device side may be better for minimum viable product. Many arguments for mm-wave apply also to this scenario. mm-wave is </w:t>
      </w:r>
      <w:r>
        <w:rPr>
          <w:bCs/>
        </w:rPr>
        <w:t xml:space="preserve">the </w:t>
      </w:r>
      <w:r w:rsidR="009C7F54">
        <w:rPr>
          <w:bCs/>
        </w:rPr>
        <w:t xml:space="preserve">most expansive radio. Collaborative action is the key. MPE limits will prohibit </w:t>
      </w:r>
      <w:r>
        <w:rPr>
          <w:bCs/>
        </w:rPr>
        <w:t xml:space="preserve">the </w:t>
      </w:r>
      <w:r w:rsidR="009C7F54">
        <w:rPr>
          <w:bCs/>
        </w:rPr>
        <w:t xml:space="preserve">use of mm-wave in </w:t>
      </w:r>
      <w:r>
        <w:rPr>
          <w:bCs/>
        </w:rPr>
        <w:t xml:space="preserve">the </w:t>
      </w:r>
      <w:r w:rsidR="009C7F54">
        <w:rPr>
          <w:bCs/>
        </w:rPr>
        <w:t xml:space="preserve">UL. </w:t>
      </w:r>
      <w:r w:rsidR="00403FE0">
        <w:rPr>
          <w:bCs/>
        </w:rPr>
        <w:t>Improve R</w:t>
      </w:r>
      <w:r>
        <w:rPr>
          <w:bCs/>
        </w:rPr>
        <w:t>X</w:t>
      </w:r>
      <w:r w:rsidR="00403FE0">
        <w:rPr>
          <w:bCs/>
        </w:rPr>
        <w:t xml:space="preserve"> chain by removing TRX switch. UL-DL coverage mismatch for mm-wave, due to larger antenna array. 75% more power consumption for mm-wave compared to sub-7 GHz for same BW. Lower cost, power, complexity will reduce barrier to IMMW adoption.  </w:t>
      </w:r>
      <w:r w:rsidR="009C7F54">
        <w:rPr>
          <w:bCs/>
        </w:rPr>
        <w:t xml:space="preserve">     </w:t>
      </w:r>
      <w:r w:rsidR="00487119">
        <w:rPr>
          <w:bCs/>
        </w:rPr>
        <w:t xml:space="preserve"> </w:t>
      </w:r>
    </w:p>
    <w:p w14:paraId="23C32601" w14:textId="78D19616" w:rsidR="00ED019A" w:rsidRDefault="00ED019A" w:rsidP="00ED019A">
      <w:pPr>
        <w:rPr>
          <w:b/>
          <w:bCs/>
        </w:rPr>
      </w:pPr>
    </w:p>
    <w:p w14:paraId="12029ADB" w14:textId="77777777" w:rsidR="00ED019A" w:rsidRDefault="00ED019A" w:rsidP="00ED019A">
      <w:pPr>
        <w:ind w:left="360" w:firstLine="207"/>
        <w:rPr>
          <w:bCs/>
        </w:rPr>
      </w:pPr>
      <w:r>
        <w:rPr>
          <w:bCs/>
        </w:rPr>
        <w:t>Discussion</w:t>
      </w:r>
    </w:p>
    <w:p w14:paraId="2B0731AE" w14:textId="77777777" w:rsidR="00ED019A" w:rsidRDefault="00ED019A" w:rsidP="005F7AA5">
      <w:pPr>
        <w:ind w:left="567"/>
        <w:rPr>
          <w:bCs/>
        </w:rPr>
      </w:pPr>
    </w:p>
    <w:p w14:paraId="6506791C" w14:textId="779F081D" w:rsidR="00ED1724" w:rsidRDefault="00ED1724" w:rsidP="005F7AA5">
      <w:pPr>
        <w:ind w:left="567"/>
        <w:rPr>
          <w:bCs/>
        </w:rPr>
      </w:pPr>
      <w:r>
        <w:rPr>
          <w:bCs/>
        </w:rPr>
        <w:t>Q</w:t>
      </w:r>
      <w:r w:rsidRPr="008A7407">
        <w:rPr>
          <w:bCs/>
        </w:rPr>
        <w:t>:</w:t>
      </w:r>
      <w:r>
        <w:rPr>
          <w:bCs/>
        </w:rPr>
        <w:t xml:space="preserve"> </w:t>
      </w:r>
      <w:r w:rsidR="00E97343">
        <w:rPr>
          <w:bCs/>
        </w:rPr>
        <w:t>T</w:t>
      </w:r>
      <w:r w:rsidR="005F7AA5">
        <w:rPr>
          <w:bCs/>
        </w:rPr>
        <w:t>ank</w:t>
      </w:r>
      <w:r w:rsidR="00E97343">
        <w:rPr>
          <w:bCs/>
        </w:rPr>
        <w:t xml:space="preserve">s for </w:t>
      </w:r>
      <w:r w:rsidR="005F7AA5">
        <w:rPr>
          <w:bCs/>
        </w:rPr>
        <w:t xml:space="preserve">nice </w:t>
      </w:r>
      <w:r w:rsidR="00E97343">
        <w:rPr>
          <w:bCs/>
        </w:rPr>
        <w:t xml:space="preserve">contribution, many interesting points, </w:t>
      </w:r>
      <w:r w:rsidR="005F7AA5">
        <w:rPr>
          <w:bCs/>
        </w:rPr>
        <w:t xml:space="preserve">will </w:t>
      </w:r>
      <w:r w:rsidR="00E97343">
        <w:rPr>
          <w:bCs/>
        </w:rPr>
        <w:t>stimulate more discussion</w:t>
      </w:r>
      <w:r w:rsidR="005F7AA5">
        <w:rPr>
          <w:bCs/>
        </w:rPr>
        <w:t xml:space="preserve"> in the TG phase</w:t>
      </w:r>
      <w:r w:rsidR="00E97343">
        <w:rPr>
          <w:bCs/>
        </w:rPr>
        <w:t>. DMG already discussed and specified this. Lot</w:t>
      </w:r>
      <w:r w:rsidR="005F7AA5">
        <w:rPr>
          <w:bCs/>
        </w:rPr>
        <w:t>s</w:t>
      </w:r>
      <w:r w:rsidR="00E97343">
        <w:rPr>
          <w:bCs/>
        </w:rPr>
        <w:t xml:space="preserve"> </w:t>
      </w:r>
      <w:r w:rsidR="005F7AA5">
        <w:rPr>
          <w:bCs/>
        </w:rPr>
        <w:t>on</w:t>
      </w:r>
      <w:r w:rsidR="00E97343">
        <w:rPr>
          <w:bCs/>
        </w:rPr>
        <w:t xml:space="preserve"> this to discuss. </w:t>
      </w:r>
      <w:r w:rsidR="005F7AA5">
        <w:rPr>
          <w:bCs/>
        </w:rPr>
        <w:t>Major d</w:t>
      </w:r>
      <w:r w:rsidR="00E97343">
        <w:rPr>
          <w:bCs/>
        </w:rPr>
        <w:t xml:space="preserve">ifferences to </w:t>
      </w:r>
      <w:r w:rsidR="005F7AA5">
        <w:rPr>
          <w:bCs/>
        </w:rPr>
        <w:t>original 11-24/0823</w:t>
      </w:r>
      <w:r w:rsidR="000E1409">
        <w:rPr>
          <w:bCs/>
        </w:rPr>
        <w:t xml:space="preserve">r0 </w:t>
      </w:r>
      <w:r w:rsidR="00E97343">
        <w:rPr>
          <w:bCs/>
        </w:rPr>
        <w:t xml:space="preserve">were noted. Work should be inside the existing PAR, no change </w:t>
      </w:r>
      <w:r w:rsidR="005F7AA5">
        <w:rPr>
          <w:bCs/>
        </w:rPr>
        <w:t xml:space="preserve">is actually </w:t>
      </w:r>
      <w:r w:rsidR="00E97343">
        <w:rPr>
          <w:bCs/>
        </w:rPr>
        <w:t>needed. I</w:t>
      </w:r>
      <w:r w:rsidR="005F7AA5">
        <w:rPr>
          <w:bCs/>
        </w:rPr>
        <w:t xml:space="preserve">t is </w:t>
      </w:r>
      <w:r w:rsidR="00E97343">
        <w:rPr>
          <w:bCs/>
        </w:rPr>
        <w:t>just like a</w:t>
      </w:r>
      <w:r w:rsidR="005F7AA5">
        <w:rPr>
          <w:bCs/>
        </w:rPr>
        <w:t>dditinal</w:t>
      </w:r>
      <w:r w:rsidR="00E97343">
        <w:rPr>
          <w:bCs/>
        </w:rPr>
        <w:t xml:space="preserve"> feature.  </w:t>
      </w:r>
      <w:r>
        <w:rPr>
          <w:bCs/>
        </w:rPr>
        <w:tab/>
      </w:r>
    </w:p>
    <w:p w14:paraId="3F1287A5" w14:textId="792F0C10" w:rsidR="000F4858" w:rsidRDefault="000F4858" w:rsidP="005F7AA5">
      <w:pPr>
        <w:ind w:left="567"/>
        <w:rPr>
          <w:bCs/>
        </w:rPr>
      </w:pPr>
      <w:r>
        <w:rPr>
          <w:bCs/>
        </w:rPr>
        <w:t xml:space="preserve">A: </w:t>
      </w:r>
      <w:r w:rsidR="00E97343">
        <w:rPr>
          <w:bCs/>
        </w:rPr>
        <w:t xml:space="preserve">Agree, is already permitted inside the PAR. </w:t>
      </w:r>
      <w:r w:rsidR="005F7AA5">
        <w:rPr>
          <w:bCs/>
        </w:rPr>
        <w:t>I</w:t>
      </w:r>
      <w:r w:rsidR="00E97343">
        <w:rPr>
          <w:bCs/>
        </w:rPr>
        <w:t xml:space="preserve">MMW can push a lot of data in the DL. Maybe good to send </w:t>
      </w:r>
      <w:r w:rsidR="005F7AA5">
        <w:rPr>
          <w:bCs/>
        </w:rPr>
        <w:t>ACK</w:t>
      </w:r>
      <w:r w:rsidR="00E97343">
        <w:rPr>
          <w:bCs/>
        </w:rPr>
        <w:t xml:space="preserve"> over other technology, same as using light</w:t>
      </w:r>
      <w:r w:rsidR="005F7AA5">
        <w:rPr>
          <w:bCs/>
        </w:rPr>
        <w:t xml:space="preserve"> communication</w:t>
      </w:r>
      <w:r w:rsidR="00E97343">
        <w:rPr>
          <w:bCs/>
        </w:rPr>
        <w:t xml:space="preserve">. </w:t>
      </w:r>
    </w:p>
    <w:p w14:paraId="3FA15601" w14:textId="2DE8D03C" w:rsidR="000E1409" w:rsidRDefault="000E1409" w:rsidP="005F7AA5">
      <w:pPr>
        <w:ind w:left="567"/>
        <w:rPr>
          <w:bCs/>
        </w:rPr>
      </w:pPr>
      <w:r>
        <w:rPr>
          <w:bCs/>
        </w:rPr>
        <w:t xml:space="preserve">Q: Interesting contribution. DL-onle would not </w:t>
      </w:r>
      <w:r w:rsidR="00E016C0">
        <w:rPr>
          <w:bCs/>
        </w:rPr>
        <w:t xml:space="preserve">support </w:t>
      </w:r>
      <w:r>
        <w:rPr>
          <w:bCs/>
        </w:rPr>
        <w:t xml:space="preserve">P2P mm-wave transmission use case. Control signal was currently limited to sub-7 GHz channel. Bluetooth is also in </w:t>
      </w:r>
      <w:r w:rsidR="00E016C0">
        <w:rPr>
          <w:bCs/>
        </w:rPr>
        <w:t xml:space="preserve">the </w:t>
      </w:r>
      <w:r>
        <w:rPr>
          <w:bCs/>
        </w:rPr>
        <w:t>low band with large coverage, what is your consideration</w:t>
      </w:r>
      <w:r w:rsidR="00E016C0">
        <w:rPr>
          <w:bCs/>
        </w:rPr>
        <w:t>?</w:t>
      </w:r>
      <w:r>
        <w:rPr>
          <w:bCs/>
        </w:rPr>
        <w:t xml:space="preserve">   </w:t>
      </w:r>
    </w:p>
    <w:p w14:paraId="52E620D4" w14:textId="25ABC1C4" w:rsidR="003602B9" w:rsidRDefault="000E1409" w:rsidP="00E016C0">
      <w:pPr>
        <w:ind w:left="567"/>
        <w:rPr>
          <w:bCs/>
        </w:rPr>
      </w:pPr>
      <w:r>
        <w:rPr>
          <w:bCs/>
        </w:rPr>
        <w:t>A: Not proposing to kill UL mm-wave. Permit an operation with an AP where you are out of UL coverage range. Adding the A</w:t>
      </w:r>
      <w:r w:rsidR="00E016C0">
        <w:rPr>
          <w:bCs/>
        </w:rPr>
        <w:t>CK</w:t>
      </w:r>
      <w:r>
        <w:rPr>
          <w:bCs/>
        </w:rPr>
        <w:t xml:space="preserve"> on other link needs to be defined.</w:t>
      </w:r>
    </w:p>
    <w:p w14:paraId="5C9660C9" w14:textId="500F9E4C" w:rsidR="00CC7407" w:rsidRDefault="003602B9" w:rsidP="00122904">
      <w:pPr>
        <w:ind w:left="1134" w:hanging="567"/>
        <w:rPr>
          <w:bCs/>
        </w:rPr>
      </w:pPr>
      <w:r>
        <w:rPr>
          <w:bCs/>
        </w:rPr>
        <w:t>Q</w:t>
      </w:r>
      <w:r w:rsidR="00CC7407">
        <w:rPr>
          <w:bCs/>
        </w:rPr>
        <w:t xml:space="preserve">: May require more complicated design. </w:t>
      </w:r>
    </w:p>
    <w:p w14:paraId="79BBEA99" w14:textId="31C3FB8D" w:rsidR="00CC7407" w:rsidRDefault="00CC7407" w:rsidP="00B80390">
      <w:pPr>
        <w:ind w:left="567"/>
        <w:rPr>
          <w:bCs/>
        </w:rPr>
      </w:pPr>
      <w:r>
        <w:rPr>
          <w:bCs/>
        </w:rPr>
        <w:t>A: Disagree that combining feedback on primary link adds complexity. It wil</w:t>
      </w:r>
      <w:r w:rsidR="00B80390">
        <w:rPr>
          <w:bCs/>
        </w:rPr>
        <w:t>l</w:t>
      </w:r>
      <w:r>
        <w:rPr>
          <w:bCs/>
        </w:rPr>
        <w:t xml:space="preserve"> also add a lot of value. If it adds a lot of value and enable</w:t>
      </w:r>
      <w:r w:rsidR="00B80390">
        <w:rPr>
          <w:bCs/>
        </w:rPr>
        <w:t>s</w:t>
      </w:r>
      <w:r>
        <w:rPr>
          <w:bCs/>
        </w:rPr>
        <w:t xml:space="preserve"> minimum viable product, the effort is justified.</w:t>
      </w:r>
    </w:p>
    <w:p w14:paraId="05792B93" w14:textId="6B6B1A0A" w:rsidR="00CC7407" w:rsidRDefault="00CC7407" w:rsidP="00B80390">
      <w:pPr>
        <w:ind w:left="567"/>
        <w:rPr>
          <w:bCs/>
        </w:rPr>
      </w:pPr>
      <w:r>
        <w:rPr>
          <w:bCs/>
        </w:rPr>
        <w:t>Q: One of the concerns is ACK. You want to keep the whole thin</w:t>
      </w:r>
      <w:r w:rsidR="00B80390">
        <w:rPr>
          <w:bCs/>
        </w:rPr>
        <w:t>g</w:t>
      </w:r>
      <w:r>
        <w:rPr>
          <w:bCs/>
        </w:rPr>
        <w:t xml:space="preserve"> simple. Not many use cases where this will happen. What are the new changes needed?</w:t>
      </w:r>
    </w:p>
    <w:p w14:paraId="7692461B" w14:textId="5890E2B7" w:rsidR="000E1409" w:rsidRPr="00122904" w:rsidRDefault="00CC7407" w:rsidP="00122904">
      <w:pPr>
        <w:ind w:left="1134" w:hanging="567"/>
        <w:rPr>
          <w:bCs/>
        </w:rPr>
      </w:pPr>
      <w:r>
        <w:rPr>
          <w:bCs/>
        </w:rPr>
        <w:t xml:space="preserve">Q: This is more a TG discussion, bring it back by then.    </w:t>
      </w:r>
      <w:r w:rsidR="000E1409">
        <w:rPr>
          <w:bCs/>
        </w:rPr>
        <w:t xml:space="preserve">  </w:t>
      </w:r>
    </w:p>
    <w:p w14:paraId="3FA8C99F" w14:textId="0B17D58E" w:rsidR="00204444" w:rsidRDefault="00204444" w:rsidP="000F4858">
      <w:pPr>
        <w:rPr>
          <w:bCs/>
        </w:rPr>
      </w:pPr>
    </w:p>
    <w:p w14:paraId="2C6866DA" w14:textId="6A166786" w:rsidR="00046886" w:rsidRPr="00ED019A" w:rsidRDefault="00046886" w:rsidP="001753EE">
      <w:pPr>
        <w:pStyle w:val="Listenabsatz"/>
        <w:numPr>
          <w:ilvl w:val="0"/>
          <w:numId w:val="18"/>
        </w:numPr>
      </w:pPr>
      <w:r w:rsidRPr="00ED019A">
        <w:t>The Chair reviewed the current PAR and CSD documents.</w:t>
      </w:r>
    </w:p>
    <w:p w14:paraId="185EE5AC" w14:textId="77777777" w:rsidR="00857CCF" w:rsidRDefault="00857CCF" w:rsidP="000F4858">
      <w:pPr>
        <w:rPr>
          <w:bCs/>
        </w:rPr>
      </w:pPr>
    </w:p>
    <w:p w14:paraId="2A64A3FD" w14:textId="3D9DC41F" w:rsidR="00B60BF4" w:rsidRDefault="008F4443" w:rsidP="00B60BF4">
      <w:pPr>
        <w:ind w:firstLine="360"/>
        <w:rPr>
          <w:b/>
          <w:bCs/>
        </w:rPr>
      </w:pPr>
      <w:hyperlink r:id="rId16" w:history="1">
        <w:r w:rsidR="00B60BF4" w:rsidRPr="00177306">
          <w:rPr>
            <w:rStyle w:val="Hyperlink"/>
            <w:b/>
            <w:bCs/>
          </w:rPr>
          <w:t>11-24/0116r2</w:t>
        </w:r>
      </w:hyperlink>
      <w:r w:rsidR="00B60BF4">
        <w:rPr>
          <w:b/>
          <w:bCs/>
        </w:rPr>
        <w:t xml:space="preserve">          IMMW Draft pr</w:t>
      </w:r>
      <w:r w:rsidR="00CC7407">
        <w:rPr>
          <w:b/>
          <w:bCs/>
        </w:rPr>
        <w:t>o</w:t>
      </w:r>
      <w:r w:rsidR="00B60BF4">
        <w:rPr>
          <w:b/>
          <w:bCs/>
        </w:rPr>
        <w:t>posed PAR</w:t>
      </w:r>
    </w:p>
    <w:p w14:paraId="71F3DBE0" w14:textId="77777777" w:rsidR="00B60BF4" w:rsidRDefault="00B60BF4" w:rsidP="00B60BF4">
      <w:pPr>
        <w:ind w:firstLine="360"/>
        <w:rPr>
          <w:b/>
          <w:bCs/>
        </w:rPr>
      </w:pPr>
    </w:p>
    <w:p w14:paraId="7A4A3D46" w14:textId="3B11B697" w:rsidR="00857CCF" w:rsidRDefault="00B60BF4" w:rsidP="00857CCF">
      <w:pPr>
        <w:rPr>
          <w:bCs/>
        </w:rPr>
      </w:pPr>
      <w:r>
        <w:rPr>
          <w:bCs/>
        </w:rPr>
        <w:t xml:space="preserve">Statements not in </w:t>
      </w:r>
      <w:r w:rsidR="00857CCF">
        <w:rPr>
          <w:bCs/>
        </w:rPr>
        <w:t>doc</w:t>
      </w:r>
      <w:r>
        <w:rPr>
          <w:bCs/>
        </w:rPr>
        <w:t xml:space="preserve">:   </w:t>
      </w:r>
      <w:r w:rsidR="00857CCF">
        <w:rPr>
          <w:bCs/>
        </w:rPr>
        <w:t>No changes in the PAR since lat time. Just to polish with Robert and create pdf.</w:t>
      </w:r>
    </w:p>
    <w:p w14:paraId="33471EB5" w14:textId="77777777" w:rsidR="00B60BF4" w:rsidRDefault="00B60BF4" w:rsidP="00B60BF4">
      <w:pPr>
        <w:ind w:left="360"/>
        <w:rPr>
          <w:bCs/>
        </w:rPr>
      </w:pPr>
    </w:p>
    <w:p w14:paraId="38E50BB5" w14:textId="3AF08817" w:rsidR="00B60BF4" w:rsidRDefault="00B60BF4" w:rsidP="00B60BF4">
      <w:pPr>
        <w:ind w:left="1134" w:hanging="567"/>
        <w:rPr>
          <w:bCs/>
        </w:rPr>
      </w:pPr>
      <w:r>
        <w:rPr>
          <w:bCs/>
        </w:rPr>
        <w:tab/>
      </w:r>
    </w:p>
    <w:p w14:paraId="45FEF419" w14:textId="57C69410" w:rsidR="00B60BF4" w:rsidRDefault="008F4443" w:rsidP="00B60BF4">
      <w:pPr>
        <w:ind w:firstLine="360"/>
        <w:rPr>
          <w:b/>
          <w:bCs/>
        </w:rPr>
      </w:pPr>
      <w:hyperlink r:id="rId17" w:history="1">
        <w:r w:rsidR="00B60BF4" w:rsidRPr="004A6F10">
          <w:rPr>
            <w:rStyle w:val="Hyperlink"/>
            <w:b/>
            <w:bCs/>
          </w:rPr>
          <w:t>11-24/549r</w:t>
        </w:r>
      </w:hyperlink>
      <w:r w:rsidR="00046886">
        <w:rPr>
          <w:rStyle w:val="Hyperlink"/>
          <w:b/>
          <w:bCs/>
        </w:rPr>
        <w:t>2</w:t>
      </w:r>
      <w:r w:rsidR="00B60BF4">
        <w:rPr>
          <w:b/>
          <w:bCs/>
        </w:rPr>
        <w:t xml:space="preserve">          IMMW Draft proposed CSD</w:t>
      </w:r>
    </w:p>
    <w:p w14:paraId="60E738A6" w14:textId="77777777" w:rsidR="00B60BF4" w:rsidRDefault="00B60BF4" w:rsidP="00B60BF4">
      <w:pPr>
        <w:ind w:firstLine="360"/>
        <w:rPr>
          <w:b/>
          <w:bCs/>
        </w:rPr>
      </w:pPr>
    </w:p>
    <w:p w14:paraId="1931A8D4" w14:textId="77777777" w:rsidR="00857CCF" w:rsidRDefault="00B60BF4" w:rsidP="00857CCF">
      <w:pPr>
        <w:rPr>
          <w:bCs/>
        </w:rPr>
      </w:pPr>
      <w:r>
        <w:rPr>
          <w:bCs/>
        </w:rPr>
        <w:t xml:space="preserve">Statements not in </w:t>
      </w:r>
      <w:r w:rsidR="00857CCF">
        <w:rPr>
          <w:bCs/>
        </w:rPr>
        <w:t>doc</w:t>
      </w:r>
      <w:r>
        <w:rPr>
          <w:bCs/>
        </w:rPr>
        <w:t xml:space="preserve">: </w:t>
      </w:r>
      <w:r w:rsidR="00857CCF">
        <w:rPr>
          <w:bCs/>
        </w:rPr>
        <w:t xml:space="preserve">Minor changes were introduced. </w:t>
      </w:r>
    </w:p>
    <w:p w14:paraId="3720A2CF" w14:textId="77777777" w:rsidR="00857CCF" w:rsidRDefault="00857CCF" w:rsidP="00857CCF">
      <w:pPr>
        <w:rPr>
          <w:bCs/>
        </w:rPr>
      </w:pPr>
    </w:p>
    <w:p w14:paraId="217522C8" w14:textId="5D767FBA" w:rsidR="00B60BF4" w:rsidRDefault="00857CCF" w:rsidP="00857CCF">
      <w:pPr>
        <w:rPr>
          <w:bCs/>
        </w:rPr>
      </w:pPr>
      <w:r>
        <w:rPr>
          <w:bCs/>
        </w:rPr>
        <w:t xml:space="preserve">Please check both documents for the final discussion tomorrow.  </w:t>
      </w:r>
      <w:r w:rsidR="00B60BF4">
        <w:rPr>
          <w:bCs/>
        </w:rPr>
        <w:t xml:space="preserve">  </w:t>
      </w:r>
    </w:p>
    <w:p w14:paraId="4D1BC2AB" w14:textId="77777777" w:rsidR="00B60BF4" w:rsidRDefault="00B60BF4" w:rsidP="000F4858">
      <w:pPr>
        <w:rPr>
          <w:bCs/>
        </w:rPr>
      </w:pPr>
    </w:p>
    <w:p w14:paraId="56FAE266" w14:textId="6DD48201" w:rsidR="0095459C" w:rsidRPr="00817AF6" w:rsidRDefault="0095459C" w:rsidP="00D071E1">
      <w:pPr>
        <w:rPr>
          <w:b/>
        </w:rPr>
      </w:pPr>
      <w:r w:rsidRPr="00817AF6">
        <w:rPr>
          <w:b/>
          <w:lang w:val="en-GB"/>
        </w:rPr>
        <w:t xml:space="preserve">Recess at </w:t>
      </w:r>
      <w:r w:rsidR="00ED1724">
        <w:rPr>
          <w:b/>
          <w:lang w:val="en-GB"/>
        </w:rPr>
        <w:t>1</w:t>
      </w:r>
      <w:r w:rsidR="00CC6520">
        <w:rPr>
          <w:b/>
          <w:lang w:val="en-GB"/>
        </w:rPr>
        <w:t>1</w:t>
      </w:r>
      <w:r w:rsidR="00E7091E">
        <w:rPr>
          <w:b/>
          <w:lang w:val="en-GB"/>
        </w:rPr>
        <w:t>:</w:t>
      </w:r>
      <w:r w:rsidR="00857CCF">
        <w:rPr>
          <w:b/>
          <w:lang w:val="en-GB"/>
        </w:rPr>
        <w:t>5</w:t>
      </w:r>
      <w:r w:rsidR="00E750B4">
        <w:rPr>
          <w:b/>
          <w:lang w:val="en-GB"/>
        </w:rPr>
        <w:t>5</w:t>
      </w:r>
      <w:r w:rsidR="00E7091E">
        <w:rPr>
          <w:b/>
          <w:lang w:val="en-GB"/>
        </w:rPr>
        <w:t xml:space="preserve"> </w:t>
      </w:r>
      <w:r w:rsidR="00FA3E29" w:rsidRPr="00817AF6">
        <w:rPr>
          <w:b/>
          <w:lang w:val="en-GB"/>
        </w:rPr>
        <w:t>ET</w:t>
      </w:r>
    </w:p>
    <w:p w14:paraId="6797F357" w14:textId="27EE0BF8" w:rsidR="0025662C" w:rsidRDefault="009E7CB7" w:rsidP="0025662C">
      <w:pPr>
        <w:pStyle w:val="berschrift1"/>
        <w:rPr>
          <w:bCs/>
        </w:rPr>
      </w:pPr>
      <w:r w:rsidRPr="00817AF6">
        <w:rPr>
          <w:bCs/>
        </w:rPr>
        <w:t>2nd</w:t>
      </w:r>
      <w:r w:rsidR="0025662C" w:rsidRPr="00817AF6">
        <w:rPr>
          <w:bCs/>
        </w:rPr>
        <w:t xml:space="preserve"> Meeting</w:t>
      </w:r>
      <w:r w:rsidR="0025662C" w:rsidRPr="000B4DF2">
        <w:rPr>
          <w:bCs/>
        </w:rPr>
        <w:t xml:space="preserve">: </w:t>
      </w:r>
      <w:r w:rsidR="0025662C">
        <w:rPr>
          <w:bCs/>
        </w:rPr>
        <w:t xml:space="preserve">Wednesday, </w:t>
      </w:r>
      <w:r w:rsidR="00ED1724">
        <w:rPr>
          <w:bCs/>
        </w:rPr>
        <w:t>Ma</w:t>
      </w:r>
      <w:r w:rsidR="00CC6520">
        <w:rPr>
          <w:bCs/>
        </w:rPr>
        <w:t>y</w:t>
      </w:r>
      <w:r w:rsidR="0025662C">
        <w:rPr>
          <w:bCs/>
        </w:rPr>
        <w:t xml:space="preserve"> 1</w:t>
      </w:r>
      <w:r w:rsidR="00CC6520">
        <w:rPr>
          <w:bCs/>
        </w:rPr>
        <w:t>5</w:t>
      </w:r>
      <w:r w:rsidR="0025662C">
        <w:rPr>
          <w:bCs/>
        </w:rPr>
        <w:t>, 202</w:t>
      </w:r>
      <w:r w:rsidR="00EA2F2D">
        <w:rPr>
          <w:bCs/>
        </w:rPr>
        <w:t>4</w:t>
      </w:r>
      <w:r w:rsidR="0025662C">
        <w:rPr>
          <w:bCs/>
        </w:rPr>
        <w:t>, PM</w:t>
      </w:r>
      <w:r w:rsidR="00EA2F2D">
        <w:rPr>
          <w:bCs/>
        </w:rPr>
        <w:t>2</w:t>
      </w:r>
      <w:r w:rsidR="0025662C">
        <w:rPr>
          <w:bCs/>
        </w:rPr>
        <w:t>, (</w:t>
      </w:r>
      <w:r w:rsidR="00EA2F2D">
        <w:rPr>
          <w:bCs/>
        </w:rPr>
        <w:t>1</w:t>
      </w:r>
      <w:r w:rsidR="00CC6520">
        <w:rPr>
          <w:bCs/>
        </w:rPr>
        <w:t>0</w:t>
      </w:r>
      <w:r w:rsidR="0025662C" w:rsidRPr="00692C75">
        <w:rPr>
          <w:bCs/>
        </w:rPr>
        <w:t>:</w:t>
      </w:r>
      <w:r w:rsidR="00EA2F2D">
        <w:rPr>
          <w:bCs/>
        </w:rPr>
        <w:t>0</w:t>
      </w:r>
      <w:r w:rsidR="0025662C">
        <w:rPr>
          <w:bCs/>
        </w:rPr>
        <w:t>0</w:t>
      </w:r>
      <w:r w:rsidR="0025662C" w:rsidRPr="00692C75">
        <w:rPr>
          <w:bCs/>
        </w:rPr>
        <w:t>-</w:t>
      </w:r>
      <w:r w:rsidR="00CC6520">
        <w:rPr>
          <w:bCs/>
        </w:rPr>
        <w:t>12</w:t>
      </w:r>
      <w:r w:rsidR="0025662C">
        <w:rPr>
          <w:bCs/>
        </w:rPr>
        <w:t>:</w:t>
      </w:r>
      <w:r w:rsidR="00EA2F2D">
        <w:rPr>
          <w:bCs/>
        </w:rPr>
        <w:t>00</w:t>
      </w:r>
      <w:r w:rsidR="0025662C">
        <w:rPr>
          <w:bCs/>
        </w:rPr>
        <w:t xml:space="preserve"> ET</w:t>
      </w:r>
      <w:r w:rsidR="0025662C" w:rsidRPr="00692C75">
        <w:rPr>
          <w:bCs/>
        </w:rPr>
        <w:t>)</w:t>
      </w:r>
    </w:p>
    <w:p w14:paraId="4B5F37EE" w14:textId="77777777" w:rsidR="0025662C" w:rsidRPr="00F81295" w:rsidRDefault="0025662C" w:rsidP="0025662C"/>
    <w:p w14:paraId="1EF191CF" w14:textId="7DCF9B6B" w:rsidR="0025662C" w:rsidRDefault="0025662C" w:rsidP="00ED019A">
      <w:pPr>
        <w:numPr>
          <w:ilvl w:val="0"/>
          <w:numId w:val="18"/>
        </w:numPr>
      </w:pPr>
      <w:r w:rsidRPr="001078B2">
        <w:t>The Chair, Laurent Cariou (Intel), calls the meeting to order. The Chair notifies the attendees that the</w:t>
      </w:r>
      <w:r w:rsidRPr="008D41DD">
        <w:t xml:space="preserve"> agenda is </w:t>
      </w:r>
      <w:r>
        <w:t xml:space="preserve">in </w:t>
      </w:r>
      <w:hyperlink r:id="rId18" w:history="1">
        <w:r w:rsidR="001E52B3" w:rsidRPr="00D277F2">
          <w:rPr>
            <w:rStyle w:val="Hyperlink"/>
            <w:szCs w:val="20"/>
            <w:shd w:val="clear" w:color="auto" w:fill="FFFFFF"/>
          </w:rPr>
          <w:t xml:space="preserve">IMMW SG </w:t>
        </w:r>
        <w:r w:rsidR="00AF3B55">
          <w:rPr>
            <w:rStyle w:val="Hyperlink"/>
            <w:szCs w:val="20"/>
            <w:shd w:val="clear" w:color="auto" w:fill="FFFFFF"/>
          </w:rPr>
          <w:t>Ma</w:t>
        </w:r>
        <w:r w:rsidR="00CC6520">
          <w:rPr>
            <w:rStyle w:val="Hyperlink"/>
            <w:szCs w:val="20"/>
            <w:shd w:val="clear" w:color="auto" w:fill="FFFFFF"/>
          </w:rPr>
          <w:t>y</w:t>
        </w:r>
        <w:r w:rsidR="00AF3B55">
          <w:rPr>
            <w:rStyle w:val="Hyperlink"/>
            <w:szCs w:val="20"/>
            <w:shd w:val="clear" w:color="auto" w:fill="FFFFFF"/>
          </w:rPr>
          <w:t xml:space="preserve"> </w:t>
        </w:r>
        <w:r w:rsidR="001E52B3" w:rsidRPr="00D277F2">
          <w:rPr>
            <w:rStyle w:val="Hyperlink"/>
            <w:szCs w:val="20"/>
            <w:shd w:val="clear" w:color="auto" w:fill="FFFFFF"/>
          </w:rPr>
          <w:t>202</w:t>
        </w:r>
        <w:r w:rsidR="00AF3B55">
          <w:rPr>
            <w:rStyle w:val="Hyperlink"/>
            <w:szCs w:val="20"/>
            <w:shd w:val="clear" w:color="auto" w:fill="FFFFFF"/>
          </w:rPr>
          <w:t>4</w:t>
        </w:r>
        <w:r w:rsidR="001E52B3" w:rsidRPr="00D277F2">
          <w:rPr>
            <w:rStyle w:val="Hyperlink"/>
            <w:szCs w:val="20"/>
            <w:shd w:val="clear" w:color="auto" w:fill="FFFFFF"/>
          </w:rPr>
          <w:t xml:space="preserve"> meeting agenda</w:t>
        </w:r>
      </w:hyperlink>
      <w:r>
        <w:t xml:space="preserve"> </w:t>
      </w:r>
    </w:p>
    <w:p w14:paraId="34737EB4" w14:textId="77777777" w:rsidR="0025662C" w:rsidRDefault="0025662C" w:rsidP="00EA7C65">
      <w:pPr>
        <w:numPr>
          <w:ilvl w:val="0"/>
          <w:numId w:val="4"/>
        </w:numPr>
      </w:pPr>
      <w:r>
        <w:t>Note that this is a hybrid meeting, with some participants in person and some participating online through a webex session</w:t>
      </w:r>
    </w:p>
    <w:p w14:paraId="4DD08453" w14:textId="77777777" w:rsidR="0025662C" w:rsidRDefault="0025662C" w:rsidP="00EA7C65">
      <w:pPr>
        <w:numPr>
          <w:ilvl w:val="0"/>
          <w:numId w:val="4"/>
        </w:numPr>
      </w:pPr>
      <w:r>
        <w:t>Need to pay the registration fee to attend</w:t>
      </w:r>
    </w:p>
    <w:p w14:paraId="53714230" w14:textId="77777777" w:rsidR="0025662C" w:rsidRDefault="0025662C" w:rsidP="008515A1"/>
    <w:p w14:paraId="3B0503B4" w14:textId="77777777" w:rsidR="0025662C" w:rsidRPr="00F648F3" w:rsidRDefault="0025662C" w:rsidP="00ED019A">
      <w:pPr>
        <w:numPr>
          <w:ilvl w:val="0"/>
          <w:numId w:val="18"/>
        </w:numPr>
      </w:pPr>
      <w:r w:rsidRPr="00F648F3">
        <w:t>IEEE-SA Policies and Procedure</w:t>
      </w:r>
    </w:p>
    <w:p w14:paraId="4A6BE92E" w14:textId="77777777" w:rsidR="0025662C" w:rsidRDefault="0025662C" w:rsidP="0025662C">
      <w:pPr>
        <w:ind w:left="720"/>
      </w:pPr>
      <w:r>
        <w:t>The chair reviews the IEEE-SA Patent Policy:</w:t>
      </w:r>
    </w:p>
    <w:p w14:paraId="28DD6CEB" w14:textId="77777777" w:rsidR="0025662C" w:rsidRDefault="0025662C" w:rsidP="0025662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1A839BA" w14:textId="77777777" w:rsidR="0025662C" w:rsidRDefault="0025662C" w:rsidP="0025662C">
      <w:pPr>
        <w:ind w:left="720"/>
        <w:rPr>
          <w:bCs/>
        </w:rPr>
      </w:pPr>
    </w:p>
    <w:p w14:paraId="3DBB83EA" w14:textId="77777777" w:rsidR="0025662C" w:rsidRDefault="0025662C" w:rsidP="00ED019A">
      <w:pPr>
        <w:numPr>
          <w:ilvl w:val="0"/>
          <w:numId w:val="18"/>
        </w:numPr>
      </w:pPr>
      <w:r>
        <w:t>The chair goes through 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DC07EB3" w14:textId="7D58B833" w:rsidR="0025662C" w:rsidRDefault="007C3A91" w:rsidP="00DA7DD4">
      <w:pPr>
        <w:ind w:left="284" w:firstLine="376"/>
      </w:pPr>
      <w:r>
        <w:t xml:space="preserve"> </w:t>
      </w:r>
      <w:r w:rsidR="0025662C">
        <w:t>Chair provides an a</w:t>
      </w:r>
      <w:r w:rsidR="0025662C" w:rsidRPr="00933B14">
        <w:t>ttendance reminder</w:t>
      </w:r>
      <w:r w:rsidR="0025662C">
        <w:t>:</w:t>
      </w:r>
    </w:p>
    <w:p w14:paraId="3CC978F0" w14:textId="79771803" w:rsidR="0025662C" w:rsidRDefault="007C3A91" w:rsidP="00DA7DD4">
      <w:pPr>
        <w:ind w:firstLine="660"/>
      </w:pPr>
      <w:r>
        <w:t xml:space="preserve"> </w:t>
      </w:r>
      <w:r w:rsidR="00ED019A">
        <w:t>11</w:t>
      </w:r>
      <w:r w:rsidR="0025662C">
        <w:t xml:space="preserve">.1. Please record your attendance during the session by using the IMAT system: </w:t>
      </w:r>
    </w:p>
    <w:p w14:paraId="183155D9" w14:textId="77777777" w:rsidR="0025662C" w:rsidRDefault="0025662C" w:rsidP="001753EE">
      <w:pPr>
        <w:pStyle w:val="Listenabsatz"/>
        <w:numPr>
          <w:ilvl w:val="0"/>
          <w:numId w:val="22"/>
        </w:numPr>
      </w:pPr>
      <w:r>
        <w:t xml:space="preserve">login to </w:t>
      </w:r>
      <w:hyperlink r:id="rId19" w:history="1">
        <w:r w:rsidRPr="003A33C2">
          <w:rPr>
            <w:rStyle w:val="Hyperlink"/>
          </w:rPr>
          <w:t>imat</w:t>
        </w:r>
      </w:hyperlink>
    </w:p>
    <w:p w14:paraId="37B72453" w14:textId="77777777" w:rsidR="0025662C" w:rsidRDefault="0025662C" w:rsidP="001753EE">
      <w:pPr>
        <w:pStyle w:val="Listenabsatz"/>
        <w:numPr>
          <w:ilvl w:val="0"/>
          <w:numId w:val="22"/>
        </w:numPr>
      </w:pPr>
      <w:r>
        <w:t>select “</w:t>
      </w:r>
      <w:r w:rsidRPr="004B4065">
        <w:t xml:space="preserve">802 </w:t>
      </w:r>
      <w:r>
        <w:t>Plenary Mixed-mode</w:t>
      </w:r>
      <w:r w:rsidRPr="004B4065">
        <w:t xml:space="preserve"> Session - </w:t>
      </w:r>
      <w:r>
        <w:t>November</w:t>
      </w:r>
      <w:r w:rsidRPr="004B4065">
        <w:t xml:space="preserve"> 2023</w:t>
      </w:r>
      <w:r>
        <w:t>”</w:t>
      </w:r>
    </w:p>
    <w:p w14:paraId="07F94A5D" w14:textId="77777777" w:rsidR="0025662C" w:rsidRDefault="0025662C" w:rsidP="001753EE">
      <w:pPr>
        <w:pStyle w:val="Listenabsatz"/>
        <w:numPr>
          <w:ilvl w:val="0"/>
          <w:numId w:val="22"/>
        </w:numPr>
      </w:pPr>
      <w:r>
        <w:t>select “</w:t>
      </w:r>
      <w:r w:rsidRPr="004B27DA">
        <w:t>C/LM/WG802.11 Attendance</w:t>
      </w:r>
      <w:r>
        <w:t>” entry</w:t>
      </w:r>
    </w:p>
    <w:p w14:paraId="01A68CD5" w14:textId="77777777" w:rsidR="0025662C" w:rsidRDefault="0025662C" w:rsidP="001753EE">
      <w:pPr>
        <w:pStyle w:val="Listenabsatz"/>
        <w:numPr>
          <w:ilvl w:val="0"/>
          <w:numId w:val="22"/>
        </w:numPr>
      </w:pPr>
      <w:r>
        <w:t>click “IMMW SG” session that you are attending</w:t>
      </w:r>
    </w:p>
    <w:p w14:paraId="6D757FF3" w14:textId="6B9A165B" w:rsidR="0025662C" w:rsidRDefault="0025662C" w:rsidP="001753EE">
      <w:pPr>
        <w:pStyle w:val="Listenabsatz"/>
        <w:numPr>
          <w:ilvl w:val="1"/>
          <w:numId w:val="18"/>
        </w:numPr>
      </w:pPr>
      <w:r w:rsidRPr="00F815CD">
        <w:t>If you are unable to record your attendance contact Laurent Cariou (laurent.cariou@intel.com) and Volker Jungnickel (volker.jungnickel@hhi.fraunhofer.de) for assistance</w:t>
      </w:r>
      <w:r w:rsidR="002B335A">
        <w:t>.</w:t>
      </w:r>
    </w:p>
    <w:p w14:paraId="450ED77D" w14:textId="77777777" w:rsidR="007A2A05" w:rsidRPr="00F815CD" w:rsidRDefault="007A2A05" w:rsidP="008F4443">
      <w:pPr>
        <w:ind w:left="1080"/>
      </w:pPr>
    </w:p>
    <w:p w14:paraId="4FBA6C70" w14:textId="77777777" w:rsidR="0025662C" w:rsidRPr="002B335A" w:rsidRDefault="0025662C" w:rsidP="0025662C">
      <w:pPr>
        <w:rPr>
          <w:lang w:val="en-GB"/>
        </w:rPr>
      </w:pPr>
    </w:p>
    <w:p w14:paraId="3DDEDDED" w14:textId="207A3FAD" w:rsidR="0025662C" w:rsidRPr="00964592" w:rsidRDefault="00AE7544" w:rsidP="00ED019A">
      <w:pPr>
        <w:numPr>
          <w:ilvl w:val="0"/>
          <w:numId w:val="18"/>
        </w:numPr>
      </w:pPr>
      <w:r w:rsidRPr="00964592">
        <w:t>Motions</w:t>
      </w:r>
    </w:p>
    <w:p w14:paraId="000BCFAB" w14:textId="77777777" w:rsidR="00EA5B34" w:rsidRDefault="00EA5B34" w:rsidP="00EA5B34"/>
    <w:p w14:paraId="05B2D48D" w14:textId="27FD60BF" w:rsidR="00AE7544" w:rsidRPr="007A2A05" w:rsidRDefault="00AE7544" w:rsidP="00780B1F">
      <w:pPr>
        <w:ind w:left="1080" w:hanging="360"/>
        <w:rPr>
          <w:b/>
          <w:i/>
        </w:rPr>
      </w:pPr>
      <w:r w:rsidRPr="007A2A05">
        <w:rPr>
          <w:b/>
          <w:i/>
        </w:rPr>
        <w:t xml:space="preserve">Move to approve the agenda in doc. </w:t>
      </w:r>
      <w:hyperlink r:id="rId20" w:history="1">
        <w:r w:rsidRPr="007A2A05">
          <w:rPr>
            <w:rStyle w:val="Hyperlink"/>
            <w:b/>
            <w:i/>
          </w:rPr>
          <w:t>11-24/</w:t>
        </w:r>
        <w:r w:rsidR="00AF3B55" w:rsidRPr="007A2A05">
          <w:rPr>
            <w:rStyle w:val="Hyperlink"/>
            <w:b/>
            <w:i/>
          </w:rPr>
          <w:t>0</w:t>
        </w:r>
        <w:r w:rsidR="00CC6520" w:rsidRPr="007A2A05">
          <w:rPr>
            <w:rStyle w:val="Hyperlink"/>
            <w:b/>
            <w:i/>
          </w:rPr>
          <w:t>647</w:t>
        </w:r>
        <w:r w:rsidRPr="007A2A05">
          <w:rPr>
            <w:rStyle w:val="Hyperlink"/>
            <w:b/>
            <w:i/>
          </w:rPr>
          <w:t>r</w:t>
        </w:r>
      </w:hyperlink>
      <w:r w:rsidR="006033EB" w:rsidRPr="007A2A05">
        <w:rPr>
          <w:rStyle w:val="Hyperlink"/>
          <w:b/>
          <w:i/>
        </w:rPr>
        <w:t>2</w:t>
      </w:r>
    </w:p>
    <w:p w14:paraId="2BA0A0BF" w14:textId="5A862973" w:rsidR="0025662C" w:rsidRPr="007A2A05" w:rsidRDefault="0025662C" w:rsidP="00ED019A">
      <w:pPr>
        <w:ind w:firstLine="720"/>
        <w:rPr>
          <w:i/>
        </w:rPr>
      </w:pPr>
      <w:r w:rsidRPr="007A2A05">
        <w:rPr>
          <w:i/>
        </w:rPr>
        <w:t>Discussion:</w:t>
      </w:r>
      <w:r w:rsidR="00E750B4" w:rsidRPr="007A2A05">
        <w:rPr>
          <w:i/>
        </w:rPr>
        <w:t xml:space="preserve"> None</w:t>
      </w:r>
    </w:p>
    <w:p w14:paraId="562990F6" w14:textId="69A707F2" w:rsidR="0025662C" w:rsidRPr="007A2A05" w:rsidRDefault="00AE7544" w:rsidP="00CC6520">
      <w:pPr>
        <w:ind w:left="1080" w:hanging="360"/>
        <w:rPr>
          <w:b/>
          <w:i/>
        </w:rPr>
      </w:pPr>
      <w:r w:rsidRPr="007A2A05">
        <w:rPr>
          <w:i/>
        </w:rPr>
        <w:t xml:space="preserve">Result: </w:t>
      </w:r>
      <w:r w:rsidR="0025662C" w:rsidRPr="007A2A05">
        <w:rPr>
          <w:b/>
          <w:i/>
        </w:rPr>
        <w:t>Agenda approved with unanimous consent.</w:t>
      </w:r>
    </w:p>
    <w:p w14:paraId="13AB04BD" w14:textId="27A53F97" w:rsidR="0025662C" w:rsidRPr="007A2A05" w:rsidRDefault="0025662C" w:rsidP="0025662C">
      <w:pPr>
        <w:ind w:left="720"/>
        <w:rPr>
          <w:bCs/>
          <w:i/>
        </w:rPr>
      </w:pPr>
    </w:p>
    <w:p w14:paraId="09855BC0" w14:textId="0B18FDB3" w:rsidR="00243208" w:rsidRPr="00243208" w:rsidRDefault="000F25AF" w:rsidP="001753EE">
      <w:pPr>
        <w:ind w:left="1080" w:hanging="360"/>
      </w:pPr>
      <w:r>
        <w:t xml:space="preserve">Review </w:t>
      </w:r>
      <w:r w:rsidR="00243208" w:rsidRPr="00243208">
        <w:t>PAR and CSD</w:t>
      </w:r>
    </w:p>
    <w:p w14:paraId="2201A7FF" w14:textId="77777777" w:rsidR="00E750B4" w:rsidRDefault="00E750B4" w:rsidP="0025662C">
      <w:pPr>
        <w:ind w:left="720"/>
        <w:rPr>
          <w:b/>
          <w:bCs/>
          <w:lang w:val="en-GB"/>
        </w:rPr>
      </w:pPr>
    </w:p>
    <w:p w14:paraId="58F29AF4" w14:textId="5389D737" w:rsidR="00243208" w:rsidRPr="00243208" w:rsidRDefault="008F4443" w:rsidP="0025662C">
      <w:pPr>
        <w:ind w:left="720"/>
        <w:rPr>
          <w:b/>
          <w:bCs/>
          <w:lang w:val="en-GB"/>
        </w:rPr>
      </w:pPr>
      <w:hyperlink r:id="rId21" w:history="1">
        <w:r w:rsidR="00E750B4" w:rsidRPr="00E750B4">
          <w:rPr>
            <w:rStyle w:val="Hyperlink"/>
            <w:b/>
            <w:bCs/>
            <w:lang w:val="en-GB"/>
          </w:rPr>
          <w:t>11-24/0</w:t>
        </w:r>
        <w:r w:rsidR="00243208" w:rsidRPr="00E750B4">
          <w:rPr>
            <w:rStyle w:val="Hyperlink"/>
            <w:b/>
            <w:bCs/>
            <w:lang w:val="en-GB"/>
          </w:rPr>
          <w:t>116r</w:t>
        </w:r>
        <w:r w:rsidR="00CC6520">
          <w:rPr>
            <w:rStyle w:val="Hyperlink"/>
            <w:b/>
            <w:bCs/>
            <w:lang w:val="en-GB"/>
          </w:rPr>
          <w:t>3</w:t>
        </w:r>
      </w:hyperlink>
      <w:r w:rsidR="00243208" w:rsidRPr="00243208">
        <w:rPr>
          <w:b/>
          <w:bCs/>
          <w:lang w:val="en-GB"/>
        </w:rPr>
        <w:t xml:space="preserve">   IMMW draft proposed PAR</w:t>
      </w:r>
      <w:r w:rsidR="00E750B4">
        <w:rPr>
          <w:b/>
          <w:bCs/>
          <w:lang w:val="en-GB"/>
        </w:rPr>
        <w:t>, Laurent Cariou</w:t>
      </w:r>
      <w:r w:rsidR="00FF2434">
        <w:rPr>
          <w:b/>
          <w:bCs/>
          <w:lang w:val="en-GB"/>
        </w:rPr>
        <w:t xml:space="preserve"> (</w:t>
      </w:r>
      <w:r w:rsidR="00E750B4">
        <w:rPr>
          <w:b/>
          <w:bCs/>
          <w:lang w:val="en-GB"/>
        </w:rPr>
        <w:t>Intel</w:t>
      </w:r>
      <w:r w:rsidR="00FF2434">
        <w:rPr>
          <w:b/>
          <w:bCs/>
          <w:lang w:val="en-GB"/>
        </w:rPr>
        <w:t>)</w:t>
      </w:r>
    </w:p>
    <w:p w14:paraId="07403F58" w14:textId="2A990248" w:rsidR="00243208" w:rsidRDefault="00243208" w:rsidP="0025662C">
      <w:pPr>
        <w:ind w:left="720"/>
        <w:rPr>
          <w:bCs/>
          <w:lang w:val="en-GB"/>
        </w:rPr>
      </w:pPr>
    </w:p>
    <w:p w14:paraId="4FABC8FE" w14:textId="15AF28A4" w:rsidR="00B60BF4" w:rsidRDefault="006033EB" w:rsidP="001753EE">
      <w:pPr>
        <w:ind w:left="720"/>
      </w:pPr>
      <w:r>
        <w:t>P</w:t>
      </w:r>
      <w:r w:rsidR="00B60BF4">
        <w:t xml:space="preserve">AR </w:t>
      </w:r>
      <w:r w:rsidR="0054567E">
        <w:t>and CSD Motions.</w:t>
      </w:r>
    </w:p>
    <w:p w14:paraId="32633907" w14:textId="77777777" w:rsidR="006033EB" w:rsidRDefault="006033EB" w:rsidP="00B60BF4">
      <w:pPr>
        <w:ind w:left="720"/>
        <w:rPr>
          <w:b/>
          <w:bCs/>
          <w:lang w:eastAsia="zh-CN"/>
        </w:rPr>
      </w:pPr>
    </w:p>
    <w:p w14:paraId="0C4AA812" w14:textId="68487D6F" w:rsidR="00B60BF4" w:rsidRPr="006033EB" w:rsidRDefault="00B60BF4" w:rsidP="00B60BF4">
      <w:pPr>
        <w:ind w:left="720"/>
        <w:rPr>
          <w:bCs/>
          <w:lang w:eastAsia="zh-CN"/>
        </w:rPr>
      </w:pPr>
      <w:r w:rsidRPr="006033EB">
        <w:rPr>
          <w:rFonts w:hint="eastAsia"/>
          <w:bCs/>
          <w:lang w:eastAsia="zh-CN"/>
        </w:rPr>
        <w:t>T</w:t>
      </w:r>
      <w:r w:rsidRPr="006033EB">
        <w:rPr>
          <w:bCs/>
          <w:lang w:eastAsia="zh-CN"/>
        </w:rPr>
        <w:t xml:space="preserve">he chair reviewed the PAR in </w:t>
      </w:r>
      <w:hyperlink r:id="rId22" w:history="1">
        <w:r w:rsidR="006033EB" w:rsidRPr="0054567E">
          <w:rPr>
            <w:rStyle w:val="Hyperlink"/>
            <w:b/>
            <w:bCs/>
            <w:lang w:val="en-GB"/>
          </w:rPr>
          <w:t>11-24/0116r3</w:t>
        </w:r>
      </w:hyperlink>
      <w:r w:rsidR="006033EB" w:rsidRPr="0054567E">
        <w:rPr>
          <w:rStyle w:val="Hyperlink"/>
          <w:b/>
          <w:bCs/>
          <w:lang w:val="en-GB"/>
        </w:rPr>
        <w:t xml:space="preserve"> </w:t>
      </w:r>
      <w:r w:rsidRPr="006033EB">
        <w:rPr>
          <w:bCs/>
          <w:lang w:eastAsia="zh-CN"/>
        </w:rPr>
        <w:t>and the CSD in</w:t>
      </w:r>
      <w:r w:rsidR="006033EB" w:rsidRPr="006033EB">
        <w:rPr>
          <w:bCs/>
          <w:lang w:eastAsia="zh-CN"/>
        </w:rPr>
        <w:t xml:space="preserve"> </w:t>
      </w:r>
      <w:hyperlink r:id="rId23" w:history="1">
        <w:r w:rsidR="00046886" w:rsidRPr="0054567E">
          <w:rPr>
            <w:rStyle w:val="Hyperlink"/>
            <w:b/>
            <w:bCs/>
            <w:lang w:eastAsia="zh-CN"/>
          </w:rPr>
          <w:t>11-24/0549r3</w:t>
        </w:r>
      </w:hyperlink>
      <w:r w:rsidRPr="006033EB">
        <w:rPr>
          <w:bCs/>
          <w:lang w:eastAsia="zh-CN"/>
        </w:rPr>
        <w:t>.</w:t>
      </w:r>
    </w:p>
    <w:p w14:paraId="271E6E51" w14:textId="5818B162" w:rsidR="00B60BF4" w:rsidRDefault="00B60BF4" w:rsidP="00B60BF4">
      <w:pPr>
        <w:ind w:left="720"/>
        <w:rPr>
          <w:b/>
          <w:bCs/>
        </w:rPr>
      </w:pPr>
    </w:p>
    <w:p w14:paraId="4659D863" w14:textId="01761D63" w:rsidR="0054567E" w:rsidRPr="001753EE" w:rsidRDefault="0054567E" w:rsidP="001753EE">
      <w:pPr>
        <w:ind w:left="1080" w:hanging="360"/>
      </w:pPr>
      <w:r w:rsidRPr="001753EE">
        <w:t xml:space="preserve">PAR Motion: </w:t>
      </w:r>
    </w:p>
    <w:p w14:paraId="0E8C785B" w14:textId="77777777" w:rsidR="0054567E" w:rsidRDefault="0054567E" w:rsidP="00B60BF4">
      <w:pPr>
        <w:ind w:left="720"/>
        <w:rPr>
          <w:b/>
          <w:bCs/>
        </w:rPr>
      </w:pPr>
    </w:p>
    <w:p w14:paraId="048A867A" w14:textId="77777777" w:rsidR="006033EB" w:rsidRPr="000543D3" w:rsidRDefault="006033EB" w:rsidP="006033EB">
      <w:pPr>
        <w:ind w:left="720"/>
        <w:rPr>
          <w:b/>
          <w:bCs/>
          <w:i/>
        </w:rPr>
      </w:pPr>
      <w:r w:rsidRPr="000543D3">
        <w:rPr>
          <w:b/>
          <w:bCs/>
          <w:i/>
          <w:lang w:val="en-GB"/>
        </w:rPr>
        <w:t>Believing that the PAR contained in the document referenced below meets IEEE-SA guidelines,</w:t>
      </w:r>
    </w:p>
    <w:p w14:paraId="5155AA9F" w14:textId="605CFC7A" w:rsidR="006033EB" w:rsidRPr="000543D3" w:rsidRDefault="006033EB" w:rsidP="006033EB">
      <w:pPr>
        <w:ind w:left="720"/>
        <w:rPr>
          <w:b/>
          <w:bCs/>
          <w:i/>
        </w:rPr>
      </w:pPr>
      <w:r w:rsidRPr="000543D3">
        <w:rPr>
          <w:b/>
          <w:bCs/>
          <w:i/>
          <w:lang w:val="en-GB"/>
        </w:rPr>
        <w:t xml:space="preserve">Request that the PAR contained in </w:t>
      </w:r>
      <w:hyperlink r:id="rId24" w:history="1">
        <w:r w:rsidRPr="000543D3">
          <w:rPr>
            <w:rStyle w:val="Hyperlink"/>
            <w:b/>
            <w:bCs/>
            <w:i/>
            <w:lang w:val="en-GB"/>
          </w:rPr>
          <w:t>11-24/0116r3</w:t>
        </w:r>
      </w:hyperlink>
      <w:r w:rsidRPr="000543D3">
        <w:rPr>
          <w:b/>
          <w:bCs/>
          <w:i/>
          <w:lang w:val="en-GB"/>
        </w:rPr>
        <w:t xml:space="preserve"> be posted to the IEEE 802 Executive Committee (EC) agenda for WG 802 preview and EC approval to submit to NesCom. </w:t>
      </w:r>
    </w:p>
    <w:p w14:paraId="5E7F675B" w14:textId="77777777" w:rsidR="006033EB" w:rsidRPr="000543D3" w:rsidRDefault="006033EB" w:rsidP="006033EB">
      <w:pPr>
        <w:ind w:left="720"/>
        <w:rPr>
          <w:b/>
          <w:bCs/>
          <w:i/>
        </w:rPr>
      </w:pPr>
      <w:r w:rsidRPr="000543D3">
        <w:rPr>
          <w:b/>
          <w:bCs/>
          <w:i/>
          <w:lang w:val="en-GB"/>
        </w:rPr>
        <w:t> </w:t>
      </w:r>
    </w:p>
    <w:p w14:paraId="58AD06D8" w14:textId="012114F8" w:rsidR="006033EB" w:rsidRPr="000543D3" w:rsidRDefault="006033EB" w:rsidP="006033EB">
      <w:pPr>
        <w:ind w:left="720"/>
        <w:rPr>
          <w:b/>
          <w:bCs/>
          <w:i/>
          <w:iCs/>
          <w:lang w:val="en-CA"/>
        </w:rPr>
      </w:pPr>
      <w:r w:rsidRPr="000543D3">
        <w:rPr>
          <w:b/>
          <w:bCs/>
          <w:i/>
          <w:iCs/>
          <w:lang w:val="en-GB"/>
        </w:rPr>
        <w:t xml:space="preserve">Moved by </w:t>
      </w:r>
      <w:r w:rsidR="00305249">
        <w:rPr>
          <w:b/>
          <w:bCs/>
          <w:i/>
          <w:iCs/>
          <w:lang w:val="en-GB"/>
        </w:rPr>
        <w:t>[]</w:t>
      </w:r>
      <w:r w:rsidRPr="000543D3">
        <w:rPr>
          <w:b/>
          <w:bCs/>
          <w:i/>
          <w:iCs/>
          <w:lang w:val="en-GB"/>
        </w:rPr>
        <w:t xml:space="preserve"> on behalf of </w:t>
      </w:r>
      <w:r w:rsidRPr="000543D3">
        <w:rPr>
          <w:b/>
          <w:bCs/>
          <w:i/>
          <w:iCs/>
          <w:lang w:val="en-CA"/>
        </w:rPr>
        <w:t>IMMW SG</w:t>
      </w:r>
    </w:p>
    <w:p w14:paraId="1836AE81" w14:textId="77777777" w:rsidR="0054567E" w:rsidRPr="00305249" w:rsidRDefault="0054567E" w:rsidP="006033EB">
      <w:pPr>
        <w:ind w:left="720"/>
        <w:rPr>
          <w:b/>
          <w:bCs/>
          <w:i/>
          <w:lang w:val="en-CA"/>
        </w:rPr>
      </w:pPr>
    </w:p>
    <w:p w14:paraId="00EC5ED2" w14:textId="77777777" w:rsidR="006033EB" w:rsidRPr="000543D3" w:rsidRDefault="006033EB" w:rsidP="006033EB">
      <w:pPr>
        <w:ind w:left="720"/>
        <w:rPr>
          <w:b/>
          <w:bCs/>
          <w:i/>
        </w:rPr>
      </w:pPr>
      <w:r w:rsidRPr="000543D3">
        <w:rPr>
          <w:b/>
          <w:bCs/>
          <w:i/>
          <w:lang w:val="en-GB"/>
        </w:rPr>
        <w:t xml:space="preserve">IMMW SG vote: </w:t>
      </w:r>
    </w:p>
    <w:p w14:paraId="188489D8" w14:textId="77777777" w:rsidR="0054567E" w:rsidRPr="000543D3" w:rsidRDefault="0054567E" w:rsidP="006033EB">
      <w:pPr>
        <w:ind w:left="720"/>
        <w:rPr>
          <w:b/>
          <w:bCs/>
          <w:i/>
          <w:lang w:val="en-GB"/>
        </w:rPr>
      </w:pPr>
    </w:p>
    <w:p w14:paraId="033F6E31" w14:textId="7D270496" w:rsidR="00CC4651" w:rsidRDefault="000543D3" w:rsidP="000543D3">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720" w:hanging="153"/>
        <w:rPr>
          <w:b/>
          <w:bCs/>
          <w:i/>
          <w:lang w:val="en-GB"/>
        </w:rPr>
      </w:pPr>
      <w:r>
        <w:rPr>
          <w:b/>
          <w:bCs/>
          <w:i/>
          <w:lang w:val="en-GB"/>
        </w:rPr>
        <w:tab/>
      </w:r>
      <w:r w:rsidR="006033EB" w:rsidRPr="000543D3">
        <w:rPr>
          <w:b/>
          <w:bCs/>
          <w:i/>
          <w:lang w:val="en-GB"/>
        </w:rPr>
        <w:t xml:space="preserve">Moved: </w:t>
      </w:r>
      <w:r w:rsidR="009F3BF7" w:rsidRPr="000543D3">
        <w:rPr>
          <w:b/>
          <w:bCs/>
          <w:i/>
          <w:iCs/>
          <w:lang w:val="en-GB"/>
        </w:rPr>
        <w:t>Claudio da Silva</w:t>
      </w:r>
      <w:r w:rsidR="006033EB" w:rsidRPr="000543D3">
        <w:rPr>
          <w:b/>
          <w:bCs/>
          <w:i/>
          <w:lang w:val="en-GB"/>
        </w:rPr>
        <w:t>, Second</w:t>
      </w:r>
      <w:r w:rsidR="006033EB" w:rsidRPr="00017BDD">
        <w:rPr>
          <w:b/>
          <w:bCs/>
          <w:i/>
          <w:lang w:val="en-GB"/>
        </w:rPr>
        <w:t xml:space="preserve">ed: </w:t>
      </w:r>
      <w:r w:rsidR="009F3BF7" w:rsidRPr="00017BDD">
        <w:rPr>
          <w:b/>
          <w:bCs/>
          <w:i/>
          <w:lang w:val="en-GB"/>
        </w:rPr>
        <w:t xml:space="preserve"> </w:t>
      </w:r>
      <w:r w:rsidR="00017BDD" w:rsidRPr="00017BDD">
        <w:rPr>
          <w:b/>
          <w:bCs/>
          <w:i/>
          <w:lang w:val="en-GB"/>
        </w:rPr>
        <w:t>George Cherian</w:t>
      </w:r>
      <w:r w:rsidR="006033EB" w:rsidRPr="00017BDD">
        <w:rPr>
          <w:b/>
          <w:bCs/>
          <w:i/>
          <w:lang w:val="en-GB"/>
        </w:rPr>
        <w:t>,</w:t>
      </w:r>
      <w:r w:rsidR="006033EB" w:rsidRPr="000543D3">
        <w:rPr>
          <w:b/>
          <w:bCs/>
          <w:i/>
          <w:lang w:val="en-GB"/>
        </w:rPr>
        <w:t xml:space="preserve"> </w:t>
      </w:r>
    </w:p>
    <w:p w14:paraId="42528DAA" w14:textId="77777777" w:rsidR="00CC4651" w:rsidRDefault="00CC4651" w:rsidP="000543D3">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720" w:hanging="153"/>
        <w:rPr>
          <w:b/>
          <w:bCs/>
          <w:i/>
          <w:lang w:val="en-GB"/>
        </w:rPr>
      </w:pPr>
    </w:p>
    <w:p w14:paraId="2B44B772" w14:textId="323E6AC4" w:rsidR="00CB008F" w:rsidRDefault="00CC4651" w:rsidP="00A87F32">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720" w:hanging="153"/>
        <w:rPr>
          <w:bCs/>
        </w:rPr>
      </w:pPr>
      <w:r>
        <w:rPr>
          <w:b/>
          <w:bCs/>
          <w:i/>
          <w:lang w:val="en-GB"/>
        </w:rPr>
        <w:tab/>
      </w:r>
      <w:r w:rsidR="006033EB">
        <w:rPr>
          <w:bCs/>
        </w:rPr>
        <w:t>Discussion</w:t>
      </w:r>
      <w:r w:rsidR="0054567E">
        <w:rPr>
          <w:bCs/>
        </w:rPr>
        <w:t xml:space="preserve"> </w:t>
      </w:r>
    </w:p>
    <w:p w14:paraId="4A22E792" w14:textId="1B65CB2A" w:rsidR="006033EB" w:rsidRDefault="006033EB" w:rsidP="0025662C">
      <w:pPr>
        <w:ind w:left="720"/>
        <w:rPr>
          <w:bCs/>
        </w:rPr>
      </w:pPr>
    </w:p>
    <w:p w14:paraId="2B2FD02B" w14:textId="35AEC856" w:rsidR="006033EB" w:rsidRDefault="006033EB" w:rsidP="0025662C">
      <w:pPr>
        <w:ind w:left="720"/>
        <w:rPr>
          <w:bCs/>
        </w:rPr>
      </w:pPr>
      <w:r>
        <w:rPr>
          <w:bCs/>
        </w:rPr>
        <w:t>Q:</w:t>
      </w:r>
      <w:r w:rsidR="000543D3">
        <w:rPr>
          <w:bCs/>
        </w:rPr>
        <w:t xml:space="preserve"> </w:t>
      </w:r>
      <w:r>
        <w:rPr>
          <w:bCs/>
        </w:rPr>
        <w:t xml:space="preserve">Needs more time to discuss. Lot of ongoing projects. Not rush into completing the PAR. </w:t>
      </w:r>
    </w:p>
    <w:p w14:paraId="4C32D0A4" w14:textId="5A92C68C" w:rsidR="006033EB" w:rsidRDefault="006033EB" w:rsidP="0025662C">
      <w:pPr>
        <w:ind w:left="720"/>
        <w:rPr>
          <w:bCs/>
        </w:rPr>
      </w:pPr>
      <w:r>
        <w:rPr>
          <w:bCs/>
        </w:rPr>
        <w:t xml:space="preserve">A: No indication that major changes are needed. As </w:t>
      </w:r>
      <w:r w:rsidR="00B77DD1">
        <w:rPr>
          <w:bCs/>
        </w:rPr>
        <w:t>C</w:t>
      </w:r>
      <w:r>
        <w:rPr>
          <w:bCs/>
        </w:rPr>
        <w:t xml:space="preserve">hair, work should be completed now. </w:t>
      </w:r>
    </w:p>
    <w:p w14:paraId="4BB83974" w14:textId="5445DFD6" w:rsidR="006033EB" w:rsidRDefault="006033EB" w:rsidP="0025662C">
      <w:pPr>
        <w:ind w:left="720"/>
        <w:rPr>
          <w:bCs/>
        </w:rPr>
      </w:pPr>
      <w:r>
        <w:rPr>
          <w:bCs/>
        </w:rPr>
        <w:t xml:space="preserve">Q: Consider more time to discuss. </w:t>
      </w:r>
    </w:p>
    <w:p w14:paraId="24FE4B2A" w14:textId="1474803F" w:rsidR="006033EB" w:rsidRDefault="006033EB" w:rsidP="0025662C">
      <w:pPr>
        <w:ind w:left="720"/>
        <w:rPr>
          <w:bCs/>
        </w:rPr>
      </w:pPr>
      <w:r>
        <w:rPr>
          <w:bCs/>
        </w:rPr>
        <w:t xml:space="preserve">A: It is surprising that </w:t>
      </w:r>
      <w:r w:rsidR="00B77DD1">
        <w:rPr>
          <w:bCs/>
        </w:rPr>
        <w:t xml:space="preserve">people </w:t>
      </w:r>
      <w:r>
        <w:rPr>
          <w:bCs/>
        </w:rPr>
        <w:t>come to the mic just now.</w:t>
      </w:r>
      <w:r w:rsidR="009F3BF7">
        <w:rPr>
          <w:bCs/>
        </w:rPr>
        <w:t xml:space="preserve"> Timeline is in the scope of the TG.</w:t>
      </w:r>
    </w:p>
    <w:p w14:paraId="1CB30F3E" w14:textId="53F618BA" w:rsidR="009F3BF7" w:rsidRDefault="009F3BF7" w:rsidP="00CC4651">
      <w:pPr>
        <w:ind w:left="720"/>
        <w:rPr>
          <w:bCs/>
        </w:rPr>
      </w:pPr>
      <w:r>
        <w:rPr>
          <w:bCs/>
        </w:rPr>
        <w:t>Q: Speak in favour of completing this Motion. It is fair to all the people who contributed to the discussion. If there should be any inconsistency, it should have been detected</w:t>
      </w:r>
      <w:r w:rsidR="00B77DD1">
        <w:rPr>
          <w:bCs/>
        </w:rPr>
        <w:t xml:space="preserve"> by now</w:t>
      </w:r>
      <w:r>
        <w:rPr>
          <w:bCs/>
        </w:rPr>
        <w:t xml:space="preserve">. Change requests should come in </w:t>
      </w:r>
      <w:r w:rsidR="00B77DD1">
        <w:rPr>
          <w:bCs/>
        </w:rPr>
        <w:t xml:space="preserve">via </w:t>
      </w:r>
      <w:r>
        <w:rPr>
          <w:bCs/>
        </w:rPr>
        <w:t xml:space="preserve">contributions, not while discussing the </w:t>
      </w:r>
      <w:r w:rsidR="00B77DD1">
        <w:rPr>
          <w:bCs/>
        </w:rPr>
        <w:t xml:space="preserve">final </w:t>
      </w:r>
      <w:r>
        <w:rPr>
          <w:bCs/>
        </w:rPr>
        <w:t>Motion.</w:t>
      </w:r>
    </w:p>
    <w:p w14:paraId="4FD7688B" w14:textId="548B0575" w:rsidR="009F3BF7" w:rsidRDefault="009F3BF7" w:rsidP="009F3BF7">
      <w:pPr>
        <w:ind w:left="1440" w:hanging="720"/>
        <w:rPr>
          <w:bCs/>
        </w:rPr>
      </w:pPr>
      <w:r>
        <w:rPr>
          <w:bCs/>
        </w:rPr>
        <w:t>A:</w:t>
      </w:r>
      <w:r w:rsidR="00B77DD1">
        <w:rPr>
          <w:bCs/>
        </w:rPr>
        <w:t xml:space="preserve"> </w:t>
      </w:r>
      <w:r>
        <w:rPr>
          <w:bCs/>
        </w:rPr>
        <w:t>Agree.</w:t>
      </w:r>
    </w:p>
    <w:p w14:paraId="26191BF8" w14:textId="62FCB52A" w:rsidR="009F3BF7" w:rsidRDefault="009F3BF7" w:rsidP="00B77DD1">
      <w:pPr>
        <w:ind w:left="709"/>
        <w:rPr>
          <w:bCs/>
        </w:rPr>
      </w:pPr>
      <w:r>
        <w:rPr>
          <w:bCs/>
        </w:rPr>
        <w:t>Q:</w:t>
      </w:r>
      <w:r w:rsidR="00B77DD1">
        <w:rPr>
          <w:bCs/>
        </w:rPr>
        <w:t xml:space="preserve"> </w:t>
      </w:r>
      <w:r>
        <w:rPr>
          <w:bCs/>
        </w:rPr>
        <w:t xml:space="preserve">Note the stability of the PAR. Other groups have delayed their timelines. What was the impact of that? If we approve </w:t>
      </w:r>
      <w:r w:rsidR="008A211B">
        <w:rPr>
          <w:bCs/>
        </w:rPr>
        <w:t xml:space="preserve">it </w:t>
      </w:r>
      <w:r>
        <w:rPr>
          <w:bCs/>
        </w:rPr>
        <w:t xml:space="preserve">now, TG will meet </w:t>
      </w:r>
      <w:r w:rsidR="008A211B">
        <w:rPr>
          <w:bCs/>
        </w:rPr>
        <w:t xml:space="preserve">first time </w:t>
      </w:r>
      <w:r>
        <w:rPr>
          <w:bCs/>
        </w:rPr>
        <w:t>in November, which is 6 month</w:t>
      </w:r>
      <w:r w:rsidR="008A211B">
        <w:rPr>
          <w:bCs/>
        </w:rPr>
        <w:t>s</w:t>
      </w:r>
      <w:r>
        <w:rPr>
          <w:bCs/>
        </w:rPr>
        <w:t xml:space="preserve"> from now. W</w:t>
      </w:r>
      <w:r w:rsidR="008A211B">
        <w:rPr>
          <w:bCs/>
        </w:rPr>
        <w:t>e</w:t>
      </w:r>
      <w:r>
        <w:rPr>
          <w:bCs/>
        </w:rPr>
        <w:t xml:space="preserve"> should be contribution-driven.</w:t>
      </w:r>
    </w:p>
    <w:p w14:paraId="4B62B4BE" w14:textId="50E3DC0A" w:rsidR="009F3BF7" w:rsidRDefault="008A211B" w:rsidP="008A211B">
      <w:pPr>
        <w:ind w:left="709" w:hanging="22"/>
        <w:rPr>
          <w:bCs/>
        </w:rPr>
      </w:pPr>
      <w:r>
        <w:rPr>
          <w:bCs/>
        </w:rPr>
        <w:t xml:space="preserve">C: </w:t>
      </w:r>
      <w:r w:rsidR="009F3BF7">
        <w:rPr>
          <w:bCs/>
        </w:rPr>
        <w:t>Speak in favor of approving PAR document. It is complete. Clearly</w:t>
      </w:r>
      <w:r>
        <w:rPr>
          <w:bCs/>
        </w:rPr>
        <w:t xml:space="preserve"> state what part is </w:t>
      </w:r>
      <w:r w:rsidR="009F3BF7">
        <w:rPr>
          <w:bCs/>
        </w:rPr>
        <w:t>missing.</w:t>
      </w:r>
    </w:p>
    <w:p w14:paraId="18023A5B" w14:textId="539735AC" w:rsidR="009F3BF7" w:rsidRDefault="008A211B" w:rsidP="008A211B">
      <w:pPr>
        <w:ind w:left="709"/>
        <w:rPr>
          <w:bCs/>
        </w:rPr>
      </w:pPr>
      <w:r>
        <w:rPr>
          <w:bCs/>
        </w:rPr>
        <w:t>C: We had a c</w:t>
      </w:r>
      <w:r w:rsidR="009F3BF7">
        <w:rPr>
          <w:bCs/>
        </w:rPr>
        <w:t>ontribution about DL only, and request</w:t>
      </w:r>
      <w:r>
        <w:rPr>
          <w:bCs/>
        </w:rPr>
        <w:t>ed</w:t>
      </w:r>
      <w:r w:rsidR="009F3BF7">
        <w:rPr>
          <w:bCs/>
        </w:rPr>
        <w:t xml:space="preserve"> to add it. But after the discussion</w:t>
      </w:r>
      <w:r>
        <w:rPr>
          <w:bCs/>
        </w:rPr>
        <w:t>,</w:t>
      </w:r>
      <w:r w:rsidR="009F3BF7">
        <w:rPr>
          <w:bCs/>
        </w:rPr>
        <w:t xml:space="preserve"> it was clear</w:t>
      </w:r>
      <w:r>
        <w:rPr>
          <w:bCs/>
        </w:rPr>
        <w:t>,</w:t>
      </w:r>
      <w:r w:rsidR="009F3BF7">
        <w:rPr>
          <w:bCs/>
        </w:rPr>
        <w:t xml:space="preserve"> that the PAR covers even this request. Shows it is ready. We are commited to work on it. Move </w:t>
      </w:r>
      <w:r>
        <w:rPr>
          <w:bCs/>
        </w:rPr>
        <w:t xml:space="preserve">on </w:t>
      </w:r>
      <w:r w:rsidR="009F3BF7">
        <w:rPr>
          <w:bCs/>
        </w:rPr>
        <w:t>to the TG phase and continue technical discussion</w:t>
      </w:r>
      <w:r>
        <w:rPr>
          <w:bCs/>
        </w:rPr>
        <w:t xml:space="preserve"> there</w:t>
      </w:r>
      <w:r w:rsidR="009F3BF7">
        <w:rPr>
          <w:bCs/>
        </w:rPr>
        <w:t>.</w:t>
      </w:r>
    </w:p>
    <w:p w14:paraId="0FFD3AFC" w14:textId="1ECDC8C6" w:rsidR="009F3BF7" w:rsidRDefault="009F3BF7" w:rsidP="009F3BF7">
      <w:pPr>
        <w:ind w:left="1440" w:hanging="720"/>
        <w:rPr>
          <w:bCs/>
        </w:rPr>
      </w:pPr>
      <w:r>
        <w:rPr>
          <w:bCs/>
        </w:rPr>
        <w:t>C:</w:t>
      </w:r>
      <w:r w:rsidR="008A211B">
        <w:rPr>
          <w:bCs/>
        </w:rPr>
        <w:t xml:space="preserve"> </w:t>
      </w:r>
      <w:r>
        <w:rPr>
          <w:bCs/>
        </w:rPr>
        <w:t xml:space="preserve">Also support the Motion. </w:t>
      </w:r>
    </w:p>
    <w:p w14:paraId="4E32FF0D" w14:textId="3F9A2820" w:rsidR="009F3BF7" w:rsidRDefault="009F3BF7" w:rsidP="009F3BF7">
      <w:pPr>
        <w:ind w:left="1440" w:hanging="720"/>
        <w:rPr>
          <w:bCs/>
        </w:rPr>
      </w:pPr>
      <w:r>
        <w:rPr>
          <w:bCs/>
        </w:rPr>
        <w:t xml:space="preserve">    </w:t>
      </w:r>
    </w:p>
    <w:p w14:paraId="13D82F61" w14:textId="084E3A2E" w:rsidR="00CC4651" w:rsidRPr="000543D3" w:rsidRDefault="00CC4651" w:rsidP="00CC4651">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720" w:hanging="153"/>
        <w:rPr>
          <w:b/>
          <w:bCs/>
          <w:i/>
        </w:rPr>
      </w:pPr>
      <w:r>
        <w:rPr>
          <w:b/>
          <w:bCs/>
          <w:i/>
          <w:lang w:val="en-GB"/>
        </w:rPr>
        <w:tab/>
      </w:r>
      <w:r w:rsidRPr="000543D3">
        <w:rPr>
          <w:b/>
          <w:bCs/>
          <w:i/>
          <w:lang w:val="en-GB"/>
        </w:rPr>
        <w:t xml:space="preserve">Result: Y / N / A =  130 / 49  / 27 </w:t>
      </w:r>
      <w:r>
        <w:rPr>
          <w:b/>
          <w:bCs/>
          <w:i/>
          <w:lang w:val="en-GB"/>
        </w:rPr>
        <w:tab/>
      </w:r>
    </w:p>
    <w:p w14:paraId="679E4A8B" w14:textId="77777777" w:rsidR="00CC4651" w:rsidRPr="000543D3" w:rsidRDefault="00CC4651" w:rsidP="00CC4651">
      <w:pPr>
        <w:ind w:left="720"/>
        <w:rPr>
          <w:b/>
          <w:bCs/>
          <w:i/>
        </w:rPr>
      </w:pPr>
    </w:p>
    <w:p w14:paraId="3E9E9A14" w14:textId="77777777" w:rsidR="00CC4651" w:rsidRPr="000543D3" w:rsidRDefault="00CC4651" w:rsidP="00CC4651">
      <w:pPr>
        <w:ind w:left="720"/>
        <w:rPr>
          <w:b/>
          <w:bCs/>
          <w:i/>
        </w:rPr>
      </w:pPr>
      <w:r w:rsidRPr="000543D3">
        <w:rPr>
          <w:b/>
          <w:bCs/>
          <w:i/>
        </w:rPr>
        <w:t>Result: Motion failed.</w:t>
      </w:r>
    </w:p>
    <w:p w14:paraId="4956AA7A" w14:textId="77777777" w:rsidR="00CC4651" w:rsidRDefault="00CC4651" w:rsidP="009F3BF7">
      <w:pPr>
        <w:ind w:left="1440" w:hanging="720"/>
        <w:rPr>
          <w:bCs/>
        </w:rPr>
      </w:pPr>
    </w:p>
    <w:p w14:paraId="3EF9BE14" w14:textId="528D7325" w:rsidR="009F3BF7" w:rsidRDefault="009F3BF7" w:rsidP="009F3BF7">
      <w:pPr>
        <w:ind w:left="1440" w:hanging="720"/>
        <w:rPr>
          <w:bCs/>
        </w:rPr>
      </w:pPr>
      <w:r>
        <w:rPr>
          <w:bCs/>
        </w:rPr>
        <w:t>CSD Motion</w:t>
      </w:r>
    </w:p>
    <w:p w14:paraId="52E27C9E" w14:textId="215F45CA" w:rsidR="009F3BF7" w:rsidRDefault="009F3BF7" w:rsidP="009F3BF7">
      <w:pPr>
        <w:ind w:left="1440" w:hanging="720"/>
        <w:rPr>
          <w:bCs/>
        </w:rPr>
      </w:pPr>
    </w:p>
    <w:p w14:paraId="682BEA13" w14:textId="77777777" w:rsidR="00171115" w:rsidRPr="00171115" w:rsidRDefault="00171115" w:rsidP="00A87F32">
      <w:pPr>
        <w:ind w:left="709"/>
        <w:rPr>
          <w:b/>
          <w:bCs/>
          <w:i/>
          <w:iCs/>
        </w:rPr>
      </w:pPr>
      <w:r w:rsidRPr="00171115">
        <w:rPr>
          <w:b/>
          <w:bCs/>
          <w:i/>
          <w:iCs/>
          <w:lang w:val="en-GB"/>
        </w:rPr>
        <w:t>Believing that the CSD contained in the document referenced below meets IEEE-SA guidelines,</w:t>
      </w:r>
    </w:p>
    <w:p w14:paraId="77BFC094" w14:textId="561C43DC" w:rsidR="00171115" w:rsidRPr="00171115" w:rsidRDefault="00171115" w:rsidP="00A87F32">
      <w:pPr>
        <w:ind w:left="709" w:hanging="22"/>
        <w:rPr>
          <w:b/>
          <w:bCs/>
          <w:i/>
          <w:iCs/>
        </w:rPr>
      </w:pPr>
      <w:r w:rsidRPr="00171115">
        <w:rPr>
          <w:b/>
          <w:bCs/>
          <w:i/>
          <w:iCs/>
          <w:lang w:val="en-GB"/>
        </w:rPr>
        <w:t xml:space="preserve">Request that the CSD contained in </w:t>
      </w:r>
      <w:hyperlink r:id="rId25" w:history="1">
        <w:r w:rsidRPr="0054567E">
          <w:rPr>
            <w:rStyle w:val="Hyperlink"/>
            <w:b/>
            <w:bCs/>
            <w:i/>
            <w:iCs/>
            <w:lang w:val="en-GB"/>
          </w:rPr>
          <w:t>11-24/0549r3</w:t>
        </w:r>
      </w:hyperlink>
      <w:r w:rsidRPr="00171115">
        <w:rPr>
          <w:b/>
          <w:bCs/>
          <w:i/>
          <w:iCs/>
          <w:lang w:val="en-GB"/>
        </w:rPr>
        <w:t xml:space="preserve"> be posted to the IEEE 802 Executive Committee (EC) agenda for WG 802 preview and EC approval to submit to NesCom. </w:t>
      </w:r>
    </w:p>
    <w:p w14:paraId="124BDA44" w14:textId="77777777" w:rsidR="00171115" w:rsidRPr="00171115" w:rsidRDefault="00171115" w:rsidP="00171115">
      <w:pPr>
        <w:ind w:left="1440" w:hanging="720"/>
        <w:rPr>
          <w:b/>
          <w:bCs/>
          <w:i/>
          <w:iCs/>
        </w:rPr>
      </w:pPr>
      <w:r w:rsidRPr="00171115">
        <w:rPr>
          <w:b/>
          <w:bCs/>
          <w:i/>
          <w:iCs/>
          <w:lang w:val="en-GB"/>
        </w:rPr>
        <w:t> </w:t>
      </w:r>
    </w:p>
    <w:p w14:paraId="030116C8" w14:textId="77777777" w:rsidR="00171115" w:rsidRPr="00171115" w:rsidRDefault="00171115" w:rsidP="00171115">
      <w:pPr>
        <w:ind w:left="1440" w:hanging="720"/>
        <w:rPr>
          <w:b/>
          <w:bCs/>
          <w:i/>
          <w:iCs/>
        </w:rPr>
      </w:pPr>
      <w:r w:rsidRPr="00171115">
        <w:rPr>
          <w:b/>
          <w:bCs/>
          <w:i/>
          <w:iCs/>
          <w:lang w:val="en-GB"/>
        </w:rPr>
        <w:t xml:space="preserve">Moved by [] on behalf of </w:t>
      </w:r>
      <w:r w:rsidRPr="00171115">
        <w:rPr>
          <w:b/>
          <w:bCs/>
          <w:i/>
          <w:iCs/>
          <w:lang w:val="en-CA"/>
        </w:rPr>
        <w:t>IMMW SG</w:t>
      </w:r>
    </w:p>
    <w:p w14:paraId="3D01623D" w14:textId="77777777" w:rsidR="00A87F32" w:rsidRDefault="00A87F32" w:rsidP="00171115">
      <w:pPr>
        <w:ind w:left="1440" w:hanging="720"/>
        <w:rPr>
          <w:b/>
          <w:bCs/>
          <w:i/>
          <w:iCs/>
          <w:lang w:val="en-GB"/>
        </w:rPr>
      </w:pPr>
    </w:p>
    <w:p w14:paraId="5BD3B359" w14:textId="69678B12" w:rsidR="00171115" w:rsidRDefault="00171115" w:rsidP="00171115">
      <w:pPr>
        <w:ind w:left="1440" w:hanging="720"/>
        <w:rPr>
          <w:b/>
          <w:bCs/>
          <w:i/>
          <w:iCs/>
          <w:lang w:val="en-GB"/>
        </w:rPr>
      </w:pPr>
      <w:r w:rsidRPr="00171115">
        <w:rPr>
          <w:b/>
          <w:bCs/>
          <w:i/>
          <w:iCs/>
          <w:lang w:val="en-GB"/>
        </w:rPr>
        <w:t xml:space="preserve">IMMW SG vote: </w:t>
      </w:r>
      <w:r w:rsidR="00A87F32">
        <w:rPr>
          <w:b/>
          <w:bCs/>
          <w:i/>
          <w:iCs/>
          <w:lang w:val="en-GB"/>
        </w:rPr>
        <w:t>. / . / .</w:t>
      </w:r>
    </w:p>
    <w:p w14:paraId="1D4D36F4" w14:textId="77777777" w:rsidR="0054567E" w:rsidRPr="00171115" w:rsidRDefault="0054567E" w:rsidP="00171115">
      <w:pPr>
        <w:ind w:left="1440" w:hanging="720"/>
        <w:rPr>
          <w:b/>
          <w:bCs/>
          <w:i/>
          <w:iCs/>
        </w:rPr>
      </w:pPr>
    </w:p>
    <w:p w14:paraId="39FAD0DC" w14:textId="77777777" w:rsidR="00A87F32" w:rsidRPr="00A87F32" w:rsidRDefault="00171115" w:rsidP="00171115">
      <w:pPr>
        <w:ind w:left="1440" w:hanging="720"/>
        <w:rPr>
          <w:b/>
          <w:bCs/>
          <w:i/>
          <w:iCs/>
          <w:lang w:val="en-GB"/>
        </w:rPr>
      </w:pPr>
      <w:r w:rsidRPr="00171115">
        <w:rPr>
          <w:b/>
          <w:bCs/>
          <w:i/>
          <w:iCs/>
          <w:lang w:val="en-GB"/>
        </w:rPr>
        <w:t>Moved:</w:t>
      </w:r>
      <w:r w:rsidRPr="00171115">
        <w:rPr>
          <w:b/>
          <w:bCs/>
          <w:i/>
          <w:iCs/>
          <w:lang w:val="en-GB"/>
        </w:rPr>
        <w:tab/>
      </w:r>
      <w:r w:rsidRPr="00A87F32">
        <w:rPr>
          <w:b/>
          <w:bCs/>
          <w:i/>
        </w:rPr>
        <w:t>Abhishek Patil</w:t>
      </w:r>
      <w:r w:rsidRPr="00171115">
        <w:rPr>
          <w:b/>
          <w:bCs/>
          <w:i/>
          <w:iCs/>
          <w:lang w:val="en-GB"/>
        </w:rPr>
        <w:t xml:space="preserve">, Seconded: </w:t>
      </w:r>
      <w:r w:rsidRPr="00A87F32">
        <w:rPr>
          <w:b/>
          <w:bCs/>
          <w:i/>
        </w:rPr>
        <w:t>Sang Kim</w:t>
      </w:r>
    </w:p>
    <w:p w14:paraId="09DCF8B3" w14:textId="54D8DB08" w:rsidR="00A87F32" w:rsidRDefault="00A87F32" w:rsidP="00171115">
      <w:pPr>
        <w:ind w:left="1440" w:hanging="720"/>
        <w:rPr>
          <w:b/>
          <w:bCs/>
          <w:i/>
          <w:iCs/>
          <w:lang w:val="en-GB"/>
        </w:rPr>
      </w:pPr>
    </w:p>
    <w:p w14:paraId="645BECCC" w14:textId="77777777" w:rsidR="00A87F32" w:rsidRPr="00A87F32" w:rsidRDefault="00A87F32" w:rsidP="00A87F32">
      <w:pPr>
        <w:ind w:left="1440" w:hanging="720"/>
        <w:rPr>
          <w:b/>
          <w:bCs/>
          <w:i/>
          <w:iCs/>
          <w:lang w:val="en-GB"/>
        </w:rPr>
      </w:pPr>
      <w:r w:rsidRPr="00A87F32">
        <w:rPr>
          <w:b/>
          <w:bCs/>
          <w:i/>
          <w:iCs/>
          <w:lang w:val="en-GB"/>
        </w:rPr>
        <w:t>Result: 122 / 50 / 24</w:t>
      </w:r>
    </w:p>
    <w:p w14:paraId="359839C8" w14:textId="77777777" w:rsidR="00A87F32" w:rsidRPr="00A87F32" w:rsidRDefault="00A87F32" w:rsidP="00A87F32">
      <w:pPr>
        <w:ind w:left="1440" w:hanging="720"/>
        <w:rPr>
          <w:b/>
          <w:bCs/>
          <w:i/>
          <w:iCs/>
          <w:lang w:val="en-GB"/>
        </w:rPr>
      </w:pPr>
    </w:p>
    <w:p w14:paraId="2BED882C" w14:textId="77777777" w:rsidR="00A87F32" w:rsidRPr="00A87F32" w:rsidRDefault="00A87F32" w:rsidP="00A87F32">
      <w:pPr>
        <w:ind w:left="720"/>
        <w:rPr>
          <w:b/>
          <w:bCs/>
          <w:i/>
        </w:rPr>
      </w:pPr>
      <w:r w:rsidRPr="00A87F32">
        <w:rPr>
          <w:b/>
          <w:bCs/>
          <w:i/>
        </w:rPr>
        <w:t>Result: Motion failed.</w:t>
      </w:r>
    </w:p>
    <w:p w14:paraId="1E57A4E4" w14:textId="77777777" w:rsidR="00A87F32" w:rsidRDefault="00A87F32" w:rsidP="00171115">
      <w:pPr>
        <w:ind w:left="1440" w:hanging="720"/>
        <w:rPr>
          <w:b/>
          <w:bCs/>
          <w:i/>
          <w:iCs/>
          <w:lang w:val="en-GB"/>
        </w:rPr>
      </w:pPr>
    </w:p>
    <w:p w14:paraId="54CD12B7" w14:textId="40CC5B5D" w:rsidR="006033EB" w:rsidRDefault="00171115" w:rsidP="0025662C">
      <w:pPr>
        <w:ind w:left="720"/>
        <w:rPr>
          <w:bCs/>
        </w:rPr>
      </w:pPr>
      <w:r>
        <w:rPr>
          <w:bCs/>
        </w:rPr>
        <w:t xml:space="preserve">Discussion: </w:t>
      </w:r>
    </w:p>
    <w:p w14:paraId="7AD9E3C9" w14:textId="5FB8CE76" w:rsidR="00171115" w:rsidRDefault="00171115" w:rsidP="0025662C">
      <w:pPr>
        <w:ind w:left="720"/>
        <w:rPr>
          <w:bCs/>
        </w:rPr>
      </w:pPr>
    </w:p>
    <w:p w14:paraId="4FD56D3E" w14:textId="40A52415" w:rsidR="00171115" w:rsidRDefault="00676626" w:rsidP="00676626">
      <w:pPr>
        <w:ind w:left="709"/>
        <w:rPr>
          <w:bCs/>
        </w:rPr>
      </w:pPr>
      <w:r>
        <w:rPr>
          <w:bCs/>
        </w:rPr>
        <w:t xml:space="preserve">Q: </w:t>
      </w:r>
      <w:r w:rsidR="00171115">
        <w:rPr>
          <w:bCs/>
        </w:rPr>
        <w:t xml:space="preserve">In favor of PAR and CSD. Going into the WG and discuss ways around getting the necessary majority in the study group. </w:t>
      </w:r>
    </w:p>
    <w:p w14:paraId="059C55F2" w14:textId="66780C81" w:rsidR="00171115" w:rsidRDefault="00676626" w:rsidP="0025662C">
      <w:pPr>
        <w:ind w:left="720"/>
        <w:rPr>
          <w:bCs/>
        </w:rPr>
      </w:pPr>
      <w:r>
        <w:rPr>
          <w:bCs/>
        </w:rPr>
        <w:t xml:space="preserve">A: </w:t>
      </w:r>
      <w:r w:rsidR="00171115">
        <w:rPr>
          <w:bCs/>
        </w:rPr>
        <w:t xml:space="preserve">Would be good to get </w:t>
      </w:r>
      <w:r>
        <w:rPr>
          <w:bCs/>
        </w:rPr>
        <w:t xml:space="preserve">clearer </w:t>
      </w:r>
      <w:r w:rsidR="00171115">
        <w:rPr>
          <w:bCs/>
        </w:rPr>
        <w:t>indications from N</w:t>
      </w:r>
      <w:r>
        <w:rPr>
          <w:bCs/>
        </w:rPr>
        <w:t>O</w:t>
      </w:r>
      <w:r w:rsidR="00171115">
        <w:rPr>
          <w:bCs/>
        </w:rPr>
        <w:t xml:space="preserve"> voters what the issues are.</w:t>
      </w:r>
    </w:p>
    <w:p w14:paraId="4E7DC3F3" w14:textId="6C08275F" w:rsidR="00171115" w:rsidRDefault="00676626" w:rsidP="0025662C">
      <w:pPr>
        <w:ind w:left="720"/>
        <w:rPr>
          <w:bCs/>
        </w:rPr>
      </w:pPr>
      <w:r>
        <w:rPr>
          <w:bCs/>
        </w:rPr>
        <w:t xml:space="preserve">Q: </w:t>
      </w:r>
      <w:r w:rsidR="00171115">
        <w:rPr>
          <w:bCs/>
        </w:rPr>
        <w:t xml:space="preserve">Not </w:t>
      </w:r>
      <w:r>
        <w:rPr>
          <w:bCs/>
        </w:rPr>
        <w:t>too</w:t>
      </w:r>
      <w:r w:rsidR="00171115">
        <w:rPr>
          <w:bCs/>
        </w:rPr>
        <w:t xml:space="preserve"> far from 75%, maby only 10 votes. Use the time until Friday to get those votes.</w:t>
      </w:r>
    </w:p>
    <w:p w14:paraId="0529F442" w14:textId="1A1C4708" w:rsidR="00171115" w:rsidRDefault="00676626" w:rsidP="0025662C">
      <w:pPr>
        <w:ind w:left="720"/>
        <w:rPr>
          <w:bCs/>
        </w:rPr>
      </w:pPr>
      <w:r>
        <w:rPr>
          <w:bCs/>
        </w:rPr>
        <w:t xml:space="preserve">A: </w:t>
      </w:r>
      <w:r w:rsidR="00171115">
        <w:rPr>
          <w:bCs/>
        </w:rPr>
        <w:t xml:space="preserve">SG goes from Plenary to Plenary. </w:t>
      </w:r>
      <w:r>
        <w:rPr>
          <w:bCs/>
        </w:rPr>
        <w:t>Has</w:t>
      </w:r>
      <w:r w:rsidR="00171115">
        <w:rPr>
          <w:bCs/>
        </w:rPr>
        <w:t xml:space="preserve"> </w:t>
      </w:r>
      <w:r>
        <w:rPr>
          <w:bCs/>
        </w:rPr>
        <w:t xml:space="preserve">time </w:t>
      </w:r>
      <w:r w:rsidR="00171115">
        <w:rPr>
          <w:bCs/>
        </w:rPr>
        <w:t>until March to resolve this.</w:t>
      </w:r>
    </w:p>
    <w:p w14:paraId="1BCF30C8" w14:textId="02669A53" w:rsidR="00171115" w:rsidRDefault="00676626" w:rsidP="0025662C">
      <w:pPr>
        <w:ind w:left="720"/>
        <w:rPr>
          <w:bCs/>
        </w:rPr>
      </w:pPr>
      <w:r>
        <w:rPr>
          <w:bCs/>
        </w:rPr>
        <w:t xml:space="preserve">Q: </w:t>
      </w:r>
      <w:r w:rsidR="00171115">
        <w:rPr>
          <w:bCs/>
        </w:rPr>
        <w:t xml:space="preserve">Lots of votes, try the group to have more discussion in July. </w:t>
      </w:r>
    </w:p>
    <w:p w14:paraId="7C842250" w14:textId="5DA177C0" w:rsidR="00171115" w:rsidRDefault="00676626" w:rsidP="0025662C">
      <w:pPr>
        <w:ind w:left="720"/>
        <w:rPr>
          <w:bCs/>
        </w:rPr>
      </w:pPr>
      <w:r>
        <w:rPr>
          <w:bCs/>
        </w:rPr>
        <w:t xml:space="preserve">A: </w:t>
      </w:r>
      <w:r w:rsidR="00171115">
        <w:rPr>
          <w:bCs/>
        </w:rPr>
        <w:t xml:space="preserve">Asking for organizing 5-6 sessions in July. </w:t>
      </w:r>
    </w:p>
    <w:p w14:paraId="4A18C376" w14:textId="6FE0AE55" w:rsidR="00171115" w:rsidRDefault="00676626" w:rsidP="0025662C">
      <w:pPr>
        <w:ind w:left="720"/>
        <w:rPr>
          <w:bCs/>
        </w:rPr>
      </w:pPr>
      <w:r>
        <w:rPr>
          <w:bCs/>
        </w:rPr>
        <w:t xml:space="preserve">C: </w:t>
      </w:r>
      <w:r w:rsidR="00171115">
        <w:rPr>
          <w:bCs/>
        </w:rPr>
        <w:t>Maybe fewer sessions are enough.</w:t>
      </w:r>
    </w:p>
    <w:p w14:paraId="0D1E312E" w14:textId="5DC3141A" w:rsidR="00171115" w:rsidRDefault="00676626" w:rsidP="00676626">
      <w:pPr>
        <w:ind w:left="709" w:firstLine="11"/>
        <w:rPr>
          <w:bCs/>
        </w:rPr>
      </w:pPr>
      <w:r>
        <w:rPr>
          <w:bCs/>
        </w:rPr>
        <w:t>Q: Need c</w:t>
      </w:r>
      <w:r w:rsidR="00171115">
        <w:rPr>
          <w:bCs/>
        </w:rPr>
        <w:t>lear</w:t>
      </w:r>
      <w:r>
        <w:rPr>
          <w:bCs/>
        </w:rPr>
        <w:t>er</w:t>
      </w:r>
      <w:r w:rsidR="00171115">
        <w:rPr>
          <w:bCs/>
        </w:rPr>
        <w:t xml:space="preserve"> comments what parts of the PAR </w:t>
      </w:r>
      <w:r>
        <w:rPr>
          <w:bCs/>
        </w:rPr>
        <w:t>are</w:t>
      </w:r>
      <w:r w:rsidR="00171115">
        <w:rPr>
          <w:bCs/>
        </w:rPr>
        <w:t xml:space="preserve"> missing. Having more time in July would take time away from other groups which have a lot of work to do. Should find an efficient procedure.</w:t>
      </w:r>
    </w:p>
    <w:p w14:paraId="29DEDD6F" w14:textId="2AC00B86" w:rsidR="00171115" w:rsidRDefault="00171115" w:rsidP="00171115">
      <w:pPr>
        <w:ind w:left="1440" w:hanging="720"/>
        <w:rPr>
          <w:bCs/>
        </w:rPr>
      </w:pPr>
      <w:r>
        <w:rPr>
          <w:bCs/>
        </w:rPr>
        <w:t>A:</w:t>
      </w:r>
      <w:r w:rsidR="00676626">
        <w:rPr>
          <w:bCs/>
        </w:rPr>
        <w:t xml:space="preserve"> There maybe o</w:t>
      </w:r>
      <w:r>
        <w:rPr>
          <w:bCs/>
        </w:rPr>
        <w:t>ther NO-voters.</w:t>
      </w:r>
    </w:p>
    <w:p w14:paraId="1F7E0AAB" w14:textId="591B395B" w:rsidR="00D97AA3" w:rsidRDefault="00171115" w:rsidP="00676626">
      <w:pPr>
        <w:ind w:left="709"/>
        <w:rPr>
          <w:bCs/>
        </w:rPr>
      </w:pPr>
      <w:r>
        <w:rPr>
          <w:bCs/>
        </w:rPr>
        <w:t>Q:</w:t>
      </w:r>
      <w:r w:rsidR="00676626">
        <w:rPr>
          <w:bCs/>
        </w:rPr>
        <w:t xml:space="preserve"> </w:t>
      </w:r>
      <w:r>
        <w:rPr>
          <w:bCs/>
        </w:rPr>
        <w:t>Question to No voters to give more color what is wrong. Please</w:t>
      </w:r>
      <w:r w:rsidR="00676626">
        <w:rPr>
          <w:bCs/>
        </w:rPr>
        <w:t>,</w:t>
      </w:r>
      <w:r>
        <w:rPr>
          <w:bCs/>
        </w:rPr>
        <w:t xml:space="preserve"> the 50 </w:t>
      </w:r>
      <w:r w:rsidR="00676626">
        <w:rPr>
          <w:bCs/>
        </w:rPr>
        <w:t xml:space="preserve">should </w:t>
      </w:r>
      <w:r>
        <w:rPr>
          <w:bCs/>
        </w:rPr>
        <w:t>come for</w:t>
      </w:r>
      <w:r w:rsidR="00676626">
        <w:rPr>
          <w:bCs/>
        </w:rPr>
        <w:t>e</w:t>
      </w:r>
      <w:r>
        <w:rPr>
          <w:bCs/>
        </w:rPr>
        <w:t xml:space="preserve">ward and say what it is. </w:t>
      </w:r>
      <w:r w:rsidR="00676626">
        <w:rPr>
          <w:bCs/>
        </w:rPr>
        <w:t>There is n</w:t>
      </w:r>
      <w:r>
        <w:rPr>
          <w:bCs/>
        </w:rPr>
        <w:t xml:space="preserve">o way in the procedures to know who they are. Please come forward and express your opinins </w:t>
      </w:r>
    </w:p>
    <w:p w14:paraId="7EF3D3D1" w14:textId="0873BBEA" w:rsidR="00D97AA3" w:rsidRDefault="00676626" w:rsidP="00676626">
      <w:pPr>
        <w:ind w:left="709"/>
        <w:rPr>
          <w:bCs/>
        </w:rPr>
      </w:pPr>
      <w:r>
        <w:rPr>
          <w:bCs/>
        </w:rPr>
        <w:t xml:space="preserve">C: </w:t>
      </w:r>
      <w:r w:rsidR="00D97AA3">
        <w:rPr>
          <w:bCs/>
        </w:rPr>
        <w:t xml:space="preserve">Can we have a counted vote? </w:t>
      </w:r>
    </w:p>
    <w:p w14:paraId="6319FFCB" w14:textId="30BEB0CB" w:rsidR="00D97AA3" w:rsidRDefault="00D97AA3" w:rsidP="00171115">
      <w:pPr>
        <w:ind w:left="1440" w:hanging="720"/>
        <w:rPr>
          <w:bCs/>
        </w:rPr>
      </w:pPr>
      <w:r>
        <w:rPr>
          <w:bCs/>
        </w:rPr>
        <w:t>A:</w:t>
      </w:r>
      <w:r w:rsidR="00676626">
        <w:rPr>
          <w:bCs/>
        </w:rPr>
        <w:t xml:space="preserve"> </w:t>
      </w:r>
      <w:r>
        <w:rPr>
          <w:bCs/>
        </w:rPr>
        <w:t xml:space="preserve">Cannot run the same Motion again. Could be a procedural vote </w:t>
      </w:r>
      <w:r w:rsidR="00171115">
        <w:rPr>
          <w:bCs/>
        </w:rPr>
        <w:t xml:space="preserve"> </w:t>
      </w:r>
      <w:r w:rsidR="00171115">
        <w:rPr>
          <w:bCs/>
        </w:rPr>
        <w:tab/>
      </w:r>
    </w:p>
    <w:p w14:paraId="47E2F700" w14:textId="0188D402" w:rsidR="00D97AA3" w:rsidRDefault="00D97AA3" w:rsidP="00171115">
      <w:pPr>
        <w:ind w:left="1440" w:hanging="720"/>
        <w:rPr>
          <w:bCs/>
        </w:rPr>
      </w:pPr>
      <w:r>
        <w:rPr>
          <w:bCs/>
        </w:rPr>
        <w:t>Q:</w:t>
      </w:r>
      <w:r w:rsidR="00676626">
        <w:rPr>
          <w:bCs/>
        </w:rPr>
        <w:t xml:space="preserve"> </w:t>
      </w:r>
      <w:r>
        <w:rPr>
          <w:bCs/>
        </w:rPr>
        <w:t xml:space="preserve">Move to reconsider the same question. </w:t>
      </w:r>
    </w:p>
    <w:p w14:paraId="05452BF5" w14:textId="5172527A" w:rsidR="00D97AA3" w:rsidRDefault="00D97AA3" w:rsidP="00171115">
      <w:pPr>
        <w:ind w:left="1440" w:hanging="720"/>
        <w:rPr>
          <w:bCs/>
        </w:rPr>
      </w:pPr>
      <w:r>
        <w:rPr>
          <w:bCs/>
        </w:rPr>
        <w:t>A:</w:t>
      </w:r>
      <w:r w:rsidR="00676626">
        <w:rPr>
          <w:bCs/>
        </w:rPr>
        <w:t xml:space="preserve"> </w:t>
      </w:r>
      <w:r>
        <w:rPr>
          <w:bCs/>
        </w:rPr>
        <w:t xml:space="preserve">Needs a second. </w:t>
      </w:r>
    </w:p>
    <w:p w14:paraId="0720D59D" w14:textId="77777777" w:rsidR="00D97AA3" w:rsidRDefault="00D97AA3" w:rsidP="00171115">
      <w:pPr>
        <w:ind w:left="1440" w:hanging="720"/>
        <w:rPr>
          <w:bCs/>
        </w:rPr>
      </w:pPr>
    </w:p>
    <w:p w14:paraId="492DD9B6" w14:textId="2131F9AC" w:rsidR="00171115" w:rsidRPr="00F46396" w:rsidRDefault="00D97AA3" w:rsidP="00171115">
      <w:pPr>
        <w:ind w:left="1440" w:hanging="720"/>
        <w:rPr>
          <w:b/>
          <w:bCs/>
          <w:i/>
        </w:rPr>
      </w:pPr>
      <w:r w:rsidRPr="00F46396">
        <w:rPr>
          <w:b/>
          <w:bCs/>
          <w:i/>
        </w:rPr>
        <w:t>Motion to reconsider</w:t>
      </w:r>
      <w:r w:rsidR="00676626" w:rsidRPr="00F46396">
        <w:rPr>
          <w:b/>
          <w:bCs/>
          <w:i/>
        </w:rPr>
        <w:t>.</w:t>
      </w:r>
      <w:r w:rsidRPr="00F46396">
        <w:rPr>
          <w:b/>
          <w:bCs/>
          <w:i/>
        </w:rPr>
        <w:t xml:space="preserve"> </w:t>
      </w:r>
      <w:r w:rsidR="00171115" w:rsidRPr="00F46396">
        <w:rPr>
          <w:b/>
          <w:bCs/>
          <w:i/>
        </w:rPr>
        <w:t xml:space="preserve">    </w:t>
      </w:r>
    </w:p>
    <w:p w14:paraId="4922C855" w14:textId="6E22F201" w:rsidR="00171115" w:rsidRPr="00F46396" w:rsidRDefault="00171115" w:rsidP="0025662C">
      <w:pPr>
        <w:ind w:left="720"/>
        <w:rPr>
          <w:b/>
          <w:bCs/>
          <w:i/>
        </w:rPr>
      </w:pPr>
    </w:p>
    <w:p w14:paraId="4DAAF238" w14:textId="09189C48" w:rsidR="00D97AA3" w:rsidRPr="00F46396" w:rsidRDefault="00D97AA3" w:rsidP="0025662C">
      <w:pPr>
        <w:ind w:left="720"/>
        <w:rPr>
          <w:b/>
          <w:bCs/>
          <w:i/>
        </w:rPr>
      </w:pPr>
      <w:r w:rsidRPr="00F46396">
        <w:rPr>
          <w:b/>
          <w:bCs/>
          <w:i/>
        </w:rPr>
        <w:t>Moved by Marc Emmelmann, seconded by Micky Metha</w:t>
      </w:r>
    </w:p>
    <w:p w14:paraId="79311514" w14:textId="157BCF18" w:rsidR="00D97AA3" w:rsidRDefault="00D97AA3" w:rsidP="0025662C">
      <w:pPr>
        <w:ind w:left="720"/>
        <w:rPr>
          <w:bCs/>
        </w:rPr>
      </w:pPr>
    </w:p>
    <w:p w14:paraId="49C48DE1" w14:textId="5378DD65" w:rsidR="00676626" w:rsidRDefault="00676626" w:rsidP="0025662C">
      <w:pPr>
        <w:ind w:left="720"/>
        <w:rPr>
          <w:bCs/>
        </w:rPr>
      </w:pPr>
      <w:r>
        <w:rPr>
          <w:bCs/>
        </w:rPr>
        <w:t>Discussion</w:t>
      </w:r>
    </w:p>
    <w:p w14:paraId="0EBF3373" w14:textId="77777777" w:rsidR="00676626" w:rsidRDefault="00676626" w:rsidP="0025662C">
      <w:pPr>
        <w:ind w:left="720"/>
        <w:rPr>
          <w:bCs/>
        </w:rPr>
      </w:pPr>
    </w:p>
    <w:p w14:paraId="3D3CF4F2" w14:textId="0B72F4E2" w:rsidR="00D97AA3" w:rsidRDefault="00676626" w:rsidP="0025662C">
      <w:pPr>
        <w:ind w:left="720"/>
        <w:rPr>
          <w:bCs/>
        </w:rPr>
      </w:pPr>
      <w:r>
        <w:rPr>
          <w:bCs/>
        </w:rPr>
        <w:t xml:space="preserve">Q: </w:t>
      </w:r>
      <w:r w:rsidR="00D97AA3">
        <w:rPr>
          <w:bCs/>
        </w:rPr>
        <w:t>Such Motion can only be moved by N</w:t>
      </w:r>
      <w:r>
        <w:rPr>
          <w:bCs/>
        </w:rPr>
        <w:t>O</w:t>
      </w:r>
      <w:r w:rsidR="00D97AA3">
        <w:rPr>
          <w:bCs/>
        </w:rPr>
        <w:t xml:space="preserve"> voter</w:t>
      </w:r>
      <w:r>
        <w:rPr>
          <w:bCs/>
        </w:rPr>
        <w:t xml:space="preserve">. </w:t>
      </w:r>
    </w:p>
    <w:p w14:paraId="01E86B92" w14:textId="6D79E6A5" w:rsidR="00D97AA3" w:rsidRDefault="00D97AA3" w:rsidP="0025662C">
      <w:pPr>
        <w:ind w:left="720"/>
        <w:rPr>
          <w:bCs/>
        </w:rPr>
      </w:pPr>
      <w:r>
        <w:rPr>
          <w:bCs/>
        </w:rPr>
        <w:t>A:</w:t>
      </w:r>
      <w:r w:rsidR="00676626">
        <w:rPr>
          <w:bCs/>
        </w:rPr>
        <w:t xml:space="preserve"> </w:t>
      </w:r>
      <w:r>
        <w:rPr>
          <w:bCs/>
        </w:rPr>
        <w:t>As Chair</w:t>
      </w:r>
      <w:r w:rsidR="00676626">
        <w:rPr>
          <w:bCs/>
        </w:rPr>
        <w:t>,</w:t>
      </w:r>
      <w:r>
        <w:rPr>
          <w:bCs/>
        </w:rPr>
        <w:t xml:space="preserve"> I would allow this Motion. </w:t>
      </w:r>
    </w:p>
    <w:p w14:paraId="50468FAC" w14:textId="2E648D4B" w:rsidR="00D97AA3" w:rsidRDefault="00D97AA3" w:rsidP="00D97AA3">
      <w:pPr>
        <w:ind w:left="1440" w:hanging="720"/>
        <w:rPr>
          <w:bCs/>
        </w:rPr>
      </w:pPr>
      <w:r>
        <w:rPr>
          <w:bCs/>
        </w:rPr>
        <w:t>Q:</w:t>
      </w:r>
      <w:r w:rsidR="00676626">
        <w:rPr>
          <w:bCs/>
        </w:rPr>
        <w:t xml:space="preserve"> </w:t>
      </w:r>
      <w:r>
        <w:rPr>
          <w:bCs/>
        </w:rPr>
        <w:t xml:space="preserve">I am not sure if you can do that. I formally object and ask for checking that the rules are kept. </w:t>
      </w:r>
    </w:p>
    <w:p w14:paraId="21E057CC" w14:textId="7CE05C82" w:rsidR="00D97AA3" w:rsidRDefault="00D97AA3" w:rsidP="0025662C">
      <w:pPr>
        <w:ind w:left="720"/>
        <w:rPr>
          <w:bCs/>
        </w:rPr>
      </w:pPr>
      <w:r>
        <w:rPr>
          <w:bCs/>
        </w:rPr>
        <w:t>A:</w:t>
      </w:r>
      <w:r w:rsidR="00676626">
        <w:rPr>
          <w:bCs/>
        </w:rPr>
        <w:t xml:space="preserve"> </w:t>
      </w:r>
      <w:r>
        <w:rPr>
          <w:bCs/>
        </w:rPr>
        <w:t xml:space="preserve">The Chair is running the meeting. We generally follow Roberts rule. </w:t>
      </w:r>
    </w:p>
    <w:p w14:paraId="310F2E75" w14:textId="2DAB3DAB" w:rsidR="00D97AA3" w:rsidRDefault="00D97AA3" w:rsidP="0025662C">
      <w:pPr>
        <w:ind w:left="720"/>
        <w:rPr>
          <w:bCs/>
        </w:rPr>
      </w:pPr>
      <w:r>
        <w:rPr>
          <w:bCs/>
        </w:rPr>
        <w:t>Q:</w:t>
      </w:r>
      <w:r w:rsidR="00676626">
        <w:rPr>
          <w:bCs/>
        </w:rPr>
        <w:t xml:space="preserve"> </w:t>
      </w:r>
      <w:r>
        <w:rPr>
          <w:bCs/>
        </w:rPr>
        <w:t xml:space="preserve">How can we ensure that </w:t>
      </w:r>
      <w:r w:rsidR="00676626">
        <w:rPr>
          <w:bCs/>
        </w:rPr>
        <w:t xml:space="preserve">NO voters </w:t>
      </w:r>
      <w:r>
        <w:rPr>
          <w:bCs/>
        </w:rPr>
        <w:t>can be identified?</w:t>
      </w:r>
    </w:p>
    <w:p w14:paraId="774929A3" w14:textId="376156C6" w:rsidR="00D97AA3" w:rsidRDefault="00D97AA3" w:rsidP="0025662C">
      <w:pPr>
        <w:ind w:left="720"/>
        <w:rPr>
          <w:bCs/>
        </w:rPr>
      </w:pPr>
      <w:r>
        <w:rPr>
          <w:bCs/>
        </w:rPr>
        <w:t xml:space="preserve">A: </w:t>
      </w:r>
      <w:r w:rsidR="00676626">
        <w:rPr>
          <w:bCs/>
        </w:rPr>
        <w:t xml:space="preserve">WG Chair: </w:t>
      </w:r>
      <w:r>
        <w:rPr>
          <w:bCs/>
        </w:rPr>
        <w:t>Only the prevailing side can make such Motion.</w:t>
      </w:r>
    </w:p>
    <w:p w14:paraId="7C1F8BE6" w14:textId="6ABBA974" w:rsidR="00D97AA3" w:rsidRDefault="00D97AA3" w:rsidP="0025662C">
      <w:pPr>
        <w:ind w:left="720"/>
        <w:rPr>
          <w:bCs/>
        </w:rPr>
      </w:pPr>
      <w:r>
        <w:rPr>
          <w:bCs/>
        </w:rPr>
        <w:t>Q: Request</w:t>
      </w:r>
      <w:r w:rsidR="00676626">
        <w:rPr>
          <w:bCs/>
        </w:rPr>
        <w:t xml:space="preserve">: Are there </w:t>
      </w:r>
      <w:r>
        <w:rPr>
          <w:bCs/>
        </w:rPr>
        <w:t>N</w:t>
      </w:r>
      <w:r w:rsidR="00676626">
        <w:rPr>
          <w:bCs/>
        </w:rPr>
        <w:t>O</w:t>
      </w:r>
      <w:r>
        <w:rPr>
          <w:bCs/>
        </w:rPr>
        <w:t xml:space="preserve"> Voters to Move or </w:t>
      </w:r>
      <w:r w:rsidR="00676626">
        <w:rPr>
          <w:bCs/>
        </w:rPr>
        <w:t>S</w:t>
      </w:r>
      <w:r>
        <w:rPr>
          <w:bCs/>
        </w:rPr>
        <w:t>econd</w:t>
      </w:r>
      <w:r w:rsidR="008F4443">
        <w:rPr>
          <w:bCs/>
        </w:rPr>
        <w:t xml:space="preserve"> this Motion to reconsider</w:t>
      </w:r>
      <w:r w:rsidR="00676626">
        <w:rPr>
          <w:bCs/>
        </w:rPr>
        <w:t>?</w:t>
      </w:r>
    </w:p>
    <w:p w14:paraId="79642890" w14:textId="2379016A" w:rsidR="00676626" w:rsidRDefault="00D97AA3" w:rsidP="0025662C">
      <w:pPr>
        <w:ind w:left="720"/>
        <w:rPr>
          <w:bCs/>
        </w:rPr>
      </w:pPr>
      <w:r>
        <w:rPr>
          <w:bCs/>
        </w:rPr>
        <w:t>A:</w:t>
      </w:r>
      <w:r w:rsidR="00676626">
        <w:rPr>
          <w:bCs/>
        </w:rPr>
        <w:t xml:space="preserve"> Result: </w:t>
      </w:r>
      <w:r w:rsidR="008F4443">
        <w:rPr>
          <w:bCs/>
        </w:rPr>
        <w:t>Nobody to move this.</w:t>
      </w:r>
    </w:p>
    <w:p w14:paraId="2351735B" w14:textId="77777777" w:rsidR="00676626" w:rsidRDefault="00676626" w:rsidP="0025662C">
      <w:pPr>
        <w:ind w:left="720"/>
        <w:rPr>
          <w:bCs/>
        </w:rPr>
      </w:pPr>
    </w:p>
    <w:p w14:paraId="7C809625" w14:textId="494581D1" w:rsidR="00D97AA3" w:rsidRPr="00676626" w:rsidRDefault="00676626" w:rsidP="0025662C">
      <w:pPr>
        <w:ind w:left="720"/>
        <w:rPr>
          <w:b/>
          <w:bCs/>
        </w:rPr>
      </w:pPr>
      <w:r w:rsidRPr="00676626">
        <w:rPr>
          <w:b/>
          <w:bCs/>
        </w:rPr>
        <w:t>There is n</w:t>
      </w:r>
      <w:r w:rsidR="00D97AA3" w:rsidRPr="00676626">
        <w:rPr>
          <w:b/>
          <w:bCs/>
        </w:rPr>
        <w:t>o Motion on the floor.</w:t>
      </w:r>
    </w:p>
    <w:p w14:paraId="1B800C21" w14:textId="6188074B" w:rsidR="00D97AA3" w:rsidRDefault="00D97AA3" w:rsidP="0025662C">
      <w:pPr>
        <w:ind w:left="720"/>
        <w:rPr>
          <w:bCs/>
        </w:rPr>
      </w:pPr>
    </w:p>
    <w:p w14:paraId="42088537" w14:textId="54A71583" w:rsidR="00712D94" w:rsidRDefault="00F74C75" w:rsidP="00ED019A">
      <w:pPr>
        <w:numPr>
          <w:ilvl w:val="0"/>
          <w:numId w:val="18"/>
        </w:numPr>
        <w:tabs>
          <w:tab w:val="num" w:pos="720"/>
        </w:tabs>
      </w:pPr>
      <w:r w:rsidRPr="00AE7544">
        <w:rPr>
          <w:lang w:val="en-GB"/>
        </w:rPr>
        <w:t xml:space="preserve">Goal for </w:t>
      </w:r>
      <w:r w:rsidR="003532BE">
        <w:rPr>
          <w:lang w:val="en-GB"/>
        </w:rPr>
        <w:t>July</w:t>
      </w:r>
      <w:r w:rsidRPr="00AE7544">
        <w:rPr>
          <w:lang w:val="en-GB"/>
        </w:rPr>
        <w:t xml:space="preserve"> 202</w:t>
      </w:r>
      <w:r w:rsidR="00DC4895" w:rsidRPr="00AE7544">
        <w:rPr>
          <w:lang w:val="en-GB"/>
        </w:rPr>
        <w:t>4</w:t>
      </w:r>
      <w:r w:rsidR="00753141">
        <w:rPr>
          <w:lang w:val="en-GB"/>
        </w:rPr>
        <w:t xml:space="preserve">: </w:t>
      </w:r>
      <w:r w:rsidR="00D97AA3">
        <w:t>Continue to converge</w:t>
      </w:r>
    </w:p>
    <w:p w14:paraId="19B163A3" w14:textId="77777777" w:rsidR="00753141" w:rsidRPr="00753141" w:rsidRDefault="00753141" w:rsidP="00AE7544">
      <w:pPr>
        <w:ind w:firstLine="360"/>
      </w:pPr>
    </w:p>
    <w:p w14:paraId="5676D3A4" w14:textId="10839AD2" w:rsidR="00F74C75" w:rsidRPr="00AE7544" w:rsidRDefault="00F74C75" w:rsidP="001753EE">
      <w:pPr>
        <w:pStyle w:val="Listenabsatz"/>
        <w:numPr>
          <w:ilvl w:val="0"/>
          <w:numId w:val="18"/>
        </w:numPr>
      </w:pPr>
      <w:r w:rsidRPr="00AE7544">
        <w:t>Teleconference/ad-hoc plan</w:t>
      </w:r>
    </w:p>
    <w:p w14:paraId="61E196D6" w14:textId="77777777" w:rsidR="00EB1DAE" w:rsidRPr="00AE7544" w:rsidRDefault="00EB1DAE" w:rsidP="001753EE">
      <w:pPr>
        <w:pStyle w:val="Listenabsatz"/>
        <w:numPr>
          <w:ilvl w:val="0"/>
          <w:numId w:val="12"/>
        </w:numPr>
      </w:pPr>
      <w:r w:rsidRPr="00AE7544">
        <w:t>No telecon plans for now</w:t>
      </w:r>
    </w:p>
    <w:p w14:paraId="3C0FFC20" w14:textId="266472F3" w:rsidR="00F74C75" w:rsidRPr="00AE7544" w:rsidRDefault="00EB1DAE" w:rsidP="001753EE">
      <w:pPr>
        <w:pStyle w:val="Listenabsatz"/>
        <w:numPr>
          <w:ilvl w:val="0"/>
          <w:numId w:val="12"/>
        </w:numPr>
      </w:pPr>
      <w:r w:rsidRPr="00AE7544">
        <w:t>Will announce them with 10 days notice</w:t>
      </w:r>
    </w:p>
    <w:p w14:paraId="798B70A7" w14:textId="77777777" w:rsidR="000C7161" w:rsidRPr="00AE7544" w:rsidRDefault="000C7161" w:rsidP="00F74C75">
      <w:pPr>
        <w:ind w:left="720"/>
      </w:pPr>
    </w:p>
    <w:p w14:paraId="22515383" w14:textId="61FA2A42" w:rsidR="00FC6CB1" w:rsidRDefault="00FC6CB1" w:rsidP="001753EE">
      <w:pPr>
        <w:pStyle w:val="Listenabsatz"/>
        <w:numPr>
          <w:ilvl w:val="0"/>
          <w:numId w:val="18"/>
        </w:numPr>
      </w:pPr>
      <w:r w:rsidRPr="00AE7544">
        <w:rPr>
          <w:rFonts w:hint="eastAsia"/>
        </w:rPr>
        <w:t>AoB</w:t>
      </w:r>
      <w:r w:rsidR="007438FE">
        <w:t xml:space="preserve"> </w:t>
      </w:r>
    </w:p>
    <w:p w14:paraId="572766C5" w14:textId="77777777" w:rsidR="00753141" w:rsidRDefault="00753141" w:rsidP="005F7AA5">
      <w:pPr>
        <w:ind w:left="720"/>
      </w:pPr>
    </w:p>
    <w:p w14:paraId="09C148D7" w14:textId="68218A1F" w:rsidR="00D97AA3" w:rsidRPr="00AE7544" w:rsidRDefault="00753141" w:rsidP="005F7AA5">
      <w:pPr>
        <w:ind w:left="720"/>
      </w:pPr>
      <w:r>
        <w:t>C</w:t>
      </w:r>
      <w:r w:rsidR="00D97AA3">
        <w:t xml:space="preserve">:  </w:t>
      </w:r>
      <w:r>
        <w:t xml:space="preserve">There are still </w:t>
      </w:r>
      <w:r w:rsidR="00D97AA3">
        <w:t xml:space="preserve">50 NOs. NO voters should come forward and inform the group.  </w:t>
      </w:r>
    </w:p>
    <w:p w14:paraId="62F6DCB7" w14:textId="77777777" w:rsidR="002C5C3B" w:rsidRPr="00AE7544" w:rsidRDefault="002C5C3B" w:rsidP="002C5C3B">
      <w:pPr>
        <w:ind w:left="1560"/>
      </w:pPr>
    </w:p>
    <w:p w14:paraId="29FF13BF" w14:textId="692B56B1" w:rsidR="00B60BF4" w:rsidRPr="00845950" w:rsidRDefault="00F74C75" w:rsidP="001753EE">
      <w:pPr>
        <w:pStyle w:val="Listenabsatz"/>
        <w:numPr>
          <w:ilvl w:val="0"/>
          <w:numId w:val="18"/>
        </w:numPr>
      </w:pPr>
      <w:bookmarkStart w:id="0" w:name="_GoBack"/>
      <w:bookmarkEnd w:id="0"/>
      <w:r w:rsidRPr="00845950">
        <w:t xml:space="preserve">Adjourn at </w:t>
      </w:r>
      <w:r w:rsidR="00AE7544" w:rsidRPr="00845950">
        <w:t>1</w:t>
      </w:r>
      <w:r w:rsidR="003532BE">
        <w:t>1</w:t>
      </w:r>
      <w:r w:rsidRPr="00845950">
        <w:t>:</w:t>
      </w:r>
      <w:r w:rsidR="00712D94">
        <w:t>00</w:t>
      </w:r>
      <w:r w:rsidRPr="00845950">
        <w:t xml:space="preserve"> </w:t>
      </w:r>
      <w:r w:rsidR="00D0073A">
        <w:t>ET</w:t>
      </w:r>
    </w:p>
    <w:sectPr w:rsidR="00B60BF4" w:rsidRPr="00845950">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CE2D" w14:textId="77777777" w:rsidR="008D346F" w:rsidRDefault="008D346F">
      <w:r>
        <w:separator/>
      </w:r>
    </w:p>
  </w:endnote>
  <w:endnote w:type="continuationSeparator" w:id="0">
    <w:p w14:paraId="3E0A43A8" w14:textId="77777777" w:rsidR="008D346F" w:rsidRDefault="008D346F">
      <w:r>
        <w:continuationSeparator/>
      </w:r>
    </w:p>
  </w:endnote>
  <w:endnote w:type="continuationNotice" w:id="1">
    <w:p w14:paraId="654DCFD3" w14:textId="77777777" w:rsidR="008D346F" w:rsidRDefault="008D3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7AB394F1" w:rsidR="008F4443" w:rsidRPr="00CD231E" w:rsidRDefault="008F4443">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8D346F">
      <w:rPr>
        <w:noProof/>
        <w:lang w:val="de-DE"/>
      </w:rPr>
      <w:t>1</w:t>
    </w:r>
    <w:r>
      <w:fldChar w:fldCharType="end"/>
    </w:r>
    <w:r w:rsidRPr="00CD231E">
      <w:rPr>
        <w:lang w:val="de-DE"/>
      </w:rPr>
      <w:tab/>
      <w:t>Volker Jungnickel, Fraunhofer HHI</w:t>
    </w:r>
  </w:p>
  <w:p w14:paraId="1CFB48D0" w14:textId="77777777" w:rsidR="008F4443" w:rsidRPr="00CD231E" w:rsidRDefault="008F444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7886" w14:textId="77777777" w:rsidR="008D346F" w:rsidRDefault="008D346F">
      <w:r>
        <w:separator/>
      </w:r>
    </w:p>
  </w:footnote>
  <w:footnote w:type="continuationSeparator" w:id="0">
    <w:p w14:paraId="1E22F0A2" w14:textId="77777777" w:rsidR="008D346F" w:rsidRDefault="008D346F">
      <w:r>
        <w:continuationSeparator/>
      </w:r>
    </w:p>
  </w:footnote>
  <w:footnote w:type="continuationNotice" w:id="1">
    <w:p w14:paraId="7CBDC218" w14:textId="77777777" w:rsidR="008D346F" w:rsidRDefault="008D34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0BE30E3D" w:rsidR="008F4443" w:rsidRDefault="008F4443">
    <w:pPr>
      <w:pStyle w:val="Kopfzeile"/>
      <w:tabs>
        <w:tab w:val="clear" w:pos="6480"/>
        <w:tab w:val="center" w:pos="4680"/>
        <w:tab w:val="right" w:pos="9360"/>
      </w:tabs>
    </w:pPr>
    <w:r>
      <w:rPr>
        <w:lang w:eastAsia="zh-CN"/>
      </w:rPr>
      <w:t>May 2024</w:t>
    </w:r>
    <w:r>
      <w:rPr>
        <w:lang w:eastAsia="zh-CN"/>
      </w:rPr>
      <w:tab/>
    </w:r>
    <w:r>
      <w:tab/>
    </w:r>
    <w:fldSimple w:instr=" TITLE  \* MERGEFORMAT ">
      <w:r>
        <w:t>doc.: IEEE 802.11-24/0926r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3B"/>
    <w:multiLevelType w:val="hybridMultilevel"/>
    <w:tmpl w:val="78B65AAE"/>
    <w:lvl w:ilvl="0" w:tplc="2514ED0E">
      <w:start w:val="1"/>
      <w:numFmt w:val="bullet"/>
      <w:lvlText w:val="•"/>
      <w:lvlJc w:val="left"/>
      <w:pPr>
        <w:tabs>
          <w:tab w:val="num" w:pos="720"/>
        </w:tabs>
        <w:ind w:left="720" w:hanging="360"/>
      </w:pPr>
      <w:rPr>
        <w:rFonts w:ascii="Arial" w:hAnsi="Arial" w:hint="default"/>
      </w:rPr>
    </w:lvl>
    <w:lvl w:ilvl="1" w:tplc="D9785416" w:tentative="1">
      <w:start w:val="1"/>
      <w:numFmt w:val="bullet"/>
      <w:lvlText w:val="•"/>
      <w:lvlJc w:val="left"/>
      <w:pPr>
        <w:tabs>
          <w:tab w:val="num" w:pos="1440"/>
        </w:tabs>
        <w:ind w:left="1440" w:hanging="360"/>
      </w:pPr>
      <w:rPr>
        <w:rFonts w:ascii="Arial" w:hAnsi="Arial" w:hint="default"/>
      </w:rPr>
    </w:lvl>
    <w:lvl w:ilvl="2" w:tplc="6AF49FC8" w:tentative="1">
      <w:start w:val="1"/>
      <w:numFmt w:val="bullet"/>
      <w:lvlText w:val="•"/>
      <w:lvlJc w:val="left"/>
      <w:pPr>
        <w:tabs>
          <w:tab w:val="num" w:pos="2160"/>
        </w:tabs>
        <w:ind w:left="2160" w:hanging="360"/>
      </w:pPr>
      <w:rPr>
        <w:rFonts w:ascii="Arial" w:hAnsi="Arial" w:hint="default"/>
      </w:rPr>
    </w:lvl>
    <w:lvl w:ilvl="3" w:tplc="42B6CAD2" w:tentative="1">
      <w:start w:val="1"/>
      <w:numFmt w:val="bullet"/>
      <w:lvlText w:val="•"/>
      <w:lvlJc w:val="left"/>
      <w:pPr>
        <w:tabs>
          <w:tab w:val="num" w:pos="2880"/>
        </w:tabs>
        <w:ind w:left="2880" w:hanging="360"/>
      </w:pPr>
      <w:rPr>
        <w:rFonts w:ascii="Arial" w:hAnsi="Arial" w:hint="default"/>
      </w:rPr>
    </w:lvl>
    <w:lvl w:ilvl="4" w:tplc="92821BCC" w:tentative="1">
      <w:start w:val="1"/>
      <w:numFmt w:val="bullet"/>
      <w:lvlText w:val="•"/>
      <w:lvlJc w:val="left"/>
      <w:pPr>
        <w:tabs>
          <w:tab w:val="num" w:pos="3600"/>
        </w:tabs>
        <w:ind w:left="3600" w:hanging="360"/>
      </w:pPr>
      <w:rPr>
        <w:rFonts w:ascii="Arial" w:hAnsi="Arial" w:hint="default"/>
      </w:rPr>
    </w:lvl>
    <w:lvl w:ilvl="5" w:tplc="BCDA9118" w:tentative="1">
      <w:start w:val="1"/>
      <w:numFmt w:val="bullet"/>
      <w:lvlText w:val="•"/>
      <w:lvlJc w:val="left"/>
      <w:pPr>
        <w:tabs>
          <w:tab w:val="num" w:pos="4320"/>
        </w:tabs>
        <w:ind w:left="4320" w:hanging="360"/>
      </w:pPr>
      <w:rPr>
        <w:rFonts w:ascii="Arial" w:hAnsi="Arial" w:hint="default"/>
      </w:rPr>
    </w:lvl>
    <w:lvl w:ilvl="6" w:tplc="B712C6A8" w:tentative="1">
      <w:start w:val="1"/>
      <w:numFmt w:val="bullet"/>
      <w:lvlText w:val="•"/>
      <w:lvlJc w:val="left"/>
      <w:pPr>
        <w:tabs>
          <w:tab w:val="num" w:pos="5040"/>
        </w:tabs>
        <w:ind w:left="5040" w:hanging="360"/>
      </w:pPr>
      <w:rPr>
        <w:rFonts w:ascii="Arial" w:hAnsi="Arial" w:hint="default"/>
      </w:rPr>
    </w:lvl>
    <w:lvl w:ilvl="7" w:tplc="BF5CD518" w:tentative="1">
      <w:start w:val="1"/>
      <w:numFmt w:val="bullet"/>
      <w:lvlText w:val="•"/>
      <w:lvlJc w:val="left"/>
      <w:pPr>
        <w:tabs>
          <w:tab w:val="num" w:pos="5760"/>
        </w:tabs>
        <w:ind w:left="5760" w:hanging="360"/>
      </w:pPr>
      <w:rPr>
        <w:rFonts w:ascii="Arial" w:hAnsi="Arial" w:hint="default"/>
      </w:rPr>
    </w:lvl>
    <w:lvl w:ilvl="8" w:tplc="B39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4A56"/>
    <w:multiLevelType w:val="hybridMultilevel"/>
    <w:tmpl w:val="32B80C00"/>
    <w:lvl w:ilvl="0" w:tplc="B33A2F6E">
      <w:start w:val="1"/>
      <w:numFmt w:val="decimal"/>
      <w:pStyle w:val="Listenabsatz"/>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B6B02BB"/>
    <w:multiLevelType w:val="hybridMultilevel"/>
    <w:tmpl w:val="F71C7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CAE7C6B"/>
    <w:multiLevelType w:val="hybridMultilevel"/>
    <w:tmpl w:val="D42AF9D0"/>
    <w:lvl w:ilvl="0" w:tplc="42006A90">
      <w:start w:val="1"/>
      <w:numFmt w:val="bullet"/>
      <w:lvlText w:val="•"/>
      <w:lvlJc w:val="left"/>
      <w:pPr>
        <w:tabs>
          <w:tab w:val="num" w:pos="720"/>
        </w:tabs>
        <w:ind w:left="720" w:hanging="360"/>
      </w:pPr>
      <w:rPr>
        <w:rFonts w:ascii="Arial" w:hAnsi="Arial" w:hint="default"/>
      </w:rPr>
    </w:lvl>
    <w:lvl w:ilvl="1" w:tplc="83E2E420" w:tentative="1">
      <w:start w:val="1"/>
      <w:numFmt w:val="bullet"/>
      <w:lvlText w:val="•"/>
      <w:lvlJc w:val="left"/>
      <w:pPr>
        <w:tabs>
          <w:tab w:val="num" w:pos="1440"/>
        </w:tabs>
        <w:ind w:left="1440" w:hanging="360"/>
      </w:pPr>
      <w:rPr>
        <w:rFonts w:ascii="Arial" w:hAnsi="Arial" w:hint="default"/>
      </w:rPr>
    </w:lvl>
    <w:lvl w:ilvl="2" w:tplc="40682796" w:tentative="1">
      <w:start w:val="1"/>
      <w:numFmt w:val="bullet"/>
      <w:lvlText w:val="•"/>
      <w:lvlJc w:val="left"/>
      <w:pPr>
        <w:tabs>
          <w:tab w:val="num" w:pos="2160"/>
        </w:tabs>
        <w:ind w:left="2160" w:hanging="360"/>
      </w:pPr>
      <w:rPr>
        <w:rFonts w:ascii="Arial" w:hAnsi="Arial" w:hint="default"/>
      </w:rPr>
    </w:lvl>
    <w:lvl w:ilvl="3" w:tplc="20884584" w:tentative="1">
      <w:start w:val="1"/>
      <w:numFmt w:val="bullet"/>
      <w:lvlText w:val="•"/>
      <w:lvlJc w:val="left"/>
      <w:pPr>
        <w:tabs>
          <w:tab w:val="num" w:pos="2880"/>
        </w:tabs>
        <w:ind w:left="2880" w:hanging="360"/>
      </w:pPr>
      <w:rPr>
        <w:rFonts w:ascii="Arial" w:hAnsi="Arial" w:hint="default"/>
      </w:rPr>
    </w:lvl>
    <w:lvl w:ilvl="4" w:tplc="6E2E5E8C" w:tentative="1">
      <w:start w:val="1"/>
      <w:numFmt w:val="bullet"/>
      <w:lvlText w:val="•"/>
      <w:lvlJc w:val="left"/>
      <w:pPr>
        <w:tabs>
          <w:tab w:val="num" w:pos="3600"/>
        </w:tabs>
        <w:ind w:left="3600" w:hanging="360"/>
      </w:pPr>
      <w:rPr>
        <w:rFonts w:ascii="Arial" w:hAnsi="Arial" w:hint="default"/>
      </w:rPr>
    </w:lvl>
    <w:lvl w:ilvl="5" w:tplc="A538E76A" w:tentative="1">
      <w:start w:val="1"/>
      <w:numFmt w:val="bullet"/>
      <w:lvlText w:val="•"/>
      <w:lvlJc w:val="left"/>
      <w:pPr>
        <w:tabs>
          <w:tab w:val="num" w:pos="4320"/>
        </w:tabs>
        <w:ind w:left="4320" w:hanging="360"/>
      </w:pPr>
      <w:rPr>
        <w:rFonts w:ascii="Arial" w:hAnsi="Arial" w:hint="default"/>
      </w:rPr>
    </w:lvl>
    <w:lvl w:ilvl="6" w:tplc="935C9D28" w:tentative="1">
      <w:start w:val="1"/>
      <w:numFmt w:val="bullet"/>
      <w:lvlText w:val="•"/>
      <w:lvlJc w:val="left"/>
      <w:pPr>
        <w:tabs>
          <w:tab w:val="num" w:pos="5040"/>
        </w:tabs>
        <w:ind w:left="5040" w:hanging="360"/>
      </w:pPr>
      <w:rPr>
        <w:rFonts w:ascii="Arial" w:hAnsi="Arial" w:hint="default"/>
      </w:rPr>
    </w:lvl>
    <w:lvl w:ilvl="7" w:tplc="AC7C7F72" w:tentative="1">
      <w:start w:val="1"/>
      <w:numFmt w:val="bullet"/>
      <w:lvlText w:val="•"/>
      <w:lvlJc w:val="left"/>
      <w:pPr>
        <w:tabs>
          <w:tab w:val="num" w:pos="5760"/>
        </w:tabs>
        <w:ind w:left="5760" w:hanging="360"/>
      </w:pPr>
      <w:rPr>
        <w:rFonts w:ascii="Arial" w:hAnsi="Arial" w:hint="default"/>
      </w:rPr>
    </w:lvl>
    <w:lvl w:ilvl="8" w:tplc="D4123D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A10EA"/>
    <w:multiLevelType w:val="hybridMultilevel"/>
    <w:tmpl w:val="C7662AE2"/>
    <w:lvl w:ilvl="0" w:tplc="8690E280">
      <w:start w:val="1"/>
      <w:numFmt w:val="decimal"/>
      <w:lvlText w:val="%1."/>
      <w:lvlJc w:val="left"/>
      <w:pPr>
        <w:ind w:left="720" w:hanging="360"/>
      </w:pPr>
      <w:rPr>
        <w:rFonts w:hint="default"/>
      </w:rPr>
    </w:lvl>
    <w:lvl w:ilvl="1" w:tplc="AAF06E88">
      <w:start w:val="1"/>
      <w:numFmt w:val="bullet"/>
      <w:lvlText w:val=""/>
      <w:lvlJc w:val="left"/>
      <w:pPr>
        <w:ind w:left="1440" w:hanging="360"/>
      </w:pPr>
      <w:rPr>
        <w:rFonts w:ascii="Symbol" w:hAnsi="Symbol" w:hint="default"/>
      </w:rPr>
    </w:lvl>
    <w:lvl w:ilvl="2" w:tplc="D280FB30">
      <w:start w:val="1"/>
      <w:numFmt w:val="lowerRoman"/>
      <w:lvlText w:val="%3."/>
      <w:lvlJc w:val="right"/>
      <w:pPr>
        <w:ind w:left="2160" w:hanging="180"/>
      </w:pPr>
    </w:lvl>
    <w:lvl w:ilvl="3" w:tplc="5ECC18A8">
      <w:start w:val="1"/>
      <w:numFmt w:val="decimal"/>
      <w:lvlText w:val="%4)"/>
      <w:lvlJc w:val="left"/>
      <w:pPr>
        <w:ind w:left="2880" w:hanging="360"/>
      </w:pPr>
      <w:rPr>
        <w:rFonts w:hint="default"/>
      </w:rPr>
    </w:lvl>
    <w:lvl w:ilvl="4" w:tplc="FD844574">
      <w:start w:val="11"/>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0123A"/>
    <w:multiLevelType w:val="hybridMultilevel"/>
    <w:tmpl w:val="AE3CE82C"/>
    <w:lvl w:ilvl="0" w:tplc="9C2027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AE21CE"/>
    <w:multiLevelType w:val="hybridMultilevel"/>
    <w:tmpl w:val="2580E724"/>
    <w:lvl w:ilvl="0" w:tplc="D82818BE">
      <w:start w:val="1"/>
      <w:numFmt w:val="bullet"/>
      <w:lvlText w:val="•"/>
      <w:lvlJc w:val="left"/>
      <w:pPr>
        <w:tabs>
          <w:tab w:val="num" w:pos="720"/>
        </w:tabs>
        <w:ind w:left="720" w:hanging="360"/>
      </w:pPr>
      <w:rPr>
        <w:rFonts w:ascii="Arial" w:hAnsi="Arial" w:hint="default"/>
      </w:rPr>
    </w:lvl>
    <w:lvl w:ilvl="1" w:tplc="88B273CA" w:tentative="1">
      <w:start w:val="1"/>
      <w:numFmt w:val="bullet"/>
      <w:lvlText w:val="•"/>
      <w:lvlJc w:val="left"/>
      <w:pPr>
        <w:tabs>
          <w:tab w:val="num" w:pos="1440"/>
        </w:tabs>
        <w:ind w:left="1440" w:hanging="360"/>
      </w:pPr>
      <w:rPr>
        <w:rFonts w:ascii="Arial" w:hAnsi="Arial" w:hint="default"/>
      </w:rPr>
    </w:lvl>
    <w:lvl w:ilvl="2" w:tplc="6F9AC50C" w:tentative="1">
      <w:start w:val="1"/>
      <w:numFmt w:val="bullet"/>
      <w:lvlText w:val="•"/>
      <w:lvlJc w:val="left"/>
      <w:pPr>
        <w:tabs>
          <w:tab w:val="num" w:pos="2160"/>
        </w:tabs>
        <w:ind w:left="2160" w:hanging="360"/>
      </w:pPr>
      <w:rPr>
        <w:rFonts w:ascii="Arial" w:hAnsi="Arial" w:hint="default"/>
      </w:rPr>
    </w:lvl>
    <w:lvl w:ilvl="3" w:tplc="FA423EE0" w:tentative="1">
      <w:start w:val="1"/>
      <w:numFmt w:val="bullet"/>
      <w:lvlText w:val="•"/>
      <w:lvlJc w:val="left"/>
      <w:pPr>
        <w:tabs>
          <w:tab w:val="num" w:pos="2880"/>
        </w:tabs>
        <w:ind w:left="2880" w:hanging="360"/>
      </w:pPr>
      <w:rPr>
        <w:rFonts w:ascii="Arial" w:hAnsi="Arial" w:hint="default"/>
      </w:rPr>
    </w:lvl>
    <w:lvl w:ilvl="4" w:tplc="A2286D62" w:tentative="1">
      <w:start w:val="1"/>
      <w:numFmt w:val="bullet"/>
      <w:lvlText w:val="•"/>
      <w:lvlJc w:val="left"/>
      <w:pPr>
        <w:tabs>
          <w:tab w:val="num" w:pos="3600"/>
        </w:tabs>
        <w:ind w:left="3600" w:hanging="360"/>
      </w:pPr>
      <w:rPr>
        <w:rFonts w:ascii="Arial" w:hAnsi="Arial" w:hint="default"/>
      </w:rPr>
    </w:lvl>
    <w:lvl w:ilvl="5" w:tplc="C52241D2" w:tentative="1">
      <w:start w:val="1"/>
      <w:numFmt w:val="bullet"/>
      <w:lvlText w:val="•"/>
      <w:lvlJc w:val="left"/>
      <w:pPr>
        <w:tabs>
          <w:tab w:val="num" w:pos="4320"/>
        </w:tabs>
        <w:ind w:left="4320" w:hanging="360"/>
      </w:pPr>
      <w:rPr>
        <w:rFonts w:ascii="Arial" w:hAnsi="Arial" w:hint="default"/>
      </w:rPr>
    </w:lvl>
    <w:lvl w:ilvl="6" w:tplc="88EE9CAC" w:tentative="1">
      <w:start w:val="1"/>
      <w:numFmt w:val="bullet"/>
      <w:lvlText w:val="•"/>
      <w:lvlJc w:val="left"/>
      <w:pPr>
        <w:tabs>
          <w:tab w:val="num" w:pos="5040"/>
        </w:tabs>
        <w:ind w:left="5040" w:hanging="360"/>
      </w:pPr>
      <w:rPr>
        <w:rFonts w:ascii="Arial" w:hAnsi="Arial" w:hint="default"/>
      </w:rPr>
    </w:lvl>
    <w:lvl w:ilvl="7" w:tplc="F990A706" w:tentative="1">
      <w:start w:val="1"/>
      <w:numFmt w:val="bullet"/>
      <w:lvlText w:val="•"/>
      <w:lvlJc w:val="left"/>
      <w:pPr>
        <w:tabs>
          <w:tab w:val="num" w:pos="5760"/>
        </w:tabs>
        <w:ind w:left="5760" w:hanging="360"/>
      </w:pPr>
      <w:rPr>
        <w:rFonts w:ascii="Arial" w:hAnsi="Arial" w:hint="default"/>
      </w:rPr>
    </w:lvl>
    <w:lvl w:ilvl="8" w:tplc="1AF235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C91616"/>
    <w:multiLevelType w:val="hybridMultilevel"/>
    <w:tmpl w:val="E632D050"/>
    <w:lvl w:ilvl="0" w:tplc="FD844574">
      <w:start w:val="11"/>
      <w:numFmt w:val="bullet"/>
      <w:lvlText w:val="-"/>
      <w:lvlJc w:val="left"/>
      <w:pPr>
        <w:ind w:left="1020" w:hanging="360"/>
      </w:pPr>
      <w:rPr>
        <w:rFonts w:ascii="Times New Roman" w:eastAsiaTheme="minorEastAsia" w:hAnsi="Times New Roman" w:cs="Times New Roman" w:hint="default"/>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9" w15:restartNumberingAfterBreak="0">
    <w:nsid w:val="2CBB2DCD"/>
    <w:multiLevelType w:val="hybridMultilevel"/>
    <w:tmpl w:val="B48E2FE6"/>
    <w:lvl w:ilvl="0" w:tplc="D562D346">
      <w:start w:val="1"/>
      <w:numFmt w:val="bullet"/>
      <w:lvlText w:val="•"/>
      <w:lvlJc w:val="left"/>
      <w:pPr>
        <w:tabs>
          <w:tab w:val="num" w:pos="720"/>
        </w:tabs>
        <w:ind w:left="720" w:hanging="360"/>
      </w:pPr>
      <w:rPr>
        <w:rFonts w:ascii="Arial" w:hAnsi="Arial" w:hint="default"/>
      </w:rPr>
    </w:lvl>
    <w:lvl w:ilvl="1" w:tplc="B19AF2BE" w:tentative="1">
      <w:start w:val="1"/>
      <w:numFmt w:val="bullet"/>
      <w:lvlText w:val="•"/>
      <w:lvlJc w:val="left"/>
      <w:pPr>
        <w:tabs>
          <w:tab w:val="num" w:pos="1440"/>
        </w:tabs>
        <w:ind w:left="1440" w:hanging="360"/>
      </w:pPr>
      <w:rPr>
        <w:rFonts w:ascii="Arial" w:hAnsi="Arial" w:hint="default"/>
      </w:rPr>
    </w:lvl>
    <w:lvl w:ilvl="2" w:tplc="25B032AC" w:tentative="1">
      <w:start w:val="1"/>
      <w:numFmt w:val="bullet"/>
      <w:lvlText w:val="•"/>
      <w:lvlJc w:val="left"/>
      <w:pPr>
        <w:tabs>
          <w:tab w:val="num" w:pos="2160"/>
        </w:tabs>
        <w:ind w:left="2160" w:hanging="360"/>
      </w:pPr>
      <w:rPr>
        <w:rFonts w:ascii="Arial" w:hAnsi="Arial" w:hint="default"/>
      </w:rPr>
    </w:lvl>
    <w:lvl w:ilvl="3" w:tplc="61F21E18" w:tentative="1">
      <w:start w:val="1"/>
      <w:numFmt w:val="bullet"/>
      <w:lvlText w:val="•"/>
      <w:lvlJc w:val="left"/>
      <w:pPr>
        <w:tabs>
          <w:tab w:val="num" w:pos="2880"/>
        </w:tabs>
        <w:ind w:left="2880" w:hanging="360"/>
      </w:pPr>
      <w:rPr>
        <w:rFonts w:ascii="Arial" w:hAnsi="Arial" w:hint="default"/>
      </w:rPr>
    </w:lvl>
    <w:lvl w:ilvl="4" w:tplc="DF846A2A" w:tentative="1">
      <w:start w:val="1"/>
      <w:numFmt w:val="bullet"/>
      <w:lvlText w:val="•"/>
      <w:lvlJc w:val="left"/>
      <w:pPr>
        <w:tabs>
          <w:tab w:val="num" w:pos="3600"/>
        </w:tabs>
        <w:ind w:left="3600" w:hanging="360"/>
      </w:pPr>
      <w:rPr>
        <w:rFonts w:ascii="Arial" w:hAnsi="Arial" w:hint="default"/>
      </w:rPr>
    </w:lvl>
    <w:lvl w:ilvl="5" w:tplc="416AFCA8" w:tentative="1">
      <w:start w:val="1"/>
      <w:numFmt w:val="bullet"/>
      <w:lvlText w:val="•"/>
      <w:lvlJc w:val="left"/>
      <w:pPr>
        <w:tabs>
          <w:tab w:val="num" w:pos="4320"/>
        </w:tabs>
        <w:ind w:left="4320" w:hanging="360"/>
      </w:pPr>
      <w:rPr>
        <w:rFonts w:ascii="Arial" w:hAnsi="Arial" w:hint="default"/>
      </w:rPr>
    </w:lvl>
    <w:lvl w:ilvl="6" w:tplc="49F2380E" w:tentative="1">
      <w:start w:val="1"/>
      <w:numFmt w:val="bullet"/>
      <w:lvlText w:val="•"/>
      <w:lvlJc w:val="left"/>
      <w:pPr>
        <w:tabs>
          <w:tab w:val="num" w:pos="5040"/>
        </w:tabs>
        <w:ind w:left="5040" w:hanging="360"/>
      </w:pPr>
      <w:rPr>
        <w:rFonts w:ascii="Arial" w:hAnsi="Arial" w:hint="default"/>
      </w:rPr>
    </w:lvl>
    <w:lvl w:ilvl="7" w:tplc="E9308A10" w:tentative="1">
      <w:start w:val="1"/>
      <w:numFmt w:val="bullet"/>
      <w:lvlText w:val="•"/>
      <w:lvlJc w:val="left"/>
      <w:pPr>
        <w:tabs>
          <w:tab w:val="num" w:pos="5760"/>
        </w:tabs>
        <w:ind w:left="5760" w:hanging="360"/>
      </w:pPr>
      <w:rPr>
        <w:rFonts w:ascii="Arial" w:hAnsi="Arial" w:hint="default"/>
      </w:rPr>
    </w:lvl>
    <w:lvl w:ilvl="8" w:tplc="1A687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1" w15:restartNumberingAfterBreak="0">
    <w:nsid w:val="33E63E14"/>
    <w:multiLevelType w:val="multilevel"/>
    <w:tmpl w:val="22B01854"/>
    <w:lvl w:ilvl="0">
      <w:start w:val="6"/>
      <w:numFmt w:val="decimal"/>
      <w:lvlText w:val="%1."/>
      <w:lvlJc w:val="left"/>
      <w:pPr>
        <w:ind w:left="720" w:hanging="360"/>
      </w:pPr>
      <w:rPr>
        <w:rFonts w:hint="default"/>
      </w:rPr>
    </w:lvl>
    <w:lvl w:ilvl="1">
      <w:start w:val="2"/>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220D96"/>
    <w:multiLevelType w:val="hybridMultilevel"/>
    <w:tmpl w:val="BA62CA80"/>
    <w:lvl w:ilvl="0" w:tplc="8E6A0308">
      <w:start w:val="12"/>
      <w:numFmt w:val="bullet"/>
      <w:lvlText w:val="-"/>
      <w:lvlJc w:val="left"/>
      <w:pPr>
        <w:ind w:left="1080" w:hanging="360"/>
      </w:pPr>
      <w:rPr>
        <w:rFonts w:ascii="Times New Roman" w:eastAsia="Times New Roman" w:hAnsi="Times New Roman"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E7A52"/>
    <w:multiLevelType w:val="hybridMultilevel"/>
    <w:tmpl w:val="F52E8664"/>
    <w:lvl w:ilvl="0" w:tplc="3132BC30">
      <w:start w:val="1"/>
      <w:numFmt w:val="bullet"/>
      <w:lvlText w:val="•"/>
      <w:lvlJc w:val="left"/>
      <w:pPr>
        <w:tabs>
          <w:tab w:val="num" w:pos="720"/>
        </w:tabs>
        <w:ind w:left="720" w:hanging="360"/>
      </w:pPr>
      <w:rPr>
        <w:rFonts w:ascii="Arial" w:hAnsi="Arial" w:hint="default"/>
      </w:rPr>
    </w:lvl>
    <w:lvl w:ilvl="1" w:tplc="229AE016" w:tentative="1">
      <w:start w:val="1"/>
      <w:numFmt w:val="bullet"/>
      <w:lvlText w:val="•"/>
      <w:lvlJc w:val="left"/>
      <w:pPr>
        <w:tabs>
          <w:tab w:val="num" w:pos="1440"/>
        </w:tabs>
        <w:ind w:left="1440" w:hanging="360"/>
      </w:pPr>
      <w:rPr>
        <w:rFonts w:ascii="Arial" w:hAnsi="Arial" w:hint="default"/>
      </w:rPr>
    </w:lvl>
    <w:lvl w:ilvl="2" w:tplc="6952FEC8" w:tentative="1">
      <w:start w:val="1"/>
      <w:numFmt w:val="bullet"/>
      <w:lvlText w:val="•"/>
      <w:lvlJc w:val="left"/>
      <w:pPr>
        <w:tabs>
          <w:tab w:val="num" w:pos="2160"/>
        </w:tabs>
        <w:ind w:left="2160" w:hanging="360"/>
      </w:pPr>
      <w:rPr>
        <w:rFonts w:ascii="Arial" w:hAnsi="Arial" w:hint="default"/>
      </w:rPr>
    </w:lvl>
    <w:lvl w:ilvl="3" w:tplc="DB66815C" w:tentative="1">
      <w:start w:val="1"/>
      <w:numFmt w:val="bullet"/>
      <w:lvlText w:val="•"/>
      <w:lvlJc w:val="left"/>
      <w:pPr>
        <w:tabs>
          <w:tab w:val="num" w:pos="2880"/>
        </w:tabs>
        <w:ind w:left="2880" w:hanging="360"/>
      </w:pPr>
      <w:rPr>
        <w:rFonts w:ascii="Arial" w:hAnsi="Arial" w:hint="default"/>
      </w:rPr>
    </w:lvl>
    <w:lvl w:ilvl="4" w:tplc="2ACE6FE2" w:tentative="1">
      <w:start w:val="1"/>
      <w:numFmt w:val="bullet"/>
      <w:lvlText w:val="•"/>
      <w:lvlJc w:val="left"/>
      <w:pPr>
        <w:tabs>
          <w:tab w:val="num" w:pos="3600"/>
        </w:tabs>
        <w:ind w:left="3600" w:hanging="360"/>
      </w:pPr>
      <w:rPr>
        <w:rFonts w:ascii="Arial" w:hAnsi="Arial" w:hint="default"/>
      </w:rPr>
    </w:lvl>
    <w:lvl w:ilvl="5" w:tplc="B9F2EA58" w:tentative="1">
      <w:start w:val="1"/>
      <w:numFmt w:val="bullet"/>
      <w:lvlText w:val="•"/>
      <w:lvlJc w:val="left"/>
      <w:pPr>
        <w:tabs>
          <w:tab w:val="num" w:pos="4320"/>
        </w:tabs>
        <w:ind w:left="4320" w:hanging="360"/>
      </w:pPr>
      <w:rPr>
        <w:rFonts w:ascii="Arial" w:hAnsi="Arial" w:hint="default"/>
      </w:rPr>
    </w:lvl>
    <w:lvl w:ilvl="6" w:tplc="DC0A21E4" w:tentative="1">
      <w:start w:val="1"/>
      <w:numFmt w:val="bullet"/>
      <w:lvlText w:val="•"/>
      <w:lvlJc w:val="left"/>
      <w:pPr>
        <w:tabs>
          <w:tab w:val="num" w:pos="5040"/>
        </w:tabs>
        <w:ind w:left="5040" w:hanging="360"/>
      </w:pPr>
      <w:rPr>
        <w:rFonts w:ascii="Arial" w:hAnsi="Arial" w:hint="default"/>
      </w:rPr>
    </w:lvl>
    <w:lvl w:ilvl="7" w:tplc="AEEACEBE" w:tentative="1">
      <w:start w:val="1"/>
      <w:numFmt w:val="bullet"/>
      <w:lvlText w:val="•"/>
      <w:lvlJc w:val="left"/>
      <w:pPr>
        <w:tabs>
          <w:tab w:val="num" w:pos="5760"/>
        </w:tabs>
        <w:ind w:left="5760" w:hanging="360"/>
      </w:pPr>
      <w:rPr>
        <w:rFonts w:ascii="Arial" w:hAnsi="Arial" w:hint="default"/>
      </w:rPr>
    </w:lvl>
    <w:lvl w:ilvl="8" w:tplc="DA3251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303FF"/>
    <w:multiLevelType w:val="hybridMultilevel"/>
    <w:tmpl w:val="2774D818"/>
    <w:lvl w:ilvl="0" w:tplc="AABA4F4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5B5039"/>
    <w:multiLevelType w:val="hybridMultilevel"/>
    <w:tmpl w:val="1FAC781C"/>
    <w:lvl w:ilvl="0" w:tplc="3FBC7DB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02D1A"/>
    <w:multiLevelType w:val="hybridMultilevel"/>
    <w:tmpl w:val="317E38BE"/>
    <w:lvl w:ilvl="0" w:tplc="2200BC18">
      <w:start w:val="1"/>
      <w:numFmt w:val="bullet"/>
      <w:lvlText w:val=""/>
      <w:lvlJc w:val="left"/>
      <w:pPr>
        <w:ind w:left="1440" w:hanging="360"/>
      </w:pPr>
      <w:rPr>
        <w:rFonts w:ascii="Symbol" w:hAnsi="Symbol" w:hint="default"/>
      </w:rPr>
    </w:lvl>
    <w:lvl w:ilvl="1" w:tplc="E536CB00">
      <w:start w:val="1"/>
      <w:numFmt w:val="bullet"/>
      <w:lvlText w:val=""/>
      <w:lvlJc w:val="left"/>
      <w:pPr>
        <w:ind w:left="2160" w:hanging="360"/>
      </w:pPr>
      <w:rPr>
        <w:rFonts w:ascii="Symbol" w:hAnsi="Symbol" w:hint="default"/>
      </w:rPr>
    </w:lvl>
    <w:lvl w:ilvl="2" w:tplc="D7600802">
      <w:start w:val="1"/>
      <w:numFmt w:val="lowerRoman"/>
      <w:lvlText w:val="%3."/>
      <w:lvlJc w:val="right"/>
      <w:pPr>
        <w:ind w:left="2880" w:hanging="180"/>
      </w:pPr>
    </w:lvl>
    <w:lvl w:ilvl="3" w:tplc="CF941764">
      <w:start w:val="1"/>
      <w:numFmt w:val="decimal"/>
      <w:lvlText w:val="%4)"/>
      <w:lvlJc w:val="left"/>
      <w:pPr>
        <w:ind w:left="3600" w:hanging="360"/>
      </w:pPr>
      <w:rPr>
        <w:rFonts w:hint="default"/>
      </w:rPr>
    </w:lvl>
    <w:lvl w:ilvl="4" w:tplc="F2683C12">
      <w:start w:val="11"/>
      <w:numFmt w:val="bullet"/>
      <w:lvlText w:val="-"/>
      <w:lvlJc w:val="left"/>
      <w:pPr>
        <w:ind w:left="4320" w:hanging="360"/>
      </w:pPr>
      <w:rPr>
        <w:rFonts w:ascii="Times New Roman" w:eastAsiaTheme="minorEastAsia" w:hAnsi="Times New Roman"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424C67"/>
    <w:multiLevelType w:val="hybridMultilevel"/>
    <w:tmpl w:val="A5C86116"/>
    <w:lvl w:ilvl="0" w:tplc="288A868A">
      <w:start w:val="1"/>
      <w:numFmt w:val="bullet"/>
      <w:lvlText w:val="•"/>
      <w:lvlJc w:val="left"/>
      <w:pPr>
        <w:tabs>
          <w:tab w:val="num" w:pos="720"/>
        </w:tabs>
        <w:ind w:left="720" w:hanging="360"/>
      </w:pPr>
      <w:rPr>
        <w:rFonts w:ascii="Arial" w:hAnsi="Arial" w:hint="default"/>
      </w:rPr>
    </w:lvl>
    <w:lvl w:ilvl="1" w:tplc="F3106038" w:tentative="1">
      <w:start w:val="1"/>
      <w:numFmt w:val="bullet"/>
      <w:lvlText w:val="•"/>
      <w:lvlJc w:val="left"/>
      <w:pPr>
        <w:tabs>
          <w:tab w:val="num" w:pos="1440"/>
        </w:tabs>
        <w:ind w:left="1440" w:hanging="360"/>
      </w:pPr>
      <w:rPr>
        <w:rFonts w:ascii="Arial" w:hAnsi="Arial" w:hint="default"/>
      </w:rPr>
    </w:lvl>
    <w:lvl w:ilvl="2" w:tplc="A542475E" w:tentative="1">
      <w:start w:val="1"/>
      <w:numFmt w:val="bullet"/>
      <w:lvlText w:val="•"/>
      <w:lvlJc w:val="left"/>
      <w:pPr>
        <w:tabs>
          <w:tab w:val="num" w:pos="2160"/>
        </w:tabs>
        <w:ind w:left="2160" w:hanging="360"/>
      </w:pPr>
      <w:rPr>
        <w:rFonts w:ascii="Arial" w:hAnsi="Arial" w:hint="default"/>
      </w:rPr>
    </w:lvl>
    <w:lvl w:ilvl="3" w:tplc="2E70EB46" w:tentative="1">
      <w:start w:val="1"/>
      <w:numFmt w:val="bullet"/>
      <w:lvlText w:val="•"/>
      <w:lvlJc w:val="left"/>
      <w:pPr>
        <w:tabs>
          <w:tab w:val="num" w:pos="2880"/>
        </w:tabs>
        <w:ind w:left="2880" w:hanging="360"/>
      </w:pPr>
      <w:rPr>
        <w:rFonts w:ascii="Arial" w:hAnsi="Arial" w:hint="default"/>
      </w:rPr>
    </w:lvl>
    <w:lvl w:ilvl="4" w:tplc="A2FC2BA2" w:tentative="1">
      <w:start w:val="1"/>
      <w:numFmt w:val="bullet"/>
      <w:lvlText w:val="•"/>
      <w:lvlJc w:val="left"/>
      <w:pPr>
        <w:tabs>
          <w:tab w:val="num" w:pos="3600"/>
        </w:tabs>
        <w:ind w:left="3600" w:hanging="360"/>
      </w:pPr>
      <w:rPr>
        <w:rFonts w:ascii="Arial" w:hAnsi="Arial" w:hint="default"/>
      </w:rPr>
    </w:lvl>
    <w:lvl w:ilvl="5" w:tplc="672A4D26" w:tentative="1">
      <w:start w:val="1"/>
      <w:numFmt w:val="bullet"/>
      <w:lvlText w:val="•"/>
      <w:lvlJc w:val="left"/>
      <w:pPr>
        <w:tabs>
          <w:tab w:val="num" w:pos="4320"/>
        </w:tabs>
        <w:ind w:left="4320" w:hanging="360"/>
      </w:pPr>
      <w:rPr>
        <w:rFonts w:ascii="Arial" w:hAnsi="Arial" w:hint="default"/>
      </w:rPr>
    </w:lvl>
    <w:lvl w:ilvl="6" w:tplc="FFDC5BEA" w:tentative="1">
      <w:start w:val="1"/>
      <w:numFmt w:val="bullet"/>
      <w:lvlText w:val="•"/>
      <w:lvlJc w:val="left"/>
      <w:pPr>
        <w:tabs>
          <w:tab w:val="num" w:pos="5040"/>
        </w:tabs>
        <w:ind w:left="5040" w:hanging="360"/>
      </w:pPr>
      <w:rPr>
        <w:rFonts w:ascii="Arial" w:hAnsi="Arial" w:hint="default"/>
      </w:rPr>
    </w:lvl>
    <w:lvl w:ilvl="7" w:tplc="A08479B2" w:tentative="1">
      <w:start w:val="1"/>
      <w:numFmt w:val="bullet"/>
      <w:lvlText w:val="•"/>
      <w:lvlJc w:val="left"/>
      <w:pPr>
        <w:tabs>
          <w:tab w:val="num" w:pos="5760"/>
        </w:tabs>
        <w:ind w:left="5760" w:hanging="360"/>
      </w:pPr>
      <w:rPr>
        <w:rFonts w:ascii="Arial" w:hAnsi="Arial" w:hint="default"/>
      </w:rPr>
    </w:lvl>
    <w:lvl w:ilvl="8" w:tplc="0B5064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765203"/>
    <w:multiLevelType w:val="hybridMultilevel"/>
    <w:tmpl w:val="E574237C"/>
    <w:lvl w:ilvl="0" w:tplc="ADE26C5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BC27A9"/>
    <w:multiLevelType w:val="hybridMultilevel"/>
    <w:tmpl w:val="BE728BE6"/>
    <w:lvl w:ilvl="0" w:tplc="68C6E54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10"/>
  </w:num>
  <w:num w:numId="5">
    <w:abstractNumId w:val="15"/>
  </w:num>
  <w:num w:numId="6">
    <w:abstractNumId w:val="21"/>
  </w:num>
  <w:num w:numId="7">
    <w:abstractNumId w:val="3"/>
  </w:num>
  <w:num w:numId="8">
    <w:abstractNumId w:val="18"/>
  </w:num>
  <w:num w:numId="9">
    <w:abstractNumId w:val="20"/>
  </w:num>
  <w:num w:numId="10">
    <w:abstractNumId w:val="9"/>
  </w:num>
  <w:num w:numId="11">
    <w:abstractNumId w:val="19"/>
  </w:num>
  <w:num w:numId="12">
    <w:abstractNumId w:val="12"/>
  </w:num>
  <w:num w:numId="13">
    <w:abstractNumId w:val="4"/>
  </w:num>
  <w:num w:numId="14">
    <w:abstractNumId w:val="7"/>
  </w:num>
  <w:num w:numId="15">
    <w:abstractNumId w:val="14"/>
  </w:num>
  <w:num w:numId="16">
    <w:abstractNumId w:val="0"/>
  </w:num>
  <w:num w:numId="17">
    <w:abstractNumId w:val="1"/>
  </w:num>
  <w:num w:numId="18">
    <w:abstractNumId w:val="11"/>
  </w:num>
  <w:num w:numId="19">
    <w:abstractNumId w:val="16"/>
  </w:num>
  <w:num w:numId="20">
    <w:abstractNumId w:val="6"/>
  </w:num>
  <w:num w:numId="21">
    <w:abstractNumId w:val="22"/>
  </w:num>
  <w:num w:numId="22">
    <w:abstractNumId w:val="8"/>
  </w:num>
  <w:num w:numId="23">
    <w:abstractNumId w:val="22"/>
    <w:lvlOverride w:ilvl="0">
      <w:startOverride w:val="13"/>
    </w:lvlOverride>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177E0"/>
    <w:rsid w:val="00017BDD"/>
    <w:rsid w:val="000207ED"/>
    <w:rsid w:val="000208B2"/>
    <w:rsid w:val="000218E3"/>
    <w:rsid w:val="000221EF"/>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2F9"/>
    <w:rsid w:val="000367C1"/>
    <w:rsid w:val="00036A7C"/>
    <w:rsid w:val="000374CD"/>
    <w:rsid w:val="00037B32"/>
    <w:rsid w:val="00037C63"/>
    <w:rsid w:val="00040C14"/>
    <w:rsid w:val="0004122F"/>
    <w:rsid w:val="000414C7"/>
    <w:rsid w:val="00042B35"/>
    <w:rsid w:val="00042BEE"/>
    <w:rsid w:val="00042DB2"/>
    <w:rsid w:val="00042EB3"/>
    <w:rsid w:val="0004332D"/>
    <w:rsid w:val="0004380D"/>
    <w:rsid w:val="0004520D"/>
    <w:rsid w:val="000452C3"/>
    <w:rsid w:val="0004624B"/>
    <w:rsid w:val="00046886"/>
    <w:rsid w:val="00046C51"/>
    <w:rsid w:val="00047472"/>
    <w:rsid w:val="000516F0"/>
    <w:rsid w:val="0005368B"/>
    <w:rsid w:val="00053F09"/>
    <w:rsid w:val="000543D3"/>
    <w:rsid w:val="00054401"/>
    <w:rsid w:val="0005463D"/>
    <w:rsid w:val="000547B4"/>
    <w:rsid w:val="00055D5A"/>
    <w:rsid w:val="00056185"/>
    <w:rsid w:val="00056FEB"/>
    <w:rsid w:val="000578F5"/>
    <w:rsid w:val="00060570"/>
    <w:rsid w:val="00061E70"/>
    <w:rsid w:val="000621E1"/>
    <w:rsid w:val="00063439"/>
    <w:rsid w:val="00064BEB"/>
    <w:rsid w:val="000661FD"/>
    <w:rsid w:val="00067122"/>
    <w:rsid w:val="0006752C"/>
    <w:rsid w:val="00070348"/>
    <w:rsid w:val="00070541"/>
    <w:rsid w:val="0007117D"/>
    <w:rsid w:val="00071900"/>
    <w:rsid w:val="000728B7"/>
    <w:rsid w:val="00072B11"/>
    <w:rsid w:val="0007354E"/>
    <w:rsid w:val="00073748"/>
    <w:rsid w:val="000749F4"/>
    <w:rsid w:val="0007566F"/>
    <w:rsid w:val="00075A0C"/>
    <w:rsid w:val="00076EAC"/>
    <w:rsid w:val="00082E2A"/>
    <w:rsid w:val="0008302E"/>
    <w:rsid w:val="0008304C"/>
    <w:rsid w:val="0008479D"/>
    <w:rsid w:val="00084ED7"/>
    <w:rsid w:val="00085735"/>
    <w:rsid w:val="00087965"/>
    <w:rsid w:val="00092856"/>
    <w:rsid w:val="00092CA0"/>
    <w:rsid w:val="0009444A"/>
    <w:rsid w:val="00095F3F"/>
    <w:rsid w:val="00096748"/>
    <w:rsid w:val="00097D32"/>
    <w:rsid w:val="000A1048"/>
    <w:rsid w:val="000A2A5F"/>
    <w:rsid w:val="000A30AD"/>
    <w:rsid w:val="000A484D"/>
    <w:rsid w:val="000A4E55"/>
    <w:rsid w:val="000A5147"/>
    <w:rsid w:val="000A53F3"/>
    <w:rsid w:val="000A5F67"/>
    <w:rsid w:val="000A6B19"/>
    <w:rsid w:val="000B0AC5"/>
    <w:rsid w:val="000B0DE6"/>
    <w:rsid w:val="000B0E43"/>
    <w:rsid w:val="000B1DC0"/>
    <w:rsid w:val="000B2117"/>
    <w:rsid w:val="000B2427"/>
    <w:rsid w:val="000B3D29"/>
    <w:rsid w:val="000B3D7A"/>
    <w:rsid w:val="000B43E3"/>
    <w:rsid w:val="000B46C4"/>
    <w:rsid w:val="000B4DF2"/>
    <w:rsid w:val="000B50D3"/>
    <w:rsid w:val="000B5DE8"/>
    <w:rsid w:val="000B6C7E"/>
    <w:rsid w:val="000B7C08"/>
    <w:rsid w:val="000C048F"/>
    <w:rsid w:val="000C23B2"/>
    <w:rsid w:val="000C2701"/>
    <w:rsid w:val="000C2B53"/>
    <w:rsid w:val="000C32D7"/>
    <w:rsid w:val="000C3EB6"/>
    <w:rsid w:val="000C55FA"/>
    <w:rsid w:val="000C578E"/>
    <w:rsid w:val="000C602B"/>
    <w:rsid w:val="000C7161"/>
    <w:rsid w:val="000C7393"/>
    <w:rsid w:val="000D0A8D"/>
    <w:rsid w:val="000D0B23"/>
    <w:rsid w:val="000D218F"/>
    <w:rsid w:val="000D54EA"/>
    <w:rsid w:val="000D6768"/>
    <w:rsid w:val="000D6C22"/>
    <w:rsid w:val="000D7781"/>
    <w:rsid w:val="000E09B4"/>
    <w:rsid w:val="000E0C60"/>
    <w:rsid w:val="000E1409"/>
    <w:rsid w:val="000E1F6F"/>
    <w:rsid w:val="000E393B"/>
    <w:rsid w:val="000E53EE"/>
    <w:rsid w:val="000E5AAB"/>
    <w:rsid w:val="000E7D6E"/>
    <w:rsid w:val="000F0145"/>
    <w:rsid w:val="000F0A97"/>
    <w:rsid w:val="000F25AF"/>
    <w:rsid w:val="000F26AE"/>
    <w:rsid w:val="000F28A0"/>
    <w:rsid w:val="000F2CE4"/>
    <w:rsid w:val="000F3C02"/>
    <w:rsid w:val="000F465A"/>
    <w:rsid w:val="000F4858"/>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2904"/>
    <w:rsid w:val="001240D1"/>
    <w:rsid w:val="00124231"/>
    <w:rsid w:val="001253DD"/>
    <w:rsid w:val="0012578E"/>
    <w:rsid w:val="001273C9"/>
    <w:rsid w:val="0013048A"/>
    <w:rsid w:val="00131C2E"/>
    <w:rsid w:val="00133032"/>
    <w:rsid w:val="0013419D"/>
    <w:rsid w:val="001345A3"/>
    <w:rsid w:val="00134AE1"/>
    <w:rsid w:val="00134CCA"/>
    <w:rsid w:val="00137EF4"/>
    <w:rsid w:val="00141366"/>
    <w:rsid w:val="00144A92"/>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5C00"/>
    <w:rsid w:val="00166347"/>
    <w:rsid w:val="001666BB"/>
    <w:rsid w:val="00170C32"/>
    <w:rsid w:val="00170D39"/>
    <w:rsid w:val="00171115"/>
    <w:rsid w:val="001719B8"/>
    <w:rsid w:val="001731F1"/>
    <w:rsid w:val="00173290"/>
    <w:rsid w:val="00173BC4"/>
    <w:rsid w:val="001753EE"/>
    <w:rsid w:val="001755EA"/>
    <w:rsid w:val="00175FCD"/>
    <w:rsid w:val="00176AEB"/>
    <w:rsid w:val="00177306"/>
    <w:rsid w:val="0018045A"/>
    <w:rsid w:val="00180B5F"/>
    <w:rsid w:val="001814C5"/>
    <w:rsid w:val="00181503"/>
    <w:rsid w:val="00182016"/>
    <w:rsid w:val="00182254"/>
    <w:rsid w:val="0018270E"/>
    <w:rsid w:val="00183C05"/>
    <w:rsid w:val="00186FD4"/>
    <w:rsid w:val="0019014D"/>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0D10"/>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444"/>
    <w:rsid w:val="002045E9"/>
    <w:rsid w:val="00204607"/>
    <w:rsid w:val="00204CB3"/>
    <w:rsid w:val="002061AD"/>
    <w:rsid w:val="00206348"/>
    <w:rsid w:val="002068C0"/>
    <w:rsid w:val="00206E98"/>
    <w:rsid w:val="00210D59"/>
    <w:rsid w:val="00210DA1"/>
    <w:rsid w:val="002128B4"/>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310"/>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431FB"/>
    <w:rsid w:val="00243208"/>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3D5"/>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237A"/>
    <w:rsid w:val="002938BA"/>
    <w:rsid w:val="00293CFD"/>
    <w:rsid w:val="0029431C"/>
    <w:rsid w:val="00295998"/>
    <w:rsid w:val="00295A7B"/>
    <w:rsid w:val="00296124"/>
    <w:rsid w:val="002972B1"/>
    <w:rsid w:val="0029764B"/>
    <w:rsid w:val="002A0A44"/>
    <w:rsid w:val="002A1E36"/>
    <w:rsid w:val="002A206B"/>
    <w:rsid w:val="002A3622"/>
    <w:rsid w:val="002A4010"/>
    <w:rsid w:val="002A4608"/>
    <w:rsid w:val="002A69DF"/>
    <w:rsid w:val="002A7851"/>
    <w:rsid w:val="002B2E2F"/>
    <w:rsid w:val="002B2E50"/>
    <w:rsid w:val="002B335A"/>
    <w:rsid w:val="002B3D60"/>
    <w:rsid w:val="002B4DDA"/>
    <w:rsid w:val="002B5465"/>
    <w:rsid w:val="002B602A"/>
    <w:rsid w:val="002B70EA"/>
    <w:rsid w:val="002B7443"/>
    <w:rsid w:val="002B7AE2"/>
    <w:rsid w:val="002C0561"/>
    <w:rsid w:val="002C0E70"/>
    <w:rsid w:val="002C1114"/>
    <w:rsid w:val="002C1C73"/>
    <w:rsid w:val="002C2F95"/>
    <w:rsid w:val="002C30D5"/>
    <w:rsid w:val="002C3ACD"/>
    <w:rsid w:val="002C4293"/>
    <w:rsid w:val="002C4318"/>
    <w:rsid w:val="002C46FF"/>
    <w:rsid w:val="002C5C3B"/>
    <w:rsid w:val="002C6081"/>
    <w:rsid w:val="002C7BA6"/>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2E52"/>
    <w:rsid w:val="002F68E6"/>
    <w:rsid w:val="002F6C9C"/>
    <w:rsid w:val="002F6CC1"/>
    <w:rsid w:val="002F7584"/>
    <w:rsid w:val="00300E98"/>
    <w:rsid w:val="00301255"/>
    <w:rsid w:val="003014F0"/>
    <w:rsid w:val="00304338"/>
    <w:rsid w:val="00304419"/>
    <w:rsid w:val="0030524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32BE"/>
    <w:rsid w:val="003543ED"/>
    <w:rsid w:val="00355B2E"/>
    <w:rsid w:val="00355B6E"/>
    <w:rsid w:val="00355DFE"/>
    <w:rsid w:val="003572AA"/>
    <w:rsid w:val="00357D2A"/>
    <w:rsid w:val="003602B9"/>
    <w:rsid w:val="00360B38"/>
    <w:rsid w:val="0036113C"/>
    <w:rsid w:val="00361157"/>
    <w:rsid w:val="00362DEB"/>
    <w:rsid w:val="00363D17"/>
    <w:rsid w:val="003642B5"/>
    <w:rsid w:val="0036432B"/>
    <w:rsid w:val="0036595E"/>
    <w:rsid w:val="00373459"/>
    <w:rsid w:val="00373818"/>
    <w:rsid w:val="00374762"/>
    <w:rsid w:val="003748C5"/>
    <w:rsid w:val="00375321"/>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166"/>
    <w:rsid w:val="0039427E"/>
    <w:rsid w:val="00394906"/>
    <w:rsid w:val="00394D48"/>
    <w:rsid w:val="003955FB"/>
    <w:rsid w:val="00395EB7"/>
    <w:rsid w:val="00396F77"/>
    <w:rsid w:val="0039783B"/>
    <w:rsid w:val="003A0467"/>
    <w:rsid w:val="003A08AE"/>
    <w:rsid w:val="003A206B"/>
    <w:rsid w:val="003A2BC6"/>
    <w:rsid w:val="003A30FC"/>
    <w:rsid w:val="003A33C2"/>
    <w:rsid w:val="003A3414"/>
    <w:rsid w:val="003A3B5B"/>
    <w:rsid w:val="003A4A02"/>
    <w:rsid w:val="003A4B8D"/>
    <w:rsid w:val="003A4D99"/>
    <w:rsid w:val="003A50C7"/>
    <w:rsid w:val="003A56EF"/>
    <w:rsid w:val="003B0120"/>
    <w:rsid w:val="003B0B39"/>
    <w:rsid w:val="003B1B95"/>
    <w:rsid w:val="003B3368"/>
    <w:rsid w:val="003B3E56"/>
    <w:rsid w:val="003B3E9F"/>
    <w:rsid w:val="003B4C17"/>
    <w:rsid w:val="003B5FA6"/>
    <w:rsid w:val="003C0170"/>
    <w:rsid w:val="003C0805"/>
    <w:rsid w:val="003C1442"/>
    <w:rsid w:val="003C1653"/>
    <w:rsid w:val="003C2E88"/>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2B7"/>
    <w:rsid w:val="0040062E"/>
    <w:rsid w:val="0040167F"/>
    <w:rsid w:val="00401D6A"/>
    <w:rsid w:val="004020A7"/>
    <w:rsid w:val="00402578"/>
    <w:rsid w:val="004028E5"/>
    <w:rsid w:val="00402C50"/>
    <w:rsid w:val="00403840"/>
    <w:rsid w:val="00403FE0"/>
    <w:rsid w:val="004053B0"/>
    <w:rsid w:val="00405909"/>
    <w:rsid w:val="0040664F"/>
    <w:rsid w:val="004078F4"/>
    <w:rsid w:val="0041122E"/>
    <w:rsid w:val="00413BA5"/>
    <w:rsid w:val="00414B65"/>
    <w:rsid w:val="0041504C"/>
    <w:rsid w:val="004163B6"/>
    <w:rsid w:val="00416940"/>
    <w:rsid w:val="00416F1E"/>
    <w:rsid w:val="004172C7"/>
    <w:rsid w:val="004200B3"/>
    <w:rsid w:val="0042104C"/>
    <w:rsid w:val="00422787"/>
    <w:rsid w:val="004249BF"/>
    <w:rsid w:val="00426046"/>
    <w:rsid w:val="00426782"/>
    <w:rsid w:val="00426809"/>
    <w:rsid w:val="004303C0"/>
    <w:rsid w:val="00434035"/>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119"/>
    <w:rsid w:val="004875FE"/>
    <w:rsid w:val="00487CA9"/>
    <w:rsid w:val="00490C17"/>
    <w:rsid w:val="00490CC8"/>
    <w:rsid w:val="0049148F"/>
    <w:rsid w:val="00492767"/>
    <w:rsid w:val="004938C6"/>
    <w:rsid w:val="00495DC9"/>
    <w:rsid w:val="004977C0"/>
    <w:rsid w:val="004A0047"/>
    <w:rsid w:val="004A2285"/>
    <w:rsid w:val="004A27C3"/>
    <w:rsid w:val="004A2B18"/>
    <w:rsid w:val="004A6DFF"/>
    <w:rsid w:val="004A6F10"/>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2F7"/>
    <w:rsid w:val="004C6794"/>
    <w:rsid w:val="004C7A68"/>
    <w:rsid w:val="004D0135"/>
    <w:rsid w:val="004D19F6"/>
    <w:rsid w:val="004D352B"/>
    <w:rsid w:val="004D3F1B"/>
    <w:rsid w:val="004D3FD9"/>
    <w:rsid w:val="004D4CE3"/>
    <w:rsid w:val="004D5B28"/>
    <w:rsid w:val="004D7538"/>
    <w:rsid w:val="004D7B09"/>
    <w:rsid w:val="004E0455"/>
    <w:rsid w:val="004E4C30"/>
    <w:rsid w:val="004E5359"/>
    <w:rsid w:val="004E5458"/>
    <w:rsid w:val="004E650C"/>
    <w:rsid w:val="004E73A8"/>
    <w:rsid w:val="004E7D16"/>
    <w:rsid w:val="004F0F70"/>
    <w:rsid w:val="004F0F9E"/>
    <w:rsid w:val="004F25D7"/>
    <w:rsid w:val="004F35CB"/>
    <w:rsid w:val="004F35F8"/>
    <w:rsid w:val="004F44A4"/>
    <w:rsid w:val="004F47D8"/>
    <w:rsid w:val="004F4F1B"/>
    <w:rsid w:val="004F5363"/>
    <w:rsid w:val="004F5367"/>
    <w:rsid w:val="004F5487"/>
    <w:rsid w:val="004F5859"/>
    <w:rsid w:val="004F6914"/>
    <w:rsid w:val="004F69B0"/>
    <w:rsid w:val="004F7220"/>
    <w:rsid w:val="004F75B2"/>
    <w:rsid w:val="0050028D"/>
    <w:rsid w:val="00501466"/>
    <w:rsid w:val="00501610"/>
    <w:rsid w:val="00502719"/>
    <w:rsid w:val="00503053"/>
    <w:rsid w:val="00503F4D"/>
    <w:rsid w:val="005040AE"/>
    <w:rsid w:val="00505287"/>
    <w:rsid w:val="0050566B"/>
    <w:rsid w:val="005057D9"/>
    <w:rsid w:val="00507597"/>
    <w:rsid w:val="005106E6"/>
    <w:rsid w:val="005110A0"/>
    <w:rsid w:val="00511772"/>
    <w:rsid w:val="0051219A"/>
    <w:rsid w:val="00512816"/>
    <w:rsid w:val="005132B9"/>
    <w:rsid w:val="00513CD9"/>
    <w:rsid w:val="00514C90"/>
    <w:rsid w:val="00514FB0"/>
    <w:rsid w:val="00515852"/>
    <w:rsid w:val="00515EEF"/>
    <w:rsid w:val="00516BB4"/>
    <w:rsid w:val="00521AE7"/>
    <w:rsid w:val="00522D69"/>
    <w:rsid w:val="00524E68"/>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38C6"/>
    <w:rsid w:val="00544923"/>
    <w:rsid w:val="00544FC0"/>
    <w:rsid w:val="0054567E"/>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069C"/>
    <w:rsid w:val="005D12AF"/>
    <w:rsid w:val="005D2890"/>
    <w:rsid w:val="005D3FF4"/>
    <w:rsid w:val="005D464A"/>
    <w:rsid w:val="005D575E"/>
    <w:rsid w:val="005D5D80"/>
    <w:rsid w:val="005D7860"/>
    <w:rsid w:val="005D79A6"/>
    <w:rsid w:val="005D7D98"/>
    <w:rsid w:val="005E210B"/>
    <w:rsid w:val="005E4339"/>
    <w:rsid w:val="005E6DA3"/>
    <w:rsid w:val="005F0574"/>
    <w:rsid w:val="005F09E6"/>
    <w:rsid w:val="005F2C19"/>
    <w:rsid w:val="005F3B7B"/>
    <w:rsid w:val="005F437E"/>
    <w:rsid w:val="005F52C1"/>
    <w:rsid w:val="005F59BF"/>
    <w:rsid w:val="005F6739"/>
    <w:rsid w:val="005F7AA5"/>
    <w:rsid w:val="005F7D5C"/>
    <w:rsid w:val="005F7FF1"/>
    <w:rsid w:val="006003F5"/>
    <w:rsid w:val="00600CBB"/>
    <w:rsid w:val="0060186E"/>
    <w:rsid w:val="00602057"/>
    <w:rsid w:val="00602A08"/>
    <w:rsid w:val="006033EB"/>
    <w:rsid w:val="00603917"/>
    <w:rsid w:val="00603FB3"/>
    <w:rsid w:val="00604A10"/>
    <w:rsid w:val="00604F59"/>
    <w:rsid w:val="0060713B"/>
    <w:rsid w:val="00610993"/>
    <w:rsid w:val="00611BE4"/>
    <w:rsid w:val="006120BB"/>
    <w:rsid w:val="006149BC"/>
    <w:rsid w:val="00616225"/>
    <w:rsid w:val="00617749"/>
    <w:rsid w:val="006211C8"/>
    <w:rsid w:val="006236DA"/>
    <w:rsid w:val="00623D9E"/>
    <w:rsid w:val="0062440B"/>
    <w:rsid w:val="006244F4"/>
    <w:rsid w:val="0062585A"/>
    <w:rsid w:val="0062645A"/>
    <w:rsid w:val="00626BDB"/>
    <w:rsid w:val="00626D37"/>
    <w:rsid w:val="00626E04"/>
    <w:rsid w:val="00627E49"/>
    <w:rsid w:val="00630339"/>
    <w:rsid w:val="006314A5"/>
    <w:rsid w:val="00631A12"/>
    <w:rsid w:val="00631AC5"/>
    <w:rsid w:val="006337D8"/>
    <w:rsid w:val="006343D4"/>
    <w:rsid w:val="00634647"/>
    <w:rsid w:val="0063556D"/>
    <w:rsid w:val="00637816"/>
    <w:rsid w:val="00640102"/>
    <w:rsid w:val="00640968"/>
    <w:rsid w:val="00640CE6"/>
    <w:rsid w:val="0064114A"/>
    <w:rsid w:val="006412EB"/>
    <w:rsid w:val="00641B6B"/>
    <w:rsid w:val="00642B7D"/>
    <w:rsid w:val="00644A10"/>
    <w:rsid w:val="00645356"/>
    <w:rsid w:val="00645783"/>
    <w:rsid w:val="0064605F"/>
    <w:rsid w:val="0064658A"/>
    <w:rsid w:val="00647702"/>
    <w:rsid w:val="00647CCC"/>
    <w:rsid w:val="00650B29"/>
    <w:rsid w:val="00651C0F"/>
    <w:rsid w:val="00662FF1"/>
    <w:rsid w:val="00663A79"/>
    <w:rsid w:val="0066471E"/>
    <w:rsid w:val="00665898"/>
    <w:rsid w:val="0066605C"/>
    <w:rsid w:val="00666E84"/>
    <w:rsid w:val="00667188"/>
    <w:rsid w:val="006672E9"/>
    <w:rsid w:val="00667CCF"/>
    <w:rsid w:val="00667F2B"/>
    <w:rsid w:val="00670D5A"/>
    <w:rsid w:val="006727F5"/>
    <w:rsid w:val="00672DCA"/>
    <w:rsid w:val="00673B34"/>
    <w:rsid w:val="00673C53"/>
    <w:rsid w:val="00674212"/>
    <w:rsid w:val="00674A84"/>
    <w:rsid w:val="00675E49"/>
    <w:rsid w:val="006761EE"/>
    <w:rsid w:val="00676626"/>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1C78"/>
    <w:rsid w:val="006A2998"/>
    <w:rsid w:val="006A3D0B"/>
    <w:rsid w:val="006A40A4"/>
    <w:rsid w:val="006A4181"/>
    <w:rsid w:val="006A479D"/>
    <w:rsid w:val="006A47A1"/>
    <w:rsid w:val="006A51AE"/>
    <w:rsid w:val="006A7C84"/>
    <w:rsid w:val="006B0FC0"/>
    <w:rsid w:val="006B17BD"/>
    <w:rsid w:val="006B1FA7"/>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021"/>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088A"/>
    <w:rsid w:val="00702861"/>
    <w:rsid w:val="00702C10"/>
    <w:rsid w:val="007033D3"/>
    <w:rsid w:val="00704C71"/>
    <w:rsid w:val="007053CC"/>
    <w:rsid w:val="007054EF"/>
    <w:rsid w:val="00705EAC"/>
    <w:rsid w:val="0070715A"/>
    <w:rsid w:val="007076DA"/>
    <w:rsid w:val="00711DB4"/>
    <w:rsid w:val="00712D94"/>
    <w:rsid w:val="007139BF"/>
    <w:rsid w:val="00713E90"/>
    <w:rsid w:val="00714715"/>
    <w:rsid w:val="00715268"/>
    <w:rsid w:val="00715E10"/>
    <w:rsid w:val="0071688E"/>
    <w:rsid w:val="00720207"/>
    <w:rsid w:val="007204C9"/>
    <w:rsid w:val="00720A32"/>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1FAA"/>
    <w:rsid w:val="00742130"/>
    <w:rsid w:val="007432E9"/>
    <w:rsid w:val="007433D9"/>
    <w:rsid w:val="00743631"/>
    <w:rsid w:val="007438FE"/>
    <w:rsid w:val="00744203"/>
    <w:rsid w:val="00745131"/>
    <w:rsid w:val="00745210"/>
    <w:rsid w:val="00745CBA"/>
    <w:rsid w:val="007473E7"/>
    <w:rsid w:val="00750537"/>
    <w:rsid w:val="007510C1"/>
    <w:rsid w:val="00751D62"/>
    <w:rsid w:val="007524D6"/>
    <w:rsid w:val="00753141"/>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67DDE"/>
    <w:rsid w:val="00770056"/>
    <w:rsid w:val="00770572"/>
    <w:rsid w:val="00770DE2"/>
    <w:rsid w:val="0077173C"/>
    <w:rsid w:val="00772EF5"/>
    <w:rsid w:val="00773205"/>
    <w:rsid w:val="00773A55"/>
    <w:rsid w:val="00773C75"/>
    <w:rsid w:val="00774F9B"/>
    <w:rsid w:val="00775AEB"/>
    <w:rsid w:val="0077639C"/>
    <w:rsid w:val="00780660"/>
    <w:rsid w:val="00780B1F"/>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2A05"/>
    <w:rsid w:val="007A37B1"/>
    <w:rsid w:val="007A66B1"/>
    <w:rsid w:val="007A6A37"/>
    <w:rsid w:val="007A7091"/>
    <w:rsid w:val="007A7F13"/>
    <w:rsid w:val="007B01E8"/>
    <w:rsid w:val="007B181D"/>
    <w:rsid w:val="007B1ED4"/>
    <w:rsid w:val="007B2C29"/>
    <w:rsid w:val="007B2DBE"/>
    <w:rsid w:val="007B438C"/>
    <w:rsid w:val="007B584D"/>
    <w:rsid w:val="007B713C"/>
    <w:rsid w:val="007B7A15"/>
    <w:rsid w:val="007C00CD"/>
    <w:rsid w:val="007C12F3"/>
    <w:rsid w:val="007C193B"/>
    <w:rsid w:val="007C1DAD"/>
    <w:rsid w:val="007C3A91"/>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26DA"/>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2E7E"/>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17AF6"/>
    <w:rsid w:val="00820384"/>
    <w:rsid w:val="0082041C"/>
    <w:rsid w:val="008217AB"/>
    <w:rsid w:val="008220D7"/>
    <w:rsid w:val="00822A88"/>
    <w:rsid w:val="00822D34"/>
    <w:rsid w:val="00823276"/>
    <w:rsid w:val="00824278"/>
    <w:rsid w:val="00825320"/>
    <w:rsid w:val="00826ED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5950"/>
    <w:rsid w:val="008464AC"/>
    <w:rsid w:val="00846D41"/>
    <w:rsid w:val="008471E7"/>
    <w:rsid w:val="00847328"/>
    <w:rsid w:val="00850342"/>
    <w:rsid w:val="008515A1"/>
    <w:rsid w:val="00852A4A"/>
    <w:rsid w:val="00852DAE"/>
    <w:rsid w:val="00854C09"/>
    <w:rsid w:val="0085584E"/>
    <w:rsid w:val="00855893"/>
    <w:rsid w:val="00856A2A"/>
    <w:rsid w:val="00857BB1"/>
    <w:rsid w:val="00857CCF"/>
    <w:rsid w:val="00857FAC"/>
    <w:rsid w:val="00860204"/>
    <w:rsid w:val="00860585"/>
    <w:rsid w:val="00860771"/>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3C0A"/>
    <w:rsid w:val="00874273"/>
    <w:rsid w:val="00874409"/>
    <w:rsid w:val="008745D0"/>
    <w:rsid w:val="0087707A"/>
    <w:rsid w:val="008776BB"/>
    <w:rsid w:val="00880585"/>
    <w:rsid w:val="00881AD6"/>
    <w:rsid w:val="0088245F"/>
    <w:rsid w:val="00883BFC"/>
    <w:rsid w:val="0088410E"/>
    <w:rsid w:val="00884AF3"/>
    <w:rsid w:val="00884EC9"/>
    <w:rsid w:val="00884FBC"/>
    <w:rsid w:val="008852DD"/>
    <w:rsid w:val="00885784"/>
    <w:rsid w:val="008863AE"/>
    <w:rsid w:val="008868BD"/>
    <w:rsid w:val="00887B3D"/>
    <w:rsid w:val="00891316"/>
    <w:rsid w:val="00893561"/>
    <w:rsid w:val="00893A1A"/>
    <w:rsid w:val="00894711"/>
    <w:rsid w:val="008955B3"/>
    <w:rsid w:val="0089787D"/>
    <w:rsid w:val="008A0BA6"/>
    <w:rsid w:val="008A1093"/>
    <w:rsid w:val="008A211B"/>
    <w:rsid w:val="008A2979"/>
    <w:rsid w:val="008A338B"/>
    <w:rsid w:val="008A39E3"/>
    <w:rsid w:val="008A4853"/>
    <w:rsid w:val="008A49B5"/>
    <w:rsid w:val="008A506A"/>
    <w:rsid w:val="008A58BB"/>
    <w:rsid w:val="008A731E"/>
    <w:rsid w:val="008A7407"/>
    <w:rsid w:val="008B020C"/>
    <w:rsid w:val="008B0B78"/>
    <w:rsid w:val="008B278B"/>
    <w:rsid w:val="008B3FC6"/>
    <w:rsid w:val="008B4D6C"/>
    <w:rsid w:val="008B54C8"/>
    <w:rsid w:val="008B7BFC"/>
    <w:rsid w:val="008C0036"/>
    <w:rsid w:val="008C02EB"/>
    <w:rsid w:val="008C05E1"/>
    <w:rsid w:val="008C1EC8"/>
    <w:rsid w:val="008C1EF0"/>
    <w:rsid w:val="008C2CB4"/>
    <w:rsid w:val="008C7827"/>
    <w:rsid w:val="008D33B7"/>
    <w:rsid w:val="008D346F"/>
    <w:rsid w:val="008D3CEB"/>
    <w:rsid w:val="008D42AB"/>
    <w:rsid w:val="008D4644"/>
    <w:rsid w:val="008D49E7"/>
    <w:rsid w:val="008D5040"/>
    <w:rsid w:val="008D5459"/>
    <w:rsid w:val="008D63D0"/>
    <w:rsid w:val="008E0BBF"/>
    <w:rsid w:val="008E1E0B"/>
    <w:rsid w:val="008E21CF"/>
    <w:rsid w:val="008E39FE"/>
    <w:rsid w:val="008E4D34"/>
    <w:rsid w:val="008E5359"/>
    <w:rsid w:val="008E684E"/>
    <w:rsid w:val="008F12F1"/>
    <w:rsid w:val="008F182F"/>
    <w:rsid w:val="008F4443"/>
    <w:rsid w:val="008F590C"/>
    <w:rsid w:val="008F645F"/>
    <w:rsid w:val="00900416"/>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196"/>
    <w:rsid w:val="009354FA"/>
    <w:rsid w:val="00935A01"/>
    <w:rsid w:val="00937223"/>
    <w:rsid w:val="00940CCA"/>
    <w:rsid w:val="0094172D"/>
    <w:rsid w:val="00941FDD"/>
    <w:rsid w:val="00943FCF"/>
    <w:rsid w:val="00944758"/>
    <w:rsid w:val="00944A24"/>
    <w:rsid w:val="009455CF"/>
    <w:rsid w:val="009455FD"/>
    <w:rsid w:val="00945995"/>
    <w:rsid w:val="00945E8A"/>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37FC"/>
    <w:rsid w:val="009644ED"/>
    <w:rsid w:val="00964592"/>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16C0"/>
    <w:rsid w:val="009A28AF"/>
    <w:rsid w:val="009A2C59"/>
    <w:rsid w:val="009A403C"/>
    <w:rsid w:val="009A46C3"/>
    <w:rsid w:val="009A48EE"/>
    <w:rsid w:val="009A5768"/>
    <w:rsid w:val="009A637A"/>
    <w:rsid w:val="009A69AD"/>
    <w:rsid w:val="009A706C"/>
    <w:rsid w:val="009B0865"/>
    <w:rsid w:val="009B0DD4"/>
    <w:rsid w:val="009B2B7E"/>
    <w:rsid w:val="009B390A"/>
    <w:rsid w:val="009B3F4A"/>
    <w:rsid w:val="009B4199"/>
    <w:rsid w:val="009B5108"/>
    <w:rsid w:val="009B759C"/>
    <w:rsid w:val="009C1039"/>
    <w:rsid w:val="009C13DF"/>
    <w:rsid w:val="009C2A77"/>
    <w:rsid w:val="009C300A"/>
    <w:rsid w:val="009C383B"/>
    <w:rsid w:val="009C39E8"/>
    <w:rsid w:val="009C3AC2"/>
    <w:rsid w:val="009C6429"/>
    <w:rsid w:val="009C742F"/>
    <w:rsid w:val="009C7AC3"/>
    <w:rsid w:val="009C7F54"/>
    <w:rsid w:val="009D07D7"/>
    <w:rsid w:val="009D1C05"/>
    <w:rsid w:val="009D1CCE"/>
    <w:rsid w:val="009D2E7D"/>
    <w:rsid w:val="009D370B"/>
    <w:rsid w:val="009D37B8"/>
    <w:rsid w:val="009D47DE"/>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3BF7"/>
    <w:rsid w:val="009F41D3"/>
    <w:rsid w:val="009F5726"/>
    <w:rsid w:val="009F5797"/>
    <w:rsid w:val="009F5EA2"/>
    <w:rsid w:val="009F67BA"/>
    <w:rsid w:val="00A003AD"/>
    <w:rsid w:val="00A01CAA"/>
    <w:rsid w:val="00A02A48"/>
    <w:rsid w:val="00A02FB9"/>
    <w:rsid w:val="00A0306C"/>
    <w:rsid w:val="00A034DC"/>
    <w:rsid w:val="00A03D23"/>
    <w:rsid w:val="00A0419C"/>
    <w:rsid w:val="00A04BD0"/>
    <w:rsid w:val="00A04EF7"/>
    <w:rsid w:val="00A04FF6"/>
    <w:rsid w:val="00A05BB5"/>
    <w:rsid w:val="00A0668D"/>
    <w:rsid w:val="00A0723B"/>
    <w:rsid w:val="00A07285"/>
    <w:rsid w:val="00A076E5"/>
    <w:rsid w:val="00A10948"/>
    <w:rsid w:val="00A11215"/>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255A3"/>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52F"/>
    <w:rsid w:val="00A5474A"/>
    <w:rsid w:val="00A55D0C"/>
    <w:rsid w:val="00A563AC"/>
    <w:rsid w:val="00A5692B"/>
    <w:rsid w:val="00A56F3C"/>
    <w:rsid w:val="00A57958"/>
    <w:rsid w:val="00A57BC4"/>
    <w:rsid w:val="00A57E55"/>
    <w:rsid w:val="00A602CB"/>
    <w:rsid w:val="00A61C0F"/>
    <w:rsid w:val="00A62805"/>
    <w:rsid w:val="00A63A01"/>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955"/>
    <w:rsid w:val="00A83D38"/>
    <w:rsid w:val="00A84A7D"/>
    <w:rsid w:val="00A860C0"/>
    <w:rsid w:val="00A8697B"/>
    <w:rsid w:val="00A87F32"/>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56FC"/>
    <w:rsid w:val="00AB6362"/>
    <w:rsid w:val="00AB6E90"/>
    <w:rsid w:val="00AB71AC"/>
    <w:rsid w:val="00AC08A5"/>
    <w:rsid w:val="00AC1C2B"/>
    <w:rsid w:val="00AC1F92"/>
    <w:rsid w:val="00AC49D0"/>
    <w:rsid w:val="00AC5481"/>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544"/>
    <w:rsid w:val="00AE7607"/>
    <w:rsid w:val="00AF0271"/>
    <w:rsid w:val="00AF15F2"/>
    <w:rsid w:val="00AF310F"/>
    <w:rsid w:val="00AF3B55"/>
    <w:rsid w:val="00AF4802"/>
    <w:rsid w:val="00AF498C"/>
    <w:rsid w:val="00AF5C91"/>
    <w:rsid w:val="00B00222"/>
    <w:rsid w:val="00B0091B"/>
    <w:rsid w:val="00B02224"/>
    <w:rsid w:val="00B029A0"/>
    <w:rsid w:val="00B03913"/>
    <w:rsid w:val="00B04A90"/>
    <w:rsid w:val="00B06EC4"/>
    <w:rsid w:val="00B07122"/>
    <w:rsid w:val="00B074F3"/>
    <w:rsid w:val="00B10C96"/>
    <w:rsid w:val="00B13CF7"/>
    <w:rsid w:val="00B14A88"/>
    <w:rsid w:val="00B1678A"/>
    <w:rsid w:val="00B16E3B"/>
    <w:rsid w:val="00B17966"/>
    <w:rsid w:val="00B17A1A"/>
    <w:rsid w:val="00B17DF1"/>
    <w:rsid w:val="00B21431"/>
    <w:rsid w:val="00B23B36"/>
    <w:rsid w:val="00B24286"/>
    <w:rsid w:val="00B2450B"/>
    <w:rsid w:val="00B2532D"/>
    <w:rsid w:val="00B26248"/>
    <w:rsid w:val="00B262B3"/>
    <w:rsid w:val="00B27866"/>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52E6"/>
    <w:rsid w:val="00B45804"/>
    <w:rsid w:val="00B474E4"/>
    <w:rsid w:val="00B47AF2"/>
    <w:rsid w:val="00B47D0C"/>
    <w:rsid w:val="00B50161"/>
    <w:rsid w:val="00B50234"/>
    <w:rsid w:val="00B5119A"/>
    <w:rsid w:val="00B517B6"/>
    <w:rsid w:val="00B5259E"/>
    <w:rsid w:val="00B53AA2"/>
    <w:rsid w:val="00B53B8E"/>
    <w:rsid w:val="00B55434"/>
    <w:rsid w:val="00B56FAB"/>
    <w:rsid w:val="00B573E8"/>
    <w:rsid w:val="00B60BF4"/>
    <w:rsid w:val="00B6186B"/>
    <w:rsid w:val="00B61A87"/>
    <w:rsid w:val="00B61E8B"/>
    <w:rsid w:val="00B61F87"/>
    <w:rsid w:val="00B629A2"/>
    <w:rsid w:val="00B63280"/>
    <w:rsid w:val="00B64503"/>
    <w:rsid w:val="00B654E1"/>
    <w:rsid w:val="00B66352"/>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77DD1"/>
    <w:rsid w:val="00B8035D"/>
    <w:rsid w:val="00B80390"/>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4E5"/>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501"/>
    <w:rsid w:val="00BC31D2"/>
    <w:rsid w:val="00BC34A0"/>
    <w:rsid w:val="00BC351D"/>
    <w:rsid w:val="00BC53F5"/>
    <w:rsid w:val="00BC7272"/>
    <w:rsid w:val="00BC762E"/>
    <w:rsid w:val="00BD0781"/>
    <w:rsid w:val="00BD0CF5"/>
    <w:rsid w:val="00BD2D50"/>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0731"/>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78B"/>
    <w:rsid w:val="00C37799"/>
    <w:rsid w:val="00C40782"/>
    <w:rsid w:val="00C41353"/>
    <w:rsid w:val="00C432DC"/>
    <w:rsid w:val="00C4373A"/>
    <w:rsid w:val="00C43D0E"/>
    <w:rsid w:val="00C44016"/>
    <w:rsid w:val="00C443C2"/>
    <w:rsid w:val="00C4493B"/>
    <w:rsid w:val="00C45D93"/>
    <w:rsid w:val="00C4763E"/>
    <w:rsid w:val="00C47692"/>
    <w:rsid w:val="00C476B6"/>
    <w:rsid w:val="00C5013A"/>
    <w:rsid w:val="00C50310"/>
    <w:rsid w:val="00C50345"/>
    <w:rsid w:val="00C508B7"/>
    <w:rsid w:val="00C51635"/>
    <w:rsid w:val="00C519EF"/>
    <w:rsid w:val="00C51C73"/>
    <w:rsid w:val="00C52394"/>
    <w:rsid w:val="00C54C87"/>
    <w:rsid w:val="00C57ED0"/>
    <w:rsid w:val="00C61642"/>
    <w:rsid w:val="00C62ADB"/>
    <w:rsid w:val="00C62D1A"/>
    <w:rsid w:val="00C637A3"/>
    <w:rsid w:val="00C66707"/>
    <w:rsid w:val="00C670AD"/>
    <w:rsid w:val="00C67A47"/>
    <w:rsid w:val="00C7003D"/>
    <w:rsid w:val="00C703EB"/>
    <w:rsid w:val="00C71502"/>
    <w:rsid w:val="00C719A7"/>
    <w:rsid w:val="00C72F25"/>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6C71"/>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69"/>
    <w:rsid w:val="00CA6CCB"/>
    <w:rsid w:val="00CA6E88"/>
    <w:rsid w:val="00CA7F39"/>
    <w:rsid w:val="00CB008F"/>
    <w:rsid w:val="00CB492D"/>
    <w:rsid w:val="00CB4DCB"/>
    <w:rsid w:val="00CB4E70"/>
    <w:rsid w:val="00CB57F5"/>
    <w:rsid w:val="00CB622A"/>
    <w:rsid w:val="00CB65FF"/>
    <w:rsid w:val="00CC4651"/>
    <w:rsid w:val="00CC5ED9"/>
    <w:rsid w:val="00CC6520"/>
    <w:rsid w:val="00CC7407"/>
    <w:rsid w:val="00CC7D70"/>
    <w:rsid w:val="00CC7FCE"/>
    <w:rsid w:val="00CD1329"/>
    <w:rsid w:val="00CD231E"/>
    <w:rsid w:val="00CD2446"/>
    <w:rsid w:val="00CD25DA"/>
    <w:rsid w:val="00CD2607"/>
    <w:rsid w:val="00CD420A"/>
    <w:rsid w:val="00CD54FC"/>
    <w:rsid w:val="00CD5684"/>
    <w:rsid w:val="00CD584D"/>
    <w:rsid w:val="00CD66C7"/>
    <w:rsid w:val="00CD67E2"/>
    <w:rsid w:val="00CD6EE6"/>
    <w:rsid w:val="00CE1785"/>
    <w:rsid w:val="00CE17F0"/>
    <w:rsid w:val="00CE18CB"/>
    <w:rsid w:val="00CE25E6"/>
    <w:rsid w:val="00CE4F34"/>
    <w:rsid w:val="00CE5110"/>
    <w:rsid w:val="00CE6266"/>
    <w:rsid w:val="00CE6BAB"/>
    <w:rsid w:val="00CF0ECF"/>
    <w:rsid w:val="00CF2F22"/>
    <w:rsid w:val="00CF319F"/>
    <w:rsid w:val="00CF3821"/>
    <w:rsid w:val="00CF3CC5"/>
    <w:rsid w:val="00CF3F48"/>
    <w:rsid w:val="00CF52EE"/>
    <w:rsid w:val="00CF571B"/>
    <w:rsid w:val="00CF5862"/>
    <w:rsid w:val="00CF63BA"/>
    <w:rsid w:val="00CF7DD8"/>
    <w:rsid w:val="00D0073A"/>
    <w:rsid w:val="00D009CC"/>
    <w:rsid w:val="00D00A71"/>
    <w:rsid w:val="00D00ACD"/>
    <w:rsid w:val="00D00BA9"/>
    <w:rsid w:val="00D02067"/>
    <w:rsid w:val="00D02B27"/>
    <w:rsid w:val="00D04ACE"/>
    <w:rsid w:val="00D05759"/>
    <w:rsid w:val="00D05EB6"/>
    <w:rsid w:val="00D06832"/>
    <w:rsid w:val="00D071E1"/>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2B0"/>
    <w:rsid w:val="00D2230A"/>
    <w:rsid w:val="00D223DC"/>
    <w:rsid w:val="00D2301A"/>
    <w:rsid w:val="00D26E85"/>
    <w:rsid w:val="00D277F2"/>
    <w:rsid w:val="00D3029F"/>
    <w:rsid w:val="00D30514"/>
    <w:rsid w:val="00D3249E"/>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4EB"/>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2C83"/>
    <w:rsid w:val="00D84E38"/>
    <w:rsid w:val="00D85C4F"/>
    <w:rsid w:val="00D873BA"/>
    <w:rsid w:val="00D90312"/>
    <w:rsid w:val="00D90BD5"/>
    <w:rsid w:val="00D91BBE"/>
    <w:rsid w:val="00D93A0D"/>
    <w:rsid w:val="00D93FE4"/>
    <w:rsid w:val="00D97AA3"/>
    <w:rsid w:val="00DA0346"/>
    <w:rsid w:val="00DA0D45"/>
    <w:rsid w:val="00DA1031"/>
    <w:rsid w:val="00DA1EA1"/>
    <w:rsid w:val="00DA4003"/>
    <w:rsid w:val="00DA4B97"/>
    <w:rsid w:val="00DA4CE3"/>
    <w:rsid w:val="00DA5805"/>
    <w:rsid w:val="00DA763C"/>
    <w:rsid w:val="00DA791F"/>
    <w:rsid w:val="00DA7DD4"/>
    <w:rsid w:val="00DB1A6B"/>
    <w:rsid w:val="00DB1B71"/>
    <w:rsid w:val="00DB2FAC"/>
    <w:rsid w:val="00DB3621"/>
    <w:rsid w:val="00DB5D7B"/>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316"/>
    <w:rsid w:val="00E00727"/>
    <w:rsid w:val="00E00F7C"/>
    <w:rsid w:val="00E016C0"/>
    <w:rsid w:val="00E016E1"/>
    <w:rsid w:val="00E0173F"/>
    <w:rsid w:val="00E03345"/>
    <w:rsid w:val="00E034EA"/>
    <w:rsid w:val="00E0388F"/>
    <w:rsid w:val="00E03F35"/>
    <w:rsid w:val="00E03FD3"/>
    <w:rsid w:val="00E04BBB"/>
    <w:rsid w:val="00E0533D"/>
    <w:rsid w:val="00E05F2F"/>
    <w:rsid w:val="00E074D3"/>
    <w:rsid w:val="00E07892"/>
    <w:rsid w:val="00E10C79"/>
    <w:rsid w:val="00E112E0"/>
    <w:rsid w:val="00E116A9"/>
    <w:rsid w:val="00E12BE8"/>
    <w:rsid w:val="00E13CC5"/>
    <w:rsid w:val="00E13F2F"/>
    <w:rsid w:val="00E13FCF"/>
    <w:rsid w:val="00E14D22"/>
    <w:rsid w:val="00E15ACE"/>
    <w:rsid w:val="00E1601C"/>
    <w:rsid w:val="00E17B70"/>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0E77"/>
    <w:rsid w:val="00E4120C"/>
    <w:rsid w:val="00E43DA8"/>
    <w:rsid w:val="00E43FAB"/>
    <w:rsid w:val="00E44301"/>
    <w:rsid w:val="00E45206"/>
    <w:rsid w:val="00E45249"/>
    <w:rsid w:val="00E45515"/>
    <w:rsid w:val="00E4585C"/>
    <w:rsid w:val="00E4623C"/>
    <w:rsid w:val="00E462E5"/>
    <w:rsid w:val="00E46BAB"/>
    <w:rsid w:val="00E5054B"/>
    <w:rsid w:val="00E517C5"/>
    <w:rsid w:val="00E52606"/>
    <w:rsid w:val="00E56500"/>
    <w:rsid w:val="00E57E8B"/>
    <w:rsid w:val="00E57FAF"/>
    <w:rsid w:val="00E60093"/>
    <w:rsid w:val="00E611C4"/>
    <w:rsid w:val="00E63AE0"/>
    <w:rsid w:val="00E64C92"/>
    <w:rsid w:val="00E64E47"/>
    <w:rsid w:val="00E652EB"/>
    <w:rsid w:val="00E6553B"/>
    <w:rsid w:val="00E6743F"/>
    <w:rsid w:val="00E7091E"/>
    <w:rsid w:val="00E71800"/>
    <w:rsid w:val="00E72C46"/>
    <w:rsid w:val="00E7385E"/>
    <w:rsid w:val="00E740CD"/>
    <w:rsid w:val="00E74531"/>
    <w:rsid w:val="00E746AF"/>
    <w:rsid w:val="00E750B4"/>
    <w:rsid w:val="00E75133"/>
    <w:rsid w:val="00E77363"/>
    <w:rsid w:val="00E778CF"/>
    <w:rsid w:val="00E8069F"/>
    <w:rsid w:val="00E812D6"/>
    <w:rsid w:val="00E81347"/>
    <w:rsid w:val="00E82398"/>
    <w:rsid w:val="00E8430B"/>
    <w:rsid w:val="00E858EE"/>
    <w:rsid w:val="00E87863"/>
    <w:rsid w:val="00E916A3"/>
    <w:rsid w:val="00E9202B"/>
    <w:rsid w:val="00E924CD"/>
    <w:rsid w:val="00E94842"/>
    <w:rsid w:val="00E95015"/>
    <w:rsid w:val="00E9580B"/>
    <w:rsid w:val="00E97343"/>
    <w:rsid w:val="00E9783F"/>
    <w:rsid w:val="00EA0912"/>
    <w:rsid w:val="00EA0F7C"/>
    <w:rsid w:val="00EA2860"/>
    <w:rsid w:val="00EA2DD4"/>
    <w:rsid w:val="00EA2F2D"/>
    <w:rsid w:val="00EA3377"/>
    <w:rsid w:val="00EA3583"/>
    <w:rsid w:val="00EA393C"/>
    <w:rsid w:val="00EA3AE7"/>
    <w:rsid w:val="00EA4833"/>
    <w:rsid w:val="00EA5B34"/>
    <w:rsid w:val="00EA752B"/>
    <w:rsid w:val="00EA7980"/>
    <w:rsid w:val="00EA7C65"/>
    <w:rsid w:val="00EB1DAE"/>
    <w:rsid w:val="00EB29EA"/>
    <w:rsid w:val="00EC1807"/>
    <w:rsid w:val="00EC18C0"/>
    <w:rsid w:val="00EC1991"/>
    <w:rsid w:val="00EC3010"/>
    <w:rsid w:val="00EC3C1A"/>
    <w:rsid w:val="00EC43F6"/>
    <w:rsid w:val="00EC4B2B"/>
    <w:rsid w:val="00EC6219"/>
    <w:rsid w:val="00EC6351"/>
    <w:rsid w:val="00EC6472"/>
    <w:rsid w:val="00ED019A"/>
    <w:rsid w:val="00ED1724"/>
    <w:rsid w:val="00ED180A"/>
    <w:rsid w:val="00ED352E"/>
    <w:rsid w:val="00ED5913"/>
    <w:rsid w:val="00ED6AA1"/>
    <w:rsid w:val="00ED733F"/>
    <w:rsid w:val="00EE007E"/>
    <w:rsid w:val="00EE1934"/>
    <w:rsid w:val="00EE1B00"/>
    <w:rsid w:val="00EE2969"/>
    <w:rsid w:val="00EE2EAA"/>
    <w:rsid w:val="00EE35B3"/>
    <w:rsid w:val="00EE467E"/>
    <w:rsid w:val="00EE4F84"/>
    <w:rsid w:val="00EE5DEE"/>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4D8B"/>
    <w:rsid w:val="00F26238"/>
    <w:rsid w:val="00F27681"/>
    <w:rsid w:val="00F309C5"/>
    <w:rsid w:val="00F321FB"/>
    <w:rsid w:val="00F327AB"/>
    <w:rsid w:val="00F329EA"/>
    <w:rsid w:val="00F35E05"/>
    <w:rsid w:val="00F3742F"/>
    <w:rsid w:val="00F429F6"/>
    <w:rsid w:val="00F45118"/>
    <w:rsid w:val="00F46396"/>
    <w:rsid w:val="00F46E4B"/>
    <w:rsid w:val="00F47474"/>
    <w:rsid w:val="00F5165B"/>
    <w:rsid w:val="00F519BD"/>
    <w:rsid w:val="00F5209E"/>
    <w:rsid w:val="00F53733"/>
    <w:rsid w:val="00F5431E"/>
    <w:rsid w:val="00F54963"/>
    <w:rsid w:val="00F54EC3"/>
    <w:rsid w:val="00F55AE5"/>
    <w:rsid w:val="00F56ED5"/>
    <w:rsid w:val="00F57223"/>
    <w:rsid w:val="00F64D0B"/>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6CDE"/>
    <w:rsid w:val="00F76F0E"/>
    <w:rsid w:val="00F7712A"/>
    <w:rsid w:val="00F77522"/>
    <w:rsid w:val="00F77EF2"/>
    <w:rsid w:val="00F81295"/>
    <w:rsid w:val="00F812D5"/>
    <w:rsid w:val="00F815CD"/>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10DC"/>
    <w:rsid w:val="00FA22D5"/>
    <w:rsid w:val="00FA3E29"/>
    <w:rsid w:val="00FA441E"/>
    <w:rsid w:val="00FA4942"/>
    <w:rsid w:val="00FA4B57"/>
    <w:rsid w:val="00FA5DE4"/>
    <w:rsid w:val="00FB0023"/>
    <w:rsid w:val="00FB003C"/>
    <w:rsid w:val="00FB0792"/>
    <w:rsid w:val="00FB09DD"/>
    <w:rsid w:val="00FB1067"/>
    <w:rsid w:val="00FB1A1C"/>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441F"/>
    <w:rsid w:val="00FD5B8C"/>
    <w:rsid w:val="00FD7EA2"/>
    <w:rsid w:val="00FE1836"/>
    <w:rsid w:val="00FE1841"/>
    <w:rsid w:val="00FE1C46"/>
    <w:rsid w:val="00FE2F00"/>
    <w:rsid w:val="00FE3DB6"/>
    <w:rsid w:val="00FE795C"/>
    <w:rsid w:val="00FE7F2A"/>
    <w:rsid w:val="00FF0131"/>
    <w:rsid w:val="00FF0D9C"/>
    <w:rsid w:val="00FF2434"/>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1753EE"/>
    <w:pPr>
      <w:numPr>
        <w:numId w:val="24"/>
      </w:numPr>
      <w:tabs>
        <w:tab w:val="left" w:pos="3225"/>
        <w:tab w:val="left" w:pos="5103"/>
      </w:tabs>
      <w:contextualSpacing/>
      <w:jc w:val="both"/>
    </w:pPr>
    <w:rPr>
      <w:bCs/>
      <w:lang w:val="en-GB"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24631709">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60945005">
      <w:bodyDiv w:val="1"/>
      <w:marLeft w:val="0"/>
      <w:marRight w:val="0"/>
      <w:marTop w:val="0"/>
      <w:marBottom w:val="0"/>
      <w:divBdr>
        <w:top w:val="none" w:sz="0" w:space="0" w:color="auto"/>
        <w:left w:val="none" w:sz="0" w:space="0" w:color="auto"/>
        <w:bottom w:val="none" w:sz="0" w:space="0" w:color="auto"/>
        <w:right w:val="none" w:sz="0" w:space="0" w:color="auto"/>
      </w:divBdr>
      <w:divsChild>
        <w:div w:id="1675260610">
          <w:marLeft w:val="547"/>
          <w:marRight w:val="0"/>
          <w:marTop w:val="120"/>
          <w:marBottom w:val="0"/>
          <w:divBdr>
            <w:top w:val="none" w:sz="0" w:space="0" w:color="auto"/>
            <w:left w:val="none" w:sz="0" w:space="0" w:color="auto"/>
            <w:bottom w:val="none" w:sz="0" w:space="0" w:color="auto"/>
            <w:right w:val="none" w:sz="0" w:space="0" w:color="auto"/>
          </w:divBdr>
        </w:div>
      </w:divsChild>
    </w:div>
    <w:div w:id="578101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2157">
          <w:marLeft w:val="547"/>
          <w:marRight w:val="0"/>
          <w:marTop w:val="120"/>
          <w:marBottom w:val="0"/>
          <w:divBdr>
            <w:top w:val="none" w:sz="0" w:space="0" w:color="auto"/>
            <w:left w:val="none" w:sz="0" w:space="0" w:color="auto"/>
            <w:bottom w:val="none" w:sz="0" w:space="0" w:color="auto"/>
            <w:right w:val="none" w:sz="0" w:space="0" w:color="auto"/>
          </w:divBdr>
        </w:div>
        <w:div w:id="182269318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6524655">
      <w:bodyDiv w:val="1"/>
      <w:marLeft w:val="0"/>
      <w:marRight w:val="0"/>
      <w:marTop w:val="0"/>
      <w:marBottom w:val="0"/>
      <w:divBdr>
        <w:top w:val="none" w:sz="0" w:space="0" w:color="auto"/>
        <w:left w:val="none" w:sz="0" w:space="0" w:color="auto"/>
        <w:bottom w:val="none" w:sz="0" w:space="0" w:color="auto"/>
        <w:right w:val="none" w:sz="0" w:space="0" w:color="auto"/>
      </w:divBdr>
      <w:divsChild>
        <w:div w:id="877813821">
          <w:marLeft w:val="1166"/>
          <w:marRight w:val="0"/>
          <w:marTop w:val="100"/>
          <w:marBottom w:val="0"/>
          <w:divBdr>
            <w:top w:val="none" w:sz="0" w:space="0" w:color="auto"/>
            <w:left w:val="none" w:sz="0" w:space="0" w:color="auto"/>
            <w:bottom w:val="none" w:sz="0" w:space="0" w:color="auto"/>
            <w:right w:val="none" w:sz="0" w:space="0" w:color="auto"/>
          </w:divBdr>
        </w:div>
        <w:div w:id="898321297">
          <w:marLeft w:val="1166"/>
          <w:marRight w:val="0"/>
          <w:marTop w:val="100"/>
          <w:marBottom w:val="0"/>
          <w:divBdr>
            <w:top w:val="none" w:sz="0" w:space="0" w:color="auto"/>
            <w:left w:val="none" w:sz="0" w:space="0" w:color="auto"/>
            <w:bottom w:val="none" w:sz="0" w:space="0" w:color="auto"/>
            <w:right w:val="none" w:sz="0" w:space="0" w:color="auto"/>
          </w:divBdr>
        </w:div>
        <w:div w:id="1326973148">
          <w:marLeft w:val="1166"/>
          <w:marRight w:val="0"/>
          <w:marTop w:val="100"/>
          <w:marBottom w:val="0"/>
          <w:divBdr>
            <w:top w:val="none" w:sz="0" w:space="0" w:color="auto"/>
            <w:left w:val="none" w:sz="0" w:space="0" w:color="auto"/>
            <w:bottom w:val="none" w:sz="0" w:space="0" w:color="auto"/>
            <w:right w:val="none" w:sz="0" w:space="0" w:color="auto"/>
          </w:divBdr>
        </w:div>
        <w:div w:id="222449682">
          <w:marLeft w:val="1166"/>
          <w:marRight w:val="0"/>
          <w:marTop w:val="100"/>
          <w:marBottom w:val="0"/>
          <w:divBdr>
            <w:top w:val="none" w:sz="0" w:space="0" w:color="auto"/>
            <w:left w:val="none" w:sz="0" w:space="0" w:color="auto"/>
            <w:bottom w:val="none" w:sz="0" w:space="0" w:color="auto"/>
            <w:right w:val="none" w:sz="0" w:space="0" w:color="auto"/>
          </w:divBdr>
        </w:div>
        <w:div w:id="1024676157">
          <w:marLeft w:val="1166"/>
          <w:marRight w:val="0"/>
          <w:marTop w:val="100"/>
          <w:marBottom w:val="0"/>
          <w:divBdr>
            <w:top w:val="none" w:sz="0" w:space="0" w:color="auto"/>
            <w:left w:val="none" w:sz="0" w:space="0" w:color="auto"/>
            <w:bottom w:val="none" w:sz="0" w:space="0" w:color="auto"/>
            <w:right w:val="none" w:sz="0" w:space="0" w:color="auto"/>
          </w:divBdr>
        </w:div>
        <w:div w:id="1767650859">
          <w:marLeft w:val="1166"/>
          <w:marRight w:val="0"/>
          <w:marTop w:val="10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29054169">
      <w:bodyDiv w:val="1"/>
      <w:marLeft w:val="0"/>
      <w:marRight w:val="0"/>
      <w:marTop w:val="0"/>
      <w:marBottom w:val="0"/>
      <w:divBdr>
        <w:top w:val="none" w:sz="0" w:space="0" w:color="auto"/>
        <w:left w:val="none" w:sz="0" w:space="0" w:color="auto"/>
        <w:bottom w:val="none" w:sz="0" w:space="0" w:color="auto"/>
        <w:right w:val="none" w:sz="0" w:space="0" w:color="auto"/>
      </w:divBdr>
      <w:divsChild>
        <w:div w:id="114760954">
          <w:marLeft w:val="1166"/>
          <w:marRight w:val="0"/>
          <w:marTop w:val="100"/>
          <w:marBottom w:val="0"/>
          <w:divBdr>
            <w:top w:val="none" w:sz="0" w:space="0" w:color="auto"/>
            <w:left w:val="none" w:sz="0" w:space="0" w:color="auto"/>
            <w:bottom w:val="none" w:sz="0" w:space="0" w:color="auto"/>
            <w:right w:val="none" w:sz="0" w:space="0" w:color="auto"/>
          </w:divBdr>
        </w:div>
        <w:div w:id="709381616">
          <w:marLeft w:val="1166"/>
          <w:marRight w:val="0"/>
          <w:marTop w:val="100"/>
          <w:marBottom w:val="0"/>
          <w:divBdr>
            <w:top w:val="none" w:sz="0" w:space="0" w:color="auto"/>
            <w:left w:val="none" w:sz="0" w:space="0" w:color="auto"/>
            <w:bottom w:val="none" w:sz="0" w:space="0" w:color="auto"/>
            <w:right w:val="none" w:sz="0" w:space="0" w:color="auto"/>
          </w:divBdr>
        </w:div>
        <w:div w:id="2074741532">
          <w:marLeft w:val="1166"/>
          <w:marRight w:val="0"/>
          <w:marTop w:val="100"/>
          <w:marBottom w:val="0"/>
          <w:divBdr>
            <w:top w:val="none" w:sz="0" w:space="0" w:color="auto"/>
            <w:left w:val="none" w:sz="0" w:space="0" w:color="auto"/>
            <w:bottom w:val="none" w:sz="0" w:space="0" w:color="auto"/>
            <w:right w:val="none" w:sz="0" w:space="0" w:color="auto"/>
          </w:divBdr>
        </w:div>
        <w:div w:id="251285218">
          <w:marLeft w:val="1166"/>
          <w:marRight w:val="0"/>
          <w:marTop w:val="100"/>
          <w:marBottom w:val="0"/>
          <w:divBdr>
            <w:top w:val="none" w:sz="0" w:space="0" w:color="auto"/>
            <w:left w:val="none" w:sz="0" w:space="0" w:color="auto"/>
            <w:bottom w:val="none" w:sz="0" w:space="0" w:color="auto"/>
            <w:right w:val="none" w:sz="0" w:space="0" w:color="auto"/>
          </w:divBdr>
        </w:div>
        <w:div w:id="460419538">
          <w:marLeft w:val="1166"/>
          <w:marRight w:val="0"/>
          <w:marTop w:val="100"/>
          <w:marBottom w:val="0"/>
          <w:divBdr>
            <w:top w:val="none" w:sz="0" w:space="0" w:color="auto"/>
            <w:left w:val="none" w:sz="0" w:space="0" w:color="auto"/>
            <w:bottom w:val="none" w:sz="0" w:space="0" w:color="auto"/>
            <w:right w:val="none" w:sz="0" w:space="0" w:color="auto"/>
          </w:divBdr>
        </w:div>
        <w:div w:id="1119950604">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534044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110432">
      <w:bodyDiv w:val="1"/>
      <w:marLeft w:val="0"/>
      <w:marRight w:val="0"/>
      <w:marTop w:val="0"/>
      <w:marBottom w:val="0"/>
      <w:divBdr>
        <w:top w:val="none" w:sz="0" w:space="0" w:color="auto"/>
        <w:left w:val="none" w:sz="0" w:space="0" w:color="auto"/>
        <w:bottom w:val="none" w:sz="0" w:space="0" w:color="auto"/>
        <w:right w:val="none" w:sz="0" w:space="0" w:color="auto"/>
      </w:divBdr>
      <w:divsChild>
        <w:div w:id="14196937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8488000">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1216044">
      <w:bodyDiv w:val="1"/>
      <w:marLeft w:val="0"/>
      <w:marRight w:val="0"/>
      <w:marTop w:val="0"/>
      <w:marBottom w:val="0"/>
      <w:divBdr>
        <w:top w:val="none" w:sz="0" w:space="0" w:color="auto"/>
        <w:left w:val="none" w:sz="0" w:space="0" w:color="auto"/>
        <w:bottom w:val="none" w:sz="0" w:space="0" w:color="auto"/>
        <w:right w:val="none" w:sz="0" w:space="0" w:color="auto"/>
      </w:divBdr>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9179335">
      <w:bodyDiv w:val="1"/>
      <w:marLeft w:val="0"/>
      <w:marRight w:val="0"/>
      <w:marTop w:val="0"/>
      <w:marBottom w:val="0"/>
      <w:divBdr>
        <w:top w:val="none" w:sz="0" w:space="0" w:color="auto"/>
        <w:left w:val="none" w:sz="0" w:space="0" w:color="auto"/>
        <w:bottom w:val="none" w:sz="0" w:space="0" w:color="auto"/>
        <w:right w:val="none" w:sz="0" w:space="0" w:color="auto"/>
      </w:divBdr>
      <w:divsChild>
        <w:div w:id="992371701">
          <w:marLeft w:val="547"/>
          <w:marRight w:val="0"/>
          <w:marTop w:val="120"/>
          <w:marBottom w:val="0"/>
          <w:divBdr>
            <w:top w:val="none" w:sz="0" w:space="0" w:color="auto"/>
            <w:left w:val="none" w:sz="0" w:space="0" w:color="auto"/>
            <w:bottom w:val="none" w:sz="0" w:space="0" w:color="auto"/>
            <w:right w:val="none" w:sz="0" w:space="0" w:color="auto"/>
          </w:divBdr>
        </w:div>
        <w:div w:id="361249112">
          <w:marLeft w:val="547"/>
          <w:marRight w:val="0"/>
          <w:marTop w:val="120"/>
          <w:marBottom w:val="0"/>
          <w:divBdr>
            <w:top w:val="none" w:sz="0" w:space="0" w:color="auto"/>
            <w:left w:val="none" w:sz="0" w:space="0" w:color="auto"/>
            <w:bottom w:val="none" w:sz="0" w:space="0" w:color="auto"/>
            <w:right w:val="none" w:sz="0" w:space="0" w:color="auto"/>
          </w:divBdr>
        </w:div>
        <w:div w:id="49350989">
          <w:marLeft w:val="547"/>
          <w:marRight w:val="0"/>
          <w:marTop w:val="120"/>
          <w:marBottom w:val="0"/>
          <w:divBdr>
            <w:top w:val="none" w:sz="0" w:space="0" w:color="auto"/>
            <w:left w:val="none" w:sz="0" w:space="0" w:color="auto"/>
            <w:bottom w:val="none" w:sz="0" w:space="0" w:color="auto"/>
            <w:right w:val="none" w:sz="0" w:space="0" w:color="auto"/>
          </w:divBdr>
        </w:div>
        <w:div w:id="471214992">
          <w:marLeft w:val="547"/>
          <w:marRight w:val="0"/>
          <w:marTop w:val="120"/>
          <w:marBottom w:val="0"/>
          <w:divBdr>
            <w:top w:val="none" w:sz="0" w:space="0" w:color="auto"/>
            <w:left w:val="none" w:sz="0" w:space="0" w:color="auto"/>
            <w:bottom w:val="none" w:sz="0" w:space="0" w:color="auto"/>
            <w:right w:val="none" w:sz="0" w:space="0" w:color="auto"/>
          </w:divBdr>
        </w:div>
        <w:div w:id="1123185735">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17650718">
      <w:bodyDiv w:val="1"/>
      <w:marLeft w:val="0"/>
      <w:marRight w:val="0"/>
      <w:marTop w:val="0"/>
      <w:marBottom w:val="0"/>
      <w:divBdr>
        <w:top w:val="none" w:sz="0" w:space="0" w:color="auto"/>
        <w:left w:val="none" w:sz="0" w:space="0" w:color="auto"/>
        <w:bottom w:val="none" w:sz="0" w:space="0" w:color="auto"/>
        <w:right w:val="none" w:sz="0" w:space="0" w:color="auto"/>
      </w:divBdr>
      <w:divsChild>
        <w:div w:id="1595238997">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894383654">
      <w:bodyDiv w:val="1"/>
      <w:marLeft w:val="0"/>
      <w:marRight w:val="0"/>
      <w:marTop w:val="0"/>
      <w:marBottom w:val="0"/>
      <w:divBdr>
        <w:top w:val="none" w:sz="0" w:space="0" w:color="auto"/>
        <w:left w:val="none" w:sz="0" w:space="0" w:color="auto"/>
        <w:bottom w:val="none" w:sz="0" w:space="0" w:color="auto"/>
        <w:right w:val="none" w:sz="0" w:space="0" w:color="auto"/>
      </w:divBdr>
      <w:divsChild>
        <w:div w:id="1660109968">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6831738">
      <w:bodyDiv w:val="1"/>
      <w:marLeft w:val="0"/>
      <w:marRight w:val="0"/>
      <w:marTop w:val="0"/>
      <w:marBottom w:val="0"/>
      <w:divBdr>
        <w:top w:val="none" w:sz="0" w:space="0" w:color="auto"/>
        <w:left w:val="none" w:sz="0" w:space="0" w:color="auto"/>
        <w:bottom w:val="none" w:sz="0" w:space="0" w:color="auto"/>
        <w:right w:val="none" w:sz="0" w:space="0" w:color="auto"/>
      </w:divBdr>
      <w:divsChild>
        <w:div w:id="1965188309">
          <w:marLeft w:val="1166"/>
          <w:marRight w:val="0"/>
          <w:marTop w:val="100"/>
          <w:marBottom w:val="0"/>
          <w:divBdr>
            <w:top w:val="none" w:sz="0" w:space="0" w:color="auto"/>
            <w:left w:val="none" w:sz="0" w:space="0" w:color="auto"/>
            <w:bottom w:val="none" w:sz="0" w:space="0" w:color="auto"/>
            <w:right w:val="none" w:sz="0" w:space="0" w:color="auto"/>
          </w:divBdr>
        </w:div>
        <w:div w:id="1869560773">
          <w:marLeft w:val="1800"/>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674-02-immw-immw-sg-may-2024-meeting-agenda.pptx" TargetMode="External"/><Relationship Id="rId13" Type="http://schemas.openxmlformats.org/officeDocument/2006/relationships/hyperlink" Target="https://mentor.ieee.org/802.11/dcn/24/11-24-0805-01-immw-reachability-of-mmwave-link.pptx" TargetMode="External"/><Relationship Id="rId18" Type="http://schemas.openxmlformats.org/officeDocument/2006/relationships/hyperlink" Target="https://mentor.ieee.org/802.11/dcn/24/11-24-0674-02-immw-immw-sg-may-2024-meeting-agenda.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4/11-24-0116-03-immw-immw-draft-proposed-par.docx" TargetMode="External"/><Relationship Id="rId7" Type="http://schemas.openxmlformats.org/officeDocument/2006/relationships/endnotes" Target="endnotes.xml"/><Relationship Id="rId12" Type="http://schemas.openxmlformats.org/officeDocument/2006/relationships/hyperlink" Target="https://mentor.ieee.org/802.11/dcn/24/11-24-0723-01-immw-sensing-and-ranging-in-immw.pptx" TargetMode="External"/><Relationship Id="rId17" Type="http://schemas.openxmlformats.org/officeDocument/2006/relationships/hyperlink" Target="https://mentor.ieee.org/802.11/dcn/24/11-24-0549-01-immw-immw-draft-proposed-csd.docx" TargetMode="External"/><Relationship Id="rId25" Type="http://schemas.openxmlformats.org/officeDocument/2006/relationships/hyperlink" Target="https://mentor.ieee.org/802.11/dcn/24/11-24-0549-03-immw-immw-draft-proposed-csd.docx" TargetMode="External"/><Relationship Id="rId2" Type="http://schemas.openxmlformats.org/officeDocument/2006/relationships/numbering" Target="numbering.xml"/><Relationship Id="rId16" Type="http://schemas.openxmlformats.org/officeDocument/2006/relationships/hyperlink" Target="https://mentor.ieee.org/802.11/dcn/24/11-24-0116-02-immw-immw-draft-proposed-par.docx" TargetMode="External"/><Relationship Id="rId20" Type="http://schemas.openxmlformats.org/officeDocument/2006/relationships/hyperlink" Target="https://mentor.ieee.org/802.11/dcn/24/11-24-0674-00-immw-immw-sg-may-2024-meeting-agenda.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585-00-immw-immw-sg-meeting-minutes-for-march-plenary-meeting.docx" TargetMode="External"/><Relationship Id="rId24" Type="http://schemas.openxmlformats.org/officeDocument/2006/relationships/hyperlink" Target="https://mentor.ieee.org/802.11/dcn/24/11-24-0116-03-immw-immw-draft-proposed-par.docx" TargetMode="External"/><Relationship Id="rId5" Type="http://schemas.openxmlformats.org/officeDocument/2006/relationships/webSettings" Target="webSettings.xml"/><Relationship Id="rId15" Type="http://schemas.openxmlformats.org/officeDocument/2006/relationships/hyperlink" Target="https://mentor.ieee.org/802.11/dcn/24/11-24-0823-01-immw-further-simplifications-to-promote-immw-adoption.pptx" TargetMode="External"/><Relationship Id="rId23" Type="http://schemas.openxmlformats.org/officeDocument/2006/relationships/hyperlink" Target="https://mentor.ieee.org/802.11/dcn/24/11-24-0549-03-immw-immw-draft-proposed-csd.docx" TargetMode="External"/><Relationship Id="rId28" Type="http://schemas.openxmlformats.org/officeDocument/2006/relationships/fontTable" Target="fontTable.xml"/><Relationship Id="rId10" Type="http://schemas.openxmlformats.org/officeDocument/2006/relationships/hyperlink" Target="https://mentor.ieee.org/802.11/dcn/24/11-24-0674-00-immw-immw-sg-may-2024-meeting-agenda.pptx" TargetMode="External"/><Relationship Id="rId19"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4/11-24-0821-00-immw-considerations-about-the-immw-par.pptx" TargetMode="External"/><Relationship Id="rId22" Type="http://schemas.openxmlformats.org/officeDocument/2006/relationships/hyperlink" Target="https://mentor.ieee.org/802.11/dcn/24/11-24-0116-02-immw-immw-draft-proposed-par.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1121-728B-47E3-B03D-909A9867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2335</Words>
  <Characters>14712</Characters>
  <Application>Microsoft Office Word</Application>
  <DocSecurity>0</DocSecurity>
  <Lines>122</Lines>
  <Paragraphs>34</Paragraphs>
  <ScaleCrop>false</ScaleCrop>
  <HeadingPairs>
    <vt:vector size="6" baseType="variant">
      <vt:variant>
        <vt:lpstr>Titel</vt:lpstr>
      </vt:variant>
      <vt:variant>
        <vt:i4>1</vt:i4>
      </vt:variant>
      <vt:variant>
        <vt:lpstr>Überschriften</vt:lpstr>
      </vt:variant>
      <vt:variant>
        <vt:i4>2</vt:i4>
      </vt:variant>
      <vt:variant>
        <vt:lpstr>Title</vt:lpstr>
      </vt:variant>
      <vt:variant>
        <vt:i4>1</vt:i4>
      </vt:variant>
    </vt:vector>
  </HeadingPairs>
  <TitlesOfParts>
    <vt:vector size="4" baseType="lpstr">
      <vt:lpstr>doc.: IEEE 802.11-23/1181r1</vt:lpstr>
      <vt:lpstr>1st Meeting: Tuesday, May 14, 2024, PM2, (10:00-12:00 ET)</vt:lpstr>
      <vt:lpstr>2nd Meeting: Wednesday, May 15, 2024, PM2, (10:00-12:00 ET)</vt:lpstr>
      <vt:lpstr>doc.: IEEE 802.11-22/1077r0</vt:lpstr>
    </vt:vector>
  </TitlesOfParts>
  <Manager/>
  <Company>Broadcom</Company>
  <LinksUpToDate>false</LinksUpToDate>
  <CharactersWithSpaces>17013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6</cp:revision>
  <cp:lastPrinted>1900-01-01T20:00:00Z</cp:lastPrinted>
  <dcterms:created xsi:type="dcterms:W3CDTF">2024-05-16T13:34:00Z</dcterms:created>
  <dcterms:modified xsi:type="dcterms:W3CDTF">2024-05-16T17:49:00Z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