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50"/>
        <w:gridCol w:w="2318"/>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Replay Counter and MFPC Cleanup</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2024-05-13</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1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1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address some issues with the replay counter text in 802.11REVme_D5.0.</w:t>
                            </w:r>
                          </w:p>
                          <w:p>
                            <w:pPr>
                              <w:pStyle w:val="FrameContents"/>
                              <w:jc w:val="both"/>
                              <w:rPr>
                                <w:color w:val="000000"/>
                              </w:rPr>
                            </w:pPr>
                            <w:r>
                              <w:rPr>
                                <w:color w:val="000000"/>
                              </w:rPr>
                            </w:r>
                          </w:p>
                          <w:p>
                            <w:pPr>
                              <w:pStyle w:val="FrameContents"/>
                              <w:jc w:val="both"/>
                              <w:rPr>
                                <w:color w:val="000000"/>
                              </w:rPr>
                            </w:pPr>
                            <w:r>
                              <w:rPr>
                                <w:color w:val="000000"/>
                              </w:rPr>
                              <w:t>R0: Initial version.</w:t>
                            </w:r>
                          </w:p>
                          <w:p>
                            <w:pPr>
                              <w:pStyle w:val="FrameContents"/>
                              <w:jc w:val="both"/>
                              <w:rPr>
                                <w:color w:val="000000"/>
                              </w:rPr>
                            </w:pPr>
                            <w:r>
                              <w:rPr>
                                <w:color w:val="000000"/>
                              </w:rPr>
                              <w:t>R1: Adjust text for replay counter rule (i)</w:t>
                            </w:r>
                          </w:p>
                          <w:p>
                            <w:pPr>
                              <w:pStyle w:val="FrameContents"/>
                              <w:jc w:val="both"/>
                              <w:rPr>
                                <w:color w:val="000000"/>
                              </w:rPr>
                            </w:pPr>
                            <w:r>
                              <w:rPr>
                                <w:color w:val="000000"/>
                              </w:rPr>
                              <w:t>R2:</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address some issues with the replay counter text in 802.11REVme_D5.0.</w:t>
                      </w:r>
                    </w:p>
                    <w:p>
                      <w:pPr>
                        <w:pStyle w:val="FrameContents"/>
                        <w:jc w:val="both"/>
                        <w:rPr>
                          <w:color w:val="000000"/>
                        </w:rPr>
                      </w:pPr>
                      <w:r>
                        <w:rPr>
                          <w:color w:val="000000"/>
                        </w:rPr>
                      </w:r>
                    </w:p>
                    <w:p>
                      <w:pPr>
                        <w:pStyle w:val="FrameContents"/>
                        <w:jc w:val="both"/>
                        <w:rPr>
                          <w:color w:val="000000"/>
                        </w:rPr>
                      </w:pPr>
                      <w:r>
                        <w:rPr>
                          <w:color w:val="000000"/>
                        </w:rPr>
                        <w:t>R0: Initial version.</w:t>
                      </w:r>
                    </w:p>
                    <w:p>
                      <w:pPr>
                        <w:pStyle w:val="FrameContents"/>
                        <w:jc w:val="both"/>
                        <w:rPr>
                          <w:color w:val="000000"/>
                        </w:rPr>
                      </w:pPr>
                      <w:r>
                        <w:rPr>
                          <w:color w:val="000000"/>
                        </w:rPr>
                        <w:t>R1: Adjust text for replay counter rule (i)</w:t>
                      </w:r>
                    </w:p>
                    <w:p>
                      <w:pPr>
                        <w:pStyle w:val="FrameContents"/>
                        <w:jc w:val="both"/>
                        <w:rPr>
                          <w:color w:val="000000"/>
                        </w:rPr>
                      </w:pPr>
                      <w:r>
                        <w:rPr>
                          <w:color w:val="000000"/>
                        </w:rPr>
                        <w:t>R2:</w:t>
                      </w:r>
                    </w:p>
                  </w:txbxContent>
                </v:textbox>
                <w10:wrap type="none"/>
              </v:rect>
            </w:pict>
          </mc:Fallback>
        </mc:AlternateContent>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1"/>
        <w:gridCol w:w="1296"/>
        <w:gridCol w:w="806"/>
        <w:gridCol w:w="806"/>
        <w:gridCol w:w="2704"/>
        <w:gridCol w:w="3413"/>
      </w:tblGrid>
      <w:tr>
        <w:trPr>
          <w:trHeight w:val="340"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47</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MFPC bit must be set in the RSNIE during negotiation in order for management frame protection to be negotiated, so setting the MFPC bit after the negotiation and as a condition of the negotiation result doesn't make any sense.</w:t>
            </w:r>
          </w:p>
          <w:p>
            <w:pPr>
              <w:pStyle w:val="Normal"/>
              <w:rPr>
                <w:sz w:val="22"/>
                <w:szCs w:val="22"/>
              </w:rPr>
            </w:pPr>
            <w:r>
              <w:rPr>
                <w:sz w:val="22"/>
                <w:szCs w:val="22"/>
              </w:rPr>
            </w:r>
          </w:p>
          <w:p>
            <w:pPr>
              <w:pStyle w:val="Normal"/>
              <w:rPr>
                <w:sz w:val="22"/>
                <w:szCs w:val="22"/>
              </w:rPr>
            </w:pPr>
            <w:r>
              <w:rPr>
                <w:sz w:val="22"/>
                <w:szCs w:val="22"/>
                <w:lang w:eastAsia="en-GB"/>
              </w:rPr>
              <w:t>Also at p3030 l19, p3043 l28, and p3043 l57.</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rPr>
            </w:pPr>
            <w:r>
              <w:rPr>
                <w:sz w:val="22"/>
                <w:szCs w:val="22"/>
                <w:lang w:val="en-US" w:eastAsia="en-GB"/>
              </w:rPr>
              <w:t>Delete "shall set the MFPC bit on a given link to 1, it" in both locations.</w:t>
            </w:r>
          </w:p>
        </w:tc>
      </w:tr>
    </w:tbl>
    <w:p>
      <w:pPr>
        <w:pStyle w:val="Normal"/>
        <w:rPr/>
      </w:pPr>
      <w:r>
        <w:rPr/>
      </w:r>
    </w:p>
    <w:p>
      <w:pPr>
        <w:pStyle w:val="Normal"/>
        <w:rPr/>
      </w:pPr>
      <w:r>
        <w:rPr/>
      </w:r>
    </w:p>
    <w:p>
      <w:pPr>
        <w:pStyle w:val="Heading2"/>
        <w:ind w:hanging="0" w:start="0"/>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pPr>
      <w:r>
        <w:rPr/>
      </w:r>
    </w:p>
    <w:p>
      <w:pPr>
        <w:pStyle w:val="Normal"/>
        <w:rPr>
          <w:b/>
          <w:bCs/>
          <w:i/>
          <w:i/>
          <w:iCs/>
        </w:rPr>
      </w:pPr>
      <w:r>
        <w:rPr>
          <w:b/>
          <w:bCs/>
          <w:i/>
          <w:iCs/>
        </w:rPr>
        <w:t>At P3029, L47:</w:t>
      </w:r>
    </w:p>
    <w:p>
      <w:pPr>
        <w:pStyle w:val="Normal"/>
        <w:rPr/>
      </w:pPr>
      <w:r>
        <w:rPr/>
      </w:r>
    </w:p>
    <w:p>
      <w:pPr>
        <w:pStyle w:val="Normal"/>
        <w:rPr/>
      </w:pPr>
      <w:r>
        <w:rPr/>
        <w:t>c) If (#4166)management frame protection is negotiated, the (#4212)receiver</w:t>
      </w:r>
      <w:r>
        <w:rPr>
          <w:strike/>
        </w:rPr>
        <w:t xml:space="preserve"> shall set the MFPC bit on a given link to 1, it</w:t>
      </w:r>
      <w:r>
        <w:rPr/>
        <w:t>(#199) shall maintain a single replay counter for received individually addressed robust (#3573)PV0 Management frames (11az)except Protected Fine Timing frames (see 9.6.34 (Protected Fine Timing frame details(11az)))) that are received with the To DS subfield equal to 0,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b/>
          <w:bCs/>
          <w:i/>
          <w:i/>
          <w:iCs/>
        </w:rPr>
      </w:pPr>
      <w:r>
        <w:rPr>
          <w:b/>
          <w:bCs/>
          <w:i/>
          <w:iCs/>
        </w:rPr>
        <w:t>At P3030, L19:</w:t>
      </w:r>
    </w:p>
    <w:p>
      <w:pPr>
        <w:pStyle w:val="Normal"/>
        <w:rPr/>
      </w:pPr>
      <w:r>
        <w:rPr/>
      </w:r>
    </w:p>
    <w:p>
      <w:pPr>
        <w:pStyle w:val="Normal"/>
        <w:rPr/>
      </w:pPr>
      <w:r>
        <w:rPr/>
        <w:t xml:space="preserve">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(#4166)(#199)If management frame protection is negotiated, the receiver </w:t>
      </w:r>
      <w:r>
        <w:rPr>
          <w:strike/>
        </w:rPr>
        <w:t xml:space="preserve">shall set the MFPC bit on a given link to 1, it </w:t>
      </w:r>
      <w:r>
        <w:rPr/>
        <w:t>shall discard any individually addressed robust Management frame that is received with its PN less than or equal to the value of the replay counter associated with the TA(#3573), (QMF receiver of an individually addressed robust PV0 Management frame with the To DS subfield equal to 1 only) ACI, and (S1G STA only) Protocol Version subfield of that individually addressed Management frame.</w:t>
      </w:r>
    </w:p>
    <w:p>
      <w:pPr>
        <w:pStyle w:val="Normal"/>
        <w:rPr/>
      </w:pPr>
      <w:r>
        <w:rPr/>
      </w:r>
    </w:p>
    <w:p>
      <w:pPr>
        <w:pStyle w:val="Normal"/>
        <w:rPr>
          <w:b/>
          <w:bCs/>
          <w:i/>
          <w:i/>
          <w:iCs/>
        </w:rPr>
      </w:pPr>
      <w:r>
        <w:rPr>
          <w:b/>
          <w:bCs/>
          <w:i/>
          <w:iCs/>
        </w:rPr>
        <w:t>At P3043, L28:</w:t>
      </w:r>
    </w:p>
    <w:p>
      <w:pPr>
        <w:pStyle w:val="Normal"/>
        <w:rPr/>
      </w:pPr>
      <w:r>
        <w:rPr/>
      </w:r>
    </w:p>
    <w:p>
      <w:pPr>
        <w:pStyle w:val="Normal"/>
        <w:rPr/>
      </w:pPr>
      <w:r>
        <w:rPr/>
        <w:t xml:space="preserve">c) (#199)If (#4166)management frame protection is negotiated, the (#4212)receiver </w:t>
      </w:r>
      <w:r>
        <w:rPr>
          <w:strike/>
        </w:rPr>
        <w:t xml:space="preserve">shall set the MFPC bit on a given link to 1, it </w:t>
      </w:r>
      <w:r>
        <w:rPr/>
        <w:t>shall maintain a single replay counter for received individually addressed robust Management frames (11az)except Protected Fine Timing frames (see 9.6.34 (Protected Fine Timing frame details(11az))) that are received with the To DS subfield equal to 0(#3573), and a single replay counter for received individually addressed robust PV1 Management frames except PV1 Protected Fine Timing frames (see 9.6.34 (Protected Fine Timing frame details(11az)))(11az).</w:t>
      </w:r>
    </w:p>
    <w:p>
      <w:pPr>
        <w:pStyle w:val="Normal"/>
        <w:rPr/>
      </w:pPr>
      <w:r>
        <w:rPr/>
      </w:r>
    </w:p>
    <w:p>
      <w:pPr>
        <w:pStyle w:val="Normal"/>
        <w:rPr>
          <w:b/>
          <w:bCs/>
          <w:i/>
          <w:i/>
          <w:iCs/>
        </w:rPr>
      </w:pPr>
      <w:r>
        <w:rPr>
          <w:b/>
          <w:bCs/>
          <w:i/>
          <w:iCs/>
        </w:rPr>
        <w:t>At P3043, L57:</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(#4166)If management frame protection is negotiated, the receiver</w:t>
      </w:r>
      <w:r>
        <w:rPr>
          <w:b w:val="false"/>
          <w:bCs w:val="false"/>
          <w:i w:val="false"/>
          <w:iCs w:val="false"/>
          <w:strike/>
        </w:rPr>
        <w:t xml:space="preserve"> shall set the MFPC bit on a given link to 1, it</w:t>
      </w:r>
      <w:r>
        <w:rPr>
          <w:b w:val="false"/>
          <w:bCs w:val="false"/>
          <w:i w:val="false"/>
          <w:iCs w:val="false"/>
        </w:rPr>
        <w:t>(#199) shall discard any individually addressed robust Management frame that is received with its PN less than or equal to the value of the replay counter associated with the TA (#3573)and (QMF receiver of an individually addressed robust Management frame with the To DS subfield equal to 1 only) ACI of that individually addressed Management</w:t>
      </w:r>
    </w:p>
    <w:p>
      <w:pPr>
        <w:pStyle w:val="Normal"/>
        <w:rPr>
          <w:b w:val="false"/>
          <w:bCs w:val="false"/>
          <w:i w:val="false"/>
          <w:i w:val="false"/>
          <w:iCs w:val="false"/>
        </w:rPr>
      </w:pPr>
      <w:r>
        <w:rPr>
          <w:b w:val="false"/>
          <w:bCs w:val="false"/>
          <w:i w:val="false"/>
          <w:iCs w:val="false"/>
        </w:rPr>
        <w:t>frame.</w:t>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1"/>
        <w:gridCol w:w="1296"/>
        <w:gridCol w:w="806"/>
        <w:gridCol w:w="806"/>
        <w:gridCol w:w="2704"/>
        <w:gridCol w:w="3413"/>
      </w:tblGrid>
      <w:tr>
        <w:trPr>
          <w:trHeight w:val="340"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49</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"that are received ..." applies to the PV0 Management frames not the Fine Timing frames.</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rPr>
            </w:pPr>
            <w:r>
              <w:rPr>
                <w:sz w:val="22"/>
                <w:szCs w:val="22"/>
                <w:lang w:val="en-US" w:eastAsia="en-GB"/>
              </w:rPr>
              <w:t>"a single replay counter for received individually addressed robust PV0 Management frames except Protected Fine Timing frames (see 9.6.34 (Protected Fine Timing frame details)) that are received with the To DS subfield equal to 0,"</w:t>
            </w:r>
          </w:p>
          <w:p>
            <w:pPr>
              <w:pStyle w:val="Normal"/>
              <w:rPr>
                <w:lang w:eastAsia="en-GB"/>
              </w:rPr>
            </w:pPr>
            <w:r>
              <w:rPr>
                <w:lang w:eastAsia="en-GB"/>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 single replay counter for received individually addressed robust PV0 Management frames that are received with the To DS subfield equal to 0 except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3029</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57</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"an additional replay counter for each ACI for received individually addressed robust PV0 Management frames except Protected Fine Timing frames (see 9.6.34 (Protected Fine Timing frame details)) that are received with the To DS subfield equal to 1."</w:t>
            </w:r>
          </w:p>
          <w:p>
            <w:pPr>
              <w:pStyle w:val="Normal"/>
              <w:rPr>
                <w:lang w:eastAsia="en-GB"/>
              </w:rPr>
            </w:pPr>
            <w:r>
              <w:rPr>
                <w:lang w:eastAsia="en-GB"/>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"an additional replay counter for each ACI for received individually addressed robust PV0 Management frames that are received with the To DS subfield equal to 1 except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30</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 single replay counter for received individually addressed robust Management frames (11az)except Protected Fine Timing frames (see 9.6.34 (Protected Fine Timing frame details(11az))) that are received with the To DS subfield equal to 0,</w:t>
            </w:r>
          </w:p>
          <w:p>
            <w:pPr>
              <w:pStyle w:val="Normal"/>
              <w:rPr>
                <w:lang w:eastAsia="en-GB"/>
              </w:rPr>
            </w:pPr>
            <w:r>
              <w:rPr>
                <w:lang w:eastAsia="en-GB"/>
              </w:rPr>
            </w:r>
          </w:p>
          <w:p>
            <w:pPr>
              <w:pStyle w:val="Normal"/>
              <w:rPr>
                <w:sz w:val="22"/>
                <w:szCs w:val="22"/>
                <w:lang w:val="en-US" w:eastAsia="en-GB"/>
              </w:rPr>
            </w:pPr>
            <w:r>
              <w:rPr>
                <w:sz w:val="22"/>
                <w:szCs w:val="22"/>
                <w:lang w:val="en-US" w:eastAsia="en-GB"/>
              </w:rPr>
              <w:t>to:</w:t>
            </w:r>
          </w:p>
          <w:p>
            <w:pPr>
              <w:pStyle w:val="Normal"/>
              <w:rPr>
                <w:sz w:val="22"/>
                <w:szCs w:val="22"/>
                <w:lang w:val="en-US"/>
              </w:rPr>
            </w:pPr>
            <w:r>
              <w:rPr>
                <w:sz w:val="22"/>
                <w:szCs w:val="22"/>
                <w:lang w:val="en-US" w:eastAsia="en-GB"/>
              </w:rPr>
              <w:t>"a single replay counter for received individually addressed robust Management frames that are received with the To DS subfield equal to 0 except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 xml:space="preserve">The "that are received </w:t>
            </w:r>
            <w:r>
              <w:rPr>
                <w:b w:val="false"/>
                <w:bCs w:val="false"/>
                <w:i w:val="false"/>
                <w:iCs w:val="false"/>
                <w:sz w:val="22"/>
                <w:szCs w:val="22"/>
                <w:lang w:eastAsia="en-GB"/>
              </w:rPr>
              <w:t>with the To DS subfield equal to 1</w:t>
            </w:r>
            <w:r>
              <w:rPr>
                <w:sz w:val="22"/>
                <w:szCs w:val="22"/>
                <w:lang w:eastAsia="en-GB"/>
              </w:rPr>
              <w:t>" applies to the PV0 Management frames, not the Fine Timing frames or the PV1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b w:val="false"/>
                <w:bCs w:val="false"/>
                <w:i w:val="false"/>
                <w:iCs w:val="false"/>
                <w:sz w:val="22"/>
                <w:szCs w:val="22"/>
                <w:lang w:val="en-US"/>
              </w:rPr>
              <w:t>Move “ that are received with the To DS subfield equal to 1” to apply to the PV0 Management frames.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32</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",and a single replay counter for received individually addressed robust PV1 Management frames except PV1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 xml:space="preserve">“ </w:t>
            </w:r>
            <w:r>
              <w:rPr>
                <w:sz w:val="22"/>
                <w:szCs w:val="22"/>
                <w:lang w:val="en-US"/>
              </w:rPr>
              <w:t>and robust PV1 Management frames except Protected Fine Timing frames (see 9.6.34 (Protected Fine Timing frame details(11az))) that are received with the To DS subfield equal to 1.”</w:t>
            </w:r>
          </w:p>
        </w:tc>
      </w:tr>
    </w:tbl>
    <w:p>
      <w:pPr>
        <w:pStyle w:val="Normal"/>
        <w:rPr/>
      </w:pPr>
      <w:r>
        <w:rPr/>
      </w:r>
    </w:p>
    <w:p>
      <w:pPr>
        <w:pStyle w:val="Normal"/>
        <w:rPr/>
      </w:pPr>
      <w:r>
        <w:rPr/>
      </w:r>
    </w:p>
    <w:p>
      <w:pPr>
        <w:pStyle w:val="Heading2"/>
        <w:ind w:hanging="0" w:start="0"/>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Option 1:</w:t>
      </w:r>
    </w:p>
    <w:p>
      <w:pPr>
        <w:pStyle w:val="Normal"/>
        <w:rPr>
          <w:b/>
          <w:bCs/>
          <w:i/>
          <w:i/>
          <w:iCs/>
        </w:rPr>
      </w:pPr>
      <w:r>
        <w:rPr>
          <w:b/>
          <w:bCs/>
          <w:i/>
          <w:iCs/>
        </w:rPr>
      </w:r>
    </w:p>
    <w:p>
      <w:pPr>
        <w:pStyle w:val="Normal"/>
        <w:rPr>
          <w:b/>
          <w:bCs/>
          <w:i/>
          <w:i/>
          <w:iCs/>
        </w:rPr>
      </w:pPr>
      <w:r>
        <w:rPr>
          <w:b/>
          <w:bCs/>
          <w:i/>
          <w:iCs/>
        </w:rPr>
        <w:t>At P3029:</w:t>
      </w:r>
    </w:p>
    <w:p>
      <w:pPr>
        <w:pStyle w:val="Normal"/>
        <w:rPr/>
      </w:pPr>
      <w:r>
        <w:rPr/>
        <w:t xml:space="preserve">c) If (#4166)management frame protection is negotiated, the (#4212)receiver </w:t>
      </w:r>
      <w:r>
        <w:rPr>
          <w:strike w:val="false"/>
          <w:dstrike w:val="false"/>
        </w:rPr>
        <w:t>shall set the MFPC bit on a given link to 1, it</w:t>
      </w:r>
      <w:r>
        <w:rPr/>
        <w:t>(#199) shall maintain a single replay counter for received individually addressed robust (#3573)PV0 Management frames (11az)</w:t>
      </w:r>
      <w:r>
        <w:rPr>
          <w:strike/>
        </w:rPr>
        <w:t xml:space="preserve">except Protected Fine Timing frames (see 9.6.34 (Protected Fine Timing frame details(11az)))) </w:t>
      </w:r>
      <w:r>
        <w:rPr/>
        <w:t>that are received with the To DS subfield equal to 0</w:t>
      </w:r>
      <w:r>
        <w:rPr>
          <w:u w:val="single"/>
        </w:rPr>
        <w:t xml:space="preserve"> except Protected Fine Timing frames (see 9.6.34 (Protected Fine Timing frame details(11az))))</w:t>
      </w:r>
      <w:r>
        <w:rPr/>
        <w:t>,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pPr>
      <w:r>
        <w:rPr/>
        <w:t>d) (11az)If dot11RSNAProtectedManagementFramesActivated is true and dot11QMFActivated is also true, the (#4212)receiver shall maintain an additional replay counter for each ACI for received individually addressed robust (#3573)PV0 Management frames (11az)</w:t>
      </w:r>
      <w:r>
        <w:rPr>
          <w:strike/>
        </w:rPr>
        <w:t xml:space="preserve">except Protected Fine Timing frames (see 9.6.34 (Protected Fine Timing frame details(11az)))) </w:t>
      </w:r>
      <w:r>
        <w:rPr/>
        <w:t>that are received with the To DS subfield equal to 1</w:t>
      </w:r>
      <w:r>
        <w:rPr>
          <w:u w:val="single"/>
        </w:rPr>
        <w:t xml:space="preserve"> except Protected Fine Timing frames (see 9.6.34 (Protected Fine Timing frame details(11az))))</w:t>
      </w:r>
      <w:r>
        <w:rPr/>
        <w:t>.</w:t>
      </w:r>
    </w:p>
    <w:p>
      <w:pPr>
        <w:pStyle w:val="Normal"/>
        <w:rPr/>
      </w:pPr>
      <w:r>
        <w:rPr/>
      </w:r>
    </w:p>
    <w:p>
      <w:pPr>
        <w:pStyle w:val="Normal"/>
        <w:rPr>
          <w:b/>
          <w:bCs/>
          <w:i/>
          <w:i/>
          <w:iCs/>
        </w:rPr>
      </w:pPr>
      <w:r>
        <w:rPr>
          <w:b/>
          <w:bCs/>
          <w:i/>
          <w:iCs/>
        </w:rPr>
        <w:t>At P3043:</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c) (#199)If (#4166)management frame protection is negotiated, the (#4212)receiver shall set the MFPC bit on a given link to 1, it shall maintain a single replay counter for received individually addressed robust Management frames (11az)</w:t>
      </w:r>
      <w:r>
        <w:rPr>
          <w:b w:val="false"/>
          <w:bCs w:val="false"/>
          <w:i w:val="false"/>
          <w:iCs w:val="false"/>
          <w:strike/>
        </w:rPr>
        <w:t>except Protected Fine Timing frames (see 9.6.34 (Protected Fine Timing frame details(11az)))</w:t>
      </w:r>
      <w:r>
        <w:rPr>
          <w:b w:val="false"/>
          <w:bCs w:val="false"/>
          <w:i w:val="false"/>
          <w:iCs w:val="false"/>
        </w:rPr>
        <w:t xml:space="preserve"> that are received with the To DS subfield equal to 0(#3573)</w:t>
      </w:r>
      <w:r>
        <w:rPr>
          <w:b w:val="false"/>
          <w:bCs w:val="false"/>
          <w:i w:val="false"/>
          <w:iCs w:val="false"/>
          <w:u w:val="single"/>
        </w:rPr>
        <w:t xml:space="preserve"> except Protected Fine Timing frames (see 9.6.34 (Protected Fine Timing frame details(11az)))</w:t>
      </w:r>
      <w:r>
        <w:rPr>
          <w:b w:val="false"/>
          <w:bCs w:val="false"/>
          <w:i w:val="false"/>
          <w:iCs w:val="false"/>
          <w:strike/>
        </w:rPr>
        <w:t>, and a single replay counter for received individually addressed robust PV1 Management frames except PV1 Protected Fine Timing frames (see 9.6.34 (Protected Fine Timing frame details(11az)))(11az)</w:t>
      </w:r>
      <w:r>
        <w:rPr>
          <w:b w:val="false"/>
          <w:bCs w:val="false"/>
          <w:i w:val="false"/>
          <w:iCs w:val="false"/>
        </w:rPr>
        <w:t>.</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t>d) (11az)If dot11RSNAProtectedManagementFramesActivated is true and dot11QMFActivated is also true, the (#4212)receiver shall maintain an additional replay counter for each ACI for received individually addressed robust Management frames (11az)</w:t>
      </w:r>
      <w:r>
        <w:rPr>
          <w:b w:val="false"/>
          <w:bCs w:val="false"/>
          <w:i w:val="false"/>
          <w:iCs w:val="false"/>
          <w:u w:val="single"/>
        </w:rPr>
        <w:t xml:space="preserve">that are received with the To DS subfield equal to 1 </w:t>
      </w:r>
      <w:r>
        <w:rPr>
          <w:b w:val="false"/>
          <w:bCs w:val="false"/>
          <w:i w:val="false"/>
          <w:iCs w:val="false"/>
        </w:rPr>
        <w:t>except Protected Fine Timing frames (see 9.6.34 (Protected Fine Timing frame details(11az)))</w:t>
      </w:r>
      <w:r>
        <w:rPr>
          <w:b w:val="false"/>
          <w:bCs w:val="false"/>
          <w:i w:val="false"/>
          <w:iCs w:val="false"/>
          <w:strike/>
        </w:rPr>
        <w:t xml:space="preserve"> and robust PV1 Management frames except Protected Fine Timing frames (see 9.6.34 (Protected Fine Timing frame details(11az))) that are received with the To DS subfield equal to 1</w:t>
      </w:r>
      <w:r>
        <w:rPr>
          <w:b w:val="false"/>
          <w:bCs w:val="false"/>
          <w:i w:val="false"/>
          <w:iCs w:val="false"/>
        </w:rPr>
        <w:t>.</w:t>
      </w:r>
    </w:p>
    <w:p>
      <w:pPr>
        <w:pStyle w:val="Normal"/>
        <w:rPr/>
      </w:pPr>
      <w:r>
        <w:rPr/>
      </w:r>
    </w:p>
    <w:p>
      <w:pPr>
        <w:pStyle w:val="Normal"/>
        <w:rPr>
          <w:b/>
          <w:bCs/>
          <w:i/>
          <w:i/>
          <w:iCs/>
        </w:rPr>
      </w:pPr>
      <w:r>
        <w:rPr>
          <w:b/>
          <w:bCs/>
          <w:i/>
          <w:iCs/>
        </w:rPr>
        <w:t>Option 2:</w:t>
      </w:r>
    </w:p>
    <w:p>
      <w:pPr>
        <w:pStyle w:val="Normal"/>
        <w:rPr/>
      </w:pPr>
      <w:r>
        <w:rPr/>
      </w:r>
    </w:p>
    <w:p>
      <w:pPr>
        <w:pStyle w:val="Normal"/>
        <w:rPr>
          <w:b/>
          <w:bCs/>
          <w:i/>
          <w:i/>
          <w:iCs/>
        </w:rPr>
      </w:pPr>
      <w:r>
        <w:rPr>
          <w:b/>
          <w:bCs/>
          <w:i/>
          <w:iCs/>
        </w:rPr>
        <w:t>At P3029:</w:t>
      </w:r>
    </w:p>
    <w:p>
      <w:pPr>
        <w:pStyle w:val="Normal"/>
        <w:rPr>
          <w:b/>
          <w:bCs/>
          <w:i/>
          <w:i/>
          <w:iCs/>
        </w:rPr>
      </w:pPr>
      <w:r>
        <w:rPr>
          <w:b/>
          <w:bCs/>
          <w:i/>
          <w:iCs/>
        </w:rPr>
      </w:r>
    </w:p>
    <w:p>
      <w:pPr>
        <w:pStyle w:val="Normal"/>
        <w:rPr/>
      </w:pPr>
      <w:r>
        <w:rPr/>
        <w:t xml:space="preserve">c) If (#4166)management frame protection is negotiated, the (#4212)receiver </w:t>
      </w:r>
      <w:r>
        <w:rPr>
          <w:strike w:val="false"/>
          <w:dstrike w:val="false"/>
        </w:rPr>
        <w:t>shall set the MFPC bit on a given link to 1, it</w:t>
      </w:r>
      <w:r>
        <w:rPr/>
        <w:t>(#199) shall maintain a single replay counter for received individually addressed robust (#3573)PV0 Management frames (11az)</w:t>
      </w:r>
      <w:r>
        <w:rPr>
          <w:u w:val="single"/>
        </w:rPr>
        <w:t xml:space="preserve">, </w:t>
      </w:r>
      <w:r>
        <w:rPr/>
        <w:t>except Protected Fine Timing frames (see 9.6.34 (Protected Fine Timing frame details(11az))))</w:t>
      </w:r>
      <w:r>
        <w:rPr>
          <w:u w:val="single"/>
        </w:rPr>
        <w:t>,</w:t>
      </w:r>
      <w:r>
        <w:rPr/>
        <w:t xml:space="preserve"> that are received with the To DS subfield equal to 0,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pPr>
      <w:r>
        <w:rPr/>
        <w:t>d) (11az)If dot11RSNAProtectedManagementFramesActivated is true and dot11QMFActivated is also true, the (#4212)receiver shall maintain an additional replay counter for each ACI for received individually addressed robust (#3573)PV0 Management frames (11az)</w:t>
      </w:r>
      <w:r>
        <w:rPr>
          <w:u w:val="single"/>
        </w:rPr>
        <w:t xml:space="preserve">, </w:t>
      </w:r>
      <w:r>
        <w:rPr/>
        <w:t>except Protected Fine Timing frames (see 9.6.34 (Protected Fine Timing frame details(11az))))</w:t>
      </w:r>
      <w:r>
        <w:rPr>
          <w:u w:val="single"/>
        </w:rPr>
        <w:t>,</w:t>
      </w:r>
      <w:r>
        <w:rPr/>
        <w:t xml:space="preserve"> that are received with the To DS subfield equal to 1.</w:t>
      </w:r>
    </w:p>
    <w:p>
      <w:pPr>
        <w:pStyle w:val="Normal"/>
        <w:rPr/>
      </w:pPr>
      <w:r>
        <w:rPr/>
      </w:r>
    </w:p>
    <w:p>
      <w:pPr>
        <w:pStyle w:val="Normal"/>
        <w:rPr>
          <w:b/>
          <w:bCs/>
          <w:i/>
          <w:i/>
          <w:iCs/>
        </w:rPr>
      </w:pPr>
      <w:r>
        <w:rPr>
          <w:b/>
          <w:bCs/>
          <w:i/>
          <w:iCs/>
        </w:rPr>
        <w:t>At P3043:</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c) (#199)If (#4166)management frame protection is negotiated, the (#4212)receiver shall set the MFPC bit on a given link to 1, it shall maintain a single replay counter for received individually addressed robust Management frames (11az</w:t>
      </w:r>
      <w:r>
        <w:rPr>
          <w:b w:val="false"/>
          <w:bCs w:val="false"/>
          <w:i w:val="false"/>
          <w:iCs w:val="false"/>
          <w:strike w:val="false"/>
          <w:dstrike w:val="false"/>
        </w:rPr>
        <w:t>)</w:t>
      </w:r>
      <w:r>
        <w:rPr>
          <w:b w:val="false"/>
          <w:bCs w:val="false"/>
          <w:i w:val="false"/>
          <w:iCs w:val="false"/>
          <w:strike w:val="false"/>
          <w:dstrike w:val="false"/>
          <w:u w:val="single"/>
        </w:rPr>
        <w:t xml:space="preserve">, </w:t>
      </w:r>
      <w:r>
        <w:rPr>
          <w:b w:val="false"/>
          <w:bCs w:val="false"/>
          <w:i w:val="false"/>
          <w:iCs w:val="false"/>
          <w:strike w:val="false"/>
          <w:dstrike w:val="false"/>
        </w:rPr>
        <w:t>except Protected Fine Timing frames (see 9.6.34 (Protected Fine Timing frame details(11az)))</w:t>
      </w:r>
      <w:r>
        <w:rPr>
          <w:b w:val="false"/>
          <w:bCs w:val="false"/>
          <w:i w:val="false"/>
          <w:iCs w:val="false"/>
          <w:strike w:val="false"/>
          <w:dstrike w:val="false"/>
          <w:u w:val="single"/>
        </w:rPr>
        <w:t>,</w:t>
      </w:r>
      <w:r>
        <w:rPr>
          <w:b w:val="false"/>
          <w:bCs w:val="false"/>
          <w:i w:val="false"/>
          <w:iCs w:val="false"/>
          <w:strike w:val="false"/>
          <w:dstrike w:val="false"/>
        </w:rPr>
        <w:t xml:space="preserve"> t</w:t>
      </w:r>
      <w:r>
        <w:rPr>
          <w:b w:val="false"/>
          <w:bCs w:val="false"/>
          <w:i w:val="false"/>
          <w:iCs w:val="false"/>
        </w:rPr>
        <w:t>hat are received with the To DS subfield equal to 0(#3573)</w:t>
      </w:r>
      <w:r>
        <w:rPr>
          <w:b w:val="false"/>
          <w:bCs w:val="false"/>
          <w:i w:val="false"/>
          <w:iCs w:val="false"/>
          <w:strike/>
        </w:rPr>
        <w:t>, and a single replay counter for received individually addressed robust PV1 Management frames except PV1 Protected Fine Timing frames (see 9.6.34 (Protected Fine Timing frame details(11az)))(11az).</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t>d) (11az)If dot11RSNAProtectedManagementFramesActivated is true and dot11QMFActivated is also true, the (#4212)receiver shall maintain an additional replay counter for each ACI for received individually addressed robust Management frames (11az)</w:t>
      </w:r>
      <w:r>
        <w:rPr>
          <w:b w:val="false"/>
          <w:bCs w:val="false"/>
          <w:i w:val="false"/>
          <w:iCs w:val="false"/>
          <w:u w:val="single"/>
        </w:rPr>
        <w:t xml:space="preserve">, </w:t>
      </w:r>
      <w:r>
        <w:rPr>
          <w:b w:val="false"/>
          <w:bCs w:val="false"/>
          <w:i w:val="false"/>
          <w:iCs w:val="false"/>
        </w:rPr>
        <w:t>except Protected Fine Timing frames (see 9.6.34 (Protected Fine Timing frame details(11az)))</w:t>
      </w:r>
      <w:r>
        <w:rPr>
          <w:b w:val="false"/>
          <w:bCs w:val="false"/>
          <w:i w:val="false"/>
          <w:iCs w:val="false"/>
          <w:strike w:val="false"/>
          <w:dstrike w:val="false"/>
          <w:u w:val="single"/>
        </w:rPr>
        <w:t>,</w:t>
      </w:r>
      <w:r>
        <w:rPr>
          <w:b w:val="false"/>
          <w:bCs w:val="false"/>
          <w:i w:val="false"/>
          <w:iCs w:val="false"/>
          <w:strike/>
        </w:rPr>
        <w:t xml:space="preserve"> and robust PV1 Management frames except Protected Fine Timing frames (see 9.6.34 (Protected Fine Timing frame details(11az)))</w:t>
      </w:r>
      <w:r>
        <w:rPr>
          <w:b w:val="false"/>
          <w:bCs w:val="false"/>
          <w:i w:val="false"/>
          <w:iCs w:val="false"/>
          <w:strike w:val="false"/>
          <w:dstrike w:val="false"/>
        </w:rPr>
        <w:t xml:space="preserve"> that are received with the To DS subfield equal to 1</w:t>
      </w:r>
      <w:r>
        <w:rPr>
          <w:b w:val="false"/>
          <w:bCs w:val="false"/>
          <w:i w:val="false"/>
          <w:iCs w:val="false"/>
        </w:rPr>
        <w:t>.</w:t>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1"/>
        <w:gridCol w:w="1296"/>
        <w:gridCol w:w="806"/>
        <w:gridCol w:w="806"/>
        <w:gridCol w:w="2704"/>
        <w:gridCol w:w="3413"/>
      </w:tblGrid>
      <w:tr>
        <w:trPr>
          <w:trHeight w:val="340"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3030</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32</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rPr>
            </w:pPr>
            <w:r>
              <w:rPr>
                <w:sz w:val="22"/>
                <w:szCs w:val="22"/>
                <w:lang w:eastAsia="en-GB"/>
              </w:rPr>
              <w:t>The phrase "is correct" does not clearly specify the required behavior.</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"If the receiver performs replay detection prior to decryption, then the receiver shall check that the replay counter used to detect replays is correct and discard the frame if incorrect."</w:t>
            </w:r>
          </w:p>
          <w:p>
            <w:pPr>
              <w:pStyle w:val="Normal"/>
              <w:rPr>
                <w:sz w:val="22"/>
                <w:szCs w:val="22"/>
                <w:lang w:val="en-US"/>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"If the receiver performs replay detection prior to decryption, then the receiver shall check that the PN of the received frame is greater than the appropriate replay counter, and discard the frame if incorrect."</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3030</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34</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sentence regarding the separate FTM replay counter is unnecessary.  The requirement is already covered in item (f).  Similar text is not present in Clause 12.5.4.4.4.  The standard does not call out any of the other (many) replay counters in this way.</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Delete:</w:t>
            </w:r>
          </w:p>
          <w:p>
            <w:pPr>
              <w:pStyle w:val="Normal"/>
              <w:rPr>
                <w:sz w:val="22"/>
                <w:szCs w:val="22"/>
                <w:lang w:val="en-US" w:eastAsia="en-GB"/>
              </w:rPr>
            </w:pPr>
            <w:r>
              <w:rPr>
                <w:sz w:val="22"/>
                <w:szCs w:val="22"/>
                <w:lang w:val="en-US" w:eastAsia="en-GB"/>
              </w:rPr>
              <w:t>"In particular, the separate replay counter for individually addressed Protected Fine Timing frames shall be used if and only if the FTM subfield of CCMP Header (Figure 12-15 (Expanded CCMP MPDU(#3525)(11az))) signals that the management PDU is a Protected Fine Timing frame."</w:t>
            </w:r>
          </w:p>
        </w:tc>
      </w:tr>
    </w:tbl>
    <w:p>
      <w:pPr>
        <w:pStyle w:val="Normal"/>
        <w:rPr/>
      </w:pPr>
      <w:r>
        <w:rPr/>
      </w:r>
    </w:p>
    <w:p>
      <w:pPr>
        <w:pStyle w:val="Normal"/>
        <w:rPr/>
      </w:pPr>
      <w:r>
        <w:rPr/>
      </w:r>
    </w:p>
    <w:p>
      <w:pPr>
        <w:pStyle w:val="Heading2"/>
        <w:ind w:hanging="0" w:start="0"/>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At P3030 L32:</w:t>
      </w:r>
    </w:p>
    <w:p>
      <w:pPr>
        <w:pStyle w:val="Normal"/>
        <w:rPr>
          <w:b/>
          <w:bCs/>
          <w:i/>
          <w:i/>
          <w:iCs/>
        </w:rPr>
      </w:pPr>
      <w:r>
        <w:rPr>
          <w:b/>
          <w:bCs/>
          <w:i/>
          <w:iCs/>
        </w:rPr>
      </w:r>
    </w:p>
    <w:p>
      <w:pPr>
        <w:pStyle w:val="Normal"/>
        <w:rPr>
          <w:sz w:val="22"/>
          <w:szCs w:val="22"/>
        </w:rPr>
      </w:pPr>
      <w:r>
        <w:rPr>
          <w:sz w:val="22"/>
          <w:szCs w:val="22"/>
        </w:rPr>
        <w:t xml:space="preserve">i) (11az)If the receiver performs replay detection prior to decryption, then the receiver shall </w:t>
      </w:r>
      <w:r>
        <w:rPr>
          <w:strike/>
          <w:sz w:val="22"/>
          <w:szCs w:val="22"/>
        </w:rPr>
        <w:t>check that</w:t>
      </w:r>
    </w:p>
    <w:p>
      <w:pPr>
        <w:pStyle w:val="Normal"/>
        <w:rPr>
          <w:sz w:val="22"/>
          <w:szCs w:val="22"/>
        </w:rPr>
      </w:pPr>
      <w:r>
        <w:rPr>
          <w:strike/>
          <w:sz w:val="22"/>
          <w:szCs w:val="22"/>
        </w:rPr>
        <w:t>the replay counter used to detect replays is correct  and discard the frame if incorrec</w:t>
      </w:r>
      <w:r>
        <w:rPr>
          <w:strike w:val="false"/>
          <w:dstrike w:val="false"/>
          <w:sz w:val="22"/>
          <w:szCs w:val="22"/>
          <w:u w:val="single"/>
          <w:lang w:val="en-US" w:eastAsia="en-GB"/>
        </w:rPr>
        <w:t>discard the frame if the PN of the received frame is less than or equal to the corresponding replay counter specified in rule (f)</w:t>
      </w:r>
      <w:r>
        <w:rPr>
          <w:sz w:val="22"/>
          <w:szCs w:val="22"/>
        </w:rPr>
        <w:t>.</w:t>
      </w:r>
      <w:r>
        <w:rPr>
          <w:strike/>
          <w:sz w:val="22"/>
          <w:szCs w:val="22"/>
        </w:rPr>
        <w:t xml:space="preserve"> In particular, the separate replay counter for individually addressed Protected Fine Timing frames shall be used if and only if the FTM subfield of CCMP Header (Figure 12-15 (Expanded CCMP MPDU(#3525)(11az))) signals that the management PDU is a Protected Fine Timing frame. </w:t>
      </w:r>
      <w:r>
        <w:rPr>
          <w:sz w:val="22"/>
          <w:szCs w:val="22"/>
        </w:rPr>
        <w:t>The replay counter shall not be updated unless the decryption is successful and the frame is accepted.</w:t>
      </w:r>
    </w:p>
    <w:p>
      <w:pPr>
        <w:pStyle w:val="Normal"/>
        <w:rPr>
          <w:sz w:val="22"/>
          <w:szCs w:val="22"/>
        </w:rPr>
      </w:pPr>
      <w:r>
        <w:rPr>
          <w:sz w:val="22"/>
          <w:szCs w:val="22"/>
        </w:rPr>
      </w:r>
    </w:p>
    <w:p>
      <w:pPr>
        <w:pStyle w:val="Normal"/>
        <w:rPr>
          <w:sz w:val="22"/>
          <w:szCs w:val="22"/>
        </w:rPr>
      </w:pPr>
      <w:r>
        <w:rPr>
          <w:sz w:val="22"/>
          <w:szCs w:val="22"/>
        </w:rPr>
      </w:r>
      <w:r>
        <w:br w:type="page"/>
      </w:r>
    </w:p>
    <w:p>
      <w:pPr>
        <w:pStyle w:val="Normal"/>
        <w:spacing w:before="0" w:after="0"/>
        <w:rPr>
          <w:b/>
          <w:sz w:val="24"/>
        </w:rPr>
      </w:pPr>
      <w:r>
        <w:rPr>
          <w:b/>
          <w:sz w:val="24"/>
        </w:rPr>
        <w:t>References:</w:t>
      </w:r>
    </w:p>
    <w:p>
      <w:pPr>
        <w:pStyle w:val="Normal"/>
        <w:spacing w:before="0" w:after="0"/>
        <w:rPr>
          <w:b/>
          <w:sz w:val="24"/>
        </w:rPr>
      </w:pPr>
      <w:r>
        <w:rPr>
          <w:b/>
          <w:sz w:val="24"/>
        </w:rPr>
      </w:r>
    </w:p>
    <w:p>
      <w:pPr>
        <w:pStyle w:val="Normal"/>
        <w:spacing w:before="0" w:after="0"/>
        <w:rPr>
          <w:b/>
          <w:sz w:val="24"/>
        </w:rPr>
      </w:pPr>
      <w:hyperlink r:id="rId2">
        <w:r>
          <w:rPr>
            <w:rStyle w:val="Hyperlink"/>
            <w:b/>
            <w:sz w:val="20"/>
          </w:rPr>
          <w:t>Draft P802.11REVme_D5.0.pdf</w:t>
        </w:r>
      </w:hyperlink>
    </w:p>
    <w:p>
      <w:pPr>
        <w:pStyle w:val="Norma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8</w:t>
    </w:r>
    <w:r>
      <w:rPr/>
      <w:fldChar w:fldCharType="end"/>
    </w:r>
    <w:r>
      <w:rPr/>
      <w:tab/>
      <w:t>Henry Ptasinski, Element78 Communications LLC</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8</w:t>
    </w:r>
    <w:r>
      <w:rPr/>
      <w:fldChar w:fldCharType="end"/>
    </w:r>
    <w:r>
      <w:rPr/>
      <w:tab/>
      <w:t>Henry Ptasinski, Element78 Communications LLC</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802.11-24/0711r1</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802.11-24/0711r1</w:t>
    </w:r>
    <w:r>
      <w:rPr/>
      <w:fldChar w:fldCharType="end"/>
    </w:r>
  </w:p>
</w:hdr>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5.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doc.: IEEE 802.11-YY/NNNNr1</Template>
  <TotalTime>12</TotalTime>
  <Application>LibreOffice/24.2.0.3$Linux_X86_64 LibreOffice_project/da48488a73ddd66ea24cf16bbc4f7b9c08e9bea1</Application>
  <AppVersion>15.0000</AppVersion>
  <Pages>7</Pages>
  <Words>1996</Words>
  <Characters>11260</Characters>
  <CharactersWithSpaces>13121</CharactersWithSpaces>
  <Paragraphs>141</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2024-03-27T10:05:52Z</dcterms:created>
  <dc:creator>Henry Ptasinski</dc:creator>
  <dc:description>Henry Ptasinski, Element78 Communications LLC</dc:description>
  <cp:keywords>May 2024</cp:keywords>
  <dc:language>en-US</dc:language>
  <cp:lastModifiedBy>Henry Ptasinski</cp:lastModifiedBy>
  <dcterms:modified xsi:type="dcterms:W3CDTF">2024-05-13T09:17:16Z</dcterms:modified>
  <cp:revision>6</cp:revision>
  <dc:subject>Submission</dc:subject>
  <dc:title>doc.: IEEE 802.11-24/0711r1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