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270844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546DBC">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3280865" w:rsidR="00516A82" w:rsidRPr="00372317" w:rsidRDefault="00516A82" w:rsidP="00516A82">
                            <w:pPr>
                              <w:pStyle w:val="ListParagraph"/>
                              <w:numPr>
                                <w:ilvl w:val="0"/>
                                <w:numId w:val="1"/>
                              </w:numPr>
                              <w:jc w:val="both"/>
                              <w:rPr>
                                <w:sz w:val="22"/>
                              </w:rPr>
                            </w:pPr>
                            <w:r>
                              <w:rPr>
                                <w:sz w:val="22"/>
                              </w:rPr>
                              <w:t xml:space="preserve">Rev </w:t>
                            </w:r>
                            <w:r>
                              <w:rPr>
                                <w:sz w:val="22"/>
                              </w:rPr>
                              <w:t>10</w:t>
                            </w:r>
                            <w:r>
                              <w:rPr>
                                <w:sz w:val="22"/>
                              </w:rPr>
                              <w:t xml:space="preserve">: Updated after </w:t>
                            </w:r>
                            <w:r>
                              <w:rPr>
                                <w:sz w:val="22"/>
                              </w:rPr>
                              <w:t>the sixth</w:t>
                            </w:r>
                            <w:r>
                              <w:rPr>
                                <w:sz w:val="22"/>
                              </w:rPr>
                              <w:t xml:space="preserve">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3280865" w:rsidR="00516A82" w:rsidRPr="00372317" w:rsidRDefault="00516A82" w:rsidP="00516A82">
                      <w:pPr>
                        <w:pStyle w:val="ListParagraph"/>
                        <w:numPr>
                          <w:ilvl w:val="0"/>
                          <w:numId w:val="1"/>
                        </w:numPr>
                        <w:jc w:val="both"/>
                        <w:rPr>
                          <w:sz w:val="22"/>
                        </w:rPr>
                      </w:pPr>
                      <w:r>
                        <w:rPr>
                          <w:sz w:val="22"/>
                        </w:rPr>
                        <w:t xml:space="preserve">Rev </w:t>
                      </w:r>
                      <w:r>
                        <w:rPr>
                          <w:sz w:val="22"/>
                        </w:rPr>
                        <w:t>10</w:t>
                      </w:r>
                      <w:r>
                        <w:rPr>
                          <w:sz w:val="22"/>
                        </w:rPr>
                        <w:t xml:space="preserve">: Updated after </w:t>
                      </w:r>
                      <w:r>
                        <w:rPr>
                          <w:sz w:val="22"/>
                        </w:rPr>
                        <w:t>the sixth</w:t>
                      </w:r>
                      <w:r>
                        <w:rPr>
                          <w:sz w:val="22"/>
                        </w:rPr>
                        <w:t xml:space="preserve">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516A82"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516A82"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516A82"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516A82"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516A82"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8C73D2" w:rsidRDefault="00516A82" w:rsidP="00F1192F">
            <w:pPr>
              <w:jc w:val="center"/>
              <w:rPr>
                <w:color w:val="00B050"/>
                <w:sz w:val="16"/>
                <w:szCs w:val="16"/>
              </w:rPr>
            </w:pPr>
            <w:hyperlink r:id="rId16" w:history="1">
              <w:r w:rsidR="00F1192F" w:rsidRPr="008C73D2">
                <w:rPr>
                  <w:rStyle w:val="Hyperlink"/>
                  <w:rFonts w:ascii="Calibri" w:hAnsi="Calibri" w:cs="Calibri"/>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8C73D2" w:rsidRDefault="00F1192F" w:rsidP="00F1192F">
            <w:pPr>
              <w:rPr>
                <w:rFonts w:eastAsia="MS Gothic"/>
                <w:color w:val="00B050"/>
                <w:kern w:val="24"/>
                <w:sz w:val="16"/>
                <w:szCs w:val="16"/>
              </w:rPr>
            </w:pPr>
            <w:r w:rsidRPr="008C73D2">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8C73D2" w:rsidRDefault="00F1192F" w:rsidP="00F1192F">
            <w:pPr>
              <w:rPr>
                <w:rFonts w:eastAsia="MS Gothic"/>
                <w:color w:val="00B050"/>
                <w:kern w:val="24"/>
                <w:sz w:val="16"/>
                <w:szCs w:val="16"/>
              </w:rPr>
            </w:pPr>
            <w:r w:rsidRPr="008C73D2">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8C73D2" w:rsidRDefault="008C73D2" w:rsidP="00F1192F">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8C73D2" w:rsidRDefault="00F1192F" w:rsidP="00F1192F">
            <w:pPr>
              <w:jc w:val="center"/>
              <w:rPr>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8C73D2" w:rsidRDefault="00F1192F" w:rsidP="00F1192F">
            <w:pPr>
              <w:jc w:val="center"/>
              <w:rPr>
                <w:color w:val="00B050"/>
                <w:kern w:val="24"/>
                <w:sz w:val="16"/>
                <w:szCs w:val="16"/>
              </w:rPr>
            </w:pPr>
            <w:r w:rsidRPr="008C73D2">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516A82"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516A82"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516A82"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944730" w:rsidRDefault="00516A82" w:rsidP="00F1192F">
            <w:pPr>
              <w:jc w:val="center"/>
              <w:rPr>
                <w:strike/>
                <w:color w:val="FF0000"/>
                <w:sz w:val="16"/>
                <w:szCs w:val="16"/>
              </w:rPr>
            </w:pPr>
            <w:hyperlink r:id="rId20" w:history="1">
              <w:r w:rsidR="00F1192F" w:rsidRPr="00944730">
                <w:rPr>
                  <w:rStyle w:val="Hyperlink"/>
                  <w:rFonts w:ascii="Calibri" w:hAnsi="Calibri" w:cs="Calibri"/>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944730" w:rsidRDefault="00F1192F" w:rsidP="00F1192F">
            <w:pPr>
              <w:rPr>
                <w:rFonts w:eastAsia="MS Gothic"/>
                <w:strike/>
                <w:color w:val="FF0000"/>
                <w:kern w:val="24"/>
                <w:sz w:val="16"/>
                <w:szCs w:val="16"/>
              </w:rPr>
            </w:pPr>
            <w:r w:rsidRPr="00944730">
              <w:rPr>
                <w:strike/>
                <w:color w:val="FF0000"/>
                <w:sz w:val="16"/>
                <w:szCs w:val="16"/>
              </w:rPr>
              <w:t xml:space="preserve">TXOP level </w:t>
            </w:r>
            <w:proofErr w:type="spellStart"/>
            <w:r w:rsidRPr="00944730">
              <w:rPr>
                <w:strike/>
                <w:color w:val="FF0000"/>
                <w:sz w:val="16"/>
                <w:szCs w:val="16"/>
              </w:rPr>
              <w:t>preemption</w:t>
            </w:r>
            <w:proofErr w:type="spellEnd"/>
            <w:r w:rsidRPr="00944730">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944730" w:rsidRDefault="00F1192F" w:rsidP="00F1192F">
            <w:pPr>
              <w:rPr>
                <w:rFonts w:eastAsia="MS Gothic"/>
                <w:strike/>
                <w:color w:val="FF0000"/>
                <w:kern w:val="24"/>
                <w:sz w:val="16"/>
                <w:szCs w:val="16"/>
              </w:rPr>
            </w:pPr>
            <w:r w:rsidRPr="00944730">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944730" w:rsidRDefault="00944730" w:rsidP="00F1192F">
            <w:pPr>
              <w:pStyle w:val="NormalWeb"/>
              <w:spacing w:before="0" w:beforeAutospacing="0" w:after="0" w:afterAutospacing="0"/>
              <w:jc w:val="center"/>
              <w:rPr>
                <w:rFonts w:eastAsia="MS Gothic"/>
                <w:strike/>
                <w:color w:val="FF0000"/>
                <w:kern w:val="24"/>
                <w:sz w:val="16"/>
                <w:szCs w:val="16"/>
              </w:rPr>
            </w:pPr>
            <w:r w:rsidRPr="00944730">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944730" w:rsidRDefault="00F1192F" w:rsidP="00F1192F">
            <w:pPr>
              <w:jc w:val="center"/>
              <w:rPr>
                <w:strike/>
                <w:color w:val="FF0000"/>
                <w:kern w:val="24"/>
                <w:sz w:val="16"/>
                <w:szCs w:val="16"/>
              </w:rPr>
            </w:pPr>
            <w:r w:rsidRPr="00944730">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944730" w:rsidRDefault="00F1192F" w:rsidP="00F1192F">
            <w:pPr>
              <w:jc w:val="center"/>
              <w:rPr>
                <w:strike/>
                <w:color w:val="FF0000"/>
                <w:kern w:val="24"/>
                <w:sz w:val="16"/>
                <w:szCs w:val="16"/>
              </w:rPr>
            </w:pPr>
            <w:r w:rsidRPr="00944730">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516A82"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516A82" w:rsidP="00F1192F">
            <w:pPr>
              <w:jc w:val="center"/>
              <w:rPr>
                <w:sz w:val="16"/>
                <w:szCs w:val="16"/>
              </w:rPr>
            </w:pPr>
            <w:hyperlink r:id="rId22"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516A82" w:rsidP="00F1192F">
            <w:pPr>
              <w:jc w:val="center"/>
              <w:rPr>
                <w:color w:val="00B050"/>
                <w:sz w:val="16"/>
                <w:szCs w:val="16"/>
              </w:rPr>
            </w:pPr>
            <w:hyperlink r:id="rId23"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516A82" w:rsidP="00E816B3">
            <w:pPr>
              <w:jc w:val="center"/>
              <w:rPr>
                <w:rFonts w:eastAsia="MS Gothic"/>
                <w:color w:val="00B050"/>
                <w:kern w:val="24"/>
                <w:sz w:val="16"/>
                <w:szCs w:val="16"/>
              </w:rPr>
            </w:pPr>
            <w:hyperlink r:id="rId24"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057AF1" w:rsidRDefault="00516A82" w:rsidP="00E816B3">
            <w:pPr>
              <w:jc w:val="center"/>
              <w:rPr>
                <w:rFonts w:eastAsia="MS Gothic"/>
                <w:color w:val="00B050"/>
                <w:kern w:val="24"/>
                <w:sz w:val="16"/>
                <w:szCs w:val="16"/>
              </w:rPr>
            </w:pPr>
            <w:hyperlink r:id="rId25" w:history="1">
              <w:r w:rsidR="00E816B3" w:rsidRPr="00057AF1">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057AF1" w:rsidRDefault="00E816B3" w:rsidP="00E816B3">
            <w:pPr>
              <w:rPr>
                <w:rFonts w:eastAsia="MS Gothic"/>
                <w:color w:val="00B050"/>
                <w:kern w:val="24"/>
                <w:sz w:val="16"/>
                <w:szCs w:val="16"/>
              </w:rPr>
            </w:pPr>
            <w:r w:rsidRPr="00057AF1">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057AF1" w:rsidRDefault="00E816B3" w:rsidP="00E816B3">
            <w:pPr>
              <w:rPr>
                <w:rFonts w:eastAsia="MS Gothic"/>
                <w:color w:val="00B050"/>
                <w:kern w:val="24"/>
                <w:sz w:val="16"/>
                <w:szCs w:val="16"/>
              </w:rPr>
            </w:pPr>
            <w:r w:rsidRPr="00057AF1">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057AF1" w:rsidRDefault="00057AF1" w:rsidP="00E816B3">
            <w:pPr>
              <w:pStyle w:val="NormalWeb"/>
              <w:spacing w:before="0" w:beforeAutospacing="0" w:after="0" w:afterAutospacing="0"/>
              <w:jc w:val="center"/>
              <w:rPr>
                <w:rFonts w:eastAsia="MS Gothic"/>
                <w:color w:val="00B050"/>
                <w:kern w:val="24"/>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057AF1" w:rsidRDefault="00E816B3" w:rsidP="00E816B3">
            <w:pPr>
              <w:jc w:val="center"/>
              <w:rPr>
                <w:rFonts w:eastAsiaTheme="minorEastAsia"/>
                <w:color w:val="00B050"/>
                <w:kern w:val="24"/>
                <w:sz w:val="16"/>
                <w:szCs w:val="16"/>
              </w:rPr>
            </w:pPr>
            <w:r w:rsidRPr="00057AF1">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057AF1" w:rsidRDefault="00E816B3" w:rsidP="00E816B3">
            <w:pPr>
              <w:jc w:val="center"/>
              <w:rPr>
                <w:color w:val="00B050"/>
                <w:kern w:val="24"/>
                <w:sz w:val="16"/>
                <w:szCs w:val="16"/>
              </w:rPr>
            </w:pPr>
            <w:r w:rsidRPr="00057AF1">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516A82" w:rsidP="00E816B3">
            <w:pPr>
              <w:jc w:val="center"/>
              <w:rPr>
                <w:rFonts w:eastAsia="MS Gothic"/>
                <w:kern w:val="24"/>
                <w:sz w:val="16"/>
                <w:szCs w:val="16"/>
              </w:rPr>
            </w:pPr>
            <w:hyperlink r:id="rId26"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516A82" w:rsidP="00E816B3">
            <w:pPr>
              <w:jc w:val="center"/>
              <w:rPr>
                <w:rFonts w:eastAsia="MS Gothic"/>
                <w:color w:val="00B050"/>
                <w:kern w:val="24"/>
                <w:sz w:val="16"/>
                <w:szCs w:val="16"/>
              </w:rPr>
            </w:pPr>
            <w:hyperlink r:id="rId27"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516A82" w:rsidP="00E816B3">
            <w:pPr>
              <w:jc w:val="center"/>
              <w:rPr>
                <w:rFonts w:eastAsia="MS Gothic"/>
                <w:color w:val="00B050"/>
                <w:kern w:val="24"/>
                <w:sz w:val="16"/>
                <w:szCs w:val="16"/>
              </w:rPr>
            </w:pPr>
            <w:hyperlink r:id="rId28"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8C73D2" w:rsidRDefault="00E816B3" w:rsidP="00E816B3">
            <w:pPr>
              <w:jc w:val="center"/>
              <w:rPr>
                <w:rFonts w:eastAsia="MS Gothic"/>
                <w:color w:val="00B050"/>
                <w:kern w:val="24"/>
                <w:sz w:val="16"/>
                <w:szCs w:val="16"/>
              </w:rPr>
            </w:pPr>
            <w:r w:rsidRPr="008C73D2">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8C73D2" w:rsidRDefault="00E816B3" w:rsidP="00E816B3">
            <w:pPr>
              <w:rPr>
                <w:rFonts w:eastAsia="MS Gothic"/>
                <w:color w:val="00B050"/>
                <w:kern w:val="24"/>
                <w:sz w:val="16"/>
                <w:szCs w:val="16"/>
              </w:rPr>
            </w:pPr>
            <w:r w:rsidRPr="008C73D2">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8C73D2" w:rsidRDefault="00E816B3" w:rsidP="00E816B3">
            <w:pPr>
              <w:rPr>
                <w:rFonts w:eastAsia="MS Gothic"/>
                <w:color w:val="00B050"/>
                <w:kern w:val="24"/>
                <w:sz w:val="16"/>
                <w:szCs w:val="16"/>
              </w:rPr>
            </w:pPr>
            <w:proofErr w:type="spellStart"/>
            <w:r w:rsidRPr="008C73D2">
              <w:rPr>
                <w:color w:val="00B050"/>
                <w:sz w:val="16"/>
                <w:szCs w:val="16"/>
              </w:rPr>
              <w:t>GeonHwan</w:t>
            </w:r>
            <w:proofErr w:type="spellEnd"/>
            <w:r w:rsidRPr="008C73D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8C73D2" w:rsidRDefault="008C73D2" w:rsidP="00E816B3">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8C73D2" w:rsidRDefault="00E816B3" w:rsidP="00E816B3">
            <w:pPr>
              <w:jc w:val="center"/>
              <w:rPr>
                <w:rFonts w:eastAsiaTheme="minorEastAsia"/>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8C73D2" w:rsidRDefault="00BF02CC" w:rsidP="00E816B3">
            <w:pPr>
              <w:jc w:val="center"/>
              <w:rPr>
                <w:color w:val="00B050"/>
                <w:kern w:val="24"/>
                <w:sz w:val="16"/>
                <w:szCs w:val="16"/>
              </w:rPr>
            </w:pPr>
            <w:r w:rsidRPr="008C73D2">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523EDB" w:rsidRDefault="00516A82" w:rsidP="00E816B3">
            <w:pPr>
              <w:jc w:val="center"/>
              <w:rPr>
                <w:rFonts w:eastAsia="MS Gothic"/>
                <w:color w:val="000000" w:themeColor="text1"/>
                <w:kern w:val="24"/>
                <w:sz w:val="16"/>
                <w:szCs w:val="16"/>
              </w:rPr>
            </w:pPr>
            <w:hyperlink r:id="rId29" w:history="1">
              <w:r w:rsidR="00E816B3" w:rsidRPr="00523EDB">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0F7E7B79" w:rsidR="00E816B3" w:rsidRPr="00523EDB" w:rsidRDefault="00523EDB" w:rsidP="00E816B3">
            <w:pPr>
              <w:pStyle w:val="NormalWeb"/>
              <w:spacing w:before="0" w:beforeAutospacing="0" w:after="0" w:afterAutospacing="0"/>
              <w:jc w:val="center"/>
              <w:rPr>
                <w:rFonts w:eastAsia="MS Gothic"/>
                <w:color w:val="000000" w:themeColor="text1"/>
                <w:kern w:val="24"/>
                <w:sz w:val="16"/>
                <w:szCs w:val="16"/>
              </w:rPr>
            </w:pPr>
            <w:r w:rsidRPr="00523EDB">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523EDB" w:rsidRDefault="009107D2" w:rsidP="00E816B3">
            <w:pPr>
              <w:jc w:val="center"/>
              <w:rPr>
                <w:rFonts w:eastAsiaTheme="minorEastAsia"/>
                <w:color w:val="000000" w:themeColor="text1"/>
                <w:kern w:val="24"/>
                <w:sz w:val="16"/>
                <w:szCs w:val="16"/>
              </w:rPr>
            </w:pPr>
            <w:r w:rsidRPr="00523EDB">
              <w:rPr>
                <w:color w:val="000000" w:themeColor="text1"/>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523EDB" w:rsidRDefault="00E816B3" w:rsidP="00E816B3">
            <w:pPr>
              <w:jc w:val="center"/>
              <w:rPr>
                <w:color w:val="000000" w:themeColor="text1"/>
                <w:kern w:val="24"/>
                <w:sz w:val="16"/>
                <w:szCs w:val="16"/>
              </w:rPr>
            </w:pPr>
            <w:r w:rsidRPr="00523EDB">
              <w:rPr>
                <w:color w:val="000000" w:themeColor="text1"/>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516A82" w:rsidP="00952774">
            <w:pPr>
              <w:jc w:val="center"/>
              <w:rPr>
                <w:color w:val="FF0000"/>
                <w:sz w:val="16"/>
                <w:szCs w:val="16"/>
              </w:rPr>
            </w:pPr>
            <w:hyperlink r:id="rId30"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8C73D2" w:rsidRDefault="00952774" w:rsidP="00952774">
            <w:pPr>
              <w:jc w:val="center"/>
              <w:rPr>
                <w:color w:val="00B050"/>
                <w:sz w:val="16"/>
                <w:szCs w:val="16"/>
              </w:rPr>
            </w:pPr>
            <w:r w:rsidRPr="008C73D2">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8C73D2" w:rsidRDefault="00952774" w:rsidP="00952774">
            <w:pPr>
              <w:rPr>
                <w:color w:val="00B050"/>
                <w:sz w:val="16"/>
                <w:szCs w:val="16"/>
              </w:rPr>
            </w:pPr>
            <w:r w:rsidRPr="008C73D2">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8C73D2" w:rsidRDefault="00952774" w:rsidP="00952774">
            <w:pPr>
              <w:rPr>
                <w:color w:val="00B050"/>
                <w:sz w:val="16"/>
                <w:szCs w:val="16"/>
              </w:rPr>
            </w:pPr>
            <w:r w:rsidRPr="008C73D2">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8C73D2" w:rsidRDefault="00516A82" w:rsidP="00952774">
            <w:pPr>
              <w:jc w:val="center"/>
              <w:rPr>
                <w:color w:val="00B050"/>
                <w:sz w:val="16"/>
                <w:szCs w:val="16"/>
              </w:rPr>
            </w:pPr>
            <w:hyperlink r:id="rId31" w:history="1">
              <w:r w:rsidR="00952774" w:rsidRPr="008C73D2">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8C73D2" w:rsidRDefault="00952774" w:rsidP="00952774">
            <w:pPr>
              <w:rPr>
                <w:color w:val="00B050"/>
                <w:sz w:val="16"/>
                <w:szCs w:val="16"/>
              </w:rPr>
            </w:pPr>
            <w:r w:rsidRPr="008C73D2">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8C73D2" w:rsidRDefault="00952774" w:rsidP="00952774">
            <w:pPr>
              <w:rPr>
                <w:color w:val="00B050"/>
                <w:sz w:val="16"/>
                <w:szCs w:val="16"/>
              </w:rPr>
            </w:pPr>
            <w:r w:rsidRPr="008C73D2">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Default="004E0D19" w:rsidP="00952774">
            <w:pPr>
              <w:pStyle w:val="NormalWeb"/>
              <w:spacing w:before="0" w:beforeAutospacing="0" w:after="0" w:afterAutospacing="0"/>
              <w:jc w:val="center"/>
              <w:rPr>
                <w:color w:val="000000"/>
                <w:sz w:val="16"/>
                <w:szCs w:val="16"/>
              </w:rPr>
            </w:pPr>
            <w:r>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Default="00952774" w:rsidP="00952774">
            <w:pPr>
              <w:jc w:val="center"/>
              <w:rPr>
                <w:color w:val="000000"/>
                <w:sz w:val="16"/>
                <w:szCs w:val="16"/>
              </w:rPr>
            </w:pPr>
            <w:r>
              <w:rPr>
                <w:color w:val="000000"/>
                <w:sz w:val="16"/>
                <w:szCs w:val="16"/>
              </w:rPr>
              <w:t>MAC</w:t>
            </w:r>
            <w:r w:rsidR="004010B8">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C6E7C" w:rsidRDefault="00516A82" w:rsidP="00952774">
            <w:pPr>
              <w:jc w:val="center"/>
              <w:rPr>
                <w:color w:val="00B050"/>
                <w:sz w:val="16"/>
                <w:szCs w:val="16"/>
              </w:rPr>
            </w:pPr>
            <w:hyperlink r:id="rId32" w:history="1">
              <w:r w:rsidR="00952774" w:rsidRPr="000C6E7C">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C6E7C" w:rsidRDefault="00952774" w:rsidP="00952774">
            <w:pPr>
              <w:rPr>
                <w:color w:val="00B050"/>
                <w:sz w:val="16"/>
                <w:szCs w:val="16"/>
              </w:rPr>
            </w:pPr>
            <w:r w:rsidRPr="000C6E7C">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C6E7C" w:rsidRDefault="00952774" w:rsidP="00952774">
            <w:pPr>
              <w:rPr>
                <w:color w:val="00B050"/>
                <w:sz w:val="16"/>
                <w:szCs w:val="16"/>
              </w:rPr>
            </w:pPr>
            <w:r w:rsidRPr="000C6E7C">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516A82" w:rsidP="00952774">
            <w:pPr>
              <w:jc w:val="center"/>
              <w:rPr>
                <w:color w:val="00B050"/>
                <w:sz w:val="16"/>
                <w:szCs w:val="16"/>
              </w:rPr>
            </w:pPr>
            <w:hyperlink r:id="rId33"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0C6E7C" w:rsidRDefault="00516A82" w:rsidP="00952774">
            <w:pPr>
              <w:jc w:val="center"/>
              <w:rPr>
                <w:color w:val="00B050"/>
                <w:sz w:val="16"/>
                <w:szCs w:val="16"/>
              </w:rPr>
            </w:pPr>
            <w:hyperlink r:id="rId34" w:history="1">
              <w:r w:rsidR="00952774" w:rsidRPr="000C6E7C">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0C6E7C" w:rsidRDefault="00952774" w:rsidP="00952774">
            <w:pPr>
              <w:rPr>
                <w:color w:val="00B050"/>
                <w:sz w:val="16"/>
                <w:szCs w:val="16"/>
              </w:rPr>
            </w:pPr>
            <w:r w:rsidRPr="000C6E7C">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0C6E7C" w:rsidRDefault="00952774" w:rsidP="00952774">
            <w:pPr>
              <w:rPr>
                <w:color w:val="00B050"/>
                <w:sz w:val="16"/>
                <w:szCs w:val="16"/>
              </w:rPr>
            </w:pPr>
            <w:r w:rsidRPr="000C6E7C">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Default="00952774" w:rsidP="00952774">
            <w:pPr>
              <w:rPr>
                <w:color w:val="000000"/>
                <w:sz w:val="16"/>
                <w:szCs w:val="16"/>
              </w:rPr>
            </w:pPr>
            <w:r>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0C6E7C" w:rsidRDefault="005C08A8" w:rsidP="005C08A8">
            <w:pPr>
              <w:jc w:val="center"/>
              <w:rPr>
                <w:color w:val="00B050"/>
                <w:sz w:val="16"/>
                <w:szCs w:val="16"/>
              </w:rPr>
            </w:pPr>
            <w:r w:rsidRPr="000C6E7C">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0C6E7C" w:rsidRDefault="005C08A8" w:rsidP="005C08A8">
            <w:pPr>
              <w:rPr>
                <w:color w:val="00B050"/>
                <w:sz w:val="16"/>
                <w:szCs w:val="16"/>
              </w:rPr>
            </w:pPr>
            <w:r w:rsidRPr="000C6E7C">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0C6E7C" w:rsidRDefault="005C08A8" w:rsidP="005C08A8">
            <w:pPr>
              <w:rPr>
                <w:color w:val="00B050"/>
                <w:sz w:val="16"/>
                <w:szCs w:val="16"/>
              </w:rPr>
            </w:pPr>
            <w:r w:rsidRPr="000C6E7C">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516A82"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057AF1" w:rsidRDefault="005C08A8" w:rsidP="005C08A8">
            <w:pPr>
              <w:jc w:val="center"/>
              <w:rPr>
                <w:color w:val="00B050"/>
                <w:sz w:val="16"/>
                <w:szCs w:val="16"/>
              </w:rPr>
            </w:pPr>
            <w:r w:rsidRPr="00057AF1">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057AF1" w:rsidRDefault="005C08A8" w:rsidP="005C08A8">
            <w:pPr>
              <w:rPr>
                <w:color w:val="00B050"/>
                <w:sz w:val="16"/>
                <w:szCs w:val="16"/>
              </w:rPr>
            </w:pPr>
            <w:r w:rsidRPr="00057AF1">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057AF1" w:rsidRDefault="005C08A8" w:rsidP="005C08A8">
            <w:pPr>
              <w:rPr>
                <w:color w:val="00B050"/>
                <w:sz w:val="16"/>
                <w:szCs w:val="16"/>
              </w:rPr>
            </w:pPr>
            <w:r w:rsidRPr="00057AF1">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057AF1" w:rsidRDefault="00057AF1" w:rsidP="005C08A8">
            <w:pPr>
              <w:pStyle w:val="NormalWeb"/>
              <w:spacing w:before="0" w:beforeAutospacing="0" w:after="0" w:afterAutospacing="0"/>
              <w:jc w:val="center"/>
              <w:rPr>
                <w:color w:val="00B050"/>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057AF1" w:rsidRDefault="005C08A8" w:rsidP="005C08A8">
            <w:pPr>
              <w:jc w:val="center"/>
              <w:rPr>
                <w:color w:val="00B050"/>
                <w:sz w:val="16"/>
                <w:szCs w:val="16"/>
              </w:rPr>
            </w:pPr>
            <w:r w:rsidRPr="00057AF1">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057AF1" w:rsidRDefault="00BF02CC" w:rsidP="005C08A8">
            <w:pPr>
              <w:jc w:val="center"/>
              <w:rPr>
                <w:color w:val="00B050"/>
                <w:sz w:val="16"/>
                <w:szCs w:val="16"/>
              </w:rPr>
            </w:pPr>
            <w:r w:rsidRPr="00057AF1">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0C6E7C" w:rsidRDefault="005C08A8" w:rsidP="005C08A8">
            <w:pPr>
              <w:jc w:val="center"/>
              <w:rPr>
                <w:color w:val="00B050"/>
                <w:sz w:val="16"/>
                <w:szCs w:val="16"/>
              </w:rPr>
            </w:pPr>
            <w:r w:rsidRPr="000C6E7C">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0C6E7C" w:rsidRDefault="005C08A8" w:rsidP="005C08A8">
            <w:pPr>
              <w:rPr>
                <w:color w:val="00B050"/>
                <w:sz w:val="16"/>
                <w:szCs w:val="16"/>
              </w:rPr>
            </w:pPr>
            <w:r w:rsidRPr="000C6E7C">
              <w:rPr>
                <w:color w:val="00B050"/>
                <w:sz w:val="16"/>
                <w:szCs w:val="16"/>
              </w:rPr>
              <w:t xml:space="preserve">Signal for </w:t>
            </w:r>
            <w:proofErr w:type="spellStart"/>
            <w:r w:rsidRPr="000C6E7C">
              <w:rPr>
                <w:color w:val="00B050"/>
                <w:sz w:val="16"/>
                <w:szCs w:val="16"/>
              </w:rPr>
              <w:t>preemption</w:t>
            </w:r>
            <w:proofErr w:type="spellEnd"/>
            <w:r w:rsidRPr="000C6E7C">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0C6E7C" w:rsidRDefault="005C08A8" w:rsidP="005C08A8">
            <w:pPr>
              <w:rPr>
                <w:color w:val="00B050"/>
                <w:sz w:val="16"/>
                <w:szCs w:val="16"/>
              </w:rPr>
            </w:pPr>
            <w:r w:rsidRPr="000C6E7C">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516A82"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516A82"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0C6E7C" w:rsidRDefault="005C08A8" w:rsidP="005C08A8">
            <w:pPr>
              <w:jc w:val="center"/>
              <w:rPr>
                <w:color w:val="00B050"/>
                <w:sz w:val="16"/>
                <w:szCs w:val="16"/>
              </w:rPr>
            </w:pPr>
            <w:r w:rsidRPr="000C6E7C">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0C6E7C" w:rsidRDefault="005C08A8" w:rsidP="005C08A8">
            <w:pPr>
              <w:rPr>
                <w:color w:val="00B050"/>
                <w:sz w:val="16"/>
                <w:szCs w:val="16"/>
              </w:rPr>
            </w:pPr>
            <w:proofErr w:type="spellStart"/>
            <w:r w:rsidRPr="000C6E7C">
              <w:rPr>
                <w:color w:val="00B050"/>
                <w:sz w:val="16"/>
                <w:szCs w:val="16"/>
              </w:rPr>
              <w:t>DPWiFi</w:t>
            </w:r>
            <w:proofErr w:type="spellEnd"/>
            <w:r w:rsidRPr="000C6E7C">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0C6E7C" w:rsidRDefault="005C08A8" w:rsidP="005C08A8">
            <w:pPr>
              <w:rPr>
                <w:color w:val="00B050"/>
                <w:sz w:val="16"/>
                <w:szCs w:val="16"/>
              </w:rPr>
            </w:pPr>
            <w:r w:rsidRPr="000C6E7C">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0C6E7C" w:rsidRDefault="005C08A8" w:rsidP="005C08A8">
            <w:pPr>
              <w:jc w:val="center"/>
              <w:rPr>
                <w:color w:val="00B050"/>
                <w:sz w:val="16"/>
                <w:szCs w:val="16"/>
              </w:rPr>
            </w:pPr>
            <w:r w:rsidRPr="000C6E7C">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0C6E7C" w:rsidRDefault="005C08A8" w:rsidP="005C08A8">
            <w:pPr>
              <w:jc w:val="center"/>
              <w:rPr>
                <w:color w:val="00B050"/>
                <w:sz w:val="16"/>
                <w:szCs w:val="16"/>
              </w:rPr>
            </w:pPr>
            <w:r w:rsidRPr="000C6E7C">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516A82"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516A82" w:rsidP="00CF5B78">
            <w:pPr>
              <w:jc w:val="center"/>
              <w:rPr>
                <w:color w:val="00B050"/>
                <w:sz w:val="16"/>
                <w:szCs w:val="16"/>
              </w:rPr>
            </w:pPr>
            <w:hyperlink r:id="rId39"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0C6E7C" w:rsidRDefault="00CF5B78" w:rsidP="00CF5B78">
            <w:pPr>
              <w:jc w:val="center"/>
              <w:rPr>
                <w:color w:val="00B050"/>
                <w:sz w:val="16"/>
                <w:szCs w:val="16"/>
              </w:rPr>
            </w:pPr>
            <w:r w:rsidRPr="000C6E7C">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0C6E7C" w:rsidRDefault="00CF5B78" w:rsidP="00CF5B78">
            <w:pPr>
              <w:rPr>
                <w:color w:val="00B050"/>
                <w:sz w:val="16"/>
                <w:szCs w:val="16"/>
              </w:rPr>
            </w:pPr>
            <w:r w:rsidRPr="000C6E7C">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0C6E7C" w:rsidRDefault="00CF5B78" w:rsidP="00CF5B78">
            <w:pPr>
              <w:rPr>
                <w:color w:val="00B050"/>
                <w:sz w:val="16"/>
                <w:szCs w:val="16"/>
              </w:rPr>
            </w:pPr>
            <w:r w:rsidRPr="000C6E7C">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0C6E7C" w:rsidRDefault="000C6E7C" w:rsidP="00CF5B7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0C6E7C" w:rsidRDefault="00CF5B78" w:rsidP="00CF5B78">
            <w:pPr>
              <w:jc w:val="center"/>
              <w:rPr>
                <w:color w:val="00B050"/>
                <w:sz w:val="16"/>
                <w:szCs w:val="16"/>
              </w:rPr>
            </w:pPr>
            <w:r w:rsidRPr="000C6E7C">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0C6E7C" w:rsidRDefault="00CF5B78" w:rsidP="00CF5B78">
            <w:pPr>
              <w:jc w:val="center"/>
              <w:rPr>
                <w:color w:val="00B050"/>
                <w:sz w:val="16"/>
                <w:szCs w:val="16"/>
              </w:rPr>
            </w:pPr>
            <w:r w:rsidRPr="000C6E7C">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516A82" w:rsidP="00CF5B78">
            <w:pPr>
              <w:jc w:val="center"/>
              <w:rPr>
                <w:color w:val="00B050"/>
                <w:sz w:val="16"/>
                <w:szCs w:val="16"/>
              </w:rPr>
            </w:pPr>
            <w:hyperlink r:id="rId40"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516A82" w:rsidP="00CF5B78">
            <w:pPr>
              <w:jc w:val="center"/>
              <w:rPr>
                <w:color w:val="FF0000"/>
                <w:sz w:val="16"/>
                <w:szCs w:val="16"/>
              </w:rPr>
            </w:pPr>
            <w:hyperlink r:id="rId41"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516A82" w:rsidP="00CF5B78">
            <w:pPr>
              <w:jc w:val="center"/>
              <w:rPr>
                <w:color w:val="00B050"/>
                <w:sz w:val="16"/>
                <w:szCs w:val="16"/>
              </w:rPr>
            </w:pPr>
            <w:hyperlink r:id="rId42"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516A82" w:rsidP="00CF5B78">
            <w:pPr>
              <w:jc w:val="center"/>
              <w:rPr>
                <w:color w:val="00B050"/>
                <w:sz w:val="16"/>
                <w:szCs w:val="16"/>
              </w:rPr>
            </w:pPr>
            <w:hyperlink r:id="rId43"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516A82" w:rsidP="00AD5C8C">
            <w:pPr>
              <w:jc w:val="center"/>
              <w:rPr>
                <w:color w:val="00B050"/>
                <w:sz w:val="16"/>
                <w:szCs w:val="16"/>
              </w:rPr>
            </w:pPr>
            <w:hyperlink r:id="rId44"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516A82" w:rsidP="00AD5C8C">
            <w:pPr>
              <w:jc w:val="center"/>
              <w:rPr>
                <w:color w:val="00B050"/>
                <w:sz w:val="16"/>
                <w:szCs w:val="16"/>
              </w:rPr>
            </w:pPr>
            <w:hyperlink r:id="rId45"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516A82" w:rsidP="00AD5C8C">
            <w:pPr>
              <w:jc w:val="center"/>
              <w:rPr>
                <w:color w:val="FF0000"/>
                <w:sz w:val="16"/>
                <w:szCs w:val="16"/>
              </w:rPr>
            </w:pPr>
            <w:hyperlink r:id="rId46"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516A82" w:rsidP="00A67676">
            <w:pPr>
              <w:jc w:val="center"/>
              <w:rPr>
                <w:color w:val="00B050"/>
                <w:sz w:val="16"/>
                <w:szCs w:val="16"/>
              </w:rPr>
            </w:pPr>
            <w:hyperlink r:id="rId47"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2C7AC0" w:rsidRDefault="00AD5C8C" w:rsidP="00AD5C8C">
            <w:pPr>
              <w:jc w:val="center"/>
              <w:rPr>
                <w:strike/>
                <w:color w:val="FF0000"/>
                <w:sz w:val="16"/>
                <w:szCs w:val="16"/>
              </w:rPr>
            </w:pPr>
            <w:r w:rsidRPr="002C7AC0">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2C7AC0" w:rsidRDefault="00AD5C8C" w:rsidP="00AD5C8C">
            <w:pPr>
              <w:rPr>
                <w:strike/>
                <w:color w:val="FF0000"/>
                <w:sz w:val="16"/>
                <w:szCs w:val="16"/>
              </w:rPr>
            </w:pPr>
            <w:r w:rsidRPr="002C7AC0">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2C7AC0" w:rsidRDefault="00AD5C8C" w:rsidP="00AD5C8C">
            <w:pPr>
              <w:rPr>
                <w:strike/>
                <w:color w:val="FF0000"/>
                <w:sz w:val="16"/>
                <w:szCs w:val="16"/>
              </w:rPr>
            </w:pPr>
            <w:r w:rsidRPr="002C7AC0">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2C7AC0" w:rsidRDefault="002C7AC0" w:rsidP="00AD5C8C">
            <w:pPr>
              <w:pStyle w:val="NormalWeb"/>
              <w:spacing w:before="0" w:beforeAutospacing="0" w:after="0" w:afterAutospacing="0"/>
              <w:jc w:val="center"/>
              <w:rPr>
                <w:strike/>
                <w:color w:val="FF0000"/>
                <w:sz w:val="16"/>
                <w:szCs w:val="16"/>
              </w:rPr>
            </w:pPr>
            <w:r w:rsidRPr="002C7AC0">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2C7AC0" w:rsidRDefault="00AD5C8C" w:rsidP="00AD5C8C">
            <w:pPr>
              <w:jc w:val="center"/>
              <w:rPr>
                <w:strike/>
                <w:color w:val="FF0000"/>
                <w:sz w:val="16"/>
                <w:szCs w:val="16"/>
              </w:rPr>
            </w:pPr>
            <w:r w:rsidRPr="002C7AC0">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2C7AC0" w:rsidRDefault="00BF02CC" w:rsidP="00AD5C8C">
            <w:pPr>
              <w:jc w:val="center"/>
              <w:rPr>
                <w:strike/>
                <w:color w:val="FF0000"/>
                <w:sz w:val="16"/>
                <w:szCs w:val="16"/>
              </w:rPr>
            </w:pPr>
            <w:r w:rsidRPr="002C7AC0">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516A82" w:rsidP="00AD5C8C">
            <w:pPr>
              <w:jc w:val="center"/>
              <w:rPr>
                <w:color w:val="FF0000"/>
                <w:sz w:val="16"/>
                <w:szCs w:val="16"/>
              </w:rPr>
            </w:pPr>
            <w:hyperlink r:id="rId48"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516A82" w:rsidP="00AD5C8C">
            <w:pPr>
              <w:jc w:val="center"/>
              <w:rPr>
                <w:color w:val="FF0000"/>
                <w:sz w:val="16"/>
                <w:szCs w:val="16"/>
              </w:rPr>
            </w:pPr>
            <w:hyperlink r:id="rId49"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0C6E7C" w:rsidRDefault="00AD5C8C" w:rsidP="00AD5C8C">
            <w:pPr>
              <w:jc w:val="center"/>
              <w:rPr>
                <w:color w:val="00B050"/>
                <w:sz w:val="16"/>
                <w:szCs w:val="16"/>
              </w:rPr>
            </w:pPr>
            <w:r w:rsidRPr="000C6E7C">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0C6E7C" w:rsidRDefault="00AD5C8C" w:rsidP="00AD5C8C">
            <w:pPr>
              <w:rPr>
                <w:color w:val="00B050"/>
                <w:sz w:val="16"/>
                <w:szCs w:val="16"/>
              </w:rPr>
            </w:pPr>
            <w:r w:rsidRPr="000C6E7C">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0C6E7C" w:rsidRDefault="00AD5C8C" w:rsidP="00AD5C8C">
            <w:pPr>
              <w:rPr>
                <w:color w:val="00B050"/>
                <w:sz w:val="16"/>
                <w:szCs w:val="16"/>
              </w:rPr>
            </w:pPr>
            <w:r w:rsidRPr="000C6E7C">
              <w:rPr>
                <w:color w:val="00B050"/>
                <w:sz w:val="16"/>
                <w:szCs w:val="16"/>
              </w:rPr>
              <w:t xml:space="preserve">Leonardo </w:t>
            </w:r>
            <w:proofErr w:type="spellStart"/>
            <w:r w:rsidRPr="000C6E7C">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0C6E7C" w:rsidRDefault="000C6E7C" w:rsidP="00AD5C8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0C6E7C" w:rsidRDefault="00AD5C8C" w:rsidP="00AD5C8C">
            <w:pPr>
              <w:jc w:val="center"/>
              <w:rPr>
                <w:color w:val="00B050"/>
                <w:sz w:val="16"/>
                <w:szCs w:val="16"/>
              </w:rPr>
            </w:pPr>
            <w:r w:rsidRPr="000C6E7C">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0C6E7C" w:rsidRDefault="00AD5C8C" w:rsidP="00AD5C8C">
            <w:pPr>
              <w:jc w:val="center"/>
              <w:rPr>
                <w:color w:val="00B050"/>
                <w:sz w:val="16"/>
                <w:szCs w:val="16"/>
              </w:rPr>
            </w:pPr>
            <w:r w:rsidRPr="000C6E7C">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516A82" w:rsidP="00AD5C8C">
            <w:pPr>
              <w:jc w:val="center"/>
              <w:rPr>
                <w:color w:val="FF0000"/>
                <w:sz w:val="16"/>
                <w:szCs w:val="16"/>
              </w:rPr>
            </w:pPr>
            <w:hyperlink r:id="rId50"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516A82"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0C6E7C" w:rsidRDefault="00FF770C" w:rsidP="00FF770C">
            <w:pPr>
              <w:jc w:val="center"/>
              <w:rPr>
                <w:rFonts w:ascii="Calibri" w:hAnsi="Calibri" w:cs="Calibri"/>
                <w:color w:val="00B050"/>
                <w:sz w:val="16"/>
                <w:szCs w:val="16"/>
                <w:u w:val="single"/>
              </w:rPr>
            </w:pPr>
            <w:r w:rsidRPr="000C6E7C">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0C6E7C" w:rsidRDefault="00FF770C" w:rsidP="00FF770C">
            <w:pPr>
              <w:rPr>
                <w:color w:val="00B050"/>
                <w:sz w:val="16"/>
                <w:szCs w:val="16"/>
              </w:rPr>
            </w:pPr>
            <w:r w:rsidRPr="000C6E7C">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0C6E7C" w:rsidRDefault="00FF770C" w:rsidP="00FF770C">
            <w:pPr>
              <w:rPr>
                <w:color w:val="00B050"/>
                <w:sz w:val="16"/>
                <w:szCs w:val="16"/>
              </w:rPr>
            </w:pPr>
            <w:r w:rsidRPr="000C6E7C">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0C6E7C" w:rsidRDefault="000C6E7C" w:rsidP="00FF770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0C6E7C" w:rsidRDefault="00FF770C" w:rsidP="00FF770C">
            <w:pPr>
              <w:jc w:val="center"/>
              <w:rPr>
                <w:color w:val="00B050"/>
                <w:sz w:val="16"/>
                <w:szCs w:val="16"/>
              </w:rPr>
            </w:pPr>
            <w:r w:rsidRPr="000C6E7C">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0C6E7C" w:rsidRDefault="00FF770C" w:rsidP="00FF770C">
            <w:pPr>
              <w:jc w:val="center"/>
              <w:rPr>
                <w:color w:val="00B050"/>
                <w:sz w:val="16"/>
                <w:szCs w:val="16"/>
              </w:rPr>
            </w:pPr>
            <w:r w:rsidRPr="000C6E7C">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516A82"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516A82" w:rsidP="00FF770C">
            <w:pPr>
              <w:jc w:val="center"/>
              <w:rPr>
                <w:rFonts w:ascii="Calibri" w:hAnsi="Calibri" w:cs="Calibri"/>
                <w:color w:val="0563C1"/>
                <w:sz w:val="16"/>
                <w:szCs w:val="16"/>
                <w:u w:val="single"/>
              </w:rPr>
            </w:pPr>
            <w:hyperlink r:id="rId53"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516A82" w:rsidP="0012003E">
            <w:pPr>
              <w:jc w:val="center"/>
              <w:rPr>
                <w:rFonts w:eastAsia="MS Gothic"/>
                <w:kern w:val="24"/>
                <w:sz w:val="16"/>
                <w:szCs w:val="16"/>
              </w:rPr>
            </w:pPr>
            <w:hyperlink r:id="rId54"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516A82" w:rsidP="0012003E">
            <w:pPr>
              <w:jc w:val="center"/>
              <w:rPr>
                <w:color w:val="FF0000"/>
                <w:sz w:val="16"/>
                <w:szCs w:val="16"/>
              </w:rPr>
            </w:pPr>
            <w:hyperlink r:id="rId55"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516A82" w:rsidP="0012003E">
            <w:pPr>
              <w:jc w:val="center"/>
              <w:rPr>
                <w:color w:val="FF0000"/>
                <w:sz w:val="16"/>
                <w:szCs w:val="16"/>
              </w:rPr>
            </w:pPr>
            <w:hyperlink r:id="rId56"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516A82" w:rsidP="0012003E">
            <w:pPr>
              <w:jc w:val="center"/>
              <w:rPr>
                <w:color w:val="FF0000"/>
                <w:sz w:val="16"/>
                <w:szCs w:val="16"/>
              </w:rPr>
            </w:pPr>
            <w:hyperlink r:id="rId57"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516A82" w:rsidP="0012003E">
            <w:pPr>
              <w:jc w:val="center"/>
              <w:rPr>
                <w:color w:val="FF0000"/>
                <w:sz w:val="16"/>
                <w:szCs w:val="16"/>
              </w:rPr>
            </w:pPr>
            <w:hyperlink r:id="rId58"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516A82" w:rsidP="0012003E">
            <w:pPr>
              <w:jc w:val="center"/>
              <w:rPr>
                <w:color w:val="FF0000"/>
                <w:sz w:val="16"/>
                <w:szCs w:val="16"/>
              </w:rPr>
            </w:pPr>
            <w:hyperlink r:id="rId59"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516A82" w:rsidP="00041C88">
            <w:pPr>
              <w:jc w:val="center"/>
              <w:rPr>
                <w:sz w:val="16"/>
                <w:szCs w:val="16"/>
              </w:rPr>
            </w:pPr>
            <w:hyperlink r:id="rId60"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516A82" w:rsidP="00AE1CEA">
            <w:pPr>
              <w:jc w:val="center"/>
              <w:rPr>
                <w:color w:val="FF0000"/>
                <w:sz w:val="16"/>
                <w:szCs w:val="16"/>
              </w:rPr>
            </w:pPr>
            <w:hyperlink r:id="rId61"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516A82" w:rsidP="005E7401">
            <w:pPr>
              <w:jc w:val="center"/>
              <w:rPr>
                <w:color w:val="FF0000"/>
                <w:sz w:val="16"/>
                <w:szCs w:val="16"/>
              </w:rPr>
            </w:pPr>
            <w:hyperlink r:id="rId62"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3004D0" w:rsidRDefault="00E577D1" w:rsidP="00E577D1">
            <w:pPr>
              <w:jc w:val="center"/>
              <w:rPr>
                <w:color w:val="FF0000"/>
                <w:sz w:val="16"/>
                <w:szCs w:val="16"/>
              </w:rPr>
            </w:pPr>
            <w:r w:rsidRPr="00327AEE">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2A7A52" w:rsidRDefault="00E577D1" w:rsidP="00E577D1">
            <w:pPr>
              <w:rPr>
                <w:color w:val="000000"/>
                <w:sz w:val="16"/>
                <w:szCs w:val="16"/>
              </w:rPr>
            </w:pPr>
            <w:r w:rsidRPr="00E577D1">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3004D0" w:rsidRDefault="00E577D1" w:rsidP="00E577D1">
            <w:pPr>
              <w:rPr>
                <w:color w:val="000000"/>
                <w:sz w:val="16"/>
                <w:szCs w:val="16"/>
              </w:rPr>
            </w:pPr>
            <w:r w:rsidRPr="00E577D1">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041C88" w:rsidRDefault="00E577D1" w:rsidP="00E577D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Default="00E577D1" w:rsidP="00E577D1">
            <w:pPr>
              <w:jc w:val="center"/>
              <w:rPr>
                <w:color w:val="000000"/>
                <w:sz w:val="16"/>
                <w:szCs w:val="16"/>
              </w:rPr>
            </w:pPr>
            <w:r>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Default="00E577D1" w:rsidP="00E577D1">
            <w:pPr>
              <w:jc w:val="center"/>
              <w:rPr>
                <w:color w:val="000000"/>
                <w:sz w:val="16"/>
                <w:szCs w:val="16"/>
              </w:rPr>
            </w:pPr>
            <w:r>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3004D0" w:rsidRDefault="00AD7CB8" w:rsidP="00AD7CB8">
            <w:pPr>
              <w:jc w:val="center"/>
              <w:rPr>
                <w:color w:val="FF0000"/>
                <w:sz w:val="16"/>
                <w:szCs w:val="16"/>
              </w:rPr>
            </w:pPr>
            <w:r w:rsidRPr="00BE6328">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2A7A52" w:rsidRDefault="00AD7CB8" w:rsidP="00AD7CB8">
            <w:pPr>
              <w:rPr>
                <w:color w:val="000000"/>
                <w:sz w:val="16"/>
                <w:szCs w:val="16"/>
              </w:rPr>
            </w:pPr>
            <w:r w:rsidRPr="00AD7CB8">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3004D0" w:rsidRDefault="00AD7CB8" w:rsidP="00AD7CB8">
            <w:pPr>
              <w:rPr>
                <w:color w:val="000000"/>
                <w:sz w:val="16"/>
                <w:szCs w:val="16"/>
              </w:rPr>
            </w:pPr>
            <w:r w:rsidRPr="00AD7CB8">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041C88" w:rsidRDefault="00AD7CB8" w:rsidP="00AD7CB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Default="00AD7CB8" w:rsidP="00AD7CB8">
            <w:pPr>
              <w:jc w:val="center"/>
              <w:rPr>
                <w:color w:val="000000"/>
                <w:sz w:val="16"/>
                <w:szCs w:val="16"/>
              </w:rPr>
            </w:pPr>
            <w:r>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Default="00AD7CB8" w:rsidP="00AD7CB8">
            <w:pPr>
              <w:jc w:val="center"/>
              <w:rPr>
                <w:color w:val="000000"/>
                <w:sz w:val="16"/>
                <w:szCs w:val="16"/>
              </w:rPr>
            </w:pPr>
            <w:r>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3004D0" w:rsidRDefault="00822BE8" w:rsidP="00822BE8">
            <w:pPr>
              <w:jc w:val="center"/>
              <w:rPr>
                <w:color w:val="FF0000"/>
                <w:sz w:val="16"/>
                <w:szCs w:val="16"/>
              </w:rPr>
            </w:pPr>
            <w:r>
              <w:rPr>
                <w:color w:val="FF0000"/>
                <w:sz w:val="16"/>
                <w:szCs w:val="16"/>
              </w:rPr>
              <w:t>24/</w:t>
            </w:r>
            <w:r w:rsidRPr="00E60999">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2A7A52" w:rsidRDefault="00822BE8" w:rsidP="00822BE8">
            <w:pPr>
              <w:rPr>
                <w:color w:val="000000"/>
                <w:sz w:val="16"/>
                <w:szCs w:val="16"/>
              </w:rPr>
            </w:pPr>
            <w:r w:rsidRPr="00E60999">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3004D0" w:rsidRDefault="00822BE8" w:rsidP="00822BE8">
            <w:pPr>
              <w:rPr>
                <w:color w:val="000000"/>
                <w:sz w:val="16"/>
                <w:szCs w:val="16"/>
              </w:rPr>
            </w:pPr>
            <w:r w:rsidRPr="00822BE8">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041C88" w:rsidRDefault="00822BE8" w:rsidP="00822BE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Default="00822BE8" w:rsidP="00822BE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Default="00822BE8" w:rsidP="00822BE8">
            <w:pPr>
              <w:jc w:val="center"/>
              <w:rPr>
                <w:color w:val="000000"/>
                <w:sz w:val="16"/>
                <w:szCs w:val="16"/>
              </w:rPr>
            </w:pPr>
            <w:r>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0C3E8F11" w:rsidR="001E06A4" w:rsidRPr="003004D0" w:rsidRDefault="006D18DB" w:rsidP="001E06A4">
            <w:pPr>
              <w:jc w:val="center"/>
              <w:rPr>
                <w:color w:val="FF0000"/>
                <w:sz w:val="16"/>
                <w:szCs w:val="16"/>
              </w:rPr>
            </w:pPr>
            <w:r>
              <w:rPr>
                <w:color w:val="FF0000"/>
                <w:sz w:val="16"/>
                <w:szCs w:val="16"/>
              </w:rPr>
              <w:t>24/</w:t>
            </w:r>
            <w:r w:rsidR="001E06A4" w:rsidRPr="00DA631C">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2A7A52" w:rsidRDefault="001E06A4" w:rsidP="001E06A4">
            <w:pPr>
              <w:rPr>
                <w:color w:val="000000"/>
                <w:sz w:val="16"/>
                <w:szCs w:val="16"/>
              </w:rPr>
            </w:pPr>
            <w:r w:rsidRPr="001E06A4">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Default="001E06A4" w:rsidP="001E06A4">
            <w:pPr>
              <w:jc w:val="center"/>
              <w:rPr>
                <w:color w:val="000000"/>
                <w:sz w:val="16"/>
                <w:szCs w:val="16"/>
              </w:rPr>
            </w:pPr>
            <w:r w:rsidRPr="001E06A4">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Default="001E06A4" w:rsidP="001E06A4">
            <w:pPr>
              <w:jc w:val="center"/>
              <w:rPr>
                <w:color w:val="000000"/>
                <w:sz w:val="16"/>
                <w:szCs w:val="16"/>
              </w:rPr>
            </w:pPr>
            <w:r w:rsidRPr="00097C34">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308D0469" w:rsidR="001E06A4" w:rsidRPr="003004D0" w:rsidRDefault="006D18DB" w:rsidP="001E06A4">
            <w:pPr>
              <w:jc w:val="center"/>
              <w:rPr>
                <w:color w:val="FF0000"/>
                <w:sz w:val="16"/>
                <w:szCs w:val="16"/>
              </w:rPr>
            </w:pPr>
            <w:r>
              <w:rPr>
                <w:color w:val="FF0000"/>
                <w:sz w:val="16"/>
                <w:szCs w:val="16"/>
              </w:rPr>
              <w:t>24/</w:t>
            </w:r>
            <w:r w:rsidR="001E06A4" w:rsidRPr="001E06A4">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2A7A52" w:rsidRDefault="001E06A4" w:rsidP="001E06A4">
            <w:pPr>
              <w:rPr>
                <w:color w:val="000000"/>
                <w:sz w:val="16"/>
                <w:szCs w:val="16"/>
              </w:rPr>
            </w:pPr>
            <w:r w:rsidRPr="001E06A4">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Default="001E06A4" w:rsidP="001E06A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Default="001E06A4" w:rsidP="001E06A4">
            <w:pPr>
              <w:jc w:val="center"/>
              <w:rPr>
                <w:color w:val="000000"/>
                <w:sz w:val="16"/>
                <w:szCs w:val="16"/>
              </w:rPr>
            </w:pPr>
            <w:r w:rsidRPr="00097C34">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0ACDFD4B" w:rsidR="00327AEE" w:rsidRPr="003004D0" w:rsidRDefault="00152E30" w:rsidP="003004D0">
            <w:pPr>
              <w:jc w:val="center"/>
              <w:rPr>
                <w:color w:val="FF0000"/>
                <w:sz w:val="16"/>
                <w:szCs w:val="16"/>
              </w:rPr>
            </w:pPr>
            <w:r w:rsidRPr="00152E30">
              <w:rPr>
                <w:color w:val="FF0000"/>
                <w:sz w:val="16"/>
                <w:szCs w:val="16"/>
              </w:rPr>
              <w:t>24/719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2A7A52" w:rsidRDefault="003A6561" w:rsidP="003004D0">
            <w:pPr>
              <w:rPr>
                <w:color w:val="000000"/>
                <w:sz w:val="16"/>
                <w:szCs w:val="16"/>
              </w:rPr>
            </w:pPr>
            <w:r w:rsidRPr="003A6561">
              <w:rPr>
                <w:color w:val="000000"/>
                <w:sz w:val="16"/>
                <w:szCs w:val="16"/>
              </w:rPr>
              <w:t>MAP Set operation</w:t>
            </w:r>
            <w:r>
              <w:rPr>
                <w:color w:val="000000"/>
                <w:sz w:val="16"/>
                <w:szCs w:val="16"/>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Default="0087602E" w:rsidP="003004D0">
            <w:pPr>
              <w:jc w:val="center"/>
              <w:rPr>
                <w:color w:val="000000"/>
                <w:sz w:val="16"/>
                <w:szCs w:val="16"/>
              </w:rPr>
            </w:pPr>
            <w:r>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45878BD" w:rsidR="00327AEE" w:rsidRPr="003004D0" w:rsidRDefault="00152E30" w:rsidP="003004D0">
            <w:pPr>
              <w:jc w:val="center"/>
              <w:rPr>
                <w:color w:val="FF0000"/>
                <w:sz w:val="16"/>
                <w:szCs w:val="16"/>
              </w:rPr>
            </w:pPr>
            <w:r w:rsidRPr="00152E30">
              <w:rPr>
                <w:color w:val="FF0000"/>
                <w:sz w:val="16"/>
                <w:szCs w:val="16"/>
              </w:rPr>
              <w:t>24/720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2A7A52" w:rsidRDefault="00152E30" w:rsidP="003004D0">
            <w:pPr>
              <w:rPr>
                <w:color w:val="000000"/>
                <w:sz w:val="16"/>
                <w:szCs w:val="16"/>
              </w:rPr>
            </w:pPr>
            <w:r w:rsidRPr="00152E30">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Default="0087602E" w:rsidP="003004D0">
            <w:pPr>
              <w:jc w:val="center"/>
              <w:rPr>
                <w:color w:val="000000"/>
                <w:sz w:val="16"/>
                <w:szCs w:val="16"/>
              </w:rPr>
            </w:pPr>
            <w:r>
              <w:rPr>
                <w:color w:val="000000"/>
                <w:sz w:val="16"/>
                <w:szCs w:val="16"/>
              </w:rPr>
              <w:t>Joint</w:t>
            </w:r>
          </w:p>
        </w:tc>
      </w:tr>
      <w:tr w:rsidR="00327AEE"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77777777" w:rsidR="00327AEE" w:rsidRDefault="00327AEE" w:rsidP="003004D0">
            <w:pPr>
              <w:jc w:val="center"/>
              <w:rPr>
                <w:color w:val="000000"/>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9"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0"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1"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516A82" w:rsidP="003910C4">
      <w:pPr>
        <w:pStyle w:val="ListParagraph"/>
        <w:numPr>
          <w:ilvl w:val="1"/>
          <w:numId w:val="3"/>
        </w:numPr>
        <w:rPr>
          <w:color w:val="00B050"/>
          <w:sz w:val="22"/>
          <w:szCs w:val="22"/>
        </w:rPr>
      </w:pPr>
      <w:hyperlink r:id="rId72"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516A82" w:rsidP="003910C4">
      <w:pPr>
        <w:pStyle w:val="ListParagraph"/>
        <w:numPr>
          <w:ilvl w:val="1"/>
          <w:numId w:val="3"/>
        </w:numPr>
        <w:rPr>
          <w:color w:val="00B050"/>
          <w:sz w:val="22"/>
          <w:szCs w:val="22"/>
        </w:rPr>
      </w:pPr>
      <w:hyperlink r:id="rId73"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516A82" w:rsidP="003910C4">
      <w:pPr>
        <w:pStyle w:val="ListParagraph"/>
        <w:numPr>
          <w:ilvl w:val="1"/>
          <w:numId w:val="3"/>
        </w:numPr>
        <w:rPr>
          <w:color w:val="00B050"/>
          <w:sz w:val="22"/>
          <w:szCs w:val="22"/>
        </w:rPr>
      </w:pPr>
      <w:hyperlink r:id="rId74"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516A82" w:rsidP="003910C4">
      <w:pPr>
        <w:pStyle w:val="ListParagraph"/>
        <w:numPr>
          <w:ilvl w:val="1"/>
          <w:numId w:val="3"/>
        </w:numPr>
        <w:rPr>
          <w:color w:val="00B050"/>
          <w:sz w:val="22"/>
          <w:szCs w:val="22"/>
        </w:rPr>
      </w:pPr>
      <w:hyperlink r:id="rId75"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516A82" w:rsidP="003910C4">
      <w:pPr>
        <w:pStyle w:val="ListParagraph"/>
        <w:numPr>
          <w:ilvl w:val="1"/>
          <w:numId w:val="3"/>
        </w:numPr>
        <w:rPr>
          <w:color w:val="BFBFBF" w:themeColor="background1" w:themeShade="BF"/>
          <w:sz w:val="22"/>
          <w:szCs w:val="22"/>
        </w:rPr>
      </w:pPr>
      <w:hyperlink r:id="rId76"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lastRenderedPageBreak/>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3"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4"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5"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516A82" w:rsidP="009E7041">
      <w:pPr>
        <w:pStyle w:val="ListParagraph"/>
        <w:numPr>
          <w:ilvl w:val="1"/>
          <w:numId w:val="3"/>
        </w:numPr>
        <w:rPr>
          <w:color w:val="00B050"/>
          <w:sz w:val="22"/>
          <w:szCs w:val="22"/>
        </w:rPr>
      </w:pPr>
      <w:hyperlink r:id="rId86"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516A82" w:rsidP="00BA2E67">
      <w:pPr>
        <w:pStyle w:val="ListParagraph"/>
        <w:numPr>
          <w:ilvl w:val="1"/>
          <w:numId w:val="3"/>
        </w:numPr>
        <w:jc w:val="both"/>
        <w:rPr>
          <w:color w:val="00B050"/>
          <w:sz w:val="22"/>
          <w:szCs w:val="22"/>
        </w:rPr>
      </w:pPr>
      <w:hyperlink r:id="rId87"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516A82" w:rsidP="00B34D04">
      <w:pPr>
        <w:pStyle w:val="ListParagraph"/>
        <w:numPr>
          <w:ilvl w:val="1"/>
          <w:numId w:val="3"/>
        </w:numPr>
        <w:rPr>
          <w:color w:val="00B050"/>
          <w:sz w:val="22"/>
          <w:szCs w:val="22"/>
        </w:rPr>
      </w:pPr>
      <w:hyperlink r:id="rId88"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516A82" w:rsidP="00B34D04">
      <w:pPr>
        <w:pStyle w:val="ListParagraph"/>
        <w:numPr>
          <w:ilvl w:val="1"/>
          <w:numId w:val="3"/>
        </w:numPr>
        <w:rPr>
          <w:color w:val="BFBFBF" w:themeColor="background1" w:themeShade="BF"/>
          <w:sz w:val="22"/>
          <w:szCs w:val="22"/>
        </w:rPr>
      </w:pPr>
      <w:hyperlink r:id="rId89"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516A82" w:rsidP="00B34D04">
      <w:pPr>
        <w:pStyle w:val="ListParagraph"/>
        <w:numPr>
          <w:ilvl w:val="1"/>
          <w:numId w:val="3"/>
        </w:numPr>
        <w:rPr>
          <w:color w:val="BFBFBF" w:themeColor="background1" w:themeShade="BF"/>
          <w:sz w:val="22"/>
          <w:szCs w:val="22"/>
        </w:rPr>
      </w:pPr>
      <w:hyperlink r:id="rId90"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8" w:history="1">
        <w:r w:rsidRPr="00C143DE">
          <w:rPr>
            <w:rStyle w:val="Hyperlink"/>
            <w:sz w:val="22"/>
            <w:szCs w:val="22"/>
          </w:rPr>
          <w:t>xiaofei.wang@interdigital.com</w:t>
        </w:r>
      </w:hyperlink>
      <w:r>
        <w:rPr>
          <w:sz w:val="22"/>
          <w:szCs w:val="22"/>
        </w:rPr>
        <w:t>)</w:t>
      </w:r>
      <w:r>
        <w:rPr>
          <w:sz w:val="22"/>
        </w:rPr>
        <w:t xml:space="preserve"> and Srinivas Kandala (</w:t>
      </w:r>
      <w:hyperlink r:id="rId99"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516A82" w:rsidP="009537F6">
      <w:pPr>
        <w:pStyle w:val="ListParagraph"/>
        <w:numPr>
          <w:ilvl w:val="1"/>
          <w:numId w:val="3"/>
        </w:numPr>
        <w:rPr>
          <w:color w:val="00B050"/>
          <w:sz w:val="22"/>
          <w:szCs w:val="22"/>
        </w:rPr>
      </w:pPr>
      <w:hyperlink r:id="rId100"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516A82" w:rsidP="003553EC">
      <w:pPr>
        <w:pStyle w:val="ListParagraph"/>
        <w:numPr>
          <w:ilvl w:val="1"/>
          <w:numId w:val="3"/>
        </w:numPr>
        <w:rPr>
          <w:color w:val="00B050"/>
          <w:sz w:val="22"/>
          <w:szCs w:val="22"/>
        </w:rPr>
      </w:pPr>
      <w:hyperlink r:id="rId101"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516A82" w:rsidP="003553EC">
      <w:pPr>
        <w:pStyle w:val="ListParagraph"/>
        <w:numPr>
          <w:ilvl w:val="1"/>
          <w:numId w:val="3"/>
        </w:numPr>
        <w:rPr>
          <w:color w:val="00B050"/>
          <w:sz w:val="22"/>
          <w:szCs w:val="22"/>
        </w:rPr>
      </w:pPr>
      <w:hyperlink r:id="rId102"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516A82" w:rsidP="003553EC">
      <w:pPr>
        <w:pStyle w:val="ListParagraph"/>
        <w:numPr>
          <w:ilvl w:val="1"/>
          <w:numId w:val="3"/>
        </w:numPr>
        <w:rPr>
          <w:color w:val="00B050"/>
          <w:sz w:val="22"/>
          <w:szCs w:val="22"/>
        </w:rPr>
      </w:pPr>
      <w:hyperlink r:id="rId103"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516A82" w:rsidP="003553EC">
      <w:pPr>
        <w:pStyle w:val="ListParagraph"/>
        <w:numPr>
          <w:ilvl w:val="1"/>
          <w:numId w:val="3"/>
        </w:numPr>
        <w:rPr>
          <w:color w:val="00B050"/>
          <w:sz w:val="22"/>
          <w:szCs w:val="22"/>
        </w:rPr>
      </w:pPr>
      <w:hyperlink r:id="rId104"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to Dongguk Lim (</w:t>
      </w:r>
      <w:hyperlink r:id="rId111" w:history="1">
        <w:r w:rsidRPr="00FD540F">
          <w:rPr>
            <w:rStyle w:val="Hyperlink"/>
            <w:sz w:val="22"/>
          </w:rPr>
          <w:t>dongguk.lim@lge.com</w:t>
        </w:r>
      </w:hyperlink>
      <w:r>
        <w:rPr>
          <w:sz w:val="22"/>
        </w:rPr>
        <w:t>)</w:t>
      </w:r>
      <w:r w:rsidRPr="00EF15D9">
        <w:rPr>
          <w:sz w:val="22"/>
          <w:szCs w:val="22"/>
        </w:rPr>
        <w:t>, Sigurd Schelstraete (</w:t>
      </w:r>
      <w:hyperlink r:id="rId112" w:history="1">
        <w:r w:rsidRPr="00EF15D9">
          <w:rPr>
            <w:rStyle w:val="Hyperlink"/>
            <w:sz w:val="22"/>
            <w:szCs w:val="22"/>
          </w:rPr>
          <w:t>sschelstraete@maxlinear.com</w:t>
        </w:r>
      </w:hyperlink>
      <w:r w:rsidRPr="00EF15D9">
        <w:rPr>
          <w:sz w:val="22"/>
          <w:szCs w:val="22"/>
        </w:rPr>
        <w:t>)) and Tianyu Wu (</w:t>
      </w:r>
      <w:hyperlink r:id="rId113"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516A82" w:rsidP="008D53C8">
      <w:pPr>
        <w:pStyle w:val="ListParagraph"/>
        <w:numPr>
          <w:ilvl w:val="1"/>
          <w:numId w:val="3"/>
        </w:numPr>
        <w:rPr>
          <w:color w:val="00B050"/>
          <w:sz w:val="22"/>
          <w:szCs w:val="22"/>
        </w:rPr>
      </w:pPr>
      <w:hyperlink r:id="rId114"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516A82" w:rsidP="008D53C8">
      <w:pPr>
        <w:pStyle w:val="ListParagraph"/>
        <w:numPr>
          <w:ilvl w:val="1"/>
          <w:numId w:val="3"/>
        </w:numPr>
        <w:rPr>
          <w:color w:val="00B050"/>
          <w:sz w:val="22"/>
          <w:szCs w:val="22"/>
        </w:rPr>
      </w:pPr>
      <w:hyperlink r:id="rId115"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516A82" w:rsidP="0047640E">
      <w:pPr>
        <w:pStyle w:val="ListParagraph"/>
        <w:numPr>
          <w:ilvl w:val="1"/>
          <w:numId w:val="3"/>
        </w:numPr>
        <w:rPr>
          <w:color w:val="00B050"/>
          <w:sz w:val="22"/>
          <w:szCs w:val="22"/>
        </w:rPr>
      </w:pPr>
      <w:hyperlink r:id="rId116"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516A82" w:rsidP="00526823">
      <w:pPr>
        <w:pStyle w:val="ListParagraph"/>
        <w:numPr>
          <w:ilvl w:val="1"/>
          <w:numId w:val="3"/>
        </w:numPr>
        <w:rPr>
          <w:color w:val="A6A6A6" w:themeColor="background1" w:themeShade="A6"/>
          <w:sz w:val="22"/>
          <w:szCs w:val="22"/>
        </w:rPr>
      </w:pPr>
      <w:hyperlink r:id="rId117"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516A82" w:rsidP="00EB0383">
      <w:pPr>
        <w:pStyle w:val="ListParagraph"/>
        <w:numPr>
          <w:ilvl w:val="1"/>
          <w:numId w:val="3"/>
        </w:numPr>
        <w:rPr>
          <w:color w:val="A6A6A6" w:themeColor="background1" w:themeShade="A6"/>
          <w:sz w:val="22"/>
          <w:szCs w:val="22"/>
        </w:rPr>
      </w:pPr>
      <w:hyperlink r:id="rId118"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516A82" w:rsidP="00EB0383">
      <w:pPr>
        <w:pStyle w:val="ListParagraph"/>
        <w:numPr>
          <w:ilvl w:val="1"/>
          <w:numId w:val="3"/>
        </w:numPr>
        <w:rPr>
          <w:color w:val="A6A6A6" w:themeColor="background1" w:themeShade="A6"/>
          <w:sz w:val="22"/>
          <w:szCs w:val="22"/>
        </w:rPr>
      </w:pPr>
      <w:hyperlink r:id="rId119"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516A82" w:rsidP="00EB6614">
      <w:pPr>
        <w:pStyle w:val="ListParagraph"/>
        <w:numPr>
          <w:ilvl w:val="1"/>
          <w:numId w:val="3"/>
        </w:numPr>
        <w:rPr>
          <w:color w:val="A6A6A6" w:themeColor="background1" w:themeShade="A6"/>
          <w:sz w:val="22"/>
          <w:szCs w:val="22"/>
        </w:rPr>
      </w:pPr>
      <w:hyperlink r:id="rId120"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w:t>
      </w:r>
      <w:r>
        <w:rPr>
          <w:sz w:val="22"/>
        </w:rPr>
        <w:t xml:space="preserve"> and Srinivas Kandala (</w:t>
      </w:r>
      <w:hyperlink r:id="rId129"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516A82" w:rsidP="0058723F">
      <w:pPr>
        <w:pStyle w:val="ListParagraph"/>
        <w:numPr>
          <w:ilvl w:val="1"/>
          <w:numId w:val="3"/>
        </w:numPr>
        <w:rPr>
          <w:color w:val="00B050"/>
          <w:sz w:val="22"/>
          <w:szCs w:val="22"/>
        </w:rPr>
      </w:pPr>
      <w:hyperlink r:id="rId130"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516A82" w:rsidP="00BB3C0E">
      <w:pPr>
        <w:pStyle w:val="ListParagraph"/>
        <w:numPr>
          <w:ilvl w:val="1"/>
          <w:numId w:val="3"/>
        </w:numPr>
        <w:rPr>
          <w:color w:val="00B050"/>
          <w:sz w:val="22"/>
          <w:szCs w:val="22"/>
        </w:rPr>
      </w:pPr>
      <w:hyperlink r:id="rId131"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516A82" w:rsidP="00BB3C0E">
      <w:pPr>
        <w:pStyle w:val="ListParagraph"/>
        <w:numPr>
          <w:ilvl w:val="1"/>
          <w:numId w:val="3"/>
        </w:numPr>
        <w:rPr>
          <w:color w:val="A6A6A6" w:themeColor="background1" w:themeShade="A6"/>
          <w:sz w:val="22"/>
          <w:szCs w:val="22"/>
        </w:rPr>
      </w:pPr>
      <w:hyperlink r:id="rId132"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516A82" w:rsidP="006C4F49">
      <w:pPr>
        <w:pStyle w:val="ListParagraph"/>
        <w:numPr>
          <w:ilvl w:val="1"/>
          <w:numId w:val="3"/>
        </w:numPr>
        <w:rPr>
          <w:color w:val="00B050"/>
          <w:sz w:val="22"/>
          <w:szCs w:val="22"/>
        </w:rPr>
      </w:pPr>
      <w:hyperlink r:id="rId133"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Preemption</w:t>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t>Insun Jang</w:t>
      </w:r>
    </w:p>
    <w:p w14:paraId="639FF06B" w14:textId="77C27227" w:rsidR="00092466" w:rsidRPr="00A65B2A" w:rsidRDefault="00516A82" w:rsidP="00092466">
      <w:pPr>
        <w:pStyle w:val="ListParagraph"/>
        <w:numPr>
          <w:ilvl w:val="1"/>
          <w:numId w:val="3"/>
        </w:numPr>
        <w:rPr>
          <w:color w:val="00B050"/>
          <w:sz w:val="22"/>
          <w:szCs w:val="22"/>
        </w:rPr>
      </w:pPr>
      <w:hyperlink r:id="rId134"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516A82" w:rsidP="00092466">
      <w:pPr>
        <w:pStyle w:val="ListParagraph"/>
        <w:numPr>
          <w:ilvl w:val="1"/>
          <w:numId w:val="3"/>
        </w:numPr>
        <w:rPr>
          <w:color w:val="00B050"/>
          <w:sz w:val="22"/>
          <w:szCs w:val="22"/>
        </w:rPr>
      </w:pPr>
      <w:hyperlink r:id="rId135"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Dongguk Lim (</w:t>
      </w:r>
      <w:hyperlink r:id="rId142" w:history="1">
        <w:r w:rsidRPr="00FD540F">
          <w:rPr>
            <w:rStyle w:val="Hyperlink"/>
            <w:sz w:val="22"/>
          </w:rPr>
          <w:t>dongguk.lim@lge.com</w:t>
        </w:r>
      </w:hyperlink>
      <w:r>
        <w:rPr>
          <w:sz w:val="22"/>
        </w:rPr>
        <w:t>)</w:t>
      </w:r>
      <w:r w:rsidRPr="00EF15D9">
        <w:rPr>
          <w:sz w:val="22"/>
          <w:szCs w:val="22"/>
        </w:rPr>
        <w:t>, Sigurd Schelstraete (</w:t>
      </w:r>
      <w:hyperlink r:id="rId143" w:history="1">
        <w:r w:rsidRPr="00EF15D9">
          <w:rPr>
            <w:rStyle w:val="Hyperlink"/>
            <w:sz w:val="22"/>
            <w:szCs w:val="22"/>
          </w:rPr>
          <w:t>sschelstraete@maxlinear.com</w:t>
        </w:r>
      </w:hyperlink>
      <w:r w:rsidRPr="00EF15D9">
        <w:rPr>
          <w:sz w:val="22"/>
          <w:szCs w:val="22"/>
        </w:rPr>
        <w:t>)) and Tianyu Wu (</w:t>
      </w:r>
      <w:hyperlink r:id="rId144"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516A82" w:rsidP="0042036A">
      <w:pPr>
        <w:pStyle w:val="ListParagraph"/>
        <w:numPr>
          <w:ilvl w:val="1"/>
          <w:numId w:val="3"/>
        </w:numPr>
        <w:rPr>
          <w:color w:val="00B050"/>
          <w:sz w:val="22"/>
          <w:szCs w:val="22"/>
        </w:rPr>
      </w:pPr>
      <w:hyperlink r:id="rId145"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516A82" w:rsidP="00526823">
      <w:pPr>
        <w:pStyle w:val="ListParagraph"/>
        <w:numPr>
          <w:ilvl w:val="1"/>
          <w:numId w:val="3"/>
        </w:numPr>
        <w:rPr>
          <w:color w:val="00B050"/>
          <w:sz w:val="22"/>
          <w:szCs w:val="22"/>
        </w:rPr>
      </w:pPr>
      <w:hyperlink r:id="rId146"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516A82" w:rsidP="00526823">
      <w:pPr>
        <w:pStyle w:val="ListParagraph"/>
        <w:numPr>
          <w:ilvl w:val="1"/>
          <w:numId w:val="3"/>
        </w:numPr>
        <w:rPr>
          <w:color w:val="00B050"/>
          <w:sz w:val="22"/>
          <w:szCs w:val="22"/>
        </w:rPr>
      </w:pPr>
      <w:hyperlink r:id="rId147"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516A82" w:rsidP="00526823">
      <w:pPr>
        <w:pStyle w:val="ListParagraph"/>
        <w:numPr>
          <w:ilvl w:val="1"/>
          <w:numId w:val="3"/>
        </w:numPr>
        <w:rPr>
          <w:color w:val="BFBFBF" w:themeColor="background1" w:themeShade="BF"/>
          <w:sz w:val="22"/>
          <w:szCs w:val="22"/>
        </w:rPr>
      </w:pPr>
      <w:hyperlink r:id="rId148"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516A82" w:rsidP="0005143D">
      <w:pPr>
        <w:pStyle w:val="ListParagraph"/>
        <w:numPr>
          <w:ilvl w:val="1"/>
          <w:numId w:val="3"/>
        </w:numPr>
        <w:rPr>
          <w:color w:val="BFBFBF" w:themeColor="background1" w:themeShade="BF"/>
          <w:sz w:val="22"/>
          <w:szCs w:val="22"/>
        </w:rPr>
      </w:pPr>
      <w:hyperlink r:id="rId149"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516A82" w:rsidP="00F632AB">
      <w:pPr>
        <w:pStyle w:val="ListParagraph"/>
        <w:numPr>
          <w:ilvl w:val="1"/>
          <w:numId w:val="3"/>
        </w:numPr>
        <w:rPr>
          <w:color w:val="00B050"/>
          <w:sz w:val="22"/>
          <w:szCs w:val="22"/>
        </w:rPr>
      </w:pPr>
      <w:hyperlink r:id="rId156"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516A82" w:rsidP="00974025">
      <w:pPr>
        <w:pStyle w:val="ListParagraph"/>
        <w:numPr>
          <w:ilvl w:val="1"/>
          <w:numId w:val="3"/>
        </w:numPr>
        <w:rPr>
          <w:color w:val="00B050"/>
          <w:sz w:val="22"/>
          <w:szCs w:val="22"/>
        </w:rPr>
      </w:pPr>
      <w:hyperlink r:id="rId157"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516A82" w:rsidP="00974025">
      <w:pPr>
        <w:pStyle w:val="ListParagraph"/>
        <w:numPr>
          <w:ilvl w:val="1"/>
          <w:numId w:val="3"/>
        </w:numPr>
        <w:rPr>
          <w:color w:val="00B050"/>
          <w:sz w:val="22"/>
          <w:szCs w:val="22"/>
        </w:rPr>
      </w:pPr>
      <w:hyperlink r:id="rId158"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516A82" w:rsidP="00974025">
      <w:pPr>
        <w:pStyle w:val="ListParagraph"/>
        <w:numPr>
          <w:ilvl w:val="1"/>
          <w:numId w:val="3"/>
        </w:numPr>
        <w:rPr>
          <w:color w:val="00B050"/>
          <w:sz w:val="22"/>
          <w:szCs w:val="22"/>
        </w:rPr>
      </w:pPr>
      <w:hyperlink r:id="rId159"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516A82" w:rsidP="00974025">
      <w:pPr>
        <w:pStyle w:val="ListParagraph"/>
        <w:numPr>
          <w:ilvl w:val="1"/>
          <w:numId w:val="3"/>
        </w:numPr>
        <w:rPr>
          <w:color w:val="A6A6A6" w:themeColor="background1" w:themeShade="A6"/>
          <w:sz w:val="22"/>
          <w:szCs w:val="22"/>
        </w:rPr>
      </w:pPr>
      <w:hyperlink r:id="rId160"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lastRenderedPageBreak/>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516A82" w:rsidP="009F600F">
      <w:pPr>
        <w:pStyle w:val="ListParagraph"/>
        <w:numPr>
          <w:ilvl w:val="1"/>
          <w:numId w:val="3"/>
        </w:numPr>
        <w:rPr>
          <w:color w:val="00B050"/>
          <w:sz w:val="22"/>
          <w:szCs w:val="22"/>
        </w:rPr>
      </w:pPr>
      <w:hyperlink r:id="rId167"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516A82" w:rsidP="0046772A">
      <w:pPr>
        <w:pStyle w:val="ListParagraph"/>
        <w:numPr>
          <w:ilvl w:val="1"/>
          <w:numId w:val="3"/>
        </w:numPr>
        <w:rPr>
          <w:color w:val="00B050"/>
          <w:sz w:val="22"/>
          <w:szCs w:val="22"/>
        </w:rPr>
      </w:pPr>
      <w:hyperlink r:id="rId168"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516A82" w:rsidP="008A7A02">
      <w:pPr>
        <w:pStyle w:val="ListParagraph"/>
        <w:numPr>
          <w:ilvl w:val="1"/>
          <w:numId w:val="3"/>
        </w:numPr>
        <w:rPr>
          <w:strike/>
          <w:color w:val="FF0000"/>
          <w:sz w:val="22"/>
          <w:szCs w:val="22"/>
        </w:rPr>
      </w:pPr>
      <w:hyperlink r:id="rId169"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516A82" w:rsidP="00CB77A1">
      <w:pPr>
        <w:pStyle w:val="ListParagraph"/>
        <w:numPr>
          <w:ilvl w:val="1"/>
          <w:numId w:val="3"/>
        </w:numPr>
        <w:rPr>
          <w:strike/>
          <w:color w:val="FF0000"/>
          <w:sz w:val="22"/>
          <w:szCs w:val="22"/>
        </w:rPr>
      </w:pPr>
      <w:hyperlink r:id="rId170"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8" w:history="1">
        <w:r w:rsidRPr="00C143DE">
          <w:rPr>
            <w:rStyle w:val="Hyperlink"/>
            <w:sz w:val="22"/>
            <w:szCs w:val="22"/>
          </w:rPr>
          <w:t>xiaofei.wang@interdigital.com</w:t>
        </w:r>
      </w:hyperlink>
      <w:r>
        <w:rPr>
          <w:sz w:val="22"/>
          <w:szCs w:val="22"/>
        </w:rPr>
        <w:t>)</w:t>
      </w:r>
      <w:r>
        <w:rPr>
          <w:sz w:val="22"/>
        </w:rPr>
        <w:t xml:space="preserve"> and Srinivas Kandala (</w:t>
      </w:r>
      <w:hyperlink r:id="rId179"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516A82" w:rsidP="00035373">
      <w:pPr>
        <w:pStyle w:val="ListParagraph"/>
        <w:numPr>
          <w:ilvl w:val="1"/>
          <w:numId w:val="3"/>
        </w:numPr>
        <w:rPr>
          <w:color w:val="00B050"/>
          <w:sz w:val="20"/>
          <w:szCs w:val="20"/>
        </w:rPr>
      </w:pPr>
      <w:hyperlink r:id="rId180"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516A82" w:rsidP="00035373">
      <w:pPr>
        <w:pStyle w:val="ListParagraph"/>
        <w:numPr>
          <w:ilvl w:val="1"/>
          <w:numId w:val="3"/>
        </w:numPr>
        <w:rPr>
          <w:color w:val="00B050"/>
          <w:sz w:val="22"/>
          <w:szCs w:val="22"/>
        </w:rPr>
      </w:pPr>
      <w:hyperlink r:id="rId181"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516A82" w:rsidP="00731F67">
      <w:pPr>
        <w:pStyle w:val="ListParagraph"/>
        <w:numPr>
          <w:ilvl w:val="1"/>
          <w:numId w:val="3"/>
        </w:numPr>
        <w:rPr>
          <w:color w:val="00B050"/>
          <w:sz w:val="22"/>
          <w:szCs w:val="22"/>
        </w:rPr>
      </w:pPr>
      <w:hyperlink r:id="rId182"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516A82" w:rsidP="00731F67">
      <w:pPr>
        <w:pStyle w:val="ListParagraph"/>
        <w:numPr>
          <w:ilvl w:val="1"/>
          <w:numId w:val="3"/>
        </w:numPr>
        <w:rPr>
          <w:color w:val="00B050"/>
          <w:sz w:val="22"/>
          <w:szCs w:val="22"/>
        </w:rPr>
      </w:pPr>
      <w:hyperlink r:id="rId183"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Xiangxin Gu</w:t>
      </w:r>
    </w:p>
    <w:p w14:paraId="36241632" w14:textId="79899BF4" w:rsidR="00731F67" w:rsidRPr="00F10774" w:rsidRDefault="00516A82" w:rsidP="00731F67">
      <w:pPr>
        <w:pStyle w:val="ListParagraph"/>
        <w:numPr>
          <w:ilvl w:val="1"/>
          <w:numId w:val="3"/>
        </w:numPr>
        <w:rPr>
          <w:color w:val="A6A6A6" w:themeColor="background1" w:themeShade="A6"/>
          <w:sz w:val="22"/>
          <w:szCs w:val="22"/>
        </w:rPr>
      </w:pPr>
      <w:hyperlink r:id="rId184"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 Dongguk Lim (</w:t>
      </w:r>
      <w:hyperlink r:id="rId191" w:history="1">
        <w:r w:rsidRPr="00FD540F">
          <w:rPr>
            <w:rStyle w:val="Hyperlink"/>
            <w:sz w:val="22"/>
          </w:rPr>
          <w:t>dongguk.lim@lge.com</w:t>
        </w:r>
      </w:hyperlink>
      <w:r>
        <w:rPr>
          <w:sz w:val="22"/>
        </w:rPr>
        <w:t>)</w:t>
      </w:r>
      <w:r w:rsidRPr="00EF15D9">
        <w:rPr>
          <w:sz w:val="22"/>
          <w:szCs w:val="22"/>
        </w:rPr>
        <w:t>, Sigurd Schelstraete (</w:t>
      </w:r>
      <w:hyperlink r:id="rId192" w:history="1">
        <w:r w:rsidRPr="00EF15D9">
          <w:rPr>
            <w:rStyle w:val="Hyperlink"/>
            <w:sz w:val="22"/>
            <w:szCs w:val="22"/>
          </w:rPr>
          <w:t>sschelstraete@maxlinear.com</w:t>
        </w:r>
      </w:hyperlink>
      <w:r w:rsidRPr="00EF15D9">
        <w:rPr>
          <w:sz w:val="22"/>
          <w:szCs w:val="22"/>
        </w:rPr>
        <w:t>)) and Tianyu Wu (</w:t>
      </w:r>
      <w:hyperlink r:id="rId19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516A82" w:rsidP="009F53FF">
      <w:pPr>
        <w:pStyle w:val="ListParagraph"/>
        <w:numPr>
          <w:ilvl w:val="1"/>
          <w:numId w:val="3"/>
        </w:numPr>
        <w:rPr>
          <w:color w:val="00B050"/>
          <w:sz w:val="22"/>
          <w:szCs w:val="22"/>
        </w:rPr>
      </w:pPr>
      <w:hyperlink r:id="rId194"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516A82" w:rsidP="0042036A">
      <w:pPr>
        <w:pStyle w:val="ListParagraph"/>
        <w:numPr>
          <w:ilvl w:val="1"/>
          <w:numId w:val="3"/>
        </w:numPr>
        <w:rPr>
          <w:color w:val="00B050"/>
          <w:sz w:val="22"/>
          <w:szCs w:val="22"/>
        </w:rPr>
      </w:pPr>
      <w:hyperlink r:id="rId195"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516A82" w:rsidP="001D27FE">
      <w:pPr>
        <w:pStyle w:val="ListParagraph"/>
        <w:numPr>
          <w:ilvl w:val="1"/>
          <w:numId w:val="3"/>
        </w:numPr>
        <w:rPr>
          <w:color w:val="00B050"/>
          <w:sz w:val="22"/>
          <w:szCs w:val="22"/>
        </w:rPr>
      </w:pPr>
      <w:hyperlink r:id="rId196"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516A82" w:rsidP="001D27FE">
      <w:pPr>
        <w:pStyle w:val="ListParagraph"/>
        <w:numPr>
          <w:ilvl w:val="1"/>
          <w:numId w:val="3"/>
        </w:numPr>
        <w:rPr>
          <w:color w:val="A6A6A6" w:themeColor="background1" w:themeShade="A6"/>
          <w:sz w:val="22"/>
          <w:szCs w:val="22"/>
        </w:rPr>
      </w:pPr>
      <w:hyperlink r:id="rId197"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516A82" w:rsidP="0075550C">
      <w:pPr>
        <w:pStyle w:val="ListParagraph"/>
        <w:numPr>
          <w:ilvl w:val="1"/>
          <w:numId w:val="3"/>
        </w:numPr>
        <w:rPr>
          <w:color w:val="00B050"/>
          <w:sz w:val="22"/>
          <w:szCs w:val="22"/>
        </w:rPr>
      </w:pPr>
      <w:hyperlink r:id="rId198"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6" w:history="1">
        <w:r w:rsidRPr="00C143DE">
          <w:rPr>
            <w:rStyle w:val="Hyperlink"/>
            <w:sz w:val="22"/>
            <w:szCs w:val="22"/>
          </w:rPr>
          <w:t>xiaofei.wang@interdigital.com</w:t>
        </w:r>
      </w:hyperlink>
      <w:r>
        <w:rPr>
          <w:sz w:val="22"/>
          <w:szCs w:val="22"/>
        </w:rPr>
        <w:t>)</w:t>
      </w:r>
      <w:r>
        <w:rPr>
          <w:sz w:val="22"/>
        </w:rPr>
        <w:t xml:space="preserve"> and Srinivas Kandala (</w:t>
      </w:r>
      <w:hyperlink r:id="rId20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5D1619" w:rsidRDefault="00F10774" w:rsidP="00F10774">
      <w:pPr>
        <w:pStyle w:val="ListParagraph"/>
        <w:numPr>
          <w:ilvl w:val="1"/>
          <w:numId w:val="3"/>
        </w:numPr>
        <w:rPr>
          <w:sz w:val="22"/>
          <w:szCs w:val="22"/>
        </w:rPr>
      </w:pPr>
      <w:hyperlink r:id="rId208" w:history="1">
        <w:r w:rsidRPr="0068639A">
          <w:rPr>
            <w:rStyle w:val="Hyperlink"/>
            <w:sz w:val="22"/>
            <w:szCs w:val="22"/>
          </w:rPr>
          <w:t>24/0470</w:t>
        </w:r>
      </w:hyperlink>
      <w:r>
        <w:rPr>
          <w:sz w:val="22"/>
          <w:szCs w:val="22"/>
        </w:rPr>
        <w:t xml:space="preserve"> </w:t>
      </w:r>
      <w:r w:rsidRPr="005D1619">
        <w:rPr>
          <w:sz w:val="22"/>
          <w:szCs w:val="22"/>
        </w:rPr>
        <w:t>Rethinking Latency</w:t>
      </w:r>
      <w:r w:rsidRPr="005D1619">
        <w:rPr>
          <w:sz w:val="22"/>
          <w:szCs w:val="22"/>
        </w:rPr>
        <w:tab/>
      </w:r>
      <w:r>
        <w:rPr>
          <w:sz w:val="22"/>
          <w:szCs w:val="22"/>
        </w:rPr>
        <w:tab/>
      </w:r>
      <w:r>
        <w:rPr>
          <w:sz w:val="22"/>
          <w:szCs w:val="22"/>
        </w:rPr>
        <w:tab/>
      </w:r>
      <w:r>
        <w:rPr>
          <w:sz w:val="22"/>
          <w:szCs w:val="22"/>
        </w:rPr>
        <w:tab/>
      </w:r>
      <w:r>
        <w:rPr>
          <w:sz w:val="22"/>
          <w:szCs w:val="22"/>
        </w:rPr>
        <w:tab/>
      </w:r>
      <w:r w:rsidRPr="005D1619">
        <w:rPr>
          <w:sz w:val="22"/>
          <w:szCs w:val="22"/>
        </w:rPr>
        <w:t>Dmitry Akhmetov</w:t>
      </w:r>
    </w:p>
    <w:p w14:paraId="13E64DB2" w14:textId="100BD38A" w:rsidR="00EC5217" w:rsidRPr="0068639A" w:rsidRDefault="00516A82" w:rsidP="00EC5217">
      <w:pPr>
        <w:pStyle w:val="ListParagraph"/>
        <w:numPr>
          <w:ilvl w:val="1"/>
          <w:numId w:val="3"/>
        </w:numPr>
        <w:rPr>
          <w:sz w:val="22"/>
          <w:szCs w:val="22"/>
        </w:rPr>
      </w:pPr>
      <w:hyperlink r:id="rId209"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516A82" w:rsidP="0081678D">
      <w:pPr>
        <w:pStyle w:val="ListParagraph"/>
        <w:numPr>
          <w:ilvl w:val="1"/>
          <w:numId w:val="3"/>
        </w:numPr>
        <w:rPr>
          <w:sz w:val="22"/>
          <w:szCs w:val="22"/>
        </w:rPr>
      </w:pPr>
      <w:hyperlink r:id="rId210"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42BAA02" w:rsidR="0081678D" w:rsidRPr="0068639A" w:rsidRDefault="00516A82" w:rsidP="0081678D">
      <w:pPr>
        <w:pStyle w:val="ListParagraph"/>
        <w:numPr>
          <w:ilvl w:val="1"/>
          <w:numId w:val="3"/>
        </w:numPr>
        <w:rPr>
          <w:sz w:val="22"/>
          <w:szCs w:val="22"/>
        </w:rPr>
      </w:pPr>
      <w:hyperlink r:id="rId211" w:history="1">
        <w:r w:rsidR="0081678D" w:rsidRPr="007734C3">
          <w:rPr>
            <w:rStyle w:val="Hyperlink"/>
            <w:sz w:val="22"/>
            <w:szCs w:val="22"/>
          </w:rPr>
          <w:t>24/0451</w:t>
        </w:r>
      </w:hyperlink>
      <w:r w:rsidR="0081678D" w:rsidRPr="00536C11">
        <w:rPr>
          <w:color w:val="FF0000"/>
          <w:sz w:val="22"/>
          <w:szCs w:val="22"/>
        </w:rPr>
        <w:t xml:space="preserve"> </w:t>
      </w:r>
      <w:r w:rsidR="0081678D" w:rsidRPr="0068639A">
        <w:rPr>
          <w:sz w:val="22"/>
          <w:szCs w:val="22"/>
        </w:rPr>
        <w:t>AP state transitions in DPS mode</w:t>
      </w:r>
      <w:r w:rsidR="0081678D" w:rsidRPr="0068639A">
        <w:rPr>
          <w:sz w:val="22"/>
          <w:szCs w:val="22"/>
        </w:rPr>
        <w:tab/>
      </w:r>
      <w:r w:rsidR="0081678D" w:rsidRPr="0068639A">
        <w:rPr>
          <w:sz w:val="22"/>
          <w:szCs w:val="22"/>
        </w:rPr>
        <w:tab/>
      </w:r>
      <w:r w:rsidR="00B03762" w:rsidRPr="0068639A">
        <w:rPr>
          <w:sz w:val="22"/>
          <w:szCs w:val="22"/>
        </w:rPr>
        <w:tab/>
      </w:r>
      <w:r w:rsidR="0081678D" w:rsidRPr="0068639A">
        <w:rPr>
          <w:sz w:val="22"/>
          <w:szCs w:val="22"/>
        </w:rPr>
        <w:t>Vishnu Ratnam</w:t>
      </w:r>
    </w:p>
    <w:p w14:paraId="4A6B510D" w14:textId="23156405" w:rsidR="0081678D" w:rsidRPr="0068639A" w:rsidRDefault="00516A82" w:rsidP="0081678D">
      <w:pPr>
        <w:pStyle w:val="ListParagraph"/>
        <w:numPr>
          <w:ilvl w:val="1"/>
          <w:numId w:val="3"/>
        </w:numPr>
        <w:rPr>
          <w:sz w:val="22"/>
          <w:szCs w:val="22"/>
        </w:rPr>
      </w:pPr>
      <w:hyperlink r:id="rId212"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lastRenderedPageBreak/>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to Dongguk Lim (</w:t>
      </w:r>
      <w:hyperlink r:id="rId219" w:history="1">
        <w:r w:rsidRPr="00FD540F">
          <w:rPr>
            <w:rStyle w:val="Hyperlink"/>
            <w:sz w:val="22"/>
          </w:rPr>
          <w:t>dongguk.lim@lge.com</w:t>
        </w:r>
      </w:hyperlink>
      <w:r>
        <w:rPr>
          <w:sz w:val="22"/>
        </w:rPr>
        <w:t>)</w:t>
      </w:r>
      <w:r w:rsidRPr="00EF15D9">
        <w:rPr>
          <w:sz w:val="22"/>
          <w:szCs w:val="22"/>
        </w:rPr>
        <w:t>, Sigurd Schelstraete (</w:t>
      </w:r>
      <w:hyperlink r:id="rId220" w:history="1">
        <w:r w:rsidRPr="00EF15D9">
          <w:rPr>
            <w:rStyle w:val="Hyperlink"/>
            <w:sz w:val="22"/>
            <w:szCs w:val="22"/>
          </w:rPr>
          <w:t>sschelstraete@maxlinear.com</w:t>
        </w:r>
      </w:hyperlink>
      <w:r w:rsidRPr="00EF15D9">
        <w:rPr>
          <w:sz w:val="22"/>
          <w:szCs w:val="22"/>
        </w:rPr>
        <w:t>)) and Tianyu Wu (</w:t>
      </w:r>
      <w:hyperlink r:id="rId221"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7D5A2A7D" w14:textId="77777777" w:rsidR="0061023C" w:rsidRPr="001F1278" w:rsidRDefault="0061023C" w:rsidP="0061023C">
      <w:pPr>
        <w:pStyle w:val="ListParagraph"/>
        <w:numPr>
          <w:ilvl w:val="1"/>
          <w:numId w:val="3"/>
        </w:numPr>
        <w:rPr>
          <w:sz w:val="22"/>
          <w:szCs w:val="22"/>
        </w:rPr>
      </w:pPr>
      <w:hyperlink r:id="rId222" w:history="1">
        <w:r w:rsidRPr="00735B8A">
          <w:rPr>
            <w:rStyle w:val="Hyperlink"/>
            <w:sz w:val="22"/>
            <w:szCs w:val="22"/>
          </w:rPr>
          <w:t>24/0508</w:t>
        </w:r>
      </w:hyperlink>
      <w:r w:rsidRPr="001F1278">
        <w:rPr>
          <w:sz w:val="22"/>
          <w:szCs w:val="22"/>
        </w:rPr>
        <w:t xml:space="preserve"> Extended 6 GHz channelization</w:t>
      </w:r>
      <w:r>
        <w:rPr>
          <w:sz w:val="22"/>
          <w:szCs w:val="22"/>
        </w:rPr>
        <w:tab/>
      </w:r>
      <w:r w:rsidRPr="001F1278">
        <w:rPr>
          <w:sz w:val="22"/>
          <w:szCs w:val="22"/>
        </w:rPr>
        <w:tab/>
      </w:r>
      <w:r>
        <w:rPr>
          <w:sz w:val="22"/>
          <w:szCs w:val="22"/>
        </w:rPr>
        <w:tab/>
      </w:r>
      <w:r>
        <w:rPr>
          <w:sz w:val="22"/>
          <w:szCs w:val="22"/>
        </w:rPr>
        <w:tab/>
      </w:r>
      <w:r w:rsidRPr="001F1278">
        <w:rPr>
          <w:sz w:val="22"/>
          <w:szCs w:val="22"/>
        </w:rPr>
        <w:t>Thomas Derham</w:t>
      </w:r>
    </w:p>
    <w:p w14:paraId="79E90973" w14:textId="77777777" w:rsidR="00D56C5D" w:rsidRDefault="00516A82" w:rsidP="00D56C5D">
      <w:pPr>
        <w:pStyle w:val="ListParagraph"/>
        <w:numPr>
          <w:ilvl w:val="1"/>
          <w:numId w:val="3"/>
        </w:numPr>
        <w:rPr>
          <w:sz w:val="22"/>
          <w:szCs w:val="22"/>
        </w:rPr>
      </w:pPr>
      <w:hyperlink r:id="rId223" w:history="1">
        <w:r w:rsidR="00D56C5D" w:rsidRPr="00477941">
          <w:rPr>
            <w:rStyle w:val="Hyperlink"/>
            <w:sz w:val="22"/>
            <w:szCs w:val="22"/>
          </w:rPr>
          <w:t>24/0435</w:t>
        </w:r>
      </w:hyperlink>
      <w:r w:rsidR="00D56C5D" w:rsidRPr="00476189">
        <w:rPr>
          <w:color w:val="FF0000"/>
          <w:sz w:val="22"/>
          <w:szCs w:val="22"/>
        </w:rPr>
        <w:t xml:space="preserve"> </w:t>
      </w:r>
      <w:r w:rsidR="00D56C5D" w:rsidRPr="00190A80">
        <w:rPr>
          <w:sz w:val="22"/>
          <w:szCs w:val="22"/>
        </w:rPr>
        <w:t>Ideas related to achieving (Ultra) High Reliability</w:t>
      </w:r>
      <w:r w:rsidR="00D56C5D" w:rsidRPr="00190A80">
        <w:rPr>
          <w:sz w:val="22"/>
          <w:szCs w:val="22"/>
        </w:rPr>
        <w:tab/>
        <w:t>Leif Wilhelmsson</w:t>
      </w:r>
    </w:p>
    <w:p w14:paraId="3CB31247" w14:textId="69F6E6CC" w:rsidR="00415D02" w:rsidRPr="00415D02" w:rsidRDefault="0017586B" w:rsidP="00A3043B">
      <w:pPr>
        <w:pStyle w:val="ListParagraph"/>
        <w:numPr>
          <w:ilvl w:val="1"/>
          <w:numId w:val="3"/>
        </w:numPr>
        <w:rPr>
          <w:sz w:val="22"/>
          <w:szCs w:val="22"/>
        </w:rPr>
      </w:pPr>
      <w:hyperlink r:id="rId224" w:history="1">
        <w:r w:rsidR="00415D02" w:rsidRPr="0017586B">
          <w:rPr>
            <w:rStyle w:val="Hyperlink"/>
            <w:sz w:val="22"/>
            <w:szCs w:val="22"/>
          </w:rPr>
          <w:t>24/</w:t>
        </w:r>
        <w:r w:rsidR="00415D02" w:rsidRPr="0017586B">
          <w:rPr>
            <w:rStyle w:val="Hyperlink"/>
            <w:sz w:val="22"/>
            <w:szCs w:val="22"/>
          </w:rPr>
          <w:t>0</w:t>
        </w:r>
        <w:r w:rsidR="00415D02" w:rsidRPr="0017586B">
          <w:rPr>
            <w:rStyle w:val="Hyperlink"/>
            <w:sz w:val="22"/>
            <w:szCs w:val="22"/>
          </w:rPr>
          <w:t>488</w:t>
        </w:r>
      </w:hyperlink>
      <w:r w:rsidR="00415D02" w:rsidRPr="00415D02">
        <w:rPr>
          <w:sz w:val="22"/>
          <w:szCs w:val="22"/>
        </w:rPr>
        <w:t xml:space="preserve"> </w:t>
      </w:r>
      <w:r w:rsidR="00415D02" w:rsidRPr="00415D02">
        <w:rPr>
          <w:sz w:val="22"/>
          <w:szCs w:val="22"/>
        </w:rPr>
        <w:t>STA-assisted Calibration for Multi-AP Coordination</w:t>
      </w:r>
      <w:r w:rsidR="00415D02" w:rsidRPr="00415D02">
        <w:rPr>
          <w:sz w:val="22"/>
          <w:szCs w:val="22"/>
        </w:rPr>
        <w:tab/>
        <w:t>Ke Zhong</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516A82" w:rsidP="002C0896">
      <w:pPr>
        <w:pStyle w:val="ListParagraph"/>
        <w:numPr>
          <w:ilvl w:val="1"/>
          <w:numId w:val="3"/>
        </w:numPr>
        <w:rPr>
          <w:sz w:val="22"/>
          <w:szCs w:val="22"/>
        </w:rPr>
      </w:pPr>
      <w:hyperlink r:id="rId231"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lastRenderedPageBreak/>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9" w:history="1">
        <w:r w:rsidRPr="00C143DE">
          <w:rPr>
            <w:rStyle w:val="Hyperlink"/>
            <w:sz w:val="22"/>
            <w:szCs w:val="22"/>
          </w:rPr>
          <w:t>xiaofei.wang@interdigital.com</w:t>
        </w:r>
      </w:hyperlink>
      <w:r>
        <w:rPr>
          <w:sz w:val="22"/>
          <w:szCs w:val="22"/>
        </w:rPr>
        <w:t>)</w:t>
      </w:r>
      <w:r>
        <w:rPr>
          <w:sz w:val="22"/>
        </w:rPr>
        <w:t xml:space="preserve"> and Srinivas Kandala (</w:t>
      </w:r>
      <w:hyperlink r:id="rId240"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62DD8E15"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Pr>
          <w:sz w:val="22"/>
          <w:szCs w:val="22"/>
        </w:rPr>
        <w:tab/>
      </w:r>
      <w:r w:rsidRPr="0068639A">
        <w:rPr>
          <w:sz w:val="22"/>
          <w:szCs w:val="22"/>
        </w:rPr>
        <w:t>Liwen Chu</w:t>
      </w:r>
    </w:p>
    <w:p w14:paraId="68A0A414"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Pr="0068639A">
        <w:rPr>
          <w:sz w:val="22"/>
          <w:szCs w:val="22"/>
        </w:rPr>
        <w:tab/>
        <w:t>Sherief Helwa</w:t>
      </w:r>
    </w:p>
    <w:p w14:paraId="4A139FA1" w14:textId="35AE7D57" w:rsidR="00457167" w:rsidRPr="00C55C3C" w:rsidRDefault="00516A82" w:rsidP="00457167">
      <w:pPr>
        <w:pStyle w:val="ListParagraph"/>
        <w:numPr>
          <w:ilvl w:val="1"/>
          <w:numId w:val="3"/>
        </w:numPr>
        <w:rPr>
          <w:sz w:val="22"/>
          <w:szCs w:val="22"/>
        </w:rPr>
      </w:pPr>
      <w:hyperlink r:id="rId241"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516A82" w:rsidP="00457167">
      <w:pPr>
        <w:pStyle w:val="ListParagraph"/>
        <w:numPr>
          <w:ilvl w:val="1"/>
          <w:numId w:val="3"/>
        </w:numPr>
        <w:rPr>
          <w:sz w:val="22"/>
          <w:szCs w:val="22"/>
        </w:rPr>
      </w:pPr>
      <w:hyperlink r:id="rId242"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516A82" w:rsidP="00F970B0">
      <w:pPr>
        <w:pStyle w:val="ListParagraph"/>
        <w:numPr>
          <w:ilvl w:val="1"/>
          <w:numId w:val="3"/>
        </w:numPr>
        <w:rPr>
          <w:sz w:val="22"/>
          <w:szCs w:val="22"/>
        </w:rPr>
      </w:pPr>
      <w:hyperlink r:id="rId243"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lastRenderedPageBreak/>
        <w:t xml:space="preserve">If you are unable to record the attendance via </w:t>
      </w:r>
      <w:hyperlink r:id="rId249" w:history="1">
        <w:r w:rsidRPr="000B6FC2">
          <w:rPr>
            <w:rStyle w:val="Hyperlink"/>
            <w:sz w:val="22"/>
          </w:rPr>
          <w:t>IMAT</w:t>
        </w:r>
      </w:hyperlink>
      <w:r w:rsidRPr="000B6FC2">
        <w:rPr>
          <w:sz w:val="22"/>
        </w:rPr>
        <w:t xml:space="preserve"> then please send an e-mail </w:t>
      </w:r>
      <w:r>
        <w:rPr>
          <w:sz w:val="22"/>
        </w:rPr>
        <w:t>to Dongguk Lim (</w:t>
      </w:r>
      <w:hyperlink r:id="rId250" w:history="1">
        <w:r w:rsidRPr="00FD540F">
          <w:rPr>
            <w:rStyle w:val="Hyperlink"/>
            <w:sz w:val="22"/>
          </w:rPr>
          <w:t>dongguk.lim@lge.com</w:t>
        </w:r>
      </w:hyperlink>
      <w:r>
        <w:rPr>
          <w:sz w:val="22"/>
        </w:rPr>
        <w:t>)</w:t>
      </w:r>
      <w:r w:rsidRPr="00EF15D9">
        <w:rPr>
          <w:sz w:val="22"/>
          <w:szCs w:val="22"/>
        </w:rPr>
        <w:t>, Sigurd Schelstraete (</w:t>
      </w:r>
      <w:hyperlink r:id="rId251" w:history="1">
        <w:r w:rsidRPr="00EF15D9">
          <w:rPr>
            <w:rStyle w:val="Hyperlink"/>
            <w:sz w:val="22"/>
            <w:szCs w:val="22"/>
          </w:rPr>
          <w:t>sschelstraete@maxlinear.com</w:t>
        </w:r>
      </w:hyperlink>
      <w:r w:rsidRPr="00EF15D9">
        <w:rPr>
          <w:sz w:val="22"/>
          <w:szCs w:val="22"/>
        </w:rPr>
        <w:t>)) and Tianyu Wu (</w:t>
      </w:r>
      <w:hyperlink r:id="rId252"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9" w:history="1">
        <w:r w:rsidRPr="001B007D">
          <w:rPr>
            <w:rStyle w:val="Hyperlink"/>
            <w:szCs w:val="22"/>
          </w:rPr>
          <w:t>http://www.ieee802.org/devdocs.shtml</w:t>
        </w:r>
      </w:hyperlink>
      <w:r w:rsidRPr="001B007D">
        <w:rPr>
          <w:szCs w:val="22"/>
        </w:rPr>
        <w:t xml:space="preserve"> and Participation slide: </w:t>
      </w:r>
      <w:hyperlink r:id="rId2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2" w:history="1">
        <w:r w:rsidRPr="008B7C22">
          <w:rPr>
            <w:rStyle w:val="Hyperlink"/>
            <w:lang w:val="en-US"/>
          </w:rPr>
          <w:t>https</w:t>
        </w:r>
      </w:hyperlink>
      <w:hyperlink r:id="rId26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4" w:history="1">
        <w:r w:rsidRPr="008B7C22">
          <w:rPr>
            <w:rStyle w:val="Hyperlink"/>
            <w:lang w:val="en-US"/>
          </w:rPr>
          <w:t>https://</w:t>
        </w:r>
      </w:hyperlink>
      <w:hyperlink r:id="rId26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16A82" w:rsidP="00320F37">
      <w:pPr>
        <w:numPr>
          <w:ilvl w:val="0"/>
          <w:numId w:val="16"/>
        </w:numPr>
        <w:spacing w:before="100" w:beforeAutospacing="1" w:after="100" w:afterAutospacing="1"/>
        <w:rPr>
          <w:lang w:val="en-US"/>
        </w:rPr>
      </w:pPr>
      <w:hyperlink r:id="rId26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516A82" w:rsidP="00320F37">
      <w:pPr>
        <w:numPr>
          <w:ilvl w:val="0"/>
          <w:numId w:val="16"/>
        </w:numPr>
        <w:spacing w:before="100" w:beforeAutospacing="1" w:after="100" w:afterAutospacing="1"/>
        <w:rPr>
          <w:lang w:val="en-US"/>
        </w:rPr>
      </w:pPr>
      <w:hyperlink r:id="rId26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16A82" w:rsidP="00024E05">
      <w:pPr>
        <w:spacing w:after="160" w:line="252" w:lineRule="auto"/>
        <w:ind w:left="720"/>
        <w:rPr>
          <w:sz w:val="20"/>
        </w:rPr>
      </w:pPr>
      <w:hyperlink r:id="rId27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16A82" w:rsidP="00024E05">
      <w:pPr>
        <w:spacing w:after="160" w:line="252" w:lineRule="auto"/>
        <w:ind w:left="720"/>
        <w:rPr>
          <w:sz w:val="20"/>
        </w:rPr>
      </w:pP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16A82"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16A82" w:rsidP="00024E05">
      <w:pPr>
        <w:spacing w:after="160" w:line="252" w:lineRule="auto"/>
        <w:ind w:left="720"/>
        <w:rPr>
          <w:sz w:val="20"/>
        </w:rPr>
      </w:pPr>
      <w:hyperlink r:id="rId277" w:history="1">
        <w:r w:rsidR="00024E05" w:rsidRPr="00BA5FED">
          <w:rPr>
            <w:rStyle w:val="Hyperlink"/>
            <w:sz w:val="20"/>
            <w:lang w:val="en-US"/>
          </w:rPr>
          <w:t>http://</w:t>
        </w:r>
      </w:hyperlink>
      <w:hyperlink r:id="rId27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16A82"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16A82" w:rsidP="00024E05">
      <w:pPr>
        <w:spacing w:after="160" w:line="252" w:lineRule="auto"/>
        <w:ind w:left="720"/>
        <w:rPr>
          <w:sz w:val="20"/>
          <w:lang w:val="en-US"/>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standards.ieee.org/board/pat/faq.pdf</w:t>
        </w:r>
      </w:hyperlink>
      <w:r w:rsidR="00024E05" w:rsidRPr="00BA5FED">
        <w:rPr>
          <w:sz w:val="20"/>
          <w:lang w:val="en-US"/>
        </w:rPr>
        <w:t xml:space="preserve"> and </w:t>
      </w: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16A82" w:rsidP="00024E05">
      <w:pPr>
        <w:spacing w:after="160" w:line="252" w:lineRule="auto"/>
        <w:ind w:left="720"/>
        <w:rPr>
          <w:sz w:val="20"/>
        </w:rPr>
      </w:pPr>
      <w:hyperlink r:id="rId28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16A82" w:rsidP="00024E05">
      <w:pPr>
        <w:spacing w:after="160" w:line="252" w:lineRule="auto"/>
        <w:ind w:left="720"/>
        <w:rPr>
          <w:sz w:val="20"/>
          <w:lang w:val="en-US"/>
        </w:rPr>
      </w:pPr>
      <w:hyperlink r:id="rId28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16A82" w:rsidP="00024E05">
      <w:pPr>
        <w:spacing w:after="160" w:line="252" w:lineRule="auto"/>
        <w:ind w:left="720"/>
        <w:rPr>
          <w:sz w:val="20"/>
        </w:rPr>
      </w:pPr>
      <w:hyperlink r:id="rId28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16A82"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16A82" w:rsidP="00024E05">
      <w:pPr>
        <w:spacing w:after="160" w:line="252" w:lineRule="auto"/>
        <w:ind w:left="720"/>
        <w:rPr>
          <w:sz w:val="20"/>
        </w:rPr>
      </w:pPr>
      <w:hyperlink r:id="rId29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16A82" w:rsidP="00024E05">
      <w:pPr>
        <w:spacing w:after="160" w:line="252" w:lineRule="auto"/>
        <w:ind w:left="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16A82" w:rsidP="00024E05">
      <w:pPr>
        <w:spacing w:after="160" w:line="252" w:lineRule="auto"/>
        <w:ind w:left="720"/>
        <w:rPr>
          <w:sz w:val="20"/>
        </w:rPr>
      </w:pPr>
      <w:hyperlink r:id="rId29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16A82" w:rsidP="001F32E8">
      <w:pPr>
        <w:ind w:firstLine="720"/>
        <w:rPr>
          <w:sz w:val="20"/>
        </w:rPr>
      </w:pPr>
      <w:hyperlink r:id="rId296" w:history="1">
        <w:r w:rsidR="00024E05" w:rsidRPr="00BA5FED">
          <w:rPr>
            <w:rStyle w:val="Hyperlink"/>
            <w:sz w:val="20"/>
            <w:lang w:val="en-US"/>
          </w:rPr>
          <w:t>https://</w:t>
        </w:r>
      </w:hyperlink>
      <w:hyperlink r:id="rId29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8"/>
      <w:footerReference w:type="default" r:id="rId2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84233F2"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516A82">
      <w:fldChar w:fldCharType="begin"/>
    </w:r>
    <w:r w:rsidR="00516A82">
      <w:instrText xml:space="preserve"> TITLE  \* MERGEFORMAT </w:instrText>
    </w:r>
    <w:r w:rsidR="00516A82">
      <w:fldChar w:fldCharType="separate"/>
    </w:r>
    <w:r w:rsidR="00311D07">
      <w:t>doc.: IEEE 802.11-</w:t>
    </w:r>
    <w:r w:rsidR="00C93E7A">
      <w:t>2</w:t>
    </w:r>
    <w:r w:rsidR="008D06AE">
      <w:t>4</w:t>
    </w:r>
    <w:r w:rsidR="00311D07">
      <w:t>/</w:t>
    </w:r>
    <w:r w:rsidR="008D06AE">
      <w:t>0</w:t>
    </w:r>
    <w:r w:rsidR="00940293">
      <w:t>633</w:t>
    </w:r>
    <w:r w:rsidR="00311D07">
      <w:t>r</w:t>
    </w:r>
    <w:r w:rsidR="00516A82">
      <w:fldChar w:fldCharType="end"/>
    </w:r>
    <w:r w:rsidR="00811D7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69-00-00bn-new-mcss-for-11bn.pptx" TargetMode="External"/><Relationship Id="rId299" Type="http://schemas.openxmlformats.org/officeDocument/2006/relationships/footer" Target="footer1.xm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mailto:patcom@ieee.org" TargetMode="External"/><Relationship Id="rId159" Type="http://schemas.openxmlformats.org/officeDocument/2006/relationships/hyperlink" Target="https://mentor.ieee.org/802.11/dcn/24/11-24-0382-00-00bn-further-considerations-on-coordinated-tdma.pptx" TargetMode="External"/><Relationship Id="rId170" Type="http://schemas.openxmlformats.org/officeDocument/2006/relationships/hyperlink" Target="https://mentor.ieee.org/802.11/dcn/24/11-24-0284-01-00bn-low-latency-low-collision-low-power-uhr-medium-access.ppt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tandards.ieee.org/develop/policies/best_practices_for_ieee_standards_development_051215.pdf"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mentor.ieee.org/802.11/dcn/24/11-24-0467-00-00bn-hip-edca-follow-up-legacy-impact.pptx" TargetMode="External"/><Relationship Id="rId128" Type="http://schemas.openxmlformats.org/officeDocument/2006/relationships/hyperlink" Target="mailto:xiaofei.wang@interdigital.coma" TargetMode="External"/><Relationship Id="rId5" Type="http://schemas.openxmlformats.org/officeDocument/2006/relationships/numbering" Target="numbering.xml"/><Relationship Id="rId181" Type="http://schemas.openxmlformats.org/officeDocument/2006/relationships/hyperlink" Target="https://mentor.ieee.org/802.11/dcn/24/11-24-0391-00-00bn-legacy-sta-and-obss-issues-for-preemption.pptx"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4/11-24-0494-02-00bn-in-device-coexistence-follow-up.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mailto:tianyu@apple.com" TargetMode="External"/><Relationship Id="rId150" Type="http://schemas.openxmlformats.org/officeDocument/2006/relationships/hyperlink" Target="mailto:patcom@ieee.org" TargetMode="External"/><Relationship Id="rId192" Type="http://schemas.openxmlformats.org/officeDocument/2006/relationships/hyperlink" Target="mailto:sschelstraete@maxlinear.com" TargetMode="External"/><Relationship Id="rId206" Type="http://schemas.openxmlformats.org/officeDocument/2006/relationships/hyperlink" Target="mailto:xiaofei.wang@interdigital.coma"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001-00-00bn-dl-mu-ext-ppdus.pptx" TargetMode="External"/><Relationship Id="rId96"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259" Type="http://schemas.openxmlformats.org/officeDocument/2006/relationships/hyperlink" Target="http://www.ieee802.org/devdocs.shtml"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40-01-00bn-dpwifi-for-802-11bn-wman.pptx" TargetMode="External"/><Relationship Id="rId270" Type="http://schemas.openxmlformats.org/officeDocument/2006/relationships/hyperlink" Target="http://www.ieee.org/about/corporate/governance/p7-8.html" TargetMode="External"/><Relationship Id="rId291"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0498-01-00bn-unequal-modulation-in-mimo-txbf-and-new-mcs-for-11bn.ppt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4/11-24-0433-00-00bn-analysis-on-ueqm-and-ueq-mcs.pptx" TargetMode="External"/><Relationship Id="rId130" Type="http://schemas.openxmlformats.org/officeDocument/2006/relationships/hyperlink" Target="https://mentor.ieee.org/802.11/dcn/24/11-24-0442-01-00bn-latency-reduction-for-immediate-real-time-application-traffic-transmission.ppt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tianyu@apple.com" TargetMode="External"/><Relationship Id="rId207" Type="http://schemas.openxmlformats.org/officeDocument/2006/relationships/hyperlink" Target="mailto:srini.k1@samsung.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ec/dcn/16/ec-16-0180-03-00EC-ieee-802-participation-slide.ppt"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450-00-00bn-a-proposal-for-uhr-soft-ap-power-save.pptx" TargetMode="External"/><Relationship Id="rId76" Type="http://schemas.openxmlformats.org/officeDocument/2006/relationships/hyperlink" Target="https://mentor.ieee.org/802.11/dcn/23/11-23-2078-04-00bn-coex-enhancement-for-xr-use-cases.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4/11-24-0460-00-00bn-long-range-low-power-preamble-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4/11-24-0431-01-00bn-signal-for-preemption-request.pptx" TargetMode="External"/><Relationship Id="rId218" Type="http://schemas.openxmlformats.org/officeDocument/2006/relationships/hyperlink" Target="https://imat.ieee.org/attendance" TargetMode="External"/><Relationship Id="rId239" Type="http://schemas.openxmlformats.org/officeDocument/2006/relationships/hyperlink" Target="mailto:xiaofei.wang@interdigital.coma" TargetMode="External"/><Relationship Id="rId250" Type="http://schemas.openxmlformats.org/officeDocument/2006/relationships/hyperlink" Target="mailto:dongguk.lim@lge.com" TargetMode="External"/><Relationship Id="rId271" Type="http://schemas.openxmlformats.org/officeDocument/2006/relationships/hyperlink" Target="http://standards.ieee.org/faqs/affiliation.html" TargetMode="External"/><Relationship Id="rId292" Type="http://schemas.openxmlformats.org/officeDocument/2006/relationships/hyperlink" Target="http://www.ieee802.org/PNP/approved/IEEE_802_WG_PandP_v19.pdf"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507-01-00bn-ueqm-further-details.ppt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0438-00-00bn-ueqm-benefit-analysis.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0091-01-00bn-enhanced-scheduling-method-for-low-latency-traffic-follow-up.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0534-00-00bn-lpi-static-preamble-puncturing.pptx" TargetMode="External"/><Relationship Id="rId208" Type="http://schemas.openxmlformats.org/officeDocument/2006/relationships/hyperlink" Target="https://mentor.ieee.org/802.11/dcn/24/11-24-0470-00-00bn-rethinking-preemption.pptx" TargetMode="External"/><Relationship Id="rId229" Type="http://schemas.openxmlformats.org/officeDocument/2006/relationships/hyperlink" Target="https://imat.ieee.org/attendance" TargetMode="External"/><Relationship Id="rId240" Type="http://schemas.openxmlformats.org/officeDocument/2006/relationships/hyperlink" Target="mailto:srini.k1@samsung.com" TargetMode="External"/><Relationship Id="rId261" Type="http://schemas.openxmlformats.org/officeDocument/2006/relationships/hyperlink" Target="http://standards.ieee.org/develop/policies/antitrust.pdf"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3-00-00bn-channel-bonding-rules-in-en-301-893-en-303-687.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2078-04-00bn-coex-enhancement-for-xr-use-cases.pptx"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mailto:patcom@ieee.org"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4/11-24-0470-00-00bn-rethinking-preemption.pptx" TargetMode="External"/><Relationship Id="rId219" Type="http://schemas.openxmlformats.org/officeDocument/2006/relationships/hyperlink" Target="mailto:dongguk.lim@lge.com" TargetMode="External"/><Relationship Id="rId230" Type="http://schemas.openxmlformats.org/officeDocument/2006/relationships/hyperlink" Target="https://imat.ieee.org/attendance" TargetMode="External"/><Relationship Id="rId251" Type="http://schemas.openxmlformats.org/officeDocument/2006/relationships/hyperlink" Target="mailto:sschelstraete@maxlinear.com"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508-00-00bn-extended-6-ghz-channelization.pptx"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0439-00-00bn-ueqm-evaluation-and-simulation-results.pptx" TargetMode="External"/><Relationship Id="rId111" Type="http://schemas.openxmlformats.org/officeDocument/2006/relationships/hyperlink" Target="mailto:dongguk.lim@lge.com" TargetMode="External"/><Relationship Id="rId132" Type="http://schemas.openxmlformats.org/officeDocument/2006/relationships/hyperlink" Target="https://mentor.ieee.org/802.11/dcn/24/11-24-0103-01-00bn-txop-level-preemption-for-low-latency-application-in-802-11bn.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0440-01-00bn-dpwifi-for-802-11bn-wman.pptx" TargetMode="External"/><Relationship Id="rId209" Type="http://schemas.openxmlformats.org/officeDocument/2006/relationships/hyperlink" Target="https://mentor.ieee.org/802.11/dcn/24/11-24-0097-00-00bn-ap-power-management-follow-up.pptx" TargetMode="External"/><Relationship Id="rId220" Type="http://schemas.openxmlformats.org/officeDocument/2006/relationships/hyperlink" Target="mailto:sschelstraete@maxlinear.com" TargetMode="External"/><Relationship Id="rId241" Type="http://schemas.openxmlformats.org/officeDocument/2006/relationships/hyperlink" Target="https://mentor.ieee.org/802.11/dcn/24/11-24-0101-00-00bn-mld-roaming.pptx"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77-00-00bn-thoughts-on-coordinated-spatial-reuse-c-sr.ppt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faq.pdf"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4/11-24-0420-00-00bn-enabling-flexible-coexistence-operation.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4/11-24-0352-00-00bn-enabling-unscheduling-ap-ps-follow-up.pptx"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mentor.ieee.org/802.11/dcn/24/11-24-0284-01-00bn-low-latency-low-collision-low-power-uhr-medium-access.pptx" TargetMode="External"/><Relationship Id="rId252" Type="http://schemas.openxmlformats.org/officeDocument/2006/relationships/hyperlink" Target="mailto:tianyu@apple.com" TargetMode="External"/><Relationship Id="rId273" Type="http://schemas.openxmlformats.org/officeDocument/2006/relationships/hyperlink" Target="http://standards.ieee.org/faqs/affiliation.html" TargetMode="External"/><Relationship Id="rId294"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4/11-24-0509-01-00bn-thoughts-on-in-device-coexistence-and-p2p-for-11bn.ppt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0474-00-00bn-uhr-unequal-modulation-pattern-and-new-mcs.pptx" TargetMode="External"/><Relationship Id="rId112" Type="http://schemas.openxmlformats.org/officeDocument/2006/relationships/hyperlink" Target="mailto:sschelstraete@maxlinear.com" TargetMode="External"/><Relationship Id="rId133" Type="http://schemas.openxmlformats.org/officeDocument/2006/relationships/hyperlink" Target="https://mentor.ieee.org/802.11/dcn/24/11-24-0131-00-00bn-signaling-of-preemption.ppt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4/11-24-0461-00-00bn-vendor-specific-ppdu-options.ppt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mailto:tianyu@apple.com" TargetMode="External"/><Relationship Id="rId242" Type="http://schemas.openxmlformats.org/officeDocument/2006/relationships/hyperlink" Target="https://mentor.ieee.org/802.11/dcn/24/11-24-0106-00-00bn-seamless-roaming-consideration.ppt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89-00-00bn-dynamic-tid-to-link-mapping-for-ap-mld-power-save.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436-00-00bn-sp-based-in-device-coexistence.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4/11-24-0498-00-00bn-unequal-modulation-in-mimo-txbf-and-new-mcs-for-11bn.ppt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4/11-24-0451-00-00bn-ap-state-transitions-in-dps-mode.pptx" TargetMode="External"/><Relationship Id="rId232" Type="http://schemas.openxmlformats.org/officeDocument/2006/relationships/hyperlink" Target="mailto:patcom@ieee.org" TargetMode="External"/><Relationship Id="rId253" Type="http://schemas.openxmlformats.org/officeDocument/2006/relationships/hyperlink" Target="http://standards.ieee.org/develop/policies/bylaws/sect6-7.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18-00-00bn-troubleshootingmetricsfouhr.pptx" TargetMode="External"/><Relationship Id="rId69" Type="http://schemas.openxmlformats.org/officeDocument/2006/relationships/hyperlink" Target="mailto:jeongki.kim.ieee@gmail.com" TargetMode="External"/><Relationship Id="rId113" Type="http://schemas.openxmlformats.org/officeDocument/2006/relationships/hyperlink" Target="mailto:tianyu@apple.com" TargetMode="External"/><Relationship Id="rId134" Type="http://schemas.openxmlformats.org/officeDocument/2006/relationships/hyperlink" Target="https://mentor.ieee.org/802.11/dcn/24/11-24-0168-00-00bn-txop-preemption-in-11bn.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4/11-24-0508-00-00bn-extended-6-ghz-channeliz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11/dcn/24/11-24-0508-00-00bn-extended-6-ghz-channelization.pptx" TargetMode="External"/><Relationship Id="rId243" Type="http://schemas.openxmlformats.org/officeDocument/2006/relationships/hyperlink" Target="https://mentor.ieee.org/802.11/dcn/24/11-24-0349-01-00bn-enhanced-fast-bss-transition.ppt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591-00-00bn-emlsr-secondary-channel-operation.pptx" TargetMode="External"/><Relationship Id="rId103" Type="http://schemas.openxmlformats.org/officeDocument/2006/relationships/hyperlink" Target="https://mentor.ieee.org/802.11/dcn/24/11-24-0494-01-00bn-in-device-coexistence-follow-up.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xiaofei.wang@interdigital.coma" TargetMode="External"/><Relationship Id="rId91" Type="http://schemas.openxmlformats.org/officeDocument/2006/relationships/hyperlink" Target="mailto:patcom@ieee.org" TargetMode="External"/><Relationship Id="rId145" Type="http://schemas.openxmlformats.org/officeDocument/2006/relationships/hyperlink" Target="https://mentor.ieee.org/802.11/dcn/24/11-24-0460-00-00bn-long-range-low-power-preamble-follow-up.pptx"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4/11-24-0485-00-00bn-low-power-listening-mode-for-clients.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develop/policies/opman/sect6.html"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19-00-00bn-pingpongwarningforuhr.pptx" TargetMode="External"/><Relationship Id="rId114" Type="http://schemas.openxmlformats.org/officeDocument/2006/relationships/hyperlink" Target="https://mentor.ieee.org/802.11/dcn/24/11-24-0474-00-00bn-uhr-unequal-modulation-pattern-and-new-mcs.pptx"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fontTable" Target="fontTable.xml"/><Relationship Id="rId60" Type="http://schemas.openxmlformats.org/officeDocument/2006/relationships/hyperlink" Target="https://mentor.ieee.org/802.11/dcn/24/11-24-0602-00-00bn-multi-link-power-management-for-mlo.ppt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4/11-24-0390-00-00bn-a-uniform-procedure-for-preemption.pptx" TargetMode="External"/><Relationship Id="rId156" Type="http://schemas.openxmlformats.org/officeDocument/2006/relationships/hyperlink" Target="https://mentor.ieee.org/802.11/dcn/24/11-24-0093-02-00bn-nav-setting-for-coordinated-tdma.pptx"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4/11-24-0524-00-00bn-multiple-ap-transmissions-using-dru.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4/11-24-0435-00-00bn-ideas-related-to-achieving-ultra-high-reliability.pptx"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0-01-00bn-long-range-low-power-preamble-follow-up.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4/11-24-0529-00-00bn-coordinated-spatial-reuse-discussion.pptx" TargetMode="External"/><Relationship Id="rId104" Type="http://schemas.openxmlformats.org/officeDocument/2006/relationships/hyperlink" Target="https://mentor.ieee.org/802.11/dcn/24/11-24-0509-00-00bn-thoughts-on-in-device-coexistence-and-p2p-for-11bn.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469-00-00bn-new-mcss-for-11bn.pptx" TargetMode="External"/><Relationship Id="rId167" Type="http://schemas.openxmlformats.org/officeDocument/2006/relationships/hyperlink" Target="https://mentor.ieee.org/802.11/dcn/24/11-24-0411-00-00bn-txop-return-in-c-tdma.ppt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mailto:srini.k1@samsung.com"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tandards.ieee.org/about/sasb/patcom/materials.html" TargetMode="External"/><Relationship Id="rId276" Type="http://schemas.openxmlformats.org/officeDocument/2006/relationships/hyperlink" Target="http://standards.ieee.org/resources/antitrust-guidelines.pdf" TargetMode="External"/><Relationship Id="rId297"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4/11-24-0469-00-00bn-new-mcss-for-11bn.pptx" TargetMode="External"/><Relationship Id="rId115" Type="http://schemas.openxmlformats.org/officeDocument/2006/relationships/hyperlink" Target="https://mentor.ieee.org/802.11/dcn/24/11-24-0498-00-00bn-unequal-modulation-in-mimo-txbf-and-new-mcs-for-11b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4/11-24-0227-01-00bn-txop-protection-in-c-tdma.pptx" TargetMode="External"/><Relationship Id="rId178" Type="http://schemas.openxmlformats.org/officeDocument/2006/relationships/hyperlink" Target="mailto:xiaofei.wang@interdigital.coma" TargetMode="External"/><Relationship Id="rId301" Type="http://schemas.openxmlformats.org/officeDocument/2006/relationships/theme" Target="theme/theme1.xml"/><Relationship Id="rId61" Type="http://schemas.openxmlformats.org/officeDocument/2006/relationships/hyperlink" Target="https://mentor.ieee.org/802.11/dcn/24/11-24-0635-00-00bn-coordinated-spatial-re-use-and-coordinated-spatial-nulling-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mentor.ieee.org/802.11/dcn/24/11-24-0488-00-00bn-sta-assisted-calibration-for-multi-ap-coordination.ppt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standards.ieee.org/content/dam/ieee-standards/standards/web/documents/other/permissionltrs.zip" TargetMode="External"/><Relationship Id="rId287" Type="http://schemas.openxmlformats.org/officeDocument/2006/relationships/hyperlink" Target="http://standards.ieee.org/develop/policies/bylaws/sb_bylaws.pdf"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37-00-00bn-interference-mitigation-for-improved-reliability-more-insights.pptx" TargetMode="External"/><Relationship Id="rId168" Type="http://schemas.openxmlformats.org/officeDocument/2006/relationships/hyperlink" Target="https://mentor.ieee.org/802.11/dcn/24/11-24-0423-00-00bn-nav-rules-in-c-tdma.pptx" TargetMode="External"/><Relationship Id="rId51" Type="http://schemas.openxmlformats.org/officeDocument/2006/relationships/hyperlink" Target="https://mentor.ieee.org/802.11/dcn/24/11-24-0530-00-00bn-indication-of-11bn-feature-set.pptx" TargetMode="External"/><Relationship Id="rId72" Type="http://schemas.openxmlformats.org/officeDocument/2006/relationships/hyperlink" Target="https://mentor.ieee.org/802.11/dcn/24/11-24-0090-01-00bn-protected-low-latency-communications-for-mlo.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patcom@ieee.org" TargetMode="External"/><Relationship Id="rId277" Type="http://schemas.openxmlformats.org/officeDocument/2006/relationships/hyperlink" Target="http://standards.ieee.org/develop/policies/bylaws/sect6-7.html" TargetMode="External"/><Relationship Id="rId298" Type="http://schemas.openxmlformats.org/officeDocument/2006/relationships/header" Target="header1.xml"/><Relationship Id="rId116" Type="http://schemas.openxmlformats.org/officeDocument/2006/relationships/hyperlink" Target="https://mentor.ieee.org/802.11/dcn/24/11-24-0507-00-00bn-ueqm-further-details.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4/11-24-0375-00-00bn-nav-protection-for-c-tdma.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0-00-00bn-rethinking-preemption.pptx" TargetMode="External"/><Relationship Id="rId62" Type="http://schemas.openxmlformats.org/officeDocument/2006/relationships/hyperlink" Target="https://mentor.ieee.org/802.11/dcn/24/11-24-0488-00-00bn-sta-assisted-calibration-for-multi-ap-coordination.pptx" TargetMode="External"/><Relationship Id="rId83" Type="http://schemas.openxmlformats.org/officeDocument/2006/relationships/hyperlink" Target="mailto:dongguk.lim@lge.com" TargetMode="External"/><Relationship Id="rId179" Type="http://schemas.openxmlformats.org/officeDocument/2006/relationships/hyperlink" Target="mailto:srini.k1@samsung.com"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mailto:patcom@ieee.org"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tandards.ieee.org/faqs/copyrights.html/" TargetMode="External"/><Relationship Id="rId288" Type="http://schemas.openxmlformats.org/officeDocument/2006/relationships/hyperlink" Target="http://standards.ieee.org/develop/policies/opman/sb_om.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38-00-00bn-sp-based-non-primary-channel-access.pptx" TargetMode="External"/><Relationship Id="rId73" Type="http://schemas.openxmlformats.org/officeDocument/2006/relationships/hyperlink" Target="https://mentor.ieee.org/802.11/dcn/24/11-24-0119-00-00bn-enhanced-hcca-for-controlled-uhr-scenarios.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4/11-24-0440-01-00bn-dpwifi-for-802-11bn-wman.pptx" TargetMode="External"/><Relationship Id="rId169" Type="http://schemas.openxmlformats.org/officeDocument/2006/relationships/hyperlink" Target="https://mentor.ieee.org/802.11/dcn/24/11-24-0142-01-00bn-residual-interference-in-cbf.pptx" TargetMode="External"/><Relationship Id="rId4" Type="http://schemas.openxmlformats.org/officeDocument/2006/relationships/customXml" Target="../customXml/item4.xml"/><Relationship Id="rId180" Type="http://schemas.openxmlformats.org/officeDocument/2006/relationships/hyperlink" Target="https://mentor.ieee.org/802.11/dcn/24/11-24-0389-00-00bn-preemption-for-low-latency.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develop/policies/bylaws/sb_bylaws.pdfsection%205.2.1" TargetMode="External"/><Relationship Id="rId278" Type="http://schemas.openxmlformats.org/officeDocument/2006/relationships/hyperlink" Target="http://standards.ieee.org/develop/policies/bylaws/sect6-7.html" TargetMode="External"/><Relationship Id="rId42" Type="http://schemas.openxmlformats.org/officeDocument/2006/relationships/hyperlink" Target="https://mentor.ieee.org/802.11/dcn/24/11-24-0474-01-00bn-uhr-unequal-modulation-pattern-and-new-mcs.pptx" TargetMode="External"/><Relationship Id="rId84" Type="http://schemas.openxmlformats.org/officeDocument/2006/relationships/hyperlink" Target="mailto:sschelstraete@maxlinear.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dongguk.lim@lge.com" TargetMode="External"/><Relationship Id="rId205" Type="http://schemas.openxmlformats.org/officeDocument/2006/relationships/hyperlink" Target="mailto:jeongki.kim.ieee@gmail.com"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tandards.ieee.org/board/aud/LMSC.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41-00-00bn-ascon-the-lightweight-cryptography-as-a-new-cipher-choice-for-802-11bn.pptx" TargetMode="External"/><Relationship Id="rId149" Type="http://schemas.openxmlformats.org/officeDocument/2006/relationships/hyperlink" Target="https://mentor.ieee.org/802.11/dcn/24/11-24-0435-00-00bn-ideas-related-to-achieving-ultra-high-reliability.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411-00-00bn-txop-return-in-c-tdma.pptx"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standards.ieee.org/develop/policies/bylaws/sb_bylaws.pdf"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4/11-24-0437-00-00bn-interference-mitigation-for-improved-reliability-more-insights.pptx" TargetMode="External"/><Relationship Id="rId171" Type="http://schemas.openxmlformats.org/officeDocument/2006/relationships/hyperlink" Target="mailto:patcom@ieee.org"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0390-00-00bn-a-uniform-procedure-for-preemption.pptx" TargetMode="External"/><Relationship Id="rId129" Type="http://schemas.openxmlformats.org/officeDocument/2006/relationships/hyperlink" Target="mailto:srini.k1@samsung.com" TargetMode="External"/><Relationship Id="rId280" Type="http://schemas.openxmlformats.org/officeDocument/2006/relationships/hyperlink" Target="http://standards.ieee.org/board/pat/pat-slideset.ppt" TargetMode="External"/><Relationship Id="rId75" Type="http://schemas.openxmlformats.org/officeDocument/2006/relationships/hyperlink" Target="https://mentor.ieee.org/802.11/dcn/24/11-24-0094-00-00bn-probe-before-talk-and-unsolicited-unavailability-announcement-for-co-ex-management.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0416-00-00bn-target-sta-prioritization-in-edca-based-preemption-mechanisms-during-a-dl-txo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131706</TotalTime>
  <Pages>23</Pages>
  <Words>8041</Words>
  <Characters>74004</Characters>
  <Application>Microsoft Office Word</Application>
  <DocSecurity>0</DocSecurity>
  <Lines>616</Lines>
  <Paragraphs>163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2986</cp:revision>
  <cp:lastPrinted>2021-07-16T17:38:00Z</cp:lastPrinted>
  <dcterms:created xsi:type="dcterms:W3CDTF">2022-03-03T01:11:00Z</dcterms:created>
  <dcterms:modified xsi:type="dcterms:W3CDTF">2024-04-23T01:30:00Z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