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69CA" w14:textId="77777777" w:rsidR="00FD4298" w:rsidRDefault="004E5BA7">
      <w:pPr>
        <w:pStyle w:val="T1"/>
        <w:pBdr>
          <w:bottom w:val="single" w:sz="6" w:space="0" w:color="auto"/>
        </w:pBdr>
        <w:spacing w:after="240"/>
        <w:rPr>
          <w:lang w:val="en-US"/>
        </w:rPr>
      </w:pPr>
      <w:r>
        <w:rPr>
          <w:lang w:val="en-US"/>
        </w:rPr>
        <w:t>IEEE P802.11</w:t>
      </w:r>
      <w:r>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875"/>
        <w:gridCol w:w="2625"/>
        <w:gridCol w:w="1350"/>
        <w:gridCol w:w="2201"/>
      </w:tblGrid>
      <w:tr w:rsidR="00FD4298" w14:paraId="0BEB1BB5" w14:textId="77777777">
        <w:trPr>
          <w:trHeight w:val="485"/>
          <w:jc w:val="center"/>
        </w:trPr>
        <w:tc>
          <w:tcPr>
            <w:tcW w:w="9576" w:type="dxa"/>
            <w:gridSpan w:val="5"/>
            <w:vAlign w:val="center"/>
          </w:tcPr>
          <w:p w14:paraId="1D882B20" w14:textId="42283474" w:rsidR="00FD4298" w:rsidRDefault="004E5BA7">
            <w:pPr>
              <w:pStyle w:val="T2"/>
              <w:rPr>
                <w:lang w:val="en-US"/>
              </w:rPr>
            </w:pPr>
            <w:r>
              <w:rPr>
                <w:lang w:val="en-US"/>
              </w:rPr>
              <w:t xml:space="preserve">AMP </w:t>
            </w:r>
            <w:r w:rsidR="00681E74">
              <w:rPr>
                <w:rFonts w:hint="eastAsia"/>
                <w:lang w:val="en-US" w:eastAsia="zh-CN"/>
              </w:rPr>
              <w:t>SG</w:t>
            </w:r>
            <w:r w:rsidR="00681E74">
              <w:rPr>
                <w:lang w:val="en-US" w:eastAsia="zh-CN"/>
              </w:rPr>
              <w:t xml:space="preserve"> </w:t>
            </w:r>
            <w:r>
              <w:rPr>
                <w:lang w:val="en-US"/>
              </w:rPr>
              <w:t xml:space="preserve">meeting minutes for </w:t>
            </w:r>
            <w:r w:rsidR="005A16F0">
              <w:rPr>
                <w:lang w:val="en-US"/>
              </w:rPr>
              <w:t>March</w:t>
            </w:r>
            <w:r>
              <w:rPr>
                <w:lang w:val="en-US"/>
              </w:rPr>
              <w:t xml:space="preserve"> 202</w:t>
            </w:r>
            <w:r w:rsidR="00EE3324">
              <w:rPr>
                <w:lang w:val="en-US"/>
              </w:rPr>
              <w:t>4</w:t>
            </w:r>
            <w:r>
              <w:rPr>
                <w:lang w:val="en-US"/>
              </w:rPr>
              <w:t xml:space="preserve"> </w:t>
            </w:r>
            <w:r w:rsidR="005A16F0">
              <w:rPr>
                <w:lang w:val="en-US"/>
              </w:rPr>
              <w:t>Plenary</w:t>
            </w:r>
            <w:r>
              <w:rPr>
                <w:lang w:val="en-US"/>
              </w:rPr>
              <w:t xml:space="preserve"> </w:t>
            </w:r>
          </w:p>
        </w:tc>
      </w:tr>
      <w:tr w:rsidR="00FD4298" w14:paraId="754124C9" w14:textId="77777777">
        <w:trPr>
          <w:trHeight w:val="359"/>
          <w:jc w:val="center"/>
        </w:trPr>
        <w:tc>
          <w:tcPr>
            <w:tcW w:w="9576" w:type="dxa"/>
            <w:gridSpan w:val="5"/>
            <w:vAlign w:val="center"/>
          </w:tcPr>
          <w:p w14:paraId="5592A141" w14:textId="61643562" w:rsidR="00FD4298" w:rsidRDefault="004E5BA7">
            <w:pPr>
              <w:pStyle w:val="T2"/>
              <w:ind w:left="0"/>
              <w:rPr>
                <w:sz w:val="20"/>
                <w:lang w:val="en-US"/>
              </w:rPr>
            </w:pPr>
            <w:r>
              <w:rPr>
                <w:sz w:val="20"/>
                <w:lang w:val="en-US"/>
              </w:rPr>
              <w:t>Date:</w:t>
            </w:r>
            <w:r>
              <w:rPr>
                <w:b w:val="0"/>
                <w:sz w:val="20"/>
                <w:lang w:val="en-US"/>
              </w:rPr>
              <w:t xml:space="preserve">  202</w:t>
            </w:r>
            <w:r w:rsidR="00EE3324">
              <w:rPr>
                <w:b w:val="0"/>
                <w:sz w:val="20"/>
                <w:lang w:val="en-US"/>
              </w:rPr>
              <w:t>4</w:t>
            </w:r>
            <w:r>
              <w:rPr>
                <w:b w:val="0"/>
                <w:sz w:val="20"/>
                <w:lang w:val="en-US"/>
              </w:rPr>
              <w:t>-</w:t>
            </w:r>
            <w:r w:rsidR="005A16F0">
              <w:rPr>
                <w:b w:val="0"/>
                <w:sz w:val="20"/>
                <w:lang w:val="en-US"/>
              </w:rPr>
              <w:t>3</w:t>
            </w:r>
            <w:r>
              <w:rPr>
                <w:b w:val="0"/>
                <w:sz w:val="20"/>
                <w:lang w:val="en-US"/>
              </w:rPr>
              <w:t>-</w:t>
            </w:r>
            <w:r w:rsidR="00311F2E">
              <w:rPr>
                <w:b w:val="0"/>
                <w:sz w:val="20"/>
                <w:lang w:val="en-US"/>
              </w:rPr>
              <w:t>2</w:t>
            </w:r>
            <w:r w:rsidR="005A16F0">
              <w:rPr>
                <w:b w:val="0"/>
                <w:sz w:val="20"/>
                <w:lang w:val="en-US"/>
              </w:rPr>
              <w:t>2</w:t>
            </w:r>
          </w:p>
        </w:tc>
      </w:tr>
      <w:tr w:rsidR="00FD4298" w14:paraId="60896C1D" w14:textId="77777777">
        <w:trPr>
          <w:cantSplit/>
          <w:jc w:val="center"/>
        </w:trPr>
        <w:tc>
          <w:tcPr>
            <w:tcW w:w="9576" w:type="dxa"/>
            <w:gridSpan w:val="5"/>
            <w:vAlign w:val="center"/>
          </w:tcPr>
          <w:p w14:paraId="5F2D1B9E" w14:textId="77777777" w:rsidR="00FD4298" w:rsidRDefault="004E5BA7">
            <w:pPr>
              <w:pStyle w:val="T2"/>
              <w:spacing w:after="0"/>
              <w:ind w:left="0" w:right="0"/>
              <w:jc w:val="left"/>
              <w:rPr>
                <w:sz w:val="20"/>
                <w:lang w:val="en-US"/>
              </w:rPr>
            </w:pPr>
            <w:r>
              <w:rPr>
                <w:sz w:val="20"/>
                <w:lang w:val="en-US"/>
              </w:rPr>
              <w:t>Author(s):</w:t>
            </w:r>
          </w:p>
        </w:tc>
      </w:tr>
      <w:tr w:rsidR="00FD4298" w14:paraId="7CAA314D" w14:textId="77777777">
        <w:trPr>
          <w:jc w:val="center"/>
        </w:trPr>
        <w:tc>
          <w:tcPr>
            <w:tcW w:w="1525" w:type="dxa"/>
            <w:vAlign w:val="center"/>
          </w:tcPr>
          <w:p w14:paraId="13058E12" w14:textId="77777777" w:rsidR="00FD4298" w:rsidRDefault="004E5BA7">
            <w:pPr>
              <w:pStyle w:val="T2"/>
              <w:spacing w:after="0"/>
              <w:ind w:left="0" w:right="0"/>
              <w:jc w:val="left"/>
              <w:rPr>
                <w:sz w:val="20"/>
                <w:lang w:val="en-US"/>
              </w:rPr>
            </w:pPr>
            <w:r>
              <w:rPr>
                <w:sz w:val="20"/>
                <w:lang w:val="en-US"/>
              </w:rPr>
              <w:t>Name</w:t>
            </w:r>
          </w:p>
        </w:tc>
        <w:tc>
          <w:tcPr>
            <w:tcW w:w="1875" w:type="dxa"/>
            <w:vAlign w:val="center"/>
          </w:tcPr>
          <w:p w14:paraId="572813D7" w14:textId="77777777" w:rsidR="00FD4298" w:rsidRDefault="004E5BA7">
            <w:pPr>
              <w:pStyle w:val="T2"/>
              <w:spacing w:after="0"/>
              <w:ind w:left="0" w:right="0"/>
              <w:jc w:val="left"/>
              <w:rPr>
                <w:sz w:val="20"/>
                <w:lang w:val="en-US"/>
              </w:rPr>
            </w:pPr>
            <w:r>
              <w:rPr>
                <w:sz w:val="20"/>
                <w:lang w:val="en-US"/>
              </w:rPr>
              <w:t>Affiliation</w:t>
            </w:r>
          </w:p>
        </w:tc>
        <w:tc>
          <w:tcPr>
            <w:tcW w:w="2625" w:type="dxa"/>
            <w:vAlign w:val="center"/>
          </w:tcPr>
          <w:p w14:paraId="378E0E00" w14:textId="77777777" w:rsidR="00FD4298" w:rsidRDefault="004E5BA7">
            <w:pPr>
              <w:pStyle w:val="T2"/>
              <w:spacing w:after="0"/>
              <w:ind w:left="0" w:right="0"/>
              <w:jc w:val="left"/>
              <w:rPr>
                <w:sz w:val="20"/>
                <w:lang w:val="en-US"/>
              </w:rPr>
            </w:pPr>
            <w:r>
              <w:rPr>
                <w:sz w:val="20"/>
                <w:lang w:val="en-US"/>
              </w:rPr>
              <w:t>Address</w:t>
            </w:r>
          </w:p>
        </w:tc>
        <w:tc>
          <w:tcPr>
            <w:tcW w:w="1350" w:type="dxa"/>
            <w:vAlign w:val="center"/>
          </w:tcPr>
          <w:p w14:paraId="5FBBE93E" w14:textId="77777777" w:rsidR="00FD4298" w:rsidRDefault="004E5BA7">
            <w:pPr>
              <w:pStyle w:val="T2"/>
              <w:spacing w:after="0"/>
              <w:ind w:left="0" w:right="0"/>
              <w:jc w:val="left"/>
              <w:rPr>
                <w:sz w:val="20"/>
                <w:lang w:val="en-US"/>
              </w:rPr>
            </w:pPr>
            <w:r>
              <w:rPr>
                <w:sz w:val="20"/>
                <w:lang w:val="en-US"/>
              </w:rPr>
              <w:t>Phone</w:t>
            </w:r>
          </w:p>
        </w:tc>
        <w:tc>
          <w:tcPr>
            <w:tcW w:w="2201" w:type="dxa"/>
            <w:vAlign w:val="center"/>
          </w:tcPr>
          <w:p w14:paraId="46EFE828" w14:textId="77777777" w:rsidR="00FD4298" w:rsidRDefault="004E5BA7">
            <w:pPr>
              <w:pStyle w:val="T2"/>
              <w:spacing w:after="0"/>
              <w:ind w:left="0" w:right="0"/>
              <w:jc w:val="left"/>
              <w:rPr>
                <w:sz w:val="20"/>
                <w:lang w:val="en-US"/>
              </w:rPr>
            </w:pPr>
            <w:r>
              <w:rPr>
                <w:sz w:val="20"/>
                <w:lang w:val="en-US"/>
              </w:rPr>
              <w:t>email</w:t>
            </w:r>
          </w:p>
        </w:tc>
      </w:tr>
      <w:tr w:rsidR="00FD4298" w14:paraId="3E38CED2" w14:textId="77777777">
        <w:trPr>
          <w:jc w:val="center"/>
        </w:trPr>
        <w:tc>
          <w:tcPr>
            <w:tcW w:w="1525" w:type="dxa"/>
          </w:tcPr>
          <w:p w14:paraId="283250F5" w14:textId="2B34019A" w:rsidR="00FD4298" w:rsidRDefault="00681E74">
            <w:pPr>
              <w:pStyle w:val="T2"/>
              <w:spacing w:after="0"/>
              <w:ind w:left="0" w:right="0"/>
              <w:rPr>
                <w:b w:val="0"/>
                <w:sz w:val="20"/>
                <w:lang w:val="en-US"/>
              </w:rPr>
            </w:pPr>
            <w:r>
              <w:rPr>
                <w:b w:val="0"/>
                <w:sz w:val="20"/>
                <w:lang w:val="en-US"/>
              </w:rPr>
              <w:t>Hao Wang</w:t>
            </w:r>
          </w:p>
        </w:tc>
        <w:tc>
          <w:tcPr>
            <w:tcW w:w="1875" w:type="dxa"/>
          </w:tcPr>
          <w:p w14:paraId="2D5895C1" w14:textId="2A21046E" w:rsidR="00FD4298" w:rsidRDefault="00681E74">
            <w:pPr>
              <w:pStyle w:val="T2"/>
              <w:spacing w:after="0"/>
              <w:ind w:left="0" w:right="0"/>
              <w:rPr>
                <w:b w:val="0"/>
                <w:sz w:val="20"/>
                <w:lang w:val="en-US"/>
              </w:rPr>
            </w:pPr>
            <w:r>
              <w:rPr>
                <w:b w:val="0"/>
                <w:sz w:val="20"/>
                <w:lang w:val="en-US"/>
              </w:rPr>
              <w:t>Tencent</w:t>
            </w:r>
          </w:p>
        </w:tc>
        <w:tc>
          <w:tcPr>
            <w:tcW w:w="2625" w:type="dxa"/>
          </w:tcPr>
          <w:p w14:paraId="3A75E348" w14:textId="4FB3BF29" w:rsidR="00FD4298" w:rsidRDefault="00FD4298">
            <w:pPr>
              <w:pStyle w:val="T2"/>
              <w:spacing w:after="0"/>
              <w:ind w:left="0" w:right="0"/>
              <w:rPr>
                <w:b w:val="0"/>
                <w:sz w:val="20"/>
                <w:lang w:val="en-US"/>
              </w:rPr>
            </w:pPr>
          </w:p>
        </w:tc>
        <w:tc>
          <w:tcPr>
            <w:tcW w:w="1350" w:type="dxa"/>
          </w:tcPr>
          <w:p w14:paraId="579D16A6" w14:textId="77777777" w:rsidR="00FD4298" w:rsidRDefault="00FD4298">
            <w:pPr>
              <w:pStyle w:val="T2"/>
              <w:spacing w:after="0"/>
              <w:ind w:left="0" w:right="0"/>
              <w:rPr>
                <w:b w:val="0"/>
                <w:sz w:val="16"/>
                <w:szCs w:val="16"/>
                <w:lang w:val="en-US"/>
              </w:rPr>
            </w:pPr>
          </w:p>
        </w:tc>
        <w:tc>
          <w:tcPr>
            <w:tcW w:w="2201" w:type="dxa"/>
          </w:tcPr>
          <w:p w14:paraId="407AC1CF" w14:textId="63027E5A" w:rsidR="00FD4298" w:rsidRDefault="00681E74">
            <w:pPr>
              <w:pStyle w:val="T2"/>
              <w:spacing w:after="0"/>
              <w:ind w:left="0" w:right="0"/>
              <w:rPr>
                <w:b w:val="0"/>
                <w:sz w:val="16"/>
                <w:szCs w:val="16"/>
                <w:lang w:val="en-US"/>
              </w:rPr>
            </w:pPr>
            <w:r>
              <w:rPr>
                <w:b w:val="0"/>
                <w:sz w:val="16"/>
                <w:szCs w:val="16"/>
                <w:lang w:val="en-US" w:eastAsia="zh-CN"/>
              </w:rPr>
              <w:t>H</w:t>
            </w:r>
            <w:r>
              <w:rPr>
                <w:rFonts w:hint="eastAsia"/>
                <w:b w:val="0"/>
                <w:sz w:val="16"/>
                <w:szCs w:val="16"/>
                <w:lang w:val="en-US" w:eastAsia="zh-CN"/>
              </w:rPr>
              <w:t>arryhwang</w:t>
            </w:r>
            <w:r>
              <w:rPr>
                <w:b w:val="0"/>
                <w:sz w:val="16"/>
                <w:szCs w:val="16"/>
                <w:lang w:val="en-US" w:eastAsia="zh-CN"/>
              </w:rPr>
              <w:t>@</w:t>
            </w:r>
            <w:r>
              <w:rPr>
                <w:rFonts w:hint="eastAsia"/>
                <w:b w:val="0"/>
                <w:sz w:val="16"/>
                <w:szCs w:val="16"/>
                <w:lang w:val="en-US" w:eastAsia="zh-CN"/>
              </w:rPr>
              <w:t>tencent.com</w:t>
            </w:r>
          </w:p>
          <w:p w14:paraId="406A046E" w14:textId="77777777" w:rsidR="00FD4298" w:rsidRDefault="00FD4298">
            <w:pPr>
              <w:pStyle w:val="T2"/>
              <w:spacing w:after="0"/>
              <w:ind w:left="0" w:right="0"/>
              <w:rPr>
                <w:b w:val="0"/>
                <w:sz w:val="16"/>
                <w:szCs w:val="16"/>
                <w:lang w:val="en-US"/>
              </w:rPr>
            </w:pPr>
          </w:p>
        </w:tc>
      </w:tr>
    </w:tbl>
    <w:p w14:paraId="2463267B" w14:textId="77777777" w:rsidR="00FD4298" w:rsidRDefault="004E5BA7">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0" allowOverlap="1" wp14:anchorId="76D6E2F1" wp14:editId="2CCD41A5">
                <wp:simplePos x="0" y="0"/>
                <wp:positionH relativeFrom="column">
                  <wp:posOffset>-66675</wp:posOffset>
                </wp:positionH>
                <wp:positionV relativeFrom="paragraph">
                  <wp:posOffset>203835</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wps:spPr>
                      <wps:txb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31390F8D" w:rsidR="00AC4355" w:rsidRDefault="00AC4355">
                            <w:pPr>
                              <w:jc w:val="both"/>
                            </w:pPr>
                            <w:r>
                              <w:t xml:space="preserve">This document includes minutes of AMP </w:t>
                            </w:r>
                            <w:r w:rsidR="00681E74">
                              <w:rPr>
                                <w:rFonts w:hint="eastAsia"/>
                                <w:lang w:eastAsia="zh-CN"/>
                              </w:rPr>
                              <w:t>SG</w:t>
                            </w:r>
                            <w:r>
                              <w:t xml:space="preserve"> Sessions of IEEE </w:t>
                            </w:r>
                            <w:r w:rsidR="005A16F0">
                              <w:rPr>
                                <w:lang w:eastAsia="zh-CN"/>
                              </w:rPr>
                              <w:t>March</w:t>
                            </w:r>
                            <w:r>
                              <w:t xml:space="preserve"> 202</w:t>
                            </w:r>
                            <w:r w:rsidR="00EE3324">
                              <w:t>4</w:t>
                            </w:r>
                            <w:r>
                              <w:t xml:space="preserve"> </w:t>
                            </w:r>
                            <w:r w:rsidR="005A16F0">
                              <w:rPr>
                                <w:lang w:eastAsia="zh-CN"/>
                              </w:rPr>
                              <w:t>Plenary</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wps:txbx>
                      <wps:bodyPr rot="0" vert="horz" wrap="square" lIns="91440" tIns="45720" rIns="91440" bIns="45720" anchor="t" anchorCtr="0" upright="1">
                        <a:noAutofit/>
                      </wps:bodyPr>
                    </wps:wsp>
                  </a:graphicData>
                </a:graphic>
              </wp:anchor>
            </w:drawing>
          </mc:Choice>
          <mc:Fallback>
            <w:pict>
              <v:shapetype w14:anchorId="76D6E2F1" id="_x0000_t202" coordsize="21600,21600" o:spt="202" path="m,l,21600r21600,l21600,xe">
                <v:stroke joinstyle="miter"/>
                <v:path gradientshapeok="t" o:connecttype="rect"/>
              </v:shapetype>
              <v:shape id="Text Box 3" o:spid="_x0000_s1026" type="#_x0000_t202" style="position:absolute;left:0;text-align:left;margin-left:-5.25pt;margin-top:16.05pt;width:478.5pt;height:43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cSR9AEAAMsDAAAOAAAAZHJzL2Uyb0RvYy54bWysU8tu2zAQvBfoPxC817IN26kFy0HqwEWB&#13;&#10;9AGk/QCKoiSiFJdd0pbcr++Schy3uQXVgeByydmd2dHmdugMOyr0GmzBZ5MpZ8pKqLRtCv7j+/7d&#13;&#10;e858ELYSBqwq+El5frt9+2bTu1zNoQVTKWQEYn3eu4K3Ibg8y7xsVSf8BJyylKwBOxEoxCarUPSE&#13;&#10;3plsPp2ush6wcghSeU+n92OSbxN+XSsZvta1V4GZglNvIa2Y1jKu2XYj8gaFa7U8tyFe0UUntKWi&#13;&#10;F6h7EQQ7oH4B1WmJ4KEOEwldBnWtpUociM1s+g+bx1Y4lbiQON5dZPL/D1Z+OT66b8jC8AEGGmAi&#13;&#10;4d0DyJ+eWdi1wjbqDhH6VomKCs+iZFnvfH5+GqX2uY8gZf8ZKhqyOARIQEONXVSFeDJCpwGcLqKr&#13;&#10;ITBJh6vpzWq9pJSk3HKxXq7ny1RD5E/PHfrwUUHH4qbgSFNN8OL44ENsR+RPV2I1D0ZXe21MCrAp&#13;&#10;dwbZUZAD9uk7o/91zdh42UJ8NiLGk8QzUhtJhqEcKBn5llCdiDHC6Cj6A2jTAv7mrCc3Fdz/OghU&#13;&#10;nJlPllRbzxaLaL8ULJY3cwrwOlNeZ4SVBFXwwNm43YXRsgeHummp0jgnC3ekdK2TBs9dnfsmxyRp&#13;&#10;zu6OlryO063nf3D7BwAA//8DAFBLAwQUAAYACAAAACEAyiliG+IAAAAPAQAADwAAAGRycy9kb3du&#13;&#10;cmV2LnhtbExP226CQBB9b+I/bMakL40uWAVBFtNL2vRV6wcMMAIpu0vYVfDvO32qL5PMnDPnku0n&#13;&#10;3YkrDa61RkG4DECQKW3VmlrB6ftjsQXhPJoKO2tIwY0c7PPZQ4ZpZUdzoOvR14JFjEtRQeN9n0rp&#13;&#10;yoY0uqXtyTB2toNGz+tQy2rAkcV1J1dBEEmNrWGHBnt6a6j8OV60gvPX+LRJxuLTn+LDOnrFNi7s&#13;&#10;TanH+fS+4/GyA+Fp8v8f8NeB80POwQp7MZUTnYJFGGyYquB5FYJgQrKO+FAo2CZxBDLP5H2P/BcA&#13;&#10;AP//AwBQSwECLQAUAAYACAAAACEAtoM4kv4AAADhAQAAEwAAAAAAAAAAAAAAAAAAAAAAW0NvbnRl&#13;&#10;bnRfVHlwZXNdLnhtbFBLAQItABQABgAIAAAAIQA4/SH/1gAAAJQBAAALAAAAAAAAAAAAAAAAAC8B&#13;&#10;AABfcmVscy8ucmVsc1BLAQItABQABgAIAAAAIQB7hcSR9AEAAMsDAAAOAAAAAAAAAAAAAAAAAC4C&#13;&#10;AABkcnMvZTJvRG9jLnhtbFBLAQItABQABgAIAAAAIQDKKWIb4gAAAA8BAAAPAAAAAAAAAAAAAAAA&#13;&#10;AE4EAABkcnMvZG93bnJldi54bWxQSwUGAAAAAAQABADzAAAAXQUAAAAA&#13;&#10;" o:allowincell="f" stroked="f">
                <v:textbo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31390F8D" w:rsidR="00AC4355" w:rsidRDefault="00AC4355">
                      <w:pPr>
                        <w:jc w:val="both"/>
                      </w:pPr>
                      <w:r>
                        <w:t xml:space="preserve">This document includes minutes of AMP </w:t>
                      </w:r>
                      <w:r w:rsidR="00681E74">
                        <w:rPr>
                          <w:rFonts w:hint="eastAsia"/>
                          <w:lang w:eastAsia="zh-CN"/>
                        </w:rPr>
                        <w:t>SG</w:t>
                      </w:r>
                      <w:r>
                        <w:t xml:space="preserve"> Sessions of IEEE </w:t>
                      </w:r>
                      <w:r w:rsidR="005A16F0">
                        <w:rPr>
                          <w:lang w:eastAsia="zh-CN"/>
                        </w:rPr>
                        <w:t>March</w:t>
                      </w:r>
                      <w:r>
                        <w:t xml:space="preserve"> 202</w:t>
                      </w:r>
                      <w:r w:rsidR="00EE3324">
                        <w:t>4</w:t>
                      </w:r>
                      <w:r>
                        <w:t xml:space="preserve"> </w:t>
                      </w:r>
                      <w:r w:rsidR="005A16F0">
                        <w:rPr>
                          <w:lang w:eastAsia="zh-CN"/>
                        </w:rPr>
                        <w:t>Plenary</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v:textbox>
              </v:shape>
            </w:pict>
          </mc:Fallback>
        </mc:AlternateContent>
      </w:r>
    </w:p>
    <w:p w14:paraId="0AC80E82" w14:textId="77777777" w:rsidR="00FD4298" w:rsidRDefault="004E5BA7">
      <w:pPr>
        <w:rPr>
          <w:lang w:eastAsia="zh-CN"/>
        </w:rPr>
      </w:pPr>
      <w:r>
        <w:br w:type="page"/>
      </w:r>
    </w:p>
    <w:p w14:paraId="37E15231" w14:textId="02309D58" w:rsidR="00FD4298" w:rsidRDefault="005118E7">
      <w:pPr>
        <w:pStyle w:val="1"/>
        <w:tabs>
          <w:tab w:val="left" w:pos="6043"/>
        </w:tabs>
        <w:rPr>
          <w:rFonts w:hint="eastAsia"/>
          <w:lang w:eastAsia="zh-CN"/>
        </w:rPr>
      </w:pPr>
      <w:r>
        <w:lastRenderedPageBreak/>
        <w:t>Tuesday</w:t>
      </w:r>
      <w:r w:rsidR="004E5BA7">
        <w:t xml:space="preserve"> </w:t>
      </w:r>
      <w:r w:rsidR="009D14A7">
        <w:t>1</w:t>
      </w:r>
      <w:r w:rsidR="002074F8">
        <w:t>2</w:t>
      </w:r>
      <w:r w:rsidR="004E5BA7">
        <w:t xml:space="preserve"> </w:t>
      </w:r>
      <w:r w:rsidR="002074F8">
        <w:rPr>
          <w:lang w:eastAsia="zh-CN"/>
        </w:rPr>
        <w:t>March</w:t>
      </w:r>
      <w:r w:rsidR="003753F4">
        <w:rPr>
          <w:lang w:eastAsia="zh-CN"/>
        </w:rPr>
        <w:t xml:space="preserve"> </w:t>
      </w:r>
      <w:r w:rsidR="004E5BA7">
        <w:t>202</w:t>
      </w:r>
      <w:r w:rsidR="003753F4">
        <w:t>4</w:t>
      </w:r>
      <w:r w:rsidR="004E5BA7">
        <w:t xml:space="preserve"> @</w:t>
      </w:r>
      <w:r w:rsidR="00EE3324">
        <w:t>10</w:t>
      </w:r>
      <w:r w:rsidR="004E5BA7">
        <w:t>:</w:t>
      </w:r>
      <w:r w:rsidR="00EE3324">
        <w:t>3</w:t>
      </w:r>
      <w:r w:rsidR="004E5BA7">
        <w:t>0-</w:t>
      </w:r>
      <w:r w:rsidR="00EE3324">
        <w:t>12</w:t>
      </w:r>
      <w:r w:rsidR="00E3382A">
        <w:rPr>
          <w:lang w:eastAsia="zh-CN"/>
        </w:rPr>
        <w:t>:</w:t>
      </w:r>
      <w:r w:rsidR="00EE3324">
        <w:t>3</w:t>
      </w:r>
      <w:r w:rsidR="004E5BA7">
        <w:t xml:space="preserve">0 </w:t>
      </w:r>
      <w:r w:rsidR="00FD0CFA">
        <w:rPr>
          <w:rFonts w:hint="eastAsia"/>
          <w:lang w:eastAsia="zh-CN"/>
        </w:rPr>
        <w:t>a</w:t>
      </w:r>
      <w:r w:rsidR="004E5BA7">
        <w:t>m ET</w:t>
      </w:r>
      <w:r w:rsidR="004E5BA7">
        <w:tab/>
      </w:r>
    </w:p>
    <w:p w14:paraId="5A1AE7C8" w14:textId="18D8CCB5" w:rsidR="00FD4298" w:rsidRPr="00F17A2A" w:rsidRDefault="004E5BA7">
      <w:pPr>
        <w:pStyle w:val="2"/>
        <w:numPr>
          <w:ilvl w:val="0"/>
          <w:numId w:val="1"/>
        </w:numPr>
      </w:pPr>
      <w:r w:rsidRPr="00F17A2A">
        <w:t>Opening (IEEE 802.11-2</w:t>
      </w:r>
      <w:r w:rsidR="001D2EFD">
        <w:t>4</w:t>
      </w:r>
      <w:r w:rsidRPr="00F17A2A">
        <w:t xml:space="preserve">/ </w:t>
      </w:r>
      <w:r w:rsidR="001D2EFD">
        <w:t>0242</w:t>
      </w:r>
      <w:r w:rsidRPr="00F17A2A">
        <w:t xml:space="preserve"> r</w:t>
      </w:r>
      <w:r w:rsidR="00FD0CFA">
        <w:t>1</w:t>
      </w:r>
      <w:r w:rsidRPr="00F17A2A">
        <w:t>)</w:t>
      </w:r>
    </w:p>
    <w:p w14:paraId="553AD685" w14:textId="2686C0CC" w:rsidR="00FD4298" w:rsidRPr="00F17A2A" w:rsidRDefault="004E5BA7">
      <w:pPr>
        <w:pStyle w:val="11"/>
        <w:numPr>
          <w:ilvl w:val="1"/>
          <w:numId w:val="1"/>
        </w:numPr>
      </w:pPr>
      <w:bookmarkStart w:id="0" w:name="_Hlk108706279"/>
      <w:r w:rsidRPr="00F17A2A">
        <w:t xml:space="preserve">Call to order </w:t>
      </w:r>
      <w:r w:rsidR="00FD0CFA">
        <w:t>10</w:t>
      </w:r>
      <w:r w:rsidRPr="00F17A2A">
        <w:t>:</w:t>
      </w:r>
      <w:r w:rsidR="00FD0CFA">
        <w:t>3</w:t>
      </w:r>
      <w:r w:rsidRPr="00F17A2A">
        <w:t xml:space="preserve">0 am ET. </w:t>
      </w:r>
    </w:p>
    <w:p w14:paraId="4D44979D" w14:textId="77777777" w:rsidR="00FD4298" w:rsidRPr="00F17A2A" w:rsidRDefault="004E5BA7">
      <w:pPr>
        <w:pStyle w:val="11"/>
        <w:numPr>
          <w:ilvl w:val="1"/>
          <w:numId w:val="1"/>
        </w:numPr>
      </w:pPr>
      <w:r w:rsidRPr="00F17A2A">
        <w:t>Chair, Bo Sun (</w:t>
      </w:r>
      <w:proofErr w:type="spellStart"/>
      <w:r w:rsidRPr="00F17A2A">
        <w:t>Sanechips</w:t>
      </w:r>
      <w:proofErr w:type="spellEnd"/>
      <w:r w:rsidRPr="00F17A2A">
        <w:t>), instructed members to record attendance in IMAT.</w:t>
      </w:r>
    </w:p>
    <w:p w14:paraId="5B794012" w14:textId="77777777" w:rsidR="00FD4298" w:rsidRPr="00F17A2A" w:rsidRDefault="004E5BA7">
      <w:pPr>
        <w:pStyle w:val="11"/>
        <w:numPr>
          <w:ilvl w:val="1"/>
          <w:numId w:val="1"/>
        </w:numPr>
      </w:pPr>
      <w:r w:rsidRPr="00F17A2A">
        <w:t xml:space="preserve">Chair introduced the patent policy and meeting rules (slides 2-8). </w:t>
      </w:r>
    </w:p>
    <w:p w14:paraId="559BCACE" w14:textId="77777777" w:rsidR="00FD4298" w:rsidRPr="00F17A2A" w:rsidRDefault="004E5BA7">
      <w:pPr>
        <w:pStyle w:val="11"/>
        <w:numPr>
          <w:ilvl w:val="1"/>
          <w:numId w:val="1"/>
        </w:numPr>
      </w:pPr>
      <w:r w:rsidRPr="00F17A2A">
        <w:t>No response to the call for patents.</w:t>
      </w:r>
    </w:p>
    <w:p w14:paraId="54C019A0" w14:textId="77777777" w:rsidR="00FD4298" w:rsidRPr="00F17A2A" w:rsidRDefault="004E5BA7">
      <w:pPr>
        <w:pStyle w:val="11"/>
        <w:numPr>
          <w:ilvl w:val="1"/>
          <w:numId w:val="1"/>
        </w:numPr>
      </w:pPr>
      <w:r w:rsidRPr="00F17A2A">
        <w:t>Chair introduced IEEE-SA COPYRIGHT POLICY (slides 9-10)</w:t>
      </w:r>
    </w:p>
    <w:p w14:paraId="68A3F254" w14:textId="77777777" w:rsidR="00FD4298" w:rsidRPr="00F17A2A" w:rsidRDefault="004E5BA7">
      <w:pPr>
        <w:pStyle w:val="11"/>
        <w:numPr>
          <w:ilvl w:val="1"/>
          <w:numId w:val="1"/>
        </w:numPr>
      </w:pPr>
      <w:r w:rsidRPr="00F17A2A">
        <w:t>Chair reviewed other Guidelines</w:t>
      </w:r>
      <w:r w:rsidRPr="00F17A2A">
        <w:rPr>
          <w:lang w:eastAsia="zh-CN"/>
        </w:rPr>
        <w:t>, Participation</w:t>
      </w:r>
      <w:r w:rsidRPr="00F17A2A">
        <w:t xml:space="preserve"> </w:t>
      </w:r>
      <w:r w:rsidRPr="00F17A2A">
        <w:rPr>
          <w:rFonts w:hint="eastAsia"/>
          <w:lang w:eastAsia="zh-CN"/>
        </w:rPr>
        <w:t>and</w:t>
      </w:r>
      <w:r w:rsidRPr="00F17A2A">
        <w:t xml:space="preserve"> Guideline for Straw Polls (slides 11-13).</w:t>
      </w:r>
    </w:p>
    <w:p w14:paraId="74946D3C" w14:textId="13C9F826" w:rsidR="00FD4298" w:rsidRPr="00F17A2A" w:rsidRDefault="004E5BA7">
      <w:pPr>
        <w:pStyle w:val="11"/>
        <w:numPr>
          <w:ilvl w:val="1"/>
          <w:numId w:val="1"/>
        </w:numPr>
      </w:pPr>
      <w:r w:rsidRPr="00F17A2A">
        <w:t xml:space="preserve">Chair reviewed Suggested Best Practices, Registration, Meeting plan, current AMP </w:t>
      </w:r>
      <w:r w:rsidR="00E3382A">
        <w:t>SG</w:t>
      </w:r>
      <w:r w:rsidRPr="00F17A2A">
        <w:t xml:space="preserve"> Session submission list (slides 14-1</w:t>
      </w:r>
      <w:r w:rsidR="009D14A7">
        <w:t>9</w:t>
      </w:r>
      <w:r w:rsidRPr="00F17A2A">
        <w:t>).</w:t>
      </w:r>
    </w:p>
    <w:bookmarkEnd w:id="0"/>
    <w:p w14:paraId="7D2F8623" w14:textId="5A78F023" w:rsidR="00FD4298" w:rsidRPr="00F17A2A" w:rsidRDefault="00E3382A">
      <w:pPr>
        <w:pStyle w:val="11"/>
        <w:numPr>
          <w:ilvl w:val="1"/>
          <w:numId w:val="1"/>
        </w:numPr>
      </w:pPr>
      <w:r>
        <w:rPr>
          <w:lang w:eastAsia="zh-CN"/>
        </w:rPr>
        <w:t>Hao Wang</w:t>
      </w:r>
      <w:r w:rsidR="004E5BA7" w:rsidRPr="00F17A2A">
        <w:rPr>
          <w:lang w:eastAsia="zh-CN"/>
        </w:rPr>
        <w:t xml:space="preserve"> (</w:t>
      </w:r>
      <w:r>
        <w:rPr>
          <w:lang w:eastAsia="zh-CN"/>
        </w:rPr>
        <w:t>Tencent</w:t>
      </w:r>
      <w:r w:rsidR="004E5BA7" w:rsidRPr="00F17A2A">
        <w:rPr>
          <w:lang w:eastAsia="zh-CN"/>
        </w:rPr>
        <w:t xml:space="preserve">) is </w:t>
      </w:r>
      <w:r w:rsidR="00975BD6">
        <w:rPr>
          <w:lang w:eastAsia="zh-CN"/>
        </w:rPr>
        <w:t xml:space="preserve">the </w:t>
      </w:r>
      <w:r w:rsidR="004E5BA7" w:rsidRPr="00F17A2A">
        <w:rPr>
          <w:lang w:eastAsia="zh-CN"/>
        </w:rPr>
        <w:t>secretary.</w:t>
      </w:r>
    </w:p>
    <w:p w14:paraId="2339E9EC" w14:textId="77777777" w:rsidR="00FD4298" w:rsidRPr="00F17A2A" w:rsidRDefault="004E5BA7">
      <w:pPr>
        <w:pStyle w:val="11"/>
        <w:numPr>
          <w:ilvl w:val="1"/>
          <w:numId w:val="1"/>
        </w:numPr>
      </w:pPr>
      <w:r w:rsidRPr="00F17A2A">
        <w:t xml:space="preserve">Chair call for approval of the agenda of the AMP session. </w:t>
      </w:r>
    </w:p>
    <w:p w14:paraId="7FCFCA4A" w14:textId="5A0D6CF2" w:rsidR="00FD4298" w:rsidRPr="00F17A2A" w:rsidRDefault="004E5BA7">
      <w:pPr>
        <w:pStyle w:val="2"/>
        <w:numPr>
          <w:ilvl w:val="0"/>
          <w:numId w:val="1"/>
        </w:numPr>
      </w:pPr>
      <w:r w:rsidRPr="00F17A2A">
        <w:t>Agenda (IEEE 802.11-2</w:t>
      </w:r>
      <w:r w:rsidR="001D2EFD">
        <w:t>4</w:t>
      </w:r>
      <w:r w:rsidRPr="00F17A2A">
        <w:t>/</w:t>
      </w:r>
      <w:r w:rsidR="001D2EFD">
        <w:t>0242</w:t>
      </w:r>
      <w:r w:rsidRPr="00F17A2A">
        <w:t xml:space="preserve"> r</w:t>
      </w:r>
      <w:r w:rsidR="00FD0CFA">
        <w:t>1</w:t>
      </w:r>
      <w:r w:rsidRPr="00F17A2A">
        <w:t>)</w:t>
      </w:r>
    </w:p>
    <w:p w14:paraId="619064A1" w14:textId="6BDBABF2" w:rsidR="00FD4298" w:rsidRDefault="004E5BA7">
      <w:pPr>
        <w:pStyle w:val="11"/>
        <w:numPr>
          <w:ilvl w:val="1"/>
          <w:numId w:val="1"/>
        </w:numPr>
      </w:pPr>
      <w:r>
        <w:t xml:space="preserve">Chair presented the agenda: </w:t>
      </w:r>
      <w:r w:rsidR="00FD0CFA" w:rsidRPr="00FD0CFA">
        <w:t>https://mentor.ieee.org/802.11/dcn/23/</w:t>
      </w:r>
      <w:r w:rsidR="001D2EFD" w:rsidRPr="001D2EFD">
        <w:t xml:space="preserve"> 11-24-0242-01-0amp-amp-sg-meeting-agenda-for-mar-plenary-2024</w:t>
      </w:r>
      <w:r>
        <w:t>. (</w:t>
      </w:r>
      <w:proofErr w:type="gramStart"/>
      <w:r>
        <w:t>slide</w:t>
      </w:r>
      <w:proofErr w:type="gramEnd"/>
      <w:r>
        <w:t xml:space="preserve"> </w:t>
      </w:r>
      <w:r w:rsidR="009D14A7">
        <w:t>22</w:t>
      </w:r>
      <w:r>
        <w:t>)</w:t>
      </w:r>
    </w:p>
    <w:p w14:paraId="3A129386" w14:textId="77777777" w:rsidR="00496C0E" w:rsidRPr="00496C0E" w:rsidRDefault="00496C0E" w:rsidP="00496C0E">
      <w:pPr>
        <w:pStyle w:val="11"/>
        <w:numPr>
          <w:ilvl w:val="2"/>
          <w:numId w:val="1"/>
        </w:numPr>
        <w:rPr>
          <w:lang w:val="en-GB"/>
        </w:rPr>
      </w:pPr>
      <w:r w:rsidRPr="00496C0E">
        <w:rPr>
          <w:lang w:val="en-GB"/>
        </w:rPr>
        <w:t>Call meeting to order and remind the group to record attendance on imat.ieee.org</w:t>
      </w:r>
    </w:p>
    <w:p w14:paraId="75B24C13" w14:textId="77777777" w:rsidR="00496C0E" w:rsidRPr="00496C0E" w:rsidRDefault="00496C0E" w:rsidP="00496C0E">
      <w:pPr>
        <w:pStyle w:val="11"/>
        <w:numPr>
          <w:ilvl w:val="2"/>
          <w:numId w:val="1"/>
        </w:numPr>
        <w:rPr>
          <w:lang w:val="en-GB"/>
        </w:rPr>
      </w:pPr>
      <w:r w:rsidRPr="00496C0E">
        <w:rPr>
          <w:lang w:val="en-GB"/>
        </w:rPr>
        <w:t>IEEE-SA IPR policies and meeting rules</w:t>
      </w:r>
    </w:p>
    <w:p w14:paraId="541D7148" w14:textId="77777777" w:rsidR="00496C0E" w:rsidRPr="00496C0E" w:rsidRDefault="00496C0E" w:rsidP="00496C0E">
      <w:pPr>
        <w:pStyle w:val="11"/>
        <w:numPr>
          <w:ilvl w:val="2"/>
          <w:numId w:val="1"/>
        </w:numPr>
        <w:rPr>
          <w:lang w:val="en-GB"/>
        </w:rPr>
      </w:pPr>
      <w:r w:rsidRPr="00496C0E">
        <w:rPr>
          <w:lang w:val="en-GB"/>
        </w:rPr>
        <w:t>Approve weekly meeting agenda</w:t>
      </w:r>
    </w:p>
    <w:p w14:paraId="088FC514" w14:textId="77777777" w:rsidR="00496C0E" w:rsidRPr="00496C0E" w:rsidRDefault="00496C0E" w:rsidP="00496C0E">
      <w:pPr>
        <w:pStyle w:val="11"/>
        <w:numPr>
          <w:ilvl w:val="2"/>
          <w:numId w:val="1"/>
        </w:numPr>
        <w:rPr>
          <w:lang w:val="en-GB"/>
        </w:rPr>
      </w:pPr>
      <w:r w:rsidRPr="00496C0E">
        <w:rPr>
          <w:lang w:val="en-GB"/>
        </w:rPr>
        <w:t>Approve past meeting minutes</w:t>
      </w:r>
    </w:p>
    <w:p w14:paraId="0E8855A7" w14:textId="77777777" w:rsidR="00496C0E" w:rsidRPr="00496C0E" w:rsidRDefault="00496C0E" w:rsidP="00496C0E">
      <w:pPr>
        <w:pStyle w:val="11"/>
        <w:numPr>
          <w:ilvl w:val="2"/>
          <w:numId w:val="1"/>
        </w:numPr>
        <w:rPr>
          <w:lang w:val="en-GB"/>
        </w:rPr>
      </w:pPr>
      <w:r w:rsidRPr="00496C0E">
        <w:rPr>
          <w:lang w:val="en-GB"/>
        </w:rPr>
        <w:t>AMP SG timeline and progress review</w:t>
      </w:r>
    </w:p>
    <w:p w14:paraId="1F4AA2CA" w14:textId="77777777" w:rsidR="00496C0E" w:rsidRPr="00496C0E" w:rsidRDefault="00496C0E" w:rsidP="00496C0E">
      <w:pPr>
        <w:pStyle w:val="11"/>
        <w:numPr>
          <w:ilvl w:val="2"/>
          <w:numId w:val="1"/>
        </w:numPr>
        <w:rPr>
          <w:lang w:val="en-GB"/>
        </w:rPr>
      </w:pPr>
      <w:r w:rsidRPr="00496C0E">
        <w:rPr>
          <w:lang w:val="en-GB"/>
        </w:rPr>
        <w:t>PAR/CSD Comments and resolutions (11/24/0479)</w:t>
      </w:r>
    </w:p>
    <w:p w14:paraId="0D53DEED" w14:textId="38DD4A95" w:rsidR="00496C0E" w:rsidRDefault="00496C0E" w:rsidP="00496C0E">
      <w:pPr>
        <w:pStyle w:val="11"/>
        <w:numPr>
          <w:ilvl w:val="2"/>
          <w:numId w:val="1"/>
        </w:numPr>
        <w:rPr>
          <w:lang w:val="en-GB"/>
        </w:rPr>
      </w:pPr>
      <w:r w:rsidRPr="00496C0E">
        <w:rPr>
          <w:lang w:val="en-GB"/>
        </w:rPr>
        <w:t>Contribution discussion</w:t>
      </w:r>
    </w:p>
    <w:p w14:paraId="0425D1F0" w14:textId="77777777" w:rsidR="0041160B" w:rsidRPr="0041160B" w:rsidRDefault="0041160B" w:rsidP="0041160B">
      <w:pPr>
        <w:pStyle w:val="11"/>
        <w:numPr>
          <w:ilvl w:val="3"/>
          <w:numId w:val="1"/>
        </w:numPr>
        <w:rPr>
          <w:lang w:val="en-GB" w:eastAsia="zh-CN"/>
        </w:rPr>
      </w:pPr>
      <w:r w:rsidRPr="0041160B">
        <w:rPr>
          <w:lang w:val="en-GB" w:eastAsia="zh-CN"/>
        </w:rPr>
        <w:t>11-24/0404, AMP Energizer Devices and BSS Coloring, Ugo Campiglio (Cisco)</w:t>
      </w:r>
    </w:p>
    <w:p w14:paraId="1C8304CE" w14:textId="568CE8E4" w:rsidR="00496C0E" w:rsidRPr="0041160B" w:rsidRDefault="0041160B" w:rsidP="0041160B">
      <w:pPr>
        <w:pStyle w:val="11"/>
        <w:numPr>
          <w:ilvl w:val="3"/>
          <w:numId w:val="1"/>
        </w:numPr>
        <w:rPr>
          <w:lang w:val="en-GB" w:eastAsia="zh-CN"/>
        </w:rPr>
      </w:pPr>
      <w:r w:rsidRPr="0041160B">
        <w:rPr>
          <w:lang w:val="en-GB" w:eastAsia="zh-CN"/>
        </w:rPr>
        <w:t xml:space="preserve">11-24/0421, AMP link access, Solomon </w:t>
      </w:r>
      <w:proofErr w:type="spellStart"/>
      <w:r w:rsidRPr="0041160B">
        <w:rPr>
          <w:lang w:val="en-GB" w:eastAsia="zh-CN"/>
        </w:rPr>
        <w:t>Trainin</w:t>
      </w:r>
      <w:proofErr w:type="spellEnd"/>
      <w:r w:rsidRPr="0041160B">
        <w:rPr>
          <w:lang w:val="en-GB" w:eastAsia="zh-CN"/>
        </w:rPr>
        <w:t xml:space="preserve"> (</w:t>
      </w:r>
      <w:proofErr w:type="spellStart"/>
      <w:r w:rsidRPr="0041160B">
        <w:rPr>
          <w:lang w:val="en-GB" w:eastAsia="zh-CN"/>
        </w:rPr>
        <w:t>Wiliot</w:t>
      </w:r>
      <w:proofErr w:type="spellEnd"/>
      <w:r w:rsidRPr="0041160B">
        <w:rPr>
          <w:lang w:val="en-GB" w:eastAsia="zh-CN"/>
        </w:rPr>
        <w:t>)</w:t>
      </w:r>
    </w:p>
    <w:p w14:paraId="659BDEC5" w14:textId="77777777" w:rsidR="00496C0E" w:rsidRPr="00496C0E" w:rsidRDefault="00496C0E" w:rsidP="00496C0E">
      <w:pPr>
        <w:pStyle w:val="11"/>
        <w:numPr>
          <w:ilvl w:val="2"/>
          <w:numId w:val="1"/>
        </w:numPr>
        <w:rPr>
          <w:lang w:val="en-GB"/>
        </w:rPr>
      </w:pPr>
      <w:r w:rsidRPr="00496C0E">
        <w:rPr>
          <w:lang w:val="en-GB"/>
        </w:rPr>
        <w:t>Any other business?</w:t>
      </w:r>
    </w:p>
    <w:p w14:paraId="2C40467F" w14:textId="77777777" w:rsidR="00496C0E" w:rsidRDefault="00496C0E" w:rsidP="00496C0E">
      <w:pPr>
        <w:pStyle w:val="11"/>
        <w:numPr>
          <w:ilvl w:val="2"/>
          <w:numId w:val="1"/>
        </w:numPr>
        <w:rPr>
          <w:lang w:val="en-GB"/>
        </w:rPr>
      </w:pPr>
      <w:r w:rsidRPr="00496C0E">
        <w:rPr>
          <w:lang w:val="en-GB"/>
        </w:rPr>
        <w:t>Recess</w:t>
      </w:r>
    </w:p>
    <w:p w14:paraId="21872396" w14:textId="77777777" w:rsidR="00FD4298" w:rsidRDefault="004E5BA7">
      <w:pPr>
        <w:pStyle w:val="11"/>
        <w:numPr>
          <w:ilvl w:val="1"/>
          <w:numId w:val="1"/>
        </w:numPr>
      </w:pPr>
      <w:r>
        <w:t>No objection, Agenda approved.</w:t>
      </w:r>
    </w:p>
    <w:p w14:paraId="64E72E2F" w14:textId="77777777" w:rsidR="00787131" w:rsidRDefault="00787131" w:rsidP="00994B06">
      <w:pPr>
        <w:pStyle w:val="2"/>
        <w:numPr>
          <w:ilvl w:val="0"/>
          <w:numId w:val="1"/>
        </w:numPr>
      </w:pPr>
      <w:r w:rsidRPr="00B26BBF">
        <w:t>Approve AMP SG meeting minutes</w:t>
      </w:r>
    </w:p>
    <w:p w14:paraId="13E3BC56" w14:textId="7D25A21D" w:rsidR="00787131" w:rsidRDefault="00787131" w:rsidP="00994B06">
      <w:pPr>
        <w:pStyle w:val="af2"/>
        <w:numPr>
          <w:ilvl w:val="1"/>
          <w:numId w:val="1"/>
        </w:numPr>
        <w:ind w:firstLineChars="0"/>
      </w:pPr>
      <w:r>
        <w:rPr>
          <w:lang w:eastAsia="zh-CN"/>
        </w:rPr>
        <w:t xml:space="preserve">Motion to </w:t>
      </w:r>
      <w:r w:rsidR="00496C0E" w:rsidRPr="00496C0E">
        <w:rPr>
          <w:lang w:eastAsia="zh-CN"/>
        </w:rPr>
        <w:t>Approve the meeting minutes for AMP SG meetings during 802 Jan Interim session as below</w:t>
      </w:r>
      <w:r w:rsidR="00FD0CFA">
        <w:rPr>
          <w:lang w:eastAsia="zh-CN"/>
        </w:rPr>
        <w:t>.</w:t>
      </w:r>
    </w:p>
    <w:p w14:paraId="29976692" w14:textId="100696BC" w:rsidR="00787131" w:rsidRPr="00FD0CFA" w:rsidRDefault="00496C0E" w:rsidP="00FD0CFA">
      <w:pPr>
        <w:pStyle w:val="11"/>
        <w:numPr>
          <w:ilvl w:val="2"/>
          <w:numId w:val="1"/>
        </w:numPr>
        <w:rPr>
          <w:lang w:val="en-GB"/>
        </w:rPr>
      </w:pPr>
      <w:r w:rsidRPr="00496C0E">
        <w:rPr>
          <w:lang w:val="en-GB"/>
        </w:rPr>
        <w:t>https://mentor.ieee.org/802.11/dcn/24/11-24-0230-00-0amp-amp-sg-meeting-minutes-for-january-2024-interim.docx</w:t>
      </w:r>
      <w:r w:rsidR="00FD0CFA" w:rsidRPr="00FD0CFA">
        <w:rPr>
          <w:lang w:val="en-GB"/>
        </w:rPr>
        <w:t xml:space="preserve"> </w:t>
      </w:r>
    </w:p>
    <w:p w14:paraId="3046C1E9" w14:textId="77777777" w:rsidR="00787131" w:rsidRPr="00787131" w:rsidRDefault="00787131" w:rsidP="00796D0D">
      <w:pPr>
        <w:pStyle w:val="af2"/>
        <w:spacing w:after="0"/>
        <w:ind w:left="720" w:firstLineChars="0" w:firstLine="0"/>
      </w:pPr>
      <w:r w:rsidRPr="00787131">
        <w:t>Moved: Harry Hao Wang</w:t>
      </w:r>
    </w:p>
    <w:p w14:paraId="6AC4484F" w14:textId="48646F60" w:rsidR="004B3FB9" w:rsidRPr="00787131" w:rsidRDefault="00787131" w:rsidP="00796D0D">
      <w:pPr>
        <w:pStyle w:val="af2"/>
        <w:spacing w:after="0"/>
        <w:ind w:left="720" w:firstLineChars="0" w:firstLine="0"/>
        <w:rPr>
          <w:lang w:eastAsia="zh-CN"/>
        </w:rPr>
      </w:pPr>
      <w:r w:rsidRPr="00787131">
        <w:t xml:space="preserve">Seconded: </w:t>
      </w:r>
      <w:r w:rsidR="0074476B">
        <w:rPr>
          <w:lang w:eastAsia="zh-CN"/>
        </w:rPr>
        <w:t>Sebastian</w:t>
      </w:r>
      <w:r w:rsidR="00496C0E">
        <w:rPr>
          <w:lang w:eastAsia="zh-CN"/>
        </w:rPr>
        <w:t xml:space="preserve"> Max</w:t>
      </w:r>
    </w:p>
    <w:p w14:paraId="422A6BD6" w14:textId="0AE3E3BA" w:rsidR="00787131" w:rsidRDefault="00787131" w:rsidP="00796D0D">
      <w:pPr>
        <w:pStyle w:val="af2"/>
        <w:ind w:left="720" w:firstLineChars="0" w:firstLine="0"/>
      </w:pPr>
      <w:r w:rsidRPr="00787131">
        <w:t xml:space="preserve">Result: </w:t>
      </w:r>
      <w:r>
        <w:t>Approved with unanimous consensus</w:t>
      </w:r>
    </w:p>
    <w:p w14:paraId="516C6FF9" w14:textId="31C8B1C1" w:rsidR="00FB28A0" w:rsidRDefault="00FB28A0" w:rsidP="00FB28A0">
      <w:pPr>
        <w:pStyle w:val="2"/>
        <w:numPr>
          <w:ilvl w:val="0"/>
          <w:numId w:val="1"/>
        </w:numPr>
      </w:pPr>
      <w:r>
        <w:t xml:space="preserve">AMP SG </w:t>
      </w:r>
      <w:r w:rsidR="00787131">
        <w:t>Timeline Plan</w:t>
      </w:r>
      <w:r w:rsidRPr="00F17A2A">
        <w:t xml:space="preserve"> (IEEE 802.11-2</w:t>
      </w:r>
      <w:r w:rsidR="0074476B">
        <w:t>4</w:t>
      </w:r>
      <w:r w:rsidRPr="00F17A2A">
        <w:t>/</w:t>
      </w:r>
      <w:r w:rsidR="0074476B">
        <w:t>0242</w:t>
      </w:r>
      <w:r w:rsidRPr="00F17A2A">
        <w:t xml:space="preserve"> r</w:t>
      </w:r>
      <w:r w:rsidR="00FD0CFA">
        <w:t>1</w:t>
      </w:r>
      <w:r w:rsidRPr="00F17A2A">
        <w:t>)</w:t>
      </w:r>
    </w:p>
    <w:p w14:paraId="415FC526" w14:textId="7EE5F4B6" w:rsidR="00FB28A0" w:rsidRDefault="00FB28A0" w:rsidP="00FB28A0">
      <w:pPr>
        <w:pStyle w:val="11"/>
        <w:numPr>
          <w:ilvl w:val="1"/>
          <w:numId w:val="1"/>
        </w:numPr>
      </w:pPr>
      <w:r>
        <w:rPr>
          <w:rFonts w:hint="eastAsia"/>
          <w:lang w:eastAsia="zh-CN"/>
        </w:rPr>
        <w:t>Chair</w:t>
      </w:r>
      <w:r>
        <w:rPr>
          <w:lang w:eastAsia="zh-CN"/>
        </w:rPr>
        <w:t xml:space="preserve"> </w:t>
      </w:r>
      <w:r w:rsidR="00E35A85">
        <w:rPr>
          <w:rFonts w:hint="eastAsia"/>
          <w:lang w:eastAsia="zh-CN"/>
        </w:rPr>
        <w:t>review</w:t>
      </w:r>
      <w:r w:rsidR="00E35A85">
        <w:rPr>
          <w:lang w:eastAsia="zh-CN"/>
        </w:rPr>
        <w:t xml:space="preserve">ed </w:t>
      </w:r>
      <w:r>
        <w:rPr>
          <w:lang w:eastAsia="zh-CN"/>
        </w:rPr>
        <w:t>the AMP SG time plan.</w:t>
      </w:r>
    </w:p>
    <w:p w14:paraId="74C3B64C" w14:textId="77777777" w:rsidR="00DC257A" w:rsidRDefault="00DC257A" w:rsidP="00DC257A">
      <w:pPr>
        <w:pStyle w:val="11"/>
        <w:rPr>
          <w:lang w:eastAsia="zh-CN"/>
        </w:rPr>
      </w:pPr>
    </w:p>
    <w:p w14:paraId="3906CE1C" w14:textId="0028E318" w:rsidR="008C1576" w:rsidRDefault="0074476B" w:rsidP="008C1576">
      <w:pPr>
        <w:pStyle w:val="2"/>
        <w:numPr>
          <w:ilvl w:val="0"/>
          <w:numId w:val="1"/>
        </w:numPr>
      </w:pPr>
      <w:r>
        <w:rPr>
          <w:rFonts w:hint="eastAsia"/>
          <w:lang w:eastAsia="zh-CN"/>
        </w:rPr>
        <w:lastRenderedPageBreak/>
        <w:t>PAR</w:t>
      </w:r>
      <w:r>
        <w:rPr>
          <w:lang w:eastAsia="zh-CN"/>
        </w:rPr>
        <w:t>/CSD Comments</w:t>
      </w:r>
    </w:p>
    <w:p w14:paraId="551DD652" w14:textId="682E7599" w:rsidR="008C1576" w:rsidRPr="008C1576" w:rsidRDefault="008C1576" w:rsidP="008C1576">
      <w:pPr>
        <w:pStyle w:val="11"/>
        <w:numPr>
          <w:ilvl w:val="1"/>
          <w:numId w:val="1"/>
        </w:numPr>
      </w:pPr>
      <w:r>
        <w:t>Review of IEEE 802.</w:t>
      </w:r>
      <w:r w:rsidRPr="00775FD3">
        <w:t>11</w:t>
      </w:r>
      <w:r>
        <w:t>-</w:t>
      </w:r>
      <w:r w:rsidRPr="00775FD3">
        <w:t>2</w:t>
      </w:r>
      <w:r w:rsidR="0074476B">
        <w:t>4</w:t>
      </w:r>
      <w:r>
        <w:t>/</w:t>
      </w:r>
      <w:r w:rsidR="0074476B">
        <w:t>0479</w:t>
      </w:r>
      <w:r>
        <w:t>r</w:t>
      </w:r>
      <w:r w:rsidR="0074476B">
        <w:t>2</w:t>
      </w:r>
      <w:r>
        <w:t xml:space="preserve">, </w:t>
      </w:r>
      <w:r w:rsidR="0074476B">
        <w:t>Comments</w:t>
      </w:r>
      <w:r>
        <w:t xml:space="preserve">, </w:t>
      </w:r>
      <w:r w:rsidR="0074476B">
        <w:rPr>
          <w:lang w:val="en-GB"/>
        </w:rPr>
        <w:t>Bo Sun</w:t>
      </w:r>
      <w:r w:rsidRPr="00F2424E">
        <w:rPr>
          <w:lang w:val="en-GB"/>
        </w:rPr>
        <w:t xml:space="preserve"> (</w:t>
      </w:r>
      <w:proofErr w:type="spellStart"/>
      <w:r w:rsidR="0074476B">
        <w:rPr>
          <w:lang w:val="en-GB"/>
        </w:rPr>
        <w:t>Sanechips</w:t>
      </w:r>
      <w:proofErr w:type="spellEnd"/>
      <w:r w:rsidRPr="00F2424E">
        <w:rPr>
          <w:lang w:val="en-GB"/>
        </w:rPr>
        <w:t>)</w:t>
      </w:r>
    </w:p>
    <w:p w14:paraId="3FE3BFBB" w14:textId="77777777" w:rsidR="0006627B" w:rsidRDefault="0006627B" w:rsidP="008C1576">
      <w:pPr>
        <w:pStyle w:val="11"/>
        <w:rPr>
          <w:lang w:val="en-GB" w:eastAsia="zh-CN"/>
        </w:rPr>
      </w:pPr>
      <w:r>
        <w:rPr>
          <w:lang w:val="en-GB" w:eastAsia="zh-CN"/>
        </w:rPr>
        <w:t xml:space="preserve">Comments are reviewed and discussed. </w:t>
      </w:r>
    </w:p>
    <w:p w14:paraId="5C407F42" w14:textId="63DA11A4" w:rsidR="00FD5EDB" w:rsidRDefault="00952AD4" w:rsidP="008C1576">
      <w:pPr>
        <w:pStyle w:val="11"/>
        <w:rPr>
          <w:lang w:eastAsia="zh-CN"/>
        </w:rPr>
      </w:pPr>
      <w:r>
        <w:rPr>
          <w:lang w:eastAsia="zh-CN"/>
        </w:rPr>
        <w:t>The document will be u</w:t>
      </w:r>
      <w:r w:rsidR="002F4C1E">
        <w:rPr>
          <w:lang w:eastAsia="zh-CN"/>
        </w:rPr>
        <w:t>pdate</w:t>
      </w:r>
      <w:r>
        <w:rPr>
          <w:lang w:eastAsia="zh-CN"/>
        </w:rPr>
        <w:t>d</w:t>
      </w:r>
      <w:r w:rsidR="002F4C1E">
        <w:rPr>
          <w:lang w:eastAsia="zh-CN"/>
        </w:rPr>
        <w:t xml:space="preserve"> </w:t>
      </w:r>
      <w:r>
        <w:rPr>
          <w:lang w:eastAsia="zh-CN"/>
        </w:rPr>
        <w:t>and presented on</w:t>
      </w:r>
      <w:r w:rsidR="002F4C1E">
        <w:rPr>
          <w:lang w:eastAsia="zh-CN"/>
        </w:rPr>
        <w:t xml:space="preserve"> Tuesday session.</w:t>
      </w:r>
    </w:p>
    <w:p w14:paraId="0597249B" w14:textId="77777777" w:rsidR="004A3026" w:rsidRPr="004A3026" w:rsidRDefault="004A3026" w:rsidP="008C1576">
      <w:pPr>
        <w:pStyle w:val="11"/>
        <w:rPr>
          <w:lang w:eastAsia="zh-CN"/>
        </w:rPr>
      </w:pPr>
    </w:p>
    <w:p w14:paraId="74B3F2EF" w14:textId="77777777" w:rsidR="008C1576" w:rsidRDefault="008C1576" w:rsidP="008C1576">
      <w:pPr>
        <w:pStyle w:val="2"/>
        <w:numPr>
          <w:ilvl w:val="0"/>
          <w:numId w:val="1"/>
        </w:numPr>
      </w:pPr>
      <w:r>
        <w:t>Contribution discussion</w:t>
      </w:r>
    </w:p>
    <w:p w14:paraId="77EC9629" w14:textId="7D069E82" w:rsidR="00FD5EDB" w:rsidRPr="0006627B" w:rsidRDefault="008C1576" w:rsidP="0006627B">
      <w:pPr>
        <w:pStyle w:val="af2"/>
        <w:numPr>
          <w:ilvl w:val="1"/>
          <w:numId w:val="1"/>
        </w:numPr>
        <w:ind w:firstLineChars="0"/>
        <w:rPr>
          <w:lang w:val="en-GB"/>
        </w:rPr>
      </w:pPr>
      <w:r>
        <w:t>Presentation of IEEE 802.</w:t>
      </w:r>
      <w:r w:rsidR="0006627B" w:rsidRPr="0006627B">
        <w:rPr>
          <w:lang w:val="en-GB"/>
        </w:rPr>
        <w:t xml:space="preserve">11-24/0404, AMP Energizer Devices and BSS </w:t>
      </w:r>
      <w:proofErr w:type="spellStart"/>
      <w:r w:rsidR="0006627B" w:rsidRPr="0006627B">
        <w:rPr>
          <w:lang w:val="en-GB"/>
        </w:rPr>
        <w:t>Coloring</w:t>
      </w:r>
      <w:proofErr w:type="spellEnd"/>
      <w:r w:rsidR="0006627B" w:rsidRPr="0006627B">
        <w:rPr>
          <w:lang w:val="en-GB"/>
        </w:rPr>
        <w:t>, Ugo Campiglio (Cisco)</w:t>
      </w:r>
    </w:p>
    <w:p w14:paraId="77626131" w14:textId="71BA29ED" w:rsidR="0074476B" w:rsidRDefault="0074476B" w:rsidP="00845691">
      <w:pPr>
        <w:ind w:left="720"/>
        <w:rPr>
          <w:lang w:eastAsia="zh-CN"/>
        </w:rPr>
      </w:pPr>
      <w:r>
        <w:rPr>
          <w:rFonts w:hint="eastAsia"/>
          <w:lang w:eastAsia="zh-CN"/>
        </w:rPr>
        <w:t>C:</w:t>
      </w:r>
      <w:r w:rsidR="00B75BFA">
        <w:rPr>
          <w:lang w:eastAsia="zh-CN"/>
        </w:rPr>
        <w:t xml:space="preserve"> What is the range of the energizer and how much time is needed to charge?</w:t>
      </w:r>
    </w:p>
    <w:p w14:paraId="097F44CB" w14:textId="084133DC" w:rsidR="0074476B" w:rsidRDefault="0074476B" w:rsidP="00845691">
      <w:pPr>
        <w:ind w:left="720"/>
        <w:rPr>
          <w:lang w:eastAsia="zh-CN"/>
        </w:rPr>
      </w:pPr>
      <w:r>
        <w:rPr>
          <w:rFonts w:hint="eastAsia"/>
          <w:lang w:eastAsia="zh-CN"/>
        </w:rPr>
        <w:t>A</w:t>
      </w:r>
      <w:r>
        <w:rPr>
          <w:lang w:eastAsia="zh-CN"/>
        </w:rPr>
        <w:t xml:space="preserve">: </w:t>
      </w:r>
      <w:r w:rsidR="00B75BFA">
        <w:rPr>
          <w:lang w:eastAsia="zh-CN"/>
        </w:rPr>
        <w:t xml:space="preserve">The range will be </w:t>
      </w:r>
      <w:r>
        <w:rPr>
          <w:lang w:eastAsia="zh-CN"/>
        </w:rPr>
        <w:t xml:space="preserve">centimeters between </w:t>
      </w:r>
      <w:r w:rsidR="00B75BFA">
        <w:rPr>
          <w:lang w:eastAsia="zh-CN"/>
        </w:rPr>
        <w:t>device</w:t>
      </w:r>
      <w:r>
        <w:rPr>
          <w:lang w:eastAsia="zh-CN"/>
        </w:rPr>
        <w:t xml:space="preserve"> and energizer</w:t>
      </w:r>
      <w:r w:rsidR="00B75BFA">
        <w:rPr>
          <w:lang w:eastAsia="zh-CN"/>
        </w:rPr>
        <w:t xml:space="preserve">. The charging time will depend on the requirement of the AMP device. Even if the charging time is long, it will not impact the </w:t>
      </w:r>
      <w:r w:rsidR="00BA7480">
        <w:rPr>
          <w:lang w:eastAsia="zh-CN"/>
        </w:rPr>
        <w:t>rest of the network.</w:t>
      </w:r>
    </w:p>
    <w:p w14:paraId="486F3685" w14:textId="51ADA543" w:rsidR="00BA7480" w:rsidRDefault="00BA7480" w:rsidP="00845691">
      <w:pPr>
        <w:ind w:left="720"/>
        <w:rPr>
          <w:lang w:eastAsia="zh-CN"/>
        </w:rPr>
      </w:pPr>
      <w:r>
        <w:rPr>
          <w:rFonts w:hint="eastAsia"/>
          <w:lang w:eastAsia="zh-CN"/>
        </w:rPr>
        <w:t>Q</w:t>
      </w:r>
      <w:r>
        <w:rPr>
          <w:lang w:eastAsia="zh-CN"/>
        </w:rPr>
        <w:t>: What do you mean by separation of area?</w:t>
      </w:r>
    </w:p>
    <w:p w14:paraId="0DA9E465" w14:textId="620E53B8" w:rsidR="00BA7480" w:rsidRDefault="00BA7480" w:rsidP="00845691">
      <w:pPr>
        <w:ind w:left="720"/>
        <w:rPr>
          <w:lang w:eastAsia="zh-CN"/>
        </w:rPr>
      </w:pPr>
      <w:r>
        <w:rPr>
          <w:rFonts w:hint="eastAsia"/>
          <w:lang w:eastAsia="zh-CN"/>
        </w:rPr>
        <w:t>A</w:t>
      </w:r>
      <w:r>
        <w:rPr>
          <w:lang w:eastAsia="zh-CN"/>
        </w:rPr>
        <w:t xml:space="preserve">: It will be the same channel but different </w:t>
      </w:r>
      <w:r w:rsidR="003F52EC">
        <w:rPr>
          <w:lang w:eastAsia="zh-CN"/>
        </w:rPr>
        <w:t xml:space="preserve">BSS </w:t>
      </w:r>
      <w:r>
        <w:rPr>
          <w:lang w:eastAsia="zh-CN"/>
        </w:rPr>
        <w:t xml:space="preserve">color, using </w:t>
      </w:r>
      <w:r w:rsidR="003F52EC">
        <w:rPr>
          <w:lang w:eastAsia="zh-CN"/>
        </w:rPr>
        <w:t>the ID in the header to differentiate.</w:t>
      </w:r>
    </w:p>
    <w:p w14:paraId="5AAEAE95" w14:textId="4E6A33E9" w:rsidR="003F52EC" w:rsidRDefault="003F52EC" w:rsidP="00845691">
      <w:pPr>
        <w:ind w:left="720"/>
        <w:rPr>
          <w:lang w:eastAsia="zh-CN"/>
        </w:rPr>
      </w:pPr>
      <w:r>
        <w:rPr>
          <w:rFonts w:hint="eastAsia"/>
          <w:lang w:eastAsia="zh-CN"/>
        </w:rPr>
        <w:t>Q</w:t>
      </w:r>
      <w:r>
        <w:rPr>
          <w:lang w:eastAsia="zh-CN"/>
        </w:rPr>
        <w:t>: You assume the energizer will estimate its location?</w:t>
      </w:r>
    </w:p>
    <w:p w14:paraId="5B56530D" w14:textId="45F38052" w:rsidR="003F52EC" w:rsidRDefault="003F52EC" w:rsidP="00845691">
      <w:pPr>
        <w:ind w:left="720"/>
        <w:rPr>
          <w:lang w:eastAsia="zh-CN"/>
        </w:rPr>
      </w:pPr>
      <w:r>
        <w:rPr>
          <w:lang w:eastAsia="zh-CN"/>
        </w:rPr>
        <w:t>A: Yes, it is one possibility, or it will know the proximity of the device.</w:t>
      </w:r>
    </w:p>
    <w:p w14:paraId="1C04907C" w14:textId="6C5B173C" w:rsidR="003F52EC" w:rsidRDefault="003F52EC" w:rsidP="00845691">
      <w:pPr>
        <w:ind w:left="720"/>
        <w:rPr>
          <w:lang w:eastAsia="zh-CN"/>
        </w:rPr>
      </w:pPr>
      <w:r>
        <w:rPr>
          <w:lang w:eastAsia="zh-CN"/>
        </w:rPr>
        <w:t xml:space="preserve">Q: My concern is how the energizer could be separated </w:t>
      </w:r>
      <w:r w:rsidR="00814009">
        <w:rPr>
          <w:lang w:eastAsia="zh-CN"/>
        </w:rPr>
        <w:t xml:space="preserve">in distance </w:t>
      </w:r>
      <w:r>
        <w:rPr>
          <w:lang w:eastAsia="zh-CN"/>
        </w:rPr>
        <w:t>and what if the area is overlapped?</w:t>
      </w:r>
    </w:p>
    <w:p w14:paraId="3C6FDE81" w14:textId="55CC145F" w:rsidR="003F52EC" w:rsidRPr="003F52EC" w:rsidRDefault="0077341E" w:rsidP="00845691">
      <w:pPr>
        <w:ind w:left="720"/>
        <w:rPr>
          <w:rFonts w:hint="eastAsia"/>
          <w:lang w:eastAsia="zh-CN"/>
        </w:rPr>
      </w:pPr>
      <w:r>
        <w:rPr>
          <w:lang w:eastAsia="zh-CN"/>
        </w:rPr>
        <w:t xml:space="preserve">A: </w:t>
      </w:r>
      <w:r w:rsidR="00814009">
        <w:rPr>
          <w:lang w:eastAsia="zh-CN"/>
        </w:rPr>
        <w:t xml:space="preserve">It will be not an </w:t>
      </w:r>
      <w:proofErr w:type="gramStart"/>
      <w:r w:rsidR="00814009">
        <w:rPr>
          <w:lang w:eastAsia="zh-CN"/>
        </w:rPr>
        <w:t>issue,</w:t>
      </w:r>
      <w:proofErr w:type="gramEnd"/>
      <w:r w:rsidR="00814009">
        <w:rPr>
          <w:lang w:eastAsia="zh-CN"/>
        </w:rPr>
        <w:t xml:space="preserve"> the AMP device will be powered by either energizer.</w:t>
      </w:r>
    </w:p>
    <w:p w14:paraId="2B3E3307" w14:textId="6A91C3AB" w:rsidR="003F52EC" w:rsidRDefault="00CE4A97" w:rsidP="00845691">
      <w:pPr>
        <w:ind w:left="720"/>
        <w:rPr>
          <w:lang w:eastAsia="zh-CN"/>
        </w:rPr>
      </w:pPr>
      <w:r>
        <w:rPr>
          <w:rFonts w:hint="eastAsia"/>
          <w:lang w:eastAsia="zh-CN"/>
        </w:rPr>
        <w:t>Q</w:t>
      </w:r>
      <w:r>
        <w:rPr>
          <w:lang w:eastAsia="zh-CN"/>
        </w:rPr>
        <w:t>: Why do you need color yellow on slide 6? And what waveform is used by energizer?</w:t>
      </w:r>
    </w:p>
    <w:p w14:paraId="750C5DC5" w14:textId="67273018" w:rsidR="00CE4A97" w:rsidRDefault="00CE4A97" w:rsidP="00845691">
      <w:pPr>
        <w:ind w:left="720"/>
        <w:rPr>
          <w:lang w:eastAsia="zh-CN"/>
        </w:rPr>
      </w:pPr>
      <w:r>
        <w:rPr>
          <w:lang w:eastAsia="zh-CN"/>
        </w:rPr>
        <w:t xml:space="preserve">A: We could use the same color for each energizer. The advantage of using different colors is to allow simultaneous transmission for these energizers. The charging frames may be long </w:t>
      </w:r>
      <w:proofErr w:type="gramStart"/>
      <w:r>
        <w:rPr>
          <w:lang w:eastAsia="zh-CN"/>
        </w:rPr>
        <w:t>in order to</w:t>
      </w:r>
      <w:proofErr w:type="gramEnd"/>
      <w:r>
        <w:rPr>
          <w:lang w:eastAsia="zh-CN"/>
        </w:rPr>
        <w:t xml:space="preserve"> power the devices. </w:t>
      </w:r>
    </w:p>
    <w:p w14:paraId="656CE614" w14:textId="6DEE4E56" w:rsidR="006F6159" w:rsidRDefault="006F6159" w:rsidP="00845691">
      <w:pPr>
        <w:ind w:left="720"/>
        <w:rPr>
          <w:lang w:eastAsia="zh-CN"/>
        </w:rPr>
      </w:pPr>
      <w:r>
        <w:rPr>
          <w:rFonts w:hint="eastAsia"/>
          <w:lang w:eastAsia="zh-CN"/>
        </w:rPr>
        <w:t>Q</w:t>
      </w:r>
      <w:r>
        <w:rPr>
          <w:lang w:eastAsia="zh-CN"/>
        </w:rPr>
        <w:t>: These charging frames are expected to be the 802.11 frames?</w:t>
      </w:r>
    </w:p>
    <w:p w14:paraId="6A403A7E" w14:textId="57AD5349" w:rsidR="006F6159" w:rsidRDefault="006F6159" w:rsidP="00845691">
      <w:pPr>
        <w:ind w:left="720"/>
        <w:rPr>
          <w:lang w:eastAsia="zh-CN"/>
        </w:rPr>
      </w:pPr>
      <w:r>
        <w:rPr>
          <w:lang w:eastAsia="zh-CN"/>
        </w:rPr>
        <w:t>A: yes.</w:t>
      </w:r>
    </w:p>
    <w:p w14:paraId="2F6105BE" w14:textId="2A60C12B" w:rsidR="006F6159" w:rsidRPr="006F6159" w:rsidRDefault="006F6159" w:rsidP="00845691">
      <w:pPr>
        <w:ind w:left="720"/>
        <w:rPr>
          <w:rFonts w:hint="eastAsia"/>
          <w:lang w:eastAsia="zh-CN"/>
        </w:rPr>
      </w:pPr>
      <w:r>
        <w:rPr>
          <w:rFonts w:hint="eastAsia"/>
          <w:lang w:eastAsia="zh-CN"/>
        </w:rPr>
        <w:t>Q</w:t>
      </w:r>
      <w:r>
        <w:rPr>
          <w:lang w:eastAsia="zh-CN"/>
        </w:rPr>
        <w:t xml:space="preserve">: </w:t>
      </w:r>
      <w:r w:rsidR="00655A63">
        <w:rPr>
          <w:rFonts w:hint="eastAsia"/>
          <w:lang w:eastAsia="zh-CN"/>
        </w:rPr>
        <w:t>The</w:t>
      </w:r>
      <w:r w:rsidR="00655A63">
        <w:rPr>
          <w:lang w:eastAsia="zh-CN"/>
        </w:rPr>
        <w:t xml:space="preserve"> control of transmission power and sensitivity is complex. It will be challenging to support it in AMP device.</w:t>
      </w:r>
    </w:p>
    <w:p w14:paraId="0CB8142C" w14:textId="71CECDAC" w:rsidR="003C0836" w:rsidRDefault="00655A63" w:rsidP="00845691">
      <w:pPr>
        <w:ind w:left="720"/>
        <w:rPr>
          <w:lang w:eastAsia="zh-CN"/>
        </w:rPr>
      </w:pPr>
      <w:r>
        <w:rPr>
          <w:rFonts w:hint="eastAsia"/>
          <w:lang w:eastAsia="zh-CN"/>
        </w:rPr>
        <w:t>A</w:t>
      </w:r>
      <w:r>
        <w:rPr>
          <w:lang w:eastAsia="zh-CN"/>
        </w:rPr>
        <w:t>: 11ax defines the mechanism.</w:t>
      </w:r>
    </w:p>
    <w:p w14:paraId="25B54010" w14:textId="7EA288A9" w:rsidR="00655A63" w:rsidRDefault="00A5776C" w:rsidP="00845691">
      <w:pPr>
        <w:ind w:left="720"/>
        <w:rPr>
          <w:lang w:eastAsia="zh-CN"/>
        </w:rPr>
      </w:pPr>
      <w:r>
        <w:rPr>
          <w:rFonts w:hint="eastAsia"/>
          <w:lang w:eastAsia="zh-CN"/>
        </w:rPr>
        <w:t>Q</w:t>
      </w:r>
      <w:r>
        <w:rPr>
          <w:lang w:eastAsia="zh-CN"/>
        </w:rPr>
        <w:t>: Why the energizer is required to connect to the AP?</w:t>
      </w:r>
    </w:p>
    <w:p w14:paraId="3C61A7BE" w14:textId="6E6C173E" w:rsidR="00A5776C" w:rsidRDefault="00A5776C" w:rsidP="00845691">
      <w:pPr>
        <w:ind w:left="720"/>
        <w:rPr>
          <w:lang w:eastAsia="zh-CN"/>
        </w:rPr>
      </w:pPr>
      <w:r>
        <w:rPr>
          <w:rFonts w:hint="eastAsia"/>
          <w:lang w:eastAsia="zh-CN"/>
        </w:rPr>
        <w:t>A</w:t>
      </w:r>
      <w:r>
        <w:rPr>
          <w:lang w:eastAsia="zh-CN"/>
        </w:rPr>
        <w:t>: The idea is to protect the legacy station from the energizer. AP and energizer could communicate so that AP could have the knowledge of the energizer.</w:t>
      </w:r>
    </w:p>
    <w:p w14:paraId="2FA159B9" w14:textId="77777777" w:rsidR="00F410EB" w:rsidRPr="00462A5D" w:rsidRDefault="00F410EB">
      <w:pPr>
        <w:ind w:left="720"/>
        <w:rPr>
          <w:lang w:eastAsia="zh-CN"/>
        </w:rPr>
      </w:pPr>
    </w:p>
    <w:p w14:paraId="19FA9EDA" w14:textId="2F7D5C7A" w:rsidR="00FD4298" w:rsidRDefault="004E5BA7" w:rsidP="00C469E3">
      <w:pPr>
        <w:pStyle w:val="af2"/>
        <w:numPr>
          <w:ilvl w:val="1"/>
          <w:numId w:val="1"/>
        </w:numPr>
        <w:ind w:firstLineChars="0"/>
      </w:pPr>
      <w:r>
        <w:t xml:space="preserve">Presentation of </w:t>
      </w:r>
      <w:r w:rsidR="00C469E3">
        <w:t>IEEE 802.</w:t>
      </w:r>
      <w:r w:rsidR="00FB4D0D" w:rsidRPr="0041160B">
        <w:rPr>
          <w:lang w:val="en-GB" w:eastAsia="zh-CN"/>
        </w:rPr>
        <w:t xml:space="preserve">11-24/0421, AMP link access, Solomon </w:t>
      </w:r>
      <w:proofErr w:type="spellStart"/>
      <w:r w:rsidR="00FB4D0D" w:rsidRPr="0041160B">
        <w:rPr>
          <w:lang w:val="en-GB" w:eastAsia="zh-CN"/>
        </w:rPr>
        <w:t>Trainin</w:t>
      </w:r>
      <w:proofErr w:type="spellEnd"/>
      <w:r w:rsidR="00FB4D0D" w:rsidRPr="0041160B">
        <w:rPr>
          <w:lang w:val="en-GB" w:eastAsia="zh-CN"/>
        </w:rPr>
        <w:t xml:space="preserve"> (</w:t>
      </w:r>
      <w:proofErr w:type="spellStart"/>
      <w:r w:rsidR="00FB4D0D" w:rsidRPr="0041160B">
        <w:rPr>
          <w:lang w:val="en-GB" w:eastAsia="zh-CN"/>
        </w:rPr>
        <w:t>Wiliot</w:t>
      </w:r>
      <w:proofErr w:type="spellEnd"/>
      <w:r w:rsidR="00FB4D0D" w:rsidRPr="0041160B">
        <w:rPr>
          <w:lang w:val="en-GB" w:eastAsia="zh-CN"/>
        </w:rPr>
        <w:t>)</w:t>
      </w:r>
    </w:p>
    <w:p w14:paraId="5FA952D0" w14:textId="4B242214" w:rsidR="00E8515D" w:rsidRPr="00E8515D" w:rsidRDefault="00FB4D0D">
      <w:pPr>
        <w:ind w:left="720"/>
        <w:rPr>
          <w:rFonts w:hint="eastAsia"/>
          <w:lang w:eastAsia="zh-CN"/>
        </w:rPr>
      </w:pPr>
      <w:r>
        <w:rPr>
          <w:lang w:eastAsia="zh-CN"/>
        </w:rPr>
        <w:lastRenderedPageBreak/>
        <w:t>No time for discussion during the session.</w:t>
      </w:r>
    </w:p>
    <w:p w14:paraId="48C30C10" w14:textId="40EAFC18" w:rsidR="00FD4298" w:rsidRDefault="00873820">
      <w:pPr>
        <w:pStyle w:val="2"/>
        <w:numPr>
          <w:ilvl w:val="0"/>
          <w:numId w:val="1"/>
        </w:numPr>
      </w:pPr>
      <w:r>
        <w:t>Recess</w:t>
      </w:r>
    </w:p>
    <w:p w14:paraId="7DB28D09" w14:textId="2F0DD741" w:rsidR="00FD4298" w:rsidRDefault="004E5BA7">
      <w:pPr>
        <w:pStyle w:val="11"/>
        <w:numPr>
          <w:ilvl w:val="1"/>
          <w:numId w:val="1"/>
        </w:numPr>
      </w:pPr>
      <w:r>
        <w:t xml:space="preserve">The chair announced the session recessed at </w:t>
      </w:r>
      <w:r w:rsidR="00A57B71">
        <w:t>12</w:t>
      </w:r>
      <w:r>
        <w:t>:</w:t>
      </w:r>
      <w:r w:rsidR="0074476B">
        <w:t>30</w:t>
      </w:r>
      <w:r>
        <w:t xml:space="preserve"> </w:t>
      </w:r>
      <w:r w:rsidR="00FD318B">
        <w:t>p</w:t>
      </w:r>
      <w:r>
        <w:t>m ET.</w:t>
      </w:r>
    </w:p>
    <w:p w14:paraId="45D9A08F" w14:textId="03A50D78" w:rsidR="00FD4298" w:rsidRDefault="004E5BA7">
      <w:pPr>
        <w:pStyle w:val="11"/>
        <w:numPr>
          <w:ilvl w:val="1"/>
          <w:numId w:val="1"/>
        </w:numPr>
      </w:pPr>
      <w:r>
        <w:t xml:space="preserve">Next session will be on </w:t>
      </w:r>
      <w:r w:rsidR="0041160B">
        <w:rPr>
          <w:rFonts w:hint="eastAsia"/>
          <w:lang w:eastAsia="zh-CN"/>
        </w:rPr>
        <w:t>March</w:t>
      </w:r>
      <w:r w:rsidR="0041160B">
        <w:rPr>
          <w:lang w:eastAsia="zh-CN"/>
        </w:rPr>
        <w:t xml:space="preserve"> </w:t>
      </w:r>
      <w:r w:rsidR="00212873">
        <w:t>1</w:t>
      </w:r>
      <w:r w:rsidR="0041160B">
        <w:t>2</w:t>
      </w:r>
      <w:r w:rsidR="00FD318B">
        <w:rPr>
          <w:lang w:eastAsia="zh-CN"/>
        </w:rPr>
        <w:t>th</w:t>
      </w:r>
      <w:r w:rsidR="00FD318B">
        <w:t>.</w:t>
      </w:r>
    </w:p>
    <w:p w14:paraId="6FCB8631" w14:textId="77777777" w:rsidR="00FD4298" w:rsidRDefault="00FD4298"/>
    <w:p w14:paraId="6DE7EFF9" w14:textId="1B11A159" w:rsidR="00FD4298" w:rsidRDefault="005118E7">
      <w:pPr>
        <w:pStyle w:val="1"/>
        <w:tabs>
          <w:tab w:val="left" w:pos="6043"/>
        </w:tabs>
      </w:pPr>
      <w:r>
        <w:rPr>
          <w:lang w:eastAsia="zh-CN"/>
        </w:rPr>
        <w:t>Tuesday</w:t>
      </w:r>
      <w:r w:rsidR="009B61D3">
        <w:rPr>
          <w:lang w:eastAsia="zh-CN"/>
        </w:rPr>
        <w:t xml:space="preserve"> </w:t>
      </w:r>
      <w:r w:rsidR="00192546" w:rsidRPr="00A109F3">
        <w:t>1</w:t>
      </w:r>
      <w:r w:rsidR="009B61D3">
        <w:t>2</w:t>
      </w:r>
      <w:r w:rsidR="004E5BA7" w:rsidRPr="00A109F3">
        <w:t xml:space="preserve"> </w:t>
      </w:r>
      <w:r w:rsidR="009A5AB6">
        <w:t>January</w:t>
      </w:r>
      <w:r w:rsidR="004E5BA7" w:rsidRPr="00A109F3">
        <w:t xml:space="preserve"> 202</w:t>
      </w:r>
      <w:r w:rsidR="009A5AB6">
        <w:t>4</w:t>
      </w:r>
      <w:r w:rsidR="004E5BA7" w:rsidRPr="00A109F3">
        <w:t xml:space="preserve"> @ </w:t>
      </w:r>
      <w:r w:rsidR="009A5AB6">
        <w:t>1</w:t>
      </w:r>
      <w:r w:rsidR="009B61D3">
        <w:t>9</w:t>
      </w:r>
      <w:r w:rsidR="004E5BA7" w:rsidRPr="00A109F3">
        <w:t>:30-</w:t>
      </w:r>
      <w:r w:rsidR="009B61D3">
        <w:t>21</w:t>
      </w:r>
      <w:r w:rsidR="004E5BA7" w:rsidRPr="00A109F3">
        <w:t xml:space="preserve">:30 </w:t>
      </w:r>
      <w:r w:rsidR="00C734A8">
        <w:rPr>
          <w:lang w:eastAsia="zh-CN"/>
        </w:rPr>
        <w:t>p</w:t>
      </w:r>
      <w:r w:rsidR="004E5BA7" w:rsidRPr="00A109F3">
        <w:t>m ET</w:t>
      </w:r>
      <w:r w:rsidR="004E5BA7">
        <w:tab/>
      </w:r>
    </w:p>
    <w:p w14:paraId="75EE0C21" w14:textId="70140393" w:rsidR="00FD4298" w:rsidRPr="00EB6CC4" w:rsidRDefault="004E5BA7" w:rsidP="00994B06">
      <w:pPr>
        <w:pStyle w:val="2"/>
        <w:numPr>
          <w:ilvl w:val="0"/>
          <w:numId w:val="10"/>
        </w:numPr>
      </w:pPr>
      <w:r>
        <w:t>Opening (IEEE 80</w:t>
      </w:r>
      <w:r w:rsidRPr="00EB6CC4">
        <w:t>2.11-2</w:t>
      </w:r>
      <w:r w:rsidR="0041160B">
        <w:t>4</w:t>
      </w:r>
      <w:r w:rsidRPr="00EB6CC4">
        <w:t>/</w:t>
      </w:r>
      <w:r w:rsidR="0041160B">
        <w:t>0242</w:t>
      </w:r>
      <w:r w:rsidRPr="00EB6CC4">
        <w:t xml:space="preserve"> r</w:t>
      </w:r>
      <w:r w:rsidR="009B61D3">
        <w:t>3</w:t>
      </w:r>
      <w:r w:rsidRPr="00EB6CC4">
        <w:t>)</w:t>
      </w:r>
    </w:p>
    <w:p w14:paraId="485444C0" w14:textId="3D588B14" w:rsidR="00FD4298" w:rsidRPr="00EB6CC4" w:rsidRDefault="004E5BA7" w:rsidP="00994B06">
      <w:pPr>
        <w:pStyle w:val="11"/>
        <w:numPr>
          <w:ilvl w:val="1"/>
          <w:numId w:val="10"/>
        </w:numPr>
      </w:pPr>
      <w:r w:rsidRPr="00EB6CC4">
        <w:t xml:space="preserve">Call to order </w:t>
      </w:r>
      <w:r w:rsidR="00D70BAF">
        <w:t>1</w:t>
      </w:r>
      <w:r w:rsidR="00040845">
        <w:t>0</w:t>
      </w:r>
      <w:r w:rsidRPr="00EB6CC4">
        <w:t>:</w:t>
      </w:r>
      <w:r w:rsidR="00D70BAF">
        <w:t>3</w:t>
      </w:r>
      <w:r w:rsidRPr="00EB6CC4">
        <w:t xml:space="preserve">0 </w:t>
      </w:r>
      <w:r w:rsidR="00D70BAF">
        <w:t>p</w:t>
      </w:r>
      <w:r w:rsidRPr="00EB6CC4">
        <w:t xml:space="preserve">m ET. </w:t>
      </w:r>
    </w:p>
    <w:p w14:paraId="63DE4FD7" w14:textId="77777777" w:rsidR="00FD4298" w:rsidRPr="00EB6CC4" w:rsidRDefault="004E5BA7" w:rsidP="00994B06">
      <w:pPr>
        <w:pStyle w:val="11"/>
        <w:numPr>
          <w:ilvl w:val="1"/>
          <w:numId w:val="10"/>
        </w:numPr>
      </w:pPr>
      <w:r w:rsidRPr="00EB6CC4">
        <w:t>Chair, Bo Sun (</w:t>
      </w:r>
      <w:proofErr w:type="spellStart"/>
      <w:r w:rsidRPr="00EB6CC4">
        <w:t>Sanechips</w:t>
      </w:r>
      <w:proofErr w:type="spellEnd"/>
      <w:r w:rsidRPr="00EB6CC4">
        <w:t>), instructed members to record attendance in IMAT.</w:t>
      </w:r>
    </w:p>
    <w:p w14:paraId="62A9DFFE" w14:textId="77777777" w:rsidR="00FD4298" w:rsidRPr="00EB6CC4" w:rsidRDefault="004E5BA7" w:rsidP="00994B06">
      <w:pPr>
        <w:pStyle w:val="11"/>
        <w:numPr>
          <w:ilvl w:val="1"/>
          <w:numId w:val="10"/>
        </w:numPr>
      </w:pPr>
      <w:r w:rsidRPr="00EB6CC4">
        <w:t xml:space="preserve">Chair introduced the patent policy and meeting rules (slides 2-8). </w:t>
      </w:r>
    </w:p>
    <w:p w14:paraId="2A02FAE7" w14:textId="77777777" w:rsidR="00FD4298" w:rsidRPr="00EB6CC4" w:rsidRDefault="004E5BA7" w:rsidP="00994B06">
      <w:pPr>
        <w:pStyle w:val="11"/>
        <w:numPr>
          <w:ilvl w:val="1"/>
          <w:numId w:val="10"/>
        </w:numPr>
      </w:pPr>
      <w:r w:rsidRPr="00EB6CC4">
        <w:t>No response to the call for patents.</w:t>
      </w:r>
    </w:p>
    <w:p w14:paraId="4F602B69" w14:textId="77777777" w:rsidR="00FD4298" w:rsidRPr="00EB6CC4" w:rsidRDefault="004E5BA7" w:rsidP="00994B06">
      <w:pPr>
        <w:pStyle w:val="11"/>
        <w:numPr>
          <w:ilvl w:val="1"/>
          <w:numId w:val="10"/>
        </w:numPr>
      </w:pPr>
      <w:r w:rsidRPr="00EB6CC4">
        <w:t>Chair introduced IEEE-SA COPYRIGHT POLICY (slides 9-10)</w:t>
      </w:r>
    </w:p>
    <w:p w14:paraId="376E3D87" w14:textId="77777777" w:rsidR="00FD4298" w:rsidRPr="00EB6CC4" w:rsidRDefault="004E5BA7" w:rsidP="00994B06">
      <w:pPr>
        <w:pStyle w:val="11"/>
        <w:numPr>
          <w:ilvl w:val="1"/>
          <w:numId w:val="10"/>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1B3B2A7A" w14:textId="0CA965F6" w:rsidR="00FD4298" w:rsidRPr="00EB6CC4" w:rsidRDefault="004E5BA7" w:rsidP="00994B06">
      <w:pPr>
        <w:pStyle w:val="11"/>
        <w:numPr>
          <w:ilvl w:val="1"/>
          <w:numId w:val="10"/>
        </w:numPr>
      </w:pPr>
      <w:r w:rsidRPr="00EB6CC4">
        <w:t>Chair reviewed Suggested Best Practices, Registration, Meeting plan, current AMP TIG Session submission list (slides 14-1</w:t>
      </w:r>
      <w:r w:rsidR="00C734A8">
        <w:t>9</w:t>
      </w:r>
      <w:r w:rsidRPr="00EB6CC4">
        <w:t>).</w:t>
      </w:r>
    </w:p>
    <w:p w14:paraId="47D95A45" w14:textId="4B609E67" w:rsidR="00FD4298" w:rsidRPr="00EB6CC4" w:rsidRDefault="00040845" w:rsidP="00994B06">
      <w:pPr>
        <w:pStyle w:val="11"/>
        <w:numPr>
          <w:ilvl w:val="1"/>
          <w:numId w:val="10"/>
        </w:numPr>
      </w:pPr>
      <w:r>
        <w:rPr>
          <w:lang w:eastAsia="zh-CN"/>
        </w:rPr>
        <w:t>Hao Wang</w:t>
      </w:r>
      <w:r w:rsidR="004E5BA7" w:rsidRPr="00EB6CC4">
        <w:rPr>
          <w:lang w:eastAsia="zh-CN"/>
        </w:rPr>
        <w:t xml:space="preserve"> (</w:t>
      </w:r>
      <w:r w:rsidR="00804A57">
        <w:rPr>
          <w:rFonts w:hint="eastAsia"/>
          <w:lang w:eastAsia="zh-CN"/>
        </w:rPr>
        <w:t>Tencent</w:t>
      </w:r>
      <w:r w:rsidR="004E5BA7" w:rsidRPr="00EB6CC4">
        <w:rPr>
          <w:lang w:eastAsia="zh-CN"/>
        </w:rPr>
        <w:t xml:space="preserve">) is </w:t>
      </w:r>
      <w:r w:rsidR="00804A57">
        <w:rPr>
          <w:lang w:eastAsia="zh-CN"/>
        </w:rPr>
        <w:t xml:space="preserve">the </w:t>
      </w:r>
      <w:r w:rsidR="004E5BA7" w:rsidRPr="00EB6CC4">
        <w:rPr>
          <w:lang w:eastAsia="zh-CN"/>
        </w:rPr>
        <w:t>secretary.</w:t>
      </w:r>
    </w:p>
    <w:p w14:paraId="7868DBA2" w14:textId="566D556D" w:rsidR="00FD4298" w:rsidRDefault="004E5BA7" w:rsidP="00994B06">
      <w:pPr>
        <w:pStyle w:val="11"/>
        <w:numPr>
          <w:ilvl w:val="1"/>
          <w:numId w:val="10"/>
        </w:numPr>
      </w:pPr>
      <w:r w:rsidRPr="00EB6CC4">
        <w:t xml:space="preserve">Chair call for approval of the agenda of the AMP session. </w:t>
      </w:r>
    </w:p>
    <w:p w14:paraId="3DD7DAE2" w14:textId="77777777" w:rsidR="009377E5" w:rsidRPr="00EB6CC4" w:rsidRDefault="009377E5" w:rsidP="009377E5">
      <w:pPr>
        <w:pStyle w:val="11"/>
      </w:pPr>
    </w:p>
    <w:p w14:paraId="69BEDC7F" w14:textId="082F2270" w:rsidR="00FD4298" w:rsidRPr="00EB6CC4" w:rsidRDefault="004E5BA7" w:rsidP="00994B06">
      <w:pPr>
        <w:pStyle w:val="2"/>
        <w:numPr>
          <w:ilvl w:val="0"/>
          <w:numId w:val="10"/>
        </w:numPr>
      </w:pPr>
      <w:r w:rsidRPr="00EB6CC4">
        <w:t>Agenda (IEEE 802.11-2</w:t>
      </w:r>
      <w:r w:rsidR="00FB4D0D">
        <w:t>4</w:t>
      </w:r>
      <w:r w:rsidRPr="00EB6CC4">
        <w:t>/</w:t>
      </w:r>
      <w:r w:rsidR="00FB4D0D">
        <w:t xml:space="preserve">0242 </w:t>
      </w:r>
      <w:r w:rsidRPr="00EB6CC4">
        <w:t>r</w:t>
      </w:r>
      <w:r w:rsidR="00C734A8">
        <w:t>2</w:t>
      </w:r>
      <w:r w:rsidRPr="00EB6CC4">
        <w:t>)</w:t>
      </w:r>
    </w:p>
    <w:p w14:paraId="5A1DDDB6" w14:textId="3CEE0DA4" w:rsidR="00FD4298" w:rsidRDefault="004E5BA7" w:rsidP="00994B06">
      <w:pPr>
        <w:pStyle w:val="11"/>
        <w:numPr>
          <w:ilvl w:val="1"/>
          <w:numId w:val="10"/>
        </w:numPr>
      </w:pPr>
      <w:r>
        <w:t xml:space="preserve">Chair presented the agenda: </w:t>
      </w:r>
    </w:p>
    <w:p w14:paraId="60B3D146" w14:textId="77777777" w:rsidR="009B61D3" w:rsidRPr="009B61D3" w:rsidRDefault="009B61D3" w:rsidP="00994B06">
      <w:pPr>
        <w:pStyle w:val="11"/>
        <w:numPr>
          <w:ilvl w:val="2"/>
          <w:numId w:val="10"/>
        </w:numPr>
        <w:rPr>
          <w:lang w:val="en-GB"/>
        </w:rPr>
      </w:pPr>
      <w:r w:rsidRPr="009B61D3">
        <w:rPr>
          <w:lang w:val="en-GB"/>
        </w:rPr>
        <w:t>Call meeting to order and remind the group to record attendance on imat.ieee.org</w:t>
      </w:r>
    </w:p>
    <w:p w14:paraId="6D705CB2" w14:textId="77777777" w:rsidR="009B61D3" w:rsidRPr="009B61D3" w:rsidRDefault="009B61D3" w:rsidP="00994B06">
      <w:pPr>
        <w:pStyle w:val="11"/>
        <w:numPr>
          <w:ilvl w:val="2"/>
          <w:numId w:val="10"/>
        </w:numPr>
        <w:rPr>
          <w:lang w:val="en-GB"/>
        </w:rPr>
      </w:pPr>
      <w:r w:rsidRPr="009B61D3">
        <w:rPr>
          <w:lang w:val="en-GB"/>
        </w:rPr>
        <w:t>IEEE-SA IPR policies and meeting rules</w:t>
      </w:r>
    </w:p>
    <w:p w14:paraId="0AA10996" w14:textId="77777777" w:rsidR="009B61D3" w:rsidRPr="009B61D3" w:rsidRDefault="009B61D3" w:rsidP="00994B06">
      <w:pPr>
        <w:pStyle w:val="11"/>
        <w:numPr>
          <w:ilvl w:val="2"/>
          <w:numId w:val="10"/>
        </w:numPr>
        <w:rPr>
          <w:lang w:val="en-GB"/>
        </w:rPr>
      </w:pPr>
      <w:r w:rsidRPr="009B61D3">
        <w:rPr>
          <w:lang w:val="en-GB"/>
        </w:rPr>
        <w:t>Approval of agenda</w:t>
      </w:r>
    </w:p>
    <w:p w14:paraId="5EF968C7" w14:textId="244C6B55" w:rsidR="009B61D3" w:rsidRPr="0041160B" w:rsidRDefault="009B61D3" w:rsidP="00994B06">
      <w:pPr>
        <w:pStyle w:val="11"/>
        <w:numPr>
          <w:ilvl w:val="2"/>
          <w:numId w:val="10"/>
        </w:numPr>
        <w:rPr>
          <w:lang w:val="en-GB"/>
        </w:rPr>
      </w:pPr>
      <w:r w:rsidRPr="009B61D3">
        <w:rPr>
          <w:lang w:val="en-GB"/>
        </w:rPr>
        <w:t>PAR/CSD comments and resolutions (11-24/0</w:t>
      </w:r>
      <w:r w:rsidR="0041160B">
        <w:rPr>
          <w:lang w:val="en-GB"/>
        </w:rPr>
        <w:t>479r</w:t>
      </w:r>
      <w:r w:rsidR="0041160B" w:rsidRPr="0041160B">
        <w:rPr>
          <w:lang w:val="en-GB"/>
        </w:rPr>
        <w:t>3</w:t>
      </w:r>
      <w:r w:rsidRPr="0041160B">
        <w:rPr>
          <w:lang w:val="en-GB"/>
        </w:rPr>
        <w:t>)</w:t>
      </w:r>
    </w:p>
    <w:p w14:paraId="1B30A877" w14:textId="56ABAB90" w:rsidR="009B61D3" w:rsidRPr="009B61D3" w:rsidRDefault="009B61D3" w:rsidP="00994B06">
      <w:pPr>
        <w:pStyle w:val="11"/>
        <w:numPr>
          <w:ilvl w:val="2"/>
          <w:numId w:val="10"/>
        </w:numPr>
        <w:rPr>
          <w:lang w:val="en-GB"/>
        </w:rPr>
      </w:pPr>
      <w:r w:rsidRPr="009B61D3">
        <w:rPr>
          <w:lang w:val="en-GB"/>
        </w:rPr>
        <w:t>Contribution discussion</w:t>
      </w:r>
    </w:p>
    <w:p w14:paraId="34BB9EDE" w14:textId="77777777" w:rsidR="009B61D3" w:rsidRPr="009B61D3" w:rsidRDefault="009B61D3" w:rsidP="00994B06">
      <w:pPr>
        <w:pStyle w:val="11"/>
        <w:numPr>
          <w:ilvl w:val="2"/>
          <w:numId w:val="10"/>
        </w:numPr>
        <w:rPr>
          <w:lang w:val="en-GB"/>
        </w:rPr>
      </w:pPr>
      <w:r w:rsidRPr="009B61D3">
        <w:rPr>
          <w:lang w:val="en-GB"/>
        </w:rPr>
        <w:t>Any other business?</w:t>
      </w:r>
    </w:p>
    <w:p w14:paraId="6908184A" w14:textId="77777777" w:rsidR="009B61D3" w:rsidRDefault="009B61D3" w:rsidP="00994B06">
      <w:pPr>
        <w:pStyle w:val="11"/>
        <w:numPr>
          <w:ilvl w:val="2"/>
          <w:numId w:val="10"/>
        </w:numPr>
        <w:rPr>
          <w:lang w:val="en-GB"/>
        </w:rPr>
      </w:pPr>
      <w:r w:rsidRPr="009B61D3">
        <w:rPr>
          <w:lang w:val="en-GB"/>
        </w:rPr>
        <w:t>Recess</w:t>
      </w:r>
    </w:p>
    <w:p w14:paraId="60C8BB1C" w14:textId="77777777" w:rsidR="00FD4298" w:rsidRDefault="00FD4298" w:rsidP="009377E5">
      <w:pPr>
        <w:pStyle w:val="11"/>
        <w:ind w:left="1080"/>
      </w:pPr>
    </w:p>
    <w:p w14:paraId="4232745A" w14:textId="70EF6E6E" w:rsidR="00B26BBF" w:rsidRPr="00804A57" w:rsidRDefault="004E5BA7" w:rsidP="00994B06">
      <w:pPr>
        <w:pStyle w:val="11"/>
        <w:numPr>
          <w:ilvl w:val="1"/>
          <w:numId w:val="10"/>
        </w:numPr>
      </w:pPr>
      <w:r>
        <w:t>No objection, Agenda approved.</w:t>
      </w:r>
      <w:bookmarkStart w:id="1" w:name="_Hlk129738057"/>
    </w:p>
    <w:p w14:paraId="7DAFF9C7" w14:textId="6D880452" w:rsidR="009B61D3" w:rsidRDefault="009B61D3" w:rsidP="00994B06">
      <w:pPr>
        <w:pStyle w:val="2"/>
        <w:numPr>
          <w:ilvl w:val="0"/>
          <w:numId w:val="10"/>
        </w:numPr>
      </w:pPr>
      <w:r w:rsidRPr="009B61D3">
        <w:t>PAR/CSD comments and resolutions (11-24/0</w:t>
      </w:r>
      <w:r>
        <w:t>479</w:t>
      </w:r>
      <w:r>
        <w:rPr>
          <w:rFonts w:hint="eastAsia"/>
          <w:lang w:eastAsia="zh-CN"/>
        </w:rPr>
        <w:t>r</w:t>
      </w:r>
      <w:r>
        <w:rPr>
          <w:lang w:eastAsia="zh-CN"/>
        </w:rPr>
        <w:t>3</w:t>
      </w:r>
      <w:r w:rsidRPr="009B61D3">
        <w:t>)</w:t>
      </w:r>
    </w:p>
    <w:p w14:paraId="7E3EDF65" w14:textId="172A1F5F" w:rsidR="009B61D3" w:rsidRPr="009B61D3" w:rsidRDefault="009E58CE" w:rsidP="00A948CA">
      <w:pPr>
        <w:pStyle w:val="af2"/>
        <w:spacing w:after="0"/>
        <w:ind w:left="720" w:firstLineChars="0" w:firstLine="0"/>
      </w:pPr>
      <w:r>
        <w:t>Chair led the group to review and discuss the comments and resolutions.</w:t>
      </w:r>
    </w:p>
    <w:p w14:paraId="01C1F995" w14:textId="77777777" w:rsidR="00CF7FED" w:rsidRDefault="00CF7FED" w:rsidP="00220364">
      <w:pPr>
        <w:ind w:left="720"/>
        <w:rPr>
          <w:lang w:eastAsia="zh-CN"/>
        </w:rPr>
      </w:pPr>
    </w:p>
    <w:p w14:paraId="7FA51519" w14:textId="77777777" w:rsidR="00970B6E" w:rsidRDefault="00970B6E" w:rsidP="00994B06">
      <w:pPr>
        <w:pStyle w:val="2"/>
        <w:numPr>
          <w:ilvl w:val="0"/>
          <w:numId w:val="10"/>
        </w:numPr>
      </w:pPr>
      <w:r>
        <w:t>Recess</w:t>
      </w:r>
    </w:p>
    <w:p w14:paraId="7B276035" w14:textId="1EED2319" w:rsidR="00970B6E" w:rsidRDefault="00970B6E" w:rsidP="00994B06">
      <w:pPr>
        <w:pStyle w:val="11"/>
        <w:numPr>
          <w:ilvl w:val="1"/>
          <w:numId w:val="10"/>
        </w:numPr>
      </w:pPr>
      <w:r>
        <w:t xml:space="preserve">The chair announced the session recessed at </w:t>
      </w:r>
      <w:r w:rsidR="009B61D3">
        <w:t>20</w:t>
      </w:r>
      <w:r>
        <w:t>:</w:t>
      </w:r>
      <w:r w:rsidR="009B61D3">
        <w:t>30</w:t>
      </w:r>
      <w:r>
        <w:t xml:space="preserve"> </w:t>
      </w:r>
      <w:r w:rsidR="007A0253">
        <w:t>p</w:t>
      </w:r>
      <w:r>
        <w:t>m ET.</w:t>
      </w:r>
    </w:p>
    <w:p w14:paraId="30A2C279" w14:textId="4B731BC2" w:rsidR="00970B6E" w:rsidRDefault="00970B6E" w:rsidP="00994B06">
      <w:pPr>
        <w:pStyle w:val="11"/>
        <w:numPr>
          <w:ilvl w:val="1"/>
          <w:numId w:val="10"/>
        </w:numPr>
      </w:pPr>
      <w:r>
        <w:t xml:space="preserve">Next session will be on </w:t>
      </w:r>
      <w:r w:rsidR="0041160B">
        <w:rPr>
          <w:rFonts w:hint="eastAsia"/>
          <w:lang w:eastAsia="zh-CN"/>
        </w:rPr>
        <w:t>March</w:t>
      </w:r>
      <w:r w:rsidR="0041160B">
        <w:rPr>
          <w:lang w:eastAsia="zh-CN"/>
        </w:rPr>
        <w:t xml:space="preserve"> </w:t>
      </w:r>
      <w:r>
        <w:t>1</w:t>
      </w:r>
      <w:r w:rsidR="0041160B">
        <w:rPr>
          <w:lang w:eastAsia="zh-CN"/>
        </w:rPr>
        <w:t>3</w:t>
      </w:r>
      <w:r>
        <w:rPr>
          <w:lang w:eastAsia="zh-CN"/>
        </w:rPr>
        <w:t>th</w:t>
      </w:r>
      <w:r>
        <w:t>.</w:t>
      </w:r>
    </w:p>
    <w:p w14:paraId="556E32F0" w14:textId="77777777" w:rsidR="00970B6E" w:rsidRPr="007A0253" w:rsidRDefault="00970B6E" w:rsidP="00D3524D">
      <w:pPr>
        <w:pStyle w:val="11"/>
        <w:rPr>
          <w:lang w:eastAsia="zh-CN"/>
        </w:rPr>
      </w:pPr>
    </w:p>
    <w:p w14:paraId="0DD0C069" w14:textId="5C4C8FF7" w:rsidR="00765837" w:rsidRDefault="0057287E" w:rsidP="00765837">
      <w:pPr>
        <w:pStyle w:val="1"/>
        <w:tabs>
          <w:tab w:val="left" w:pos="6043"/>
        </w:tabs>
      </w:pPr>
      <w:r>
        <w:rPr>
          <w:rFonts w:hint="eastAsia"/>
          <w:lang w:eastAsia="zh-CN"/>
        </w:rPr>
        <w:lastRenderedPageBreak/>
        <w:t>Wednesday</w:t>
      </w:r>
      <w:r>
        <w:rPr>
          <w:lang w:eastAsia="zh-CN"/>
        </w:rPr>
        <w:t xml:space="preserve"> </w:t>
      </w:r>
      <w:r>
        <w:t>13</w:t>
      </w:r>
      <w:r w:rsidR="00765837" w:rsidRPr="003D56CF">
        <w:t xml:space="preserve"> </w:t>
      </w:r>
      <w:r>
        <w:rPr>
          <w:rFonts w:hint="eastAsia"/>
          <w:lang w:eastAsia="zh-CN"/>
        </w:rPr>
        <w:t>March</w:t>
      </w:r>
      <w:r w:rsidR="00765837" w:rsidRPr="003D56CF">
        <w:t xml:space="preserve"> 202</w:t>
      </w:r>
      <w:r w:rsidR="000C3358">
        <w:t>4</w:t>
      </w:r>
      <w:r w:rsidR="00765837" w:rsidRPr="003D56CF">
        <w:t xml:space="preserve"> @ </w:t>
      </w:r>
      <w:r>
        <w:t>8</w:t>
      </w:r>
      <w:r w:rsidR="00765837" w:rsidRPr="003D56CF">
        <w:t>:</w:t>
      </w:r>
      <w:r>
        <w:t>0</w:t>
      </w:r>
      <w:r w:rsidR="00765837" w:rsidRPr="003D56CF">
        <w:t>0-</w:t>
      </w:r>
      <w:r>
        <w:t>10</w:t>
      </w:r>
      <w:r w:rsidR="00765837" w:rsidRPr="003D56CF">
        <w:t>:</w:t>
      </w:r>
      <w:r>
        <w:t>0</w:t>
      </w:r>
      <w:r w:rsidR="00765837" w:rsidRPr="003D56CF">
        <w:t xml:space="preserve">0 </w:t>
      </w:r>
      <w:r>
        <w:rPr>
          <w:rFonts w:hint="eastAsia"/>
          <w:lang w:eastAsia="zh-CN"/>
        </w:rPr>
        <w:t>a</w:t>
      </w:r>
      <w:r w:rsidR="00765837" w:rsidRPr="003D56CF">
        <w:t>m ET</w:t>
      </w:r>
      <w:r w:rsidR="00765837">
        <w:tab/>
      </w:r>
    </w:p>
    <w:p w14:paraId="1C723B29" w14:textId="3404CC5F" w:rsidR="00765837" w:rsidRPr="00EB6CC4" w:rsidRDefault="00765837" w:rsidP="00AF3143">
      <w:pPr>
        <w:pStyle w:val="2"/>
        <w:numPr>
          <w:ilvl w:val="0"/>
          <w:numId w:val="4"/>
        </w:numPr>
      </w:pPr>
      <w:r>
        <w:t>Opening (IEEE 80</w:t>
      </w:r>
      <w:r w:rsidRPr="00EB6CC4">
        <w:t>2.11-2</w:t>
      </w:r>
      <w:r w:rsidR="005118E7">
        <w:t>4</w:t>
      </w:r>
      <w:r w:rsidRPr="00EB6CC4">
        <w:t>/</w:t>
      </w:r>
      <w:r w:rsidR="0057287E">
        <w:t>0242</w:t>
      </w:r>
      <w:r w:rsidRPr="00EB6CC4">
        <w:t xml:space="preserve"> r</w:t>
      </w:r>
      <w:r w:rsidR="0057287E">
        <w:t>4</w:t>
      </w:r>
      <w:r w:rsidRPr="00EB6CC4">
        <w:t>)</w:t>
      </w:r>
    </w:p>
    <w:p w14:paraId="65546484" w14:textId="6CE4C283" w:rsidR="00765837" w:rsidRPr="00EB6CC4" w:rsidRDefault="00765837" w:rsidP="00AF3143">
      <w:pPr>
        <w:pStyle w:val="11"/>
        <w:numPr>
          <w:ilvl w:val="1"/>
          <w:numId w:val="4"/>
        </w:numPr>
      </w:pPr>
      <w:r w:rsidRPr="00EB6CC4">
        <w:t xml:space="preserve">Call to order </w:t>
      </w:r>
      <w:r w:rsidR="0057287E">
        <w:t>8</w:t>
      </w:r>
      <w:r w:rsidRPr="00EB6CC4">
        <w:t>:</w:t>
      </w:r>
      <w:r w:rsidR="0057287E">
        <w:t>0</w:t>
      </w:r>
      <w:r w:rsidRPr="00EB6CC4">
        <w:t>0</w:t>
      </w:r>
      <w:r w:rsidR="00AF3143">
        <w:t xml:space="preserve"> </w:t>
      </w:r>
      <w:r w:rsidR="0057287E">
        <w:rPr>
          <w:rFonts w:hint="eastAsia"/>
          <w:lang w:eastAsia="zh-CN"/>
        </w:rPr>
        <w:t>a</w:t>
      </w:r>
      <w:r w:rsidRPr="00EB6CC4">
        <w:t xml:space="preserve">m ET. </w:t>
      </w:r>
    </w:p>
    <w:p w14:paraId="71A106E0" w14:textId="77777777" w:rsidR="00765837" w:rsidRPr="00EB6CC4" w:rsidRDefault="00765837" w:rsidP="00AF3143">
      <w:pPr>
        <w:pStyle w:val="11"/>
        <w:numPr>
          <w:ilvl w:val="1"/>
          <w:numId w:val="4"/>
        </w:numPr>
      </w:pPr>
      <w:r w:rsidRPr="00EB6CC4">
        <w:t>Chair, Bo Sun (</w:t>
      </w:r>
      <w:proofErr w:type="spellStart"/>
      <w:r w:rsidRPr="00EB6CC4">
        <w:t>Sanechips</w:t>
      </w:r>
      <w:proofErr w:type="spellEnd"/>
      <w:r w:rsidRPr="00EB6CC4">
        <w:t>), instructed members to record attendance in IMAT.</w:t>
      </w:r>
    </w:p>
    <w:p w14:paraId="4991A0EE" w14:textId="77777777" w:rsidR="00765837" w:rsidRPr="00EB6CC4" w:rsidRDefault="00765837" w:rsidP="00AF3143">
      <w:pPr>
        <w:pStyle w:val="11"/>
        <w:numPr>
          <w:ilvl w:val="1"/>
          <w:numId w:val="4"/>
        </w:numPr>
      </w:pPr>
      <w:r w:rsidRPr="00EB6CC4">
        <w:t xml:space="preserve">Chair introduced the patent policy and meeting rules (slides 2-8). </w:t>
      </w:r>
    </w:p>
    <w:p w14:paraId="72D7B77B" w14:textId="77777777" w:rsidR="00765837" w:rsidRPr="00EB6CC4" w:rsidRDefault="00765837" w:rsidP="00AF3143">
      <w:pPr>
        <w:pStyle w:val="11"/>
        <w:numPr>
          <w:ilvl w:val="1"/>
          <w:numId w:val="4"/>
        </w:numPr>
      </w:pPr>
      <w:r w:rsidRPr="00EB6CC4">
        <w:t>No response to the call for patents.</w:t>
      </w:r>
    </w:p>
    <w:p w14:paraId="58A6CE89" w14:textId="77777777" w:rsidR="00765837" w:rsidRPr="00EB6CC4" w:rsidRDefault="00765837" w:rsidP="00AF3143">
      <w:pPr>
        <w:pStyle w:val="11"/>
        <w:numPr>
          <w:ilvl w:val="1"/>
          <w:numId w:val="4"/>
        </w:numPr>
      </w:pPr>
      <w:r w:rsidRPr="00EB6CC4">
        <w:t>Chair introduced IEEE-SA COPYRIGHT POLICY (slides 9-10)</w:t>
      </w:r>
    </w:p>
    <w:p w14:paraId="124E4A7E" w14:textId="77777777" w:rsidR="00765837" w:rsidRPr="00EB6CC4" w:rsidRDefault="00765837" w:rsidP="00AF3143">
      <w:pPr>
        <w:pStyle w:val="11"/>
        <w:numPr>
          <w:ilvl w:val="1"/>
          <w:numId w:val="4"/>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608C8CC0" w14:textId="4EC28D9A" w:rsidR="00765837" w:rsidRPr="00EB6CC4" w:rsidRDefault="00765837" w:rsidP="00AF3143">
      <w:pPr>
        <w:pStyle w:val="11"/>
        <w:numPr>
          <w:ilvl w:val="1"/>
          <w:numId w:val="4"/>
        </w:numPr>
      </w:pPr>
      <w:r w:rsidRPr="00EB6CC4">
        <w:t>Chair reviewed Suggested Best Practices, Registration, Meeting plan, current AMP TIG Session submission list (slides 14-1</w:t>
      </w:r>
      <w:r w:rsidR="00D6493B">
        <w:t>9</w:t>
      </w:r>
      <w:r w:rsidRPr="00EB6CC4">
        <w:t>).</w:t>
      </w:r>
    </w:p>
    <w:p w14:paraId="0B009ECF" w14:textId="77777777" w:rsidR="00765837" w:rsidRPr="00EB6CC4" w:rsidRDefault="00765837" w:rsidP="00AF3143">
      <w:pPr>
        <w:pStyle w:val="11"/>
        <w:numPr>
          <w:ilvl w:val="1"/>
          <w:numId w:val="4"/>
        </w:numPr>
      </w:pPr>
      <w:r>
        <w:rPr>
          <w:lang w:eastAsia="zh-CN"/>
        </w:rPr>
        <w:t>Hao Wang</w:t>
      </w:r>
      <w:r w:rsidRPr="00EB6CC4">
        <w:rPr>
          <w:lang w:eastAsia="zh-CN"/>
        </w:rPr>
        <w:t xml:space="preserve"> (</w:t>
      </w:r>
      <w:r>
        <w:rPr>
          <w:rFonts w:hint="eastAsia"/>
          <w:lang w:eastAsia="zh-CN"/>
        </w:rPr>
        <w:t>Tencent</w:t>
      </w:r>
      <w:r w:rsidRPr="00EB6CC4">
        <w:rPr>
          <w:lang w:eastAsia="zh-CN"/>
        </w:rPr>
        <w:t xml:space="preserve">) is </w:t>
      </w:r>
      <w:r>
        <w:rPr>
          <w:lang w:eastAsia="zh-CN"/>
        </w:rPr>
        <w:t xml:space="preserve">the </w:t>
      </w:r>
      <w:r w:rsidRPr="00EB6CC4">
        <w:rPr>
          <w:lang w:eastAsia="zh-CN"/>
        </w:rPr>
        <w:t>secretary.</w:t>
      </w:r>
    </w:p>
    <w:p w14:paraId="31D924BF" w14:textId="77777777" w:rsidR="00765837" w:rsidRPr="00EB6CC4" w:rsidRDefault="00765837" w:rsidP="00AF3143">
      <w:pPr>
        <w:pStyle w:val="11"/>
        <w:numPr>
          <w:ilvl w:val="1"/>
          <w:numId w:val="4"/>
        </w:numPr>
      </w:pPr>
      <w:r w:rsidRPr="00EB6CC4">
        <w:t xml:space="preserve">Chair call for approval of the agenda of the AMP session. </w:t>
      </w:r>
    </w:p>
    <w:p w14:paraId="72637A0B" w14:textId="45DF67F9" w:rsidR="00765837" w:rsidRPr="00EB6CC4" w:rsidRDefault="00765837" w:rsidP="00AF3143">
      <w:pPr>
        <w:pStyle w:val="2"/>
        <w:numPr>
          <w:ilvl w:val="0"/>
          <w:numId w:val="4"/>
        </w:numPr>
      </w:pPr>
      <w:r w:rsidRPr="00EB6CC4">
        <w:t>Agenda (IEEE 802.11-2</w:t>
      </w:r>
      <w:r w:rsidR="005118E7">
        <w:t>4</w:t>
      </w:r>
      <w:r w:rsidRPr="00EB6CC4">
        <w:t>/</w:t>
      </w:r>
      <w:r w:rsidR="005118E7">
        <w:t>0242</w:t>
      </w:r>
      <w:r w:rsidRPr="00EB6CC4">
        <w:t xml:space="preserve"> r</w:t>
      </w:r>
      <w:r w:rsidR="005118E7">
        <w:t>4</w:t>
      </w:r>
      <w:r w:rsidRPr="00EB6CC4">
        <w:t>)</w:t>
      </w:r>
    </w:p>
    <w:p w14:paraId="6D4DDCD9" w14:textId="77777777" w:rsidR="00765837" w:rsidRDefault="00765837" w:rsidP="00AF3143">
      <w:pPr>
        <w:pStyle w:val="11"/>
        <w:numPr>
          <w:ilvl w:val="1"/>
          <w:numId w:val="4"/>
        </w:numPr>
      </w:pPr>
      <w:r>
        <w:t xml:space="preserve">Chair presented the agenda: </w:t>
      </w:r>
    </w:p>
    <w:p w14:paraId="04359F27" w14:textId="77777777" w:rsidR="005118E7" w:rsidRPr="005118E7" w:rsidRDefault="005118E7" w:rsidP="005118E7">
      <w:pPr>
        <w:pStyle w:val="11"/>
        <w:numPr>
          <w:ilvl w:val="2"/>
          <w:numId w:val="4"/>
        </w:numPr>
      </w:pPr>
      <w:r w:rsidRPr="005118E7">
        <w:t>Call meeting to order and remind the group to record attendance on imat.ieee.org</w:t>
      </w:r>
    </w:p>
    <w:p w14:paraId="18275DDB" w14:textId="77777777" w:rsidR="005118E7" w:rsidRPr="005118E7" w:rsidRDefault="005118E7" w:rsidP="005118E7">
      <w:pPr>
        <w:pStyle w:val="11"/>
        <w:numPr>
          <w:ilvl w:val="2"/>
          <w:numId w:val="4"/>
        </w:numPr>
      </w:pPr>
      <w:r w:rsidRPr="005118E7">
        <w:t>IEEE-SA IPR policies and meeting rules</w:t>
      </w:r>
    </w:p>
    <w:p w14:paraId="3948675C" w14:textId="77777777" w:rsidR="005118E7" w:rsidRPr="005118E7" w:rsidRDefault="005118E7" w:rsidP="005118E7">
      <w:pPr>
        <w:pStyle w:val="11"/>
        <w:numPr>
          <w:ilvl w:val="2"/>
          <w:numId w:val="4"/>
        </w:numPr>
      </w:pPr>
      <w:r w:rsidRPr="005118E7">
        <w:t>Approval of agenda</w:t>
      </w:r>
    </w:p>
    <w:p w14:paraId="29B2153B" w14:textId="77777777" w:rsidR="005118E7" w:rsidRPr="005118E7" w:rsidRDefault="005118E7" w:rsidP="005118E7">
      <w:pPr>
        <w:pStyle w:val="11"/>
        <w:numPr>
          <w:ilvl w:val="2"/>
          <w:numId w:val="4"/>
        </w:numPr>
      </w:pPr>
      <w:r w:rsidRPr="005118E7">
        <w:t xml:space="preserve">PAR/CSD comments and resolutions </w:t>
      </w:r>
      <w:r w:rsidRPr="005118E7">
        <w:rPr>
          <w:lang w:val="en-GB"/>
        </w:rPr>
        <w:t>(11-24/0479r4)</w:t>
      </w:r>
    </w:p>
    <w:p w14:paraId="2FE545FC" w14:textId="77777777" w:rsidR="005118E7" w:rsidRPr="005118E7" w:rsidRDefault="005118E7" w:rsidP="005118E7">
      <w:pPr>
        <w:pStyle w:val="11"/>
        <w:numPr>
          <w:ilvl w:val="2"/>
          <w:numId w:val="4"/>
        </w:numPr>
      </w:pPr>
      <w:r w:rsidRPr="005118E7">
        <w:t>Motion to approve PAR/CSD CRs and updated PAR/CSD</w:t>
      </w:r>
    </w:p>
    <w:p w14:paraId="7E956070" w14:textId="22FBBB08" w:rsidR="005118E7" w:rsidRDefault="005118E7" w:rsidP="005118E7">
      <w:pPr>
        <w:pStyle w:val="11"/>
        <w:numPr>
          <w:ilvl w:val="2"/>
          <w:numId w:val="4"/>
        </w:numPr>
      </w:pPr>
      <w:r w:rsidRPr="005118E7">
        <w:t>Contribution discussion</w:t>
      </w:r>
    </w:p>
    <w:p w14:paraId="74D5FC6B" w14:textId="77777777" w:rsidR="005118E7" w:rsidRPr="005118E7" w:rsidRDefault="005118E7" w:rsidP="005118E7">
      <w:pPr>
        <w:pStyle w:val="11"/>
        <w:numPr>
          <w:ilvl w:val="3"/>
          <w:numId w:val="4"/>
        </w:numPr>
      </w:pPr>
      <w:r w:rsidRPr="005118E7">
        <w:t xml:space="preserve">11-24/0421, AMP link access, Solomon </w:t>
      </w:r>
      <w:proofErr w:type="spellStart"/>
      <w:r w:rsidRPr="005118E7">
        <w:t>Trainin</w:t>
      </w:r>
      <w:proofErr w:type="spellEnd"/>
      <w:r w:rsidRPr="005118E7">
        <w:t xml:space="preserve"> (</w:t>
      </w:r>
      <w:proofErr w:type="spellStart"/>
      <w:r w:rsidRPr="005118E7">
        <w:t>Wiliot</w:t>
      </w:r>
      <w:proofErr w:type="spellEnd"/>
      <w:r w:rsidRPr="005118E7">
        <w:t xml:space="preserve">) </w:t>
      </w:r>
    </w:p>
    <w:p w14:paraId="7C46EFA3" w14:textId="77777777" w:rsidR="000C3358" w:rsidRPr="000C3358" w:rsidRDefault="000C3358" w:rsidP="000C3358">
      <w:pPr>
        <w:pStyle w:val="11"/>
        <w:numPr>
          <w:ilvl w:val="2"/>
          <w:numId w:val="4"/>
        </w:numPr>
      </w:pPr>
      <w:r w:rsidRPr="000C3358">
        <w:t>Any other business?</w:t>
      </w:r>
    </w:p>
    <w:p w14:paraId="02BBFC39" w14:textId="16DE0250" w:rsidR="000C3358" w:rsidRDefault="005118E7" w:rsidP="000C3358">
      <w:pPr>
        <w:pStyle w:val="11"/>
        <w:numPr>
          <w:ilvl w:val="2"/>
          <w:numId w:val="4"/>
        </w:numPr>
      </w:pPr>
      <w:r>
        <w:t>Recess</w:t>
      </w:r>
    </w:p>
    <w:p w14:paraId="50CC08A4" w14:textId="77777777" w:rsidR="00765837" w:rsidRPr="00D25CC9" w:rsidRDefault="00765837" w:rsidP="00765837">
      <w:pPr>
        <w:pStyle w:val="11"/>
        <w:ind w:left="0"/>
        <w:rPr>
          <w:lang w:val="en-GB"/>
        </w:rPr>
      </w:pPr>
    </w:p>
    <w:p w14:paraId="3E746381" w14:textId="77777777" w:rsidR="00765837" w:rsidRDefault="00765837" w:rsidP="00AF3143">
      <w:pPr>
        <w:pStyle w:val="11"/>
        <w:numPr>
          <w:ilvl w:val="1"/>
          <w:numId w:val="4"/>
        </w:numPr>
      </w:pPr>
      <w:r>
        <w:t>No objection, Agenda approved.</w:t>
      </w:r>
    </w:p>
    <w:p w14:paraId="46975102" w14:textId="327B8ECB" w:rsidR="00B772E6" w:rsidRDefault="00B772E6" w:rsidP="00D3524D">
      <w:pPr>
        <w:pStyle w:val="11"/>
        <w:rPr>
          <w:lang w:eastAsia="zh-CN"/>
        </w:rPr>
      </w:pPr>
    </w:p>
    <w:p w14:paraId="7FA3EB84" w14:textId="31A59BCE" w:rsidR="00A948CA" w:rsidRDefault="00A948CA" w:rsidP="00A948CA">
      <w:pPr>
        <w:pStyle w:val="2"/>
        <w:numPr>
          <w:ilvl w:val="0"/>
          <w:numId w:val="4"/>
        </w:numPr>
      </w:pPr>
      <w:r w:rsidRPr="005118E7">
        <w:t xml:space="preserve">PAR/CSD comments and resolutions </w:t>
      </w:r>
      <w:r w:rsidRPr="005118E7">
        <w:rPr>
          <w:lang w:val="en-GB"/>
        </w:rPr>
        <w:t>(11-24/0479r4)</w:t>
      </w:r>
    </w:p>
    <w:p w14:paraId="4741FAEF" w14:textId="77777777" w:rsidR="00A948CA" w:rsidRPr="009B61D3" w:rsidRDefault="00A948CA" w:rsidP="00A948CA">
      <w:pPr>
        <w:pStyle w:val="af2"/>
        <w:spacing w:after="0"/>
        <w:ind w:left="720" w:firstLineChars="0" w:firstLine="0"/>
      </w:pPr>
      <w:r>
        <w:t>Chair led the group to review and discuss the comments and resolutions.</w:t>
      </w:r>
    </w:p>
    <w:p w14:paraId="4921D631" w14:textId="77777777" w:rsidR="00A948CA" w:rsidRPr="00A948CA" w:rsidRDefault="00A948CA" w:rsidP="00D3524D">
      <w:pPr>
        <w:pStyle w:val="11"/>
        <w:rPr>
          <w:rFonts w:hint="eastAsia"/>
          <w:lang w:eastAsia="zh-CN"/>
        </w:rPr>
      </w:pPr>
    </w:p>
    <w:p w14:paraId="45E76838" w14:textId="37A94D51" w:rsidR="00CA4D03" w:rsidRDefault="00CA4D03" w:rsidP="00CA4D03">
      <w:pPr>
        <w:pStyle w:val="2"/>
        <w:numPr>
          <w:ilvl w:val="0"/>
          <w:numId w:val="4"/>
        </w:numPr>
      </w:pPr>
      <w:r w:rsidRPr="005118E7">
        <w:t>Motion to approve PAR/CSD CRs and updated PAR/CSD</w:t>
      </w:r>
    </w:p>
    <w:p w14:paraId="5995F4B9" w14:textId="2BC3710E" w:rsidR="00CA4D03" w:rsidRDefault="00CA4D03" w:rsidP="00CA4D03">
      <w:pPr>
        <w:pStyle w:val="11"/>
        <w:numPr>
          <w:ilvl w:val="1"/>
          <w:numId w:val="4"/>
        </w:numPr>
        <w:rPr>
          <w:lang w:eastAsia="zh-CN"/>
        </w:rPr>
      </w:pPr>
      <w:r>
        <w:rPr>
          <w:rFonts w:hint="eastAsia"/>
          <w:lang w:eastAsia="zh-CN"/>
        </w:rPr>
        <w:t>M</w:t>
      </w:r>
      <w:r>
        <w:rPr>
          <w:lang w:eastAsia="zh-CN"/>
        </w:rPr>
        <w:t xml:space="preserve">otion #1: </w:t>
      </w:r>
      <w:r w:rsidRPr="00CA4D03">
        <w:rPr>
          <w:lang w:eastAsia="zh-CN"/>
        </w:rPr>
        <w:t>AMP PAR CRs and AMP PAR update</w:t>
      </w:r>
    </w:p>
    <w:p w14:paraId="1321A779" w14:textId="77777777" w:rsidR="00CA4D03" w:rsidRPr="00CA4D03" w:rsidRDefault="00CA4D03" w:rsidP="00CA4D03">
      <w:pPr>
        <w:pStyle w:val="af2"/>
        <w:spacing w:after="0"/>
        <w:ind w:left="720" w:firstLineChars="0" w:firstLine="0"/>
      </w:pPr>
      <w:r w:rsidRPr="00CA4D03">
        <w:t>Approve the AMP PAR comment resolutions as marked in green in 11-24/0479r5, allowing the 802.11 WG Chair editing privilege.</w:t>
      </w:r>
    </w:p>
    <w:p w14:paraId="0D227A1B" w14:textId="77777777" w:rsidR="00CA4D03" w:rsidRPr="00CA4D03" w:rsidRDefault="00CA4D03" w:rsidP="00CA4D03">
      <w:pPr>
        <w:pStyle w:val="af2"/>
        <w:spacing w:after="0"/>
        <w:ind w:left="720" w:firstLineChars="0" w:firstLine="0"/>
      </w:pPr>
      <w:r w:rsidRPr="00CA4D03">
        <w:t xml:space="preserve">Moved: Rakesh </w:t>
      </w:r>
      <w:proofErr w:type="spellStart"/>
      <w:r w:rsidRPr="00CA4D03">
        <w:t>Taori</w:t>
      </w:r>
      <w:proofErr w:type="spellEnd"/>
    </w:p>
    <w:p w14:paraId="7EB30EEC" w14:textId="77777777" w:rsidR="00CA4D03" w:rsidRPr="00CA4D03" w:rsidRDefault="00CA4D03" w:rsidP="00CA4D03">
      <w:pPr>
        <w:pStyle w:val="af2"/>
        <w:spacing w:after="0"/>
        <w:ind w:left="720" w:firstLineChars="0" w:firstLine="0"/>
      </w:pPr>
      <w:r w:rsidRPr="00CA4D03">
        <w:t>Seconded: Lei Huang</w:t>
      </w:r>
    </w:p>
    <w:p w14:paraId="36506344" w14:textId="77777777" w:rsidR="00CA4D03" w:rsidRPr="00CA4D03" w:rsidRDefault="00CA4D03" w:rsidP="00CA4D03">
      <w:pPr>
        <w:pStyle w:val="af2"/>
        <w:spacing w:after="0"/>
        <w:ind w:left="720" w:firstLineChars="0" w:firstLine="0"/>
      </w:pPr>
      <w:r w:rsidRPr="00CA4D03">
        <w:t>Result: 33Y/0N/2A</w:t>
      </w:r>
    </w:p>
    <w:p w14:paraId="3E044C14" w14:textId="77777777" w:rsidR="00CA4D03" w:rsidRPr="00CA4D03" w:rsidRDefault="00CA4D03" w:rsidP="00D3524D">
      <w:pPr>
        <w:pStyle w:val="11"/>
        <w:rPr>
          <w:lang w:eastAsia="zh-CN"/>
        </w:rPr>
      </w:pPr>
    </w:p>
    <w:p w14:paraId="37125BF6" w14:textId="15D69535" w:rsidR="00134B57" w:rsidRDefault="00134B57" w:rsidP="00134B57">
      <w:pPr>
        <w:pStyle w:val="11"/>
        <w:numPr>
          <w:ilvl w:val="1"/>
          <w:numId w:val="4"/>
        </w:numPr>
        <w:rPr>
          <w:lang w:eastAsia="zh-CN"/>
        </w:rPr>
      </w:pPr>
      <w:r>
        <w:rPr>
          <w:rFonts w:hint="eastAsia"/>
          <w:lang w:eastAsia="zh-CN"/>
        </w:rPr>
        <w:t>M</w:t>
      </w:r>
      <w:r>
        <w:rPr>
          <w:lang w:eastAsia="zh-CN"/>
        </w:rPr>
        <w:t xml:space="preserve">otion #2: </w:t>
      </w:r>
      <w:r w:rsidRPr="00134B57">
        <w:rPr>
          <w:lang w:eastAsia="zh-CN"/>
        </w:rPr>
        <w:t>AMP CSD CRs and AMP CSD Update</w:t>
      </w:r>
    </w:p>
    <w:p w14:paraId="3DAE35EE" w14:textId="77777777" w:rsidR="00134B57" w:rsidRPr="00134B57" w:rsidRDefault="00134B57" w:rsidP="00134B57">
      <w:pPr>
        <w:pStyle w:val="af2"/>
        <w:spacing w:after="0"/>
        <w:ind w:left="720" w:firstLineChars="0" w:firstLine="0"/>
      </w:pPr>
      <w:r w:rsidRPr="00134B57">
        <w:t>Approve the AMP CSD comment resolutions as marked in green in 11-24/0479r5, allowing the 802.11 WG Chair editing privilege.</w:t>
      </w:r>
    </w:p>
    <w:p w14:paraId="5F57BE68" w14:textId="77777777" w:rsidR="00134B57" w:rsidRPr="00134B57" w:rsidRDefault="00134B57" w:rsidP="00134B57">
      <w:pPr>
        <w:pStyle w:val="af2"/>
        <w:spacing w:after="0"/>
        <w:ind w:left="720" w:firstLineChars="0" w:firstLine="0"/>
      </w:pPr>
      <w:r w:rsidRPr="00134B57">
        <w:lastRenderedPageBreak/>
        <w:t>Moved: Lei Huang</w:t>
      </w:r>
    </w:p>
    <w:p w14:paraId="4430788B" w14:textId="77777777" w:rsidR="00134B57" w:rsidRPr="00134B57" w:rsidRDefault="00134B57" w:rsidP="00134B57">
      <w:pPr>
        <w:pStyle w:val="af2"/>
        <w:spacing w:after="0"/>
        <w:ind w:left="720" w:firstLineChars="0" w:firstLine="0"/>
      </w:pPr>
      <w:r w:rsidRPr="00134B57">
        <w:t>Seconded: Sebastian Max</w:t>
      </w:r>
    </w:p>
    <w:p w14:paraId="128D4165" w14:textId="77777777" w:rsidR="00134B57" w:rsidRPr="00134B57" w:rsidRDefault="00134B57" w:rsidP="00134B57">
      <w:pPr>
        <w:pStyle w:val="af2"/>
        <w:spacing w:after="0"/>
        <w:ind w:left="720" w:firstLineChars="0" w:firstLine="0"/>
      </w:pPr>
      <w:r w:rsidRPr="00134B57">
        <w:t>Result: 29Y/0N/3A</w:t>
      </w:r>
    </w:p>
    <w:p w14:paraId="4D6B6CD2" w14:textId="547F8C07" w:rsidR="004F7B81" w:rsidRPr="00134B57" w:rsidRDefault="004F7B81" w:rsidP="00D3524D">
      <w:pPr>
        <w:pStyle w:val="11"/>
        <w:rPr>
          <w:lang w:eastAsia="zh-CN"/>
        </w:rPr>
      </w:pPr>
    </w:p>
    <w:p w14:paraId="6135A58C" w14:textId="412A148C" w:rsidR="00F63F7D" w:rsidRDefault="00F63F7D" w:rsidP="00F63F7D">
      <w:pPr>
        <w:pStyle w:val="11"/>
        <w:numPr>
          <w:ilvl w:val="1"/>
          <w:numId w:val="4"/>
        </w:numPr>
        <w:rPr>
          <w:lang w:eastAsia="zh-CN"/>
        </w:rPr>
      </w:pPr>
      <w:r>
        <w:rPr>
          <w:rFonts w:hint="eastAsia"/>
          <w:lang w:eastAsia="zh-CN"/>
        </w:rPr>
        <w:t>M</w:t>
      </w:r>
      <w:r>
        <w:rPr>
          <w:lang w:eastAsia="zh-CN"/>
        </w:rPr>
        <w:t xml:space="preserve">otion #3: </w:t>
      </w:r>
      <w:r w:rsidRPr="00F63F7D">
        <w:rPr>
          <w:lang w:eastAsia="zh-CN"/>
        </w:rPr>
        <w:t xml:space="preserve">AMP PAR for </w:t>
      </w:r>
      <w:proofErr w:type="spellStart"/>
      <w:r w:rsidRPr="00F63F7D">
        <w:rPr>
          <w:lang w:eastAsia="zh-CN"/>
        </w:rPr>
        <w:t>NesCom</w:t>
      </w:r>
      <w:proofErr w:type="spellEnd"/>
      <w:r w:rsidRPr="00F63F7D">
        <w:rPr>
          <w:lang w:eastAsia="zh-CN"/>
        </w:rPr>
        <w:t xml:space="preserve"> Approval</w:t>
      </w:r>
    </w:p>
    <w:p w14:paraId="0E3B4A01" w14:textId="77777777" w:rsidR="00F63F7D" w:rsidRPr="00F63F7D" w:rsidRDefault="00F63F7D" w:rsidP="00F63F7D">
      <w:pPr>
        <w:pStyle w:val="af2"/>
        <w:spacing w:after="0"/>
        <w:ind w:left="720" w:firstLineChars="0" w:firstLine="0"/>
      </w:pPr>
      <w:r w:rsidRPr="00F63F7D">
        <w:t>Believing that the PAR incorporating the document 11-24/575r0 &lt;https://mentor.ieee.org/802.11/dcn/24/11-24-0575-00-0amp-p802-11bp-par.pdf&gt; with comment resolutions in 11-24/0479r5, meets IEEE-SA guidelines,</w:t>
      </w:r>
    </w:p>
    <w:p w14:paraId="1392BCE4" w14:textId="77777777" w:rsidR="00F63F7D" w:rsidRPr="00F63F7D" w:rsidRDefault="00F63F7D" w:rsidP="00F63F7D">
      <w:pPr>
        <w:pStyle w:val="af2"/>
        <w:spacing w:after="0"/>
        <w:ind w:left="720" w:firstLineChars="0" w:firstLine="0"/>
      </w:pPr>
      <w:r w:rsidRPr="00F63F7D">
        <w:t>Request that the WG Chair to generate AMP PAR document by incorporating the document 11-24/575r0 &lt;https://mentor.ieee.org/802.11/dcn/24/11-24-0575-00-0amp-p802-11bp-par.pdf&gt; with comment resolutions in 11-24/</w:t>
      </w:r>
      <w:proofErr w:type="gramStart"/>
      <w:r w:rsidRPr="00F63F7D">
        <w:t>0479r5, and</w:t>
      </w:r>
      <w:proofErr w:type="gramEnd"/>
      <w:r w:rsidRPr="00F63F7D">
        <w:t xml:space="preserve"> submit the PAR to the WG to forward to the 802 EC for approval, allowing the WG Chair editing privilege. </w:t>
      </w:r>
    </w:p>
    <w:p w14:paraId="621CD608" w14:textId="16747F10" w:rsidR="00F63F7D" w:rsidRPr="00134B57" w:rsidRDefault="00F63F7D" w:rsidP="00F63F7D">
      <w:pPr>
        <w:pStyle w:val="af2"/>
        <w:spacing w:after="0"/>
        <w:ind w:left="720" w:firstLineChars="0" w:firstLine="0"/>
      </w:pPr>
    </w:p>
    <w:p w14:paraId="23AD1359" w14:textId="77777777" w:rsidR="00F63F7D" w:rsidRPr="00F63F7D" w:rsidRDefault="00F63F7D" w:rsidP="00F63F7D">
      <w:pPr>
        <w:pStyle w:val="11"/>
      </w:pPr>
      <w:r w:rsidRPr="00F63F7D">
        <w:t xml:space="preserve">Moved: </w:t>
      </w:r>
      <w:proofErr w:type="spellStart"/>
      <w:r w:rsidRPr="00F63F7D">
        <w:t>Zhanjing</w:t>
      </w:r>
      <w:proofErr w:type="spellEnd"/>
      <w:r w:rsidRPr="00F63F7D">
        <w:t xml:space="preserve"> Bao</w:t>
      </w:r>
    </w:p>
    <w:p w14:paraId="41CBF3A8" w14:textId="77777777" w:rsidR="00F63F7D" w:rsidRPr="00F63F7D" w:rsidRDefault="00F63F7D" w:rsidP="00F63F7D">
      <w:pPr>
        <w:pStyle w:val="11"/>
      </w:pPr>
      <w:r w:rsidRPr="00F63F7D">
        <w:t>Seconded: Yinan Qi</w:t>
      </w:r>
    </w:p>
    <w:p w14:paraId="3B67763C" w14:textId="21054255" w:rsidR="004F7B81" w:rsidRDefault="00F63F7D" w:rsidP="00F63F7D">
      <w:pPr>
        <w:pStyle w:val="11"/>
      </w:pPr>
      <w:r w:rsidRPr="00F63F7D">
        <w:t>Result: 30Y/0N/0A</w:t>
      </w:r>
    </w:p>
    <w:p w14:paraId="61CE7A76" w14:textId="77777777" w:rsidR="00F63F7D" w:rsidRDefault="00F63F7D" w:rsidP="00F63F7D">
      <w:pPr>
        <w:pStyle w:val="11"/>
        <w:rPr>
          <w:lang w:eastAsia="zh-CN"/>
        </w:rPr>
      </w:pPr>
    </w:p>
    <w:p w14:paraId="100C6516" w14:textId="37C1700F" w:rsidR="00F63F7D" w:rsidRDefault="00F63F7D" w:rsidP="00F63F7D">
      <w:pPr>
        <w:pStyle w:val="11"/>
        <w:numPr>
          <w:ilvl w:val="1"/>
          <w:numId w:val="4"/>
        </w:numPr>
        <w:rPr>
          <w:lang w:eastAsia="zh-CN"/>
        </w:rPr>
      </w:pPr>
      <w:r>
        <w:rPr>
          <w:rFonts w:hint="eastAsia"/>
          <w:lang w:eastAsia="zh-CN"/>
        </w:rPr>
        <w:t>M</w:t>
      </w:r>
      <w:r>
        <w:rPr>
          <w:lang w:eastAsia="zh-CN"/>
        </w:rPr>
        <w:t xml:space="preserve">otion #4: </w:t>
      </w:r>
      <w:r w:rsidRPr="00F63F7D">
        <w:rPr>
          <w:lang w:eastAsia="zh-CN"/>
        </w:rPr>
        <w:t>AMP CSD for 802 EC Approval</w:t>
      </w:r>
    </w:p>
    <w:p w14:paraId="3A6B3003" w14:textId="77777777" w:rsidR="00F63F7D" w:rsidRPr="00F63F7D" w:rsidRDefault="00F63F7D" w:rsidP="00F63F7D">
      <w:pPr>
        <w:pStyle w:val="af2"/>
        <w:spacing w:after="0"/>
        <w:ind w:left="720" w:firstLineChars="0" w:firstLine="0"/>
      </w:pPr>
      <w:r w:rsidRPr="00F63F7D">
        <w:t>Believing that the CSD contained in the document 11-24/1212r4 &lt;https://mentor.ieee.org/802.11/dcn/23/11-23-1212-04-0amp-ieee-802-11-amp-sg-proposed-csd.docx</w:t>
      </w:r>
      <w:proofErr w:type="gramStart"/>
      <w:r w:rsidRPr="00F63F7D">
        <w:t>&gt;,  meets</w:t>
      </w:r>
      <w:proofErr w:type="gramEnd"/>
      <w:r w:rsidRPr="00F63F7D">
        <w:t xml:space="preserve"> IEEE-SA guidelines,</w:t>
      </w:r>
    </w:p>
    <w:p w14:paraId="2D22173F" w14:textId="0B345F36" w:rsidR="00F63F7D" w:rsidRDefault="00F63F7D" w:rsidP="00F63F7D">
      <w:pPr>
        <w:pStyle w:val="af2"/>
        <w:spacing w:after="0"/>
        <w:ind w:left="720" w:firstLineChars="0" w:firstLine="0"/>
      </w:pPr>
      <w:r w:rsidRPr="00F63F7D">
        <w:t>Request that the CSD contained the document 11-24/1212r4 &lt;https://mentor.ieee.org/802.11/dcn/23/11-23-1212-04-0amp-ieee-802-11-amp-sg-proposed-csd.docx&gt; be posted to the IEEE 802 Executive Committee (EC) agenda for 802 EC approval.</w:t>
      </w:r>
    </w:p>
    <w:p w14:paraId="73353FB4" w14:textId="77777777" w:rsidR="00F63F7D" w:rsidRPr="00134B57" w:rsidRDefault="00F63F7D" w:rsidP="00F63F7D">
      <w:pPr>
        <w:pStyle w:val="af2"/>
        <w:spacing w:after="0"/>
        <w:ind w:left="720" w:firstLineChars="0" w:firstLine="0"/>
      </w:pPr>
    </w:p>
    <w:p w14:paraId="445400DB" w14:textId="1779581D" w:rsidR="00F63F7D" w:rsidRPr="00F63F7D" w:rsidRDefault="00F63F7D" w:rsidP="00F63F7D">
      <w:pPr>
        <w:pStyle w:val="af2"/>
        <w:spacing w:after="0"/>
        <w:ind w:left="720" w:firstLineChars="0" w:firstLine="0"/>
      </w:pPr>
      <w:r w:rsidRPr="00F63F7D">
        <w:t>Moved: Rolf DE VEGT</w:t>
      </w:r>
    </w:p>
    <w:p w14:paraId="65B1A40D" w14:textId="77777777" w:rsidR="00F63F7D" w:rsidRPr="00F63F7D" w:rsidRDefault="00F63F7D" w:rsidP="00F63F7D">
      <w:pPr>
        <w:pStyle w:val="af2"/>
        <w:spacing w:after="0"/>
        <w:ind w:left="720" w:firstLineChars="0" w:firstLine="0"/>
      </w:pPr>
      <w:r w:rsidRPr="00F63F7D">
        <w:t>Seconded: Yinan Qi</w:t>
      </w:r>
    </w:p>
    <w:p w14:paraId="11784A69" w14:textId="6AEF8666" w:rsidR="00F63F7D" w:rsidRPr="00134B57" w:rsidRDefault="00F63F7D" w:rsidP="00F63F7D">
      <w:pPr>
        <w:pStyle w:val="af2"/>
        <w:spacing w:after="0"/>
        <w:ind w:left="720" w:firstLineChars="0" w:firstLine="0"/>
      </w:pPr>
      <w:r w:rsidRPr="00F63F7D">
        <w:t>Result: 31Y/0N/1A</w:t>
      </w:r>
    </w:p>
    <w:p w14:paraId="1B99F1BC" w14:textId="77777777" w:rsidR="000E2EA5" w:rsidRDefault="000E2EA5" w:rsidP="00D3524D">
      <w:pPr>
        <w:pStyle w:val="11"/>
        <w:rPr>
          <w:lang w:eastAsia="zh-CN"/>
        </w:rPr>
      </w:pPr>
    </w:p>
    <w:p w14:paraId="5E7A491B" w14:textId="10191487" w:rsidR="00F07E71" w:rsidRDefault="00B46F7E" w:rsidP="00AF3143">
      <w:pPr>
        <w:pStyle w:val="2"/>
        <w:numPr>
          <w:ilvl w:val="0"/>
          <w:numId w:val="4"/>
        </w:numPr>
      </w:pPr>
      <w:r>
        <w:t>Technical</w:t>
      </w:r>
      <w:r w:rsidR="00845FA2">
        <w:t xml:space="preserve"> Contribution</w:t>
      </w:r>
      <w:r w:rsidR="00F07E71">
        <w:t xml:space="preserve"> </w:t>
      </w:r>
    </w:p>
    <w:p w14:paraId="11F40407" w14:textId="63231A02" w:rsidR="004C1E89" w:rsidRDefault="004C1E89" w:rsidP="000C3358">
      <w:pPr>
        <w:pStyle w:val="af2"/>
        <w:numPr>
          <w:ilvl w:val="1"/>
          <w:numId w:val="4"/>
        </w:numPr>
        <w:ind w:firstLineChars="0"/>
      </w:pPr>
      <w:r>
        <w:rPr>
          <w:rFonts w:hint="eastAsia"/>
          <w:lang w:eastAsia="zh-CN"/>
        </w:rPr>
        <w:t>Update</w:t>
      </w:r>
      <w:r>
        <w:rPr>
          <w:lang w:eastAsia="zh-CN"/>
        </w:rPr>
        <w:t xml:space="preserve"> </w:t>
      </w:r>
      <w:r>
        <w:t xml:space="preserve">of </w:t>
      </w:r>
      <w:r>
        <w:rPr>
          <w:rFonts w:hint="eastAsia"/>
          <w:lang w:eastAsia="zh-CN"/>
        </w:rPr>
        <w:t>IEEE</w:t>
      </w:r>
      <w:r>
        <w:rPr>
          <w:lang w:eastAsia="zh-CN"/>
        </w:rPr>
        <w:t xml:space="preserve"> </w:t>
      </w:r>
      <w:r>
        <w:t>802.</w:t>
      </w:r>
      <w:r w:rsidR="0042528A" w:rsidRPr="005118E7">
        <w:t xml:space="preserve">11-24/0421, AMP link access, Solomon </w:t>
      </w:r>
      <w:proofErr w:type="spellStart"/>
      <w:r w:rsidR="0042528A" w:rsidRPr="005118E7">
        <w:t>Trainin</w:t>
      </w:r>
      <w:proofErr w:type="spellEnd"/>
      <w:r w:rsidR="0042528A" w:rsidRPr="005118E7">
        <w:t xml:space="preserve"> (</w:t>
      </w:r>
      <w:proofErr w:type="spellStart"/>
      <w:r w:rsidR="0042528A" w:rsidRPr="005118E7">
        <w:t>Wiliot</w:t>
      </w:r>
      <w:proofErr w:type="spellEnd"/>
      <w:r w:rsidR="0042528A" w:rsidRPr="005118E7">
        <w:t>)</w:t>
      </w:r>
    </w:p>
    <w:p w14:paraId="16A5F282" w14:textId="5C875EEB" w:rsidR="00D5209F" w:rsidRDefault="00FB1B3A" w:rsidP="004F7B81">
      <w:pPr>
        <w:ind w:left="720"/>
        <w:rPr>
          <w:lang w:eastAsia="zh-CN"/>
        </w:rPr>
      </w:pPr>
      <w:r>
        <w:rPr>
          <w:lang w:eastAsia="zh-CN"/>
        </w:rPr>
        <w:t>Q</w:t>
      </w:r>
      <w:r w:rsidR="004C1E89">
        <w:rPr>
          <w:rFonts w:hint="eastAsia"/>
          <w:lang w:eastAsia="zh-CN"/>
        </w:rPr>
        <w:t>:</w:t>
      </w:r>
      <w:r w:rsidR="004C1E89">
        <w:rPr>
          <w:lang w:eastAsia="zh-CN"/>
        </w:rPr>
        <w:t xml:space="preserve"> </w:t>
      </w:r>
      <w:r w:rsidR="00C71FC2">
        <w:rPr>
          <w:rFonts w:hint="eastAsia"/>
          <w:lang w:eastAsia="zh-CN"/>
        </w:rPr>
        <w:t>Before</w:t>
      </w:r>
      <w:r w:rsidR="00C71FC2">
        <w:rPr>
          <w:lang w:eastAsia="zh-CN"/>
        </w:rPr>
        <w:t xml:space="preserve"> discussing details of channel access modes, we need agree on the basic framework. Do all signals transmitted by AMP devices need to be understood by the legacy stations? If </w:t>
      </w:r>
      <w:proofErr w:type="gramStart"/>
      <w:r w:rsidR="00C71FC2">
        <w:rPr>
          <w:lang w:eastAsia="zh-CN"/>
        </w:rPr>
        <w:t>not</w:t>
      </w:r>
      <w:proofErr w:type="gramEnd"/>
      <w:r w:rsidR="00C71FC2">
        <w:rPr>
          <w:lang w:eastAsia="zh-CN"/>
        </w:rPr>
        <w:t xml:space="preserve"> the channel access may be very different. For mode 1, we need to reconsider the trigger energizing signal.</w:t>
      </w:r>
    </w:p>
    <w:p w14:paraId="505131E4" w14:textId="10C66B53" w:rsidR="00C71FC2" w:rsidRDefault="00C71FC2" w:rsidP="004F7B81">
      <w:pPr>
        <w:ind w:left="720"/>
        <w:rPr>
          <w:lang w:eastAsia="zh-CN"/>
        </w:rPr>
      </w:pPr>
      <w:r>
        <w:rPr>
          <w:rFonts w:hint="eastAsia"/>
          <w:lang w:eastAsia="zh-CN"/>
        </w:rPr>
        <w:t>A</w:t>
      </w:r>
      <w:r>
        <w:rPr>
          <w:lang w:eastAsia="zh-CN"/>
        </w:rPr>
        <w:t xml:space="preserve">: The existing access rules cannot be ignored </w:t>
      </w:r>
      <w:proofErr w:type="gramStart"/>
      <w:r>
        <w:rPr>
          <w:lang w:eastAsia="zh-CN"/>
        </w:rPr>
        <w:t>what so ever</w:t>
      </w:r>
      <w:proofErr w:type="gramEnd"/>
      <w:r>
        <w:rPr>
          <w:lang w:eastAsia="zh-CN"/>
        </w:rPr>
        <w:t xml:space="preserve">. </w:t>
      </w:r>
      <w:r w:rsidR="00B6052B">
        <w:rPr>
          <w:lang w:eastAsia="zh-CN"/>
        </w:rPr>
        <w:t xml:space="preserve">The channel access will also depend on the complexity of the receiver. </w:t>
      </w:r>
    </w:p>
    <w:p w14:paraId="271012BD" w14:textId="65BFBC3E" w:rsidR="00B6052B" w:rsidRDefault="00B6052B" w:rsidP="004F7B81">
      <w:pPr>
        <w:ind w:left="720"/>
        <w:rPr>
          <w:lang w:eastAsia="zh-CN"/>
        </w:rPr>
      </w:pPr>
      <w:r>
        <w:rPr>
          <w:rFonts w:hint="eastAsia"/>
          <w:lang w:eastAsia="zh-CN"/>
        </w:rPr>
        <w:t>Q</w:t>
      </w:r>
      <w:r>
        <w:rPr>
          <w:lang w:eastAsia="zh-CN"/>
        </w:rPr>
        <w:t xml:space="preserve">: </w:t>
      </w:r>
      <w:r w:rsidR="007A17C3">
        <w:rPr>
          <w:lang w:eastAsia="zh-CN"/>
        </w:rPr>
        <w:t>In mode 1, there is no receiver for the STA. How to align the STA on wake up?</w:t>
      </w:r>
    </w:p>
    <w:p w14:paraId="07A58BB7" w14:textId="56AA2845" w:rsidR="007A17C3" w:rsidRDefault="007A17C3" w:rsidP="004F7B81">
      <w:pPr>
        <w:ind w:left="720"/>
        <w:rPr>
          <w:lang w:eastAsia="zh-CN"/>
        </w:rPr>
      </w:pPr>
      <w:r>
        <w:rPr>
          <w:rFonts w:hint="eastAsia"/>
          <w:lang w:eastAsia="zh-CN"/>
        </w:rPr>
        <w:t>A</w:t>
      </w:r>
      <w:r>
        <w:rPr>
          <w:lang w:eastAsia="zh-CN"/>
        </w:rPr>
        <w:t xml:space="preserve">: </w:t>
      </w:r>
      <w:r w:rsidR="004F1CCF">
        <w:rPr>
          <w:lang w:eastAsia="zh-CN"/>
        </w:rPr>
        <w:t xml:space="preserve">The energizer signal is used for triggering. By default, the AMP station knows the size of CTS-to-self. It </w:t>
      </w:r>
      <w:proofErr w:type="spellStart"/>
      <w:r w:rsidR="004F1CCF">
        <w:rPr>
          <w:lang w:eastAsia="zh-CN"/>
        </w:rPr>
        <w:t>presets</w:t>
      </w:r>
      <w:proofErr w:type="spellEnd"/>
      <w:r w:rsidR="004F1CCF">
        <w:rPr>
          <w:lang w:eastAsia="zh-CN"/>
        </w:rPr>
        <w:t xml:space="preserve"> the timer without the sync signal.</w:t>
      </w:r>
    </w:p>
    <w:p w14:paraId="58D7BB01" w14:textId="2AD34A66" w:rsidR="004F1CCF" w:rsidRDefault="004F1CCF" w:rsidP="004F7B81">
      <w:pPr>
        <w:ind w:left="720"/>
        <w:rPr>
          <w:lang w:eastAsia="zh-CN"/>
        </w:rPr>
      </w:pPr>
      <w:r>
        <w:rPr>
          <w:rFonts w:hint="eastAsia"/>
          <w:lang w:eastAsia="zh-CN"/>
        </w:rPr>
        <w:lastRenderedPageBreak/>
        <w:t>Q</w:t>
      </w:r>
      <w:r>
        <w:rPr>
          <w:lang w:eastAsia="zh-CN"/>
        </w:rPr>
        <w:t xml:space="preserve">: Each station may need different time to power. How can AP predict the </w:t>
      </w:r>
      <w:proofErr w:type="gramStart"/>
      <w:r>
        <w:rPr>
          <w:lang w:eastAsia="zh-CN"/>
        </w:rPr>
        <w:t>wake up</w:t>
      </w:r>
      <w:proofErr w:type="gramEnd"/>
      <w:r>
        <w:rPr>
          <w:lang w:eastAsia="zh-CN"/>
        </w:rPr>
        <w:t xml:space="preserve"> time of each STA?</w:t>
      </w:r>
    </w:p>
    <w:p w14:paraId="06DA0319" w14:textId="486B96D4" w:rsidR="004F1CCF" w:rsidRDefault="004F1CCF" w:rsidP="004F7B81">
      <w:pPr>
        <w:ind w:left="720"/>
        <w:rPr>
          <w:lang w:eastAsia="zh-CN"/>
        </w:rPr>
      </w:pPr>
      <w:r>
        <w:rPr>
          <w:rFonts w:hint="eastAsia"/>
          <w:lang w:eastAsia="zh-CN"/>
        </w:rPr>
        <w:t>A</w:t>
      </w:r>
      <w:r>
        <w:rPr>
          <w:lang w:eastAsia="zh-CN"/>
        </w:rPr>
        <w:t>: It doesn’t matter because there is no way for AP to know which devices response. It is not a dynamic process, and we need to discuss and decide how many slots are required for the station to wake up.</w:t>
      </w:r>
    </w:p>
    <w:p w14:paraId="62861942" w14:textId="65DFBA73" w:rsidR="004F1CCF" w:rsidRDefault="003768D0" w:rsidP="004F7B81">
      <w:pPr>
        <w:ind w:left="720"/>
        <w:rPr>
          <w:lang w:eastAsia="zh-CN"/>
        </w:rPr>
      </w:pPr>
      <w:r>
        <w:rPr>
          <w:rFonts w:hint="eastAsia"/>
          <w:lang w:eastAsia="zh-CN"/>
        </w:rPr>
        <w:t>Q</w:t>
      </w:r>
      <w:r>
        <w:rPr>
          <w:lang w:eastAsia="zh-CN"/>
        </w:rPr>
        <w:t>: For mode 2, what does it mean for link integration?</w:t>
      </w:r>
    </w:p>
    <w:p w14:paraId="5300B3E7" w14:textId="4C217752" w:rsidR="003768D0" w:rsidRDefault="003768D0" w:rsidP="004F7B81">
      <w:pPr>
        <w:ind w:left="720"/>
        <w:rPr>
          <w:lang w:eastAsia="zh-CN"/>
        </w:rPr>
      </w:pPr>
      <w:r>
        <w:rPr>
          <w:lang w:eastAsia="zh-CN"/>
        </w:rPr>
        <w:t>A: There is no way to provide link integrity and link reliability. It is a potential cons.</w:t>
      </w:r>
    </w:p>
    <w:p w14:paraId="3AEB5B1B" w14:textId="293832F0" w:rsidR="003768D0" w:rsidRDefault="003768D0" w:rsidP="004F7B81">
      <w:pPr>
        <w:ind w:left="720"/>
        <w:rPr>
          <w:lang w:eastAsia="zh-CN"/>
        </w:rPr>
      </w:pPr>
      <w:r>
        <w:rPr>
          <w:rFonts w:hint="eastAsia"/>
          <w:lang w:eastAsia="zh-CN"/>
        </w:rPr>
        <w:t>Q</w:t>
      </w:r>
      <w:r>
        <w:rPr>
          <w:lang w:eastAsia="zh-CN"/>
        </w:rPr>
        <w:t xml:space="preserve">: </w:t>
      </w:r>
      <w:r w:rsidR="00884751">
        <w:rPr>
          <w:lang w:eastAsia="zh-CN"/>
        </w:rPr>
        <w:t>For mode 1 and 2, how often for the AP to transmit? How the station decide</w:t>
      </w:r>
      <w:r w:rsidR="001B18A1">
        <w:rPr>
          <w:lang w:eastAsia="zh-CN"/>
        </w:rPr>
        <w:t>s</w:t>
      </w:r>
      <w:r w:rsidR="00884751">
        <w:rPr>
          <w:lang w:eastAsia="zh-CN"/>
        </w:rPr>
        <w:t xml:space="preserve"> which way to access the channel.</w:t>
      </w:r>
    </w:p>
    <w:p w14:paraId="5744AA38" w14:textId="752A3F23" w:rsidR="00884751" w:rsidRDefault="00884751" w:rsidP="004F7B81">
      <w:pPr>
        <w:ind w:left="720"/>
        <w:rPr>
          <w:lang w:eastAsia="zh-CN"/>
        </w:rPr>
      </w:pPr>
      <w:r>
        <w:rPr>
          <w:rFonts w:hint="eastAsia"/>
          <w:lang w:eastAsia="zh-CN"/>
        </w:rPr>
        <w:t>A</w:t>
      </w:r>
      <w:r>
        <w:rPr>
          <w:lang w:eastAsia="zh-CN"/>
        </w:rPr>
        <w:t xml:space="preserve">: It depends </w:t>
      </w:r>
      <w:r w:rsidR="001B18A1">
        <w:rPr>
          <w:lang w:eastAsia="zh-CN"/>
        </w:rPr>
        <w:t xml:space="preserve">on </w:t>
      </w:r>
      <w:r>
        <w:rPr>
          <w:lang w:eastAsia="zh-CN"/>
        </w:rPr>
        <w:t xml:space="preserve">the energizer and the frequency to send the </w:t>
      </w:r>
      <w:r w:rsidR="001B18A1">
        <w:rPr>
          <w:lang w:eastAsia="zh-CN"/>
        </w:rPr>
        <w:t>energizing signal. It requires some algorithm to access the channel.</w:t>
      </w:r>
    </w:p>
    <w:p w14:paraId="70C52789" w14:textId="2954A5B8" w:rsidR="001B18A1" w:rsidRDefault="001B18A1" w:rsidP="004F7B81">
      <w:pPr>
        <w:ind w:left="720"/>
        <w:rPr>
          <w:lang w:eastAsia="zh-CN"/>
        </w:rPr>
      </w:pPr>
      <w:r>
        <w:rPr>
          <w:rFonts w:hint="eastAsia"/>
          <w:lang w:eastAsia="zh-CN"/>
        </w:rPr>
        <w:t>Q</w:t>
      </w:r>
      <w:r>
        <w:rPr>
          <w:lang w:eastAsia="zh-CN"/>
        </w:rPr>
        <w:t>: On slide 5, does the tag have the full MAC address? Does it have the memory to record the AP’s address?</w:t>
      </w:r>
    </w:p>
    <w:p w14:paraId="2F664D80" w14:textId="57C19D2D" w:rsidR="001B18A1" w:rsidRDefault="001B18A1" w:rsidP="004F7B81">
      <w:pPr>
        <w:ind w:left="720"/>
        <w:rPr>
          <w:lang w:eastAsia="zh-CN"/>
        </w:rPr>
      </w:pPr>
      <w:r>
        <w:rPr>
          <w:rFonts w:hint="eastAsia"/>
          <w:lang w:eastAsia="zh-CN"/>
        </w:rPr>
        <w:t>A</w:t>
      </w:r>
      <w:r>
        <w:rPr>
          <w:lang w:eastAsia="zh-CN"/>
        </w:rPr>
        <w:t>: It is an open question. It will depend on the complexity and capability design for the tag.</w:t>
      </w:r>
    </w:p>
    <w:p w14:paraId="53DE43C7" w14:textId="5769B462" w:rsidR="00E908D3" w:rsidRDefault="00E908D3" w:rsidP="004C1E89">
      <w:pPr>
        <w:pStyle w:val="11"/>
        <w:rPr>
          <w:rFonts w:hint="eastAsia"/>
          <w:lang w:eastAsia="zh-CN"/>
        </w:rPr>
      </w:pPr>
    </w:p>
    <w:p w14:paraId="080ED361" w14:textId="77777777" w:rsidR="000113C6" w:rsidRDefault="000113C6" w:rsidP="00994B06">
      <w:pPr>
        <w:pStyle w:val="2"/>
        <w:numPr>
          <w:ilvl w:val="0"/>
          <w:numId w:val="10"/>
        </w:numPr>
      </w:pPr>
      <w:r>
        <w:t>Recess</w:t>
      </w:r>
    </w:p>
    <w:p w14:paraId="3BCFD361" w14:textId="080C7749" w:rsidR="000113C6" w:rsidRDefault="000113C6" w:rsidP="00994B06">
      <w:pPr>
        <w:pStyle w:val="11"/>
        <w:numPr>
          <w:ilvl w:val="1"/>
          <w:numId w:val="10"/>
        </w:numPr>
      </w:pPr>
      <w:r>
        <w:t>The chair announced the session recessed at 10:00 am ET.</w:t>
      </w:r>
    </w:p>
    <w:p w14:paraId="2EED1159" w14:textId="4562FA01" w:rsidR="000113C6" w:rsidRDefault="000113C6" w:rsidP="00994B06">
      <w:pPr>
        <w:pStyle w:val="11"/>
        <w:numPr>
          <w:ilvl w:val="1"/>
          <w:numId w:val="10"/>
        </w:numPr>
      </w:pPr>
      <w:r>
        <w:t xml:space="preserve">Next session will be on </w:t>
      </w:r>
      <w:r>
        <w:rPr>
          <w:rFonts w:hint="eastAsia"/>
          <w:lang w:eastAsia="zh-CN"/>
        </w:rPr>
        <w:t>March</w:t>
      </w:r>
      <w:r>
        <w:rPr>
          <w:lang w:eastAsia="zh-CN"/>
        </w:rPr>
        <w:t xml:space="preserve"> </w:t>
      </w:r>
      <w:r>
        <w:t>1</w:t>
      </w:r>
      <w:r>
        <w:rPr>
          <w:lang w:eastAsia="zh-CN"/>
        </w:rPr>
        <w:t>4th</w:t>
      </w:r>
      <w:r>
        <w:t>.</w:t>
      </w:r>
    </w:p>
    <w:p w14:paraId="0D39FD8E" w14:textId="77777777" w:rsidR="000113C6" w:rsidRPr="000113C6" w:rsidRDefault="000113C6" w:rsidP="004C1E89">
      <w:pPr>
        <w:pStyle w:val="11"/>
        <w:rPr>
          <w:lang w:eastAsia="zh-CN"/>
        </w:rPr>
      </w:pPr>
    </w:p>
    <w:p w14:paraId="0DD93433" w14:textId="6BE7A1FB" w:rsidR="0041160B" w:rsidRDefault="0041160B" w:rsidP="0041160B">
      <w:pPr>
        <w:pStyle w:val="1"/>
        <w:tabs>
          <w:tab w:val="left" w:pos="6043"/>
        </w:tabs>
      </w:pPr>
      <w:r>
        <w:rPr>
          <w:rFonts w:hint="eastAsia"/>
          <w:lang w:eastAsia="zh-CN"/>
        </w:rPr>
        <w:t>Thursday</w:t>
      </w:r>
      <w:r>
        <w:rPr>
          <w:lang w:eastAsia="zh-CN"/>
        </w:rPr>
        <w:t xml:space="preserve"> </w:t>
      </w:r>
      <w:r>
        <w:t>14</w:t>
      </w:r>
      <w:r w:rsidRPr="003D56CF">
        <w:t xml:space="preserve"> </w:t>
      </w:r>
      <w:r>
        <w:rPr>
          <w:rFonts w:hint="eastAsia"/>
          <w:lang w:eastAsia="zh-CN"/>
        </w:rPr>
        <w:t>March</w:t>
      </w:r>
      <w:r w:rsidRPr="003D56CF">
        <w:t xml:space="preserve"> 202</w:t>
      </w:r>
      <w:r>
        <w:t>4</w:t>
      </w:r>
      <w:r w:rsidRPr="003D56CF">
        <w:t xml:space="preserve"> @ </w:t>
      </w:r>
      <w:r>
        <w:t>8</w:t>
      </w:r>
      <w:r w:rsidRPr="003D56CF">
        <w:t>:</w:t>
      </w:r>
      <w:r>
        <w:t>0</w:t>
      </w:r>
      <w:r w:rsidRPr="003D56CF">
        <w:t>0-</w:t>
      </w:r>
      <w:r>
        <w:t>10</w:t>
      </w:r>
      <w:r w:rsidRPr="003D56CF">
        <w:t>:</w:t>
      </w:r>
      <w:r>
        <w:t>0</w:t>
      </w:r>
      <w:r w:rsidRPr="003D56CF">
        <w:t xml:space="preserve">0 </w:t>
      </w:r>
      <w:r>
        <w:rPr>
          <w:rFonts w:hint="eastAsia"/>
          <w:lang w:eastAsia="zh-CN"/>
        </w:rPr>
        <w:t>a</w:t>
      </w:r>
      <w:r w:rsidRPr="003D56CF">
        <w:t>m ET</w:t>
      </w:r>
      <w:r>
        <w:tab/>
      </w:r>
    </w:p>
    <w:p w14:paraId="60B4425F" w14:textId="553A50B7" w:rsidR="0041160B" w:rsidRPr="00EB6CC4" w:rsidRDefault="0041160B" w:rsidP="00994B06">
      <w:pPr>
        <w:pStyle w:val="2"/>
        <w:numPr>
          <w:ilvl w:val="0"/>
          <w:numId w:val="11"/>
        </w:numPr>
      </w:pPr>
      <w:r>
        <w:t>Opening (IEEE 80</w:t>
      </w:r>
      <w:r w:rsidRPr="00EB6CC4">
        <w:t>2.11-2</w:t>
      </w:r>
      <w:r w:rsidR="00994B06">
        <w:t>4</w:t>
      </w:r>
      <w:r w:rsidRPr="00EB6CC4">
        <w:t>/</w:t>
      </w:r>
      <w:r>
        <w:t>0242</w:t>
      </w:r>
      <w:r w:rsidRPr="00EB6CC4">
        <w:t xml:space="preserve"> r</w:t>
      </w:r>
      <w:r>
        <w:t>4</w:t>
      </w:r>
      <w:r w:rsidRPr="00EB6CC4">
        <w:t>)</w:t>
      </w:r>
    </w:p>
    <w:p w14:paraId="7E63190A" w14:textId="77777777" w:rsidR="0041160B" w:rsidRPr="00EB6CC4" w:rsidRDefault="0041160B" w:rsidP="00994B06">
      <w:pPr>
        <w:pStyle w:val="11"/>
        <w:numPr>
          <w:ilvl w:val="1"/>
          <w:numId w:val="11"/>
        </w:numPr>
      </w:pPr>
      <w:r w:rsidRPr="00EB6CC4">
        <w:t xml:space="preserve">Call to order </w:t>
      </w:r>
      <w:r>
        <w:t>8</w:t>
      </w:r>
      <w:r w:rsidRPr="00EB6CC4">
        <w:t>:</w:t>
      </w:r>
      <w:r>
        <w:t>0</w:t>
      </w:r>
      <w:r w:rsidRPr="00EB6CC4">
        <w:t>0</w:t>
      </w:r>
      <w:r>
        <w:t xml:space="preserve"> </w:t>
      </w:r>
      <w:r>
        <w:rPr>
          <w:rFonts w:hint="eastAsia"/>
          <w:lang w:eastAsia="zh-CN"/>
        </w:rPr>
        <w:t>a</w:t>
      </w:r>
      <w:r w:rsidRPr="00EB6CC4">
        <w:t xml:space="preserve">m ET. </w:t>
      </w:r>
    </w:p>
    <w:p w14:paraId="3AC48F5E" w14:textId="77777777" w:rsidR="0041160B" w:rsidRPr="00EB6CC4" w:rsidRDefault="0041160B" w:rsidP="00994B06">
      <w:pPr>
        <w:pStyle w:val="11"/>
        <w:numPr>
          <w:ilvl w:val="1"/>
          <w:numId w:val="11"/>
        </w:numPr>
      </w:pPr>
      <w:r w:rsidRPr="00EB6CC4">
        <w:t>Chair, Bo Sun (</w:t>
      </w:r>
      <w:proofErr w:type="spellStart"/>
      <w:r w:rsidRPr="00EB6CC4">
        <w:t>Sanechips</w:t>
      </w:r>
      <w:proofErr w:type="spellEnd"/>
      <w:r w:rsidRPr="00EB6CC4">
        <w:t>), instructed members to record attendance in IMAT.</w:t>
      </w:r>
    </w:p>
    <w:p w14:paraId="21BCD102" w14:textId="77777777" w:rsidR="0041160B" w:rsidRPr="00EB6CC4" w:rsidRDefault="0041160B" w:rsidP="00994B06">
      <w:pPr>
        <w:pStyle w:val="11"/>
        <w:numPr>
          <w:ilvl w:val="1"/>
          <w:numId w:val="11"/>
        </w:numPr>
      </w:pPr>
      <w:r w:rsidRPr="00EB6CC4">
        <w:t xml:space="preserve">Chair introduced the patent policy and meeting rules (slides 2-8). </w:t>
      </w:r>
    </w:p>
    <w:p w14:paraId="63AAF49E" w14:textId="77777777" w:rsidR="0041160B" w:rsidRPr="00EB6CC4" w:rsidRDefault="0041160B" w:rsidP="00994B06">
      <w:pPr>
        <w:pStyle w:val="11"/>
        <w:numPr>
          <w:ilvl w:val="1"/>
          <w:numId w:val="11"/>
        </w:numPr>
      </w:pPr>
      <w:r w:rsidRPr="00EB6CC4">
        <w:t>No response to the call for patents.</w:t>
      </w:r>
    </w:p>
    <w:p w14:paraId="307748C3" w14:textId="77777777" w:rsidR="0041160B" w:rsidRPr="00EB6CC4" w:rsidRDefault="0041160B" w:rsidP="00994B06">
      <w:pPr>
        <w:pStyle w:val="11"/>
        <w:numPr>
          <w:ilvl w:val="1"/>
          <w:numId w:val="11"/>
        </w:numPr>
      </w:pPr>
      <w:r w:rsidRPr="00EB6CC4">
        <w:t>Chair introduced IEEE-SA COPYRIGHT POLICY (slides 9-10)</w:t>
      </w:r>
    </w:p>
    <w:p w14:paraId="6B2F21E0" w14:textId="77777777" w:rsidR="0041160B" w:rsidRPr="00EB6CC4" w:rsidRDefault="0041160B" w:rsidP="00994B06">
      <w:pPr>
        <w:pStyle w:val="11"/>
        <w:numPr>
          <w:ilvl w:val="1"/>
          <w:numId w:val="11"/>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0A3381B1" w14:textId="77777777" w:rsidR="0041160B" w:rsidRPr="00EB6CC4" w:rsidRDefault="0041160B" w:rsidP="00994B06">
      <w:pPr>
        <w:pStyle w:val="11"/>
        <w:numPr>
          <w:ilvl w:val="1"/>
          <w:numId w:val="11"/>
        </w:numPr>
      </w:pPr>
      <w:r w:rsidRPr="00EB6CC4">
        <w:t>Chair reviewed Suggested Best Practices, Registration, Meeting plan, current AMP TIG Session submission list (slides 14-1</w:t>
      </w:r>
      <w:r>
        <w:t>9</w:t>
      </w:r>
      <w:r w:rsidRPr="00EB6CC4">
        <w:t>).</w:t>
      </w:r>
    </w:p>
    <w:p w14:paraId="75032BC1" w14:textId="77777777" w:rsidR="0041160B" w:rsidRPr="00EB6CC4" w:rsidRDefault="0041160B" w:rsidP="00994B06">
      <w:pPr>
        <w:pStyle w:val="11"/>
        <w:numPr>
          <w:ilvl w:val="1"/>
          <w:numId w:val="11"/>
        </w:numPr>
      </w:pPr>
      <w:r>
        <w:rPr>
          <w:lang w:eastAsia="zh-CN"/>
        </w:rPr>
        <w:t>Hao Wang</w:t>
      </w:r>
      <w:r w:rsidRPr="00EB6CC4">
        <w:rPr>
          <w:lang w:eastAsia="zh-CN"/>
        </w:rPr>
        <w:t xml:space="preserve"> (</w:t>
      </w:r>
      <w:r>
        <w:rPr>
          <w:rFonts w:hint="eastAsia"/>
          <w:lang w:eastAsia="zh-CN"/>
        </w:rPr>
        <w:t>Tencent</w:t>
      </w:r>
      <w:r w:rsidRPr="00EB6CC4">
        <w:rPr>
          <w:lang w:eastAsia="zh-CN"/>
        </w:rPr>
        <w:t xml:space="preserve">) is </w:t>
      </w:r>
      <w:r>
        <w:rPr>
          <w:lang w:eastAsia="zh-CN"/>
        </w:rPr>
        <w:t xml:space="preserve">the </w:t>
      </w:r>
      <w:r w:rsidRPr="00EB6CC4">
        <w:rPr>
          <w:lang w:eastAsia="zh-CN"/>
        </w:rPr>
        <w:t>secretary.</w:t>
      </w:r>
    </w:p>
    <w:p w14:paraId="15B27DC2" w14:textId="77777777" w:rsidR="0041160B" w:rsidRPr="00EB6CC4" w:rsidRDefault="0041160B" w:rsidP="00994B06">
      <w:pPr>
        <w:pStyle w:val="11"/>
        <w:numPr>
          <w:ilvl w:val="1"/>
          <w:numId w:val="11"/>
        </w:numPr>
      </w:pPr>
      <w:r w:rsidRPr="00EB6CC4">
        <w:t xml:space="preserve">Chair call for approval of the agenda of the AMP session. </w:t>
      </w:r>
    </w:p>
    <w:p w14:paraId="7B8F2BA7" w14:textId="0E1651F0" w:rsidR="0041160B" w:rsidRPr="00EB6CC4" w:rsidRDefault="0041160B" w:rsidP="00994B06">
      <w:pPr>
        <w:pStyle w:val="2"/>
        <w:numPr>
          <w:ilvl w:val="0"/>
          <w:numId w:val="11"/>
        </w:numPr>
      </w:pPr>
      <w:r w:rsidRPr="00EB6CC4">
        <w:t>Agenda (IEEE 802.11-2</w:t>
      </w:r>
      <w:r w:rsidR="00F6274A">
        <w:t>4</w:t>
      </w:r>
      <w:r w:rsidRPr="00EB6CC4">
        <w:t>/</w:t>
      </w:r>
      <w:r w:rsidR="00F6274A">
        <w:t>0242</w:t>
      </w:r>
      <w:r w:rsidRPr="00EB6CC4">
        <w:t xml:space="preserve"> r</w:t>
      </w:r>
      <w:r>
        <w:t>3</w:t>
      </w:r>
      <w:r w:rsidRPr="00EB6CC4">
        <w:t>)</w:t>
      </w:r>
    </w:p>
    <w:p w14:paraId="3E8A9E01" w14:textId="77777777" w:rsidR="0041160B" w:rsidRDefault="0041160B" w:rsidP="00994B06">
      <w:pPr>
        <w:pStyle w:val="11"/>
        <w:numPr>
          <w:ilvl w:val="1"/>
          <w:numId w:val="11"/>
        </w:numPr>
      </w:pPr>
      <w:r>
        <w:t xml:space="preserve">Chair presented the agenda: </w:t>
      </w:r>
    </w:p>
    <w:p w14:paraId="1E1930E6" w14:textId="77777777" w:rsidR="00994B06" w:rsidRPr="00994B06" w:rsidRDefault="00994B06" w:rsidP="00994B06">
      <w:pPr>
        <w:pStyle w:val="11"/>
        <w:numPr>
          <w:ilvl w:val="2"/>
          <w:numId w:val="11"/>
        </w:numPr>
      </w:pPr>
      <w:r w:rsidRPr="00994B06">
        <w:t>Call meeting to order and remind the group to record attendance on imat.ieee.org</w:t>
      </w:r>
    </w:p>
    <w:p w14:paraId="47759855" w14:textId="77777777" w:rsidR="00994B06" w:rsidRPr="00994B06" w:rsidRDefault="00994B06" w:rsidP="00994B06">
      <w:pPr>
        <w:pStyle w:val="11"/>
        <w:numPr>
          <w:ilvl w:val="2"/>
          <w:numId w:val="11"/>
        </w:numPr>
      </w:pPr>
      <w:r w:rsidRPr="00994B06">
        <w:t>IEEE-SA IPR policies and meeting rules</w:t>
      </w:r>
    </w:p>
    <w:p w14:paraId="0561D83D" w14:textId="77777777" w:rsidR="00994B06" w:rsidRPr="00994B06" w:rsidRDefault="00994B06" w:rsidP="00994B06">
      <w:pPr>
        <w:pStyle w:val="11"/>
        <w:numPr>
          <w:ilvl w:val="2"/>
          <w:numId w:val="11"/>
        </w:numPr>
      </w:pPr>
      <w:r w:rsidRPr="00994B06">
        <w:t>Approval of agenda</w:t>
      </w:r>
    </w:p>
    <w:p w14:paraId="15B14A18" w14:textId="77777777" w:rsidR="00994B06" w:rsidRPr="00994B06" w:rsidRDefault="00994B06" w:rsidP="00994B06">
      <w:pPr>
        <w:pStyle w:val="11"/>
        <w:numPr>
          <w:ilvl w:val="2"/>
          <w:numId w:val="11"/>
        </w:numPr>
      </w:pPr>
      <w:r w:rsidRPr="00994B06">
        <w:t>Contribution discussion</w:t>
      </w:r>
    </w:p>
    <w:p w14:paraId="4D743B75" w14:textId="77777777" w:rsidR="00994B06" w:rsidRPr="00994B06" w:rsidRDefault="00994B06" w:rsidP="004A4534">
      <w:pPr>
        <w:pStyle w:val="11"/>
        <w:numPr>
          <w:ilvl w:val="3"/>
          <w:numId w:val="11"/>
        </w:numPr>
      </w:pPr>
      <w:r w:rsidRPr="00994B06">
        <w:lastRenderedPageBreak/>
        <w:t xml:space="preserve">11-24/0452, Overview of the 802.11ba PHY, Steve </w:t>
      </w:r>
      <w:proofErr w:type="spellStart"/>
      <w:r w:rsidRPr="00994B06">
        <w:t>Shellhammer</w:t>
      </w:r>
      <w:proofErr w:type="spellEnd"/>
      <w:r w:rsidRPr="00994B06">
        <w:t xml:space="preserve"> (Qualcomm) </w:t>
      </w:r>
    </w:p>
    <w:p w14:paraId="7F19CEF1" w14:textId="77777777" w:rsidR="00994B06" w:rsidRPr="00994B06" w:rsidRDefault="00994B06" w:rsidP="004A4534">
      <w:pPr>
        <w:pStyle w:val="11"/>
        <w:numPr>
          <w:ilvl w:val="3"/>
          <w:numId w:val="11"/>
        </w:numPr>
      </w:pPr>
      <w:r w:rsidRPr="00994B06">
        <w:t xml:space="preserve">11-24/0482, AMP Terminology, </w:t>
      </w:r>
      <w:proofErr w:type="spellStart"/>
      <w:r w:rsidRPr="00994B06">
        <w:t>Shuqiao</w:t>
      </w:r>
      <w:proofErr w:type="spellEnd"/>
      <w:r w:rsidRPr="00994B06">
        <w:t xml:space="preserve"> Chen (Huawei)</w:t>
      </w:r>
    </w:p>
    <w:p w14:paraId="1C24F2C8" w14:textId="77777777" w:rsidR="00994B06" w:rsidRPr="00994B06" w:rsidRDefault="00994B06" w:rsidP="004A4534">
      <w:pPr>
        <w:pStyle w:val="11"/>
        <w:numPr>
          <w:ilvl w:val="3"/>
          <w:numId w:val="11"/>
        </w:numPr>
      </w:pPr>
      <w:r w:rsidRPr="00994B06">
        <w:t>11-24/0526, Server-Managed Secure Transaction with AMP Devices, Hui Luo (Infineon)</w:t>
      </w:r>
    </w:p>
    <w:p w14:paraId="5082A69E" w14:textId="77777777" w:rsidR="00994B06" w:rsidRPr="00994B06" w:rsidRDefault="00994B06" w:rsidP="004A4534">
      <w:pPr>
        <w:pStyle w:val="11"/>
        <w:numPr>
          <w:ilvl w:val="3"/>
          <w:numId w:val="11"/>
        </w:numPr>
      </w:pPr>
      <w:r w:rsidRPr="00994B06">
        <w:t>11-24/0537, close-range-backscattering-feasibility-study, Rui Cao (NXP)</w:t>
      </w:r>
      <w:r w:rsidRPr="00994B06">
        <w:rPr>
          <w:i/>
          <w:iCs/>
        </w:rPr>
        <w:tab/>
      </w:r>
    </w:p>
    <w:p w14:paraId="3F3ECB92" w14:textId="77777777" w:rsidR="00994B06" w:rsidRPr="00994B06" w:rsidRDefault="00994B06" w:rsidP="00994B06">
      <w:pPr>
        <w:pStyle w:val="11"/>
        <w:numPr>
          <w:ilvl w:val="2"/>
          <w:numId w:val="11"/>
        </w:numPr>
      </w:pPr>
      <w:r w:rsidRPr="00994B06">
        <w:t>Any other business?</w:t>
      </w:r>
    </w:p>
    <w:p w14:paraId="67148783" w14:textId="77777777" w:rsidR="00994B06" w:rsidRPr="00994B06" w:rsidRDefault="00994B06" w:rsidP="00994B06">
      <w:pPr>
        <w:pStyle w:val="11"/>
        <w:numPr>
          <w:ilvl w:val="2"/>
          <w:numId w:val="11"/>
        </w:numPr>
      </w:pPr>
      <w:r w:rsidRPr="00994B06">
        <w:t>Recess</w:t>
      </w:r>
    </w:p>
    <w:p w14:paraId="0180EF7B" w14:textId="77777777" w:rsidR="0041160B" w:rsidRPr="00D25CC9" w:rsidRDefault="0041160B" w:rsidP="0041160B">
      <w:pPr>
        <w:pStyle w:val="11"/>
        <w:ind w:left="0"/>
        <w:rPr>
          <w:lang w:val="en-GB"/>
        </w:rPr>
      </w:pPr>
    </w:p>
    <w:p w14:paraId="4A6FF5AF" w14:textId="77777777" w:rsidR="0041160B" w:rsidRDefault="0041160B" w:rsidP="00994B06">
      <w:pPr>
        <w:pStyle w:val="11"/>
        <w:numPr>
          <w:ilvl w:val="1"/>
          <w:numId w:val="11"/>
        </w:numPr>
      </w:pPr>
      <w:r>
        <w:t>No objection, Agenda approved.</w:t>
      </w:r>
    </w:p>
    <w:p w14:paraId="4076B8B8" w14:textId="7D0C2D56" w:rsidR="00657E29" w:rsidRDefault="00657E29" w:rsidP="00406111">
      <w:pPr>
        <w:pStyle w:val="11"/>
        <w:rPr>
          <w:lang w:eastAsia="zh-CN"/>
        </w:rPr>
      </w:pPr>
    </w:p>
    <w:p w14:paraId="09E01483" w14:textId="77777777" w:rsidR="0041160B" w:rsidRDefault="0041160B" w:rsidP="00994B06">
      <w:pPr>
        <w:pStyle w:val="2"/>
        <w:numPr>
          <w:ilvl w:val="0"/>
          <w:numId w:val="11"/>
        </w:numPr>
      </w:pPr>
      <w:r>
        <w:t>Contribution discussion</w:t>
      </w:r>
    </w:p>
    <w:p w14:paraId="747F9F95" w14:textId="25386535" w:rsidR="0041160B" w:rsidRPr="00FD5EDB" w:rsidRDefault="0041160B" w:rsidP="00994B06">
      <w:pPr>
        <w:pStyle w:val="11"/>
        <w:numPr>
          <w:ilvl w:val="1"/>
          <w:numId w:val="11"/>
        </w:numPr>
      </w:pPr>
      <w:r>
        <w:t>Presentation of IEEE 802.</w:t>
      </w:r>
      <w:r w:rsidR="00391664" w:rsidRPr="00994B06">
        <w:t xml:space="preserve">11-24/0452, Overview of the 802.11ba PHY, Steve </w:t>
      </w:r>
      <w:proofErr w:type="spellStart"/>
      <w:r w:rsidR="00391664" w:rsidRPr="00994B06">
        <w:t>Shellhammer</w:t>
      </w:r>
      <w:proofErr w:type="spellEnd"/>
      <w:r w:rsidR="00391664" w:rsidRPr="00994B06">
        <w:t xml:space="preserve"> (Qualcomm)</w:t>
      </w:r>
    </w:p>
    <w:p w14:paraId="3A42E850" w14:textId="5BF60BAA" w:rsidR="00391664" w:rsidRDefault="00391664" w:rsidP="0041160B">
      <w:pPr>
        <w:ind w:left="720"/>
        <w:rPr>
          <w:lang w:eastAsia="zh-CN"/>
        </w:rPr>
      </w:pPr>
      <w:r>
        <w:rPr>
          <w:rFonts w:hint="eastAsia"/>
          <w:lang w:eastAsia="zh-CN"/>
        </w:rPr>
        <w:t>Q:</w:t>
      </w:r>
      <w:r>
        <w:rPr>
          <w:lang w:eastAsia="zh-CN"/>
        </w:rPr>
        <w:t xml:space="preserve"> </w:t>
      </w:r>
      <w:r w:rsidR="00AA4D64">
        <w:rPr>
          <w:rFonts w:hint="eastAsia"/>
          <w:lang w:eastAsia="zh-CN"/>
        </w:rPr>
        <w:t>Slide</w:t>
      </w:r>
      <w:r w:rsidR="00AA4D64">
        <w:rPr>
          <w:lang w:eastAsia="zh-CN"/>
        </w:rPr>
        <w:t xml:space="preserve"> 16</w:t>
      </w:r>
      <w:r w:rsidR="00AA4D64">
        <w:rPr>
          <w:rFonts w:hint="eastAsia"/>
          <w:lang w:eastAsia="zh-CN"/>
        </w:rPr>
        <w:t>,</w:t>
      </w:r>
      <w:r w:rsidR="00AA4D64">
        <w:rPr>
          <w:lang w:eastAsia="zh-CN"/>
        </w:rPr>
        <w:t xml:space="preserve"> how the sequence is generated?</w:t>
      </w:r>
    </w:p>
    <w:p w14:paraId="092A5D04" w14:textId="186176DF" w:rsidR="00AA4D64" w:rsidRDefault="00AA4D64" w:rsidP="0041160B">
      <w:pPr>
        <w:ind w:left="720"/>
        <w:rPr>
          <w:lang w:eastAsia="zh-CN"/>
        </w:rPr>
      </w:pPr>
      <w:r>
        <w:rPr>
          <w:rFonts w:hint="eastAsia"/>
          <w:lang w:eastAsia="zh-CN"/>
        </w:rPr>
        <w:t>A</w:t>
      </w:r>
      <w:r>
        <w:rPr>
          <w:lang w:eastAsia="zh-CN"/>
        </w:rPr>
        <w:t xml:space="preserve">: </w:t>
      </w:r>
      <w:r w:rsidR="00E34789">
        <w:rPr>
          <w:rFonts w:hint="eastAsia"/>
          <w:lang w:eastAsia="zh-CN"/>
        </w:rPr>
        <w:t>O</w:t>
      </w:r>
      <w:r w:rsidR="00E34789">
        <w:rPr>
          <w:lang w:eastAsia="zh-CN"/>
        </w:rPr>
        <w:t>ne approach is the maximum length sequence</w:t>
      </w:r>
      <w:r w:rsidR="00BE6D56">
        <w:rPr>
          <w:lang w:eastAsia="zh-CN"/>
        </w:rPr>
        <w:t xml:space="preserve"> of 32 bits. The sequence has good correlation performance. </w:t>
      </w:r>
    </w:p>
    <w:p w14:paraId="6E1A0A32" w14:textId="563DB4B9" w:rsidR="00BE6D56" w:rsidRDefault="00BE6D56" w:rsidP="0041160B">
      <w:pPr>
        <w:ind w:left="720"/>
        <w:rPr>
          <w:lang w:eastAsia="zh-CN"/>
        </w:rPr>
      </w:pPr>
      <w:r>
        <w:rPr>
          <w:rFonts w:hint="eastAsia"/>
          <w:lang w:eastAsia="zh-CN"/>
        </w:rPr>
        <w:t>Q</w:t>
      </w:r>
      <w:r>
        <w:rPr>
          <w:lang w:eastAsia="zh-CN"/>
        </w:rPr>
        <w:t>: Slide 21, how to remove the spectral line? Why to use the combination of two methods?</w:t>
      </w:r>
    </w:p>
    <w:p w14:paraId="184AFED7" w14:textId="33149B28" w:rsidR="00BE6D56" w:rsidRDefault="00BE6D56" w:rsidP="0041160B">
      <w:pPr>
        <w:ind w:left="720"/>
        <w:rPr>
          <w:lang w:eastAsia="zh-CN"/>
        </w:rPr>
      </w:pPr>
      <w:r>
        <w:rPr>
          <w:rFonts w:hint="eastAsia"/>
          <w:lang w:eastAsia="zh-CN"/>
        </w:rPr>
        <w:t>A</w:t>
      </w:r>
      <w:r>
        <w:rPr>
          <w:lang w:eastAsia="zh-CN"/>
        </w:rPr>
        <w:t xml:space="preserve">: </w:t>
      </w:r>
      <w:r w:rsidR="006B4A1C">
        <w:rPr>
          <w:lang w:eastAsia="zh-CN"/>
        </w:rPr>
        <w:t>The initial idea is to use the first one, and the second helps to flatten the spectrum.</w:t>
      </w:r>
    </w:p>
    <w:p w14:paraId="38912679" w14:textId="6557AB5B" w:rsidR="006B4A1C" w:rsidRDefault="006B4A1C" w:rsidP="0041160B">
      <w:pPr>
        <w:ind w:left="720"/>
        <w:rPr>
          <w:lang w:eastAsia="zh-CN"/>
        </w:rPr>
      </w:pPr>
      <w:r>
        <w:rPr>
          <w:rFonts w:hint="eastAsia"/>
          <w:lang w:eastAsia="zh-CN"/>
        </w:rPr>
        <w:t>Q</w:t>
      </w:r>
      <w:r>
        <w:rPr>
          <w:lang w:eastAsia="zh-CN"/>
        </w:rPr>
        <w:t>: WUR sync can be used for timing, performance is good. Not sure about the frequency sync. If low complexity oscillator is used by AMP STA, some calibration may be required. WUR sync can be used to calibrate frequency?</w:t>
      </w:r>
    </w:p>
    <w:p w14:paraId="6F55C0B9" w14:textId="1CC69B7E" w:rsidR="006B4A1C" w:rsidRDefault="006B4A1C" w:rsidP="0041160B">
      <w:pPr>
        <w:ind w:left="720"/>
        <w:rPr>
          <w:lang w:eastAsia="zh-CN"/>
        </w:rPr>
      </w:pPr>
      <w:r>
        <w:rPr>
          <w:rFonts w:hint="eastAsia"/>
          <w:lang w:eastAsia="zh-CN"/>
        </w:rPr>
        <w:t>A</w:t>
      </w:r>
      <w:r>
        <w:rPr>
          <w:lang w:eastAsia="zh-CN"/>
        </w:rPr>
        <w:t xml:space="preserve">: Design parameters like accuracy requirement should be defined. BPSK or FSK may be used for uplink, there will be </w:t>
      </w:r>
      <w:proofErr w:type="spellStart"/>
      <w:r>
        <w:rPr>
          <w:lang w:eastAsia="zh-CN"/>
        </w:rPr>
        <w:t>freq</w:t>
      </w:r>
      <w:proofErr w:type="spellEnd"/>
      <w:r>
        <w:rPr>
          <w:lang w:eastAsia="zh-CN"/>
        </w:rPr>
        <w:t xml:space="preserve"> offset. Using downlink to correct the uplink offset is possible. It will be robust to allow the receiver to tolerate the offset. </w:t>
      </w:r>
    </w:p>
    <w:p w14:paraId="7971A2C6" w14:textId="578F2F0A" w:rsidR="006B4A1C" w:rsidRDefault="006B4A1C" w:rsidP="0041160B">
      <w:pPr>
        <w:ind w:left="720"/>
        <w:rPr>
          <w:lang w:eastAsia="zh-CN"/>
        </w:rPr>
      </w:pPr>
      <w:r>
        <w:rPr>
          <w:lang w:eastAsia="zh-CN"/>
        </w:rPr>
        <w:t xml:space="preserve">Q: </w:t>
      </w:r>
      <w:r w:rsidR="00FB2F9B">
        <w:rPr>
          <w:rFonts w:hint="eastAsia"/>
          <w:lang w:eastAsia="zh-CN"/>
        </w:rPr>
        <w:t>Slide</w:t>
      </w:r>
      <w:r w:rsidR="00FB2F9B">
        <w:rPr>
          <w:lang w:eastAsia="zh-CN"/>
        </w:rPr>
        <w:t xml:space="preserve"> 9, how to get 2ms symbol out of 4ms OFDM symbol?</w:t>
      </w:r>
    </w:p>
    <w:p w14:paraId="2B0C7A43" w14:textId="2510F340" w:rsidR="00FB2F9B" w:rsidRDefault="00FB2F9B" w:rsidP="0041160B">
      <w:pPr>
        <w:ind w:left="720"/>
        <w:rPr>
          <w:lang w:eastAsia="zh-CN"/>
        </w:rPr>
      </w:pPr>
      <w:r>
        <w:rPr>
          <w:lang w:eastAsia="zh-CN"/>
        </w:rPr>
        <w:t>A: 4ms symbol consists of 2 replicas of 2ms symbol. During IFFT, take first half of the tones to transmit. The first and second portion is the same.</w:t>
      </w:r>
    </w:p>
    <w:p w14:paraId="36D6CCAA" w14:textId="4027D4DB" w:rsidR="00FB2F9B" w:rsidRDefault="00FB2F9B" w:rsidP="0041160B">
      <w:pPr>
        <w:ind w:left="720"/>
        <w:rPr>
          <w:lang w:eastAsia="zh-CN"/>
        </w:rPr>
      </w:pPr>
      <w:r>
        <w:rPr>
          <w:rFonts w:hint="eastAsia"/>
          <w:lang w:eastAsia="zh-CN"/>
        </w:rPr>
        <w:t>Q</w:t>
      </w:r>
      <w:r>
        <w:rPr>
          <w:lang w:eastAsia="zh-CN"/>
        </w:rPr>
        <w:t>: What is the BPSK mark1 and mark2?</w:t>
      </w:r>
    </w:p>
    <w:p w14:paraId="531DB82A" w14:textId="0DA702F7" w:rsidR="00FB2F9B" w:rsidRPr="00FB2F9B" w:rsidRDefault="00FB2F9B" w:rsidP="0041160B">
      <w:pPr>
        <w:ind w:left="720"/>
        <w:rPr>
          <w:lang w:eastAsia="zh-CN"/>
        </w:rPr>
      </w:pPr>
      <w:r>
        <w:rPr>
          <w:lang w:eastAsia="zh-CN"/>
        </w:rPr>
        <w:t xml:space="preserve">A: One example is that 11ax has a repeated signal field for re-sync. </w:t>
      </w:r>
    </w:p>
    <w:p w14:paraId="698293D4" w14:textId="7ADC62E8" w:rsidR="006B4A1C" w:rsidRDefault="00FB2F9B" w:rsidP="0041160B">
      <w:pPr>
        <w:ind w:left="720"/>
        <w:rPr>
          <w:lang w:eastAsia="zh-CN"/>
        </w:rPr>
      </w:pPr>
      <w:r>
        <w:rPr>
          <w:rFonts w:hint="eastAsia"/>
          <w:lang w:eastAsia="zh-CN"/>
        </w:rPr>
        <w:t>Q</w:t>
      </w:r>
      <w:r>
        <w:rPr>
          <w:lang w:eastAsia="zh-CN"/>
        </w:rPr>
        <w:t xml:space="preserve">: Why not use </w:t>
      </w:r>
      <w:r w:rsidR="00656932">
        <w:rPr>
          <w:lang w:eastAsia="zh-CN"/>
        </w:rPr>
        <w:t>repeated L-SIG?</w:t>
      </w:r>
    </w:p>
    <w:p w14:paraId="73CB50EB" w14:textId="26816443" w:rsidR="00656932" w:rsidRDefault="00656932" w:rsidP="0041160B">
      <w:pPr>
        <w:ind w:left="720"/>
        <w:rPr>
          <w:lang w:eastAsia="zh-CN"/>
        </w:rPr>
      </w:pPr>
      <w:r>
        <w:rPr>
          <w:rFonts w:hint="eastAsia"/>
          <w:lang w:eastAsia="zh-CN"/>
        </w:rPr>
        <w:t>A</w:t>
      </w:r>
      <w:r>
        <w:rPr>
          <w:lang w:eastAsia="zh-CN"/>
        </w:rPr>
        <w:t>: We test it with equipment, but I don’t recall with details.</w:t>
      </w:r>
    </w:p>
    <w:p w14:paraId="4CF0188F" w14:textId="3D99F01D" w:rsidR="00656932" w:rsidRPr="006B4A1C" w:rsidRDefault="00656932" w:rsidP="0041160B">
      <w:pPr>
        <w:ind w:left="720"/>
        <w:rPr>
          <w:rFonts w:hint="eastAsia"/>
          <w:lang w:eastAsia="zh-CN"/>
        </w:rPr>
      </w:pPr>
      <w:r>
        <w:rPr>
          <w:rFonts w:hint="eastAsia"/>
          <w:lang w:eastAsia="zh-CN"/>
        </w:rPr>
        <w:t>Q</w:t>
      </w:r>
      <w:r>
        <w:rPr>
          <w:lang w:eastAsia="zh-CN"/>
        </w:rPr>
        <w:t xml:space="preserve">: </w:t>
      </w:r>
      <w:r w:rsidRPr="00D147DB">
        <w:rPr>
          <w:lang w:eastAsia="zh-CN"/>
        </w:rPr>
        <w:t>Just one comment on sub-GHz: Channel bandwidth in the order of several GHz will not be ava</w:t>
      </w:r>
      <w:r>
        <w:rPr>
          <w:lang w:eastAsia="zh-CN"/>
        </w:rPr>
        <w:t>ila</w:t>
      </w:r>
      <w:r w:rsidRPr="00D147DB">
        <w:rPr>
          <w:lang w:eastAsia="zh-CN"/>
        </w:rPr>
        <w:t>ble in Europe with acceptable duty cycle parameters.</w:t>
      </w:r>
    </w:p>
    <w:p w14:paraId="5679DCE3" w14:textId="14FE9B58" w:rsidR="00391664" w:rsidRDefault="00656932" w:rsidP="0041160B">
      <w:pPr>
        <w:ind w:left="720"/>
        <w:rPr>
          <w:lang w:eastAsia="zh-CN"/>
        </w:rPr>
      </w:pPr>
      <w:r>
        <w:rPr>
          <w:rFonts w:hint="eastAsia"/>
          <w:lang w:eastAsia="zh-CN"/>
        </w:rPr>
        <w:t>A</w:t>
      </w:r>
      <w:r>
        <w:rPr>
          <w:lang w:eastAsia="zh-CN"/>
        </w:rPr>
        <w:t xml:space="preserve">: Agree. We </w:t>
      </w:r>
      <w:proofErr w:type="gramStart"/>
      <w:r>
        <w:rPr>
          <w:lang w:eastAsia="zh-CN"/>
        </w:rPr>
        <w:t>have to</w:t>
      </w:r>
      <w:proofErr w:type="gramEnd"/>
      <w:r>
        <w:rPr>
          <w:lang w:eastAsia="zh-CN"/>
        </w:rPr>
        <w:t xml:space="preserve"> check with the bandwidth in Sub-1Ghz band. New design is required for the new </w:t>
      </w:r>
      <w:proofErr w:type="spellStart"/>
      <w:r>
        <w:rPr>
          <w:lang w:eastAsia="zh-CN"/>
        </w:rPr>
        <w:t>khz</w:t>
      </w:r>
      <w:proofErr w:type="spellEnd"/>
      <w:r>
        <w:rPr>
          <w:lang w:eastAsia="zh-CN"/>
        </w:rPr>
        <w:t xml:space="preserve"> bandwidth. But similar design may apply.</w:t>
      </w:r>
    </w:p>
    <w:p w14:paraId="069A4781" w14:textId="779BD608" w:rsidR="00656932" w:rsidRDefault="00595D4D" w:rsidP="0041160B">
      <w:pPr>
        <w:ind w:left="720"/>
        <w:rPr>
          <w:lang w:eastAsia="zh-CN"/>
        </w:rPr>
      </w:pPr>
      <w:r>
        <w:rPr>
          <w:rFonts w:hint="eastAsia"/>
          <w:lang w:eastAsia="zh-CN"/>
        </w:rPr>
        <w:lastRenderedPageBreak/>
        <w:t>Q</w:t>
      </w:r>
      <w:r>
        <w:rPr>
          <w:lang w:eastAsia="zh-CN"/>
        </w:rPr>
        <w:t>: Any testing on other codes besides Manchester encoding? Is any means to reduce the out-of-band emission?</w:t>
      </w:r>
    </w:p>
    <w:p w14:paraId="306EF382" w14:textId="258B3630" w:rsidR="00595D4D" w:rsidRDefault="00595D4D" w:rsidP="0041160B">
      <w:pPr>
        <w:ind w:left="720"/>
        <w:rPr>
          <w:lang w:eastAsia="zh-CN"/>
        </w:rPr>
      </w:pPr>
      <w:r>
        <w:rPr>
          <w:rFonts w:hint="eastAsia"/>
          <w:lang w:eastAsia="zh-CN"/>
        </w:rPr>
        <w:t>A</w:t>
      </w:r>
      <w:r>
        <w:rPr>
          <w:lang w:eastAsia="zh-CN"/>
        </w:rPr>
        <w:t xml:space="preserve">: Only consider Manchester encoding. </w:t>
      </w:r>
      <w:r w:rsidR="008A438E">
        <w:rPr>
          <w:lang w:eastAsia="zh-CN"/>
        </w:rPr>
        <w:t>These devices are simple, high data rate is optional. AP knows how to switch to high data rate. It requires the receiver to detect. The transmitter on AP is good and has good spectrum mask. No issues on DL.</w:t>
      </w:r>
    </w:p>
    <w:p w14:paraId="68AA8A8E" w14:textId="744689BB" w:rsidR="008A438E" w:rsidRDefault="008A438E" w:rsidP="0041160B">
      <w:pPr>
        <w:ind w:left="720"/>
        <w:rPr>
          <w:lang w:eastAsia="zh-CN"/>
        </w:rPr>
      </w:pPr>
      <w:r>
        <w:rPr>
          <w:rFonts w:hint="eastAsia"/>
          <w:lang w:eastAsia="zh-CN"/>
        </w:rPr>
        <w:t>Q</w:t>
      </w:r>
      <w:r>
        <w:rPr>
          <w:lang w:eastAsia="zh-CN"/>
        </w:rPr>
        <w:t xml:space="preserve">: More explanation on mark1 and mark2. These are dummy sequences introduced to differentiate the 11n and 11ac frames. </w:t>
      </w:r>
    </w:p>
    <w:p w14:paraId="511EC12B" w14:textId="1FE36F0A" w:rsidR="008A438E" w:rsidRDefault="008A438E" w:rsidP="0041160B">
      <w:pPr>
        <w:ind w:left="720"/>
        <w:rPr>
          <w:lang w:eastAsia="zh-CN"/>
        </w:rPr>
      </w:pPr>
      <w:r>
        <w:rPr>
          <w:rFonts w:hint="eastAsia"/>
          <w:lang w:eastAsia="zh-CN"/>
        </w:rPr>
        <w:t>A:</w:t>
      </w:r>
      <w:r>
        <w:rPr>
          <w:lang w:eastAsia="zh-CN"/>
        </w:rPr>
        <w:t xml:space="preserve"> </w:t>
      </w:r>
      <w:r>
        <w:rPr>
          <w:rFonts w:hint="eastAsia"/>
          <w:lang w:eastAsia="zh-CN"/>
        </w:rPr>
        <w:t>It</w:t>
      </w:r>
      <w:r>
        <w:rPr>
          <w:lang w:eastAsia="zh-CN"/>
        </w:rPr>
        <w:t xml:space="preserve"> seems to be the repeated L-SIG field.</w:t>
      </w:r>
    </w:p>
    <w:p w14:paraId="73279757" w14:textId="1FB49255" w:rsidR="008A438E" w:rsidRDefault="008A438E" w:rsidP="0041160B">
      <w:pPr>
        <w:ind w:left="720"/>
        <w:rPr>
          <w:lang w:eastAsia="zh-CN"/>
        </w:rPr>
      </w:pPr>
      <w:r>
        <w:rPr>
          <w:rFonts w:hint="eastAsia"/>
          <w:lang w:eastAsia="zh-CN"/>
        </w:rPr>
        <w:t>Q</w:t>
      </w:r>
      <w:r>
        <w:rPr>
          <w:lang w:eastAsia="zh-CN"/>
        </w:rPr>
        <w:t>: Why has different symbol length for the sync field?</w:t>
      </w:r>
    </w:p>
    <w:p w14:paraId="1E41DA35" w14:textId="265CF033" w:rsidR="008A438E" w:rsidRDefault="008A438E" w:rsidP="0041160B">
      <w:pPr>
        <w:ind w:left="720"/>
        <w:rPr>
          <w:lang w:eastAsia="zh-CN"/>
        </w:rPr>
      </w:pPr>
      <w:r>
        <w:rPr>
          <w:rFonts w:hint="eastAsia"/>
          <w:lang w:eastAsia="zh-CN"/>
        </w:rPr>
        <w:t>A</w:t>
      </w:r>
      <w:r>
        <w:rPr>
          <w:lang w:eastAsia="zh-CN"/>
        </w:rPr>
        <w:t xml:space="preserve">: There is 4ms and 2ms symbol. With 2ms symbol, we could </w:t>
      </w:r>
      <w:r w:rsidR="00E228C9">
        <w:rPr>
          <w:lang w:eastAsia="zh-CN"/>
        </w:rPr>
        <w:t xml:space="preserve">use 32 bits and get a better sequence. </w:t>
      </w:r>
    </w:p>
    <w:p w14:paraId="2C8E84BE" w14:textId="77777777" w:rsidR="00D147DB" w:rsidRPr="00D147DB" w:rsidRDefault="00D147DB" w:rsidP="0041160B">
      <w:pPr>
        <w:ind w:left="720"/>
        <w:rPr>
          <w:lang w:eastAsia="zh-CN"/>
        </w:rPr>
      </w:pPr>
    </w:p>
    <w:p w14:paraId="3D737B03" w14:textId="0D7CB97F" w:rsidR="00D147DB" w:rsidRPr="00D147DB" w:rsidRDefault="00D147DB" w:rsidP="00D147DB">
      <w:pPr>
        <w:pStyle w:val="11"/>
        <w:numPr>
          <w:ilvl w:val="1"/>
          <w:numId w:val="11"/>
        </w:numPr>
      </w:pPr>
      <w:r>
        <w:t>Presentation of IEEE 802.</w:t>
      </w:r>
      <w:r w:rsidR="00E228C9" w:rsidRPr="00994B06">
        <w:t xml:space="preserve">11-24/0482, AMP Terminology, </w:t>
      </w:r>
      <w:proofErr w:type="spellStart"/>
      <w:r w:rsidR="00E228C9" w:rsidRPr="00994B06">
        <w:t>Shuqiao</w:t>
      </w:r>
      <w:proofErr w:type="spellEnd"/>
      <w:r w:rsidR="00E228C9" w:rsidRPr="00994B06">
        <w:t xml:space="preserve"> Chen (Huawei)</w:t>
      </w:r>
    </w:p>
    <w:p w14:paraId="5F5118CC" w14:textId="2428DACC" w:rsidR="00E228C9" w:rsidRDefault="00D147DB" w:rsidP="00626328">
      <w:pPr>
        <w:ind w:left="720"/>
        <w:rPr>
          <w:lang w:eastAsia="zh-CN"/>
        </w:rPr>
      </w:pPr>
      <w:r>
        <w:rPr>
          <w:rFonts w:hint="eastAsia"/>
          <w:lang w:eastAsia="zh-CN"/>
        </w:rPr>
        <w:t>Q</w:t>
      </w:r>
      <w:r>
        <w:rPr>
          <w:lang w:eastAsia="zh-CN"/>
        </w:rPr>
        <w:t xml:space="preserve">: </w:t>
      </w:r>
      <w:r w:rsidR="00E228C9">
        <w:rPr>
          <w:lang w:eastAsia="zh-CN"/>
        </w:rPr>
        <w:t>For backscatter transmitter, how does it fit in the definitions?</w:t>
      </w:r>
    </w:p>
    <w:p w14:paraId="4E5E82C0" w14:textId="114A26BF" w:rsidR="00E228C9" w:rsidRDefault="00E228C9" w:rsidP="00626328">
      <w:pPr>
        <w:ind w:left="720"/>
        <w:rPr>
          <w:lang w:eastAsia="zh-CN"/>
        </w:rPr>
      </w:pPr>
      <w:r>
        <w:rPr>
          <w:lang w:eastAsia="zh-CN"/>
        </w:rPr>
        <w:t xml:space="preserve">A: </w:t>
      </w:r>
      <w:r w:rsidR="00626328">
        <w:rPr>
          <w:lang w:eastAsia="zh-CN"/>
        </w:rPr>
        <w:t>Reader will be type A and tag is type C.</w:t>
      </w:r>
    </w:p>
    <w:p w14:paraId="797754E2" w14:textId="4907AF3B" w:rsidR="00626328" w:rsidRDefault="00626328" w:rsidP="00626328">
      <w:pPr>
        <w:ind w:left="720"/>
        <w:rPr>
          <w:lang w:eastAsia="zh-CN"/>
        </w:rPr>
      </w:pPr>
      <w:r>
        <w:rPr>
          <w:rFonts w:hint="eastAsia"/>
          <w:lang w:eastAsia="zh-CN"/>
        </w:rPr>
        <w:t>Q</w:t>
      </w:r>
      <w:r>
        <w:rPr>
          <w:lang w:eastAsia="zh-CN"/>
        </w:rPr>
        <w:t>: What do you mean that type B STA is not compliant with existing WLAN?</w:t>
      </w:r>
    </w:p>
    <w:p w14:paraId="46DA4F96" w14:textId="1C38F739" w:rsidR="00626328" w:rsidRPr="00E228C9" w:rsidRDefault="00626328" w:rsidP="00626328">
      <w:pPr>
        <w:ind w:left="720"/>
        <w:rPr>
          <w:rFonts w:hint="eastAsia"/>
          <w:lang w:eastAsia="zh-CN"/>
        </w:rPr>
      </w:pPr>
      <w:r>
        <w:rPr>
          <w:rFonts w:hint="eastAsia"/>
          <w:lang w:eastAsia="zh-CN"/>
        </w:rPr>
        <w:t>A</w:t>
      </w:r>
      <w:r>
        <w:rPr>
          <w:lang w:eastAsia="zh-CN"/>
        </w:rPr>
        <w:t>: The active transmitter uses different new design.</w:t>
      </w:r>
    </w:p>
    <w:p w14:paraId="0DB21F9C" w14:textId="5BB6D8F9" w:rsidR="00E228C9" w:rsidRDefault="00626328" w:rsidP="00626328">
      <w:pPr>
        <w:ind w:left="720"/>
        <w:rPr>
          <w:lang w:eastAsia="zh-CN"/>
        </w:rPr>
      </w:pPr>
      <w:r>
        <w:rPr>
          <w:lang w:eastAsia="zh-CN"/>
        </w:rPr>
        <w:t xml:space="preserve">Q: We need agreement on terminology. But I suggest we start with feature selection and definition and keep device types simple. </w:t>
      </w:r>
    </w:p>
    <w:p w14:paraId="10AEC0DF" w14:textId="6CA50049" w:rsidR="00626328" w:rsidRDefault="00626328" w:rsidP="00626328">
      <w:pPr>
        <w:ind w:left="720"/>
        <w:rPr>
          <w:lang w:eastAsia="zh-CN"/>
        </w:rPr>
      </w:pPr>
      <w:r>
        <w:rPr>
          <w:rFonts w:hint="eastAsia"/>
          <w:lang w:eastAsia="zh-CN"/>
        </w:rPr>
        <w:t>A</w:t>
      </w:r>
      <w:r>
        <w:rPr>
          <w:lang w:eastAsia="zh-CN"/>
        </w:rPr>
        <w:t>: I think AMP devices are different because these may not have common PHY capability.</w:t>
      </w:r>
    </w:p>
    <w:p w14:paraId="1108ECFB" w14:textId="4B605C09" w:rsidR="00626328" w:rsidRDefault="002F55E0" w:rsidP="00626328">
      <w:pPr>
        <w:ind w:left="720"/>
        <w:rPr>
          <w:lang w:eastAsia="zh-CN"/>
        </w:rPr>
      </w:pPr>
      <w:r>
        <w:rPr>
          <w:rFonts w:hint="eastAsia"/>
          <w:lang w:eastAsia="zh-CN"/>
        </w:rPr>
        <w:t>Q</w:t>
      </w:r>
      <w:r>
        <w:rPr>
          <w:lang w:eastAsia="zh-CN"/>
        </w:rPr>
        <w:t xml:space="preserve">: whether you consider differentiation of CW transmission to be an implementation choice. Not necessary to define separate entities. </w:t>
      </w:r>
    </w:p>
    <w:p w14:paraId="4AB7A3E7" w14:textId="6E415F5F" w:rsidR="002F55E0" w:rsidRDefault="002F55E0" w:rsidP="00626328">
      <w:pPr>
        <w:ind w:left="720"/>
        <w:rPr>
          <w:lang w:eastAsia="zh-CN"/>
        </w:rPr>
      </w:pPr>
      <w:r>
        <w:rPr>
          <w:rFonts w:hint="eastAsia"/>
          <w:lang w:eastAsia="zh-CN"/>
        </w:rPr>
        <w:t>A</w:t>
      </w:r>
      <w:r>
        <w:rPr>
          <w:lang w:eastAsia="zh-CN"/>
        </w:rPr>
        <w:t>: Type B and C are both AMP tags but have different functions. Relay nodes need to be defined. We are open to discuss the terminology.</w:t>
      </w:r>
    </w:p>
    <w:p w14:paraId="5EC91838" w14:textId="12FD7F81" w:rsidR="002F55E0" w:rsidRDefault="0046742C" w:rsidP="00626328">
      <w:pPr>
        <w:ind w:left="720"/>
        <w:rPr>
          <w:lang w:eastAsia="zh-CN"/>
        </w:rPr>
      </w:pPr>
      <w:r>
        <w:rPr>
          <w:lang w:eastAsia="zh-CN"/>
        </w:rPr>
        <w:t>C</w:t>
      </w:r>
      <w:r w:rsidR="002F55E0">
        <w:rPr>
          <w:lang w:eastAsia="zh-CN"/>
        </w:rPr>
        <w:t xml:space="preserve">: Slide 5, type B may have different options. It is too early to decide whether it is compliant to the legacy or not. </w:t>
      </w:r>
    </w:p>
    <w:p w14:paraId="424968D3" w14:textId="6F86315A" w:rsidR="0046742C" w:rsidRDefault="0046742C" w:rsidP="00626328">
      <w:pPr>
        <w:ind w:left="720"/>
        <w:rPr>
          <w:lang w:eastAsia="zh-CN"/>
        </w:rPr>
      </w:pPr>
      <w:r>
        <w:rPr>
          <w:lang w:eastAsia="zh-CN"/>
        </w:rPr>
        <w:t>Q: We already define the AMP assist and AMP only STA.</w:t>
      </w:r>
    </w:p>
    <w:p w14:paraId="0A204EC6" w14:textId="19793905" w:rsidR="0046742C" w:rsidRDefault="0046742C" w:rsidP="00626328">
      <w:pPr>
        <w:ind w:left="720"/>
        <w:rPr>
          <w:lang w:eastAsia="zh-CN"/>
        </w:rPr>
      </w:pPr>
      <w:r>
        <w:rPr>
          <w:rFonts w:hint="eastAsia"/>
          <w:lang w:eastAsia="zh-CN"/>
        </w:rPr>
        <w:t>A</w:t>
      </w:r>
      <w:r>
        <w:rPr>
          <w:lang w:eastAsia="zh-CN"/>
        </w:rPr>
        <w:t xml:space="preserve">: Type A is an AMP assisted device, and type C is AMP only device. </w:t>
      </w:r>
    </w:p>
    <w:p w14:paraId="5A8D352E" w14:textId="0A8060BB" w:rsidR="0046742C" w:rsidRDefault="0046742C" w:rsidP="00626328">
      <w:pPr>
        <w:ind w:left="720"/>
        <w:rPr>
          <w:lang w:eastAsia="zh-CN"/>
        </w:rPr>
      </w:pPr>
      <w:r>
        <w:rPr>
          <w:rFonts w:hint="eastAsia"/>
          <w:lang w:eastAsia="zh-CN"/>
        </w:rPr>
        <w:t>Q</w:t>
      </w:r>
      <w:r>
        <w:rPr>
          <w:lang w:eastAsia="zh-CN"/>
        </w:rPr>
        <w:t>: Type A should be an AMP STA which will not be a smartphone. Type B and C should support extended functions like WUR.</w:t>
      </w:r>
    </w:p>
    <w:p w14:paraId="7A0B9D01" w14:textId="783912C7" w:rsidR="0046742C" w:rsidRDefault="0046742C" w:rsidP="00626328">
      <w:pPr>
        <w:ind w:left="720"/>
        <w:rPr>
          <w:lang w:eastAsia="zh-CN"/>
        </w:rPr>
      </w:pPr>
      <w:r>
        <w:rPr>
          <w:rFonts w:hint="eastAsia"/>
          <w:lang w:eastAsia="zh-CN"/>
        </w:rPr>
        <w:t>A</w:t>
      </w:r>
      <w:r>
        <w:rPr>
          <w:lang w:eastAsia="zh-CN"/>
        </w:rPr>
        <w:t xml:space="preserve">: Agreed. </w:t>
      </w:r>
    </w:p>
    <w:p w14:paraId="3A35187E" w14:textId="77777777" w:rsidR="00D147DB" w:rsidRPr="00D147DB" w:rsidRDefault="00D147DB" w:rsidP="00D147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Helvetica Neue" w:eastAsia="PingFang SC" w:hAnsi="Helvetica Neue" w:cs="Helvetica Neue"/>
          <w:color w:val="262626"/>
          <w:sz w:val="32"/>
          <w:szCs w:val="32"/>
          <w:lang w:eastAsia="zh-CN"/>
        </w:rPr>
      </w:pPr>
    </w:p>
    <w:p w14:paraId="660624D4" w14:textId="77777777" w:rsidR="00994B06" w:rsidRDefault="00994B06" w:rsidP="00994B06">
      <w:pPr>
        <w:pStyle w:val="2"/>
        <w:numPr>
          <w:ilvl w:val="0"/>
          <w:numId w:val="11"/>
        </w:numPr>
      </w:pPr>
      <w:r>
        <w:lastRenderedPageBreak/>
        <w:t>Recess</w:t>
      </w:r>
    </w:p>
    <w:p w14:paraId="14BFBD33" w14:textId="77777777" w:rsidR="00994B06" w:rsidRDefault="00994B06" w:rsidP="00994B06">
      <w:pPr>
        <w:pStyle w:val="11"/>
        <w:numPr>
          <w:ilvl w:val="1"/>
          <w:numId w:val="11"/>
        </w:numPr>
      </w:pPr>
      <w:r>
        <w:t>The chair announced the session recessed at 10:00 am ET.</w:t>
      </w:r>
    </w:p>
    <w:p w14:paraId="1AC9FB63" w14:textId="77777777" w:rsidR="00994B06" w:rsidRDefault="00994B06" w:rsidP="00994B06">
      <w:pPr>
        <w:pStyle w:val="11"/>
        <w:numPr>
          <w:ilvl w:val="1"/>
          <w:numId w:val="11"/>
        </w:numPr>
      </w:pPr>
      <w:r>
        <w:t xml:space="preserve">Next session will be on </w:t>
      </w:r>
      <w:r>
        <w:rPr>
          <w:rFonts w:hint="eastAsia"/>
          <w:lang w:eastAsia="zh-CN"/>
        </w:rPr>
        <w:t>March</w:t>
      </w:r>
      <w:r>
        <w:rPr>
          <w:lang w:eastAsia="zh-CN"/>
        </w:rPr>
        <w:t xml:space="preserve"> </w:t>
      </w:r>
      <w:r>
        <w:t>1</w:t>
      </w:r>
      <w:r>
        <w:rPr>
          <w:lang w:eastAsia="zh-CN"/>
        </w:rPr>
        <w:t>4th</w:t>
      </w:r>
      <w:r>
        <w:t>.</w:t>
      </w:r>
    </w:p>
    <w:p w14:paraId="5325A3B4" w14:textId="77777777" w:rsidR="00994B06" w:rsidRPr="00994B06" w:rsidRDefault="00994B06" w:rsidP="0041160B">
      <w:pPr>
        <w:ind w:left="720"/>
        <w:rPr>
          <w:lang w:eastAsia="zh-CN"/>
        </w:rPr>
      </w:pPr>
    </w:p>
    <w:p w14:paraId="6152A288" w14:textId="0723787A" w:rsidR="00994B06" w:rsidRDefault="00994B06" w:rsidP="00994B06">
      <w:pPr>
        <w:pStyle w:val="1"/>
        <w:tabs>
          <w:tab w:val="left" w:pos="6043"/>
        </w:tabs>
      </w:pPr>
      <w:r>
        <w:rPr>
          <w:rFonts w:hint="eastAsia"/>
          <w:lang w:eastAsia="zh-CN"/>
        </w:rPr>
        <w:t>Thursday</w:t>
      </w:r>
      <w:r>
        <w:rPr>
          <w:lang w:eastAsia="zh-CN"/>
        </w:rPr>
        <w:t xml:space="preserve"> </w:t>
      </w:r>
      <w:r>
        <w:t>14</w:t>
      </w:r>
      <w:r w:rsidRPr="003D56CF">
        <w:t xml:space="preserve"> </w:t>
      </w:r>
      <w:r>
        <w:rPr>
          <w:rFonts w:hint="eastAsia"/>
          <w:lang w:eastAsia="zh-CN"/>
        </w:rPr>
        <w:t>March</w:t>
      </w:r>
      <w:r w:rsidRPr="003D56CF">
        <w:t xml:space="preserve"> 202</w:t>
      </w:r>
      <w:r>
        <w:t>4</w:t>
      </w:r>
      <w:r w:rsidRPr="003D56CF">
        <w:t xml:space="preserve"> @ </w:t>
      </w:r>
      <w:r>
        <w:t>13</w:t>
      </w:r>
      <w:r w:rsidRPr="003D56CF">
        <w:t>:</w:t>
      </w:r>
      <w:r>
        <w:t>3</w:t>
      </w:r>
      <w:r w:rsidRPr="003D56CF">
        <w:t>0-</w:t>
      </w:r>
      <w:r>
        <w:t>15</w:t>
      </w:r>
      <w:r w:rsidRPr="003D56CF">
        <w:t>:</w:t>
      </w:r>
      <w:r>
        <w:t>3</w:t>
      </w:r>
      <w:r w:rsidRPr="003D56CF">
        <w:t xml:space="preserve">0 </w:t>
      </w:r>
      <w:r>
        <w:rPr>
          <w:lang w:eastAsia="zh-CN"/>
        </w:rPr>
        <w:t>p</w:t>
      </w:r>
      <w:r w:rsidRPr="003D56CF">
        <w:t>m ET</w:t>
      </w:r>
      <w:r>
        <w:tab/>
      </w:r>
    </w:p>
    <w:p w14:paraId="3A322295" w14:textId="77777777" w:rsidR="00994B06" w:rsidRPr="00EB6CC4" w:rsidRDefault="00994B06" w:rsidP="00994B06">
      <w:pPr>
        <w:pStyle w:val="2"/>
        <w:numPr>
          <w:ilvl w:val="0"/>
          <w:numId w:val="12"/>
        </w:numPr>
      </w:pPr>
      <w:r>
        <w:t>Opening (IEEE 80</w:t>
      </w:r>
      <w:r w:rsidRPr="00EB6CC4">
        <w:t>2.11-2</w:t>
      </w:r>
      <w:r>
        <w:t>4</w:t>
      </w:r>
      <w:r w:rsidRPr="00EB6CC4">
        <w:t>/</w:t>
      </w:r>
      <w:r>
        <w:t>0242</w:t>
      </w:r>
      <w:r w:rsidRPr="00EB6CC4">
        <w:t xml:space="preserve"> r</w:t>
      </w:r>
      <w:r>
        <w:t>4</w:t>
      </w:r>
      <w:r w:rsidRPr="00EB6CC4">
        <w:t>)</w:t>
      </w:r>
    </w:p>
    <w:p w14:paraId="30658C8A" w14:textId="5BED394A" w:rsidR="00994B06" w:rsidRPr="00EB6CC4" w:rsidRDefault="00994B06" w:rsidP="00994B06">
      <w:pPr>
        <w:pStyle w:val="11"/>
        <w:numPr>
          <w:ilvl w:val="1"/>
          <w:numId w:val="12"/>
        </w:numPr>
      </w:pPr>
      <w:r w:rsidRPr="00EB6CC4">
        <w:t xml:space="preserve">Call to order </w:t>
      </w:r>
      <w:r w:rsidR="004A4534">
        <w:t>13</w:t>
      </w:r>
      <w:r w:rsidRPr="00EB6CC4">
        <w:t>:</w:t>
      </w:r>
      <w:r w:rsidR="004A4534">
        <w:t>3</w:t>
      </w:r>
      <w:r w:rsidRPr="00EB6CC4">
        <w:t>0</w:t>
      </w:r>
      <w:r>
        <w:t xml:space="preserve"> </w:t>
      </w:r>
      <w:r w:rsidR="004A4534">
        <w:rPr>
          <w:rFonts w:hint="eastAsia"/>
          <w:lang w:eastAsia="zh-CN"/>
        </w:rPr>
        <w:t>p</w:t>
      </w:r>
      <w:r w:rsidRPr="00EB6CC4">
        <w:t xml:space="preserve">m ET. </w:t>
      </w:r>
    </w:p>
    <w:p w14:paraId="42CD5EE0" w14:textId="77777777" w:rsidR="00994B06" w:rsidRPr="00EB6CC4" w:rsidRDefault="00994B06" w:rsidP="00994B06">
      <w:pPr>
        <w:pStyle w:val="11"/>
        <w:numPr>
          <w:ilvl w:val="1"/>
          <w:numId w:val="12"/>
        </w:numPr>
      </w:pPr>
      <w:r w:rsidRPr="00EB6CC4">
        <w:t>Chair, Bo Sun (</w:t>
      </w:r>
      <w:proofErr w:type="spellStart"/>
      <w:r w:rsidRPr="00EB6CC4">
        <w:t>Sanechips</w:t>
      </w:r>
      <w:proofErr w:type="spellEnd"/>
      <w:r w:rsidRPr="00EB6CC4">
        <w:t>), instructed members to record attendance in IMAT.</w:t>
      </w:r>
    </w:p>
    <w:p w14:paraId="5BBDA1EC" w14:textId="77777777" w:rsidR="00994B06" w:rsidRPr="00EB6CC4" w:rsidRDefault="00994B06" w:rsidP="00994B06">
      <w:pPr>
        <w:pStyle w:val="11"/>
        <w:numPr>
          <w:ilvl w:val="1"/>
          <w:numId w:val="12"/>
        </w:numPr>
      </w:pPr>
      <w:r w:rsidRPr="00EB6CC4">
        <w:t xml:space="preserve">Chair introduced the patent policy and meeting rules (slides 2-8). </w:t>
      </w:r>
    </w:p>
    <w:p w14:paraId="14F9BFD1" w14:textId="77777777" w:rsidR="00994B06" w:rsidRPr="00EB6CC4" w:rsidRDefault="00994B06" w:rsidP="00994B06">
      <w:pPr>
        <w:pStyle w:val="11"/>
        <w:numPr>
          <w:ilvl w:val="1"/>
          <w:numId w:val="12"/>
        </w:numPr>
      </w:pPr>
      <w:r w:rsidRPr="00EB6CC4">
        <w:t>No response to the call for patents.</w:t>
      </w:r>
    </w:p>
    <w:p w14:paraId="4C4069AD" w14:textId="77777777" w:rsidR="00994B06" w:rsidRPr="00EB6CC4" w:rsidRDefault="00994B06" w:rsidP="00994B06">
      <w:pPr>
        <w:pStyle w:val="11"/>
        <w:numPr>
          <w:ilvl w:val="1"/>
          <w:numId w:val="12"/>
        </w:numPr>
      </w:pPr>
      <w:r w:rsidRPr="00EB6CC4">
        <w:t>Chair introduced IEEE-SA COPYRIGHT POLICY (slides 9-10)</w:t>
      </w:r>
    </w:p>
    <w:p w14:paraId="5E22E6E4" w14:textId="77777777" w:rsidR="00994B06" w:rsidRPr="00EB6CC4" w:rsidRDefault="00994B06" w:rsidP="00994B06">
      <w:pPr>
        <w:pStyle w:val="11"/>
        <w:numPr>
          <w:ilvl w:val="1"/>
          <w:numId w:val="12"/>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7C0098E2" w14:textId="77777777" w:rsidR="00994B06" w:rsidRPr="00EB6CC4" w:rsidRDefault="00994B06" w:rsidP="00994B06">
      <w:pPr>
        <w:pStyle w:val="11"/>
        <w:numPr>
          <w:ilvl w:val="1"/>
          <w:numId w:val="12"/>
        </w:numPr>
      </w:pPr>
      <w:r w:rsidRPr="00EB6CC4">
        <w:t>Chair reviewed Suggested Best Practices, Registration, Meeting plan, current AMP TIG Session submission list (slides 14-1</w:t>
      </w:r>
      <w:r>
        <w:t>9</w:t>
      </w:r>
      <w:r w:rsidRPr="00EB6CC4">
        <w:t>).</w:t>
      </w:r>
    </w:p>
    <w:p w14:paraId="3DF6110F" w14:textId="77777777" w:rsidR="00994B06" w:rsidRPr="00EB6CC4" w:rsidRDefault="00994B06" w:rsidP="00994B06">
      <w:pPr>
        <w:pStyle w:val="11"/>
        <w:numPr>
          <w:ilvl w:val="1"/>
          <w:numId w:val="12"/>
        </w:numPr>
      </w:pPr>
      <w:r>
        <w:rPr>
          <w:lang w:eastAsia="zh-CN"/>
        </w:rPr>
        <w:t>Hao Wang</w:t>
      </w:r>
      <w:r w:rsidRPr="00EB6CC4">
        <w:rPr>
          <w:lang w:eastAsia="zh-CN"/>
        </w:rPr>
        <w:t xml:space="preserve"> (</w:t>
      </w:r>
      <w:r>
        <w:rPr>
          <w:rFonts w:hint="eastAsia"/>
          <w:lang w:eastAsia="zh-CN"/>
        </w:rPr>
        <w:t>Tencent</w:t>
      </w:r>
      <w:r w:rsidRPr="00EB6CC4">
        <w:rPr>
          <w:lang w:eastAsia="zh-CN"/>
        </w:rPr>
        <w:t xml:space="preserve">) is </w:t>
      </w:r>
      <w:r>
        <w:rPr>
          <w:lang w:eastAsia="zh-CN"/>
        </w:rPr>
        <w:t xml:space="preserve">the </w:t>
      </w:r>
      <w:r w:rsidRPr="00EB6CC4">
        <w:rPr>
          <w:lang w:eastAsia="zh-CN"/>
        </w:rPr>
        <w:t>secretary.</w:t>
      </w:r>
    </w:p>
    <w:p w14:paraId="23F94923" w14:textId="77777777" w:rsidR="00994B06" w:rsidRPr="00EB6CC4" w:rsidRDefault="00994B06" w:rsidP="00994B06">
      <w:pPr>
        <w:pStyle w:val="11"/>
        <w:numPr>
          <w:ilvl w:val="1"/>
          <w:numId w:val="12"/>
        </w:numPr>
      </w:pPr>
      <w:r w:rsidRPr="00EB6CC4">
        <w:t xml:space="preserve">Chair call for approval of the agenda of the AMP session. </w:t>
      </w:r>
    </w:p>
    <w:p w14:paraId="2D7791A4" w14:textId="7D576E1D" w:rsidR="00994B06" w:rsidRPr="00EB6CC4" w:rsidRDefault="00994B06" w:rsidP="00994B06">
      <w:pPr>
        <w:pStyle w:val="2"/>
        <w:numPr>
          <w:ilvl w:val="0"/>
          <w:numId w:val="12"/>
        </w:numPr>
      </w:pPr>
      <w:r w:rsidRPr="00EB6CC4">
        <w:t>Agenda (IEEE 802.11-2</w:t>
      </w:r>
      <w:r w:rsidR="004A4534">
        <w:t>4</w:t>
      </w:r>
      <w:r w:rsidRPr="00EB6CC4">
        <w:t>/</w:t>
      </w:r>
      <w:r w:rsidR="004A4534">
        <w:t>0242</w:t>
      </w:r>
      <w:r w:rsidRPr="00EB6CC4">
        <w:t xml:space="preserve"> r</w:t>
      </w:r>
      <w:r w:rsidR="004A4534">
        <w:t>4</w:t>
      </w:r>
      <w:r w:rsidRPr="00EB6CC4">
        <w:t>)</w:t>
      </w:r>
    </w:p>
    <w:p w14:paraId="5F1B16D2" w14:textId="77777777" w:rsidR="00994B06" w:rsidRDefault="00994B06" w:rsidP="00994B06">
      <w:pPr>
        <w:pStyle w:val="11"/>
        <w:numPr>
          <w:ilvl w:val="1"/>
          <w:numId w:val="12"/>
        </w:numPr>
      </w:pPr>
      <w:r>
        <w:t xml:space="preserve">Chair presented the agenda: </w:t>
      </w:r>
    </w:p>
    <w:p w14:paraId="2D4752C1" w14:textId="77777777" w:rsidR="00994B06" w:rsidRPr="00994B06" w:rsidRDefault="00994B06" w:rsidP="00994B06">
      <w:pPr>
        <w:pStyle w:val="11"/>
        <w:numPr>
          <w:ilvl w:val="2"/>
          <w:numId w:val="12"/>
        </w:numPr>
      </w:pPr>
      <w:r w:rsidRPr="00994B06">
        <w:t>Call meeting to order and remind the group to record attendance on imat.ieee.org</w:t>
      </w:r>
    </w:p>
    <w:p w14:paraId="243E6F23" w14:textId="77777777" w:rsidR="00994B06" w:rsidRPr="00994B06" w:rsidRDefault="00994B06" w:rsidP="00994B06">
      <w:pPr>
        <w:pStyle w:val="11"/>
        <w:numPr>
          <w:ilvl w:val="2"/>
          <w:numId w:val="12"/>
        </w:numPr>
      </w:pPr>
      <w:r w:rsidRPr="00994B06">
        <w:t>IEEE-SA IPR policies and meeting rules</w:t>
      </w:r>
    </w:p>
    <w:p w14:paraId="0A3A4DF6" w14:textId="77777777" w:rsidR="00994B06" w:rsidRPr="00994B06" w:rsidRDefault="00994B06" w:rsidP="00994B06">
      <w:pPr>
        <w:pStyle w:val="11"/>
        <w:numPr>
          <w:ilvl w:val="2"/>
          <w:numId w:val="12"/>
        </w:numPr>
      </w:pPr>
      <w:r w:rsidRPr="00994B06">
        <w:t>Approval of agenda</w:t>
      </w:r>
    </w:p>
    <w:p w14:paraId="79CD8B57" w14:textId="77777777" w:rsidR="00994B06" w:rsidRPr="00994B06" w:rsidRDefault="00994B06" w:rsidP="00994B06">
      <w:pPr>
        <w:pStyle w:val="11"/>
        <w:numPr>
          <w:ilvl w:val="2"/>
          <w:numId w:val="12"/>
        </w:numPr>
      </w:pPr>
      <w:r w:rsidRPr="00994B06">
        <w:t>Contribution discussion</w:t>
      </w:r>
    </w:p>
    <w:p w14:paraId="6120CEBE" w14:textId="7891D6AF" w:rsidR="006A7C56" w:rsidRDefault="006A7C56" w:rsidP="004A4534">
      <w:pPr>
        <w:pStyle w:val="11"/>
        <w:numPr>
          <w:ilvl w:val="3"/>
          <w:numId w:val="12"/>
        </w:numPr>
      </w:pPr>
      <w:r w:rsidRPr="00994B06">
        <w:t>11-24/0</w:t>
      </w:r>
      <w:r>
        <w:t>178</w:t>
      </w:r>
      <w:r w:rsidRPr="00994B06">
        <w:t xml:space="preserve">, </w:t>
      </w:r>
      <w:r w:rsidRPr="006A7C56">
        <w:t>Security Considerations in Ambient Power Communications</w:t>
      </w:r>
      <w:r w:rsidRPr="00994B06">
        <w:t>, Hui Luo (Infineon)</w:t>
      </w:r>
    </w:p>
    <w:p w14:paraId="49E5B09E" w14:textId="249AC914" w:rsidR="00994B06" w:rsidRPr="00994B06" w:rsidRDefault="00994B06" w:rsidP="004A4534">
      <w:pPr>
        <w:pStyle w:val="11"/>
        <w:numPr>
          <w:ilvl w:val="3"/>
          <w:numId w:val="12"/>
        </w:numPr>
      </w:pPr>
      <w:r w:rsidRPr="00994B06">
        <w:t>11-24/0526, Server-Managed Secure Transaction with AMP Devices, Hui Luo (Infineon)</w:t>
      </w:r>
    </w:p>
    <w:p w14:paraId="0BB56735" w14:textId="77777777" w:rsidR="00994B06" w:rsidRPr="00994B06" w:rsidRDefault="00994B06" w:rsidP="004A4534">
      <w:pPr>
        <w:pStyle w:val="11"/>
        <w:numPr>
          <w:ilvl w:val="3"/>
          <w:numId w:val="12"/>
        </w:numPr>
      </w:pPr>
      <w:r w:rsidRPr="00994B06">
        <w:t>11-24/0537, close-range-backscattering-feasibility-study, Rui Cao (NXP)</w:t>
      </w:r>
      <w:r w:rsidRPr="00994B06">
        <w:rPr>
          <w:i/>
          <w:iCs/>
        </w:rPr>
        <w:tab/>
      </w:r>
    </w:p>
    <w:p w14:paraId="49450C82" w14:textId="77777777" w:rsidR="00994B06" w:rsidRPr="00994B06" w:rsidRDefault="00994B06" w:rsidP="00994B06">
      <w:pPr>
        <w:pStyle w:val="11"/>
        <w:numPr>
          <w:ilvl w:val="2"/>
          <w:numId w:val="12"/>
        </w:numPr>
      </w:pPr>
      <w:r w:rsidRPr="00994B06">
        <w:t>Any other business?</w:t>
      </w:r>
    </w:p>
    <w:p w14:paraId="78FDB02A" w14:textId="77777777" w:rsidR="00994B06" w:rsidRPr="00994B06" w:rsidRDefault="00994B06" w:rsidP="00994B06">
      <w:pPr>
        <w:pStyle w:val="11"/>
        <w:numPr>
          <w:ilvl w:val="2"/>
          <w:numId w:val="12"/>
        </w:numPr>
      </w:pPr>
      <w:r w:rsidRPr="00994B06">
        <w:t>Recess</w:t>
      </w:r>
    </w:p>
    <w:p w14:paraId="375C2C67" w14:textId="77777777" w:rsidR="00994B06" w:rsidRPr="00D25CC9" w:rsidRDefault="00994B06" w:rsidP="00994B06">
      <w:pPr>
        <w:pStyle w:val="11"/>
        <w:ind w:left="0"/>
        <w:rPr>
          <w:lang w:val="en-GB"/>
        </w:rPr>
      </w:pPr>
    </w:p>
    <w:p w14:paraId="662029AE" w14:textId="77777777" w:rsidR="00994B06" w:rsidRDefault="00994B06" w:rsidP="00994B06">
      <w:pPr>
        <w:pStyle w:val="11"/>
        <w:numPr>
          <w:ilvl w:val="1"/>
          <w:numId w:val="12"/>
        </w:numPr>
      </w:pPr>
      <w:r>
        <w:t>No objection, Agenda approved.</w:t>
      </w:r>
    </w:p>
    <w:p w14:paraId="7AEBF63D" w14:textId="77777777" w:rsidR="00994B06" w:rsidRDefault="00994B06" w:rsidP="00994B06">
      <w:pPr>
        <w:pStyle w:val="11"/>
        <w:rPr>
          <w:lang w:eastAsia="zh-CN"/>
        </w:rPr>
      </w:pPr>
    </w:p>
    <w:p w14:paraId="49526FEE" w14:textId="77777777" w:rsidR="00994B06" w:rsidRDefault="00994B06" w:rsidP="00994B06">
      <w:pPr>
        <w:pStyle w:val="2"/>
        <w:numPr>
          <w:ilvl w:val="0"/>
          <w:numId w:val="12"/>
        </w:numPr>
      </w:pPr>
      <w:r>
        <w:t>Contribution discussion</w:t>
      </w:r>
    </w:p>
    <w:p w14:paraId="7A9CDB58" w14:textId="16D77DE7" w:rsidR="00994B06" w:rsidRPr="00FD5EDB" w:rsidRDefault="00994B06" w:rsidP="00994B06">
      <w:pPr>
        <w:pStyle w:val="11"/>
        <w:numPr>
          <w:ilvl w:val="1"/>
          <w:numId w:val="12"/>
        </w:numPr>
      </w:pPr>
      <w:r>
        <w:t>Presentation of IEEE 802.</w:t>
      </w:r>
      <w:r w:rsidR="007D50DF" w:rsidRPr="007D50DF">
        <w:t xml:space="preserve"> </w:t>
      </w:r>
      <w:r w:rsidR="007D50DF" w:rsidRPr="00994B06">
        <w:t>11-24/</w:t>
      </w:r>
      <w:r w:rsidR="006A7C56">
        <w:t>0178</w:t>
      </w:r>
      <w:r w:rsidR="007D50DF" w:rsidRPr="00994B06">
        <w:t xml:space="preserve">, </w:t>
      </w:r>
      <w:r w:rsidR="00E91DB0" w:rsidRPr="006A7C56">
        <w:t>Security Considerations in Ambient Power Communications</w:t>
      </w:r>
      <w:r w:rsidR="007D50DF" w:rsidRPr="00994B06">
        <w:t>, Hui Luo (Infineon)</w:t>
      </w:r>
    </w:p>
    <w:p w14:paraId="1E79C577" w14:textId="42CF72F5" w:rsidR="00B561AF" w:rsidRDefault="00B561AF" w:rsidP="00D973EB">
      <w:pPr>
        <w:ind w:left="720"/>
        <w:rPr>
          <w:lang w:eastAsia="zh-CN"/>
        </w:rPr>
      </w:pPr>
      <w:r>
        <w:rPr>
          <w:rFonts w:hint="eastAsia"/>
          <w:lang w:eastAsia="zh-CN"/>
        </w:rPr>
        <w:t>T</w:t>
      </w:r>
      <w:r>
        <w:rPr>
          <w:lang w:eastAsia="zh-CN"/>
        </w:rPr>
        <w:t xml:space="preserve">his contribution has been presented in previous session and </w:t>
      </w:r>
      <w:r w:rsidR="003D7981">
        <w:rPr>
          <w:lang w:eastAsia="zh-CN"/>
        </w:rPr>
        <w:t>discussion allowed during the meeting.</w:t>
      </w:r>
    </w:p>
    <w:p w14:paraId="6F4011C3" w14:textId="531D19F6" w:rsidR="00AE60AA" w:rsidRDefault="00AE60AA" w:rsidP="00D973EB">
      <w:pPr>
        <w:ind w:left="720"/>
        <w:rPr>
          <w:lang w:eastAsia="zh-CN"/>
        </w:rPr>
      </w:pPr>
      <w:r>
        <w:rPr>
          <w:rFonts w:hint="eastAsia"/>
          <w:lang w:eastAsia="zh-CN"/>
        </w:rPr>
        <w:t>Q</w:t>
      </w:r>
      <w:r>
        <w:rPr>
          <w:lang w:eastAsia="zh-CN"/>
        </w:rPr>
        <w:t>:</w:t>
      </w:r>
      <w:r w:rsidR="00B561AF">
        <w:rPr>
          <w:lang w:eastAsia="zh-CN"/>
        </w:rPr>
        <w:t xml:space="preserve"> The shared secret is preset among the AMP devices. Is it equal to all devices.</w:t>
      </w:r>
    </w:p>
    <w:p w14:paraId="3D89A930" w14:textId="33440268" w:rsidR="00B561AF" w:rsidRDefault="00B561AF" w:rsidP="00D973EB">
      <w:pPr>
        <w:ind w:left="720"/>
        <w:rPr>
          <w:lang w:eastAsia="zh-CN"/>
        </w:rPr>
      </w:pPr>
      <w:r>
        <w:rPr>
          <w:rFonts w:hint="eastAsia"/>
          <w:lang w:eastAsia="zh-CN"/>
        </w:rPr>
        <w:t>A</w:t>
      </w:r>
      <w:r>
        <w:rPr>
          <w:lang w:eastAsia="zh-CN"/>
        </w:rPr>
        <w:t>: It should be unique per device. It is assumed to be known by the user device.</w:t>
      </w:r>
    </w:p>
    <w:p w14:paraId="397D6E0B" w14:textId="1E309E26" w:rsidR="00B561AF" w:rsidRDefault="00B561AF" w:rsidP="00D973EB">
      <w:pPr>
        <w:ind w:left="720"/>
        <w:rPr>
          <w:lang w:eastAsia="zh-CN"/>
        </w:rPr>
      </w:pPr>
      <w:r>
        <w:rPr>
          <w:rFonts w:hint="eastAsia"/>
          <w:lang w:eastAsia="zh-CN"/>
        </w:rPr>
        <w:lastRenderedPageBreak/>
        <w:t>Q</w:t>
      </w:r>
      <w:r>
        <w:rPr>
          <w:lang w:eastAsia="zh-CN"/>
        </w:rPr>
        <w:t xml:space="preserve">: </w:t>
      </w:r>
      <w:r w:rsidR="003D7981">
        <w:rPr>
          <w:lang w:eastAsia="zh-CN"/>
        </w:rPr>
        <w:t>There is a lightweight SCOM tutorial presented during the week. It seems very relevant.</w:t>
      </w:r>
    </w:p>
    <w:p w14:paraId="4A2FDA44" w14:textId="56576098" w:rsidR="003D7981" w:rsidRDefault="003D7981" w:rsidP="00D973EB">
      <w:pPr>
        <w:ind w:left="720"/>
        <w:rPr>
          <w:lang w:eastAsia="zh-CN"/>
        </w:rPr>
      </w:pPr>
      <w:r>
        <w:rPr>
          <w:rFonts w:hint="eastAsia"/>
          <w:lang w:eastAsia="zh-CN"/>
        </w:rPr>
        <w:t>A</w:t>
      </w:r>
      <w:r>
        <w:rPr>
          <w:lang w:eastAsia="zh-CN"/>
        </w:rPr>
        <w:t>: yes, the SCOM solution will be an option to encrypted data communication.</w:t>
      </w:r>
    </w:p>
    <w:p w14:paraId="7121857A" w14:textId="2EF9E8B6" w:rsidR="003D7981" w:rsidRDefault="003D7981" w:rsidP="00D973EB">
      <w:pPr>
        <w:ind w:left="720"/>
        <w:rPr>
          <w:lang w:eastAsia="zh-CN"/>
        </w:rPr>
      </w:pPr>
      <w:r>
        <w:rPr>
          <w:lang w:eastAsia="zh-CN"/>
        </w:rPr>
        <w:t xml:space="preserve">Q: Is there a key update during the procedure? </w:t>
      </w:r>
    </w:p>
    <w:p w14:paraId="41EE737F" w14:textId="72EF6A46" w:rsidR="003D7981" w:rsidRDefault="003D7981" w:rsidP="00D973EB">
      <w:pPr>
        <w:ind w:left="720"/>
        <w:rPr>
          <w:lang w:eastAsia="zh-CN"/>
        </w:rPr>
      </w:pPr>
      <w:r>
        <w:rPr>
          <w:rFonts w:hint="eastAsia"/>
          <w:lang w:eastAsia="zh-CN"/>
        </w:rPr>
        <w:t>A</w:t>
      </w:r>
      <w:r>
        <w:rPr>
          <w:lang w:eastAsia="zh-CN"/>
        </w:rPr>
        <w:t>: The shared secret remains unchanged. SAE can prevent the offline dictionary attack.</w:t>
      </w:r>
    </w:p>
    <w:p w14:paraId="65CCFD28" w14:textId="743E219E" w:rsidR="00606567" w:rsidRDefault="00606567" w:rsidP="00D973EB">
      <w:pPr>
        <w:ind w:left="720"/>
        <w:rPr>
          <w:lang w:eastAsia="zh-CN"/>
        </w:rPr>
      </w:pPr>
      <w:r>
        <w:rPr>
          <w:rFonts w:hint="eastAsia"/>
          <w:lang w:eastAsia="zh-CN"/>
        </w:rPr>
        <w:t>Q</w:t>
      </w:r>
      <w:r>
        <w:rPr>
          <w:lang w:eastAsia="zh-CN"/>
        </w:rPr>
        <w:t xml:space="preserve">: What if the reader doesn’t have the knowledge of the ID, </w:t>
      </w:r>
      <w:proofErr w:type="spellStart"/>
      <w:r>
        <w:rPr>
          <w:lang w:eastAsia="zh-CN"/>
        </w:rPr>
        <w:t>e.g</w:t>
      </w:r>
      <w:proofErr w:type="spellEnd"/>
      <w:r>
        <w:rPr>
          <w:lang w:eastAsia="zh-CN"/>
        </w:rPr>
        <w:t xml:space="preserve"> in logistics use cases?</w:t>
      </w:r>
    </w:p>
    <w:p w14:paraId="0B3F25B3" w14:textId="799FA1C3" w:rsidR="00606567" w:rsidRPr="003D7981" w:rsidRDefault="00606567" w:rsidP="00D973EB">
      <w:pPr>
        <w:ind w:left="720"/>
        <w:rPr>
          <w:lang w:eastAsia="zh-CN"/>
        </w:rPr>
      </w:pPr>
      <w:r>
        <w:rPr>
          <w:rFonts w:hint="eastAsia"/>
          <w:lang w:eastAsia="zh-CN"/>
        </w:rPr>
        <w:t>A</w:t>
      </w:r>
      <w:r>
        <w:rPr>
          <w:lang w:eastAsia="zh-CN"/>
        </w:rPr>
        <w:t>: We will further develop the protocol to deal with such cases.</w:t>
      </w:r>
    </w:p>
    <w:p w14:paraId="362D3F8A" w14:textId="77777777" w:rsidR="00AE60AA" w:rsidRDefault="00AE60AA" w:rsidP="00D973EB">
      <w:pPr>
        <w:ind w:left="720"/>
        <w:rPr>
          <w:lang w:eastAsia="zh-CN"/>
        </w:rPr>
      </w:pPr>
    </w:p>
    <w:p w14:paraId="79AA7243" w14:textId="37128211" w:rsidR="00D973EB" w:rsidRPr="00D973EB" w:rsidRDefault="00D973EB" w:rsidP="00D973EB">
      <w:pPr>
        <w:pStyle w:val="11"/>
        <w:numPr>
          <w:ilvl w:val="1"/>
          <w:numId w:val="12"/>
        </w:numPr>
      </w:pPr>
      <w:r>
        <w:t>Presentation of IEEE 802.</w:t>
      </w:r>
      <w:r w:rsidR="00AE60AA" w:rsidRPr="00994B06">
        <w:t>11-24/0526, Server-Managed Secure Transaction with AMP Devices, Hui Luo (Infineon)</w:t>
      </w:r>
    </w:p>
    <w:p w14:paraId="4854A8DF" w14:textId="5C1EB600" w:rsidR="00AE60AA" w:rsidRDefault="00AE60AA" w:rsidP="00AE60AA">
      <w:pPr>
        <w:ind w:left="720"/>
        <w:rPr>
          <w:lang w:eastAsia="zh-CN"/>
        </w:rPr>
      </w:pPr>
      <w:r>
        <w:rPr>
          <w:lang w:eastAsia="zh-CN"/>
        </w:rPr>
        <w:t>Q</w:t>
      </w:r>
      <w:r>
        <w:rPr>
          <w:rFonts w:hint="eastAsia"/>
          <w:lang w:eastAsia="zh-CN"/>
        </w:rPr>
        <w:t>:</w:t>
      </w:r>
      <w:r>
        <w:rPr>
          <w:lang w:eastAsia="zh-CN"/>
        </w:rPr>
        <w:t xml:space="preserve"> </w:t>
      </w:r>
      <w:r>
        <w:rPr>
          <w:rFonts w:hint="eastAsia"/>
          <w:lang w:eastAsia="zh-CN"/>
        </w:rPr>
        <w:t>Slide</w:t>
      </w:r>
      <w:r>
        <w:rPr>
          <w:lang w:eastAsia="zh-CN"/>
        </w:rPr>
        <w:t xml:space="preserve"> 6, some parameters are provided with the data request message without encryption?</w:t>
      </w:r>
    </w:p>
    <w:p w14:paraId="72DF480D" w14:textId="77777777" w:rsidR="00AE60AA" w:rsidRDefault="00AE60AA" w:rsidP="00AE60AA">
      <w:pPr>
        <w:ind w:left="720"/>
        <w:rPr>
          <w:lang w:eastAsia="zh-CN"/>
        </w:rPr>
      </w:pPr>
      <w:r>
        <w:rPr>
          <w:lang w:eastAsia="zh-CN"/>
        </w:rPr>
        <w:t xml:space="preserve">A: We can add the </w:t>
      </w:r>
      <w:proofErr w:type="spellStart"/>
      <w:r>
        <w:rPr>
          <w:lang w:eastAsia="zh-CN"/>
        </w:rPr>
        <w:t>nounce</w:t>
      </w:r>
      <w:proofErr w:type="spellEnd"/>
      <w:r>
        <w:rPr>
          <w:lang w:eastAsia="zh-CN"/>
        </w:rPr>
        <w:t xml:space="preserve"> to the data so that security can be ensured. </w:t>
      </w:r>
    </w:p>
    <w:p w14:paraId="7ADC2124" w14:textId="77777777" w:rsidR="00AE60AA" w:rsidRDefault="00AE60AA" w:rsidP="00AE60AA">
      <w:pPr>
        <w:ind w:left="720"/>
        <w:rPr>
          <w:lang w:eastAsia="zh-CN"/>
        </w:rPr>
      </w:pPr>
      <w:r>
        <w:rPr>
          <w:rFonts w:hint="eastAsia"/>
          <w:lang w:eastAsia="zh-CN"/>
        </w:rPr>
        <w:t>Q</w:t>
      </w:r>
      <w:r>
        <w:rPr>
          <w:lang w:eastAsia="zh-CN"/>
        </w:rPr>
        <w:t>: Is it correct to repeat the handshake to deliver the next part of data?</w:t>
      </w:r>
    </w:p>
    <w:p w14:paraId="69F05D2F" w14:textId="77777777" w:rsidR="00AE60AA" w:rsidRDefault="00AE60AA" w:rsidP="00AE60AA">
      <w:pPr>
        <w:ind w:left="720"/>
        <w:rPr>
          <w:lang w:eastAsia="zh-CN"/>
        </w:rPr>
      </w:pPr>
      <w:r>
        <w:rPr>
          <w:rFonts w:hint="eastAsia"/>
          <w:lang w:eastAsia="zh-CN"/>
        </w:rPr>
        <w:t>A</w:t>
      </w:r>
      <w:r>
        <w:rPr>
          <w:lang w:eastAsia="zh-CN"/>
        </w:rPr>
        <w:t xml:space="preserve">: If both sides finish authentication, they don’t have to carry SAE parameter anymore. There are two basic assumptions, one is if AMP device finish data communication and power off it will lose the context. </w:t>
      </w:r>
    </w:p>
    <w:p w14:paraId="4533BEB2" w14:textId="77777777" w:rsidR="00AE60AA" w:rsidRDefault="00AE60AA" w:rsidP="00AE60AA">
      <w:pPr>
        <w:ind w:left="720"/>
        <w:rPr>
          <w:lang w:eastAsia="zh-CN"/>
        </w:rPr>
      </w:pPr>
      <w:r>
        <w:rPr>
          <w:rFonts w:hint="eastAsia"/>
          <w:lang w:eastAsia="zh-CN"/>
        </w:rPr>
        <w:t>Q</w:t>
      </w:r>
      <w:r>
        <w:rPr>
          <w:lang w:eastAsia="zh-CN"/>
        </w:rPr>
        <w:t xml:space="preserve">: The handshake may take some time and fail </w:t>
      </w:r>
      <w:r>
        <w:rPr>
          <w:rFonts w:hint="eastAsia"/>
          <w:lang w:eastAsia="zh-CN"/>
        </w:rPr>
        <w:t>on</w:t>
      </w:r>
      <w:r>
        <w:rPr>
          <w:lang w:eastAsia="zh-CN"/>
        </w:rPr>
        <w:t xml:space="preserve"> the AMP device.</w:t>
      </w:r>
    </w:p>
    <w:p w14:paraId="6D279EB5" w14:textId="77777777" w:rsidR="00AE60AA" w:rsidRDefault="00AE60AA" w:rsidP="00AE60AA">
      <w:pPr>
        <w:ind w:left="720"/>
        <w:rPr>
          <w:lang w:eastAsia="zh-CN"/>
        </w:rPr>
      </w:pPr>
      <w:r>
        <w:rPr>
          <w:rFonts w:hint="eastAsia"/>
          <w:lang w:eastAsia="zh-CN"/>
        </w:rPr>
        <w:t>A</w:t>
      </w:r>
      <w:r>
        <w:rPr>
          <w:lang w:eastAsia="zh-CN"/>
        </w:rPr>
        <w:t>: Yes, the awake time of the AMP devices may not be enough for the process.</w:t>
      </w:r>
    </w:p>
    <w:p w14:paraId="2400831C" w14:textId="77777777" w:rsidR="00AE60AA" w:rsidRDefault="00AE60AA" w:rsidP="00AE60AA">
      <w:pPr>
        <w:ind w:left="720"/>
        <w:rPr>
          <w:lang w:eastAsia="zh-CN"/>
        </w:rPr>
      </w:pPr>
      <w:r>
        <w:rPr>
          <w:lang w:eastAsia="zh-CN"/>
        </w:rPr>
        <w:t>C: It would be good to list the assumptions necessary for the AMP devices</w:t>
      </w:r>
      <w:r>
        <w:rPr>
          <w:rFonts w:hint="eastAsia"/>
          <w:lang w:eastAsia="zh-CN"/>
        </w:rPr>
        <w:t>.</w:t>
      </w:r>
    </w:p>
    <w:p w14:paraId="42B29EAA" w14:textId="77777777" w:rsidR="00AE60AA" w:rsidRPr="00880815" w:rsidRDefault="00AE60AA" w:rsidP="00AE60AA">
      <w:pPr>
        <w:ind w:left="720"/>
        <w:rPr>
          <w:rFonts w:hint="eastAsia"/>
          <w:lang w:eastAsia="zh-CN"/>
        </w:rPr>
      </w:pPr>
      <w:r>
        <w:rPr>
          <w:rFonts w:hint="eastAsia"/>
          <w:lang w:eastAsia="zh-CN"/>
        </w:rPr>
        <w:t>Q</w:t>
      </w:r>
      <w:r>
        <w:rPr>
          <w:lang w:eastAsia="zh-CN"/>
        </w:rPr>
        <w:t>: URL will not change often so it is not necessary to obtain the information on every occurrence of the handshake?</w:t>
      </w:r>
    </w:p>
    <w:p w14:paraId="597DC343" w14:textId="77777777" w:rsidR="00AE60AA" w:rsidRDefault="00AE60AA" w:rsidP="00AE60AA">
      <w:pPr>
        <w:ind w:left="720"/>
        <w:rPr>
          <w:lang w:eastAsia="zh-CN"/>
        </w:rPr>
      </w:pPr>
      <w:r>
        <w:rPr>
          <w:rFonts w:hint="eastAsia"/>
          <w:lang w:eastAsia="zh-CN"/>
        </w:rPr>
        <w:t>A</w:t>
      </w:r>
      <w:r>
        <w:rPr>
          <w:lang w:eastAsia="zh-CN"/>
        </w:rPr>
        <w:t xml:space="preserve">: URL is fixed and points to the owner of the device. It can be optimized in next version. We haven’t </w:t>
      </w:r>
      <w:proofErr w:type="gramStart"/>
      <w:r>
        <w:rPr>
          <w:lang w:eastAsia="zh-CN"/>
        </w:rPr>
        <w:t>consider</w:t>
      </w:r>
      <w:proofErr w:type="gramEnd"/>
      <w:r>
        <w:rPr>
          <w:lang w:eastAsia="zh-CN"/>
        </w:rPr>
        <w:t xml:space="preserve"> group addresses. The key is unique to the AMP devices. </w:t>
      </w:r>
    </w:p>
    <w:p w14:paraId="48B8C392" w14:textId="77777777" w:rsidR="00AE60AA" w:rsidRDefault="00AE60AA" w:rsidP="00AE60AA">
      <w:pPr>
        <w:ind w:left="720"/>
        <w:rPr>
          <w:lang w:eastAsia="zh-CN"/>
        </w:rPr>
      </w:pPr>
      <w:r>
        <w:rPr>
          <w:rFonts w:hint="eastAsia"/>
          <w:lang w:eastAsia="zh-CN"/>
        </w:rPr>
        <w:t>Q</w:t>
      </w:r>
      <w:r>
        <w:rPr>
          <w:lang w:eastAsia="zh-CN"/>
        </w:rPr>
        <w:t>: Between S and R, the communication is beyond 802.11 spec?</w:t>
      </w:r>
    </w:p>
    <w:p w14:paraId="733396E5" w14:textId="77777777" w:rsidR="00AE60AA" w:rsidRDefault="00AE60AA" w:rsidP="00AE60AA">
      <w:pPr>
        <w:ind w:left="720"/>
        <w:rPr>
          <w:lang w:eastAsia="zh-CN"/>
        </w:rPr>
      </w:pPr>
      <w:r>
        <w:rPr>
          <w:rFonts w:hint="eastAsia"/>
          <w:lang w:eastAsia="zh-CN"/>
        </w:rPr>
        <w:t>A</w:t>
      </w:r>
      <w:r>
        <w:rPr>
          <w:lang w:eastAsia="zh-CN"/>
        </w:rPr>
        <w:t>: yes, it is an application layer protocol.</w:t>
      </w:r>
    </w:p>
    <w:p w14:paraId="66AC439B" w14:textId="0F0DB067" w:rsidR="00D973EB" w:rsidRDefault="00D973EB" w:rsidP="00D973EB">
      <w:pPr>
        <w:ind w:left="720"/>
        <w:rPr>
          <w:lang w:eastAsia="zh-CN"/>
        </w:rPr>
      </w:pPr>
    </w:p>
    <w:p w14:paraId="5FCC19B9" w14:textId="4A84D320" w:rsidR="00D973EB" w:rsidRPr="00D973EB" w:rsidRDefault="00D973EB" w:rsidP="00D973EB">
      <w:pPr>
        <w:pStyle w:val="11"/>
        <w:numPr>
          <w:ilvl w:val="1"/>
          <w:numId w:val="12"/>
        </w:numPr>
      </w:pPr>
      <w:r>
        <w:t>Presentation of IEEE 802.</w:t>
      </w:r>
      <w:r w:rsidR="00AE60AA" w:rsidRPr="00994B06">
        <w:t>11-24/0537, close-range-backscattering-feasibility-study, Rui Cao (NXP)</w:t>
      </w:r>
    </w:p>
    <w:p w14:paraId="0A533D71" w14:textId="77777777" w:rsidR="00AE60AA" w:rsidRDefault="00D973EB" w:rsidP="00D973EB">
      <w:pPr>
        <w:ind w:left="720"/>
        <w:rPr>
          <w:lang w:eastAsia="zh-CN"/>
        </w:rPr>
      </w:pPr>
      <w:r w:rsidRPr="00D973EB">
        <w:rPr>
          <w:rFonts w:hint="eastAsia"/>
          <w:lang w:eastAsia="zh-CN"/>
        </w:rPr>
        <w:t>Q</w:t>
      </w:r>
      <w:r w:rsidRPr="00D973EB">
        <w:rPr>
          <w:lang w:eastAsia="zh-CN"/>
        </w:rPr>
        <w:t>:</w:t>
      </w:r>
      <w:r w:rsidR="00AE60AA">
        <w:rPr>
          <w:lang w:eastAsia="zh-CN"/>
        </w:rPr>
        <w:t xml:space="preserve"> Slide 5, in your assumptions, what functions will </w:t>
      </w:r>
      <w:r w:rsidR="00AE60AA">
        <w:rPr>
          <w:rFonts w:hint="eastAsia"/>
          <w:lang w:eastAsia="zh-CN"/>
        </w:rPr>
        <w:t>the</w:t>
      </w:r>
      <w:r w:rsidR="00AE60AA">
        <w:rPr>
          <w:lang w:eastAsia="zh-CN"/>
        </w:rPr>
        <w:t xml:space="preserve"> </w:t>
      </w:r>
      <w:r w:rsidR="00AE60AA">
        <w:rPr>
          <w:rFonts w:hint="eastAsia"/>
          <w:lang w:eastAsia="zh-CN"/>
        </w:rPr>
        <w:t>AMP</w:t>
      </w:r>
      <w:r w:rsidR="00AE60AA">
        <w:rPr>
          <w:lang w:eastAsia="zh-CN"/>
        </w:rPr>
        <w:t xml:space="preserve"> </w:t>
      </w:r>
      <w:r w:rsidR="00AE60AA">
        <w:rPr>
          <w:rFonts w:hint="eastAsia"/>
          <w:lang w:eastAsia="zh-CN"/>
        </w:rPr>
        <w:t>tag</w:t>
      </w:r>
      <w:r w:rsidR="00AE60AA">
        <w:rPr>
          <w:lang w:eastAsia="zh-CN"/>
        </w:rPr>
        <w:t xml:space="preserve"> </w:t>
      </w:r>
      <w:r w:rsidR="00AE60AA">
        <w:rPr>
          <w:rFonts w:hint="eastAsia"/>
          <w:lang w:eastAsia="zh-CN"/>
        </w:rPr>
        <w:t>have</w:t>
      </w:r>
      <w:r w:rsidR="00AE60AA">
        <w:rPr>
          <w:lang w:eastAsia="zh-CN"/>
        </w:rPr>
        <w:t>?</w:t>
      </w:r>
    </w:p>
    <w:p w14:paraId="3403AB7E" w14:textId="3A4AD9DC" w:rsidR="00D973EB" w:rsidRDefault="00AE60AA" w:rsidP="00D973EB">
      <w:pPr>
        <w:ind w:left="720"/>
        <w:rPr>
          <w:lang w:eastAsia="zh-CN"/>
        </w:rPr>
      </w:pPr>
      <w:r>
        <w:rPr>
          <w:lang w:eastAsia="zh-CN"/>
        </w:rPr>
        <w:t>A: Just energized by the reader and do backscatter.</w:t>
      </w:r>
    </w:p>
    <w:p w14:paraId="64949A3F" w14:textId="58A6D048" w:rsidR="00AE60AA" w:rsidRDefault="00AE60AA" w:rsidP="00D973EB">
      <w:pPr>
        <w:ind w:left="720"/>
        <w:rPr>
          <w:lang w:eastAsia="zh-CN"/>
        </w:rPr>
      </w:pPr>
      <w:r>
        <w:rPr>
          <w:rFonts w:hint="eastAsia"/>
          <w:lang w:eastAsia="zh-CN"/>
        </w:rPr>
        <w:t>Q</w:t>
      </w:r>
      <w:r>
        <w:rPr>
          <w:lang w:eastAsia="zh-CN"/>
        </w:rPr>
        <w:t>: Slide 9, the received bandwidth is 40Mhz?</w:t>
      </w:r>
    </w:p>
    <w:p w14:paraId="1291509F" w14:textId="6FAC5641" w:rsidR="00AE60AA" w:rsidRDefault="00AE60AA" w:rsidP="00D973EB">
      <w:pPr>
        <w:ind w:left="720"/>
        <w:rPr>
          <w:lang w:eastAsia="zh-CN"/>
        </w:rPr>
      </w:pPr>
      <w:r>
        <w:rPr>
          <w:rFonts w:hint="eastAsia"/>
          <w:lang w:eastAsia="zh-CN"/>
        </w:rPr>
        <w:t>A</w:t>
      </w:r>
      <w:r>
        <w:rPr>
          <w:lang w:eastAsia="zh-CN"/>
        </w:rPr>
        <w:t>: Signal bandwidth is 20Mhz.</w:t>
      </w:r>
    </w:p>
    <w:p w14:paraId="4175DF45" w14:textId="0C984B45" w:rsidR="00AE60AA" w:rsidRDefault="00AE60AA" w:rsidP="00D973EB">
      <w:pPr>
        <w:ind w:left="720"/>
        <w:rPr>
          <w:lang w:eastAsia="zh-CN"/>
        </w:rPr>
      </w:pPr>
      <w:r>
        <w:rPr>
          <w:rFonts w:hint="eastAsia"/>
          <w:lang w:eastAsia="zh-CN"/>
        </w:rPr>
        <w:lastRenderedPageBreak/>
        <w:t>Q</w:t>
      </w:r>
      <w:r>
        <w:rPr>
          <w:lang w:eastAsia="zh-CN"/>
        </w:rPr>
        <w:t xml:space="preserve">: </w:t>
      </w:r>
      <w:r w:rsidR="005B42B5">
        <w:rPr>
          <w:lang w:eastAsia="zh-CN"/>
        </w:rPr>
        <w:t>The reader needs to send some information to the tag?</w:t>
      </w:r>
    </w:p>
    <w:p w14:paraId="498C4353" w14:textId="7EF8ECEC" w:rsidR="005B42B5" w:rsidRDefault="005B42B5" w:rsidP="00D973EB">
      <w:pPr>
        <w:ind w:left="720"/>
        <w:rPr>
          <w:lang w:eastAsia="zh-CN"/>
        </w:rPr>
      </w:pPr>
      <w:r>
        <w:rPr>
          <w:lang w:eastAsia="zh-CN"/>
        </w:rPr>
        <w:t>A: It will be a different use case when the reader needs to write information to the tag.</w:t>
      </w:r>
    </w:p>
    <w:p w14:paraId="2EA61D63" w14:textId="01CDCB12" w:rsidR="005B42B5" w:rsidRDefault="005B42B5" w:rsidP="00D973EB">
      <w:pPr>
        <w:ind w:left="720"/>
        <w:rPr>
          <w:lang w:eastAsia="zh-CN"/>
        </w:rPr>
      </w:pPr>
      <w:r>
        <w:rPr>
          <w:rFonts w:hint="eastAsia"/>
          <w:lang w:eastAsia="zh-CN"/>
        </w:rPr>
        <w:t>Q</w:t>
      </w:r>
      <w:r>
        <w:rPr>
          <w:lang w:eastAsia="zh-CN"/>
        </w:rPr>
        <w:t>: Slide 5, the AMP delivers the same information as the RFID tag?</w:t>
      </w:r>
    </w:p>
    <w:p w14:paraId="4EF43499" w14:textId="445C21CB" w:rsidR="005B42B5" w:rsidRDefault="005B42B5" w:rsidP="00D973EB">
      <w:pPr>
        <w:ind w:left="720"/>
        <w:rPr>
          <w:lang w:eastAsia="zh-CN"/>
        </w:rPr>
      </w:pPr>
      <w:r>
        <w:rPr>
          <w:rFonts w:hint="eastAsia"/>
          <w:lang w:eastAsia="zh-CN"/>
        </w:rPr>
        <w:t>A</w:t>
      </w:r>
      <w:r>
        <w:rPr>
          <w:lang w:eastAsia="zh-CN"/>
        </w:rPr>
        <w:t>: In the immediate use case it will be the same.</w:t>
      </w:r>
    </w:p>
    <w:p w14:paraId="1D892F1B" w14:textId="2D773C6B" w:rsidR="005B42B5" w:rsidRDefault="005B42B5" w:rsidP="00D973EB">
      <w:pPr>
        <w:ind w:left="720"/>
        <w:rPr>
          <w:lang w:eastAsia="zh-CN"/>
        </w:rPr>
      </w:pPr>
      <w:r>
        <w:rPr>
          <w:lang w:eastAsia="zh-CN"/>
        </w:rPr>
        <w:t>Q: In the simulation, what are phase change and delay of transmission?</w:t>
      </w:r>
    </w:p>
    <w:p w14:paraId="5255A81E" w14:textId="026FA3A5" w:rsidR="005B42B5" w:rsidRDefault="005B42B5" w:rsidP="00D973EB">
      <w:pPr>
        <w:ind w:left="720"/>
        <w:rPr>
          <w:lang w:eastAsia="zh-CN"/>
        </w:rPr>
      </w:pPr>
      <w:r>
        <w:rPr>
          <w:lang w:eastAsia="zh-CN"/>
        </w:rPr>
        <w:t>A: As the ppm is within the limited range, it will not impact the performance. The results shown doesn’t include those parameters.</w:t>
      </w:r>
    </w:p>
    <w:p w14:paraId="0FE59D14" w14:textId="432B79CF" w:rsidR="005B42B5" w:rsidRDefault="005B42B5" w:rsidP="00D973EB">
      <w:pPr>
        <w:ind w:left="720"/>
        <w:rPr>
          <w:lang w:eastAsia="zh-CN"/>
        </w:rPr>
      </w:pPr>
      <w:r>
        <w:rPr>
          <w:rFonts w:hint="eastAsia"/>
          <w:lang w:eastAsia="zh-CN"/>
        </w:rPr>
        <w:t>Q</w:t>
      </w:r>
      <w:r>
        <w:rPr>
          <w:lang w:eastAsia="zh-CN"/>
        </w:rPr>
        <w:t xml:space="preserve">: </w:t>
      </w:r>
      <w:r w:rsidR="00DD1162">
        <w:rPr>
          <w:lang w:eastAsia="zh-CN"/>
        </w:rPr>
        <w:t>Question about the method to wake up the tag?</w:t>
      </w:r>
    </w:p>
    <w:p w14:paraId="75ECD3E3" w14:textId="07C60355" w:rsidR="00DD1162" w:rsidRDefault="00DD1162" w:rsidP="00D973EB">
      <w:pPr>
        <w:ind w:left="720"/>
        <w:rPr>
          <w:lang w:eastAsia="zh-CN"/>
        </w:rPr>
      </w:pPr>
      <w:r>
        <w:rPr>
          <w:lang w:eastAsia="zh-CN"/>
        </w:rPr>
        <w:t xml:space="preserve">A: There </w:t>
      </w:r>
      <w:proofErr w:type="gramStart"/>
      <w:r>
        <w:rPr>
          <w:lang w:eastAsia="zh-CN"/>
        </w:rPr>
        <w:t>has to</w:t>
      </w:r>
      <w:proofErr w:type="gramEnd"/>
      <w:r>
        <w:rPr>
          <w:lang w:eastAsia="zh-CN"/>
        </w:rPr>
        <w:t xml:space="preserve"> be a</w:t>
      </w:r>
      <w:r w:rsidR="000D4937">
        <w:rPr>
          <w:lang w:eastAsia="zh-CN"/>
        </w:rPr>
        <w:t>n</w:t>
      </w:r>
      <w:r>
        <w:rPr>
          <w:lang w:eastAsia="zh-CN"/>
        </w:rPr>
        <w:t xml:space="preserve"> energizer signal. </w:t>
      </w:r>
    </w:p>
    <w:p w14:paraId="1AD491F2" w14:textId="2AAE4C86" w:rsidR="00DD1162" w:rsidRDefault="00DD1162" w:rsidP="00D973EB">
      <w:pPr>
        <w:ind w:left="720"/>
        <w:rPr>
          <w:lang w:eastAsia="zh-CN"/>
        </w:rPr>
      </w:pPr>
      <w:r>
        <w:rPr>
          <w:rFonts w:hint="eastAsia"/>
          <w:lang w:eastAsia="zh-CN"/>
        </w:rPr>
        <w:t>Q</w:t>
      </w:r>
      <w:r>
        <w:rPr>
          <w:lang w:eastAsia="zh-CN"/>
        </w:rPr>
        <w:t>: How many bits can be delivered per uplink transmission?</w:t>
      </w:r>
    </w:p>
    <w:p w14:paraId="7BBA728A" w14:textId="180A486C" w:rsidR="00DD1162" w:rsidRDefault="00DD1162" w:rsidP="00D973EB">
      <w:pPr>
        <w:ind w:left="720"/>
        <w:rPr>
          <w:lang w:eastAsia="zh-CN"/>
        </w:rPr>
      </w:pPr>
      <w:r>
        <w:rPr>
          <w:lang w:eastAsia="zh-CN"/>
        </w:rPr>
        <w:t>A: Around several hundred bits.</w:t>
      </w:r>
    </w:p>
    <w:p w14:paraId="5D89211D" w14:textId="274AA60C" w:rsidR="00DD1162" w:rsidRDefault="00DD1162" w:rsidP="00D973EB">
      <w:pPr>
        <w:ind w:left="720"/>
        <w:rPr>
          <w:lang w:eastAsia="zh-CN"/>
        </w:rPr>
      </w:pPr>
      <w:r>
        <w:rPr>
          <w:lang w:eastAsia="zh-CN"/>
        </w:rPr>
        <w:t>Q: All subcarriers will be used for the backscatter waveform? The carrier signal is not modulated.</w:t>
      </w:r>
    </w:p>
    <w:p w14:paraId="1DD64051" w14:textId="38CAB69F" w:rsidR="00DD1162" w:rsidRDefault="00DD1162" w:rsidP="00D973EB">
      <w:pPr>
        <w:ind w:left="720"/>
        <w:rPr>
          <w:lang w:eastAsia="zh-CN"/>
        </w:rPr>
      </w:pPr>
      <w:r>
        <w:rPr>
          <w:lang w:eastAsia="zh-CN"/>
        </w:rPr>
        <w:t xml:space="preserve">A: Yes, it is not </w:t>
      </w:r>
      <w:r w:rsidR="00AA6B66">
        <w:rPr>
          <w:lang w:eastAsia="zh-CN"/>
        </w:rPr>
        <w:t>modulated,</w:t>
      </w:r>
      <w:r>
        <w:rPr>
          <w:lang w:eastAsia="zh-CN"/>
        </w:rPr>
        <w:t xml:space="preserve"> and backscatter will change the energy.</w:t>
      </w:r>
    </w:p>
    <w:p w14:paraId="71106244" w14:textId="44D8F923" w:rsidR="00DD1162" w:rsidRDefault="00AA6B66" w:rsidP="00D973EB">
      <w:pPr>
        <w:ind w:left="720"/>
        <w:rPr>
          <w:lang w:eastAsia="zh-CN"/>
        </w:rPr>
      </w:pPr>
      <w:r>
        <w:rPr>
          <w:rFonts w:hint="eastAsia"/>
          <w:lang w:eastAsia="zh-CN"/>
        </w:rPr>
        <w:t>Q</w:t>
      </w:r>
      <w:r>
        <w:rPr>
          <w:lang w:eastAsia="zh-CN"/>
        </w:rPr>
        <w:t>: Is there any restrictions to support the two models. In a shared band, same peak rate or uplink waveform need to be supported.</w:t>
      </w:r>
    </w:p>
    <w:p w14:paraId="52DA9D70" w14:textId="2F018D04" w:rsidR="00AA6B66" w:rsidRDefault="00AA6B66" w:rsidP="00D973EB">
      <w:pPr>
        <w:ind w:left="720"/>
        <w:rPr>
          <w:lang w:eastAsia="zh-CN"/>
        </w:rPr>
      </w:pPr>
      <w:r>
        <w:rPr>
          <w:rFonts w:hint="eastAsia"/>
          <w:lang w:eastAsia="zh-CN"/>
        </w:rPr>
        <w:t>A</w:t>
      </w:r>
      <w:r>
        <w:rPr>
          <w:lang w:eastAsia="zh-CN"/>
        </w:rPr>
        <w:t xml:space="preserve">: I don’t think the restriction exists. </w:t>
      </w:r>
      <w:proofErr w:type="gramStart"/>
      <w:r>
        <w:rPr>
          <w:lang w:eastAsia="zh-CN"/>
        </w:rPr>
        <w:t>As long as</w:t>
      </w:r>
      <w:proofErr w:type="gramEnd"/>
      <w:r>
        <w:rPr>
          <w:lang w:eastAsia="zh-CN"/>
        </w:rPr>
        <w:t xml:space="preserve"> OOK is used, the processing capability will be the same to support both models. </w:t>
      </w:r>
    </w:p>
    <w:p w14:paraId="169480F1" w14:textId="18AC8FE8" w:rsidR="00994B06" w:rsidRDefault="00AA6B66" w:rsidP="00994B06">
      <w:pPr>
        <w:pStyle w:val="11"/>
        <w:rPr>
          <w:lang w:eastAsia="zh-CN"/>
        </w:rPr>
      </w:pPr>
      <w:r>
        <w:rPr>
          <w:rFonts w:hint="eastAsia"/>
          <w:lang w:eastAsia="zh-CN"/>
        </w:rPr>
        <w:t>Q</w:t>
      </w:r>
      <w:r>
        <w:rPr>
          <w:lang w:eastAsia="zh-CN"/>
        </w:rPr>
        <w:t>: Slide 9, why reading range is different for OFDM waveform?</w:t>
      </w:r>
    </w:p>
    <w:p w14:paraId="5BAAE4E4" w14:textId="52306131" w:rsidR="00D973EB" w:rsidRDefault="00AA6B66" w:rsidP="00994B06">
      <w:pPr>
        <w:pStyle w:val="11"/>
        <w:rPr>
          <w:lang w:eastAsia="zh-CN"/>
        </w:rPr>
      </w:pPr>
      <w:r>
        <w:rPr>
          <w:rFonts w:hint="eastAsia"/>
          <w:lang w:eastAsia="zh-CN"/>
        </w:rPr>
        <w:t>A</w:t>
      </w:r>
      <w:r>
        <w:rPr>
          <w:lang w:eastAsia="zh-CN"/>
        </w:rPr>
        <w:t xml:space="preserve">: PAPR affects the waveform. At some samples, the energy is </w:t>
      </w:r>
      <w:proofErr w:type="gramStart"/>
      <w:r>
        <w:rPr>
          <w:lang w:eastAsia="zh-CN"/>
        </w:rPr>
        <w:t>low</w:t>
      </w:r>
      <w:proofErr w:type="gramEnd"/>
      <w:r>
        <w:rPr>
          <w:lang w:eastAsia="zh-CN"/>
        </w:rPr>
        <w:t xml:space="preserve"> but noise is constant. </w:t>
      </w:r>
    </w:p>
    <w:p w14:paraId="4617CAB7" w14:textId="77777777" w:rsidR="00D973EB" w:rsidRDefault="00D973EB" w:rsidP="00994B06">
      <w:pPr>
        <w:pStyle w:val="11"/>
        <w:rPr>
          <w:lang w:eastAsia="zh-CN"/>
        </w:rPr>
      </w:pPr>
    </w:p>
    <w:p w14:paraId="5A2356A5" w14:textId="77777777" w:rsidR="00994B06" w:rsidRPr="008978C3" w:rsidRDefault="00994B06" w:rsidP="00994B06">
      <w:pPr>
        <w:pStyle w:val="2"/>
        <w:numPr>
          <w:ilvl w:val="0"/>
          <w:numId w:val="12"/>
        </w:numPr>
      </w:pPr>
      <w:r w:rsidRPr="008978C3">
        <w:t>Teleconference Plan</w:t>
      </w:r>
    </w:p>
    <w:p w14:paraId="18BFE185" w14:textId="0FF68F45" w:rsidR="00994B06" w:rsidRPr="00594A1C" w:rsidRDefault="00AA6B66" w:rsidP="00994B06">
      <w:pPr>
        <w:pStyle w:val="11"/>
        <w:rPr>
          <w:lang w:eastAsia="zh-CN"/>
        </w:rPr>
      </w:pPr>
      <w:r>
        <w:rPr>
          <w:lang w:eastAsia="zh-CN"/>
        </w:rPr>
        <w:t>No</w:t>
      </w:r>
      <w:r w:rsidR="00994B06">
        <w:rPr>
          <w:lang w:eastAsia="zh-CN"/>
        </w:rPr>
        <w:t xml:space="preserve"> teleconference </w:t>
      </w:r>
      <w:r>
        <w:rPr>
          <w:lang w:eastAsia="zh-CN"/>
        </w:rPr>
        <w:t>is planned.</w:t>
      </w:r>
    </w:p>
    <w:p w14:paraId="2A425F17" w14:textId="77777777" w:rsidR="00994B06" w:rsidRPr="007C27D6" w:rsidRDefault="00994B06" w:rsidP="00994B06">
      <w:pPr>
        <w:pStyle w:val="11"/>
        <w:rPr>
          <w:lang w:eastAsia="zh-CN"/>
        </w:rPr>
      </w:pPr>
    </w:p>
    <w:p w14:paraId="4F46B678" w14:textId="77777777" w:rsidR="00994B06" w:rsidRDefault="00994B06" w:rsidP="00994B06">
      <w:pPr>
        <w:pStyle w:val="2"/>
        <w:numPr>
          <w:ilvl w:val="0"/>
          <w:numId w:val="12"/>
        </w:numPr>
      </w:pPr>
      <w:r>
        <w:t>Adjourn</w:t>
      </w:r>
    </w:p>
    <w:p w14:paraId="66D2ED83" w14:textId="77777777" w:rsidR="00994B06" w:rsidRDefault="00994B06" w:rsidP="00994B06">
      <w:pPr>
        <w:pStyle w:val="11"/>
        <w:numPr>
          <w:ilvl w:val="1"/>
          <w:numId w:val="12"/>
        </w:numPr>
      </w:pPr>
      <w:r>
        <w:rPr>
          <w:rFonts w:hint="eastAsia"/>
          <w:lang w:eastAsia="zh-CN"/>
        </w:rPr>
        <w:t>T</w:t>
      </w:r>
      <w:r>
        <w:rPr>
          <w:lang w:eastAsia="zh-CN"/>
        </w:rPr>
        <w:t>he group finished all the work.</w:t>
      </w:r>
    </w:p>
    <w:p w14:paraId="44EEA536" w14:textId="77777777" w:rsidR="00994B06" w:rsidRDefault="00994B06" w:rsidP="00994B06">
      <w:pPr>
        <w:pStyle w:val="11"/>
        <w:numPr>
          <w:ilvl w:val="1"/>
          <w:numId w:val="12"/>
        </w:numPr>
      </w:pPr>
      <w:r>
        <w:t>The chair announced the session adjourned at 3:30 pm ET.</w:t>
      </w:r>
    </w:p>
    <w:bookmarkEnd w:id="1"/>
    <w:p w14:paraId="7B43E5E1" w14:textId="77777777" w:rsidR="00FD4298" w:rsidRDefault="00FD4298"/>
    <w:sectPr w:rsidR="00FD42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828E" w14:textId="77777777" w:rsidR="0067276E" w:rsidRDefault="0067276E">
      <w:pPr>
        <w:spacing w:after="0" w:line="240" w:lineRule="auto"/>
      </w:pPr>
      <w:r>
        <w:separator/>
      </w:r>
    </w:p>
  </w:endnote>
  <w:endnote w:type="continuationSeparator" w:id="0">
    <w:p w14:paraId="3FCBD193" w14:textId="77777777" w:rsidR="0067276E" w:rsidRDefault="0067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PingFang SC">
    <w:altName w:val="微软雅黑"/>
    <w:panose1 w:val="020B0400000000000000"/>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6C22" w14:textId="4D49CB1D" w:rsidR="00AC4355" w:rsidRDefault="00000000">
    <w:pPr>
      <w:pStyle w:val="a9"/>
      <w:rPr>
        <w:rFonts w:ascii="Times New Roman" w:hAnsi="Times New Roman" w:cs="Times New Roman"/>
      </w:rPr>
    </w:pPr>
    <w:sdt>
      <w:sdtPr>
        <w:id w:val="1463609463"/>
      </w:sdtPr>
      <w:sdtEndPr>
        <w:rPr>
          <w:rFonts w:ascii="Times New Roman" w:hAnsi="Times New Roman" w:cs="Times New Roman"/>
        </w:rPr>
      </w:sdtEndPr>
      <w:sdtContent>
        <w:r w:rsidR="00AC435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C66D36C" wp14:editId="7FC99924">
                  <wp:simplePos x="0" y="0"/>
                  <wp:positionH relativeFrom="column">
                    <wp:posOffset>0</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9" o:spid="_x0000_s1026" o:spt="20" style="position:absolute;left:0pt;margin-left:0pt;margin-top:-6.1pt;height:0pt;width:467.25pt;z-index:251660288;mso-width-relative:page;mso-height-relative:page;" filled="f" stroked="t" coordsize="21600,21600" o:gfxdata="UEsDBAoAAAAAAIdO4kAAAAAAAAAAAAAAAAAEAAAAZHJzL1BLAwQUAAAACACHTuJAiQQuJdgAAAAI&#10;AQAADwAAAGRycy9kb3ducmV2LnhtbE2PwU7DMBBE70j8g7VI3Fo7gUZtmk2lInHggkrLgd7ceEkC&#10;8TrEblr+HiNVguPsrGbeFKuz7cRIg28dIyRTBYK4cqblGuF19ziZg/BBs9GdY0L4Jg+r8vqq0Llx&#10;J36hcRtqEUPY5xqhCaHPpfRVQ1b7qeuJo/fuBqtDlEMtzaBPMdx2MlUqk1a3HBsa3dNDQ9Xn9mgR&#10;dtlsMw/J5ulL7d/Wiyylj3H9jHh7k6gliEDn8PcMv/gRHcrIdHBHNl50CHFIQJgkaQoi2ou7+xmI&#10;w+Uiy0L+H1D+AFBLAwQUAAAACACHTuJAa/TPUr4BAABmAwAADgAAAGRycy9lMm9Eb2MueG1srVPJ&#10;btswEL0X6D8QvNdSHDuJBcs52EgvRRsg6QeMKUoiwA0zrGX/fYe043S5FdWBImd5w/dmuH48OisO&#10;GskE38qbWS2F9ip0xg+t/P769OlBCkrgO7DB61aeNMnHzccP6yk2eh7GYDuNgkE8NVNs5ZhSbKqK&#10;1Kgd0CxE7dnZB3SQ+IhD1SFMjO5sNa/ru2oK2EUMShOxdXd2yk3B73ut0re+J52EbSXfLZUVy7rP&#10;a7VZQzMgxNGoyzXgH27hwHgueoXaQQLxA81fUM4oDBT6NFPBVaHvjdKFA7O5qf9g8zJC1IULi0Px&#10;KhP9P1j19fCMwnStXEnhwXGLXhKCGcYktsF7FjCgWGWdpkgNh2/9M15OFJ8xkz726PKf6Yhj0fZ0&#10;1VYfk1BsXK5uF/X9Ugr15qveEyNS+qyDE3nTSmt8pg0NHL5Q4mIc+haSzT48GWtL66wXUyvvbpfc&#10;XAU8QL2FxFsXmRL5QQqwA0+mSlgQKVjT5eyMQzjstxbFAXg6Fov7+XaRiXK138Jy6R3QeI4rrvPc&#10;OJN4eK1xrXyo83fJtp5BslxngfJuH7pT0a3YuZmlzGXw8rT8ei7Z789j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BC4l2AAAAAgBAAAPAAAAAAAAAAEAIAAAACIAAABkcnMvZG93bnJldi54bWxQ&#10;SwECFAAUAAAACACHTuJAa/TPUr4BAABmAwAADgAAAAAAAAABACAAAAAnAQAAZHJzL2Uyb0RvYy54&#10;bWxQSwUGAAAAAAYABgBZAQAAVwUAAAAA&#10;">
                  <v:fill on="f" focussize="0,0"/>
                  <v:stroke weight="0.5pt" color="#4472C4 [3204]" miterlimit="8" joinstyle="miter"/>
                  <v:imagedata o:title=""/>
                  <o:lock v:ext="edit" aspectratio="f"/>
                </v:line>
              </w:pict>
            </mc:Fallback>
          </mc:AlternateContent>
        </w:r>
        <w:r w:rsidR="00AC4355">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74050225" wp14:editId="7F30403F">
                  <wp:simplePos x="0" y="0"/>
                  <wp:positionH relativeFrom="margin">
                    <wp:align>center</wp:align>
                  </wp:positionH>
                  <wp:positionV relativeFrom="bottomMargin">
                    <wp:align>center</wp:align>
                  </wp:positionV>
                  <wp:extent cx="419100" cy="321945"/>
                  <wp:effectExtent l="0" t="0" r="0" b="0"/>
                  <wp:wrapNone/>
                  <wp:docPr id="2" name="Group 2"/>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ln>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ln>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ln>
                          </wps:spPr>
                          <wps:txbx>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wpg:grpSpPr>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g:grpSp>
                      </wpg:wgp>
                    </a:graphicData>
                  </a:graphic>
                </wp:anchor>
              </w:drawing>
            </mc:Choice>
            <mc:Fallback>
              <w:pict>
                <v:group w14:anchorId="74050225"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oKJCgUAADgYAAAOAAAAZHJzL2Uyb0RvYy54bWzsWNuO2zYQfS/QfyD0WCBrUXcZ6w3SpNkW&#13;&#10;SNugUT+Aq4slVBJVSl55+/WdIUWJtuNFNs0mfbAfZEkcDodnLmeo65f7pib3uegr3m4semVbJG9T&#13;&#10;nlXtdmP9mbx9EVmkH1ibsZq3+cZ6yHvr5c33312P3Tp3eMnrLBcElLT9euw2VjkM3Xq16tMyb1h/&#13;&#10;xbu8hcGCi4YN8Ci2q0ywEbQ39cqx7WA1cpF1gqd538PbN2rQupH6iyJPh9+Los8HUm8ssG2QVyGv&#13;&#10;d3hd3Vyz9VawrqzSyQz2GVY0rGph0VnVGzYwshPViaqmSgXveTFcpbxZ8aKo0lzuAXZD7aPd3Aq+&#13;&#10;6+Retutx280wAbRHOH222vS3+1vRfejeC0Bi7LaAhXzCvewL0eA/WEn2ErKHGbJ8P5AUXno0pjYA&#13;&#10;m8KQ69DY8xWkaQm44ywautQiMEo935/wTsufpulBMM317RAnrvSqqwNbxg6io18A6P8bAB9K1uUS&#13;&#10;134NALwXpMrAfIu0rIEYfbUbuBQhUYRG4eoghiAhHH33jqd/9aTlr0vWbvNXQvCxzFkGVlG5iYMJ&#13;&#10;+NDDVHI3/sozUM9AvYyVI3xpGIMJh0hpmH03UBgf48TWneiH25w3BG82VlaxhreZXIDdv+sHhaqW&#13;&#10;wg20/G1V1/CereuWjBsr9h1fTjBGmmqAxKyrZmNFNv4m99QteEnvSWFzx7MH2J/gKrugGsBNycU/&#13;&#10;FhkhszZW//eOidwi9S8tYBRTz8NUlA+eHzrwIMyRO3OEtSmo2liDRdTt60Gl764T1baElehkOrqt&#13;&#10;qOR+0T5l1WQsBI+y9dmjyNNR9AfUHgiPOidR/DWjKPKg5MooCmiAC7O1jiLPCadMDWWaztl2EkUC&#13;&#10;jL+E0DcKIV+HUIKO+5HvSSyzzygrZNjDex37z1eR5toduDKIl1iaK7fr6tKg65muNVNF+tqxNOzv&#13;&#10;9lPVfmJlmquSE3quo6sSvFUVCW6+aDWayFbx7sJDUOkVD0n6J7HkFKTDJ3A1DSHDpyrgSWZdPOeH&#13;&#10;QMiSr6mn6oNB1raeFrszk89kHQEmcuJR+fgGZA2F7JisY+e5y6yiuBe+pwgRS+vUG9EQsZFVN/Jl&#13;&#10;07Dg7aIrEDb/JFPSneJu1KTJGnrIDGgbX22zaZMJhF7R1NCZ/rAirhORkTg0UJxsioFjZzEn8En5&#13;&#10;cTEwdRaj0Vlt0I3MYmD7OW3AeLOYF54zDTCYpR4xDYJ/FnvENHD/LHbWMOBBQwjgsm0S+NhKSVZc&#13;&#10;0I0/VZCafgBl51VS0xWPS5re8LzYPYcgNf3heZF7ziGQ1svGaUjts06hpldAkoamTmgP5lBkpWol&#13;&#10;2Trdt1N4wh0URDiMJJHsFTreY8ePwQrRnqheWE7AYF6k4wNplTeJi06BFUHsUBowxxdaOewNlev+&#13;&#10;5VRctYNaHOIJxfXhQoqrVaZNIDvh4TChYAh0kwnCDB1mgijCETEBjGS4dGxADKQtcIt9s8pBUuo7&#13;&#10;HGv4fZ5wKTUcnZpg3WW0bk0pLCnS0jmtQViL6P9OKqQBnHs/UXYyEBDQHK116X+lU+k7lklr3ufK&#13;&#10;K7h56Z4ZBQTRqF7GyeFypjj4hPGko/nHT6YYkidsJxPGaAkx5L5oI6jYTpMdKeqq+1l3nJr2Ylfl&#13;&#10;I/UutDenrsnIZoG90J7R0WC5ndn5QnunPHahvQOGvNDe/+lT2nLikx/Y5Odp2R9Mn9Lx+7f5LKWW&#13;&#10;D/43/wIAAP//AwBQSwMEFAAGAAgAAAAhAObEuBneAAAACAEAAA8AAABkcnMvZG93bnJldi54bWxM&#13;&#10;j09Lw0AQxe+C32EZwZvdRGmUNJtS6p9TEdoK4m2aTJPQ7GzIbpP02zt60cuDx2PevF+2nGyrBup9&#13;&#10;49hAPItAEReubLgy8LF/vXsC5QNyia1jMnAhD8v8+irDtHQjb2nYhUpJCfsUDdQhdKnWvqjJop+5&#13;&#10;jliyo+stBrF9pcseRym3rb6PokRbbFg+1NjRuqbitDtbA28jjquH+GXYnI7ry9d+/v65icmY25vp&#13;&#10;eSGyWoAKNIW/C/hhkP2Qy7CDO3PpVWtAaMKvSpYk4g4G5tEj6DzT/wHybwAAAP//AwBQSwECLQAU&#13;&#10;AAYACAAAACEAtoM4kv4AAADhAQAAEwAAAAAAAAAAAAAAAAAAAAAAW0NvbnRlbnRfVHlwZXNdLnht&#13;&#10;bFBLAQItABQABgAIAAAAIQA4/SH/1gAAAJQBAAALAAAAAAAAAAAAAAAAAC8BAABfcmVscy8ucmVs&#13;&#10;c1BLAQItABQABgAIAAAAIQBStoKJCgUAADgYAAAOAAAAAAAAAAAAAAAAAC4CAABkcnMvZTJvRG9j&#13;&#10;LnhtbFBLAQItABQABgAIAAAAIQDmxLgZ3gAAAAgBAAAPAAAAAAAAAAAAAAAAAGQHAABkcnMvZG93&#13;&#10;bnJldi54bWxQSwUGAAAAAAQABADzAAAAbwgAAAAA&#13;&#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nDcxQAAAN8AAAAPAAAAZHJzL2Rvd25yZXYueG1sRI9Pi8Iw&#13;&#10;FMTvC/sdwlvwtqZVFKlNZVEED178A14fzWtTbF66TdT67Y2wsJeBYZjfMPlqsK24U+8bxwrScQKC&#13;&#10;uHS64VrB+bT9XoDwAVlj65gUPMnDqvj8yDHT7sEHuh9DLSKEfYYKTAhdJqUvDVn0Y9cRx6xyvcUQ&#13;&#10;bV9L3eMjwm0rJ0kylxYbjgsGO1obKq/Hm1XQBtpXp9/NJZ1NLtvbOR3mXBmlRl/DZhnlZwki0BD+&#13;&#10;G3+InVYwhfef+AVk8QIAAP//AwBQSwECLQAUAAYACAAAACEA2+H2y+4AAACFAQAAEwAAAAAAAAAA&#13;&#10;AAAAAAAAAAAAW0NvbnRlbnRfVHlwZXNdLnhtbFBLAQItABQABgAIAAAAIQBa9CxbvwAAABUBAAAL&#13;&#10;AAAAAAAAAAAAAAAAAB8BAABfcmVscy8ucmVsc1BLAQItABQABgAIAAAAIQBmtnDcxQAAAN8AAAAP&#13;&#10;AAAAAAAAAAAAAAAAAAcCAABkcnMvZG93bnJldi54bWxQSwUGAAAAAAMAAwC3AAAA+QIAAAAA&#13;&#10;" filled="f" stroked="f"/>
                  <v:rect id="Rectangle 89" o:spid="_x0000_s1029" style="position:absolute;left:1848;top:14616;width:427;height: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992xwAAAN8AAAAPAAAAZHJzL2Rvd25yZXYueG1sRI9Ba8JA&#13;&#10;FITvQv/D8gq9SN20iE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KPf33bHAAAA3wAA&#13;&#10;AA8AAAAAAAAAAAAAAAAABwIAAGRycy9kb3ducmV2LnhtbFBLBQYAAAAAAwADALcAAAD7AgAAAAA=&#13;&#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gQnjxgAAAN8AAAAPAAAAZHJzL2Rvd25yZXYueG1sRI9Pi8Iw&#13;&#10;FMTvgt8hPGEvsqYuKLvVKKIs60nwz2GPz+bZBpuX0sTafnsjCF4GhmF+w8yXrS1FQ7U3jhWMRwkI&#13;&#10;4sxpw7mC0/H38xuED8gaS8ekoCMPy0W/N8dUuzvvqTmEXEQI+xQVFCFUqZQ+K8iiH7mKOGYXV1sM&#13;&#10;0da51DXeI9yW8itJptKi4bhQYEXrgrLr4WYVDH+u5x1e/v+a0K3HZmqSqulOSn0M2s0symoGIlAb&#13;&#10;3o0XYqsVTOD5J34BuXgAAAD//wMAUEsBAi0AFAAGAAgAAAAhANvh9svuAAAAhQEAABMAAAAAAAAA&#13;&#10;AAAAAAAAAAAAAFtDb250ZW50X1R5cGVzXS54bWxQSwECLQAUAAYACAAAACEAWvQsW78AAAAVAQAA&#13;&#10;CwAAAAAAAAAAAAAAAAAfAQAAX3JlbHMvLnJlbHNQSwECLQAUAAYACAAAACEAcoEJ48YAAADfAAAA&#13;&#10;DwAAAAAAAAAAAAAAAAAHAgAAZHJzL2Rvd25yZXYueG1sUEsFBgAAAAADAAMAtwAAAPoCAAAAAA==&#13;&#10;" filled="f" stroked="f">
                    <v:textbox inset="0,2.16pt,0,0">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AutoShape 92" o:spid="_x0000_s1032" style="position:absolute;left:1782;top:14858;width:375;height:530;rotation:-9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8PxAAAAN8AAAAPAAAAZHJzL2Rvd25yZXYueG1sRI9Bi8Iw&#13;&#10;FITvC/6H8ARva6oHV6pRitplQTxU/QGP5tkWm5fSZGv89xthwcvAMMw3zHobTCsG6l1jWcFsmoAg&#13;&#10;Lq1uuFJwveSfSxDOI2tsLZOCJznYbkYfa0y1fXBBw9lXIkLYpaig9r5LpXRlTQbd1HbEMbvZ3qCP&#13;&#10;tq+k7vER4aaV8yRZSIMNx4UaO9rVVN7Pv0bB13FYfGeH0IV5fjoU4eTyInNKTcZhv4qSrUB4Cv7d&#13;&#10;+Ef86FiG15/4BeTmDwAA//8DAFBLAQItABQABgAIAAAAIQDb4fbL7gAAAIUBAAATAAAAAAAAAAAA&#13;&#10;AAAAAAAAAABbQ29udGVudF9UeXBlc10ueG1sUEsBAi0AFAAGAAgAAAAhAFr0LFu/AAAAFQEAAAsA&#13;&#10;AAAAAAAAAAAAAAAAHwEAAF9yZWxzLy5yZWxzUEsBAi0AFAAGAAgAAAAhACwb/w/EAAAA3wAAAA8A&#13;&#10;AAAAAAAAAAAAAAAABwIAAGRycy9kb3ducmV2LnhtbFBLBQYAAAAAAwADALcAAAD4AgAAAAA=&#13;&#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GCGxwAAAOAAAAAPAAAAZHJzL2Rvd25yZXYueG1sRI9Ni8Iw&#13;&#10;EIbvgv8hjOBNU3VdpBpFFMG9iF8HvQ3N2FabSWmidvfXG0HYyzDDy/sMz2RWm0I8qHK5ZQW9bgSC&#13;&#10;OLE651TB8bDqjEA4j6yxsEwKfsnBbNpsTDDW9sk7eux9KgKEXYwKMu/LWEqXZGTQdW1JHLKLrQz6&#13;&#10;cFap1BU+A9wUsh9F39JgzuFDhiUtMkpu+7tRIL/O8jrcbk43f4rob/6zuJhBrlS7VS/HYczHIDzV&#13;&#10;/r/xQax1cBjAWygsIKcvAAAA//8DAFBLAQItABQABgAIAAAAIQDb4fbL7gAAAIUBAAATAAAAAAAA&#13;&#10;AAAAAAAAAAAAAABbQ29udGVudF9UeXBlc10ueG1sUEsBAi0AFAAGAAgAAAAhAFr0LFu/AAAAFQEA&#13;&#10;AAsAAAAAAAAAAAAAAAAAHwEAAF9yZWxzLy5yZWxzUEsBAi0AFAAGAAgAAAAhALAsYIbHAAAA4AAA&#13;&#10;AA8AAAAAAAAAAAAAAAAABwIAAGRycy9kb3ducmV2LnhtbFBLBQYAAAAAAwADALcAAAD7AgAAAAA=&#13;&#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AC4355">
          <w:rPr>
            <w:rFonts w:ascii="Times New Roman" w:hAnsi="Times New Roman" w:cs="Times New Roman"/>
          </w:rPr>
          <w:t>Minutes</w:t>
        </w:r>
        <w:r w:rsidR="00AC4355">
          <w:rPr>
            <w:rFonts w:ascii="Times New Roman" w:hAnsi="Times New Roman" w:cs="Times New Roman"/>
          </w:rPr>
          <w:tab/>
        </w:r>
        <w:r w:rsidR="00AC4355">
          <w:rPr>
            <w:rFonts w:ascii="Times New Roman" w:hAnsi="Times New Roman" w:cs="Times New Roman"/>
          </w:rPr>
          <w:tab/>
        </w:r>
        <w:r w:rsidR="00681E74">
          <w:rPr>
            <w:rFonts w:ascii="Times New Roman" w:hAnsi="Times New Roman" w:cs="Times New Roman" w:hint="eastAsia"/>
            <w:lang w:eastAsia="zh-CN"/>
          </w:rPr>
          <w:t>Hao</w:t>
        </w:r>
        <w:r w:rsidR="00681E74">
          <w:rPr>
            <w:rFonts w:ascii="Times New Roman" w:hAnsi="Times New Roman" w:cs="Times New Roman"/>
            <w:lang w:eastAsia="zh-CN"/>
          </w:rPr>
          <w:t xml:space="preserve"> </w:t>
        </w:r>
        <w:r w:rsidR="00681E74">
          <w:rPr>
            <w:rFonts w:ascii="Times New Roman" w:hAnsi="Times New Roman" w:cs="Times New Roman" w:hint="eastAsia"/>
            <w:lang w:eastAsia="zh-CN"/>
          </w:rPr>
          <w:t>Wang</w:t>
        </w:r>
        <w:r w:rsidR="00AC4355">
          <w:rPr>
            <w:rFonts w:ascii="Times New Roman" w:hAnsi="Times New Roman" w:cs="Times New Roman"/>
          </w:rPr>
          <w:t xml:space="preserve">, </w:t>
        </w:r>
        <w:r w:rsidR="00681E74">
          <w:rPr>
            <w:rFonts w:ascii="Times New Roman" w:hAnsi="Times New Roman" w:cs="Times New Roman" w:hint="eastAsia"/>
            <w:lang w:eastAsia="zh-CN"/>
          </w:rPr>
          <w:t>Tencent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57CC" w14:textId="77777777" w:rsidR="0067276E" w:rsidRDefault="0067276E">
      <w:pPr>
        <w:spacing w:after="0" w:line="240" w:lineRule="auto"/>
      </w:pPr>
      <w:r>
        <w:separator/>
      </w:r>
    </w:p>
  </w:footnote>
  <w:footnote w:type="continuationSeparator" w:id="0">
    <w:p w14:paraId="5B9A0DC1" w14:textId="77777777" w:rsidR="0067276E" w:rsidRDefault="00672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7A78" w14:textId="1632E609" w:rsidR="00AC4355" w:rsidRDefault="00AC4355">
    <w:pPr>
      <w:pStyle w:val="ab"/>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5FABF76E" wp14:editId="634014B2">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0" o:spid="_x0000_s1026" o:spt="20" style="position:absolute;left:0pt;margin-left:0pt;margin-top:18pt;height:0pt;width:466.5pt;z-index:251661312;mso-width-relative:page;mso-height-relative:page;" filled="f" stroked="t" coordsize="21600,21600" o:gfxdata="UEsDBAoAAAAAAIdO4kAAAAAAAAAAAAAAAAAEAAAAZHJzL1BLAwQUAAAACACHTuJAguGGiNYAAAAG&#10;AQAADwAAAGRycy9kb3ducmV2LnhtbE2PP0/DMBDFd6R+B+sqsVE7jYjaEKdSKzGwoNIywObGRxKI&#10;z2nspuXbc4ihTPfnnd77XbG6uE6MOITWk4ZkpkAgVd62VGt43T/eLUCEaMiazhNq+MYAq3JyU5jc&#10;+jO94LiLtWATCrnR0MTY51KGqkFnwsz3SKx9+MGZyONQSzuYM5u7Ts6VyqQzLXFCY3rcNFh97U5O&#10;wz673y5isn06qve39TKb4+e4ftb6dpqoBxARL/F6DL/4jA4lMx38iWwQnQZ+JGpIM66sLtOUm8Pf&#10;QpaF/I9f/gBQSwMEFAAAAAgAh07iQA+yEfq8AQAAaAMAAA4AAABkcnMvZTJvRG9jLnhtbK1TyW7b&#10;MBC9F+g/ELzXclw7TQXLOdhIL0VrIO0HjClSIsANM6xl/32HtON0uRXVgSJnecP3Zrh+PHknjhrJ&#10;xtDJu9lcCh1U7G0YOvn929O7BykoQ+jBxaA7edYkHzdv36yn1OpFHKPrNQoGCdROqZNjzqltGlKj&#10;9kCzmHRgp4noIfMRh6ZHmBjdu2Yxn983U8Q+YVSaiK27i1NuKr4xWuWvxpDOwnWS75brinU9lLXZ&#10;rKEdENJo1fUa8A+38GADF71B7SCD+IH2LyhvFUaKJs9U9E00xipdOTCbu/kfbJ5HSLpyYXEo3WSi&#10;/wervhz3KGzPvWN5Anju0XNGsMOYxTaGwApGFOxkpaZELSdswx6vJ0p7LLRPBn35MyFxquqeb+rq&#10;UxaKjauPi+VqxVXUi695TUxI+ZOOXpRNJ50NhTi0cPxMmYtx6EtIMYf4ZJ2rzXNBTJ28f1+RgUfI&#10;OMhcxCcmRWGQAtzAs6kyVkSKzvYlu+AQDoetQ3EEno/l8sNiuyxEudpvYaX0Dmi8xFXXZXK8zTy+&#10;zvpOPszLd812gUGKXBeByu4Q+3PVrdq5nbXMdfTKvPx6rtmvD2T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LhhojWAAAABgEAAA8AAAAAAAAAAQAgAAAAIgAAAGRycy9kb3ducmV2LnhtbFBLAQIU&#10;ABQAAAAIAIdO4kAPshH6vAEAAGgDAAAOAAAAAAAAAAEAIAAAACUBAABkcnMvZTJvRG9jLnhtbFBL&#10;BQYAAAAABgAGAFkBAABTBQAAAAA=&#10;">
              <v:fill on="f" focussize="0,0"/>
              <v:stroke weight="0.5pt" color="#4472C4 [3204]" miterlimit="8" joinstyle="miter"/>
              <v:imagedata o:title=""/>
              <o:lock v:ext="edit" aspectratio="f"/>
            </v:line>
          </w:pict>
        </mc:Fallback>
      </mc:AlternateContent>
    </w:r>
    <w:r w:rsidR="005A16F0">
      <w:rPr>
        <w:rFonts w:ascii="Times New Roman" w:hAnsi="Times New Roman" w:cs="Times New Roman"/>
        <w:noProof/>
        <w:sz w:val="28"/>
        <w:lang w:eastAsia="zh-CN"/>
      </w:rPr>
      <w:t>March</w:t>
    </w:r>
    <w:r>
      <w:rPr>
        <w:rFonts w:ascii="Times New Roman" w:hAnsi="Times New Roman" w:cs="Times New Roman"/>
        <w:sz w:val="28"/>
      </w:rPr>
      <w:t xml:space="preserve"> 202</w:t>
    </w:r>
    <w:r w:rsidR="00EE3324">
      <w:rPr>
        <w:rFonts w:ascii="Times New Roman" w:hAnsi="Times New Roman" w:cs="Times New Roman"/>
        <w:sz w:val="28"/>
      </w:rPr>
      <w:t>4</w:t>
    </w:r>
    <w:r>
      <w:rPr>
        <w:rFonts w:ascii="Times New Roman" w:hAnsi="Times New Roman" w:cs="Times New Roman"/>
        <w:sz w:val="28"/>
      </w:rPr>
      <w:tab/>
    </w:r>
    <w:r>
      <w:rPr>
        <w:rFonts w:ascii="Times New Roman" w:hAnsi="Times New Roman" w:cs="Times New Roman"/>
        <w:sz w:val="28"/>
      </w:rPr>
      <w:tab/>
      <w:t>doc.: IEEE 802.11-2</w:t>
    </w:r>
    <w:r w:rsidR="009C7F5E">
      <w:rPr>
        <w:rFonts w:ascii="Times New Roman" w:hAnsi="Times New Roman" w:cs="Times New Roman"/>
        <w:sz w:val="28"/>
      </w:rPr>
      <w:t>4</w:t>
    </w:r>
    <w:r>
      <w:rPr>
        <w:rFonts w:ascii="Times New Roman" w:hAnsi="Times New Roman" w:cs="Times New Roman"/>
        <w:sz w:val="28"/>
      </w:rPr>
      <w:t>/</w:t>
    </w:r>
    <w:r w:rsidR="00C15D1B">
      <w:rPr>
        <w:rFonts w:ascii="Times New Roman" w:hAnsi="Times New Roman" w:cs="Times New Roman"/>
        <w:sz w:val="28"/>
      </w:rPr>
      <w:t>0631</w:t>
    </w:r>
    <w:r>
      <w:rPr>
        <w:rFonts w:ascii="Times New Roman" w:hAnsi="Times New Roman" w:cs="Times New Roman"/>
        <w:sz w:val="28"/>
      </w:rPr>
      <w:t xml:space="preserve"> r</w:t>
    </w:r>
    <w:r w:rsidR="00396542">
      <w:rPr>
        <w:rFonts w:ascii="Times New Roman" w:hAnsi="Times New Roman" w:cs="Times New Roman"/>
        <w:sz w:val="28"/>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19C3"/>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 w15:restartNumberingAfterBreak="0">
    <w:nsid w:val="26DC74A4"/>
    <w:multiLevelType w:val="hybridMultilevel"/>
    <w:tmpl w:val="21F400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3264692F"/>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477F14DA"/>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4781697F"/>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 w15:restartNumberingAfterBreak="0">
    <w:nsid w:val="4B634B96"/>
    <w:multiLevelType w:val="hybridMultilevel"/>
    <w:tmpl w:val="F74813C6"/>
    <w:lvl w:ilvl="0" w:tplc="F9B4FA24">
      <w:start w:val="1"/>
      <w:numFmt w:val="bullet"/>
      <w:lvlText w:val="–"/>
      <w:lvlJc w:val="left"/>
      <w:pPr>
        <w:tabs>
          <w:tab w:val="num" w:pos="720"/>
        </w:tabs>
        <w:ind w:left="720" w:hanging="360"/>
      </w:pPr>
      <w:rPr>
        <w:rFonts w:ascii="宋体" w:hAnsi="宋体" w:hint="default"/>
      </w:rPr>
    </w:lvl>
    <w:lvl w:ilvl="1" w:tplc="F24CDC7C">
      <w:start w:val="1"/>
      <w:numFmt w:val="bullet"/>
      <w:lvlText w:val="–"/>
      <w:lvlJc w:val="left"/>
      <w:pPr>
        <w:tabs>
          <w:tab w:val="num" w:pos="1440"/>
        </w:tabs>
        <w:ind w:left="1440" w:hanging="360"/>
      </w:pPr>
      <w:rPr>
        <w:rFonts w:ascii="宋体" w:hAnsi="宋体" w:hint="default"/>
      </w:rPr>
    </w:lvl>
    <w:lvl w:ilvl="2" w:tplc="FACC1574" w:tentative="1">
      <w:start w:val="1"/>
      <w:numFmt w:val="bullet"/>
      <w:lvlText w:val="–"/>
      <w:lvlJc w:val="left"/>
      <w:pPr>
        <w:tabs>
          <w:tab w:val="num" w:pos="2160"/>
        </w:tabs>
        <w:ind w:left="2160" w:hanging="360"/>
      </w:pPr>
      <w:rPr>
        <w:rFonts w:ascii="宋体" w:hAnsi="宋体" w:hint="default"/>
      </w:rPr>
    </w:lvl>
    <w:lvl w:ilvl="3" w:tplc="81E842F6" w:tentative="1">
      <w:start w:val="1"/>
      <w:numFmt w:val="bullet"/>
      <w:lvlText w:val="–"/>
      <w:lvlJc w:val="left"/>
      <w:pPr>
        <w:tabs>
          <w:tab w:val="num" w:pos="2880"/>
        </w:tabs>
        <w:ind w:left="2880" w:hanging="360"/>
      </w:pPr>
      <w:rPr>
        <w:rFonts w:ascii="宋体" w:hAnsi="宋体" w:hint="default"/>
      </w:rPr>
    </w:lvl>
    <w:lvl w:ilvl="4" w:tplc="6A523718" w:tentative="1">
      <w:start w:val="1"/>
      <w:numFmt w:val="bullet"/>
      <w:lvlText w:val="–"/>
      <w:lvlJc w:val="left"/>
      <w:pPr>
        <w:tabs>
          <w:tab w:val="num" w:pos="3600"/>
        </w:tabs>
        <w:ind w:left="3600" w:hanging="360"/>
      </w:pPr>
      <w:rPr>
        <w:rFonts w:ascii="宋体" w:hAnsi="宋体" w:hint="default"/>
      </w:rPr>
    </w:lvl>
    <w:lvl w:ilvl="5" w:tplc="26C6CC50" w:tentative="1">
      <w:start w:val="1"/>
      <w:numFmt w:val="bullet"/>
      <w:lvlText w:val="–"/>
      <w:lvlJc w:val="left"/>
      <w:pPr>
        <w:tabs>
          <w:tab w:val="num" w:pos="4320"/>
        </w:tabs>
        <w:ind w:left="4320" w:hanging="360"/>
      </w:pPr>
      <w:rPr>
        <w:rFonts w:ascii="宋体" w:hAnsi="宋体" w:hint="default"/>
      </w:rPr>
    </w:lvl>
    <w:lvl w:ilvl="6" w:tplc="A258A100" w:tentative="1">
      <w:start w:val="1"/>
      <w:numFmt w:val="bullet"/>
      <w:lvlText w:val="–"/>
      <w:lvlJc w:val="left"/>
      <w:pPr>
        <w:tabs>
          <w:tab w:val="num" w:pos="5040"/>
        </w:tabs>
        <w:ind w:left="5040" w:hanging="360"/>
      </w:pPr>
      <w:rPr>
        <w:rFonts w:ascii="宋体" w:hAnsi="宋体" w:hint="default"/>
      </w:rPr>
    </w:lvl>
    <w:lvl w:ilvl="7" w:tplc="26F4DE36" w:tentative="1">
      <w:start w:val="1"/>
      <w:numFmt w:val="bullet"/>
      <w:lvlText w:val="–"/>
      <w:lvlJc w:val="left"/>
      <w:pPr>
        <w:tabs>
          <w:tab w:val="num" w:pos="5760"/>
        </w:tabs>
        <w:ind w:left="5760" w:hanging="360"/>
      </w:pPr>
      <w:rPr>
        <w:rFonts w:ascii="宋体" w:hAnsi="宋体" w:hint="default"/>
      </w:rPr>
    </w:lvl>
    <w:lvl w:ilvl="8" w:tplc="74426B0E"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514D3021"/>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518A600D"/>
    <w:multiLevelType w:val="hybridMultilevel"/>
    <w:tmpl w:val="2EAE3AC2"/>
    <w:lvl w:ilvl="0" w:tplc="9A96F506">
      <w:start w:val="1"/>
      <w:numFmt w:val="bullet"/>
      <w:lvlText w:val="–"/>
      <w:lvlJc w:val="left"/>
      <w:pPr>
        <w:tabs>
          <w:tab w:val="num" w:pos="720"/>
        </w:tabs>
        <w:ind w:left="720" w:hanging="360"/>
      </w:pPr>
      <w:rPr>
        <w:rFonts w:ascii="宋体" w:hAnsi="宋体" w:hint="default"/>
      </w:rPr>
    </w:lvl>
    <w:lvl w:ilvl="1" w:tplc="814E1A9A">
      <w:start w:val="1"/>
      <w:numFmt w:val="bullet"/>
      <w:lvlText w:val="–"/>
      <w:lvlJc w:val="left"/>
      <w:pPr>
        <w:tabs>
          <w:tab w:val="num" w:pos="1440"/>
        </w:tabs>
        <w:ind w:left="1440" w:hanging="360"/>
      </w:pPr>
      <w:rPr>
        <w:rFonts w:ascii="宋体" w:hAnsi="宋体" w:hint="default"/>
      </w:rPr>
    </w:lvl>
    <w:lvl w:ilvl="2" w:tplc="C4684C36" w:tentative="1">
      <w:start w:val="1"/>
      <w:numFmt w:val="bullet"/>
      <w:lvlText w:val="–"/>
      <w:lvlJc w:val="left"/>
      <w:pPr>
        <w:tabs>
          <w:tab w:val="num" w:pos="2160"/>
        </w:tabs>
        <w:ind w:left="2160" w:hanging="360"/>
      </w:pPr>
      <w:rPr>
        <w:rFonts w:ascii="宋体" w:hAnsi="宋体" w:hint="default"/>
      </w:rPr>
    </w:lvl>
    <w:lvl w:ilvl="3" w:tplc="4638466A" w:tentative="1">
      <w:start w:val="1"/>
      <w:numFmt w:val="bullet"/>
      <w:lvlText w:val="–"/>
      <w:lvlJc w:val="left"/>
      <w:pPr>
        <w:tabs>
          <w:tab w:val="num" w:pos="2880"/>
        </w:tabs>
        <w:ind w:left="2880" w:hanging="360"/>
      </w:pPr>
      <w:rPr>
        <w:rFonts w:ascii="宋体" w:hAnsi="宋体" w:hint="default"/>
      </w:rPr>
    </w:lvl>
    <w:lvl w:ilvl="4" w:tplc="9E54A47C" w:tentative="1">
      <w:start w:val="1"/>
      <w:numFmt w:val="bullet"/>
      <w:lvlText w:val="–"/>
      <w:lvlJc w:val="left"/>
      <w:pPr>
        <w:tabs>
          <w:tab w:val="num" w:pos="3600"/>
        </w:tabs>
        <w:ind w:left="3600" w:hanging="360"/>
      </w:pPr>
      <w:rPr>
        <w:rFonts w:ascii="宋体" w:hAnsi="宋体" w:hint="default"/>
      </w:rPr>
    </w:lvl>
    <w:lvl w:ilvl="5" w:tplc="D666A0C4" w:tentative="1">
      <w:start w:val="1"/>
      <w:numFmt w:val="bullet"/>
      <w:lvlText w:val="–"/>
      <w:lvlJc w:val="left"/>
      <w:pPr>
        <w:tabs>
          <w:tab w:val="num" w:pos="4320"/>
        </w:tabs>
        <w:ind w:left="4320" w:hanging="360"/>
      </w:pPr>
      <w:rPr>
        <w:rFonts w:ascii="宋体" w:hAnsi="宋体" w:hint="default"/>
      </w:rPr>
    </w:lvl>
    <w:lvl w:ilvl="6" w:tplc="0DE0B4AC" w:tentative="1">
      <w:start w:val="1"/>
      <w:numFmt w:val="bullet"/>
      <w:lvlText w:val="–"/>
      <w:lvlJc w:val="left"/>
      <w:pPr>
        <w:tabs>
          <w:tab w:val="num" w:pos="5040"/>
        </w:tabs>
        <w:ind w:left="5040" w:hanging="360"/>
      </w:pPr>
      <w:rPr>
        <w:rFonts w:ascii="宋体" w:hAnsi="宋体" w:hint="default"/>
      </w:rPr>
    </w:lvl>
    <w:lvl w:ilvl="7" w:tplc="A03CC1B2" w:tentative="1">
      <w:start w:val="1"/>
      <w:numFmt w:val="bullet"/>
      <w:lvlText w:val="–"/>
      <w:lvlJc w:val="left"/>
      <w:pPr>
        <w:tabs>
          <w:tab w:val="num" w:pos="5760"/>
        </w:tabs>
        <w:ind w:left="5760" w:hanging="360"/>
      </w:pPr>
      <w:rPr>
        <w:rFonts w:ascii="宋体" w:hAnsi="宋体" w:hint="default"/>
      </w:rPr>
    </w:lvl>
    <w:lvl w:ilvl="8" w:tplc="5C84A49A" w:tentative="1">
      <w:start w:val="1"/>
      <w:numFmt w:val="bullet"/>
      <w:lvlText w:val="–"/>
      <w:lvlJc w:val="left"/>
      <w:pPr>
        <w:tabs>
          <w:tab w:val="num" w:pos="6480"/>
        </w:tabs>
        <w:ind w:left="6480" w:hanging="360"/>
      </w:pPr>
      <w:rPr>
        <w:rFonts w:ascii="宋体" w:hAnsi="宋体" w:hint="default"/>
      </w:rPr>
    </w:lvl>
  </w:abstractNum>
  <w:abstractNum w:abstractNumId="8" w15:restartNumberingAfterBreak="0">
    <w:nsid w:val="56356C69"/>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9" w15:restartNumberingAfterBreak="0">
    <w:nsid w:val="6D4968F7"/>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15:restartNumberingAfterBreak="0">
    <w:nsid w:val="74594BC1"/>
    <w:multiLevelType w:val="multilevel"/>
    <w:tmpl w:val="CDCA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B55C83"/>
    <w:multiLevelType w:val="hybridMultilevel"/>
    <w:tmpl w:val="418E3C1A"/>
    <w:lvl w:ilvl="0" w:tplc="B48E637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16cid:durableId="958102688">
    <w:abstractNumId w:val="6"/>
  </w:num>
  <w:num w:numId="2" w16cid:durableId="951940793">
    <w:abstractNumId w:val="7"/>
  </w:num>
  <w:num w:numId="3" w16cid:durableId="642006383">
    <w:abstractNumId w:val="9"/>
  </w:num>
  <w:num w:numId="4" w16cid:durableId="40518986">
    <w:abstractNumId w:val="2"/>
  </w:num>
  <w:num w:numId="5" w16cid:durableId="105467019">
    <w:abstractNumId w:val="4"/>
  </w:num>
  <w:num w:numId="6" w16cid:durableId="1264150322">
    <w:abstractNumId w:val="1"/>
  </w:num>
  <w:num w:numId="7" w16cid:durableId="630551919">
    <w:abstractNumId w:val="10"/>
  </w:num>
  <w:num w:numId="8" w16cid:durableId="1999965887">
    <w:abstractNumId w:val="11"/>
  </w:num>
  <w:num w:numId="9" w16cid:durableId="704214409">
    <w:abstractNumId w:val="5"/>
  </w:num>
  <w:num w:numId="10" w16cid:durableId="855578768">
    <w:abstractNumId w:val="3"/>
  </w:num>
  <w:num w:numId="11" w16cid:durableId="48962022">
    <w:abstractNumId w:val="0"/>
  </w:num>
  <w:num w:numId="12" w16cid:durableId="1329988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1D3"/>
    <w:rsid w:val="000062A9"/>
    <w:rsid w:val="000064D3"/>
    <w:rsid w:val="00007023"/>
    <w:rsid w:val="0000762E"/>
    <w:rsid w:val="00007EB8"/>
    <w:rsid w:val="000100B1"/>
    <w:rsid w:val="000104B3"/>
    <w:rsid w:val="00010C81"/>
    <w:rsid w:val="000113C6"/>
    <w:rsid w:val="00011413"/>
    <w:rsid w:val="000114B4"/>
    <w:rsid w:val="000117FB"/>
    <w:rsid w:val="00011818"/>
    <w:rsid w:val="00011844"/>
    <w:rsid w:val="00011959"/>
    <w:rsid w:val="00011BB3"/>
    <w:rsid w:val="00012856"/>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2C4A"/>
    <w:rsid w:val="00024529"/>
    <w:rsid w:val="00024B81"/>
    <w:rsid w:val="00024E98"/>
    <w:rsid w:val="00025086"/>
    <w:rsid w:val="00025163"/>
    <w:rsid w:val="00025220"/>
    <w:rsid w:val="0002600C"/>
    <w:rsid w:val="000262E4"/>
    <w:rsid w:val="00026307"/>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6A"/>
    <w:rsid w:val="000363C5"/>
    <w:rsid w:val="000366F2"/>
    <w:rsid w:val="000368CF"/>
    <w:rsid w:val="00036B58"/>
    <w:rsid w:val="00036F7D"/>
    <w:rsid w:val="000372EF"/>
    <w:rsid w:val="00037528"/>
    <w:rsid w:val="00037749"/>
    <w:rsid w:val="0003796C"/>
    <w:rsid w:val="00037B17"/>
    <w:rsid w:val="00037FC0"/>
    <w:rsid w:val="00040166"/>
    <w:rsid w:val="000403C8"/>
    <w:rsid w:val="00040845"/>
    <w:rsid w:val="00040AA3"/>
    <w:rsid w:val="000419F3"/>
    <w:rsid w:val="00041A22"/>
    <w:rsid w:val="00041DD1"/>
    <w:rsid w:val="0004330A"/>
    <w:rsid w:val="00044909"/>
    <w:rsid w:val="00045A03"/>
    <w:rsid w:val="00045CCD"/>
    <w:rsid w:val="000460A4"/>
    <w:rsid w:val="000463F2"/>
    <w:rsid w:val="000463F9"/>
    <w:rsid w:val="0004653B"/>
    <w:rsid w:val="000468F4"/>
    <w:rsid w:val="00046C6B"/>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9DB"/>
    <w:rsid w:val="00063AE6"/>
    <w:rsid w:val="00063C5C"/>
    <w:rsid w:val="0006491C"/>
    <w:rsid w:val="00065693"/>
    <w:rsid w:val="00065699"/>
    <w:rsid w:val="0006627B"/>
    <w:rsid w:val="0006670C"/>
    <w:rsid w:val="00066DBD"/>
    <w:rsid w:val="000677B3"/>
    <w:rsid w:val="000677D6"/>
    <w:rsid w:val="00067E38"/>
    <w:rsid w:val="0007051B"/>
    <w:rsid w:val="00071342"/>
    <w:rsid w:val="00071A9E"/>
    <w:rsid w:val="00071B7B"/>
    <w:rsid w:val="00072034"/>
    <w:rsid w:val="0007269A"/>
    <w:rsid w:val="00072794"/>
    <w:rsid w:val="000729AF"/>
    <w:rsid w:val="00072F64"/>
    <w:rsid w:val="00073112"/>
    <w:rsid w:val="0007325E"/>
    <w:rsid w:val="00073F79"/>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6EC5"/>
    <w:rsid w:val="0008716D"/>
    <w:rsid w:val="00090EB4"/>
    <w:rsid w:val="00090FFE"/>
    <w:rsid w:val="00091072"/>
    <w:rsid w:val="00091ADD"/>
    <w:rsid w:val="00091C5F"/>
    <w:rsid w:val="00091FFF"/>
    <w:rsid w:val="00092049"/>
    <w:rsid w:val="000938CB"/>
    <w:rsid w:val="00093A40"/>
    <w:rsid w:val="00093B26"/>
    <w:rsid w:val="000944C3"/>
    <w:rsid w:val="00094ED8"/>
    <w:rsid w:val="000956FB"/>
    <w:rsid w:val="0009610F"/>
    <w:rsid w:val="0009654F"/>
    <w:rsid w:val="00096B5C"/>
    <w:rsid w:val="00096D81"/>
    <w:rsid w:val="00097083"/>
    <w:rsid w:val="00097241"/>
    <w:rsid w:val="000979EE"/>
    <w:rsid w:val="000A0CD7"/>
    <w:rsid w:val="000A15EF"/>
    <w:rsid w:val="000A1DA0"/>
    <w:rsid w:val="000A1EEA"/>
    <w:rsid w:val="000A26EB"/>
    <w:rsid w:val="000A3028"/>
    <w:rsid w:val="000A3BFF"/>
    <w:rsid w:val="000A3D79"/>
    <w:rsid w:val="000A40A1"/>
    <w:rsid w:val="000A4CA7"/>
    <w:rsid w:val="000A5D6F"/>
    <w:rsid w:val="000A66F2"/>
    <w:rsid w:val="000A68A7"/>
    <w:rsid w:val="000A6BD1"/>
    <w:rsid w:val="000A70DA"/>
    <w:rsid w:val="000A71C5"/>
    <w:rsid w:val="000A73CF"/>
    <w:rsid w:val="000A79C0"/>
    <w:rsid w:val="000A7FB0"/>
    <w:rsid w:val="000B0683"/>
    <w:rsid w:val="000B0AC9"/>
    <w:rsid w:val="000B1255"/>
    <w:rsid w:val="000B22A1"/>
    <w:rsid w:val="000B29E1"/>
    <w:rsid w:val="000B2C92"/>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358"/>
    <w:rsid w:val="000C340F"/>
    <w:rsid w:val="000C3A41"/>
    <w:rsid w:val="000C3ACC"/>
    <w:rsid w:val="000C42B8"/>
    <w:rsid w:val="000C42FB"/>
    <w:rsid w:val="000C47F5"/>
    <w:rsid w:val="000C4A1A"/>
    <w:rsid w:val="000C4DDB"/>
    <w:rsid w:val="000C4FA9"/>
    <w:rsid w:val="000C51A9"/>
    <w:rsid w:val="000C5304"/>
    <w:rsid w:val="000C5B1D"/>
    <w:rsid w:val="000C77FE"/>
    <w:rsid w:val="000C78E1"/>
    <w:rsid w:val="000C7A69"/>
    <w:rsid w:val="000C7BB7"/>
    <w:rsid w:val="000C7F13"/>
    <w:rsid w:val="000D0697"/>
    <w:rsid w:val="000D0D4A"/>
    <w:rsid w:val="000D0E4B"/>
    <w:rsid w:val="000D1155"/>
    <w:rsid w:val="000D1174"/>
    <w:rsid w:val="000D191C"/>
    <w:rsid w:val="000D1E1A"/>
    <w:rsid w:val="000D1FDF"/>
    <w:rsid w:val="000D2114"/>
    <w:rsid w:val="000D2148"/>
    <w:rsid w:val="000D22FC"/>
    <w:rsid w:val="000D282F"/>
    <w:rsid w:val="000D2A2B"/>
    <w:rsid w:val="000D2C50"/>
    <w:rsid w:val="000D2DA9"/>
    <w:rsid w:val="000D3138"/>
    <w:rsid w:val="000D33DF"/>
    <w:rsid w:val="000D36F4"/>
    <w:rsid w:val="000D4937"/>
    <w:rsid w:val="000D4A96"/>
    <w:rsid w:val="000D5BAD"/>
    <w:rsid w:val="000D5FA8"/>
    <w:rsid w:val="000D6271"/>
    <w:rsid w:val="000D67D5"/>
    <w:rsid w:val="000D7530"/>
    <w:rsid w:val="000D7EE1"/>
    <w:rsid w:val="000E0BD6"/>
    <w:rsid w:val="000E0F55"/>
    <w:rsid w:val="000E1050"/>
    <w:rsid w:val="000E11C0"/>
    <w:rsid w:val="000E144F"/>
    <w:rsid w:val="000E1460"/>
    <w:rsid w:val="000E1E21"/>
    <w:rsid w:val="000E266E"/>
    <w:rsid w:val="000E291A"/>
    <w:rsid w:val="000E2EA5"/>
    <w:rsid w:val="000E34D2"/>
    <w:rsid w:val="000E35A9"/>
    <w:rsid w:val="000E38A9"/>
    <w:rsid w:val="000E3BA2"/>
    <w:rsid w:val="000E3E76"/>
    <w:rsid w:val="000E43FC"/>
    <w:rsid w:val="000E457E"/>
    <w:rsid w:val="000E45DC"/>
    <w:rsid w:val="000E461B"/>
    <w:rsid w:val="000E5DA0"/>
    <w:rsid w:val="000E67C9"/>
    <w:rsid w:val="000E6A35"/>
    <w:rsid w:val="000E6BBC"/>
    <w:rsid w:val="000E7204"/>
    <w:rsid w:val="000E7214"/>
    <w:rsid w:val="000E77F6"/>
    <w:rsid w:val="000F04A2"/>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497C"/>
    <w:rsid w:val="000F50CD"/>
    <w:rsid w:val="000F59D0"/>
    <w:rsid w:val="000F5CCA"/>
    <w:rsid w:val="000F5FBA"/>
    <w:rsid w:val="000F69C6"/>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2353"/>
    <w:rsid w:val="00102BFF"/>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D91"/>
    <w:rsid w:val="00111E16"/>
    <w:rsid w:val="0011200C"/>
    <w:rsid w:val="0011205B"/>
    <w:rsid w:val="0011252B"/>
    <w:rsid w:val="00112554"/>
    <w:rsid w:val="00112B23"/>
    <w:rsid w:val="00112D42"/>
    <w:rsid w:val="001131CB"/>
    <w:rsid w:val="001135F7"/>
    <w:rsid w:val="00114F95"/>
    <w:rsid w:val="001152FF"/>
    <w:rsid w:val="00115F9D"/>
    <w:rsid w:val="001160E8"/>
    <w:rsid w:val="00116973"/>
    <w:rsid w:val="0011792A"/>
    <w:rsid w:val="001179DA"/>
    <w:rsid w:val="0012050D"/>
    <w:rsid w:val="00121184"/>
    <w:rsid w:val="00121236"/>
    <w:rsid w:val="00122162"/>
    <w:rsid w:val="001223BC"/>
    <w:rsid w:val="001223C2"/>
    <w:rsid w:val="001226A9"/>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C6C"/>
    <w:rsid w:val="00133D77"/>
    <w:rsid w:val="0013424D"/>
    <w:rsid w:val="00134B57"/>
    <w:rsid w:val="00134C3C"/>
    <w:rsid w:val="00134FDA"/>
    <w:rsid w:val="00135116"/>
    <w:rsid w:val="00135F37"/>
    <w:rsid w:val="001360D1"/>
    <w:rsid w:val="0013640F"/>
    <w:rsid w:val="00136E7E"/>
    <w:rsid w:val="0013721B"/>
    <w:rsid w:val="00137430"/>
    <w:rsid w:val="00137FF9"/>
    <w:rsid w:val="001401C5"/>
    <w:rsid w:val="00140683"/>
    <w:rsid w:val="001410C7"/>
    <w:rsid w:val="00141321"/>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12C"/>
    <w:rsid w:val="00157312"/>
    <w:rsid w:val="00160057"/>
    <w:rsid w:val="001600FE"/>
    <w:rsid w:val="00160265"/>
    <w:rsid w:val="00160AA2"/>
    <w:rsid w:val="00160C45"/>
    <w:rsid w:val="001618A0"/>
    <w:rsid w:val="00162FD3"/>
    <w:rsid w:val="00163040"/>
    <w:rsid w:val="0016305B"/>
    <w:rsid w:val="0016388B"/>
    <w:rsid w:val="00163B5F"/>
    <w:rsid w:val="0016450B"/>
    <w:rsid w:val="00164C3B"/>
    <w:rsid w:val="00165CA3"/>
    <w:rsid w:val="00166663"/>
    <w:rsid w:val="00166DF6"/>
    <w:rsid w:val="00167059"/>
    <w:rsid w:val="00171121"/>
    <w:rsid w:val="001715E7"/>
    <w:rsid w:val="001719A1"/>
    <w:rsid w:val="001719CB"/>
    <w:rsid w:val="001722BA"/>
    <w:rsid w:val="001724FF"/>
    <w:rsid w:val="0017436D"/>
    <w:rsid w:val="001744DF"/>
    <w:rsid w:val="00174FCC"/>
    <w:rsid w:val="00174FD9"/>
    <w:rsid w:val="00175205"/>
    <w:rsid w:val="00175415"/>
    <w:rsid w:val="00175571"/>
    <w:rsid w:val="001767DF"/>
    <w:rsid w:val="00176DC4"/>
    <w:rsid w:val="0017705B"/>
    <w:rsid w:val="001770DC"/>
    <w:rsid w:val="00177455"/>
    <w:rsid w:val="00177AB4"/>
    <w:rsid w:val="00177C70"/>
    <w:rsid w:val="00180098"/>
    <w:rsid w:val="0018022C"/>
    <w:rsid w:val="001807C4"/>
    <w:rsid w:val="001808A6"/>
    <w:rsid w:val="0018108E"/>
    <w:rsid w:val="001819C0"/>
    <w:rsid w:val="00181BA1"/>
    <w:rsid w:val="00182A94"/>
    <w:rsid w:val="00182FB4"/>
    <w:rsid w:val="00183103"/>
    <w:rsid w:val="001838BD"/>
    <w:rsid w:val="001842D2"/>
    <w:rsid w:val="00184641"/>
    <w:rsid w:val="00184950"/>
    <w:rsid w:val="00185B02"/>
    <w:rsid w:val="001863DB"/>
    <w:rsid w:val="00186F2A"/>
    <w:rsid w:val="00187D21"/>
    <w:rsid w:val="00187E19"/>
    <w:rsid w:val="00190117"/>
    <w:rsid w:val="00191018"/>
    <w:rsid w:val="001910D2"/>
    <w:rsid w:val="00191153"/>
    <w:rsid w:val="00191290"/>
    <w:rsid w:val="00191A68"/>
    <w:rsid w:val="001922F0"/>
    <w:rsid w:val="00192546"/>
    <w:rsid w:val="00192642"/>
    <w:rsid w:val="00193252"/>
    <w:rsid w:val="001937AD"/>
    <w:rsid w:val="0019392E"/>
    <w:rsid w:val="0019437A"/>
    <w:rsid w:val="001949B8"/>
    <w:rsid w:val="00194EB5"/>
    <w:rsid w:val="00194ED9"/>
    <w:rsid w:val="001950D3"/>
    <w:rsid w:val="00195D9F"/>
    <w:rsid w:val="0019741C"/>
    <w:rsid w:val="001A0075"/>
    <w:rsid w:val="001A03E0"/>
    <w:rsid w:val="001A0B0A"/>
    <w:rsid w:val="001A15A2"/>
    <w:rsid w:val="001A1740"/>
    <w:rsid w:val="001A1DE2"/>
    <w:rsid w:val="001A1EB8"/>
    <w:rsid w:val="001A237F"/>
    <w:rsid w:val="001A25AA"/>
    <w:rsid w:val="001A260C"/>
    <w:rsid w:val="001A38BD"/>
    <w:rsid w:val="001A46A7"/>
    <w:rsid w:val="001A59F9"/>
    <w:rsid w:val="001A5A3D"/>
    <w:rsid w:val="001A5CF2"/>
    <w:rsid w:val="001A5EA6"/>
    <w:rsid w:val="001A5FD6"/>
    <w:rsid w:val="001A647E"/>
    <w:rsid w:val="001A6D7B"/>
    <w:rsid w:val="001A72A5"/>
    <w:rsid w:val="001A7962"/>
    <w:rsid w:val="001B035F"/>
    <w:rsid w:val="001B04EC"/>
    <w:rsid w:val="001B0569"/>
    <w:rsid w:val="001B0B09"/>
    <w:rsid w:val="001B0D43"/>
    <w:rsid w:val="001B1115"/>
    <w:rsid w:val="001B18A1"/>
    <w:rsid w:val="001B1963"/>
    <w:rsid w:val="001B1C27"/>
    <w:rsid w:val="001B2020"/>
    <w:rsid w:val="001B22D5"/>
    <w:rsid w:val="001B238D"/>
    <w:rsid w:val="001B3481"/>
    <w:rsid w:val="001B3990"/>
    <w:rsid w:val="001B45AC"/>
    <w:rsid w:val="001B4A52"/>
    <w:rsid w:val="001B4A5E"/>
    <w:rsid w:val="001B6868"/>
    <w:rsid w:val="001B6ADE"/>
    <w:rsid w:val="001B6E81"/>
    <w:rsid w:val="001B78C8"/>
    <w:rsid w:val="001B7C28"/>
    <w:rsid w:val="001B7D01"/>
    <w:rsid w:val="001B7EE3"/>
    <w:rsid w:val="001C0010"/>
    <w:rsid w:val="001C07AF"/>
    <w:rsid w:val="001C0BCB"/>
    <w:rsid w:val="001C2FE9"/>
    <w:rsid w:val="001C3621"/>
    <w:rsid w:val="001C383D"/>
    <w:rsid w:val="001C3A46"/>
    <w:rsid w:val="001C3AF4"/>
    <w:rsid w:val="001C3B0E"/>
    <w:rsid w:val="001C417B"/>
    <w:rsid w:val="001C4400"/>
    <w:rsid w:val="001C4A47"/>
    <w:rsid w:val="001C526B"/>
    <w:rsid w:val="001C53D0"/>
    <w:rsid w:val="001C6DF4"/>
    <w:rsid w:val="001C6EC4"/>
    <w:rsid w:val="001C72B4"/>
    <w:rsid w:val="001C7B47"/>
    <w:rsid w:val="001C7F22"/>
    <w:rsid w:val="001C7F9C"/>
    <w:rsid w:val="001D004B"/>
    <w:rsid w:val="001D0569"/>
    <w:rsid w:val="001D0725"/>
    <w:rsid w:val="001D0D51"/>
    <w:rsid w:val="001D158B"/>
    <w:rsid w:val="001D195C"/>
    <w:rsid w:val="001D1D56"/>
    <w:rsid w:val="001D23F5"/>
    <w:rsid w:val="001D2C0F"/>
    <w:rsid w:val="001D2C97"/>
    <w:rsid w:val="001D2EFD"/>
    <w:rsid w:val="001D4823"/>
    <w:rsid w:val="001D563B"/>
    <w:rsid w:val="001D6385"/>
    <w:rsid w:val="001D69E4"/>
    <w:rsid w:val="001D6C9C"/>
    <w:rsid w:val="001D72B9"/>
    <w:rsid w:val="001D7486"/>
    <w:rsid w:val="001D7C67"/>
    <w:rsid w:val="001D7DCD"/>
    <w:rsid w:val="001D7E9C"/>
    <w:rsid w:val="001E02CA"/>
    <w:rsid w:val="001E0CCB"/>
    <w:rsid w:val="001E1C30"/>
    <w:rsid w:val="001E20BC"/>
    <w:rsid w:val="001E280E"/>
    <w:rsid w:val="001E2A39"/>
    <w:rsid w:val="001E2E10"/>
    <w:rsid w:val="001E3032"/>
    <w:rsid w:val="001E3C5A"/>
    <w:rsid w:val="001E4B0B"/>
    <w:rsid w:val="001E4B88"/>
    <w:rsid w:val="001E55CE"/>
    <w:rsid w:val="001E5783"/>
    <w:rsid w:val="001E5A62"/>
    <w:rsid w:val="001E6B2B"/>
    <w:rsid w:val="001E71DB"/>
    <w:rsid w:val="001E7249"/>
    <w:rsid w:val="001E7271"/>
    <w:rsid w:val="001E76B4"/>
    <w:rsid w:val="001E7D04"/>
    <w:rsid w:val="001F040C"/>
    <w:rsid w:val="001F0A21"/>
    <w:rsid w:val="001F10D5"/>
    <w:rsid w:val="001F1BF0"/>
    <w:rsid w:val="001F1CD3"/>
    <w:rsid w:val="001F1ED3"/>
    <w:rsid w:val="001F1F3B"/>
    <w:rsid w:val="001F2329"/>
    <w:rsid w:val="001F244E"/>
    <w:rsid w:val="001F2A8C"/>
    <w:rsid w:val="001F2B7D"/>
    <w:rsid w:val="001F2FBC"/>
    <w:rsid w:val="001F3A29"/>
    <w:rsid w:val="001F490B"/>
    <w:rsid w:val="001F4CA8"/>
    <w:rsid w:val="001F4FC8"/>
    <w:rsid w:val="001F5049"/>
    <w:rsid w:val="001F57FC"/>
    <w:rsid w:val="001F5B6B"/>
    <w:rsid w:val="001F6678"/>
    <w:rsid w:val="001F6825"/>
    <w:rsid w:val="001F6C51"/>
    <w:rsid w:val="001F70F4"/>
    <w:rsid w:val="0020081C"/>
    <w:rsid w:val="002008CD"/>
    <w:rsid w:val="002009D5"/>
    <w:rsid w:val="00200FC2"/>
    <w:rsid w:val="002010AF"/>
    <w:rsid w:val="0020203C"/>
    <w:rsid w:val="00202453"/>
    <w:rsid w:val="002036D4"/>
    <w:rsid w:val="00203B9E"/>
    <w:rsid w:val="00203E9C"/>
    <w:rsid w:val="00204135"/>
    <w:rsid w:val="00204294"/>
    <w:rsid w:val="002045FD"/>
    <w:rsid w:val="0020575D"/>
    <w:rsid w:val="00206900"/>
    <w:rsid w:val="00206D96"/>
    <w:rsid w:val="00206F22"/>
    <w:rsid w:val="002074F8"/>
    <w:rsid w:val="0020759B"/>
    <w:rsid w:val="002075D2"/>
    <w:rsid w:val="002116F9"/>
    <w:rsid w:val="00211743"/>
    <w:rsid w:val="002122C7"/>
    <w:rsid w:val="00212873"/>
    <w:rsid w:val="00212F3E"/>
    <w:rsid w:val="00214004"/>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364"/>
    <w:rsid w:val="00220B7A"/>
    <w:rsid w:val="00220CAE"/>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3F7F"/>
    <w:rsid w:val="00234644"/>
    <w:rsid w:val="00234A90"/>
    <w:rsid w:val="00234F0C"/>
    <w:rsid w:val="00235382"/>
    <w:rsid w:val="00235A4E"/>
    <w:rsid w:val="00236124"/>
    <w:rsid w:val="002361BF"/>
    <w:rsid w:val="002368C8"/>
    <w:rsid w:val="00237352"/>
    <w:rsid w:val="0023773B"/>
    <w:rsid w:val="002379B0"/>
    <w:rsid w:val="00237B64"/>
    <w:rsid w:val="00240D21"/>
    <w:rsid w:val="00240E92"/>
    <w:rsid w:val="0024145E"/>
    <w:rsid w:val="0024202A"/>
    <w:rsid w:val="002426F7"/>
    <w:rsid w:val="00242DFE"/>
    <w:rsid w:val="00243241"/>
    <w:rsid w:val="002433EF"/>
    <w:rsid w:val="00243E51"/>
    <w:rsid w:val="00244423"/>
    <w:rsid w:val="00244F51"/>
    <w:rsid w:val="00245B05"/>
    <w:rsid w:val="00245C5E"/>
    <w:rsid w:val="00245CD5"/>
    <w:rsid w:val="00246488"/>
    <w:rsid w:val="00246615"/>
    <w:rsid w:val="002466A5"/>
    <w:rsid w:val="0025074A"/>
    <w:rsid w:val="00250B36"/>
    <w:rsid w:val="00251080"/>
    <w:rsid w:val="002510D6"/>
    <w:rsid w:val="00251816"/>
    <w:rsid w:val="00252277"/>
    <w:rsid w:val="002528F7"/>
    <w:rsid w:val="00252900"/>
    <w:rsid w:val="00252924"/>
    <w:rsid w:val="00252FD1"/>
    <w:rsid w:val="00253196"/>
    <w:rsid w:val="00253766"/>
    <w:rsid w:val="00253794"/>
    <w:rsid w:val="00253C8F"/>
    <w:rsid w:val="002548AC"/>
    <w:rsid w:val="002553BB"/>
    <w:rsid w:val="00255A13"/>
    <w:rsid w:val="00255D47"/>
    <w:rsid w:val="00256211"/>
    <w:rsid w:val="002566E0"/>
    <w:rsid w:val="00257A67"/>
    <w:rsid w:val="00257D08"/>
    <w:rsid w:val="00257EA6"/>
    <w:rsid w:val="00257EAF"/>
    <w:rsid w:val="00260660"/>
    <w:rsid w:val="0026201A"/>
    <w:rsid w:val="00263142"/>
    <w:rsid w:val="0026360D"/>
    <w:rsid w:val="002638EA"/>
    <w:rsid w:val="00264390"/>
    <w:rsid w:val="00264901"/>
    <w:rsid w:val="002653B8"/>
    <w:rsid w:val="002658C1"/>
    <w:rsid w:val="00266710"/>
    <w:rsid w:val="00266E70"/>
    <w:rsid w:val="002679FD"/>
    <w:rsid w:val="00267B62"/>
    <w:rsid w:val="00267F29"/>
    <w:rsid w:val="00270FD2"/>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97"/>
    <w:rsid w:val="00280EB8"/>
    <w:rsid w:val="00280EFC"/>
    <w:rsid w:val="00281938"/>
    <w:rsid w:val="00281E93"/>
    <w:rsid w:val="002822C9"/>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2E03"/>
    <w:rsid w:val="00293556"/>
    <w:rsid w:val="002936EE"/>
    <w:rsid w:val="002938AF"/>
    <w:rsid w:val="00293DE3"/>
    <w:rsid w:val="0029482B"/>
    <w:rsid w:val="00295055"/>
    <w:rsid w:val="00295241"/>
    <w:rsid w:val="00295735"/>
    <w:rsid w:val="0029584A"/>
    <w:rsid w:val="0029616F"/>
    <w:rsid w:val="0029694F"/>
    <w:rsid w:val="0029705B"/>
    <w:rsid w:val="002977C4"/>
    <w:rsid w:val="002A0028"/>
    <w:rsid w:val="002A0315"/>
    <w:rsid w:val="002A0810"/>
    <w:rsid w:val="002A090C"/>
    <w:rsid w:val="002A2271"/>
    <w:rsid w:val="002A24A7"/>
    <w:rsid w:val="002A30EC"/>
    <w:rsid w:val="002A3637"/>
    <w:rsid w:val="002A3AEB"/>
    <w:rsid w:val="002A3CED"/>
    <w:rsid w:val="002A4820"/>
    <w:rsid w:val="002A4B3B"/>
    <w:rsid w:val="002A4BFF"/>
    <w:rsid w:val="002A4E69"/>
    <w:rsid w:val="002A4FA2"/>
    <w:rsid w:val="002A5E00"/>
    <w:rsid w:val="002A5E6A"/>
    <w:rsid w:val="002A61CD"/>
    <w:rsid w:val="002A6333"/>
    <w:rsid w:val="002A698B"/>
    <w:rsid w:val="002A6FCC"/>
    <w:rsid w:val="002A7883"/>
    <w:rsid w:val="002A7DE6"/>
    <w:rsid w:val="002A7F92"/>
    <w:rsid w:val="002B1264"/>
    <w:rsid w:val="002B1625"/>
    <w:rsid w:val="002B164E"/>
    <w:rsid w:val="002B1E33"/>
    <w:rsid w:val="002B1ED4"/>
    <w:rsid w:val="002B2866"/>
    <w:rsid w:val="002B2A85"/>
    <w:rsid w:val="002B2B6D"/>
    <w:rsid w:val="002B30D9"/>
    <w:rsid w:val="002B3741"/>
    <w:rsid w:val="002B40A1"/>
    <w:rsid w:val="002B4161"/>
    <w:rsid w:val="002B531D"/>
    <w:rsid w:val="002B58C9"/>
    <w:rsid w:val="002B5CDE"/>
    <w:rsid w:val="002B66B2"/>
    <w:rsid w:val="002B6B7D"/>
    <w:rsid w:val="002B7500"/>
    <w:rsid w:val="002B7518"/>
    <w:rsid w:val="002B7888"/>
    <w:rsid w:val="002C06E6"/>
    <w:rsid w:val="002C10E8"/>
    <w:rsid w:val="002C171A"/>
    <w:rsid w:val="002C188A"/>
    <w:rsid w:val="002C189F"/>
    <w:rsid w:val="002C1C33"/>
    <w:rsid w:val="002C1CF5"/>
    <w:rsid w:val="002C20CF"/>
    <w:rsid w:val="002C2307"/>
    <w:rsid w:val="002C283F"/>
    <w:rsid w:val="002C2F7F"/>
    <w:rsid w:val="002C31FD"/>
    <w:rsid w:val="002C33E7"/>
    <w:rsid w:val="002C422C"/>
    <w:rsid w:val="002C556B"/>
    <w:rsid w:val="002C5877"/>
    <w:rsid w:val="002C623A"/>
    <w:rsid w:val="002C7774"/>
    <w:rsid w:val="002C7EB2"/>
    <w:rsid w:val="002D1146"/>
    <w:rsid w:val="002D11CD"/>
    <w:rsid w:val="002D1370"/>
    <w:rsid w:val="002D1A96"/>
    <w:rsid w:val="002D1AB1"/>
    <w:rsid w:val="002D1D40"/>
    <w:rsid w:val="002D2954"/>
    <w:rsid w:val="002D3383"/>
    <w:rsid w:val="002D46E3"/>
    <w:rsid w:val="002D4BB3"/>
    <w:rsid w:val="002D5192"/>
    <w:rsid w:val="002D52E2"/>
    <w:rsid w:val="002D5F92"/>
    <w:rsid w:val="002D602D"/>
    <w:rsid w:val="002D6431"/>
    <w:rsid w:val="002D64AF"/>
    <w:rsid w:val="002D6562"/>
    <w:rsid w:val="002D69B0"/>
    <w:rsid w:val="002D6BD6"/>
    <w:rsid w:val="002D6E82"/>
    <w:rsid w:val="002D71C0"/>
    <w:rsid w:val="002D73E0"/>
    <w:rsid w:val="002D7506"/>
    <w:rsid w:val="002D7F8D"/>
    <w:rsid w:val="002E04BC"/>
    <w:rsid w:val="002E0505"/>
    <w:rsid w:val="002E0947"/>
    <w:rsid w:val="002E09DD"/>
    <w:rsid w:val="002E1A6E"/>
    <w:rsid w:val="002E1E96"/>
    <w:rsid w:val="002E1F0E"/>
    <w:rsid w:val="002E28E8"/>
    <w:rsid w:val="002E2CA3"/>
    <w:rsid w:val="002E2DC7"/>
    <w:rsid w:val="002E3040"/>
    <w:rsid w:val="002E32B4"/>
    <w:rsid w:val="002E36C3"/>
    <w:rsid w:val="002E47C1"/>
    <w:rsid w:val="002E4A5B"/>
    <w:rsid w:val="002E6793"/>
    <w:rsid w:val="002E6C86"/>
    <w:rsid w:val="002E78EF"/>
    <w:rsid w:val="002F0286"/>
    <w:rsid w:val="002F09FF"/>
    <w:rsid w:val="002F0DA6"/>
    <w:rsid w:val="002F0E1F"/>
    <w:rsid w:val="002F178F"/>
    <w:rsid w:val="002F1A69"/>
    <w:rsid w:val="002F1DC0"/>
    <w:rsid w:val="002F1FB2"/>
    <w:rsid w:val="002F2314"/>
    <w:rsid w:val="002F2728"/>
    <w:rsid w:val="002F4C1E"/>
    <w:rsid w:val="002F4FD0"/>
    <w:rsid w:val="002F508B"/>
    <w:rsid w:val="002F529D"/>
    <w:rsid w:val="002F55E0"/>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1F2E"/>
    <w:rsid w:val="00312201"/>
    <w:rsid w:val="003123C0"/>
    <w:rsid w:val="00312683"/>
    <w:rsid w:val="00312BB7"/>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7A2"/>
    <w:rsid w:val="00317D4A"/>
    <w:rsid w:val="00317E2A"/>
    <w:rsid w:val="003201F9"/>
    <w:rsid w:val="003205EC"/>
    <w:rsid w:val="00320F34"/>
    <w:rsid w:val="0032112D"/>
    <w:rsid w:val="0032185E"/>
    <w:rsid w:val="00322565"/>
    <w:rsid w:val="00322AF4"/>
    <w:rsid w:val="00323260"/>
    <w:rsid w:val="003234F5"/>
    <w:rsid w:val="00323B13"/>
    <w:rsid w:val="0032421C"/>
    <w:rsid w:val="0032458C"/>
    <w:rsid w:val="003248AD"/>
    <w:rsid w:val="00325113"/>
    <w:rsid w:val="00325301"/>
    <w:rsid w:val="0032533D"/>
    <w:rsid w:val="00325ACB"/>
    <w:rsid w:val="003261CF"/>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2EC9"/>
    <w:rsid w:val="003331D2"/>
    <w:rsid w:val="00333458"/>
    <w:rsid w:val="003339C7"/>
    <w:rsid w:val="00333B4F"/>
    <w:rsid w:val="00333F75"/>
    <w:rsid w:val="003343DD"/>
    <w:rsid w:val="003347E4"/>
    <w:rsid w:val="00335519"/>
    <w:rsid w:val="003356DA"/>
    <w:rsid w:val="0033584A"/>
    <w:rsid w:val="0033591E"/>
    <w:rsid w:val="00336760"/>
    <w:rsid w:val="003369DE"/>
    <w:rsid w:val="00336B25"/>
    <w:rsid w:val="00336D81"/>
    <w:rsid w:val="00337524"/>
    <w:rsid w:val="00337652"/>
    <w:rsid w:val="003377D9"/>
    <w:rsid w:val="003378B5"/>
    <w:rsid w:val="0034007A"/>
    <w:rsid w:val="003401F2"/>
    <w:rsid w:val="00340283"/>
    <w:rsid w:val="0034098C"/>
    <w:rsid w:val="00340A20"/>
    <w:rsid w:val="00340B7A"/>
    <w:rsid w:val="00341069"/>
    <w:rsid w:val="0034152D"/>
    <w:rsid w:val="0034193B"/>
    <w:rsid w:val="00342576"/>
    <w:rsid w:val="00344324"/>
    <w:rsid w:val="00344BB6"/>
    <w:rsid w:val="00344D39"/>
    <w:rsid w:val="003454D6"/>
    <w:rsid w:val="00345BA9"/>
    <w:rsid w:val="00346115"/>
    <w:rsid w:val="003461E1"/>
    <w:rsid w:val="003462C1"/>
    <w:rsid w:val="003468B1"/>
    <w:rsid w:val="0034728F"/>
    <w:rsid w:val="00347DB4"/>
    <w:rsid w:val="00347EB2"/>
    <w:rsid w:val="003501D2"/>
    <w:rsid w:val="00351034"/>
    <w:rsid w:val="003511D4"/>
    <w:rsid w:val="00351833"/>
    <w:rsid w:val="00351A5C"/>
    <w:rsid w:val="00352011"/>
    <w:rsid w:val="003529EB"/>
    <w:rsid w:val="00353240"/>
    <w:rsid w:val="00353A3A"/>
    <w:rsid w:val="0035441C"/>
    <w:rsid w:val="00354C24"/>
    <w:rsid w:val="0035521E"/>
    <w:rsid w:val="00355342"/>
    <w:rsid w:val="003553DD"/>
    <w:rsid w:val="00355450"/>
    <w:rsid w:val="00355547"/>
    <w:rsid w:val="0035593A"/>
    <w:rsid w:val="0035642B"/>
    <w:rsid w:val="003564E7"/>
    <w:rsid w:val="00356A3A"/>
    <w:rsid w:val="00356A75"/>
    <w:rsid w:val="00356E7A"/>
    <w:rsid w:val="00357E1C"/>
    <w:rsid w:val="003600AB"/>
    <w:rsid w:val="00360AA2"/>
    <w:rsid w:val="00360B6C"/>
    <w:rsid w:val="00361E17"/>
    <w:rsid w:val="0036238C"/>
    <w:rsid w:val="003626EF"/>
    <w:rsid w:val="0036280E"/>
    <w:rsid w:val="0036283F"/>
    <w:rsid w:val="0036286A"/>
    <w:rsid w:val="003631CF"/>
    <w:rsid w:val="00363D9C"/>
    <w:rsid w:val="00364786"/>
    <w:rsid w:val="003648CD"/>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3F4"/>
    <w:rsid w:val="003754A2"/>
    <w:rsid w:val="00375A2F"/>
    <w:rsid w:val="00376629"/>
    <w:rsid w:val="003768D0"/>
    <w:rsid w:val="003769D8"/>
    <w:rsid w:val="00376C16"/>
    <w:rsid w:val="00377C56"/>
    <w:rsid w:val="00377D97"/>
    <w:rsid w:val="003801AA"/>
    <w:rsid w:val="0038052E"/>
    <w:rsid w:val="00381510"/>
    <w:rsid w:val="0038166E"/>
    <w:rsid w:val="00381698"/>
    <w:rsid w:val="00381A7A"/>
    <w:rsid w:val="00381C58"/>
    <w:rsid w:val="00383679"/>
    <w:rsid w:val="0038370B"/>
    <w:rsid w:val="0038376A"/>
    <w:rsid w:val="00383DE0"/>
    <w:rsid w:val="00384266"/>
    <w:rsid w:val="00384A45"/>
    <w:rsid w:val="00385A31"/>
    <w:rsid w:val="00385B0E"/>
    <w:rsid w:val="00385E7B"/>
    <w:rsid w:val="00386D15"/>
    <w:rsid w:val="003877C4"/>
    <w:rsid w:val="00387FED"/>
    <w:rsid w:val="00390052"/>
    <w:rsid w:val="003907B8"/>
    <w:rsid w:val="0039133D"/>
    <w:rsid w:val="00391664"/>
    <w:rsid w:val="003919EE"/>
    <w:rsid w:val="00391C9E"/>
    <w:rsid w:val="0039264E"/>
    <w:rsid w:val="003938F5"/>
    <w:rsid w:val="00393E17"/>
    <w:rsid w:val="00393EC9"/>
    <w:rsid w:val="00394CE6"/>
    <w:rsid w:val="00395E78"/>
    <w:rsid w:val="00395FB6"/>
    <w:rsid w:val="003963A8"/>
    <w:rsid w:val="00396542"/>
    <w:rsid w:val="003967E0"/>
    <w:rsid w:val="003968AC"/>
    <w:rsid w:val="003972FE"/>
    <w:rsid w:val="00397C67"/>
    <w:rsid w:val="003A0235"/>
    <w:rsid w:val="003A0928"/>
    <w:rsid w:val="003A0F27"/>
    <w:rsid w:val="003A104C"/>
    <w:rsid w:val="003A13A9"/>
    <w:rsid w:val="003A1AA6"/>
    <w:rsid w:val="003A1AAD"/>
    <w:rsid w:val="003A2223"/>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0D"/>
    <w:rsid w:val="003B0F4B"/>
    <w:rsid w:val="003B1F0D"/>
    <w:rsid w:val="003B251E"/>
    <w:rsid w:val="003B26D0"/>
    <w:rsid w:val="003B3049"/>
    <w:rsid w:val="003B35B6"/>
    <w:rsid w:val="003B4964"/>
    <w:rsid w:val="003B5783"/>
    <w:rsid w:val="003B57AA"/>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36"/>
    <w:rsid w:val="003C08DE"/>
    <w:rsid w:val="003C0A7A"/>
    <w:rsid w:val="003C11D1"/>
    <w:rsid w:val="003C1443"/>
    <w:rsid w:val="003C1DDA"/>
    <w:rsid w:val="003C2042"/>
    <w:rsid w:val="003C23FC"/>
    <w:rsid w:val="003C2615"/>
    <w:rsid w:val="003C2AF5"/>
    <w:rsid w:val="003C3A62"/>
    <w:rsid w:val="003C3AA9"/>
    <w:rsid w:val="003C533B"/>
    <w:rsid w:val="003C5949"/>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532"/>
    <w:rsid w:val="003D2B72"/>
    <w:rsid w:val="003D3345"/>
    <w:rsid w:val="003D348D"/>
    <w:rsid w:val="003D3C02"/>
    <w:rsid w:val="003D3CFD"/>
    <w:rsid w:val="003D3F2F"/>
    <w:rsid w:val="003D421A"/>
    <w:rsid w:val="003D47F2"/>
    <w:rsid w:val="003D56CF"/>
    <w:rsid w:val="003D56F9"/>
    <w:rsid w:val="003D5BA3"/>
    <w:rsid w:val="003D62A1"/>
    <w:rsid w:val="003D637D"/>
    <w:rsid w:val="003D733C"/>
    <w:rsid w:val="003D7981"/>
    <w:rsid w:val="003D7D42"/>
    <w:rsid w:val="003D7DC2"/>
    <w:rsid w:val="003E0132"/>
    <w:rsid w:val="003E0271"/>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74D"/>
    <w:rsid w:val="003E7AE9"/>
    <w:rsid w:val="003E7BD6"/>
    <w:rsid w:val="003E7D93"/>
    <w:rsid w:val="003E7FBB"/>
    <w:rsid w:val="003F077E"/>
    <w:rsid w:val="003F0E1D"/>
    <w:rsid w:val="003F1A44"/>
    <w:rsid w:val="003F1B54"/>
    <w:rsid w:val="003F1D43"/>
    <w:rsid w:val="003F2747"/>
    <w:rsid w:val="003F3040"/>
    <w:rsid w:val="003F3062"/>
    <w:rsid w:val="003F38CD"/>
    <w:rsid w:val="003F3E93"/>
    <w:rsid w:val="003F49A9"/>
    <w:rsid w:val="003F52EC"/>
    <w:rsid w:val="003F567C"/>
    <w:rsid w:val="003F5C10"/>
    <w:rsid w:val="003F64A6"/>
    <w:rsid w:val="003F65AE"/>
    <w:rsid w:val="003F681D"/>
    <w:rsid w:val="003F6DA4"/>
    <w:rsid w:val="003F6E4B"/>
    <w:rsid w:val="003F79A9"/>
    <w:rsid w:val="004000DB"/>
    <w:rsid w:val="00400B2C"/>
    <w:rsid w:val="00401339"/>
    <w:rsid w:val="00401450"/>
    <w:rsid w:val="00401453"/>
    <w:rsid w:val="00402299"/>
    <w:rsid w:val="00402343"/>
    <w:rsid w:val="004029BB"/>
    <w:rsid w:val="00402BBF"/>
    <w:rsid w:val="00403050"/>
    <w:rsid w:val="0040346F"/>
    <w:rsid w:val="0040563F"/>
    <w:rsid w:val="00405CB6"/>
    <w:rsid w:val="00406111"/>
    <w:rsid w:val="004061A2"/>
    <w:rsid w:val="004069F2"/>
    <w:rsid w:val="00407180"/>
    <w:rsid w:val="00407925"/>
    <w:rsid w:val="00407E6F"/>
    <w:rsid w:val="00407F52"/>
    <w:rsid w:val="00410142"/>
    <w:rsid w:val="004103CB"/>
    <w:rsid w:val="00410F84"/>
    <w:rsid w:val="00411121"/>
    <w:rsid w:val="00411220"/>
    <w:rsid w:val="0041131B"/>
    <w:rsid w:val="0041160B"/>
    <w:rsid w:val="00411646"/>
    <w:rsid w:val="00411BE6"/>
    <w:rsid w:val="00411D76"/>
    <w:rsid w:val="0041257E"/>
    <w:rsid w:val="004126B8"/>
    <w:rsid w:val="00412E82"/>
    <w:rsid w:val="0041357D"/>
    <w:rsid w:val="004140CB"/>
    <w:rsid w:val="004146D9"/>
    <w:rsid w:val="0041507D"/>
    <w:rsid w:val="004150EE"/>
    <w:rsid w:val="0041571B"/>
    <w:rsid w:val="00415732"/>
    <w:rsid w:val="00415FCB"/>
    <w:rsid w:val="004164E7"/>
    <w:rsid w:val="0041708E"/>
    <w:rsid w:val="004172F6"/>
    <w:rsid w:val="004175AE"/>
    <w:rsid w:val="00417679"/>
    <w:rsid w:val="004208F3"/>
    <w:rsid w:val="004211A1"/>
    <w:rsid w:val="004213DC"/>
    <w:rsid w:val="00421A74"/>
    <w:rsid w:val="00421BFD"/>
    <w:rsid w:val="00421D71"/>
    <w:rsid w:val="00421FFE"/>
    <w:rsid w:val="0042252D"/>
    <w:rsid w:val="00422E57"/>
    <w:rsid w:val="00422FC1"/>
    <w:rsid w:val="004240AE"/>
    <w:rsid w:val="00424834"/>
    <w:rsid w:val="00424942"/>
    <w:rsid w:val="0042528A"/>
    <w:rsid w:val="0042553F"/>
    <w:rsid w:val="004255A0"/>
    <w:rsid w:val="00425754"/>
    <w:rsid w:val="00425848"/>
    <w:rsid w:val="004258DA"/>
    <w:rsid w:val="0042593A"/>
    <w:rsid w:val="004260B6"/>
    <w:rsid w:val="0042618F"/>
    <w:rsid w:val="00426527"/>
    <w:rsid w:val="004269D1"/>
    <w:rsid w:val="00426B31"/>
    <w:rsid w:val="00426BBD"/>
    <w:rsid w:val="0042708A"/>
    <w:rsid w:val="004274D4"/>
    <w:rsid w:val="00427500"/>
    <w:rsid w:val="00430C0A"/>
    <w:rsid w:val="00431194"/>
    <w:rsid w:val="004312D3"/>
    <w:rsid w:val="004317B9"/>
    <w:rsid w:val="00431C06"/>
    <w:rsid w:val="00432655"/>
    <w:rsid w:val="00432701"/>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42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4F9D"/>
    <w:rsid w:val="0045542E"/>
    <w:rsid w:val="004554ED"/>
    <w:rsid w:val="00455568"/>
    <w:rsid w:val="004555A7"/>
    <w:rsid w:val="004556BD"/>
    <w:rsid w:val="00456BB9"/>
    <w:rsid w:val="00456DD6"/>
    <w:rsid w:val="00457705"/>
    <w:rsid w:val="00457820"/>
    <w:rsid w:val="00457FA2"/>
    <w:rsid w:val="004604D5"/>
    <w:rsid w:val="00460F98"/>
    <w:rsid w:val="004615BD"/>
    <w:rsid w:val="0046161D"/>
    <w:rsid w:val="004627F0"/>
    <w:rsid w:val="00462887"/>
    <w:rsid w:val="00462A5D"/>
    <w:rsid w:val="00462CAD"/>
    <w:rsid w:val="00462E27"/>
    <w:rsid w:val="00462EFB"/>
    <w:rsid w:val="0046343D"/>
    <w:rsid w:val="004635ED"/>
    <w:rsid w:val="004643B8"/>
    <w:rsid w:val="00465894"/>
    <w:rsid w:val="00466672"/>
    <w:rsid w:val="00466E4B"/>
    <w:rsid w:val="0046742C"/>
    <w:rsid w:val="00467693"/>
    <w:rsid w:val="00470907"/>
    <w:rsid w:val="00471099"/>
    <w:rsid w:val="004715BD"/>
    <w:rsid w:val="0047193F"/>
    <w:rsid w:val="00471E95"/>
    <w:rsid w:val="00472D1E"/>
    <w:rsid w:val="004730CB"/>
    <w:rsid w:val="004733DA"/>
    <w:rsid w:val="0047490B"/>
    <w:rsid w:val="0047497A"/>
    <w:rsid w:val="00474C88"/>
    <w:rsid w:val="0047507D"/>
    <w:rsid w:val="00475482"/>
    <w:rsid w:val="004763FA"/>
    <w:rsid w:val="00476CEB"/>
    <w:rsid w:val="0047705E"/>
    <w:rsid w:val="00477207"/>
    <w:rsid w:val="00477782"/>
    <w:rsid w:val="0048021B"/>
    <w:rsid w:val="004811BA"/>
    <w:rsid w:val="00481A06"/>
    <w:rsid w:val="00481B4D"/>
    <w:rsid w:val="0048219D"/>
    <w:rsid w:val="00482D41"/>
    <w:rsid w:val="00483366"/>
    <w:rsid w:val="0048375F"/>
    <w:rsid w:val="0048411F"/>
    <w:rsid w:val="0048586E"/>
    <w:rsid w:val="004861FB"/>
    <w:rsid w:val="0048633C"/>
    <w:rsid w:val="00486779"/>
    <w:rsid w:val="004869B9"/>
    <w:rsid w:val="00487017"/>
    <w:rsid w:val="0049030D"/>
    <w:rsid w:val="0049065C"/>
    <w:rsid w:val="004912BF"/>
    <w:rsid w:val="00491955"/>
    <w:rsid w:val="00491A0E"/>
    <w:rsid w:val="00491BEE"/>
    <w:rsid w:val="0049295D"/>
    <w:rsid w:val="004937E9"/>
    <w:rsid w:val="00493946"/>
    <w:rsid w:val="00493BFC"/>
    <w:rsid w:val="00493EED"/>
    <w:rsid w:val="0049419F"/>
    <w:rsid w:val="00494ADF"/>
    <w:rsid w:val="0049571A"/>
    <w:rsid w:val="00495AEE"/>
    <w:rsid w:val="00496392"/>
    <w:rsid w:val="00496C0E"/>
    <w:rsid w:val="00496DBB"/>
    <w:rsid w:val="00497075"/>
    <w:rsid w:val="004972B1"/>
    <w:rsid w:val="0049747C"/>
    <w:rsid w:val="004979D3"/>
    <w:rsid w:val="004A0779"/>
    <w:rsid w:val="004A0B96"/>
    <w:rsid w:val="004A1134"/>
    <w:rsid w:val="004A154C"/>
    <w:rsid w:val="004A16E0"/>
    <w:rsid w:val="004A1ABE"/>
    <w:rsid w:val="004A1E27"/>
    <w:rsid w:val="004A2628"/>
    <w:rsid w:val="004A2D4B"/>
    <w:rsid w:val="004A2E33"/>
    <w:rsid w:val="004A3018"/>
    <w:rsid w:val="004A3026"/>
    <w:rsid w:val="004A33D5"/>
    <w:rsid w:val="004A3B78"/>
    <w:rsid w:val="004A3BCD"/>
    <w:rsid w:val="004A4534"/>
    <w:rsid w:val="004A4755"/>
    <w:rsid w:val="004A47C9"/>
    <w:rsid w:val="004A4B99"/>
    <w:rsid w:val="004A4D0A"/>
    <w:rsid w:val="004A4EAB"/>
    <w:rsid w:val="004A5567"/>
    <w:rsid w:val="004A55FE"/>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1BB"/>
    <w:rsid w:val="004B32C2"/>
    <w:rsid w:val="004B337E"/>
    <w:rsid w:val="004B3D20"/>
    <w:rsid w:val="004B3E45"/>
    <w:rsid w:val="004B3FB9"/>
    <w:rsid w:val="004B4B1B"/>
    <w:rsid w:val="004B4E15"/>
    <w:rsid w:val="004B5514"/>
    <w:rsid w:val="004B5B75"/>
    <w:rsid w:val="004B6178"/>
    <w:rsid w:val="004B6DEA"/>
    <w:rsid w:val="004B7159"/>
    <w:rsid w:val="004B7503"/>
    <w:rsid w:val="004B7AB0"/>
    <w:rsid w:val="004C1E89"/>
    <w:rsid w:val="004C2424"/>
    <w:rsid w:val="004C29C1"/>
    <w:rsid w:val="004C2B72"/>
    <w:rsid w:val="004C2B88"/>
    <w:rsid w:val="004C3750"/>
    <w:rsid w:val="004C3FD7"/>
    <w:rsid w:val="004C431A"/>
    <w:rsid w:val="004C55AD"/>
    <w:rsid w:val="004C55CA"/>
    <w:rsid w:val="004C60E9"/>
    <w:rsid w:val="004C61CE"/>
    <w:rsid w:val="004C61FA"/>
    <w:rsid w:val="004C67D2"/>
    <w:rsid w:val="004D03FE"/>
    <w:rsid w:val="004D05E0"/>
    <w:rsid w:val="004D07C9"/>
    <w:rsid w:val="004D0AE7"/>
    <w:rsid w:val="004D184E"/>
    <w:rsid w:val="004D1BAE"/>
    <w:rsid w:val="004D1D70"/>
    <w:rsid w:val="004D2CEE"/>
    <w:rsid w:val="004D2F86"/>
    <w:rsid w:val="004D3FDD"/>
    <w:rsid w:val="004D46A2"/>
    <w:rsid w:val="004D4A89"/>
    <w:rsid w:val="004D4C64"/>
    <w:rsid w:val="004D4CEF"/>
    <w:rsid w:val="004D52F8"/>
    <w:rsid w:val="004D551C"/>
    <w:rsid w:val="004D5B38"/>
    <w:rsid w:val="004D639A"/>
    <w:rsid w:val="004D6449"/>
    <w:rsid w:val="004D64E8"/>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5BA7"/>
    <w:rsid w:val="004E652E"/>
    <w:rsid w:val="004E66D5"/>
    <w:rsid w:val="004E732F"/>
    <w:rsid w:val="004F0A7A"/>
    <w:rsid w:val="004F0E38"/>
    <w:rsid w:val="004F13F1"/>
    <w:rsid w:val="004F18D0"/>
    <w:rsid w:val="004F19E8"/>
    <w:rsid w:val="004F1B77"/>
    <w:rsid w:val="004F1CCF"/>
    <w:rsid w:val="004F299B"/>
    <w:rsid w:val="004F2E8B"/>
    <w:rsid w:val="004F2F18"/>
    <w:rsid w:val="004F45BE"/>
    <w:rsid w:val="004F4603"/>
    <w:rsid w:val="004F4E6B"/>
    <w:rsid w:val="004F53F7"/>
    <w:rsid w:val="004F552E"/>
    <w:rsid w:val="004F55D0"/>
    <w:rsid w:val="004F5D01"/>
    <w:rsid w:val="004F61A3"/>
    <w:rsid w:val="004F69B2"/>
    <w:rsid w:val="004F69B9"/>
    <w:rsid w:val="004F6D2E"/>
    <w:rsid w:val="004F724C"/>
    <w:rsid w:val="004F7B81"/>
    <w:rsid w:val="004F7B9F"/>
    <w:rsid w:val="00500698"/>
    <w:rsid w:val="005009A9"/>
    <w:rsid w:val="00500CE3"/>
    <w:rsid w:val="00501EDD"/>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0960"/>
    <w:rsid w:val="005112CF"/>
    <w:rsid w:val="00511552"/>
    <w:rsid w:val="005118E7"/>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2DD"/>
    <w:rsid w:val="00520AA9"/>
    <w:rsid w:val="00520DF7"/>
    <w:rsid w:val="005217B6"/>
    <w:rsid w:val="0052198C"/>
    <w:rsid w:val="00521B6D"/>
    <w:rsid w:val="005222BD"/>
    <w:rsid w:val="005224E5"/>
    <w:rsid w:val="00522EFA"/>
    <w:rsid w:val="00522FFF"/>
    <w:rsid w:val="005238F2"/>
    <w:rsid w:val="00523B5E"/>
    <w:rsid w:val="00524C33"/>
    <w:rsid w:val="00524DB8"/>
    <w:rsid w:val="00524E12"/>
    <w:rsid w:val="00524E7A"/>
    <w:rsid w:val="00524EE7"/>
    <w:rsid w:val="005250DA"/>
    <w:rsid w:val="00525103"/>
    <w:rsid w:val="00525335"/>
    <w:rsid w:val="0052577D"/>
    <w:rsid w:val="005259CE"/>
    <w:rsid w:val="0052602D"/>
    <w:rsid w:val="00526774"/>
    <w:rsid w:val="00526C4E"/>
    <w:rsid w:val="00527B9F"/>
    <w:rsid w:val="00527E17"/>
    <w:rsid w:val="005303F1"/>
    <w:rsid w:val="005308E7"/>
    <w:rsid w:val="00530B0B"/>
    <w:rsid w:val="00530E56"/>
    <w:rsid w:val="00531087"/>
    <w:rsid w:val="0053126F"/>
    <w:rsid w:val="0053179A"/>
    <w:rsid w:val="00531F8D"/>
    <w:rsid w:val="00532041"/>
    <w:rsid w:val="005322E2"/>
    <w:rsid w:val="00532513"/>
    <w:rsid w:val="005327E8"/>
    <w:rsid w:val="00532F62"/>
    <w:rsid w:val="00533026"/>
    <w:rsid w:val="0053315B"/>
    <w:rsid w:val="005334A5"/>
    <w:rsid w:val="0053355D"/>
    <w:rsid w:val="00533A9A"/>
    <w:rsid w:val="00533BAD"/>
    <w:rsid w:val="00533BFF"/>
    <w:rsid w:val="00533C4C"/>
    <w:rsid w:val="00534000"/>
    <w:rsid w:val="00534131"/>
    <w:rsid w:val="00534A21"/>
    <w:rsid w:val="00534E65"/>
    <w:rsid w:val="005350C6"/>
    <w:rsid w:val="0053553A"/>
    <w:rsid w:val="00535598"/>
    <w:rsid w:val="00535941"/>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6D46"/>
    <w:rsid w:val="00547054"/>
    <w:rsid w:val="005477DA"/>
    <w:rsid w:val="00547B8D"/>
    <w:rsid w:val="005500D1"/>
    <w:rsid w:val="00550410"/>
    <w:rsid w:val="00550B32"/>
    <w:rsid w:val="00550E24"/>
    <w:rsid w:val="00551050"/>
    <w:rsid w:val="00551F38"/>
    <w:rsid w:val="00552204"/>
    <w:rsid w:val="00552AF7"/>
    <w:rsid w:val="00553871"/>
    <w:rsid w:val="00553B99"/>
    <w:rsid w:val="00554428"/>
    <w:rsid w:val="00554638"/>
    <w:rsid w:val="00554777"/>
    <w:rsid w:val="00555651"/>
    <w:rsid w:val="00555A5A"/>
    <w:rsid w:val="00556BC5"/>
    <w:rsid w:val="00556CE3"/>
    <w:rsid w:val="00556E56"/>
    <w:rsid w:val="005571F5"/>
    <w:rsid w:val="00557968"/>
    <w:rsid w:val="00557C67"/>
    <w:rsid w:val="00557CE4"/>
    <w:rsid w:val="0056008E"/>
    <w:rsid w:val="00560186"/>
    <w:rsid w:val="00560533"/>
    <w:rsid w:val="00560A68"/>
    <w:rsid w:val="00561790"/>
    <w:rsid w:val="00561C5C"/>
    <w:rsid w:val="00562319"/>
    <w:rsid w:val="005627D0"/>
    <w:rsid w:val="005633FE"/>
    <w:rsid w:val="005638A1"/>
    <w:rsid w:val="00563EE3"/>
    <w:rsid w:val="00564327"/>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87E"/>
    <w:rsid w:val="00572D86"/>
    <w:rsid w:val="0057340B"/>
    <w:rsid w:val="005736AA"/>
    <w:rsid w:val="00573966"/>
    <w:rsid w:val="005739ED"/>
    <w:rsid w:val="005742DA"/>
    <w:rsid w:val="00574466"/>
    <w:rsid w:val="00574ED6"/>
    <w:rsid w:val="005754E5"/>
    <w:rsid w:val="00575CC8"/>
    <w:rsid w:val="0057624A"/>
    <w:rsid w:val="00577132"/>
    <w:rsid w:val="00577D96"/>
    <w:rsid w:val="0058018E"/>
    <w:rsid w:val="00580A9C"/>
    <w:rsid w:val="005810C2"/>
    <w:rsid w:val="005819C5"/>
    <w:rsid w:val="00581FE7"/>
    <w:rsid w:val="005820DE"/>
    <w:rsid w:val="005825D4"/>
    <w:rsid w:val="0058290E"/>
    <w:rsid w:val="0058295F"/>
    <w:rsid w:val="00582AA1"/>
    <w:rsid w:val="00582DE9"/>
    <w:rsid w:val="00582EC6"/>
    <w:rsid w:val="0058375F"/>
    <w:rsid w:val="00583C1C"/>
    <w:rsid w:val="00583EB4"/>
    <w:rsid w:val="00584601"/>
    <w:rsid w:val="00584D20"/>
    <w:rsid w:val="00584FF2"/>
    <w:rsid w:val="0058532D"/>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A1C"/>
    <w:rsid w:val="00594C15"/>
    <w:rsid w:val="00595D4D"/>
    <w:rsid w:val="0059684E"/>
    <w:rsid w:val="00596D2C"/>
    <w:rsid w:val="00597B20"/>
    <w:rsid w:val="00597C67"/>
    <w:rsid w:val="005A03F5"/>
    <w:rsid w:val="005A040C"/>
    <w:rsid w:val="005A09F3"/>
    <w:rsid w:val="005A0A18"/>
    <w:rsid w:val="005A0AEF"/>
    <w:rsid w:val="005A1370"/>
    <w:rsid w:val="005A16F0"/>
    <w:rsid w:val="005A1B14"/>
    <w:rsid w:val="005A1B3A"/>
    <w:rsid w:val="005A2529"/>
    <w:rsid w:val="005A2AA8"/>
    <w:rsid w:val="005A3145"/>
    <w:rsid w:val="005A31C9"/>
    <w:rsid w:val="005A330F"/>
    <w:rsid w:val="005A477D"/>
    <w:rsid w:val="005A53A6"/>
    <w:rsid w:val="005A690C"/>
    <w:rsid w:val="005A75C2"/>
    <w:rsid w:val="005A7797"/>
    <w:rsid w:val="005A7D51"/>
    <w:rsid w:val="005B0340"/>
    <w:rsid w:val="005B06FB"/>
    <w:rsid w:val="005B0D10"/>
    <w:rsid w:val="005B0E20"/>
    <w:rsid w:val="005B1353"/>
    <w:rsid w:val="005B1671"/>
    <w:rsid w:val="005B172D"/>
    <w:rsid w:val="005B1AF6"/>
    <w:rsid w:val="005B1C0E"/>
    <w:rsid w:val="005B20BE"/>
    <w:rsid w:val="005B2B37"/>
    <w:rsid w:val="005B3E93"/>
    <w:rsid w:val="005B3F90"/>
    <w:rsid w:val="005B4114"/>
    <w:rsid w:val="005B42B5"/>
    <w:rsid w:val="005B4A74"/>
    <w:rsid w:val="005B57B8"/>
    <w:rsid w:val="005B5D64"/>
    <w:rsid w:val="005B5DA1"/>
    <w:rsid w:val="005B5DF8"/>
    <w:rsid w:val="005B5FB7"/>
    <w:rsid w:val="005B6B4F"/>
    <w:rsid w:val="005B6DCF"/>
    <w:rsid w:val="005B72B7"/>
    <w:rsid w:val="005B72FA"/>
    <w:rsid w:val="005B7418"/>
    <w:rsid w:val="005B746B"/>
    <w:rsid w:val="005B7763"/>
    <w:rsid w:val="005B779B"/>
    <w:rsid w:val="005B7B2D"/>
    <w:rsid w:val="005B7C58"/>
    <w:rsid w:val="005B7CC8"/>
    <w:rsid w:val="005C05C4"/>
    <w:rsid w:val="005C072E"/>
    <w:rsid w:val="005C08F3"/>
    <w:rsid w:val="005C0DD8"/>
    <w:rsid w:val="005C0EDD"/>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4E27"/>
    <w:rsid w:val="005D5467"/>
    <w:rsid w:val="005D55BD"/>
    <w:rsid w:val="005D5744"/>
    <w:rsid w:val="005D5EC3"/>
    <w:rsid w:val="005D6209"/>
    <w:rsid w:val="005D6D30"/>
    <w:rsid w:val="005D6F60"/>
    <w:rsid w:val="005D6F7A"/>
    <w:rsid w:val="005D752E"/>
    <w:rsid w:val="005D7F34"/>
    <w:rsid w:val="005E0536"/>
    <w:rsid w:val="005E094A"/>
    <w:rsid w:val="005E0A52"/>
    <w:rsid w:val="005E2006"/>
    <w:rsid w:val="005E2BAA"/>
    <w:rsid w:val="005E2E6A"/>
    <w:rsid w:val="005E2EBF"/>
    <w:rsid w:val="005E3517"/>
    <w:rsid w:val="005E36EF"/>
    <w:rsid w:val="005E3AD2"/>
    <w:rsid w:val="005E4388"/>
    <w:rsid w:val="005E48CB"/>
    <w:rsid w:val="005E4CBD"/>
    <w:rsid w:val="005E5402"/>
    <w:rsid w:val="005E56F1"/>
    <w:rsid w:val="005E5761"/>
    <w:rsid w:val="005E6336"/>
    <w:rsid w:val="005E65A7"/>
    <w:rsid w:val="005E6E95"/>
    <w:rsid w:val="005E7AEC"/>
    <w:rsid w:val="005E7C93"/>
    <w:rsid w:val="005E7CFC"/>
    <w:rsid w:val="005E7D94"/>
    <w:rsid w:val="005F0A03"/>
    <w:rsid w:val="005F1C7E"/>
    <w:rsid w:val="005F1D88"/>
    <w:rsid w:val="005F1E4E"/>
    <w:rsid w:val="005F1F31"/>
    <w:rsid w:val="005F1F59"/>
    <w:rsid w:val="005F23BD"/>
    <w:rsid w:val="005F2659"/>
    <w:rsid w:val="005F3394"/>
    <w:rsid w:val="005F3D02"/>
    <w:rsid w:val="005F3EEC"/>
    <w:rsid w:val="005F3F54"/>
    <w:rsid w:val="005F47FA"/>
    <w:rsid w:val="005F575C"/>
    <w:rsid w:val="005F5E51"/>
    <w:rsid w:val="005F6791"/>
    <w:rsid w:val="005F70F7"/>
    <w:rsid w:val="005F728B"/>
    <w:rsid w:val="005F76DA"/>
    <w:rsid w:val="00600C27"/>
    <w:rsid w:val="00600DCA"/>
    <w:rsid w:val="0060101C"/>
    <w:rsid w:val="00601A95"/>
    <w:rsid w:val="00601DC5"/>
    <w:rsid w:val="00603454"/>
    <w:rsid w:val="0060372E"/>
    <w:rsid w:val="00604B3B"/>
    <w:rsid w:val="00604F2C"/>
    <w:rsid w:val="0060546F"/>
    <w:rsid w:val="00605888"/>
    <w:rsid w:val="006058A0"/>
    <w:rsid w:val="00605F4F"/>
    <w:rsid w:val="00606074"/>
    <w:rsid w:val="006062C8"/>
    <w:rsid w:val="00606567"/>
    <w:rsid w:val="0060689E"/>
    <w:rsid w:val="006071A4"/>
    <w:rsid w:val="006072BF"/>
    <w:rsid w:val="006073AB"/>
    <w:rsid w:val="006073E1"/>
    <w:rsid w:val="00607C58"/>
    <w:rsid w:val="006100C9"/>
    <w:rsid w:val="00611205"/>
    <w:rsid w:val="006126E1"/>
    <w:rsid w:val="00612884"/>
    <w:rsid w:val="00613278"/>
    <w:rsid w:val="00613464"/>
    <w:rsid w:val="00613B90"/>
    <w:rsid w:val="00613F48"/>
    <w:rsid w:val="0061439C"/>
    <w:rsid w:val="00615664"/>
    <w:rsid w:val="00615DB2"/>
    <w:rsid w:val="00616C97"/>
    <w:rsid w:val="00617744"/>
    <w:rsid w:val="00617D76"/>
    <w:rsid w:val="00617E5A"/>
    <w:rsid w:val="00617EE1"/>
    <w:rsid w:val="00620011"/>
    <w:rsid w:val="00620312"/>
    <w:rsid w:val="00620C0B"/>
    <w:rsid w:val="00622093"/>
    <w:rsid w:val="00622121"/>
    <w:rsid w:val="006222EB"/>
    <w:rsid w:val="006229EA"/>
    <w:rsid w:val="00622AA7"/>
    <w:rsid w:val="006230D0"/>
    <w:rsid w:val="00623287"/>
    <w:rsid w:val="006232BE"/>
    <w:rsid w:val="006235F9"/>
    <w:rsid w:val="00623A70"/>
    <w:rsid w:val="00623E6C"/>
    <w:rsid w:val="00624385"/>
    <w:rsid w:val="00626328"/>
    <w:rsid w:val="0062679D"/>
    <w:rsid w:val="00626AD0"/>
    <w:rsid w:val="00627187"/>
    <w:rsid w:val="006276D5"/>
    <w:rsid w:val="006300BE"/>
    <w:rsid w:val="0063046D"/>
    <w:rsid w:val="00630776"/>
    <w:rsid w:val="00630F92"/>
    <w:rsid w:val="006311A6"/>
    <w:rsid w:val="0063166C"/>
    <w:rsid w:val="006317AF"/>
    <w:rsid w:val="00631C99"/>
    <w:rsid w:val="00631F9E"/>
    <w:rsid w:val="006328C3"/>
    <w:rsid w:val="0063327E"/>
    <w:rsid w:val="006332AC"/>
    <w:rsid w:val="0063359D"/>
    <w:rsid w:val="00633C13"/>
    <w:rsid w:val="006340CC"/>
    <w:rsid w:val="006345E3"/>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142E"/>
    <w:rsid w:val="00642A7C"/>
    <w:rsid w:val="00642DE1"/>
    <w:rsid w:val="006437D2"/>
    <w:rsid w:val="00644841"/>
    <w:rsid w:val="00644C09"/>
    <w:rsid w:val="00644F1F"/>
    <w:rsid w:val="0064541B"/>
    <w:rsid w:val="00645FBC"/>
    <w:rsid w:val="00646EA5"/>
    <w:rsid w:val="006474D5"/>
    <w:rsid w:val="006479FC"/>
    <w:rsid w:val="00647B06"/>
    <w:rsid w:val="00647DBE"/>
    <w:rsid w:val="00650049"/>
    <w:rsid w:val="00650559"/>
    <w:rsid w:val="006512E1"/>
    <w:rsid w:val="00651B6A"/>
    <w:rsid w:val="006520FF"/>
    <w:rsid w:val="006527A9"/>
    <w:rsid w:val="006527B5"/>
    <w:rsid w:val="00652A0D"/>
    <w:rsid w:val="00652A71"/>
    <w:rsid w:val="00653A60"/>
    <w:rsid w:val="00653A6F"/>
    <w:rsid w:val="00653AC3"/>
    <w:rsid w:val="00653C8F"/>
    <w:rsid w:val="00653CE0"/>
    <w:rsid w:val="00654A91"/>
    <w:rsid w:val="0065514F"/>
    <w:rsid w:val="00655A63"/>
    <w:rsid w:val="00655B5B"/>
    <w:rsid w:val="00655BA7"/>
    <w:rsid w:val="00656932"/>
    <w:rsid w:val="00657201"/>
    <w:rsid w:val="00657E29"/>
    <w:rsid w:val="006602E3"/>
    <w:rsid w:val="0066124C"/>
    <w:rsid w:val="006614D5"/>
    <w:rsid w:val="00661A01"/>
    <w:rsid w:val="006624BF"/>
    <w:rsid w:val="0066291D"/>
    <w:rsid w:val="00663E12"/>
    <w:rsid w:val="00664785"/>
    <w:rsid w:val="006647C0"/>
    <w:rsid w:val="00665262"/>
    <w:rsid w:val="006652D5"/>
    <w:rsid w:val="00665382"/>
    <w:rsid w:val="00665BEF"/>
    <w:rsid w:val="00666DFB"/>
    <w:rsid w:val="006670D2"/>
    <w:rsid w:val="00667182"/>
    <w:rsid w:val="00667A50"/>
    <w:rsid w:val="00670399"/>
    <w:rsid w:val="0067065B"/>
    <w:rsid w:val="00671F77"/>
    <w:rsid w:val="0067276E"/>
    <w:rsid w:val="00672AFE"/>
    <w:rsid w:val="0067371F"/>
    <w:rsid w:val="00673B2F"/>
    <w:rsid w:val="00673E39"/>
    <w:rsid w:val="00674008"/>
    <w:rsid w:val="00674465"/>
    <w:rsid w:val="0067581B"/>
    <w:rsid w:val="00676840"/>
    <w:rsid w:val="00676AE7"/>
    <w:rsid w:val="0067788E"/>
    <w:rsid w:val="006803FB"/>
    <w:rsid w:val="006805F0"/>
    <w:rsid w:val="006808AE"/>
    <w:rsid w:val="00681E74"/>
    <w:rsid w:val="0068234F"/>
    <w:rsid w:val="00682356"/>
    <w:rsid w:val="0068278F"/>
    <w:rsid w:val="00682FA4"/>
    <w:rsid w:val="00683213"/>
    <w:rsid w:val="00683D5C"/>
    <w:rsid w:val="00683D8B"/>
    <w:rsid w:val="006846AB"/>
    <w:rsid w:val="00684D65"/>
    <w:rsid w:val="00684F9B"/>
    <w:rsid w:val="00684FB9"/>
    <w:rsid w:val="00685516"/>
    <w:rsid w:val="00685C71"/>
    <w:rsid w:val="00685D53"/>
    <w:rsid w:val="0068603D"/>
    <w:rsid w:val="00686CDA"/>
    <w:rsid w:val="00687CCF"/>
    <w:rsid w:val="00687D20"/>
    <w:rsid w:val="00690692"/>
    <w:rsid w:val="006909B2"/>
    <w:rsid w:val="00690B9B"/>
    <w:rsid w:val="00691095"/>
    <w:rsid w:val="00691343"/>
    <w:rsid w:val="00691676"/>
    <w:rsid w:val="00691870"/>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9F"/>
    <w:rsid w:val="006A26F9"/>
    <w:rsid w:val="006A2F82"/>
    <w:rsid w:val="006A32B5"/>
    <w:rsid w:val="006A3378"/>
    <w:rsid w:val="006A3541"/>
    <w:rsid w:val="006A3872"/>
    <w:rsid w:val="006A3ECD"/>
    <w:rsid w:val="006A45C5"/>
    <w:rsid w:val="006A494E"/>
    <w:rsid w:val="006A4B74"/>
    <w:rsid w:val="006A5146"/>
    <w:rsid w:val="006A5A63"/>
    <w:rsid w:val="006A5DFA"/>
    <w:rsid w:val="006A66A1"/>
    <w:rsid w:val="006A70D2"/>
    <w:rsid w:val="006A7C56"/>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A1C"/>
    <w:rsid w:val="006B4BF6"/>
    <w:rsid w:val="006B52CD"/>
    <w:rsid w:val="006B57B7"/>
    <w:rsid w:val="006B5929"/>
    <w:rsid w:val="006B5C01"/>
    <w:rsid w:val="006B61B5"/>
    <w:rsid w:val="006B63F1"/>
    <w:rsid w:val="006B700D"/>
    <w:rsid w:val="006B7847"/>
    <w:rsid w:val="006B7DDA"/>
    <w:rsid w:val="006C018C"/>
    <w:rsid w:val="006C07C1"/>
    <w:rsid w:val="006C0D6E"/>
    <w:rsid w:val="006C1347"/>
    <w:rsid w:val="006C1CBA"/>
    <w:rsid w:val="006C2159"/>
    <w:rsid w:val="006C31E7"/>
    <w:rsid w:val="006C3E66"/>
    <w:rsid w:val="006C484B"/>
    <w:rsid w:val="006C4920"/>
    <w:rsid w:val="006C5400"/>
    <w:rsid w:val="006C54D8"/>
    <w:rsid w:val="006C5692"/>
    <w:rsid w:val="006C5C63"/>
    <w:rsid w:val="006C5E42"/>
    <w:rsid w:val="006C5FE7"/>
    <w:rsid w:val="006C63C0"/>
    <w:rsid w:val="006C6B34"/>
    <w:rsid w:val="006D00A1"/>
    <w:rsid w:val="006D018D"/>
    <w:rsid w:val="006D0E60"/>
    <w:rsid w:val="006D149B"/>
    <w:rsid w:val="006D1BD4"/>
    <w:rsid w:val="006D22A0"/>
    <w:rsid w:val="006D2612"/>
    <w:rsid w:val="006D28F4"/>
    <w:rsid w:val="006D3135"/>
    <w:rsid w:val="006D39EC"/>
    <w:rsid w:val="006D3B1D"/>
    <w:rsid w:val="006D3CB5"/>
    <w:rsid w:val="006D3DFB"/>
    <w:rsid w:val="006D4463"/>
    <w:rsid w:val="006D4705"/>
    <w:rsid w:val="006D477B"/>
    <w:rsid w:val="006D493A"/>
    <w:rsid w:val="006D4E98"/>
    <w:rsid w:val="006D5050"/>
    <w:rsid w:val="006D510C"/>
    <w:rsid w:val="006D55F1"/>
    <w:rsid w:val="006D5780"/>
    <w:rsid w:val="006D596E"/>
    <w:rsid w:val="006D6058"/>
    <w:rsid w:val="006D6148"/>
    <w:rsid w:val="006D6DC1"/>
    <w:rsid w:val="006D74AA"/>
    <w:rsid w:val="006D7518"/>
    <w:rsid w:val="006D79BE"/>
    <w:rsid w:val="006E030C"/>
    <w:rsid w:val="006E0C5E"/>
    <w:rsid w:val="006E12C9"/>
    <w:rsid w:val="006E179E"/>
    <w:rsid w:val="006E22A9"/>
    <w:rsid w:val="006E27E2"/>
    <w:rsid w:val="006E28EE"/>
    <w:rsid w:val="006E3289"/>
    <w:rsid w:val="006E3794"/>
    <w:rsid w:val="006E44B9"/>
    <w:rsid w:val="006E484B"/>
    <w:rsid w:val="006E4FCC"/>
    <w:rsid w:val="006E560E"/>
    <w:rsid w:val="006E5648"/>
    <w:rsid w:val="006E5E31"/>
    <w:rsid w:val="006E6B72"/>
    <w:rsid w:val="006E729A"/>
    <w:rsid w:val="006E75DB"/>
    <w:rsid w:val="006E773F"/>
    <w:rsid w:val="006F0A9E"/>
    <w:rsid w:val="006F25E9"/>
    <w:rsid w:val="006F297B"/>
    <w:rsid w:val="006F36ED"/>
    <w:rsid w:val="006F3870"/>
    <w:rsid w:val="006F3B11"/>
    <w:rsid w:val="006F3C32"/>
    <w:rsid w:val="006F41E5"/>
    <w:rsid w:val="006F4819"/>
    <w:rsid w:val="006F4A04"/>
    <w:rsid w:val="006F4A24"/>
    <w:rsid w:val="006F4AAC"/>
    <w:rsid w:val="006F4BEE"/>
    <w:rsid w:val="006F5746"/>
    <w:rsid w:val="006F6159"/>
    <w:rsid w:val="006F6370"/>
    <w:rsid w:val="006F647A"/>
    <w:rsid w:val="006F6A15"/>
    <w:rsid w:val="006F7270"/>
    <w:rsid w:val="006F7ADC"/>
    <w:rsid w:val="00700717"/>
    <w:rsid w:val="007007C8"/>
    <w:rsid w:val="00700C38"/>
    <w:rsid w:val="007023F2"/>
    <w:rsid w:val="00703186"/>
    <w:rsid w:val="007031D0"/>
    <w:rsid w:val="00703C3C"/>
    <w:rsid w:val="007043CF"/>
    <w:rsid w:val="00705553"/>
    <w:rsid w:val="00705777"/>
    <w:rsid w:val="00706983"/>
    <w:rsid w:val="00706990"/>
    <w:rsid w:val="0070699A"/>
    <w:rsid w:val="00707523"/>
    <w:rsid w:val="0070768C"/>
    <w:rsid w:val="007101F4"/>
    <w:rsid w:val="0071092B"/>
    <w:rsid w:val="00711405"/>
    <w:rsid w:val="007114DE"/>
    <w:rsid w:val="00711A36"/>
    <w:rsid w:val="00713288"/>
    <w:rsid w:val="00713358"/>
    <w:rsid w:val="00713397"/>
    <w:rsid w:val="007139AE"/>
    <w:rsid w:val="00713B73"/>
    <w:rsid w:val="00713BFF"/>
    <w:rsid w:val="00713C74"/>
    <w:rsid w:val="00713CA0"/>
    <w:rsid w:val="00715B9D"/>
    <w:rsid w:val="00715F71"/>
    <w:rsid w:val="0071791A"/>
    <w:rsid w:val="00717E97"/>
    <w:rsid w:val="00720243"/>
    <w:rsid w:val="007204B5"/>
    <w:rsid w:val="00720AA5"/>
    <w:rsid w:val="0072126D"/>
    <w:rsid w:val="00721C95"/>
    <w:rsid w:val="00721DDB"/>
    <w:rsid w:val="00721F14"/>
    <w:rsid w:val="007220C3"/>
    <w:rsid w:val="007221BD"/>
    <w:rsid w:val="00722659"/>
    <w:rsid w:val="0072285F"/>
    <w:rsid w:val="0072451D"/>
    <w:rsid w:val="0072461A"/>
    <w:rsid w:val="007248C1"/>
    <w:rsid w:val="00724BEC"/>
    <w:rsid w:val="00725175"/>
    <w:rsid w:val="007251AD"/>
    <w:rsid w:val="00725494"/>
    <w:rsid w:val="00725614"/>
    <w:rsid w:val="007256FA"/>
    <w:rsid w:val="00725BE3"/>
    <w:rsid w:val="007262FF"/>
    <w:rsid w:val="0072705F"/>
    <w:rsid w:val="00727BB4"/>
    <w:rsid w:val="00727DC9"/>
    <w:rsid w:val="00727EC4"/>
    <w:rsid w:val="00730023"/>
    <w:rsid w:val="0073029F"/>
    <w:rsid w:val="00730550"/>
    <w:rsid w:val="00731C55"/>
    <w:rsid w:val="0073290D"/>
    <w:rsid w:val="00732AFB"/>
    <w:rsid w:val="00732B72"/>
    <w:rsid w:val="00732BB4"/>
    <w:rsid w:val="00733762"/>
    <w:rsid w:val="00735326"/>
    <w:rsid w:val="00735554"/>
    <w:rsid w:val="0073609A"/>
    <w:rsid w:val="007361FD"/>
    <w:rsid w:val="007367A4"/>
    <w:rsid w:val="007378CC"/>
    <w:rsid w:val="00737A88"/>
    <w:rsid w:val="00740377"/>
    <w:rsid w:val="00740421"/>
    <w:rsid w:val="00740C7B"/>
    <w:rsid w:val="00741037"/>
    <w:rsid w:val="00741D27"/>
    <w:rsid w:val="007421F3"/>
    <w:rsid w:val="00742403"/>
    <w:rsid w:val="007426FF"/>
    <w:rsid w:val="00742B9C"/>
    <w:rsid w:val="007430D0"/>
    <w:rsid w:val="00743336"/>
    <w:rsid w:val="0074334D"/>
    <w:rsid w:val="00743A0C"/>
    <w:rsid w:val="00744236"/>
    <w:rsid w:val="0074476B"/>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44B"/>
    <w:rsid w:val="007534C6"/>
    <w:rsid w:val="0075367A"/>
    <w:rsid w:val="007540EC"/>
    <w:rsid w:val="007541ED"/>
    <w:rsid w:val="00754214"/>
    <w:rsid w:val="00754741"/>
    <w:rsid w:val="00754CC7"/>
    <w:rsid w:val="00755737"/>
    <w:rsid w:val="007557AB"/>
    <w:rsid w:val="0075583D"/>
    <w:rsid w:val="00755AB9"/>
    <w:rsid w:val="00755B6E"/>
    <w:rsid w:val="007561B9"/>
    <w:rsid w:val="00756712"/>
    <w:rsid w:val="00756EA2"/>
    <w:rsid w:val="007570DF"/>
    <w:rsid w:val="007573E9"/>
    <w:rsid w:val="00757486"/>
    <w:rsid w:val="00757601"/>
    <w:rsid w:val="00757664"/>
    <w:rsid w:val="007576C1"/>
    <w:rsid w:val="00762AE6"/>
    <w:rsid w:val="00762DB4"/>
    <w:rsid w:val="00763426"/>
    <w:rsid w:val="0076351B"/>
    <w:rsid w:val="007638C5"/>
    <w:rsid w:val="00763BD8"/>
    <w:rsid w:val="0076401E"/>
    <w:rsid w:val="0076429B"/>
    <w:rsid w:val="00764344"/>
    <w:rsid w:val="007644F4"/>
    <w:rsid w:val="00764B7F"/>
    <w:rsid w:val="00764CC0"/>
    <w:rsid w:val="00765837"/>
    <w:rsid w:val="007664B4"/>
    <w:rsid w:val="00766584"/>
    <w:rsid w:val="0076678A"/>
    <w:rsid w:val="00766A5C"/>
    <w:rsid w:val="00766AFF"/>
    <w:rsid w:val="0076757E"/>
    <w:rsid w:val="00767A19"/>
    <w:rsid w:val="007704D6"/>
    <w:rsid w:val="007708CB"/>
    <w:rsid w:val="00770FC5"/>
    <w:rsid w:val="00771668"/>
    <w:rsid w:val="00771930"/>
    <w:rsid w:val="00771982"/>
    <w:rsid w:val="0077298D"/>
    <w:rsid w:val="007731EB"/>
    <w:rsid w:val="0077341E"/>
    <w:rsid w:val="00773920"/>
    <w:rsid w:val="00774641"/>
    <w:rsid w:val="0077495E"/>
    <w:rsid w:val="0077541A"/>
    <w:rsid w:val="00775443"/>
    <w:rsid w:val="00775623"/>
    <w:rsid w:val="00775988"/>
    <w:rsid w:val="00775FD3"/>
    <w:rsid w:val="00776127"/>
    <w:rsid w:val="00776295"/>
    <w:rsid w:val="007777F8"/>
    <w:rsid w:val="00777CD2"/>
    <w:rsid w:val="00777E98"/>
    <w:rsid w:val="0078053B"/>
    <w:rsid w:val="0078143E"/>
    <w:rsid w:val="0078171A"/>
    <w:rsid w:val="007821DC"/>
    <w:rsid w:val="00782BB1"/>
    <w:rsid w:val="007830A6"/>
    <w:rsid w:val="007837B9"/>
    <w:rsid w:val="007838E4"/>
    <w:rsid w:val="007843C3"/>
    <w:rsid w:val="00784A2F"/>
    <w:rsid w:val="00784A49"/>
    <w:rsid w:val="0078648F"/>
    <w:rsid w:val="007866DA"/>
    <w:rsid w:val="0078708C"/>
    <w:rsid w:val="00787131"/>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4F26"/>
    <w:rsid w:val="0079546A"/>
    <w:rsid w:val="00795675"/>
    <w:rsid w:val="00795C9C"/>
    <w:rsid w:val="00795E99"/>
    <w:rsid w:val="00795F6F"/>
    <w:rsid w:val="0079604F"/>
    <w:rsid w:val="007961D6"/>
    <w:rsid w:val="007964BA"/>
    <w:rsid w:val="0079660F"/>
    <w:rsid w:val="00796BEE"/>
    <w:rsid w:val="00796CB2"/>
    <w:rsid w:val="00796D0D"/>
    <w:rsid w:val="0079747C"/>
    <w:rsid w:val="0079758F"/>
    <w:rsid w:val="00797637"/>
    <w:rsid w:val="0079792C"/>
    <w:rsid w:val="007A0253"/>
    <w:rsid w:val="007A1027"/>
    <w:rsid w:val="007A179B"/>
    <w:rsid w:val="007A17C3"/>
    <w:rsid w:val="007A2A4A"/>
    <w:rsid w:val="007A2FB3"/>
    <w:rsid w:val="007A30B0"/>
    <w:rsid w:val="007A348B"/>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3B57"/>
    <w:rsid w:val="007B41C6"/>
    <w:rsid w:val="007B490D"/>
    <w:rsid w:val="007B4AAC"/>
    <w:rsid w:val="007B5B02"/>
    <w:rsid w:val="007B619D"/>
    <w:rsid w:val="007B62B0"/>
    <w:rsid w:val="007B63FC"/>
    <w:rsid w:val="007B6467"/>
    <w:rsid w:val="007B6609"/>
    <w:rsid w:val="007B66EF"/>
    <w:rsid w:val="007B6FCE"/>
    <w:rsid w:val="007B73CE"/>
    <w:rsid w:val="007B76E0"/>
    <w:rsid w:val="007B7E09"/>
    <w:rsid w:val="007B7E78"/>
    <w:rsid w:val="007C010D"/>
    <w:rsid w:val="007C1A90"/>
    <w:rsid w:val="007C244F"/>
    <w:rsid w:val="007C27D6"/>
    <w:rsid w:val="007C291D"/>
    <w:rsid w:val="007C3FE4"/>
    <w:rsid w:val="007C6039"/>
    <w:rsid w:val="007C62FB"/>
    <w:rsid w:val="007C79C2"/>
    <w:rsid w:val="007C79F9"/>
    <w:rsid w:val="007C7C01"/>
    <w:rsid w:val="007C7C3F"/>
    <w:rsid w:val="007D06F6"/>
    <w:rsid w:val="007D10F0"/>
    <w:rsid w:val="007D22E6"/>
    <w:rsid w:val="007D3046"/>
    <w:rsid w:val="007D30D9"/>
    <w:rsid w:val="007D3304"/>
    <w:rsid w:val="007D3485"/>
    <w:rsid w:val="007D4109"/>
    <w:rsid w:val="007D4B16"/>
    <w:rsid w:val="007D4BD9"/>
    <w:rsid w:val="007D4F98"/>
    <w:rsid w:val="007D50DF"/>
    <w:rsid w:val="007D5461"/>
    <w:rsid w:val="007D5EAD"/>
    <w:rsid w:val="007D6CA7"/>
    <w:rsid w:val="007D6DC0"/>
    <w:rsid w:val="007D7118"/>
    <w:rsid w:val="007D775B"/>
    <w:rsid w:val="007E0375"/>
    <w:rsid w:val="007E07B4"/>
    <w:rsid w:val="007E08EA"/>
    <w:rsid w:val="007E0AE2"/>
    <w:rsid w:val="007E1CB0"/>
    <w:rsid w:val="007E2CE6"/>
    <w:rsid w:val="007E378A"/>
    <w:rsid w:val="007E37BC"/>
    <w:rsid w:val="007E3B26"/>
    <w:rsid w:val="007E3C2E"/>
    <w:rsid w:val="007E481F"/>
    <w:rsid w:val="007E62E7"/>
    <w:rsid w:val="007E6C53"/>
    <w:rsid w:val="007E6F52"/>
    <w:rsid w:val="007E7F84"/>
    <w:rsid w:val="007F059D"/>
    <w:rsid w:val="007F0889"/>
    <w:rsid w:val="007F13AB"/>
    <w:rsid w:val="007F1617"/>
    <w:rsid w:val="007F17C6"/>
    <w:rsid w:val="007F18DB"/>
    <w:rsid w:val="007F1C01"/>
    <w:rsid w:val="007F1FFE"/>
    <w:rsid w:val="007F2119"/>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3D7"/>
    <w:rsid w:val="008044E1"/>
    <w:rsid w:val="00804A57"/>
    <w:rsid w:val="00804B6E"/>
    <w:rsid w:val="00804F20"/>
    <w:rsid w:val="00805256"/>
    <w:rsid w:val="008055BE"/>
    <w:rsid w:val="008072D6"/>
    <w:rsid w:val="00807AE4"/>
    <w:rsid w:val="00807C11"/>
    <w:rsid w:val="00807FF8"/>
    <w:rsid w:val="00810E03"/>
    <w:rsid w:val="00811B76"/>
    <w:rsid w:val="00811DB9"/>
    <w:rsid w:val="008128AC"/>
    <w:rsid w:val="00812A33"/>
    <w:rsid w:val="00814009"/>
    <w:rsid w:val="008152A1"/>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2733"/>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0856"/>
    <w:rsid w:val="008310D9"/>
    <w:rsid w:val="0083201E"/>
    <w:rsid w:val="00832076"/>
    <w:rsid w:val="0083240A"/>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4D0A"/>
    <w:rsid w:val="00844F31"/>
    <w:rsid w:val="00845366"/>
    <w:rsid w:val="0084541C"/>
    <w:rsid w:val="00845691"/>
    <w:rsid w:val="00845CC6"/>
    <w:rsid w:val="00845FA2"/>
    <w:rsid w:val="0084615C"/>
    <w:rsid w:val="00846E16"/>
    <w:rsid w:val="00847387"/>
    <w:rsid w:val="008474EA"/>
    <w:rsid w:val="008477E0"/>
    <w:rsid w:val="00850063"/>
    <w:rsid w:val="008501BA"/>
    <w:rsid w:val="008502E3"/>
    <w:rsid w:val="00850E02"/>
    <w:rsid w:val="00851DCA"/>
    <w:rsid w:val="00851F99"/>
    <w:rsid w:val="0085331B"/>
    <w:rsid w:val="00853935"/>
    <w:rsid w:val="00854F52"/>
    <w:rsid w:val="008552C7"/>
    <w:rsid w:val="008552E2"/>
    <w:rsid w:val="008554FE"/>
    <w:rsid w:val="00855698"/>
    <w:rsid w:val="00855C46"/>
    <w:rsid w:val="00856504"/>
    <w:rsid w:val="00856C10"/>
    <w:rsid w:val="00856EF0"/>
    <w:rsid w:val="008570FE"/>
    <w:rsid w:val="0085735A"/>
    <w:rsid w:val="00857417"/>
    <w:rsid w:val="00857C37"/>
    <w:rsid w:val="00857E02"/>
    <w:rsid w:val="00861124"/>
    <w:rsid w:val="0086149F"/>
    <w:rsid w:val="00861936"/>
    <w:rsid w:val="00862143"/>
    <w:rsid w:val="00863C7A"/>
    <w:rsid w:val="00863FF3"/>
    <w:rsid w:val="008645E6"/>
    <w:rsid w:val="00865052"/>
    <w:rsid w:val="00865415"/>
    <w:rsid w:val="0086592B"/>
    <w:rsid w:val="00866CA4"/>
    <w:rsid w:val="00867900"/>
    <w:rsid w:val="008702B7"/>
    <w:rsid w:val="0087195C"/>
    <w:rsid w:val="008720CB"/>
    <w:rsid w:val="00872A7A"/>
    <w:rsid w:val="00872C58"/>
    <w:rsid w:val="00873820"/>
    <w:rsid w:val="00873AE6"/>
    <w:rsid w:val="0087404C"/>
    <w:rsid w:val="008743B5"/>
    <w:rsid w:val="0087511B"/>
    <w:rsid w:val="00875175"/>
    <w:rsid w:val="00875987"/>
    <w:rsid w:val="00876AD8"/>
    <w:rsid w:val="00876B65"/>
    <w:rsid w:val="00876D04"/>
    <w:rsid w:val="008776D0"/>
    <w:rsid w:val="00880525"/>
    <w:rsid w:val="00880815"/>
    <w:rsid w:val="00880BF7"/>
    <w:rsid w:val="00880EF4"/>
    <w:rsid w:val="00881243"/>
    <w:rsid w:val="0088127E"/>
    <w:rsid w:val="00882145"/>
    <w:rsid w:val="00882494"/>
    <w:rsid w:val="008831B4"/>
    <w:rsid w:val="00883B3A"/>
    <w:rsid w:val="00884593"/>
    <w:rsid w:val="00884751"/>
    <w:rsid w:val="00884843"/>
    <w:rsid w:val="00885225"/>
    <w:rsid w:val="008854B9"/>
    <w:rsid w:val="008861B5"/>
    <w:rsid w:val="00886E7E"/>
    <w:rsid w:val="0088749E"/>
    <w:rsid w:val="008876AE"/>
    <w:rsid w:val="00890276"/>
    <w:rsid w:val="00890839"/>
    <w:rsid w:val="008910D2"/>
    <w:rsid w:val="008919DB"/>
    <w:rsid w:val="00891C47"/>
    <w:rsid w:val="00892A29"/>
    <w:rsid w:val="00892B24"/>
    <w:rsid w:val="00892B54"/>
    <w:rsid w:val="008930AA"/>
    <w:rsid w:val="00893477"/>
    <w:rsid w:val="00893FAE"/>
    <w:rsid w:val="00894600"/>
    <w:rsid w:val="0089510F"/>
    <w:rsid w:val="00895466"/>
    <w:rsid w:val="008955FC"/>
    <w:rsid w:val="008956DD"/>
    <w:rsid w:val="0089593F"/>
    <w:rsid w:val="00896BD2"/>
    <w:rsid w:val="00896C7A"/>
    <w:rsid w:val="00896CBF"/>
    <w:rsid w:val="00896D70"/>
    <w:rsid w:val="00896E6B"/>
    <w:rsid w:val="00896EAE"/>
    <w:rsid w:val="00897311"/>
    <w:rsid w:val="008978C3"/>
    <w:rsid w:val="00897D77"/>
    <w:rsid w:val="008A0575"/>
    <w:rsid w:val="008A0669"/>
    <w:rsid w:val="008A0989"/>
    <w:rsid w:val="008A0B12"/>
    <w:rsid w:val="008A0B61"/>
    <w:rsid w:val="008A0DF7"/>
    <w:rsid w:val="008A1A99"/>
    <w:rsid w:val="008A1C8F"/>
    <w:rsid w:val="008A1C92"/>
    <w:rsid w:val="008A1CF4"/>
    <w:rsid w:val="008A1DD8"/>
    <w:rsid w:val="008A2355"/>
    <w:rsid w:val="008A262A"/>
    <w:rsid w:val="008A2DE9"/>
    <w:rsid w:val="008A33B1"/>
    <w:rsid w:val="008A372D"/>
    <w:rsid w:val="008A3F0A"/>
    <w:rsid w:val="008A4171"/>
    <w:rsid w:val="008A438E"/>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725"/>
    <w:rsid w:val="008B0852"/>
    <w:rsid w:val="008B08BA"/>
    <w:rsid w:val="008B1362"/>
    <w:rsid w:val="008B188F"/>
    <w:rsid w:val="008B2B91"/>
    <w:rsid w:val="008B2F6A"/>
    <w:rsid w:val="008B30E2"/>
    <w:rsid w:val="008B3445"/>
    <w:rsid w:val="008B35F0"/>
    <w:rsid w:val="008B40E7"/>
    <w:rsid w:val="008B41BE"/>
    <w:rsid w:val="008B43F5"/>
    <w:rsid w:val="008B4419"/>
    <w:rsid w:val="008B4C32"/>
    <w:rsid w:val="008B54F5"/>
    <w:rsid w:val="008B5EAC"/>
    <w:rsid w:val="008B6412"/>
    <w:rsid w:val="008B64D1"/>
    <w:rsid w:val="008B79A7"/>
    <w:rsid w:val="008C02EC"/>
    <w:rsid w:val="008C083A"/>
    <w:rsid w:val="008C0855"/>
    <w:rsid w:val="008C08EA"/>
    <w:rsid w:val="008C0A41"/>
    <w:rsid w:val="008C1034"/>
    <w:rsid w:val="008C1576"/>
    <w:rsid w:val="008C3472"/>
    <w:rsid w:val="008C3C9C"/>
    <w:rsid w:val="008C4846"/>
    <w:rsid w:val="008C4A4E"/>
    <w:rsid w:val="008C4B14"/>
    <w:rsid w:val="008C4F45"/>
    <w:rsid w:val="008C5DAE"/>
    <w:rsid w:val="008C648F"/>
    <w:rsid w:val="008C6692"/>
    <w:rsid w:val="008C6B28"/>
    <w:rsid w:val="008C6D7E"/>
    <w:rsid w:val="008D0C64"/>
    <w:rsid w:val="008D2502"/>
    <w:rsid w:val="008D261D"/>
    <w:rsid w:val="008D2654"/>
    <w:rsid w:val="008D28EF"/>
    <w:rsid w:val="008D2924"/>
    <w:rsid w:val="008D2D73"/>
    <w:rsid w:val="008D321F"/>
    <w:rsid w:val="008D4415"/>
    <w:rsid w:val="008D55A8"/>
    <w:rsid w:val="008D569B"/>
    <w:rsid w:val="008D57D8"/>
    <w:rsid w:val="008D6120"/>
    <w:rsid w:val="008D7FE3"/>
    <w:rsid w:val="008E02D9"/>
    <w:rsid w:val="008E0897"/>
    <w:rsid w:val="008E0E5F"/>
    <w:rsid w:val="008E120D"/>
    <w:rsid w:val="008E1C8D"/>
    <w:rsid w:val="008E256B"/>
    <w:rsid w:val="008E280E"/>
    <w:rsid w:val="008E296F"/>
    <w:rsid w:val="008E34C0"/>
    <w:rsid w:val="008E3AAD"/>
    <w:rsid w:val="008E4193"/>
    <w:rsid w:val="008E4BBE"/>
    <w:rsid w:val="008E55B4"/>
    <w:rsid w:val="008E6BB7"/>
    <w:rsid w:val="008E7550"/>
    <w:rsid w:val="008E7B38"/>
    <w:rsid w:val="008E7EA3"/>
    <w:rsid w:val="008F0423"/>
    <w:rsid w:val="008F0F99"/>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3E4"/>
    <w:rsid w:val="009008F6"/>
    <w:rsid w:val="0090146E"/>
    <w:rsid w:val="00903774"/>
    <w:rsid w:val="00903873"/>
    <w:rsid w:val="00903E4D"/>
    <w:rsid w:val="00904051"/>
    <w:rsid w:val="009040C8"/>
    <w:rsid w:val="00904657"/>
    <w:rsid w:val="0090501D"/>
    <w:rsid w:val="00905731"/>
    <w:rsid w:val="009057C5"/>
    <w:rsid w:val="00905B35"/>
    <w:rsid w:val="009061F8"/>
    <w:rsid w:val="0090638E"/>
    <w:rsid w:val="00906481"/>
    <w:rsid w:val="009067A0"/>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4EB"/>
    <w:rsid w:val="0092265D"/>
    <w:rsid w:val="00923758"/>
    <w:rsid w:val="00924558"/>
    <w:rsid w:val="009246D9"/>
    <w:rsid w:val="00925287"/>
    <w:rsid w:val="0092564B"/>
    <w:rsid w:val="00925783"/>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3E4"/>
    <w:rsid w:val="00935692"/>
    <w:rsid w:val="00935880"/>
    <w:rsid w:val="0093595D"/>
    <w:rsid w:val="00935CE1"/>
    <w:rsid w:val="00936BB2"/>
    <w:rsid w:val="009377E5"/>
    <w:rsid w:val="00940307"/>
    <w:rsid w:val="00940D0F"/>
    <w:rsid w:val="00940D3D"/>
    <w:rsid w:val="00941325"/>
    <w:rsid w:val="00941D8B"/>
    <w:rsid w:val="009420F3"/>
    <w:rsid w:val="00942559"/>
    <w:rsid w:val="009433B6"/>
    <w:rsid w:val="00944D6B"/>
    <w:rsid w:val="00945E82"/>
    <w:rsid w:val="009463C2"/>
    <w:rsid w:val="00946907"/>
    <w:rsid w:val="00946A95"/>
    <w:rsid w:val="009475C3"/>
    <w:rsid w:val="009508D7"/>
    <w:rsid w:val="00950A5D"/>
    <w:rsid w:val="00950AC1"/>
    <w:rsid w:val="00951974"/>
    <w:rsid w:val="00951C8B"/>
    <w:rsid w:val="00952A07"/>
    <w:rsid w:val="00952AD4"/>
    <w:rsid w:val="0095355A"/>
    <w:rsid w:val="0095365E"/>
    <w:rsid w:val="009537AA"/>
    <w:rsid w:val="0095448A"/>
    <w:rsid w:val="009548E3"/>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4AC"/>
    <w:rsid w:val="00961666"/>
    <w:rsid w:val="0096171E"/>
    <w:rsid w:val="00961B0E"/>
    <w:rsid w:val="00961B2C"/>
    <w:rsid w:val="00961F11"/>
    <w:rsid w:val="00961F3B"/>
    <w:rsid w:val="00962357"/>
    <w:rsid w:val="00962966"/>
    <w:rsid w:val="00963B17"/>
    <w:rsid w:val="009643E0"/>
    <w:rsid w:val="00964483"/>
    <w:rsid w:val="00964D48"/>
    <w:rsid w:val="00965DD4"/>
    <w:rsid w:val="00965E5B"/>
    <w:rsid w:val="00966079"/>
    <w:rsid w:val="009669C7"/>
    <w:rsid w:val="00966D6A"/>
    <w:rsid w:val="00966E41"/>
    <w:rsid w:val="009703A7"/>
    <w:rsid w:val="00970B6E"/>
    <w:rsid w:val="00971707"/>
    <w:rsid w:val="0097176C"/>
    <w:rsid w:val="009721D7"/>
    <w:rsid w:val="00972857"/>
    <w:rsid w:val="00973552"/>
    <w:rsid w:val="00973975"/>
    <w:rsid w:val="009749F2"/>
    <w:rsid w:val="009749F8"/>
    <w:rsid w:val="00974AB2"/>
    <w:rsid w:val="00974C53"/>
    <w:rsid w:val="00974C64"/>
    <w:rsid w:val="0097503C"/>
    <w:rsid w:val="009750FB"/>
    <w:rsid w:val="009757B9"/>
    <w:rsid w:val="0097583F"/>
    <w:rsid w:val="00975BD6"/>
    <w:rsid w:val="00976709"/>
    <w:rsid w:val="00977395"/>
    <w:rsid w:val="00980169"/>
    <w:rsid w:val="0098089E"/>
    <w:rsid w:val="00980A0F"/>
    <w:rsid w:val="00980A75"/>
    <w:rsid w:val="0098119A"/>
    <w:rsid w:val="009812B1"/>
    <w:rsid w:val="0098179E"/>
    <w:rsid w:val="00982712"/>
    <w:rsid w:val="00983345"/>
    <w:rsid w:val="009837F6"/>
    <w:rsid w:val="00983D89"/>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2FAC"/>
    <w:rsid w:val="00993D4D"/>
    <w:rsid w:val="00993DD6"/>
    <w:rsid w:val="009943F7"/>
    <w:rsid w:val="00994A66"/>
    <w:rsid w:val="00994B06"/>
    <w:rsid w:val="009955B3"/>
    <w:rsid w:val="00995B47"/>
    <w:rsid w:val="00995C71"/>
    <w:rsid w:val="00995CC0"/>
    <w:rsid w:val="00995D72"/>
    <w:rsid w:val="00996715"/>
    <w:rsid w:val="00996D3F"/>
    <w:rsid w:val="00996F05"/>
    <w:rsid w:val="009A04D1"/>
    <w:rsid w:val="009A15EA"/>
    <w:rsid w:val="009A2896"/>
    <w:rsid w:val="009A29B0"/>
    <w:rsid w:val="009A2A38"/>
    <w:rsid w:val="009A3A54"/>
    <w:rsid w:val="009A3B4B"/>
    <w:rsid w:val="009A3DAD"/>
    <w:rsid w:val="009A3F6A"/>
    <w:rsid w:val="009A4461"/>
    <w:rsid w:val="009A481C"/>
    <w:rsid w:val="009A487D"/>
    <w:rsid w:val="009A4E0F"/>
    <w:rsid w:val="009A58BD"/>
    <w:rsid w:val="009A5AB6"/>
    <w:rsid w:val="009A5B75"/>
    <w:rsid w:val="009A600D"/>
    <w:rsid w:val="009A65CE"/>
    <w:rsid w:val="009A678A"/>
    <w:rsid w:val="009A685F"/>
    <w:rsid w:val="009A68C1"/>
    <w:rsid w:val="009A6F4A"/>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1D3"/>
    <w:rsid w:val="009B62B2"/>
    <w:rsid w:val="009B73DF"/>
    <w:rsid w:val="009B7442"/>
    <w:rsid w:val="009B7C05"/>
    <w:rsid w:val="009C01CA"/>
    <w:rsid w:val="009C07D5"/>
    <w:rsid w:val="009C185E"/>
    <w:rsid w:val="009C1B35"/>
    <w:rsid w:val="009C30D0"/>
    <w:rsid w:val="009C50E3"/>
    <w:rsid w:val="009C519C"/>
    <w:rsid w:val="009C51FE"/>
    <w:rsid w:val="009C5BAC"/>
    <w:rsid w:val="009C5CEC"/>
    <w:rsid w:val="009C5E77"/>
    <w:rsid w:val="009C67B0"/>
    <w:rsid w:val="009C6C9A"/>
    <w:rsid w:val="009C6D70"/>
    <w:rsid w:val="009C7294"/>
    <w:rsid w:val="009C7F5E"/>
    <w:rsid w:val="009D02CC"/>
    <w:rsid w:val="009D079A"/>
    <w:rsid w:val="009D08C3"/>
    <w:rsid w:val="009D0981"/>
    <w:rsid w:val="009D0B71"/>
    <w:rsid w:val="009D0D26"/>
    <w:rsid w:val="009D0DFD"/>
    <w:rsid w:val="009D0EEB"/>
    <w:rsid w:val="009D0F64"/>
    <w:rsid w:val="009D1389"/>
    <w:rsid w:val="009D14A7"/>
    <w:rsid w:val="009D18C7"/>
    <w:rsid w:val="009D1C8A"/>
    <w:rsid w:val="009D2190"/>
    <w:rsid w:val="009D3391"/>
    <w:rsid w:val="009D3C2F"/>
    <w:rsid w:val="009D46B8"/>
    <w:rsid w:val="009D54C0"/>
    <w:rsid w:val="009D5919"/>
    <w:rsid w:val="009D59E1"/>
    <w:rsid w:val="009D5B37"/>
    <w:rsid w:val="009D6947"/>
    <w:rsid w:val="009D76C1"/>
    <w:rsid w:val="009E00B1"/>
    <w:rsid w:val="009E0B91"/>
    <w:rsid w:val="009E0CD7"/>
    <w:rsid w:val="009E10AC"/>
    <w:rsid w:val="009E1382"/>
    <w:rsid w:val="009E15FD"/>
    <w:rsid w:val="009E28FB"/>
    <w:rsid w:val="009E3CA8"/>
    <w:rsid w:val="009E3DAF"/>
    <w:rsid w:val="009E42FE"/>
    <w:rsid w:val="009E4441"/>
    <w:rsid w:val="009E46E1"/>
    <w:rsid w:val="009E47E7"/>
    <w:rsid w:val="009E4A2E"/>
    <w:rsid w:val="009E551E"/>
    <w:rsid w:val="009E5625"/>
    <w:rsid w:val="009E58CE"/>
    <w:rsid w:val="009E5EE5"/>
    <w:rsid w:val="009E61D0"/>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2EFE"/>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59D"/>
    <w:rsid w:val="00A02663"/>
    <w:rsid w:val="00A02956"/>
    <w:rsid w:val="00A02F9C"/>
    <w:rsid w:val="00A03DFF"/>
    <w:rsid w:val="00A04301"/>
    <w:rsid w:val="00A0521D"/>
    <w:rsid w:val="00A05910"/>
    <w:rsid w:val="00A062E4"/>
    <w:rsid w:val="00A0638F"/>
    <w:rsid w:val="00A06A8A"/>
    <w:rsid w:val="00A06BC1"/>
    <w:rsid w:val="00A0713C"/>
    <w:rsid w:val="00A074B9"/>
    <w:rsid w:val="00A0760B"/>
    <w:rsid w:val="00A0771D"/>
    <w:rsid w:val="00A07CFE"/>
    <w:rsid w:val="00A07EC1"/>
    <w:rsid w:val="00A07F3D"/>
    <w:rsid w:val="00A1035C"/>
    <w:rsid w:val="00A109F3"/>
    <w:rsid w:val="00A111D6"/>
    <w:rsid w:val="00A111E5"/>
    <w:rsid w:val="00A11DB2"/>
    <w:rsid w:val="00A1230F"/>
    <w:rsid w:val="00A12502"/>
    <w:rsid w:val="00A13254"/>
    <w:rsid w:val="00A13354"/>
    <w:rsid w:val="00A136D6"/>
    <w:rsid w:val="00A1372C"/>
    <w:rsid w:val="00A13B4D"/>
    <w:rsid w:val="00A142A2"/>
    <w:rsid w:val="00A144EB"/>
    <w:rsid w:val="00A14915"/>
    <w:rsid w:val="00A1552E"/>
    <w:rsid w:val="00A15948"/>
    <w:rsid w:val="00A1614F"/>
    <w:rsid w:val="00A16214"/>
    <w:rsid w:val="00A16353"/>
    <w:rsid w:val="00A17541"/>
    <w:rsid w:val="00A17767"/>
    <w:rsid w:val="00A17EBA"/>
    <w:rsid w:val="00A20484"/>
    <w:rsid w:val="00A204C9"/>
    <w:rsid w:val="00A2071F"/>
    <w:rsid w:val="00A20ED6"/>
    <w:rsid w:val="00A21474"/>
    <w:rsid w:val="00A21C0C"/>
    <w:rsid w:val="00A21E94"/>
    <w:rsid w:val="00A223BC"/>
    <w:rsid w:val="00A22A21"/>
    <w:rsid w:val="00A22D2F"/>
    <w:rsid w:val="00A22DC2"/>
    <w:rsid w:val="00A22FF6"/>
    <w:rsid w:val="00A2316B"/>
    <w:rsid w:val="00A23197"/>
    <w:rsid w:val="00A23351"/>
    <w:rsid w:val="00A236A2"/>
    <w:rsid w:val="00A23B4F"/>
    <w:rsid w:val="00A24403"/>
    <w:rsid w:val="00A24BEB"/>
    <w:rsid w:val="00A24E2C"/>
    <w:rsid w:val="00A257EF"/>
    <w:rsid w:val="00A25D8A"/>
    <w:rsid w:val="00A27276"/>
    <w:rsid w:val="00A307D0"/>
    <w:rsid w:val="00A30F1A"/>
    <w:rsid w:val="00A312EF"/>
    <w:rsid w:val="00A31330"/>
    <w:rsid w:val="00A3181B"/>
    <w:rsid w:val="00A31B1D"/>
    <w:rsid w:val="00A31FF5"/>
    <w:rsid w:val="00A320C9"/>
    <w:rsid w:val="00A32633"/>
    <w:rsid w:val="00A326DD"/>
    <w:rsid w:val="00A32EEB"/>
    <w:rsid w:val="00A33C07"/>
    <w:rsid w:val="00A33F60"/>
    <w:rsid w:val="00A34034"/>
    <w:rsid w:val="00A34506"/>
    <w:rsid w:val="00A34B1F"/>
    <w:rsid w:val="00A34FCD"/>
    <w:rsid w:val="00A36028"/>
    <w:rsid w:val="00A37B52"/>
    <w:rsid w:val="00A37D2C"/>
    <w:rsid w:val="00A400B5"/>
    <w:rsid w:val="00A40AA4"/>
    <w:rsid w:val="00A40DCD"/>
    <w:rsid w:val="00A40F38"/>
    <w:rsid w:val="00A412CD"/>
    <w:rsid w:val="00A415F8"/>
    <w:rsid w:val="00A426C3"/>
    <w:rsid w:val="00A42F0F"/>
    <w:rsid w:val="00A431B4"/>
    <w:rsid w:val="00A435CC"/>
    <w:rsid w:val="00A43932"/>
    <w:rsid w:val="00A43C95"/>
    <w:rsid w:val="00A43D74"/>
    <w:rsid w:val="00A43E81"/>
    <w:rsid w:val="00A443FE"/>
    <w:rsid w:val="00A44B00"/>
    <w:rsid w:val="00A45320"/>
    <w:rsid w:val="00A4704D"/>
    <w:rsid w:val="00A475A8"/>
    <w:rsid w:val="00A47EE8"/>
    <w:rsid w:val="00A5003C"/>
    <w:rsid w:val="00A502CD"/>
    <w:rsid w:val="00A50652"/>
    <w:rsid w:val="00A521EE"/>
    <w:rsid w:val="00A52668"/>
    <w:rsid w:val="00A52701"/>
    <w:rsid w:val="00A54B3D"/>
    <w:rsid w:val="00A5523E"/>
    <w:rsid w:val="00A55276"/>
    <w:rsid w:val="00A55A24"/>
    <w:rsid w:val="00A55D42"/>
    <w:rsid w:val="00A55E8F"/>
    <w:rsid w:val="00A56053"/>
    <w:rsid w:val="00A565D0"/>
    <w:rsid w:val="00A56833"/>
    <w:rsid w:val="00A57073"/>
    <w:rsid w:val="00A5755F"/>
    <w:rsid w:val="00A5776C"/>
    <w:rsid w:val="00A57B71"/>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6B24"/>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40E"/>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501"/>
    <w:rsid w:val="00A92B1B"/>
    <w:rsid w:val="00A92FEF"/>
    <w:rsid w:val="00A93980"/>
    <w:rsid w:val="00A93EF5"/>
    <w:rsid w:val="00A94180"/>
    <w:rsid w:val="00A948CA"/>
    <w:rsid w:val="00A94A8C"/>
    <w:rsid w:val="00A950FA"/>
    <w:rsid w:val="00A95616"/>
    <w:rsid w:val="00A95C8F"/>
    <w:rsid w:val="00A96631"/>
    <w:rsid w:val="00A96927"/>
    <w:rsid w:val="00A96A75"/>
    <w:rsid w:val="00A96C80"/>
    <w:rsid w:val="00A9720D"/>
    <w:rsid w:val="00A97D0A"/>
    <w:rsid w:val="00A97DF1"/>
    <w:rsid w:val="00AA00D3"/>
    <w:rsid w:val="00AA0E04"/>
    <w:rsid w:val="00AA104A"/>
    <w:rsid w:val="00AA13A9"/>
    <w:rsid w:val="00AA298A"/>
    <w:rsid w:val="00AA2D5C"/>
    <w:rsid w:val="00AA2D6C"/>
    <w:rsid w:val="00AA34B8"/>
    <w:rsid w:val="00AA34F8"/>
    <w:rsid w:val="00AA35C7"/>
    <w:rsid w:val="00AA40B7"/>
    <w:rsid w:val="00AA42F3"/>
    <w:rsid w:val="00AA431C"/>
    <w:rsid w:val="00AA4D64"/>
    <w:rsid w:val="00AA503A"/>
    <w:rsid w:val="00AA5121"/>
    <w:rsid w:val="00AA51FF"/>
    <w:rsid w:val="00AA5F10"/>
    <w:rsid w:val="00AA6233"/>
    <w:rsid w:val="00AA6266"/>
    <w:rsid w:val="00AA62B0"/>
    <w:rsid w:val="00AA639F"/>
    <w:rsid w:val="00AA690F"/>
    <w:rsid w:val="00AA6B66"/>
    <w:rsid w:val="00AA7150"/>
    <w:rsid w:val="00AA76BB"/>
    <w:rsid w:val="00AA784A"/>
    <w:rsid w:val="00AA7DEE"/>
    <w:rsid w:val="00AB0DE4"/>
    <w:rsid w:val="00AB1D9F"/>
    <w:rsid w:val="00AB3617"/>
    <w:rsid w:val="00AB3F51"/>
    <w:rsid w:val="00AB3FBD"/>
    <w:rsid w:val="00AB42E1"/>
    <w:rsid w:val="00AB49E6"/>
    <w:rsid w:val="00AB4CA6"/>
    <w:rsid w:val="00AB5633"/>
    <w:rsid w:val="00AB584C"/>
    <w:rsid w:val="00AB5C5D"/>
    <w:rsid w:val="00AB5EA8"/>
    <w:rsid w:val="00AB6974"/>
    <w:rsid w:val="00AC01B7"/>
    <w:rsid w:val="00AC0484"/>
    <w:rsid w:val="00AC04C4"/>
    <w:rsid w:val="00AC0FBF"/>
    <w:rsid w:val="00AC18AB"/>
    <w:rsid w:val="00AC1C68"/>
    <w:rsid w:val="00AC2114"/>
    <w:rsid w:val="00AC217F"/>
    <w:rsid w:val="00AC2A69"/>
    <w:rsid w:val="00AC344C"/>
    <w:rsid w:val="00AC3FAF"/>
    <w:rsid w:val="00AC4355"/>
    <w:rsid w:val="00AC4ADF"/>
    <w:rsid w:val="00AC52CA"/>
    <w:rsid w:val="00AC59C6"/>
    <w:rsid w:val="00AC5CC9"/>
    <w:rsid w:val="00AC5F4C"/>
    <w:rsid w:val="00AC7244"/>
    <w:rsid w:val="00AC769A"/>
    <w:rsid w:val="00AD04F9"/>
    <w:rsid w:val="00AD0648"/>
    <w:rsid w:val="00AD0706"/>
    <w:rsid w:val="00AD072C"/>
    <w:rsid w:val="00AD2076"/>
    <w:rsid w:val="00AD3F4F"/>
    <w:rsid w:val="00AD41CA"/>
    <w:rsid w:val="00AD4522"/>
    <w:rsid w:val="00AD4CD4"/>
    <w:rsid w:val="00AD5B3B"/>
    <w:rsid w:val="00AD5F93"/>
    <w:rsid w:val="00AD619B"/>
    <w:rsid w:val="00AD62A4"/>
    <w:rsid w:val="00AD6689"/>
    <w:rsid w:val="00AD6966"/>
    <w:rsid w:val="00AD7855"/>
    <w:rsid w:val="00AD7A61"/>
    <w:rsid w:val="00AD7F4D"/>
    <w:rsid w:val="00AE0236"/>
    <w:rsid w:val="00AE24C8"/>
    <w:rsid w:val="00AE2876"/>
    <w:rsid w:val="00AE2C1B"/>
    <w:rsid w:val="00AE338F"/>
    <w:rsid w:val="00AE342D"/>
    <w:rsid w:val="00AE36F4"/>
    <w:rsid w:val="00AE447D"/>
    <w:rsid w:val="00AE4491"/>
    <w:rsid w:val="00AE4734"/>
    <w:rsid w:val="00AE48D2"/>
    <w:rsid w:val="00AE4D01"/>
    <w:rsid w:val="00AE4F3E"/>
    <w:rsid w:val="00AE57F5"/>
    <w:rsid w:val="00AE5969"/>
    <w:rsid w:val="00AE5A9F"/>
    <w:rsid w:val="00AE60AA"/>
    <w:rsid w:val="00AE7538"/>
    <w:rsid w:val="00AE766C"/>
    <w:rsid w:val="00AF0543"/>
    <w:rsid w:val="00AF0F91"/>
    <w:rsid w:val="00AF101E"/>
    <w:rsid w:val="00AF1082"/>
    <w:rsid w:val="00AF13C2"/>
    <w:rsid w:val="00AF2724"/>
    <w:rsid w:val="00AF3143"/>
    <w:rsid w:val="00AF31F5"/>
    <w:rsid w:val="00AF341D"/>
    <w:rsid w:val="00AF35F1"/>
    <w:rsid w:val="00AF458B"/>
    <w:rsid w:val="00AF45B7"/>
    <w:rsid w:val="00AF50F7"/>
    <w:rsid w:val="00AF595D"/>
    <w:rsid w:val="00AF61CC"/>
    <w:rsid w:val="00AF651D"/>
    <w:rsid w:val="00AF6C12"/>
    <w:rsid w:val="00AF6E14"/>
    <w:rsid w:val="00AF74CD"/>
    <w:rsid w:val="00B00002"/>
    <w:rsid w:val="00B01989"/>
    <w:rsid w:val="00B02902"/>
    <w:rsid w:val="00B02963"/>
    <w:rsid w:val="00B02ECE"/>
    <w:rsid w:val="00B03133"/>
    <w:rsid w:val="00B033D7"/>
    <w:rsid w:val="00B0370F"/>
    <w:rsid w:val="00B039F5"/>
    <w:rsid w:val="00B04014"/>
    <w:rsid w:val="00B04A5D"/>
    <w:rsid w:val="00B04D6C"/>
    <w:rsid w:val="00B05809"/>
    <w:rsid w:val="00B05C2F"/>
    <w:rsid w:val="00B06D4F"/>
    <w:rsid w:val="00B06D95"/>
    <w:rsid w:val="00B07674"/>
    <w:rsid w:val="00B0768E"/>
    <w:rsid w:val="00B076D2"/>
    <w:rsid w:val="00B07E96"/>
    <w:rsid w:val="00B07F72"/>
    <w:rsid w:val="00B11E8C"/>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4"/>
    <w:rsid w:val="00B176A8"/>
    <w:rsid w:val="00B17A82"/>
    <w:rsid w:val="00B2013D"/>
    <w:rsid w:val="00B20685"/>
    <w:rsid w:val="00B20730"/>
    <w:rsid w:val="00B20A5A"/>
    <w:rsid w:val="00B21412"/>
    <w:rsid w:val="00B22850"/>
    <w:rsid w:val="00B2288D"/>
    <w:rsid w:val="00B22A17"/>
    <w:rsid w:val="00B22B76"/>
    <w:rsid w:val="00B22F4A"/>
    <w:rsid w:val="00B22FE7"/>
    <w:rsid w:val="00B239E7"/>
    <w:rsid w:val="00B2426F"/>
    <w:rsid w:val="00B24685"/>
    <w:rsid w:val="00B24ED3"/>
    <w:rsid w:val="00B24FE0"/>
    <w:rsid w:val="00B251AB"/>
    <w:rsid w:val="00B254F8"/>
    <w:rsid w:val="00B25B5F"/>
    <w:rsid w:val="00B26741"/>
    <w:rsid w:val="00B26BA6"/>
    <w:rsid w:val="00B26BBF"/>
    <w:rsid w:val="00B275F6"/>
    <w:rsid w:val="00B27F2D"/>
    <w:rsid w:val="00B27F6C"/>
    <w:rsid w:val="00B3001C"/>
    <w:rsid w:val="00B30035"/>
    <w:rsid w:val="00B30A88"/>
    <w:rsid w:val="00B31039"/>
    <w:rsid w:val="00B31603"/>
    <w:rsid w:val="00B31FA1"/>
    <w:rsid w:val="00B32451"/>
    <w:rsid w:val="00B32B7C"/>
    <w:rsid w:val="00B32FD8"/>
    <w:rsid w:val="00B33692"/>
    <w:rsid w:val="00B341E0"/>
    <w:rsid w:val="00B34279"/>
    <w:rsid w:val="00B342C0"/>
    <w:rsid w:val="00B34412"/>
    <w:rsid w:val="00B3458C"/>
    <w:rsid w:val="00B34F5C"/>
    <w:rsid w:val="00B3595C"/>
    <w:rsid w:val="00B359FE"/>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6F7E"/>
    <w:rsid w:val="00B475D9"/>
    <w:rsid w:val="00B47ED4"/>
    <w:rsid w:val="00B501FE"/>
    <w:rsid w:val="00B50517"/>
    <w:rsid w:val="00B50845"/>
    <w:rsid w:val="00B50D8A"/>
    <w:rsid w:val="00B510CF"/>
    <w:rsid w:val="00B51218"/>
    <w:rsid w:val="00B51473"/>
    <w:rsid w:val="00B51C11"/>
    <w:rsid w:val="00B51E00"/>
    <w:rsid w:val="00B522F2"/>
    <w:rsid w:val="00B52D70"/>
    <w:rsid w:val="00B52EB7"/>
    <w:rsid w:val="00B5300F"/>
    <w:rsid w:val="00B531EA"/>
    <w:rsid w:val="00B539C4"/>
    <w:rsid w:val="00B54425"/>
    <w:rsid w:val="00B54D1F"/>
    <w:rsid w:val="00B54EFB"/>
    <w:rsid w:val="00B550B3"/>
    <w:rsid w:val="00B55599"/>
    <w:rsid w:val="00B561AF"/>
    <w:rsid w:val="00B56B2A"/>
    <w:rsid w:val="00B56D5B"/>
    <w:rsid w:val="00B576F0"/>
    <w:rsid w:val="00B6052B"/>
    <w:rsid w:val="00B6083D"/>
    <w:rsid w:val="00B62020"/>
    <w:rsid w:val="00B625AF"/>
    <w:rsid w:val="00B62776"/>
    <w:rsid w:val="00B62A9E"/>
    <w:rsid w:val="00B62E5D"/>
    <w:rsid w:val="00B63625"/>
    <w:rsid w:val="00B637D0"/>
    <w:rsid w:val="00B63D3B"/>
    <w:rsid w:val="00B63F24"/>
    <w:rsid w:val="00B63F7F"/>
    <w:rsid w:val="00B6447B"/>
    <w:rsid w:val="00B646DC"/>
    <w:rsid w:val="00B64B2F"/>
    <w:rsid w:val="00B65ABB"/>
    <w:rsid w:val="00B65E0E"/>
    <w:rsid w:val="00B6605F"/>
    <w:rsid w:val="00B662AB"/>
    <w:rsid w:val="00B66B9E"/>
    <w:rsid w:val="00B66C23"/>
    <w:rsid w:val="00B66EC2"/>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1D53"/>
    <w:rsid w:val="00B72480"/>
    <w:rsid w:val="00B72C5A"/>
    <w:rsid w:val="00B72D7A"/>
    <w:rsid w:val="00B72E68"/>
    <w:rsid w:val="00B72F0B"/>
    <w:rsid w:val="00B73244"/>
    <w:rsid w:val="00B7334A"/>
    <w:rsid w:val="00B73542"/>
    <w:rsid w:val="00B738B2"/>
    <w:rsid w:val="00B73C66"/>
    <w:rsid w:val="00B73F65"/>
    <w:rsid w:val="00B74E10"/>
    <w:rsid w:val="00B74E63"/>
    <w:rsid w:val="00B74EC3"/>
    <w:rsid w:val="00B751AA"/>
    <w:rsid w:val="00B75A5D"/>
    <w:rsid w:val="00B75BFA"/>
    <w:rsid w:val="00B76553"/>
    <w:rsid w:val="00B76754"/>
    <w:rsid w:val="00B7705D"/>
    <w:rsid w:val="00B77091"/>
    <w:rsid w:val="00B7719D"/>
    <w:rsid w:val="00B772C3"/>
    <w:rsid w:val="00B772E6"/>
    <w:rsid w:val="00B77571"/>
    <w:rsid w:val="00B804D0"/>
    <w:rsid w:val="00B8060B"/>
    <w:rsid w:val="00B80D10"/>
    <w:rsid w:val="00B80F4B"/>
    <w:rsid w:val="00B80FEB"/>
    <w:rsid w:val="00B81401"/>
    <w:rsid w:val="00B816B8"/>
    <w:rsid w:val="00B82D4A"/>
    <w:rsid w:val="00B83387"/>
    <w:rsid w:val="00B8351D"/>
    <w:rsid w:val="00B83F7B"/>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A82"/>
    <w:rsid w:val="00B92C17"/>
    <w:rsid w:val="00B92FB4"/>
    <w:rsid w:val="00B93289"/>
    <w:rsid w:val="00B93470"/>
    <w:rsid w:val="00B93BED"/>
    <w:rsid w:val="00B93EF9"/>
    <w:rsid w:val="00B93F46"/>
    <w:rsid w:val="00B940EE"/>
    <w:rsid w:val="00B94245"/>
    <w:rsid w:val="00B942C8"/>
    <w:rsid w:val="00B95A42"/>
    <w:rsid w:val="00B95B04"/>
    <w:rsid w:val="00B95E48"/>
    <w:rsid w:val="00B961DF"/>
    <w:rsid w:val="00B961F3"/>
    <w:rsid w:val="00B96502"/>
    <w:rsid w:val="00B970A7"/>
    <w:rsid w:val="00B97180"/>
    <w:rsid w:val="00B97907"/>
    <w:rsid w:val="00B97DDF"/>
    <w:rsid w:val="00B97E2F"/>
    <w:rsid w:val="00BA0227"/>
    <w:rsid w:val="00BA0306"/>
    <w:rsid w:val="00BA0464"/>
    <w:rsid w:val="00BA05E2"/>
    <w:rsid w:val="00BA139A"/>
    <w:rsid w:val="00BA1E3E"/>
    <w:rsid w:val="00BA1FB3"/>
    <w:rsid w:val="00BA2467"/>
    <w:rsid w:val="00BA257F"/>
    <w:rsid w:val="00BA26D1"/>
    <w:rsid w:val="00BA2AA2"/>
    <w:rsid w:val="00BA332F"/>
    <w:rsid w:val="00BA33E8"/>
    <w:rsid w:val="00BA345A"/>
    <w:rsid w:val="00BA388A"/>
    <w:rsid w:val="00BA38E9"/>
    <w:rsid w:val="00BA414D"/>
    <w:rsid w:val="00BA5722"/>
    <w:rsid w:val="00BA63BA"/>
    <w:rsid w:val="00BA6FD6"/>
    <w:rsid w:val="00BA7480"/>
    <w:rsid w:val="00BA7ECF"/>
    <w:rsid w:val="00BB0FAC"/>
    <w:rsid w:val="00BB10BA"/>
    <w:rsid w:val="00BB10EE"/>
    <w:rsid w:val="00BB133A"/>
    <w:rsid w:val="00BB288B"/>
    <w:rsid w:val="00BB2A6B"/>
    <w:rsid w:val="00BB3627"/>
    <w:rsid w:val="00BB37FC"/>
    <w:rsid w:val="00BB4652"/>
    <w:rsid w:val="00BB46FC"/>
    <w:rsid w:val="00BB4775"/>
    <w:rsid w:val="00BB4F64"/>
    <w:rsid w:val="00BB51FE"/>
    <w:rsid w:val="00BB5390"/>
    <w:rsid w:val="00BB55D3"/>
    <w:rsid w:val="00BB5989"/>
    <w:rsid w:val="00BB59CA"/>
    <w:rsid w:val="00BB6066"/>
    <w:rsid w:val="00BB639A"/>
    <w:rsid w:val="00BB784C"/>
    <w:rsid w:val="00BB7B5C"/>
    <w:rsid w:val="00BB7D4B"/>
    <w:rsid w:val="00BC0026"/>
    <w:rsid w:val="00BC022B"/>
    <w:rsid w:val="00BC0393"/>
    <w:rsid w:val="00BC0FAC"/>
    <w:rsid w:val="00BC146E"/>
    <w:rsid w:val="00BC2F52"/>
    <w:rsid w:val="00BC3856"/>
    <w:rsid w:val="00BC39EB"/>
    <w:rsid w:val="00BC3B15"/>
    <w:rsid w:val="00BC4969"/>
    <w:rsid w:val="00BC50DD"/>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052"/>
    <w:rsid w:val="00BD4DAD"/>
    <w:rsid w:val="00BD4DCD"/>
    <w:rsid w:val="00BD4E83"/>
    <w:rsid w:val="00BD50F5"/>
    <w:rsid w:val="00BD5803"/>
    <w:rsid w:val="00BD59A4"/>
    <w:rsid w:val="00BD6015"/>
    <w:rsid w:val="00BD6908"/>
    <w:rsid w:val="00BD6A85"/>
    <w:rsid w:val="00BD6C58"/>
    <w:rsid w:val="00BD76CD"/>
    <w:rsid w:val="00BD76EB"/>
    <w:rsid w:val="00BD777C"/>
    <w:rsid w:val="00BD77FB"/>
    <w:rsid w:val="00BD79C4"/>
    <w:rsid w:val="00BD7B17"/>
    <w:rsid w:val="00BD7B97"/>
    <w:rsid w:val="00BD7D3D"/>
    <w:rsid w:val="00BE0A6B"/>
    <w:rsid w:val="00BE107B"/>
    <w:rsid w:val="00BE122B"/>
    <w:rsid w:val="00BE18DB"/>
    <w:rsid w:val="00BE1BE3"/>
    <w:rsid w:val="00BE2625"/>
    <w:rsid w:val="00BE28EB"/>
    <w:rsid w:val="00BE2C93"/>
    <w:rsid w:val="00BE31D8"/>
    <w:rsid w:val="00BE34ED"/>
    <w:rsid w:val="00BE422E"/>
    <w:rsid w:val="00BE4642"/>
    <w:rsid w:val="00BE48A7"/>
    <w:rsid w:val="00BE4BAC"/>
    <w:rsid w:val="00BE5396"/>
    <w:rsid w:val="00BE55F3"/>
    <w:rsid w:val="00BE591C"/>
    <w:rsid w:val="00BE601B"/>
    <w:rsid w:val="00BE6C8E"/>
    <w:rsid w:val="00BE6D56"/>
    <w:rsid w:val="00BE7194"/>
    <w:rsid w:val="00BE76AC"/>
    <w:rsid w:val="00BE7B0A"/>
    <w:rsid w:val="00BF0430"/>
    <w:rsid w:val="00BF076C"/>
    <w:rsid w:val="00BF1191"/>
    <w:rsid w:val="00BF13B1"/>
    <w:rsid w:val="00BF18E2"/>
    <w:rsid w:val="00BF2433"/>
    <w:rsid w:val="00BF26E3"/>
    <w:rsid w:val="00BF3849"/>
    <w:rsid w:val="00BF3ED3"/>
    <w:rsid w:val="00BF4132"/>
    <w:rsid w:val="00BF46AC"/>
    <w:rsid w:val="00BF498B"/>
    <w:rsid w:val="00BF4EB2"/>
    <w:rsid w:val="00BF4FBE"/>
    <w:rsid w:val="00BF528C"/>
    <w:rsid w:val="00BF53D4"/>
    <w:rsid w:val="00BF5842"/>
    <w:rsid w:val="00BF5AB2"/>
    <w:rsid w:val="00BF5ADF"/>
    <w:rsid w:val="00BF5F7B"/>
    <w:rsid w:val="00BF687E"/>
    <w:rsid w:val="00BF7A0A"/>
    <w:rsid w:val="00C00069"/>
    <w:rsid w:val="00C00AAC"/>
    <w:rsid w:val="00C026B9"/>
    <w:rsid w:val="00C02B50"/>
    <w:rsid w:val="00C02E1F"/>
    <w:rsid w:val="00C031DF"/>
    <w:rsid w:val="00C036BA"/>
    <w:rsid w:val="00C03EE4"/>
    <w:rsid w:val="00C04897"/>
    <w:rsid w:val="00C051E2"/>
    <w:rsid w:val="00C05CEC"/>
    <w:rsid w:val="00C0690E"/>
    <w:rsid w:val="00C07D56"/>
    <w:rsid w:val="00C11349"/>
    <w:rsid w:val="00C11511"/>
    <w:rsid w:val="00C1169E"/>
    <w:rsid w:val="00C11BEC"/>
    <w:rsid w:val="00C13246"/>
    <w:rsid w:val="00C13263"/>
    <w:rsid w:val="00C138D4"/>
    <w:rsid w:val="00C13C71"/>
    <w:rsid w:val="00C141AE"/>
    <w:rsid w:val="00C15AFA"/>
    <w:rsid w:val="00C15D1B"/>
    <w:rsid w:val="00C1637F"/>
    <w:rsid w:val="00C16A24"/>
    <w:rsid w:val="00C16B79"/>
    <w:rsid w:val="00C16BE9"/>
    <w:rsid w:val="00C16D29"/>
    <w:rsid w:val="00C16EA1"/>
    <w:rsid w:val="00C17106"/>
    <w:rsid w:val="00C172E0"/>
    <w:rsid w:val="00C1799B"/>
    <w:rsid w:val="00C17F8B"/>
    <w:rsid w:val="00C20260"/>
    <w:rsid w:val="00C203A1"/>
    <w:rsid w:val="00C20458"/>
    <w:rsid w:val="00C21288"/>
    <w:rsid w:val="00C212B9"/>
    <w:rsid w:val="00C2159B"/>
    <w:rsid w:val="00C21AE3"/>
    <w:rsid w:val="00C22452"/>
    <w:rsid w:val="00C23276"/>
    <w:rsid w:val="00C23700"/>
    <w:rsid w:val="00C238C3"/>
    <w:rsid w:val="00C23ECA"/>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A0E"/>
    <w:rsid w:val="00C44B12"/>
    <w:rsid w:val="00C44C88"/>
    <w:rsid w:val="00C4522C"/>
    <w:rsid w:val="00C452C5"/>
    <w:rsid w:val="00C453CA"/>
    <w:rsid w:val="00C459D4"/>
    <w:rsid w:val="00C45E3C"/>
    <w:rsid w:val="00C469E3"/>
    <w:rsid w:val="00C46A62"/>
    <w:rsid w:val="00C46DC1"/>
    <w:rsid w:val="00C46F10"/>
    <w:rsid w:val="00C470C1"/>
    <w:rsid w:val="00C4718D"/>
    <w:rsid w:val="00C47733"/>
    <w:rsid w:val="00C47863"/>
    <w:rsid w:val="00C47AB5"/>
    <w:rsid w:val="00C47E9D"/>
    <w:rsid w:val="00C47FB0"/>
    <w:rsid w:val="00C47FD6"/>
    <w:rsid w:val="00C50395"/>
    <w:rsid w:val="00C512FF"/>
    <w:rsid w:val="00C516A4"/>
    <w:rsid w:val="00C51933"/>
    <w:rsid w:val="00C51ADB"/>
    <w:rsid w:val="00C521F5"/>
    <w:rsid w:val="00C5232F"/>
    <w:rsid w:val="00C53413"/>
    <w:rsid w:val="00C534E0"/>
    <w:rsid w:val="00C538E2"/>
    <w:rsid w:val="00C5393E"/>
    <w:rsid w:val="00C549B5"/>
    <w:rsid w:val="00C54E07"/>
    <w:rsid w:val="00C552AC"/>
    <w:rsid w:val="00C55A85"/>
    <w:rsid w:val="00C5677B"/>
    <w:rsid w:val="00C60186"/>
    <w:rsid w:val="00C60366"/>
    <w:rsid w:val="00C608CE"/>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1FC2"/>
    <w:rsid w:val="00C72871"/>
    <w:rsid w:val="00C7337A"/>
    <w:rsid w:val="00C734A8"/>
    <w:rsid w:val="00C738F5"/>
    <w:rsid w:val="00C74082"/>
    <w:rsid w:val="00C74939"/>
    <w:rsid w:val="00C74F78"/>
    <w:rsid w:val="00C7506F"/>
    <w:rsid w:val="00C753DE"/>
    <w:rsid w:val="00C76B8C"/>
    <w:rsid w:val="00C76E8D"/>
    <w:rsid w:val="00C77C80"/>
    <w:rsid w:val="00C77DEE"/>
    <w:rsid w:val="00C77FF1"/>
    <w:rsid w:val="00C8018E"/>
    <w:rsid w:val="00C80A01"/>
    <w:rsid w:val="00C80B58"/>
    <w:rsid w:val="00C80DFD"/>
    <w:rsid w:val="00C81876"/>
    <w:rsid w:val="00C829BD"/>
    <w:rsid w:val="00C8343F"/>
    <w:rsid w:val="00C83613"/>
    <w:rsid w:val="00C838D1"/>
    <w:rsid w:val="00C83B36"/>
    <w:rsid w:val="00C83DA1"/>
    <w:rsid w:val="00C83F22"/>
    <w:rsid w:val="00C847B7"/>
    <w:rsid w:val="00C84C3E"/>
    <w:rsid w:val="00C84D04"/>
    <w:rsid w:val="00C8558D"/>
    <w:rsid w:val="00C8588F"/>
    <w:rsid w:val="00C864A3"/>
    <w:rsid w:val="00C86F1D"/>
    <w:rsid w:val="00C873A9"/>
    <w:rsid w:val="00C87826"/>
    <w:rsid w:val="00C87C33"/>
    <w:rsid w:val="00C87D8A"/>
    <w:rsid w:val="00C90300"/>
    <w:rsid w:val="00C9234B"/>
    <w:rsid w:val="00C92374"/>
    <w:rsid w:val="00C923BA"/>
    <w:rsid w:val="00C92B0B"/>
    <w:rsid w:val="00C9303F"/>
    <w:rsid w:val="00C9317E"/>
    <w:rsid w:val="00C94112"/>
    <w:rsid w:val="00C94428"/>
    <w:rsid w:val="00C9452D"/>
    <w:rsid w:val="00C945CF"/>
    <w:rsid w:val="00C94660"/>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34B7"/>
    <w:rsid w:val="00CA4863"/>
    <w:rsid w:val="00CA4C4F"/>
    <w:rsid w:val="00CA4D03"/>
    <w:rsid w:val="00CA52DF"/>
    <w:rsid w:val="00CA53D3"/>
    <w:rsid w:val="00CA5D78"/>
    <w:rsid w:val="00CA602E"/>
    <w:rsid w:val="00CA6098"/>
    <w:rsid w:val="00CA6730"/>
    <w:rsid w:val="00CA6D39"/>
    <w:rsid w:val="00CB08D3"/>
    <w:rsid w:val="00CB0D78"/>
    <w:rsid w:val="00CB14B5"/>
    <w:rsid w:val="00CB1C91"/>
    <w:rsid w:val="00CB21CF"/>
    <w:rsid w:val="00CB237F"/>
    <w:rsid w:val="00CB252A"/>
    <w:rsid w:val="00CB353B"/>
    <w:rsid w:val="00CB3651"/>
    <w:rsid w:val="00CB3E3E"/>
    <w:rsid w:val="00CB4200"/>
    <w:rsid w:val="00CB4CE8"/>
    <w:rsid w:val="00CB568B"/>
    <w:rsid w:val="00CB5779"/>
    <w:rsid w:val="00CB57F4"/>
    <w:rsid w:val="00CB5FEF"/>
    <w:rsid w:val="00CB6416"/>
    <w:rsid w:val="00CB65E6"/>
    <w:rsid w:val="00CB6A1A"/>
    <w:rsid w:val="00CB6E47"/>
    <w:rsid w:val="00CB72C5"/>
    <w:rsid w:val="00CC099A"/>
    <w:rsid w:val="00CC140F"/>
    <w:rsid w:val="00CC15AA"/>
    <w:rsid w:val="00CC1734"/>
    <w:rsid w:val="00CC1740"/>
    <w:rsid w:val="00CC31DE"/>
    <w:rsid w:val="00CC340E"/>
    <w:rsid w:val="00CC3748"/>
    <w:rsid w:val="00CC38E4"/>
    <w:rsid w:val="00CC4748"/>
    <w:rsid w:val="00CC4B3B"/>
    <w:rsid w:val="00CC5454"/>
    <w:rsid w:val="00CC6E2F"/>
    <w:rsid w:val="00CD05B3"/>
    <w:rsid w:val="00CD07F2"/>
    <w:rsid w:val="00CD07FA"/>
    <w:rsid w:val="00CD1C97"/>
    <w:rsid w:val="00CD20AF"/>
    <w:rsid w:val="00CD22FF"/>
    <w:rsid w:val="00CD256E"/>
    <w:rsid w:val="00CD2FC2"/>
    <w:rsid w:val="00CD37E8"/>
    <w:rsid w:val="00CD381C"/>
    <w:rsid w:val="00CD38B3"/>
    <w:rsid w:val="00CD3B0B"/>
    <w:rsid w:val="00CD3E55"/>
    <w:rsid w:val="00CD4063"/>
    <w:rsid w:val="00CD406E"/>
    <w:rsid w:val="00CD53B6"/>
    <w:rsid w:val="00CD578F"/>
    <w:rsid w:val="00CD6867"/>
    <w:rsid w:val="00CD70BC"/>
    <w:rsid w:val="00CD7402"/>
    <w:rsid w:val="00CD747F"/>
    <w:rsid w:val="00CD7503"/>
    <w:rsid w:val="00CE0040"/>
    <w:rsid w:val="00CE03FB"/>
    <w:rsid w:val="00CE0F67"/>
    <w:rsid w:val="00CE183D"/>
    <w:rsid w:val="00CE281F"/>
    <w:rsid w:val="00CE29BE"/>
    <w:rsid w:val="00CE2EA4"/>
    <w:rsid w:val="00CE32BD"/>
    <w:rsid w:val="00CE3345"/>
    <w:rsid w:val="00CE4A97"/>
    <w:rsid w:val="00CE60F7"/>
    <w:rsid w:val="00CE6C3F"/>
    <w:rsid w:val="00CE6E0D"/>
    <w:rsid w:val="00CE6E99"/>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C16"/>
    <w:rsid w:val="00CF5E85"/>
    <w:rsid w:val="00CF60F1"/>
    <w:rsid w:val="00CF6C0A"/>
    <w:rsid w:val="00CF6E05"/>
    <w:rsid w:val="00CF7B2F"/>
    <w:rsid w:val="00CF7E64"/>
    <w:rsid w:val="00CF7FED"/>
    <w:rsid w:val="00D0006A"/>
    <w:rsid w:val="00D0074D"/>
    <w:rsid w:val="00D01CA0"/>
    <w:rsid w:val="00D01E56"/>
    <w:rsid w:val="00D01EC9"/>
    <w:rsid w:val="00D026E3"/>
    <w:rsid w:val="00D03797"/>
    <w:rsid w:val="00D0380E"/>
    <w:rsid w:val="00D041BC"/>
    <w:rsid w:val="00D05BBC"/>
    <w:rsid w:val="00D05F63"/>
    <w:rsid w:val="00D06335"/>
    <w:rsid w:val="00D06349"/>
    <w:rsid w:val="00D06536"/>
    <w:rsid w:val="00D065F7"/>
    <w:rsid w:val="00D06BA2"/>
    <w:rsid w:val="00D06D60"/>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147DB"/>
    <w:rsid w:val="00D2059F"/>
    <w:rsid w:val="00D211DB"/>
    <w:rsid w:val="00D21D83"/>
    <w:rsid w:val="00D2229B"/>
    <w:rsid w:val="00D22636"/>
    <w:rsid w:val="00D22952"/>
    <w:rsid w:val="00D234EE"/>
    <w:rsid w:val="00D23E63"/>
    <w:rsid w:val="00D24866"/>
    <w:rsid w:val="00D24B59"/>
    <w:rsid w:val="00D24DA0"/>
    <w:rsid w:val="00D24F07"/>
    <w:rsid w:val="00D25145"/>
    <w:rsid w:val="00D2530E"/>
    <w:rsid w:val="00D25655"/>
    <w:rsid w:val="00D25CC9"/>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24D"/>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209F"/>
    <w:rsid w:val="00D52593"/>
    <w:rsid w:val="00D52CDE"/>
    <w:rsid w:val="00D52F4C"/>
    <w:rsid w:val="00D53211"/>
    <w:rsid w:val="00D537E2"/>
    <w:rsid w:val="00D538A3"/>
    <w:rsid w:val="00D53A4B"/>
    <w:rsid w:val="00D53A5B"/>
    <w:rsid w:val="00D53F9B"/>
    <w:rsid w:val="00D55688"/>
    <w:rsid w:val="00D558B9"/>
    <w:rsid w:val="00D559C0"/>
    <w:rsid w:val="00D55B3A"/>
    <w:rsid w:val="00D57C8E"/>
    <w:rsid w:val="00D57E6D"/>
    <w:rsid w:val="00D57F1A"/>
    <w:rsid w:val="00D6004C"/>
    <w:rsid w:val="00D60297"/>
    <w:rsid w:val="00D60AA9"/>
    <w:rsid w:val="00D61509"/>
    <w:rsid w:val="00D61ED2"/>
    <w:rsid w:val="00D62280"/>
    <w:rsid w:val="00D62433"/>
    <w:rsid w:val="00D628EC"/>
    <w:rsid w:val="00D62909"/>
    <w:rsid w:val="00D62BDC"/>
    <w:rsid w:val="00D634F2"/>
    <w:rsid w:val="00D63538"/>
    <w:rsid w:val="00D6493B"/>
    <w:rsid w:val="00D64B75"/>
    <w:rsid w:val="00D64C31"/>
    <w:rsid w:val="00D6501D"/>
    <w:rsid w:val="00D65339"/>
    <w:rsid w:val="00D65A15"/>
    <w:rsid w:val="00D66241"/>
    <w:rsid w:val="00D6706F"/>
    <w:rsid w:val="00D67165"/>
    <w:rsid w:val="00D70220"/>
    <w:rsid w:val="00D70B27"/>
    <w:rsid w:val="00D70BAF"/>
    <w:rsid w:val="00D715C9"/>
    <w:rsid w:val="00D717A3"/>
    <w:rsid w:val="00D7185C"/>
    <w:rsid w:val="00D71E9B"/>
    <w:rsid w:val="00D72614"/>
    <w:rsid w:val="00D72F1A"/>
    <w:rsid w:val="00D72F6A"/>
    <w:rsid w:val="00D73685"/>
    <w:rsid w:val="00D736BE"/>
    <w:rsid w:val="00D73C60"/>
    <w:rsid w:val="00D73FFC"/>
    <w:rsid w:val="00D7458A"/>
    <w:rsid w:val="00D74875"/>
    <w:rsid w:val="00D74B91"/>
    <w:rsid w:val="00D75759"/>
    <w:rsid w:val="00D75893"/>
    <w:rsid w:val="00D75E1E"/>
    <w:rsid w:val="00D75ECF"/>
    <w:rsid w:val="00D76C40"/>
    <w:rsid w:val="00D771F4"/>
    <w:rsid w:val="00D77FA0"/>
    <w:rsid w:val="00D80117"/>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3EB"/>
    <w:rsid w:val="00D974F1"/>
    <w:rsid w:val="00D979CB"/>
    <w:rsid w:val="00D97A90"/>
    <w:rsid w:val="00DA07D1"/>
    <w:rsid w:val="00DA0AD9"/>
    <w:rsid w:val="00DA1341"/>
    <w:rsid w:val="00DA1539"/>
    <w:rsid w:val="00DA18DA"/>
    <w:rsid w:val="00DA1E2E"/>
    <w:rsid w:val="00DA1EBB"/>
    <w:rsid w:val="00DA2F22"/>
    <w:rsid w:val="00DA3047"/>
    <w:rsid w:val="00DA3589"/>
    <w:rsid w:val="00DA3C67"/>
    <w:rsid w:val="00DA4AFA"/>
    <w:rsid w:val="00DA5341"/>
    <w:rsid w:val="00DA53B4"/>
    <w:rsid w:val="00DA6027"/>
    <w:rsid w:val="00DA6189"/>
    <w:rsid w:val="00DA6D0B"/>
    <w:rsid w:val="00DA706C"/>
    <w:rsid w:val="00DA7B72"/>
    <w:rsid w:val="00DA7CD6"/>
    <w:rsid w:val="00DA7CD9"/>
    <w:rsid w:val="00DA7E6B"/>
    <w:rsid w:val="00DB0437"/>
    <w:rsid w:val="00DB0DBF"/>
    <w:rsid w:val="00DB0EDF"/>
    <w:rsid w:val="00DB169B"/>
    <w:rsid w:val="00DB1BF8"/>
    <w:rsid w:val="00DB2818"/>
    <w:rsid w:val="00DB29F5"/>
    <w:rsid w:val="00DB34F8"/>
    <w:rsid w:val="00DB4097"/>
    <w:rsid w:val="00DB42E8"/>
    <w:rsid w:val="00DB508D"/>
    <w:rsid w:val="00DB52E9"/>
    <w:rsid w:val="00DB551F"/>
    <w:rsid w:val="00DB5766"/>
    <w:rsid w:val="00DB5944"/>
    <w:rsid w:val="00DB5C24"/>
    <w:rsid w:val="00DB5CCC"/>
    <w:rsid w:val="00DB5E07"/>
    <w:rsid w:val="00DB652C"/>
    <w:rsid w:val="00DB68F5"/>
    <w:rsid w:val="00DC05EC"/>
    <w:rsid w:val="00DC085F"/>
    <w:rsid w:val="00DC0C17"/>
    <w:rsid w:val="00DC0CB8"/>
    <w:rsid w:val="00DC0DA2"/>
    <w:rsid w:val="00DC1278"/>
    <w:rsid w:val="00DC1BCA"/>
    <w:rsid w:val="00DC1DC6"/>
    <w:rsid w:val="00DC21AF"/>
    <w:rsid w:val="00DC257A"/>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162"/>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501"/>
    <w:rsid w:val="00DE4C89"/>
    <w:rsid w:val="00DE5365"/>
    <w:rsid w:val="00DE60F3"/>
    <w:rsid w:val="00DE650B"/>
    <w:rsid w:val="00DE67A6"/>
    <w:rsid w:val="00DE68C9"/>
    <w:rsid w:val="00DE69BB"/>
    <w:rsid w:val="00DE7782"/>
    <w:rsid w:val="00DE77E1"/>
    <w:rsid w:val="00DF04ED"/>
    <w:rsid w:val="00DF051C"/>
    <w:rsid w:val="00DF0801"/>
    <w:rsid w:val="00DF0B74"/>
    <w:rsid w:val="00DF10C2"/>
    <w:rsid w:val="00DF1589"/>
    <w:rsid w:val="00DF3EAE"/>
    <w:rsid w:val="00DF4C11"/>
    <w:rsid w:val="00DF5B38"/>
    <w:rsid w:val="00DF5B8A"/>
    <w:rsid w:val="00DF6B41"/>
    <w:rsid w:val="00DF6C82"/>
    <w:rsid w:val="00DF758F"/>
    <w:rsid w:val="00DF76C2"/>
    <w:rsid w:val="00DF7AA7"/>
    <w:rsid w:val="00E0084B"/>
    <w:rsid w:val="00E00D2C"/>
    <w:rsid w:val="00E01283"/>
    <w:rsid w:val="00E01510"/>
    <w:rsid w:val="00E01A12"/>
    <w:rsid w:val="00E0332C"/>
    <w:rsid w:val="00E0344E"/>
    <w:rsid w:val="00E03871"/>
    <w:rsid w:val="00E049C2"/>
    <w:rsid w:val="00E04EE1"/>
    <w:rsid w:val="00E05A4B"/>
    <w:rsid w:val="00E06699"/>
    <w:rsid w:val="00E06919"/>
    <w:rsid w:val="00E06FCB"/>
    <w:rsid w:val="00E075A0"/>
    <w:rsid w:val="00E106EA"/>
    <w:rsid w:val="00E10EF8"/>
    <w:rsid w:val="00E11D3D"/>
    <w:rsid w:val="00E126E6"/>
    <w:rsid w:val="00E12977"/>
    <w:rsid w:val="00E12CEB"/>
    <w:rsid w:val="00E12DC9"/>
    <w:rsid w:val="00E12ECC"/>
    <w:rsid w:val="00E1349A"/>
    <w:rsid w:val="00E13CCD"/>
    <w:rsid w:val="00E13FFA"/>
    <w:rsid w:val="00E14497"/>
    <w:rsid w:val="00E14A49"/>
    <w:rsid w:val="00E14C91"/>
    <w:rsid w:val="00E153D5"/>
    <w:rsid w:val="00E15F9A"/>
    <w:rsid w:val="00E16306"/>
    <w:rsid w:val="00E172E9"/>
    <w:rsid w:val="00E17539"/>
    <w:rsid w:val="00E178C1"/>
    <w:rsid w:val="00E1796D"/>
    <w:rsid w:val="00E2022E"/>
    <w:rsid w:val="00E203A2"/>
    <w:rsid w:val="00E203AE"/>
    <w:rsid w:val="00E20615"/>
    <w:rsid w:val="00E20A03"/>
    <w:rsid w:val="00E20DB4"/>
    <w:rsid w:val="00E219CB"/>
    <w:rsid w:val="00E220F0"/>
    <w:rsid w:val="00E2220D"/>
    <w:rsid w:val="00E2289A"/>
    <w:rsid w:val="00E228C9"/>
    <w:rsid w:val="00E2313F"/>
    <w:rsid w:val="00E233A0"/>
    <w:rsid w:val="00E23BD7"/>
    <w:rsid w:val="00E2406E"/>
    <w:rsid w:val="00E2528F"/>
    <w:rsid w:val="00E25875"/>
    <w:rsid w:val="00E25F9F"/>
    <w:rsid w:val="00E268DA"/>
    <w:rsid w:val="00E2721A"/>
    <w:rsid w:val="00E275B7"/>
    <w:rsid w:val="00E275E2"/>
    <w:rsid w:val="00E27D9C"/>
    <w:rsid w:val="00E27E6D"/>
    <w:rsid w:val="00E300EA"/>
    <w:rsid w:val="00E3024A"/>
    <w:rsid w:val="00E30C52"/>
    <w:rsid w:val="00E30F11"/>
    <w:rsid w:val="00E31345"/>
    <w:rsid w:val="00E31928"/>
    <w:rsid w:val="00E31A44"/>
    <w:rsid w:val="00E31DBA"/>
    <w:rsid w:val="00E31FD7"/>
    <w:rsid w:val="00E32201"/>
    <w:rsid w:val="00E337A4"/>
    <w:rsid w:val="00E3382A"/>
    <w:rsid w:val="00E33904"/>
    <w:rsid w:val="00E34789"/>
    <w:rsid w:val="00E347DC"/>
    <w:rsid w:val="00E34C08"/>
    <w:rsid w:val="00E34E8D"/>
    <w:rsid w:val="00E35A6D"/>
    <w:rsid w:val="00E35A85"/>
    <w:rsid w:val="00E35B63"/>
    <w:rsid w:val="00E35FAD"/>
    <w:rsid w:val="00E37AE8"/>
    <w:rsid w:val="00E4050C"/>
    <w:rsid w:val="00E40B88"/>
    <w:rsid w:val="00E41A70"/>
    <w:rsid w:val="00E41D47"/>
    <w:rsid w:val="00E41F13"/>
    <w:rsid w:val="00E41F5A"/>
    <w:rsid w:val="00E4240F"/>
    <w:rsid w:val="00E425F0"/>
    <w:rsid w:val="00E42F0A"/>
    <w:rsid w:val="00E4372F"/>
    <w:rsid w:val="00E437C1"/>
    <w:rsid w:val="00E4392D"/>
    <w:rsid w:val="00E43E53"/>
    <w:rsid w:val="00E43F1B"/>
    <w:rsid w:val="00E44732"/>
    <w:rsid w:val="00E44E6F"/>
    <w:rsid w:val="00E45768"/>
    <w:rsid w:val="00E45B98"/>
    <w:rsid w:val="00E45C27"/>
    <w:rsid w:val="00E4621A"/>
    <w:rsid w:val="00E46EC6"/>
    <w:rsid w:val="00E47A3A"/>
    <w:rsid w:val="00E500DF"/>
    <w:rsid w:val="00E507A3"/>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75D"/>
    <w:rsid w:val="00E72C61"/>
    <w:rsid w:val="00E72C7B"/>
    <w:rsid w:val="00E72C88"/>
    <w:rsid w:val="00E72ED5"/>
    <w:rsid w:val="00E73254"/>
    <w:rsid w:val="00E73BC1"/>
    <w:rsid w:val="00E7437B"/>
    <w:rsid w:val="00E751E6"/>
    <w:rsid w:val="00E753CD"/>
    <w:rsid w:val="00E7619D"/>
    <w:rsid w:val="00E764FB"/>
    <w:rsid w:val="00E765C2"/>
    <w:rsid w:val="00E766B3"/>
    <w:rsid w:val="00E76E39"/>
    <w:rsid w:val="00E77468"/>
    <w:rsid w:val="00E777BD"/>
    <w:rsid w:val="00E80359"/>
    <w:rsid w:val="00E80A69"/>
    <w:rsid w:val="00E8125F"/>
    <w:rsid w:val="00E818F0"/>
    <w:rsid w:val="00E82592"/>
    <w:rsid w:val="00E8276A"/>
    <w:rsid w:val="00E8282A"/>
    <w:rsid w:val="00E82FBF"/>
    <w:rsid w:val="00E837A3"/>
    <w:rsid w:val="00E83B28"/>
    <w:rsid w:val="00E83D04"/>
    <w:rsid w:val="00E83D1A"/>
    <w:rsid w:val="00E84693"/>
    <w:rsid w:val="00E84A8B"/>
    <w:rsid w:val="00E84C65"/>
    <w:rsid w:val="00E84D1A"/>
    <w:rsid w:val="00E84D5F"/>
    <w:rsid w:val="00E84FC6"/>
    <w:rsid w:val="00E8515D"/>
    <w:rsid w:val="00E8576D"/>
    <w:rsid w:val="00E857BB"/>
    <w:rsid w:val="00E85EAE"/>
    <w:rsid w:val="00E86B68"/>
    <w:rsid w:val="00E86E62"/>
    <w:rsid w:val="00E86F36"/>
    <w:rsid w:val="00E8735F"/>
    <w:rsid w:val="00E875A7"/>
    <w:rsid w:val="00E90385"/>
    <w:rsid w:val="00E908D3"/>
    <w:rsid w:val="00E909DC"/>
    <w:rsid w:val="00E9144E"/>
    <w:rsid w:val="00E91B99"/>
    <w:rsid w:val="00E91DB0"/>
    <w:rsid w:val="00E91FAB"/>
    <w:rsid w:val="00E920E3"/>
    <w:rsid w:val="00E925B0"/>
    <w:rsid w:val="00E92AA6"/>
    <w:rsid w:val="00E9303F"/>
    <w:rsid w:val="00E932AF"/>
    <w:rsid w:val="00E9398E"/>
    <w:rsid w:val="00E93D02"/>
    <w:rsid w:val="00E94670"/>
    <w:rsid w:val="00E95BB3"/>
    <w:rsid w:val="00E96061"/>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0B"/>
    <w:rsid w:val="00EB66B2"/>
    <w:rsid w:val="00EB6CC4"/>
    <w:rsid w:val="00EB7AB1"/>
    <w:rsid w:val="00EB7DF3"/>
    <w:rsid w:val="00EC01A8"/>
    <w:rsid w:val="00EC140B"/>
    <w:rsid w:val="00EC14E7"/>
    <w:rsid w:val="00EC19F3"/>
    <w:rsid w:val="00EC1DDD"/>
    <w:rsid w:val="00EC23AC"/>
    <w:rsid w:val="00EC3993"/>
    <w:rsid w:val="00EC45BB"/>
    <w:rsid w:val="00EC47BC"/>
    <w:rsid w:val="00EC540F"/>
    <w:rsid w:val="00EC5B27"/>
    <w:rsid w:val="00EC5BCB"/>
    <w:rsid w:val="00EC65B7"/>
    <w:rsid w:val="00EC6C1F"/>
    <w:rsid w:val="00EC6FD3"/>
    <w:rsid w:val="00EC70CC"/>
    <w:rsid w:val="00EC71AB"/>
    <w:rsid w:val="00EC7602"/>
    <w:rsid w:val="00ED0863"/>
    <w:rsid w:val="00ED0BD3"/>
    <w:rsid w:val="00ED0E4F"/>
    <w:rsid w:val="00ED1875"/>
    <w:rsid w:val="00ED27BC"/>
    <w:rsid w:val="00ED2BA7"/>
    <w:rsid w:val="00ED313F"/>
    <w:rsid w:val="00ED3B71"/>
    <w:rsid w:val="00ED486B"/>
    <w:rsid w:val="00ED4994"/>
    <w:rsid w:val="00ED6873"/>
    <w:rsid w:val="00ED6D3D"/>
    <w:rsid w:val="00ED6EE7"/>
    <w:rsid w:val="00ED7900"/>
    <w:rsid w:val="00ED798F"/>
    <w:rsid w:val="00EE0536"/>
    <w:rsid w:val="00EE055A"/>
    <w:rsid w:val="00EE059E"/>
    <w:rsid w:val="00EE0717"/>
    <w:rsid w:val="00EE09F6"/>
    <w:rsid w:val="00EE0D0C"/>
    <w:rsid w:val="00EE119E"/>
    <w:rsid w:val="00EE1257"/>
    <w:rsid w:val="00EE167E"/>
    <w:rsid w:val="00EE23F2"/>
    <w:rsid w:val="00EE2661"/>
    <w:rsid w:val="00EE2B63"/>
    <w:rsid w:val="00EE2C72"/>
    <w:rsid w:val="00EE2F9E"/>
    <w:rsid w:val="00EE3324"/>
    <w:rsid w:val="00EE3678"/>
    <w:rsid w:val="00EE3DE8"/>
    <w:rsid w:val="00EE4133"/>
    <w:rsid w:val="00EE53FF"/>
    <w:rsid w:val="00EE57E3"/>
    <w:rsid w:val="00EE5860"/>
    <w:rsid w:val="00EE64A4"/>
    <w:rsid w:val="00EE73A4"/>
    <w:rsid w:val="00EE7CEA"/>
    <w:rsid w:val="00EE7EDC"/>
    <w:rsid w:val="00EF051D"/>
    <w:rsid w:val="00EF0C96"/>
    <w:rsid w:val="00EF1371"/>
    <w:rsid w:val="00EF1AF7"/>
    <w:rsid w:val="00EF25A5"/>
    <w:rsid w:val="00EF35E8"/>
    <w:rsid w:val="00EF3D2B"/>
    <w:rsid w:val="00EF3F51"/>
    <w:rsid w:val="00EF46D2"/>
    <w:rsid w:val="00EF4F4A"/>
    <w:rsid w:val="00EF50BC"/>
    <w:rsid w:val="00EF5567"/>
    <w:rsid w:val="00EF55BD"/>
    <w:rsid w:val="00EF57E5"/>
    <w:rsid w:val="00EF68F0"/>
    <w:rsid w:val="00EF6C36"/>
    <w:rsid w:val="00EF6CB2"/>
    <w:rsid w:val="00EF6D29"/>
    <w:rsid w:val="00EF7466"/>
    <w:rsid w:val="00EF7BFF"/>
    <w:rsid w:val="00F00104"/>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753"/>
    <w:rsid w:val="00F06DFB"/>
    <w:rsid w:val="00F07E71"/>
    <w:rsid w:val="00F10982"/>
    <w:rsid w:val="00F113CB"/>
    <w:rsid w:val="00F113E5"/>
    <w:rsid w:val="00F11B32"/>
    <w:rsid w:val="00F1204D"/>
    <w:rsid w:val="00F1260D"/>
    <w:rsid w:val="00F12DA0"/>
    <w:rsid w:val="00F13117"/>
    <w:rsid w:val="00F133A1"/>
    <w:rsid w:val="00F14864"/>
    <w:rsid w:val="00F14888"/>
    <w:rsid w:val="00F169A0"/>
    <w:rsid w:val="00F173A3"/>
    <w:rsid w:val="00F17634"/>
    <w:rsid w:val="00F1789F"/>
    <w:rsid w:val="00F17A2A"/>
    <w:rsid w:val="00F17D2E"/>
    <w:rsid w:val="00F2074C"/>
    <w:rsid w:val="00F20D72"/>
    <w:rsid w:val="00F20DD7"/>
    <w:rsid w:val="00F213C0"/>
    <w:rsid w:val="00F21AEF"/>
    <w:rsid w:val="00F21C94"/>
    <w:rsid w:val="00F22143"/>
    <w:rsid w:val="00F223A1"/>
    <w:rsid w:val="00F236B0"/>
    <w:rsid w:val="00F23A08"/>
    <w:rsid w:val="00F23C56"/>
    <w:rsid w:val="00F23D89"/>
    <w:rsid w:val="00F23E92"/>
    <w:rsid w:val="00F2424E"/>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0EB"/>
    <w:rsid w:val="00F4171C"/>
    <w:rsid w:val="00F4179E"/>
    <w:rsid w:val="00F41925"/>
    <w:rsid w:val="00F41C53"/>
    <w:rsid w:val="00F41EBE"/>
    <w:rsid w:val="00F41F16"/>
    <w:rsid w:val="00F42500"/>
    <w:rsid w:val="00F42E3D"/>
    <w:rsid w:val="00F43819"/>
    <w:rsid w:val="00F443D8"/>
    <w:rsid w:val="00F44B4E"/>
    <w:rsid w:val="00F45EE9"/>
    <w:rsid w:val="00F46F2C"/>
    <w:rsid w:val="00F4766D"/>
    <w:rsid w:val="00F47906"/>
    <w:rsid w:val="00F47A7B"/>
    <w:rsid w:val="00F47C53"/>
    <w:rsid w:val="00F47EDA"/>
    <w:rsid w:val="00F47F35"/>
    <w:rsid w:val="00F50CE2"/>
    <w:rsid w:val="00F50E18"/>
    <w:rsid w:val="00F50E67"/>
    <w:rsid w:val="00F5129E"/>
    <w:rsid w:val="00F51455"/>
    <w:rsid w:val="00F51649"/>
    <w:rsid w:val="00F5171B"/>
    <w:rsid w:val="00F5183C"/>
    <w:rsid w:val="00F5194E"/>
    <w:rsid w:val="00F51A6D"/>
    <w:rsid w:val="00F51ED5"/>
    <w:rsid w:val="00F5232B"/>
    <w:rsid w:val="00F524BA"/>
    <w:rsid w:val="00F52743"/>
    <w:rsid w:val="00F52B63"/>
    <w:rsid w:val="00F52F6B"/>
    <w:rsid w:val="00F5312F"/>
    <w:rsid w:val="00F53CAB"/>
    <w:rsid w:val="00F53DE1"/>
    <w:rsid w:val="00F54869"/>
    <w:rsid w:val="00F55A44"/>
    <w:rsid w:val="00F55DD5"/>
    <w:rsid w:val="00F56341"/>
    <w:rsid w:val="00F56E69"/>
    <w:rsid w:val="00F57080"/>
    <w:rsid w:val="00F57252"/>
    <w:rsid w:val="00F57BFE"/>
    <w:rsid w:val="00F600FB"/>
    <w:rsid w:val="00F60306"/>
    <w:rsid w:val="00F6043E"/>
    <w:rsid w:val="00F60B4A"/>
    <w:rsid w:val="00F616AC"/>
    <w:rsid w:val="00F619E2"/>
    <w:rsid w:val="00F62020"/>
    <w:rsid w:val="00F6274A"/>
    <w:rsid w:val="00F629EF"/>
    <w:rsid w:val="00F62D1E"/>
    <w:rsid w:val="00F62D33"/>
    <w:rsid w:val="00F62E60"/>
    <w:rsid w:val="00F63F7D"/>
    <w:rsid w:val="00F63FD8"/>
    <w:rsid w:val="00F650EC"/>
    <w:rsid w:val="00F6514B"/>
    <w:rsid w:val="00F652B0"/>
    <w:rsid w:val="00F65662"/>
    <w:rsid w:val="00F656EB"/>
    <w:rsid w:val="00F65D7A"/>
    <w:rsid w:val="00F668BD"/>
    <w:rsid w:val="00F66FEB"/>
    <w:rsid w:val="00F6724B"/>
    <w:rsid w:val="00F67B60"/>
    <w:rsid w:val="00F67B7F"/>
    <w:rsid w:val="00F70EC9"/>
    <w:rsid w:val="00F71312"/>
    <w:rsid w:val="00F7157F"/>
    <w:rsid w:val="00F716A4"/>
    <w:rsid w:val="00F717BF"/>
    <w:rsid w:val="00F7197F"/>
    <w:rsid w:val="00F71A0A"/>
    <w:rsid w:val="00F73C25"/>
    <w:rsid w:val="00F74A65"/>
    <w:rsid w:val="00F74CDD"/>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2FE"/>
    <w:rsid w:val="00F903ED"/>
    <w:rsid w:val="00F90660"/>
    <w:rsid w:val="00F90695"/>
    <w:rsid w:val="00F90928"/>
    <w:rsid w:val="00F9116C"/>
    <w:rsid w:val="00F911C4"/>
    <w:rsid w:val="00F912FE"/>
    <w:rsid w:val="00F916CF"/>
    <w:rsid w:val="00F91881"/>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5E2B"/>
    <w:rsid w:val="00FA63BC"/>
    <w:rsid w:val="00FA66FE"/>
    <w:rsid w:val="00FA67BF"/>
    <w:rsid w:val="00FA77B1"/>
    <w:rsid w:val="00FA7884"/>
    <w:rsid w:val="00FA7A67"/>
    <w:rsid w:val="00FB061A"/>
    <w:rsid w:val="00FB08FA"/>
    <w:rsid w:val="00FB15C4"/>
    <w:rsid w:val="00FB1B3A"/>
    <w:rsid w:val="00FB2141"/>
    <w:rsid w:val="00FB28A0"/>
    <w:rsid w:val="00FB2DC7"/>
    <w:rsid w:val="00FB2F9B"/>
    <w:rsid w:val="00FB365A"/>
    <w:rsid w:val="00FB3822"/>
    <w:rsid w:val="00FB386E"/>
    <w:rsid w:val="00FB387C"/>
    <w:rsid w:val="00FB3BA6"/>
    <w:rsid w:val="00FB4534"/>
    <w:rsid w:val="00FB4690"/>
    <w:rsid w:val="00FB49C5"/>
    <w:rsid w:val="00FB4AD7"/>
    <w:rsid w:val="00FB4C91"/>
    <w:rsid w:val="00FB4D0D"/>
    <w:rsid w:val="00FB5176"/>
    <w:rsid w:val="00FB52F5"/>
    <w:rsid w:val="00FB571D"/>
    <w:rsid w:val="00FB61FB"/>
    <w:rsid w:val="00FB6357"/>
    <w:rsid w:val="00FB6C49"/>
    <w:rsid w:val="00FB726E"/>
    <w:rsid w:val="00FB7615"/>
    <w:rsid w:val="00FB7C88"/>
    <w:rsid w:val="00FC07C8"/>
    <w:rsid w:val="00FC08D9"/>
    <w:rsid w:val="00FC1E78"/>
    <w:rsid w:val="00FC278F"/>
    <w:rsid w:val="00FC293D"/>
    <w:rsid w:val="00FC2C2C"/>
    <w:rsid w:val="00FC2E37"/>
    <w:rsid w:val="00FC2E8A"/>
    <w:rsid w:val="00FC48CA"/>
    <w:rsid w:val="00FC4A8B"/>
    <w:rsid w:val="00FC4D86"/>
    <w:rsid w:val="00FC5576"/>
    <w:rsid w:val="00FC61D9"/>
    <w:rsid w:val="00FC6568"/>
    <w:rsid w:val="00FC7186"/>
    <w:rsid w:val="00FC7CA4"/>
    <w:rsid w:val="00FD0523"/>
    <w:rsid w:val="00FD059A"/>
    <w:rsid w:val="00FD0CFA"/>
    <w:rsid w:val="00FD0E6E"/>
    <w:rsid w:val="00FD1E73"/>
    <w:rsid w:val="00FD1E79"/>
    <w:rsid w:val="00FD2438"/>
    <w:rsid w:val="00FD2F72"/>
    <w:rsid w:val="00FD318B"/>
    <w:rsid w:val="00FD3720"/>
    <w:rsid w:val="00FD3CFE"/>
    <w:rsid w:val="00FD4177"/>
    <w:rsid w:val="00FD4178"/>
    <w:rsid w:val="00FD4298"/>
    <w:rsid w:val="00FD4377"/>
    <w:rsid w:val="00FD497A"/>
    <w:rsid w:val="00FD507D"/>
    <w:rsid w:val="00FD5CD3"/>
    <w:rsid w:val="00FD5EC1"/>
    <w:rsid w:val="00FD5EC5"/>
    <w:rsid w:val="00FD5EDB"/>
    <w:rsid w:val="00FD67FE"/>
    <w:rsid w:val="00FD6AF5"/>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8ED"/>
    <w:rsid w:val="00FE1CAF"/>
    <w:rsid w:val="00FE1D05"/>
    <w:rsid w:val="00FE27E6"/>
    <w:rsid w:val="00FE282A"/>
    <w:rsid w:val="00FE3780"/>
    <w:rsid w:val="00FE415F"/>
    <w:rsid w:val="00FE449D"/>
    <w:rsid w:val="00FE4F0B"/>
    <w:rsid w:val="00FE571C"/>
    <w:rsid w:val="00FE5753"/>
    <w:rsid w:val="00FE5A1B"/>
    <w:rsid w:val="00FE5B76"/>
    <w:rsid w:val="00FE79A8"/>
    <w:rsid w:val="00FE7BA0"/>
    <w:rsid w:val="00FF032C"/>
    <w:rsid w:val="00FF0A21"/>
    <w:rsid w:val="00FF0A9B"/>
    <w:rsid w:val="00FF0AF8"/>
    <w:rsid w:val="00FF1246"/>
    <w:rsid w:val="00FF156E"/>
    <w:rsid w:val="00FF1744"/>
    <w:rsid w:val="00FF1D98"/>
    <w:rsid w:val="00FF1E88"/>
    <w:rsid w:val="00FF1ED4"/>
    <w:rsid w:val="00FF2EC2"/>
    <w:rsid w:val="00FF34F4"/>
    <w:rsid w:val="00FF389E"/>
    <w:rsid w:val="00FF4A49"/>
    <w:rsid w:val="00FF4C26"/>
    <w:rsid w:val="00FF56B2"/>
    <w:rsid w:val="00FF5874"/>
    <w:rsid w:val="00FF59A3"/>
    <w:rsid w:val="00FF6003"/>
    <w:rsid w:val="00FF608A"/>
    <w:rsid w:val="00FF781F"/>
    <w:rsid w:val="00FF782C"/>
    <w:rsid w:val="61C0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8F3682"/>
  <w15:docId w15:val="{3165BC76-D0CD-471F-BBF7-4EEC03F4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7DB"/>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spacing w:line="240" w:lineRule="auto"/>
    </w:pPr>
    <w:rPr>
      <w:sz w:val="20"/>
      <w:szCs w:val="20"/>
    </w:rPr>
  </w:style>
  <w:style w:type="paragraph" w:styleId="a7">
    <w:name w:val="Balloon Text"/>
    <w:basedOn w:val="a"/>
    <w:link w:val="a8"/>
    <w:uiPriority w:val="99"/>
    <w:unhideWhenUsed/>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Normal (Web)"/>
    <w:basedOn w:val="a"/>
    <w:uiPriority w:val="99"/>
    <w:unhideWhenUsed/>
    <w:pPr>
      <w:spacing w:before="100" w:beforeAutospacing="1" w:after="100" w:afterAutospacing="1" w:line="240" w:lineRule="auto"/>
    </w:pPr>
    <w:rPr>
      <w:rFonts w:ascii="Calibri" w:hAnsi="Calibri" w:cs="Calibri"/>
    </w:rPr>
  </w:style>
  <w:style w:type="character" w:styleId="ae">
    <w:name w:val="FollowedHyperlink"/>
    <w:basedOn w:val="a0"/>
    <w:uiPriority w:val="99"/>
    <w:unhideWhenUsed/>
    <w:rPr>
      <w:color w:val="954F72" w:themeColor="followedHyperlink"/>
      <w:u w:val="single"/>
    </w:rPr>
  </w:style>
  <w:style w:type="character" w:styleId="af">
    <w:name w:val="Hyperlink"/>
    <w:basedOn w:val="a0"/>
    <w:uiPriority w:val="99"/>
    <w:unhideWhenUsed/>
    <w:rPr>
      <w:color w:val="0000FF"/>
      <w:u w:val="single"/>
    </w:rPr>
  </w:style>
  <w:style w:type="character" w:styleId="af0">
    <w:name w:val="annotation reference"/>
    <w:basedOn w:val="a0"/>
    <w:uiPriority w:val="99"/>
    <w:unhideWhenUsed/>
    <w:rPr>
      <w:sz w:val="16"/>
      <w:szCs w:val="16"/>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style>
  <w:style w:type="character" w:customStyle="1" w:styleId="aa">
    <w:name w:val="页脚 字符"/>
    <w:basedOn w:val="a0"/>
    <w:link w:val="a9"/>
    <w:uiPriority w:val="99"/>
  </w:style>
  <w:style w:type="paragraph" w:customStyle="1" w:styleId="T1">
    <w:name w:val="T1"/>
    <w:basedOn w:val="a"/>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pPr>
      <w:spacing w:after="240"/>
      <w:ind w:left="720" w:right="720"/>
    </w:p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26"/>
      <w:szCs w:val="26"/>
    </w:rPr>
  </w:style>
  <w:style w:type="paragraph" w:customStyle="1" w:styleId="11">
    <w:name w:val="列表段落1"/>
    <w:basedOn w:val="a"/>
    <w:uiPriority w:val="34"/>
    <w:qFormat/>
    <w:pPr>
      <w:ind w:left="720"/>
      <w:contextualSpacing/>
    </w:pPr>
  </w:style>
  <w:style w:type="character" w:customStyle="1" w:styleId="30">
    <w:name w:val="标题 3 字符"/>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12">
    <w:name w:val="未处理的提及1"/>
    <w:basedOn w:val="a0"/>
    <w:uiPriority w:val="99"/>
    <w:unhideWhenUsed/>
    <w:rPr>
      <w:color w:val="605E5C"/>
      <w:shd w:val="clear" w:color="auto" w:fill="E1DFDD"/>
    </w:rPr>
  </w:style>
  <w:style w:type="character" w:customStyle="1" w:styleId="a6">
    <w:name w:val="批注文字 字符"/>
    <w:basedOn w:val="a0"/>
    <w:link w:val="a4"/>
    <w:uiPriority w:val="99"/>
    <w:semiHidden/>
    <w:rPr>
      <w:sz w:val="20"/>
      <w:szCs w:val="20"/>
    </w:rPr>
  </w:style>
  <w:style w:type="character" w:customStyle="1" w:styleId="a5">
    <w:name w:val="批注主题 字符"/>
    <w:basedOn w:val="a6"/>
    <w:link w:val="a3"/>
    <w:uiPriority w:val="99"/>
    <w:semiHidden/>
    <w:rPr>
      <w:b/>
      <w:bCs/>
      <w:sz w:val="20"/>
      <w:szCs w:val="20"/>
    </w:rPr>
  </w:style>
  <w:style w:type="paragraph" w:styleId="af2">
    <w:name w:val="List Paragraph"/>
    <w:basedOn w:val="a"/>
    <w:uiPriority w:val="99"/>
    <w:rsid w:val="00C469E3"/>
    <w:pPr>
      <w:ind w:firstLineChars="200" w:firstLine="420"/>
    </w:pPr>
  </w:style>
  <w:style w:type="paragraph" w:styleId="af3">
    <w:name w:val="Plain Text"/>
    <w:basedOn w:val="a"/>
    <w:link w:val="af4"/>
    <w:uiPriority w:val="99"/>
    <w:unhideWhenUsed/>
    <w:rsid w:val="00C44A0E"/>
    <w:pPr>
      <w:widowControl w:val="0"/>
      <w:spacing w:after="0" w:line="240" w:lineRule="auto"/>
      <w:jc w:val="both"/>
    </w:pPr>
    <w:rPr>
      <w:rFonts w:asciiTheme="minorEastAsia" w:eastAsiaTheme="minorEastAsia" w:hAnsi="Courier New" w:cs="Courier New"/>
      <w:kern w:val="2"/>
      <w:sz w:val="21"/>
      <w:szCs w:val="24"/>
      <w:lang w:eastAsia="zh-CN"/>
    </w:rPr>
  </w:style>
  <w:style w:type="character" w:customStyle="1" w:styleId="af4">
    <w:name w:val="纯文本 字符"/>
    <w:basedOn w:val="a0"/>
    <w:link w:val="af3"/>
    <w:uiPriority w:val="99"/>
    <w:rsid w:val="00C44A0E"/>
    <w:rPr>
      <w:rFonts w:asciiTheme="minorEastAsia" w:eastAsiaTheme="minorEastAsia" w:hAnsi="Courier New" w:cs="Courier New"/>
      <w:kern w:val="2"/>
      <w:sz w:val="21"/>
      <w:szCs w:val="24"/>
    </w:rPr>
  </w:style>
  <w:style w:type="character" w:styleId="af5">
    <w:name w:val="Unresolved Mention"/>
    <w:basedOn w:val="a0"/>
    <w:uiPriority w:val="99"/>
    <w:semiHidden/>
    <w:unhideWhenUsed/>
    <w:rsid w:val="000E2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310">
      <w:bodyDiv w:val="1"/>
      <w:marLeft w:val="0"/>
      <w:marRight w:val="0"/>
      <w:marTop w:val="0"/>
      <w:marBottom w:val="0"/>
      <w:divBdr>
        <w:top w:val="none" w:sz="0" w:space="0" w:color="auto"/>
        <w:left w:val="none" w:sz="0" w:space="0" w:color="auto"/>
        <w:bottom w:val="none" w:sz="0" w:space="0" w:color="auto"/>
        <w:right w:val="none" w:sz="0" w:space="0" w:color="auto"/>
      </w:divBdr>
    </w:div>
    <w:div w:id="60715336">
      <w:bodyDiv w:val="1"/>
      <w:marLeft w:val="0"/>
      <w:marRight w:val="0"/>
      <w:marTop w:val="0"/>
      <w:marBottom w:val="0"/>
      <w:divBdr>
        <w:top w:val="none" w:sz="0" w:space="0" w:color="auto"/>
        <w:left w:val="none" w:sz="0" w:space="0" w:color="auto"/>
        <w:bottom w:val="none" w:sz="0" w:space="0" w:color="auto"/>
        <w:right w:val="none" w:sz="0" w:space="0" w:color="auto"/>
      </w:divBdr>
    </w:div>
    <w:div w:id="69621443">
      <w:bodyDiv w:val="1"/>
      <w:marLeft w:val="0"/>
      <w:marRight w:val="0"/>
      <w:marTop w:val="0"/>
      <w:marBottom w:val="0"/>
      <w:divBdr>
        <w:top w:val="none" w:sz="0" w:space="0" w:color="auto"/>
        <w:left w:val="none" w:sz="0" w:space="0" w:color="auto"/>
        <w:bottom w:val="none" w:sz="0" w:space="0" w:color="auto"/>
        <w:right w:val="none" w:sz="0" w:space="0" w:color="auto"/>
      </w:divBdr>
      <w:divsChild>
        <w:div w:id="1109011367">
          <w:marLeft w:val="720"/>
          <w:marRight w:val="0"/>
          <w:marTop w:val="0"/>
          <w:marBottom w:val="0"/>
          <w:divBdr>
            <w:top w:val="none" w:sz="0" w:space="0" w:color="auto"/>
            <w:left w:val="none" w:sz="0" w:space="0" w:color="auto"/>
            <w:bottom w:val="none" w:sz="0" w:space="0" w:color="auto"/>
            <w:right w:val="none" w:sz="0" w:space="0" w:color="auto"/>
          </w:divBdr>
        </w:div>
        <w:div w:id="33967957">
          <w:marLeft w:val="720"/>
          <w:marRight w:val="0"/>
          <w:marTop w:val="0"/>
          <w:marBottom w:val="0"/>
          <w:divBdr>
            <w:top w:val="none" w:sz="0" w:space="0" w:color="auto"/>
            <w:left w:val="none" w:sz="0" w:space="0" w:color="auto"/>
            <w:bottom w:val="none" w:sz="0" w:space="0" w:color="auto"/>
            <w:right w:val="none" w:sz="0" w:space="0" w:color="auto"/>
          </w:divBdr>
        </w:div>
      </w:divsChild>
    </w:div>
    <w:div w:id="161624389">
      <w:bodyDiv w:val="1"/>
      <w:marLeft w:val="0"/>
      <w:marRight w:val="0"/>
      <w:marTop w:val="0"/>
      <w:marBottom w:val="0"/>
      <w:divBdr>
        <w:top w:val="none" w:sz="0" w:space="0" w:color="auto"/>
        <w:left w:val="none" w:sz="0" w:space="0" w:color="auto"/>
        <w:bottom w:val="none" w:sz="0" w:space="0" w:color="auto"/>
        <w:right w:val="none" w:sz="0" w:space="0" w:color="auto"/>
      </w:divBdr>
    </w:div>
    <w:div w:id="241184872">
      <w:bodyDiv w:val="1"/>
      <w:marLeft w:val="0"/>
      <w:marRight w:val="0"/>
      <w:marTop w:val="0"/>
      <w:marBottom w:val="0"/>
      <w:divBdr>
        <w:top w:val="none" w:sz="0" w:space="0" w:color="auto"/>
        <w:left w:val="none" w:sz="0" w:space="0" w:color="auto"/>
        <w:bottom w:val="none" w:sz="0" w:space="0" w:color="auto"/>
        <w:right w:val="none" w:sz="0" w:space="0" w:color="auto"/>
      </w:divBdr>
    </w:div>
    <w:div w:id="294062442">
      <w:bodyDiv w:val="1"/>
      <w:marLeft w:val="0"/>
      <w:marRight w:val="0"/>
      <w:marTop w:val="0"/>
      <w:marBottom w:val="0"/>
      <w:divBdr>
        <w:top w:val="none" w:sz="0" w:space="0" w:color="auto"/>
        <w:left w:val="none" w:sz="0" w:space="0" w:color="auto"/>
        <w:bottom w:val="none" w:sz="0" w:space="0" w:color="auto"/>
        <w:right w:val="none" w:sz="0" w:space="0" w:color="auto"/>
      </w:divBdr>
    </w:div>
    <w:div w:id="511333052">
      <w:bodyDiv w:val="1"/>
      <w:marLeft w:val="0"/>
      <w:marRight w:val="0"/>
      <w:marTop w:val="0"/>
      <w:marBottom w:val="0"/>
      <w:divBdr>
        <w:top w:val="none" w:sz="0" w:space="0" w:color="auto"/>
        <w:left w:val="none" w:sz="0" w:space="0" w:color="auto"/>
        <w:bottom w:val="none" w:sz="0" w:space="0" w:color="auto"/>
        <w:right w:val="none" w:sz="0" w:space="0" w:color="auto"/>
      </w:divBdr>
      <w:divsChild>
        <w:div w:id="199830910">
          <w:marLeft w:val="547"/>
          <w:marRight w:val="0"/>
          <w:marTop w:val="120"/>
          <w:marBottom w:val="120"/>
          <w:divBdr>
            <w:top w:val="none" w:sz="0" w:space="0" w:color="auto"/>
            <w:left w:val="none" w:sz="0" w:space="0" w:color="auto"/>
            <w:bottom w:val="none" w:sz="0" w:space="0" w:color="auto"/>
            <w:right w:val="none" w:sz="0" w:space="0" w:color="auto"/>
          </w:divBdr>
        </w:div>
        <w:div w:id="1606497453">
          <w:marLeft w:val="547"/>
          <w:marRight w:val="0"/>
          <w:marTop w:val="86"/>
          <w:marBottom w:val="0"/>
          <w:divBdr>
            <w:top w:val="none" w:sz="0" w:space="0" w:color="auto"/>
            <w:left w:val="none" w:sz="0" w:space="0" w:color="auto"/>
            <w:bottom w:val="none" w:sz="0" w:space="0" w:color="auto"/>
            <w:right w:val="none" w:sz="0" w:space="0" w:color="auto"/>
          </w:divBdr>
        </w:div>
        <w:div w:id="196090381">
          <w:marLeft w:val="1267"/>
          <w:marRight w:val="0"/>
          <w:marTop w:val="77"/>
          <w:marBottom w:val="0"/>
          <w:divBdr>
            <w:top w:val="none" w:sz="0" w:space="0" w:color="auto"/>
            <w:left w:val="none" w:sz="0" w:space="0" w:color="auto"/>
            <w:bottom w:val="none" w:sz="0" w:space="0" w:color="auto"/>
            <w:right w:val="none" w:sz="0" w:space="0" w:color="auto"/>
          </w:divBdr>
        </w:div>
        <w:div w:id="1693410755">
          <w:marLeft w:val="1267"/>
          <w:marRight w:val="0"/>
          <w:marTop w:val="77"/>
          <w:marBottom w:val="0"/>
          <w:divBdr>
            <w:top w:val="none" w:sz="0" w:space="0" w:color="auto"/>
            <w:left w:val="none" w:sz="0" w:space="0" w:color="auto"/>
            <w:bottom w:val="none" w:sz="0" w:space="0" w:color="auto"/>
            <w:right w:val="none" w:sz="0" w:space="0" w:color="auto"/>
          </w:divBdr>
        </w:div>
        <w:div w:id="1623489916">
          <w:marLeft w:val="1267"/>
          <w:marRight w:val="0"/>
          <w:marTop w:val="77"/>
          <w:marBottom w:val="0"/>
          <w:divBdr>
            <w:top w:val="none" w:sz="0" w:space="0" w:color="auto"/>
            <w:left w:val="none" w:sz="0" w:space="0" w:color="auto"/>
            <w:bottom w:val="none" w:sz="0" w:space="0" w:color="auto"/>
            <w:right w:val="none" w:sz="0" w:space="0" w:color="auto"/>
          </w:divBdr>
        </w:div>
      </w:divsChild>
    </w:div>
    <w:div w:id="595672060">
      <w:bodyDiv w:val="1"/>
      <w:marLeft w:val="0"/>
      <w:marRight w:val="0"/>
      <w:marTop w:val="0"/>
      <w:marBottom w:val="0"/>
      <w:divBdr>
        <w:top w:val="none" w:sz="0" w:space="0" w:color="auto"/>
        <w:left w:val="none" w:sz="0" w:space="0" w:color="auto"/>
        <w:bottom w:val="none" w:sz="0" w:space="0" w:color="auto"/>
        <w:right w:val="none" w:sz="0" w:space="0" w:color="auto"/>
      </w:divBdr>
      <w:divsChild>
        <w:div w:id="1429619225">
          <w:marLeft w:val="720"/>
          <w:marRight w:val="0"/>
          <w:marTop w:val="0"/>
          <w:marBottom w:val="0"/>
          <w:divBdr>
            <w:top w:val="none" w:sz="0" w:space="0" w:color="auto"/>
            <w:left w:val="none" w:sz="0" w:space="0" w:color="auto"/>
            <w:bottom w:val="none" w:sz="0" w:space="0" w:color="auto"/>
            <w:right w:val="none" w:sz="0" w:space="0" w:color="auto"/>
          </w:divBdr>
        </w:div>
        <w:div w:id="321276872">
          <w:marLeft w:val="720"/>
          <w:marRight w:val="0"/>
          <w:marTop w:val="0"/>
          <w:marBottom w:val="0"/>
          <w:divBdr>
            <w:top w:val="none" w:sz="0" w:space="0" w:color="auto"/>
            <w:left w:val="none" w:sz="0" w:space="0" w:color="auto"/>
            <w:bottom w:val="none" w:sz="0" w:space="0" w:color="auto"/>
            <w:right w:val="none" w:sz="0" w:space="0" w:color="auto"/>
          </w:divBdr>
        </w:div>
        <w:div w:id="955911684">
          <w:marLeft w:val="720"/>
          <w:marRight w:val="0"/>
          <w:marTop w:val="0"/>
          <w:marBottom w:val="0"/>
          <w:divBdr>
            <w:top w:val="none" w:sz="0" w:space="0" w:color="auto"/>
            <w:left w:val="none" w:sz="0" w:space="0" w:color="auto"/>
            <w:bottom w:val="none" w:sz="0" w:space="0" w:color="auto"/>
            <w:right w:val="none" w:sz="0" w:space="0" w:color="auto"/>
          </w:divBdr>
        </w:div>
        <w:div w:id="1973361693">
          <w:marLeft w:val="720"/>
          <w:marRight w:val="0"/>
          <w:marTop w:val="0"/>
          <w:marBottom w:val="0"/>
          <w:divBdr>
            <w:top w:val="none" w:sz="0" w:space="0" w:color="auto"/>
            <w:left w:val="none" w:sz="0" w:space="0" w:color="auto"/>
            <w:bottom w:val="none" w:sz="0" w:space="0" w:color="auto"/>
            <w:right w:val="none" w:sz="0" w:space="0" w:color="auto"/>
          </w:divBdr>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870920337">
      <w:bodyDiv w:val="1"/>
      <w:marLeft w:val="0"/>
      <w:marRight w:val="0"/>
      <w:marTop w:val="0"/>
      <w:marBottom w:val="0"/>
      <w:divBdr>
        <w:top w:val="none" w:sz="0" w:space="0" w:color="auto"/>
        <w:left w:val="none" w:sz="0" w:space="0" w:color="auto"/>
        <w:bottom w:val="none" w:sz="0" w:space="0" w:color="auto"/>
        <w:right w:val="none" w:sz="0" w:space="0" w:color="auto"/>
      </w:divBdr>
    </w:div>
    <w:div w:id="1015838774">
      <w:bodyDiv w:val="1"/>
      <w:marLeft w:val="0"/>
      <w:marRight w:val="0"/>
      <w:marTop w:val="0"/>
      <w:marBottom w:val="0"/>
      <w:divBdr>
        <w:top w:val="none" w:sz="0" w:space="0" w:color="auto"/>
        <w:left w:val="none" w:sz="0" w:space="0" w:color="auto"/>
        <w:bottom w:val="none" w:sz="0" w:space="0" w:color="auto"/>
        <w:right w:val="none" w:sz="0" w:space="0" w:color="auto"/>
      </w:divBdr>
      <w:divsChild>
        <w:div w:id="75440959">
          <w:marLeft w:val="720"/>
          <w:marRight w:val="0"/>
          <w:marTop w:val="0"/>
          <w:marBottom w:val="0"/>
          <w:divBdr>
            <w:top w:val="none" w:sz="0" w:space="0" w:color="auto"/>
            <w:left w:val="none" w:sz="0" w:space="0" w:color="auto"/>
            <w:bottom w:val="none" w:sz="0" w:space="0" w:color="auto"/>
            <w:right w:val="none" w:sz="0" w:space="0" w:color="auto"/>
          </w:divBdr>
        </w:div>
        <w:div w:id="731731898">
          <w:marLeft w:val="720"/>
          <w:marRight w:val="0"/>
          <w:marTop w:val="0"/>
          <w:marBottom w:val="0"/>
          <w:divBdr>
            <w:top w:val="none" w:sz="0" w:space="0" w:color="auto"/>
            <w:left w:val="none" w:sz="0" w:space="0" w:color="auto"/>
            <w:bottom w:val="none" w:sz="0" w:space="0" w:color="auto"/>
            <w:right w:val="none" w:sz="0" w:space="0" w:color="auto"/>
          </w:divBdr>
        </w:div>
        <w:div w:id="667903975">
          <w:marLeft w:val="720"/>
          <w:marRight w:val="0"/>
          <w:marTop w:val="0"/>
          <w:marBottom w:val="0"/>
          <w:divBdr>
            <w:top w:val="none" w:sz="0" w:space="0" w:color="auto"/>
            <w:left w:val="none" w:sz="0" w:space="0" w:color="auto"/>
            <w:bottom w:val="none" w:sz="0" w:space="0" w:color="auto"/>
            <w:right w:val="none" w:sz="0" w:space="0" w:color="auto"/>
          </w:divBdr>
        </w:div>
      </w:divsChild>
    </w:div>
    <w:div w:id="1046416745">
      <w:bodyDiv w:val="1"/>
      <w:marLeft w:val="0"/>
      <w:marRight w:val="0"/>
      <w:marTop w:val="0"/>
      <w:marBottom w:val="0"/>
      <w:divBdr>
        <w:top w:val="none" w:sz="0" w:space="0" w:color="auto"/>
        <w:left w:val="none" w:sz="0" w:space="0" w:color="auto"/>
        <w:bottom w:val="none" w:sz="0" w:space="0" w:color="auto"/>
        <w:right w:val="none" w:sz="0" w:space="0" w:color="auto"/>
      </w:divBdr>
    </w:div>
    <w:div w:id="1147863413">
      <w:bodyDiv w:val="1"/>
      <w:marLeft w:val="0"/>
      <w:marRight w:val="0"/>
      <w:marTop w:val="0"/>
      <w:marBottom w:val="0"/>
      <w:divBdr>
        <w:top w:val="none" w:sz="0" w:space="0" w:color="auto"/>
        <w:left w:val="none" w:sz="0" w:space="0" w:color="auto"/>
        <w:bottom w:val="none" w:sz="0" w:space="0" w:color="auto"/>
        <w:right w:val="none" w:sz="0" w:space="0" w:color="auto"/>
      </w:divBdr>
    </w:div>
    <w:div w:id="1217886703">
      <w:bodyDiv w:val="1"/>
      <w:marLeft w:val="0"/>
      <w:marRight w:val="0"/>
      <w:marTop w:val="0"/>
      <w:marBottom w:val="0"/>
      <w:divBdr>
        <w:top w:val="none" w:sz="0" w:space="0" w:color="auto"/>
        <w:left w:val="none" w:sz="0" w:space="0" w:color="auto"/>
        <w:bottom w:val="none" w:sz="0" w:space="0" w:color="auto"/>
        <w:right w:val="none" w:sz="0" w:space="0" w:color="auto"/>
      </w:divBdr>
    </w:div>
    <w:div w:id="1288126966">
      <w:bodyDiv w:val="1"/>
      <w:marLeft w:val="0"/>
      <w:marRight w:val="0"/>
      <w:marTop w:val="0"/>
      <w:marBottom w:val="0"/>
      <w:divBdr>
        <w:top w:val="none" w:sz="0" w:space="0" w:color="auto"/>
        <w:left w:val="none" w:sz="0" w:space="0" w:color="auto"/>
        <w:bottom w:val="none" w:sz="0" w:space="0" w:color="auto"/>
        <w:right w:val="none" w:sz="0" w:space="0" w:color="auto"/>
      </w:divBdr>
      <w:divsChild>
        <w:div w:id="1273440885">
          <w:marLeft w:val="922"/>
          <w:marRight w:val="0"/>
          <w:marTop w:val="120"/>
          <w:marBottom w:val="120"/>
          <w:divBdr>
            <w:top w:val="none" w:sz="0" w:space="0" w:color="auto"/>
            <w:left w:val="none" w:sz="0" w:space="0" w:color="auto"/>
            <w:bottom w:val="none" w:sz="0" w:space="0" w:color="auto"/>
            <w:right w:val="none" w:sz="0" w:space="0" w:color="auto"/>
          </w:divBdr>
        </w:div>
        <w:div w:id="2087800006">
          <w:marLeft w:val="922"/>
          <w:marRight w:val="0"/>
          <w:marTop w:val="120"/>
          <w:marBottom w:val="120"/>
          <w:divBdr>
            <w:top w:val="none" w:sz="0" w:space="0" w:color="auto"/>
            <w:left w:val="none" w:sz="0" w:space="0" w:color="auto"/>
            <w:bottom w:val="none" w:sz="0" w:space="0" w:color="auto"/>
            <w:right w:val="none" w:sz="0" w:space="0" w:color="auto"/>
          </w:divBdr>
        </w:div>
        <w:div w:id="1933662960">
          <w:marLeft w:val="922"/>
          <w:marRight w:val="0"/>
          <w:marTop w:val="120"/>
          <w:marBottom w:val="120"/>
          <w:divBdr>
            <w:top w:val="none" w:sz="0" w:space="0" w:color="auto"/>
            <w:left w:val="none" w:sz="0" w:space="0" w:color="auto"/>
            <w:bottom w:val="none" w:sz="0" w:space="0" w:color="auto"/>
            <w:right w:val="none" w:sz="0" w:space="0" w:color="auto"/>
          </w:divBdr>
        </w:div>
      </w:divsChild>
    </w:div>
    <w:div w:id="1460341263">
      <w:bodyDiv w:val="1"/>
      <w:marLeft w:val="0"/>
      <w:marRight w:val="0"/>
      <w:marTop w:val="0"/>
      <w:marBottom w:val="0"/>
      <w:divBdr>
        <w:top w:val="none" w:sz="0" w:space="0" w:color="auto"/>
        <w:left w:val="none" w:sz="0" w:space="0" w:color="auto"/>
        <w:bottom w:val="none" w:sz="0" w:space="0" w:color="auto"/>
        <w:right w:val="none" w:sz="0" w:space="0" w:color="auto"/>
      </w:divBdr>
      <w:divsChild>
        <w:div w:id="209347993">
          <w:marLeft w:val="720"/>
          <w:marRight w:val="0"/>
          <w:marTop w:val="0"/>
          <w:marBottom w:val="0"/>
          <w:divBdr>
            <w:top w:val="none" w:sz="0" w:space="0" w:color="auto"/>
            <w:left w:val="none" w:sz="0" w:space="0" w:color="auto"/>
            <w:bottom w:val="none" w:sz="0" w:space="0" w:color="auto"/>
            <w:right w:val="none" w:sz="0" w:space="0" w:color="auto"/>
          </w:divBdr>
        </w:div>
      </w:divsChild>
    </w:div>
    <w:div w:id="1475023722">
      <w:bodyDiv w:val="1"/>
      <w:marLeft w:val="0"/>
      <w:marRight w:val="0"/>
      <w:marTop w:val="0"/>
      <w:marBottom w:val="0"/>
      <w:divBdr>
        <w:top w:val="none" w:sz="0" w:space="0" w:color="auto"/>
        <w:left w:val="none" w:sz="0" w:space="0" w:color="auto"/>
        <w:bottom w:val="none" w:sz="0" w:space="0" w:color="auto"/>
        <w:right w:val="none" w:sz="0" w:space="0" w:color="auto"/>
      </w:divBdr>
    </w:div>
    <w:div w:id="1543201964">
      <w:bodyDiv w:val="1"/>
      <w:marLeft w:val="0"/>
      <w:marRight w:val="0"/>
      <w:marTop w:val="0"/>
      <w:marBottom w:val="0"/>
      <w:divBdr>
        <w:top w:val="none" w:sz="0" w:space="0" w:color="auto"/>
        <w:left w:val="none" w:sz="0" w:space="0" w:color="auto"/>
        <w:bottom w:val="none" w:sz="0" w:space="0" w:color="auto"/>
        <w:right w:val="none" w:sz="0" w:space="0" w:color="auto"/>
      </w:divBdr>
    </w:div>
    <w:div w:id="1570067587">
      <w:bodyDiv w:val="1"/>
      <w:marLeft w:val="0"/>
      <w:marRight w:val="0"/>
      <w:marTop w:val="0"/>
      <w:marBottom w:val="0"/>
      <w:divBdr>
        <w:top w:val="none" w:sz="0" w:space="0" w:color="auto"/>
        <w:left w:val="none" w:sz="0" w:space="0" w:color="auto"/>
        <w:bottom w:val="none" w:sz="0" w:space="0" w:color="auto"/>
        <w:right w:val="none" w:sz="0" w:space="0" w:color="auto"/>
      </w:divBdr>
      <w:divsChild>
        <w:div w:id="2070493524">
          <w:marLeft w:val="720"/>
          <w:marRight w:val="0"/>
          <w:marTop w:val="0"/>
          <w:marBottom w:val="0"/>
          <w:divBdr>
            <w:top w:val="none" w:sz="0" w:space="0" w:color="auto"/>
            <w:left w:val="none" w:sz="0" w:space="0" w:color="auto"/>
            <w:bottom w:val="none" w:sz="0" w:space="0" w:color="auto"/>
            <w:right w:val="none" w:sz="0" w:space="0" w:color="auto"/>
          </w:divBdr>
        </w:div>
      </w:divsChild>
    </w:div>
    <w:div w:id="1574395008">
      <w:bodyDiv w:val="1"/>
      <w:marLeft w:val="0"/>
      <w:marRight w:val="0"/>
      <w:marTop w:val="0"/>
      <w:marBottom w:val="0"/>
      <w:divBdr>
        <w:top w:val="none" w:sz="0" w:space="0" w:color="auto"/>
        <w:left w:val="none" w:sz="0" w:space="0" w:color="auto"/>
        <w:bottom w:val="none" w:sz="0" w:space="0" w:color="auto"/>
        <w:right w:val="none" w:sz="0" w:space="0" w:color="auto"/>
      </w:divBdr>
      <w:divsChild>
        <w:div w:id="140736715">
          <w:marLeft w:val="720"/>
          <w:marRight w:val="0"/>
          <w:marTop w:val="0"/>
          <w:marBottom w:val="0"/>
          <w:divBdr>
            <w:top w:val="none" w:sz="0" w:space="0" w:color="auto"/>
            <w:left w:val="none" w:sz="0" w:space="0" w:color="auto"/>
            <w:bottom w:val="none" w:sz="0" w:space="0" w:color="auto"/>
            <w:right w:val="none" w:sz="0" w:space="0" w:color="auto"/>
          </w:divBdr>
        </w:div>
        <w:div w:id="1859080258">
          <w:marLeft w:val="720"/>
          <w:marRight w:val="0"/>
          <w:marTop w:val="0"/>
          <w:marBottom w:val="0"/>
          <w:divBdr>
            <w:top w:val="none" w:sz="0" w:space="0" w:color="auto"/>
            <w:left w:val="none" w:sz="0" w:space="0" w:color="auto"/>
            <w:bottom w:val="none" w:sz="0" w:space="0" w:color="auto"/>
            <w:right w:val="none" w:sz="0" w:space="0" w:color="auto"/>
          </w:divBdr>
        </w:div>
        <w:div w:id="320697901">
          <w:marLeft w:val="720"/>
          <w:marRight w:val="0"/>
          <w:marTop w:val="0"/>
          <w:marBottom w:val="0"/>
          <w:divBdr>
            <w:top w:val="none" w:sz="0" w:space="0" w:color="auto"/>
            <w:left w:val="none" w:sz="0" w:space="0" w:color="auto"/>
            <w:bottom w:val="none" w:sz="0" w:space="0" w:color="auto"/>
            <w:right w:val="none" w:sz="0" w:space="0" w:color="auto"/>
          </w:divBdr>
        </w:div>
        <w:div w:id="1220173326">
          <w:marLeft w:val="720"/>
          <w:marRight w:val="0"/>
          <w:marTop w:val="0"/>
          <w:marBottom w:val="0"/>
          <w:divBdr>
            <w:top w:val="none" w:sz="0" w:space="0" w:color="auto"/>
            <w:left w:val="none" w:sz="0" w:space="0" w:color="auto"/>
            <w:bottom w:val="none" w:sz="0" w:space="0" w:color="auto"/>
            <w:right w:val="none" w:sz="0" w:space="0" w:color="auto"/>
          </w:divBdr>
        </w:div>
      </w:divsChild>
    </w:div>
    <w:div w:id="1749764740">
      <w:bodyDiv w:val="1"/>
      <w:marLeft w:val="0"/>
      <w:marRight w:val="0"/>
      <w:marTop w:val="0"/>
      <w:marBottom w:val="0"/>
      <w:divBdr>
        <w:top w:val="none" w:sz="0" w:space="0" w:color="auto"/>
        <w:left w:val="none" w:sz="0" w:space="0" w:color="auto"/>
        <w:bottom w:val="none" w:sz="0" w:space="0" w:color="auto"/>
        <w:right w:val="none" w:sz="0" w:space="0" w:color="auto"/>
      </w:divBdr>
      <w:divsChild>
        <w:div w:id="6293834">
          <w:marLeft w:val="720"/>
          <w:marRight w:val="0"/>
          <w:marTop w:val="0"/>
          <w:marBottom w:val="0"/>
          <w:divBdr>
            <w:top w:val="none" w:sz="0" w:space="0" w:color="auto"/>
            <w:left w:val="none" w:sz="0" w:space="0" w:color="auto"/>
            <w:bottom w:val="none" w:sz="0" w:space="0" w:color="auto"/>
            <w:right w:val="none" w:sz="0" w:space="0" w:color="auto"/>
          </w:divBdr>
        </w:div>
        <w:div w:id="126091503">
          <w:marLeft w:val="720"/>
          <w:marRight w:val="0"/>
          <w:marTop w:val="0"/>
          <w:marBottom w:val="0"/>
          <w:divBdr>
            <w:top w:val="none" w:sz="0" w:space="0" w:color="auto"/>
            <w:left w:val="none" w:sz="0" w:space="0" w:color="auto"/>
            <w:bottom w:val="none" w:sz="0" w:space="0" w:color="auto"/>
            <w:right w:val="none" w:sz="0" w:space="0" w:color="auto"/>
          </w:divBdr>
        </w:div>
      </w:divsChild>
    </w:div>
    <w:div w:id="1896970781">
      <w:bodyDiv w:val="1"/>
      <w:marLeft w:val="0"/>
      <w:marRight w:val="0"/>
      <w:marTop w:val="0"/>
      <w:marBottom w:val="0"/>
      <w:divBdr>
        <w:top w:val="none" w:sz="0" w:space="0" w:color="auto"/>
        <w:left w:val="none" w:sz="0" w:space="0" w:color="auto"/>
        <w:bottom w:val="none" w:sz="0" w:space="0" w:color="auto"/>
        <w:right w:val="none" w:sz="0" w:space="0" w:color="auto"/>
      </w:divBdr>
    </w:div>
    <w:div w:id="1945189683">
      <w:bodyDiv w:val="1"/>
      <w:marLeft w:val="0"/>
      <w:marRight w:val="0"/>
      <w:marTop w:val="0"/>
      <w:marBottom w:val="0"/>
      <w:divBdr>
        <w:top w:val="none" w:sz="0" w:space="0" w:color="auto"/>
        <w:left w:val="none" w:sz="0" w:space="0" w:color="auto"/>
        <w:bottom w:val="none" w:sz="0" w:space="0" w:color="auto"/>
        <w:right w:val="none" w:sz="0" w:space="0" w:color="auto"/>
      </w:divBdr>
    </w:div>
    <w:div w:id="1957982774">
      <w:bodyDiv w:val="1"/>
      <w:marLeft w:val="0"/>
      <w:marRight w:val="0"/>
      <w:marTop w:val="0"/>
      <w:marBottom w:val="0"/>
      <w:divBdr>
        <w:top w:val="none" w:sz="0" w:space="0" w:color="auto"/>
        <w:left w:val="none" w:sz="0" w:space="0" w:color="auto"/>
        <w:bottom w:val="none" w:sz="0" w:space="0" w:color="auto"/>
        <w:right w:val="none" w:sz="0" w:space="0" w:color="auto"/>
      </w:divBdr>
    </w:div>
    <w:div w:id="2005163089">
      <w:bodyDiv w:val="1"/>
      <w:marLeft w:val="0"/>
      <w:marRight w:val="0"/>
      <w:marTop w:val="0"/>
      <w:marBottom w:val="0"/>
      <w:divBdr>
        <w:top w:val="none" w:sz="0" w:space="0" w:color="auto"/>
        <w:left w:val="none" w:sz="0" w:space="0" w:color="auto"/>
        <w:bottom w:val="none" w:sz="0" w:space="0" w:color="auto"/>
        <w:right w:val="none" w:sz="0" w:space="0" w:color="auto"/>
      </w:divBdr>
    </w:div>
    <w:div w:id="2030791123">
      <w:bodyDiv w:val="1"/>
      <w:marLeft w:val="0"/>
      <w:marRight w:val="0"/>
      <w:marTop w:val="0"/>
      <w:marBottom w:val="0"/>
      <w:divBdr>
        <w:top w:val="none" w:sz="0" w:space="0" w:color="auto"/>
        <w:left w:val="none" w:sz="0" w:space="0" w:color="auto"/>
        <w:bottom w:val="none" w:sz="0" w:space="0" w:color="auto"/>
        <w:right w:val="none" w:sz="0" w:space="0" w:color="auto"/>
      </w:divBdr>
      <w:divsChild>
        <w:div w:id="523061709">
          <w:marLeft w:val="720"/>
          <w:marRight w:val="0"/>
          <w:marTop w:val="0"/>
          <w:marBottom w:val="0"/>
          <w:divBdr>
            <w:top w:val="none" w:sz="0" w:space="0" w:color="auto"/>
            <w:left w:val="none" w:sz="0" w:space="0" w:color="auto"/>
            <w:bottom w:val="none" w:sz="0" w:space="0" w:color="auto"/>
            <w:right w:val="none" w:sz="0" w:space="0" w:color="auto"/>
          </w:divBdr>
        </w:div>
        <w:div w:id="1484619007">
          <w:marLeft w:val="720"/>
          <w:marRight w:val="0"/>
          <w:marTop w:val="0"/>
          <w:marBottom w:val="0"/>
          <w:divBdr>
            <w:top w:val="none" w:sz="0" w:space="0" w:color="auto"/>
            <w:left w:val="none" w:sz="0" w:space="0" w:color="auto"/>
            <w:bottom w:val="none" w:sz="0" w:space="0" w:color="auto"/>
            <w:right w:val="none" w:sz="0" w:space="0" w:color="auto"/>
          </w:divBdr>
        </w:div>
      </w:divsChild>
    </w:div>
    <w:div w:id="2048482232">
      <w:bodyDiv w:val="1"/>
      <w:marLeft w:val="0"/>
      <w:marRight w:val="0"/>
      <w:marTop w:val="0"/>
      <w:marBottom w:val="0"/>
      <w:divBdr>
        <w:top w:val="none" w:sz="0" w:space="0" w:color="auto"/>
        <w:left w:val="none" w:sz="0" w:space="0" w:color="auto"/>
        <w:bottom w:val="none" w:sz="0" w:space="0" w:color="auto"/>
        <w:right w:val="none" w:sz="0" w:space="0" w:color="auto"/>
      </w:divBdr>
    </w:div>
    <w:div w:id="2138641571">
      <w:bodyDiv w:val="1"/>
      <w:marLeft w:val="0"/>
      <w:marRight w:val="0"/>
      <w:marTop w:val="0"/>
      <w:marBottom w:val="0"/>
      <w:divBdr>
        <w:top w:val="none" w:sz="0" w:space="0" w:color="auto"/>
        <w:left w:val="none" w:sz="0" w:space="0" w:color="auto"/>
        <w:bottom w:val="none" w:sz="0" w:space="0" w:color="auto"/>
        <w:right w:val="none" w:sz="0" w:space="0" w:color="auto"/>
      </w:divBdr>
    </w:div>
    <w:div w:id="2140873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04C5D-99EA-4094-A664-E450CB181BD6}">
  <ds:schemaRefs>
    <ds:schemaRef ds:uri="http://schemas.openxmlformats.org/officeDocument/2006/bibliography"/>
  </ds:schemaRefs>
</ds:datastoreItem>
</file>

<file path=customXml/itemProps2.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12</Pages>
  <Words>2894</Words>
  <Characters>16499</Characters>
  <Application>Microsoft Office Word</Application>
  <DocSecurity>0</DocSecurity>
  <Lines>137</Lines>
  <Paragraphs>38</Paragraphs>
  <ScaleCrop>false</ScaleCrop>
  <Company>OPPO</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Zhisong Zuo</dc:creator>
  <cp:lastModifiedBy>HWang Harry</cp:lastModifiedBy>
  <cp:revision>31</cp:revision>
  <dcterms:created xsi:type="dcterms:W3CDTF">2024-03-14T14:48:00Z</dcterms:created>
  <dcterms:modified xsi:type="dcterms:W3CDTF">2024-03-26T09:10:00Z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y fmtid="{D5CDD505-2E9C-101B-9397-08002B2CF9AE}" pid="3" name="KSOProductBuildVer">
    <vt:lpwstr>2052-10.1.0.6395</vt:lpwstr>
  </property>
</Properties>
</file>