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04B32" w14:textId="77777777" w:rsidR="00405F70" w:rsidRDefault="002E098F">
      <w:pPr>
        <w:pStyle w:val="T1"/>
        <w:pBdr>
          <w:bottom w:val="single" w:sz="6" w:space="0" w:color="000000"/>
        </w:pBdr>
        <w:spacing w:after="240"/>
      </w:pPr>
      <w:r>
        <w:t>IEEE P802.11</w:t>
      </w:r>
      <w:r>
        <w:br/>
        <w:t>Wireless LANs</w:t>
      </w:r>
    </w:p>
    <w:tbl>
      <w:tblPr>
        <w:tblW w:w="9585" w:type="dxa"/>
        <w:jc w:val="center"/>
        <w:tblLayout w:type="fixed"/>
        <w:tblLook w:val="0000" w:firstRow="0" w:lastRow="0" w:firstColumn="0" w:lastColumn="0" w:noHBand="0" w:noVBand="0"/>
      </w:tblPr>
      <w:tblGrid>
        <w:gridCol w:w="1544"/>
        <w:gridCol w:w="1963"/>
        <w:gridCol w:w="2336"/>
        <w:gridCol w:w="808"/>
        <w:gridCol w:w="2934"/>
      </w:tblGrid>
      <w:tr w:rsidR="00405F70" w14:paraId="71C04B34" w14:textId="77777777">
        <w:trPr>
          <w:trHeight w:val="485"/>
          <w:jc w:val="center"/>
        </w:trPr>
        <w:tc>
          <w:tcPr>
            <w:tcW w:w="9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3" w14:textId="45AF497D" w:rsidR="00405F70" w:rsidRDefault="002E098F">
            <w:pPr>
              <w:pStyle w:val="T2"/>
              <w:widowControl w:val="0"/>
            </w:pPr>
            <w:r>
              <w:tab/>
            </w:r>
            <w:proofErr w:type="spellStart"/>
            <w:r>
              <w:t>TGbi</w:t>
            </w:r>
            <w:proofErr w:type="spellEnd"/>
            <w:r>
              <w:t xml:space="preserve"> Teleconference Minutes </w:t>
            </w:r>
            <w:r w:rsidR="00261E18">
              <w:t>Febr</w:t>
            </w:r>
            <w:r w:rsidR="00141690">
              <w:t>uary</w:t>
            </w:r>
            <w:r w:rsidR="00F124E5">
              <w:t xml:space="preserve"> </w:t>
            </w:r>
            <w:r w:rsidR="00607597">
              <w:t>15</w:t>
            </w:r>
            <w:r w:rsidR="00F124E5" w:rsidRPr="00F124E5">
              <w:rPr>
                <w:vertAlign w:val="superscript"/>
              </w:rPr>
              <w:t>th</w:t>
            </w:r>
            <w:r w:rsidR="00F124E5">
              <w:t xml:space="preserve"> </w:t>
            </w:r>
            <w:r w:rsidR="00C8731D">
              <w:t>202</w:t>
            </w:r>
            <w:r w:rsidR="00141690">
              <w:t>4</w:t>
            </w:r>
          </w:p>
        </w:tc>
      </w:tr>
      <w:tr w:rsidR="00405F70" w14:paraId="71C04B36" w14:textId="77777777">
        <w:trPr>
          <w:trHeight w:val="359"/>
          <w:jc w:val="center"/>
        </w:trPr>
        <w:tc>
          <w:tcPr>
            <w:tcW w:w="9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5" w14:textId="54E4A936" w:rsidR="00405F70" w:rsidRDefault="002E098F">
            <w:pPr>
              <w:pStyle w:val="T2"/>
              <w:widowControl w:val="0"/>
              <w:ind w:left="0"/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202</w:t>
            </w:r>
            <w:r w:rsidR="00141690">
              <w:rPr>
                <w:b w:val="0"/>
                <w:sz w:val="20"/>
              </w:rPr>
              <w:t>4</w:t>
            </w:r>
            <w:r>
              <w:rPr>
                <w:b w:val="0"/>
                <w:sz w:val="20"/>
              </w:rPr>
              <w:t>-</w:t>
            </w:r>
            <w:r w:rsidR="00141690">
              <w:rPr>
                <w:b w:val="0"/>
                <w:sz w:val="20"/>
              </w:rPr>
              <w:t>0</w:t>
            </w:r>
            <w:r w:rsidR="00FD763B">
              <w:rPr>
                <w:b w:val="0"/>
                <w:sz w:val="20"/>
              </w:rPr>
              <w:t>2</w:t>
            </w:r>
            <w:r w:rsidR="00FD266C">
              <w:rPr>
                <w:b w:val="0"/>
                <w:sz w:val="20"/>
              </w:rPr>
              <w:t>-</w:t>
            </w:r>
            <w:r w:rsidR="00607597">
              <w:rPr>
                <w:b w:val="0"/>
                <w:sz w:val="20"/>
              </w:rPr>
              <w:t>16</w:t>
            </w:r>
          </w:p>
        </w:tc>
      </w:tr>
      <w:tr w:rsidR="00405F70" w14:paraId="71C04B38" w14:textId="77777777">
        <w:trPr>
          <w:cantSplit/>
          <w:jc w:val="center"/>
        </w:trPr>
        <w:tc>
          <w:tcPr>
            <w:tcW w:w="9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7" w14:textId="77777777" w:rsidR="00405F70" w:rsidRDefault="002E098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405F70" w14:paraId="71C04B3E" w14:textId="77777777">
        <w:trPr>
          <w:jc w:val="center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9" w14:textId="77777777" w:rsidR="00405F70" w:rsidRDefault="002E098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A" w14:textId="77777777" w:rsidR="00405F70" w:rsidRDefault="002E098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B" w14:textId="77777777" w:rsidR="00405F70" w:rsidRDefault="002E098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C" w14:textId="77777777" w:rsidR="00405F70" w:rsidRDefault="002E098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D" w14:textId="77777777" w:rsidR="00405F70" w:rsidRDefault="002E098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405F70" w14:paraId="71C04B44" w14:textId="77777777">
        <w:trPr>
          <w:jc w:val="center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F" w14:textId="4ECA6596" w:rsidR="00405F70" w:rsidRDefault="0007517D">
            <w:pPr>
              <w:pStyle w:val="T2"/>
              <w:widowControl w:val="0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Stéphane Baron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40" w14:textId="2F3ADB82" w:rsidR="00405F70" w:rsidRDefault="0007517D">
            <w:pPr>
              <w:pStyle w:val="T2"/>
              <w:widowControl w:val="0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Canon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41" w14:textId="7E2BDF5C" w:rsidR="00405F70" w:rsidRDefault="0007517D">
            <w:pPr>
              <w:pStyle w:val="T2"/>
              <w:widowControl w:val="0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Cesson-Sévigné</w:t>
            </w:r>
            <w:proofErr w:type="spellEnd"/>
            <w:r>
              <w:rPr>
                <w:b w:val="0"/>
                <w:sz w:val="20"/>
              </w:rPr>
              <w:t>, France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42" w14:textId="77777777" w:rsidR="00405F70" w:rsidRDefault="00405F70">
            <w:pPr>
              <w:pStyle w:val="T2"/>
              <w:widowControl w:val="0"/>
              <w:snapToGrid w:val="0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43" w14:textId="3124E2B7" w:rsidR="00405F70" w:rsidRDefault="003E160D">
            <w:pPr>
              <w:pStyle w:val="T2"/>
              <w:widowControl w:val="0"/>
              <w:spacing w:after="0"/>
              <w:ind w:left="0" w:right="0"/>
              <w:rPr>
                <w:b w:val="0"/>
                <w:sz w:val="20"/>
              </w:rPr>
            </w:pPr>
            <w:hyperlink r:id="rId8" w:history="1">
              <w:r w:rsidR="0007517D" w:rsidRPr="00403528">
                <w:rPr>
                  <w:rStyle w:val="Hyperlink"/>
                  <w:b w:val="0"/>
                  <w:sz w:val="20"/>
                </w:rPr>
                <w:t>Stephane.baron</w:t>
              </w:r>
            </w:hyperlink>
            <w:r w:rsidR="0007517D">
              <w:rPr>
                <w:rStyle w:val="Hyperlink"/>
                <w:b w:val="0"/>
                <w:sz w:val="20"/>
              </w:rPr>
              <w:t>@crf.canon.fr</w:t>
            </w:r>
          </w:p>
        </w:tc>
      </w:tr>
    </w:tbl>
    <w:p w14:paraId="71C04B45" w14:textId="77777777" w:rsidR="00405F70" w:rsidRDefault="002E098F">
      <w:pPr>
        <w:pStyle w:val="T1"/>
        <w:spacing w:after="120"/>
        <w:rPr>
          <w:sz w:val="22"/>
          <w:lang w:val="sv-SE" w:eastAsia="sv-SE"/>
        </w:rPr>
      </w:pPr>
      <w:r>
        <w:rPr>
          <w:noProof/>
          <w:sz w:val="22"/>
          <w:lang w:val="sv-SE" w:eastAsia="sv-SE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71C04B9B" wp14:editId="6E38A0F3">
                <wp:simplePos x="0" y="0"/>
                <wp:positionH relativeFrom="margin">
                  <wp:align>right</wp:align>
                </wp:positionH>
                <wp:positionV relativeFrom="paragraph">
                  <wp:posOffset>210185</wp:posOffset>
                </wp:positionV>
                <wp:extent cx="5955665" cy="2142490"/>
                <wp:effectExtent l="0" t="0" r="6985" b="0"/>
                <wp:wrapTopAndBottom/>
                <wp:docPr id="1" name="Ram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5665" cy="2142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1C04BA0" w14:textId="77777777" w:rsidR="00405F70" w:rsidRDefault="002E098F">
                            <w:pPr>
                              <w:pStyle w:val="T1"/>
                              <w:spacing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Abstract</w:t>
                            </w:r>
                          </w:p>
                          <w:p w14:paraId="71C04BA2" w14:textId="7876329A" w:rsidR="00405F70" w:rsidRDefault="002E098F" w:rsidP="00F124E5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This document contains the minutes for the IEEE 802.11bi task group meeting</w:t>
                            </w:r>
                            <w:r w:rsidR="007C7FFC">
                              <w:rPr>
                                <w:color w:val="000000"/>
                              </w:rPr>
                              <w:t>s</w:t>
                            </w:r>
                            <w:r>
                              <w:rPr>
                                <w:color w:val="000000"/>
                              </w:rPr>
                              <w:t xml:space="preserve"> that took place </w:t>
                            </w:r>
                            <w:r w:rsidR="007504B5">
                              <w:rPr>
                                <w:color w:val="000000"/>
                              </w:rPr>
                              <w:t>Thursday</w:t>
                            </w:r>
                            <w:r w:rsidR="00F124E5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261E18">
                              <w:rPr>
                                <w:color w:val="000000"/>
                              </w:rPr>
                              <w:t>Febr</w:t>
                            </w:r>
                            <w:r w:rsidR="00141690">
                              <w:rPr>
                                <w:color w:val="000000"/>
                              </w:rPr>
                              <w:t>uary</w:t>
                            </w:r>
                            <w:r w:rsidR="00F124E5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607597">
                              <w:rPr>
                                <w:color w:val="000000"/>
                              </w:rPr>
                              <w:t>15</w:t>
                            </w:r>
                            <w:r w:rsidR="00F124E5">
                              <w:rPr>
                                <w:color w:val="000000"/>
                              </w:rPr>
                              <w:t>th</w:t>
                            </w:r>
                            <w:r>
                              <w:rPr>
                                <w:color w:val="000000"/>
                              </w:rPr>
                              <w:t xml:space="preserve">. </w:t>
                            </w:r>
                          </w:p>
                          <w:p w14:paraId="71C04BA3" w14:textId="77777777" w:rsidR="00405F70" w:rsidRDefault="00405F70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14:paraId="71C04BA4" w14:textId="77777777" w:rsidR="00405F70" w:rsidRDefault="002E098F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Note: Highlighted text are action items. </w:t>
                            </w:r>
                          </w:p>
                          <w:p w14:paraId="71C04BA5" w14:textId="77777777" w:rsidR="00405F70" w:rsidRDefault="002E098F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Q – proceeds a question</w:t>
                            </w:r>
                          </w:p>
                          <w:p w14:paraId="71C04BA6" w14:textId="77777777" w:rsidR="00405F70" w:rsidRDefault="002E098F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 - proceeds an answer</w:t>
                            </w:r>
                          </w:p>
                          <w:p w14:paraId="71C04BA7" w14:textId="77777777" w:rsidR="00405F70" w:rsidRDefault="002E098F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 - proceeds a comment</w:t>
                            </w:r>
                          </w:p>
                          <w:p w14:paraId="71C04BA8" w14:textId="77777777" w:rsidR="00405F70" w:rsidRDefault="002E098F">
                            <w:pPr>
                              <w:pStyle w:val="Raminnehll"/>
                              <w:jc w:val="both"/>
                            </w:pPr>
                            <w:r>
                              <w:rPr>
                                <w:color w:val="000000"/>
                                <w:shd w:val="clear" w:color="auto" w:fill="FFFF00"/>
                              </w:rPr>
                              <w:t>Yellow highlight</w:t>
                            </w:r>
                            <w:r>
                              <w:rPr>
                                <w:color w:val="000000"/>
                              </w:rPr>
                              <w:t xml:space="preserve"> - action point</w:t>
                            </w:r>
                          </w:p>
                        </w:txbxContent>
                      </wps:txbx>
                      <wps:bodyPr wrap="square" lIns="92160" tIns="46440" rIns="92160" bIns="4644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C04B9B" id="Ram1" o:spid="_x0000_s1026" style="position:absolute;left:0;text-align:left;margin-left:417.75pt;margin-top:16.55pt;width:468.95pt;height:168.7pt;z-index:2;visibility:visible;mso-wrap-style:square;mso-height-percent:0;mso-wrap-distance-left:0;mso-wrap-distance-top:0;mso-wrap-distance-right:0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uRbAgIAAGMEAAAOAAAAZHJzL2Uyb0RvYy54bWysVM2O0zAQviPxDpbvNG3VVrRqukKsipAQ&#10;rHbhAVzHbizZHmO7Tfr2jCfZboHTInJwZjLzzc8342zvemfZWcVkwNd8NplypryExvhjzX983797&#10;z1nKwjfCglc1v6jE73Zv32y7sFFzaME2KjIM4tOmCzVvcw6bqkqyVU6kCQTl0aghOpFRjceqiaLD&#10;6M5W8+l0VXUQmxBBqpTw6/1g5DuKr7WS+ZvWSWVma461ZTojnYdyVrut2ByjCK2RYxniH6pwwnhM&#10;eg11L7Jgp2j+CuWMjJBA54kEV4HWRirqAbuZTf/o5qkVQVEvSE4KV5rS/wsrv54fIjMNzo4zLxyO&#10;6FG4WeGlC2mD5qfwEEctoVia7HV05Y3ls564vFy5VH1mEj8u18vlarXkTKJtPlvMF2tiu3qBh5jy&#10;JwWOFaHmEYdFHIrzl5QxJbo+u5RsCaxp9sZaUuLx8NFGdhY42D09pWaE/OZmPetKaQXioYAHJ+vR&#10;tzQ4tERSvlhV/Kx/VBopoc4olxyTDXuDi42b9Lw9mJEAxVFj/FdiR0hBK1rXV+KvIMoPPl/xzniI&#10;xMlNd0XM/aEfB3qA5oLj73D/a55+nkRUnNnPHhdsPZ+tyoUhZbFaLFCJt5bDrUV42QLSMwzQw4dT&#10;Bm1oiCXlkGekHDeZBjXeunJVbnXyevk37H4BAAD//wMAUEsDBBQABgAIAAAAIQA+njk63gAAAAcB&#10;AAAPAAAAZHJzL2Rvd25yZXYueG1sTI/BTsMwEETvSPyDtUjcqNNGpTTEqQoqJySqlF64ufHiRInX&#10;Uew24e9ZTuW4M6OZt/lmcp244BAaTwrmswQEUuVNQ1bB8fPt4QlEiJqM7jyhgh8MsClub3KdGT9S&#10;iZdDtIJLKGRaQR1jn0kZqhqdDjPfI7H37QenI5+DlWbQI5e7Ti6S5FE63RAv1LrH1xqr9nB2CsrW&#10;2q9m234cabfflS9LN77vF0rd303bZxARp3gNwx8+o0PBTCd/JhNEp4AfiQrSdA6C3XW6WoM4sbBK&#10;liCLXP7nL34BAAD//wMAUEsBAi0AFAAGAAgAAAAhALaDOJL+AAAA4QEAABMAAAAAAAAAAAAAAAAA&#10;AAAAAFtDb250ZW50X1R5cGVzXS54bWxQSwECLQAUAAYACAAAACEAOP0h/9YAAACUAQAACwAAAAAA&#10;AAAAAAAAAAAvAQAAX3JlbHMvLnJlbHNQSwECLQAUAAYACAAAACEAkc7kWwICAABjBAAADgAAAAAA&#10;AAAAAAAAAAAuAgAAZHJzL2Uyb0RvYy54bWxQSwECLQAUAAYACAAAACEAPp45Ot4AAAAHAQAADwAA&#10;AAAAAAAAAAAAAABcBAAAZHJzL2Rvd25yZXYueG1sUEsFBgAAAAAEAAQA8wAAAGcFAAAAAA==&#10;" o:allowincell="f" stroked="f" strokeweight="0">
                <v:textbox inset="2.56mm,1.29mm,2.56mm,1.29mm">
                  <w:txbxContent>
                    <w:p w14:paraId="71C04BA0" w14:textId="77777777" w:rsidR="00405F70" w:rsidRDefault="002E098F">
                      <w:pPr>
                        <w:pStyle w:val="T1"/>
                        <w:spacing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Abstract</w:t>
                      </w:r>
                    </w:p>
                    <w:p w14:paraId="71C04BA2" w14:textId="7876329A" w:rsidR="00405F70" w:rsidRDefault="002E098F" w:rsidP="00F124E5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This document contains the minutes for the IEEE 802.11bi task group meeting</w:t>
                      </w:r>
                      <w:r w:rsidR="007C7FFC">
                        <w:rPr>
                          <w:color w:val="000000"/>
                        </w:rPr>
                        <w:t>s</w:t>
                      </w:r>
                      <w:r>
                        <w:rPr>
                          <w:color w:val="000000"/>
                        </w:rPr>
                        <w:t xml:space="preserve"> that took place </w:t>
                      </w:r>
                      <w:r w:rsidR="007504B5">
                        <w:rPr>
                          <w:color w:val="000000"/>
                        </w:rPr>
                        <w:t>Thursday</w:t>
                      </w:r>
                      <w:r w:rsidR="00F124E5">
                        <w:rPr>
                          <w:color w:val="000000"/>
                        </w:rPr>
                        <w:t xml:space="preserve"> </w:t>
                      </w:r>
                      <w:r w:rsidR="00261E18">
                        <w:rPr>
                          <w:color w:val="000000"/>
                        </w:rPr>
                        <w:t>Febr</w:t>
                      </w:r>
                      <w:r w:rsidR="00141690">
                        <w:rPr>
                          <w:color w:val="000000"/>
                        </w:rPr>
                        <w:t>uary</w:t>
                      </w:r>
                      <w:r w:rsidR="00F124E5">
                        <w:rPr>
                          <w:color w:val="000000"/>
                        </w:rPr>
                        <w:t xml:space="preserve"> </w:t>
                      </w:r>
                      <w:r w:rsidR="00607597">
                        <w:rPr>
                          <w:color w:val="000000"/>
                        </w:rPr>
                        <w:t>15</w:t>
                      </w:r>
                      <w:r w:rsidR="00F124E5">
                        <w:rPr>
                          <w:color w:val="000000"/>
                        </w:rPr>
                        <w:t>th</w:t>
                      </w:r>
                      <w:r>
                        <w:rPr>
                          <w:color w:val="000000"/>
                        </w:rPr>
                        <w:t xml:space="preserve">. </w:t>
                      </w:r>
                    </w:p>
                    <w:p w14:paraId="71C04BA3" w14:textId="77777777" w:rsidR="00405F70" w:rsidRDefault="00405F70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</w:p>
                    <w:p w14:paraId="71C04BA4" w14:textId="77777777" w:rsidR="00405F70" w:rsidRDefault="002E098F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Note: Highlighted text are action items. </w:t>
                      </w:r>
                    </w:p>
                    <w:p w14:paraId="71C04BA5" w14:textId="77777777" w:rsidR="00405F70" w:rsidRDefault="002E098F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Q – proceeds a question</w:t>
                      </w:r>
                    </w:p>
                    <w:p w14:paraId="71C04BA6" w14:textId="77777777" w:rsidR="00405F70" w:rsidRDefault="002E098F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 - proceeds an answer</w:t>
                      </w:r>
                    </w:p>
                    <w:p w14:paraId="71C04BA7" w14:textId="77777777" w:rsidR="00405F70" w:rsidRDefault="002E098F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 - proceeds a comment</w:t>
                      </w:r>
                    </w:p>
                    <w:p w14:paraId="71C04BA8" w14:textId="77777777" w:rsidR="00405F70" w:rsidRDefault="002E098F">
                      <w:pPr>
                        <w:pStyle w:val="Raminnehll"/>
                        <w:jc w:val="both"/>
                      </w:pPr>
                      <w:r>
                        <w:rPr>
                          <w:color w:val="000000"/>
                          <w:shd w:val="clear" w:color="auto" w:fill="FFFF00"/>
                        </w:rPr>
                        <w:t>Yellow highlight</w:t>
                      </w:r>
                      <w:r>
                        <w:rPr>
                          <w:color w:val="000000"/>
                        </w:rPr>
                        <w:t xml:space="preserve"> - action point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14:paraId="23D214BD" w14:textId="77777777" w:rsidR="009C6BD4" w:rsidRDefault="009C6BD4" w:rsidP="009C6BD4">
      <w:pPr>
        <w:rPr>
          <w:b/>
          <w:szCs w:val="22"/>
        </w:rPr>
      </w:pPr>
      <w:r>
        <w:rPr>
          <w:b/>
          <w:szCs w:val="22"/>
        </w:rPr>
        <w:t>Chair: Carol Ansley, Cox Communications</w:t>
      </w:r>
    </w:p>
    <w:p w14:paraId="4D7254ED" w14:textId="77777777" w:rsidR="009C6BD4" w:rsidRDefault="009C6BD4" w:rsidP="009C6BD4">
      <w:pPr>
        <w:rPr>
          <w:b/>
          <w:szCs w:val="22"/>
        </w:rPr>
      </w:pPr>
      <w:r>
        <w:rPr>
          <w:b/>
          <w:szCs w:val="22"/>
        </w:rPr>
        <w:t>Secretary: Stéphane Baron</w:t>
      </w:r>
    </w:p>
    <w:p w14:paraId="3630DFC4" w14:textId="77777777" w:rsidR="009C6BD4" w:rsidRDefault="009C6BD4" w:rsidP="009C6BD4">
      <w:pPr>
        <w:rPr>
          <w:b/>
          <w:szCs w:val="22"/>
        </w:rPr>
      </w:pPr>
      <w:r>
        <w:rPr>
          <w:b/>
          <w:szCs w:val="22"/>
        </w:rPr>
        <w:t>Vice-chairs: Jerome Henry, Cisco; Stephen McCann, Huawei</w:t>
      </w:r>
    </w:p>
    <w:p w14:paraId="0C05299D" w14:textId="77777777" w:rsidR="009C6BD4" w:rsidRDefault="009C6BD4" w:rsidP="009C6BD4">
      <w:pPr>
        <w:rPr>
          <w:b/>
          <w:szCs w:val="22"/>
        </w:rPr>
      </w:pPr>
      <w:r>
        <w:rPr>
          <w:b/>
          <w:szCs w:val="22"/>
        </w:rPr>
        <w:t>Technical editor: Po-Kai Huang, Intel</w:t>
      </w:r>
    </w:p>
    <w:p w14:paraId="3D1A237C" w14:textId="77777777" w:rsidR="009C6BD4" w:rsidRDefault="009C6BD4" w:rsidP="009C6BD4">
      <w:pPr>
        <w:rPr>
          <w:b/>
          <w:bCs/>
          <w:szCs w:val="22"/>
        </w:rPr>
      </w:pPr>
    </w:p>
    <w:p w14:paraId="2ED00F69" w14:textId="452B5D14" w:rsidR="009C6BD4" w:rsidRDefault="009C6BD4" w:rsidP="009C6BD4">
      <w:pPr>
        <w:rPr>
          <w:szCs w:val="22"/>
        </w:rPr>
      </w:pPr>
      <w:r>
        <w:rPr>
          <w:szCs w:val="22"/>
        </w:rPr>
        <w:t xml:space="preserve">Chair calls meeting to order at </w:t>
      </w:r>
      <w:r w:rsidRPr="00A84CE9">
        <w:rPr>
          <w:szCs w:val="22"/>
        </w:rPr>
        <w:t>10:0</w:t>
      </w:r>
      <w:r w:rsidR="00A84CE9" w:rsidRPr="00A84CE9">
        <w:rPr>
          <w:szCs w:val="22"/>
        </w:rPr>
        <w:t>1</w:t>
      </w:r>
      <w:r w:rsidRPr="00BF32FD">
        <w:rPr>
          <w:szCs w:val="22"/>
        </w:rPr>
        <w:t xml:space="preserve"> ET.</w:t>
      </w:r>
    </w:p>
    <w:p w14:paraId="7EEBEDEE" w14:textId="77777777" w:rsidR="009C6BD4" w:rsidRDefault="009C6BD4" w:rsidP="009C6BD4">
      <w:pPr>
        <w:rPr>
          <w:b/>
          <w:bCs/>
          <w:szCs w:val="22"/>
        </w:rPr>
      </w:pPr>
    </w:p>
    <w:p w14:paraId="3C13CBE8" w14:textId="6D6E8B27" w:rsidR="009C6BD4" w:rsidRDefault="009C6BD4" w:rsidP="009C6BD4">
      <w:r>
        <w:rPr>
          <w:szCs w:val="22"/>
        </w:rPr>
        <w:t xml:space="preserve">Agenda slide deck: </w:t>
      </w:r>
      <w:hyperlink r:id="rId9">
        <w:r w:rsidR="00607597">
          <w:rPr>
            <w:rStyle w:val="Hyperlink"/>
          </w:rPr>
          <w:t>11-24-0226r5</w:t>
        </w:r>
      </w:hyperlink>
      <w:r>
        <w:rPr>
          <w:rStyle w:val="Hyperlink"/>
        </w:rPr>
        <w:t>:</w:t>
      </w:r>
    </w:p>
    <w:p w14:paraId="5E825447" w14:textId="77777777" w:rsidR="009C6BD4" w:rsidRDefault="009C6BD4" w:rsidP="009C6BD4">
      <w:pPr>
        <w:rPr>
          <w:szCs w:val="22"/>
        </w:rPr>
      </w:pPr>
    </w:p>
    <w:p w14:paraId="48E80F32" w14:textId="77777777" w:rsidR="009C6BD4" w:rsidRPr="00BF32FD" w:rsidRDefault="009C6BD4" w:rsidP="009C6BD4">
      <w:pPr>
        <w:numPr>
          <w:ilvl w:val="0"/>
          <w:numId w:val="2"/>
        </w:numPr>
      </w:pPr>
      <w:r w:rsidRPr="00BF32FD">
        <w:t>Reminder to do attendance</w:t>
      </w:r>
    </w:p>
    <w:p w14:paraId="099BBE1E" w14:textId="77777777" w:rsidR="009C6BD4" w:rsidRPr="00BF32FD" w:rsidRDefault="009C6BD4" w:rsidP="009C6BD4">
      <w:pPr>
        <w:ind w:left="360"/>
      </w:pPr>
    </w:p>
    <w:p w14:paraId="2BC1BE0C" w14:textId="77777777" w:rsidR="009C6BD4" w:rsidRPr="00BF32FD" w:rsidRDefault="009C6BD4" w:rsidP="009C6BD4">
      <w:pPr>
        <w:numPr>
          <w:ilvl w:val="0"/>
          <w:numId w:val="2"/>
        </w:numPr>
      </w:pPr>
      <w:r w:rsidRPr="00BF32FD">
        <w:t>The chair mentioned the call for essential patents</w:t>
      </w:r>
    </w:p>
    <w:p w14:paraId="42A4AD06" w14:textId="3685DB49" w:rsidR="009C6BD4" w:rsidRPr="00BF32FD" w:rsidRDefault="009C6BD4" w:rsidP="00BF32FD">
      <w:pPr>
        <w:ind w:left="792"/>
      </w:pPr>
      <w:r w:rsidRPr="00BF32FD">
        <w:t>No one responded to the call for essential patents</w:t>
      </w:r>
      <w:r w:rsidR="0020025B" w:rsidRPr="00BF32FD">
        <w:t xml:space="preserve"> but there is a comment.</w:t>
      </w:r>
    </w:p>
    <w:p w14:paraId="483A4E7E" w14:textId="77777777" w:rsidR="00BF32FD" w:rsidRDefault="00BF32FD" w:rsidP="00BF32FD">
      <w:pPr>
        <w:ind w:left="792"/>
        <w:rPr>
          <w:highlight w:val="yellow"/>
        </w:rPr>
      </w:pPr>
    </w:p>
    <w:p w14:paraId="14A6023B" w14:textId="77777777" w:rsidR="00BF32FD" w:rsidRPr="00BF32FD" w:rsidRDefault="00BF32FD" w:rsidP="00BF32FD">
      <w:pPr>
        <w:numPr>
          <w:ilvl w:val="0"/>
          <w:numId w:val="2"/>
        </w:numPr>
      </w:pPr>
      <w:r w:rsidRPr="00BF32FD">
        <w:t>Review of policies and procedures.</w:t>
      </w:r>
    </w:p>
    <w:p w14:paraId="3FB05099" w14:textId="77777777" w:rsidR="00BF32FD" w:rsidRPr="00BF32FD" w:rsidRDefault="00BF32FD" w:rsidP="00BF32FD">
      <w:pPr>
        <w:ind w:left="792"/>
      </w:pPr>
      <w:r w:rsidRPr="00BF32FD">
        <w:t>IEEE individual process slides were presented.</w:t>
      </w:r>
    </w:p>
    <w:p w14:paraId="72B49431" w14:textId="77777777" w:rsidR="00BF32FD" w:rsidRPr="00261E18" w:rsidRDefault="00BF32FD" w:rsidP="00BF32FD">
      <w:pPr>
        <w:ind w:left="792"/>
        <w:rPr>
          <w:highlight w:val="yellow"/>
        </w:rPr>
      </w:pPr>
    </w:p>
    <w:p w14:paraId="7254F4B6" w14:textId="77777777" w:rsidR="009C6BD4" w:rsidRPr="00BF32FD" w:rsidRDefault="009C6BD4" w:rsidP="009C6BD4">
      <w:pPr>
        <w:numPr>
          <w:ilvl w:val="0"/>
          <w:numId w:val="2"/>
        </w:numPr>
      </w:pPr>
      <w:r w:rsidRPr="00BF32FD">
        <w:t>The chair covered the IEEE copyright policy and participation rules.</w:t>
      </w:r>
    </w:p>
    <w:p w14:paraId="4867A93D" w14:textId="2F8D55AA" w:rsidR="00A56DBF" w:rsidRPr="00BF32FD" w:rsidRDefault="00A56DBF" w:rsidP="009C6BD4">
      <w:pPr>
        <w:numPr>
          <w:ilvl w:val="1"/>
          <w:numId w:val="2"/>
        </w:numPr>
      </w:pPr>
      <w:r w:rsidRPr="00BF32FD">
        <w:t>Q</w:t>
      </w:r>
      <w:r w:rsidR="009C6BD4" w:rsidRPr="00BF32FD">
        <w:t>uestions</w:t>
      </w:r>
    </w:p>
    <w:p w14:paraId="4DBAFAA9" w14:textId="159A21D2" w:rsidR="00141690" w:rsidRDefault="00141690" w:rsidP="00141690">
      <w:pPr>
        <w:pStyle w:val="ListParagraph"/>
        <w:ind w:left="360"/>
      </w:pPr>
      <w:r w:rsidRPr="00326355">
        <w:t>No Questions</w:t>
      </w:r>
    </w:p>
    <w:p w14:paraId="403CE2D4" w14:textId="158EF162" w:rsidR="009C6BD4" w:rsidRPr="00360F34" w:rsidRDefault="009C6BD4" w:rsidP="00A56DBF">
      <w:pPr>
        <w:ind w:left="792"/>
      </w:pPr>
      <w:r w:rsidRPr="00360F34">
        <w:br/>
      </w:r>
    </w:p>
    <w:p w14:paraId="7AD6AA77" w14:textId="77967570" w:rsidR="009C6BD4" w:rsidRPr="00BF32FD" w:rsidRDefault="009C6BD4" w:rsidP="009C6BD4">
      <w:pPr>
        <w:numPr>
          <w:ilvl w:val="0"/>
          <w:numId w:val="2"/>
        </w:numPr>
        <w:rPr>
          <w:b/>
          <w:bCs/>
        </w:rPr>
      </w:pPr>
      <w:r w:rsidRPr="00BF32FD">
        <w:rPr>
          <w:b/>
          <w:bCs/>
        </w:rPr>
        <w:t>Discussion of agenda 11-</w:t>
      </w:r>
      <w:r w:rsidR="00FD763B" w:rsidRPr="00BF32FD">
        <w:rPr>
          <w:b/>
          <w:bCs/>
        </w:rPr>
        <w:t>24-0226r</w:t>
      </w:r>
      <w:r w:rsidR="00607597">
        <w:rPr>
          <w:b/>
          <w:bCs/>
        </w:rPr>
        <w:t>5</w:t>
      </w:r>
      <w:r w:rsidRPr="00BF32FD">
        <w:rPr>
          <w:b/>
          <w:bCs/>
        </w:rPr>
        <w:t xml:space="preserve"> (slide #1</w:t>
      </w:r>
      <w:r w:rsidR="005C6244" w:rsidRPr="00BF32FD">
        <w:rPr>
          <w:b/>
          <w:bCs/>
        </w:rPr>
        <w:t>4</w:t>
      </w:r>
      <w:r w:rsidRPr="00BF32FD">
        <w:rPr>
          <w:b/>
          <w:bCs/>
        </w:rPr>
        <w:t>)</w:t>
      </w:r>
    </w:p>
    <w:p w14:paraId="18569410" w14:textId="7F95735C" w:rsidR="009C6BD4" w:rsidRPr="00BF32FD" w:rsidRDefault="009C6BD4" w:rsidP="009C6BD4">
      <w:pPr>
        <w:numPr>
          <w:ilvl w:val="1"/>
          <w:numId w:val="2"/>
        </w:numPr>
      </w:pPr>
      <w:r w:rsidRPr="00BF32FD">
        <w:t>Discussion on agenda</w:t>
      </w:r>
    </w:p>
    <w:p w14:paraId="23777E7E" w14:textId="37551C14" w:rsidR="00261E18" w:rsidRPr="00BF32FD" w:rsidRDefault="00A84CE9" w:rsidP="00261E18">
      <w:pPr>
        <w:ind w:left="792"/>
      </w:pPr>
      <w:r>
        <w:t xml:space="preserve">Request to go first by </w:t>
      </w:r>
      <w:proofErr w:type="spellStart"/>
      <w:r>
        <w:t>Ducan</w:t>
      </w:r>
      <w:proofErr w:type="spellEnd"/>
      <w:r>
        <w:t xml:space="preserve"> is accepted. Agenda amended accordingly</w:t>
      </w:r>
    </w:p>
    <w:p w14:paraId="3953702D" w14:textId="77777777" w:rsidR="00261E18" w:rsidRPr="00BF32FD" w:rsidRDefault="00261E18" w:rsidP="00261E18">
      <w:pPr>
        <w:ind w:left="792"/>
      </w:pPr>
    </w:p>
    <w:p w14:paraId="42CCA36D" w14:textId="2734D33A" w:rsidR="009C6BD4" w:rsidRPr="00BF32FD" w:rsidRDefault="009C6BD4" w:rsidP="009C6BD4">
      <w:pPr>
        <w:numPr>
          <w:ilvl w:val="1"/>
          <w:numId w:val="2"/>
        </w:numPr>
      </w:pPr>
      <w:r w:rsidRPr="00BF32FD">
        <w:t>Adoption of agenda by unanimous consent (</w:t>
      </w:r>
      <w:r w:rsidR="00BF32FD" w:rsidRPr="00BF32FD">
        <w:t>1</w:t>
      </w:r>
      <w:r w:rsidR="00A84CE9">
        <w:t>8</w:t>
      </w:r>
      <w:r w:rsidRPr="00BF32FD">
        <w:t xml:space="preserve"> participants).</w:t>
      </w:r>
      <w:r w:rsidRPr="00BF32FD">
        <w:br/>
      </w:r>
    </w:p>
    <w:p w14:paraId="3FA65E1F" w14:textId="77777777" w:rsidR="009C6BD4" w:rsidRPr="003C3387" w:rsidRDefault="009C6BD4" w:rsidP="009C6BD4"/>
    <w:p w14:paraId="6C7596B6" w14:textId="77777777" w:rsidR="009C6BD4" w:rsidRDefault="009C6BD4" w:rsidP="009C6BD4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Administrative</w:t>
      </w:r>
      <w:r>
        <w:rPr>
          <w:b/>
          <w:bCs/>
        </w:rPr>
        <w:br/>
      </w:r>
    </w:p>
    <w:p w14:paraId="25061758" w14:textId="77777777" w:rsidR="00FD763B" w:rsidRPr="00FD763B" w:rsidRDefault="00FD763B" w:rsidP="00FD763B">
      <w:pPr>
        <w:numPr>
          <w:ilvl w:val="1"/>
          <w:numId w:val="2"/>
        </w:numPr>
        <w:tabs>
          <w:tab w:val="clear" w:pos="0"/>
        </w:tabs>
      </w:pPr>
      <w:r w:rsidRPr="00FD763B">
        <w:t>Upcoming Telecon times</w:t>
      </w:r>
    </w:p>
    <w:p w14:paraId="382224D5" w14:textId="79806A27" w:rsidR="00FD763B" w:rsidRDefault="00FD763B" w:rsidP="00D874B3">
      <w:pPr>
        <w:pStyle w:val="ListParagraph"/>
        <w:numPr>
          <w:ilvl w:val="0"/>
          <w:numId w:val="18"/>
        </w:numPr>
        <w:ind w:left="1224"/>
      </w:pPr>
      <w:r w:rsidRPr="00FD763B">
        <w:t>Wednesday Feb. 28</w:t>
      </w:r>
      <w:r w:rsidR="00AD2327">
        <w:t>th</w:t>
      </w:r>
    </w:p>
    <w:p w14:paraId="148AA5DB" w14:textId="51BEC432" w:rsidR="00FD763B" w:rsidRDefault="00AD2327" w:rsidP="00D874B3">
      <w:pPr>
        <w:pStyle w:val="ListParagraph"/>
        <w:numPr>
          <w:ilvl w:val="0"/>
          <w:numId w:val="18"/>
        </w:numPr>
        <w:ind w:left="1224"/>
      </w:pPr>
      <w:r>
        <w:t xml:space="preserve">Thursday </w:t>
      </w:r>
      <w:r w:rsidR="00FD763B" w:rsidRPr="00FD763B">
        <w:t>Mar. 7</w:t>
      </w:r>
      <w:r>
        <w:t>th</w:t>
      </w:r>
    </w:p>
    <w:p w14:paraId="18F52913" w14:textId="77777777" w:rsidR="009C6BD4" w:rsidRPr="007C7FFC" w:rsidRDefault="009C6BD4" w:rsidP="00261E18"/>
    <w:p w14:paraId="617D80F9" w14:textId="279AC7B3" w:rsidR="00FD763B" w:rsidRDefault="00AD2327" w:rsidP="00FD763B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Technical presentations</w:t>
      </w:r>
    </w:p>
    <w:p w14:paraId="31EFD890" w14:textId="329DE3DD" w:rsidR="00A84CE9" w:rsidRDefault="003E160D" w:rsidP="00A84CE9">
      <w:pPr>
        <w:numPr>
          <w:ilvl w:val="1"/>
          <w:numId w:val="2"/>
        </w:numPr>
      </w:pPr>
      <w:hyperlink r:id="rId10" w:history="1">
        <w:r w:rsidR="00A84CE9" w:rsidRPr="00607597">
          <w:rPr>
            <w:rStyle w:val="Hyperlink"/>
          </w:rPr>
          <w:t>11-2</w:t>
        </w:r>
        <w:r w:rsidR="00A84CE9">
          <w:rPr>
            <w:rStyle w:val="Hyperlink"/>
          </w:rPr>
          <w:t>3</w:t>
        </w:r>
        <w:r w:rsidR="00A84CE9" w:rsidRPr="00607597">
          <w:rPr>
            <w:rStyle w:val="Hyperlink"/>
          </w:rPr>
          <w:t>/0068r1</w:t>
        </w:r>
      </w:hyperlink>
      <w:r w:rsidR="00A84CE9">
        <w:t xml:space="preserve"> -- </w:t>
      </w:r>
      <w:r w:rsidR="00A84CE9" w:rsidRPr="00607597">
        <w:t>Proposed spec text for pre-</w:t>
      </w:r>
      <w:proofErr w:type="spellStart"/>
      <w:r w:rsidR="00A84CE9" w:rsidRPr="00607597">
        <w:t>assoc</w:t>
      </w:r>
      <w:proofErr w:type="spellEnd"/>
      <w:r w:rsidR="00A84CE9" w:rsidRPr="00607597">
        <w:t xml:space="preserve"> keys establishment</w:t>
      </w:r>
      <w:r w:rsidR="00A84CE9">
        <w:t xml:space="preserve"> – Duncan Ho</w:t>
      </w:r>
    </w:p>
    <w:p w14:paraId="5953E673" w14:textId="1A329F75" w:rsidR="00A84CE9" w:rsidRDefault="00A84CE9" w:rsidP="00A84CE9">
      <w:pPr>
        <w:ind w:left="709"/>
      </w:pPr>
      <w:r>
        <w:t>Second presentation after a first one performed a long time ago.</w:t>
      </w:r>
    </w:p>
    <w:p w14:paraId="231C116A" w14:textId="4571AE3B" w:rsidR="00A84CE9" w:rsidRDefault="00A84CE9" w:rsidP="00A84CE9">
      <w:pPr>
        <w:ind w:left="709"/>
      </w:pPr>
      <w:r>
        <w:t>Prese</w:t>
      </w:r>
      <w:r w:rsidR="00F80856">
        <w:t>nter goes thru the document and differences from previous version (especially EPASN limited to SAE)</w:t>
      </w:r>
    </w:p>
    <w:p w14:paraId="02BCB754" w14:textId="77777777" w:rsidR="00A84CE9" w:rsidRDefault="00A84CE9" w:rsidP="00A84CE9">
      <w:pPr>
        <w:ind w:left="360"/>
      </w:pPr>
    </w:p>
    <w:p w14:paraId="1CD1B40F" w14:textId="3535F2F6" w:rsidR="00A84CE9" w:rsidRDefault="00A84CE9" w:rsidP="00A84CE9">
      <w:pPr>
        <w:numPr>
          <w:ilvl w:val="2"/>
          <w:numId w:val="2"/>
        </w:numPr>
      </w:pPr>
      <w:r>
        <w:t>Discussion</w:t>
      </w:r>
    </w:p>
    <w:p w14:paraId="71B6A5ED" w14:textId="070857C8" w:rsidR="00F80856" w:rsidRDefault="00F80856" w:rsidP="00F80856">
      <w:pPr>
        <w:ind w:left="792"/>
      </w:pPr>
    </w:p>
    <w:p w14:paraId="661C4FAC" w14:textId="0BEFE1ED" w:rsidR="00F80856" w:rsidRDefault="00F80856" w:rsidP="00F80856">
      <w:pPr>
        <w:ind w:left="792"/>
      </w:pPr>
      <w:r>
        <w:t xml:space="preserve">Q: </w:t>
      </w:r>
      <w:r w:rsidR="00DC75F9">
        <w:t xml:space="preserve">I think we have a baseline issue since the latest version of </w:t>
      </w:r>
      <w:proofErr w:type="spellStart"/>
      <w:r w:rsidR="00DC75F9">
        <w:t>REVme</w:t>
      </w:r>
      <w:proofErr w:type="spellEnd"/>
      <w:r w:rsidR="00DC75F9">
        <w:t xml:space="preserve"> integrate 11az and all the clause 6 is missing.</w:t>
      </w:r>
    </w:p>
    <w:p w14:paraId="1BD6808C" w14:textId="65FEE933" w:rsidR="00DC75F9" w:rsidRDefault="00DC75F9" w:rsidP="00F80856">
      <w:pPr>
        <w:ind w:left="792"/>
      </w:pPr>
      <w:r>
        <w:t xml:space="preserve">A: </w:t>
      </w:r>
      <w:proofErr w:type="gramStart"/>
      <w:r>
        <w:t>So</w:t>
      </w:r>
      <w:proofErr w:type="gramEnd"/>
      <w:r>
        <w:t xml:space="preserve"> can we use 11az D7.0 as baseline? What do you </w:t>
      </w:r>
      <w:r w:rsidR="005D2356">
        <w:t>suggest?</w:t>
      </w:r>
    </w:p>
    <w:p w14:paraId="54D83C03" w14:textId="1CE864DF" w:rsidR="00DC75F9" w:rsidRDefault="00DC75F9" w:rsidP="00F80856">
      <w:pPr>
        <w:ind w:left="792"/>
      </w:pPr>
      <w:r>
        <w:t xml:space="preserve">C: I think the doc is ok and the way we should go but </w:t>
      </w:r>
      <w:r w:rsidR="005D2356">
        <w:t xml:space="preserve">we have an issue for </w:t>
      </w:r>
      <w:r w:rsidR="00B91CE7">
        <w:t>reference.</w:t>
      </w:r>
    </w:p>
    <w:p w14:paraId="301C0084" w14:textId="78FA0365" w:rsidR="00DC75F9" w:rsidRDefault="00DC75F9" w:rsidP="00F80856">
      <w:pPr>
        <w:ind w:left="792"/>
      </w:pPr>
    </w:p>
    <w:p w14:paraId="2A614309" w14:textId="79449368" w:rsidR="00DC75F9" w:rsidRDefault="00DC75F9" w:rsidP="00F80856">
      <w:pPr>
        <w:ind w:left="792"/>
      </w:pPr>
      <w:r>
        <w:t>Q: here we enhance PASN setup for pre association, but we generate key for the association mode</w:t>
      </w:r>
      <w:r w:rsidR="00BE7A61">
        <w:t>, so this is not clear to me</w:t>
      </w:r>
      <w:r>
        <w:t>.</w:t>
      </w:r>
    </w:p>
    <w:p w14:paraId="0BDAE1B5" w14:textId="4448206A" w:rsidR="00DC75F9" w:rsidRDefault="00DC75F9" w:rsidP="00F80856">
      <w:pPr>
        <w:ind w:left="792"/>
      </w:pPr>
      <w:r>
        <w:t>A: This is why we use extend instead of enhance.</w:t>
      </w:r>
    </w:p>
    <w:p w14:paraId="1E106544" w14:textId="7609A49C" w:rsidR="00DC75F9" w:rsidRDefault="00DC75F9" w:rsidP="00F80856">
      <w:pPr>
        <w:ind w:left="792"/>
      </w:pPr>
    </w:p>
    <w:p w14:paraId="6AFCFCBD" w14:textId="7FAF6887" w:rsidR="00DC75F9" w:rsidRDefault="00DC75F9" w:rsidP="00F80856">
      <w:pPr>
        <w:ind w:left="792"/>
      </w:pPr>
      <w:r>
        <w:t xml:space="preserve">C: </w:t>
      </w:r>
      <w:r w:rsidR="005D2356">
        <w:t>Extended may</w:t>
      </w:r>
      <w:r>
        <w:t xml:space="preserve"> not be the more descriptive</w:t>
      </w:r>
      <w:r w:rsidR="005D2356">
        <w:t xml:space="preserve"> wording.</w:t>
      </w:r>
    </w:p>
    <w:p w14:paraId="7AB9DA98" w14:textId="15578719" w:rsidR="005D2356" w:rsidRDefault="005D2356" w:rsidP="00F80856">
      <w:pPr>
        <w:ind w:left="792"/>
      </w:pPr>
      <w:r>
        <w:t>A: OK we can think of it.</w:t>
      </w:r>
    </w:p>
    <w:p w14:paraId="59E68D37" w14:textId="7CC46D97" w:rsidR="005D2356" w:rsidRDefault="005D2356" w:rsidP="00F80856">
      <w:pPr>
        <w:ind w:left="792"/>
      </w:pPr>
    </w:p>
    <w:p w14:paraId="16AD284D" w14:textId="24D67BB3" w:rsidR="005D2356" w:rsidRDefault="005D2356" w:rsidP="00F80856">
      <w:pPr>
        <w:ind w:left="792"/>
      </w:pPr>
      <w:r>
        <w:t>C: the name for the dot11 activated is very long, I think we can find a shorter one</w:t>
      </w:r>
    </w:p>
    <w:p w14:paraId="66C24A4D" w14:textId="4F1E7876" w:rsidR="005D2356" w:rsidRDefault="005D2356" w:rsidP="00F80856">
      <w:pPr>
        <w:ind w:left="792"/>
      </w:pPr>
      <w:r>
        <w:t>A: Yes, please let me know if you have a better one.</w:t>
      </w:r>
    </w:p>
    <w:p w14:paraId="5F002D4B" w14:textId="77777777" w:rsidR="005D2356" w:rsidRDefault="005D2356" w:rsidP="00F80856">
      <w:pPr>
        <w:ind w:left="792"/>
      </w:pPr>
    </w:p>
    <w:p w14:paraId="3F60A07F" w14:textId="5C76765A" w:rsidR="00DC75F9" w:rsidRDefault="00B91CE7" w:rsidP="00F80856">
      <w:pPr>
        <w:ind w:left="792"/>
      </w:pPr>
      <w:r>
        <w:t>No more questions</w:t>
      </w:r>
    </w:p>
    <w:p w14:paraId="77EBF3AB" w14:textId="77777777" w:rsidR="00A84CE9" w:rsidRDefault="00A84CE9" w:rsidP="00A84CE9">
      <w:pPr>
        <w:ind w:left="360"/>
        <w:rPr>
          <w:b/>
          <w:bCs/>
        </w:rPr>
      </w:pPr>
    </w:p>
    <w:p w14:paraId="5F2E36E9" w14:textId="0AA07E4A" w:rsidR="00261E18" w:rsidRDefault="003E160D" w:rsidP="00261E18">
      <w:pPr>
        <w:numPr>
          <w:ilvl w:val="1"/>
          <w:numId w:val="2"/>
        </w:numPr>
      </w:pPr>
      <w:hyperlink r:id="rId11" w:history="1">
        <w:r w:rsidR="00607597">
          <w:rPr>
            <w:rStyle w:val="Hyperlink"/>
          </w:rPr>
          <w:t>11-24/0150r6</w:t>
        </w:r>
      </w:hyperlink>
      <w:r w:rsidR="00261E18">
        <w:t xml:space="preserve"> -- Proposed spec texts for key creation using authentication frame for FT – Po-Kai</w:t>
      </w:r>
    </w:p>
    <w:p w14:paraId="273CE4FD" w14:textId="7414ED91" w:rsidR="00BE7A61" w:rsidRDefault="00607597" w:rsidP="00BE7A61">
      <w:pPr>
        <w:ind w:left="792"/>
      </w:pPr>
      <w:r>
        <w:t xml:space="preserve">Second presentation of the </w:t>
      </w:r>
      <w:r w:rsidR="00526388">
        <w:t>Document</w:t>
      </w:r>
      <w:r w:rsidR="00BE7A61">
        <w:t xml:space="preserve"> showing a little upgrade of the document after offline discussion.</w:t>
      </w:r>
    </w:p>
    <w:p w14:paraId="2034B720" w14:textId="77777777" w:rsidR="007D412D" w:rsidRDefault="007D412D" w:rsidP="00261E18">
      <w:pPr>
        <w:ind w:left="792"/>
      </w:pPr>
    </w:p>
    <w:p w14:paraId="575E0D14" w14:textId="7B6EA390" w:rsidR="00261E18" w:rsidRDefault="00261E18" w:rsidP="00261E18">
      <w:pPr>
        <w:numPr>
          <w:ilvl w:val="2"/>
          <w:numId w:val="2"/>
        </w:numPr>
      </w:pPr>
      <w:r>
        <w:t>Discussion</w:t>
      </w:r>
    </w:p>
    <w:p w14:paraId="5E85B93B" w14:textId="7DC5B0B2" w:rsidR="00607597" w:rsidRDefault="00BE7A61" w:rsidP="00607597">
      <w:pPr>
        <w:ind w:left="1224"/>
      </w:pPr>
      <w:r>
        <w:t>No Discussion.</w:t>
      </w:r>
    </w:p>
    <w:p w14:paraId="06DDE6F0" w14:textId="09F13632" w:rsidR="00BE7A61" w:rsidRDefault="00BE7A61" w:rsidP="00BE7A61"/>
    <w:p w14:paraId="05B8C7B4" w14:textId="5E3E0CFC" w:rsidR="00BE7A61" w:rsidRDefault="00BE7A61" w:rsidP="00BE7A61">
      <w:r>
        <w:tab/>
        <w:t>Author request to run a SP now, but some members requ</w:t>
      </w:r>
      <w:r w:rsidR="003E160D">
        <w:t>est</w:t>
      </w:r>
      <w:r>
        <w:t xml:space="preserve"> time to think on </w:t>
      </w:r>
      <w:proofErr w:type="spellStart"/>
      <w:r>
        <w:t>iy</w:t>
      </w:r>
      <w:proofErr w:type="spellEnd"/>
      <w:r>
        <w:t xml:space="preserve"> an run SP during the next meeting.</w:t>
      </w:r>
    </w:p>
    <w:p w14:paraId="7AE25FB4" w14:textId="59B8F879" w:rsidR="00261E18" w:rsidRDefault="00261E18" w:rsidP="00261E18">
      <w:pPr>
        <w:ind w:left="1224"/>
      </w:pPr>
    </w:p>
    <w:p w14:paraId="6D0DCA52" w14:textId="77777777" w:rsidR="00E64E45" w:rsidRPr="00C50D1E" w:rsidRDefault="00E64E45" w:rsidP="009C6BD4">
      <w:pPr>
        <w:ind w:left="1224"/>
      </w:pPr>
    </w:p>
    <w:p w14:paraId="6436083B" w14:textId="77777777" w:rsidR="009C6BD4" w:rsidRPr="007034F7" w:rsidRDefault="009C6BD4" w:rsidP="00AE2978">
      <w:pPr>
        <w:numPr>
          <w:ilvl w:val="0"/>
          <w:numId w:val="2"/>
        </w:numPr>
        <w:rPr>
          <w:b/>
          <w:bCs/>
        </w:rPr>
      </w:pPr>
      <w:proofErr w:type="spellStart"/>
      <w:r w:rsidRPr="007034F7">
        <w:rPr>
          <w:b/>
          <w:bCs/>
        </w:rPr>
        <w:t>AoB</w:t>
      </w:r>
      <w:proofErr w:type="spellEnd"/>
    </w:p>
    <w:p w14:paraId="6F7606F2" w14:textId="77777777" w:rsidR="00BE7A61" w:rsidRDefault="00BE7A61" w:rsidP="00AE2978">
      <w:pPr>
        <w:numPr>
          <w:ilvl w:val="1"/>
          <w:numId w:val="2"/>
        </w:numPr>
      </w:pPr>
      <w:r>
        <w:t>Draft D0.2 available</w:t>
      </w:r>
    </w:p>
    <w:p w14:paraId="07E6B72C" w14:textId="51A9021B" w:rsidR="009C6BD4" w:rsidRDefault="00BE7A61" w:rsidP="00BE7A61">
      <w:pPr>
        <w:ind w:left="360"/>
      </w:pPr>
      <w:r>
        <w:t>Chair reminds that the Draft D0.2 is available from the members area.</w:t>
      </w:r>
    </w:p>
    <w:p w14:paraId="5BC2ABF0" w14:textId="4E080979" w:rsidR="00BE7A61" w:rsidRPr="007034F7" w:rsidRDefault="00BE7A61" w:rsidP="00BE7A61">
      <w:pPr>
        <w:ind w:left="360"/>
      </w:pPr>
      <w:r>
        <w:t>Technical editor indicates to people willing to remove some TBD that it is better to use this document as a reference to produce additional text.</w:t>
      </w:r>
    </w:p>
    <w:p w14:paraId="390DD080" w14:textId="77777777" w:rsidR="009C6BD4" w:rsidRPr="00603883" w:rsidRDefault="009C6BD4" w:rsidP="009C6BD4">
      <w:pPr>
        <w:rPr>
          <w:highlight w:val="yellow"/>
        </w:rPr>
      </w:pPr>
    </w:p>
    <w:p w14:paraId="62049D35" w14:textId="651F112F" w:rsidR="009C6BD4" w:rsidRPr="001E020E" w:rsidRDefault="009C6BD4" w:rsidP="00AE2978">
      <w:pPr>
        <w:numPr>
          <w:ilvl w:val="0"/>
          <w:numId w:val="2"/>
        </w:numPr>
      </w:pPr>
      <w:r w:rsidRPr="001E020E">
        <w:t xml:space="preserve">Chair adjourned the meeting at </w:t>
      </w:r>
      <w:r w:rsidR="00CC0D52" w:rsidRPr="00BE7A61">
        <w:t>1</w:t>
      </w:r>
      <w:r w:rsidR="00AD63C4" w:rsidRPr="00BE7A61">
        <w:t>0</w:t>
      </w:r>
      <w:r w:rsidR="00CC0D52" w:rsidRPr="00BE7A61">
        <w:t>:</w:t>
      </w:r>
      <w:r w:rsidR="00BE7A61" w:rsidRPr="00BE7A61">
        <w:t>47</w:t>
      </w:r>
      <w:r w:rsidRPr="00BE7A61">
        <w:t xml:space="preserve"> EDT.</w:t>
      </w:r>
    </w:p>
    <w:p w14:paraId="660FEADE" w14:textId="77777777" w:rsidR="009C6BD4" w:rsidRDefault="009C6BD4" w:rsidP="009C6BD4"/>
    <w:p w14:paraId="626D40CD" w14:textId="77777777" w:rsidR="003E160D" w:rsidRDefault="003E160D">
      <w:pPr>
        <w:rPr>
          <w:b/>
          <w:bCs/>
          <w:sz w:val="24"/>
          <w:szCs w:val="22"/>
          <w:u w:val="single"/>
        </w:rPr>
      </w:pPr>
      <w:r>
        <w:rPr>
          <w:b/>
          <w:bCs/>
          <w:sz w:val="24"/>
          <w:szCs w:val="22"/>
          <w:u w:val="single"/>
        </w:rPr>
        <w:br w:type="page"/>
      </w:r>
    </w:p>
    <w:p w14:paraId="0BB24714" w14:textId="5E97037A" w:rsidR="009C6BD4" w:rsidRDefault="009C6BD4" w:rsidP="009C6BD4">
      <w:pPr>
        <w:rPr>
          <w:b/>
          <w:bCs/>
          <w:sz w:val="24"/>
          <w:szCs w:val="22"/>
          <w:u w:val="single"/>
        </w:rPr>
      </w:pPr>
      <w:r>
        <w:rPr>
          <w:b/>
          <w:bCs/>
          <w:sz w:val="24"/>
          <w:szCs w:val="22"/>
          <w:u w:val="single"/>
        </w:rPr>
        <w:lastRenderedPageBreak/>
        <w:t>Attendance</w:t>
      </w:r>
    </w:p>
    <w:p w14:paraId="6C3BBEC1" w14:textId="080CA54F" w:rsidR="00347E58" w:rsidRDefault="00347E58" w:rsidP="009C6BD4">
      <w:pPr>
        <w:rPr>
          <w:b/>
          <w:bCs/>
          <w:sz w:val="24"/>
          <w:szCs w:val="22"/>
          <w:u w:val="single"/>
        </w:rPr>
      </w:pPr>
    </w:p>
    <w:tbl>
      <w:tblPr>
        <w:tblW w:w="114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0"/>
        <w:gridCol w:w="1140"/>
        <w:gridCol w:w="2787"/>
        <w:gridCol w:w="6037"/>
      </w:tblGrid>
      <w:tr w:rsidR="003E160D" w14:paraId="1E9334DD" w14:textId="77777777" w:rsidTr="003E160D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F73343" w14:textId="77777777" w:rsidR="003E160D" w:rsidRDefault="003E160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Breakout</w:t>
            </w:r>
          </w:p>
        </w:tc>
        <w:tc>
          <w:tcPr>
            <w:tcW w:w="11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7659F1" w14:textId="77777777" w:rsidR="003E160D" w:rsidRDefault="003E160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Timestamp</w:t>
            </w:r>
          </w:p>
        </w:tc>
        <w:tc>
          <w:tcPr>
            <w:tcW w:w="27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657321" w14:textId="77777777" w:rsidR="003E160D" w:rsidRDefault="003E160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Name</w:t>
            </w:r>
          </w:p>
        </w:tc>
        <w:tc>
          <w:tcPr>
            <w:tcW w:w="60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FE8723" w14:textId="77777777" w:rsidR="003E160D" w:rsidRDefault="003E160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Affiliation</w:t>
            </w:r>
          </w:p>
        </w:tc>
      </w:tr>
      <w:tr w:rsidR="003E160D" w14:paraId="53BC3597" w14:textId="77777777" w:rsidTr="003E160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5FD289" w14:textId="77777777" w:rsidR="003E160D" w:rsidRDefault="003E160D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TGbi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1C99DA" w14:textId="77777777" w:rsidR="003E160D" w:rsidRDefault="003E160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2/15</w:t>
            </w:r>
          </w:p>
        </w:tc>
        <w:tc>
          <w:tcPr>
            <w:tcW w:w="27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470FFF" w14:textId="77777777" w:rsidR="003E160D" w:rsidRDefault="003E160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Ansley, Carol</w:t>
            </w:r>
          </w:p>
        </w:tc>
        <w:tc>
          <w:tcPr>
            <w:tcW w:w="60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3D6E45" w14:textId="77777777" w:rsidR="003E160D" w:rsidRDefault="003E160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Cox Communications Inc.</w:t>
            </w:r>
          </w:p>
        </w:tc>
      </w:tr>
      <w:tr w:rsidR="003E160D" w14:paraId="4562DD49" w14:textId="77777777" w:rsidTr="003E160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60CA9A" w14:textId="77777777" w:rsidR="003E160D" w:rsidRDefault="003E160D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TGbi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497399" w14:textId="77777777" w:rsidR="003E160D" w:rsidRDefault="003E160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2/15</w:t>
            </w:r>
          </w:p>
        </w:tc>
        <w:tc>
          <w:tcPr>
            <w:tcW w:w="27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E4A5F2" w14:textId="77777777" w:rsidR="003E160D" w:rsidRDefault="003E160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baron, stephane</w:t>
            </w:r>
          </w:p>
        </w:tc>
        <w:tc>
          <w:tcPr>
            <w:tcW w:w="60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BF2E5F" w14:textId="77777777" w:rsidR="003E160D" w:rsidRDefault="003E160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3E160D" w14:paraId="3F9EB739" w14:textId="77777777" w:rsidTr="003E160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D00D23" w14:textId="77777777" w:rsidR="003E160D" w:rsidRDefault="003E160D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TGbi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94ECD4" w14:textId="77777777" w:rsidR="003E160D" w:rsidRDefault="003E160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2/15</w:t>
            </w:r>
          </w:p>
        </w:tc>
        <w:tc>
          <w:tcPr>
            <w:tcW w:w="27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4E5741" w14:textId="77777777" w:rsidR="003E160D" w:rsidRDefault="003E160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Das, </w:t>
            </w:r>
            <w:proofErr w:type="spellStart"/>
            <w:r>
              <w:rPr>
                <w:rFonts w:eastAsia="Times New Roman"/>
                <w:color w:val="000000"/>
              </w:rPr>
              <w:t>Subir</w:t>
            </w:r>
            <w:proofErr w:type="spellEnd"/>
          </w:p>
        </w:tc>
        <w:tc>
          <w:tcPr>
            <w:tcW w:w="60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765B71" w14:textId="77777777" w:rsidR="003E160D" w:rsidRDefault="003E160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Peraton</w:t>
            </w:r>
            <w:proofErr w:type="spellEnd"/>
            <w:r>
              <w:rPr>
                <w:rFonts w:eastAsia="Times New Roman"/>
                <w:color w:val="000000"/>
              </w:rPr>
              <w:t xml:space="preserve"> Labs</w:t>
            </w:r>
          </w:p>
        </w:tc>
      </w:tr>
      <w:tr w:rsidR="003E160D" w14:paraId="3CC34FE0" w14:textId="77777777" w:rsidTr="003E160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E7CFE3" w14:textId="77777777" w:rsidR="003E160D" w:rsidRDefault="003E160D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TGbi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1F0A8F" w14:textId="77777777" w:rsidR="003E160D" w:rsidRDefault="003E160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2/15</w:t>
            </w:r>
          </w:p>
        </w:tc>
        <w:tc>
          <w:tcPr>
            <w:tcW w:w="27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E4FAA6" w14:textId="77777777" w:rsidR="003E160D" w:rsidRDefault="003E160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DeLaOlivaDelgado</w:t>
            </w:r>
            <w:proofErr w:type="spellEnd"/>
            <w:r>
              <w:rPr>
                <w:rFonts w:eastAsia="Times New Roman"/>
                <w:color w:val="000000"/>
              </w:rPr>
              <w:t>, Antonio</w:t>
            </w:r>
          </w:p>
        </w:tc>
        <w:tc>
          <w:tcPr>
            <w:tcW w:w="60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707EF4" w14:textId="77777777" w:rsidR="003E160D" w:rsidRDefault="003E160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InterDigital</w:t>
            </w:r>
            <w:proofErr w:type="spellEnd"/>
            <w:r>
              <w:rPr>
                <w:rFonts w:eastAsia="Times New Roman"/>
                <w:color w:val="000000"/>
              </w:rPr>
              <w:t>, Inc.</w:t>
            </w:r>
          </w:p>
        </w:tc>
      </w:tr>
      <w:tr w:rsidR="003E160D" w14:paraId="30E55B6A" w14:textId="77777777" w:rsidTr="003E160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DC1A52" w14:textId="77777777" w:rsidR="003E160D" w:rsidRDefault="003E160D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TGbi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EA7C61" w14:textId="77777777" w:rsidR="003E160D" w:rsidRDefault="003E160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2/15</w:t>
            </w:r>
          </w:p>
        </w:tc>
        <w:tc>
          <w:tcPr>
            <w:tcW w:w="27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B25EBD" w14:textId="77777777" w:rsidR="003E160D" w:rsidRDefault="003E160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Hawkes, Philip</w:t>
            </w:r>
          </w:p>
        </w:tc>
        <w:tc>
          <w:tcPr>
            <w:tcW w:w="60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E98021" w14:textId="77777777" w:rsidR="003E160D" w:rsidRDefault="003E160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3E160D" w14:paraId="3D220C2E" w14:textId="77777777" w:rsidTr="003E160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F0BADC" w14:textId="77777777" w:rsidR="003E160D" w:rsidRDefault="003E160D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TGbi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3D8374" w14:textId="77777777" w:rsidR="003E160D" w:rsidRDefault="003E160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2/15</w:t>
            </w:r>
          </w:p>
        </w:tc>
        <w:tc>
          <w:tcPr>
            <w:tcW w:w="27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E8EACE" w14:textId="77777777" w:rsidR="003E160D" w:rsidRDefault="003E160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Ho, Duncan</w:t>
            </w:r>
          </w:p>
        </w:tc>
        <w:tc>
          <w:tcPr>
            <w:tcW w:w="60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84CFBA" w14:textId="77777777" w:rsidR="003E160D" w:rsidRDefault="003E160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3E160D" w14:paraId="27C175C9" w14:textId="77777777" w:rsidTr="003E160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3A130E" w14:textId="77777777" w:rsidR="003E160D" w:rsidRDefault="003E160D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TGbi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F9F1D3" w14:textId="77777777" w:rsidR="003E160D" w:rsidRDefault="003E160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2/15</w:t>
            </w:r>
          </w:p>
        </w:tc>
        <w:tc>
          <w:tcPr>
            <w:tcW w:w="27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BF2184" w14:textId="77777777" w:rsidR="003E160D" w:rsidRDefault="003E160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Huang, Po-Kai</w:t>
            </w:r>
          </w:p>
        </w:tc>
        <w:tc>
          <w:tcPr>
            <w:tcW w:w="60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759427" w14:textId="77777777" w:rsidR="003E160D" w:rsidRDefault="003E160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Intel</w:t>
            </w:r>
          </w:p>
        </w:tc>
      </w:tr>
      <w:tr w:rsidR="003E160D" w14:paraId="1C48E424" w14:textId="77777777" w:rsidTr="003E160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D05CC9" w14:textId="77777777" w:rsidR="003E160D" w:rsidRDefault="003E160D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TGbi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8470C6" w14:textId="77777777" w:rsidR="003E160D" w:rsidRDefault="003E160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2/15</w:t>
            </w:r>
          </w:p>
        </w:tc>
        <w:tc>
          <w:tcPr>
            <w:tcW w:w="27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E72909" w14:textId="77777777" w:rsidR="003E160D" w:rsidRDefault="003E160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Kain, Carl</w:t>
            </w:r>
          </w:p>
        </w:tc>
        <w:tc>
          <w:tcPr>
            <w:tcW w:w="60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1DEE39" w14:textId="77777777" w:rsidR="003E160D" w:rsidRDefault="003E160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USDOT; Noblis, Inc</w:t>
            </w:r>
          </w:p>
        </w:tc>
      </w:tr>
      <w:tr w:rsidR="003E160D" w14:paraId="57968CA3" w14:textId="77777777" w:rsidTr="003E160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64EDFB" w14:textId="77777777" w:rsidR="003E160D" w:rsidRDefault="003E160D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TGbi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0A72CD" w14:textId="77777777" w:rsidR="003E160D" w:rsidRDefault="003E160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2/15</w:t>
            </w:r>
          </w:p>
        </w:tc>
        <w:tc>
          <w:tcPr>
            <w:tcW w:w="27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E2FA4A" w14:textId="77777777" w:rsidR="003E160D" w:rsidRDefault="003E160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Li, </w:t>
            </w:r>
            <w:proofErr w:type="spellStart"/>
            <w:r>
              <w:rPr>
                <w:rFonts w:eastAsia="Times New Roman"/>
                <w:color w:val="000000"/>
              </w:rPr>
              <w:t>Weiyi</w:t>
            </w:r>
            <w:proofErr w:type="spellEnd"/>
          </w:p>
        </w:tc>
        <w:tc>
          <w:tcPr>
            <w:tcW w:w="60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A8BE3B" w14:textId="77777777" w:rsidR="003E160D" w:rsidRDefault="003E160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Spreadtrum</w:t>
            </w:r>
            <w:proofErr w:type="spellEnd"/>
            <w:r>
              <w:rPr>
                <w:rFonts w:eastAsia="Times New Roman"/>
                <w:color w:val="000000"/>
              </w:rPr>
              <w:t xml:space="preserve"> Communication USA, Inc</w:t>
            </w:r>
          </w:p>
        </w:tc>
      </w:tr>
      <w:tr w:rsidR="003E160D" w14:paraId="0EC4530C" w14:textId="77777777" w:rsidTr="003E160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9E33B0" w14:textId="77777777" w:rsidR="003E160D" w:rsidRDefault="003E160D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TGbi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31C50C" w14:textId="77777777" w:rsidR="003E160D" w:rsidRDefault="003E160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2/15</w:t>
            </w:r>
          </w:p>
        </w:tc>
        <w:tc>
          <w:tcPr>
            <w:tcW w:w="27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613C98" w14:textId="77777777" w:rsidR="003E160D" w:rsidRDefault="003E160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Malinen, Jouni</w:t>
            </w:r>
          </w:p>
        </w:tc>
        <w:tc>
          <w:tcPr>
            <w:tcW w:w="60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5E67E4" w14:textId="77777777" w:rsidR="003E160D" w:rsidRDefault="003E160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Technologies, Inc</w:t>
            </w:r>
          </w:p>
        </w:tc>
      </w:tr>
      <w:tr w:rsidR="003E160D" w14:paraId="13DB140E" w14:textId="77777777" w:rsidTr="003E160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B2B633" w14:textId="77777777" w:rsidR="003E160D" w:rsidRDefault="003E160D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TGbi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0476E8" w14:textId="77777777" w:rsidR="003E160D" w:rsidRDefault="003E160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2/15</w:t>
            </w:r>
          </w:p>
        </w:tc>
        <w:tc>
          <w:tcPr>
            <w:tcW w:w="27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52547C" w14:textId="77777777" w:rsidR="003E160D" w:rsidRDefault="003E160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McCann, Stephen</w:t>
            </w:r>
          </w:p>
        </w:tc>
        <w:tc>
          <w:tcPr>
            <w:tcW w:w="60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7FE759" w14:textId="77777777" w:rsidR="003E160D" w:rsidRDefault="003E160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Huawei Technologies Co., Ltd</w:t>
            </w:r>
          </w:p>
        </w:tc>
      </w:tr>
      <w:tr w:rsidR="003E160D" w14:paraId="6D1D98A0" w14:textId="77777777" w:rsidTr="003E160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9D24F1" w14:textId="77777777" w:rsidR="003E160D" w:rsidRDefault="003E160D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TGbi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9F12CE" w14:textId="77777777" w:rsidR="003E160D" w:rsidRDefault="003E160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2/15</w:t>
            </w:r>
          </w:p>
        </w:tc>
        <w:tc>
          <w:tcPr>
            <w:tcW w:w="27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A16033" w14:textId="77777777" w:rsidR="003E160D" w:rsidRDefault="003E160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Petrick</w:t>
            </w:r>
            <w:proofErr w:type="spellEnd"/>
            <w:r>
              <w:rPr>
                <w:rFonts w:eastAsia="Times New Roman"/>
                <w:color w:val="000000"/>
              </w:rPr>
              <w:t>, Albert</w:t>
            </w:r>
          </w:p>
        </w:tc>
        <w:tc>
          <w:tcPr>
            <w:tcW w:w="60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F44591" w14:textId="77777777" w:rsidR="003E160D" w:rsidRDefault="003E160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InterDigital</w:t>
            </w:r>
            <w:proofErr w:type="spellEnd"/>
          </w:p>
        </w:tc>
      </w:tr>
      <w:tr w:rsidR="003E160D" w14:paraId="0CF6CCB5" w14:textId="77777777" w:rsidTr="003E160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7520DF" w14:textId="77777777" w:rsidR="003E160D" w:rsidRDefault="003E160D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TGbi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7AD078" w14:textId="77777777" w:rsidR="003E160D" w:rsidRDefault="003E160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2/15</w:t>
            </w:r>
          </w:p>
        </w:tc>
        <w:tc>
          <w:tcPr>
            <w:tcW w:w="27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9C740C" w14:textId="77777777" w:rsidR="003E160D" w:rsidRDefault="003E160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Sevin</w:t>
            </w:r>
            <w:proofErr w:type="spellEnd"/>
            <w:r>
              <w:rPr>
                <w:rFonts w:eastAsia="Times New Roman"/>
                <w:color w:val="000000"/>
              </w:rPr>
              <w:t>, Julien</w:t>
            </w:r>
          </w:p>
        </w:tc>
        <w:tc>
          <w:tcPr>
            <w:tcW w:w="60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1CABC7" w14:textId="77777777" w:rsidR="003E160D" w:rsidRDefault="003E160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3E160D" w14:paraId="1B122C2C" w14:textId="77777777" w:rsidTr="003E160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18064E" w14:textId="77777777" w:rsidR="003E160D" w:rsidRDefault="003E160D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TGbi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B6D445" w14:textId="77777777" w:rsidR="003E160D" w:rsidRDefault="003E160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2/15</w:t>
            </w:r>
          </w:p>
        </w:tc>
        <w:tc>
          <w:tcPr>
            <w:tcW w:w="27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FA57AC" w14:textId="77777777" w:rsidR="003E160D" w:rsidRDefault="003E160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Smith, Graham</w:t>
            </w:r>
          </w:p>
        </w:tc>
        <w:tc>
          <w:tcPr>
            <w:tcW w:w="60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023E06" w14:textId="77777777" w:rsidR="003E160D" w:rsidRDefault="003E160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SRT Wireless</w:t>
            </w:r>
          </w:p>
        </w:tc>
      </w:tr>
      <w:tr w:rsidR="003E160D" w14:paraId="234848EA" w14:textId="77777777" w:rsidTr="003E160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354C1C" w14:textId="77777777" w:rsidR="003E160D" w:rsidRDefault="003E160D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TGbi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B58385" w14:textId="77777777" w:rsidR="003E160D" w:rsidRDefault="003E160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2/15</w:t>
            </w:r>
          </w:p>
        </w:tc>
        <w:tc>
          <w:tcPr>
            <w:tcW w:w="27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836BBF" w14:textId="77777777" w:rsidR="003E160D" w:rsidRDefault="003E160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Smith, Luther</w:t>
            </w:r>
          </w:p>
        </w:tc>
        <w:tc>
          <w:tcPr>
            <w:tcW w:w="60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C93D7A" w14:textId="77777777" w:rsidR="003E160D" w:rsidRDefault="003E160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Cable Television Laboratories Inc. (</w:t>
            </w:r>
            <w:proofErr w:type="spellStart"/>
            <w:r>
              <w:rPr>
                <w:rFonts w:eastAsia="Times New Roman"/>
                <w:color w:val="000000"/>
              </w:rPr>
              <w:t>CableLabs</w:t>
            </w:r>
            <w:proofErr w:type="spellEnd"/>
            <w:r>
              <w:rPr>
                <w:rFonts w:eastAsia="Times New Roman"/>
                <w:color w:val="000000"/>
              </w:rPr>
              <w:t>)</w:t>
            </w:r>
          </w:p>
        </w:tc>
      </w:tr>
      <w:tr w:rsidR="003E160D" w14:paraId="215DCED8" w14:textId="77777777" w:rsidTr="003E160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21F973" w14:textId="77777777" w:rsidR="003E160D" w:rsidRDefault="003E160D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TGbi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B6C58" w14:textId="77777777" w:rsidR="003E160D" w:rsidRDefault="003E160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2/15</w:t>
            </w:r>
          </w:p>
        </w:tc>
        <w:tc>
          <w:tcPr>
            <w:tcW w:w="27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285551" w14:textId="77777777" w:rsidR="003E160D" w:rsidRDefault="003E160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Thakore, </w:t>
            </w:r>
            <w:proofErr w:type="spellStart"/>
            <w:r>
              <w:rPr>
                <w:rFonts w:eastAsia="Times New Roman"/>
                <w:color w:val="000000"/>
              </w:rPr>
              <w:t>Darshak</w:t>
            </w:r>
            <w:proofErr w:type="spellEnd"/>
          </w:p>
        </w:tc>
        <w:tc>
          <w:tcPr>
            <w:tcW w:w="60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5DED1B" w14:textId="77777777" w:rsidR="003E160D" w:rsidRDefault="003E160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Cable Television Laboratories Inc. (</w:t>
            </w:r>
            <w:proofErr w:type="spellStart"/>
            <w:r>
              <w:rPr>
                <w:rFonts w:eastAsia="Times New Roman"/>
                <w:color w:val="000000"/>
              </w:rPr>
              <w:t>CableLabs</w:t>
            </w:r>
            <w:proofErr w:type="spellEnd"/>
            <w:r>
              <w:rPr>
                <w:rFonts w:eastAsia="Times New Roman"/>
                <w:color w:val="000000"/>
              </w:rPr>
              <w:t>)</w:t>
            </w:r>
          </w:p>
        </w:tc>
      </w:tr>
    </w:tbl>
    <w:p w14:paraId="682E7614" w14:textId="77777777" w:rsidR="003E160D" w:rsidRDefault="003E160D" w:rsidP="009C6BD4">
      <w:pPr>
        <w:rPr>
          <w:b/>
          <w:bCs/>
          <w:sz w:val="24"/>
          <w:szCs w:val="22"/>
          <w:u w:val="single"/>
        </w:rPr>
      </w:pPr>
    </w:p>
    <w:sectPr w:rsidR="003E160D">
      <w:headerReference w:type="default" r:id="rId12"/>
      <w:footerReference w:type="default" r:id="rId13"/>
      <w:pgSz w:w="12240" w:h="15840"/>
      <w:pgMar w:top="1080" w:right="1080" w:bottom="1080" w:left="1800" w:header="432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A4E28" w14:textId="77777777" w:rsidR="008439AE" w:rsidRDefault="008439AE">
      <w:r>
        <w:separator/>
      </w:r>
    </w:p>
  </w:endnote>
  <w:endnote w:type="continuationSeparator" w:id="0">
    <w:p w14:paraId="1E63E01F" w14:textId="77777777" w:rsidR="008439AE" w:rsidRDefault="00843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;ＭＳ 明朝">
    <w:altName w:val="Yu Gothic"/>
    <w:panose1 w:val="00000000000000000000"/>
    <w:charset w:val="8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DejaVu Sans">
    <w:altName w:val="Verdana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Mangal"/>
    <w:charset w:val="00"/>
    <w:family w:val="swiss"/>
    <w:pitch w:val="variable"/>
    <w:sig w:usb0="80008023" w:usb1="00002046" w:usb2="00000000" w:usb3="00000000" w:csb0="00000001" w:csb1="00000000"/>
  </w:font>
  <w:font w:name="ヒラギノ角ゴ ProN W3">
    <w:altName w:val="Cambria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;等线">
    <w:panose1 w:val="00000000000000000000"/>
    <w:charset w:val="80"/>
    <w:family w:val="roman"/>
    <w:notTrueType/>
    <w:pitch w:val="default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;宋体">
    <w:panose1 w:val="00000000000000000000"/>
    <w:charset w:val="80"/>
    <w:family w:val="roman"/>
    <w:notTrueType/>
    <w:pitch w:val="default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04B9E" w14:textId="3B7C18EC" w:rsidR="00405F70" w:rsidRPr="0007517D" w:rsidRDefault="002E098F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 w:rsidRPr="0007517D">
      <w:rPr>
        <w:lang w:val="fr-FR"/>
      </w:rPr>
      <w:t>Minutes</w:t>
    </w:r>
    <w:r w:rsidRPr="0007517D">
      <w:rPr>
        <w:lang w:val="fr-FR"/>
      </w:rPr>
      <w:tab/>
      <w:t xml:space="preserve">page </w:t>
    </w:r>
    <w:r>
      <w:fldChar w:fldCharType="begin"/>
    </w:r>
    <w:r w:rsidRPr="0007517D">
      <w:rPr>
        <w:lang w:val="fr-FR"/>
      </w:rPr>
      <w:instrText xml:space="preserve"> PAGE </w:instrText>
    </w:r>
    <w:r>
      <w:fldChar w:fldCharType="separate"/>
    </w:r>
    <w:r w:rsidRPr="0007517D">
      <w:rPr>
        <w:lang w:val="fr-FR"/>
      </w:rPr>
      <w:t>3</w:t>
    </w:r>
    <w:r>
      <w:fldChar w:fldCharType="end"/>
    </w:r>
    <w:r w:rsidRPr="0007517D">
      <w:rPr>
        <w:lang w:val="fr-FR"/>
      </w:rPr>
      <w:tab/>
    </w:r>
    <w:r w:rsidR="0007517D" w:rsidRPr="0007517D">
      <w:rPr>
        <w:lang w:val="fr-FR"/>
      </w:rPr>
      <w:t>Stéphane Baron</w:t>
    </w:r>
    <w:r w:rsidR="000F521E" w:rsidRPr="0007517D">
      <w:rPr>
        <w:lang w:val="fr-FR"/>
      </w:rPr>
      <w:t>, C</w:t>
    </w:r>
    <w:r w:rsidR="0007517D" w:rsidRPr="0007517D">
      <w:rPr>
        <w:lang w:val="fr-FR"/>
      </w:rPr>
      <w:t>a</w:t>
    </w:r>
    <w:r w:rsidR="0007517D">
      <w:rPr>
        <w:lang w:val="fr-FR"/>
      </w:rPr>
      <w:t>non</w:t>
    </w:r>
  </w:p>
  <w:p w14:paraId="71C04B9F" w14:textId="77777777" w:rsidR="00405F70" w:rsidRPr="0007517D" w:rsidRDefault="00405F70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8B553" w14:textId="77777777" w:rsidR="008439AE" w:rsidRDefault="008439AE">
      <w:r>
        <w:separator/>
      </w:r>
    </w:p>
  </w:footnote>
  <w:footnote w:type="continuationSeparator" w:id="0">
    <w:p w14:paraId="06EA7866" w14:textId="77777777" w:rsidR="008439AE" w:rsidRDefault="00843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04B9D" w14:textId="6E1300EC" w:rsidR="00405F70" w:rsidRDefault="00141690">
    <w:pPr>
      <w:pStyle w:val="Header"/>
      <w:tabs>
        <w:tab w:val="clear" w:pos="6480"/>
        <w:tab w:val="center" w:pos="4680"/>
        <w:tab w:val="right" w:pos="9360"/>
      </w:tabs>
    </w:pPr>
    <w:r>
      <w:t>January</w:t>
    </w:r>
    <w:r w:rsidR="002E098F">
      <w:t xml:space="preserve"> 202</w:t>
    </w:r>
    <w:r>
      <w:t>4</w:t>
    </w:r>
    <w:r w:rsidR="002E098F">
      <w:tab/>
    </w:r>
    <w:r w:rsidR="002E098F">
      <w:tab/>
      <w:t>doc.: IEEE 802.11-2</w:t>
    </w:r>
    <w:r>
      <w:t>4</w:t>
    </w:r>
    <w:r w:rsidR="002E098F">
      <w:t>/</w:t>
    </w:r>
    <w:r w:rsidR="00FD763B">
      <w:t>0</w:t>
    </w:r>
    <w:r w:rsidR="003E160D">
      <w:t>394</w:t>
    </w:r>
    <w:r w:rsidR="002E098F"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4F0E"/>
    <w:multiLevelType w:val="hybridMultilevel"/>
    <w:tmpl w:val="05E8D18A"/>
    <w:lvl w:ilvl="0" w:tplc="3AD68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C64B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F4E0F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CE5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023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0254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4CC7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5AA0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8646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D66AA2"/>
    <w:multiLevelType w:val="multilevel"/>
    <w:tmpl w:val="EFB6AD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DA33B8C"/>
    <w:multiLevelType w:val="hybridMultilevel"/>
    <w:tmpl w:val="67963E84"/>
    <w:lvl w:ilvl="0" w:tplc="B854F9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CA4E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9EEA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96E6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F8F0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0003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449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C0F1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6A63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77E3DD6"/>
    <w:multiLevelType w:val="hybridMultilevel"/>
    <w:tmpl w:val="EF80AD2C"/>
    <w:lvl w:ilvl="0" w:tplc="11C64F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8CF8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22A74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7AEF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080C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4BF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2C6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A861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986D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A221E42"/>
    <w:multiLevelType w:val="hybridMultilevel"/>
    <w:tmpl w:val="1A266D2A"/>
    <w:lvl w:ilvl="0" w:tplc="690A0B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A4AC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0E2B1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A27D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628E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3AC3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767D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54C0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025E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CEF174B"/>
    <w:multiLevelType w:val="hybridMultilevel"/>
    <w:tmpl w:val="B8763308"/>
    <w:lvl w:ilvl="0" w:tplc="3CE0E1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AE0A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5A138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D639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6EB3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A866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F835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3A87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6032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2436EC9"/>
    <w:multiLevelType w:val="hybridMultilevel"/>
    <w:tmpl w:val="D9E84018"/>
    <w:lvl w:ilvl="0" w:tplc="3746C3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B42F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1EB80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A483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8CBD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A297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DED1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9024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F8BA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96A6448"/>
    <w:multiLevelType w:val="multilevel"/>
    <w:tmpl w:val="EFB6AD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 w15:restartNumberingAfterBreak="0">
    <w:nsid w:val="42AB6799"/>
    <w:multiLevelType w:val="hybridMultilevel"/>
    <w:tmpl w:val="51F69B40"/>
    <w:lvl w:ilvl="0" w:tplc="34FAA5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DA96F8">
      <w:numFmt w:val="bullet"/>
      <w:lvlText w:val=""/>
      <w:lvlJc w:val="left"/>
      <w:pPr>
        <w:ind w:left="1440" w:hanging="360"/>
      </w:pPr>
      <w:rPr>
        <w:rFonts w:ascii="Wingdings" w:eastAsia="MS Mincho;ＭＳ 明朝" w:hAnsi="Wingdings" w:cs="Times New Roman" w:hint="default"/>
      </w:rPr>
    </w:lvl>
    <w:lvl w:ilvl="2" w:tplc="315CDBB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307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323E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B471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E0FB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52C3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480D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BC61F43"/>
    <w:multiLevelType w:val="multilevel"/>
    <w:tmpl w:val="F47CBF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C400502"/>
    <w:multiLevelType w:val="hybridMultilevel"/>
    <w:tmpl w:val="C0FE70BC"/>
    <w:lvl w:ilvl="0" w:tplc="040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1" w15:restartNumberingAfterBreak="0">
    <w:nsid w:val="4FB22AAD"/>
    <w:multiLevelType w:val="hybridMultilevel"/>
    <w:tmpl w:val="C1DCAF38"/>
    <w:lvl w:ilvl="0" w:tplc="7B5872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7A08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BEC26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AE07D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080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D088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7AAD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3E00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02D5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0ED513A"/>
    <w:multiLevelType w:val="hybridMultilevel"/>
    <w:tmpl w:val="AC84C45E"/>
    <w:lvl w:ilvl="0" w:tplc="FC4C7E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CE94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90109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4093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1C5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C201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C65A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BC06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8069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5507777"/>
    <w:multiLevelType w:val="hybridMultilevel"/>
    <w:tmpl w:val="EA183160"/>
    <w:lvl w:ilvl="0" w:tplc="8BFCE6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840D0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C4D51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38AE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300C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1EC8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F668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962D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F688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6B3218A"/>
    <w:multiLevelType w:val="hybridMultilevel"/>
    <w:tmpl w:val="CDC80F08"/>
    <w:lvl w:ilvl="0" w:tplc="0E52D3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749D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9C9DF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E2D7D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8606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A65E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9ED6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CE96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5270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79F0474"/>
    <w:multiLevelType w:val="hybridMultilevel"/>
    <w:tmpl w:val="FECA0EE2"/>
    <w:lvl w:ilvl="0" w:tplc="65DE58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D87BA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68ADF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2A96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48A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FE60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00B3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7624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CCAA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8BF12C4"/>
    <w:multiLevelType w:val="hybridMultilevel"/>
    <w:tmpl w:val="51A0D8DC"/>
    <w:lvl w:ilvl="0" w:tplc="26FE52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B4FC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7A995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6870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6019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E202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329E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442C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EA2C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910348C"/>
    <w:multiLevelType w:val="multilevel"/>
    <w:tmpl w:val="36D883C6"/>
    <w:lvl w:ilvl="0">
      <w:start w:val="1"/>
      <w:numFmt w:val="none"/>
      <w:pStyle w:val="Heading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7B530244"/>
    <w:multiLevelType w:val="hybridMultilevel"/>
    <w:tmpl w:val="171AA1EC"/>
    <w:lvl w:ilvl="0" w:tplc="4B2416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42CB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962ED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5A64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A807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188D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40E3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D661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7A6B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D4F1C5F"/>
    <w:multiLevelType w:val="hybridMultilevel"/>
    <w:tmpl w:val="26AE5CF6"/>
    <w:lvl w:ilvl="0" w:tplc="DF6E1B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0E71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0A9AE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C043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AE65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BC9B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8C3D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0654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2CE9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7"/>
  </w:num>
  <w:num w:numId="2">
    <w:abstractNumId w:val="7"/>
  </w:num>
  <w:num w:numId="3">
    <w:abstractNumId w:val="9"/>
  </w:num>
  <w:num w:numId="4">
    <w:abstractNumId w:val="12"/>
  </w:num>
  <w:num w:numId="5">
    <w:abstractNumId w:val="3"/>
  </w:num>
  <w:num w:numId="6">
    <w:abstractNumId w:val="0"/>
  </w:num>
  <w:num w:numId="7">
    <w:abstractNumId w:val="4"/>
  </w:num>
  <w:num w:numId="8">
    <w:abstractNumId w:val="18"/>
  </w:num>
  <w:num w:numId="9">
    <w:abstractNumId w:val="6"/>
  </w:num>
  <w:num w:numId="10">
    <w:abstractNumId w:val="13"/>
  </w:num>
  <w:num w:numId="11">
    <w:abstractNumId w:val="16"/>
  </w:num>
  <w:num w:numId="12">
    <w:abstractNumId w:val="5"/>
  </w:num>
  <w:num w:numId="13">
    <w:abstractNumId w:val="8"/>
  </w:num>
  <w:num w:numId="14">
    <w:abstractNumId w:val="11"/>
  </w:num>
  <w:num w:numId="15">
    <w:abstractNumId w:val="14"/>
  </w:num>
  <w:num w:numId="16">
    <w:abstractNumId w:val="19"/>
  </w:num>
  <w:num w:numId="17">
    <w:abstractNumId w:val="15"/>
  </w:num>
  <w:num w:numId="18">
    <w:abstractNumId w:val="10"/>
  </w:num>
  <w:num w:numId="19">
    <w:abstractNumId w:val="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F70"/>
    <w:rsid w:val="00000F2F"/>
    <w:rsid w:val="00003BBF"/>
    <w:rsid w:val="00027D21"/>
    <w:rsid w:val="00054B5B"/>
    <w:rsid w:val="000550C8"/>
    <w:rsid w:val="000566FF"/>
    <w:rsid w:val="000660E3"/>
    <w:rsid w:val="00070489"/>
    <w:rsid w:val="000706F0"/>
    <w:rsid w:val="00071C15"/>
    <w:rsid w:val="0007517D"/>
    <w:rsid w:val="00075A51"/>
    <w:rsid w:val="000852F5"/>
    <w:rsid w:val="00095A63"/>
    <w:rsid w:val="00096ACF"/>
    <w:rsid w:val="000B7E5F"/>
    <w:rsid w:val="000F03A3"/>
    <w:rsid w:val="000F521E"/>
    <w:rsid w:val="00103042"/>
    <w:rsid w:val="00107985"/>
    <w:rsid w:val="0012514A"/>
    <w:rsid w:val="00127656"/>
    <w:rsid w:val="00135B7B"/>
    <w:rsid w:val="00141690"/>
    <w:rsid w:val="00154872"/>
    <w:rsid w:val="00161AD8"/>
    <w:rsid w:val="00187ED2"/>
    <w:rsid w:val="001A45CE"/>
    <w:rsid w:val="001A7B3A"/>
    <w:rsid w:val="001B3A9F"/>
    <w:rsid w:val="001E020E"/>
    <w:rsid w:val="0020025B"/>
    <w:rsid w:val="00222E93"/>
    <w:rsid w:val="002613E6"/>
    <w:rsid w:val="00261E18"/>
    <w:rsid w:val="002621DA"/>
    <w:rsid w:val="0027678D"/>
    <w:rsid w:val="00290496"/>
    <w:rsid w:val="002A19E0"/>
    <w:rsid w:val="002B7792"/>
    <w:rsid w:val="002C197D"/>
    <w:rsid w:val="002D444E"/>
    <w:rsid w:val="002E098F"/>
    <w:rsid w:val="002E6C6D"/>
    <w:rsid w:val="00326355"/>
    <w:rsid w:val="0034657F"/>
    <w:rsid w:val="00347E58"/>
    <w:rsid w:val="00350E10"/>
    <w:rsid w:val="00360D7C"/>
    <w:rsid w:val="00360F34"/>
    <w:rsid w:val="00364C99"/>
    <w:rsid w:val="00377381"/>
    <w:rsid w:val="00383021"/>
    <w:rsid w:val="00394AE3"/>
    <w:rsid w:val="00395CA8"/>
    <w:rsid w:val="0039764A"/>
    <w:rsid w:val="003C06BE"/>
    <w:rsid w:val="003C0A55"/>
    <w:rsid w:val="003C3330"/>
    <w:rsid w:val="003C3387"/>
    <w:rsid w:val="003E160D"/>
    <w:rsid w:val="003F5FD4"/>
    <w:rsid w:val="00405F70"/>
    <w:rsid w:val="0040713C"/>
    <w:rsid w:val="00420934"/>
    <w:rsid w:val="0042749E"/>
    <w:rsid w:val="0044125A"/>
    <w:rsid w:val="0044272D"/>
    <w:rsid w:val="00452181"/>
    <w:rsid w:val="00487944"/>
    <w:rsid w:val="00496479"/>
    <w:rsid w:val="004C4B5E"/>
    <w:rsid w:val="004D07C3"/>
    <w:rsid w:val="004D5493"/>
    <w:rsid w:val="004E6414"/>
    <w:rsid w:val="004F1692"/>
    <w:rsid w:val="00526388"/>
    <w:rsid w:val="0053440D"/>
    <w:rsid w:val="00541004"/>
    <w:rsid w:val="00547A99"/>
    <w:rsid w:val="005526D4"/>
    <w:rsid w:val="00554FF9"/>
    <w:rsid w:val="00555514"/>
    <w:rsid w:val="005557A1"/>
    <w:rsid w:val="00570665"/>
    <w:rsid w:val="00576C6A"/>
    <w:rsid w:val="0058637A"/>
    <w:rsid w:val="00595E7F"/>
    <w:rsid w:val="005A0310"/>
    <w:rsid w:val="005A14A9"/>
    <w:rsid w:val="005A491B"/>
    <w:rsid w:val="005A5B7C"/>
    <w:rsid w:val="005C33F6"/>
    <w:rsid w:val="005C6244"/>
    <w:rsid w:val="005D2356"/>
    <w:rsid w:val="005D5A0E"/>
    <w:rsid w:val="005E5CAD"/>
    <w:rsid w:val="00603883"/>
    <w:rsid w:val="00607597"/>
    <w:rsid w:val="00614075"/>
    <w:rsid w:val="00616BAE"/>
    <w:rsid w:val="006323F2"/>
    <w:rsid w:val="00647B1E"/>
    <w:rsid w:val="006A5A2D"/>
    <w:rsid w:val="006B6EF0"/>
    <w:rsid w:val="006E29AC"/>
    <w:rsid w:val="00700763"/>
    <w:rsid w:val="007023DE"/>
    <w:rsid w:val="007034F7"/>
    <w:rsid w:val="00725BAD"/>
    <w:rsid w:val="007504B5"/>
    <w:rsid w:val="0077643D"/>
    <w:rsid w:val="007B0AB8"/>
    <w:rsid w:val="007C10FF"/>
    <w:rsid w:val="007C197E"/>
    <w:rsid w:val="007C7FFC"/>
    <w:rsid w:val="007D412D"/>
    <w:rsid w:val="007D7E40"/>
    <w:rsid w:val="007E5209"/>
    <w:rsid w:val="007E681A"/>
    <w:rsid w:val="008045E5"/>
    <w:rsid w:val="00833A6C"/>
    <w:rsid w:val="008439AE"/>
    <w:rsid w:val="00854AC4"/>
    <w:rsid w:val="00864605"/>
    <w:rsid w:val="008A74CC"/>
    <w:rsid w:val="008D7AAD"/>
    <w:rsid w:val="008F139C"/>
    <w:rsid w:val="00941EE0"/>
    <w:rsid w:val="0094436A"/>
    <w:rsid w:val="00960BC3"/>
    <w:rsid w:val="009872A2"/>
    <w:rsid w:val="009917E5"/>
    <w:rsid w:val="009B41CD"/>
    <w:rsid w:val="009C6BD4"/>
    <w:rsid w:val="009E0315"/>
    <w:rsid w:val="009E2971"/>
    <w:rsid w:val="009F3FFC"/>
    <w:rsid w:val="00A0007A"/>
    <w:rsid w:val="00A00A8D"/>
    <w:rsid w:val="00A31D3A"/>
    <w:rsid w:val="00A3584C"/>
    <w:rsid w:val="00A47AE7"/>
    <w:rsid w:val="00A552FD"/>
    <w:rsid w:val="00A56DBF"/>
    <w:rsid w:val="00A57E99"/>
    <w:rsid w:val="00A63C62"/>
    <w:rsid w:val="00A84CE9"/>
    <w:rsid w:val="00A858FB"/>
    <w:rsid w:val="00AB1C9A"/>
    <w:rsid w:val="00AD2327"/>
    <w:rsid w:val="00AD63C4"/>
    <w:rsid w:val="00AE280E"/>
    <w:rsid w:val="00AE2978"/>
    <w:rsid w:val="00AF2AC0"/>
    <w:rsid w:val="00B06483"/>
    <w:rsid w:val="00B065B7"/>
    <w:rsid w:val="00B069D2"/>
    <w:rsid w:val="00B12E3A"/>
    <w:rsid w:val="00B75C1C"/>
    <w:rsid w:val="00B91CE7"/>
    <w:rsid w:val="00BA170E"/>
    <w:rsid w:val="00BA303F"/>
    <w:rsid w:val="00BA7B68"/>
    <w:rsid w:val="00BC103F"/>
    <w:rsid w:val="00BD57D1"/>
    <w:rsid w:val="00BE7A61"/>
    <w:rsid w:val="00BF32FD"/>
    <w:rsid w:val="00C01D3A"/>
    <w:rsid w:val="00C15165"/>
    <w:rsid w:val="00C15862"/>
    <w:rsid w:val="00C217E7"/>
    <w:rsid w:val="00C358D3"/>
    <w:rsid w:val="00C50D1E"/>
    <w:rsid w:val="00C530D9"/>
    <w:rsid w:val="00C72F86"/>
    <w:rsid w:val="00C8731D"/>
    <w:rsid w:val="00C96B34"/>
    <w:rsid w:val="00CA031E"/>
    <w:rsid w:val="00CA0435"/>
    <w:rsid w:val="00CA6660"/>
    <w:rsid w:val="00CC08CC"/>
    <w:rsid w:val="00CC0D52"/>
    <w:rsid w:val="00CC1331"/>
    <w:rsid w:val="00CE5F97"/>
    <w:rsid w:val="00CF6A8B"/>
    <w:rsid w:val="00D000C8"/>
    <w:rsid w:val="00D17A4E"/>
    <w:rsid w:val="00D2624B"/>
    <w:rsid w:val="00D27E86"/>
    <w:rsid w:val="00D35F8E"/>
    <w:rsid w:val="00D7252C"/>
    <w:rsid w:val="00D76F27"/>
    <w:rsid w:val="00DA352A"/>
    <w:rsid w:val="00DB5E15"/>
    <w:rsid w:val="00DB7DCF"/>
    <w:rsid w:val="00DC75F9"/>
    <w:rsid w:val="00DE7E80"/>
    <w:rsid w:val="00DF4709"/>
    <w:rsid w:val="00E054AE"/>
    <w:rsid w:val="00E2141C"/>
    <w:rsid w:val="00E63699"/>
    <w:rsid w:val="00E64E28"/>
    <w:rsid w:val="00E64E45"/>
    <w:rsid w:val="00E86FE3"/>
    <w:rsid w:val="00E932BB"/>
    <w:rsid w:val="00E96BDA"/>
    <w:rsid w:val="00EA6279"/>
    <w:rsid w:val="00EB3139"/>
    <w:rsid w:val="00EB3917"/>
    <w:rsid w:val="00EC1C6F"/>
    <w:rsid w:val="00ED084E"/>
    <w:rsid w:val="00ED4246"/>
    <w:rsid w:val="00ED6359"/>
    <w:rsid w:val="00EE13F7"/>
    <w:rsid w:val="00EE302D"/>
    <w:rsid w:val="00EE3BC1"/>
    <w:rsid w:val="00EF3F83"/>
    <w:rsid w:val="00EF4AEE"/>
    <w:rsid w:val="00EF7DCB"/>
    <w:rsid w:val="00F124E5"/>
    <w:rsid w:val="00F164ED"/>
    <w:rsid w:val="00F309DF"/>
    <w:rsid w:val="00F40636"/>
    <w:rsid w:val="00F45B83"/>
    <w:rsid w:val="00F72FD7"/>
    <w:rsid w:val="00F80856"/>
    <w:rsid w:val="00F813AA"/>
    <w:rsid w:val="00FB5256"/>
    <w:rsid w:val="00FC7B5C"/>
    <w:rsid w:val="00FD266C"/>
    <w:rsid w:val="00FD763B"/>
    <w:rsid w:val="00FF09ED"/>
    <w:rsid w:val="00FF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04B32"/>
  <w15:docId w15:val="{4D68FF34-AF3D-4ED7-A686-81562B7F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ejaVu Sans" w:hAnsi="Liberation Serif" w:cs="Noto Sans Devanagari"/>
        <w:sz w:val="24"/>
        <w:szCs w:val="24"/>
        <w:lang w:val="sv-S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A55"/>
    <w:rPr>
      <w:rFonts w:ascii="Times New Roman" w:eastAsia="MS Mincho;ＭＳ 明朝" w:hAnsi="Times New Roman" w:cs="Times New Roman"/>
      <w:sz w:val="22"/>
      <w:szCs w:val="20"/>
      <w:lang w:val="en-US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numPr>
        <w:numId w:val="1"/>
      </w:numPr>
      <w:spacing w:before="320"/>
      <w:outlineLvl w:val="0"/>
    </w:pPr>
    <w:rPr>
      <w:rFonts w:ascii="Arial" w:hAnsi="Arial" w:cs="Arial"/>
      <w:b/>
      <w:sz w:val="32"/>
      <w:u w:val="singl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numPr>
        <w:ilvl w:val="1"/>
        <w:numId w:val="1"/>
      </w:numPr>
      <w:spacing w:before="280"/>
      <w:outlineLvl w:val="1"/>
    </w:pPr>
    <w:rPr>
      <w:rFonts w:ascii="Arial" w:hAnsi="Arial" w:cs="Arial"/>
      <w:b/>
      <w:sz w:val="28"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Wingdings"/>
    </w:rPr>
  </w:style>
  <w:style w:type="character" w:customStyle="1" w:styleId="WW8Num1z1">
    <w:name w:val="WW8Num1z1"/>
    <w:qFormat/>
    <w:rPr>
      <w:rFonts w:ascii="Symbol" w:hAnsi="Symbol" w:cs="Symbol"/>
    </w:rPr>
  </w:style>
  <w:style w:type="character" w:customStyle="1" w:styleId="WW8Num1z2">
    <w:name w:val="WW8Num1z2"/>
    <w:qFormat/>
    <w:rPr>
      <w:rFonts w:ascii="Courier New" w:hAnsi="Courier New" w:cs="Courier New"/>
    </w:rPr>
  </w:style>
  <w:style w:type="character" w:customStyle="1" w:styleId="WW8Num2z0">
    <w:name w:val="WW8Num2z0"/>
    <w:qFormat/>
    <w:rPr>
      <w:rFonts w:ascii="Arial" w:hAnsi="Arial" w:cs="Arial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Times New Roman" w:hAnsi="Times New Roman" w:cs="Times New Roman"/>
    </w:rPr>
  </w:style>
  <w:style w:type="character" w:customStyle="1" w:styleId="WW8Num8z0">
    <w:name w:val="WW8Num8z0"/>
    <w:qFormat/>
    <w:rPr>
      <w:rFonts w:ascii="Arial" w:hAnsi="Arial" w:cs="Aria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Arial" w:hAnsi="Arial" w:cs="Arial"/>
    </w:rPr>
  </w:style>
  <w:style w:type="character" w:customStyle="1" w:styleId="WW8Num11z0">
    <w:name w:val="WW8Num11z0"/>
    <w:qFormat/>
  </w:style>
  <w:style w:type="character" w:customStyle="1" w:styleId="WW8Num12z0">
    <w:name w:val="WW8Num12z0"/>
    <w:qFormat/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Arial" w:hAnsi="Arial" w:cs="Arial"/>
    </w:rPr>
  </w:style>
  <w:style w:type="character" w:customStyle="1" w:styleId="WW8Num16z0">
    <w:name w:val="WW8Num16z0"/>
    <w:qFormat/>
    <w:rPr>
      <w:rFonts w:ascii="Arial" w:hAnsi="Arial" w:cs="Arial"/>
    </w:rPr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Arial" w:hAnsi="Arial" w:cs="Arial"/>
    </w:rPr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ascii="Times New Roman" w:hAnsi="Times New Roman" w:cs="Times New Roman"/>
    </w:rPr>
  </w:style>
  <w:style w:type="character" w:customStyle="1" w:styleId="WW8Num22z0">
    <w:name w:val="WW8Num22z0"/>
    <w:qFormat/>
    <w:rPr>
      <w:rFonts w:ascii="Arial" w:hAnsi="Arial" w:cs="Arial"/>
    </w:rPr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b/>
      <w:bCs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Arial" w:hAnsi="Arial" w:cs="Arial"/>
    </w:rPr>
  </w:style>
  <w:style w:type="character" w:customStyle="1" w:styleId="WW8Num28z0">
    <w:name w:val="WW8Num28z0"/>
    <w:qFormat/>
    <w:rPr>
      <w:rFonts w:ascii="Arial" w:hAnsi="Arial" w:cs="Arial"/>
    </w:rPr>
  </w:style>
  <w:style w:type="character" w:customStyle="1" w:styleId="WW8Num29z0">
    <w:name w:val="WW8Num29z0"/>
    <w:qFormat/>
    <w:rPr>
      <w:rFonts w:ascii="Arial" w:hAnsi="Arial" w:cs="Arial"/>
    </w:rPr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rFonts w:ascii="Arial" w:hAnsi="Arial" w:cs="Arial"/>
    </w:rPr>
  </w:style>
  <w:style w:type="character" w:customStyle="1" w:styleId="WW8Num33z0">
    <w:name w:val="WW8Num33z0"/>
    <w:qFormat/>
    <w:rPr>
      <w:rFonts w:ascii="Symbol" w:hAnsi="Symbol" w:cs="Symbol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4z0">
    <w:name w:val="WW8Num34z0"/>
    <w:qFormat/>
    <w:rPr>
      <w:rFonts w:ascii="Arial" w:hAnsi="Arial" w:cs="Arial"/>
    </w:rPr>
  </w:style>
  <w:style w:type="character" w:customStyle="1" w:styleId="WW8Num35z0">
    <w:name w:val="WW8Num35z0"/>
    <w:qFormat/>
    <w:rPr>
      <w:rFonts w:ascii="Arial" w:hAnsi="Arial" w:cs="Arial"/>
    </w:rPr>
  </w:style>
  <w:style w:type="character" w:customStyle="1" w:styleId="WW8Num36z0">
    <w:name w:val="WW8Num36z0"/>
    <w:qFormat/>
    <w:rPr>
      <w:rFonts w:ascii="Arial" w:hAnsi="Arial" w:cs="Arial"/>
    </w:rPr>
  </w:style>
  <w:style w:type="character" w:customStyle="1" w:styleId="WW8Num37z0">
    <w:name w:val="WW8Num37z0"/>
    <w:qFormat/>
    <w:rPr>
      <w:rFonts w:ascii="Symbol" w:hAnsi="Symbol" w:cs="Symbol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rFonts w:ascii="Arial" w:hAnsi="Arial" w:cs="Arial"/>
    </w:rPr>
  </w:style>
  <w:style w:type="character" w:customStyle="1" w:styleId="WW8Num40z0">
    <w:name w:val="WW8Num40z0"/>
    <w:qFormat/>
    <w:rPr>
      <w:rFonts w:ascii="Arial" w:hAnsi="Arial" w:cs="Arial"/>
    </w:rPr>
  </w:style>
  <w:style w:type="character" w:customStyle="1" w:styleId="WW8Num41z0">
    <w:name w:val="WW8Num41z0"/>
    <w:qFormat/>
    <w:rPr>
      <w:rFonts w:ascii="Arial" w:hAnsi="Arial" w:cs="Arial"/>
    </w:rPr>
  </w:style>
  <w:style w:type="character" w:customStyle="1" w:styleId="WW8Num42z0">
    <w:name w:val="WW8Num42z0"/>
    <w:qFormat/>
    <w:rPr>
      <w:rFonts w:ascii="Symbol" w:hAnsi="Symbol" w:cs="Symbol"/>
    </w:rPr>
  </w:style>
  <w:style w:type="character" w:customStyle="1" w:styleId="WW8Num42z2">
    <w:name w:val="WW8Num42z2"/>
    <w:qFormat/>
    <w:rPr>
      <w:rFonts w:ascii="Times New Roman" w:hAnsi="Times New Roman" w:cs="Times New Roman"/>
    </w:rPr>
  </w:style>
  <w:style w:type="character" w:customStyle="1" w:styleId="WW8Num43z0">
    <w:name w:val="WW8Num43z0"/>
    <w:qFormat/>
    <w:rPr>
      <w:rFonts w:ascii="Symbol" w:hAnsi="Symbol" w:cs="Symbol"/>
    </w:rPr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43z2">
    <w:name w:val="WW8Num43z2"/>
    <w:qFormat/>
    <w:rPr>
      <w:rFonts w:ascii="Wingdings" w:hAnsi="Wingdings" w:cs="Wingdings"/>
    </w:rPr>
  </w:style>
  <w:style w:type="character" w:customStyle="1" w:styleId="WW8Num44z0">
    <w:name w:val="WW8Num44z0"/>
    <w:qFormat/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  <w:rPr>
      <w:rFonts w:ascii="Times New Roman" w:hAnsi="Times New Roman" w:cs="Times New Roman"/>
    </w:rPr>
  </w:style>
  <w:style w:type="character" w:customStyle="1" w:styleId="WW8Num47z0">
    <w:name w:val="WW8Num47z0"/>
    <w:qFormat/>
    <w:rPr>
      <w:rFonts w:ascii="Symbol" w:hAnsi="Symbol" w:cs="Symbol"/>
    </w:rPr>
  </w:style>
  <w:style w:type="character" w:customStyle="1" w:styleId="WW8Num47z1">
    <w:name w:val="WW8Num47z1"/>
    <w:qFormat/>
    <w:rPr>
      <w:rFonts w:ascii="Courier New" w:hAnsi="Courier New" w:cs="Courier New"/>
    </w:rPr>
  </w:style>
  <w:style w:type="character" w:customStyle="1" w:styleId="WW8Num47z2">
    <w:name w:val="WW8Num47z2"/>
    <w:qFormat/>
    <w:rPr>
      <w:rFonts w:ascii="Wingdings" w:hAnsi="Wingdings" w:cs="Wingdings"/>
    </w:rPr>
  </w:style>
  <w:style w:type="character" w:customStyle="1" w:styleId="WW8Num48z0">
    <w:name w:val="WW8Num48z0"/>
    <w:qFormat/>
    <w:rPr>
      <w:rFonts w:ascii="Symbol" w:hAnsi="Symbol" w:cs="Symbol"/>
    </w:rPr>
  </w:style>
  <w:style w:type="character" w:customStyle="1" w:styleId="WW8Num48z1">
    <w:name w:val="WW8Num48z1"/>
    <w:qFormat/>
    <w:rPr>
      <w:rFonts w:ascii="Courier New" w:hAnsi="Courier New" w:cs="Courier New"/>
    </w:rPr>
  </w:style>
  <w:style w:type="character" w:customStyle="1" w:styleId="WW8Num48z2">
    <w:name w:val="WW8Num48z2"/>
    <w:qFormat/>
    <w:rPr>
      <w:rFonts w:ascii="Wingdings" w:hAnsi="Wingdings" w:cs="Wingdings"/>
    </w:rPr>
  </w:style>
  <w:style w:type="character" w:customStyle="1" w:styleId="WW8Num49z0">
    <w:name w:val="WW8Num49z0"/>
    <w:qFormat/>
  </w:style>
  <w:style w:type="character" w:customStyle="1" w:styleId="WW8Num50z0">
    <w:name w:val="WW8Num50z0"/>
    <w:qFormat/>
  </w:style>
  <w:style w:type="character" w:customStyle="1" w:styleId="WW8Num50z1">
    <w:name w:val="WW8Num50z1"/>
    <w:qFormat/>
  </w:style>
  <w:style w:type="character" w:customStyle="1" w:styleId="WW8Num50z2">
    <w:name w:val="WW8Num50z2"/>
    <w:qFormat/>
  </w:style>
  <w:style w:type="character" w:customStyle="1" w:styleId="WW8Num50z3">
    <w:name w:val="WW8Num50z3"/>
    <w:qFormat/>
  </w:style>
  <w:style w:type="character" w:customStyle="1" w:styleId="WW8Num50z4">
    <w:name w:val="WW8Num50z4"/>
    <w:qFormat/>
  </w:style>
  <w:style w:type="character" w:customStyle="1" w:styleId="WW8Num50z5">
    <w:name w:val="WW8Num50z5"/>
    <w:qFormat/>
  </w:style>
  <w:style w:type="character" w:customStyle="1" w:styleId="WW8Num50z6">
    <w:name w:val="WW8Num50z6"/>
    <w:qFormat/>
  </w:style>
  <w:style w:type="character" w:customStyle="1" w:styleId="WW8Num50z7">
    <w:name w:val="WW8Num50z7"/>
    <w:qFormat/>
  </w:style>
  <w:style w:type="character" w:customStyle="1" w:styleId="WW8Num50z8">
    <w:name w:val="WW8Num50z8"/>
    <w:qFormat/>
  </w:style>
  <w:style w:type="character" w:customStyle="1" w:styleId="WW8Num51z0">
    <w:name w:val="WW8Num51z0"/>
    <w:qFormat/>
    <w:rPr>
      <w:rFonts w:ascii="Symbol" w:hAnsi="Symbol" w:cs="Symbol"/>
    </w:rPr>
  </w:style>
  <w:style w:type="character" w:customStyle="1" w:styleId="WW8Num51z1">
    <w:name w:val="WW8Num51z1"/>
    <w:qFormat/>
    <w:rPr>
      <w:rFonts w:ascii="Courier New" w:hAnsi="Courier New" w:cs="Courier New"/>
    </w:rPr>
  </w:style>
  <w:style w:type="character" w:customStyle="1" w:styleId="WW8Num51z2">
    <w:name w:val="WW8Num51z2"/>
    <w:qFormat/>
    <w:rPr>
      <w:rFonts w:ascii="Wingdings" w:hAnsi="Wingdings" w:cs="Wingdings"/>
    </w:rPr>
  </w:style>
  <w:style w:type="character" w:customStyle="1" w:styleId="WW8Num52z0">
    <w:name w:val="WW8Num52z0"/>
    <w:qFormat/>
    <w:rPr>
      <w:rFonts w:ascii="Arial" w:hAnsi="Arial" w:cs="Arial"/>
    </w:rPr>
  </w:style>
  <w:style w:type="character" w:customStyle="1" w:styleId="WW8Num53z0">
    <w:name w:val="WW8Num53z0"/>
    <w:qFormat/>
    <w:rPr>
      <w:rFonts w:ascii="Times New Roman" w:hAnsi="Times New Roman" w:cs="Times New Roman"/>
    </w:rPr>
  </w:style>
  <w:style w:type="character" w:customStyle="1" w:styleId="WW8Num53z1">
    <w:name w:val="WW8Num53z1"/>
    <w:qFormat/>
    <w:rPr>
      <w:rFonts w:ascii="Symbol" w:hAnsi="Symbol" w:cs="Symbol"/>
    </w:rPr>
  </w:style>
  <w:style w:type="character" w:customStyle="1" w:styleId="WW8Num54z0">
    <w:name w:val="WW8Num54z0"/>
    <w:qFormat/>
    <w:rPr>
      <w:rFonts w:ascii="Arial" w:hAnsi="Arial" w:cs="Arial"/>
    </w:rPr>
  </w:style>
  <w:style w:type="character" w:customStyle="1" w:styleId="WW8Num55z0">
    <w:name w:val="WW8Num55z0"/>
    <w:qFormat/>
  </w:style>
  <w:style w:type="character" w:customStyle="1" w:styleId="WW8Num56z0">
    <w:name w:val="WW8Num56z0"/>
    <w:qFormat/>
  </w:style>
  <w:style w:type="character" w:customStyle="1" w:styleId="WW8Num56z1">
    <w:name w:val="WW8Num56z1"/>
    <w:qFormat/>
  </w:style>
  <w:style w:type="character" w:customStyle="1" w:styleId="WW8Num56z2">
    <w:name w:val="WW8Num56z2"/>
    <w:qFormat/>
  </w:style>
  <w:style w:type="character" w:customStyle="1" w:styleId="WW8Num56z3">
    <w:name w:val="WW8Num56z3"/>
    <w:qFormat/>
  </w:style>
  <w:style w:type="character" w:customStyle="1" w:styleId="WW8Num56z4">
    <w:name w:val="WW8Num56z4"/>
    <w:qFormat/>
  </w:style>
  <w:style w:type="character" w:customStyle="1" w:styleId="WW8Num56z5">
    <w:name w:val="WW8Num56z5"/>
    <w:qFormat/>
  </w:style>
  <w:style w:type="character" w:customStyle="1" w:styleId="WW8Num56z6">
    <w:name w:val="WW8Num56z6"/>
    <w:qFormat/>
  </w:style>
  <w:style w:type="character" w:customStyle="1" w:styleId="WW8Num56z7">
    <w:name w:val="WW8Num56z7"/>
    <w:qFormat/>
  </w:style>
  <w:style w:type="character" w:customStyle="1" w:styleId="WW8Num56z8">
    <w:name w:val="WW8Num56z8"/>
    <w:qFormat/>
  </w:style>
  <w:style w:type="character" w:customStyle="1" w:styleId="Internetlnk">
    <w:name w:val="Internetlänk"/>
    <w:qFormat/>
    <w:rPr>
      <w:color w:val="0000FF"/>
      <w:u w:val="single"/>
    </w:rPr>
  </w:style>
  <w:style w:type="character" w:styleId="CommentReference">
    <w:name w:val="annotation reference"/>
    <w:qFormat/>
    <w:rPr>
      <w:sz w:val="18"/>
      <w:szCs w:val="18"/>
    </w:rPr>
  </w:style>
  <w:style w:type="character" w:customStyle="1" w:styleId="CommentTextChar">
    <w:name w:val="Comment Text Char"/>
    <w:qFormat/>
    <w:rPr>
      <w:sz w:val="22"/>
    </w:rPr>
  </w:style>
  <w:style w:type="character" w:customStyle="1" w:styleId="CommentSubjectChar">
    <w:name w:val="Comment Subject Char"/>
    <w:qFormat/>
    <w:rPr>
      <w:b/>
      <w:bCs/>
      <w:sz w:val="22"/>
    </w:rPr>
  </w:style>
  <w:style w:type="character" w:customStyle="1" w:styleId="BalloonTextChar">
    <w:name w:val="Balloon Text Char"/>
    <w:qFormat/>
    <w:rPr>
      <w:rFonts w:ascii="ヒラギノ角ゴ ProN W3" w:eastAsia="ヒラギノ角ゴ ProN W3" w:hAnsi="ヒラギノ角ゴ ProN W3"/>
      <w:sz w:val="18"/>
      <w:szCs w:val="18"/>
    </w:rPr>
  </w:style>
  <w:style w:type="character" w:customStyle="1" w:styleId="PlainTextChar">
    <w:name w:val="Plain Text Char"/>
    <w:qFormat/>
    <w:rPr>
      <w:rFonts w:ascii="Calibri" w:eastAsia="DengXian;等线" w:hAnsi="Calibri" w:cs="Calibri"/>
      <w:sz w:val="22"/>
      <w:szCs w:val="22"/>
    </w:rPr>
  </w:style>
  <w:style w:type="character" w:styleId="UnresolvedMention">
    <w:name w:val="Unresolved Mention"/>
    <w:qFormat/>
    <w:rPr>
      <w:color w:val="605E5C"/>
      <w:shd w:val="clear" w:color="auto" w:fill="E1DFDD"/>
    </w:rPr>
  </w:style>
  <w:style w:type="character" w:customStyle="1" w:styleId="BodyTextChar">
    <w:name w:val="Body Text Char"/>
    <w:qFormat/>
    <w:rPr>
      <w:sz w:val="22"/>
    </w:rPr>
  </w:style>
  <w:style w:type="character" w:customStyle="1" w:styleId="AnvndInternetlnk">
    <w:name w:val="Använd Internetlänk"/>
    <w:qFormat/>
    <w:rPr>
      <w:color w:val="954F72"/>
      <w:u w:val="single"/>
    </w:rPr>
  </w:style>
  <w:style w:type="character" w:customStyle="1" w:styleId="Numreringstecken">
    <w:name w:val="Numreringstecken"/>
    <w:qFormat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Rubrik">
    <w:name w:val="Rubrik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 w:cs="Noto Sans Devanagari"/>
      <w:sz w:val="28"/>
      <w:szCs w:val="28"/>
    </w:rPr>
  </w:style>
  <w:style w:type="paragraph" w:customStyle="1" w:styleId="Frteckning">
    <w:name w:val="Förteckning"/>
    <w:basedOn w:val="Normal"/>
    <w:qFormat/>
    <w:pPr>
      <w:suppressLineNumbers/>
    </w:pPr>
    <w:rPr>
      <w:rFonts w:cs="Noto Sans Devanagari"/>
    </w:rPr>
  </w:style>
  <w:style w:type="paragraph" w:customStyle="1" w:styleId="Sidhuvudochsidfot">
    <w:name w:val="Sidhuvud och sidfot"/>
    <w:basedOn w:val="Normal"/>
    <w:qFormat/>
    <w:pPr>
      <w:suppressLineNumbers/>
      <w:tabs>
        <w:tab w:val="center" w:pos="4819"/>
        <w:tab w:val="right" w:pos="9638"/>
      </w:tabs>
    </w:pPr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pPr>
      <w:pBdr>
        <w:top w:val="single" w:sz="6" w:space="1" w:color="000000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000000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qFormat/>
    <w:pPr>
      <w:pBdr>
        <w:bottom w:val="single" w:sz="6" w:space="1" w:color="000000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paragraph" w:styleId="CommentText">
    <w:name w:val="annotation text"/>
    <w:basedOn w:val="Normal"/>
    <w:qFormat/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paragraph" w:styleId="BalloonText">
    <w:name w:val="Balloon Text"/>
    <w:basedOn w:val="Normal"/>
    <w:qFormat/>
    <w:rPr>
      <w:rFonts w:ascii="ヒラギノ角ゴ ProN W3" w:eastAsia="ヒラギノ角ゴ ProN W3" w:hAnsi="ヒラギノ角ゴ ProN W3"/>
      <w:sz w:val="18"/>
      <w:szCs w:val="18"/>
    </w:rPr>
  </w:style>
  <w:style w:type="paragraph" w:styleId="NormalWeb">
    <w:name w:val="Normal (Web)"/>
    <w:basedOn w:val="Normal"/>
    <w:uiPriority w:val="99"/>
    <w:qFormat/>
    <w:pPr>
      <w:spacing w:before="100" w:after="10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PlainText">
    <w:name w:val="Plain Text"/>
    <w:basedOn w:val="Normal"/>
    <w:qFormat/>
    <w:rPr>
      <w:rFonts w:ascii="Calibri" w:eastAsia="DengXian;等线" w:hAnsi="Calibri" w:cs="Calibri"/>
      <w:szCs w:val="22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NoSpacing">
    <w:name w:val="No Spacing"/>
    <w:qFormat/>
    <w:rPr>
      <w:rFonts w:ascii="Times New Roman" w:eastAsia="SimSun;宋体" w:hAnsi="Times New Roman" w:cs="Times New Roman"/>
      <w:sz w:val="22"/>
      <w:szCs w:val="20"/>
      <w:lang w:val="en-GB" w:bidi="ar-SA"/>
    </w:rPr>
  </w:style>
  <w:style w:type="paragraph" w:customStyle="1" w:styleId="Tabellinnehll">
    <w:name w:val="Tabellinnehåll"/>
    <w:basedOn w:val="Normal"/>
    <w:qFormat/>
    <w:pPr>
      <w:widowControl w:val="0"/>
      <w:suppressLineNumbers/>
    </w:pPr>
  </w:style>
  <w:style w:type="paragraph" w:customStyle="1" w:styleId="Tabellrubrik">
    <w:name w:val="Tabellrubrik"/>
    <w:basedOn w:val="Tabellinnehll"/>
    <w:qFormat/>
    <w:pPr>
      <w:jc w:val="center"/>
    </w:pPr>
    <w:rPr>
      <w:b/>
      <w:bCs/>
    </w:rPr>
  </w:style>
  <w:style w:type="paragraph" w:customStyle="1" w:styleId="FrameContents">
    <w:name w:val="Frame Contents"/>
    <w:basedOn w:val="Normal"/>
    <w:qFormat/>
  </w:style>
  <w:style w:type="paragraph" w:customStyle="1" w:styleId="Raminnehll">
    <w:name w:val="Raminnehåll"/>
    <w:basedOn w:val="Normal"/>
    <w:qFormat/>
  </w:style>
  <w:style w:type="paragraph" w:customStyle="1" w:styleId="Standard">
    <w:name w:val="Standard"/>
    <w:qFormat/>
    <w:pPr>
      <w:spacing w:line="200" w:lineRule="atLeast"/>
    </w:pPr>
    <w:rPr>
      <w:rFonts w:ascii="DejaVu Sans" w:hAnsi="DejaVu Sans" w:cs="Noto Sans"/>
      <w:kern w:val="2"/>
      <w:sz w:val="36"/>
    </w:rPr>
  </w:style>
  <w:style w:type="paragraph" w:customStyle="1" w:styleId="Objektutanfyllning">
    <w:name w:val="Objekt utan fyllning"/>
    <w:basedOn w:val="Standard"/>
    <w:qFormat/>
  </w:style>
  <w:style w:type="paragraph" w:customStyle="1" w:styleId="Objektutanfyllningochutanlinjer">
    <w:name w:val="Objekt utan fyllning och utan linjer"/>
    <w:basedOn w:val="Standard"/>
    <w:qFormat/>
  </w:style>
  <w:style w:type="paragraph" w:customStyle="1" w:styleId="A4">
    <w:name w:val="A4"/>
    <w:basedOn w:val="Text"/>
    <w:qFormat/>
    <w:rPr>
      <w:rFonts w:ascii="Noto Sans" w:hAnsi="Noto Sans"/>
      <w:sz w:val="36"/>
    </w:rPr>
  </w:style>
  <w:style w:type="paragraph" w:customStyle="1" w:styleId="Text">
    <w:name w:val="Text"/>
    <w:basedOn w:val="Caption"/>
    <w:qFormat/>
  </w:style>
  <w:style w:type="paragraph" w:customStyle="1" w:styleId="TitelA4">
    <w:name w:val="Titel A4"/>
    <w:basedOn w:val="A4"/>
    <w:qFormat/>
    <w:rPr>
      <w:sz w:val="87"/>
    </w:rPr>
  </w:style>
  <w:style w:type="paragraph" w:customStyle="1" w:styleId="RubrikA4">
    <w:name w:val="Rubrik A4"/>
    <w:basedOn w:val="A4"/>
    <w:qFormat/>
    <w:rPr>
      <w:sz w:val="48"/>
    </w:rPr>
  </w:style>
  <w:style w:type="paragraph" w:customStyle="1" w:styleId="TextA4">
    <w:name w:val="Text A4"/>
    <w:basedOn w:val="A4"/>
    <w:qFormat/>
  </w:style>
  <w:style w:type="paragraph" w:customStyle="1" w:styleId="A0">
    <w:name w:val="A0"/>
    <w:basedOn w:val="Text"/>
    <w:qFormat/>
    <w:rPr>
      <w:rFonts w:ascii="Noto Sans" w:hAnsi="Noto Sans"/>
      <w:sz w:val="95"/>
    </w:rPr>
  </w:style>
  <w:style w:type="paragraph" w:customStyle="1" w:styleId="TitelA0">
    <w:name w:val="Titel A0"/>
    <w:basedOn w:val="A0"/>
    <w:qFormat/>
    <w:rPr>
      <w:sz w:val="191"/>
    </w:rPr>
  </w:style>
  <w:style w:type="paragraph" w:customStyle="1" w:styleId="RubrikA0">
    <w:name w:val="Rubrik A0"/>
    <w:basedOn w:val="A0"/>
    <w:qFormat/>
    <w:rPr>
      <w:sz w:val="143"/>
    </w:rPr>
  </w:style>
  <w:style w:type="paragraph" w:customStyle="1" w:styleId="TextA0">
    <w:name w:val="Text A0"/>
    <w:basedOn w:val="A0"/>
    <w:qFormat/>
  </w:style>
  <w:style w:type="paragraph" w:customStyle="1" w:styleId="Grafik">
    <w:name w:val="Grafik"/>
    <w:qFormat/>
    <w:rPr>
      <w:rFonts w:ascii="Liberation Sans" w:hAnsi="Liberation Sans" w:cs="Noto Sans"/>
      <w:sz w:val="36"/>
    </w:rPr>
  </w:style>
  <w:style w:type="paragraph" w:customStyle="1" w:styleId="Former">
    <w:name w:val="Former"/>
    <w:basedOn w:val="Grafik"/>
    <w:qFormat/>
    <w:rPr>
      <w:b/>
      <w:sz w:val="28"/>
    </w:rPr>
  </w:style>
  <w:style w:type="paragraph" w:customStyle="1" w:styleId="Fylld">
    <w:name w:val="Fylld"/>
    <w:basedOn w:val="Former"/>
    <w:qFormat/>
  </w:style>
  <w:style w:type="paragraph" w:customStyle="1" w:styleId="Fylldbl">
    <w:name w:val="Fylld blå"/>
    <w:basedOn w:val="Fylld"/>
    <w:qFormat/>
    <w:rPr>
      <w:color w:val="FFFFFF"/>
    </w:rPr>
  </w:style>
  <w:style w:type="paragraph" w:customStyle="1" w:styleId="Fylldgrn">
    <w:name w:val="Fylld grön"/>
    <w:basedOn w:val="Fylld"/>
    <w:qFormat/>
    <w:rPr>
      <w:color w:val="FFFFFF"/>
    </w:rPr>
  </w:style>
  <w:style w:type="paragraph" w:customStyle="1" w:styleId="Fylldrd">
    <w:name w:val="Fylld röd"/>
    <w:basedOn w:val="Fylld"/>
    <w:qFormat/>
    <w:rPr>
      <w:color w:val="FFFFFF"/>
    </w:rPr>
  </w:style>
  <w:style w:type="paragraph" w:customStyle="1" w:styleId="Fylldgul">
    <w:name w:val="Fylld gul"/>
    <w:basedOn w:val="Fylld"/>
    <w:qFormat/>
    <w:rPr>
      <w:color w:val="FFFFFF"/>
    </w:rPr>
  </w:style>
  <w:style w:type="paragraph" w:customStyle="1" w:styleId="Skisserad">
    <w:name w:val="Skisserad"/>
    <w:basedOn w:val="Former"/>
    <w:qFormat/>
  </w:style>
  <w:style w:type="paragraph" w:customStyle="1" w:styleId="Skisseradbl">
    <w:name w:val="Skisserad blå"/>
    <w:basedOn w:val="Skisserad"/>
    <w:qFormat/>
    <w:rPr>
      <w:color w:val="355269"/>
    </w:rPr>
  </w:style>
  <w:style w:type="paragraph" w:customStyle="1" w:styleId="Skisseradgrn">
    <w:name w:val="Skisserad grön"/>
    <w:basedOn w:val="Skisserad"/>
    <w:qFormat/>
    <w:rPr>
      <w:color w:val="127622"/>
    </w:rPr>
  </w:style>
  <w:style w:type="paragraph" w:customStyle="1" w:styleId="Skisseradrd">
    <w:name w:val="Skisserad röd"/>
    <w:basedOn w:val="Skisserad"/>
    <w:qFormat/>
    <w:rPr>
      <w:color w:val="C9211E"/>
    </w:rPr>
  </w:style>
  <w:style w:type="paragraph" w:customStyle="1" w:styleId="Skisseradgul">
    <w:name w:val="Skisserad gul"/>
    <w:basedOn w:val="Skisserad"/>
    <w:qFormat/>
    <w:rPr>
      <w:color w:val="B47804"/>
    </w:rPr>
  </w:style>
  <w:style w:type="paragraph" w:customStyle="1" w:styleId="Linjer">
    <w:name w:val="Linjer"/>
    <w:basedOn w:val="Grafik"/>
    <w:qFormat/>
  </w:style>
  <w:style w:type="paragraph" w:customStyle="1" w:styleId="Pillinje">
    <w:name w:val="Pillinje"/>
    <w:basedOn w:val="Linjer"/>
    <w:qFormat/>
  </w:style>
  <w:style w:type="paragraph" w:customStyle="1" w:styleId="Streckadlinje">
    <w:name w:val="Streckad linje"/>
    <w:basedOn w:val="Linjer"/>
    <w:qFormat/>
  </w:style>
  <w:style w:type="paragraph" w:customStyle="1" w:styleId="TitleSlideLTGliederung1">
    <w:name w:val="Title Slide~LT~Gliederung 1"/>
    <w:qFormat/>
    <w:pPr>
      <w:spacing w:before="283" w:line="200" w:lineRule="atLeast"/>
    </w:pPr>
    <w:rPr>
      <w:rFonts w:ascii="DejaVu Sans" w:hAnsi="DejaVu Sans" w:cs="Noto Sans"/>
      <w:b/>
      <w:color w:val="000000"/>
      <w:kern w:val="2"/>
      <w:sz w:val="48"/>
    </w:rPr>
  </w:style>
  <w:style w:type="paragraph" w:customStyle="1" w:styleId="TitleSlideLTGliederung2">
    <w:name w:val="Title Slide~LT~Gliederung 2"/>
    <w:basedOn w:val="TitleSlideLTGliederung1"/>
    <w:qFormat/>
    <w:pPr>
      <w:spacing w:before="227"/>
    </w:pPr>
    <w:rPr>
      <w:b w:val="0"/>
      <w:sz w:val="36"/>
    </w:rPr>
  </w:style>
  <w:style w:type="paragraph" w:customStyle="1" w:styleId="TitleSlideLTGliederung3">
    <w:name w:val="Title Slide~LT~Gliederung 3"/>
    <w:basedOn w:val="TitleSlideLTGliederung2"/>
    <w:qFormat/>
    <w:pPr>
      <w:spacing w:before="170"/>
    </w:pPr>
    <w:rPr>
      <w:sz w:val="32"/>
    </w:rPr>
  </w:style>
  <w:style w:type="paragraph" w:customStyle="1" w:styleId="TitleSlideLTGliederung4">
    <w:name w:val="Title Slide~LT~Gliederung 4"/>
    <w:basedOn w:val="TitleSlideLTGliederung3"/>
    <w:qFormat/>
    <w:pPr>
      <w:spacing w:before="113"/>
    </w:pPr>
  </w:style>
  <w:style w:type="paragraph" w:customStyle="1" w:styleId="TitleSlideLTGliederung5">
    <w:name w:val="Title Slide~LT~Gliederung 5"/>
    <w:basedOn w:val="TitleSlideLTGliederung4"/>
    <w:qFormat/>
    <w:pPr>
      <w:spacing w:before="57"/>
    </w:pPr>
    <w:rPr>
      <w:sz w:val="40"/>
    </w:rPr>
  </w:style>
  <w:style w:type="paragraph" w:customStyle="1" w:styleId="TitleSlideLTGliederung6">
    <w:name w:val="Title Slide~LT~Gliederung 6"/>
    <w:basedOn w:val="TitleSlideLTGliederung5"/>
    <w:qFormat/>
  </w:style>
  <w:style w:type="paragraph" w:customStyle="1" w:styleId="TitleSlideLTGliederung7">
    <w:name w:val="Title Slide~LT~Gliederung 7"/>
    <w:basedOn w:val="TitleSlideLTGliederung6"/>
    <w:qFormat/>
  </w:style>
  <w:style w:type="paragraph" w:customStyle="1" w:styleId="TitleSlideLTGliederung8">
    <w:name w:val="Title Slide~LT~Gliederung 8"/>
    <w:basedOn w:val="TitleSlideLTGliederung7"/>
    <w:qFormat/>
  </w:style>
  <w:style w:type="paragraph" w:customStyle="1" w:styleId="TitleSlideLTGliederung9">
    <w:name w:val="Title Slide~LT~Gliederung 9"/>
    <w:basedOn w:val="TitleSlideLTGliederung8"/>
    <w:qFormat/>
  </w:style>
  <w:style w:type="paragraph" w:customStyle="1" w:styleId="TitleSlideLTTitel">
    <w:name w:val="Title Slide~LT~Titel"/>
    <w:qFormat/>
    <w:pPr>
      <w:spacing w:line="200" w:lineRule="atLeast"/>
    </w:pPr>
    <w:rPr>
      <w:rFonts w:ascii="DejaVu Sans" w:hAnsi="DejaVu Sans" w:cs="Noto Sans"/>
      <w:color w:val="FFFFFF"/>
      <w:kern w:val="2"/>
      <w:sz w:val="48"/>
    </w:rPr>
  </w:style>
  <w:style w:type="paragraph" w:customStyle="1" w:styleId="TitleSlideLTUntertitel">
    <w:name w:val="Title Slide~LT~Untertitel"/>
    <w:qFormat/>
    <w:pPr>
      <w:jc w:val="center"/>
    </w:pPr>
    <w:rPr>
      <w:rFonts w:ascii="DejaVu Sans" w:hAnsi="DejaVu Sans" w:cs="Noto Sans"/>
      <w:kern w:val="2"/>
      <w:sz w:val="64"/>
    </w:rPr>
  </w:style>
  <w:style w:type="paragraph" w:customStyle="1" w:styleId="TitleSlideLTNotizen">
    <w:name w:val="Title Slide~LT~Notizen"/>
    <w:qFormat/>
    <w:pPr>
      <w:ind w:left="340" w:hanging="340"/>
    </w:pPr>
    <w:rPr>
      <w:rFonts w:ascii="DejaVu Sans" w:hAnsi="DejaVu Sans" w:cs="Noto Sans"/>
      <w:kern w:val="2"/>
      <w:sz w:val="40"/>
    </w:rPr>
  </w:style>
  <w:style w:type="paragraph" w:customStyle="1" w:styleId="TitleSlideLTHintergrundobjekte">
    <w:name w:val="Title Slide~LT~Hintergrundobjekte"/>
    <w:qFormat/>
    <w:rPr>
      <w:rFonts w:cs="Noto Sans"/>
      <w:kern w:val="2"/>
    </w:rPr>
  </w:style>
  <w:style w:type="paragraph" w:customStyle="1" w:styleId="TitleSlideLTHintergrund">
    <w:name w:val="Title Slide~LT~Hintergrund"/>
    <w:qFormat/>
    <w:rPr>
      <w:rFonts w:cs="Noto Sans"/>
      <w:kern w:val="2"/>
    </w:rPr>
  </w:style>
  <w:style w:type="paragraph" w:customStyle="1" w:styleId="default">
    <w:name w:val="default"/>
    <w:qFormat/>
    <w:pPr>
      <w:spacing w:line="200" w:lineRule="atLeast"/>
    </w:pPr>
    <w:rPr>
      <w:rFonts w:ascii="DejaVu Sans" w:hAnsi="DejaVu Sans" w:cs="Noto Sans"/>
      <w:kern w:val="2"/>
      <w:sz w:val="36"/>
    </w:rPr>
  </w:style>
  <w:style w:type="paragraph" w:customStyle="1" w:styleId="gray1">
    <w:name w:val="gray1"/>
    <w:basedOn w:val="default"/>
    <w:qFormat/>
  </w:style>
  <w:style w:type="paragraph" w:customStyle="1" w:styleId="gray2">
    <w:name w:val="gray2"/>
    <w:basedOn w:val="default"/>
    <w:qFormat/>
  </w:style>
  <w:style w:type="paragraph" w:customStyle="1" w:styleId="gray3">
    <w:name w:val="gray3"/>
    <w:basedOn w:val="default"/>
    <w:qFormat/>
  </w:style>
  <w:style w:type="paragraph" w:customStyle="1" w:styleId="bw1">
    <w:name w:val="bw1"/>
    <w:basedOn w:val="default"/>
    <w:qFormat/>
  </w:style>
  <w:style w:type="paragraph" w:customStyle="1" w:styleId="bw2">
    <w:name w:val="bw2"/>
    <w:basedOn w:val="default"/>
    <w:qFormat/>
  </w:style>
  <w:style w:type="paragraph" w:customStyle="1" w:styleId="bw3">
    <w:name w:val="bw3"/>
    <w:basedOn w:val="default"/>
    <w:qFormat/>
  </w:style>
  <w:style w:type="paragraph" w:customStyle="1" w:styleId="orange1">
    <w:name w:val="orange1"/>
    <w:basedOn w:val="default"/>
    <w:qFormat/>
  </w:style>
  <w:style w:type="paragraph" w:customStyle="1" w:styleId="orange2">
    <w:name w:val="orange2"/>
    <w:basedOn w:val="default"/>
    <w:qFormat/>
  </w:style>
  <w:style w:type="paragraph" w:customStyle="1" w:styleId="orange3">
    <w:name w:val="orange3"/>
    <w:basedOn w:val="default"/>
    <w:qFormat/>
  </w:style>
  <w:style w:type="paragraph" w:customStyle="1" w:styleId="turquoise1">
    <w:name w:val="turquoise1"/>
    <w:basedOn w:val="default"/>
    <w:qFormat/>
  </w:style>
  <w:style w:type="paragraph" w:customStyle="1" w:styleId="turquoise2">
    <w:name w:val="turquoise2"/>
    <w:basedOn w:val="default"/>
    <w:qFormat/>
  </w:style>
  <w:style w:type="paragraph" w:customStyle="1" w:styleId="turquoise3">
    <w:name w:val="turquoise3"/>
    <w:basedOn w:val="default"/>
    <w:qFormat/>
  </w:style>
  <w:style w:type="paragraph" w:customStyle="1" w:styleId="blue1">
    <w:name w:val="blue1"/>
    <w:basedOn w:val="default"/>
    <w:qFormat/>
  </w:style>
  <w:style w:type="paragraph" w:customStyle="1" w:styleId="blue2">
    <w:name w:val="blue2"/>
    <w:basedOn w:val="default"/>
    <w:qFormat/>
  </w:style>
  <w:style w:type="paragraph" w:customStyle="1" w:styleId="blue3">
    <w:name w:val="blue3"/>
    <w:basedOn w:val="default"/>
    <w:qFormat/>
  </w:style>
  <w:style w:type="paragraph" w:customStyle="1" w:styleId="sun1">
    <w:name w:val="sun1"/>
    <w:basedOn w:val="default"/>
    <w:qFormat/>
  </w:style>
  <w:style w:type="paragraph" w:customStyle="1" w:styleId="sun2">
    <w:name w:val="sun2"/>
    <w:basedOn w:val="default"/>
    <w:qFormat/>
  </w:style>
  <w:style w:type="paragraph" w:customStyle="1" w:styleId="sun3">
    <w:name w:val="sun3"/>
    <w:basedOn w:val="default"/>
    <w:qFormat/>
  </w:style>
  <w:style w:type="paragraph" w:customStyle="1" w:styleId="earth1">
    <w:name w:val="earth1"/>
    <w:basedOn w:val="default"/>
    <w:qFormat/>
  </w:style>
  <w:style w:type="paragraph" w:customStyle="1" w:styleId="earth2">
    <w:name w:val="earth2"/>
    <w:basedOn w:val="default"/>
    <w:qFormat/>
  </w:style>
  <w:style w:type="paragraph" w:customStyle="1" w:styleId="earth3">
    <w:name w:val="earth3"/>
    <w:basedOn w:val="default"/>
    <w:qFormat/>
  </w:style>
  <w:style w:type="paragraph" w:customStyle="1" w:styleId="green1">
    <w:name w:val="green1"/>
    <w:basedOn w:val="default"/>
    <w:qFormat/>
  </w:style>
  <w:style w:type="paragraph" w:customStyle="1" w:styleId="green2">
    <w:name w:val="green2"/>
    <w:basedOn w:val="default"/>
    <w:qFormat/>
  </w:style>
  <w:style w:type="paragraph" w:customStyle="1" w:styleId="green3">
    <w:name w:val="green3"/>
    <w:basedOn w:val="default"/>
    <w:qFormat/>
  </w:style>
  <w:style w:type="paragraph" w:customStyle="1" w:styleId="seetang1">
    <w:name w:val="seetang1"/>
    <w:basedOn w:val="default"/>
    <w:qFormat/>
  </w:style>
  <w:style w:type="paragraph" w:customStyle="1" w:styleId="seetang2">
    <w:name w:val="seetang2"/>
    <w:basedOn w:val="default"/>
    <w:qFormat/>
  </w:style>
  <w:style w:type="paragraph" w:customStyle="1" w:styleId="seetang3">
    <w:name w:val="seetang3"/>
    <w:basedOn w:val="default"/>
    <w:qFormat/>
  </w:style>
  <w:style w:type="paragraph" w:customStyle="1" w:styleId="lightblue1">
    <w:name w:val="lightblue1"/>
    <w:basedOn w:val="default"/>
    <w:qFormat/>
  </w:style>
  <w:style w:type="paragraph" w:customStyle="1" w:styleId="lightblue2">
    <w:name w:val="lightblue2"/>
    <w:basedOn w:val="default"/>
    <w:qFormat/>
  </w:style>
  <w:style w:type="paragraph" w:customStyle="1" w:styleId="lightblue3">
    <w:name w:val="lightblue3"/>
    <w:basedOn w:val="default"/>
    <w:qFormat/>
  </w:style>
  <w:style w:type="paragraph" w:customStyle="1" w:styleId="yellow1">
    <w:name w:val="yellow1"/>
    <w:basedOn w:val="default"/>
    <w:qFormat/>
  </w:style>
  <w:style w:type="paragraph" w:customStyle="1" w:styleId="yellow2">
    <w:name w:val="yellow2"/>
    <w:basedOn w:val="default"/>
    <w:qFormat/>
  </w:style>
  <w:style w:type="paragraph" w:customStyle="1" w:styleId="yellow3">
    <w:name w:val="yellow3"/>
    <w:basedOn w:val="default"/>
    <w:qFormat/>
  </w:style>
  <w:style w:type="paragraph" w:customStyle="1" w:styleId="Bakgrundsobjekt">
    <w:name w:val="Bakgrundsobjekt"/>
    <w:qFormat/>
    <w:rPr>
      <w:rFonts w:cs="Noto Sans"/>
      <w:kern w:val="2"/>
    </w:rPr>
  </w:style>
  <w:style w:type="paragraph" w:customStyle="1" w:styleId="Bakgrund">
    <w:name w:val="Bakgrund"/>
    <w:qFormat/>
    <w:rPr>
      <w:rFonts w:cs="Noto Sans"/>
      <w:kern w:val="2"/>
    </w:rPr>
  </w:style>
  <w:style w:type="paragraph" w:customStyle="1" w:styleId="Anteckningar">
    <w:name w:val="Anteckningar"/>
    <w:qFormat/>
    <w:pPr>
      <w:ind w:left="340" w:hanging="340"/>
    </w:pPr>
    <w:rPr>
      <w:rFonts w:ascii="DejaVu Sans" w:hAnsi="DejaVu Sans" w:cs="Noto Sans"/>
      <w:kern w:val="2"/>
      <w:sz w:val="40"/>
    </w:rPr>
  </w:style>
  <w:style w:type="paragraph" w:customStyle="1" w:styleId="Disposition1">
    <w:name w:val="Disposition 1"/>
    <w:qFormat/>
    <w:pPr>
      <w:spacing w:before="283" w:line="200" w:lineRule="atLeast"/>
    </w:pPr>
    <w:rPr>
      <w:rFonts w:ascii="DejaVu Sans" w:hAnsi="DejaVu Sans" w:cs="Noto Sans"/>
      <w:b/>
      <w:color w:val="000000"/>
      <w:kern w:val="2"/>
      <w:sz w:val="48"/>
    </w:rPr>
  </w:style>
  <w:style w:type="paragraph" w:customStyle="1" w:styleId="Disposition2">
    <w:name w:val="Disposition 2"/>
    <w:basedOn w:val="Disposition1"/>
    <w:qFormat/>
    <w:pPr>
      <w:spacing w:before="227"/>
    </w:pPr>
    <w:rPr>
      <w:b w:val="0"/>
      <w:sz w:val="36"/>
    </w:rPr>
  </w:style>
  <w:style w:type="paragraph" w:customStyle="1" w:styleId="Disposition3">
    <w:name w:val="Disposition 3"/>
    <w:basedOn w:val="Disposition2"/>
    <w:qFormat/>
    <w:pPr>
      <w:spacing w:before="170"/>
    </w:pPr>
    <w:rPr>
      <w:sz w:val="32"/>
    </w:rPr>
  </w:style>
  <w:style w:type="paragraph" w:customStyle="1" w:styleId="Disposition4">
    <w:name w:val="Disposition 4"/>
    <w:basedOn w:val="Disposition3"/>
    <w:qFormat/>
    <w:pPr>
      <w:spacing w:before="113"/>
    </w:pPr>
  </w:style>
  <w:style w:type="paragraph" w:customStyle="1" w:styleId="Disposition5">
    <w:name w:val="Disposition 5"/>
    <w:basedOn w:val="Disposition4"/>
    <w:qFormat/>
    <w:pPr>
      <w:spacing w:before="57"/>
    </w:pPr>
    <w:rPr>
      <w:sz w:val="40"/>
    </w:rPr>
  </w:style>
  <w:style w:type="paragraph" w:customStyle="1" w:styleId="Disposition6">
    <w:name w:val="Disposition 6"/>
    <w:basedOn w:val="Disposition5"/>
    <w:qFormat/>
  </w:style>
  <w:style w:type="paragraph" w:customStyle="1" w:styleId="Disposition7">
    <w:name w:val="Disposition 7"/>
    <w:basedOn w:val="Disposition6"/>
    <w:qFormat/>
  </w:style>
  <w:style w:type="paragraph" w:customStyle="1" w:styleId="Disposition8">
    <w:name w:val="Disposition 8"/>
    <w:basedOn w:val="Disposition7"/>
    <w:qFormat/>
  </w:style>
  <w:style w:type="paragraph" w:customStyle="1" w:styleId="Disposition9">
    <w:name w:val="Disposition 9"/>
    <w:basedOn w:val="Disposition8"/>
    <w:qFormat/>
  </w:style>
  <w:style w:type="paragraph" w:customStyle="1" w:styleId="TitleandContentLTGliederung1">
    <w:name w:val="Title and Content~LT~Gliederung 1"/>
    <w:qFormat/>
    <w:pPr>
      <w:spacing w:before="283" w:line="200" w:lineRule="atLeast"/>
    </w:pPr>
    <w:rPr>
      <w:rFonts w:ascii="DejaVu Sans" w:hAnsi="DejaVu Sans" w:cs="Noto Sans"/>
      <w:b/>
      <w:color w:val="000000"/>
      <w:kern w:val="2"/>
      <w:sz w:val="48"/>
    </w:rPr>
  </w:style>
  <w:style w:type="paragraph" w:customStyle="1" w:styleId="TitleandContentLTGliederung2">
    <w:name w:val="Title and Content~LT~Gliederung 2"/>
    <w:basedOn w:val="TitleandContentLTGliederung1"/>
    <w:qFormat/>
    <w:pPr>
      <w:spacing w:before="227"/>
    </w:pPr>
    <w:rPr>
      <w:b w:val="0"/>
      <w:sz w:val="36"/>
    </w:rPr>
  </w:style>
  <w:style w:type="paragraph" w:customStyle="1" w:styleId="TitleandContentLTGliederung3">
    <w:name w:val="Title and Content~LT~Gliederung 3"/>
    <w:basedOn w:val="TitleandContentLTGliederung2"/>
    <w:qFormat/>
    <w:pPr>
      <w:spacing w:before="170"/>
    </w:pPr>
    <w:rPr>
      <w:sz w:val="32"/>
    </w:rPr>
  </w:style>
  <w:style w:type="paragraph" w:customStyle="1" w:styleId="TitleandContentLTGliederung4">
    <w:name w:val="Title and Content~LT~Gliederung 4"/>
    <w:basedOn w:val="TitleandContentLTGliederung3"/>
    <w:qFormat/>
    <w:pPr>
      <w:spacing w:before="113"/>
    </w:pPr>
  </w:style>
  <w:style w:type="paragraph" w:customStyle="1" w:styleId="TitleandContentLTGliederung5">
    <w:name w:val="Title and Content~LT~Gliederung 5"/>
    <w:basedOn w:val="TitleandContentLTGliederung4"/>
    <w:qFormat/>
    <w:pPr>
      <w:spacing w:before="57"/>
    </w:pPr>
    <w:rPr>
      <w:sz w:val="40"/>
    </w:rPr>
  </w:style>
  <w:style w:type="paragraph" w:customStyle="1" w:styleId="TitleandContentLTGliederung6">
    <w:name w:val="Title and Content~LT~Gliederung 6"/>
    <w:basedOn w:val="TitleandContentLTGliederung5"/>
    <w:qFormat/>
  </w:style>
  <w:style w:type="paragraph" w:customStyle="1" w:styleId="TitleandContentLTGliederung7">
    <w:name w:val="Title and Content~LT~Gliederung 7"/>
    <w:basedOn w:val="TitleandContentLTGliederung6"/>
    <w:qFormat/>
  </w:style>
  <w:style w:type="paragraph" w:customStyle="1" w:styleId="TitleandContentLTGliederung8">
    <w:name w:val="Title and Content~LT~Gliederung 8"/>
    <w:basedOn w:val="TitleandContentLTGliederung7"/>
    <w:qFormat/>
  </w:style>
  <w:style w:type="paragraph" w:customStyle="1" w:styleId="TitleandContentLTGliederung9">
    <w:name w:val="Title and Content~LT~Gliederung 9"/>
    <w:basedOn w:val="TitleandContentLTGliederung8"/>
    <w:qFormat/>
  </w:style>
  <w:style w:type="paragraph" w:customStyle="1" w:styleId="TitleandContentLTTitel">
    <w:name w:val="Title and Content~LT~Titel"/>
    <w:qFormat/>
    <w:pPr>
      <w:spacing w:line="200" w:lineRule="atLeast"/>
    </w:pPr>
    <w:rPr>
      <w:rFonts w:ascii="DejaVu Sans" w:hAnsi="DejaVu Sans" w:cs="Noto Sans"/>
      <w:color w:val="FFFFFF"/>
      <w:kern w:val="2"/>
      <w:sz w:val="48"/>
    </w:rPr>
  </w:style>
  <w:style w:type="paragraph" w:customStyle="1" w:styleId="TitleandContentLTUntertitel">
    <w:name w:val="Title and Content~LT~Untertitel"/>
    <w:qFormat/>
    <w:pPr>
      <w:jc w:val="center"/>
    </w:pPr>
    <w:rPr>
      <w:rFonts w:ascii="DejaVu Sans" w:hAnsi="DejaVu Sans" w:cs="Noto Sans"/>
      <w:kern w:val="2"/>
      <w:sz w:val="64"/>
    </w:rPr>
  </w:style>
  <w:style w:type="paragraph" w:customStyle="1" w:styleId="TitleandContentLTNotizen">
    <w:name w:val="Title and Content~LT~Notizen"/>
    <w:qFormat/>
    <w:pPr>
      <w:ind w:left="340" w:hanging="340"/>
    </w:pPr>
    <w:rPr>
      <w:rFonts w:ascii="DejaVu Sans" w:hAnsi="DejaVu Sans" w:cs="Noto Sans"/>
      <w:kern w:val="2"/>
      <w:sz w:val="40"/>
    </w:rPr>
  </w:style>
  <w:style w:type="paragraph" w:customStyle="1" w:styleId="TitleandContentLTHintergrundobjekte">
    <w:name w:val="Title and Content~LT~Hintergrundobjekte"/>
    <w:qFormat/>
    <w:rPr>
      <w:rFonts w:cs="Noto Sans"/>
      <w:kern w:val="2"/>
    </w:rPr>
  </w:style>
  <w:style w:type="paragraph" w:customStyle="1" w:styleId="TitleandContentLTHintergrund">
    <w:name w:val="Title and Content~LT~Hintergrund"/>
    <w:qFormat/>
    <w:rPr>
      <w:rFonts w:cs="Noto Sans"/>
      <w:kern w:val="2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numbering" w:customStyle="1" w:styleId="WW8Num43">
    <w:name w:val="WW8Num43"/>
    <w:qFormat/>
  </w:style>
  <w:style w:type="numbering" w:customStyle="1" w:styleId="WW8Num44">
    <w:name w:val="WW8Num44"/>
    <w:qFormat/>
  </w:style>
  <w:style w:type="numbering" w:customStyle="1" w:styleId="WW8Num45">
    <w:name w:val="WW8Num45"/>
    <w:qFormat/>
  </w:style>
  <w:style w:type="numbering" w:customStyle="1" w:styleId="WW8Num46">
    <w:name w:val="WW8Num46"/>
    <w:qFormat/>
  </w:style>
  <w:style w:type="numbering" w:customStyle="1" w:styleId="WW8Num47">
    <w:name w:val="WW8Num47"/>
    <w:qFormat/>
  </w:style>
  <w:style w:type="numbering" w:customStyle="1" w:styleId="WW8Num48">
    <w:name w:val="WW8Num48"/>
    <w:qFormat/>
  </w:style>
  <w:style w:type="numbering" w:customStyle="1" w:styleId="WW8Num49">
    <w:name w:val="WW8Num49"/>
    <w:qFormat/>
  </w:style>
  <w:style w:type="numbering" w:customStyle="1" w:styleId="WW8Num50">
    <w:name w:val="WW8Num50"/>
    <w:qFormat/>
  </w:style>
  <w:style w:type="numbering" w:customStyle="1" w:styleId="WW8Num51">
    <w:name w:val="WW8Num51"/>
    <w:qFormat/>
  </w:style>
  <w:style w:type="numbering" w:customStyle="1" w:styleId="WW8Num52">
    <w:name w:val="WW8Num52"/>
    <w:qFormat/>
  </w:style>
  <w:style w:type="numbering" w:customStyle="1" w:styleId="WW8Num53">
    <w:name w:val="WW8Num53"/>
    <w:qFormat/>
  </w:style>
  <w:style w:type="numbering" w:customStyle="1" w:styleId="WW8Num54">
    <w:name w:val="WW8Num54"/>
    <w:qFormat/>
  </w:style>
  <w:style w:type="numbering" w:customStyle="1" w:styleId="WW8Num55">
    <w:name w:val="WW8Num55"/>
    <w:qFormat/>
  </w:style>
  <w:style w:type="numbering" w:customStyle="1" w:styleId="WW8Num56">
    <w:name w:val="WW8Num5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908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664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417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1289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76200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1506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468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70326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5847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6914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2463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6482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50957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4091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9202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8229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776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897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945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422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654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389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361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214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644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474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1695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361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216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77966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20127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8243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6862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1282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6001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0343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5099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3853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3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478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hane.baro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4/11-24-0150-06-00bi-proposed-spec-texts-for-key-creation-using-authentication-frame-for-ft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ntor.ieee.org/802.11/dcn/23/11-23-0068-01-00bi-proposed-spec-text-for-pre-assoc-keys-establishment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4/11-24-0226-05-00bi-tgbi-telecon-jan-feb-agenda.ppt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509EF-C482-4259-9084-CD618CB7E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3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802.11-24/0274r0</vt:lpstr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802.11-24/0394r0</dc:title>
  <dc:subject>Minutes</dc:subject>
  <dc:creator>stephane.baron@crf.canon.fr</dc:creator>
  <cp:keywords> </cp:keywords>
  <dc:description/>
  <cp:lastModifiedBy>BARON Stephane</cp:lastModifiedBy>
  <cp:revision>27</cp:revision>
  <dcterms:created xsi:type="dcterms:W3CDTF">2024-01-11T08:56:00Z</dcterms:created>
  <dcterms:modified xsi:type="dcterms:W3CDTF">2024-03-01T13:51:00Z</dcterms:modified>
  <dc:language>sv-SE</dc:language>
</cp:coreProperties>
</file>