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3EB87" w14:textId="77777777" w:rsidR="003829A4" w:rsidRDefault="006E1DED">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562"/>
        <w:gridCol w:w="2814"/>
        <w:gridCol w:w="1011"/>
        <w:gridCol w:w="2351"/>
      </w:tblGrid>
      <w:tr w:rsidR="003829A4" w14:paraId="63A7C795" w14:textId="77777777">
        <w:trPr>
          <w:trHeight w:val="485"/>
          <w:jc w:val="center"/>
        </w:trPr>
        <w:tc>
          <w:tcPr>
            <w:tcW w:w="9576" w:type="dxa"/>
            <w:gridSpan w:val="5"/>
            <w:vAlign w:val="center"/>
          </w:tcPr>
          <w:p w14:paraId="4A4F6A24" w14:textId="77777777" w:rsidR="003829A4" w:rsidRDefault="006E1DED">
            <w:pPr>
              <w:pStyle w:val="T2"/>
            </w:pPr>
            <w:proofErr w:type="spellStart"/>
            <w:r>
              <w:t>TGbe</w:t>
            </w:r>
            <w:proofErr w:type="spellEnd"/>
            <w:r>
              <w:t xml:space="preserve"> January March Teleconference Minutes</w:t>
            </w:r>
          </w:p>
        </w:tc>
      </w:tr>
      <w:tr w:rsidR="003829A4" w14:paraId="4AC854A7" w14:textId="77777777">
        <w:trPr>
          <w:trHeight w:val="359"/>
          <w:jc w:val="center"/>
        </w:trPr>
        <w:tc>
          <w:tcPr>
            <w:tcW w:w="9576" w:type="dxa"/>
            <w:gridSpan w:val="5"/>
            <w:vAlign w:val="center"/>
          </w:tcPr>
          <w:p w14:paraId="36A09D89" w14:textId="77777777" w:rsidR="003829A4" w:rsidRDefault="006E1DED">
            <w:pPr>
              <w:pStyle w:val="T2"/>
              <w:ind w:left="0"/>
              <w:rPr>
                <w:sz w:val="20"/>
              </w:rPr>
            </w:pPr>
            <w:r>
              <w:rPr>
                <w:sz w:val="20"/>
              </w:rPr>
              <w:t>Date:</w:t>
            </w:r>
            <w:r>
              <w:rPr>
                <w:b w:val="0"/>
                <w:sz w:val="20"/>
              </w:rPr>
              <w:t xml:space="preserve">  2024-02-28</w:t>
            </w:r>
          </w:p>
        </w:tc>
      </w:tr>
      <w:tr w:rsidR="003829A4" w14:paraId="63B23B64" w14:textId="77777777">
        <w:trPr>
          <w:cantSplit/>
          <w:jc w:val="center"/>
        </w:trPr>
        <w:tc>
          <w:tcPr>
            <w:tcW w:w="9576" w:type="dxa"/>
            <w:gridSpan w:val="5"/>
            <w:vAlign w:val="center"/>
          </w:tcPr>
          <w:p w14:paraId="02647A3E" w14:textId="77777777" w:rsidR="003829A4" w:rsidRDefault="006E1DED">
            <w:pPr>
              <w:pStyle w:val="T2"/>
              <w:spacing w:after="0"/>
              <w:ind w:left="0" w:right="0"/>
              <w:jc w:val="left"/>
              <w:rPr>
                <w:sz w:val="20"/>
              </w:rPr>
            </w:pPr>
            <w:r>
              <w:rPr>
                <w:sz w:val="20"/>
              </w:rPr>
              <w:t>Author(s):</w:t>
            </w:r>
          </w:p>
        </w:tc>
      </w:tr>
      <w:tr w:rsidR="003829A4" w14:paraId="14D793ED" w14:textId="77777777">
        <w:trPr>
          <w:jc w:val="center"/>
        </w:trPr>
        <w:tc>
          <w:tcPr>
            <w:tcW w:w="1838" w:type="dxa"/>
            <w:vAlign w:val="center"/>
          </w:tcPr>
          <w:p w14:paraId="479D653D" w14:textId="77777777" w:rsidR="003829A4" w:rsidRDefault="006E1DED">
            <w:pPr>
              <w:pStyle w:val="T2"/>
              <w:spacing w:after="0"/>
              <w:ind w:left="0" w:right="0"/>
              <w:jc w:val="left"/>
              <w:rPr>
                <w:sz w:val="20"/>
              </w:rPr>
            </w:pPr>
            <w:r>
              <w:rPr>
                <w:sz w:val="20"/>
              </w:rPr>
              <w:t>Name</w:t>
            </w:r>
          </w:p>
        </w:tc>
        <w:tc>
          <w:tcPr>
            <w:tcW w:w="1562" w:type="dxa"/>
            <w:vAlign w:val="center"/>
          </w:tcPr>
          <w:p w14:paraId="7C41B3F1" w14:textId="77777777" w:rsidR="003829A4" w:rsidRDefault="006E1DED">
            <w:pPr>
              <w:pStyle w:val="T2"/>
              <w:spacing w:after="0"/>
              <w:ind w:left="0" w:right="0"/>
              <w:jc w:val="left"/>
              <w:rPr>
                <w:sz w:val="20"/>
              </w:rPr>
            </w:pPr>
            <w:r>
              <w:rPr>
                <w:sz w:val="20"/>
              </w:rPr>
              <w:t>Affiliation</w:t>
            </w:r>
          </w:p>
        </w:tc>
        <w:tc>
          <w:tcPr>
            <w:tcW w:w="2814" w:type="dxa"/>
            <w:vAlign w:val="center"/>
          </w:tcPr>
          <w:p w14:paraId="7FA11C22" w14:textId="77777777" w:rsidR="003829A4" w:rsidRDefault="006E1DED">
            <w:pPr>
              <w:pStyle w:val="T2"/>
              <w:spacing w:after="0"/>
              <w:ind w:left="0" w:right="0"/>
              <w:jc w:val="left"/>
              <w:rPr>
                <w:sz w:val="20"/>
              </w:rPr>
            </w:pPr>
            <w:r>
              <w:rPr>
                <w:sz w:val="20"/>
              </w:rPr>
              <w:t>Address</w:t>
            </w:r>
          </w:p>
        </w:tc>
        <w:tc>
          <w:tcPr>
            <w:tcW w:w="1011" w:type="dxa"/>
            <w:vAlign w:val="center"/>
          </w:tcPr>
          <w:p w14:paraId="62C140A8" w14:textId="77777777" w:rsidR="003829A4" w:rsidRDefault="006E1DED">
            <w:pPr>
              <w:pStyle w:val="T2"/>
              <w:spacing w:after="0"/>
              <w:ind w:left="0" w:right="0"/>
              <w:jc w:val="left"/>
              <w:rPr>
                <w:sz w:val="20"/>
              </w:rPr>
            </w:pPr>
            <w:r>
              <w:rPr>
                <w:sz w:val="20"/>
              </w:rPr>
              <w:t>Phone</w:t>
            </w:r>
          </w:p>
        </w:tc>
        <w:tc>
          <w:tcPr>
            <w:tcW w:w="2351" w:type="dxa"/>
            <w:vAlign w:val="center"/>
          </w:tcPr>
          <w:p w14:paraId="2ADA540F" w14:textId="77777777" w:rsidR="003829A4" w:rsidRDefault="006E1DED">
            <w:pPr>
              <w:pStyle w:val="T2"/>
              <w:spacing w:after="0"/>
              <w:ind w:left="0" w:right="0"/>
              <w:jc w:val="left"/>
              <w:rPr>
                <w:sz w:val="20"/>
              </w:rPr>
            </w:pPr>
            <w:r>
              <w:rPr>
                <w:sz w:val="20"/>
              </w:rPr>
              <w:t>email</w:t>
            </w:r>
          </w:p>
        </w:tc>
      </w:tr>
      <w:tr w:rsidR="003829A4" w14:paraId="7AFDB129" w14:textId="77777777">
        <w:trPr>
          <w:jc w:val="center"/>
        </w:trPr>
        <w:tc>
          <w:tcPr>
            <w:tcW w:w="1838" w:type="dxa"/>
            <w:vAlign w:val="center"/>
          </w:tcPr>
          <w:p w14:paraId="2D52A1B9" w14:textId="77777777" w:rsidR="003829A4" w:rsidRDefault="006E1DED">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5612F9A4" w14:textId="77777777" w:rsidR="003829A4" w:rsidRDefault="006E1DED">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30FFF4B3" w14:textId="77777777" w:rsidR="003829A4" w:rsidRDefault="003829A4">
            <w:pPr>
              <w:pStyle w:val="T2"/>
              <w:spacing w:after="0"/>
              <w:ind w:left="0" w:right="0"/>
              <w:rPr>
                <w:b w:val="0"/>
                <w:sz w:val="20"/>
              </w:rPr>
            </w:pPr>
          </w:p>
        </w:tc>
        <w:tc>
          <w:tcPr>
            <w:tcW w:w="1011" w:type="dxa"/>
            <w:vAlign w:val="center"/>
          </w:tcPr>
          <w:p w14:paraId="665B54FC" w14:textId="77777777" w:rsidR="003829A4" w:rsidRDefault="003829A4">
            <w:pPr>
              <w:pStyle w:val="T2"/>
              <w:spacing w:after="0"/>
              <w:ind w:left="0" w:right="0"/>
              <w:rPr>
                <w:b w:val="0"/>
                <w:sz w:val="20"/>
              </w:rPr>
            </w:pPr>
          </w:p>
        </w:tc>
        <w:tc>
          <w:tcPr>
            <w:tcW w:w="2351" w:type="dxa"/>
            <w:vAlign w:val="center"/>
          </w:tcPr>
          <w:p w14:paraId="58D83F35" w14:textId="77777777" w:rsidR="003829A4" w:rsidRDefault="006E1DED">
            <w:pPr>
              <w:pStyle w:val="T2"/>
              <w:spacing w:after="0"/>
              <w:ind w:left="0" w:right="0"/>
              <w:rPr>
                <w:b w:val="0"/>
                <w:sz w:val="16"/>
              </w:rPr>
            </w:pPr>
            <w:r>
              <w:rPr>
                <w:rFonts w:hint="eastAsia"/>
                <w:b w:val="0"/>
                <w:sz w:val="16"/>
                <w:lang w:eastAsia="zh-CN"/>
              </w:rPr>
              <w:t>g</w:t>
            </w:r>
            <w:r>
              <w:rPr>
                <w:b w:val="0"/>
                <w:sz w:val="16"/>
                <w:lang w:eastAsia="zh-CN"/>
              </w:rPr>
              <w:t>uoyuchen@huawei.com</w:t>
            </w:r>
          </w:p>
        </w:tc>
      </w:tr>
      <w:tr w:rsidR="003829A4" w14:paraId="1EC4767F" w14:textId="77777777">
        <w:trPr>
          <w:jc w:val="center"/>
        </w:trPr>
        <w:tc>
          <w:tcPr>
            <w:tcW w:w="1838" w:type="dxa"/>
            <w:vAlign w:val="center"/>
          </w:tcPr>
          <w:p w14:paraId="71827B16" w14:textId="77777777" w:rsidR="003829A4" w:rsidRDefault="003829A4">
            <w:pPr>
              <w:pStyle w:val="T2"/>
              <w:spacing w:after="0"/>
              <w:ind w:left="0" w:right="0"/>
              <w:rPr>
                <w:b w:val="0"/>
                <w:sz w:val="20"/>
              </w:rPr>
            </w:pPr>
          </w:p>
        </w:tc>
        <w:tc>
          <w:tcPr>
            <w:tcW w:w="1562" w:type="dxa"/>
            <w:vAlign w:val="center"/>
          </w:tcPr>
          <w:p w14:paraId="35B8EB50" w14:textId="77777777" w:rsidR="003829A4" w:rsidRDefault="003829A4">
            <w:pPr>
              <w:pStyle w:val="T2"/>
              <w:spacing w:after="0"/>
              <w:ind w:left="0" w:right="0"/>
              <w:rPr>
                <w:b w:val="0"/>
                <w:sz w:val="20"/>
              </w:rPr>
            </w:pPr>
          </w:p>
        </w:tc>
        <w:tc>
          <w:tcPr>
            <w:tcW w:w="2814" w:type="dxa"/>
            <w:vAlign w:val="center"/>
          </w:tcPr>
          <w:p w14:paraId="12281A55" w14:textId="77777777" w:rsidR="003829A4" w:rsidRDefault="003829A4">
            <w:pPr>
              <w:pStyle w:val="T2"/>
              <w:spacing w:after="0"/>
              <w:ind w:left="0" w:right="0"/>
              <w:rPr>
                <w:b w:val="0"/>
                <w:sz w:val="20"/>
              </w:rPr>
            </w:pPr>
          </w:p>
        </w:tc>
        <w:tc>
          <w:tcPr>
            <w:tcW w:w="1011" w:type="dxa"/>
            <w:vAlign w:val="center"/>
          </w:tcPr>
          <w:p w14:paraId="2786E02F" w14:textId="77777777" w:rsidR="003829A4" w:rsidRDefault="003829A4">
            <w:pPr>
              <w:pStyle w:val="T2"/>
              <w:spacing w:after="0"/>
              <w:ind w:left="0" w:right="0"/>
              <w:rPr>
                <w:b w:val="0"/>
                <w:sz w:val="20"/>
              </w:rPr>
            </w:pPr>
          </w:p>
        </w:tc>
        <w:tc>
          <w:tcPr>
            <w:tcW w:w="2351" w:type="dxa"/>
            <w:vAlign w:val="center"/>
          </w:tcPr>
          <w:p w14:paraId="7C53327A" w14:textId="77777777" w:rsidR="003829A4" w:rsidRDefault="003829A4">
            <w:pPr>
              <w:pStyle w:val="T2"/>
              <w:spacing w:after="0"/>
              <w:ind w:left="0" w:right="0"/>
              <w:rPr>
                <w:b w:val="0"/>
                <w:sz w:val="16"/>
              </w:rPr>
            </w:pPr>
          </w:p>
        </w:tc>
      </w:tr>
      <w:tr w:rsidR="003829A4" w14:paraId="01D7E9D1" w14:textId="77777777">
        <w:trPr>
          <w:jc w:val="center"/>
        </w:trPr>
        <w:tc>
          <w:tcPr>
            <w:tcW w:w="1838" w:type="dxa"/>
            <w:vAlign w:val="center"/>
          </w:tcPr>
          <w:p w14:paraId="7202A97F" w14:textId="77777777" w:rsidR="003829A4" w:rsidRDefault="003829A4">
            <w:pPr>
              <w:pStyle w:val="T2"/>
              <w:spacing w:after="0"/>
              <w:ind w:left="0" w:right="0"/>
              <w:rPr>
                <w:b w:val="0"/>
                <w:sz w:val="20"/>
                <w:lang w:eastAsia="zh-CN"/>
              </w:rPr>
            </w:pPr>
          </w:p>
        </w:tc>
        <w:tc>
          <w:tcPr>
            <w:tcW w:w="1562" w:type="dxa"/>
            <w:vAlign w:val="center"/>
          </w:tcPr>
          <w:p w14:paraId="6B2D524A" w14:textId="77777777" w:rsidR="003829A4" w:rsidRDefault="003829A4">
            <w:pPr>
              <w:pStyle w:val="T2"/>
              <w:spacing w:after="0"/>
              <w:ind w:left="0" w:right="0"/>
              <w:rPr>
                <w:b w:val="0"/>
                <w:sz w:val="20"/>
                <w:lang w:eastAsia="zh-CN"/>
              </w:rPr>
            </w:pPr>
          </w:p>
        </w:tc>
        <w:tc>
          <w:tcPr>
            <w:tcW w:w="2814" w:type="dxa"/>
            <w:vAlign w:val="center"/>
          </w:tcPr>
          <w:p w14:paraId="44BAC31D" w14:textId="77777777" w:rsidR="003829A4" w:rsidRDefault="003829A4">
            <w:pPr>
              <w:pStyle w:val="T2"/>
              <w:spacing w:after="0"/>
              <w:ind w:left="0" w:right="0"/>
              <w:rPr>
                <w:b w:val="0"/>
                <w:sz w:val="20"/>
              </w:rPr>
            </w:pPr>
          </w:p>
        </w:tc>
        <w:tc>
          <w:tcPr>
            <w:tcW w:w="1011" w:type="dxa"/>
            <w:vAlign w:val="center"/>
          </w:tcPr>
          <w:p w14:paraId="4BDC0E78" w14:textId="77777777" w:rsidR="003829A4" w:rsidRDefault="003829A4">
            <w:pPr>
              <w:pStyle w:val="T2"/>
              <w:spacing w:after="0"/>
              <w:ind w:left="0" w:right="0"/>
              <w:rPr>
                <w:b w:val="0"/>
                <w:sz w:val="20"/>
              </w:rPr>
            </w:pPr>
          </w:p>
        </w:tc>
        <w:tc>
          <w:tcPr>
            <w:tcW w:w="2351" w:type="dxa"/>
            <w:vAlign w:val="center"/>
          </w:tcPr>
          <w:p w14:paraId="5423F0C0" w14:textId="77777777" w:rsidR="003829A4" w:rsidRDefault="003829A4">
            <w:pPr>
              <w:pStyle w:val="T2"/>
              <w:spacing w:after="0"/>
              <w:ind w:left="0" w:right="0"/>
              <w:rPr>
                <w:b w:val="0"/>
                <w:sz w:val="16"/>
                <w:lang w:eastAsia="zh-CN"/>
              </w:rPr>
            </w:pPr>
          </w:p>
        </w:tc>
      </w:tr>
    </w:tbl>
    <w:p w14:paraId="5331B843" w14:textId="77777777" w:rsidR="003829A4" w:rsidRDefault="006E1DED">
      <w:pPr>
        <w:pStyle w:val="T1"/>
        <w:spacing w:after="120"/>
        <w:rPr>
          <w:sz w:val="22"/>
        </w:rPr>
      </w:pPr>
      <w:r>
        <w:rPr>
          <w:noProof/>
          <w:lang w:eastAsia="zh-CN"/>
        </w:rPr>
        <mc:AlternateContent>
          <mc:Choice Requires="wps">
            <w:drawing>
              <wp:anchor distT="0" distB="0" distL="114300" distR="114300" simplePos="0" relativeHeight="251659264" behindDoc="0" locked="0" layoutInCell="0" allowOverlap="1" wp14:anchorId="449AC883" wp14:editId="010B29F4">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wps:spPr>
                      <wps:txbx>
                        <w:txbxContent>
                          <w:p w14:paraId="4D186F4C" w14:textId="77777777" w:rsidR="003829A4" w:rsidRDefault="006E1DED">
                            <w:pPr>
                              <w:pStyle w:val="T1"/>
                              <w:spacing w:after="120"/>
                            </w:pPr>
                            <w:r>
                              <w:t>Abstract</w:t>
                            </w:r>
                          </w:p>
                          <w:p w14:paraId="3D728A88" w14:textId="77777777" w:rsidR="003829A4" w:rsidRDefault="006E1DED">
                            <w:pPr>
                              <w:jc w:val="both"/>
                            </w:pPr>
                            <w:r>
                              <w:t xml:space="preserve">This document contains the minutes for </w:t>
                            </w:r>
                            <w:r>
                              <w:t xml:space="preserve">the IEEE 802.11 </w:t>
                            </w:r>
                            <w:proofErr w:type="spellStart"/>
                            <w:r>
                              <w:t>TGbe</w:t>
                            </w:r>
                            <w:proofErr w:type="spellEnd"/>
                            <w:r>
                              <w:t xml:space="preserve"> teleconferences from January 2024 to March 2024.</w:t>
                            </w:r>
                          </w:p>
                          <w:p w14:paraId="6E3947AA" w14:textId="77777777" w:rsidR="003829A4" w:rsidRDefault="003829A4">
                            <w:pPr>
                              <w:jc w:val="both"/>
                            </w:pPr>
                          </w:p>
                          <w:p w14:paraId="267F30CE" w14:textId="77777777" w:rsidR="003829A4" w:rsidRDefault="006E1DED">
                            <w:pPr>
                              <w:jc w:val="both"/>
                            </w:pPr>
                            <w:r>
                              <w:t>Revision history:</w:t>
                            </w:r>
                          </w:p>
                          <w:p w14:paraId="788025F9" w14:textId="77777777" w:rsidR="003829A4" w:rsidRDefault="006E1DED">
                            <w:pPr>
                              <w:pStyle w:val="a"/>
                              <w:numPr>
                                <w:ilvl w:val="0"/>
                                <w:numId w:val="2"/>
                              </w:numPr>
                            </w:pPr>
                            <w:r>
                              <w:t>Rev0: initial version of the document</w:t>
                            </w:r>
                          </w:p>
                          <w:p w14:paraId="673DCB2C" w14:textId="77777777" w:rsidR="003829A4" w:rsidRDefault="006E1DED">
                            <w:pPr>
                              <w:pStyle w:val="a"/>
                              <w:numPr>
                                <w:ilvl w:val="0"/>
                                <w:numId w:val="2"/>
                              </w:numPr>
                            </w:pPr>
                            <w:r>
                              <w:rPr>
                                <w:rFonts w:hint="eastAsia"/>
                                <w:lang w:eastAsia="zh-CN"/>
                              </w:rPr>
                              <w:t>R</w:t>
                            </w:r>
                            <w:r>
                              <w:rPr>
                                <w:lang w:eastAsia="zh-CN"/>
                              </w:rPr>
                              <w:t>ev1: add the attendee list for the Feb. 28 joint call and the link for the Feb. 07 PHY call</w:t>
                            </w:r>
                          </w:p>
                          <w:p w14:paraId="48A851CB" w14:textId="77777777" w:rsidR="003829A4" w:rsidRDefault="006E1DED">
                            <w:pPr>
                              <w:pStyle w:val="a"/>
                              <w:numPr>
                                <w:ilvl w:val="0"/>
                                <w:numId w:val="2"/>
                              </w:numPr>
                            </w:pPr>
                            <w:r>
                              <w:rPr>
                                <w:rFonts w:hint="eastAsia"/>
                                <w:lang w:eastAsia="zh-CN"/>
                              </w:rPr>
                              <w:t>Rev2: add the links for the MAC ad h</w:t>
                            </w:r>
                            <w:r>
                              <w:rPr>
                                <w:rFonts w:hint="eastAsia"/>
                                <w:lang w:eastAsia="zh-CN"/>
                              </w:rPr>
                              <w:t>oc meetings</w:t>
                            </w:r>
                          </w:p>
                          <w:p w14:paraId="7C56A76B" w14:textId="77777777" w:rsidR="003829A4" w:rsidRDefault="003829A4"/>
                          <w:p w14:paraId="2361A970" w14:textId="77777777" w:rsidR="003829A4" w:rsidRDefault="003829A4"/>
                          <w:p w14:paraId="74ADE103" w14:textId="77777777" w:rsidR="003829A4" w:rsidRDefault="003829A4"/>
                          <w:p w14:paraId="4D9E1A30" w14:textId="77777777" w:rsidR="003829A4" w:rsidRDefault="006E1DED">
                            <w:pPr>
                              <w:jc w:val="both"/>
                            </w:pPr>
                            <w:r>
                              <w:t>Abbreviations:</w:t>
                            </w:r>
                          </w:p>
                          <w:p w14:paraId="455F8512" w14:textId="77777777" w:rsidR="003829A4" w:rsidRDefault="006E1DED">
                            <w:pPr>
                              <w:pStyle w:val="a"/>
                              <w:numPr>
                                <w:ilvl w:val="0"/>
                                <w:numId w:val="2"/>
                              </w:numPr>
                            </w:pPr>
                            <w:r>
                              <w:t>C: Comment.</w:t>
                            </w:r>
                          </w:p>
                          <w:p w14:paraId="7C80D103" w14:textId="77777777" w:rsidR="003829A4" w:rsidRDefault="006E1DED">
                            <w:pPr>
                              <w:pStyle w:val="a"/>
                              <w:numPr>
                                <w:ilvl w:val="0"/>
                                <w:numId w:val="2"/>
                              </w:numPr>
                            </w:pPr>
                            <w:r>
                              <w:t>A: Answer.</w:t>
                            </w:r>
                          </w:p>
                          <w:p w14:paraId="74DF593F" w14:textId="77777777" w:rsidR="003829A4" w:rsidRDefault="003829A4"/>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3" o:spid="_x0000_s1026" o:spt="202" type="#_x0000_t202" style="position:absolute;left:0pt;margin-left:-5pt;margin-top:16.05pt;height:242.5pt;width:468pt;z-index:251659264;mso-width-relative:page;mso-height-relative:page;" fillcolor="#FFFFFF" filled="t" stroked="f" coordsize="21600,21600" o:allowincell="f" o:gfxdata="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YVpydgAAAAK&#10;AQAADwAAAAAAAAABACAAAAAiAAAAZHJzL2Rvd25yZXYueG1sUEsBAhQAFAAAAAgAh07iQPMVGz4c&#10;AgAAPgQAAA4AAAAAAAAAAQAgAAAAJwEAAGRycy9lMm9Eb2MueG1sUEsFBgAAAAAGAAYAWQEAALUF&#10;AAAAAA==&#10;">
                <v:fill on="t" focussize="0,0"/>
                <v:stroke on="f"/>
                <v:imagedata o:title=""/>
                <o:lock v:ext="edit" aspectratio="f"/>
                <v:textbox>
                  <w:txbxContent>
                    <w:p>
                      <w:pPr>
                        <w:pStyle w:val="16"/>
                        <w:spacing w:after="120"/>
                      </w:pPr>
                      <w:r>
                        <w:t>Abstract</w:t>
                      </w:r>
                    </w:p>
                    <w:p>
                      <w:pPr>
                        <w:jc w:val="both"/>
                      </w:pPr>
                      <w:r>
                        <w:t>This document contains the minutes for the IEEE 802.11 TGbe teleconferences from January 2024 to March 2024.</w:t>
                      </w:r>
                    </w:p>
                    <w:p>
                      <w:pPr>
                        <w:jc w:val="both"/>
                      </w:pPr>
                    </w:p>
                    <w:p>
                      <w:pPr>
                        <w:jc w:val="both"/>
                      </w:pPr>
                      <w:r>
                        <w:t>Revision history:</w:t>
                      </w:r>
                    </w:p>
                    <w:p>
                      <w:pPr>
                        <w:pStyle w:val="19"/>
                        <w:numPr>
                          <w:ilvl w:val="0"/>
                          <w:numId w:val="2"/>
                        </w:numPr>
                      </w:pPr>
                      <w:r>
                        <w:t>Rev0: initial version of the document</w:t>
                      </w:r>
                    </w:p>
                    <w:p>
                      <w:pPr>
                        <w:pStyle w:val="19"/>
                        <w:numPr>
                          <w:ilvl w:val="0"/>
                          <w:numId w:val="2"/>
                        </w:numPr>
                      </w:pPr>
                      <w:r>
                        <w:rPr>
                          <w:rFonts w:hint="eastAsia"/>
                          <w:lang w:eastAsia="zh-CN"/>
                        </w:rPr>
                        <w:t>R</w:t>
                      </w:r>
                      <w:r>
                        <w:rPr>
                          <w:lang w:eastAsia="zh-CN"/>
                        </w:rPr>
                        <w:t>ev1: add the attendee list for the Feb. 28 joint call and the link for the Feb. 07 PHY call</w:t>
                      </w:r>
                    </w:p>
                    <w:p>
                      <w:pPr>
                        <w:pStyle w:val="19"/>
                        <w:numPr>
                          <w:ilvl w:val="0"/>
                          <w:numId w:val="2"/>
                        </w:numPr>
                      </w:pPr>
                      <w:r>
                        <w:rPr>
                          <w:rFonts w:hint="eastAsia"/>
                          <w:lang w:val="en-US" w:eastAsia="zh-CN"/>
                        </w:rPr>
                        <w:t>Rev2: add the links for the MAC ad hoc meetings</w:t>
                      </w:r>
                    </w:p>
                    <w:p/>
                    <w:p/>
                    <w:p/>
                    <w:p>
                      <w:pPr>
                        <w:jc w:val="both"/>
                      </w:pPr>
                      <w:r>
                        <w:t>Abbreviations:</w:t>
                      </w:r>
                    </w:p>
                    <w:p>
                      <w:pPr>
                        <w:pStyle w:val="19"/>
                        <w:numPr>
                          <w:ilvl w:val="0"/>
                          <w:numId w:val="2"/>
                        </w:numPr>
                      </w:pPr>
                      <w:r>
                        <w:t>C: Comment.</w:t>
                      </w:r>
                    </w:p>
                    <w:p>
                      <w:pPr>
                        <w:pStyle w:val="19"/>
                        <w:numPr>
                          <w:ilvl w:val="0"/>
                          <w:numId w:val="2"/>
                        </w:numPr>
                      </w:pPr>
                      <w:r>
                        <w:t>A: Answer.</w:t>
                      </w:r>
                    </w:p>
                    <w:p/>
                  </w:txbxContent>
                </v:textbox>
              </v:shape>
            </w:pict>
          </mc:Fallback>
        </mc:AlternateContent>
      </w:r>
    </w:p>
    <w:p w14:paraId="3576CB2B" w14:textId="77777777" w:rsidR="003829A4" w:rsidRDefault="006E1DED">
      <w:pPr>
        <w:rPr>
          <w:b/>
          <w:sz w:val="24"/>
        </w:rPr>
      </w:pPr>
      <w:r>
        <w:br w:type="page"/>
      </w:r>
    </w:p>
    <w:p w14:paraId="295CFF86" w14:textId="77777777" w:rsidR="003829A4" w:rsidRDefault="006E1DED">
      <w:pPr>
        <w:pStyle w:val="1"/>
        <w:rPr>
          <w:bCs/>
        </w:rPr>
      </w:pPr>
      <w:r>
        <w:rPr>
          <w:bCs/>
        </w:rPr>
        <w:lastRenderedPageBreak/>
        <w:t>1st Conf. Call: February 07 (10:00–12:00 ET)–PHY</w:t>
      </w:r>
    </w:p>
    <w:p w14:paraId="6FC3756B" w14:textId="77777777" w:rsidR="003829A4" w:rsidRDefault="006E1DED">
      <w:r>
        <w:t>Please refer to the following link for the minutes</w:t>
      </w:r>
    </w:p>
    <w:p w14:paraId="387C7D7C" w14:textId="77777777" w:rsidR="003829A4" w:rsidRDefault="006E1DED">
      <w:pPr>
        <w:pStyle w:val="a"/>
        <w:numPr>
          <w:ilvl w:val="0"/>
          <w:numId w:val="3"/>
        </w:numPr>
      </w:pPr>
      <w:r>
        <w:t>https://mentor.ieee.org/802.11/dcn/24/11-24-0283-00-00be-minutes-802-11-be-phy-ad-hoc-conference-calls-jan-mar-2024.docx</w:t>
      </w:r>
    </w:p>
    <w:p w14:paraId="1AE6E261" w14:textId="77777777" w:rsidR="003829A4" w:rsidRDefault="006E1DED">
      <w:pPr>
        <w:pStyle w:val="1"/>
        <w:rPr>
          <w:bCs/>
        </w:rPr>
      </w:pPr>
      <w:r>
        <w:rPr>
          <w:bCs/>
        </w:rPr>
        <w:t>1st Conf. Call: February 07 (10:00–12:00 ET)–MAC</w:t>
      </w:r>
    </w:p>
    <w:p w14:paraId="26875F08" w14:textId="77777777" w:rsidR="003829A4" w:rsidRDefault="006E1DED">
      <w:r>
        <w:t>Please refer to the following link for the minutes</w:t>
      </w:r>
    </w:p>
    <w:p w14:paraId="32558DCC" w14:textId="77777777" w:rsidR="003829A4" w:rsidRDefault="006E1DED">
      <w:pPr>
        <w:pStyle w:val="a"/>
        <w:numPr>
          <w:ilvl w:val="0"/>
          <w:numId w:val="3"/>
        </w:numPr>
      </w:pPr>
      <w:r>
        <w:rPr>
          <w:rFonts w:hint="eastAsia"/>
        </w:rPr>
        <w:t>https://mentor.ieee.org/802.11/dcn/</w:t>
      </w:r>
      <w:r>
        <w:rPr>
          <w:rFonts w:hint="eastAsia"/>
        </w:rPr>
        <w:t>24/11-24-0269-00-00be-minutes-tgbe-mac-ad-hoc-january-to-march-conference-calls.docx</w:t>
      </w:r>
    </w:p>
    <w:p w14:paraId="172DA76D" w14:textId="77777777" w:rsidR="003829A4" w:rsidRDefault="003829A4"/>
    <w:p w14:paraId="4D7CABAE" w14:textId="77777777" w:rsidR="003829A4" w:rsidRDefault="003829A4"/>
    <w:p w14:paraId="42D31D0F" w14:textId="77777777" w:rsidR="003829A4" w:rsidRDefault="003829A4"/>
    <w:p w14:paraId="380EA30A" w14:textId="77777777" w:rsidR="003829A4" w:rsidRDefault="006E1DED">
      <w:pPr>
        <w:pStyle w:val="1"/>
        <w:rPr>
          <w:bCs/>
        </w:rPr>
      </w:pPr>
      <w:r>
        <w:rPr>
          <w:bCs/>
        </w:rPr>
        <w:t>2nd Conf. Call: February 21 (10:00–12:00 ET)–MAC</w:t>
      </w:r>
    </w:p>
    <w:p w14:paraId="24918143" w14:textId="77777777" w:rsidR="003829A4" w:rsidRDefault="006E1DED">
      <w:r>
        <w:t>Please refer to the following link for the minutes</w:t>
      </w:r>
    </w:p>
    <w:p w14:paraId="7D18BDE1" w14:textId="77777777" w:rsidR="003829A4" w:rsidRDefault="006E1DED">
      <w:pPr>
        <w:pStyle w:val="a"/>
        <w:numPr>
          <w:ilvl w:val="0"/>
          <w:numId w:val="3"/>
        </w:numPr>
      </w:pPr>
      <w:r>
        <w:rPr>
          <w:rFonts w:hint="eastAsia"/>
        </w:rPr>
        <w:t>https://mentor.ieee.org/802.11/dcn/24/11-24-0269-00-00be-minutes-tgb</w:t>
      </w:r>
      <w:r>
        <w:rPr>
          <w:rFonts w:hint="eastAsia"/>
        </w:rPr>
        <w:t>e-mac-ad-hoc-january-to-march-conference-calls.docx</w:t>
      </w:r>
    </w:p>
    <w:p w14:paraId="39395913" w14:textId="77777777" w:rsidR="003829A4" w:rsidRDefault="003829A4"/>
    <w:p w14:paraId="681AFCF3" w14:textId="77777777" w:rsidR="003829A4" w:rsidRDefault="003829A4"/>
    <w:p w14:paraId="6E66E851" w14:textId="77777777" w:rsidR="003829A4" w:rsidRDefault="006E1DED">
      <w:pPr>
        <w:pStyle w:val="1"/>
        <w:rPr>
          <w:bCs/>
        </w:rPr>
      </w:pPr>
      <w:r>
        <w:rPr>
          <w:bCs/>
        </w:rPr>
        <w:t>3rd Conf. Call: February 28 (10:00–12:00 ET)–JOINT</w:t>
      </w:r>
    </w:p>
    <w:p w14:paraId="7CEB56CB" w14:textId="77777777" w:rsidR="003829A4" w:rsidRDefault="006E1DED">
      <w:pPr>
        <w:pStyle w:val="a"/>
        <w:numPr>
          <w:ilvl w:val="0"/>
          <w:numId w:val="1"/>
        </w:numPr>
      </w:pPr>
      <w:r>
        <w:t>Call the meeting to order</w:t>
      </w:r>
    </w:p>
    <w:p w14:paraId="6B6DB52F" w14:textId="77777777" w:rsidR="003829A4" w:rsidRDefault="006E1DED">
      <w:pPr>
        <w:pStyle w:val="a"/>
        <w:numPr>
          <w:ilvl w:val="0"/>
          <w:numId w:val="1"/>
        </w:numPr>
      </w:pPr>
      <w:r>
        <w:t>IEEE 802 and 802.11 IPR policy and procedure</w:t>
      </w:r>
    </w:p>
    <w:p w14:paraId="6ACCCD9F" w14:textId="77777777" w:rsidR="003829A4" w:rsidRDefault="006E1DED">
      <w:pPr>
        <w:pStyle w:val="a"/>
        <w:rPr>
          <w:szCs w:val="20"/>
        </w:rPr>
      </w:pPr>
      <w:r>
        <w:rPr>
          <w:b/>
          <w:szCs w:val="22"/>
        </w:rPr>
        <w:t>Patent Policy: Ways to inform IEEE:</w:t>
      </w:r>
    </w:p>
    <w:p w14:paraId="4DF94F36" w14:textId="77777777" w:rsidR="003829A4" w:rsidRDefault="006E1DED">
      <w:pPr>
        <w:pStyle w:val="a"/>
        <w:numPr>
          <w:ilvl w:val="2"/>
          <w:numId w:val="1"/>
        </w:numPr>
        <w:rPr>
          <w:szCs w:val="20"/>
        </w:rPr>
      </w:pPr>
      <w:r>
        <w:rPr>
          <w:szCs w:val="22"/>
        </w:rPr>
        <w:t xml:space="preserve">Cause an LOA to be submitted to the IEEE-SA </w:t>
      </w:r>
      <w:r>
        <w:rPr>
          <w:szCs w:val="22"/>
        </w:rPr>
        <w:t>(</w:t>
      </w:r>
      <w:hyperlink r:id="rId9" w:history="1">
        <w:r>
          <w:rPr>
            <w:rStyle w:val="ae"/>
            <w:szCs w:val="22"/>
          </w:rPr>
          <w:t>patcom@ieee.org</w:t>
        </w:r>
      </w:hyperlink>
      <w:r>
        <w:rPr>
          <w:szCs w:val="22"/>
        </w:rPr>
        <w:t>); or</w:t>
      </w:r>
    </w:p>
    <w:p w14:paraId="7060AD98" w14:textId="77777777" w:rsidR="003829A4" w:rsidRDefault="006E1DED">
      <w:pPr>
        <w:pStyle w:val="a"/>
        <w:numPr>
          <w:ilvl w:val="2"/>
          <w:numId w:val="1"/>
        </w:numPr>
        <w:rPr>
          <w:szCs w:val="20"/>
        </w:rPr>
      </w:pPr>
      <w:r>
        <w:rPr>
          <w:szCs w:val="22"/>
        </w:rPr>
        <w:t xml:space="preserve">Provide the chair of this group with the identity of the holder(s) of any and all such claims as soon as possible; or </w:t>
      </w:r>
    </w:p>
    <w:p w14:paraId="47F09E66" w14:textId="77777777" w:rsidR="003829A4" w:rsidRDefault="006E1DED">
      <w:pPr>
        <w:pStyle w:val="a"/>
        <w:numPr>
          <w:ilvl w:val="2"/>
          <w:numId w:val="1"/>
        </w:numPr>
        <w:rPr>
          <w:szCs w:val="20"/>
        </w:rPr>
      </w:pPr>
      <w:r>
        <w:rPr>
          <w:szCs w:val="22"/>
        </w:rPr>
        <w:t>Speak up now and respond to this Call for Potentially Essential Patents</w:t>
      </w:r>
    </w:p>
    <w:p w14:paraId="74F98465" w14:textId="77777777" w:rsidR="003829A4" w:rsidRDefault="006E1DED">
      <w:pPr>
        <w:pStyle w:val="m-4890597653018465012gmail-msolistparagraph"/>
        <w:spacing w:after="240"/>
        <w:ind w:left="2160"/>
        <w:contextualSpacing/>
        <w:rPr>
          <w:sz w:val="22"/>
          <w:szCs w:val="22"/>
        </w:rPr>
      </w:pPr>
      <w:r>
        <w:rPr>
          <w:sz w:val="22"/>
          <w:szCs w:val="22"/>
        </w:rPr>
        <w:t xml:space="preserve">If </w:t>
      </w:r>
      <w:r>
        <w:rPr>
          <w:sz w:val="22"/>
          <w:szCs w:val="22"/>
        </w:rPr>
        <w:t>anyone in this meeting is personally aware of the holder of any patent claims that are potentially essential to implementation of the proposed standard(s) under consideration by this group and that are not already the subject of an Accepted Letter of Assur</w:t>
      </w:r>
      <w:r>
        <w:rPr>
          <w:sz w:val="22"/>
          <w:szCs w:val="22"/>
        </w:rPr>
        <w:t>ance, please respond at this time by providing relevant information to the WG Chair.</w:t>
      </w:r>
      <w:r>
        <w:rPr>
          <w:b/>
          <w:highlight w:val="green"/>
        </w:rPr>
        <w:t xml:space="preserve"> Nobody speaks/writes up</w:t>
      </w:r>
      <w:r>
        <w:rPr>
          <w:bCs/>
          <w:highlight w:val="green"/>
        </w:rPr>
        <w:t>.</w:t>
      </w:r>
    </w:p>
    <w:p w14:paraId="235912A0" w14:textId="77777777" w:rsidR="003829A4" w:rsidRDefault="006E1DED">
      <w:pPr>
        <w:pStyle w:val="a"/>
        <w:rPr>
          <w:b/>
          <w:bCs w:val="0"/>
          <w:szCs w:val="22"/>
        </w:rPr>
      </w:pPr>
      <w:r>
        <w:rPr>
          <w:b/>
          <w:szCs w:val="22"/>
        </w:rPr>
        <w:t>Copyright Policy: Participants are advised that</w:t>
      </w:r>
    </w:p>
    <w:p w14:paraId="2B2C4863" w14:textId="77777777" w:rsidR="003829A4" w:rsidRDefault="006E1DED">
      <w:pPr>
        <w:pStyle w:val="a"/>
        <w:numPr>
          <w:ilvl w:val="2"/>
          <w:numId w:val="1"/>
        </w:numPr>
        <w:rPr>
          <w:szCs w:val="22"/>
        </w:rPr>
      </w:pPr>
      <w:r>
        <w:rPr>
          <w:szCs w:val="22"/>
        </w:rPr>
        <w:t xml:space="preserve">IEEE SA’s copyright policy is described in </w:t>
      </w:r>
      <w:hyperlink r:id="rId10" w:anchor="7" w:history="1">
        <w:r>
          <w:rPr>
            <w:rStyle w:val="ae"/>
            <w:szCs w:val="22"/>
          </w:rPr>
          <w:t>Clause 7</w:t>
        </w:r>
      </w:hyperlink>
      <w:r>
        <w:rPr>
          <w:szCs w:val="22"/>
        </w:rPr>
        <w:t xml:space="preserve"> of the IEEE SA Standards Board Bylaws and </w:t>
      </w:r>
      <w:hyperlink r:id="rId11" w:history="1">
        <w:r>
          <w:rPr>
            <w:rStyle w:val="ae"/>
            <w:szCs w:val="22"/>
          </w:rPr>
          <w:t>Clause 6.1</w:t>
        </w:r>
      </w:hyperlink>
      <w:r>
        <w:rPr>
          <w:szCs w:val="22"/>
        </w:rPr>
        <w:t xml:space="preserve"> of the IEEE SA Standards Board Operations Manual;</w:t>
      </w:r>
    </w:p>
    <w:p w14:paraId="5CE1C3A6" w14:textId="77777777" w:rsidR="003829A4" w:rsidRDefault="006E1DED">
      <w:pPr>
        <w:pStyle w:val="a"/>
        <w:numPr>
          <w:ilvl w:val="2"/>
          <w:numId w:val="1"/>
        </w:numPr>
        <w:rPr>
          <w:szCs w:val="22"/>
        </w:rPr>
      </w:pPr>
      <w:r>
        <w:rPr>
          <w:szCs w:val="22"/>
        </w:rPr>
        <w:t>Any material submitted during standards</w:t>
      </w:r>
      <w:r>
        <w:rPr>
          <w:szCs w:val="22"/>
        </w:rPr>
        <w:t xml:space="preserve"> development, whether verbal, recorded, or in written form, is a Contribution and shall comply with the IEEE SA Copyright Policy</w:t>
      </w:r>
    </w:p>
    <w:p w14:paraId="5C1B8E4C" w14:textId="77777777" w:rsidR="003829A4" w:rsidRDefault="006E1DED">
      <w:pPr>
        <w:pStyle w:val="a"/>
        <w:numPr>
          <w:ilvl w:val="2"/>
          <w:numId w:val="1"/>
        </w:numPr>
        <w:rPr>
          <w:szCs w:val="22"/>
        </w:rPr>
      </w:pPr>
      <w:r>
        <w:rPr>
          <w:rFonts w:eastAsia="Times New Roman"/>
          <w:b/>
          <w:sz w:val="24"/>
          <w:highlight w:val="green"/>
          <w:lang w:val="en-GB"/>
        </w:rPr>
        <w:t>Copyright Policy was presented.</w:t>
      </w:r>
    </w:p>
    <w:p w14:paraId="282ECF08" w14:textId="77777777" w:rsidR="003829A4" w:rsidRDefault="006E1DED">
      <w:pPr>
        <w:pStyle w:val="a"/>
        <w:rPr>
          <w:szCs w:val="22"/>
        </w:rPr>
      </w:pPr>
      <w:r>
        <w:rPr>
          <w:b/>
          <w:szCs w:val="22"/>
        </w:rPr>
        <w:t>Patent, Participation, Copyright and policy related subclause:</w:t>
      </w:r>
      <w:r>
        <w:rPr>
          <w:szCs w:val="22"/>
        </w:rPr>
        <w:t xml:space="preserve"> Please refer to </w:t>
      </w:r>
      <w:r>
        <w:rPr>
          <w:color w:val="00B0F0"/>
          <w:szCs w:val="22"/>
          <w:u w:val="single"/>
        </w:rPr>
        <w:fldChar w:fldCharType="begin"/>
      </w:r>
      <w:r>
        <w:rPr>
          <w:color w:val="00B0F0"/>
          <w:szCs w:val="22"/>
          <w:u w:val="single"/>
        </w:rPr>
        <w:instrText xml:space="preserve"> REF _Ref47251219 \h  \* MERGEFORMAT </w:instrText>
      </w:r>
      <w:r>
        <w:rPr>
          <w:color w:val="00B0F0"/>
          <w:szCs w:val="22"/>
          <w:u w:val="single"/>
        </w:rPr>
      </w:r>
      <w:r>
        <w:rPr>
          <w:color w:val="00B0F0"/>
          <w:szCs w:val="22"/>
          <w:u w:val="single"/>
        </w:rPr>
        <w:fldChar w:fldCharType="separate"/>
      </w:r>
      <w:r>
        <w:rPr>
          <w:color w:val="00B0F0"/>
          <w:szCs w:val="22"/>
          <w:u w:val="single"/>
        </w:rPr>
        <w:t xml:space="preserve">Patent </w:t>
      </w:r>
      <w:proofErr w:type="gramStart"/>
      <w:r>
        <w:rPr>
          <w:color w:val="00B0F0"/>
          <w:szCs w:val="22"/>
          <w:u w:val="single"/>
        </w:rPr>
        <w:t>And</w:t>
      </w:r>
      <w:proofErr w:type="gramEnd"/>
      <w:r>
        <w:rPr>
          <w:color w:val="00B0F0"/>
          <w:szCs w:val="22"/>
          <w:u w:val="single"/>
        </w:rPr>
        <w:t xml:space="preserve"> Procedures</w:t>
      </w:r>
      <w:r>
        <w:rPr>
          <w:color w:val="00B0F0"/>
          <w:szCs w:val="22"/>
          <w:u w:val="single"/>
        </w:rPr>
        <w:fldChar w:fldCharType="end"/>
      </w:r>
    </w:p>
    <w:p w14:paraId="26C91C15" w14:textId="77777777" w:rsidR="003829A4" w:rsidRDefault="006E1DED">
      <w:pPr>
        <w:pStyle w:val="a"/>
        <w:numPr>
          <w:ilvl w:val="0"/>
          <w:numId w:val="1"/>
        </w:numPr>
      </w:pPr>
      <w:r>
        <w:t>Attendance reminder.</w:t>
      </w:r>
    </w:p>
    <w:p w14:paraId="0C47119F" w14:textId="77777777" w:rsidR="003829A4" w:rsidRDefault="006E1DED">
      <w:pPr>
        <w:pStyle w:val="a"/>
      </w:pPr>
      <w:r>
        <w:rPr>
          <w:szCs w:val="22"/>
        </w:rPr>
        <w:t xml:space="preserve">Participation slide: </w:t>
      </w:r>
      <w:hyperlink r:id="rId12" w:tgtFrame="_blank" w:history="1">
        <w:r>
          <w:rPr>
            <w:rStyle w:val="ae"/>
            <w:szCs w:val="22"/>
          </w:rPr>
          <w:t>https://mentor.ieee.org/802-ec/dcn/16/ec-16-0180-05-00EC-ieee-802-participation-slide.pptx</w:t>
        </w:r>
      </w:hyperlink>
    </w:p>
    <w:p w14:paraId="1D7BB8E3" w14:textId="77777777" w:rsidR="003829A4" w:rsidRDefault="006E1DED">
      <w:pPr>
        <w:pStyle w:val="a"/>
      </w:pPr>
      <w:r>
        <w:t xml:space="preserve">Please record your attendance during the conference call by using the IMAT system: </w:t>
      </w:r>
    </w:p>
    <w:p w14:paraId="2E7091D1" w14:textId="77777777" w:rsidR="003829A4" w:rsidRDefault="006E1DED">
      <w:pPr>
        <w:pStyle w:val="a"/>
        <w:numPr>
          <w:ilvl w:val="2"/>
          <w:numId w:val="1"/>
        </w:numPr>
      </w:pPr>
      <w:r>
        <w:t xml:space="preserve">1) login to </w:t>
      </w:r>
      <w:hyperlink r:id="rId13" w:history="1">
        <w:r>
          <w:rPr>
            <w:rStyle w:val="ae"/>
          </w:rPr>
          <w:t>imat</w:t>
        </w:r>
      </w:hyperlink>
      <w:r>
        <w:t xml:space="preserve">, 2) select “802.11 Telecons (&lt;Month&gt;)” entry, 3) select “C/LM/WG802.11 Attendance” entry, 4) click “&lt;Joint </w:t>
      </w:r>
      <w:proofErr w:type="spellStart"/>
      <w:r>
        <w:t>TGbe</w:t>
      </w:r>
      <w:proofErr w:type="spellEnd"/>
      <w:r>
        <w:t xml:space="preserve"> &gt; conference call that you are attending.</w:t>
      </w:r>
    </w:p>
    <w:p w14:paraId="2F96BEFE" w14:textId="77777777" w:rsidR="003829A4" w:rsidRDefault="006E1DED">
      <w:pPr>
        <w:pStyle w:val="a"/>
      </w:pPr>
      <w:r>
        <w:lastRenderedPageBreak/>
        <w:t xml:space="preserve">If you are unable to record the attendance via </w:t>
      </w:r>
      <w:hyperlink r:id="rId14" w:history="1">
        <w:r>
          <w:rPr>
            <w:rStyle w:val="ae"/>
          </w:rPr>
          <w:t>IMAT</w:t>
        </w:r>
      </w:hyperlink>
      <w:r>
        <w:t xml:space="preserve"> then please send an e-mail to Jason Y. Guo (</w:t>
      </w:r>
      <w:hyperlink r:id="rId15" w:history="1">
        <w:r>
          <w:rPr>
            <w:rStyle w:val="ae"/>
          </w:rPr>
          <w:t>guoyuchen@huawei.com</w:t>
        </w:r>
      </w:hyperlink>
      <w:r>
        <w:t xml:space="preserve">) and Alfred </w:t>
      </w:r>
      <w:proofErr w:type="spellStart"/>
      <w:r>
        <w:t>Asterjadhi</w:t>
      </w:r>
      <w:proofErr w:type="spellEnd"/>
      <w:r>
        <w:t xml:space="preserve"> (</w:t>
      </w:r>
      <w:hyperlink r:id="rId16" w:history="1">
        <w:r>
          <w:rPr>
            <w:rStyle w:val="ae"/>
          </w:rPr>
          <w:t>asterjadhi@gmail.com</w:t>
        </w:r>
      </w:hyperlink>
      <w:r>
        <w:t>)</w:t>
      </w:r>
    </w:p>
    <w:p w14:paraId="4529D55D" w14:textId="77777777" w:rsidR="003829A4" w:rsidRDefault="006E1DED">
      <w:pPr>
        <w:pStyle w:val="a"/>
      </w:pPr>
      <w:r>
        <w:rPr>
          <w:szCs w:val="22"/>
        </w:rPr>
        <w:t>Please ensure that the fol</w:t>
      </w:r>
      <w:r>
        <w:rPr>
          <w:szCs w:val="22"/>
        </w:rPr>
        <w:t>lowing information is listed correctly when joining the call:</w:t>
      </w:r>
    </w:p>
    <w:p w14:paraId="70EB2860" w14:textId="77777777" w:rsidR="003829A4" w:rsidRDefault="006E1DED">
      <w:pPr>
        <w:pStyle w:val="a"/>
        <w:numPr>
          <w:ilvl w:val="2"/>
          <w:numId w:val="1"/>
        </w:numPr>
      </w:pPr>
      <w:r>
        <w:t>"[voter status] First Name Last Name (Affiliation)"</w:t>
      </w:r>
    </w:p>
    <w:p w14:paraId="0878D1AE" w14:textId="77777777" w:rsidR="003829A4" w:rsidRDefault="006E1DED">
      <w:pPr>
        <w:pStyle w:val="a"/>
      </w:pPr>
      <w:r>
        <w:rPr>
          <w:szCs w:val="22"/>
        </w:rPr>
        <w:t>Attendee List</w:t>
      </w:r>
    </w:p>
    <w:tbl>
      <w:tblPr>
        <w:tblW w:w="7513" w:type="dxa"/>
        <w:jc w:val="center"/>
        <w:tblCellMar>
          <w:left w:w="0" w:type="dxa"/>
          <w:right w:w="0" w:type="dxa"/>
        </w:tblCellMar>
        <w:tblLook w:val="04A0" w:firstRow="1" w:lastRow="0" w:firstColumn="1" w:lastColumn="0" w:noHBand="0" w:noVBand="1"/>
      </w:tblPr>
      <w:tblGrid>
        <w:gridCol w:w="1141"/>
        <w:gridCol w:w="1025"/>
        <w:gridCol w:w="2001"/>
        <w:gridCol w:w="3346"/>
      </w:tblGrid>
      <w:tr w:rsidR="003829A4" w14:paraId="7E1DC43D" w14:textId="77777777">
        <w:trPr>
          <w:trHeight w:val="300"/>
          <w:jc w:val="center"/>
        </w:trPr>
        <w:tc>
          <w:tcPr>
            <w:tcW w:w="1141" w:type="dxa"/>
            <w:noWrap/>
            <w:tcMar>
              <w:top w:w="15" w:type="dxa"/>
              <w:left w:w="15" w:type="dxa"/>
              <w:bottom w:w="0" w:type="dxa"/>
              <w:right w:w="15" w:type="dxa"/>
            </w:tcMar>
            <w:vAlign w:val="bottom"/>
          </w:tcPr>
          <w:p w14:paraId="1E10BBC8"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Breakout</w:t>
            </w:r>
          </w:p>
        </w:tc>
        <w:tc>
          <w:tcPr>
            <w:tcW w:w="1025" w:type="dxa"/>
            <w:noWrap/>
            <w:tcMar>
              <w:top w:w="15" w:type="dxa"/>
              <w:left w:w="15" w:type="dxa"/>
              <w:bottom w:w="0" w:type="dxa"/>
              <w:right w:w="15" w:type="dxa"/>
            </w:tcMar>
            <w:vAlign w:val="bottom"/>
          </w:tcPr>
          <w:p w14:paraId="0300AAA5"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Timestamp</w:t>
            </w:r>
          </w:p>
        </w:tc>
        <w:tc>
          <w:tcPr>
            <w:tcW w:w="2001" w:type="dxa"/>
            <w:noWrap/>
            <w:tcMar>
              <w:top w:w="15" w:type="dxa"/>
              <w:left w:w="15" w:type="dxa"/>
              <w:bottom w:w="0" w:type="dxa"/>
              <w:right w:w="15" w:type="dxa"/>
            </w:tcMar>
            <w:vAlign w:val="bottom"/>
          </w:tcPr>
          <w:p w14:paraId="4B9F3E41" w14:textId="77777777" w:rsidR="003829A4" w:rsidRDefault="006E1DED">
            <w:pPr>
              <w:rPr>
                <w:rFonts w:ascii="Calibri" w:hAnsi="Calibri" w:cs="Calibri"/>
                <w:color w:val="000000"/>
                <w:kern w:val="2"/>
                <w:szCs w:val="22"/>
              </w:rPr>
            </w:pPr>
            <w:r>
              <w:rPr>
                <w:rFonts w:ascii="Calibri" w:hAnsi="Calibri" w:cs="Calibri"/>
                <w:color w:val="000000"/>
                <w:kern w:val="2"/>
                <w:szCs w:val="22"/>
              </w:rPr>
              <w:t>Name</w:t>
            </w:r>
          </w:p>
        </w:tc>
        <w:tc>
          <w:tcPr>
            <w:tcW w:w="3346" w:type="dxa"/>
            <w:noWrap/>
            <w:tcMar>
              <w:top w:w="15" w:type="dxa"/>
              <w:left w:w="15" w:type="dxa"/>
              <w:bottom w:w="0" w:type="dxa"/>
              <w:right w:w="15" w:type="dxa"/>
            </w:tcMar>
            <w:vAlign w:val="bottom"/>
          </w:tcPr>
          <w:p w14:paraId="372413F1" w14:textId="77777777" w:rsidR="003829A4" w:rsidRDefault="006E1DED">
            <w:pPr>
              <w:rPr>
                <w:rFonts w:ascii="Calibri" w:hAnsi="Calibri" w:cs="Calibri"/>
                <w:color w:val="000000"/>
                <w:kern w:val="2"/>
                <w:szCs w:val="22"/>
              </w:rPr>
            </w:pPr>
            <w:r>
              <w:rPr>
                <w:rFonts w:ascii="Calibri" w:hAnsi="Calibri" w:cs="Calibri"/>
                <w:color w:val="000000"/>
                <w:kern w:val="2"/>
                <w:szCs w:val="22"/>
              </w:rPr>
              <w:t>Affiliation</w:t>
            </w:r>
          </w:p>
        </w:tc>
      </w:tr>
      <w:tr w:rsidR="003829A4" w14:paraId="6A2F616F" w14:textId="77777777">
        <w:trPr>
          <w:trHeight w:val="300"/>
          <w:jc w:val="center"/>
        </w:trPr>
        <w:tc>
          <w:tcPr>
            <w:tcW w:w="0" w:type="auto"/>
            <w:noWrap/>
            <w:tcMar>
              <w:top w:w="15" w:type="dxa"/>
              <w:left w:w="15" w:type="dxa"/>
              <w:bottom w:w="0" w:type="dxa"/>
              <w:right w:w="15" w:type="dxa"/>
            </w:tcMar>
            <w:vAlign w:val="bottom"/>
          </w:tcPr>
          <w:p w14:paraId="56FE4122"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7315A19F"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1FE63CA9" w14:textId="77777777" w:rsidR="003829A4" w:rsidRDefault="006E1DED">
            <w:pPr>
              <w:rPr>
                <w:rFonts w:ascii="Calibri" w:hAnsi="Calibri" w:cs="Calibri"/>
                <w:color w:val="000000"/>
                <w:kern w:val="2"/>
                <w:szCs w:val="22"/>
              </w:rPr>
            </w:pPr>
            <w:r>
              <w:rPr>
                <w:rFonts w:ascii="Calibri" w:hAnsi="Calibri" w:cs="Calibri"/>
                <w:color w:val="000000"/>
                <w:kern w:val="2"/>
                <w:szCs w:val="22"/>
              </w:rPr>
              <w:t>Au, Kwok Shum</w:t>
            </w:r>
          </w:p>
        </w:tc>
        <w:tc>
          <w:tcPr>
            <w:tcW w:w="3346" w:type="dxa"/>
            <w:noWrap/>
            <w:tcMar>
              <w:top w:w="15" w:type="dxa"/>
              <w:left w:w="15" w:type="dxa"/>
              <w:bottom w:w="0" w:type="dxa"/>
              <w:right w:w="15" w:type="dxa"/>
            </w:tcMar>
            <w:vAlign w:val="bottom"/>
          </w:tcPr>
          <w:p w14:paraId="5EB1E873" w14:textId="77777777" w:rsidR="003829A4" w:rsidRDefault="006E1DED">
            <w:pPr>
              <w:rPr>
                <w:rFonts w:ascii="Calibri" w:hAnsi="Calibri" w:cs="Calibri"/>
                <w:color w:val="000000"/>
                <w:kern w:val="2"/>
                <w:szCs w:val="22"/>
              </w:rPr>
            </w:pPr>
            <w:r>
              <w:rPr>
                <w:rFonts w:ascii="Calibri" w:hAnsi="Calibri" w:cs="Calibri"/>
                <w:color w:val="000000"/>
                <w:kern w:val="2"/>
                <w:szCs w:val="22"/>
              </w:rPr>
              <w:t>Huawei Technologies Co., Ltd</w:t>
            </w:r>
          </w:p>
        </w:tc>
      </w:tr>
      <w:tr w:rsidR="003829A4" w14:paraId="1FB8FC82" w14:textId="77777777">
        <w:trPr>
          <w:trHeight w:val="300"/>
          <w:jc w:val="center"/>
        </w:trPr>
        <w:tc>
          <w:tcPr>
            <w:tcW w:w="0" w:type="auto"/>
            <w:noWrap/>
            <w:tcMar>
              <w:top w:w="15" w:type="dxa"/>
              <w:left w:w="15" w:type="dxa"/>
              <w:bottom w:w="0" w:type="dxa"/>
              <w:right w:w="15" w:type="dxa"/>
            </w:tcMar>
            <w:vAlign w:val="bottom"/>
          </w:tcPr>
          <w:p w14:paraId="36B9E17A"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140BCC5B"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23AB7A07" w14:textId="77777777" w:rsidR="003829A4" w:rsidRDefault="006E1DED">
            <w:pPr>
              <w:rPr>
                <w:rFonts w:ascii="Calibri" w:hAnsi="Calibri" w:cs="Calibri"/>
                <w:color w:val="000000"/>
                <w:kern w:val="2"/>
                <w:szCs w:val="22"/>
              </w:rPr>
            </w:pPr>
            <w:r>
              <w:rPr>
                <w:rFonts w:ascii="Calibri" w:hAnsi="Calibri" w:cs="Calibri"/>
                <w:color w:val="000000"/>
                <w:kern w:val="2"/>
                <w:szCs w:val="22"/>
              </w:rPr>
              <w:t xml:space="preserve">Bahn, </w:t>
            </w:r>
            <w:r>
              <w:rPr>
                <w:rFonts w:ascii="Calibri" w:hAnsi="Calibri" w:cs="Calibri"/>
                <w:color w:val="000000"/>
                <w:kern w:val="2"/>
                <w:szCs w:val="22"/>
              </w:rPr>
              <w:t>Christy</w:t>
            </w:r>
          </w:p>
        </w:tc>
        <w:tc>
          <w:tcPr>
            <w:tcW w:w="3346" w:type="dxa"/>
            <w:noWrap/>
            <w:tcMar>
              <w:top w:w="15" w:type="dxa"/>
              <w:left w:w="15" w:type="dxa"/>
              <w:bottom w:w="0" w:type="dxa"/>
              <w:right w:w="15" w:type="dxa"/>
            </w:tcMar>
            <w:vAlign w:val="bottom"/>
          </w:tcPr>
          <w:p w14:paraId="04753683" w14:textId="77777777" w:rsidR="003829A4" w:rsidRDefault="006E1DED">
            <w:pPr>
              <w:rPr>
                <w:rFonts w:ascii="Calibri" w:hAnsi="Calibri" w:cs="Calibri"/>
                <w:color w:val="000000"/>
                <w:kern w:val="2"/>
                <w:szCs w:val="22"/>
              </w:rPr>
            </w:pPr>
            <w:r>
              <w:rPr>
                <w:rFonts w:ascii="Calibri" w:hAnsi="Calibri" w:cs="Calibri"/>
                <w:color w:val="000000"/>
                <w:kern w:val="2"/>
                <w:szCs w:val="22"/>
              </w:rPr>
              <w:t>IEEE STAFF</w:t>
            </w:r>
          </w:p>
        </w:tc>
      </w:tr>
      <w:tr w:rsidR="003829A4" w14:paraId="36F865F5" w14:textId="77777777">
        <w:trPr>
          <w:trHeight w:val="300"/>
          <w:jc w:val="center"/>
        </w:trPr>
        <w:tc>
          <w:tcPr>
            <w:tcW w:w="0" w:type="auto"/>
            <w:noWrap/>
            <w:tcMar>
              <w:top w:w="15" w:type="dxa"/>
              <w:left w:w="15" w:type="dxa"/>
              <w:bottom w:w="0" w:type="dxa"/>
              <w:right w:w="15" w:type="dxa"/>
            </w:tcMar>
            <w:vAlign w:val="bottom"/>
          </w:tcPr>
          <w:p w14:paraId="16BBD48E"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3ED61072"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3541BC7B" w14:textId="77777777" w:rsidR="003829A4" w:rsidRDefault="006E1DED">
            <w:pPr>
              <w:rPr>
                <w:rFonts w:ascii="Calibri" w:hAnsi="Calibri" w:cs="Calibri"/>
                <w:color w:val="000000"/>
                <w:kern w:val="2"/>
                <w:szCs w:val="22"/>
              </w:rPr>
            </w:pPr>
            <w:r>
              <w:rPr>
                <w:rFonts w:ascii="Calibri" w:hAnsi="Calibri" w:cs="Calibri"/>
                <w:color w:val="000000"/>
                <w:kern w:val="2"/>
                <w:szCs w:val="22"/>
              </w:rPr>
              <w:t>baron, stephane</w:t>
            </w:r>
          </w:p>
        </w:tc>
        <w:tc>
          <w:tcPr>
            <w:tcW w:w="3346" w:type="dxa"/>
            <w:noWrap/>
            <w:tcMar>
              <w:top w:w="15" w:type="dxa"/>
              <w:left w:w="15" w:type="dxa"/>
              <w:bottom w:w="0" w:type="dxa"/>
              <w:right w:w="15" w:type="dxa"/>
            </w:tcMar>
            <w:vAlign w:val="bottom"/>
          </w:tcPr>
          <w:p w14:paraId="35E89712" w14:textId="77777777" w:rsidR="003829A4" w:rsidRDefault="006E1DED">
            <w:pPr>
              <w:rPr>
                <w:rFonts w:ascii="Calibri" w:hAnsi="Calibri" w:cs="Calibri"/>
                <w:color w:val="000000"/>
                <w:kern w:val="2"/>
                <w:szCs w:val="22"/>
              </w:rPr>
            </w:pPr>
            <w:r>
              <w:rPr>
                <w:rFonts w:ascii="Calibri" w:hAnsi="Calibri" w:cs="Calibri"/>
                <w:color w:val="000000"/>
                <w:kern w:val="2"/>
                <w:szCs w:val="22"/>
              </w:rPr>
              <w:t>Canon Research Centre France</w:t>
            </w:r>
          </w:p>
        </w:tc>
      </w:tr>
      <w:tr w:rsidR="003829A4" w14:paraId="0F22C284" w14:textId="77777777">
        <w:trPr>
          <w:trHeight w:val="300"/>
          <w:jc w:val="center"/>
        </w:trPr>
        <w:tc>
          <w:tcPr>
            <w:tcW w:w="0" w:type="auto"/>
            <w:noWrap/>
            <w:tcMar>
              <w:top w:w="15" w:type="dxa"/>
              <w:left w:w="15" w:type="dxa"/>
              <w:bottom w:w="0" w:type="dxa"/>
              <w:right w:w="15" w:type="dxa"/>
            </w:tcMar>
            <w:vAlign w:val="bottom"/>
          </w:tcPr>
          <w:p w14:paraId="726C285D"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3A55791D"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7C1414CA" w14:textId="77777777" w:rsidR="003829A4" w:rsidRDefault="006E1DED">
            <w:pPr>
              <w:rPr>
                <w:rFonts w:ascii="Calibri" w:hAnsi="Calibri" w:cs="Calibri"/>
                <w:color w:val="000000"/>
                <w:kern w:val="2"/>
                <w:szCs w:val="22"/>
              </w:rPr>
            </w:pPr>
            <w:proofErr w:type="spellStart"/>
            <w:r>
              <w:rPr>
                <w:rFonts w:ascii="Calibri" w:hAnsi="Calibri" w:cs="Calibri"/>
                <w:color w:val="000000"/>
                <w:kern w:val="2"/>
                <w:szCs w:val="22"/>
              </w:rPr>
              <w:t>Bredewoud</w:t>
            </w:r>
            <w:proofErr w:type="spellEnd"/>
            <w:r>
              <w:rPr>
                <w:rFonts w:ascii="Calibri" w:hAnsi="Calibri" w:cs="Calibri"/>
                <w:color w:val="000000"/>
                <w:kern w:val="2"/>
                <w:szCs w:val="22"/>
              </w:rPr>
              <w:t>, Albert</w:t>
            </w:r>
          </w:p>
        </w:tc>
        <w:tc>
          <w:tcPr>
            <w:tcW w:w="3346" w:type="dxa"/>
            <w:noWrap/>
            <w:tcMar>
              <w:top w:w="15" w:type="dxa"/>
              <w:left w:w="15" w:type="dxa"/>
              <w:bottom w:w="0" w:type="dxa"/>
              <w:right w:w="15" w:type="dxa"/>
            </w:tcMar>
            <w:vAlign w:val="bottom"/>
          </w:tcPr>
          <w:p w14:paraId="296E7F9F" w14:textId="77777777" w:rsidR="003829A4" w:rsidRDefault="006E1DED">
            <w:pPr>
              <w:rPr>
                <w:rFonts w:ascii="Calibri" w:hAnsi="Calibri" w:cs="Calibri"/>
                <w:color w:val="000000"/>
                <w:kern w:val="2"/>
                <w:szCs w:val="22"/>
              </w:rPr>
            </w:pPr>
            <w:r>
              <w:rPr>
                <w:rFonts w:ascii="Calibri" w:hAnsi="Calibri" w:cs="Calibri"/>
                <w:color w:val="000000"/>
                <w:kern w:val="2"/>
                <w:szCs w:val="22"/>
              </w:rPr>
              <w:t>Broadcom Corporation</w:t>
            </w:r>
          </w:p>
        </w:tc>
      </w:tr>
      <w:tr w:rsidR="003829A4" w14:paraId="295B092A" w14:textId="77777777">
        <w:trPr>
          <w:trHeight w:val="300"/>
          <w:jc w:val="center"/>
        </w:trPr>
        <w:tc>
          <w:tcPr>
            <w:tcW w:w="0" w:type="auto"/>
            <w:noWrap/>
            <w:tcMar>
              <w:top w:w="15" w:type="dxa"/>
              <w:left w:w="15" w:type="dxa"/>
              <w:bottom w:w="0" w:type="dxa"/>
              <w:right w:w="15" w:type="dxa"/>
            </w:tcMar>
            <w:vAlign w:val="bottom"/>
          </w:tcPr>
          <w:p w14:paraId="438D0DEE"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155C4459"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0FB6B87E" w14:textId="77777777" w:rsidR="003829A4" w:rsidRDefault="006E1DED">
            <w:pPr>
              <w:rPr>
                <w:rFonts w:ascii="Calibri" w:hAnsi="Calibri" w:cs="Calibri"/>
                <w:color w:val="000000"/>
                <w:kern w:val="2"/>
                <w:szCs w:val="22"/>
              </w:rPr>
            </w:pPr>
            <w:r>
              <w:rPr>
                <w:rFonts w:ascii="Calibri" w:hAnsi="Calibri" w:cs="Calibri"/>
                <w:color w:val="000000"/>
                <w:kern w:val="2"/>
                <w:szCs w:val="22"/>
              </w:rPr>
              <w:t>Carney, William</w:t>
            </w:r>
          </w:p>
        </w:tc>
        <w:tc>
          <w:tcPr>
            <w:tcW w:w="3346" w:type="dxa"/>
            <w:noWrap/>
            <w:tcMar>
              <w:top w:w="15" w:type="dxa"/>
              <w:left w:w="15" w:type="dxa"/>
              <w:bottom w:w="0" w:type="dxa"/>
              <w:right w:w="15" w:type="dxa"/>
            </w:tcMar>
            <w:vAlign w:val="bottom"/>
          </w:tcPr>
          <w:p w14:paraId="6FD0690D" w14:textId="77777777" w:rsidR="003829A4" w:rsidRDefault="006E1DED">
            <w:pPr>
              <w:rPr>
                <w:rFonts w:ascii="Calibri" w:hAnsi="Calibri" w:cs="Calibri"/>
                <w:color w:val="000000"/>
                <w:kern w:val="2"/>
                <w:szCs w:val="22"/>
              </w:rPr>
            </w:pPr>
            <w:r>
              <w:rPr>
                <w:rFonts w:ascii="Calibri" w:hAnsi="Calibri" w:cs="Calibri"/>
                <w:color w:val="000000"/>
                <w:kern w:val="2"/>
                <w:szCs w:val="22"/>
              </w:rPr>
              <w:t>Sony Group Corporation</w:t>
            </w:r>
          </w:p>
        </w:tc>
      </w:tr>
      <w:tr w:rsidR="003829A4" w14:paraId="52E95995" w14:textId="77777777">
        <w:trPr>
          <w:trHeight w:val="300"/>
          <w:jc w:val="center"/>
        </w:trPr>
        <w:tc>
          <w:tcPr>
            <w:tcW w:w="0" w:type="auto"/>
            <w:noWrap/>
            <w:tcMar>
              <w:top w:w="15" w:type="dxa"/>
              <w:left w:w="15" w:type="dxa"/>
              <w:bottom w:w="0" w:type="dxa"/>
              <w:right w:w="15" w:type="dxa"/>
            </w:tcMar>
            <w:vAlign w:val="bottom"/>
          </w:tcPr>
          <w:p w14:paraId="247B6A66"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2DAD923D"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76CFF710" w14:textId="77777777" w:rsidR="003829A4" w:rsidRDefault="006E1DED">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3346" w:type="dxa"/>
            <w:noWrap/>
            <w:tcMar>
              <w:top w:w="15" w:type="dxa"/>
              <w:left w:w="15" w:type="dxa"/>
              <w:bottom w:w="0" w:type="dxa"/>
              <w:right w:w="15" w:type="dxa"/>
            </w:tcMar>
            <w:vAlign w:val="bottom"/>
          </w:tcPr>
          <w:p w14:paraId="234616E7" w14:textId="77777777" w:rsidR="003829A4" w:rsidRDefault="006E1DED">
            <w:pPr>
              <w:rPr>
                <w:rFonts w:ascii="Calibri" w:hAnsi="Calibri" w:cs="Calibri"/>
                <w:color w:val="000000"/>
                <w:kern w:val="2"/>
                <w:szCs w:val="22"/>
              </w:rPr>
            </w:pPr>
            <w:r>
              <w:rPr>
                <w:rFonts w:ascii="Calibri" w:hAnsi="Calibri" w:cs="Calibri"/>
                <w:color w:val="000000"/>
                <w:kern w:val="2"/>
                <w:szCs w:val="22"/>
              </w:rPr>
              <w:t xml:space="preserve">Xiaomi </w:t>
            </w:r>
            <w:r>
              <w:rPr>
                <w:rFonts w:ascii="Calibri" w:hAnsi="Calibri" w:cs="Calibri"/>
                <w:color w:val="000000"/>
                <w:kern w:val="2"/>
                <w:szCs w:val="22"/>
              </w:rPr>
              <w:t>Communications Co., Ltd.</w:t>
            </w:r>
          </w:p>
        </w:tc>
      </w:tr>
      <w:tr w:rsidR="003829A4" w14:paraId="07A22CCA" w14:textId="77777777">
        <w:trPr>
          <w:trHeight w:val="300"/>
          <w:jc w:val="center"/>
        </w:trPr>
        <w:tc>
          <w:tcPr>
            <w:tcW w:w="0" w:type="auto"/>
            <w:noWrap/>
            <w:tcMar>
              <w:top w:w="15" w:type="dxa"/>
              <w:left w:w="15" w:type="dxa"/>
              <w:bottom w:w="0" w:type="dxa"/>
              <w:right w:w="15" w:type="dxa"/>
            </w:tcMar>
            <w:vAlign w:val="bottom"/>
          </w:tcPr>
          <w:p w14:paraId="5D1E95C6"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7964B54D"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278C4C27" w14:textId="77777777" w:rsidR="003829A4" w:rsidRDefault="006E1DED">
            <w:pPr>
              <w:rPr>
                <w:rFonts w:ascii="Calibri" w:hAnsi="Calibri" w:cs="Calibri"/>
                <w:color w:val="000000"/>
                <w:kern w:val="2"/>
                <w:szCs w:val="22"/>
              </w:rPr>
            </w:pPr>
            <w:proofErr w:type="spellStart"/>
            <w:r>
              <w:rPr>
                <w:rFonts w:ascii="Calibri" w:hAnsi="Calibri" w:cs="Calibri"/>
                <w:color w:val="000000"/>
                <w:kern w:val="2"/>
                <w:szCs w:val="22"/>
              </w:rPr>
              <w:t>Chisci</w:t>
            </w:r>
            <w:proofErr w:type="spellEnd"/>
            <w:r>
              <w:rPr>
                <w:rFonts w:ascii="Calibri" w:hAnsi="Calibri" w:cs="Calibri"/>
                <w:color w:val="000000"/>
                <w:kern w:val="2"/>
                <w:szCs w:val="22"/>
              </w:rPr>
              <w:t>, Giovanni</w:t>
            </w:r>
          </w:p>
        </w:tc>
        <w:tc>
          <w:tcPr>
            <w:tcW w:w="3346" w:type="dxa"/>
            <w:noWrap/>
            <w:tcMar>
              <w:top w:w="15" w:type="dxa"/>
              <w:left w:w="15" w:type="dxa"/>
              <w:bottom w:w="0" w:type="dxa"/>
              <w:right w:w="15" w:type="dxa"/>
            </w:tcMar>
            <w:vAlign w:val="bottom"/>
          </w:tcPr>
          <w:p w14:paraId="4C522D56" w14:textId="77777777" w:rsidR="003829A4" w:rsidRDefault="006E1DED">
            <w:pPr>
              <w:rPr>
                <w:rFonts w:ascii="Calibri" w:hAnsi="Calibri" w:cs="Calibri"/>
                <w:color w:val="000000"/>
                <w:kern w:val="2"/>
                <w:szCs w:val="22"/>
              </w:rPr>
            </w:pPr>
            <w:r>
              <w:rPr>
                <w:rFonts w:ascii="Calibri" w:hAnsi="Calibri" w:cs="Calibri"/>
                <w:color w:val="000000"/>
                <w:kern w:val="2"/>
                <w:szCs w:val="22"/>
              </w:rPr>
              <w:t>Qualcomm Technologies, Inc</w:t>
            </w:r>
          </w:p>
        </w:tc>
      </w:tr>
      <w:tr w:rsidR="003829A4" w14:paraId="7EF10318" w14:textId="77777777">
        <w:trPr>
          <w:trHeight w:val="300"/>
          <w:jc w:val="center"/>
        </w:trPr>
        <w:tc>
          <w:tcPr>
            <w:tcW w:w="0" w:type="auto"/>
            <w:noWrap/>
            <w:tcMar>
              <w:top w:w="15" w:type="dxa"/>
              <w:left w:w="15" w:type="dxa"/>
              <w:bottom w:w="0" w:type="dxa"/>
              <w:right w:w="15" w:type="dxa"/>
            </w:tcMar>
            <w:vAlign w:val="bottom"/>
          </w:tcPr>
          <w:p w14:paraId="739CEE1D"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6667B93B"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3439FF73" w14:textId="77777777" w:rsidR="003829A4" w:rsidRDefault="006E1DED">
            <w:pPr>
              <w:rPr>
                <w:rFonts w:ascii="Calibri" w:hAnsi="Calibri" w:cs="Calibri"/>
                <w:color w:val="000000"/>
                <w:kern w:val="2"/>
                <w:szCs w:val="22"/>
              </w:rPr>
            </w:pPr>
            <w:r>
              <w:rPr>
                <w:rFonts w:ascii="Calibri" w:hAnsi="Calibri" w:cs="Calibri"/>
                <w:color w:val="000000"/>
                <w:kern w:val="2"/>
                <w:szCs w:val="22"/>
              </w:rPr>
              <w:t xml:space="preserve">Choi, </w:t>
            </w:r>
            <w:proofErr w:type="spellStart"/>
            <w:r>
              <w:rPr>
                <w:rFonts w:ascii="Calibri" w:hAnsi="Calibri" w:cs="Calibri"/>
                <w:color w:val="000000"/>
                <w:kern w:val="2"/>
                <w:szCs w:val="22"/>
              </w:rPr>
              <w:t>Jinsoo</w:t>
            </w:r>
            <w:proofErr w:type="spellEnd"/>
          </w:p>
        </w:tc>
        <w:tc>
          <w:tcPr>
            <w:tcW w:w="3346" w:type="dxa"/>
            <w:noWrap/>
            <w:tcMar>
              <w:top w:w="15" w:type="dxa"/>
              <w:left w:w="15" w:type="dxa"/>
              <w:bottom w:w="0" w:type="dxa"/>
              <w:right w:w="15" w:type="dxa"/>
            </w:tcMar>
            <w:vAlign w:val="bottom"/>
          </w:tcPr>
          <w:p w14:paraId="3009B1A6" w14:textId="77777777" w:rsidR="003829A4" w:rsidRDefault="006E1DED">
            <w:pPr>
              <w:rPr>
                <w:rFonts w:ascii="Calibri" w:hAnsi="Calibri" w:cs="Calibri"/>
                <w:color w:val="000000"/>
                <w:kern w:val="2"/>
                <w:szCs w:val="22"/>
              </w:rPr>
            </w:pPr>
            <w:r>
              <w:rPr>
                <w:rFonts w:ascii="Calibri" w:hAnsi="Calibri" w:cs="Calibri"/>
                <w:color w:val="000000"/>
                <w:kern w:val="2"/>
                <w:szCs w:val="22"/>
              </w:rPr>
              <w:t>LG ELECTRONICS</w:t>
            </w:r>
          </w:p>
        </w:tc>
      </w:tr>
      <w:tr w:rsidR="003829A4" w14:paraId="4C990B33" w14:textId="77777777">
        <w:trPr>
          <w:trHeight w:val="300"/>
          <w:jc w:val="center"/>
        </w:trPr>
        <w:tc>
          <w:tcPr>
            <w:tcW w:w="0" w:type="auto"/>
            <w:noWrap/>
            <w:tcMar>
              <w:top w:w="15" w:type="dxa"/>
              <w:left w:w="15" w:type="dxa"/>
              <w:bottom w:w="0" w:type="dxa"/>
              <w:right w:w="15" w:type="dxa"/>
            </w:tcMar>
            <w:vAlign w:val="bottom"/>
          </w:tcPr>
          <w:p w14:paraId="7F10AF18"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3E1A23D4"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0BDD5C74" w14:textId="77777777" w:rsidR="003829A4" w:rsidRDefault="006E1DED">
            <w:pPr>
              <w:rPr>
                <w:rFonts w:ascii="Calibri" w:hAnsi="Calibri" w:cs="Calibri"/>
                <w:color w:val="000000"/>
                <w:kern w:val="2"/>
                <w:szCs w:val="22"/>
              </w:rPr>
            </w:pPr>
            <w:r>
              <w:rPr>
                <w:rFonts w:ascii="Calibri" w:hAnsi="Calibri" w:cs="Calibri"/>
                <w:color w:val="000000"/>
                <w:kern w:val="2"/>
                <w:szCs w:val="22"/>
              </w:rPr>
              <w:t xml:space="preserve">Chu, </w:t>
            </w:r>
            <w:proofErr w:type="spellStart"/>
            <w:r>
              <w:rPr>
                <w:rFonts w:ascii="Calibri" w:hAnsi="Calibri" w:cs="Calibri"/>
                <w:color w:val="000000"/>
                <w:kern w:val="2"/>
                <w:szCs w:val="22"/>
              </w:rPr>
              <w:t>Liwen</w:t>
            </w:r>
            <w:proofErr w:type="spellEnd"/>
          </w:p>
        </w:tc>
        <w:tc>
          <w:tcPr>
            <w:tcW w:w="3346" w:type="dxa"/>
            <w:noWrap/>
            <w:tcMar>
              <w:top w:w="15" w:type="dxa"/>
              <w:left w:w="15" w:type="dxa"/>
              <w:bottom w:w="0" w:type="dxa"/>
              <w:right w:w="15" w:type="dxa"/>
            </w:tcMar>
            <w:vAlign w:val="bottom"/>
          </w:tcPr>
          <w:p w14:paraId="463078DA" w14:textId="77777777" w:rsidR="003829A4" w:rsidRDefault="006E1DED">
            <w:pPr>
              <w:rPr>
                <w:rFonts w:ascii="Calibri" w:hAnsi="Calibri" w:cs="Calibri"/>
                <w:color w:val="000000"/>
                <w:kern w:val="2"/>
                <w:szCs w:val="22"/>
              </w:rPr>
            </w:pPr>
            <w:r>
              <w:rPr>
                <w:rFonts w:ascii="Calibri" w:hAnsi="Calibri" w:cs="Calibri"/>
                <w:color w:val="000000"/>
                <w:kern w:val="2"/>
                <w:szCs w:val="22"/>
              </w:rPr>
              <w:t>NXP Semiconductors</w:t>
            </w:r>
          </w:p>
        </w:tc>
      </w:tr>
      <w:tr w:rsidR="003829A4" w14:paraId="6E7A3E9A" w14:textId="77777777">
        <w:trPr>
          <w:trHeight w:val="300"/>
          <w:jc w:val="center"/>
        </w:trPr>
        <w:tc>
          <w:tcPr>
            <w:tcW w:w="0" w:type="auto"/>
            <w:noWrap/>
            <w:tcMar>
              <w:top w:w="15" w:type="dxa"/>
              <w:left w:w="15" w:type="dxa"/>
              <w:bottom w:w="0" w:type="dxa"/>
              <w:right w:w="15" w:type="dxa"/>
            </w:tcMar>
            <w:vAlign w:val="bottom"/>
          </w:tcPr>
          <w:p w14:paraId="264F92B9"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55BC8BF6"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3D524485" w14:textId="77777777" w:rsidR="003829A4" w:rsidRDefault="006E1DED">
            <w:pPr>
              <w:rPr>
                <w:rFonts w:ascii="Calibri" w:hAnsi="Calibri" w:cs="Calibri"/>
                <w:color w:val="000000"/>
                <w:kern w:val="2"/>
                <w:szCs w:val="22"/>
              </w:rPr>
            </w:pPr>
            <w:r>
              <w:rPr>
                <w:rFonts w:ascii="Calibri" w:hAnsi="Calibri" w:cs="Calibri"/>
                <w:color w:val="000000"/>
                <w:kern w:val="2"/>
                <w:szCs w:val="22"/>
              </w:rPr>
              <w:t xml:space="preserve">Chung, </w:t>
            </w:r>
            <w:proofErr w:type="spellStart"/>
            <w:r>
              <w:rPr>
                <w:rFonts w:ascii="Calibri" w:hAnsi="Calibri" w:cs="Calibri"/>
                <w:color w:val="000000"/>
                <w:kern w:val="2"/>
                <w:szCs w:val="22"/>
              </w:rPr>
              <w:t>Chulho</w:t>
            </w:r>
            <w:proofErr w:type="spellEnd"/>
          </w:p>
        </w:tc>
        <w:tc>
          <w:tcPr>
            <w:tcW w:w="3346" w:type="dxa"/>
            <w:noWrap/>
            <w:tcMar>
              <w:top w:w="15" w:type="dxa"/>
              <w:left w:w="15" w:type="dxa"/>
              <w:bottom w:w="0" w:type="dxa"/>
              <w:right w:w="15" w:type="dxa"/>
            </w:tcMar>
            <w:vAlign w:val="bottom"/>
          </w:tcPr>
          <w:p w14:paraId="181B683A" w14:textId="77777777" w:rsidR="003829A4" w:rsidRDefault="006E1DED">
            <w:pPr>
              <w:rPr>
                <w:rFonts w:ascii="Calibri" w:hAnsi="Calibri" w:cs="Calibri"/>
                <w:color w:val="000000"/>
                <w:kern w:val="2"/>
                <w:szCs w:val="22"/>
              </w:rPr>
            </w:pPr>
            <w:r>
              <w:rPr>
                <w:rFonts w:ascii="Calibri" w:hAnsi="Calibri" w:cs="Calibri"/>
                <w:color w:val="000000"/>
                <w:kern w:val="2"/>
                <w:szCs w:val="22"/>
              </w:rPr>
              <w:t>SAMSUNG</w:t>
            </w:r>
          </w:p>
        </w:tc>
      </w:tr>
      <w:tr w:rsidR="003829A4" w14:paraId="5BE74F45" w14:textId="77777777">
        <w:trPr>
          <w:trHeight w:val="300"/>
          <w:jc w:val="center"/>
        </w:trPr>
        <w:tc>
          <w:tcPr>
            <w:tcW w:w="0" w:type="auto"/>
            <w:noWrap/>
            <w:tcMar>
              <w:top w:w="15" w:type="dxa"/>
              <w:left w:w="15" w:type="dxa"/>
              <w:bottom w:w="0" w:type="dxa"/>
              <w:right w:w="15" w:type="dxa"/>
            </w:tcMar>
            <w:vAlign w:val="bottom"/>
          </w:tcPr>
          <w:p w14:paraId="62C0895D"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0F629286"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539BDB12" w14:textId="77777777" w:rsidR="003829A4" w:rsidRDefault="006E1DED">
            <w:pPr>
              <w:rPr>
                <w:rFonts w:ascii="Calibri" w:hAnsi="Calibri" w:cs="Calibri"/>
                <w:color w:val="000000"/>
                <w:kern w:val="2"/>
                <w:szCs w:val="22"/>
              </w:rPr>
            </w:pPr>
            <w:r>
              <w:rPr>
                <w:rFonts w:ascii="Calibri" w:hAnsi="Calibri" w:cs="Calibri"/>
                <w:color w:val="000000"/>
                <w:kern w:val="2"/>
                <w:szCs w:val="22"/>
              </w:rPr>
              <w:t xml:space="preserve">Das, </w:t>
            </w:r>
            <w:proofErr w:type="spellStart"/>
            <w:r>
              <w:rPr>
                <w:rFonts w:ascii="Calibri" w:hAnsi="Calibri" w:cs="Calibri"/>
                <w:color w:val="000000"/>
                <w:kern w:val="2"/>
                <w:szCs w:val="22"/>
              </w:rPr>
              <w:t>Subir</w:t>
            </w:r>
            <w:proofErr w:type="spellEnd"/>
          </w:p>
        </w:tc>
        <w:tc>
          <w:tcPr>
            <w:tcW w:w="3346" w:type="dxa"/>
            <w:noWrap/>
            <w:tcMar>
              <w:top w:w="15" w:type="dxa"/>
              <w:left w:w="15" w:type="dxa"/>
              <w:bottom w:w="0" w:type="dxa"/>
              <w:right w:w="15" w:type="dxa"/>
            </w:tcMar>
            <w:vAlign w:val="bottom"/>
          </w:tcPr>
          <w:p w14:paraId="1D302AD1" w14:textId="77777777" w:rsidR="003829A4" w:rsidRDefault="006E1DED">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3829A4" w14:paraId="2BDC248A" w14:textId="77777777">
        <w:trPr>
          <w:trHeight w:val="300"/>
          <w:jc w:val="center"/>
        </w:trPr>
        <w:tc>
          <w:tcPr>
            <w:tcW w:w="0" w:type="auto"/>
            <w:noWrap/>
            <w:tcMar>
              <w:top w:w="15" w:type="dxa"/>
              <w:left w:w="15" w:type="dxa"/>
              <w:bottom w:w="0" w:type="dxa"/>
              <w:right w:w="15" w:type="dxa"/>
            </w:tcMar>
            <w:vAlign w:val="bottom"/>
          </w:tcPr>
          <w:p w14:paraId="53D8DE82"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41DD1644"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59ABFDE7" w14:textId="77777777" w:rsidR="003829A4" w:rsidRDefault="006E1DED">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3346" w:type="dxa"/>
            <w:noWrap/>
            <w:tcMar>
              <w:top w:w="15" w:type="dxa"/>
              <w:left w:w="15" w:type="dxa"/>
              <w:bottom w:w="0" w:type="dxa"/>
              <w:right w:w="15" w:type="dxa"/>
            </w:tcMar>
            <w:vAlign w:val="bottom"/>
          </w:tcPr>
          <w:p w14:paraId="36386088" w14:textId="77777777" w:rsidR="003829A4" w:rsidRDefault="006E1DED">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p>
        </w:tc>
      </w:tr>
      <w:tr w:rsidR="003829A4" w14:paraId="317DDABB" w14:textId="77777777">
        <w:trPr>
          <w:trHeight w:val="300"/>
          <w:jc w:val="center"/>
        </w:trPr>
        <w:tc>
          <w:tcPr>
            <w:tcW w:w="0" w:type="auto"/>
            <w:noWrap/>
            <w:tcMar>
              <w:top w:w="15" w:type="dxa"/>
              <w:left w:w="15" w:type="dxa"/>
              <w:bottom w:w="0" w:type="dxa"/>
              <w:right w:w="15" w:type="dxa"/>
            </w:tcMar>
            <w:vAlign w:val="bottom"/>
          </w:tcPr>
          <w:p w14:paraId="37728186"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3EDFBEC8"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28A6D4FA" w14:textId="77777777" w:rsidR="003829A4" w:rsidRDefault="006E1DED">
            <w:pPr>
              <w:rPr>
                <w:rFonts w:ascii="Calibri" w:hAnsi="Calibri" w:cs="Calibri"/>
                <w:color w:val="000000"/>
                <w:kern w:val="2"/>
                <w:szCs w:val="22"/>
              </w:rPr>
            </w:pPr>
            <w:r>
              <w:rPr>
                <w:rFonts w:ascii="Calibri" w:hAnsi="Calibri" w:cs="Calibri"/>
                <w:color w:val="000000"/>
                <w:kern w:val="2"/>
                <w:szCs w:val="22"/>
              </w:rPr>
              <w:t>Fischer, Matthew</w:t>
            </w:r>
          </w:p>
        </w:tc>
        <w:tc>
          <w:tcPr>
            <w:tcW w:w="3346" w:type="dxa"/>
            <w:noWrap/>
            <w:tcMar>
              <w:top w:w="15" w:type="dxa"/>
              <w:left w:w="15" w:type="dxa"/>
              <w:bottom w:w="0" w:type="dxa"/>
              <w:right w:w="15" w:type="dxa"/>
            </w:tcMar>
            <w:vAlign w:val="bottom"/>
          </w:tcPr>
          <w:p w14:paraId="234537E4" w14:textId="77777777" w:rsidR="003829A4" w:rsidRDefault="006E1DED">
            <w:pPr>
              <w:rPr>
                <w:rFonts w:ascii="Calibri" w:hAnsi="Calibri" w:cs="Calibri"/>
                <w:color w:val="000000"/>
                <w:kern w:val="2"/>
                <w:szCs w:val="22"/>
              </w:rPr>
            </w:pPr>
            <w:r>
              <w:rPr>
                <w:rFonts w:ascii="Calibri" w:hAnsi="Calibri" w:cs="Calibri"/>
                <w:color w:val="000000"/>
                <w:kern w:val="2"/>
                <w:szCs w:val="22"/>
              </w:rPr>
              <w:t>Broadcom Corporation</w:t>
            </w:r>
          </w:p>
        </w:tc>
      </w:tr>
      <w:tr w:rsidR="003829A4" w14:paraId="7B11414E" w14:textId="77777777">
        <w:trPr>
          <w:trHeight w:val="300"/>
          <w:jc w:val="center"/>
        </w:trPr>
        <w:tc>
          <w:tcPr>
            <w:tcW w:w="0" w:type="auto"/>
            <w:noWrap/>
            <w:tcMar>
              <w:top w:w="15" w:type="dxa"/>
              <w:left w:w="15" w:type="dxa"/>
              <w:bottom w:w="0" w:type="dxa"/>
              <w:right w:w="15" w:type="dxa"/>
            </w:tcMar>
            <w:vAlign w:val="bottom"/>
          </w:tcPr>
          <w:p w14:paraId="443CF48D"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717E9D09"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215B5DFA" w14:textId="77777777" w:rsidR="003829A4" w:rsidRDefault="006E1DED">
            <w:pPr>
              <w:rPr>
                <w:rFonts w:ascii="Calibri" w:hAnsi="Calibri" w:cs="Calibri"/>
                <w:color w:val="000000"/>
                <w:kern w:val="2"/>
                <w:szCs w:val="22"/>
              </w:rPr>
            </w:pPr>
            <w:r>
              <w:rPr>
                <w:rFonts w:ascii="Calibri" w:hAnsi="Calibri" w:cs="Calibri"/>
                <w:color w:val="000000"/>
                <w:kern w:val="2"/>
                <w:szCs w:val="22"/>
              </w:rPr>
              <w:t xml:space="preserve">Gupta, </w:t>
            </w:r>
            <w:proofErr w:type="spellStart"/>
            <w:r>
              <w:rPr>
                <w:rFonts w:ascii="Calibri" w:hAnsi="Calibri" w:cs="Calibri"/>
                <w:color w:val="000000"/>
                <w:kern w:val="2"/>
                <w:szCs w:val="22"/>
              </w:rPr>
              <w:t>Binita</w:t>
            </w:r>
            <w:proofErr w:type="spellEnd"/>
          </w:p>
        </w:tc>
        <w:tc>
          <w:tcPr>
            <w:tcW w:w="3346" w:type="dxa"/>
            <w:noWrap/>
            <w:tcMar>
              <w:top w:w="15" w:type="dxa"/>
              <w:left w:w="15" w:type="dxa"/>
              <w:bottom w:w="0" w:type="dxa"/>
              <w:right w:w="15" w:type="dxa"/>
            </w:tcMar>
            <w:vAlign w:val="bottom"/>
          </w:tcPr>
          <w:p w14:paraId="49311577" w14:textId="77777777" w:rsidR="003829A4" w:rsidRDefault="006E1DED">
            <w:pPr>
              <w:rPr>
                <w:rFonts w:ascii="Calibri" w:hAnsi="Calibri" w:cs="Calibri"/>
                <w:color w:val="000000"/>
                <w:kern w:val="2"/>
                <w:szCs w:val="22"/>
              </w:rPr>
            </w:pPr>
            <w:r>
              <w:rPr>
                <w:rFonts w:ascii="Calibri" w:hAnsi="Calibri" w:cs="Calibri"/>
                <w:color w:val="000000"/>
                <w:kern w:val="2"/>
                <w:szCs w:val="22"/>
              </w:rPr>
              <w:t>Cisco Systems, Inc.</w:t>
            </w:r>
          </w:p>
        </w:tc>
      </w:tr>
      <w:tr w:rsidR="003829A4" w14:paraId="4E07214D" w14:textId="77777777">
        <w:trPr>
          <w:trHeight w:val="300"/>
          <w:jc w:val="center"/>
        </w:trPr>
        <w:tc>
          <w:tcPr>
            <w:tcW w:w="0" w:type="auto"/>
            <w:noWrap/>
            <w:tcMar>
              <w:top w:w="15" w:type="dxa"/>
              <w:left w:w="15" w:type="dxa"/>
              <w:bottom w:w="0" w:type="dxa"/>
              <w:right w:w="15" w:type="dxa"/>
            </w:tcMar>
            <w:vAlign w:val="bottom"/>
          </w:tcPr>
          <w:p w14:paraId="60034DB0"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79C8389E"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113103E1" w14:textId="77777777" w:rsidR="003829A4" w:rsidRDefault="006E1DED">
            <w:pPr>
              <w:rPr>
                <w:rFonts w:ascii="Calibri" w:hAnsi="Calibri" w:cs="Calibri"/>
                <w:color w:val="000000"/>
                <w:kern w:val="2"/>
                <w:szCs w:val="22"/>
              </w:rPr>
            </w:pPr>
            <w:proofErr w:type="spellStart"/>
            <w:r>
              <w:rPr>
                <w:rFonts w:ascii="Calibri" w:hAnsi="Calibri" w:cs="Calibri"/>
                <w:color w:val="000000"/>
                <w:kern w:val="2"/>
                <w:szCs w:val="22"/>
              </w:rPr>
              <w:t>Handte</w:t>
            </w:r>
            <w:proofErr w:type="spellEnd"/>
            <w:r>
              <w:rPr>
                <w:rFonts w:ascii="Calibri" w:hAnsi="Calibri" w:cs="Calibri"/>
                <w:color w:val="000000"/>
                <w:kern w:val="2"/>
                <w:szCs w:val="22"/>
              </w:rPr>
              <w:t>, Thomas</w:t>
            </w:r>
          </w:p>
        </w:tc>
        <w:tc>
          <w:tcPr>
            <w:tcW w:w="3346" w:type="dxa"/>
            <w:noWrap/>
            <w:tcMar>
              <w:top w:w="15" w:type="dxa"/>
              <w:left w:w="15" w:type="dxa"/>
              <w:bottom w:w="0" w:type="dxa"/>
              <w:right w:w="15" w:type="dxa"/>
            </w:tcMar>
            <w:vAlign w:val="bottom"/>
          </w:tcPr>
          <w:p w14:paraId="206E9998" w14:textId="77777777" w:rsidR="003829A4" w:rsidRDefault="006E1DED">
            <w:pPr>
              <w:rPr>
                <w:rFonts w:ascii="Calibri" w:hAnsi="Calibri" w:cs="Calibri"/>
                <w:color w:val="000000"/>
                <w:kern w:val="2"/>
                <w:szCs w:val="22"/>
              </w:rPr>
            </w:pPr>
            <w:r>
              <w:rPr>
                <w:rFonts w:ascii="Calibri" w:hAnsi="Calibri" w:cs="Calibri"/>
                <w:color w:val="000000"/>
                <w:kern w:val="2"/>
                <w:szCs w:val="22"/>
              </w:rPr>
              <w:t>Sony Corporation</w:t>
            </w:r>
          </w:p>
        </w:tc>
      </w:tr>
      <w:tr w:rsidR="003829A4" w14:paraId="1FBA181B" w14:textId="77777777">
        <w:trPr>
          <w:trHeight w:val="300"/>
          <w:jc w:val="center"/>
        </w:trPr>
        <w:tc>
          <w:tcPr>
            <w:tcW w:w="0" w:type="auto"/>
            <w:noWrap/>
            <w:tcMar>
              <w:top w:w="15" w:type="dxa"/>
              <w:left w:w="15" w:type="dxa"/>
              <w:bottom w:w="0" w:type="dxa"/>
              <w:right w:w="15" w:type="dxa"/>
            </w:tcMar>
            <w:vAlign w:val="bottom"/>
          </w:tcPr>
          <w:p w14:paraId="029572F3"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3A677DF0"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2F5739BB" w14:textId="77777777" w:rsidR="003829A4" w:rsidRDefault="006E1DED">
            <w:pPr>
              <w:rPr>
                <w:rFonts w:ascii="Calibri" w:hAnsi="Calibri" w:cs="Calibri"/>
                <w:color w:val="000000"/>
                <w:kern w:val="2"/>
                <w:szCs w:val="22"/>
              </w:rPr>
            </w:pPr>
            <w:proofErr w:type="spellStart"/>
            <w:r>
              <w:rPr>
                <w:rFonts w:ascii="Calibri" w:hAnsi="Calibri" w:cs="Calibri"/>
                <w:color w:val="000000"/>
                <w:kern w:val="2"/>
                <w:szCs w:val="22"/>
              </w:rPr>
              <w:t>Helwa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Sherief</w:t>
            </w:r>
            <w:proofErr w:type="spellEnd"/>
          </w:p>
        </w:tc>
        <w:tc>
          <w:tcPr>
            <w:tcW w:w="3346" w:type="dxa"/>
            <w:noWrap/>
            <w:tcMar>
              <w:top w:w="15" w:type="dxa"/>
              <w:left w:w="15" w:type="dxa"/>
              <w:bottom w:w="0" w:type="dxa"/>
              <w:right w:w="15" w:type="dxa"/>
            </w:tcMar>
            <w:vAlign w:val="bottom"/>
          </w:tcPr>
          <w:p w14:paraId="404E87BC" w14:textId="77777777" w:rsidR="003829A4" w:rsidRDefault="006E1DED">
            <w:pPr>
              <w:rPr>
                <w:rFonts w:ascii="Calibri" w:hAnsi="Calibri" w:cs="Calibri"/>
                <w:color w:val="000000"/>
                <w:kern w:val="2"/>
                <w:szCs w:val="22"/>
              </w:rPr>
            </w:pPr>
            <w:r>
              <w:rPr>
                <w:rFonts w:ascii="Calibri" w:hAnsi="Calibri" w:cs="Calibri"/>
                <w:color w:val="000000"/>
                <w:kern w:val="2"/>
                <w:szCs w:val="22"/>
              </w:rPr>
              <w:t>Qualcomm Technologies, Inc</w:t>
            </w:r>
          </w:p>
        </w:tc>
      </w:tr>
      <w:tr w:rsidR="003829A4" w14:paraId="3723D4B5" w14:textId="77777777">
        <w:trPr>
          <w:trHeight w:val="300"/>
          <w:jc w:val="center"/>
        </w:trPr>
        <w:tc>
          <w:tcPr>
            <w:tcW w:w="0" w:type="auto"/>
            <w:noWrap/>
            <w:tcMar>
              <w:top w:w="15" w:type="dxa"/>
              <w:left w:w="15" w:type="dxa"/>
              <w:bottom w:w="0" w:type="dxa"/>
              <w:right w:w="15" w:type="dxa"/>
            </w:tcMar>
            <w:vAlign w:val="bottom"/>
          </w:tcPr>
          <w:p w14:paraId="413B915C"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25445030"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48C50C24" w14:textId="77777777" w:rsidR="003829A4" w:rsidRDefault="006E1DED">
            <w:pPr>
              <w:rPr>
                <w:rFonts w:ascii="Calibri" w:hAnsi="Calibri" w:cs="Calibri"/>
                <w:color w:val="000000"/>
                <w:kern w:val="2"/>
                <w:szCs w:val="22"/>
              </w:rPr>
            </w:pPr>
            <w:r>
              <w:rPr>
                <w:rFonts w:ascii="Calibri" w:hAnsi="Calibri" w:cs="Calibri"/>
                <w:color w:val="000000"/>
                <w:kern w:val="2"/>
                <w:szCs w:val="22"/>
              </w:rPr>
              <w:t>Ho, Duncan</w:t>
            </w:r>
          </w:p>
        </w:tc>
        <w:tc>
          <w:tcPr>
            <w:tcW w:w="3346" w:type="dxa"/>
            <w:noWrap/>
            <w:tcMar>
              <w:top w:w="15" w:type="dxa"/>
              <w:left w:w="15" w:type="dxa"/>
              <w:bottom w:w="0" w:type="dxa"/>
              <w:right w:w="15" w:type="dxa"/>
            </w:tcMar>
            <w:vAlign w:val="bottom"/>
          </w:tcPr>
          <w:p w14:paraId="4A6F9E97" w14:textId="77777777" w:rsidR="003829A4" w:rsidRDefault="006E1DED">
            <w:pPr>
              <w:rPr>
                <w:rFonts w:ascii="Calibri" w:hAnsi="Calibri" w:cs="Calibri"/>
                <w:color w:val="000000"/>
                <w:kern w:val="2"/>
                <w:szCs w:val="22"/>
              </w:rPr>
            </w:pPr>
            <w:r>
              <w:rPr>
                <w:rFonts w:ascii="Calibri" w:hAnsi="Calibri" w:cs="Calibri"/>
                <w:color w:val="000000"/>
                <w:kern w:val="2"/>
                <w:szCs w:val="22"/>
              </w:rPr>
              <w:t>Qualcomm Incorporated</w:t>
            </w:r>
          </w:p>
        </w:tc>
      </w:tr>
      <w:tr w:rsidR="003829A4" w14:paraId="5BEE4AA7" w14:textId="77777777">
        <w:trPr>
          <w:trHeight w:val="300"/>
          <w:jc w:val="center"/>
        </w:trPr>
        <w:tc>
          <w:tcPr>
            <w:tcW w:w="0" w:type="auto"/>
            <w:noWrap/>
            <w:tcMar>
              <w:top w:w="15" w:type="dxa"/>
              <w:left w:w="15" w:type="dxa"/>
              <w:bottom w:w="0" w:type="dxa"/>
              <w:right w:w="15" w:type="dxa"/>
            </w:tcMar>
            <w:vAlign w:val="bottom"/>
          </w:tcPr>
          <w:p w14:paraId="74A3F306"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50AF3420"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6C6F8EB5" w14:textId="77777777" w:rsidR="003829A4" w:rsidRDefault="006E1DED">
            <w:pPr>
              <w:rPr>
                <w:rFonts w:ascii="Calibri" w:hAnsi="Calibri" w:cs="Calibri"/>
                <w:color w:val="000000"/>
                <w:kern w:val="2"/>
                <w:szCs w:val="22"/>
              </w:rPr>
            </w:pPr>
            <w:r>
              <w:rPr>
                <w:rFonts w:ascii="Calibri" w:hAnsi="Calibri" w:cs="Calibri"/>
                <w:color w:val="000000"/>
                <w:kern w:val="2"/>
                <w:szCs w:val="22"/>
              </w:rPr>
              <w:t>Huang, Po-Kai</w:t>
            </w:r>
          </w:p>
        </w:tc>
        <w:tc>
          <w:tcPr>
            <w:tcW w:w="3346" w:type="dxa"/>
            <w:noWrap/>
            <w:tcMar>
              <w:top w:w="15" w:type="dxa"/>
              <w:left w:w="15" w:type="dxa"/>
              <w:bottom w:w="0" w:type="dxa"/>
              <w:right w:w="15" w:type="dxa"/>
            </w:tcMar>
            <w:vAlign w:val="bottom"/>
          </w:tcPr>
          <w:p w14:paraId="0EC2A2DA" w14:textId="77777777" w:rsidR="003829A4" w:rsidRDefault="006E1DED">
            <w:pPr>
              <w:rPr>
                <w:rFonts w:ascii="Calibri" w:hAnsi="Calibri" w:cs="Calibri"/>
                <w:color w:val="000000"/>
                <w:kern w:val="2"/>
                <w:szCs w:val="22"/>
              </w:rPr>
            </w:pPr>
            <w:r>
              <w:rPr>
                <w:rFonts w:ascii="Calibri" w:hAnsi="Calibri" w:cs="Calibri"/>
                <w:color w:val="000000"/>
                <w:kern w:val="2"/>
                <w:szCs w:val="22"/>
              </w:rPr>
              <w:t>Intel</w:t>
            </w:r>
          </w:p>
        </w:tc>
      </w:tr>
      <w:tr w:rsidR="003829A4" w14:paraId="7B4B75C8" w14:textId="77777777">
        <w:trPr>
          <w:trHeight w:val="300"/>
          <w:jc w:val="center"/>
        </w:trPr>
        <w:tc>
          <w:tcPr>
            <w:tcW w:w="0" w:type="auto"/>
            <w:noWrap/>
            <w:tcMar>
              <w:top w:w="15" w:type="dxa"/>
              <w:left w:w="15" w:type="dxa"/>
              <w:bottom w:w="0" w:type="dxa"/>
              <w:right w:w="15" w:type="dxa"/>
            </w:tcMar>
            <w:vAlign w:val="bottom"/>
          </w:tcPr>
          <w:p w14:paraId="5FB2D11E"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6A0D4DAD"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1B69E7A0" w14:textId="77777777" w:rsidR="003829A4" w:rsidRDefault="006E1DED">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3346" w:type="dxa"/>
            <w:noWrap/>
            <w:tcMar>
              <w:top w:w="15" w:type="dxa"/>
              <w:left w:w="15" w:type="dxa"/>
              <w:bottom w:w="0" w:type="dxa"/>
              <w:right w:w="15" w:type="dxa"/>
            </w:tcMar>
            <w:vAlign w:val="bottom"/>
          </w:tcPr>
          <w:p w14:paraId="48E7AFAE" w14:textId="77777777" w:rsidR="003829A4" w:rsidRDefault="006E1DED">
            <w:pPr>
              <w:rPr>
                <w:rFonts w:ascii="Calibri" w:hAnsi="Calibri" w:cs="Calibri"/>
                <w:color w:val="000000"/>
                <w:kern w:val="2"/>
                <w:szCs w:val="22"/>
              </w:rPr>
            </w:pPr>
            <w:r>
              <w:rPr>
                <w:rFonts w:ascii="Calibri" w:hAnsi="Calibri" w:cs="Calibri"/>
                <w:color w:val="000000"/>
                <w:kern w:val="2"/>
                <w:szCs w:val="22"/>
              </w:rPr>
              <w:t>LG ELECTRONICS</w:t>
            </w:r>
          </w:p>
        </w:tc>
      </w:tr>
      <w:tr w:rsidR="003829A4" w14:paraId="0EB38F10" w14:textId="77777777">
        <w:trPr>
          <w:trHeight w:val="300"/>
          <w:jc w:val="center"/>
        </w:trPr>
        <w:tc>
          <w:tcPr>
            <w:tcW w:w="0" w:type="auto"/>
            <w:noWrap/>
            <w:tcMar>
              <w:top w:w="15" w:type="dxa"/>
              <w:left w:w="15" w:type="dxa"/>
              <w:bottom w:w="0" w:type="dxa"/>
              <w:right w:w="15" w:type="dxa"/>
            </w:tcMar>
            <w:vAlign w:val="bottom"/>
          </w:tcPr>
          <w:p w14:paraId="18F2761D"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28AA0523"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1D93D7F3" w14:textId="77777777" w:rsidR="003829A4" w:rsidRDefault="006E1DED">
            <w:pPr>
              <w:rPr>
                <w:rFonts w:ascii="Calibri" w:hAnsi="Calibri" w:cs="Calibri"/>
                <w:color w:val="000000"/>
                <w:kern w:val="2"/>
                <w:szCs w:val="22"/>
              </w:rPr>
            </w:pPr>
            <w:proofErr w:type="spellStart"/>
            <w:r>
              <w:rPr>
                <w:rFonts w:ascii="Calibri" w:hAnsi="Calibri" w:cs="Calibri"/>
                <w:color w:val="000000"/>
                <w:kern w:val="2"/>
                <w:szCs w:val="22"/>
              </w:rPr>
              <w:t>Kakani</w:t>
            </w:r>
            <w:proofErr w:type="spellEnd"/>
            <w:r>
              <w:rPr>
                <w:rFonts w:ascii="Calibri" w:hAnsi="Calibri" w:cs="Calibri"/>
                <w:color w:val="000000"/>
                <w:kern w:val="2"/>
                <w:szCs w:val="22"/>
              </w:rPr>
              <w:t>, Naveen</w:t>
            </w:r>
          </w:p>
        </w:tc>
        <w:tc>
          <w:tcPr>
            <w:tcW w:w="3346" w:type="dxa"/>
            <w:noWrap/>
            <w:tcMar>
              <w:top w:w="15" w:type="dxa"/>
              <w:left w:w="15" w:type="dxa"/>
              <w:bottom w:w="0" w:type="dxa"/>
              <w:right w:w="15" w:type="dxa"/>
            </w:tcMar>
            <w:vAlign w:val="bottom"/>
          </w:tcPr>
          <w:p w14:paraId="4BD03CA6" w14:textId="77777777" w:rsidR="003829A4" w:rsidRDefault="006E1DED">
            <w:pPr>
              <w:rPr>
                <w:rFonts w:ascii="Calibri" w:hAnsi="Calibri" w:cs="Calibri"/>
                <w:color w:val="000000"/>
                <w:kern w:val="2"/>
                <w:szCs w:val="22"/>
              </w:rPr>
            </w:pPr>
            <w:r>
              <w:rPr>
                <w:rFonts w:ascii="Calibri" w:hAnsi="Calibri" w:cs="Calibri"/>
                <w:color w:val="000000"/>
                <w:kern w:val="2"/>
                <w:szCs w:val="22"/>
              </w:rPr>
              <w:t>Qualcomm Incorporated</w:t>
            </w:r>
          </w:p>
        </w:tc>
      </w:tr>
      <w:tr w:rsidR="003829A4" w14:paraId="09C44B00" w14:textId="77777777">
        <w:trPr>
          <w:trHeight w:val="300"/>
          <w:jc w:val="center"/>
        </w:trPr>
        <w:tc>
          <w:tcPr>
            <w:tcW w:w="0" w:type="auto"/>
            <w:noWrap/>
            <w:tcMar>
              <w:top w:w="15" w:type="dxa"/>
              <w:left w:w="15" w:type="dxa"/>
              <w:bottom w:w="0" w:type="dxa"/>
              <w:right w:w="15" w:type="dxa"/>
            </w:tcMar>
            <w:vAlign w:val="bottom"/>
          </w:tcPr>
          <w:p w14:paraId="19841BBA"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7C2869E9"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35740A74" w14:textId="77777777" w:rsidR="003829A4" w:rsidRDefault="006E1DED">
            <w:pPr>
              <w:rPr>
                <w:rFonts w:ascii="Calibri" w:hAnsi="Calibri" w:cs="Calibri"/>
                <w:color w:val="000000"/>
                <w:kern w:val="2"/>
                <w:szCs w:val="22"/>
              </w:rPr>
            </w:pPr>
            <w:r>
              <w:rPr>
                <w:rFonts w:ascii="Calibri" w:hAnsi="Calibri" w:cs="Calibri"/>
                <w:color w:val="000000"/>
                <w:kern w:val="2"/>
                <w:szCs w:val="22"/>
              </w:rPr>
              <w:t>Kamel, Mahmoud</w:t>
            </w:r>
          </w:p>
        </w:tc>
        <w:tc>
          <w:tcPr>
            <w:tcW w:w="3346" w:type="dxa"/>
            <w:noWrap/>
            <w:tcMar>
              <w:top w:w="15" w:type="dxa"/>
              <w:left w:w="15" w:type="dxa"/>
              <w:bottom w:w="0" w:type="dxa"/>
              <w:right w:w="15" w:type="dxa"/>
            </w:tcMar>
            <w:vAlign w:val="bottom"/>
          </w:tcPr>
          <w:p w14:paraId="3FC1D2E4" w14:textId="77777777" w:rsidR="003829A4" w:rsidRDefault="006E1DED">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3829A4" w14:paraId="19858EE6" w14:textId="77777777">
        <w:trPr>
          <w:trHeight w:val="300"/>
          <w:jc w:val="center"/>
        </w:trPr>
        <w:tc>
          <w:tcPr>
            <w:tcW w:w="0" w:type="auto"/>
            <w:noWrap/>
            <w:tcMar>
              <w:top w:w="15" w:type="dxa"/>
              <w:left w:w="15" w:type="dxa"/>
              <w:bottom w:w="0" w:type="dxa"/>
              <w:right w:w="15" w:type="dxa"/>
            </w:tcMar>
            <w:vAlign w:val="bottom"/>
          </w:tcPr>
          <w:p w14:paraId="4A7DEE21"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5C254B7E"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1DCE0302" w14:textId="77777777" w:rsidR="003829A4" w:rsidRDefault="006E1DED">
            <w:pPr>
              <w:rPr>
                <w:rFonts w:ascii="Calibri" w:hAnsi="Calibri" w:cs="Calibri"/>
                <w:color w:val="000000"/>
                <w:kern w:val="2"/>
                <w:szCs w:val="22"/>
              </w:rPr>
            </w:pPr>
            <w:r>
              <w:rPr>
                <w:rFonts w:ascii="Calibri" w:hAnsi="Calibri" w:cs="Calibri"/>
                <w:color w:val="000000"/>
                <w:kern w:val="2"/>
                <w:szCs w:val="22"/>
              </w:rPr>
              <w:t>Kim, Geon Hwan</w:t>
            </w:r>
          </w:p>
        </w:tc>
        <w:tc>
          <w:tcPr>
            <w:tcW w:w="3346" w:type="dxa"/>
            <w:noWrap/>
            <w:tcMar>
              <w:top w:w="15" w:type="dxa"/>
              <w:left w:w="15" w:type="dxa"/>
              <w:bottom w:w="0" w:type="dxa"/>
              <w:right w:w="15" w:type="dxa"/>
            </w:tcMar>
            <w:vAlign w:val="bottom"/>
          </w:tcPr>
          <w:p w14:paraId="03561C3A" w14:textId="77777777" w:rsidR="003829A4" w:rsidRDefault="006E1DED">
            <w:pPr>
              <w:rPr>
                <w:rFonts w:ascii="Calibri" w:hAnsi="Calibri" w:cs="Calibri"/>
                <w:color w:val="000000"/>
                <w:kern w:val="2"/>
                <w:szCs w:val="22"/>
              </w:rPr>
            </w:pPr>
            <w:r>
              <w:rPr>
                <w:rFonts w:ascii="Calibri" w:hAnsi="Calibri" w:cs="Calibri"/>
                <w:color w:val="000000"/>
                <w:kern w:val="2"/>
                <w:szCs w:val="22"/>
              </w:rPr>
              <w:t>LG ELECTRONICS</w:t>
            </w:r>
          </w:p>
        </w:tc>
      </w:tr>
      <w:tr w:rsidR="003829A4" w14:paraId="2687D6AD" w14:textId="77777777">
        <w:trPr>
          <w:trHeight w:val="300"/>
          <w:jc w:val="center"/>
        </w:trPr>
        <w:tc>
          <w:tcPr>
            <w:tcW w:w="0" w:type="auto"/>
            <w:noWrap/>
            <w:tcMar>
              <w:top w:w="15" w:type="dxa"/>
              <w:left w:w="15" w:type="dxa"/>
              <w:bottom w:w="0" w:type="dxa"/>
              <w:right w:w="15" w:type="dxa"/>
            </w:tcMar>
            <w:vAlign w:val="bottom"/>
          </w:tcPr>
          <w:p w14:paraId="33C7DF61"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15D14D34"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198B89E0" w14:textId="77777777" w:rsidR="003829A4" w:rsidRDefault="006E1DED">
            <w:pPr>
              <w:rPr>
                <w:rFonts w:ascii="Calibri" w:hAnsi="Calibri" w:cs="Calibri"/>
                <w:color w:val="000000"/>
                <w:kern w:val="2"/>
                <w:szCs w:val="22"/>
              </w:rPr>
            </w:pPr>
            <w:r>
              <w:rPr>
                <w:rFonts w:ascii="Calibri" w:hAnsi="Calibri" w:cs="Calibri"/>
                <w:color w:val="000000"/>
                <w:kern w:val="2"/>
                <w:szCs w:val="22"/>
              </w:rPr>
              <w:t>Klein, Arik</w:t>
            </w:r>
          </w:p>
        </w:tc>
        <w:tc>
          <w:tcPr>
            <w:tcW w:w="3346" w:type="dxa"/>
            <w:noWrap/>
            <w:tcMar>
              <w:top w:w="15" w:type="dxa"/>
              <w:left w:w="15" w:type="dxa"/>
              <w:bottom w:w="0" w:type="dxa"/>
              <w:right w:w="15" w:type="dxa"/>
            </w:tcMar>
            <w:vAlign w:val="bottom"/>
          </w:tcPr>
          <w:p w14:paraId="193522E1" w14:textId="77777777" w:rsidR="003829A4" w:rsidRDefault="006E1DED">
            <w:pPr>
              <w:rPr>
                <w:rFonts w:ascii="Calibri" w:hAnsi="Calibri" w:cs="Calibri"/>
                <w:color w:val="000000"/>
                <w:kern w:val="2"/>
                <w:szCs w:val="22"/>
              </w:rPr>
            </w:pPr>
            <w:r>
              <w:rPr>
                <w:rFonts w:ascii="Calibri" w:hAnsi="Calibri" w:cs="Calibri"/>
                <w:color w:val="000000"/>
                <w:kern w:val="2"/>
                <w:szCs w:val="22"/>
              </w:rPr>
              <w:t>Huawei Technologies Co., Ltd</w:t>
            </w:r>
          </w:p>
        </w:tc>
      </w:tr>
      <w:tr w:rsidR="003829A4" w14:paraId="2556D220" w14:textId="77777777">
        <w:trPr>
          <w:trHeight w:val="300"/>
          <w:jc w:val="center"/>
        </w:trPr>
        <w:tc>
          <w:tcPr>
            <w:tcW w:w="0" w:type="auto"/>
            <w:noWrap/>
            <w:tcMar>
              <w:top w:w="15" w:type="dxa"/>
              <w:left w:w="15" w:type="dxa"/>
              <w:bottom w:w="0" w:type="dxa"/>
              <w:right w:w="15" w:type="dxa"/>
            </w:tcMar>
            <w:vAlign w:val="bottom"/>
          </w:tcPr>
          <w:p w14:paraId="44436285"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68276094"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49B10CEB" w14:textId="77777777" w:rsidR="003829A4" w:rsidRDefault="006E1DE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Panpan</w:t>
            </w:r>
            <w:proofErr w:type="spellEnd"/>
          </w:p>
        </w:tc>
        <w:tc>
          <w:tcPr>
            <w:tcW w:w="3346" w:type="dxa"/>
            <w:noWrap/>
            <w:tcMar>
              <w:top w:w="15" w:type="dxa"/>
              <w:left w:w="15" w:type="dxa"/>
              <w:bottom w:w="0" w:type="dxa"/>
              <w:right w:w="15" w:type="dxa"/>
            </w:tcMar>
            <w:vAlign w:val="bottom"/>
          </w:tcPr>
          <w:p w14:paraId="28497694" w14:textId="77777777" w:rsidR="003829A4" w:rsidRDefault="006E1DED">
            <w:pPr>
              <w:rPr>
                <w:rFonts w:ascii="Calibri" w:hAnsi="Calibri" w:cs="Calibri"/>
                <w:color w:val="000000"/>
                <w:kern w:val="2"/>
                <w:szCs w:val="22"/>
              </w:rPr>
            </w:pPr>
            <w:r>
              <w:rPr>
                <w:rFonts w:ascii="Calibri" w:hAnsi="Calibri" w:cs="Calibri"/>
                <w:color w:val="000000"/>
                <w:kern w:val="2"/>
                <w:szCs w:val="22"/>
              </w:rPr>
              <w:t>Huawei Technologies Co., Ltd</w:t>
            </w:r>
          </w:p>
        </w:tc>
      </w:tr>
      <w:tr w:rsidR="003829A4" w14:paraId="21EA65D4" w14:textId="77777777">
        <w:trPr>
          <w:trHeight w:val="300"/>
          <w:jc w:val="center"/>
        </w:trPr>
        <w:tc>
          <w:tcPr>
            <w:tcW w:w="0" w:type="auto"/>
            <w:noWrap/>
            <w:tcMar>
              <w:top w:w="15" w:type="dxa"/>
              <w:left w:w="15" w:type="dxa"/>
              <w:bottom w:w="0" w:type="dxa"/>
              <w:right w:w="15" w:type="dxa"/>
            </w:tcMar>
            <w:vAlign w:val="bottom"/>
          </w:tcPr>
          <w:p w14:paraId="0EC7DE9C"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24B3B701"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1D805AE9" w14:textId="77777777" w:rsidR="003829A4" w:rsidRDefault="006E1DE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3346" w:type="dxa"/>
            <w:noWrap/>
            <w:tcMar>
              <w:top w:w="15" w:type="dxa"/>
              <w:left w:w="15" w:type="dxa"/>
              <w:bottom w:w="0" w:type="dxa"/>
              <w:right w:w="15" w:type="dxa"/>
            </w:tcMar>
            <w:vAlign w:val="bottom"/>
          </w:tcPr>
          <w:p w14:paraId="602C634D" w14:textId="77777777" w:rsidR="003829A4" w:rsidRDefault="006E1DED">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w:t>
            </w:r>
            <w:r>
              <w:rPr>
                <w:rFonts w:ascii="Calibri" w:hAnsi="Calibri" w:cs="Calibri"/>
                <w:color w:val="000000"/>
                <w:kern w:val="2"/>
                <w:szCs w:val="22"/>
              </w:rPr>
              <w:t>Communication USA, Inc</w:t>
            </w:r>
          </w:p>
        </w:tc>
      </w:tr>
      <w:tr w:rsidR="003829A4" w14:paraId="7A1B32D0" w14:textId="77777777">
        <w:trPr>
          <w:trHeight w:val="300"/>
          <w:jc w:val="center"/>
        </w:trPr>
        <w:tc>
          <w:tcPr>
            <w:tcW w:w="0" w:type="auto"/>
            <w:noWrap/>
            <w:tcMar>
              <w:top w:w="15" w:type="dxa"/>
              <w:left w:w="15" w:type="dxa"/>
              <w:bottom w:w="0" w:type="dxa"/>
              <w:right w:w="15" w:type="dxa"/>
            </w:tcMar>
            <w:vAlign w:val="bottom"/>
          </w:tcPr>
          <w:p w14:paraId="38513C39"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1F80381E"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14F58F79" w14:textId="77777777" w:rsidR="003829A4" w:rsidRDefault="006E1DED">
            <w:pPr>
              <w:rPr>
                <w:rFonts w:ascii="Calibri" w:hAnsi="Calibri" w:cs="Calibri"/>
                <w:color w:val="000000"/>
                <w:kern w:val="2"/>
                <w:szCs w:val="22"/>
              </w:rPr>
            </w:pPr>
            <w:r>
              <w:rPr>
                <w:rFonts w:ascii="Calibri" w:hAnsi="Calibri" w:cs="Calibri"/>
                <w:color w:val="000000"/>
                <w:kern w:val="2"/>
                <w:szCs w:val="22"/>
              </w:rPr>
              <w:t xml:space="preserve">Lou, </w:t>
            </w:r>
            <w:proofErr w:type="spellStart"/>
            <w:r>
              <w:rPr>
                <w:rFonts w:ascii="Calibri" w:hAnsi="Calibri" w:cs="Calibri"/>
                <w:color w:val="000000"/>
                <w:kern w:val="2"/>
                <w:szCs w:val="22"/>
              </w:rPr>
              <w:t>Hanqing</w:t>
            </w:r>
            <w:proofErr w:type="spellEnd"/>
          </w:p>
        </w:tc>
        <w:tc>
          <w:tcPr>
            <w:tcW w:w="3346" w:type="dxa"/>
            <w:noWrap/>
            <w:tcMar>
              <w:top w:w="15" w:type="dxa"/>
              <w:left w:w="15" w:type="dxa"/>
              <w:bottom w:w="0" w:type="dxa"/>
              <w:right w:w="15" w:type="dxa"/>
            </w:tcMar>
            <w:vAlign w:val="bottom"/>
          </w:tcPr>
          <w:p w14:paraId="2B8DCDC1" w14:textId="77777777" w:rsidR="003829A4" w:rsidRDefault="006E1DED">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3829A4" w14:paraId="59A9E244" w14:textId="77777777">
        <w:trPr>
          <w:trHeight w:val="300"/>
          <w:jc w:val="center"/>
        </w:trPr>
        <w:tc>
          <w:tcPr>
            <w:tcW w:w="0" w:type="auto"/>
            <w:noWrap/>
            <w:tcMar>
              <w:top w:w="15" w:type="dxa"/>
              <w:left w:w="15" w:type="dxa"/>
              <w:bottom w:w="0" w:type="dxa"/>
              <w:right w:w="15" w:type="dxa"/>
            </w:tcMar>
            <w:vAlign w:val="bottom"/>
          </w:tcPr>
          <w:p w14:paraId="00793D44"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46301C2A"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3EB55585" w14:textId="77777777" w:rsidR="003829A4" w:rsidRDefault="006E1DED">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kaiying</w:t>
            </w:r>
            <w:proofErr w:type="spellEnd"/>
          </w:p>
        </w:tc>
        <w:tc>
          <w:tcPr>
            <w:tcW w:w="3346" w:type="dxa"/>
            <w:noWrap/>
            <w:tcMar>
              <w:top w:w="15" w:type="dxa"/>
              <w:left w:w="15" w:type="dxa"/>
              <w:bottom w:w="0" w:type="dxa"/>
              <w:right w:w="15" w:type="dxa"/>
            </w:tcMar>
            <w:vAlign w:val="bottom"/>
          </w:tcPr>
          <w:p w14:paraId="4D9EA196" w14:textId="77777777" w:rsidR="003829A4" w:rsidRDefault="006E1DED">
            <w:pPr>
              <w:rPr>
                <w:rFonts w:ascii="Calibri" w:hAnsi="Calibri" w:cs="Calibri"/>
                <w:color w:val="000000"/>
                <w:kern w:val="2"/>
                <w:szCs w:val="22"/>
              </w:rPr>
            </w:pPr>
            <w:r>
              <w:rPr>
                <w:rFonts w:ascii="Calibri" w:hAnsi="Calibri" w:cs="Calibri"/>
                <w:color w:val="000000"/>
                <w:kern w:val="2"/>
                <w:szCs w:val="22"/>
              </w:rPr>
              <w:t>MediaTek Inc.</w:t>
            </w:r>
          </w:p>
        </w:tc>
      </w:tr>
      <w:tr w:rsidR="003829A4" w14:paraId="5C5A3D8D" w14:textId="77777777">
        <w:trPr>
          <w:trHeight w:val="300"/>
          <w:jc w:val="center"/>
        </w:trPr>
        <w:tc>
          <w:tcPr>
            <w:tcW w:w="0" w:type="auto"/>
            <w:noWrap/>
            <w:tcMar>
              <w:top w:w="15" w:type="dxa"/>
              <w:left w:w="15" w:type="dxa"/>
              <w:bottom w:w="0" w:type="dxa"/>
              <w:right w:w="15" w:type="dxa"/>
            </w:tcMar>
            <w:vAlign w:val="bottom"/>
          </w:tcPr>
          <w:p w14:paraId="655A1E52"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4D4A24E7"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30768816" w14:textId="77777777" w:rsidR="003829A4" w:rsidRDefault="006E1DED">
            <w:pPr>
              <w:rPr>
                <w:rFonts w:ascii="Calibri" w:hAnsi="Calibri" w:cs="Calibri"/>
                <w:color w:val="000000"/>
                <w:kern w:val="2"/>
                <w:szCs w:val="22"/>
              </w:rPr>
            </w:pPr>
            <w:r>
              <w:rPr>
                <w:rFonts w:ascii="Calibri" w:hAnsi="Calibri" w:cs="Calibri"/>
                <w:color w:val="000000"/>
                <w:kern w:val="2"/>
                <w:szCs w:val="22"/>
              </w:rPr>
              <w:t>McCann, Stephen</w:t>
            </w:r>
          </w:p>
        </w:tc>
        <w:tc>
          <w:tcPr>
            <w:tcW w:w="3346" w:type="dxa"/>
            <w:noWrap/>
            <w:tcMar>
              <w:top w:w="15" w:type="dxa"/>
              <w:left w:w="15" w:type="dxa"/>
              <w:bottom w:w="0" w:type="dxa"/>
              <w:right w:w="15" w:type="dxa"/>
            </w:tcMar>
            <w:vAlign w:val="bottom"/>
          </w:tcPr>
          <w:p w14:paraId="4E4F897C" w14:textId="77777777" w:rsidR="003829A4" w:rsidRDefault="006E1DED">
            <w:pPr>
              <w:rPr>
                <w:rFonts w:ascii="Calibri" w:hAnsi="Calibri" w:cs="Calibri"/>
                <w:color w:val="000000"/>
                <w:kern w:val="2"/>
                <w:szCs w:val="22"/>
              </w:rPr>
            </w:pPr>
            <w:r>
              <w:rPr>
                <w:rFonts w:ascii="Calibri" w:hAnsi="Calibri" w:cs="Calibri"/>
                <w:color w:val="000000"/>
                <w:kern w:val="2"/>
                <w:szCs w:val="22"/>
              </w:rPr>
              <w:t>Huawei Technologies Co., Ltd</w:t>
            </w:r>
          </w:p>
        </w:tc>
      </w:tr>
      <w:tr w:rsidR="003829A4" w14:paraId="7DCA6916" w14:textId="77777777">
        <w:trPr>
          <w:trHeight w:val="300"/>
          <w:jc w:val="center"/>
        </w:trPr>
        <w:tc>
          <w:tcPr>
            <w:tcW w:w="0" w:type="auto"/>
            <w:noWrap/>
            <w:tcMar>
              <w:top w:w="15" w:type="dxa"/>
              <w:left w:w="15" w:type="dxa"/>
              <w:bottom w:w="0" w:type="dxa"/>
              <w:right w:w="15" w:type="dxa"/>
            </w:tcMar>
            <w:vAlign w:val="bottom"/>
          </w:tcPr>
          <w:p w14:paraId="0CF82C75"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27CE3D00"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2E070131" w14:textId="77777777" w:rsidR="003829A4" w:rsidRDefault="006E1DED">
            <w:pPr>
              <w:rPr>
                <w:rFonts w:ascii="Calibri" w:hAnsi="Calibri" w:cs="Calibri"/>
                <w:color w:val="000000"/>
                <w:kern w:val="2"/>
                <w:szCs w:val="22"/>
              </w:rPr>
            </w:pPr>
            <w:r>
              <w:rPr>
                <w:rFonts w:ascii="Calibri" w:hAnsi="Calibri" w:cs="Calibri"/>
                <w:color w:val="000000"/>
                <w:kern w:val="2"/>
                <w:szCs w:val="22"/>
              </w:rPr>
              <w:t xml:space="preserve">Mohanty, </w:t>
            </w:r>
            <w:proofErr w:type="spellStart"/>
            <w:r>
              <w:rPr>
                <w:rFonts w:ascii="Calibri" w:hAnsi="Calibri" w:cs="Calibri"/>
                <w:color w:val="000000"/>
                <w:kern w:val="2"/>
                <w:szCs w:val="22"/>
              </w:rPr>
              <w:t>Shantidev</w:t>
            </w:r>
            <w:proofErr w:type="spellEnd"/>
          </w:p>
        </w:tc>
        <w:tc>
          <w:tcPr>
            <w:tcW w:w="3346" w:type="dxa"/>
            <w:noWrap/>
            <w:tcMar>
              <w:top w:w="15" w:type="dxa"/>
              <w:left w:w="15" w:type="dxa"/>
              <w:bottom w:w="0" w:type="dxa"/>
              <w:right w:w="15" w:type="dxa"/>
            </w:tcMar>
            <w:vAlign w:val="bottom"/>
          </w:tcPr>
          <w:p w14:paraId="5DC5869F" w14:textId="77777777" w:rsidR="003829A4" w:rsidRDefault="006E1DED">
            <w:pPr>
              <w:rPr>
                <w:rFonts w:ascii="Calibri" w:hAnsi="Calibri" w:cs="Calibri"/>
                <w:color w:val="000000"/>
                <w:kern w:val="2"/>
                <w:szCs w:val="22"/>
              </w:rPr>
            </w:pPr>
            <w:r>
              <w:rPr>
                <w:rFonts w:ascii="Calibri" w:hAnsi="Calibri" w:cs="Calibri"/>
                <w:color w:val="000000"/>
                <w:kern w:val="2"/>
                <w:szCs w:val="22"/>
              </w:rPr>
              <w:t>Self employed</w:t>
            </w:r>
          </w:p>
        </w:tc>
      </w:tr>
      <w:tr w:rsidR="003829A4" w14:paraId="38238637" w14:textId="77777777">
        <w:trPr>
          <w:trHeight w:val="300"/>
          <w:jc w:val="center"/>
        </w:trPr>
        <w:tc>
          <w:tcPr>
            <w:tcW w:w="0" w:type="auto"/>
            <w:noWrap/>
            <w:tcMar>
              <w:top w:w="15" w:type="dxa"/>
              <w:left w:w="15" w:type="dxa"/>
              <w:bottom w:w="0" w:type="dxa"/>
              <w:right w:w="15" w:type="dxa"/>
            </w:tcMar>
            <w:vAlign w:val="bottom"/>
          </w:tcPr>
          <w:p w14:paraId="592E5D56"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62BF9F41"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6C4D79D8" w14:textId="77777777" w:rsidR="003829A4" w:rsidRDefault="006E1DED">
            <w:pPr>
              <w:rPr>
                <w:rFonts w:ascii="Calibri" w:hAnsi="Calibri" w:cs="Calibri"/>
                <w:color w:val="000000"/>
                <w:kern w:val="2"/>
                <w:szCs w:val="22"/>
              </w:rPr>
            </w:pPr>
            <w:proofErr w:type="spellStart"/>
            <w:r>
              <w:rPr>
                <w:rFonts w:ascii="Calibri" w:hAnsi="Calibri" w:cs="Calibri"/>
                <w:color w:val="000000"/>
                <w:kern w:val="2"/>
                <w:szCs w:val="22"/>
              </w:rPr>
              <w:t>Montemurro</w:t>
            </w:r>
            <w:proofErr w:type="spellEnd"/>
            <w:r>
              <w:rPr>
                <w:rFonts w:ascii="Calibri" w:hAnsi="Calibri" w:cs="Calibri"/>
                <w:color w:val="000000"/>
                <w:kern w:val="2"/>
                <w:szCs w:val="22"/>
              </w:rPr>
              <w:t>, Michael</w:t>
            </w:r>
          </w:p>
        </w:tc>
        <w:tc>
          <w:tcPr>
            <w:tcW w:w="3346" w:type="dxa"/>
            <w:noWrap/>
            <w:tcMar>
              <w:top w:w="15" w:type="dxa"/>
              <w:left w:w="15" w:type="dxa"/>
              <w:bottom w:w="0" w:type="dxa"/>
              <w:right w:w="15" w:type="dxa"/>
            </w:tcMar>
            <w:vAlign w:val="bottom"/>
          </w:tcPr>
          <w:p w14:paraId="73484F9F" w14:textId="77777777" w:rsidR="003829A4" w:rsidRDefault="006E1DED">
            <w:pPr>
              <w:rPr>
                <w:rFonts w:ascii="Calibri" w:hAnsi="Calibri" w:cs="Calibri"/>
                <w:color w:val="000000"/>
                <w:kern w:val="2"/>
                <w:szCs w:val="22"/>
              </w:rPr>
            </w:pPr>
            <w:r>
              <w:rPr>
                <w:rFonts w:ascii="Calibri" w:hAnsi="Calibri" w:cs="Calibri"/>
                <w:color w:val="000000"/>
                <w:kern w:val="2"/>
                <w:szCs w:val="22"/>
              </w:rPr>
              <w:t>Huawei Technologies Co., Ltd</w:t>
            </w:r>
          </w:p>
        </w:tc>
      </w:tr>
      <w:tr w:rsidR="003829A4" w14:paraId="12E185FB" w14:textId="77777777">
        <w:trPr>
          <w:trHeight w:val="300"/>
          <w:jc w:val="center"/>
        </w:trPr>
        <w:tc>
          <w:tcPr>
            <w:tcW w:w="0" w:type="auto"/>
            <w:noWrap/>
            <w:tcMar>
              <w:top w:w="15" w:type="dxa"/>
              <w:left w:w="15" w:type="dxa"/>
              <w:bottom w:w="0" w:type="dxa"/>
              <w:right w:w="15" w:type="dxa"/>
            </w:tcMar>
            <w:vAlign w:val="bottom"/>
          </w:tcPr>
          <w:p w14:paraId="45E0C4C5"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5AE99CC5"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4F301E49" w14:textId="77777777" w:rsidR="003829A4" w:rsidRDefault="006E1DED">
            <w:pPr>
              <w:rPr>
                <w:rFonts w:ascii="Calibri" w:hAnsi="Calibri" w:cs="Calibri"/>
                <w:color w:val="000000"/>
                <w:kern w:val="2"/>
                <w:szCs w:val="22"/>
              </w:rPr>
            </w:pPr>
            <w:proofErr w:type="spellStart"/>
            <w:r>
              <w:rPr>
                <w:rFonts w:ascii="Calibri" w:hAnsi="Calibri" w:cs="Calibri"/>
                <w:color w:val="000000"/>
                <w:kern w:val="2"/>
                <w:szCs w:val="22"/>
              </w:rPr>
              <w:t>Palayur</w:t>
            </w:r>
            <w:proofErr w:type="spellEnd"/>
            <w:r>
              <w:rPr>
                <w:rFonts w:ascii="Calibri" w:hAnsi="Calibri" w:cs="Calibri"/>
                <w:color w:val="000000"/>
                <w:kern w:val="2"/>
                <w:szCs w:val="22"/>
              </w:rPr>
              <w:t>, Saju</w:t>
            </w:r>
          </w:p>
        </w:tc>
        <w:tc>
          <w:tcPr>
            <w:tcW w:w="3346" w:type="dxa"/>
            <w:noWrap/>
            <w:tcMar>
              <w:top w:w="15" w:type="dxa"/>
              <w:left w:w="15" w:type="dxa"/>
              <w:bottom w:w="0" w:type="dxa"/>
              <w:right w:w="15" w:type="dxa"/>
            </w:tcMar>
            <w:vAlign w:val="bottom"/>
          </w:tcPr>
          <w:p w14:paraId="0406C5DE" w14:textId="77777777" w:rsidR="003829A4" w:rsidRDefault="006E1DED">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Inc</w:t>
            </w:r>
          </w:p>
        </w:tc>
      </w:tr>
      <w:tr w:rsidR="003829A4" w14:paraId="5A1AEE74" w14:textId="77777777">
        <w:trPr>
          <w:trHeight w:val="300"/>
          <w:jc w:val="center"/>
        </w:trPr>
        <w:tc>
          <w:tcPr>
            <w:tcW w:w="0" w:type="auto"/>
            <w:noWrap/>
            <w:tcMar>
              <w:top w:w="15" w:type="dxa"/>
              <w:left w:w="15" w:type="dxa"/>
              <w:bottom w:w="0" w:type="dxa"/>
              <w:right w:w="15" w:type="dxa"/>
            </w:tcMar>
            <w:vAlign w:val="bottom"/>
          </w:tcPr>
          <w:p w14:paraId="70DDA7BA"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02787798"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6290C0C8" w14:textId="77777777" w:rsidR="003829A4" w:rsidRDefault="006E1DED">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Minyoung</w:t>
            </w:r>
            <w:proofErr w:type="spellEnd"/>
          </w:p>
        </w:tc>
        <w:tc>
          <w:tcPr>
            <w:tcW w:w="3346" w:type="dxa"/>
            <w:noWrap/>
            <w:tcMar>
              <w:top w:w="15" w:type="dxa"/>
              <w:left w:w="15" w:type="dxa"/>
              <w:bottom w:w="0" w:type="dxa"/>
              <w:right w:w="15" w:type="dxa"/>
            </w:tcMar>
            <w:vAlign w:val="bottom"/>
          </w:tcPr>
          <w:p w14:paraId="6640AC32" w14:textId="77777777" w:rsidR="003829A4" w:rsidRDefault="006E1DED">
            <w:pPr>
              <w:rPr>
                <w:rFonts w:ascii="Calibri" w:hAnsi="Calibri" w:cs="Calibri"/>
                <w:color w:val="000000"/>
                <w:kern w:val="2"/>
                <w:szCs w:val="22"/>
              </w:rPr>
            </w:pPr>
            <w:r>
              <w:rPr>
                <w:rFonts w:ascii="Calibri" w:hAnsi="Calibri" w:cs="Calibri"/>
                <w:color w:val="000000"/>
                <w:kern w:val="2"/>
                <w:szCs w:val="22"/>
              </w:rPr>
              <w:t>Intel</w:t>
            </w:r>
          </w:p>
        </w:tc>
      </w:tr>
      <w:tr w:rsidR="003829A4" w14:paraId="2A9337E8" w14:textId="77777777">
        <w:trPr>
          <w:trHeight w:val="300"/>
          <w:jc w:val="center"/>
        </w:trPr>
        <w:tc>
          <w:tcPr>
            <w:tcW w:w="0" w:type="auto"/>
            <w:noWrap/>
            <w:tcMar>
              <w:top w:w="15" w:type="dxa"/>
              <w:left w:w="15" w:type="dxa"/>
              <w:bottom w:w="0" w:type="dxa"/>
              <w:right w:w="15" w:type="dxa"/>
            </w:tcMar>
            <w:vAlign w:val="bottom"/>
          </w:tcPr>
          <w:p w14:paraId="563AAE62"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2440C211"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6361BF32" w14:textId="77777777" w:rsidR="003829A4" w:rsidRDefault="006E1DED">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Sungjin</w:t>
            </w:r>
            <w:proofErr w:type="spellEnd"/>
          </w:p>
        </w:tc>
        <w:tc>
          <w:tcPr>
            <w:tcW w:w="3346" w:type="dxa"/>
            <w:noWrap/>
            <w:tcMar>
              <w:top w:w="15" w:type="dxa"/>
              <w:left w:w="15" w:type="dxa"/>
              <w:bottom w:w="0" w:type="dxa"/>
              <w:right w:w="15" w:type="dxa"/>
            </w:tcMar>
            <w:vAlign w:val="bottom"/>
          </w:tcPr>
          <w:p w14:paraId="37F0C3C5" w14:textId="77777777" w:rsidR="003829A4" w:rsidRDefault="006E1DED">
            <w:pPr>
              <w:rPr>
                <w:rFonts w:ascii="Calibri" w:hAnsi="Calibri" w:cs="Calibri"/>
                <w:color w:val="000000"/>
                <w:kern w:val="2"/>
                <w:szCs w:val="22"/>
              </w:rPr>
            </w:pPr>
            <w:proofErr w:type="spellStart"/>
            <w:r>
              <w:rPr>
                <w:rFonts w:ascii="Calibri" w:hAnsi="Calibri" w:cs="Calibri"/>
                <w:color w:val="000000"/>
                <w:kern w:val="2"/>
                <w:szCs w:val="22"/>
              </w:rPr>
              <w:t>senscomm</w:t>
            </w:r>
            <w:proofErr w:type="spellEnd"/>
          </w:p>
        </w:tc>
      </w:tr>
      <w:tr w:rsidR="003829A4" w14:paraId="5C8D574E" w14:textId="77777777">
        <w:trPr>
          <w:trHeight w:val="300"/>
          <w:jc w:val="center"/>
        </w:trPr>
        <w:tc>
          <w:tcPr>
            <w:tcW w:w="0" w:type="auto"/>
            <w:noWrap/>
            <w:tcMar>
              <w:top w:w="15" w:type="dxa"/>
              <w:left w:w="15" w:type="dxa"/>
              <w:bottom w:w="0" w:type="dxa"/>
              <w:right w:w="15" w:type="dxa"/>
            </w:tcMar>
            <w:vAlign w:val="bottom"/>
          </w:tcPr>
          <w:p w14:paraId="6CD482DD"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2FAD5258"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273CCFC3" w14:textId="77777777" w:rsidR="003829A4" w:rsidRDefault="006E1DED">
            <w:pPr>
              <w:rPr>
                <w:rFonts w:ascii="Calibri" w:hAnsi="Calibri" w:cs="Calibri"/>
                <w:color w:val="000000"/>
                <w:kern w:val="2"/>
                <w:szCs w:val="22"/>
              </w:rPr>
            </w:pPr>
            <w:r>
              <w:rPr>
                <w:rFonts w:ascii="Calibri" w:hAnsi="Calibri" w:cs="Calibri"/>
                <w:color w:val="000000"/>
                <w:kern w:val="2"/>
                <w:szCs w:val="22"/>
              </w:rPr>
              <w:t>Patil, Abhishek</w:t>
            </w:r>
          </w:p>
        </w:tc>
        <w:tc>
          <w:tcPr>
            <w:tcW w:w="3346" w:type="dxa"/>
            <w:noWrap/>
            <w:tcMar>
              <w:top w:w="15" w:type="dxa"/>
              <w:left w:w="15" w:type="dxa"/>
              <w:bottom w:w="0" w:type="dxa"/>
              <w:right w:w="15" w:type="dxa"/>
            </w:tcMar>
            <w:vAlign w:val="bottom"/>
          </w:tcPr>
          <w:p w14:paraId="62FB44DA" w14:textId="77777777" w:rsidR="003829A4" w:rsidRDefault="006E1DED">
            <w:pPr>
              <w:rPr>
                <w:rFonts w:ascii="Calibri" w:hAnsi="Calibri" w:cs="Calibri"/>
                <w:color w:val="000000"/>
                <w:kern w:val="2"/>
                <w:szCs w:val="22"/>
              </w:rPr>
            </w:pPr>
            <w:r>
              <w:rPr>
                <w:rFonts w:ascii="Calibri" w:hAnsi="Calibri" w:cs="Calibri"/>
                <w:color w:val="000000"/>
                <w:kern w:val="2"/>
                <w:szCs w:val="22"/>
              </w:rPr>
              <w:t>Qualcomm Incorporated</w:t>
            </w:r>
          </w:p>
        </w:tc>
      </w:tr>
      <w:tr w:rsidR="003829A4" w14:paraId="107BF48B" w14:textId="77777777">
        <w:trPr>
          <w:trHeight w:val="300"/>
          <w:jc w:val="center"/>
        </w:trPr>
        <w:tc>
          <w:tcPr>
            <w:tcW w:w="0" w:type="auto"/>
            <w:noWrap/>
            <w:tcMar>
              <w:top w:w="15" w:type="dxa"/>
              <w:left w:w="15" w:type="dxa"/>
              <w:bottom w:w="0" w:type="dxa"/>
              <w:right w:w="15" w:type="dxa"/>
            </w:tcMar>
            <w:vAlign w:val="bottom"/>
          </w:tcPr>
          <w:p w14:paraId="355B2BB2"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w:t>
            </w:r>
            <w:r>
              <w:rPr>
                <w:rFonts w:ascii="Calibri" w:hAnsi="Calibri" w:cs="Calibri"/>
                <w:color w:val="000000"/>
                <w:kern w:val="2"/>
                <w:szCs w:val="22"/>
              </w:rPr>
              <w:t>(Joint)</w:t>
            </w:r>
          </w:p>
        </w:tc>
        <w:tc>
          <w:tcPr>
            <w:tcW w:w="0" w:type="auto"/>
            <w:noWrap/>
            <w:tcMar>
              <w:top w:w="15" w:type="dxa"/>
              <w:left w:w="15" w:type="dxa"/>
              <w:bottom w:w="0" w:type="dxa"/>
              <w:right w:w="15" w:type="dxa"/>
            </w:tcMar>
            <w:vAlign w:val="bottom"/>
          </w:tcPr>
          <w:p w14:paraId="05A815C6"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1C57F2B2" w14:textId="77777777" w:rsidR="003829A4" w:rsidRDefault="006E1DED">
            <w:pPr>
              <w:rPr>
                <w:rFonts w:ascii="Calibri" w:hAnsi="Calibri" w:cs="Calibri"/>
                <w:color w:val="000000"/>
                <w:kern w:val="2"/>
                <w:szCs w:val="22"/>
              </w:rPr>
            </w:pPr>
            <w:r>
              <w:rPr>
                <w:rFonts w:ascii="Calibri" w:hAnsi="Calibri" w:cs="Calibri"/>
                <w:color w:val="000000"/>
                <w:kern w:val="2"/>
                <w:szCs w:val="22"/>
              </w:rPr>
              <w:t>Patwardhan, Gaurav</w:t>
            </w:r>
          </w:p>
        </w:tc>
        <w:tc>
          <w:tcPr>
            <w:tcW w:w="3346" w:type="dxa"/>
            <w:noWrap/>
            <w:tcMar>
              <w:top w:w="15" w:type="dxa"/>
              <w:left w:w="15" w:type="dxa"/>
              <w:bottom w:w="0" w:type="dxa"/>
              <w:right w:w="15" w:type="dxa"/>
            </w:tcMar>
            <w:vAlign w:val="bottom"/>
          </w:tcPr>
          <w:p w14:paraId="75065F1E" w14:textId="77777777" w:rsidR="003829A4" w:rsidRDefault="006E1DED">
            <w:pPr>
              <w:rPr>
                <w:rFonts w:ascii="Calibri" w:hAnsi="Calibri" w:cs="Calibri"/>
                <w:color w:val="000000"/>
                <w:kern w:val="2"/>
                <w:szCs w:val="22"/>
              </w:rPr>
            </w:pPr>
            <w:r>
              <w:rPr>
                <w:rFonts w:ascii="Calibri" w:hAnsi="Calibri" w:cs="Calibri"/>
                <w:color w:val="000000"/>
                <w:kern w:val="2"/>
                <w:szCs w:val="22"/>
              </w:rPr>
              <w:t>Hewlett Packard Enterprise</w:t>
            </w:r>
          </w:p>
        </w:tc>
      </w:tr>
      <w:tr w:rsidR="003829A4" w14:paraId="72E51365" w14:textId="77777777">
        <w:trPr>
          <w:trHeight w:val="300"/>
          <w:jc w:val="center"/>
        </w:trPr>
        <w:tc>
          <w:tcPr>
            <w:tcW w:w="0" w:type="auto"/>
            <w:noWrap/>
            <w:tcMar>
              <w:top w:w="15" w:type="dxa"/>
              <w:left w:w="15" w:type="dxa"/>
              <w:bottom w:w="0" w:type="dxa"/>
              <w:right w:w="15" w:type="dxa"/>
            </w:tcMar>
            <w:vAlign w:val="bottom"/>
          </w:tcPr>
          <w:p w14:paraId="7E6128AC"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706246D1"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0543B558" w14:textId="77777777" w:rsidR="003829A4" w:rsidRDefault="006E1DED">
            <w:pPr>
              <w:rPr>
                <w:rFonts w:ascii="Calibri" w:hAnsi="Calibri" w:cs="Calibri"/>
                <w:color w:val="000000"/>
                <w:kern w:val="2"/>
                <w:szCs w:val="22"/>
              </w:rPr>
            </w:pPr>
            <w:proofErr w:type="spellStart"/>
            <w:r>
              <w:rPr>
                <w:rFonts w:ascii="Calibri" w:hAnsi="Calibri" w:cs="Calibri"/>
                <w:color w:val="000000"/>
                <w:kern w:val="2"/>
                <w:szCs w:val="22"/>
              </w:rPr>
              <w:t>Petrick</w:t>
            </w:r>
            <w:proofErr w:type="spellEnd"/>
            <w:r>
              <w:rPr>
                <w:rFonts w:ascii="Calibri" w:hAnsi="Calibri" w:cs="Calibri"/>
                <w:color w:val="000000"/>
                <w:kern w:val="2"/>
                <w:szCs w:val="22"/>
              </w:rPr>
              <w:t>, Albert</w:t>
            </w:r>
          </w:p>
        </w:tc>
        <w:tc>
          <w:tcPr>
            <w:tcW w:w="3346" w:type="dxa"/>
            <w:noWrap/>
            <w:tcMar>
              <w:top w:w="15" w:type="dxa"/>
              <w:left w:w="15" w:type="dxa"/>
              <w:bottom w:w="0" w:type="dxa"/>
              <w:right w:w="15" w:type="dxa"/>
            </w:tcMar>
            <w:vAlign w:val="bottom"/>
          </w:tcPr>
          <w:p w14:paraId="1190965C" w14:textId="77777777" w:rsidR="003829A4" w:rsidRDefault="006E1DED">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3829A4" w14:paraId="4FD8EA8B" w14:textId="77777777">
        <w:trPr>
          <w:trHeight w:val="300"/>
          <w:jc w:val="center"/>
        </w:trPr>
        <w:tc>
          <w:tcPr>
            <w:tcW w:w="0" w:type="auto"/>
            <w:noWrap/>
            <w:tcMar>
              <w:top w:w="15" w:type="dxa"/>
              <w:left w:w="15" w:type="dxa"/>
              <w:bottom w:w="0" w:type="dxa"/>
              <w:right w:w="15" w:type="dxa"/>
            </w:tcMar>
            <w:vAlign w:val="bottom"/>
          </w:tcPr>
          <w:p w14:paraId="592610F0"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24649BC9"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42B92445" w14:textId="77777777" w:rsidR="003829A4" w:rsidRDefault="006E1DED">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3346" w:type="dxa"/>
            <w:noWrap/>
            <w:tcMar>
              <w:top w:w="15" w:type="dxa"/>
              <w:left w:w="15" w:type="dxa"/>
              <w:bottom w:w="0" w:type="dxa"/>
              <w:right w:w="15" w:type="dxa"/>
            </w:tcMar>
            <w:vAlign w:val="bottom"/>
          </w:tcPr>
          <w:p w14:paraId="53B13206" w14:textId="77777777" w:rsidR="003829A4" w:rsidRDefault="006E1DED">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3829A4" w14:paraId="643A1BFA" w14:textId="77777777">
        <w:trPr>
          <w:trHeight w:val="300"/>
          <w:jc w:val="center"/>
        </w:trPr>
        <w:tc>
          <w:tcPr>
            <w:tcW w:w="0" w:type="auto"/>
            <w:noWrap/>
            <w:tcMar>
              <w:top w:w="15" w:type="dxa"/>
              <w:left w:w="15" w:type="dxa"/>
              <w:bottom w:w="0" w:type="dxa"/>
              <w:right w:w="15" w:type="dxa"/>
            </w:tcMar>
            <w:vAlign w:val="bottom"/>
          </w:tcPr>
          <w:p w14:paraId="4FAAB295"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lastRenderedPageBreak/>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6291E108"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1172E71F" w14:textId="77777777" w:rsidR="003829A4" w:rsidRDefault="006E1DED">
            <w:pPr>
              <w:rPr>
                <w:rFonts w:ascii="Calibri" w:hAnsi="Calibri" w:cs="Calibri"/>
                <w:color w:val="000000"/>
                <w:kern w:val="2"/>
                <w:szCs w:val="22"/>
              </w:rPr>
            </w:pPr>
            <w:r>
              <w:rPr>
                <w:rFonts w:ascii="Calibri" w:hAnsi="Calibri" w:cs="Calibri"/>
                <w:color w:val="000000"/>
                <w:kern w:val="2"/>
                <w:szCs w:val="22"/>
              </w:rPr>
              <w:t>Ratnam, Vishnu</w:t>
            </w:r>
          </w:p>
        </w:tc>
        <w:tc>
          <w:tcPr>
            <w:tcW w:w="3346" w:type="dxa"/>
            <w:noWrap/>
            <w:tcMar>
              <w:top w:w="15" w:type="dxa"/>
              <w:left w:w="15" w:type="dxa"/>
              <w:bottom w:w="0" w:type="dxa"/>
              <w:right w:w="15" w:type="dxa"/>
            </w:tcMar>
            <w:vAlign w:val="bottom"/>
          </w:tcPr>
          <w:p w14:paraId="0019435E" w14:textId="77777777" w:rsidR="003829A4" w:rsidRDefault="006E1DED">
            <w:pPr>
              <w:rPr>
                <w:rFonts w:ascii="Calibri" w:hAnsi="Calibri" w:cs="Calibri"/>
                <w:color w:val="000000"/>
                <w:kern w:val="2"/>
                <w:szCs w:val="22"/>
              </w:rPr>
            </w:pPr>
            <w:r>
              <w:rPr>
                <w:rFonts w:ascii="Calibri" w:hAnsi="Calibri" w:cs="Calibri"/>
                <w:color w:val="000000"/>
                <w:kern w:val="2"/>
                <w:szCs w:val="22"/>
              </w:rPr>
              <w:t>Samsung Research America</w:t>
            </w:r>
          </w:p>
        </w:tc>
      </w:tr>
      <w:tr w:rsidR="003829A4" w14:paraId="735E79D5" w14:textId="77777777">
        <w:trPr>
          <w:trHeight w:val="300"/>
          <w:jc w:val="center"/>
        </w:trPr>
        <w:tc>
          <w:tcPr>
            <w:tcW w:w="0" w:type="auto"/>
            <w:noWrap/>
            <w:tcMar>
              <w:top w:w="15" w:type="dxa"/>
              <w:left w:w="15" w:type="dxa"/>
              <w:bottom w:w="0" w:type="dxa"/>
              <w:right w:w="15" w:type="dxa"/>
            </w:tcMar>
            <w:vAlign w:val="bottom"/>
          </w:tcPr>
          <w:p w14:paraId="245033D2"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33E0B2EA"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4E3C9A9E" w14:textId="77777777" w:rsidR="003829A4" w:rsidRDefault="006E1DED">
            <w:pPr>
              <w:rPr>
                <w:rFonts w:ascii="Calibri" w:hAnsi="Calibri" w:cs="Calibri"/>
                <w:color w:val="000000"/>
                <w:kern w:val="2"/>
                <w:szCs w:val="22"/>
              </w:rPr>
            </w:pPr>
            <w:r>
              <w:rPr>
                <w:rFonts w:ascii="Calibri" w:hAnsi="Calibri" w:cs="Calibri"/>
                <w:color w:val="000000"/>
                <w:kern w:val="2"/>
                <w:szCs w:val="22"/>
              </w:rPr>
              <w:t xml:space="preserve">Ryu, </w:t>
            </w:r>
            <w:proofErr w:type="spellStart"/>
            <w:r>
              <w:rPr>
                <w:rFonts w:ascii="Calibri" w:hAnsi="Calibri" w:cs="Calibri"/>
                <w:color w:val="000000"/>
                <w:kern w:val="2"/>
                <w:szCs w:val="22"/>
              </w:rPr>
              <w:t>Kiseon</w:t>
            </w:r>
            <w:proofErr w:type="spellEnd"/>
          </w:p>
        </w:tc>
        <w:tc>
          <w:tcPr>
            <w:tcW w:w="3346" w:type="dxa"/>
            <w:noWrap/>
            <w:tcMar>
              <w:top w:w="15" w:type="dxa"/>
              <w:left w:w="15" w:type="dxa"/>
              <w:bottom w:w="0" w:type="dxa"/>
              <w:right w:w="15" w:type="dxa"/>
            </w:tcMar>
            <w:vAlign w:val="bottom"/>
          </w:tcPr>
          <w:p w14:paraId="0604708D" w14:textId="77777777" w:rsidR="003829A4" w:rsidRDefault="006E1DED">
            <w:pPr>
              <w:rPr>
                <w:rFonts w:ascii="Calibri" w:hAnsi="Calibri" w:cs="Calibri"/>
                <w:color w:val="000000"/>
                <w:kern w:val="2"/>
                <w:szCs w:val="22"/>
              </w:rPr>
            </w:pPr>
            <w:r>
              <w:rPr>
                <w:rFonts w:ascii="Calibri" w:hAnsi="Calibri" w:cs="Calibri"/>
                <w:color w:val="000000"/>
                <w:kern w:val="2"/>
                <w:szCs w:val="22"/>
              </w:rPr>
              <w:t xml:space="preserve">NXP </w:t>
            </w:r>
            <w:r>
              <w:rPr>
                <w:rFonts w:ascii="Calibri" w:hAnsi="Calibri" w:cs="Calibri"/>
                <w:color w:val="000000"/>
                <w:kern w:val="2"/>
                <w:szCs w:val="22"/>
              </w:rPr>
              <w:t>Semiconductors</w:t>
            </w:r>
          </w:p>
        </w:tc>
      </w:tr>
      <w:tr w:rsidR="003829A4" w14:paraId="3B5AAD7D" w14:textId="77777777">
        <w:trPr>
          <w:trHeight w:val="300"/>
          <w:jc w:val="center"/>
        </w:trPr>
        <w:tc>
          <w:tcPr>
            <w:tcW w:w="0" w:type="auto"/>
            <w:noWrap/>
            <w:tcMar>
              <w:top w:w="15" w:type="dxa"/>
              <w:left w:w="15" w:type="dxa"/>
              <w:bottom w:w="0" w:type="dxa"/>
              <w:right w:w="15" w:type="dxa"/>
            </w:tcMar>
            <w:vAlign w:val="bottom"/>
          </w:tcPr>
          <w:p w14:paraId="0A74CB74"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3DADEA59"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54041D91" w14:textId="77777777" w:rsidR="003829A4" w:rsidRDefault="006E1DED">
            <w:pPr>
              <w:rPr>
                <w:rFonts w:ascii="Calibri" w:hAnsi="Calibri" w:cs="Calibri"/>
                <w:color w:val="000000"/>
                <w:kern w:val="2"/>
                <w:szCs w:val="22"/>
              </w:rPr>
            </w:pPr>
            <w:proofErr w:type="spellStart"/>
            <w:r>
              <w:rPr>
                <w:rFonts w:ascii="Calibri" w:hAnsi="Calibri" w:cs="Calibri"/>
                <w:color w:val="000000"/>
                <w:kern w:val="2"/>
                <w:szCs w:val="22"/>
              </w:rPr>
              <w:t>Schelstraete</w:t>
            </w:r>
            <w:proofErr w:type="spellEnd"/>
            <w:r>
              <w:rPr>
                <w:rFonts w:ascii="Calibri" w:hAnsi="Calibri" w:cs="Calibri"/>
                <w:color w:val="000000"/>
                <w:kern w:val="2"/>
                <w:szCs w:val="22"/>
              </w:rPr>
              <w:t>, Sigurd</w:t>
            </w:r>
          </w:p>
        </w:tc>
        <w:tc>
          <w:tcPr>
            <w:tcW w:w="3346" w:type="dxa"/>
            <w:noWrap/>
            <w:tcMar>
              <w:top w:w="15" w:type="dxa"/>
              <w:left w:w="15" w:type="dxa"/>
              <w:bottom w:w="0" w:type="dxa"/>
              <w:right w:w="15" w:type="dxa"/>
            </w:tcMar>
            <w:vAlign w:val="bottom"/>
          </w:tcPr>
          <w:p w14:paraId="3CEF1739" w14:textId="77777777" w:rsidR="003829A4" w:rsidRDefault="006E1DED">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3829A4" w14:paraId="09ED1D2A" w14:textId="77777777">
        <w:trPr>
          <w:trHeight w:val="300"/>
          <w:jc w:val="center"/>
        </w:trPr>
        <w:tc>
          <w:tcPr>
            <w:tcW w:w="0" w:type="auto"/>
            <w:noWrap/>
            <w:tcMar>
              <w:top w:w="15" w:type="dxa"/>
              <w:left w:w="15" w:type="dxa"/>
              <w:bottom w:w="0" w:type="dxa"/>
              <w:right w:w="15" w:type="dxa"/>
            </w:tcMar>
            <w:vAlign w:val="bottom"/>
          </w:tcPr>
          <w:p w14:paraId="20BE6EB3"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44A99E25"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3A24D878" w14:textId="77777777" w:rsidR="003829A4" w:rsidRDefault="006E1DED">
            <w:pPr>
              <w:rPr>
                <w:rFonts w:ascii="Calibri" w:hAnsi="Calibri" w:cs="Calibri"/>
                <w:color w:val="000000"/>
                <w:kern w:val="2"/>
                <w:szCs w:val="22"/>
              </w:rPr>
            </w:pPr>
            <w:proofErr w:type="spellStart"/>
            <w:r>
              <w:rPr>
                <w:rFonts w:ascii="Calibri" w:hAnsi="Calibri" w:cs="Calibri"/>
                <w:color w:val="000000"/>
                <w:kern w:val="2"/>
                <w:szCs w:val="22"/>
              </w:rPr>
              <w:t>Sosack</w:t>
            </w:r>
            <w:proofErr w:type="spellEnd"/>
            <w:r>
              <w:rPr>
                <w:rFonts w:ascii="Calibri" w:hAnsi="Calibri" w:cs="Calibri"/>
                <w:color w:val="000000"/>
                <w:kern w:val="2"/>
                <w:szCs w:val="22"/>
              </w:rPr>
              <w:t>, Robert</w:t>
            </w:r>
          </w:p>
        </w:tc>
        <w:tc>
          <w:tcPr>
            <w:tcW w:w="3346" w:type="dxa"/>
            <w:noWrap/>
            <w:tcMar>
              <w:top w:w="15" w:type="dxa"/>
              <w:left w:w="15" w:type="dxa"/>
              <w:bottom w:w="0" w:type="dxa"/>
              <w:right w:w="15" w:type="dxa"/>
            </w:tcMar>
            <w:vAlign w:val="bottom"/>
          </w:tcPr>
          <w:p w14:paraId="32914411" w14:textId="77777777" w:rsidR="003829A4" w:rsidRDefault="006E1DED">
            <w:pPr>
              <w:rPr>
                <w:rFonts w:ascii="Calibri" w:hAnsi="Calibri" w:cs="Calibri"/>
                <w:color w:val="000000"/>
                <w:kern w:val="2"/>
                <w:szCs w:val="22"/>
              </w:rPr>
            </w:pPr>
            <w:r>
              <w:rPr>
                <w:rFonts w:ascii="Calibri" w:hAnsi="Calibri" w:cs="Calibri"/>
                <w:color w:val="000000"/>
                <w:kern w:val="2"/>
                <w:szCs w:val="22"/>
              </w:rPr>
              <w:t>Molex Incorporated</w:t>
            </w:r>
          </w:p>
        </w:tc>
      </w:tr>
      <w:tr w:rsidR="003829A4" w14:paraId="4076F4DA" w14:textId="77777777">
        <w:trPr>
          <w:trHeight w:val="300"/>
          <w:jc w:val="center"/>
        </w:trPr>
        <w:tc>
          <w:tcPr>
            <w:tcW w:w="0" w:type="auto"/>
            <w:noWrap/>
            <w:tcMar>
              <w:top w:w="15" w:type="dxa"/>
              <w:left w:w="15" w:type="dxa"/>
              <w:bottom w:w="0" w:type="dxa"/>
              <w:right w:w="15" w:type="dxa"/>
            </w:tcMar>
            <w:vAlign w:val="bottom"/>
          </w:tcPr>
          <w:p w14:paraId="688497B1"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41BC4D6C"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6FF30631" w14:textId="77777777" w:rsidR="003829A4" w:rsidRDefault="006E1DED">
            <w:pPr>
              <w:rPr>
                <w:rFonts w:ascii="Calibri" w:hAnsi="Calibri" w:cs="Calibri"/>
                <w:color w:val="000000"/>
                <w:kern w:val="2"/>
                <w:szCs w:val="22"/>
              </w:rPr>
            </w:pPr>
            <w:r>
              <w:rPr>
                <w:rFonts w:ascii="Calibri" w:hAnsi="Calibri" w:cs="Calibri"/>
                <w:color w:val="000000"/>
                <w:kern w:val="2"/>
                <w:szCs w:val="22"/>
              </w:rPr>
              <w:t>Sun, Bo</w:t>
            </w:r>
          </w:p>
        </w:tc>
        <w:tc>
          <w:tcPr>
            <w:tcW w:w="3346" w:type="dxa"/>
            <w:noWrap/>
            <w:tcMar>
              <w:top w:w="15" w:type="dxa"/>
              <w:left w:w="15" w:type="dxa"/>
              <w:bottom w:w="0" w:type="dxa"/>
              <w:right w:w="15" w:type="dxa"/>
            </w:tcMar>
            <w:vAlign w:val="bottom"/>
          </w:tcPr>
          <w:p w14:paraId="59417D76" w14:textId="77777777" w:rsidR="003829A4" w:rsidRDefault="006E1DED">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p>
        </w:tc>
      </w:tr>
      <w:tr w:rsidR="003829A4" w14:paraId="03C79FA5" w14:textId="77777777">
        <w:trPr>
          <w:trHeight w:val="300"/>
          <w:jc w:val="center"/>
        </w:trPr>
        <w:tc>
          <w:tcPr>
            <w:tcW w:w="0" w:type="auto"/>
            <w:noWrap/>
            <w:tcMar>
              <w:top w:w="15" w:type="dxa"/>
              <w:left w:w="15" w:type="dxa"/>
              <w:bottom w:w="0" w:type="dxa"/>
              <w:right w:w="15" w:type="dxa"/>
            </w:tcMar>
            <w:vAlign w:val="bottom"/>
          </w:tcPr>
          <w:p w14:paraId="2E9C38FF"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3A435465"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440984A7" w14:textId="77777777" w:rsidR="003829A4" w:rsidRDefault="006E1DED">
            <w:pPr>
              <w:rPr>
                <w:rFonts w:ascii="Calibri" w:hAnsi="Calibri" w:cs="Calibri"/>
                <w:color w:val="000000"/>
                <w:kern w:val="2"/>
                <w:szCs w:val="22"/>
              </w:rPr>
            </w:pPr>
            <w:proofErr w:type="spellStart"/>
            <w:r>
              <w:rPr>
                <w:rFonts w:ascii="Calibri" w:hAnsi="Calibri" w:cs="Calibri"/>
                <w:color w:val="000000"/>
                <w:kern w:val="2"/>
                <w:szCs w:val="22"/>
              </w:rPr>
              <w:t>Talarico</w:t>
            </w:r>
            <w:proofErr w:type="spellEnd"/>
            <w:r>
              <w:rPr>
                <w:rFonts w:ascii="Calibri" w:hAnsi="Calibri" w:cs="Calibri"/>
                <w:color w:val="000000"/>
                <w:kern w:val="2"/>
                <w:szCs w:val="22"/>
              </w:rPr>
              <w:t>, Salvatore</w:t>
            </w:r>
          </w:p>
        </w:tc>
        <w:tc>
          <w:tcPr>
            <w:tcW w:w="3346" w:type="dxa"/>
            <w:noWrap/>
            <w:tcMar>
              <w:top w:w="15" w:type="dxa"/>
              <w:left w:w="15" w:type="dxa"/>
              <w:bottom w:w="0" w:type="dxa"/>
              <w:right w:w="15" w:type="dxa"/>
            </w:tcMar>
            <w:vAlign w:val="bottom"/>
          </w:tcPr>
          <w:p w14:paraId="3C32CBF7" w14:textId="77777777" w:rsidR="003829A4" w:rsidRDefault="006E1DED">
            <w:pPr>
              <w:rPr>
                <w:rFonts w:ascii="Calibri" w:hAnsi="Calibri" w:cs="Calibri"/>
                <w:color w:val="000000"/>
                <w:kern w:val="2"/>
                <w:szCs w:val="22"/>
              </w:rPr>
            </w:pPr>
            <w:r>
              <w:rPr>
                <w:rFonts w:ascii="Calibri" w:hAnsi="Calibri" w:cs="Calibri"/>
                <w:color w:val="000000"/>
                <w:kern w:val="2"/>
                <w:szCs w:val="22"/>
              </w:rPr>
              <w:t>Sony Corporation</w:t>
            </w:r>
          </w:p>
        </w:tc>
      </w:tr>
      <w:tr w:rsidR="003829A4" w14:paraId="09BFE5B9" w14:textId="77777777">
        <w:trPr>
          <w:trHeight w:val="300"/>
          <w:jc w:val="center"/>
        </w:trPr>
        <w:tc>
          <w:tcPr>
            <w:tcW w:w="0" w:type="auto"/>
            <w:noWrap/>
            <w:tcMar>
              <w:top w:w="15" w:type="dxa"/>
              <w:left w:w="15" w:type="dxa"/>
              <w:bottom w:w="0" w:type="dxa"/>
              <w:right w:w="15" w:type="dxa"/>
            </w:tcMar>
            <w:vAlign w:val="bottom"/>
          </w:tcPr>
          <w:p w14:paraId="1C443969"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005B3B07"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46F432C4" w14:textId="77777777" w:rsidR="003829A4" w:rsidRDefault="006E1DED">
            <w:pPr>
              <w:rPr>
                <w:rFonts w:ascii="Calibri" w:hAnsi="Calibri" w:cs="Calibri"/>
                <w:color w:val="000000"/>
                <w:kern w:val="2"/>
                <w:szCs w:val="22"/>
              </w:rPr>
            </w:pPr>
            <w:r>
              <w:rPr>
                <w:rFonts w:ascii="Calibri" w:hAnsi="Calibri" w:cs="Calibri"/>
                <w:color w:val="000000"/>
                <w:kern w:val="2"/>
                <w:szCs w:val="22"/>
              </w:rPr>
              <w:t>Wang, Qi</w:t>
            </w:r>
          </w:p>
        </w:tc>
        <w:tc>
          <w:tcPr>
            <w:tcW w:w="3346" w:type="dxa"/>
            <w:noWrap/>
            <w:tcMar>
              <w:top w:w="15" w:type="dxa"/>
              <w:left w:w="15" w:type="dxa"/>
              <w:bottom w:w="0" w:type="dxa"/>
              <w:right w:w="15" w:type="dxa"/>
            </w:tcMar>
            <w:vAlign w:val="bottom"/>
          </w:tcPr>
          <w:p w14:paraId="214C5E07" w14:textId="77777777" w:rsidR="003829A4" w:rsidRDefault="006E1DED">
            <w:pPr>
              <w:rPr>
                <w:rFonts w:ascii="Calibri" w:hAnsi="Calibri" w:cs="Calibri"/>
                <w:color w:val="000000"/>
                <w:kern w:val="2"/>
                <w:szCs w:val="22"/>
              </w:rPr>
            </w:pPr>
            <w:r>
              <w:rPr>
                <w:rFonts w:ascii="Calibri" w:hAnsi="Calibri" w:cs="Calibri"/>
                <w:color w:val="000000"/>
                <w:kern w:val="2"/>
                <w:szCs w:val="22"/>
              </w:rPr>
              <w:t>Apple Inc.</w:t>
            </w:r>
          </w:p>
        </w:tc>
      </w:tr>
      <w:tr w:rsidR="003829A4" w14:paraId="4BBC8802" w14:textId="77777777">
        <w:trPr>
          <w:trHeight w:val="300"/>
          <w:jc w:val="center"/>
        </w:trPr>
        <w:tc>
          <w:tcPr>
            <w:tcW w:w="0" w:type="auto"/>
            <w:noWrap/>
            <w:tcMar>
              <w:top w:w="15" w:type="dxa"/>
              <w:left w:w="15" w:type="dxa"/>
              <w:bottom w:w="0" w:type="dxa"/>
              <w:right w:w="15" w:type="dxa"/>
            </w:tcMar>
            <w:vAlign w:val="bottom"/>
          </w:tcPr>
          <w:p w14:paraId="21DCA002"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27F3303D"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378E60E3" w14:textId="77777777" w:rsidR="003829A4" w:rsidRDefault="006E1DED">
            <w:pPr>
              <w:rPr>
                <w:rFonts w:ascii="Calibri" w:hAnsi="Calibri" w:cs="Calibri"/>
                <w:color w:val="000000"/>
                <w:kern w:val="2"/>
                <w:szCs w:val="22"/>
              </w:rPr>
            </w:pPr>
            <w:r>
              <w:rPr>
                <w:rFonts w:ascii="Calibri" w:hAnsi="Calibri" w:cs="Calibri"/>
                <w:color w:val="000000"/>
                <w:kern w:val="2"/>
                <w:szCs w:val="22"/>
              </w:rPr>
              <w:t>Wang, Ying</w:t>
            </w:r>
          </w:p>
        </w:tc>
        <w:tc>
          <w:tcPr>
            <w:tcW w:w="3346" w:type="dxa"/>
            <w:noWrap/>
            <w:tcMar>
              <w:top w:w="15" w:type="dxa"/>
              <w:left w:w="15" w:type="dxa"/>
              <w:bottom w:w="0" w:type="dxa"/>
              <w:right w:w="15" w:type="dxa"/>
            </w:tcMar>
            <w:vAlign w:val="bottom"/>
          </w:tcPr>
          <w:p w14:paraId="6C27BE4D" w14:textId="77777777" w:rsidR="003829A4" w:rsidRDefault="006E1DED">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3829A4" w14:paraId="1A1BC399" w14:textId="77777777">
        <w:trPr>
          <w:trHeight w:val="300"/>
          <w:jc w:val="center"/>
        </w:trPr>
        <w:tc>
          <w:tcPr>
            <w:tcW w:w="0" w:type="auto"/>
            <w:noWrap/>
            <w:tcMar>
              <w:top w:w="15" w:type="dxa"/>
              <w:left w:w="15" w:type="dxa"/>
              <w:bottom w:w="0" w:type="dxa"/>
              <w:right w:w="15" w:type="dxa"/>
            </w:tcMar>
            <w:vAlign w:val="bottom"/>
          </w:tcPr>
          <w:p w14:paraId="1ABA8E45"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01F0A2DE"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07A4E22A" w14:textId="77777777" w:rsidR="003829A4" w:rsidRDefault="006E1DED">
            <w:pPr>
              <w:rPr>
                <w:rFonts w:ascii="Calibri" w:hAnsi="Calibri" w:cs="Calibri"/>
                <w:color w:val="000000"/>
                <w:kern w:val="2"/>
                <w:szCs w:val="22"/>
              </w:rPr>
            </w:pPr>
            <w:proofErr w:type="spellStart"/>
            <w:r>
              <w:rPr>
                <w:rFonts w:ascii="Calibri" w:hAnsi="Calibri" w:cs="Calibri"/>
                <w:color w:val="000000"/>
                <w:kern w:val="2"/>
                <w:szCs w:val="22"/>
              </w:rPr>
              <w:t>Wullert</w:t>
            </w:r>
            <w:proofErr w:type="spellEnd"/>
            <w:r>
              <w:rPr>
                <w:rFonts w:ascii="Calibri" w:hAnsi="Calibri" w:cs="Calibri"/>
                <w:color w:val="000000"/>
                <w:kern w:val="2"/>
                <w:szCs w:val="22"/>
              </w:rPr>
              <w:t>, John</w:t>
            </w:r>
          </w:p>
        </w:tc>
        <w:tc>
          <w:tcPr>
            <w:tcW w:w="3346" w:type="dxa"/>
            <w:noWrap/>
            <w:tcMar>
              <w:top w:w="15" w:type="dxa"/>
              <w:left w:w="15" w:type="dxa"/>
              <w:bottom w:w="0" w:type="dxa"/>
              <w:right w:w="15" w:type="dxa"/>
            </w:tcMar>
            <w:vAlign w:val="bottom"/>
          </w:tcPr>
          <w:p w14:paraId="5B850B9F" w14:textId="77777777" w:rsidR="003829A4" w:rsidRDefault="006E1DED">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3829A4" w14:paraId="4D80FAE0" w14:textId="77777777">
        <w:trPr>
          <w:trHeight w:val="300"/>
          <w:jc w:val="center"/>
        </w:trPr>
        <w:tc>
          <w:tcPr>
            <w:tcW w:w="0" w:type="auto"/>
            <w:noWrap/>
            <w:tcMar>
              <w:top w:w="15" w:type="dxa"/>
              <w:left w:w="15" w:type="dxa"/>
              <w:bottom w:w="0" w:type="dxa"/>
              <w:right w:w="15" w:type="dxa"/>
            </w:tcMar>
            <w:vAlign w:val="bottom"/>
          </w:tcPr>
          <w:p w14:paraId="362B7DE7"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3D89DF09"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6D3E271F" w14:textId="77777777" w:rsidR="003829A4" w:rsidRDefault="006E1DED">
            <w:pPr>
              <w:rPr>
                <w:rFonts w:ascii="Calibri" w:hAnsi="Calibri" w:cs="Calibri"/>
                <w:color w:val="000000"/>
                <w:kern w:val="2"/>
                <w:szCs w:val="22"/>
              </w:rPr>
            </w:pPr>
            <w:r>
              <w:rPr>
                <w:rFonts w:ascii="Calibri" w:hAnsi="Calibri" w:cs="Calibri"/>
                <w:color w:val="000000"/>
                <w:kern w:val="2"/>
                <w:szCs w:val="22"/>
              </w:rPr>
              <w:t>Xia, Qing</w:t>
            </w:r>
          </w:p>
        </w:tc>
        <w:tc>
          <w:tcPr>
            <w:tcW w:w="3346" w:type="dxa"/>
            <w:noWrap/>
            <w:tcMar>
              <w:top w:w="15" w:type="dxa"/>
              <w:left w:w="15" w:type="dxa"/>
              <w:bottom w:w="0" w:type="dxa"/>
              <w:right w:w="15" w:type="dxa"/>
            </w:tcMar>
            <w:vAlign w:val="bottom"/>
          </w:tcPr>
          <w:p w14:paraId="046FBBB6" w14:textId="77777777" w:rsidR="003829A4" w:rsidRDefault="006E1DED">
            <w:pPr>
              <w:rPr>
                <w:rFonts w:ascii="Calibri" w:hAnsi="Calibri" w:cs="Calibri"/>
                <w:color w:val="000000"/>
                <w:kern w:val="2"/>
                <w:szCs w:val="22"/>
              </w:rPr>
            </w:pPr>
            <w:r>
              <w:rPr>
                <w:rFonts w:ascii="Calibri" w:hAnsi="Calibri" w:cs="Calibri"/>
                <w:color w:val="000000"/>
                <w:kern w:val="2"/>
                <w:szCs w:val="22"/>
              </w:rPr>
              <w:t>Sony Corporation</w:t>
            </w:r>
          </w:p>
        </w:tc>
      </w:tr>
      <w:tr w:rsidR="003829A4" w14:paraId="794AAEE4" w14:textId="77777777">
        <w:trPr>
          <w:trHeight w:val="300"/>
          <w:jc w:val="center"/>
        </w:trPr>
        <w:tc>
          <w:tcPr>
            <w:tcW w:w="0" w:type="auto"/>
            <w:noWrap/>
            <w:tcMar>
              <w:top w:w="15" w:type="dxa"/>
              <w:left w:w="15" w:type="dxa"/>
              <w:bottom w:w="0" w:type="dxa"/>
              <w:right w:w="15" w:type="dxa"/>
            </w:tcMar>
            <w:vAlign w:val="bottom"/>
          </w:tcPr>
          <w:p w14:paraId="68254155"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78485189"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096CF80C" w14:textId="77777777" w:rsidR="003829A4" w:rsidRDefault="006E1DED">
            <w:pPr>
              <w:rPr>
                <w:rFonts w:ascii="Calibri" w:hAnsi="Calibri" w:cs="Calibri"/>
                <w:color w:val="000000"/>
                <w:kern w:val="2"/>
                <w:szCs w:val="22"/>
              </w:rPr>
            </w:pPr>
            <w:r>
              <w:rPr>
                <w:rFonts w:ascii="Calibri" w:hAnsi="Calibri" w:cs="Calibri"/>
                <w:color w:val="000000"/>
                <w:kern w:val="2"/>
                <w:szCs w:val="22"/>
              </w:rPr>
              <w:t>Yang, Jay</w:t>
            </w:r>
          </w:p>
        </w:tc>
        <w:tc>
          <w:tcPr>
            <w:tcW w:w="3346" w:type="dxa"/>
            <w:noWrap/>
            <w:tcMar>
              <w:top w:w="15" w:type="dxa"/>
              <w:left w:w="15" w:type="dxa"/>
              <w:bottom w:w="0" w:type="dxa"/>
              <w:right w:w="15" w:type="dxa"/>
            </w:tcMar>
            <w:vAlign w:val="bottom"/>
          </w:tcPr>
          <w:p w14:paraId="3474A0D4" w14:textId="77777777" w:rsidR="003829A4" w:rsidRDefault="006E1DED">
            <w:pPr>
              <w:rPr>
                <w:rFonts w:ascii="Calibri" w:hAnsi="Calibri" w:cs="Calibri"/>
                <w:color w:val="000000"/>
                <w:kern w:val="2"/>
                <w:szCs w:val="22"/>
              </w:rPr>
            </w:pPr>
            <w:r>
              <w:rPr>
                <w:rFonts w:ascii="Calibri" w:hAnsi="Calibri" w:cs="Calibri"/>
                <w:color w:val="000000"/>
                <w:kern w:val="2"/>
                <w:szCs w:val="22"/>
              </w:rPr>
              <w:t>ZTE Corporation</w:t>
            </w:r>
          </w:p>
        </w:tc>
      </w:tr>
      <w:tr w:rsidR="003829A4" w14:paraId="25C81EF5" w14:textId="77777777">
        <w:trPr>
          <w:trHeight w:val="300"/>
          <w:jc w:val="center"/>
        </w:trPr>
        <w:tc>
          <w:tcPr>
            <w:tcW w:w="0" w:type="auto"/>
            <w:noWrap/>
            <w:tcMar>
              <w:top w:w="15" w:type="dxa"/>
              <w:left w:w="15" w:type="dxa"/>
              <w:bottom w:w="0" w:type="dxa"/>
              <w:right w:w="15" w:type="dxa"/>
            </w:tcMar>
            <w:vAlign w:val="bottom"/>
          </w:tcPr>
          <w:p w14:paraId="412464C7"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2C3AFB30"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6DC3328E" w14:textId="77777777" w:rsidR="003829A4" w:rsidRDefault="006E1DED">
            <w:pPr>
              <w:rPr>
                <w:rFonts w:ascii="Calibri" w:hAnsi="Calibri" w:cs="Calibri"/>
                <w:color w:val="000000"/>
                <w:kern w:val="2"/>
                <w:szCs w:val="22"/>
              </w:rPr>
            </w:pPr>
            <w:r>
              <w:rPr>
                <w:rFonts w:ascii="Calibri" w:hAnsi="Calibri" w:cs="Calibri"/>
                <w:color w:val="000000"/>
                <w:kern w:val="2"/>
                <w:szCs w:val="22"/>
              </w:rPr>
              <w:t>Yano, Kazuto</w:t>
            </w:r>
          </w:p>
        </w:tc>
        <w:tc>
          <w:tcPr>
            <w:tcW w:w="3346" w:type="dxa"/>
            <w:noWrap/>
            <w:tcMar>
              <w:top w:w="15" w:type="dxa"/>
              <w:left w:w="15" w:type="dxa"/>
              <w:bottom w:w="0" w:type="dxa"/>
              <w:right w:w="15" w:type="dxa"/>
            </w:tcMar>
            <w:vAlign w:val="bottom"/>
          </w:tcPr>
          <w:p w14:paraId="747774C8" w14:textId="77777777" w:rsidR="003829A4" w:rsidRDefault="006E1DED">
            <w:pPr>
              <w:rPr>
                <w:rFonts w:ascii="Calibri" w:hAnsi="Calibri" w:cs="Calibri"/>
                <w:color w:val="000000"/>
                <w:kern w:val="2"/>
                <w:szCs w:val="22"/>
              </w:rPr>
            </w:pPr>
            <w:r>
              <w:rPr>
                <w:rFonts w:ascii="Calibri" w:hAnsi="Calibri" w:cs="Calibri"/>
                <w:color w:val="000000"/>
                <w:kern w:val="2"/>
                <w:szCs w:val="22"/>
              </w:rPr>
              <w:t xml:space="preserve">Advanced </w:t>
            </w:r>
            <w:r>
              <w:rPr>
                <w:rFonts w:ascii="Calibri" w:hAnsi="Calibri" w:cs="Calibri"/>
                <w:color w:val="000000"/>
                <w:kern w:val="2"/>
                <w:szCs w:val="22"/>
              </w:rPr>
              <w:t>Telecommunications Research Institute International (ATR)</w:t>
            </w:r>
          </w:p>
        </w:tc>
      </w:tr>
      <w:tr w:rsidR="003829A4" w14:paraId="3828656D" w14:textId="77777777">
        <w:trPr>
          <w:trHeight w:val="300"/>
          <w:jc w:val="center"/>
        </w:trPr>
        <w:tc>
          <w:tcPr>
            <w:tcW w:w="0" w:type="auto"/>
            <w:noWrap/>
            <w:tcMar>
              <w:top w:w="15" w:type="dxa"/>
              <w:left w:w="15" w:type="dxa"/>
              <w:bottom w:w="0" w:type="dxa"/>
              <w:right w:w="15" w:type="dxa"/>
            </w:tcMar>
            <w:vAlign w:val="bottom"/>
          </w:tcPr>
          <w:p w14:paraId="0958720D" w14:textId="77777777" w:rsidR="003829A4" w:rsidRDefault="006E1DED">
            <w:pPr>
              <w:jc w:val="center"/>
              <w:rPr>
                <w:rFonts w:ascii="Calibri" w:hAnsi="Calibri" w:cs="Calibri"/>
                <w:color w:val="000000"/>
                <w:kern w:val="2"/>
                <w:szCs w:val="22"/>
              </w:rPr>
            </w:pPr>
            <w:proofErr w:type="spellStart"/>
            <w:r>
              <w:rPr>
                <w:rFonts w:ascii="Calibri" w:hAnsi="Calibri" w:cs="Calibri"/>
                <w:color w:val="000000"/>
                <w:kern w:val="2"/>
                <w:szCs w:val="22"/>
              </w:rPr>
              <w:t>TGbe</w:t>
            </w:r>
            <w:proofErr w:type="spellEnd"/>
            <w:r>
              <w:rPr>
                <w:rFonts w:ascii="Calibri" w:hAnsi="Calibri" w:cs="Calibri"/>
                <w:color w:val="000000"/>
                <w:kern w:val="2"/>
                <w:szCs w:val="22"/>
              </w:rPr>
              <w:t xml:space="preserve"> (Joint)</w:t>
            </w:r>
          </w:p>
        </w:tc>
        <w:tc>
          <w:tcPr>
            <w:tcW w:w="0" w:type="auto"/>
            <w:noWrap/>
            <w:tcMar>
              <w:top w:w="15" w:type="dxa"/>
              <w:left w:w="15" w:type="dxa"/>
              <w:bottom w:w="0" w:type="dxa"/>
              <w:right w:w="15" w:type="dxa"/>
            </w:tcMar>
            <w:vAlign w:val="bottom"/>
          </w:tcPr>
          <w:p w14:paraId="211C166B" w14:textId="77777777" w:rsidR="003829A4" w:rsidRDefault="006E1DED">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14:paraId="4D94DB77" w14:textId="77777777" w:rsidR="003829A4" w:rsidRDefault="006E1DED">
            <w:pPr>
              <w:rPr>
                <w:rFonts w:ascii="Calibri" w:hAnsi="Calibri" w:cs="Calibri"/>
                <w:color w:val="000000"/>
                <w:kern w:val="2"/>
                <w:szCs w:val="22"/>
              </w:rPr>
            </w:pPr>
            <w:r>
              <w:rPr>
                <w:rFonts w:ascii="Calibri" w:hAnsi="Calibri" w:cs="Calibri"/>
                <w:color w:val="000000"/>
                <w:kern w:val="2"/>
                <w:szCs w:val="22"/>
              </w:rPr>
              <w:t>Zhao, Yue</w:t>
            </w:r>
          </w:p>
        </w:tc>
        <w:tc>
          <w:tcPr>
            <w:tcW w:w="3346" w:type="dxa"/>
            <w:noWrap/>
            <w:tcMar>
              <w:top w:w="15" w:type="dxa"/>
              <w:left w:w="15" w:type="dxa"/>
              <w:bottom w:w="0" w:type="dxa"/>
              <w:right w:w="15" w:type="dxa"/>
            </w:tcMar>
            <w:vAlign w:val="bottom"/>
          </w:tcPr>
          <w:p w14:paraId="62B440D7" w14:textId="77777777" w:rsidR="003829A4" w:rsidRDefault="006E1DED">
            <w:pPr>
              <w:rPr>
                <w:rFonts w:ascii="Calibri" w:hAnsi="Calibri" w:cs="Calibri"/>
                <w:color w:val="000000"/>
                <w:kern w:val="2"/>
                <w:szCs w:val="22"/>
              </w:rPr>
            </w:pPr>
            <w:r>
              <w:rPr>
                <w:rFonts w:ascii="Calibri" w:hAnsi="Calibri" w:cs="Calibri"/>
                <w:color w:val="000000"/>
                <w:kern w:val="2"/>
                <w:szCs w:val="22"/>
              </w:rPr>
              <w:t>Huawei Technologies Co., Ltd</w:t>
            </w:r>
          </w:p>
        </w:tc>
      </w:tr>
    </w:tbl>
    <w:p w14:paraId="00C7E0F7" w14:textId="77777777" w:rsidR="003829A4" w:rsidRDefault="003829A4">
      <w:pPr>
        <w:ind w:left="1440" w:hanging="360"/>
      </w:pPr>
    </w:p>
    <w:p w14:paraId="0F0E1975" w14:textId="77777777" w:rsidR="003829A4" w:rsidRDefault="006E1DED">
      <w:pPr>
        <w:pStyle w:val="a"/>
        <w:numPr>
          <w:ilvl w:val="0"/>
          <w:numId w:val="1"/>
        </w:numPr>
      </w:pPr>
      <w:r>
        <w:rPr>
          <w:rFonts w:hint="eastAsia"/>
          <w:lang w:eastAsia="zh-CN"/>
        </w:rPr>
        <w:t>A</w:t>
      </w:r>
      <w:r>
        <w:rPr>
          <w:lang w:eastAsia="zh-CN"/>
        </w:rPr>
        <w:t>genda</w:t>
      </w:r>
    </w:p>
    <w:p w14:paraId="2AF35A0C" w14:textId="77777777" w:rsidR="003829A4" w:rsidRDefault="006E1DED">
      <w:pPr>
        <w:pStyle w:val="a"/>
      </w:pPr>
      <w:r>
        <w:t xml:space="preserve">Editor’s Report: </w:t>
      </w:r>
      <w:hyperlink r:id="rId17" w:history="1">
        <w:r>
          <w:rPr>
            <w:rStyle w:val="ae"/>
          </w:rPr>
          <w:t>11-24/255r2</w:t>
        </w:r>
      </w:hyperlink>
    </w:p>
    <w:p w14:paraId="54D25AB5" w14:textId="77777777" w:rsidR="003829A4" w:rsidRDefault="006E1DED">
      <w:pPr>
        <w:pStyle w:val="a"/>
      </w:pPr>
      <w:r>
        <w:t>CR Submissions-Joint:</w:t>
      </w:r>
    </w:p>
    <w:p w14:paraId="24EEB9DE" w14:textId="77777777" w:rsidR="003829A4" w:rsidRDefault="006E1DED">
      <w:pPr>
        <w:pStyle w:val="a"/>
        <w:numPr>
          <w:ilvl w:val="2"/>
          <w:numId w:val="1"/>
        </w:numPr>
        <w:rPr>
          <w:szCs w:val="22"/>
        </w:rPr>
      </w:pPr>
      <w:hyperlink r:id="rId18" w:history="1">
        <w:r>
          <w:rPr>
            <w:rStyle w:val="ae"/>
            <w:szCs w:val="22"/>
          </w:rPr>
          <w:t>256r2</w:t>
        </w:r>
      </w:hyperlink>
      <w:r>
        <w:rPr>
          <w:szCs w:val="22"/>
        </w:rPr>
        <w:t xml:space="preserve"> CR for misc. comments on </w:t>
      </w:r>
      <w:proofErr w:type="spellStart"/>
      <w:r>
        <w:rPr>
          <w:szCs w:val="22"/>
        </w:rPr>
        <w:t>init.</w:t>
      </w:r>
      <w:proofErr w:type="spellEnd"/>
      <w:r>
        <w:rPr>
          <w:szCs w:val="22"/>
        </w:rPr>
        <w:t xml:space="preserve"> SA ballot on D5.0 </w:t>
      </w:r>
      <w:r>
        <w:rPr>
          <w:szCs w:val="22"/>
        </w:rPr>
        <w:tab/>
        <w:t xml:space="preserve">Edward </w:t>
      </w:r>
      <w:proofErr w:type="gramStart"/>
      <w:r>
        <w:rPr>
          <w:szCs w:val="22"/>
        </w:rPr>
        <w:t xml:space="preserve">Au  </w:t>
      </w:r>
      <w:r>
        <w:rPr>
          <w:szCs w:val="22"/>
        </w:rPr>
        <w:tab/>
      </w:r>
      <w:proofErr w:type="gramEnd"/>
      <w:r>
        <w:rPr>
          <w:szCs w:val="22"/>
        </w:rPr>
        <w:t>[1C SP]</w:t>
      </w:r>
    </w:p>
    <w:p w14:paraId="755D4F37" w14:textId="77777777" w:rsidR="003829A4" w:rsidRDefault="006E1DED">
      <w:pPr>
        <w:pStyle w:val="a"/>
        <w:numPr>
          <w:ilvl w:val="2"/>
          <w:numId w:val="1"/>
        </w:numPr>
        <w:rPr>
          <w:szCs w:val="22"/>
        </w:rPr>
      </w:pPr>
      <w:hyperlink r:id="rId19" w:history="1">
        <w:r>
          <w:rPr>
            <w:rStyle w:val="ae"/>
            <w:szCs w:val="22"/>
          </w:rPr>
          <w:t>258r2</w:t>
        </w:r>
      </w:hyperlink>
      <w:r>
        <w:rPr>
          <w:szCs w:val="22"/>
        </w:rPr>
        <w:t xml:space="preserve"> CR for misc. comments on </w:t>
      </w:r>
      <w:proofErr w:type="spellStart"/>
      <w:r>
        <w:rPr>
          <w:szCs w:val="22"/>
        </w:rPr>
        <w:t>init.</w:t>
      </w:r>
      <w:proofErr w:type="spellEnd"/>
      <w:r>
        <w:rPr>
          <w:szCs w:val="22"/>
        </w:rPr>
        <w:t xml:space="preserve"> SA ballot on D5.0–p</w:t>
      </w:r>
      <w:proofErr w:type="gramStart"/>
      <w:r>
        <w:rPr>
          <w:szCs w:val="22"/>
        </w:rPr>
        <w:t xml:space="preserve">2  </w:t>
      </w:r>
      <w:r>
        <w:rPr>
          <w:szCs w:val="22"/>
        </w:rPr>
        <w:tab/>
      </w:r>
      <w:proofErr w:type="gramEnd"/>
      <w:r>
        <w:rPr>
          <w:szCs w:val="22"/>
        </w:rPr>
        <w:t xml:space="preserve">Edward Au  </w:t>
      </w:r>
      <w:r>
        <w:rPr>
          <w:szCs w:val="22"/>
        </w:rPr>
        <w:tab/>
        <w:t>[1C SP]</w:t>
      </w:r>
    </w:p>
    <w:p w14:paraId="17B4DB75" w14:textId="77777777" w:rsidR="003829A4" w:rsidRDefault="006E1DED">
      <w:pPr>
        <w:pStyle w:val="a"/>
        <w:numPr>
          <w:ilvl w:val="2"/>
          <w:numId w:val="1"/>
        </w:numPr>
      </w:pPr>
      <w:hyperlink r:id="rId20" w:history="1">
        <w:r>
          <w:rPr>
            <w:rStyle w:val="ae"/>
            <w:szCs w:val="22"/>
          </w:rPr>
          <w:t>313r0</w:t>
        </w:r>
      </w:hyperlink>
      <w:r>
        <w:rPr>
          <w:szCs w:val="22"/>
        </w:rPr>
        <w:t xml:space="preserve"> CR for misc. comments on </w:t>
      </w:r>
      <w:proofErr w:type="spellStart"/>
      <w:r>
        <w:rPr>
          <w:szCs w:val="22"/>
        </w:rPr>
        <w:t>init.</w:t>
      </w:r>
      <w:proofErr w:type="spellEnd"/>
      <w:r>
        <w:rPr>
          <w:szCs w:val="22"/>
        </w:rPr>
        <w:t xml:space="preserve"> SA ballot on D5.0–p3      </w:t>
      </w:r>
      <w:r>
        <w:rPr>
          <w:szCs w:val="22"/>
        </w:rPr>
        <w:tab/>
        <w:t xml:space="preserve">Edward </w:t>
      </w:r>
      <w:proofErr w:type="gramStart"/>
      <w:r>
        <w:rPr>
          <w:szCs w:val="22"/>
        </w:rPr>
        <w:t xml:space="preserve">Au  </w:t>
      </w:r>
      <w:r>
        <w:rPr>
          <w:szCs w:val="22"/>
        </w:rPr>
        <w:tab/>
      </w:r>
      <w:proofErr w:type="gramEnd"/>
      <w:r>
        <w:rPr>
          <w:szCs w:val="22"/>
        </w:rPr>
        <w:t xml:space="preserve">   [14C]</w:t>
      </w:r>
    </w:p>
    <w:p w14:paraId="1053CF54" w14:textId="77777777" w:rsidR="003829A4" w:rsidRDefault="006E1DED">
      <w:pPr>
        <w:pStyle w:val="a"/>
        <w:numPr>
          <w:ilvl w:val="2"/>
          <w:numId w:val="1"/>
        </w:numPr>
        <w:rPr>
          <w:szCs w:val="22"/>
        </w:rPr>
      </w:pPr>
      <w:hyperlink r:id="rId21" w:history="1">
        <w:r>
          <w:rPr>
            <w:rStyle w:val="ae"/>
            <w:szCs w:val="22"/>
          </w:rPr>
          <w:t>309r0</w:t>
        </w:r>
      </w:hyperlink>
      <w:r>
        <w:rPr>
          <w:szCs w:val="22"/>
        </w:rPr>
        <w:t xml:space="preserve"> SA ballot on D5.0: Resolution for TPE and Trigger frame</w:t>
      </w:r>
      <w:r>
        <w:rPr>
          <w:szCs w:val="22"/>
        </w:rPr>
        <w:tab/>
      </w:r>
      <w:proofErr w:type="spellStart"/>
      <w:r>
        <w:rPr>
          <w:szCs w:val="22"/>
        </w:rPr>
        <w:t>Yanjun</w:t>
      </w:r>
      <w:proofErr w:type="spellEnd"/>
      <w:r>
        <w:rPr>
          <w:szCs w:val="22"/>
        </w:rPr>
        <w:t xml:space="preserve"> Sun </w:t>
      </w:r>
      <w:r>
        <w:rPr>
          <w:szCs w:val="22"/>
        </w:rPr>
        <w:tab/>
      </w:r>
      <w:proofErr w:type="gramStart"/>
      <w:r>
        <w:rPr>
          <w:szCs w:val="22"/>
        </w:rPr>
        <w:t xml:space="preserve">   [</w:t>
      </w:r>
      <w:proofErr w:type="gramEnd"/>
      <w:r>
        <w:rPr>
          <w:szCs w:val="22"/>
        </w:rPr>
        <w:t>4C]</w:t>
      </w:r>
    </w:p>
    <w:p w14:paraId="7A45895A" w14:textId="77777777" w:rsidR="003829A4" w:rsidRDefault="006E1DED">
      <w:pPr>
        <w:pStyle w:val="a"/>
        <w:numPr>
          <w:ilvl w:val="2"/>
          <w:numId w:val="1"/>
        </w:numPr>
      </w:pPr>
      <w:hyperlink r:id="rId22" w:history="1">
        <w:r>
          <w:rPr>
            <w:rStyle w:val="ae"/>
            <w:szCs w:val="22"/>
          </w:rPr>
          <w:t>346r0</w:t>
        </w:r>
      </w:hyperlink>
      <w:r>
        <w:rPr>
          <w:szCs w:val="22"/>
        </w:rPr>
        <w:t xml:space="preserve"> </w:t>
      </w:r>
      <w:proofErr w:type="spellStart"/>
      <w:r>
        <w:rPr>
          <w:szCs w:val="22"/>
        </w:rPr>
        <w:t>Init.</w:t>
      </w:r>
      <w:proofErr w:type="spellEnd"/>
      <w:r>
        <w:rPr>
          <w:szCs w:val="22"/>
        </w:rPr>
        <w:t xml:space="preserve"> SA Ballot CR for CID 22290 on NDPA frame format</w:t>
      </w:r>
      <w:r>
        <w:rPr>
          <w:szCs w:val="22"/>
        </w:rPr>
        <w:tab/>
        <w:t>Mahmoud Kamel [1C]</w:t>
      </w:r>
    </w:p>
    <w:p w14:paraId="58B3389B" w14:textId="77777777" w:rsidR="003829A4" w:rsidRDefault="006E1DED">
      <w:pPr>
        <w:pStyle w:val="a"/>
      </w:pPr>
      <w:r>
        <w:t>CR Submissions-MAC:</w:t>
      </w:r>
    </w:p>
    <w:p w14:paraId="6E8F7656" w14:textId="77777777" w:rsidR="003829A4" w:rsidRDefault="006E1DED">
      <w:pPr>
        <w:pStyle w:val="a"/>
        <w:numPr>
          <w:ilvl w:val="2"/>
          <w:numId w:val="1"/>
        </w:numPr>
        <w:rPr>
          <w:szCs w:val="22"/>
        </w:rPr>
      </w:pPr>
      <w:hyperlink r:id="rId23" w:history="1">
        <w:r>
          <w:rPr>
            <w:rStyle w:val="ae"/>
            <w:szCs w:val="22"/>
          </w:rPr>
          <w:t>30</w:t>
        </w:r>
        <w:r>
          <w:rPr>
            <w:rStyle w:val="ae"/>
            <w:szCs w:val="22"/>
          </w:rPr>
          <w:t>4r0</w:t>
        </w:r>
      </w:hyperlink>
      <w:r>
        <w:rPr>
          <w:szCs w:val="22"/>
        </w:rPr>
        <w:t xml:space="preserve"> D5.0 CR for ML Reconfiguration part 1</w:t>
      </w:r>
      <w:r>
        <w:rPr>
          <w:szCs w:val="22"/>
        </w:rPr>
        <w:tab/>
      </w:r>
      <w:r>
        <w:rPr>
          <w:szCs w:val="22"/>
        </w:rPr>
        <w:tab/>
      </w:r>
      <w:proofErr w:type="spellStart"/>
      <w:r>
        <w:rPr>
          <w:szCs w:val="22"/>
        </w:rPr>
        <w:t>Binita</w:t>
      </w:r>
      <w:proofErr w:type="spellEnd"/>
      <w:r>
        <w:rPr>
          <w:szCs w:val="22"/>
        </w:rPr>
        <w:t xml:space="preserve"> Gupta </w:t>
      </w:r>
      <w:r>
        <w:rPr>
          <w:szCs w:val="22"/>
        </w:rPr>
        <w:tab/>
        <w:t xml:space="preserve">          </w:t>
      </w:r>
      <w:proofErr w:type="gramStart"/>
      <w:r>
        <w:rPr>
          <w:szCs w:val="22"/>
        </w:rPr>
        <w:t xml:space="preserve">   [</w:t>
      </w:r>
      <w:proofErr w:type="gramEnd"/>
      <w:r>
        <w:rPr>
          <w:szCs w:val="22"/>
        </w:rPr>
        <w:t>42C]</w:t>
      </w:r>
    </w:p>
    <w:p w14:paraId="10BBADE4" w14:textId="77777777" w:rsidR="003829A4" w:rsidRDefault="006E1DED">
      <w:pPr>
        <w:pStyle w:val="a"/>
        <w:numPr>
          <w:ilvl w:val="2"/>
          <w:numId w:val="1"/>
        </w:numPr>
        <w:rPr>
          <w:szCs w:val="22"/>
        </w:rPr>
      </w:pPr>
      <w:hyperlink r:id="rId24" w:history="1">
        <w:r>
          <w:rPr>
            <w:rStyle w:val="ae"/>
            <w:szCs w:val="22"/>
          </w:rPr>
          <w:t>289r0</w:t>
        </w:r>
      </w:hyperlink>
      <w:r>
        <w:rPr>
          <w:szCs w:val="22"/>
        </w:rPr>
        <w:t xml:space="preserve"> </w:t>
      </w:r>
      <w:proofErr w:type="spellStart"/>
      <w:r>
        <w:rPr>
          <w:szCs w:val="22"/>
        </w:rPr>
        <w:t>TGbe</w:t>
      </w:r>
      <w:proofErr w:type="spellEnd"/>
      <w:r>
        <w:rPr>
          <w:szCs w:val="22"/>
        </w:rPr>
        <w:t xml:space="preserve"> SA1 Security Comment Resolutions</w:t>
      </w:r>
      <w:r>
        <w:rPr>
          <w:szCs w:val="22"/>
        </w:rPr>
        <w:tab/>
        <w:t xml:space="preserve">Mike </w:t>
      </w:r>
      <w:proofErr w:type="spellStart"/>
      <w:r>
        <w:rPr>
          <w:szCs w:val="22"/>
        </w:rPr>
        <w:t>Montemurro</w:t>
      </w:r>
      <w:proofErr w:type="spellEnd"/>
      <w:r>
        <w:rPr>
          <w:szCs w:val="22"/>
        </w:rPr>
        <w:tab/>
        <w:t>[</w:t>
      </w:r>
      <w:r>
        <w:rPr>
          <w:szCs w:val="22"/>
        </w:rPr>
        <w:t>12C]</w:t>
      </w:r>
    </w:p>
    <w:p w14:paraId="0B0AC5FE" w14:textId="77777777" w:rsidR="003829A4" w:rsidRDefault="006E1DED">
      <w:pPr>
        <w:pStyle w:val="a"/>
        <w:numPr>
          <w:ilvl w:val="2"/>
          <w:numId w:val="1"/>
        </w:numPr>
        <w:rPr>
          <w:szCs w:val="22"/>
        </w:rPr>
      </w:pPr>
      <w:hyperlink r:id="rId25" w:history="1">
        <w:r>
          <w:rPr>
            <w:rStyle w:val="ae"/>
            <w:szCs w:val="22"/>
          </w:rPr>
          <w:t>297r0</w:t>
        </w:r>
      </w:hyperlink>
      <w:r>
        <w:rPr>
          <w:szCs w:val="22"/>
        </w:rPr>
        <w:t xml:space="preserve"> </w:t>
      </w:r>
      <w:proofErr w:type="spellStart"/>
      <w:r>
        <w:rPr>
          <w:szCs w:val="22"/>
        </w:rPr>
        <w:t>TGbe</w:t>
      </w:r>
      <w:proofErr w:type="spellEnd"/>
      <w:r>
        <w:rPr>
          <w:szCs w:val="22"/>
        </w:rPr>
        <w:t xml:space="preserve"> SA1 Resolution to CID 22097 </w:t>
      </w:r>
      <w:r>
        <w:rPr>
          <w:szCs w:val="22"/>
        </w:rPr>
        <w:tab/>
      </w:r>
      <w:r>
        <w:rPr>
          <w:szCs w:val="22"/>
        </w:rPr>
        <w:tab/>
        <w:t xml:space="preserve">Mike </w:t>
      </w:r>
      <w:proofErr w:type="spellStart"/>
      <w:r>
        <w:rPr>
          <w:szCs w:val="22"/>
        </w:rPr>
        <w:t>Montemurro</w:t>
      </w:r>
      <w:proofErr w:type="spellEnd"/>
      <w:r>
        <w:rPr>
          <w:szCs w:val="22"/>
        </w:rPr>
        <w:tab/>
        <w:t>[1C]</w:t>
      </w:r>
    </w:p>
    <w:p w14:paraId="375A63A9" w14:textId="77777777" w:rsidR="003829A4" w:rsidRDefault="006E1DED">
      <w:pPr>
        <w:pStyle w:val="a"/>
        <w:numPr>
          <w:ilvl w:val="2"/>
          <w:numId w:val="1"/>
        </w:numPr>
        <w:rPr>
          <w:szCs w:val="22"/>
        </w:rPr>
      </w:pPr>
      <w:hyperlink r:id="rId26" w:history="1">
        <w:r>
          <w:rPr>
            <w:rStyle w:val="ae"/>
            <w:szCs w:val="22"/>
          </w:rPr>
          <w:t>298r0</w:t>
        </w:r>
      </w:hyperlink>
      <w:r>
        <w:rPr>
          <w:szCs w:val="22"/>
        </w:rPr>
        <w:t xml:space="preserve"> </w:t>
      </w:r>
      <w:proofErr w:type="spellStart"/>
      <w:r>
        <w:rPr>
          <w:szCs w:val="22"/>
        </w:rPr>
        <w:t>TGbe</w:t>
      </w:r>
      <w:proofErr w:type="spellEnd"/>
      <w:r>
        <w:rPr>
          <w:szCs w:val="22"/>
        </w:rPr>
        <w:t xml:space="preserve"> SA1 EAPOL Key notation cleanup</w:t>
      </w:r>
      <w:r>
        <w:rPr>
          <w:szCs w:val="22"/>
        </w:rPr>
        <w:tab/>
      </w:r>
      <w:r>
        <w:rPr>
          <w:szCs w:val="22"/>
        </w:rPr>
        <w:tab/>
        <w:t xml:space="preserve">Mike </w:t>
      </w:r>
      <w:proofErr w:type="spellStart"/>
      <w:r>
        <w:rPr>
          <w:szCs w:val="22"/>
        </w:rPr>
        <w:t>Montemurro</w:t>
      </w:r>
      <w:proofErr w:type="spellEnd"/>
      <w:r>
        <w:rPr>
          <w:szCs w:val="22"/>
        </w:rPr>
        <w:tab/>
        <w:t>[1C]</w:t>
      </w:r>
    </w:p>
    <w:p w14:paraId="21AE21B0" w14:textId="77777777" w:rsidR="003829A4" w:rsidRDefault="006E1DED">
      <w:pPr>
        <w:pStyle w:val="a"/>
        <w:rPr>
          <w:rStyle w:val="ae"/>
          <w:color w:val="000000" w:themeColor="text1"/>
          <w:u w:val="none"/>
        </w:rPr>
      </w:pPr>
      <w:r>
        <w:t xml:space="preserve">Motions (last 20 mins): </w:t>
      </w:r>
      <w:hyperlink r:id="rId27" w:history="1">
        <w:r>
          <w:rPr>
            <w:rStyle w:val="ae"/>
          </w:rPr>
          <w:t>11-24/442r39</w:t>
        </w:r>
      </w:hyperlink>
    </w:p>
    <w:p w14:paraId="304F27DE" w14:textId="77777777" w:rsidR="003829A4" w:rsidRDefault="006E1DED">
      <w:pPr>
        <w:pStyle w:val="a"/>
      </w:pPr>
      <w:r>
        <w:t xml:space="preserve">Late Confirmations &amp; Re-assignments (if any): </w:t>
      </w:r>
      <w:hyperlink r:id="rId28" w:history="1">
        <w:r>
          <w:rPr>
            <w:rStyle w:val="ae"/>
          </w:rPr>
          <w:t>11-24/254r3</w:t>
        </w:r>
      </w:hyperlink>
    </w:p>
    <w:p w14:paraId="67B93BB3" w14:textId="77777777" w:rsidR="003829A4" w:rsidRDefault="006E1DED">
      <w:pPr>
        <w:pStyle w:val="a"/>
      </w:pPr>
      <w:r>
        <w:rPr>
          <w:rFonts w:hint="eastAsia"/>
        </w:rPr>
        <w:t>D</w:t>
      </w:r>
      <w:r>
        <w:t>iscussion: None.</w:t>
      </w:r>
    </w:p>
    <w:p w14:paraId="483429E1" w14:textId="77777777" w:rsidR="003829A4" w:rsidRDefault="006E1DED">
      <w:pPr>
        <w:pStyle w:val="a"/>
        <w:rPr>
          <w:highlight w:val="green"/>
        </w:rPr>
      </w:pPr>
      <w:r>
        <w:rPr>
          <w:highlight w:val="green"/>
        </w:rPr>
        <w:t>The agenda is approved with unanimous consent.</w:t>
      </w:r>
    </w:p>
    <w:p w14:paraId="14376D24" w14:textId="77777777" w:rsidR="003829A4" w:rsidRDefault="003829A4"/>
    <w:p w14:paraId="2D62ADBC" w14:textId="77777777" w:rsidR="003829A4" w:rsidRDefault="006E1DED">
      <w:pPr>
        <w:pStyle w:val="a"/>
        <w:numPr>
          <w:ilvl w:val="0"/>
          <w:numId w:val="1"/>
        </w:numPr>
        <w:rPr>
          <w:rStyle w:val="ae"/>
          <w:color w:val="000000" w:themeColor="text1"/>
          <w:u w:val="none"/>
        </w:rPr>
      </w:pPr>
      <w:r>
        <w:t xml:space="preserve">Editor’s Report: </w:t>
      </w:r>
      <w:hyperlink r:id="rId29" w:history="1">
        <w:r>
          <w:rPr>
            <w:rStyle w:val="ae"/>
          </w:rPr>
          <w:t>11-24/255r2</w:t>
        </w:r>
      </w:hyperlink>
    </w:p>
    <w:p w14:paraId="3DAFCCDB" w14:textId="77777777" w:rsidR="003829A4" w:rsidRDefault="006E1DED">
      <w:pPr>
        <w:rPr>
          <w:szCs w:val="20"/>
          <w:lang w:eastAsia="zh-CN"/>
        </w:rPr>
      </w:pPr>
      <w:r>
        <w:rPr>
          <w:rFonts w:hint="eastAsia"/>
          <w:szCs w:val="20"/>
          <w:lang w:eastAsia="zh-CN"/>
        </w:rPr>
        <w:t>T</w:t>
      </w:r>
      <w:r>
        <w:rPr>
          <w:szCs w:val="20"/>
          <w:lang w:eastAsia="zh-CN"/>
        </w:rPr>
        <w:t>he E</w:t>
      </w:r>
      <w:r>
        <w:rPr>
          <w:szCs w:val="20"/>
          <w:lang w:eastAsia="zh-CN"/>
        </w:rPr>
        <w:t>ditor (Edward Au) went through the Editor’s Report.</w:t>
      </w:r>
    </w:p>
    <w:p w14:paraId="1C52B2F2" w14:textId="77777777" w:rsidR="003829A4" w:rsidRDefault="003829A4">
      <w:pPr>
        <w:rPr>
          <w:szCs w:val="20"/>
        </w:rPr>
      </w:pPr>
    </w:p>
    <w:p w14:paraId="2BA7A909" w14:textId="77777777" w:rsidR="003829A4" w:rsidRDefault="006E1DED">
      <w:pPr>
        <w:rPr>
          <w:szCs w:val="20"/>
          <w:lang w:eastAsia="zh-CN"/>
        </w:rPr>
      </w:pPr>
      <w:r>
        <w:rPr>
          <w:rFonts w:hint="eastAsia"/>
          <w:szCs w:val="20"/>
          <w:lang w:eastAsia="zh-CN"/>
        </w:rPr>
        <w:t>C</w:t>
      </w:r>
      <w:r>
        <w:rPr>
          <w:szCs w:val="20"/>
          <w:lang w:eastAsia="zh-CN"/>
        </w:rPr>
        <w:t>: it makes sense to make the MLE to be order 5 since the RSN is added.</w:t>
      </w:r>
    </w:p>
    <w:p w14:paraId="5A0C7DCF" w14:textId="77777777" w:rsidR="003829A4" w:rsidRDefault="006E1DED">
      <w:pPr>
        <w:rPr>
          <w:szCs w:val="20"/>
          <w:lang w:eastAsia="zh-CN"/>
        </w:rPr>
      </w:pPr>
      <w:r>
        <w:rPr>
          <w:szCs w:val="20"/>
          <w:lang w:eastAsia="zh-CN"/>
        </w:rPr>
        <w:t>C: for the bit 21 of EHT, if it’s tested, then the test needs to be done again.</w:t>
      </w:r>
    </w:p>
    <w:p w14:paraId="2C43493D" w14:textId="77777777" w:rsidR="003829A4" w:rsidRDefault="006E1DED">
      <w:pPr>
        <w:rPr>
          <w:szCs w:val="20"/>
          <w:lang w:eastAsia="zh-CN"/>
        </w:rPr>
      </w:pPr>
      <w:r>
        <w:rPr>
          <w:szCs w:val="20"/>
          <w:lang w:eastAsia="zh-CN"/>
        </w:rPr>
        <w:t xml:space="preserve">Need to check if there’s any issue by changing the </w:t>
      </w:r>
      <w:r>
        <w:rPr>
          <w:szCs w:val="20"/>
          <w:lang w:eastAsia="zh-CN"/>
        </w:rPr>
        <w:t>bit position (B22 for EHT in Neighbor Report element)</w:t>
      </w:r>
    </w:p>
    <w:p w14:paraId="2C5D773D" w14:textId="77777777" w:rsidR="003829A4" w:rsidRDefault="006E1DED">
      <w:pPr>
        <w:rPr>
          <w:szCs w:val="20"/>
          <w:lang w:eastAsia="zh-CN"/>
        </w:rPr>
      </w:pPr>
      <w:r>
        <w:rPr>
          <w:szCs w:val="20"/>
          <w:lang w:eastAsia="zh-CN"/>
        </w:rPr>
        <w:t>C: the change for Table 9-141 should also be suspended, need to check.</w:t>
      </w:r>
    </w:p>
    <w:p w14:paraId="18B41CFB" w14:textId="77777777" w:rsidR="003829A4" w:rsidRDefault="003829A4">
      <w:pPr>
        <w:rPr>
          <w:szCs w:val="20"/>
        </w:rPr>
      </w:pPr>
    </w:p>
    <w:p w14:paraId="50C8770A" w14:textId="77777777" w:rsidR="003829A4" w:rsidRDefault="006E1DED">
      <w:pPr>
        <w:pStyle w:val="a"/>
        <w:numPr>
          <w:ilvl w:val="0"/>
          <w:numId w:val="1"/>
        </w:numPr>
        <w:rPr>
          <w:rStyle w:val="ae"/>
          <w:color w:val="000000" w:themeColor="text1"/>
          <w:u w:val="none"/>
        </w:rPr>
      </w:pPr>
      <w:r>
        <w:rPr>
          <w:b/>
        </w:rPr>
        <w:t>CR Submissions-Joint:</w:t>
      </w:r>
    </w:p>
    <w:p w14:paraId="358B9AC4" w14:textId="77777777" w:rsidR="003829A4" w:rsidRDefault="003829A4">
      <w:pPr>
        <w:ind w:left="720"/>
        <w:rPr>
          <w:lang w:eastAsia="zh-CN"/>
        </w:rPr>
      </w:pPr>
    </w:p>
    <w:p w14:paraId="47BD2CC4" w14:textId="77777777" w:rsidR="003829A4" w:rsidRDefault="006E1DED">
      <w:pPr>
        <w:pStyle w:val="a"/>
        <w:tabs>
          <w:tab w:val="left" w:pos="3225"/>
          <w:tab w:val="left" w:pos="5103"/>
        </w:tabs>
        <w:ind w:leftChars="291" w:left="1000"/>
      </w:pPr>
      <w:hyperlink r:id="rId30" w:history="1">
        <w:r>
          <w:rPr>
            <w:rStyle w:val="ae"/>
            <w:szCs w:val="22"/>
          </w:rPr>
          <w:t>256r2</w:t>
        </w:r>
      </w:hyperlink>
      <w:r>
        <w:rPr>
          <w:szCs w:val="22"/>
        </w:rPr>
        <w:t xml:space="preserve"> CR for misc. comments on </w:t>
      </w:r>
      <w:proofErr w:type="spellStart"/>
      <w:r>
        <w:rPr>
          <w:szCs w:val="22"/>
        </w:rPr>
        <w:t>init.</w:t>
      </w:r>
      <w:proofErr w:type="spellEnd"/>
      <w:r>
        <w:rPr>
          <w:szCs w:val="22"/>
        </w:rPr>
        <w:t xml:space="preserve"> SA ballot on D5.0 </w:t>
      </w:r>
      <w:r>
        <w:rPr>
          <w:szCs w:val="22"/>
        </w:rPr>
        <w:tab/>
        <w:t>Edward Au</w:t>
      </w:r>
    </w:p>
    <w:p w14:paraId="3F6B33B2" w14:textId="77777777" w:rsidR="003829A4" w:rsidRDefault="003829A4">
      <w:pPr>
        <w:ind w:leftChars="291" w:left="640"/>
        <w:rPr>
          <w:szCs w:val="20"/>
        </w:rPr>
      </w:pPr>
    </w:p>
    <w:p w14:paraId="0EAAFB00" w14:textId="77777777" w:rsidR="003829A4" w:rsidRDefault="006E1DED">
      <w:pPr>
        <w:pStyle w:val="gmail-msoplaintext"/>
        <w:spacing w:before="0" w:beforeAutospacing="0" w:after="0" w:afterAutospacing="0"/>
        <w:ind w:leftChars="291" w:left="640"/>
        <w:rPr>
          <w:sz w:val="22"/>
          <w:szCs w:val="20"/>
        </w:rPr>
      </w:pPr>
      <w:r>
        <w:rPr>
          <w:sz w:val="22"/>
          <w:szCs w:val="20"/>
        </w:rPr>
        <w:t>C: The PAE is needed for the MLD, b</w:t>
      </w:r>
      <w:r>
        <w:rPr>
          <w:sz w:val="22"/>
          <w:szCs w:val="20"/>
        </w:rPr>
        <w:t>ut for the STA affiliated with an MLD, is the PAE still needed?</w:t>
      </w:r>
    </w:p>
    <w:p w14:paraId="506BDF7A" w14:textId="77777777" w:rsidR="003829A4" w:rsidRDefault="006E1DED">
      <w:pPr>
        <w:pStyle w:val="gmail-msoplaintext"/>
        <w:spacing w:before="0" w:beforeAutospacing="0" w:after="0" w:afterAutospacing="0"/>
        <w:ind w:leftChars="291" w:left="640"/>
        <w:rPr>
          <w:rFonts w:ascii="Consolas" w:hAnsi="Consolas"/>
          <w:sz w:val="22"/>
          <w:szCs w:val="21"/>
        </w:rPr>
      </w:pPr>
      <w:r>
        <w:rPr>
          <w:sz w:val="22"/>
          <w:szCs w:val="20"/>
        </w:rPr>
        <w:t>C: change “defined” to “specified” or “indicated”</w:t>
      </w:r>
    </w:p>
    <w:p w14:paraId="5569392A" w14:textId="77777777" w:rsidR="003829A4" w:rsidRDefault="003829A4">
      <w:pPr>
        <w:ind w:leftChars="291" w:left="640"/>
        <w:rPr>
          <w:szCs w:val="20"/>
        </w:rPr>
      </w:pPr>
    </w:p>
    <w:p w14:paraId="40C2E509" w14:textId="77777777" w:rsidR="003829A4" w:rsidRDefault="006E1DED">
      <w:pPr>
        <w:rPr>
          <w:lang w:eastAsia="zh-CN"/>
        </w:rPr>
      </w:pPr>
      <w:r>
        <w:rPr>
          <w:lang w:eastAsia="zh-CN"/>
        </w:rPr>
        <w:t>Note: the SP for this CR doc. will be run together with the following two docs.</w:t>
      </w:r>
    </w:p>
    <w:p w14:paraId="0FD96FE0" w14:textId="77777777" w:rsidR="003829A4" w:rsidRDefault="003829A4"/>
    <w:p w14:paraId="23A5A38B" w14:textId="77777777" w:rsidR="003829A4" w:rsidRDefault="003829A4"/>
    <w:p w14:paraId="247FC3B2" w14:textId="77777777" w:rsidR="003829A4" w:rsidRDefault="006E1DED">
      <w:pPr>
        <w:pStyle w:val="a"/>
        <w:tabs>
          <w:tab w:val="left" w:pos="3225"/>
          <w:tab w:val="left" w:pos="5103"/>
        </w:tabs>
        <w:ind w:leftChars="291" w:left="1000"/>
      </w:pPr>
      <w:hyperlink r:id="rId31" w:history="1">
        <w:r>
          <w:rPr>
            <w:rStyle w:val="ae"/>
            <w:szCs w:val="22"/>
          </w:rPr>
          <w:t>258r2</w:t>
        </w:r>
      </w:hyperlink>
      <w:r>
        <w:rPr>
          <w:szCs w:val="22"/>
        </w:rPr>
        <w:t xml:space="preserve"> CR for misc. comments on </w:t>
      </w:r>
      <w:proofErr w:type="spellStart"/>
      <w:r>
        <w:rPr>
          <w:szCs w:val="22"/>
        </w:rPr>
        <w:t>init.</w:t>
      </w:r>
      <w:proofErr w:type="spellEnd"/>
      <w:r>
        <w:rPr>
          <w:szCs w:val="22"/>
        </w:rPr>
        <w:t xml:space="preserve"> SA ballot on D5.0–p</w:t>
      </w:r>
      <w:proofErr w:type="gramStart"/>
      <w:r>
        <w:rPr>
          <w:szCs w:val="22"/>
        </w:rPr>
        <w:t xml:space="preserve">2  </w:t>
      </w:r>
      <w:r>
        <w:rPr>
          <w:szCs w:val="22"/>
        </w:rPr>
        <w:tab/>
      </w:r>
      <w:proofErr w:type="gramEnd"/>
      <w:r>
        <w:rPr>
          <w:szCs w:val="22"/>
        </w:rPr>
        <w:t>Edward Au</w:t>
      </w:r>
    </w:p>
    <w:p w14:paraId="54833FFB" w14:textId="77777777" w:rsidR="003829A4" w:rsidRDefault="003829A4">
      <w:pPr>
        <w:ind w:leftChars="291" w:left="640"/>
        <w:rPr>
          <w:szCs w:val="20"/>
        </w:rPr>
      </w:pPr>
    </w:p>
    <w:p w14:paraId="4A3A627D" w14:textId="77777777" w:rsidR="003829A4" w:rsidRDefault="006E1DED">
      <w:pPr>
        <w:pStyle w:val="gmail-msoplaintext"/>
        <w:spacing w:before="0" w:beforeAutospacing="0" w:after="0" w:afterAutospacing="0"/>
        <w:ind w:leftChars="291" w:left="640"/>
        <w:rPr>
          <w:rFonts w:ascii="Consolas" w:hAnsi="Consolas"/>
          <w:sz w:val="22"/>
          <w:szCs w:val="21"/>
        </w:rPr>
      </w:pPr>
      <w:r>
        <w:rPr>
          <w:sz w:val="22"/>
          <w:szCs w:val="20"/>
        </w:rPr>
        <w:t>Editorial corrections.</w:t>
      </w:r>
    </w:p>
    <w:p w14:paraId="3CE13B3D" w14:textId="77777777" w:rsidR="003829A4" w:rsidRDefault="003829A4">
      <w:pPr>
        <w:ind w:leftChars="291" w:left="640"/>
        <w:rPr>
          <w:szCs w:val="20"/>
        </w:rPr>
      </w:pPr>
    </w:p>
    <w:p w14:paraId="27AA673B" w14:textId="77777777" w:rsidR="003829A4" w:rsidRDefault="006E1DED">
      <w:pPr>
        <w:rPr>
          <w:lang w:eastAsia="zh-CN"/>
        </w:rPr>
      </w:pPr>
      <w:r>
        <w:rPr>
          <w:lang w:eastAsia="zh-CN"/>
        </w:rPr>
        <w:t xml:space="preserve">Note: the SP for this CR doc. will be run together with </w:t>
      </w:r>
      <w:r>
        <w:rPr>
          <w:lang w:eastAsia="zh-CN"/>
        </w:rPr>
        <w:t>the following doc. and the previous doc.</w:t>
      </w:r>
    </w:p>
    <w:p w14:paraId="4F4714A1" w14:textId="77777777" w:rsidR="003829A4" w:rsidRDefault="003829A4"/>
    <w:p w14:paraId="74EF484A" w14:textId="77777777" w:rsidR="003829A4" w:rsidRDefault="003829A4"/>
    <w:p w14:paraId="1AB53CFD" w14:textId="77777777" w:rsidR="003829A4" w:rsidRDefault="003829A4"/>
    <w:p w14:paraId="35F1845C" w14:textId="77777777" w:rsidR="003829A4" w:rsidRDefault="006E1DED">
      <w:pPr>
        <w:pStyle w:val="a"/>
        <w:tabs>
          <w:tab w:val="left" w:pos="3225"/>
          <w:tab w:val="left" w:pos="5103"/>
        </w:tabs>
        <w:ind w:leftChars="291" w:left="1000"/>
      </w:pPr>
      <w:hyperlink r:id="rId32" w:history="1">
        <w:r>
          <w:rPr>
            <w:rStyle w:val="ae"/>
            <w:szCs w:val="22"/>
          </w:rPr>
          <w:t>313r0</w:t>
        </w:r>
      </w:hyperlink>
      <w:r>
        <w:rPr>
          <w:szCs w:val="22"/>
        </w:rPr>
        <w:t xml:space="preserve"> CR for misc. comments on </w:t>
      </w:r>
      <w:proofErr w:type="spellStart"/>
      <w:r>
        <w:rPr>
          <w:szCs w:val="22"/>
        </w:rPr>
        <w:t>init.</w:t>
      </w:r>
      <w:proofErr w:type="spellEnd"/>
      <w:r>
        <w:rPr>
          <w:szCs w:val="22"/>
        </w:rPr>
        <w:t xml:space="preserve"> SA ballot on D</w:t>
      </w:r>
      <w:r>
        <w:rPr>
          <w:szCs w:val="22"/>
        </w:rPr>
        <w:t xml:space="preserve">5.0–p3      </w:t>
      </w:r>
      <w:r>
        <w:rPr>
          <w:szCs w:val="22"/>
        </w:rPr>
        <w:tab/>
        <w:t>Edward Au</w:t>
      </w:r>
    </w:p>
    <w:p w14:paraId="0D6F9E15" w14:textId="77777777" w:rsidR="003829A4" w:rsidRDefault="003829A4">
      <w:pPr>
        <w:ind w:leftChars="291" w:left="640"/>
        <w:rPr>
          <w:szCs w:val="20"/>
        </w:rPr>
      </w:pPr>
    </w:p>
    <w:p w14:paraId="0E104B3F" w14:textId="77777777" w:rsidR="003829A4" w:rsidRDefault="006E1DED">
      <w:pPr>
        <w:pStyle w:val="gmail-msoplaintext"/>
        <w:spacing w:before="0" w:beforeAutospacing="0" w:after="0" w:afterAutospacing="0"/>
        <w:ind w:leftChars="291" w:left="640"/>
        <w:rPr>
          <w:sz w:val="22"/>
          <w:szCs w:val="20"/>
        </w:rPr>
      </w:pPr>
      <w:r>
        <w:rPr>
          <w:sz w:val="22"/>
          <w:szCs w:val="20"/>
        </w:rPr>
        <w:t>C: the “on” is not needed since you have “on which”</w:t>
      </w:r>
    </w:p>
    <w:p w14:paraId="22236B88" w14:textId="77777777" w:rsidR="003829A4" w:rsidRDefault="006E1DED">
      <w:pPr>
        <w:pStyle w:val="gmail-msoplaintext"/>
        <w:spacing w:before="0" w:beforeAutospacing="0" w:after="0" w:afterAutospacing="0"/>
        <w:ind w:leftChars="291" w:left="640"/>
        <w:rPr>
          <w:rFonts w:ascii="Consolas" w:hAnsi="Consolas"/>
          <w:sz w:val="22"/>
          <w:szCs w:val="21"/>
        </w:rPr>
      </w:pPr>
      <w:r>
        <w:rPr>
          <w:sz w:val="22"/>
          <w:szCs w:val="20"/>
        </w:rPr>
        <w:t>C: since there is only one condition, you can remove the bullet “-”</w:t>
      </w:r>
    </w:p>
    <w:p w14:paraId="43E10A5C" w14:textId="77777777" w:rsidR="003829A4" w:rsidRDefault="003829A4">
      <w:pPr>
        <w:ind w:leftChars="291" w:left="640"/>
        <w:rPr>
          <w:szCs w:val="20"/>
        </w:rPr>
      </w:pPr>
    </w:p>
    <w:p w14:paraId="2B574FFA" w14:textId="77777777" w:rsidR="003829A4" w:rsidRDefault="006E1DED">
      <w:pPr>
        <w:pStyle w:val="gmail-msoplaintext"/>
        <w:spacing w:before="0" w:beforeAutospacing="0" w:after="0" w:afterAutospacing="0"/>
        <w:ind w:leftChars="291" w:left="640"/>
        <w:rPr>
          <w:rFonts w:ascii="Consolas" w:hAnsi="Consolas"/>
          <w:sz w:val="22"/>
          <w:szCs w:val="21"/>
        </w:rPr>
      </w:pPr>
      <w:r>
        <w:rPr>
          <w:b/>
          <w:bCs/>
          <w:sz w:val="22"/>
          <w:szCs w:val="20"/>
        </w:rPr>
        <w:t xml:space="preserve">SP1: </w:t>
      </w:r>
      <w:r>
        <w:rPr>
          <w:sz w:val="22"/>
          <w:szCs w:val="20"/>
        </w:rPr>
        <w:t>Do you agree to resolve the following CIDs list</w:t>
      </w:r>
      <w:r>
        <w:rPr>
          <w:sz w:val="22"/>
          <w:szCs w:val="22"/>
        </w:rPr>
        <w:t>ed in 11-24/256r4 and i</w:t>
      </w:r>
      <w:r>
        <w:rPr>
          <w:sz w:val="22"/>
          <w:szCs w:val="20"/>
        </w:rPr>
        <w:t>ncorporate the text changes into the</w:t>
      </w:r>
      <w:r>
        <w:rPr>
          <w:sz w:val="22"/>
          <w:szCs w:val="20"/>
        </w:rPr>
        <w:t xml:space="preserve"> latest </w:t>
      </w:r>
      <w:proofErr w:type="spellStart"/>
      <w:r>
        <w:rPr>
          <w:sz w:val="22"/>
          <w:szCs w:val="20"/>
        </w:rPr>
        <w:t>TGbe</w:t>
      </w:r>
      <w:proofErr w:type="spellEnd"/>
      <w:r>
        <w:rPr>
          <w:sz w:val="22"/>
          <w:szCs w:val="20"/>
        </w:rPr>
        <w:t xml:space="preserve"> draft?</w:t>
      </w:r>
    </w:p>
    <w:p w14:paraId="4FA3FA84" w14:textId="77777777" w:rsidR="003829A4" w:rsidRDefault="006E1DED">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Pr>
          <w:szCs w:val="20"/>
        </w:rPr>
        <w:t>22219, 22011</w:t>
      </w:r>
    </w:p>
    <w:p w14:paraId="60CE8BD8" w14:textId="77777777" w:rsidR="003829A4" w:rsidRDefault="006E1DED">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6ED7BAE7" w14:textId="77777777" w:rsidR="003829A4" w:rsidRDefault="006E1DED">
      <w:pPr>
        <w:ind w:leftChars="291" w:left="640"/>
      </w:pPr>
      <w:r>
        <w:rPr>
          <w:szCs w:val="20"/>
          <w:highlight w:val="green"/>
          <w:lang w:eastAsia="zh-CN"/>
        </w:rPr>
        <w:t>Result: No objection.</w:t>
      </w:r>
    </w:p>
    <w:p w14:paraId="652A1D29" w14:textId="77777777" w:rsidR="003829A4" w:rsidRDefault="003829A4"/>
    <w:p w14:paraId="1BADA7CE" w14:textId="77777777" w:rsidR="003829A4" w:rsidRDefault="003829A4"/>
    <w:p w14:paraId="700B519D" w14:textId="77777777" w:rsidR="003829A4" w:rsidRDefault="006E1DED">
      <w:pPr>
        <w:pStyle w:val="gmail-msoplaintext"/>
        <w:spacing w:before="0" w:beforeAutospacing="0" w:after="0" w:afterAutospacing="0"/>
        <w:ind w:leftChars="291" w:left="640"/>
        <w:rPr>
          <w:rFonts w:ascii="Consolas" w:hAnsi="Consolas"/>
          <w:sz w:val="22"/>
          <w:szCs w:val="21"/>
        </w:rPr>
      </w:pPr>
      <w:r>
        <w:rPr>
          <w:b/>
          <w:bCs/>
          <w:sz w:val="22"/>
          <w:szCs w:val="20"/>
        </w:rPr>
        <w:t xml:space="preserve">SP2: </w:t>
      </w:r>
      <w:r>
        <w:rPr>
          <w:sz w:val="22"/>
          <w:szCs w:val="20"/>
        </w:rPr>
        <w:t>Do you agree to resolve the following CIDs list</w:t>
      </w:r>
      <w:r>
        <w:rPr>
          <w:sz w:val="22"/>
          <w:szCs w:val="22"/>
        </w:rPr>
        <w:t>ed in 11-24/258r3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7D46F4AF" w14:textId="77777777" w:rsidR="003829A4" w:rsidRDefault="006E1DED">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Pr>
          <w:szCs w:val="20"/>
        </w:rPr>
        <w:t>22366</w:t>
      </w:r>
    </w:p>
    <w:p w14:paraId="2625D922" w14:textId="77777777" w:rsidR="003829A4" w:rsidRDefault="006E1DED">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1507B510" w14:textId="77777777" w:rsidR="003829A4" w:rsidRDefault="006E1DED">
      <w:pPr>
        <w:ind w:leftChars="291" w:left="640"/>
      </w:pPr>
      <w:r>
        <w:rPr>
          <w:szCs w:val="20"/>
          <w:highlight w:val="green"/>
          <w:lang w:eastAsia="zh-CN"/>
        </w:rPr>
        <w:t>Result: No objection.</w:t>
      </w:r>
    </w:p>
    <w:p w14:paraId="63B9D3C5" w14:textId="77777777" w:rsidR="003829A4" w:rsidRDefault="003829A4"/>
    <w:p w14:paraId="6AFE05CE" w14:textId="77777777" w:rsidR="003829A4" w:rsidRDefault="003829A4"/>
    <w:p w14:paraId="2E31967D" w14:textId="77777777" w:rsidR="003829A4" w:rsidRDefault="006E1DED">
      <w:pPr>
        <w:pStyle w:val="gmail-msoplaintext"/>
        <w:spacing w:before="0" w:beforeAutospacing="0" w:after="0" w:afterAutospacing="0"/>
        <w:ind w:leftChars="291" w:left="640"/>
        <w:rPr>
          <w:rFonts w:ascii="Consolas" w:hAnsi="Consolas"/>
          <w:sz w:val="22"/>
          <w:szCs w:val="21"/>
        </w:rPr>
      </w:pPr>
      <w:r>
        <w:rPr>
          <w:b/>
          <w:bCs/>
          <w:sz w:val="22"/>
          <w:szCs w:val="20"/>
        </w:rPr>
        <w:t xml:space="preserve">SP3: </w:t>
      </w:r>
      <w:r>
        <w:rPr>
          <w:sz w:val="22"/>
          <w:szCs w:val="20"/>
        </w:rPr>
        <w:t>Do you agree to resolve the following CIDs list</w:t>
      </w:r>
      <w:r>
        <w:rPr>
          <w:sz w:val="22"/>
          <w:szCs w:val="22"/>
        </w:rPr>
        <w:t>ed in 11-24/313r1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3F670D8E" w14:textId="77777777" w:rsidR="003829A4" w:rsidRDefault="006E1DED">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t xml:space="preserve">22176, 22306, 22187, 22186, 22265, 22269, 22286, 22370, 22369, 22403, 22409, 22407, 22406, </w:t>
      </w:r>
      <w:r>
        <w:t>22003</w:t>
      </w:r>
    </w:p>
    <w:p w14:paraId="6F7FD9BF" w14:textId="77777777" w:rsidR="003829A4" w:rsidRDefault="006E1DED">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16D17A70" w14:textId="77777777" w:rsidR="003829A4" w:rsidRDefault="006E1DED">
      <w:pPr>
        <w:ind w:leftChars="291" w:left="640"/>
      </w:pPr>
      <w:r>
        <w:rPr>
          <w:szCs w:val="20"/>
          <w:highlight w:val="green"/>
          <w:lang w:eastAsia="zh-CN"/>
        </w:rPr>
        <w:t>Result: No objection.</w:t>
      </w:r>
    </w:p>
    <w:p w14:paraId="7D52CC83" w14:textId="77777777" w:rsidR="003829A4" w:rsidRDefault="003829A4"/>
    <w:p w14:paraId="6C7CB5C6" w14:textId="77777777" w:rsidR="003829A4" w:rsidRDefault="003829A4"/>
    <w:p w14:paraId="07565442" w14:textId="77777777" w:rsidR="003829A4" w:rsidRDefault="003829A4"/>
    <w:p w14:paraId="15EB2E0A" w14:textId="77777777" w:rsidR="003829A4" w:rsidRDefault="006E1DED">
      <w:pPr>
        <w:pStyle w:val="a"/>
        <w:tabs>
          <w:tab w:val="left" w:pos="3225"/>
          <w:tab w:val="left" w:pos="5103"/>
        </w:tabs>
        <w:ind w:leftChars="291" w:left="1000"/>
      </w:pPr>
      <w:hyperlink r:id="rId33" w:history="1">
        <w:r>
          <w:rPr>
            <w:rStyle w:val="ae"/>
            <w:szCs w:val="22"/>
          </w:rPr>
          <w:t>346r0</w:t>
        </w:r>
      </w:hyperlink>
      <w:r>
        <w:rPr>
          <w:szCs w:val="22"/>
        </w:rPr>
        <w:t xml:space="preserve"> </w:t>
      </w:r>
      <w:proofErr w:type="spellStart"/>
      <w:r>
        <w:rPr>
          <w:szCs w:val="22"/>
        </w:rPr>
        <w:t>Init.</w:t>
      </w:r>
      <w:proofErr w:type="spellEnd"/>
      <w:r>
        <w:rPr>
          <w:szCs w:val="22"/>
        </w:rPr>
        <w:t xml:space="preserve"> SA Ballot CR for CID 22290 on NDPA frame format</w:t>
      </w:r>
      <w:r>
        <w:rPr>
          <w:szCs w:val="22"/>
        </w:rPr>
        <w:tab/>
        <w:t>Mahmoud Kamel</w:t>
      </w:r>
    </w:p>
    <w:p w14:paraId="7A51E2BD" w14:textId="77777777" w:rsidR="003829A4" w:rsidRDefault="003829A4">
      <w:pPr>
        <w:ind w:leftChars="291" w:left="640"/>
        <w:rPr>
          <w:szCs w:val="20"/>
        </w:rPr>
      </w:pPr>
    </w:p>
    <w:p w14:paraId="327453D6" w14:textId="77777777" w:rsidR="003829A4" w:rsidRDefault="006E1DED">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33C1173A" w14:textId="77777777" w:rsidR="003829A4" w:rsidRDefault="003829A4">
      <w:pPr>
        <w:ind w:leftChars="291" w:left="640"/>
        <w:rPr>
          <w:szCs w:val="20"/>
        </w:rPr>
      </w:pPr>
    </w:p>
    <w:p w14:paraId="11A4E7C9" w14:textId="77777777" w:rsidR="003829A4" w:rsidRDefault="006E1DED">
      <w:pPr>
        <w:pStyle w:val="gmail-msoplaintext"/>
        <w:spacing w:before="0" w:beforeAutospacing="0" w:after="0" w:afterAutospacing="0"/>
        <w:ind w:leftChars="291" w:left="640"/>
        <w:rPr>
          <w:rFonts w:ascii="Consolas" w:hAnsi="Consolas"/>
          <w:sz w:val="22"/>
          <w:szCs w:val="21"/>
        </w:rPr>
      </w:pPr>
      <w:r>
        <w:rPr>
          <w:b/>
          <w:bCs/>
          <w:sz w:val="22"/>
          <w:szCs w:val="20"/>
        </w:rPr>
        <w:lastRenderedPageBreak/>
        <w:t xml:space="preserve">SP4: </w:t>
      </w:r>
      <w:r>
        <w:rPr>
          <w:sz w:val="22"/>
          <w:szCs w:val="20"/>
        </w:rPr>
        <w:t>Do you agree to resolve the following CIDs list</w:t>
      </w:r>
      <w:r>
        <w:rPr>
          <w:sz w:val="22"/>
          <w:szCs w:val="22"/>
        </w:rPr>
        <w:t>ed in 11-24/346r0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7E5CCA14" w14:textId="77777777" w:rsidR="003829A4" w:rsidRDefault="006E1DED">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Pr>
          <w:szCs w:val="20"/>
        </w:rPr>
        <w:t>22290</w:t>
      </w:r>
    </w:p>
    <w:p w14:paraId="48C16D15" w14:textId="77777777" w:rsidR="003829A4" w:rsidRDefault="006E1DED">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3F82965F" w14:textId="77777777" w:rsidR="003829A4" w:rsidRDefault="006E1DED">
      <w:pPr>
        <w:ind w:leftChars="291" w:left="640"/>
      </w:pPr>
      <w:r>
        <w:rPr>
          <w:szCs w:val="20"/>
          <w:highlight w:val="green"/>
          <w:lang w:eastAsia="zh-CN"/>
        </w:rPr>
        <w:t>Result: No objection.</w:t>
      </w:r>
    </w:p>
    <w:p w14:paraId="0FCF88E4" w14:textId="77777777" w:rsidR="003829A4" w:rsidRDefault="003829A4"/>
    <w:p w14:paraId="27C34628" w14:textId="77777777" w:rsidR="003829A4" w:rsidRDefault="003829A4"/>
    <w:p w14:paraId="09673045" w14:textId="77777777" w:rsidR="003829A4" w:rsidRDefault="003829A4"/>
    <w:p w14:paraId="56B38255" w14:textId="77777777" w:rsidR="003829A4" w:rsidRDefault="003829A4"/>
    <w:p w14:paraId="3F9BEAB8" w14:textId="77777777" w:rsidR="003829A4" w:rsidRDefault="006E1DED">
      <w:pPr>
        <w:pStyle w:val="a"/>
        <w:numPr>
          <w:ilvl w:val="0"/>
          <w:numId w:val="1"/>
        </w:numPr>
        <w:rPr>
          <w:rStyle w:val="ae"/>
          <w:color w:val="000000" w:themeColor="text1"/>
          <w:u w:val="none"/>
        </w:rPr>
      </w:pPr>
      <w:r>
        <w:rPr>
          <w:b/>
        </w:rPr>
        <w:t>CR Submissions-MAC:</w:t>
      </w:r>
    </w:p>
    <w:p w14:paraId="5B8867A3" w14:textId="77777777" w:rsidR="003829A4" w:rsidRDefault="003829A4">
      <w:pPr>
        <w:ind w:left="720"/>
        <w:rPr>
          <w:lang w:eastAsia="zh-CN"/>
        </w:rPr>
      </w:pPr>
    </w:p>
    <w:p w14:paraId="1AFCCD68" w14:textId="77777777" w:rsidR="003829A4" w:rsidRDefault="006E1DED">
      <w:pPr>
        <w:pStyle w:val="a"/>
        <w:tabs>
          <w:tab w:val="left" w:pos="3225"/>
          <w:tab w:val="left" w:pos="5103"/>
        </w:tabs>
        <w:ind w:leftChars="291" w:left="1000"/>
      </w:pPr>
      <w:hyperlink r:id="rId34" w:history="1">
        <w:r>
          <w:rPr>
            <w:rStyle w:val="ae"/>
            <w:szCs w:val="22"/>
          </w:rPr>
          <w:t>304r0</w:t>
        </w:r>
      </w:hyperlink>
      <w:r>
        <w:rPr>
          <w:szCs w:val="22"/>
        </w:rPr>
        <w:t xml:space="preserve"> D5.0 CR for ML Reconfiguration part 1</w:t>
      </w:r>
      <w:r>
        <w:rPr>
          <w:szCs w:val="22"/>
        </w:rPr>
        <w:tab/>
      </w:r>
      <w:r>
        <w:rPr>
          <w:szCs w:val="22"/>
        </w:rPr>
        <w:tab/>
      </w:r>
      <w:proofErr w:type="spellStart"/>
      <w:r>
        <w:rPr>
          <w:szCs w:val="22"/>
        </w:rPr>
        <w:t>Binita</w:t>
      </w:r>
      <w:proofErr w:type="spellEnd"/>
      <w:r>
        <w:rPr>
          <w:szCs w:val="22"/>
        </w:rPr>
        <w:t xml:space="preserve"> Gupta</w:t>
      </w:r>
    </w:p>
    <w:p w14:paraId="6F60C58D" w14:textId="77777777" w:rsidR="003829A4" w:rsidRDefault="003829A4">
      <w:pPr>
        <w:ind w:leftChars="291" w:left="640"/>
        <w:rPr>
          <w:szCs w:val="20"/>
        </w:rPr>
      </w:pPr>
    </w:p>
    <w:p w14:paraId="6E87A9F5" w14:textId="77777777" w:rsidR="003829A4" w:rsidRDefault="006E1DED">
      <w:pPr>
        <w:pStyle w:val="gmail-msoplaintext"/>
        <w:spacing w:before="0" w:beforeAutospacing="0" w:after="0" w:afterAutospacing="0"/>
        <w:ind w:leftChars="291" w:left="640"/>
        <w:rPr>
          <w:sz w:val="22"/>
          <w:szCs w:val="20"/>
        </w:rPr>
      </w:pPr>
      <w:r>
        <w:rPr>
          <w:sz w:val="22"/>
          <w:szCs w:val="20"/>
        </w:rPr>
        <w:t>C: CID 22079, “S</w:t>
      </w:r>
      <w:r>
        <w:rPr>
          <w:sz w:val="22"/>
          <w:szCs w:val="20"/>
        </w:rPr>
        <w:t>TA MAC address” should just be “MAC address”</w:t>
      </w:r>
    </w:p>
    <w:p w14:paraId="65900008" w14:textId="77777777" w:rsidR="003829A4" w:rsidRDefault="006E1DED">
      <w:pPr>
        <w:pStyle w:val="gmail-msoplaintext"/>
        <w:spacing w:before="0" w:beforeAutospacing="0" w:after="0" w:afterAutospacing="0"/>
        <w:ind w:leftChars="291" w:left="640"/>
        <w:rPr>
          <w:sz w:val="22"/>
          <w:szCs w:val="20"/>
        </w:rPr>
      </w:pPr>
      <w:r>
        <w:rPr>
          <w:sz w:val="22"/>
          <w:szCs w:val="20"/>
        </w:rPr>
        <w:t>C: CID 22081, since the AP is removed, do we need to have the “shall” statement. Agree it’s true, but do we need it? This CID is deferred.</w:t>
      </w:r>
    </w:p>
    <w:p w14:paraId="605E1FA0" w14:textId="77777777" w:rsidR="003829A4" w:rsidRDefault="006E1DED">
      <w:pPr>
        <w:pStyle w:val="gmail-msoplaintext"/>
        <w:spacing w:before="0" w:beforeAutospacing="0" w:after="0" w:afterAutospacing="0"/>
        <w:ind w:leftChars="291" w:left="640"/>
        <w:rPr>
          <w:rFonts w:ascii="Consolas" w:hAnsi="Consolas"/>
          <w:sz w:val="22"/>
          <w:szCs w:val="21"/>
        </w:rPr>
      </w:pPr>
      <w:r>
        <w:rPr>
          <w:sz w:val="22"/>
          <w:szCs w:val="20"/>
        </w:rPr>
        <w:t>C: CID 22272, “affiliated with an AP MLD or a non-AP MLD” can just be “a</w:t>
      </w:r>
      <w:r>
        <w:rPr>
          <w:sz w:val="22"/>
          <w:szCs w:val="20"/>
        </w:rPr>
        <w:t>ffiliated with an MLD”</w:t>
      </w:r>
    </w:p>
    <w:p w14:paraId="15F02C79" w14:textId="77777777" w:rsidR="003829A4" w:rsidRDefault="006E1DED">
      <w:pPr>
        <w:ind w:leftChars="291" w:left="640"/>
        <w:rPr>
          <w:szCs w:val="20"/>
          <w:lang w:eastAsia="zh-CN"/>
        </w:rPr>
      </w:pPr>
      <w:r>
        <w:rPr>
          <w:rFonts w:hint="eastAsia"/>
          <w:szCs w:val="20"/>
          <w:lang w:eastAsia="zh-CN"/>
        </w:rPr>
        <w:t>C</w:t>
      </w:r>
      <w:r>
        <w:rPr>
          <w:szCs w:val="20"/>
          <w:lang w:eastAsia="zh-CN"/>
        </w:rPr>
        <w:t>: CID 22333 deferred</w:t>
      </w:r>
    </w:p>
    <w:p w14:paraId="39E6CE49" w14:textId="77777777" w:rsidR="003829A4" w:rsidRDefault="003829A4">
      <w:pPr>
        <w:ind w:leftChars="291" w:left="640"/>
        <w:rPr>
          <w:szCs w:val="20"/>
          <w:lang w:eastAsia="zh-CN"/>
        </w:rPr>
      </w:pPr>
    </w:p>
    <w:p w14:paraId="6684A66D" w14:textId="77777777" w:rsidR="003829A4" w:rsidRDefault="006E1DED">
      <w:pPr>
        <w:pStyle w:val="gmail-msoplaintext"/>
        <w:spacing w:before="0" w:beforeAutospacing="0" w:after="0" w:afterAutospacing="0"/>
        <w:ind w:leftChars="291" w:left="640"/>
        <w:rPr>
          <w:rFonts w:ascii="Consolas" w:hAnsi="Consolas"/>
          <w:sz w:val="22"/>
          <w:szCs w:val="21"/>
        </w:rPr>
      </w:pPr>
      <w:r>
        <w:rPr>
          <w:b/>
          <w:bCs/>
          <w:sz w:val="22"/>
          <w:szCs w:val="20"/>
        </w:rPr>
        <w:t xml:space="preserve">SP5: </w:t>
      </w:r>
      <w:r>
        <w:rPr>
          <w:sz w:val="22"/>
          <w:szCs w:val="20"/>
        </w:rPr>
        <w:t>Do you agree to resolve the following CIDs list</w:t>
      </w:r>
      <w:r>
        <w:rPr>
          <w:sz w:val="22"/>
          <w:szCs w:val="22"/>
        </w:rPr>
        <w:t>ed in 11-24/304r3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09F1909F" w14:textId="77777777" w:rsidR="003829A4" w:rsidRDefault="006E1DED">
      <w:pPr>
        <w:suppressAutoHyphens/>
        <w:rPr>
          <w:rFonts w:ascii="Consolas" w:hAnsi="Consolas"/>
          <w:szCs w:val="22"/>
        </w:rPr>
      </w:pPr>
      <w:r>
        <w:rPr>
          <w:rFonts w:ascii="Symbol" w:hAnsi="Symbol"/>
          <w:szCs w:val="22"/>
        </w:rPr>
        <w:t></w:t>
      </w:r>
      <w:r>
        <w:rPr>
          <w:szCs w:val="22"/>
        </w:rPr>
        <w:t xml:space="preserve">         </w:t>
      </w:r>
      <w:r>
        <w:rPr>
          <w:rFonts w:eastAsia="Malgun Gothic"/>
          <w:szCs w:val="22"/>
          <w:lang w:val="en-GB"/>
        </w:rPr>
        <w:t>22018</w:t>
      </w:r>
      <w:r>
        <w:rPr>
          <w:rFonts w:eastAsia="Malgun Gothic"/>
          <w:szCs w:val="22"/>
          <w:lang w:val="en-GB"/>
        </w:rPr>
        <w:tab/>
        <w:t>22019</w:t>
      </w:r>
      <w:r>
        <w:rPr>
          <w:rFonts w:eastAsia="Malgun Gothic"/>
          <w:szCs w:val="22"/>
          <w:lang w:val="en-GB"/>
        </w:rPr>
        <w:tab/>
        <w:t>22020</w:t>
      </w:r>
      <w:r>
        <w:rPr>
          <w:rFonts w:eastAsia="Malgun Gothic"/>
          <w:szCs w:val="22"/>
          <w:lang w:val="en-GB"/>
        </w:rPr>
        <w:tab/>
        <w:t>22021</w:t>
      </w:r>
      <w:r>
        <w:rPr>
          <w:rFonts w:eastAsia="Malgun Gothic"/>
          <w:szCs w:val="22"/>
          <w:lang w:val="en-GB"/>
        </w:rPr>
        <w:tab/>
        <w:t>22022</w:t>
      </w:r>
      <w:r>
        <w:rPr>
          <w:rFonts w:eastAsia="Malgun Gothic"/>
          <w:szCs w:val="22"/>
          <w:lang w:val="en-GB"/>
        </w:rPr>
        <w:tab/>
        <w:t>22023</w:t>
      </w:r>
      <w:r>
        <w:rPr>
          <w:rFonts w:eastAsia="Malgun Gothic"/>
          <w:szCs w:val="22"/>
          <w:lang w:val="en-GB"/>
        </w:rPr>
        <w:tab/>
        <w:t>22039</w:t>
      </w:r>
      <w:r>
        <w:rPr>
          <w:rFonts w:eastAsia="Malgun Gothic"/>
          <w:szCs w:val="22"/>
          <w:lang w:val="en-GB"/>
        </w:rPr>
        <w:tab/>
        <w:t>22040</w:t>
      </w:r>
      <w:r>
        <w:rPr>
          <w:rFonts w:eastAsia="Malgun Gothic"/>
          <w:szCs w:val="22"/>
          <w:lang w:val="en-GB"/>
        </w:rPr>
        <w:tab/>
        <w:t>22041</w:t>
      </w:r>
      <w:r>
        <w:rPr>
          <w:rFonts w:eastAsia="Malgun Gothic"/>
          <w:szCs w:val="22"/>
          <w:lang w:val="en-GB"/>
        </w:rPr>
        <w:tab/>
        <w:t>22075</w:t>
      </w:r>
      <w:r>
        <w:rPr>
          <w:rFonts w:eastAsia="Malgun Gothic"/>
          <w:szCs w:val="22"/>
          <w:lang w:val="en-GB"/>
        </w:rPr>
        <w:tab/>
      </w:r>
      <w:r>
        <w:rPr>
          <w:rFonts w:eastAsia="Malgun Gothic"/>
          <w:szCs w:val="22"/>
          <w:lang w:val="en-GB"/>
        </w:rPr>
        <w:t>22076</w:t>
      </w:r>
      <w:r>
        <w:rPr>
          <w:rFonts w:eastAsia="Malgun Gothic"/>
          <w:szCs w:val="22"/>
          <w:lang w:val="en-GB"/>
        </w:rPr>
        <w:tab/>
        <w:t>22077</w:t>
      </w:r>
      <w:r>
        <w:rPr>
          <w:rFonts w:eastAsia="Malgun Gothic"/>
          <w:szCs w:val="22"/>
          <w:lang w:val="en-GB"/>
        </w:rPr>
        <w:tab/>
        <w:t>22078</w:t>
      </w:r>
      <w:r>
        <w:rPr>
          <w:rFonts w:eastAsia="Malgun Gothic"/>
          <w:szCs w:val="22"/>
          <w:lang w:val="en-GB"/>
        </w:rPr>
        <w:tab/>
        <w:t>22079</w:t>
      </w:r>
      <w:r>
        <w:rPr>
          <w:rFonts w:eastAsia="Malgun Gothic"/>
          <w:szCs w:val="22"/>
          <w:lang w:val="en-GB"/>
        </w:rPr>
        <w:tab/>
        <w:t>22080</w:t>
      </w:r>
      <w:r>
        <w:rPr>
          <w:rFonts w:eastAsia="Malgun Gothic"/>
          <w:szCs w:val="22"/>
          <w:lang w:val="en-GB"/>
        </w:rPr>
        <w:tab/>
      </w:r>
      <w:r>
        <w:rPr>
          <w:rFonts w:eastAsia="Malgun Gothic"/>
          <w:strike/>
          <w:szCs w:val="22"/>
          <w:lang w:val="en-GB"/>
        </w:rPr>
        <w:t>22081</w:t>
      </w:r>
      <w:r>
        <w:rPr>
          <w:rFonts w:eastAsia="Malgun Gothic"/>
          <w:szCs w:val="22"/>
          <w:lang w:val="en-GB"/>
        </w:rPr>
        <w:tab/>
        <w:t>22088</w:t>
      </w:r>
      <w:r>
        <w:rPr>
          <w:rFonts w:eastAsia="Malgun Gothic"/>
          <w:szCs w:val="22"/>
          <w:lang w:val="en-GB"/>
        </w:rPr>
        <w:tab/>
        <w:t>22089</w:t>
      </w:r>
      <w:r>
        <w:rPr>
          <w:rFonts w:eastAsia="Malgun Gothic"/>
          <w:szCs w:val="22"/>
          <w:lang w:val="en-GB"/>
        </w:rPr>
        <w:tab/>
        <w:t>22090</w:t>
      </w:r>
      <w:r>
        <w:rPr>
          <w:rFonts w:eastAsia="Malgun Gothic"/>
          <w:szCs w:val="22"/>
          <w:lang w:val="en-GB"/>
        </w:rPr>
        <w:tab/>
        <w:t>22091</w:t>
      </w:r>
      <w:r>
        <w:rPr>
          <w:rFonts w:eastAsia="Malgun Gothic"/>
          <w:szCs w:val="22"/>
          <w:lang w:val="en-GB"/>
        </w:rPr>
        <w:tab/>
        <w:t>22092</w:t>
      </w:r>
      <w:r>
        <w:rPr>
          <w:rFonts w:eastAsia="Malgun Gothic"/>
          <w:szCs w:val="22"/>
          <w:lang w:val="en-GB"/>
        </w:rPr>
        <w:tab/>
        <w:t>22093</w:t>
      </w:r>
      <w:r>
        <w:rPr>
          <w:rFonts w:eastAsia="Malgun Gothic"/>
          <w:szCs w:val="22"/>
          <w:lang w:val="en-GB"/>
        </w:rPr>
        <w:tab/>
        <w:t>22166</w:t>
      </w:r>
      <w:r>
        <w:rPr>
          <w:rFonts w:eastAsia="Malgun Gothic"/>
          <w:szCs w:val="22"/>
          <w:lang w:val="en-GB"/>
        </w:rPr>
        <w:tab/>
        <w:t>22167</w:t>
      </w:r>
      <w:r>
        <w:rPr>
          <w:rFonts w:eastAsia="Malgun Gothic"/>
          <w:szCs w:val="22"/>
          <w:lang w:val="en-GB"/>
        </w:rPr>
        <w:tab/>
        <w:t>22168</w:t>
      </w:r>
      <w:r>
        <w:rPr>
          <w:rFonts w:eastAsia="Malgun Gothic"/>
          <w:szCs w:val="22"/>
          <w:lang w:val="en-GB"/>
        </w:rPr>
        <w:tab/>
        <w:t>22225</w:t>
      </w:r>
      <w:r>
        <w:rPr>
          <w:rFonts w:eastAsia="Malgun Gothic"/>
          <w:szCs w:val="22"/>
          <w:lang w:val="en-GB"/>
        </w:rPr>
        <w:tab/>
        <w:t>22226</w:t>
      </w:r>
      <w:r>
        <w:rPr>
          <w:rFonts w:eastAsia="Malgun Gothic"/>
          <w:szCs w:val="22"/>
          <w:lang w:val="en-GB"/>
        </w:rPr>
        <w:tab/>
        <w:t>22227</w:t>
      </w:r>
      <w:r>
        <w:rPr>
          <w:rFonts w:eastAsia="Malgun Gothic"/>
          <w:szCs w:val="22"/>
          <w:lang w:val="en-GB"/>
        </w:rPr>
        <w:tab/>
        <w:t>22272</w:t>
      </w:r>
      <w:r>
        <w:rPr>
          <w:rFonts w:eastAsia="Malgun Gothic"/>
          <w:szCs w:val="22"/>
          <w:lang w:val="en-GB"/>
        </w:rPr>
        <w:tab/>
        <w:t>22301</w:t>
      </w:r>
      <w:r>
        <w:rPr>
          <w:rFonts w:eastAsia="Malgun Gothic"/>
          <w:szCs w:val="22"/>
          <w:lang w:val="en-GB"/>
        </w:rPr>
        <w:tab/>
        <w:t>22302</w:t>
      </w:r>
      <w:r>
        <w:rPr>
          <w:rFonts w:eastAsia="Malgun Gothic"/>
          <w:szCs w:val="22"/>
          <w:lang w:val="en-GB"/>
        </w:rPr>
        <w:tab/>
        <w:t>22303</w:t>
      </w:r>
      <w:r>
        <w:rPr>
          <w:rFonts w:eastAsia="Malgun Gothic"/>
          <w:szCs w:val="22"/>
          <w:lang w:val="en-GB"/>
        </w:rPr>
        <w:tab/>
        <w:t>22331</w:t>
      </w:r>
      <w:r>
        <w:rPr>
          <w:rFonts w:eastAsia="Malgun Gothic"/>
          <w:szCs w:val="22"/>
          <w:lang w:val="en-GB"/>
        </w:rPr>
        <w:tab/>
        <w:t>22332</w:t>
      </w:r>
      <w:r>
        <w:rPr>
          <w:rFonts w:eastAsia="Malgun Gothic"/>
          <w:szCs w:val="22"/>
          <w:lang w:val="en-GB"/>
        </w:rPr>
        <w:tab/>
      </w:r>
      <w:r>
        <w:rPr>
          <w:rFonts w:eastAsia="Malgun Gothic"/>
          <w:strike/>
          <w:szCs w:val="22"/>
          <w:lang w:val="en-GB"/>
        </w:rPr>
        <w:t>22333</w:t>
      </w:r>
      <w:r>
        <w:rPr>
          <w:rFonts w:eastAsia="Malgun Gothic"/>
          <w:szCs w:val="22"/>
          <w:lang w:val="en-GB"/>
        </w:rPr>
        <w:tab/>
        <w:t>22334</w:t>
      </w:r>
      <w:r>
        <w:rPr>
          <w:rFonts w:eastAsia="Malgun Gothic"/>
          <w:szCs w:val="22"/>
          <w:lang w:val="en-GB"/>
        </w:rPr>
        <w:tab/>
        <w:t>22335</w:t>
      </w:r>
      <w:r>
        <w:rPr>
          <w:rFonts w:eastAsia="Malgun Gothic"/>
          <w:szCs w:val="22"/>
          <w:lang w:val="en-GB"/>
        </w:rPr>
        <w:tab/>
        <w:t>22336</w:t>
      </w:r>
      <w:r>
        <w:rPr>
          <w:rFonts w:eastAsia="Malgun Gothic"/>
          <w:szCs w:val="22"/>
          <w:lang w:val="en-GB"/>
        </w:rPr>
        <w:tab/>
        <w:t>22337</w:t>
      </w:r>
      <w:r>
        <w:rPr>
          <w:rFonts w:eastAsia="Malgun Gothic"/>
          <w:szCs w:val="22"/>
          <w:lang w:val="en-GB"/>
        </w:rPr>
        <w:tab/>
        <w:t>22388</w:t>
      </w:r>
      <w:r>
        <w:rPr>
          <w:rFonts w:eastAsia="Malgun Gothic"/>
          <w:szCs w:val="22"/>
          <w:lang w:val="en-GB"/>
        </w:rPr>
        <w:tab/>
        <w:t>22397</w:t>
      </w:r>
      <w:r>
        <w:rPr>
          <w:rFonts w:eastAsia="Malgun Gothic"/>
          <w:szCs w:val="22"/>
          <w:lang w:val="en-GB"/>
        </w:rPr>
        <w:tab/>
        <w:t>22398</w:t>
      </w:r>
    </w:p>
    <w:p w14:paraId="1345E241" w14:textId="77777777" w:rsidR="003829A4" w:rsidRDefault="006E1DED">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7B059DD1" w14:textId="77777777" w:rsidR="003829A4" w:rsidRDefault="006E1DED">
      <w:pPr>
        <w:ind w:leftChars="291" w:left="640"/>
      </w:pPr>
      <w:r>
        <w:rPr>
          <w:szCs w:val="20"/>
          <w:highlight w:val="green"/>
          <w:lang w:eastAsia="zh-CN"/>
        </w:rPr>
        <w:t>Result: No objection.</w:t>
      </w:r>
    </w:p>
    <w:p w14:paraId="218462B3" w14:textId="77777777" w:rsidR="003829A4" w:rsidRDefault="003829A4"/>
    <w:p w14:paraId="6ECB2598" w14:textId="77777777" w:rsidR="003829A4" w:rsidRDefault="003829A4"/>
    <w:p w14:paraId="026E3DBF" w14:textId="77777777" w:rsidR="003829A4" w:rsidRDefault="003829A4"/>
    <w:p w14:paraId="5A436FDF" w14:textId="77777777" w:rsidR="003829A4" w:rsidRDefault="006E1DED">
      <w:pPr>
        <w:pStyle w:val="a"/>
        <w:tabs>
          <w:tab w:val="left" w:pos="3225"/>
          <w:tab w:val="left" w:pos="5103"/>
        </w:tabs>
        <w:ind w:leftChars="291" w:left="1000"/>
      </w:pPr>
      <w:hyperlink r:id="rId35" w:history="1">
        <w:r>
          <w:rPr>
            <w:rStyle w:val="ae"/>
            <w:szCs w:val="22"/>
          </w:rPr>
          <w:t>297r0</w:t>
        </w:r>
      </w:hyperlink>
      <w:r>
        <w:rPr>
          <w:szCs w:val="22"/>
        </w:rPr>
        <w:t xml:space="preserve"> </w:t>
      </w:r>
      <w:proofErr w:type="spellStart"/>
      <w:r>
        <w:rPr>
          <w:szCs w:val="22"/>
        </w:rPr>
        <w:t>TGbe</w:t>
      </w:r>
      <w:proofErr w:type="spellEnd"/>
      <w:r>
        <w:rPr>
          <w:szCs w:val="22"/>
        </w:rPr>
        <w:t xml:space="preserve"> SA1 Resolution to CID 22097 </w:t>
      </w:r>
      <w:r>
        <w:rPr>
          <w:szCs w:val="22"/>
        </w:rPr>
        <w:tab/>
      </w:r>
      <w:r>
        <w:rPr>
          <w:szCs w:val="22"/>
        </w:rPr>
        <w:tab/>
        <w:t xml:space="preserve">Mike </w:t>
      </w:r>
      <w:proofErr w:type="spellStart"/>
      <w:r>
        <w:rPr>
          <w:szCs w:val="22"/>
        </w:rPr>
        <w:t>Montemurro</w:t>
      </w:r>
      <w:proofErr w:type="spellEnd"/>
    </w:p>
    <w:p w14:paraId="6827B3A6" w14:textId="77777777" w:rsidR="003829A4" w:rsidRDefault="003829A4">
      <w:pPr>
        <w:ind w:leftChars="291" w:left="640"/>
        <w:rPr>
          <w:szCs w:val="20"/>
        </w:rPr>
      </w:pPr>
    </w:p>
    <w:p w14:paraId="5623DEE4" w14:textId="77777777" w:rsidR="003829A4" w:rsidRDefault="006E1DED">
      <w:pPr>
        <w:pStyle w:val="gmail-msoplaintext"/>
        <w:spacing w:before="0" w:beforeAutospacing="0" w:after="0" w:afterAutospacing="0"/>
        <w:ind w:leftChars="291" w:left="640"/>
        <w:rPr>
          <w:sz w:val="22"/>
          <w:szCs w:val="20"/>
        </w:rPr>
      </w:pPr>
      <w:r>
        <w:rPr>
          <w:sz w:val="22"/>
          <w:szCs w:val="20"/>
        </w:rPr>
        <w:t xml:space="preserve">C: “be in awake state” and “transition to the awake state” are different, do all the places </w:t>
      </w:r>
      <w:r>
        <w:rPr>
          <w:sz w:val="22"/>
          <w:szCs w:val="20"/>
        </w:rPr>
        <w:t>correspond to the latter case?</w:t>
      </w:r>
    </w:p>
    <w:p w14:paraId="392AA6C6" w14:textId="77777777" w:rsidR="003829A4" w:rsidRDefault="006E1DED">
      <w:pPr>
        <w:pStyle w:val="gmail-msoplaintext"/>
        <w:spacing w:before="0" w:beforeAutospacing="0" w:after="0" w:afterAutospacing="0"/>
        <w:ind w:leftChars="291" w:left="640"/>
        <w:rPr>
          <w:rFonts w:ascii="Consolas" w:hAnsi="Consolas"/>
          <w:sz w:val="22"/>
          <w:szCs w:val="21"/>
        </w:rPr>
      </w:pPr>
      <w:r>
        <w:rPr>
          <w:sz w:val="22"/>
          <w:szCs w:val="20"/>
        </w:rPr>
        <w:t>A: yes</w:t>
      </w:r>
    </w:p>
    <w:p w14:paraId="344CBA85" w14:textId="77777777" w:rsidR="003829A4" w:rsidRDefault="003829A4">
      <w:pPr>
        <w:ind w:leftChars="291" w:left="640"/>
        <w:rPr>
          <w:szCs w:val="20"/>
        </w:rPr>
      </w:pPr>
    </w:p>
    <w:p w14:paraId="7E9C49D1" w14:textId="77777777" w:rsidR="003829A4" w:rsidRDefault="006E1DED">
      <w:pPr>
        <w:pStyle w:val="gmail-msoplaintext"/>
        <w:spacing w:before="0" w:beforeAutospacing="0" w:after="0" w:afterAutospacing="0"/>
        <w:ind w:leftChars="291" w:left="640"/>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11-24/297r0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4CC8DE65" w14:textId="77777777" w:rsidR="003829A4" w:rsidRDefault="006E1DED">
      <w:pPr>
        <w:pStyle w:val="gmail-msoplaintext"/>
        <w:spacing w:before="0" w:beforeAutospacing="0" w:after="0" w:afterAutospacing="0"/>
        <w:ind w:leftChars="618" w:left="1360"/>
        <w:rPr>
          <w:rFonts w:ascii="Consolas" w:hAnsi="Consolas"/>
          <w:sz w:val="22"/>
          <w:szCs w:val="22"/>
        </w:rPr>
      </w:pPr>
      <w:r>
        <w:rPr>
          <w:rFonts w:ascii="Symbol" w:hAnsi="Symbol"/>
          <w:sz w:val="22"/>
          <w:szCs w:val="22"/>
        </w:rPr>
        <w:t></w:t>
      </w:r>
      <w:r>
        <w:rPr>
          <w:sz w:val="22"/>
          <w:szCs w:val="22"/>
        </w:rPr>
        <w:t xml:space="preserve">         </w:t>
      </w:r>
      <w:r>
        <w:rPr>
          <w:szCs w:val="20"/>
        </w:rPr>
        <w:t>22097</w:t>
      </w:r>
    </w:p>
    <w:p w14:paraId="5108B21D" w14:textId="77777777" w:rsidR="003829A4" w:rsidRDefault="006E1DED">
      <w:pPr>
        <w:pStyle w:val="gmail-msoplaintext"/>
        <w:spacing w:before="0" w:beforeAutospacing="0" w:after="0" w:afterAutospacing="0"/>
        <w:ind w:leftChars="291" w:left="640"/>
        <w:rPr>
          <w:rFonts w:ascii="Consolas" w:hAnsi="Consolas"/>
          <w:sz w:val="22"/>
          <w:szCs w:val="21"/>
        </w:rPr>
      </w:pPr>
      <w:r>
        <w:rPr>
          <w:sz w:val="22"/>
          <w:szCs w:val="20"/>
        </w:rPr>
        <w:t>Discussion: None.</w:t>
      </w:r>
    </w:p>
    <w:p w14:paraId="55A5F22D" w14:textId="77777777" w:rsidR="003829A4" w:rsidRDefault="006E1DED">
      <w:pPr>
        <w:ind w:leftChars="291" w:left="640"/>
      </w:pPr>
      <w:r>
        <w:rPr>
          <w:szCs w:val="20"/>
          <w:highlight w:val="green"/>
          <w:lang w:eastAsia="zh-CN"/>
        </w:rPr>
        <w:t>Result: No objection.</w:t>
      </w:r>
    </w:p>
    <w:p w14:paraId="5A489AE9" w14:textId="77777777" w:rsidR="003829A4" w:rsidRDefault="003829A4"/>
    <w:p w14:paraId="2E6BD26F" w14:textId="77777777" w:rsidR="003829A4" w:rsidRDefault="003829A4"/>
    <w:p w14:paraId="7974B47A" w14:textId="77777777" w:rsidR="003829A4" w:rsidRDefault="003829A4"/>
    <w:p w14:paraId="0D3CA974" w14:textId="203E3B00" w:rsidR="003829A4" w:rsidRDefault="006E1DED">
      <w:pPr>
        <w:pStyle w:val="a"/>
        <w:tabs>
          <w:tab w:val="left" w:pos="3225"/>
          <w:tab w:val="left" w:pos="5103"/>
        </w:tabs>
        <w:ind w:leftChars="291" w:left="1000"/>
      </w:pPr>
      <w:r>
        <w:t xml:space="preserve">Motions (last 20 mins): </w:t>
      </w:r>
      <w:hyperlink r:id="rId36" w:history="1">
        <w:r>
          <w:rPr>
            <w:rStyle w:val="ae"/>
          </w:rPr>
          <w:t>11-24/442r39</w:t>
        </w:r>
      </w:hyperlink>
    </w:p>
    <w:p w14:paraId="6B3D87CD" w14:textId="77777777" w:rsidR="003829A4" w:rsidRDefault="003829A4">
      <w:pPr>
        <w:ind w:leftChars="291" w:left="640"/>
        <w:rPr>
          <w:szCs w:val="20"/>
        </w:rPr>
      </w:pPr>
    </w:p>
    <w:p w14:paraId="328FBA4F" w14:textId="77777777" w:rsidR="003829A4" w:rsidRDefault="006E1DED">
      <w:r>
        <w:rPr>
          <w:b/>
          <w:bCs/>
        </w:rPr>
        <w:t>Motion 665 (MAC)</w:t>
      </w:r>
    </w:p>
    <w:p w14:paraId="4EEB45D6" w14:textId="77777777" w:rsidR="003829A4" w:rsidRDefault="006E1DED">
      <w:r>
        <w:rPr>
          <w:b/>
          <w:bCs/>
        </w:rPr>
        <w:t>Move to approve resolutions to the CIDs:</w:t>
      </w:r>
    </w:p>
    <w:p w14:paraId="32E2F41E" w14:textId="77777777" w:rsidR="003829A4" w:rsidRDefault="006E1DED">
      <w:pPr>
        <w:numPr>
          <w:ilvl w:val="0"/>
          <w:numId w:val="4"/>
        </w:numPr>
      </w:pPr>
      <w:r>
        <w:t xml:space="preserve">22237, 22042, 22199, 22200, </w:t>
      </w:r>
      <w:r>
        <w:rPr>
          <w:strike/>
        </w:rPr>
        <w:t>22219</w:t>
      </w:r>
      <w:r>
        <w:t xml:space="preserve">, 22004, 22270, 22198, </w:t>
      </w:r>
      <w:r>
        <w:rPr>
          <w:strike/>
        </w:rPr>
        <w:t>22011</w:t>
      </w:r>
      <w:r>
        <w:t xml:space="preserve">, 22006, 22223, 22263, 22387, 22386, 22238, 22274, 22275, 22359, 22368, 22371, 22372 in </w:t>
      </w:r>
      <w:hyperlink r:id="rId37" w:history="1">
        <w:r>
          <w:rPr>
            <w:rStyle w:val="ae"/>
          </w:rPr>
          <w:t>11-24/256r1</w:t>
        </w:r>
      </w:hyperlink>
      <w:r>
        <w:t xml:space="preserve"> </w:t>
      </w:r>
      <w:r>
        <w:rPr>
          <w:i/>
          <w:iCs/>
        </w:rPr>
        <w:t>[1</w:t>
      </w:r>
      <w:r>
        <w:rPr>
          <w:i/>
          <w:iCs/>
        </w:rPr>
        <w:t>9 CIDs]</w:t>
      </w:r>
    </w:p>
    <w:p w14:paraId="47BBE06A" w14:textId="77777777" w:rsidR="003829A4" w:rsidRDefault="006E1DED">
      <w:pPr>
        <w:numPr>
          <w:ilvl w:val="0"/>
          <w:numId w:val="4"/>
        </w:numPr>
      </w:pPr>
      <w:r>
        <w:t xml:space="preserve">22221, 22324, </w:t>
      </w:r>
      <w:r>
        <w:rPr>
          <w:strike/>
        </w:rPr>
        <w:t>22366</w:t>
      </w:r>
      <w:r>
        <w:t xml:space="preserve">, 22365, 22323, 22392, 22402, 22357, 22389, 22268, 22314 in </w:t>
      </w:r>
      <w:hyperlink r:id="rId38" w:history="1">
        <w:r>
          <w:rPr>
            <w:rStyle w:val="ae"/>
          </w:rPr>
          <w:t>11-24/258r1</w:t>
        </w:r>
      </w:hyperlink>
      <w:r>
        <w:t xml:space="preserve"> </w:t>
      </w:r>
      <w:r>
        <w:rPr>
          <w:i/>
          <w:iCs/>
        </w:rPr>
        <w:t>[10 CIDs]</w:t>
      </w:r>
    </w:p>
    <w:p w14:paraId="0D9D2138" w14:textId="77777777" w:rsidR="003829A4" w:rsidRDefault="006E1DED">
      <w:pPr>
        <w:numPr>
          <w:ilvl w:val="0"/>
          <w:numId w:val="4"/>
        </w:numPr>
      </w:pPr>
      <w:r>
        <w:lastRenderedPageBreak/>
        <w:t xml:space="preserve">22010, </w:t>
      </w:r>
      <w:r>
        <w:rPr>
          <w:strike/>
        </w:rPr>
        <w:t>22027</w:t>
      </w:r>
      <w:r>
        <w:t xml:space="preserve">, 22164, 22228, 22220, 22232, 22233, 22319, 22012, 22201, 22009, 22338, 22401, 22325, 22172, </w:t>
      </w:r>
      <w:r>
        <w:rPr>
          <w:strike/>
        </w:rPr>
        <w:t>22034</w:t>
      </w:r>
      <w:r>
        <w:t xml:space="preserve">, 22173, </w:t>
      </w:r>
      <w:r>
        <w:rPr>
          <w:strike/>
        </w:rPr>
        <w:t>22174</w:t>
      </w:r>
      <w:r>
        <w:t xml:space="preserve">, 22175, 22304, 22305, 22169, 22170, 22157, </w:t>
      </w:r>
      <w:r>
        <w:rPr>
          <w:strike/>
        </w:rPr>
        <w:t>22250</w:t>
      </w:r>
      <w:r>
        <w:t xml:space="preserve">, </w:t>
      </w:r>
      <w:r>
        <w:rPr>
          <w:strike/>
        </w:rPr>
        <w:t>22343</w:t>
      </w:r>
      <w:r>
        <w:t xml:space="preserve">, 22014 in </w:t>
      </w:r>
      <w:hyperlink r:id="rId39" w:history="1">
        <w:r>
          <w:rPr>
            <w:rStyle w:val="ae"/>
          </w:rPr>
          <w:t>11-24/296r5</w:t>
        </w:r>
      </w:hyperlink>
      <w:r>
        <w:t xml:space="preserve"> </w:t>
      </w:r>
      <w:r>
        <w:rPr>
          <w:i/>
          <w:iCs/>
        </w:rPr>
        <w:t>[22 CIDs]</w:t>
      </w:r>
    </w:p>
    <w:p w14:paraId="60102B99" w14:textId="77777777" w:rsidR="003829A4" w:rsidRDefault="006E1DED">
      <w:r>
        <w:rPr>
          <w:b/>
          <w:bCs/>
        </w:rPr>
        <w:t xml:space="preserve">and incorporate the text changes into the latest </w:t>
      </w:r>
      <w:proofErr w:type="spellStart"/>
      <w:r>
        <w:rPr>
          <w:b/>
          <w:bCs/>
        </w:rPr>
        <w:t>TGbe</w:t>
      </w:r>
      <w:proofErr w:type="spellEnd"/>
      <w:r>
        <w:rPr>
          <w:b/>
          <w:bCs/>
        </w:rPr>
        <w:t xml:space="preserve"> draft.</w:t>
      </w:r>
    </w:p>
    <w:p w14:paraId="676566A5" w14:textId="77777777" w:rsidR="003829A4" w:rsidRDefault="006E1DED">
      <w:r>
        <w:rPr>
          <w:b/>
          <w:bCs/>
        </w:rPr>
        <w:t xml:space="preserve">Move: </w:t>
      </w:r>
      <w:r>
        <w:rPr>
          <w:b/>
          <w:bCs/>
        </w:rPr>
        <w:tab/>
        <w:t>Po-Kai Huang</w:t>
      </w:r>
      <w:r>
        <w:rPr>
          <w:b/>
          <w:bCs/>
        </w:rPr>
        <w:tab/>
      </w:r>
      <w:r>
        <w:rPr>
          <w:b/>
          <w:bCs/>
        </w:rPr>
        <w:tab/>
        <w:t>Second: Stephen McCann</w:t>
      </w:r>
    </w:p>
    <w:p w14:paraId="381FAE85" w14:textId="77777777" w:rsidR="003829A4" w:rsidRDefault="006E1DED">
      <w:r>
        <w:rPr>
          <w:b/>
          <w:bCs/>
        </w:rPr>
        <w:t>Discussion: None.</w:t>
      </w:r>
    </w:p>
    <w:p w14:paraId="3276F158" w14:textId="77777777" w:rsidR="003829A4" w:rsidRDefault="006E1DED">
      <w:r>
        <w:rPr>
          <w:b/>
          <w:bCs/>
          <w:highlight w:val="green"/>
        </w:rPr>
        <w:t>Result: Approved with unanimous consent.</w:t>
      </w:r>
    </w:p>
    <w:p w14:paraId="18158C52" w14:textId="77777777" w:rsidR="003829A4" w:rsidRDefault="003829A4"/>
    <w:p w14:paraId="0DB4E6FB" w14:textId="77777777" w:rsidR="003829A4" w:rsidRDefault="003829A4"/>
    <w:p w14:paraId="700DDFB5" w14:textId="77777777" w:rsidR="003829A4" w:rsidRDefault="003829A4"/>
    <w:p w14:paraId="5F4C0941" w14:textId="77777777" w:rsidR="003829A4" w:rsidRDefault="003829A4">
      <w:pPr>
        <w:ind w:left="720"/>
        <w:rPr>
          <w:lang w:eastAsia="zh-CN"/>
        </w:rPr>
      </w:pPr>
    </w:p>
    <w:p w14:paraId="030BEF0A" w14:textId="77777777" w:rsidR="003829A4" w:rsidRDefault="006E1DED">
      <w:pPr>
        <w:pStyle w:val="a"/>
        <w:numPr>
          <w:ilvl w:val="0"/>
          <w:numId w:val="1"/>
        </w:numPr>
      </w:pPr>
      <w:proofErr w:type="spellStart"/>
      <w:r>
        <w:t>AoB</w:t>
      </w:r>
      <w:proofErr w:type="spellEnd"/>
      <w:r>
        <w:t>: None</w:t>
      </w:r>
    </w:p>
    <w:p w14:paraId="7BDDFFBC" w14:textId="77777777" w:rsidR="003829A4" w:rsidRDefault="006E1DED">
      <w:pPr>
        <w:pStyle w:val="a"/>
        <w:numPr>
          <w:ilvl w:val="0"/>
          <w:numId w:val="1"/>
        </w:numPr>
      </w:pPr>
      <w:r>
        <w:t>Adjourned at 12:00</w:t>
      </w:r>
    </w:p>
    <w:p w14:paraId="0EA8DCD8" w14:textId="77777777" w:rsidR="003829A4" w:rsidRDefault="003829A4"/>
    <w:p w14:paraId="7F2CF327" w14:textId="77777777" w:rsidR="003829A4" w:rsidRDefault="003829A4"/>
    <w:p w14:paraId="7A791135" w14:textId="77777777" w:rsidR="003829A4" w:rsidRDefault="006E1DED">
      <w:pPr>
        <w:pStyle w:val="1"/>
        <w:rPr>
          <w:bCs/>
        </w:rPr>
      </w:pPr>
      <w:r>
        <w:t>4</w:t>
      </w:r>
      <w:r>
        <w:rPr>
          <w:vertAlign w:val="superscript"/>
        </w:rPr>
        <w:t>th</w:t>
      </w:r>
      <w:r>
        <w:t xml:space="preserve"> Conf. Call: March 06 (10:00–12:00 ET)–MAC</w:t>
      </w:r>
    </w:p>
    <w:p w14:paraId="119609C7" w14:textId="77777777" w:rsidR="003829A4" w:rsidRDefault="006E1DED">
      <w:r>
        <w:t>Please refer to the following link for the minutes</w:t>
      </w:r>
    </w:p>
    <w:p w14:paraId="4401E3F2" w14:textId="77777777" w:rsidR="003829A4" w:rsidRDefault="006E1DED">
      <w:pPr>
        <w:pStyle w:val="a"/>
        <w:numPr>
          <w:ilvl w:val="0"/>
          <w:numId w:val="3"/>
        </w:numPr>
      </w:pPr>
      <w:r>
        <w:rPr>
          <w:rFonts w:hint="eastAsia"/>
        </w:rPr>
        <w:t>https://mentor.ieee.org/802.11/dcn/24/11-24-0269-00-00be-minutes-tgbe-mac-ad-hoc-january-to-march-conference-calls.docx</w:t>
      </w:r>
    </w:p>
    <w:p w14:paraId="17928DCA" w14:textId="77777777" w:rsidR="003829A4" w:rsidRDefault="003829A4"/>
    <w:p w14:paraId="6C562DCF" w14:textId="77777777" w:rsidR="003829A4" w:rsidRDefault="003829A4"/>
    <w:p w14:paraId="41285D94" w14:textId="77777777" w:rsidR="003829A4" w:rsidRDefault="003829A4"/>
    <w:sectPr w:rsidR="003829A4">
      <w:headerReference w:type="default" r:id="rId40"/>
      <w:footerReference w:type="default" r:id="rId41"/>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10AFA" w14:textId="77777777" w:rsidR="006E1DED" w:rsidRDefault="006E1DED">
      <w:r>
        <w:separator/>
      </w:r>
    </w:p>
  </w:endnote>
  <w:endnote w:type="continuationSeparator" w:id="0">
    <w:p w14:paraId="0966D1F9" w14:textId="77777777" w:rsidR="006E1DED" w:rsidRDefault="006E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5619" w14:textId="77777777" w:rsidR="003829A4" w:rsidRDefault="006E1DED">
    <w:pPr>
      <w:pStyle w:val="ab"/>
      <w:tabs>
        <w:tab w:val="clear" w:pos="6480"/>
        <w:tab w:val="center" w:pos="4680"/>
        <w:tab w:val="right" w:pos="9360"/>
      </w:tabs>
    </w:pPr>
    <w:r>
      <w:t>Minutes</w:t>
    </w:r>
    <w:r>
      <w:tab/>
      <w:t xml:space="preserve">page </w:t>
    </w:r>
    <w:r>
      <w:fldChar w:fldCharType="begin"/>
    </w:r>
    <w:r>
      <w:instrText xml:space="preserve">page </w:instrText>
    </w:r>
    <w:r>
      <w:fldChar w:fldCharType="separate"/>
    </w:r>
    <w:r>
      <w:t>1</w:t>
    </w:r>
    <w:r>
      <w:fldChar w:fldCharType="end"/>
    </w:r>
    <w:r>
      <w:tab/>
      <w:t>Jason Yuchen Guo, Huawei</w:t>
    </w:r>
  </w:p>
  <w:p w14:paraId="0482ADF0" w14:textId="77777777" w:rsidR="003829A4" w:rsidRDefault="003829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7289B" w14:textId="77777777" w:rsidR="006E1DED" w:rsidRDefault="006E1DED">
      <w:r>
        <w:separator/>
      </w:r>
    </w:p>
  </w:footnote>
  <w:footnote w:type="continuationSeparator" w:id="0">
    <w:p w14:paraId="45118DCC" w14:textId="77777777" w:rsidR="006E1DED" w:rsidRDefault="006E1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0AE4" w14:textId="773459E8" w:rsidR="003829A4" w:rsidRDefault="006E1DED">
    <w:pPr>
      <w:pStyle w:val="ac"/>
      <w:tabs>
        <w:tab w:val="clear" w:pos="6480"/>
        <w:tab w:val="center" w:pos="4680"/>
        <w:tab w:val="right" w:pos="9360"/>
      </w:tabs>
    </w:pPr>
    <w:r>
      <w:fldChar w:fldCharType="begin"/>
    </w:r>
    <w:r>
      <w:instrText xml:space="preserve"> KEYWORDS  \* MERGEFORMAT </w:instrText>
    </w:r>
    <w:r>
      <w:fldChar w:fldCharType="separate"/>
    </w:r>
    <w:r>
      <w:t>Feb. 2024</w:t>
    </w:r>
    <w:r>
      <w:fldChar w:fldCharType="end"/>
    </w:r>
    <w:r>
      <w:tab/>
    </w:r>
    <w:r>
      <w:tab/>
    </w:r>
    <w:r>
      <w:fldChar w:fldCharType="begin"/>
    </w:r>
    <w:r>
      <w:instrText xml:space="preserve"> TITLE  \* MERGEFORMAT </w:instrText>
    </w:r>
    <w:r>
      <w:fldChar w:fldCharType="separate"/>
    </w:r>
    <w:r>
      <w:t>doc.: IEEE 802.11-24/0377r</w:t>
    </w:r>
    <w:r w:rsidR="00584E49">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5281"/>
    <w:multiLevelType w:val="multilevel"/>
    <w:tmpl w:val="01CD528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37CC3DE2"/>
    <w:multiLevelType w:val="multilevel"/>
    <w:tmpl w:val="37CC3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F0C1652"/>
    <w:multiLevelType w:val="multilevel"/>
    <w:tmpl w:val="5F0C1652"/>
    <w:lvl w:ilvl="0">
      <w:start w:val="1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956468C"/>
    <w:multiLevelType w:val="multilevel"/>
    <w:tmpl w:val="6956468C"/>
    <w:lvl w:ilvl="0">
      <w:start w:val="1"/>
      <w:numFmt w:val="bullet"/>
      <w:lvlText w:val=""/>
      <w:lvlJc w:val="left"/>
      <w:pPr>
        <w:ind w:left="720" w:hanging="360"/>
      </w:pPr>
      <w:rPr>
        <w:rFonts w:ascii="Symbol" w:hAnsi="Symbol" w:hint="default"/>
      </w:rPr>
    </w:lvl>
    <w:lvl w:ilvl="1">
      <w:start w:val="1"/>
      <w:numFmt w:val="bullet"/>
      <w:pStyle w:val="a"/>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A3M2RkOGRlZDk2ZjhiZGZkZDI1YTY4YzQwYTgwNjgifQ=="/>
  </w:docVars>
  <w:rsids>
    <w:rsidRoot w:val="00730359"/>
    <w:rsid w:val="000030A2"/>
    <w:rsid w:val="000054D6"/>
    <w:rsid w:val="000065BF"/>
    <w:rsid w:val="00013F68"/>
    <w:rsid w:val="00014553"/>
    <w:rsid w:val="0001646B"/>
    <w:rsid w:val="000207ED"/>
    <w:rsid w:val="000208B2"/>
    <w:rsid w:val="000221EF"/>
    <w:rsid w:val="000239D4"/>
    <w:rsid w:val="00024284"/>
    <w:rsid w:val="00024558"/>
    <w:rsid w:val="00024993"/>
    <w:rsid w:val="00024E65"/>
    <w:rsid w:val="00025750"/>
    <w:rsid w:val="000260F8"/>
    <w:rsid w:val="00027772"/>
    <w:rsid w:val="0003027F"/>
    <w:rsid w:val="000341D3"/>
    <w:rsid w:val="000345D9"/>
    <w:rsid w:val="00036A7C"/>
    <w:rsid w:val="00037503"/>
    <w:rsid w:val="00037B32"/>
    <w:rsid w:val="00037C63"/>
    <w:rsid w:val="000407AA"/>
    <w:rsid w:val="000414C7"/>
    <w:rsid w:val="0004332D"/>
    <w:rsid w:val="000448EE"/>
    <w:rsid w:val="00046C51"/>
    <w:rsid w:val="00053F09"/>
    <w:rsid w:val="000578F5"/>
    <w:rsid w:val="000621E1"/>
    <w:rsid w:val="0006754F"/>
    <w:rsid w:val="00072F7A"/>
    <w:rsid w:val="0007566F"/>
    <w:rsid w:val="00084ED7"/>
    <w:rsid w:val="000902D8"/>
    <w:rsid w:val="000955FF"/>
    <w:rsid w:val="00095F3F"/>
    <w:rsid w:val="000A2598"/>
    <w:rsid w:val="000A2A5F"/>
    <w:rsid w:val="000A2D0C"/>
    <w:rsid w:val="000A30AD"/>
    <w:rsid w:val="000A53F3"/>
    <w:rsid w:val="000A5DBB"/>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E3A0B"/>
    <w:rsid w:val="000F0145"/>
    <w:rsid w:val="000F3C02"/>
    <w:rsid w:val="000F6B8C"/>
    <w:rsid w:val="000F6FA7"/>
    <w:rsid w:val="0010531B"/>
    <w:rsid w:val="0010730F"/>
    <w:rsid w:val="00107711"/>
    <w:rsid w:val="00107FA5"/>
    <w:rsid w:val="00112BF9"/>
    <w:rsid w:val="00114053"/>
    <w:rsid w:val="00115816"/>
    <w:rsid w:val="0012578E"/>
    <w:rsid w:val="001273C9"/>
    <w:rsid w:val="0013419D"/>
    <w:rsid w:val="00135F67"/>
    <w:rsid w:val="00147D07"/>
    <w:rsid w:val="001511BA"/>
    <w:rsid w:val="00154B44"/>
    <w:rsid w:val="00166612"/>
    <w:rsid w:val="00173290"/>
    <w:rsid w:val="00182254"/>
    <w:rsid w:val="00183225"/>
    <w:rsid w:val="00187F72"/>
    <w:rsid w:val="00191546"/>
    <w:rsid w:val="00191811"/>
    <w:rsid w:val="00193E3F"/>
    <w:rsid w:val="001940E5"/>
    <w:rsid w:val="001A1E59"/>
    <w:rsid w:val="001A2165"/>
    <w:rsid w:val="001A3165"/>
    <w:rsid w:val="001A5267"/>
    <w:rsid w:val="001A6764"/>
    <w:rsid w:val="001A7518"/>
    <w:rsid w:val="001B10CB"/>
    <w:rsid w:val="001B1245"/>
    <w:rsid w:val="001B24D8"/>
    <w:rsid w:val="001B2BCD"/>
    <w:rsid w:val="001B2CAD"/>
    <w:rsid w:val="001B3060"/>
    <w:rsid w:val="001B43D8"/>
    <w:rsid w:val="001B4447"/>
    <w:rsid w:val="001B5A4F"/>
    <w:rsid w:val="001B7A42"/>
    <w:rsid w:val="001C06FB"/>
    <w:rsid w:val="001C4459"/>
    <w:rsid w:val="001C716D"/>
    <w:rsid w:val="001D05B5"/>
    <w:rsid w:val="001D375B"/>
    <w:rsid w:val="001D408D"/>
    <w:rsid w:val="001D723B"/>
    <w:rsid w:val="001E1474"/>
    <w:rsid w:val="001E5C29"/>
    <w:rsid w:val="001E7863"/>
    <w:rsid w:val="001F2566"/>
    <w:rsid w:val="001F4980"/>
    <w:rsid w:val="001F4C3E"/>
    <w:rsid w:val="001F532F"/>
    <w:rsid w:val="001F69C5"/>
    <w:rsid w:val="001F6C4A"/>
    <w:rsid w:val="001F6F34"/>
    <w:rsid w:val="001F7C8D"/>
    <w:rsid w:val="00202049"/>
    <w:rsid w:val="00203915"/>
    <w:rsid w:val="00204263"/>
    <w:rsid w:val="00204CB3"/>
    <w:rsid w:val="002061AD"/>
    <w:rsid w:val="002102FE"/>
    <w:rsid w:val="00210D59"/>
    <w:rsid w:val="002130FE"/>
    <w:rsid w:val="0021323F"/>
    <w:rsid w:val="002175F2"/>
    <w:rsid w:val="00227917"/>
    <w:rsid w:val="002309A5"/>
    <w:rsid w:val="00232280"/>
    <w:rsid w:val="002354FF"/>
    <w:rsid w:val="002509C3"/>
    <w:rsid w:val="00253E8E"/>
    <w:rsid w:val="00254687"/>
    <w:rsid w:val="00266147"/>
    <w:rsid w:val="002714D2"/>
    <w:rsid w:val="00275E6B"/>
    <w:rsid w:val="002778BE"/>
    <w:rsid w:val="00277A29"/>
    <w:rsid w:val="0028133A"/>
    <w:rsid w:val="00282C93"/>
    <w:rsid w:val="002863A5"/>
    <w:rsid w:val="0029020B"/>
    <w:rsid w:val="00291EEF"/>
    <w:rsid w:val="00295998"/>
    <w:rsid w:val="00295A7B"/>
    <w:rsid w:val="00296124"/>
    <w:rsid w:val="00297EBC"/>
    <w:rsid w:val="002A3622"/>
    <w:rsid w:val="002A4010"/>
    <w:rsid w:val="002B2E2F"/>
    <w:rsid w:val="002B4DDA"/>
    <w:rsid w:val="002B52BD"/>
    <w:rsid w:val="002B602A"/>
    <w:rsid w:val="002B6A74"/>
    <w:rsid w:val="002C2195"/>
    <w:rsid w:val="002C2F95"/>
    <w:rsid w:val="002C3894"/>
    <w:rsid w:val="002C6081"/>
    <w:rsid w:val="002C6DAE"/>
    <w:rsid w:val="002D3B53"/>
    <w:rsid w:val="002D44BE"/>
    <w:rsid w:val="002E12EF"/>
    <w:rsid w:val="002E33A0"/>
    <w:rsid w:val="002E68CA"/>
    <w:rsid w:val="002E77BD"/>
    <w:rsid w:val="002E7DE4"/>
    <w:rsid w:val="002F2113"/>
    <w:rsid w:val="002F218E"/>
    <w:rsid w:val="002F22DA"/>
    <w:rsid w:val="002F68E6"/>
    <w:rsid w:val="002F6C9C"/>
    <w:rsid w:val="002F7584"/>
    <w:rsid w:val="00301255"/>
    <w:rsid w:val="00303568"/>
    <w:rsid w:val="00303893"/>
    <w:rsid w:val="003053D0"/>
    <w:rsid w:val="0030695A"/>
    <w:rsid w:val="00307089"/>
    <w:rsid w:val="00307DED"/>
    <w:rsid w:val="003221DA"/>
    <w:rsid w:val="00323942"/>
    <w:rsid w:val="00326F13"/>
    <w:rsid w:val="003303DE"/>
    <w:rsid w:val="00330B6D"/>
    <w:rsid w:val="00331E51"/>
    <w:rsid w:val="00332BD5"/>
    <w:rsid w:val="00334E83"/>
    <w:rsid w:val="00341359"/>
    <w:rsid w:val="0034227D"/>
    <w:rsid w:val="0034787E"/>
    <w:rsid w:val="003502F8"/>
    <w:rsid w:val="003521D1"/>
    <w:rsid w:val="0035254F"/>
    <w:rsid w:val="00352FCC"/>
    <w:rsid w:val="00355DFE"/>
    <w:rsid w:val="00357439"/>
    <w:rsid w:val="0036113C"/>
    <w:rsid w:val="003642B5"/>
    <w:rsid w:val="0036432B"/>
    <w:rsid w:val="00373818"/>
    <w:rsid w:val="00374762"/>
    <w:rsid w:val="003753BC"/>
    <w:rsid w:val="00376126"/>
    <w:rsid w:val="00377A4D"/>
    <w:rsid w:val="003829A4"/>
    <w:rsid w:val="00385761"/>
    <w:rsid w:val="00391FBD"/>
    <w:rsid w:val="003968E9"/>
    <w:rsid w:val="003A4A02"/>
    <w:rsid w:val="003A4B8D"/>
    <w:rsid w:val="003A56EF"/>
    <w:rsid w:val="003B0120"/>
    <w:rsid w:val="003B3E56"/>
    <w:rsid w:val="003B4C17"/>
    <w:rsid w:val="003C0170"/>
    <w:rsid w:val="003C01E5"/>
    <w:rsid w:val="003C0805"/>
    <w:rsid w:val="003C1442"/>
    <w:rsid w:val="003C7327"/>
    <w:rsid w:val="003C7F17"/>
    <w:rsid w:val="003D0658"/>
    <w:rsid w:val="003D3041"/>
    <w:rsid w:val="003D322B"/>
    <w:rsid w:val="003D40A6"/>
    <w:rsid w:val="003D5E2C"/>
    <w:rsid w:val="003D7BA2"/>
    <w:rsid w:val="003E3B25"/>
    <w:rsid w:val="003E436F"/>
    <w:rsid w:val="003E5F59"/>
    <w:rsid w:val="003E6BA9"/>
    <w:rsid w:val="003E6BC0"/>
    <w:rsid w:val="003E7D9B"/>
    <w:rsid w:val="003F2FCE"/>
    <w:rsid w:val="003F4246"/>
    <w:rsid w:val="003F5139"/>
    <w:rsid w:val="00401D6A"/>
    <w:rsid w:val="00402D44"/>
    <w:rsid w:val="004078F4"/>
    <w:rsid w:val="004176A3"/>
    <w:rsid w:val="004200B3"/>
    <w:rsid w:val="004213F3"/>
    <w:rsid w:val="004249BF"/>
    <w:rsid w:val="00426809"/>
    <w:rsid w:val="0043614A"/>
    <w:rsid w:val="00442037"/>
    <w:rsid w:val="00442B6A"/>
    <w:rsid w:val="00442E92"/>
    <w:rsid w:val="004439DB"/>
    <w:rsid w:val="0044410E"/>
    <w:rsid w:val="0044467A"/>
    <w:rsid w:val="0044501C"/>
    <w:rsid w:val="004458AD"/>
    <w:rsid w:val="00453CEF"/>
    <w:rsid w:val="00454143"/>
    <w:rsid w:val="00454A87"/>
    <w:rsid w:val="004569E4"/>
    <w:rsid w:val="0046242F"/>
    <w:rsid w:val="00465C69"/>
    <w:rsid w:val="00476FF9"/>
    <w:rsid w:val="00485D38"/>
    <w:rsid w:val="004875FE"/>
    <w:rsid w:val="00490CC8"/>
    <w:rsid w:val="004977C0"/>
    <w:rsid w:val="004A2285"/>
    <w:rsid w:val="004A6B8F"/>
    <w:rsid w:val="004A71A2"/>
    <w:rsid w:val="004B064B"/>
    <w:rsid w:val="004B13CB"/>
    <w:rsid w:val="004C062F"/>
    <w:rsid w:val="004C2CEE"/>
    <w:rsid w:val="004C3BB3"/>
    <w:rsid w:val="004C4097"/>
    <w:rsid w:val="004C445D"/>
    <w:rsid w:val="004C481B"/>
    <w:rsid w:val="004D19F6"/>
    <w:rsid w:val="004D1F43"/>
    <w:rsid w:val="004D4CE3"/>
    <w:rsid w:val="004D6249"/>
    <w:rsid w:val="004D7538"/>
    <w:rsid w:val="004E0455"/>
    <w:rsid w:val="004E1224"/>
    <w:rsid w:val="004F1B46"/>
    <w:rsid w:val="004F25D7"/>
    <w:rsid w:val="004F4F1B"/>
    <w:rsid w:val="004F5363"/>
    <w:rsid w:val="004F7220"/>
    <w:rsid w:val="00501610"/>
    <w:rsid w:val="00506D86"/>
    <w:rsid w:val="00511509"/>
    <w:rsid w:val="00515EEF"/>
    <w:rsid w:val="00516BB4"/>
    <w:rsid w:val="00516C16"/>
    <w:rsid w:val="00526EF8"/>
    <w:rsid w:val="005371FB"/>
    <w:rsid w:val="00537626"/>
    <w:rsid w:val="00545D9C"/>
    <w:rsid w:val="0054766E"/>
    <w:rsid w:val="005505CE"/>
    <w:rsid w:val="0055482B"/>
    <w:rsid w:val="005563DF"/>
    <w:rsid w:val="00556622"/>
    <w:rsid w:val="00567A80"/>
    <w:rsid w:val="00571998"/>
    <w:rsid w:val="0057523A"/>
    <w:rsid w:val="005826DF"/>
    <w:rsid w:val="005839B8"/>
    <w:rsid w:val="00583B06"/>
    <w:rsid w:val="00584E49"/>
    <w:rsid w:val="00587755"/>
    <w:rsid w:val="00592084"/>
    <w:rsid w:val="005A7B8B"/>
    <w:rsid w:val="005B3909"/>
    <w:rsid w:val="005B619F"/>
    <w:rsid w:val="005B7A02"/>
    <w:rsid w:val="005C3210"/>
    <w:rsid w:val="005C567A"/>
    <w:rsid w:val="005D0DAC"/>
    <w:rsid w:val="005D12AF"/>
    <w:rsid w:val="005D2FB7"/>
    <w:rsid w:val="005D3FF4"/>
    <w:rsid w:val="005D464A"/>
    <w:rsid w:val="005E210B"/>
    <w:rsid w:val="005E4339"/>
    <w:rsid w:val="005F2C19"/>
    <w:rsid w:val="00602057"/>
    <w:rsid w:val="00603FB3"/>
    <w:rsid w:val="006120BB"/>
    <w:rsid w:val="00617749"/>
    <w:rsid w:val="00623D9E"/>
    <w:rsid w:val="0062440B"/>
    <w:rsid w:val="00626BDB"/>
    <w:rsid w:val="006337D8"/>
    <w:rsid w:val="006403B3"/>
    <w:rsid w:val="00640CE6"/>
    <w:rsid w:val="0064114A"/>
    <w:rsid w:val="006412EB"/>
    <w:rsid w:val="00641B6B"/>
    <w:rsid w:val="00645356"/>
    <w:rsid w:val="00646074"/>
    <w:rsid w:val="00655CD3"/>
    <w:rsid w:val="0065786F"/>
    <w:rsid w:val="006632A4"/>
    <w:rsid w:val="0066471E"/>
    <w:rsid w:val="00667188"/>
    <w:rsid w:val="00667CCF"/>
    <w:rsid w:val="00673B34"/>
    <w:rsid w:val="00680C55"/>
    <w:rsid w:val="0068692C"/>
    <w:rsid w:val="00686AD4"/>
    <w:rsid w:val="00687C90"/>
    <w:rsid w:val="00693780"/>
    <w:rsid w:val="006964D1"/>
    <w:rsid w:val="006A2998"/>
    <w:rsid w:val="006A3D0B"/>
    <w:rsid w:val="006B3172"/>
    <w:rsid w:val="006B38AC"/>
    <w:rsid w:val="006B5549"/>
    <w:rsid w:val="006B7CA0"/>
    <w:rsid w:val="006C06CE"/>
    <w:rsid w:val="006C0727"/>
    <w:rsid w:val="006C2E6F"/>
    <w:rsid w:val="006C3008"/>
    <w:rsid w:val="006C49DF"/>
    <w:rsid w:val="006D0C9B"/>
    <w:rsid w:val="006D101C"/>
    <w:rsid w:val="006D2252"/>
    <w:rsid w:val="006D34D9"/>
    <w:rsid w:val="006D4190"/>
    <w:rsid w:val="006D67E2"/>
    <w:rsid w:val="006E145F"/>
    <w:rsid w:val="006E1DED"/>
    <w:rsid w:val="006E1F39"/>
    <w:rsid w:val="006E56D9"/>
    <w:rsid w:val="006E608C"/>
    <w:rsid w:val="006E7816"/>
    <w:rsid w:val="006F1405"/>
    <w:rsid w:val="006F256A"/>
    <w:rsid w:val="006F2899"/>
    <w:rsid w:val="006F62E1"/>
    <w:rsid w:val="0070193D"/>
    <w:rsid w:val="00702861"/>
    <w:rsid w:val="007053CC"/>
    <w:rsid w:val="00706852"/>
    <w:rsid w:val="0070715A"/>
    <w:rsid w:val="007076DA"/>
    <w:rsid w:val="00711CD4"/>
    <w:rsid w:val="0071688E"/>
    <w:rsid w:val="00720207"/>
    <w:rsid w:val="007204C9"/>
    <w:rsid w:val="00722C69"/>
    <w:rsid w:val="007238DB"/>
    <w:rsid w:val="00724CF9"/>
    <w:rsid w:val="00730359"/>
    <w:rsid w:val="00731A17"/>
    <w:rsid w:val="00732D8E"/>
    <w:rsid w:val="00735A93"/>
    <w:rsid w:val="00736084"/>
    <w:rsid w:val="0074066A"/>
    <w:rsid w:val="00740793"/>
    <w:rsid w:val="00741377"/>
    <w:rsid w:val="007433D9"/>
    <w:rsid w:val="00746428"/>
    <w:rsid w:val="00746C97"/>
    <w:rsid w:val="007473E7"/>
    <w:rsid w:val="007510C1"/>
    <w:rsid w:val="007546C5"/>
    <w:rsid w:val="00757C45"/>
    <w:rsid w:val="007608F8"/>
    <w:rsid w:val="00763005"/>
    <w:rsid w:val="0076373D"/>
    <w:rsid w:val="00764C4D"/>
    <w:rsid w:val="00770056"/>
    <w:rsid w:val="00770572"/>
    <w:rsid w:val="00773ACE"/>
    <w:rsid w:val="00775AEB"/>
    <w:rsid w:val="00781C3A"/>
    <w:rsid w:val="00783C6E"/>
    <w:rsid w:val="007842E6"/>
    <w:rsid w:val="007916E3"/>
    <w:rsid w:val="007977EC"/>
    <w:rsid w:val="007A1E74"/>
    <w:rsid w:val="007A7F13"/>
    <w:rsid w:val="007B181D"/>
    <w:rsid w:val="007B1ED4"/>
    <w:rsid w:val="007B2C29"/>
    <w:rsid w:val="007B438C"/>
    <w:rsid w:val="007C3BA5"/>
    <w:rsid w:val="007C3F48"/>
    <w:rsid w:val="007C65AC"/>
    <w:rsid w:val="007D2BE8"/>
    <w:rsid w:val="007D3317"/>
    <w:rsid w:val="007D3E17"/>
    <w:rsid w:val="007E14F0"/>
    <w:rsid w:val="007E1EEA"/>
    <w:rsid w:val="007E36D4"/>
    <w:rsid w:val="007E51EB"/>
    <w:rsid w:val="007E709C"/>
    <w:rsid w:val="007F3779"/>
    <w:rsid w:val="007F5F13"/>
    <w:rsid w:val="007F70A3"/>
    <w:rsid w:val="0080572A"/>
    <w:rsid w:val="008069FD"/>
    <w:rsid w:val="008103CA"/>
    <w:rsid w:val="00813F97"/>
    <w:rsid w:val="00831451"/>
    <w:rsid w:val="00833F5C"/>
    <w:rsid w:val="008429C2"/>
    <w:rsid w:val="00844014"/>
    <w:rsid w:val="00846F3F"/>
    <w:rsid w:val="00847328"/>
    <w:rsid w:val="00852A4A"/>
    <w:rsid w:val="00855893"/>
    <w:rsid w:val="00857FAC"/>
    <w:rsid w:val="00862CD7"/>
    <w:rsid w:val="008649F8"/>
    <w:rsid w:val="008711D2"/>
    <w:rsid w:val="00871A41"/>
    <w:rsid w:val="00874273"/>
    <w:rsid w:val="008776BB"/>
    <w:rsid w:val="008812E7"/>
    <w:rsid w:val="00884FBC"/>
    <w:rsid w:val="00885784"/>
    <w:rsid w:val="008868BD"/>
    <w:rsid w:val="00893561"/>
    <w:rsid w:val="00894711"/>
    <w:rsid w:val="0089787D"/>
    <w:rsid w:val="008A0BA6"/>
    <w:rsid w:val="008A338B"/>
    <w:rsid w:val="008A39E3"/>
    <w:rsid w:val="008A49B5"/>
    <w:rsid w:val="008B420E"/>
    <w:rsid w:val="008B4D6C"/>
    <w:rsid w:val="008C1EC8"/>
    <w:rsid w:val="008C5E0D"/>
    <w:rsid w:val="008C7827"/>
    <w:rsid w:val="008D5459"/>
    <w:rsid w:val="0090133E"/>
    <w:rsid w:val="00902F77"/>
    <w:rsid w:val="0090444E"/>
    <w:rsid w:val="009139FC"/>
    <w:rsid w:val="00915330"/>
    <w:rsid w:val="00920AF6"/>
    <w:rsid w:val="00923842"/>
    <w:rsid w:val="00923ACE"/>
    <w:rsid w:val="00932366"/>
    <w:rsid w:val="00933987"/>
    <w:rsid w:val="00933A43"/>
    <w:rsid w:val="009347D1"/>
    <w:rsid w:val="009348EB"/>
    <w:rsid w:val="00934C31"/>
    <w:rsid w:val="0093534C"/>
    <w:rsid w:val="00937223"/>
    <w:rsid w:val="0094172D"/>
    <w:rsid w:val="00942CB7"/>
    <w:rsid w:val="009455CF"/>
    <w:rsid w:val="009455FD"/>
    <w:rsid w:val="009549CD"/>
    <w:rsid w:val="0095581B"/>
    <w:rsid w:val="00955A46"/>
    <w:rsid w:val="00956426"/>
    <w:rsid w:val="009566FD"/>
    <w:rsid w:val="00960032"/>
    <w:rsid w:val="0096143F"/>
    <w:rsid w:val="00965E5A"/>
    <w:rsid w:val="009672E5"/>
    <w:rsid w:val="00967632"/>
    <w:rsid w:val="009719AE"/>
    <w:rsid w:val="00971D1F"/>
    <w:rsid w:val="00973522"/>
    <w:rsid w:val="0097646D"/>
    <w:rsid w:val="00976A42"/>
    <w:rsid w:val="00980C25"/>
    <w:rsid w:val="0098585A"/>
    <w:rsid w:val="00992420"/>
    <w:rsid w:val="00997555"/>
    <w:rsid w:val="0099761D"/>
    <w:rsid w:val="009A2BB3"/>
    <w:rsid w:val="009A2C59"/>
    <w:rsid w:val="009A46C3"/>
    <w:rsid w:val="009B241A"/>
    <w:rsid w:val="009B2B7E"/>
    <w:rsid w:val="009B390A"/>
    <w:rsid w:val="009B4674"/>
    <w:rsid w:val="009B4AF0"/>
    <w:rsid w:val="009B5108"/>
    <w:rsid w:val="009B759C"/>
    <w:rsid w:val="009C2634"/>
    <w:rsid w:val="009C6429"/>
    <w:rsid w:val="009D07D7"/>
    <w:rsid w:val="009D1C5B"/>
    <w:rsid w:val="009D2DAD"/>
    <w:rsid w:val="009D370B"/>
    <w:rsid w:val="009D37B8"/>
    <w:rsid w:val="009D5787"/>
    <w:rsid w:val="009D5E5C"/>
    <w:rsid w:val="009D7306"/>
    <w:rsid w:val="009E0113"/>
    <w:rsid w:val="009E125E"/>
    <w:rsid w:val="009E192F"/>
    <w:rsid w:val="009E6A93"/>
    <w:rsid w:val="009F2FBC"/>
    <w:rsid w:val="009F5726"/>
    <w:rsid w:val="009F5797"/>
    <w:rsid w:val="009F5EA2"/>
    <w:rsid w:val="00A003AD"/>
    <w:rsid w:val="00A01657"/>
    <w:rsid w:val="00A01CAA"/>
    <w:rsid w:val="00A0306C"/>
    <w:rsid w:val="00A034DC"/>
    <w:rsid w:val="00A04EF7"/>
    <w:rsid w:val="00A0668D"/>
    <w:rsid w:val="00A14ADF"/>
    <w:rsid w:val="00A14E57"/>
    <w:rsid w:val="00A175AD"/>
    <w:rsid w:val="00A3153B"/>
    <w:rsid w:val="00A376D9"/>
    <w:rsid w:val="00A40B20"/>
    <w:rsid w:val="00A46257"/>
    <w:rsid w:val="00A4631F"/>
    <w:rsid w:val="00A51601"/>
    <w:rsid w:val="00A51AFB"/>
    <w:rsid w:val="00A53F9E"/>
    <w:rsid w:val="00A56553"/>
    <w:rsid w:val="00A57958"/>
    <w:rsid w:val="00A65FDA"/>
    <w:rsid w:val="00A710C4"/>
    <w:rsid w:val="00A712B9"/>
    <w:rsid w:val="00A71992"/>
    <w:rsid w:val="00A71FDA"/>
    <w:rsid w:val="00A746F9"/>
    <w:rsid w:val="00A76405"/>
    <w:rsid w:val="00A77433"/>
    <w:rsid w:val="00A80888"/>
    <w:rsid w:val="00A80924"/>
    <w:rsid w:val="00A83253"/>
    <w:rsid w:val="00A860C0"/>
    <w:rsid w:val="00A954D7"/>
    <w:rsid w:val="00A9690F"/>
    <w:rsid w:val="00AA03CC"/>
    <w:rsid w:val="00AA13A9"/>
    <w:rsid w:val="00AA427C"/>
    <w:rsid w:val="00AB02D7"/>
    <w:rsid w:val="00AB0B09"/>
    <w:rsid w:val="00AB29EC"/>
    <w:rsid w:val="00AB49FF"/>
    <w:rsid w:val="00AB5DD1"/>
    <w:rsid w:val="00AC08A5"/>
    <w:rsid w:val="00AC1C2B"/>
    <w:rsid w:val="00AC49D0"/>
    <w:rsid w:val="00AC74D1"/>
    <w:rsid w:val="00AD122D"/>
    <w:rsid w:val="00AD5848"/>
    <w:rsid w:val="00AD7B2F"/>
    <w:rsid w:val="00AE1B70"/>
    <w:rsid w:val="00AE4A3B"/>
    <w:rsid w:val="00AE7607"/>
    <w:rsid w:val="00AF498C"/>
    <w:rsid w:val="00AF6D15"/>
    <w:rsid w:val="00B0091B"/>
    <w:rsid w:val="00B00C45"/>
    <w:rsid w:val="00B02224"/>
    <w:rsid w:val="00B03913"/>
    <w:rsid w:val="00B04A90"/>
    <w:rsid w:val="00B062B9"/>
    <w:rsid w:val="00B06EC4"/>
    <w:rsid w:val="00B10C96"/>
    <w:rsid w:val="00B11FA7"/>
    <w:rsid w:val="00B16E3B"/>
    <w:rsid w:val="00B24286"/>
    <w:rsid w:val="00B2450B"/>
    <w:rsid w:val="00B2532D"/>
    <w:rsid w:val="00B27A5B"/>
    <w:rsid w:val="00B30B93"/>
    <w:rsid w:val="00B32397"/>
    <w:rsid w:val="00B3407C"/>
    <w:rsid w:val="00B357AA"/>
    <w:rsid w:val="00B3784C"/>
    <w:rsid w:val="00B37E7A"/>
    <w:rsid w:val="00B443EB"/>
    <w:rsid w:val="00B45B89"/>
    <w:rsid w:val="00B47C6C"/>
    <w:rsid w:val="00B561B1"/>
    <w:rsid w:val="00B56FAB"/>
    <w:rsid w:val="00B573E8"/>
    <w:rsid w:val="00B63280"/>
    <w:rsid w:val="00B6686E"/>
    <w:rsid w:val="00B67527"/>
    <w:rsid w:val="00B67AEA"/>
    <w:rsid w:val="00B717BF"/>
    <w:rsid w:val="00B72C24"/>
    <w:rsid w:val="00B74C8E"/>
    <w:rsid w:val="00B7704B"/>
    <w:rsid w:val="00B776C6"/>
    <w:rsid w:val="00B82B3D"/>
    <w:rsid w:val="00B8446F"/>
    <w:rsid w:val="00B84F99"/>
    <w:rsid w:val="00B860FB"/>
    <w:rsid w:val="00B87C4A"/>
    <w:rsid w:val="00B93ABD"/>
    <w:rsid w:val="00B94D8D"/>
    <w:rsid w:val="00B962CD"/>
    <w:rsid w:val="00B96DFD"/>
    <w:rsid w:val="00B97AF8"/>
    <w:rsid w:val="00BA15F8"/>
    <w:rsid w:val="00BA485F"/>
    <w:rsid w:val="00BB31E9"/>
    <w:rsid w:val="00BB4CBC"/>
    <w:rsid w:val="00BB54AB"/>
    <w:rsid w:val="00BB7E73"/>
    <w:rsid w:val="00BC11F4"/>
    <w:rsid w:val="00BC351D"/>
    <w:rsid w:val="00BD35B7"/>
    <w:rsid w:val="00BE088D"/>
    <w:rsid w:val="00BE0F63"/>
    <w:rsid w:val="00BE53B2"/>
    <w:rsid w:val="00BE68C2"/>
    <w:rsid w:val="00BE6942"/>
    <w:rsid w:val="00BE6A44"/>
    <w:rsid w:val="00BE7AF1"/>
    <w:rsid w:val="00BF5923"/>
    <w:rsid w:val="00C02563"/>
    <w:rsid w:val="00C03884"/>
    <w:rsid w:val="00C03E62"/>
    <w:rsid w:val="00C054AF"/>
    <w:rsid w:val="00C064F8"/>
    <w:rsid w:val="00C07865"/>
    <w:rsid w:val="00C10875"/>
    <w:rsid w:val="00C108BE"/>
    <w:rsid w:val="00C1196C"/>
    <w:rsid w:val="00C126DD"/>
    <w:rsid w:val="00C15ABA"/>
    <w:rsid w:val="00C214A1"/>
    <w:rsid w:val="00C22D35"/>
    <w:rsid w:val="00C23215"/>
    <w:rsid w:val="00C277EA"/>
    <w:rsid w:val="00C30935"/>
    <w:rsid w:val="00C33D3C"/>
    <w:rsid w:val="00C34382"/>
    <w:rsid w:val="00C36B2E"/>
    <w:rsid w:val="00C3778B"/>
    <w:rsid w:val="00C44104"/>
    <w:rsid w:val="00C508B7"/>
    <w:rsid w:val="00C51C73"/>
    <w:rsid w:val="00C62ADB"/>
    <w:rsid w:val="00C62D1A"/>
    <w:rsid w:val="00C670AD"/>
    <w:rsid w:val="00C719A7"/>
    <w:rsid w:val="00C71EB5"/>
    <w:rsid w:val="00C73AF7"/>
    <w:rsid w:val="00C7674F"/>
    <w:rsid w:val="00C77412"/>
    <w:rsid w:val="00C776AC"/>
    <w:rsid w:val="00C8083C"/>
    <w:rsid w:val="00C82F84"/>
    <w:rsid w:val="00C843AC"/>
    <w:rsid w:val="00C85FA2"/>
    <w:rsid w:val="00C87FC6"/>
    <w:rsid w:val="00C90819"/>
    <w:rsid w:val="00C91E2B"/>
    <w:rsid w:val="00C93B01"/>
    <w:rsid w:val="00C944AE"/>
    <w:rsid w:val="00C96A17"/>
    <w:rsid w:val="00CA077B"/>
    <w:rsid w:val="00CA09B2"/>
    <w:rsid w:val="00CA12A5"/>
    <w:rsid w:val="00CA15EC"/>
    <w:rsid w:val="00CA2F67"/>
    <w:rsid w:val="00CA4DF5"/>
    <w:rsid w:val="00CA579F"/>
    <w:rsid w:val="00CA658B"/>
    <w:rsid w:val="00CA7F39"/>
    <w:rsid w:val="00CB183B"/>
    <w:rsid w:val="00CB4E70"/>
    <w:rsid w:val="00CB65FF"/>
    <w:rsid w:val="00CC7D70"/>
    <w:rsid w:val="00CD2607"/>
    <w:rsid w:val="00CD33EF"/>
    <w:rsid w:val="00CD54FC"/>
    <w:rsid w:val="00CD67E2"/>
    <w:rsid w:val="00CE25E6"/>
    <w:rsid w:val="00CE4F34"/>
    <w:rsid w:val="00CE6266"/>
    <w:rsid w:val="00CF63BA"/>
    <w:rsid w:val="00D008C9"/>
    <w:rsid w:val="00D00A71"/>
    <w:rsid w:val="00D06832"/>
    <w:rsid w:val="00D120B1"/>
    <w:rsid w:val="00D123DD"/>
    <w:rsid w:val="00D15CE0"/>
    <w:rsid w:val="00D160E1"/>
    <w:rsid w:val="00D174EC"/>
    <w:rsid w:val="00D20D70"/>
    <w:rsid w:val="00D223DC"/>
    <w:rsid w:val="00D252D8"/>
    <w:rsid w:val="00D32E1A"/>
    <w:rsid w:val="00D33B19"/>
    <w:rsid w:val="00D416B3"/>
    <w:rsid w:val="00D46E7C"/>
    <w:rsid w:val="00D52E36"/>
    <w:rsid w:val="00D54A35"/>
    <w:rsid w:val="00D62AC4"/>
    <w:rsid w:val="00D67A1E"/>
    <w:rsid w:val="00D77DFD"/>
    <w:rsid w:val="00D80423"/>
    <w:rsid w:val="00D813F2"/>
    <w:rsid w:val="00D84E38"/>
    <w:rsid w:val="00D8754D"/>
    <w:rsid w:val="00D93A0D"/>
    <w:rsid w:val="00D93FE4"/>
    <w:rsid w:val="00DA0346"/>
    <w:rsid w:val="00DA1031"/>
    <w:rsid w:val="00DA5EF9"/>
    <w:rsid w:val="00DA7773"/>
    <w:rsid w:val="00DB17C0"/>
    <w:rsid w:val="00DB3621"/>
    <w:rsid w:val="00DB74C4"/>
    <w:rsid w:val="00DC0579"/>
    <w:rsid w:val="00DC209B"/>
    <w:rsid w:val="00DC5A7B"/>
    <w:rsid w:val="00DC6DB5"/>
    <w:rsid w:val="00DC7B35"/>
    <w:rsid w:val="00DD1077"/>
    <w:rsid w:val="00DD1FF5"/>
    <w:rsid w:val="00DD43DE"/>
    <w:rsid w:val="00DD46EB"/>
    <w:rsid w:val="00DD6317"/>
    <w:rsid w:val="00DD6BDA"/>
    <w:rsid w:val="00DE5633"/>
    <w:rsid w:val="00DE5E6D"/>
    <w:rsid w:val="00DE6B0C"/>
    <w:rsid w:val="00DF2DC5"/>
    <w:rsid w:val="00DF3514"/>
    <w:rsid w:val="00DF36A7"/>
    <w:rsid w:val="00DF4E27"/>
    <w:rsid w:val="00E0388F"/>
    <w:rsid w:val="00E0533D"/>
    <w:rsid w:val="00E05F2F"/>
    <w:rsid w:val="00E074D3"/>
    <w:rsid w:val="00E103AD"/>
    <w:rsid w:val="00E13CC5"/>
    <w:rsid w:val="00E15ACE"/>
    <w:rsid w:val="00E212CB"/>
    <w:rsid w:val="00E21FDD"/>
    <w:rsid w:val="00E24055"/>
    <w:rsid w:val="00E2487C"/>
    <w:rsid w:val="00E256A7"/>
    <w:rsid w:val="00E37456"/>
    <w:rsid w:val="00E42372"/>
    <w:rsid w:val="00E43DA8"/>
    <w:rsid w:val="00E43FAB"/>
    <w:rsid w:val="00E44301"/>
    <w:rsid w:val="00E55D5D"/>
    <w:rsid w:val="00E63AE0"/>
    <w:rsid w:val="00E652EB"/>
    <w:rsid w:val="00E65F76"/>
    <w:rsid w:val="00E73A24"/>
    <w:rsid w:val="00E74531"/>
    <w:rsid w:val="00E77363"/>
    <w:rsid w:val="00E81347"/>
    <w:rsid w:val="00E83B7A"/>
    <w:rsid w:val="00E87863"/>
    <w:rsid w:val="00E916A3"/>
    <w:rsid w:val="00E9202B"/>
    <w:rsid w:val="00E94842"/>
    <w:rsid w:val="00EA0F7C"/>
    <w:rsid w:val="00EA3583"/>
    <w:rsid w:val="00EA393C"/>
    <w:rsid w:val="00EA4833"/>
    <w:rsid w:val="00EB1CC5"/>
    <w:rsid w:val="00EC1807"/>
    <w:rsid w:val="00EC1991"/>
    <w:rsid w:val="00EC2768"/>
    <w:rsid w:val="00EC3010"/>
    <w:rsid w:val="00ED28EC"/>
    <w:rsid w:val="00ED352E"/>
    <w:rsid w:val="00ED5913"/>
    <w:rsid w:val="00ED6AA1"/>
    <w:rsid w:val="00ED733F"/>
    <w:rsid w:val="00EF156E"/>
    <w:rsid w:val="00EF7016"/>
    <w:rsid w:val="00EF791C"/>
    <w:rsid w:val="00F03BE5"/>
    <w:rsid w:val="00F03FC0"/>
    <w:rsid w:val="00F066F0"/>
    <w:rsid w:val="00F076F1"/>
    <w:rsid w:val="00F07B08"/>
    <w:rsid w:val="00F138E4"/>
    <w:rsid w:val="00F21001"/>
    <w:rsid w:val="00F241FD"/>
    <w:rsid w:val="00F327AB"/>
    <w:rsid w:val="00F429F6"/>
    <w:rsid w:val="00F43007"/>
    <w:rsid w:val="00F44111"/>
    <w:rsid w:val="00F46E4B"/>
    <w:rsid w:val="00F47474"/>
    <w:rsid w:val="00F53733"/>
    <w:rsid w:val="00F54EC3"/>
    <w:rsid w:val="00F564E7"/>
    <w:rsid w:val="00F57223"/>
    <w:rsid w:val="00F65991"/>
    <w:rsid w:val="00F66249"/>
    <w:rsid w:val="00F663EB"/>
    <w:rsid w:val="00F66467"/>
    <w:rsid w:val="00F70400"/>
    <w:rsid w:val="00F71852"/>
    <w:rsid w:val="00F73B2D"/>
    <w:rsid w:val="00F75AB5"/>
    <w:rsid w:val="00F76962"/>
    <w:rsid w:val="00F77EF2"/>
    <w:rsid w:val="00F81295"/>
    <w:rsid w:val="00F812D5"/>
    <w:rsid w:val="00F8171D"/>
    <w:rsid w:val="00F81C2B"/>
    <w:rsid w:val="00F86326"/>
    <w:rsid w:val="00F8770D"/>
    <w:rsid w:val="00F90BDC"/>
    <w:rsid w:val="00F93D77"/>
    <w:rsid w:val="00F94977"/>
    <w:rsid w:val="00FA22D5"/>
    <w:rsid w:val="00FA5DE4"/>
    <w:rsid w:val="00FB09DD"/>
    <w:rsid w:val="00FB1067"/>
    <w:rsid w:val="00FB2FAA"/>
    <w:rsid w:val="00FB3B60"/>
    <w:rsid w:val="00FB6015"/>
    <w:rsid w:val="00FC01D0"/>
    <w:rsid w:val="00FC0FED"/>
    <w:rsid w:val="00FC1A71"/>
    <w:rsid w:val="00FC2B9C"/>
    <w:rsid w:val="00FD1A9D"/>
    <w:rsid w:val="00FD4B98"/>
    <w:rsid w:val="00FD7EA2"/>
    <w:rsid w:val="00FE1836"/>
    <w:rsid w:val="00FE1C46"/>
    <w:rsid w:val="00FE2F12"/>
    <w:rsid w:val="00FE795C"/>
    <w:rsid w:val="00FE7F2A"/>
    <w:rsid w:val="00FF311D"/>
    <w:rsid w:val="00FF6CD9"/>
    <w:rsid w:val="18953E56"/>
    <w:rsid w:val="4DA25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3D3BE57"/>
  <w15:docId w15:val="{4103F9E4-217E-427F-9034-63C412B2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uiPriority="99" w:qFormat="1"/>
    <w:lsdException w:name="FollowedHyperlink" w:uiPriority="99"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2"/>
      <w:szCs w:val="24"/>
      <w:lang w:eastAsia="en-US"/>
    </w:rPr>
  </w:style>
  <w:style w:type="paragraph" w:styleId="1">
    <w:name w:val="heading 1"/>
    <w:basedOn w:val="a0"/>
    <w:next w:val="a0"/>
    <w:link w:val="10"/>
    <w:qFormat/>
    <w:pPr>
      <w:keepNext/>
      <w:keepLines/>
      <w:spacing w:before="320"/>
      <w:outlineLvl w:val="0"/>
    </w:pPr>
    <w:rPr>
      <w:b/>
      <w:u w:val="single"/>
    </w:rPr>
  </w:style>
  <w:style w:type="paragraph" w:styleId="2">
    <w:name w:val="heading 2"/>
    <w:basedOn w:val="a0"/>
    <w:next w:val="a0"/>
    <w:qFormat/>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paragraph" w:styleId="5">
    <w:name w:val="heading 5"/>
    <w:basedOn w:val="a0"/>
    <w:next w:val="a0"/>
    <w:link w:val="50"/>
    <w:autoRedefine/>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autoRedefine/>
    <w:qFormat/>
    <w:rPr>
      <w:b/>
      <w:bCs/>
      <w:sz w:val="20"/>
      <w:szCs w:val="20"/>
      <w:lang w:val="en-GB"/>
    </w:rPr>
  </w:style>
  <w:style w:type="paragraph" w:styleId="a6">
    <w:name w:val="Body Text Indent"/>
    <w:basedOn w:val="a0"/>
    <w:autoRedefine/>
    <w:qFormat/>
    <w:pPr>
      <w:ind w:left="720" w:hanging="720"/>
    </w:pPr>
  </w:style>
  <w:style w:type="paragraph" w:styleId="a7">
    <w:name w:val="Plain Text"/>
    <w:basedOn w:val="a0"/>
    <w:link w:val="a8"/>
    <w:autoRedefine/>
    <w:uiPriority w:val="99"/>
    <w:unhideWhenUsed/>
    <w:qFormat/>
    <w:rPr>
      <w:rFonts w:ascii="Consolas" w:eastAsiaTheme="minorHAnsi" w:hAnsi="Consolas" w:cstheme="minorBidi"/>
      <w:sz w:val="21"/>
      <w:szCs w:val="21"/>
    </w:rPr>
  </w:style>
  <w:style w:type="paragraph" w:styleId="a9">
    <w:name w:val="Date"/>
    <w:basedOn w:val="a0"/>
    <w:next w:val="a0"/>
    <w:link w:val="aa"/>
    <w:autoRedefine/>
    <w:qFormat/>
    <w:pPr>
      <w:ind w:leftChars="2500" w:left="100"/>
    </w:pPr>
  </w:style>
  <w:style w:type="paragraph" w:styleId="ab">
    <w:name w:val="footer"/>
    <w:basedOn w:val="a0"/>
    <w:autoRedefine/>
    <w:qFormat/>
    <w:pPr>
      <w:pBdr>
        <w:top w:val="single" w:sz="6" w:space="1" w:color="auto"/>
      </w:pBdr>
      <w:tabs>
        <w:tab w:val="center" w:pos="6480"/>
        <w:tab w:val="right" w:pos="12960"/>
      </w:tabs>
    </w:pPr>
    <w:rPr>
      <w:sz w:val="24"/>
    </w:rPr>
  </w:style>
  <w:style w:type="paragraph" w:styleId="ac">
    <w:name w:val="header"/>
    <w:basedOn w:val="a0"/>
    <w:autoRedefine/>
    <w:qFormat/>
    <w:pPr>
      <w:pBdr>
        <w:bottom w:val="single" w:sz="6" w:space="2" w:color="auto"/>
      </w:pBdr>
      <w:tabs>
        <w:tab w:val="center" w:pos="6480"/>
        <w:tab w:val="right" w:pos="12960"/>
      </w:tabs>
    </w:pPr>
    <w:rPr>
      <w:b/>
      <w:sz w:val="28"/>
    </w:rPr>
  </w:style>
  <w:style w:type="character" w:styleId="ad">
    <w:name w:val="FollowedHyperlink"/>
    <w:basedOn w:val="a1"/>
    <w:autoRedefine/>
    <w:uiPriority w:val="99"/>
    <w:qFormat/>
    <w:rPr>
      <w:color w:val="954F72" w:themeColor="followedHyperlink"/>
      <w:u w:val="single"/>
    </w:rPr>
  </w:style>
  <w:style w:type="character" w:styleId="ae">
    <w:name w:val="Hyperlink"/>
    <w:autoRedefine/>
    <w:uiPriority w:val="99"/>
    <w:qFormat/>
    <w:rPr>
      <w:color w:val="0000FF"/>
      <w:u w:val="single"/>
    </w:rPr>
  </w:style>
  <w:style w:type="paragraph" w:customStyle="1" w:styleId="T1">
    <w:name w:val="T1"/>
    <w:basedOn w:val="a0"/>
    <w:autoRedefine/>
    <w:qFormat/>
    <w:pPr>
      <w:jc w:val="center"/>
    </w:pPr>
    <w:rPr>
      <w:b/>
      <w:sz w:val="28"/>
    </w:rPr>
  </w:style>
  <w:style w:type="paragraph" w:customStyle="1" w:styleId="T2">
    <w:name w:val="T2"/>
    <w:basedOn w:val="T1"/>
    <w:autoRedefine/>
    <w:qFormat/>
    <w:pPr>
      <w:spacing w:after="240"/>
      <w:ind w:left="720" w:right="720"/>
    </w:pPr>
  </w:style>
  <w:style w:type="paragraph" w:customStyle="1" w:styleId="T3">
    <w:name w:val="T3"/>
    <w:basedOn w:val="T1"/>
    <w:autoRedefine/>
    <w:qFormat/>
    <w:pPr>
      <w:pBdr>
        <w:bottom w:val="single" w:sz="6" w:space="1" w:color="auto"/>
      </w:pBdr>
      <w:tabs>
        <w:tab w:val="center" w:pos="4680"/>
      </w:tabs>
      <w:spacing w:after="240"/>
      <w:jc w:val="left"/>
    </w:pPr>
    <w:rPr>
      <w:b w:val="0"/>
      <w:sz w:val="24"/>
    </w:rPr>
  </w:style>
  <w:style w:type="paragraph" w:styleId="a">
    <w:name w:val="List Paragraph"/>
    <w:basedOn w:val="a0"/>
    <w:autoRedefine/>
    <w:uiPriority w:val="34"/>
    <w:qFormat/>
    <w:pPr>
      <w:numPr>
        <w:ilvl w:val="1"/>
        <w:numId w:val="1"/>
      </w:numPr>
      <w:contextualSpacing/>
    </w:pPr>
    <w:rPr>
      <w:bCs/>
      <w:color w:val="000000" w:themeColor="text1"/>
      <w:lang w:eastAsia="en-GB"/>
    </w:rPr>
  </w:style>
  <w:style w:type="character" w:customStyle="1" w:styleId="UnresolvedMention1">
    <w:name w:val="Unresolved Mention1"/>
    <w:basedOn w:val="a1"/>
    <w:autoRedefine/>
    <w:uiPriority w:val="99"/>
    <w:semiHidden/>
    <w:unhideWhenUsed/>
    <w:qFormat/>
    <w:rPr>
      <w:color w:val="605E5C"/>
      <w:shd w:val="clear" w:color="auto" w:fill="E1DFDD"/>
    </w:rPr>
  </w:style>
  <w:style w:type="character" w:customStyle="1" w:styleId="a8">
    <w:name w:val="纯文本 字符"/>
    <w:basedOn w:val="a1"/>
    <w:link w:val="a7"/>
    <w:autoRedefine/>
    <w:uiPriority w:val="99"/>
    <w:qFormat/>
    <w:rPr>
      <w:rFonts w:ascii="Consolas" w:eastAsiaTheme="minorHAnsi" w:hAnsi="Consolas" w:cstheme="minorBidi"/>
      <w:sz w:val="21"/>
      <w:szCs w:val="21"/>
    </w:rPr>
  </w:style>
  <w:style w:type="paragraph" w:customStyle="1" w:styleId="msonormal0">
    <w:name w:val="msonormal"/>
    <w:basedOn w:val="a0"/>
    <w:autoRedefine/>
    <w:qFormat/>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autoRedefine/>
    <w:qFormat/>
    <w:pPr>
      <w:spacing w:before="100" w:beforeAutospacing="1" w:after="100" w:afterAutospacing="1"/>
    </w:pPr>
    <w:rPr>
      <w:rFonts w:eastAsia="Times New Roman"/>
      <w:sz w:val="24"/>
      <w:lang w:val="en-GB" w:eastAsia="en-GB"/>
    </w:rPr>
  </w:style>
  <w:style w:type="paragraph" w:customStyle="1" w:styleId="gmail-msoplaintext">
    <w:name w:val="gmail-msoplaintext"/>
    <w:basedOn w:val="a0"/>
    <w:autoRedefine/>
    <w:qFormat/>
    <w:pPr>
      <w:spacing w:before="100" w:beforeAutospacing="1" w:after="100" w:afterAutospacing="1"/>
    </w:pPr>
    <w:rPr>
      <w:sz w:val="24"/>
      <w:lang w:eastAsia="zh-CN"/>
    </w:rPr>
  </w:style>
  <w:style w:type="paragraph" w:customStyle="1" w:styleId="gmail-msolistparagraph">
    <w:name w:val="gmail-msolistparagraph"/>
    <w:basedOn w:val="a0"/>
    <w:autoRedefine/>
    <w:qFormat/>
    <w:pPr>
      <w:spacing w:before="100" w:beforeAutospacing="1" w:after="100" w:afterAutospacing="1"/>
    </w:pPr>
    <w:rPr>
      <w:sz w:val="24"/>
      <w:lang w:eastAsia="zh-CN"/>
    </w:rPr>
  </w:style>
  <w:style w:type="paragraph" w:customStyle="1" w:styleId="m975165283475905024gmail-msolistparagraph">
    <w:name w:val="m_975165283475905024gmail-msolistparagraph"/>
    <w:basedOn w:val="a0"/>
    <w:pPr>
      <w:spacing w:before="100" w:beforeAutospacing="1" w:after="100" w:afterAutospacing="1"/>
    </w:pPr>
    <w:rPr>
      <w:rFonts w:eastAsia="Times New Roman"/>
      <w:sz w:val="24"/>
      <w:lang w:val="en-GB" w:eastAsia="en-GB"/>
    </w:rPr>
  </w:style>
  <w:style w:type="character" w:customStyle="1" w:styleId="aa">
    <w:name w:val="日期 字符"/>
    <w:basedOn w:val="a1"/>
    <w:link w:val="a9"/>
    <w:rPr>
      <w:sz w:val="22"/>
      <w:szCs w:val="24"/>
    </w:rPr>
  </w:style>
  <w:style w:type="character" w:customStyle="1" w:styleId="11">
    <w:name w:val="未处理的提及1"/>
    <w:basedOn w:val="a1"/>
    <w:autoRedefine/>
    <w:uiPriority w:val="99"/>
    <w:semiHidden/>
    <w:unhideWhenUsed/>
    <w:qFormat/>
    <w:rPr>
      <w:color w:val="605E5C"/>
      <w:shd w:val="clear" w:color="auto" w:fill="E1DFDD"/>
    </w:rPr>
  </w:style>
  <w:style w:type="character" w:customStyle="1" w:styleId="a5">
    <w:name w:val="题注 字符"/>
    <w:basedOn w:val="a1"/>
    <w:link w:val="a4"/>
    <w:rPr>
      <w:b/>
      <w:bCs/>
      <w:lang w:val="en-GB"/>
    </w:rPr>
  </w:style>
  <w:style w:type="character" w:customStyle="1" w:styleId="20">
    <w:name w:val="未处理的提及2"/>
    <w:basedOn w:val="a1"/>
    <w:uiPriority w:val="99"/>
    <w:semiHidden/>
    <w:unhideWhenUsed/>
    <w:rPr>
      <w:color w:val="605E5C"/>
      <w:shd w:val="clear" w:color="auto" w:fill="E1DFDD"/>
    </w:rPr>
  </w:style>
  <w:style w:type="character" w:customStyle="1" w:styleId="10">
    <w:name w:val="标题 1 字符"/>
    <w:basedOn w:val="a1"/>
    <w:link w:val="1"/>
    <w:rPr>
      <w:b/>
      <w:sz w:val="22"/>
      <w:szCs w:val="24"/>
      <w:u w:val="single"/>
    </w:rPr>
  </w:style>
  <w:style w:type="character" w:customStyle="1" w:styleId="50">
    <w:name w:val="标题 5 字符"/>
    <w:basedOn w:val="a1"/>
    <w:link w:val="5"/>
    <w:autoRedefine/>
    <w:qFormat/>
    <w:rPr>
      <w:b/>
      <w:bCs/>
      <w:sz w:val="28"/>
      <w:szCs w:val="28"/>
    </w:rPr>
  </w:style>
  <w:style w:type="character" w:customStyle="1" w:styleId="30">
    <w:name w:val="未处理的提及3"/>
    <w:basedOn w:val="a1"/>
    <w:autoRedefine/>
    <w:uiPriority w:val="99"/>
    <w:semiHidden/>
    <w:unhideWhenUsed/>
    <w:qFormat/>
    <w:rPr>
      <w:color w:val="605E5C"/>
      <w:shd w:val="clear" w:color="auto" w:fill="E1DFDD"/>
    </w:rPr>
  </w:style>
  <w:style w:type="paragraph" w:customStyle="1" w:styleId="ATableTitle">
    <w:name w:val="ATableTitle"/>
    <w:next w:val="a0"/>
    <w:autoRedefine/>
    <w:uiPriority w:val="99"/>
    <w:qFormat/>
    <w:pPr>
      <w:widowControl w:val="0"/>
      <w:autoSpaceDE w:val="0"/>
      <w:autoSpaceDN w:val="0"/>
      <w:adjustRightInd w:val="0"/>
      <w:spacing w:line="240" w:lineRule="atLeast"/>
      <w:jc w:val="center"/>
    </w:pPr>
    <w:rPr>
      <w:rFonts w:ascii="Arial"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4/11-24-0256-02-00be-proposed-resolution-for-miscellaneous-comments-on-initial-sa-ballot-on-d5-0.docx" TargetMode="External"/><Relationship Id="rId26" Type="http://schemas.openxmlformats.org/officeDocument/2006/relationships/hyperlink" Target="https://mentor.ieee.org/802.11/dcn/24/11-24-0298-00-00be-tgbe-sa1-eapol-key-notation-cleanup.docx" TargetMode="External"/><Relationship Id="rId39" Type="http://schemas.openxmlformats.org/officeDocument/2006/relationships/hyperlink" Target="https://mentor.ieee.org/802.11/dcn/24/11-24-0296-05-00be-cr-for-miscellaneous-cids.docx" TargetMode="External"/><Relationship Id="rId21" Type="http://schemas.openxmlformats.org/officeDocument/2006/relationships/hyperlink" Target="https://mentor.ieee.org/802.11/dcn/24/11-24-0309-00-00be-sa-ballot-on-d5-0-resolution-for-tpe-and-trigger-frame.docx" TargetMode="External"/><Relationship Id="rId34" Type="http://schemas.openxmlformats.org/officeDocument/2006/relationships/hyperlink" Target="https://mentor.ieee.org/802.11/dcn/24/11-24-0304-00-00be-d5-0-cr-for-ml-reconfiguration-part-1.docx"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asterjadhi@gmail.com" TargetMode="External"/><Relationship Id="rId20" Type="http://schemas.openxmlformats.org/officeDocument/2006/relationships/hyperlink" Target="https://mentor.ieee.org/802.11/dcn/24/11-24-0313-00-00be-proposed-resolution-for-miscellaneous-comments-on-initial-sa-ballot-on-d5-0-part-3.docx" TargetMode="External"/><Relationship Id="rId29" Type="http://schemas.openxmlformats.org/officeDocument/2006/relationships/hyperlink" Target="https://mentor.ieee.org/802.11/dcn/24/11-24-0255-02-00be-tgbe-editor-s-report-on-initial-sa-ballot.ppt"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andards.ieee.org/about/policies/opman/sect6.html" TargetMode="External"/><Relationship Id="rId24" Type="http://schemas.openxmlformats.org/officeDocument/2006/relationships/hyperlink" Target="https://mentor.ieee.org/802.11/dcn/24/11-24-0289-00-00be-tgbe-sa1-security-comment-resolutions.docx" TargetMode="External"/><Relationship Id="rId32" Type="http://schemas.openxmlformats.org/officeDocument/2006/relationships/hyperlink" Target="https://mentor.ieee.org/802.11/dcn/24/11-24-0313-00-00be-proposed-resolution-for-miscellaneous-comments-on-initial-sa-ballot-on-d5-0-part-3.docx" TargetMode="External"/><Relationship Id="rId37" Type="http://schemas.openxmlformats.org/officeDocument/2006/relationships/hyperlink" Target="https://mentor.ieee.org/802.11/dcn/24/11-24-0256-01-00be-proposed-resolution-for-miscellaneous-comments-on-initial-sa-ballot-on-d5-0.docx"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guoyuchen@huawei.com" TargetMode="External"/><Relationship Id="rId23" Type="http://schemas.openxmlformats.org/officeDocument/2006/relationships/hyperlink" Target="https://mentor.ieee.org/802.11/dcn/24/11-24-0304-00-00be-d5-0-cr-for-ml-reconfiguration-part-1.docx" TargetMode="External"/><Relationship Id="rId28" Type="http://schemas.openxmlformats.org/officeDocument/2006/relationships/hyperlink" Target="https://mentor.ieee.org/802.11/dcn/24/11-24-0254-03-00be-ieee-802-11be-initial-sa-ballot-comments.xlsx" TargetMode="External"/><Relationship Id="rId36" Type="http://schemas.openxmlformats.org/officeDocument/2006/relationships/hyperlink" Target="https://mentor.ieee.org/802.11/dcn/23/11-23-0442-39-00be-tgbe-motions-list-part-4.pptx" TargetMode="External"/><Relationship Id="rId10" Type="http://schemas.openxmlformats.org/officeDocument/2006/relationships/hyperlink" Target="https://standards.ieee.org/about/policies/bylaws/sect6-7.html" TargetMode="External"/><Relationship Id="rId19" Type="http://schemas.openxmlformats.org/officeDocument/2006/relationships/hyperlink" Target="https://mentor.ieee.org/802.11/dcn/24/11-24-0258-02-00be-proposed-resolution-for-miscellaneous-comments-on-initial-sa-ballot-on-d5-0-part-2.docx" TargetMode="External"/><Relationship Id="rId31" Type="http://schemas.openxmlformats.org/officeDocument/2006/relationships/hyperlink" Target="https://mentor.ieee.org/802.11/dcn/24/11-24-0258-02-00be-proposed-resolution-for-miscellaneous-comments-on-initial-sa-ballot-on-d5-0-part-2.docx" TargetMode="External"/><Relationship Id="rId4" Type="http://schemas.openxmlformats.org/officeDocument/2006/relationships/styles" Target="styles.xml"/><Relationship Id="rId9" Type="http://schemas.openxmlformats.org/officeDocument/2006/relationships/hyperlink" Target="mailto:patcom@ieee.org" TargetMode="External"/><Relationship Id="rId14" Type="http://schemas.openxmlformats.org/officeDocument/2006/relationships/hyperlink" Target="https://imat.ieee.org/attendance" TargetMode="External"/><Relationship Id="rId22" Type="http://schemas.openxmlformats.org/officeDocument/2006/relationships/hyperlink" Target="https://mentor.ieee.org/802.11/dcn/24/11-24-0346-00-00be-initial-sa-ballot-cr-for-cid-22290-on-ndpa-frame-format.docx" TargetMode="External"/><Relationship Id="rId27" Type="http://schemas.openxmlformats.org/officeDocument/2006/relationships/hyperlink" Target="https://mentor.ieee.org/802.11/dcn/23/11-23-0442-38-00be-tgbe-motions-list-part-4.pptx" TargetMode="External"/><Relationship Id="rId30" Type="http://schemas.openxmlformats.org/officeDocument/2006/relationships/hyperlink" Target="https://mentor.ieee.org/802.11/dcn/24/11-24-0256-02-00be-proposed-resolution-for-miscellaneous-comments-on-initial-sa-ballot-on-d5-0.docx" TargetMode="External"/><Relationship Id="rId35" Type="http://schemas.openxmlformats.org/officeDocument/2006/relationships/hyperlink" Target="https://mentor.ieee.org/802.11/dcn/24/11-24-0297-00-00be-tgbe-sa1-resolution-to-cid-22097.docx"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4/11-24-0255-02-00be-tgbe-editor-s-report-on-initial-sa-ballot.ppt" TargetMode="External"/><Relationship Id="rId25" Type="http://schemas.openxmlformats.org/officeDocument/2006/relationships/hyperlink" Target="https://mentor.ieee.org/802.11/dcn/24/11-24-0297-00-00be-tgbe-sa1-resolution-to-cid-22097.docx" TargetMode="External"/><Relationship Id="rId33" Type="http://schemas.openxmlformats.org/officeDocument/2006/relationships/hyperlink" Target="https://mentor.ieee.org/802.11/dcn/24/11-24-0346-00-00be-initial-sa-ballot-cr-for-cid-22290-on-ndpa-frame-format.docx" TargetMode="External"/><Relationship Id="rId38" Type="http://schemas.openxmlformats.org/officeDocument/2006/relationships/hyperlink" Target="https://mentor.ieee.org/802.11/dcn/24/11-24-0258-01-00be-proposed-resolution-for-miscellaneous-comments-on-initial-sa-ballot-on-d5-0-part-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D26EA1A-2CA8-48F1-8CB3-2D0DF0F122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2137</Words>
  <Characters>12181</Characters>
  <Application>Microsoft Office Word</Application>
  <DocSecurity>0</DocSecurity>
  <Lines>101</Lines>
  <Paragraphs>28</Paragraphs>
  <ScaleCrop>false</ScaleCrop>
  <Company>Broadcom</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Guoyuchen (Jason Yuchen Guo)</dc:creator>
  <cp:keywords>July 2022</cp:keywords>
  <cp:lastModifiedBy>Guoyuchen (Jason Yuchen Guo)</cp:lastModifiedBy>
  <cp:revision>3</cp:revision>
  <cp:lastPrinted>1899-12-31T16:00:00Z</cp:lastPrinted>
  <dcterms:created xsi:type="dcterms:W3CDTF">2024-03-11T19:44:00Z</dcterms:created>
  <dcterms:modified xsi:type="dcterms:W3CDTF">2024-03-11T19:44:00Z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(3)L3BLLi2oSCa8qafJm6S0aB5VLgXM3pDrMuE7B00EOS4MQQrZ5KUNSaw+ZvXGUGog4xRMv2eX
c/CaiHJdDQH38uCAYRLMpyjFIaLGbexcIJ6Wp+HPk7oCs5FECd5FHX9l0JjL1A2Tgv+UFYC0
Akamf3aDeamPQPb9Se1Hn3bGEBzyGEjDvuXQlySvYEN7awupek6ApzCVO+xbqx+knHogKcFa
OXKpCaSLXeaxRyctKN</vt:lpwstr>
  </property>
  <property fmtid="{D5CDD505-2E9C-101B-9397-08002B2CF9AE}" pid="3" name="_2015_ms_pID_7253431">
    <vt:lpwstr>D99wyPr+UYy7C3XsTBzkp/TIj4/uv4jXnpUSr1UxllpJpfLBKIMgAh
SB/vqWlK9B2wgbuoniQr9bxqIEgT3rwOXeaqMY0OnfZ5534E1N92FxqQmUeq80l+0YuMe5xT
AL7qBq88TQsnTG2iLDxOwb+qAUnZDy+PCq9564uyiJ2lTtXG1P+DD1MDcZR/ceyVmoN7D060
at2yh8wzH4fjkS7SI+PVd6Y+4cwhM6VFwHnX</vt:lpwstr>
  </property>
  <property fmtid="{D5CDD505-2E9C-101B-9397-08002B2CF9AE}" pid="4" name="_2015_ms_pID_7253432">
    <vt:lpwstr>T7Y/vMMgU4AIoYSoiYiv2eU=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1709131661</vt:lpwstr>
  </property>
  <property fmtid="{D5CDD505-2E9C-101B-9397-08002B2CF9AE}" pid="9" name="KSOProductBuildVer">
    <vt:lpwstr>2052-12.1.0.16120</vt:lpwstr>
  </property>
  <property fmtid="{D5CDD505-2E9C-101B-9397-08002B2CF9AE}" pid="10" name="ICV">
    <vt:lpwstr>7158174A93454444AE9BF479CC7564F0_13</vt:lpwstr>
  </property>
</Properties>
</file>