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381E" w14:textId="77777777" w:rsidR="00CA09B2" w:rsidRPr="00904840" w:rsidRDefault="00CA09B2">
      <w:pPr>
        <w:pStyle w:val="T1"/>
        <w:pBdr>
          <w:bottom w:val="single" w:sz="6" w:space="0" w:color="auto"/>
        </w:pBdr>
        <w:spacing w:after="240"/>
      </w:pPr>
      <w:r w:rsidRPr="00904840">
        <w:t>IEEE P802.11</w:t>
      </w:r>
      <w:r w:rsidRPr="0090484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904840" w:rsidRPr="00904840" w14:paraId="10707C36" w14:textId="77777777">
        <w:trPr>
          <w:trHeight w:val="485"/>
          <w:jc w:val="center"/>
        </w:trPr>
        <w:tc>
          <w:tcPr>
            <w:tcW w:w="9576" w:type="dxa"/>
            <w:gridSpan w:val="5"/>
            <w:vAlign w:val="center"/>
          </w:tcPr>
          <w:p w14:paraId="0E4BE3D8" w14:textId="248A1F4F" w:rsidR="00CA09B2" w:rsidRPr="00904840" w:rsidRDefault="00481AC5">
            <w:pPr>
              <w:pStyle w:val="T2"/>
            </w:pPr>
            <w:r w:rsidRPr="00904840">
              <w:t>Proposed resolutions for comments on D</w:t>
            </w:r>
            <w:r w:rsidR="0063301E" w:rsidRPr="00904840">
              <w:t>3</w:t>
            </w:r>
            <w:r w:rsidRPr="00904840">
              <w:t>.0</w:t>
            </w:r>
          </w:p>
        </w:tc>
      </w:tr>
      <w:tr w:rsidR="00904840" w:rsidRPr="00904840" w14:paraId="7F166B77" w14:textId="77777777">
        <w:trPr>
          <w:trHeight w:val="359"/>
          <w:jc w:val="center"/>
        </w:trPr>
        <w:tc>
          <w:tcPr>
            <w:tcW w:w="9576" w:type="dxa"/>
            <w:gridSpan w:val="5"/>
            <w:vAlign w:val="center"/>
          </w:tcPr>
          <w:p w14:paraId="4659D392" w14:textId="77D72048" w:rsidR="00CA09B2" w:rsidRPr="00904840" w:rsidRDefault="00CA09B2">
            <w:pPr>
              <w:pStyle w:val="T2"/>
              <w:ind w:left="0"/>
              <w:rPr>
                <w:sz w:val="20"/>
              </w:rPr>
            </w:pPr>
            <w:r w:rsidRPr="00904840">
              <w:rPr>
                <w:sz w:val="20"/>
              </w:rPr>
              <w:t>Date:</w:t>
            </w:r>
            <w:r w:rsidRPr="00904840">
              <w:rPr>
                <w:b w:val="0"/>
                <w:sz w:val="20"/>
              </w:rPr>
              <w:t xml:space="preserve">  </w:t>
            </w:r>
            <w:r w:rsidR="00481AC5" w:rsidRPr="00904840">
              <w:rPr>
                <w:b w:val="0"/>
                <w:sz w:val="20"/>
              </w:rPr>
              <w:t>202</w:t>
            </w:r>
            <w:r w:rsidR="0063301E" w:rsidRPr="00904840">
              <w:rPr>
                <w:b w:val="0"/>
                <w:sz w:val="20"/>
              </w:rPr>
              <w:t>4</w:t>
            </w:r>
            <w:r w:rsidRPr="00904840">
              <w:rPr>
                <w:b w:val="0"/>
                <w:sz w:val="20"/>
              </w:rPr>
              <w:t>-</w:t>
            </w:r>
            <w:r w:rsidR="00481AC5" w:rsidRPr="00904840">
              <w:rPr>
                <w:b w:val="0"/>
                <w:sz w:val="20"/>
              </w:rPr>
              <w:t>0</w:t>
            </w:r>
            <w:r w:rsidR="0063301E" w:rsidRPr="00904840">
              <w:rPr>
                <w:b w:val="0"/>
                <w:sz w:val="20"/>
              </w:rPr>
              <w:t>2</w:t>
            </w:r>
            <w:r w:rsidRPr="00904840">
              <w:rPr>
                <w:b w:val="0"/>
                <w:sz w:val="20"/>
              </w:rPr>
              <w:t>-</w:t>
            </w:r>
            <w:r w:rsidR="00F5253B" w:rsidRPr="00904840">
              <w:rPr>
                <w:b w:val="0"/>
                <w:sz w:val="20"/>
              </w:rPr>
              <w:t>2</w:t>
            </w:r>
            <w:r w:rsidR="0063301E" w:rsidRPr="00904840">
              <w:rPr>
                <w:b w:val="0"/>
                <w:sz w:val="20"/>
              </w:rPr>
              <w:t>7</w:t>
            </w:r>
          </w:p>
        </w:tc>
      </w:tr>
      <w:tr w:rsidR="00904840" w:rsidRPr="00904840" w14:paraId="33BE75B1" w14:textId="77777777">
        <w:trPr>
          <w:cantSplit/>
          <w:jc w:val="center"/>
        </w:trPr>
        <w:tc>
          <w:tcPr>
            <w:tcW w:w="9576" w:type="dxa"/>
            <w:gridSpan w:val="5"/>
            <w:vAlign w:val="center"/>
          </w:tcPr>
          <w:p w14:paraId="1A25B5DC" w14:textId="77777777" w:rsidR="00CA09B2" w:rsidRPr="00904840" w:rsidRDefault="00CA09B2">
            <w:pPr>
              <w:pStyle w:val="T2"/>
              <w:spacing w:after="0"/>
              <w:ind w:left="0" w:right="0"/>
              <w:jc w:val="left"/>
              <w:rPr>
                <w:sz w:val="20"/>
              </w:rPr>
            </w:pPr>
            <w:r w:rsidRPr="00904840">
              <w:rPr>
                <w:sz w:val="20"/>
              </w:rPr>
              <w:t>Author(s):</w:t>
            </w:r>
          </w:p>
        </w:tc>
      </w:tr>
      <w:tr w:rsidR="00904840" w:rsidRPr="00904840" w14:paraId="2889915D" w14:textId="77777777" w:rsidTr="00481AC5">
        <w:trPr>
          <w:jc w:val="center"/>
        </w:trPr>
        <w:tc>
          <w:tcPr>
            <w:tcW w:w="1705" w:type="dxa"/>
            <w:vAlign w:val="center"/>
          </w:tcPr>
          <w:p w14:paraId="2CB5C6B1" w14:textId="77777777" w:rsidR="00CA09B2" w:rsidRPr="00904840" w:rsidRDefault="00CA09B2">
            <w:pPr>
              <w:pStyle w:val="T2"/>
              <w:spacing w:after="0"/>
              <w:ind w:left="0" w:right="0"/>
              <w:jc w:val="left"/>
              <w:rPr>
                <w:sz w:val="20"/>
              </w:rPr>
            </w:pPr>
            <w:r w:rsidRPr="00904840">
              <w:rPr>
                <w:sz w:val="20"/>
              </w:rPr>
              <w:t>Name</w:t>
            </w:r>
          </w:p>
        </w:tc>
        <w:tc>
          <w:tcPr>
            <w:tcW w:w="1695" w:type="dxa"/>
            <w:vAlign w:val="center"/>
          </w:tcPr>
          <w:p w14:paraId="54944167" w14:textId="77777777" w:rsidR="00CA09B2" w:rsidRPr="00904840" w:rsidRDefault="0062440B">
            <w:pPr>
              <w:pStyle w:val="T2"/>
              <w:spacing w:after="0"/>
              <w:ind w:left="0" w:right="0"/>
              <w:jc w:val="left"/>
              <w:rPr>
                <w:sz w:val="20"/>
              </w:rPr>
            </w:pPr>
            <w:r w:rsidRPr="00904840">
              <w:rPr>
                <w:sz w:val="20"/>
              </w:rPr>
              <w:t>Affiliation</w:t>
            </w:r>
          </w:p>
        </w:tc>
        <w:tc>
          <w:tcPr>
            <w:tcW w:w="2814" w:type="dxa"/>
            <w:vAlign w:val="center"/>
          </w:tcPr>
          <w:p w14:paraId="569DE2BC" w14:textId="77777777" w:rsidR="00CA09B2" w:rsidRPr="00904840" w:rsidRDefault="00CA09B2">
            <w:pPr>
              <w:pStyle w:val="T2"/>
              <w:spacing w:after="0"/>
              <w:ind w:left="0" w:right="0"/>
              <w:jc w:val="left"/>
              <w:rPr>
                <w:sz w:val="20"/>
              </w:rPr>
            </w:pPr>
            <w:r w:rsidRPr="00904840">
              <w:rPr>
                <w:sz w:val="20"/>
              </w:rPr>
              <w:t>Address</w:t>
            </w:r>
          </w:p>
        </w:tc>
        <w:tc>
          <w:tcPr>
            <w:tcW w:w="1715" w:type="dxa"/>
            <w:vAlign w:val="center"/>
          </w:tcPr>
          <w:p w14:paraId="021029BB" w14:textId="77777777" w:rsidR="00CA09B2" w:rsidRPr="00904840" w:rsidRDefault="00CA09B2">
            <w:pPr>
              <w:pStyle w:val="T2"/>
              <w:spacing w:after="0"/>
              <w:ind w:left="0" w:right="0"/>
              <w:jc w:val="left"/>
              <w:rPr>
                <w:sz w:val="20"/>
              </w:rPr>
            </w:pPr>
            <w:r w:rsidRPr="00904840">
              <w:rPr>
                <w:sz w:val="20"/>
              </w:rPr>
              <w:t>Phone</w:t>
            </w:r>
          </w:p>
        </w:tc>
        <w:tc>
          <w:tcPr>
            <w:tcW w:w="1647" w:type="dxa"/>
            <w:vAlign w:val="center"/>
          </w:tcPr>
          <w:p w14:paraId="411D9FD5" w14:textId="77777777" w:rsidR="00CA09B2" w:rsidRPr="00904840" w:rsidRDefault="00CA09B2">
            <w:pPr>
              <w:pStyle w:val="T2"/>
              <w:spacing w:after="0"/>
              <w:ind w:left="0" w:right="0"/>
              <w:jc w:val="left"/>
              <w:rPr>
                <w:sz w:val="20"/>
              </w:rPr>
            </w:pPr>
            <w:r w:rsidRPr="00904840">
              <w:rPr>
                <w:sz w:val="20"/>
              </w:rPr>
              <w:t>email</w:t>
            </w:r>
          </w:p>
        </w:tc>
      </w:tr>
      <w:tr w:rsidR="00904840" w:rsidRPr="00904840" w14:paraId="2DD30EBA" w14:textId="77777777" w:rsidTr="00481AC5">
        <w:trPr>
          <w:jc w:val="center"/>
        </w:trPr>
        <w:tc>
          <w:tcPr>
            <w:tcW w:w="1705" w:type="dxa"/>
            <w:vAlign w:val="center"/>
          </w:tcPr>
          <w:p w14:paraId="409A653E" w14:textId="2CC5E57E" w:rsidR="00CA09B2" w:rsidRPr="00904840" w:rsidRDefault="00481AC5">
            <w:pPr>
              <w:pStyle w:val="T2"/>
              <w:spacing w:after="0"/>
              <w:ind w:left="0" w:right="0"/>
              <w:rPr>
                <w:b w:val="0"/>
                <w:sz w:val="20"/>
              </w:rPr>
            </w:pPr>
            <w:r w:rsidRPr="00904840">
              <w:rPr>
                <w:b w:val="0"/>
                <w:sz w:val="20"/>
              </w:rPr>
              <w:t>Claudio da Silva</w:t>
            </w:r>
          </w:p>
        </w:tc>
        <w:tc>
          <w:tcPr>
            <w:tcW w:w="1695" w:type="dxa"/>
            <w:vAlign w:val="center"/>
          </w:tcPr>
          <w:p w14:paraId="7E2AC7CC" w14:textId="2F1FCE8E" w:rsidR="00CA09B2" w:rsidRPr="00904840" w:rsidRDefault="00C7169C">
            <w:pPr>
              <w:pStyle w:val="T2"/>
              <w:spacing w:after="0"/>
              <w:ind w:left="0" w:right="0"/>
              <w:rPr>
                <w:b w:val="0"/>
                <w:sz w:val="20"/>
              </w:rPr>
            </w:pPr>
            <w:r w:rsidRPr="00904840">
              <w:rPr>
                <w:b w:val="0"/>
                <w:sz w:val="20"/>
              </w:rPr>
              <w:t>Meta Platforms</w:t>
            </w:r>
          </w:p>
        </w:tc>
        <w:tc>
          <w:tcPr>
            <w:tcW w:w="2814" w:type="dxa"/>
            <w:vAlign w:val="center"/>
          </w:tcPr>
          <w:p w14:paraId="4A3FD9DD" w14:textId="77777777" w:rsidR="00CA09B2" w:rsidRPr="00904840" w:rsidRDefault="00CA09B2">
            <w:pPr>
              <w:pStyle w:val="T2"/>
              <w:spacing w:after="0"/>
              <w:ind w:left="0" w:right="0"/>
              <w:rPr>
                <w:b w:val="0"/>
                <w:sz w:val="20"/>
              </w:rPr>
            </w:pPr>
          </w:p>
        </w:tc>
        <w:tc>
          <w:tcPr>
            <w:tcW w:w="1715" w:type="dxa"/>
            <w:vAlign w:val="center"/>
          </w:tcPr>
          <w:p w14:paraId="0E95DDC3" w14:textId="77777777" w:rsidR="00CA09B2" w:rsidRPr="00904840" w:rsidRDefault="00CA09B2">
            <w:pPr>
              <w:pStyle w:val="T2"/>
              <w:spacing w:after="0"/>
              <w:ind w:left="0" w:right="0"/>
              <w:rPr>
                <w:b w:val="0"/>
                <w:sz w:val="20"/>
              </w:rPr>
            </w:pPr>
          </w:p>
        </w:tc>
        <w:tc>
          <w:tcPr>
            <w:tcW w:w="1647" w:type="dxa"/>
            <w:vAlign w:val="center"/>
          </w:tcPr>
          <w:p w14:paraId="26693997" w14:textId="77777777" w:rsidR="00CA09B2" w:rsidRPr="00904840" w:rsidRDefault="00CA09B2">
            <w:pPr>
              <w:pStyle w:val="T2"/>
              <w:spacing w:after="0"/>
              <w:ind w:left="0" w:right="0"/>
              <w:rPr>
                <w:b w:val="0"/>
                <w:sz w:val="16"/>
              </w:rPr>
            </w:pPr>
          </w:p>
        </w:tc>
      </w:tr>
      <w:tr w:rsidR="00904840" w:rsidRPr="00904840" w14:paraId="50030CAB" w14:textId="77777777" w:rsidTr="00481AC5">
        <w:trPr>
          <w:jc w:val="center"/>
        </w:trPr>
        <w:tc>
          <w:tcPr>
            <w:tcW w:w="1705" w:type="dxa"/>
            <w:vAlign w:val="center"/>
          </w:tcPr>
          <w:p w14:paraId="14E8CA3E" w14:textId="01991404" w:rsidR="00CA09B2" w:rsidRPr="00904840" w:rsidRDefault="002C4EB0">
            <w:pPr>
              <w:pStyle w:val="T2"/>
              <w:spacing w:after="0"/>
              <w:ind w:left="0" w:right="0"/>
              <w:rPr>
                <w:b w:val="0"/>
                <w:sz w:val="20"/>
              </w:rPr>
            </w:pPr>
            <w:r w:rsidRPr="00904840">
              <w:rPr>
                <w:b w:val="0"/>
                <w:sz w:val="20"/>
              </w:rPr>
              <w:t>Cheng Chen</w:t>
            </w:r>
          </w:p>
        </w:tc>
        <w:tc>
          <w:tcPr>
            <w:tcW w:w="1695" w:type="dxa"/>
            <w:vAlign w:val="center"/>
          </w:tcPr>
          <w:p w14:paraId="41A369BD" w14:textId="438C8B73" w:rsidR="00CA09B2" w:rsidRPr="00904840" w:rsidRDefault="002C4EB0">
            <w:pPr>
              <w:pStyle w:val="T2"/>
              <w:spacing w:after="0"/>
              <w:ind w:left="0" w:right="0"/>
              <w:rPr>
                <w:b w:val="0"/>
                <w:sz w:val="20"/>
              </w:rPr>
            </w:pPr>
            <w:r w:rsidRPr="00904840">
              <w:rPr>
                <w:b w:val="0"/>
                <w:sz w:val="20"/>
              </w:rPr>
              <w:t>Intel</w:t>
            </w:r>
          </w:p>
        </w:tc>
        <w:tc>
          <w:tcPr>
            <w:tcW w:w="2814" w:type="dxa"/>
            <w:vAlign w:val="center"/>
          </w:tcPr>
          <w:p w14:paraId="351C60DC" w14:textId="77777777" w:rsidR="00CA09B2" w:rsidRPr="00904840" w:rsidRDefault="00CA09B2">
            <w:pPr>
              <w:pStyle w:val="T2"/>
              <w:spacing w:after="0"/>
              <w:ind w:left="0" w:right="0"/>
              <w:rPr>
                <w:b w:val="0"/>
                <w:sz w:val="20"/>
              </w:rPr>
            </w:pPr>
          </w:p>
        </w:tc>
        <w:tc>
          <w:tcPr>
            <w:tcW w:w="1715" w:type="dxa"/>
            <w:vAlign w:val="center"/>
          </w:tcPr>
          <w:p w14:paraId="1CBCB2AA" w14:textId="77777777" w:rsidR="00CA09B2" w:rsidRPr="00904840" w:rsidRDefault="00CA09B2">
            <w:pPr>
              <w:pStyle w:val="T2"/>
              <w:spacing w:after="0"/>
              <w:ind w:left="0" w:right="0"/>
              <w:rPr>
                <w:b w:val="0"/>
                <w:sz w:val="20"/>
              </w:rPr>
            </w:pPr>
          </w:p>
        </w:tc>
        <w:tc>
          <w:tcPr>
            <w:tcW w:w="1647" w:type="dxa"/>
            <w:vAlign w:val="center"/>
          </w:tcPr>
          <w:p w14:paraId="0E1ED5F7" w14:textId="77777777" w:rsidR="00CA09B2" w:rsidRPr="00904840" w:rsidRDefault="00CA09B2">
            <w:pPr>
              <w:pStyle w:val="T2"/>
              <w:spacing w:after="0"/>
              <w:ind w:left="0" w:right="0"/>
              <w:rPr>
                <w:b w:val="0"/>
                <w:sz w:val="16"/>
              </w:rPr>
            </w:pPr>
          </w:p>
        </w:tc>
      </w:tr>
    </w:tbl>
    <w:p w14:paraId="2009CED8" w14:textId="77777777" w:rsidR="00CA09B2" w:rsidRPr="00904840" w:rsidRDefault="00673CF5">
      <w:pPr>
        <w:pStyle w:val="T1"/>
        <w:spacing w:after="120"/>
        <w:rPr>
          <w:sz w:val="22"/>
        </w:rPr>
      </w:pPr>
      <w:r w:rsidRPr="00904840">
        <w:rPr>
          <w:noProof/>
        </w:rPr>
        <mc:AlternateContent>
          <mc:Choice Requires="wps">
            <w:drawing>
              <wp:anchor distT="0" distB="0" distL="114300" distR="114300" simplePos="0" relativeHeight="251657728" behindDoc="0" locked="0" layoutInCell="0" allowOverlap="1" wp14:anchorId="14F7323A" wp14:editId="6A4EA1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54ECE" w14:textId="77777777" w:rsidR="0029020B" w:rsidRDefault="0029020B">
                            <w:pPr>
                              <w:pStyle w:val="T1"/>
                              <w:spacing w:after="120"/>
                            </w:pPr>
                            <w:r>
                              <w:t>Abstract</w:t>
                            </w:r>
                          </w:p>
                          <w:p w14:paraId="50CCFCEB" w14:textId="69C8FE8B" w:rsidR="0029020B" w:rsidRDefault="00F27E0F">
                            <w:pPr>
                              <w:jc w:val="both"/>
                            </w:pPr>
                            <w:r w:rsidRPr="00F27E0F">
                              <w:t>This document contains proposed resolutions for technical comments on D</w:t>
                            </w:r>
                            <w:r w:rsidR="0063301E">
                              <w:t>3</w:t>
                            </w:r>
                            <w:r w:rsidRPr="00F27E0F">
                              <w:t>.0 (LB2</w:t>
                            </w:r>
                            <w:r w:rsidR="0063301E">
                              <w:t>81</w:t>
                            </w:r>
                            <w:r w:rsidRPr="00F27E0F">
                              <w:t xml:space="preserve">).  The text used as reference is </w:t>
                            </w:r>
                            <w:r w:rsidR="0063301E">
                              <w:t>D3.0</w:t>
                            </w:r>
                            <w:r w:rsidRPr="00F27E0F">
                              <w:t>.</w:t>
                            </w:r>
                          </w:p>
                          <w:p w14:paraId="49A9F54F" w14:textId="77777777" w:rsidR="00116765" w:rsidRDefault="00116765">
                            <w:pPr>
                              <w:jc w:val="both"/>
                            </w:pPr>
                          </w:p>
                          <w:p w14:paraId="1B9D32B1" w14:textId="0E496045" w:rsidR="00116765" w:rsidRPr="00116765" w:rsidRDefault="00116765" w:rsidP="00116765">
                            <w:r>
                              <w:t xml:space="preserve">CIDs: </w:t>
                            </w:r>
                            <w:r w:rsidR="00224886" w:rsidRPr="00224886">
                              <w:t>4272, 4273, 4274, 4076, 4139, 4089, 4137, 4302, 4303, 4182, 4183, 4205, 4206, 4002, 4003, 4213, 4220, 4221, 4223, 4224, 4225, 4227, 4228, 4229, 4230, 4231, 4232, 4233, 4234, 4235, 4236, 4237, 4238, 4239, 4240, 4241, 4263, 4265, 4222, 4226, 4198, 4305, 4069</w:t>
                            </w:r>
                          </w:p>
                          <w:p w14:paraId="38A2CBC5" w14:textId="78AE7C33" w:rsidR="00116765" w:rsidRDefault="001167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7323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A54ECE" w14:textId="77777777" w:rsidR="0029020B" w:rsidRDefault="0029020B">
                      <w:pPr>
                        <w:pStyle w:val="T1"/>
                        <w:spacing w:after="120"/>
                      </w:pPr>
                      <w:r>
                        <w:t>Abstract</w:t>
                      </w:r>
                    </w:p>
                    <w:p w14:paraId="50CCFCEB" w14:textId="69C8FE8B" w:rsidR="0029020B" w:rsidRDefault="00F27E0F">
                      <w:pPr>
                        <w:jc w:val="both"/>
                      </w:pPr>
                      <w:r w:rsidRPr="00F27E0F">
                        <w:t>This document contains proposed resolutions for technical comments on D</w:t>
                      </w:r>
                      <w:r w:rsidR="0063301E">
                        <w:t>3</w:t>
                      </w:r>
                      <w:r w:rsidRPr="00F27E0F">
                        <w:t>.0 (LB2</w:t>
                      </w:r>
                      <w:r w:rsidR="0063301E">
                        <w:t>81</w:t>
                      </w:r>
                      <w:r w:rsidRPr="00F27E0F">
                        <w:t xml:space="preserve">).  The text used as reference is </w:t>
                      </w:r>
                      <w:r w:rsidR="0063301E">
                        <w:t>D3.0</w:t>
                      </w:r>
                      <w:r w:rsidRPr="00F27E0F">
                        <w:t>.</w:t>
                      </w:r>
                    </w:p>
                    <w:p w14:paraId="49A9F54F" w14:textId="77777777" w:rsidR="00116765" w:rsidRDefault="00116765">
                      <w:pPr>
                        <w:jc w:val="both"/>
                      </w:pPr>
                    </w:p>
                    <w:p w14:paraId="1B9D32B1" w14:textId="0E496045" w:rsidR="00116765" w:rsidRPr="00116765" w:rsidRDefault="00116765" w:rsidP="00116765">
                      <w:r>
                        <w:t xml:space="preserve">CIDs: </w:t>
                      </w:r>
                      <w:r w:rsidR="00224886" w:rsidRPr="00224886">
                        <w:t>4272, 4273, 4274, 4076, 4139, 4089, 4137, 4302, 4303, 4182, 4183, 4205, 4206, 4002, 4003, 4213, 4220, 4221, 4223, 4224, 4225, 4227, 4228, 4229, 4230, 4231, 4232, 4233, 4234, 4235, 4236, 4237, 4238, 4239, 4240, 4241, 4263, 4265, 4222, 4226, 4198, 4305, 4069</w:t>
                      </w:r>
                    </w:p>
                    <w:p w14:paraId="38A2CBC5" w14:textId="78AE7C33" w:rsidR="00116765" w:rsidRDefault="00116765">
                      <w:pPr>
                        <w:jc w:val="both"/>
                      </w:pPr>
                    </w:p>
                  </w:txbxContent>
                </v:textbox>
              </v:shape>
            </w:pict>
          </mc:Fallback>
        </mc:AlternateContent>
      </w:r>
    </w:p>
    <w:p w14:paraId="59C1B0EA" w14:textId="77777777" w:rsidR="00B16B18" w:rsidRPr="00904840" w:rsidRDefault="00CA09B2" w:rsidP="00B16B18">
      <w:pPr>
        <w:rPr>
          <w:szCs w:val="22"/>
          <w:lang w:val="en-US"/>
        </w:rPr>
      </w:pPr>
      <w:r w:rsidRPr="00904840">
        <w:br w:type="page"/>
      </w:r>
    </w:p>
    <w:p w14:paraId="32896CA7" w14:textId="77777777" w:rsidR="00B060DE" w:rsidRPr="00904840" w:rsidRDefault="00B060DE" w:rsidP="00B060D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2FD05A05"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5D1A1E61" w14:textId="77777777" w:rsidR="00B060DE" w:rsidRPr="00904840" w:rsidRDefault="00B060DE"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4E0C55AA" w14:textId="77777777" w:rsidR="00B060DE" w:rsidRPr="00904840" w:rsidRDefault="00B060DE"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A3F4036" w14:textId="77777777" w:rsidR="00B060DE" w:rsidRPr="00904840" w:rsidRDefault="00B060DE"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778F2F35" w14:textId="77777777" w:rsidR="00B060DE" w:rsidRPr="00904840" w:rsidRDefault="00B060DE"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B12EB0E" w14:textId="77777777" w:rsidR="00B060DE" w:rsidRPr="00904840" w:rsidRDefault="00B060DE" w:rsidP="008652B3">
            <w:pPr>
              <w:widowControl w:val="0"/>
              <w:suppressAutoHyphens/>
              <w:rPr>
                <w:b/>
                <w:szCs w:val="22"/>
                <w:lang w:val="en-US"/>
              </w:rPr>
            </w:pPr>
            <w:r w:rsidRPr="00904840">
              <w:rPr>
                <w:b/>
                <w:szCs w:val="22"/>
                <w:lang w:val="en-US"/>
              </w:rPr>
              <w:t>Proposed change</w:t>
            </w:r>
          </w:p>
        </w:tc>
      </w:tr>
      <w:tr w:rsidR="00904840" w:rsidRPr="00904840" w14:paraId="729DA912" w14:textId="77777777" w:rsidTr="008652B3">
        <w:tc>
          <w:tcPr>
            <w:tcW w:w="715" w:type="dxa"/>
            <w:tcBorders>
              <w:top w:val="single" w:sz="4" w:space="0" w:color="auto"/>
              <w:left w:val="single" w:sz="4" w:space="0" w:color="auto"/>
              <w:bottom w:val="single" w:sz="4" w:space="0" w:color="auto"/>
              <w:right w:val="single" w:sz="4" w:space="0" w:color="auto"/>
            </w:tcBorders>
          </w:tcPr>
          <w:p w14:paraId="671A34CD" w14:textId="77777777" w:rsidR="00B060DE" w:rsidRPr="00904840" w:rsidRDefault="00B060DE" w:rsidP="008652B3">
            <w:pPr>
              <w:widowControl w:val="0"/>
              <w:suppressAutoHyphens/>
              <w:rPr>
                <w:szCs w:val="22"/>
                <w:lang w:val="en-US"/>
              </w:rPr>
            </w:pPr>
            <w:r w:rsidRPr="00904840">
              <w:rPr>
                <w:szCs w:val="22"/>
                <w:lang w:val="en-US"/>
              </w:rPr>
              <w:t>4272</w:t>
            </w:r>
          </w:p>
        </w:tc>
        <w:tc>
          <w:tcPr>
            <w:tcW w:w="988" w:type="dxa"/>
            <w:tcBorders>
              <w:top w:val="single" w:sz="4" w:space="0" w:color="auto"/>
              <w:left w:val="single" w:sz="4" w:space="0" w:color="auto"/>
              <w:bottom w:val="single" w:sz="4" w:space="0" w:color="auto"/>
              <w:right w:val="single" w:sz="4" w:space="0" w:color="auto"/>
            </w:tcBorders>
          </w:tcPr>
          <w:p w14:paraId="73688525" w14:textId="77777777" w:rsidR="00B060DE" w:rsidRPr="00904840" w:rsidRDefault="00B060DE"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0BC8D322" w14:textId="77777777" w:rsidR="00B060DE" w:rsidRPr="00904840" w:rsidRDefault="00B060DE" w:rsidP="008652B3">
            <w:pPr>
              <w:widowControl w:val="0"/>
              <w:suppressAutoHyphens/>
              <w:rPr>
                <w:szCs w:val="22"/>
                <w:lang w:val="en-US"/>
              </w:rPr>
            </w:pPr>
            <w:r w:rsidRPr="00904840">
              <w:rPr>
                <w:szCs w:val="22"/>
                <w:lang w:val="en-US"/>
              </w:rPr>
              <w:t>40.28</w:t>
            </w:r>
          </w:p>
        </w:tc>
        <w:tc>
          <w:tcPr>
            <w:tcW w:w="3872" w:type="dxa"/>
            <w:tcBorders>
              <w:top w:val="single" w:sz="4" w:space="0" w:color="auto"/>
              <w:left w:val="single" w:sz="4" w:space="0" w:color="auto"/>
              <w:bottom w:val="single" w:sz="4" w:space="0" w:color="auto"/>
              <w:right w:val="single" w:sz="4" w:space="0" w:color="auto"/>
            </w:tcBorders>
          </w:tcPr>
          <w:p w14:paraId="3258680A" w14:textId="77777777" w:rsidR="00B060DE" w:rsidRPr="00904840" w:rsidRDefault="00B060DE" w:rsidP="008652B3">
            <w:pPr>
              <w:widowControl w:val="0"/>
              <w:suppressAutoHyphens/>
              <w:rPr>
                <w:szCs w:val="22"/>
                <w:lang w:val="en-US"/>
              </w:rPr>
            </w:pPr>
            <w:r w:rsidRPr="00904840">
              <w:rPr>
                <w:szCs w:val="22"/>
                <w:lang w:val="en-US"/>
              </w:rPr>
              <w:t>For SR2SR Sounding Trigger frame, it should be EHT Ranging NDP, not EHT TB Ranging NDP.</w:t>
            </w:r>
          </w:p>
        </w:tc>
        <w:tc>
          <w:tcPr>
            <w:tcW w:w="3600" w:type="dxa"/>
            <w:tcBorders>
              <w:top w:val="single" w:sz="4" w:space="0" w:color="auto"/>
              <w:left w:val="single" w:sz="4" w:space="0" w:color="auto"/>
              <w:bottom w:val="single" w:sz="4" w:space="0" w:color="auto"/>
              <w:right w:val="single" w:sz="4" w:space="0" w:color="auto"/>
            </w:tcBorders>
          </w:tcPr>
          <w:p w14:paraId="049C1350" w14:textId="77777777" w:rsidR="00B060DE" w:rsidRPr="00904840" w:rsidRDefault="00B060DE" w:rsidP="008652B3">
            <w:pPr>
              <w:widowControl w:val="0"/>
              <w:suppressAutoHyphens/>
              <w:rPr>
                <w:szCs w:val="22"/>
                <w:lang w:val="en-US"/>
              </w:rPr>
            </w:pPr>
            <w:r w:rsidRPr="00904840">
              <w:rPr>
                <w:szCs w:val="22"/>
                <w:lang w:val="en-US"/>
              </w:rPr>
              <w:t>Please change 'EHT TB Ranging NDP' to 'EHT Ranging NDP'.</w:t>
            </w:r>
          </w:p>
        </w:tc>
      </w:tr>
      <w:tr w:rsidR="00904840" w:rsidRPr="00904840" w14:paraId="1C0098DE" w14:textId="77777777" w:rsidTr="008652B3">
        <w:tc>
          <w:tcPr>
            <w:tcW w:w="715" w:type="dxa"/>
            <w:tcBorders>
              <w:top w:val="single" w:sz="4" w:space="0" w:color="auto"/>
              <w:left w:val="single" w:sz="4" w:space="0" w:color="auto"/>
              <w:bottom w:val="single" w:sz="4" w:space="0" w:color="auto"/>
              <w:right w:val="single" w:sz="4" w:space="0" w:color="auto"/>
            </w:tcBorders>
          </w:tcPr>
          <w:p w14:paraId="256BFC8B" w14:textId="77777777" w:rsidR="00B060DE" w:rsidRPr="00904840" w:rsidRDefault="00B060DE" w:rsidP="008652B3">
            <w:pPr>
              <w:widowControl w:val="0"/>
              <w:suppressAutoHyphens/>
              <w:rPr>
                <w:szCs w:val="22"/>
                <w:lang w:val="en-US"/>
              </w:rPr>
            </w:pPr>
            <w:r w:rsidRPr="00904840">
              <w:rPr>
                <w:szCs w:val="22"/>
                <w:lang w:val="en-US"/>
              </w:rPr>
              <w:t>4273</w:t>
            </w:r>
          </w:p>
        </w:tc>
        <w:tc>
          <w:tcPr>
            <w:tcW w:w="988" w:type="dxa"/>
            <w:tcBorders>
              <w:top w:val="single" w:sz="4" w:space="0" w:color="auto"/>
              <w:left w:val="single" w:sz="4" w:space="0" w:color="auto"/>
              <w:bottom w:val="single" w:sz="4" w:space="0" w:color="auto"/>
              <w:right w:val="single" w:sz="4" w:space="0" w:color="auto"/>
            </w:tcBorders>
          </w:tcPr>
          <w:p w14:paraId="3AC434A4" w14:textId="77777777" w:rsidR="00B060DE" w:rsidRPr="00904840" w:rsidRDefault="00B060DE"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142450BF" w14:textId="77777777" w:rsidR="00B060DE" w:rsidRPr="00904840" w:rsidRDefault="00B060DE" w:rsidP="008652B3">
            <w:pPr>
              <w:widowControl w:val="0"/>
              <w:suppressAutoHyphens/>
              <w:rPr>
                <w:szCs w:val="22"/>
                <w:lang w:val="en-US"/>
              </w:rPr>
            </w:pPr>
            <w:r w:rsidRPr="00904840">
              <w:rPr>
                <w:szCs w:val="22"/>
                <w:lang w:val="en-US"/>
              </w:rPr>
              <w:t>40.31</w:t>
            </w:r>
          </w:p>
        </w:tc>
        <w:tc>
          <w:tcPr>
            <w:tcW w:w="3872" w:type="dxa"/>
            <w:tcBorders>
              <w:top w:val="single" w:sz="4" w:space="0" w:color="auto"/>
              <w:left w:val="single" w:sz="4" w:space="0" w:color="auto"/>
              <w:bottom w:val="single" w:sz="4" w:space="0" w:color="auto"/>
              <w:right w:val="single" w:sz="4" w:space="0" w:color="auto"/>
            </w:tcBorders>
          </w:tcPr>
          <w:p w14:paraId="503A68B5" w14:textId="77777777" w:rsidR="00B060DE" w:rsidRPr="00904840" w:rsidRDefault="00B060DE" w:rsidP="008652B3">
            <w:pPr>
              <w:widowControl w:val="0"/>
              <w:suppressAutoHyphens/>
              <w:rPr>
                <w:szCs w:val="22"/>
                <w:lang w:val="en-US"/>
              </w:rPr>
            </w:pPr>
            <w:r w:rsidRPr="00904840">
              <w:rPr>
                <w:szCs w:val="22"/>
                <w:lang w:val="en-US"/>
              </w:rPr>
              <w:t>For SR2SR Sounding Trigger frame, it solicits HE Ranging NDP or EHT Ranging NDP, not HE TB Ranging NDP or EHT TB Ranging NDP.</w:t>
            </w:r>
          </w:p>
        </w:tc>
        <w:tc>
          <w:tcPr>
            <w:tcW w:w="3600" w:type="dxa"/>
            <w:tcBorders>
              <w:top w:val="single" w:sz="4" w:space="0" w:color="auto"/>
              <w:left w:val="single" w:sz="4" w:space="0" w:color="auto"/>
              <w:bottom w:val="single" w:sz="4" w:space="0" w:color="auto"/>
              <w:right w:val="single" w:sz="4" w:space="0" w:color="auto"/>
            </w:tcBorders>
          </w:tcPr>
          <w:p w14:paraId="6BCFBFDE" w14:textId="77777777" w:rsidR="00B060DE" w:rsidRPr="00904840" w:rsidRDefault="00B060DE" w:rsidP="008652B3">
            <w:pPr>
              <w:widowControl w:val="0"/>
              <w:suppressAutoHyphens/>
              <w:rPr>
                <w:szCs w:val="22"/>
                <w:lang w:val="en-US"/>
              </w:rPr>
            </w:pPr>
            <w:r w:rsidRPr="00904840">
              <w:rPr>
                <w:szCs w:val="22"/>
                <w:lang w:val="en-US"/>
              </w:rPr>
              <w:t>Please change 'HE TB Ranging NDP' to 'HE Ranging NDP'.</w:t>
            </w:r>
          </w:p>
        </w:tc>
      </w:tr>
      <w:tr w:rsidR="00B060DE" w:rsidRPr="00904840" w14:paraId="7CB6B09F" w14:textId="77777777" w:rsidTr="008652B3">
        <w:tc>
          <w:tcPr>
            <w:tcW w:w="715" w:type="dxa"/>
            <w:tcBorders>
              <w:top w:val="single" w:sz="4" w:space="0" w:color="auto"/>
              <w:left w:val="single" w:sz="4" w:space="0" w:color="auto"/>
              <w:bottom w:val="single" w:sz="4" w:space="0" w:color="auto"/>
              <w:right w:val="single" w:sz="4" w:space="0" w:color="auto"/>
            </w:tcBorders>
          </w:tcPr>
          <w:p w14:paraId="5DF541CE" w14:textId="77777777" w:rsidR="00B060DE" w:rsidRPr="00904840" w:rsidRDefault="00B060DE" w:rsidP="008652B3">
            <w:pPr>
              <w:widowControl w:val="0"/>
              <w:suppressAutoHyphens/>
              <w:rPr>
                <w:szCs w:val="22"/>
                <w:lang w:val="en-US"/>
              </w:rPr>
            </w:pPr>
            <w:r w:rsidRPr="00904840">
              <w:rPr>
                <w:szCs w:val="22"/>
                <w:lang w:val="en-US"/>
              </w:rPr>
              <w:t>4274</w:t>
            </w:r>
          </w:p>
        </w:tc>
        <w:tc>
          <w:tcPr>
            <w:tcW w:w="988" w:type="dxa"/>
            <w:tcBorders>
              <w:top w:val="single" w:sz="4" w:space="0" w:color="auto"/>
              <w:left w:val="single" w:sz="4" w:space="0" w:color="auto"/>
              <w:bottom w:val="single" w:sz="4" w:space="0" w:color="auto"/>
              <w:right w:val="single" w:sz="4" w:space="0" w:color="auto"/>
            </w:tcBorders>
          </w:tcPr>
          <w:p w14:paraId="24EA6EC7" w14:textId="77777777" w:rsidR="00B060DE" w:rsidRPr="00904840" w:rsidRDefault="00B060DE"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50A89432" w14:textId="77777777" w:rsidR="00B060DE" w:rsidRPr="00904840" w:rsidRDefault="00B060DE" w:rsidP="008652B3">
            <w:pPr>
              <w:widowControl w:val="0"/>
              <w:suppressAutoHyphens/>
              <w:rPr>
                <w:szCs w:val="22"/>
                <w:lang w:val="en-US"/>
              </w:rPr>
            </w:pPr>
            <w:r w:rsidRPr="00904840">
              <w:rPr>
                <w:szCs w:val="22"/>
                <w:lang w:val="en-US"/>
              </w:rPr>
              <w:t>40.36</w:t>
            </w:r>
          </w:p>
        </w:tc>
        <w:tc>
          <w:tcPr>
            <w:tcW w:w="3872" w:type="dxa"/>
            <w:tcBorders>
              <w:top w:val="single" w:sz="4" w:space="0" w:color="auto"/>
              <w:left w:val="single" w:sz="4" w:space="0" w:color="auto"/>
              <w:bottom w:val="single" w:sz="4" w:space="0" w:color="auto"/>
              <w:right w:val="single" w:sz="4" w:space="0" w:color="auto"/>
            </w:tcBorders>
          </w:tcPr>
          <w:p w14:paraId="6E4A1C13" w14:textId="77777777" w:rsidR="00B060DE" w:rsidRPr="00904840" w:rsidRDefault="00B060DE" w:rsidP="008652B3">
            <w:pPr>
              <w:widowControl w:val="0"/>
              <w:suppressAutoHyphens/>
              <w:rPr>
                <w:szCs w:val="22"/>
                <w:lang w:val="en-US"/>
              </w:rPr>
            </w:pPr>
            <w:r w:rsidRPr="00904840">
              <w:rPr>
                <w:szCs w:val="22"/>
                <w:lang w:val="en-US"/>
              </w:rPr>
              <w:t>For SR2SR Sounding Trigger frame, it solicits HE Ranging NDP or EHT Ranging NDP, not HE TB Ranging NDP or EHT TB Ranging NDP.</w:t>
            </w:r>
          </w:p>
        </w:tc>
        <w:tc>
          <w:tcPr>
            <w:tcW w:w="3600" w:type="dxa"/>
            <w:tcBorders>
              <w:top w:val="single" w:sz="4" w:space="0" w:color="auto"/>
              <w:left w:val="single" w:sz="4" w:space="0" w:color="auto"/>
              <w:bottom w:val="single" w:sz="4" w:space="0" w:color="auto"/>
              <w:right w:val="single" w:sz="4" w:space="0" w:color="auto"/>
            </w:tcBorders>
          </w:tcPr>
          <w:p w14:paraId="2C2403E8" w14:textId="77777777" w:rsidR="00B060DE" w:rsidRPr="00904840" w:rsidRDefault="00B060DE" w:rsidP="008652B3">
            <w:pPr>
              <w:widowControl w:val="0"/>
              <w:suppressAutoHyphens/>
              <w:rPr>
                <w:szCs w:val="22"/>
                <w:lang w:val="en-US"/>
              </w:rPr>
            </w:pPr>
            <w:r w:rsidRPr="00904840">
              <w:rPr>
                <w:szCs w:val="22"/>
                <w:lang w:val="en-US"/>
              </w:rPr>
              <w:t>Please change 'EHT TB Ranging NDP' to 'EHT Ranging NDP'.</w:t>
            </w:r>
          </w:p>
        </w:tc>
      </w:tr>
    </w:tbl>
    <w:p w14:paraId="07A2BFB2" w14:textId="77777777" w:rsidR="00B060DE" w:rsidRPr="00904840" w:rsidRDefault="00B060DE" w:rsidP="00B060DE">
      <w:pPr>
        <w:rPr>
          <w:szCs w:val="22"/>
          <w:lang w:val="en-US"/>
        </w:rPr>
      </w:pPr>
    </w:p>
    <w:p w14:paraId="09A0D3ED" w14:textId="77777777" w:rsidR="00B060DE" w:rsidRPr="00904840" w:rsidRDefault="00B060DE" w:rsidP="00B060DE">
      <w:pPr>
        <w:rPr>
          <w:szCs w:val="22"/>
          <w:lang w:val="en-US"/>
        </w:rPr>
      </w:pPr>
      <w:r w:rsidRPr="00904840">
        <w:rPr>
          <w:b/>
          <w:szCs w:val="22"/>
          <w:lang w:val="en-US"/>
        </w:rPr>
        <w:t>Proposed resolution</w:t>
      </w:r>
      <w:r w:rsidRPr="00904840">
        <w:rPr>
          <w:szCs w:val="22"/>
          <w:lang w:val="en-US"/>
        </w:rPr>
        <w:t>: Accepted</w:t>
      </w:r>
    </w:p>
    <w:p w14:paraId="79EEF0C7" w14:textId="77777777" w:rsidR="00B060DE" w:rsidRPr="00904840" w:rsidRDefault="00B060DE" w:rsidP="00B060DE">
      <w:pPr>
        <w:rPr>
          <w:bCs/>
          <w:szCs w:val="22"/>
          <w:lang w:val="en-US"/>
        </w:rPr>
      </w:pPr>
    </w:p>
    <w:p w14:paraId="5E97FFA5" w14:textId="77777777" w:rsidR="00B060DE" w:rsidRPr="00904840" w:rsidRDefault="00B060DE" w:rsidP="00B060DE">
      <w:pPr>
        <w:rPr>
          <w:szCs w:val="22"/>
          <w:lang w:val="en-US"/>
        </w:rPr>
      </w:pPr>
      <w:r w:rsidRPr="00904840">
        <w:rPr>
          <w:b/>
          <w:szCs w:val="22"/>
          <w:lang w:val="en-US"/>
        </w:rPr>
        <w:t>Discussion</w:t>
      </w:r>
      <w:r w:rsidRPr="00904840">
        <w:rPr>
          <w:szCs w:val="22"/>
          <w:lang w:val="en-US"/>
        </w:rPr>
        <w:t>:  As defined in page 154,</w:t>
      </w:r>
    </w:p>
    <w:p w14:paraId="083758CD" w14:textId="77777777" w:rsidR="00B060DE" w:rsidRPr="00904840" w:rsidRDefault="00B060DE" w:rsidP="00B060DE">
      <w:pPr>
        <w:rPr>
          <w:szCs w:val="22"/>
          <w:lang w:val="en-US"/>
        </w:rPr>
      </w:pPr>
      <w:r w:rsidRPr="00904840">
        <w:rPr>
          <w:noProof/>
        </w:rPr>
        <w:drawing>
          <wp:inline distT="0" distB="0" distL="0" distR="0" wp14:anchorId="230F2500" wp14:editId="170B46DF">
            <wp:extent cx="6400800" cy="863600"/>
            <wp:effectExtent l="0" t="0" r="0" b="0"/>
            <wp:docPr id="595659223"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59223" name="Picture 1" descr="A close-up of a text&#10;&#10;Description automatically generated"/>
                    <pic:cNvPicPr/>
                  </pic:nvPicPr>
                  <pic:blipFill>
                    <a:blip r:embed="rId6"/>
                    <a:stretch>
                      <a:fillRect/>
                    </a:stretch>
                  </pic:blipFill>
                  <pic:spPr>
                    <a:xfrm>
                      <a:off x="0" y="0"/>
                      <a:ext cx="6400800" cy="863600"/>
                    </a:xfrm>
                    <a:prstGeom prst="rect">
                      <a:avLst/>
                    </a:prstGeom>
                  </pic:spPr>
                </pic:pic>
              </a:graphicData>
            </a:graphic>
          </wp:inline>
        </w:drawing>
      </w:r>
      <w:r w:rsidRPr="00904840">
        <w:rPr>
          <w:szCs w:val="22"/>
          <w:lang w:val="en-US"/>
        </w:rPr>
        <w:t xml:space="preserve"> </w:t>
      </w:r>
    </w:p>
    <w:p w14:paraId="4E566D9D" w14:textId="77777777" w:rsidR="00B060DE" w:rsidRPr="00904840" w:rsidRDefault="00B060DE" w:rsidP="00B060DE">
      <w:pPr>
        <w:rPr>
          <w:szCs w:val="22"/>
          <w:lang w:val="en-US"/>
        </w:rPr>
      </w:pPr>
    </w:p>
    <w:p w14:paraId="64B80244" w14:textId="77777777" w:rsidR="00B060DE" w:rsidRPr="00904840" w:rsidRDefault="00B060DE" w:rsidP="00B060DE">
      <w:pPr>
        <w:rPr>
          <w:szCs w:val="22"/>
          <w:lang w:val="en-US"/>
        </w:rPr>
      </w:pPr>
      <w:r w:rsidRPr="00904840">
        <w:rPr>
          <w:szCs w:val="22"/>
          <w:lang w:val="en-US"/>
        </w:rPr>
        <w:t>In 40.28</w:t>
      </w:r>
    </w:p>
    <w:p w14:paraId="023BC991" w14:textId="77777777" w:rsidR="00B060DE" w:rsidRPr="00904840" w:rsidRDefault="00B060DE" w:rsidP="00B060DE">
      <w:pPr>
        <w:jc w:val="center"/>
        <w:rPr>
          <w:szCs w:val="22"/>
          <w:lang w:val="en-US"/>
        </w:rPr>
      </w:pPr>
      <w:r w:rsidRPr="00904840">
        <w:rPr>
          <w:noProof/>
        </w:rPr>
        <w:drawing>
          <wp:inline distT="0" distB="0" distL="0" distR="0" wp14:anchorId="26AA92A2" wp14:editId="78C81E79">
            <wp:extent cx="5166360" cy="475488"/>
            <wp:effectExtent l="0" t="0" r="0" b="1270"/>
            <wp:docPr id="171816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63092" name=""/>
                    <pic:cNvPicPr/>
                  </pic:nvPicPr>
                  <pic:blipFill>
                    <a:blip r:embed="rId7"/>
                    <a:stretch>
                      <a:fillRect/>
                    </a:stretch>
                  </pic:blipFill>
                  <pic:spPr>
                    <a:xfrm>
                      <a:off x="0" y="0"/>
                      <a:ext cx="5166360" cy="475488"/>
                    </a:xfrm>
                    <a:prstGeom prst="rect">
                      <a:avLst/>
                    </a:prstGeom>
                  </pic:spPr>
                </pic:pic>
              </a:graphicData>
            </a:graphic>
          </wp:inline>
        </w:drawing>
      </w:r>
    </w:p>
    <w:p w14:paraId="4AB07181" w14:textId="77777777" w:rsidR="00B060DE" w:rsidRPr="00904840" w:rsidRDefault="00B060DE" w:rsidP="00B060DE">
      <w:pPr>
        <w:rPr>
          <w:szCs w:val="22"/>
          <w:lang w:val="en-US"/>
        </w:rPr>
      </w:pPr>
    </w:p>
    <w:p w14:paraId="6DFF33AF" w14:textId="77777777" w:rsidR="00B060DE" w:rsidRPr="00904840" w:rsidRDefault="00B060DE" w:rsidP="00B060DE">
      <w:pPr>
        <w:rPr>
          <w:szCs w:val="22"/>
          <w:lang w:val="en-US"/>
        </w:rPr>
      </w:pPr>
      <w:r w:rsidRPr="00904840">
        <w:rPr>
          <w:szCs w:val="22"/>
          <w:lang w:val="en-US"/>
        </w:rPr>
        <w:t>In 40.31</w:t>
      </w:r>
    </w:p>
    <w:p w14:paraId="726EBEE7" w14:textId="77777777" w:rsidR="00B060DE" w:rsidRPr="00904840" w:rsidRDefault="00B060DE" w:rsidP="00B060DE">
      <w:pPr>
        <w:jc w:val="center"/>
        <w:rPr>
          <w:szCs w:val="22"/>
          <w:lang w:val="en-US"/>
        </w:rPr>
      </w:pPr>
      <w:r w:rsidRPr="00904840">
        <w:rPr>
          <w:noProof/>
        </w:rPr>
        <w:drawing>
          <wp:inline distT="0" distB="0" distL="0" distR="0" wp14:anchorId="30460F0E" wp14:editId="0ABC52BF">
            <wp:extent cx="5202936" cy="329184"/>
            <wp:effectExtent l="0" t="0" r="0" b="0"/>
            <wp:docPr id="213561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1438" name=""/>
                    <pic:cNvPicPr/>
                  </pic:nvPicPr>
                  <pic:blipFill>
                    <a:blip r:embed="rId8"/>
                    <a:stretch>
                      <a:fillRect/>
                    </a:stretch>
                  </pic:blipFill>
                  <pic:spPr>
                    <a:xfrm>
                      <a:off x="0" y="0"/>
                      <a:ext cx="5202936" cy="329184"/>
                    </a:xfrm>
                    <a:prstGeom prst="rect">
                      <a:avLst/>
                    </a:prstGeom>
                  </pic:spPr>
                </pic:pic>
              </a:graphicData>
            </a:graphic>
          </wp:inline>
        </w:drawing>
      </w:r>
    </w:p>
    <w:p w14:paraId="1D9E875A" w14:textId="77777777" w:rsidR="00B060DE" w:rsidRPr="00904840" w:rsidRDefault="00B060DE" w:rsidP="00B060DE">
      <w:pPr>
        <w:rPr>
          <w:szCs w:val="22"/>
          <w:lang w:val="en-US"/>
        </w:rPr>
      </w:pPr>
    </w:p>
    <w:p w14:paraId="65BB3CAB" w14:textId="77777777" w:rsidR="00B060DE" w:rsidRPr="00904840" w:rsidRDefault="00B060DE" w:rsidP="00B060DE">
      <w:pPr>
        <w:rPr>
          <w:szCs w:val="22"/>
          <w:lang w:val="en-US"/>
        </w:rPr>
      </w:pPr>
      <w:r w:rsidRPr="00904840">
        <w:rPr>
          <w:szCs w:val="22"/>
          <w:lang w:val="en-US"/>
        </w:rPr>
        <w:t>In 40.36</w:t>
      </w:r>
    </w:p>
    <w:p w14:paraId="5B135612" w14:textId="77777777" w:rsidR="00B060DE" w:rsidRPr="00904840" w:rsidRDefault="00B060DE" w:rsidP="00B060DE">
      <w:pPr>
        <w:jc w:val="center"/>
        <w:rPr>
          <w:szCs w:val="22"/>
          <w:lang w:val="en-US"/>
        </w:rPr>
      </w:pPr>
      <w:r w:rsidRPr="00904840">
        <w:rPr>
          <w:noProof/>
        </w:rPr>
        <w:drawing>
          <wp:inline distT="0" distB="0" distL="0" distR="0" wp14:anchorId="75BF27E0" wp14:editId="4169A8F2">
            <wp:extent cx="5175504" cy="402336"/>
            <wp:effectExtent l="0" t="0" r="0" b="0"/>
            <wp:docPr id="134819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92852" name=""/>
                    <pic:cNvPicPr/>
                  </pic:nvPicPr>
                  <pic:blipFill>
                    <a:blip r:embed="rId9"/>
                    <a:stretch>
                      <a:fillRect/>
                    </a:stretch>
                  </pic:blipFill>
                  <pic:spPr>
                    <a:xfrm>
                      <a:off x="0" y="0"/>
                      <a:ext cx="5175504" cy="402336"/>
                    </a:xfrm>
                    <a:prstGeom prst="rect">
                      <a:avLst/>
                    </a:prstGeom>
                  </pic:spPr>
                </pic:pic>
              </a:graphicData>
            </a:graphic>
          </wp:inline>
        </w:drawing>
      </w:r>
    </w:p>
    <w:p w14:paraId="0FD9C43D" w14:textId="77777777" w:rsidR="00B060DE" w:rsidRPr="00904840" w:rsidRDefault="00B060DE" w:rsidP="00B060DE">
      <w:pPr>
        <w:jc w:val="center"/>
        <w:rPr>
          <w:szCs w:val="22"/>
          <w:lang w:val="en-US"/>
        </w:rPr>
      </w:pPr>
    </w:p>
    <w:p w14:paraId="264FBD0A" w14:textId="304A0784" w:rsidR="00186F9A" w:rsidRPr="00904840" w:rsidRDefault="00B060DE" w:rsidP="00B060DE">
      <w:pPr>
        <w:rPr>
          <w:szCs w:val="22"/>
          <w:lang w:val="en-US"/>
        </w:rPr>
      </w:pPr>
      <w:r w:rsidRPr="00904840">
        <w:rPr>
          <w:szCs w:val="22"/>
          <w:lang w:val="en-US"/>
        </w:rPr>
        <w:br w:type="page"/>
      </w:r>
    </w:p>
    <w:p w14:paraId="15A3E6C0" w14:textId="77777777" w:rsidR="00C82A31" w:rsidRPr="00904840" w:rsidRDefault="00C82A31" w:rsidP="00C82A31">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14829CDC"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BD81F21" w14:textId="77777777" w:rsidR="00C82A31" w:rsidRPr="00904840" w:rsidRDefault="00C82A31"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3D2F047D" w14:textId="77777777" w:rsidR="00C82A31" w:rsidRPr="00904840" w:rsidRDefault="00C82A31"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FCBFE89" w14:textId="77777777" w:rsidR="00C82A31" w:rsidRPr="00904840" w:rsidRDefault="00C82A31"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5FF0A06A" w14:textId="77777777" w:rsidR="00C82A31" w:rsidRPr="00904840" w:rsidRDefault="00C82A31"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2D46E9C3" w14:textId="77777777" w:rsidR="00C82A31" w:rsidRPr="00904840" w:rsidRDefault="00C82A31" w:rsidP="008652B3">
            <w:pPr>
              <w:widowControl w:val="0"/>
              <w:suppressAutoHyphens/>
              <w:rPr>
                <w:b/>
                <w:szCs w:val="22"/>
                <w:lang w:val="en-US"/>
              </w:rPr>
            </w:pPr>
            <w:r w:rsidRPr="00904840">
              <w:rPr>
                <w:b/>
                <w:szCs w:val="22"/>
                <w:lang w:val="en-US"/>
              </w:rPr>
              <w:t>Proposed change</w:t>
            </w:r>
          </w:p>
        </w:tc>
      </w:tr>
      <w:tr w:rsidR="00C82A31" w:rsidRPr="00904840" w14:paraId="452BFFEE" w14:textId="77777777" w:rsidTr="008652B3">
        <w:tc>
          <w:tcPr>
            <w:tcW w:w="715" w:type="dxa"/>
            <w:tcBorders>
              <w:top w:val="single" w:sz="4" w:space="0" w:color="auto"/>
              <w:left w:val="single" w:sz="4" w:space="0" w:color="auto"/>
              <w:bottom w:val="single" w:sz="4" w:space="0" w:color="auto"/>
              <w:right w:val="single" w:sz="4" w:space="0" w:color="auto"/>
            </w:tcBorders>
          </w:tcPr>
          <w:p w14:paraId="71C84E2E" w14:textId="77777777" w:rsidR="00C82A31" w:rsidRPr="00904840" w:rsidRDefault="00C82A31" w:rsidP="008652B3">
            <w:pPr>
              <w:widowControl w:val="0"/>
              <w:suppressAutoHyphens/>
              <w:rPr>
                <w:szCs w:val="22"/>
                <w:lang w:val="en-US"/>
              </w:rPr>
            </w:pPr>
            <w:r w:rsidRPr="00904840">
              <w:rPr>
                <w:szCs w:val="22"/>
                <w:lang w:val="en-US"/>
              </w:rPr>
              <w:t>4076</w:t>
            </w:r>
          </w:p>
        </w:tc>
        <w:tc>
          <w:tcPr>
            <w:tcW w:w="988" w:type="dxa"/>
            <w:tcBorders>
              <w:top w:val="single" w:sz="4" w:space="0" w:color="auto"/>
              <w:left w:val="single" w:sz="4" w:space="0" w:color="auto"/>
              <w:bottom w:val="single" w:sz="4" w:space="0" w:color="auto"/>
              <w:right w:val="single" w:sz="4" w:space="0" w:color="auto"/>
            </w:tcBorders>
          </w:tcPr>
          <w:p w14:paraId="2C6C25A3" w14:textId="77777777" w:rsidR="00C82A31" w:rsidRPr="00904840" w:rsidRDefault="00C82A31" w:rsidP="008652B3">
            <w:pPr>
              <w:widowControl w:val="0"/>
              <w:suppressAutoHyphens/>
              <w:rPr>
                <w:szCs w:val="22"/>
                <w:lang w:val="en-US"/>
              </w:rPr>
            </w:pPr>
            <w:r w:rsidRPr="00904840">
              <w:rPr>
                <w:szCs w:val="22"/>
                <w:lang w:val="en-US"/>
              </w:rPr>
              <w:t>B.4.4.1</w:t>
            </w:r>
          </w:p>
        </w:tc>
        <w:tc>
          <w:tcPr>
            <w:tcW w:w="900" w:type="dxa"/>
            <w:tcBorders>
              <w:top w:val="single" w:sz="4" w:space="0" w:color="auto"/>
              <w:left w:val="single" w:sz="4" w:space="0" w:color="auto"/>
              <w:bottom w:val="single" w:sz="4" w:space="0" w:color="auto"/>
              <w:right w:val="single" w:sz="4" w:space="0" w:color="auto"/>
            </w:tcBorders>
          </w:tcPr>
          <w:p w14:paraId="4BEC997C" w14:textId="77777777" w:rsidR="00C82A31" w:rsidRPr="00904840" w:rsidRDefault="00C82A31" w:rsidP="008652B3">
            <w:pPr>
              <w:widowControl w:val="0"/>
              <w:suppressAutoHyphens/>
              <w:rPr>
                <w:szCs w:val="22"/>
                <w:lang w:val="en-US"/>
              </w:rPr>
            </w:pPr>
            <w:r w:rsidRPr="00904840">
              <w:rPr>
                <w:szCs w:val="22"/>
                <w:lang w:val="en-US"/>
              </w:rPr>
              <w:t>215.03</w:t>
            </w:r>
          </w:p>
        </w:tc>
        <w:tc>
          <w:tcPr>
            <w:tcW w:w="3872" w:type="dxa"/>
            <w:tcBorders>
              <w:top w:val="single" w:sz="4" w:space="0" w:color="auto"/>
              <w:left w:val="single" w:sz="4" w:space="0" w:color="auto"/>
              <w:bottom w:val="single" w:sz="4" w:space="0" w:color="auto"/>
              <w:right w:val="single" w:sz="4" w:space="0" w:color="auto"/>
            </w:tcBorders>
          </w:tcPr>
          <w:p w14:paraId="4EC8F786" w14:textId="77777777" w:rsidR="00C82A31" w:rsidRPr="00904840" w:rsidRDefault="00C82A31" w:rsidP="008652B3">
            <w:pPr>
              <w:widowControl w:val="0"/>
              <w:suppressAutoHyphens/>
              <w:rPr>
                <w:szCs w:val="22"/>
                <w:lang w:val="en-US"/>
              </w:rPr>
            </w:pPr>
            <w:r w:rsidRPr="00904840">
              <w:rPr>
                <w:szCs w:val="22"/>
                <w:lang w:val="en-US"/>
              </w:rPr>
              <w:t>Comparing  PC57.1 with PC58.1 and PC57.2 with PC58.2, both PC57.1 and PC57.2 are optional but with PC58.1 and PC58.2 at least one is mandatory, In the case of PC57.1 and PC57.2 should there be at least one option mandatory?</w:t>
            </w:r>
          </w:p>
        </w:tc>
        <w:tc>
          <w:tcPr>
            <w:tcW w:w="3600" w:type="dxa"/>
            <w:tcBorders>
              <w:top w:val="single" w:sz="4" w:space="0" w:color="auto"/>
              <w:left w:val="single" w:sz="4" w:space="0" w:color="auto"/>
              <w:bottom w:val="single" w:sz="4" w:space="0" w:color="auto"/>
              <w:right w:val="single" w:sz="4" w:space="0" w:color="auto"/>
            </w:tcBorders>
          </w:tcPr>
          <w:p w14:paraId="0ECCA27B" w14:textId="77777777" w:rsidR="00C82A31" w:rsidRPr="00904840" w:rsidRDefault="00C82A31" w:rsidP="008652B3">
            <w:pPr>
              <w:widowControl w:val="0"/>
              <w:suppressAutoHyphens/>
              <w:rPr>
                <w:szCs w:val="22"/>
                <w:lang w:val="en-US"/>
              </w:rPr>
            </w:pPr>
            <w:r w:rsidRPr="00904840">
              <w:rPr>
                <w:szCs w:val="22"/>
                <w:lang w:val="en-US"/>
              </w:rPr>
              <w:t>Change PC57.1 status to ""(PC57 AND NOT PC57.2):M</w:t>
            </w:r>
          </w:p>
          <w:p w14:paraId="5B81F125" w14:textId="77777777" w:rsidR="00C82A31" w:rsidRPr="00904840" w:rsidRDefault="00C82A31" w:rsidP="008652B3">
            <w:pPr>
              <w:widowControl w:val="0"/>
              <w:suppressAutoHyphens/>
              <w:rPr>
                <w:szCs w:val="22"/>
                <w:lang w:val="en-US"/>
              </w:rPr>
            </w:pPr>
            <w:r w:rsidRPr="00904840">
              <w:rPr>
                <w:szCs w:val="22"/>
                <w:lang w:val="en-US"/>
              </w:rPr>
              <w:t>(PC57 AND PC57.2): O""</w:t>
            </w:r>
          </w:p>
          <w:p w14:paraId="230CF594" w14:textId="77777777" w:rsidR="00C82A31" w:rsidRPr="00904840" w:rsidRDefault="00C82A31" w:rsidP="008652B3">
            <w:pPr>
              <w:widowControl w:val="0"/>
              <w:suppressAutoHyphens/>
              <w:rPr>
                <w:szCs w:val="22"/>
                <w:lang w:val="en-US"/>
              </w:rPr>
            </w:pPr>
            <w:r w:rsidRPr="00904840">
              <w:rPr>
                <w:szCs w:val="22"/>
                <w:lang w:val="en-US"/>
              </w:rPr>
              <w:t>and</w:t>
            </w:r>
          </w:p>
          <w:p w14:paraId="43360023" w14:textId="77777777" w:rsidR="00C82A31" w:rsidRPr="00904840" w:rsidRDefault="00C82A31" w:rsidP="008652B3">
            <w:pPr>
              <w:widowControl w:val="0"/>
              <w:suppressAutoHyphens/>
              <w:rPr>
                <w:szCs w:val="22"/>
                <w:lang w:val="en-US"/>
              </w:rPr>
            </w:pPr>
            <w:r w:rsidRPr="00904840">
              <w:rPr>
                <w:szCs w:val="22"/>
                <w:lang w:val="en-US"/>
              </w:rPr>
              <w:t>PC57.2 status to "(PC57 AND NOT PC57.1):M</w:t>
            </w:r>
          </w:p>
          <w:p w14:paraId="09B02299" w14:textId="77777777" w:rsidR="00C82A31" w:rsidRPr="00904840" w:rsidRDefault="00C82A31" w:rsidP="008652B3">
            <w:pPr>
              <w:widowControl w:val="0"/>
              <w:suppressAutoHyphens/>
              <w:rPr>
                <w:szCs w:val="22"/>
                <w:lang w:val="en-US"/>
              </w:rPr>
            </w:pPr>
            <w:r w:rsidRPr="00904840">
              <w:rPr>
                <w:szCs w:val="22"/>
                <w:lang w:val="en-US"/>
              </w:rPr>
              <w:t>(PC57 AND PC57.1): O"</w:t>
            </w:r>
          </w:p>
        </w:tc>
      </w:tr>
    </w:tbl>
    <w:p w14:paraId="440617B7" w14:textId="77777777" w:rsidR="00C82A31" w:rsidRPr="00904840" w:rsidRDefault="00C82A31" w:rsidP="00C82A31">
      <w:pPr>
        <w:rPr>
          <w:bCs/>
          <w:szCs w:val="22"/>
          <w:lang w:val="en-US"/>
        </w:rPr>
      </w:pPr>
    </w:p>
    <w:p w14:paraId="38C8A18C" w14:textId="77777777" w:rsidR="00C82A31" w:rsidRPr="00904840" w:rsidRDefault="00C82A31" w:rsidP="00C82A31">
      <w:pPr>
        <w:rPr>
          <w:szCs w:val="22"/>
          <w:lang w:val="en-US"/>
        </w:rPr>
      </w:pPr>
      <w:r w:rsidRPr="00904840">
        <w:rPr>
          <w:b/>
          <w:szCs w:val="22"/>
          <w:lang w:val="en-US"/>
        </w:rPr>
        <w:t>Discussion</w:t>
      </w:r>
      <w:r w:rsidRPr="00904840">
        <w:rPr>
          <w:szCs w:val="22"/>
          <w:lang w:val="en-US"/>
        </w:rPr>
        <w:t xml:space="preserve">:  For reference, </w:t>
      </w:r>
    </w:p>
    <w:p w14:paraId="03EA3814" w14:textId="77777777" w:rsidR="00C82A31" w:rsidRPr="00904840" w:rsidRDefault="00C82A31" w:rsidP="00C82A31">
      <w:pPr>
        <w:jc w:val="center"/>
        <w:rPr>
          <w:szCs w:val="22"/>
          <w:lang w:val="en-US"/>
        </w:rPr>
      </w:pPr>
      <w:r w:rsidRPr="00904840">
        <w:rPr>
          <w:noProof/>
        </w:rPr>
        <w:drawing>
          <wp:inline distT="0" distB="0" distL="0" distR="0" wp14:anchorId="21772F25" wp14:editId="7458567C">
            <wp:extent cx="4297680" cy="777240"/>
            <wp:effectExtent l="0" t="0" r="7620" b="3810"/>
            <wp:docPr id="1311498834"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98834" name="Picture 1" descr="A close-up of a white background&#10;&#10;Description automatically generated"/>
                    <pic:cNvPicPr/>
                  </pic:nvPicPr>
                  <pic:blipFill>
                    <a:blip r:embed="rId10"/>
                    <a:stretch>
                      <a:fillRect/>
                    </a:stretch>
                  </pic:blipFill>
                  <pic:spPr>
                    <a:xfrm>
                      <a:off x="0" y="0"/>
                      <a:ext cx="4297680" cy="777240"/>
                    </a:xfrm>
                    <a:prstGeom prst="rect">
                      <a:avLst/>
                    </a:prstGeom>
                  </pic:spPr>
                </pic:pic>
              </a:graphicData>
            </a:graphic>
          </wp:inline>
        </w:drawing>
      </w:r>
    </w:p>
    <w:p w14:paraId="4B75FDEE" w14:textId="77777777" w:rsidR="00C82A31" w:rsidRPr="00904840" w:rsidRDefault="00C82A31" w:rsidP="00C82A31">
      <w:pPr>
        <w:jc w:val="center"/>
        <w:rPr>
          <w:szCs w:val="22"/>
          <w:lang w:val="en-US"/>
        </w:rPr>
      </w:pPr>
      <w:r w:rsidRPr="00904840">
        <w:rPr>
          <w:noProof/>
        </w:rPr>
        <w:drawing>
          <wp:inline distT="0" distB="0" distL="0" distR="0" wp14:anchorId="7BFACE27" wp14:editId="5FC398CA">
            <wp:extent cx="4325112" cy="3803904"/>
            <wp:effectExtent l="0" t="0" r="0" b="6350"/>
            <wp:docPr id="14047763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76327" name="Picture 1" descr="A screenshot of a computer&#10;&#10;Description automatically generated"/>
                    <pic:cNvPicPr/>
                  </pic:nvPicPr>
                  <pic:blipFill>
                    <a:blip r:embed="rId11"/>
                    <a:stretch>
                      <a:fillRect/>
                    </a:stretch>
                  </pic:blipFill>
                  <pic:spPr>
                    <a:xfrm>
                      <a:off x="0" y="0"/>
                      <a:ext cx="4325112" cy="3803904"/>
                    </a:xfrm>
                    <a:prstGeom prst="rect">
                      <a:avLst/>
                    </a:prstGeom>
                  </pic:spPr>
                </pic:pic>
              </a:graphicData>
            </a:graphic>
          </wp:inline>
        </w:drawing>
      </w:r>
    </w:p>
    <w:p w14:paraId="089B62D0" w14:textId="77777777" w:rsidR="00C82A31" w:rsidRPr="00904840" w:rsidRDefault="00C82A31" w:rsidP="00C82A31">
      <w:pPr>
        <w:rPr>
          <w:szCs w:val="22"/>
          <w:lang w:val="en-US"/>
        </w:rPr>
      </w:pPr>
    </w:p>
    <w:p w14:paraId="4C2A86C0" w14:textId="77777777" w:rsidR="00C82A31" w:rsidRPr="00904840" w:rsidRDefault="00C82A31" w:rsidP="00C82A31">
      <w:pPr>
        <w:rPr>
          <w:szCs w:val="22"/>
          <w:lang w:val="en-US"/>
        </w:rPr>
      </w:pPr>
    </w:p>
    <w:p w14:paraId="16804EA4" w14:textId="77777777" w:rsidR="00C82A31" w:rsidRPr="00904840" w:rsidRDefault="00C82A31" w:rsidP="00C82A31">
      <w:pPr>
        <w:rPr>
          <w:szCs w:val="22"/>
          <w:lang w:val="en-US"/>
        </w:rPr>
      </w:pPr>
      <w:r w:rsidRPr="00904840">
        <w:rPr>
          <w:b/>
          <w:szCs w:val="22"/>
          <w:lang w:val="en-US"/>
        </w:rPr>
        <w:t>Proposed resolution</w:t>
      </w:r>
      <w:r w:rsidRPr="00904840">
        <w:rPr>
          <w:szCs w:val="22"/>
          <w:lang w:val="en-US"/>
        </w:rPr>
        <w:t>: Accepted</w:t>
      </w:r>
    </w:p>
    <w:p w14:paraId="5355A9B7" w14:textId="77777777" w:rsidR="00C82A31" w:rsidRPr="00904840" w:rsidRDefault="00C82A31" w:rsidP="00C82A31">
      <w:pPr>
        <w:rPr>
          <w:szCs w:val="22"/>
          <w:lang w:val="en-US"/>
        </w:rPr>
      </w:pPr>
    </w:p>
    <w:p w14:paraId="185CBDE8" w14:textId="77777777" w:rsidR="00C82A31" w:rsidRPr="00904840" w:rsidRDefault="00C82A31" w:rsidP="00C82A31">
      <w:pPr>
        <w:rPr>
          <w:szCs w:val="22"/>
          <w:lang w:val="en-US"/>
        </w:rPr>
      </w:pPr>
    </w:p>
    <w:p w14:paraId="38EE1A64" w14:textId="77777777" w:rsidR="00C82A31" w:rsidRPr="00904840" w:rsidRDefault="00C82A31" w:rsidP="00C82A31">
      <w:pPr>
        <w:rPr>
          <w:szCs w:val="22"/>
          <w:lang w:val="en-US"/>
        </w:rPr>
      </w:pPr>
      <w:r w:rsidRPr="00904840">
        <w:rPr>
          <w:szCs w:val="22"/>
          <w:lang w:val="en-US"/>
        </w:rPr>
        <w:br w:type="page"/>
      </w:r>
    </w:p>
    <w:p w14:paraId="66E1AB22" w14:textId="77777777" w:rsidR="000C1D67" w:rsidRPr="00904840" w:rsidRDefault="000C1D67" w:rsidP="000C1D67">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5037F35B"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7A6F2BC9" w14:textId="77777777" w:rsidR="000C1D67" w:rsidRPr="00904840" w:rsidRDefault="000C1D67"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15EFC891" w14:textId="77777777" w:rsidR="000C1D67" w:rsidRPr="00904840" w:rsidRDefault="000C1D67"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AEE109C" w14:textId="77777777" w:rsidR="000C1D67" w:rsidRPr="00904840" w:rsidRDefault="000C1D67"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09FFF16A" w14:textId="77777777" w:rsidR="000C1D67" w:rsidRPr="00904840" w:rsidRDefault="000C1D67"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ADD2096" w14:textId="77777777" w:rsidR="000C1D67" w:rsidRPr="00904840" w:rsidRDefault="000C1D67" w:rsidP="008652B3">
            <w:pPr>
              <w:widowControl w:val="0"/>
              <w:suppressAutoHyphens/>
              <w:rPr>
                <w:b/>
                <w:szCs w:val="22"/>
                <w:lang w:val="en-US"/>
              </w:rPr>
            </w:pPr>
            <w:r w:rsidRPr="00904840">
              <w:rPr>
                <w:b/>
                <w:szCs w:val="22"/>
                <w:lang w:val="en-US"/>
              </w:rPr>
              <w:t>Proposed change</w:t>
            </w:r>
          </w:p>
        </w:tc>
      </w:tr>
      <w:tr w:rsidR="000C1D67" w:rsidRPr="00904840" w14:paraId="52309C94" w14:textId="77777777" w:rsidTr="008652B3">
        <w:tc>
          <w:tcPr>
            <w:tcW w:w="715" w:type="dxa"/>
            <w:tcBorders>
              <w:top w:val="single" w:sz="4" w:space="0" w:color="auto"/>
              <w:left w:val="single" w:sz="4" w:space="0" w:color="auto"/>
              <w:bottom w:val="single" w:sz="4" w:space="0" w:color="auto"/>
              <w:right w:val="single" w:sz="4" w:space="0" w:color="auto"/>
            </w:tcBorders>
          </w:tcPr>
          <w:p w14:paraId="0D7FD43C" w14:textId="77777777" w:rsidR="000C1D67" w:rsidRPr="00904840" w:rsidRDefault="000C1D67" w:rsidP="008652B3">
            <w:pPr>
              <w:widowControl w:val="0"/>
              <w:suppressAutoHyphens/>
              <w:rPr>
                <w:szCs w:val="22"/>
                <w:lang w:val="en-US"/>
              </w:rPr>
            </w:pPr>
            <w:r w:rsidRPr="00904840">
              <w:rPr>
                <w:szCs w:val="22"/>
                <w:lang w:val="en-US"/>
              </w:rPr>
              <w:t>4139</w:t>
            </w:r>
          </w:p>
        </w:tc>
        <w:tc>
          <w:tcPr>
            <w:tcW w:w="988" w:type="dxa"/>
            <w:tcBorders>
              <w:top w:val="single" w:sz="4" w:space="0" w:color="auto"/>
              <w:left w:val="single" w:sz="4" w:space="0" w:color="auto"/>
              <w:bottom w:val="single" w:sz="4" w:space="0" w:color="auto"/>
              <w:right w:val="single" w:sz="4" w:space="0" w:color="auto"/>
            </w:tcBorders>
          </w:tcPr>
          <w:p w14:paraId="7BFDC408" w14:textId="77777777" w:rsidR="000C1D67" w:rsidRPr="00904840" w:rsidRDefault="000C1D67" w:rsidP="008652B3">
            <w:pPr>
              <w:widowControl w:val="0"/>
              <w:suppressAutoHyphens/>
              <w:rPr>
                <w:szCs w:val="22"/>
                <w:lang w:val="en-US"/>
              </w:rPr>
            </w:pPr>
            <w:r w:rsidRPr="00904840">
              <w:rPr>
                <w:szCs w:val="22"/>
                <w:lang w:val="en-US"/>
              </w:rPr>
              <w:t>9.3.1.22.14.3</w:t>
            </w:r>
          </w:p>
        </w:tc>
        <w:tc>
          <w:tcPr>
            <w:tcW w:w="900" w:type="dxa"/>
            <w:tcBorders>
              <w:top w:val="single" w:sz="4" w:space="0" w:color="auto"/>
              <w:left w:val="single" w:sz="4" w:space="0" w:color="auto"/>
              <w:bottom w:val="single" w:sz="4" w:space="0" w:color="auto"/>
              <w:right w:val="single" w:sz="4" w:space="0" w:color="auto"/>
            </w:tcBorders>
          </w:tcPr>
          <w:p w14:paraId="515656A0" w14:textId="77777777" w:rsidR="000C1D67" w:rsidRPr="00904840" w:rsidRDefault="000C1D67" w:rsidP="008652B3">
            <w:pPr>
              <w:widowControl w:val="0"/>
              <w:suppressAutoHyphens/>
              <w:rPr>
                <w:szCs w:val="22"/>
                <w:lang w:val="en-US"/>
              </w:rPr>
            </w:pPr>
            <w:r w:rsidRPr="00904840">
              <w:rPr>
                <w:szCs w:val="22"/>
                <w:lang w:val="en-US"/>
              </w:rPr>
              <w:t>38.43</w:t>
            </w:r>
          </w:p>
        </w:tc>
        <w:tc>
          <w:tcPr>
            <w:tcW w:w="3872" w:type="dxa"/>
            <w:tcBorders>
              <w:top w:val="single" w:sz="4" w:space="0" w:color="auto"/>
              <w:left w:val="single" w:sz="4" w:space="0" w:color="auto"/>
              <w:bottom w:val="single" w:sz="4" w:space="0" w:color="auto"/>
              <w:right w:val="single" w:sz="4" w:space="0" w:color="auto"/>
            </w:tcBorders>
          </w:tcPr>
          <w:p w14:paraId="78460B5E" w14:textId="77777777" w:rsidR="000C1D67" w:rsidRPr="00904840" w:rsidRDefault="000C1D67" w:rsidP="008652B3">
            <w:pPr>
              <w:widowControl w:val="0"/>
              <w:suppressAutoHyphens/>
              <w:rPr>
                <w:szCs w:val="22"/>
                <w:lang w:val="en-US"/>
              </w:rPr>
            </w:pPr>
            <w:r w:rsidRPr="00904840">
              <w:rPr>
                <w:szCs w:val="22"/>
                <w:lang w:val="en-US"/>
              </w:rPr>
              <w:t>Add a sentence to specify minimum number of User Info field in the SR2SI Sounding Trigger frame just like the corresponding text in SR2SR Sounding Trigger frame P39L48-49.</w:t>
            </w:r>
          </w:p>
        </w:tc>
        <w:tc>
          <w:tcPr>
            <w:tcW w:w="3600" w:type="dxa"/>
            <w:tcBorders>
              <w:top w:val="single" w:sz="4" w:space="0" w:color="auto"/>
              <w:left w:val="single" w:sz="4" w:space="0" w:color="auto"/>
              <w:bottom w:val="single" w:sz="4" w:space="0" w:color="auto"/>
              <w:right w:val="single" w:sz="4" w:space="0" w:color="auto"/>
            </w:tcBorders>
          </w:tcPr>
          <w:p w14:paraId="322F0DC9" w14:textId="77777777" w:rsidR="000C1D67" w:rsidRPr="00904840" w:rsidRDefault="000C1D67" w:rsidP="008652B3">
            <w:pPr>
              <w:widowControl w:val="0"/>
              <w:suppressAutoHyphens/>
              <w:rPr>
                <w:szCs w:val="22"/>
                <w:lang w:val="en-US"/>
              </w:rPr>
            </w:pPr>
            <w:r w:rsidRPr="00904840">
              <w:rPr>
                <w:szCs w:val="22"/>
                <w:lang w:val="en-US"/>
              </w:rPr>
              <w:t>The SR2SI Sounding Trigger frame contains at least one User Info field with AID12/USID12 subfield set to less than 2008, and one User Info field with the AID12/USID12 subfield set to 2008.</w:t>
            </w:r>
          </w:p>
        </w:tc>
      </w:tr>
    </w:tbl>
    <w:p w14:paraId="2DF3BB53" w14:textId="77777777" w:rsidR="000C1D67" w:rsidRPr="00904840" w:rsidRDefault="000C1D67" w:rsidP="000C1D67">
      <w:pPr>
        <w:rPr>
          <w:szCs w:val="22"/>
          <w:lang w:val="en-US"/>
        </w:rPr>
      </w:pPr>
    </w:p>
    <w:p w14:paraId="7A6625A8" w14:textId="77777777" w:rsidR="000C1D67" w:rsidRPr="00904840" w:rsidRDefault="000C1D67" w:rsidP="000C1D67">
      <w:pPr>
        <w:rPr>
          <w:szCs w:val="22"/>
          <w:lang w:val="en-US"/>
        </w:rPr>
      </w:pPr>
      <w:r w:rsidRPr="00904840">
        <w:rPr>
          <w:b/>
          <w:szCs w:val="22"/>
          <w:lang w:val="en-US"/>
        </w:rPr>
        <w:t>Proposed resolution</w:t>
      </w:r>
      <w:r w:rsidRPr="00904840">
        <w:rPr>
          <w:szCs w:val="22"/>
          <w:lang w:val="en-US"/>
        </w:rPr>
        <w:t>: Revised</w:t>
      </w:r>
    </w:p>
    <w:p w14:paraId="3BBF9B50" w14:textId="77777777" w:rsidR="000C1D67" w:rsidRPr="00904840" w:rsidRDefault="000C1D67" w:rsidP="000C1D67">
      <w:pPr>
        <w:rPr>
          <w:szCs w:val="22"/>
          <w:lang w:val="en-US"/>
        </w:rPr>
      </w:pPr>
    </w:p>
    <w:p w14:paraId="40B61A83" w14:textId="77777777" w:rsidR="000C1D67" w:rsidRPr="00904840" w:rsidRDefault="000C1D67" w:rsidP="000C1D67">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add the following to 38.43:</w:t>
      </w:r>
    </w:p>
    <w:p w14:paraId="2523F440" w14:textId="77777777" w:rsidR="000C1D67" w:rsidRPr="00904840" w:rsidRDefault="000C1D67" w:rsidP="000C1D67">
      <w:pPr>
        <w:rPr>
          <w:szCs w:val="22"/>
          <w:lang w:val="en-US"/>
        </w:rPr>
      </w:pPr>
    </w:p>
    <w:p w14:paraId="6F5DFADD" w14:textId="77777777" w:rsidR="000C1D67" w:rsidRPr="00904840" w:rsidRDefault="000C1D67" w:rsidP="000C1D67">
      <w:pPr>
        <w:rPr>
          <w:szCs w:val="22"/>
          <w:lang w:val="en-US"/>
        </w:rPr>
      </w:pPr>
      <w:r w:rsidRPr="00904840">
        <w:rPr>
          <w:szCs w:val="22"/>
          <w:lang w:val="en-US"/>
        </w:rPr>
        <w:t>The SR2SI Sounding Trigger frame contains at least one User Info field with AID12/USID12 subfield set to less than 2008, and one User Info field with the AID12/USID12 subfield set to 2008.</w:t>
      </w:r>
    </w:p>
    <w:p w14:paraId="036DD24C" w14:textId="77777777" w:rsidR="000C1D67" w:rsidRPr="00904840" w:rsidRDefault="000C1D67" w:rsidP="000C1D67">
      <w:pPr>
        <w:rPr>
          <w:szCs w:val="22"/>
          <w:lang w:val="en-US"/>
        </w:rPr>
      </w:pPr>
    </w:p>
    <w:p w14:paraId="27295134" w14:textId="77777777" w:rsidR="000C1D67" w:rsidRPr="00904840" w:rsidRDefault="000C1D67" w:rsidP="000C1D67">
      <w:pPr>
        <w:rPr>
          <w:szCs w:val="22"/>
          <w:lang w:val="en-US"/>
        </w:rPr>
      </w:pPr>
      <w:r w:rsidRPr="00904840">
        <w:rPr>
          <w:szCs w:val="22"/>
          <w:lang w:val="en-US"/>
        </w:rPr>
        <w:br w:type="page"/>
      </w:r>
    </w:p>
    <w:p w14:paraId="514E428B" w14:textId="77777777" w:rsidR="00EF071B" w:rsidRPr="00904840" w:rsidRDefault="00EF071B" w:rsidP="00EF071B">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70"/>
        <w:gridCol w:w="990"/>
        <w:gridCol w:w="3600"/>
        <w:gridCol w:w="3600"/>
      </w:tblGrid>
      <w:tr w:rsidR="00904840" w:rsidRPr="00904840" w14:paraId="6021BF7D"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25BBE11" w14:textId="77777777" w:rsidR="00EF071B" w:rsidRPr="00904840" w:rsidRDefault="00EF071B" w:rsidP="008652B3">
            <w:pPr>
              <w:widowControl w:val="0"/>
              <w:suppressAutoHyphens/>
              <w:rPr>
                <w:b/>
                <w:szCs w:val="22"/>
                <w:lang w:val="en-US"/>
              </w:rPr>
            </w:pPr>
            <w:r w:rsidRPr="00904840">
              <w:rPr>
                <w:b/>
                <w:szCs w:val="22"/>
                <w:lang w:val="en-US"/>
              </w:rPr>
              <w:t>CID</w:t>
            </w:r>
          </w:p>
        </w:tc>
        <w:tc>
          <w:tcPr>
            <w:tcW w:w="1170" w:type="dxa"/>
            <w:tcBorders>
              <w:top w:val="single" w:sz="4" w:space="0" w:color="auto"/>
              <w:left w:val="single" w:sz="4" w:space="0" w:color="auto"/>
              <w:bottom w:val="single" w:sz="4" w:space="0" w:color="auto"/>
              <w:right w:val="single" w:sz="4" w:space="0" w:color="auto"/>
            </w:tcBorders>
            <w:hideMark/>
          </w:tcPr>
          <w:p w14:paraId="54975769" w14:textId="77777777" w:rsidR="00EF071B" w:rsidRPr="00904840" w:rsidRDefault="00EF071B" w:rsidP="008652B3">
            <w:pPr>
              <w:widowControl w:val="0"/>
              <w:suppressAutoHyphens/>
              <w:rPr>
                <w:b/>
                <w:szCs w:val="22"/>
                <w:lang w:val="en-US"/>
              </w:rPr>
            </w:pPr>
            <w:r w:rsidRPr="00904840">
              <w:rPr>
                <w:b/>
                <w:szCs w:val="22"/>
                <w:lang w:val="en-US"/>
              </w:rPr>
              <w:t>Clause</w:t>
            </w:r>
          </w:p>
        </w:tc>
        <w:tc>
          <w:tcPr>
            <w:tcW w:w="990" w:type="dxa"/>
            <w:tcBorders>
              <w:top w:val="single" w:sz="4" w:space="0" w:color="auto"/>
              <w:left w:val="single" w:sz="4" w:space="0" w:color="auto"/>
              <w:bottom w:val="single" w:sz="4" w:space="0" w:color="auto"/>
              <w:right w:val="single" w:sz="4" w:space="0" w:color="auto"/>
            </w:tcBorders>
            <w:hideMark/>
          </w:tcPr>
          <w:p w14:paraId="4D012AB0" w14:textId="77777777" w:rsidR="00EF071B" w:rsidRPr="00904840" w:rsidRDefault="00EF071B" w:rsidP="008652B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40CF9015" w14:textId="77777777" w:rsidR="00EF071B" w:rsidRPr="00904840" w:rsidRDefault="00EF071B"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5D74FEA" w14:textId="77777777" w:rsidR="00EF071B" w:rsidRPr="00904840" w:rsidRDefault="00EF071B" w:rsidP="008652B3">
            <w:pPr>
              <w:widowControl w:val="0"/>
              <w:suppressAutoHyphens/>
              <w:rPr>
                <w:b/>
                <w:szCs w:val="22"/>
                <w:lang w:val="en-US"/>
              </w:rPr>
            </w:pPr>
            <w:r w:rsidRPr="00904840">
              <w:rPr>
                <w:b/>
                <w:szCs w:val="22"/>
                <w:lang w:val="en-US"/>
              </w:rPr>
              <w:t>Proposed change</w:t>
            </w:r>
          </w:p>
        </w:tc>
      </w:tr>
      <w:tr w:rsidR="00904840" w:rsidRPr="00904840" w14:paraId="2C7DC7CA" w14:textId="77777777" w:rsidTr="008652B3">
        <w:tc>
          <w:tcPr>
            <w:tcW w:w="715" w:type="dxa"/>
            <w:tcBorders>
              <w:top w:val="single" w:sz="4" w:space="0" w:color="auto"/>
              <w:left w:val="single" w:sz="4" w:space="0" w:color="auto"/>
              <w:bottom w:val="single" w:sz="4" w:space="0" w:color="auto"/>
              <w:right w:val="single" w:sz="4" w:space="0" w:color="auto"/>
            </w:tcBorders>
          </w:tcPr>
          <w:p w14:paraId="09BC0571" w14:textId="77777777" w:rsidR="00EF071B" w:rsidRPr="00904840" w:rsidRDefault="00EF071B" w:rsidP="008652B3">
            <w:pPr>
              <w:widowControl w:val="0"/>
              <w:suppressAutoHyphens/>
              <w:rPr>
                <w:szCs w:val="22"/>
                <w:lang w:val="en-US"/>
              </w:rPr>
            </w:pPr>
            <w:r w:rsidRPr="00904840">
              <w:rPr>
                <w:szCs w:val="22"/>
                <w:lang w:val="en-US"/>
              </w:rPr>
              <w:t>4089</w:t>
            </w:r>
          </w:p>
        </w:tc>
        <w:tc>
          <w:tcPr>
            <w:tcW w:w="1170" w:type="dxa"/>
            <w:tcBorders>
              <w:top w:val="single" w:sz="4" w:space="0" w:color="auto"/>
              <w:left w:val="single" w:sz="4" w:space="0" w:color="auto"/>
              <w:bottom w:val="single" w:sz="4" w:space="0" w:color="auto"/>
              <w:right w:val="single" w:sz="4" w:space="0" w:color="auto"/>
            </w:tcBorders>
          </w:tcPr>
          <w:p w14:paraId="0D296A2A" w14:textId="77777777" w:rsidR="00EF071B" w:rsidRPr="00904840" w:rsidRDefault="00EF071B" w:rsidP="008652B3">
            <w:pPr>
              <w:widowControl w:val="0"/>
              <w:suppressAutoHyphens/>
              <w:rPr>
                <w:szCs w:val="22"/>
                <w:lang w:val="en-US"/>
              </w:rPr>
            </w:pPr>
            <w:r w:rsidRPr="00904840">
              <w:rPr>
                <w:szCs w:val="22"/>
                <w:lang w:val="en-US"/>
              </w:rPr>
              <w:t>9.3.1.22.1</w:t>
            </w:r>
          </w:p>
        </w:tc>
        <w:tc>
          <w:tcPr>
            <w:tcW w:w="990" w:type="dxa"/>
            <w:tcBorders>
              <w:top w:val="single" w:sz="4" w:space="0" w:color="auto"/>
              <w:left w:val="single" w:sz="4" w:space="0" w:color="auto"/>
              <w:bottom w:val="single" w:sz="4" w:space="0" w:color="auto"/>
              <w:right w:val="single" w:sz="4" w:space="0" w:color="auto"/>
            </w:tcBorders>
          </w:tcPr>
          <w:p w14:paraId="08DA83E2" w14:textId="77777777" w:rsidR="00EF071B" w:rsidRPr="00904840" w:rsidRDefault="00EF071B" w:rsidP="008652B3">
            <w:pPr>
              <w:widowControl w:val="0"/>
              <w:suppressAutoHyphens/>
              <w:rPr>
                <w:szCs w:val="22"/>
                <w:lang w:val="en-US"/>
              </w:rPr>
            </w:pPr>
            <w:r w:rsidRPr="00904840">
              <w:rPr>
                <w:szCs w:val="22"/>
                <w:lang w:val="en-US"/>
              </w:rPr>
              <w:t>34.45</w:t>
            </w:r>
          </w:p>
        </w:tc>
        <w:tc>
          <w:tcPr>
            <w:tcW w:w="3600" w:type="dxa"/>
            <w:tcBorders>
              <w:top w:val="single" w:sz="4" w:space="0" w:color="auto"/>
              <w:left w:val="single" w:sz="4" w:space="0" w:color="auto"/>
              <w:bottom w:val="single" w:sz="4" w:space="0" w:color="auto"/>
              <w:right w:val="single" w:sz="4" w:space="0" w:color="auto"/>
            </w:tcBorders>
          </w:tcPr>
          <w:p w14:paraId="4202388A" w14:textId="77777777" w:rsidR="00EF071B" w:rsidRPr="00904840" w:rsidRDefault="00EF071B" w:rsidP="008652B3">
            <w:pPr>
              <w:widowControl w:val="0"/>
              <w:suppressAutoHyphens/>
              <w:rPr>
                <w:szCs w:val="22"/>
                <w:lang w:val="en-US"/>
              </w:rPr>
            </w:pPr>
            <w:r w:rsidRPr="00904840">
              <w:rPr>
                <w:szCs w:val="22"/>
                <w:lang w:val="en-US"/>
              </w:rPr>
              <w:t>Table 9-54 is not updated to the 11bk D1.0</w:t>
            </w:r>
          </w:p>
        </w:tc>
        <w:tc>
          <w:tcPr>
            <w:tcW w:w="3600" w:type="dxa"/>
            <w:tcBorders>
              <w:top w:val="single" w:sz="4" w:space="0" w:color="auto"/>
              <w:left w:val="single" w:sz="4" w:space="0" w:color="auto"/>
              <w:bottom w:val="single" w:sz="4" w:space="0" w:color="auto"/>
              <w:right w:val="single" w:sz="4" w:space="0" w:color="auto"/>
            </w:tcBorders>
          </w:tcPr>
          <w:p w14:paraId="6A3FCBE4" w14:textId="77777777" w:rsidR="00EF071B" w:rsidRPr="00904840" w:rsidRDefault="00EF071B" w:rsidP="008652B3">
            <w:pPr>
              <w:widowControl w:val="0"/>
              <w:suppressAutoHyphens/>
              <w:rPr>
                <w:szCs w:val="22"/>
                <w:lang w:val="en-US"/>
              </w:rPr>
            </w:pPr>
            <w:r w:rsidRPr="00904840">
              <w:rPr>
                <w:szCs w:val="22"/>
                <w:lang w:val="en-US"/>
              </w:rPr>
              <w:t xml:space="preserve">Please </w:t>
            </w:r>
            <w:proofErr w:type="spellStart"/>
            <w:r w:rsidRPr="00904840">
              <w:rPr>
                <w:szCs w:val="22"/>
                <w:lang w:val="en-US"/>
              </w:rPr>
              <w:t>udpate</w:t>
            </w:r>
            <w:proofErr w:type="spellEnd"/>
            <w:r w:rsidRPr="00904840">
              <w:rPr>
                <w:szCs w:val="22"/>
                <w:lang w:val="en-US"/>
              </w:rPr>
              <w:t xml:space="preserve"> Table 9-54 to 11bk D1.0</w:t>
            </w:r>
          </w:p>
        </w:tc>
      </w:tr>
      <w:tr w:rsidR="00EF071B" w:rsidRPr="00904840" w14:paraId="10681C2F" w14:textId="77777777" w:rsidTr="008652B3">
        <w:tc>
          <w:tcPr>
            <w:tcW w:w="715" w:type="dxa"/>
            <w:tcBorders>
              <w:top w:val="single" w:sz="4" w:space="0" w:color="auto"/>
              <w:left w:val="single" w:sz="4" w:space="0" w:color="auto"/>
              <w:bottom w:val="single" w:sz="4" w:space="0" w:color="auto"/>
              <w:right w:val="single" w:sz="4" w:space="0" w:color="auto"/>
            </w:tcBorders>
          </w:tcPr>
          <w:p w14:paraId="706661AD" w14:textId="77777777" w:rsidR="00EF071B" w:rsidRPr="00904840" w:rsidRDefault="00EF071B" w:rsidP="008652B3">
            <w:pPr>
              <w:widowControl w:val="0"/>
              <w:suppressAutoHyphens/>
              <w:rPr>
                <w:szCs w:val="22"/>
                <w:lang w:val="en-US"/>
              </w:rPr>
            </w:pPr>
            <w:r w:rsidRPr="00904840">
              <w:rPr>
                <w:szCs w:val="22"/>
                <w:lang w:val="en-US"/>
              </w:rPr>
              <w:t>4137</w:t>
            </w:r>
          </w:p>
        </w:tc>
        <w:tc>
          <w:tcPr>
            <w:tcW w:w="1170" w:type="dxa"/>
            <w:tcBorders>
              <w:top w:val="single" w:sz="4" w:space="0" w:color="auto"/>
              <w:left w:val="single" w:sz="4" w:space="0" w:color="auto"/>
              <w:bottom w:val="single" w:sz="4" w:space="0" w:color="auto"/>
              <w:right w:val="single" w:sz="4" w:space="0" w:color="auto"/>
            </w:tcBorders>
          </w:tcPr>
          <w:p w14:paraId="22BE2D20" w14:textId="77777777" w:rsidR="00EF071B" w:rsidRPr="00904840" w:rsidRDefault="00EF071B" w:rsidP="008652B3">
            <w:pPr>
              <w:widowControl w:val="0"/>
              <w:suppressAutoHyphens/>
              <w:rPr>
                <w:szCs w:val="22"/>
                <w:lang w:val="en-US"/>
              </w:rPr>
            </w:pPr>
            <w:r w:rsidRPr="00904840">
              <w:rPr>
                <w:szCs w:val="22"/>
                <w:lang w:val="en-US"/>
              </w:rPr>
              <w:t>9.3.1.22.1</w:t>
            </w:r>
          </w:p>
        </w:tc>
        <w:tc>
          <w:tcPr>
            <w:tcW w:w="990" w:type="dxa"/>
            <w:tcBorders>
              <w:top w:val="single" w:sz="4" w:space="0" w:color="auto"/>
              <w:left w:val="single" w:sz="4" w:space="0" w:color="auto"/>
              <w:bottom w:val="single" w:sz="4" w:space="0" w:color="auto"/>
              <w:right w:val="single" w:sz="4" w:space="0" w:color="auto"/>
            </w:tcBorders>
          </w:tcPr>
          <w:p w14:paraId="74D5E117" w14:textId="77777777" w:rsidR="00EF071B" w:rsidRPr="00904840" w:rsidRDefault="00EF071B" w:rsidP="008652B3">
            <w:pPr>
              <w:widowControl w:val="0"/>
              <w:suppressAutoHyphens/>
              <w:rPr>
                <w:szCs w:val="22"/>
                <w:lang w:val="en-US"/>
              </w:rPr>
            </w:pPr>
            <w:r w:rsidRPr="00904840">
              <w:rPr>
                <w:szCs w:val="22"/>
                <w:lang w:val="en-US"/>
              </w:rPr>
              <w:t>34.51</w:t>
            </w:r>
          </w:p>
        </w:tc>
        <w:tc>
          <w:tcPr>
            <w:tcW w:w="3600" w:type="dxa"/>
            <w:tcBorders>
              <w:top w:val="single" w:sz="4" w:space="0" w:color="auto"/>
              <w:left w:val="single" w:sz="4" w:space="0" w:color="auto"/>
              <w:bottom w:val="single" w:sz="4" w:space="0" w:color="auto"/>
              <w:right w:val="single" w:sz="4" w:space="0" w:color="auto"/>
            </w:tcBorders>
          </w:tcPr>
          <w:p w14:paraId="4C291F99" w14:textId="77777777" w:rsidR="00EF071B" w:rsidRPr="00904840" w:rsidRDefault="00EF071B" w:rsidP="008652B3">
            <w:pPr>
              <w:widowControl w:val="0"/>
              <w:suppressAutoHyphens/>
              <w:rPr>
                <w:szCs w:val="22"/>
                <w:lang w:val="en-US"/>
              </w:rPr>
            </w:pPr>
            <w:r w:rsidRPr="00904840">
              <w:rPr>
                <w:szCs w:val="22"/>
                <w:lang w:val="en-US"/>
              </w:rPr>
              <w:t>Replace Table 9-54 with Table 9-29j in 802.11bk D1.0 and make appropriate changes to reflect the corresponding text for sensing</w:t>
            </w:r>
          </w:p>
        </w:tc>
        <w:tc>
          <w:tcPr>
            <w:tcW w:w="3600" w:type="dxa"/>
            <w:tcBorders>
              <w:top w:val="single" w:sz="4" w:space="0" w:color="auto"/>
              <w:left w:val="single" w:sz="4" w:space="0" w:color="auto"/>
              <w:bottom w:val="single" w:sz="4" w:space="0" w:color="auto"/>
              <w:right w:val="single" w:sz="4" w:space="0" w:color="auto"/>
            </w:tcBorders>
          </w:tcPr>
          <w:p w14:paraId="60AE0E51" w14:textId="77777777" w:rsidR="00EF071B" w:rsidRPr="00904840" w:rsidRDefault="00EF071B" w:rsidP="008652B3">
            <w:pPr>
              <w:widowControl w:val="0"/>
              <w:suppressAutoHyphens/>
              <w:rPr>
                <w:szCs w:val="22"/>
                <w:lang w:val="en-US"/>
              </w:rPr>
            </w:pPr>
            <w:r w:rsidRPr="00904840">
              <w:rPr>
                <w:szCs w:val="22"/>
                <w:lang w:val="en-US"/>
              </w:rPr>
              <w:t>As per comment</w:t>
            </w:r>
          </w:p>
        </w:tc>
      </w:tr>
    </w:tbl>
    <w:p w14:paraId="050DF9FD" w14:textId="77777777" w:rsidR="00EF071B" w:rsidRPr="00904840" w:rsidRDefault="00EF071B" w:rsidP="00EF071B">
      <w:pPr>
        <w:rPr>
          <w:szCs w:val="22"/>
          <w:lang w:val="en-US"/>
        </w:rPr>
      </w:pPr>
    </w:p>
    <w:p w14:paraId="043C1A42" w14:textId="77777777" w:rsidR="00EF071B" w:rsidRPr="00904840" w:rsidRDefault="00EF071B" w:rsidP="00EF071B">
      <w:pPr>
        <w:rPr>
          <w:szCs w:val="22"/>
          <w:lang w:val="en-US"/>
        </w:rPr>
      </w:pPr>
      <w:r w:rsidRPr="00904840">
        <w:rPr>
          <w:b/>
          <w:szCs w:val="22"/>
          <w:lang w:val="en-US"/>
        </w:rPr>
        <w:t>Proposed resolution</w:t>
      </w:r>
      <w:r w:rsidRPr="00904840">
        <w:rPr>
          <w:szCs w:val="22"/>
          <w:lang w:val="en-US"/>
        </w:rPr>
        <w:t>: Revised</w:t>
      </w:r>
    </w:p>
    <w:p w14:paraId="10C80410" w14:textId="77777777" w:rsidR="00EF071B" w:rsidRPr="00904840" w:rsidRDefault="00EF071B" w:rsidP="00EF071B">
      <w:pPr>
        <w:rPr>
          <w:szCs w:val="22"/>
          <w:lang w:val="en-US"/>
        </w:rPr>
      </w:pPr>
    </w:p>
    <w:p w14:paraId="6450821F" w14:textId="77777777" w:rsidR="00EF071B" w:rsidRPr="00904840" w:rsidRDefault="00EF071B" w:rsidP="00EF071B">
      <w:pPr>
        <w:rPr>
          <w:szCs w:val="22"/>
          <w:lang w:val="en-US"/>
        </w:rPr>
      </w:pPr>
      <w:r w:rsidRPr="00904840">
        <w:rPr>
          <w:b/>
          <w:szCs w:val="22"/>
          <w:lang w:val="en-US"/>
        </w:rPr>
        <w:t>Discussion</w:t>
      </w:r>
      <w:r w:rsidRPr="00904840">
        <w:rPr>
          <w:szCs w:val="22"/>
          <w:lang w:val="en-US"/>
        </w:rPr>
        <w:t xml:space="preserve">:  For reference, </w:t>
      </w:r>
    </w:p>
    <w:p w14:paraId="7F9CD4D2" w14:textId="77777777" w:rsidR="00EF071B" w:rsidRPr="00904840" w:rsidRDefault="00EF071B" w:rsidP="00432D3F">
      <w:pPr>
        <w:jc w:val="center"/>
        <w:rPr>
          <w:szCs w:val="22"/>
          <w:lang w:val="en-US"/>
        </w:rPr>
      </w:pPr>
      <w:r w:rsidRPr="00904840">
        <w:rPr>
          <w:noProof/>
        </w:rPr>
        <w:drawing>
          <wp:inline distT="0" distB="0" distL="0" distR="0" wp14:anchorId="0F9CE993" wp14:editId="11B9777C">
            <wp:extent cx="4434840" cy="3730752"/>
            <wp:effectExtent l="0" t="0" r="3810" b="3175"/>
            <wp:docPr id="157027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797" name="Picture 1" descr="A screenshot of a computer&#10;&#10;Description automatically generated"/>
                    <pic:cNvPicPr/>
                  </pic:nvPicPr>
                  <pic:blipFill>
                    <a:blip r:embed="rId12"/>
                    <a:stretch>
                      <a:fillRect/>
                    </a:stretch>
                  </pic:blipFill>
                  <pic:spPr>
                    <a:xfrm>
                      <a:off x="0" y="0"/>
                      <a:ext cx="4434840" cy="3730752"/>
                    </a:xfrm>
                    <a:prstGeom prst="rect">
                      <a:avLst/>
                    </a:prstGeom>
                  </pic:spPr>
                </pic:pic>
              </a:graphicData>
            </a:graphic>
          </wp:inline>
        </w:drawing>
      </w:r>
    </w:p>
    <w:p w14:paraId="3E9D7C44" w14:textId="77777777" w:rsidR="00EF071B" w:rsidRPr="00904840" w:rsidRDefault="00EF071B" w:rsidP="00EF071B">
      <w:pPr>
        <w:rPr>
          <w:szCs w:val="22"/>
          <w:lang w:val="en-US"/>
        </w:rPr>
      </w:pPr>
    </w:p>
    <w:p w14:paraId="3AB51FD5" w14:textId="77777777" w:rsidR="00EF071B" w:rsidRPr="00904840" w:rsidRDefault="00EF071B" w:rsidP="00EF071B">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re-number Table 9-54 to 9-29j, and replace the current Description of the “UL Target Receive Power subfield” with</w:t>
      </w:r>
    </w:p>
    <w:p w14:paraId="51931421" w14:textId="77777777" w:rsidR="00EF071B" w:rsidRPr="00904840" w:rsidRDefault="00EF071B" w:rsidP="00EF071B">
      <w:pPr>
        <w:rPr>
          <w:szCs w:val="22"/>
          <w:lang w:val="en-US"/>
        </w:rPr>
      </w:pPr>
    </w:p>
    <w:p w14:paraId="12782975" w14:textId="77777777" w:rsidR="00EF071B" w:rsidRPr="00904840" w:rsidRDefault="00EF071B" w:rsidP="00EF071B">
      <w:pPr>
        <w:rPr>
          <w:szCs w:val="22"/>
          <w:lang w:val="en-US"/>
        </w:rPr>
      </w:pPr>
      <w:r w:rsidRPr="00904840">
        <w:rPr>
          <w:szCs w:val="22"/>
          <w:lang w:val="en-US"/>
        </w:rPr>
        <w:t>The STA transmits the TB PPDU at the STA’s maximum transmit power for the assigned MCS.</w:t>
      </w:r>
    </w:p>
    <w:p w14:paraId="26DB1D76" w14:textId="77777777" w:rsidR="00EF071B" w:rsidRPr="00904840" w:rsidRDefault="00EF071B" w:rsidP="00EF071B">
      <w:pPr>
        <w:rPr>
          <w:szCs w:val="22"/>
          <w:lang w:val="en-US"/>
        </w:rPr>
      </w:pPr>
    </w:p>
    <w:p w14:paraId="3F05F4EF" w14:textId="77777777" w:rsidR="00EF071B" w:rsidRPr="00904840" w:rsidRDefault="00EF071B" w:rsidP="00EF071B">
      <w:pPr>
        <w:rPr>
          <w:szCs w:val="22"/>
          <w:lang w:val="en-US"/>
        </w:rPr>
      </w:pPr>
      <w:r w:rsidRPr="00904840">
        <w:rPr>
          <w:szCs w:val="22"/>
          <w:lang w:val="en-US"/>
        </w:rPr>
        <w:t xml:space="preserve">If the Trigger frame is a Sounding </w:t>
      </w:r>
      <w:r w:rsidRPr="00904840">
        <w:rPr>
          <w:szCs w:val="22"/>
          <w:u w:val="single"/>
          <w:lang w:val="en-US"/>
        </w:rPr>
        <w:t xml:space="preserve">Ranging, </w:t>
      </w:r>
      <w:r w:rsidRPr="00904840">
        <w:rPr>
          <w:strike/>
          <w:szCs w:val="22"/>
          <w:lang w:val="en-US"/>
        </w:rPr>
        <w:t>or</w:t>
      </w:r>
      <w:r w:rsidRPr="00904840">
        <w:rPr>
          <w:szCs w:val="22"/>
          <w:lang w:val="en-US"/>
        </w:rPr>
        <w:t xml:space="preserve"> Passive Sounding Ranging</w:t>
      </w:r>
      <w:r w:rsidRPr="00904840">
        <w:rPr>
          <w:szCs w:val="22"/>
          <w:u w:val="single"/>
          <w:lang w:val="en-US"/>
        </w:rPr>
        <w:t xml:space="preserve">, SR2SI Sounding, or sensing responder to sensing responder (SR2SR) Sounding </w:t>
      </w:r>
      <w:r w:rsidRPr="00904840">
        <w:rPr>
          <w:szCs w:val="22"/>
          <w:lang w:val="en-US"/>
        </w:rPr>
        <w:t>Trigger frame that does not assign an MCS, then the STA’s transmit power is that used for HE-MCS 0 for an HE TB PPDU or that used for EHT-MCS 0 for an EHT TB PPDU.</w:t>
      </w:r>
    </w:p>
    <w:p w14:paraId="62925016" w14:textId="77777777" w:rsidR="00EF071B" w:rsidRPr="00904840" w:rsidRDefault="00EF071B" w:rsidP="00EF071B">
      <w:pPr>
        <w:rPr>
          <w:szCs w:val="22"/>
          <w:lang w:val="en-US"/>
        </w:rPr>
      </w:pPr>
    </w:p>
    <w:p w14:paraId="22173EFA" w14:textId="77777777" w:rsidR="00EF071B" w:rsidRPr="00904840" w:rsidRDefault="00EF071B" w:rsidP="00EF071B">
      <w:pPr>
        <w:rPr>
          <w:szCs w:val="22"/>
          <w:lang w:val="en-US"/>
        </w:rPr>
      </w:pPr>
      <w:r w:rsidRPr="00904840">
        <w:rPr>
          <w:szCs w:val="22"/>
          <w:lang w:val="en-US"/>
        </w:rPr>
        <w:t>If the Trigger frame is a Secured Sounding Ranging Trigger frame that does not assign an MCS, the assigned MCS is assumed to be HE-MCS 6 in terms of setting the STA’s transmit power for an HE TB PPDU or to be EHT-MCS 6 for an EHT TB PPDU.</w:t>
      </w:r>
    </w:p>
    <w:p w14:paraId="70D7AE45" w14:textId="77777777" w:rsidR="00EF071B" w:rsidRPr="00904840" w:rsidRDefault="00EF071B" w:rsidP="00EF071B">
      <w:pPr>
        <w:rPr>
          <w:szCs w:val="22"/>
          <w:lang w:val="en-US"/>
        </w:rPr>
      </w:pPr>
    </w:p>
    <w:p w14:paraId="1D4588C7" w14:textId="77777777" w:rsidR="00EF071B" w:rsidRPr="00904840" w:rsidRDefault="00EF071B" w:rsidP="00EF071B">
      <w:pPr>
        <w:rPr>
          <w:szCs w:val="22"/>
          <w:lang w:val="en-US"/>
        </w:rPr>
      </w:pPr>
      <w:r w:rsidRPr="00904840">
        <w:rPr>
          <w:szCs w:val="22"/>
          <w:lang w:val="en-US"/>
        </w:rPr>
        <w:t>NOTE—The expected receive signal power is then the STA's maximum transmit power for the assigned MCS minus the path loss.</w:t>
      </w:r>
    </w:p>
    <w:p w14:paraId="5F631DC1" w14:textId="77777777" w:rsidR="001569AF" w:rsidRPr="00904840" w:rsidRDefault="00EF071B" w:rsidP="001569AF">
      <w:pPr>
        <w:rPr>
          <w:lang w:val="en-US"/>
        </w:rPr>
      </w:pPr>
      <w:r w:rsidRPr="00904840">
        <w:rPr>
          <w:lang w:val="en-US"/>
        </w:rPr>
        <w:br w:type="page"/>
      </w:r>
    </w:p>
    <w:p w14:paraId="7AF605CF" w14:textId="3B164C2D" w:rsidR="00EF071B" w:rsidRPr="00904840" w:rsidRDefault="00EF071B">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2882"/>
        <w:gridCol w:w="4590"/>
      </w:tblGrid>
      <w:tr w:rsidR="00904840" w:rsidRPr="00904840" w14:paraId="550174E9"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71540F8" w14:textId="77777777" w:rsidR="004C524C" w:rsidRPr="00904840" w:rsidRDefault="004C524C"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156A570B" w14:textId="77777777" w:rsidR="004C524C" w:rsidRPr="00904840" w:rsidRDefault="004C524C"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B99F885" w14:textId="77777777" w:rsidR="004C524C" w:rsidRPr="00904840" w:rsidRDefault="004C524C" w:rsidP="008652B3">
            <w:pPr>
              <w:widowControl w:val="0"/>
              <w:suppressAutoHyphens/>
              <w:rPr>
                <w:b/>
                <w:szCs w:val="22"/>
                <w:lang w:val="en-US"/>
              </w:rPr>
            </w:pPr>
            <w:r w:rsidRPr="00904840">
              <w:rPr>
                <w:b/>
                <w:szCs w:val="22"/>
                <w:lang w:val="en-US"/>
              </w:rPr>
              <w:t>Page</w:t>
            </w:r>
          </w:p>
        </w:tc>
        <w:tc>
          <w:tcPr>
            <w:tcW w:w="2882" w:type="dxa"/>
            <w:tcBorders>
              <w:top w:val="single" w:sz="4" w:space="0" w:color="auto"/>
              <w:left w:val="single" w:sz="4" w:space="0" w:color="auto"/>
              <w:bottom w:val="single" w:sz="4" w:space="0" w:color="auto"/>
              <w:right w:val="single" w:sz="4" w:space="0" w:color="auto"/>
            </w:tcBorders>
            <w:hideMark/>
          </w:tcPr>
          <w:p w14:paraId="4CDFD0A5" w14:textId="77777777" w:rsidR="004C524C" w:rsidRPr="00904840" w:rsidRDefault="004C524C" w:rsidP="008652B3">
            <w:pPr>
              <w:widowControl w:val="0"/>
              <w:suppressAutoHyphens/>
              <w:rPr>
                <w:b/>
                <w:szCs w:val="22"/>
                <w:lang w:val="en-US"/>
              </w:rPr>
            </w:pPr>
            <w:r w:rsidRPr="00904840">
              <w:rPr>
                <w:b/>
                <w:szCs w:val="22"/>
                <w:lang w:val="en-US"/>
              </w:rPr>
              <w:t>Comment</w:t>
            </w:r>
          </w:p>
        </w:tc>
        <w:tc>
          <w:tcPr>
            <w:tcW w:w="4590" w:type="dxa"/>
            <w:tcBorders>
              <w:top w:val="single" w:sz="4" w:space="0" w:color="auto"/>
              <w:left w:val="single" w:sz="4" w:space="0" w:color="auto"/>
              <w:bottom w:val="single" w:sz="4" w:space="0" w:color="auto"/>
              <w:right w:val="single" w:sz="4" w:space="0" w:color="auto"/>
            </w:tcBorders>
            <w:hideMark/>
          </w:tcPr>
          <w:p w14:paraId="41542AF9" w14:textId="77777777" w:rsidR="004C524C" w:rsidRPr="00904840" w:rsidRDefault="004C524C" w:rsidP="008652B3">
            <w:pPr>
              <w:widowControl w:val="0"/>
              <w:suppressAutoHyphens/>
              <w:rPr>
                <w:b/>
                <w:szCs w:val="22"/>
                <w:lang w:val="en-US"/>
              </w:rPr>
            </w:pPr>
            <w:r w:rsidRPr="00904840">
              <w:rPr>
                <w:b/>
                <w:szCs w:val="22"/>
                <w:lang w:val="en-US"/>
              </w:rPr>
              <w:t>Proposed change</w:t>
            </w:r>
          </w:p>
        </w:tc>
      </w:tr>
      <w:tr w:rsidR="00904840" w:rsidRPr="00904840" w14:paraId="2D091752" w14:textId="77777777" w:rsidTr="008652B3">
        <w:tc>
          <w:tcPr>
            <w:tcW w:w="715" w:type="dxa"/>
            <w:tcBorders>
              <w:top w:val="single" w:sz="4" w:space="0" w:color="auto"/>
              <w:left w:val="single" w:sz="4" w:space="0" w:color="auto"/>
              <w:bottom w:val="single" w:sz="4" w:space="0" w:color="auto"/>
              <w:right w:val="single" w:sz="4" w:space="0" w:color="auto"/>
            </w:tcBorders>
          </w:tcPr>
          <w:p w14:paraId="33EF0269" w14:textId="77777777" w:rsidR="004C524C" w:rsidRPr="00904840" w:rsidRDefault="004C524C" w:rsidP="008652B3">
            <w:pPr>
              <w:widowControl w:val="0"/>
              <w:suppressAutoHyphens/>
              <w:rPr>
                <w:szCs w:val="22"/>
                <w:lang w:val="en-US"/>
              </w:rPr>
            </w:pPr>
            <w:r w:rsidRPr="00904840">
              <w:rPr>
                <w:szCs w:val="22"/>
                <w:lang w:val="en-US"/>
              </w:rPr>
              <w:t>4302</w:t>
            </w:r>
          </w:p>
        </w:tc>
        <w:tc>
          <w:tcPr>
            <w:tcW w:w="988" w:type="dxa"/>
            <w:tcBorders>
              <w:top w:val="single" w:sz="4" w:space="0" w:color="auto"/>
              <w:left w:val="single" w:sz="4" w:space="0" w:color="auto"/>
              <w:bottom w:val="single" w:sz="4" w:space="0" w:color="auto"/>
              <w:right w:val="single" w:sz="4" w:space="0" w:color="auto"/>
            </w:tcBorders>
          </w:tcPr>
          <w:p w14:paraId="733C41F8" w14:textId="77777777" w:rsidR="004C524C" w:rsidRPr="00904840" w:rsidRDefault="004C524C" w:rsidP="008652B3">
            <w:pPr>
              <w:widowControl w:val="0"/>
              <w:suppressAutoHyphens/>
              <w:rPr>
                <w:szCs w:val="22"/>
                <w:lang w:val="en-US"/>
              </w:rPr>
            </w:pPr>
            <w:r w:rsidRPr="00904840">
              <w:rPr>
                <w:szCs w:val="22"/>
                <w:lang w:val="en-US"/>
              </w:rPr>
              <w:t>3.2</w:t>
            </w:r>
          </w:p>
        </w:tc>
        <w:tc>
          <w:tcPr>
            <w:tcW w:w="900" w:type="dxa"/>
            <w:tcBorders>
              <w:top w:val="single" w:sz="4" w:space="0" w:color="auto"/>
              <w:left w:val="single" w:sz="4" w:space="0" w:color="auto"/>
              <w:bottom w:val="single" w:sz="4" w:space="0" w:color="auto"/>
              <w:right w:val="single" w:sz="4" w:space="0" w:color="auto"/>
            </w:tcBorders>
          </w:tcPr>
          <w:p w14:paraId="69BBC067" w14:textId="77777777" w:rsidR="004C524C" w:rsidRPr="00904840" w:rsidRDefault="004C524C" w:rsidP="008652B3">
            <w:pPr>
              <w:widowControl w:val="0"/>
              <w:suppressAutoHyphens/>
              <w:rPr>
                <w:szCs w:val="22"/>
                <w:lang w:val="en-US"/>
              </w:rPr>
            </w:pPr>
            <w:r w:rsidRPr="00904840">
              <w:rPr>
                <w:szCs w:val="22"/>
                <w:lang w:val="en-US"/>
              </w:rPr>
              <w:t>18.45</w:t>
            </w:r>
          </w:p>
        </w:tc>
        <w:tc>
          <w:tcPr>
            <w:tcW w:w="2882" w:type="dxa"/>
            <w:tcBorders>
              <w:top w:val="single" w:sz="4" w:space="0" w:color="auto"/>
              <w:left w:val="single" w:sz="4" w:space="0" w:color="auto"/>
              <w:bottom w:val="single" w:sz="4" w:space="0" w:color="auto"/>
              <w:right w:val="single" w:sz="4" w:space="0" w:color="auto"/>
            </w:tcBorders>
          </w:tcPr>
          <w:p w14:paraId="62D10C41" w14:textId="77777777" w:rsidR="004C524C" w:rsidRPr="00904840" w:rsidRDefault="004C524C" w:rsidP="008652B3">
            <w:pPr>
              <w:widowControl w:val="0"/>
              <w:suppressAutoHyphens/>
              <w:rPr>
                <w:szCs w:val="22"/>
                <w:lang w:val="en-US"/>
              </w:rPr>
            </w:pPr>
            <w:r w:rsidRPr="00904840">
              <w:rPr>
                <w:szCs w:val="22"/>
                <w:lang w:val="en-US"/>
              </w:rPr>
              <w:t xml:space="preserve">The </w:t>
            </w:r>
            <w:proofErr w:type="spellStart"/>
            <w:r w:rsidRPr="00904840">
              <w:rPr>
                <w:szCs w:val="22"/>
                <w:lang w:val="en-US"/>
              </w:rPr>
              <w:t>descrption</w:t>
            </w:r>
            <w:proofErr w:type="spellEnd"/>
            <w:r w:rsidRPr="00904840">
              <w:rPr>
                <w:szCs w:val="22"/>
                <w:lang w:val="en-US"/>
              </w:rPr>
              <w:t xml:space="preserve"> is unclear.</w:t>
            </w:r>
          </w:p>
        </w:tc>
        <w:tc>
          <w:tcPr>
            <w:tcW w:w="4590" w:type="dxa"/>
            <w:tcBorders>
              <w:top w:val="single" w:sz="4" w:space="0" w:color="auto"/>
              <w:left w:val="single" w:sz="4" w:space="0" w:color="auto"/>
              <w:bottom w:val="single" w:sz="4" w:space="0" w:color="auto"/>
              <w:right w:val="single" w:sz="4" w:space="0" w:color="auto"/>
            </w:tcBorders>
          </w:tcPr>
          <w:p w14:paraId="08CFF57B" w14:textId="77777777" w:rsidR="004C524C" w:rsidRPr="00904840" w:rsidRDefault="004C524C" w:rsidP="008652B3">
            <w:pPr>
              <w:widowControl w:val="0"/>
              <w:suppressAutoHyphens/>
              <w:rPr>
                <w:szCs w:val="22"/>
                <w:lang w:val="en-US"/>
              </w:rPr>
            </w:pPr>
            <w:r w:rsidRPr="00904840">
              <w:rPr>
                <w:szCs w:val="22"/>
                <w:lang w:val="en-US"/>
              </w:rPr>
              <w:t>Suggest to change "sensing receiver: A station (STA) that is the intended recipient of PPDUs sent by a sensing transmitter..." to "sensing receiver: A station (STA) that is the intended recipient of NDPs sent by a sensing transmitter"</w:t>
            </w:r>
          </w:p>
        </w:tc>
      </w:tr>
      <w:tr w:rsidR="004C524C" w:rsidRPr="00904840" w14:paraId="77C72ED8" w14:textId="77777777" w:rsidTr="008652B3">
        <w:tc>
          <w:tcPr>
            <w:tcW w:w="715" w:type="dxa"/>
            <w:tcBorders>
              <w:top w:val="single" w:sz="4" w:space="0" w:color="auto"/>
              <w:left w:val="single" w:sz="4" w:space="0" w:color="auto"/>
              <w:bottom w:val="single" w:sz="4" w:space="0" w:color="auto"/>
              <w:right w:val="single" w:sz="4" w:space="0" w:color="auto"/>
            </w:tcBorders>
          </w:tcPr>
          <w:p w14:paraId="50D08200" w14:textId="77777777" w:rsidR="004C524C" w:rsidRPr="00904840" w:rsidRDefault="004C524C" w:rsidP="008652B3">
            <w:pPr>
              <w:widowControl w:val="0"/>
              <w:suppressAutoHyphens/>
              <w:rPr>
                <w:szCs w:val="22"/>
                <w:lang w:val="en-US"/>
              </w:rPr>
            </w:pPr>
            <w:r w:rsidRPr="00904840">
              <w:rPr>
                <w:szCs w:val="22"/>
                <w:lang w:val="en-US"/>
              </w:rPr>
              <w:t>4303</w:t>
            </w:r>
          </w:p>
        </w:tc>
        <w:tc>
          <w:tcPr>
            <w:tcW w:w="988" w:type="dxa"/>
            <w:tcBorders>
              <w:top w:val="single" w:sz="4" w:space="0" w:color="auto"/>
              <w:left w:val="single" w:sz="4" w:space="0" w:color="auto"/>
              <w:bottom w:val="single" w:sz="4" w:space="0" w:color="auto"/>
              <w:right w:val="single" w:sz="4" w:space="0" w:color="auto"/>
            </w:tcBorders>
          </w:tcPr>
          <w:p w14:paraId="6A181257" w14:textId="77777777" w:rsidR="004C524C" w:rsidRPr="00904840" w:rsidRDefault="004C524C" w:rsidP="008652B3">
            <w:pPr>
              <w:widowControl w:val="0"/>
              <w:suppressAutoHyphens/>
              <w:rPr>
                <w:szCs w:val="22"/>
                <w:lang w:val="en-US"/>
              </w:rPr>
            </w:pPr>
            <w:r w:rsidRPr="00904840">
              <w:rPr>
                <w:szCs w:val="22"/>
                <w:lang w:val="en-US"/>
              </w:rPr>
              <w:t>3.2</w:t>
            </w:r>
          </w:p>
        </w:tc>
        <w:tc>
          <w:tcPr>
            <w:tcW w:w="900" w:type="dxa"/>
            <w:tcBorders>
              <w:top w:val="single" w:sz="4" w:space="0" w:color="auto"/>
              <w:left w:val="single" w:sz="4" w:space="0" w:color="auto"/>
              <w:bottom w:val="single" w:sz="4" w:space="0" w:color="auto"/>
              <w:right w:val="single" w:sz="4" w:space="0" w:color="auto"/>
            </w:tcBorders>
          </w:tcPr>
          <w:p w14:paraId="3884735D" w14:textId="77777777" w:rsidR="004C524C" w:rsidRPr="00904840" w:rsidRDefault="004C524C" w:rsidP="008652B3">
            <w:pPr>
              <w:widowControl w:val="0"/>
              <w:suppressAutoHyphens/>
              <w:rPr>
                <w:szCs w:val="22"/>
                <w:lang w:val="en-US"/>
              </w:rPr>
            </w:pPr>
            <w:r w:rsidRPr="00904840">
              <w:rPr>
                <w:szCs w:val="22"/>
                <w:lang w:val="en-US"/>
              </w:rPr>
              <w:t>18.55</w:t>
            </w:r>
          </w:p>
        </w:tc>
        <w:tc>
          <w:tcPr>
            <w:tcW w:w="2882" w:type="dxa"/>
            <w:tcBorders>
              <w:top w:val="single" w:sz="4" w:space="0" w:color="auto"/>
              <w:left w:val="single" w:sz="4" w:space="0" w:color="auto"/>
              <w:bottom w:val="single" w:sz="4" w:space="0" w:color="auto"/>
              <w:right w:val="single" w:sz="4" w:space="0" w:color="auto"/>
            </w:tcBorders>
          </w:tcPr>
          <w:p w14:paraId="4C4A95DE" w14:textId="77777777" w:rsidR="004C524C" w:rsidRPr="00904840" w:rsidRDefault="004C524C" w:rsidP="008652B3">
            <w:pPr>
              <w:widowControl w:val="0"/>
              <w:suppressAutoHyphens/>
              <w:rPr>
                <w:szCs w:val="22"/>
                <w:lang w:val="en-US"/>
              </w:rPr>
            </w:pPr>
            <w:r w:rsidRPr="00904840">
              <w:rPr>
                <w:szCs w:val="22"/>
                <w:lang w:val="en-US"/>
              </w:rPr>
              <w:t xml:space="preserve">The </w:t>
            </w:r>
            <w:proofErr w:type="spellStart"/>
            <w:r w:rsidRPr="00904840">
              <w:rPr>
                <w:szCs w:val="22"/>
                <w:lang w:val="en-US"/>
              </w:rPr>
              <w:t>descrption</w:t>
            </w:r>
            <w:proofErr w:type="spellEnd"/>
            <w:r w:rsidRPr="00904840">
              <w:rPr>
                <w:szCs w:val="22"/>
                <w:lang w:val="en-US"/>
              </w:rPr>
              <w:t xml:space="preserve"> is unclear.</w:t>
            </w:r>
          </w:p>
        </w:tc>
        <w:tc>
          <w:tcPr>
            <w:tcW w:w="4590" w:type="dxa"/>
            <w:tcBorders>
              <w:top w:val="single" w:sz="4" w:space="0" w:color="auto"/>
              <w:left w:val="single" w:sz="4" w:space="0" w:color="auto"/>
              <w:bottom w:val="single" w:sz="4" w:space="0" w:color="auto"/>
              <w:right w:val="single" w:sz="4" w:space="0" w:color="auto"/>
            </w:tcBorders>
          </w:tcPr>
          <w:p w14:paraId="646452BE" w14:textId="77777777" w:rsidR="004C524C" w:rsidRPr="00904840" w:rsidRDefault="004C524C" w:rsidP="008652B3">
            <w:pPr>
              <w:widowControl w:val="0"/>
              <w:suppressAutoHyphens/>
              <w:rPr>
                <w:szCs w:val="22"/>
                <w:lang w:val="en-US"/>
              </w:rPr>
            </w:pPr>
            <w:r w:rsidRPr="00904840">
              <w:rPr>
                <w:szCs w:val="22"/>
                <w:lang w:val="en-US"/>
              </w:rPr>
              <w:t>Suggest to change "sensing transmitter: A station (STA) that transmits PPDUs used for measurements..." to "sensing transmitter: A station (STA) that transmits NDPs used for measurements..."</w:t>
            </w:r>
          </w:p>
        </w:tc>
      </w:tr>
    </w:tbl>
    <w:p w14:paraId="2F5CFCEC" w14:textId="77777777" w:rsidR="004C524C" w:rsidRPr="00904840" w:rsidRDefault="004C524C" w:rsidP="004C524C">
      <w:pPr>
        <w:rPr>
          <w:szCs w:val="22"/>
          <w:lang w:val="en-US"/>
        </w:rPr>
      </w:pPr>
    </w:p>
    <w:p w14:paraId="1D5FA54E" w14:textId="77777777" w:rsidR="004C524C" w:rsidRPr="00904840" w:rsidRDefault="004C524C" w:rsidP="004C524C">
      <w:pPr>
        <w:rPr>
          <w:szCs w:val="22"/>
          <w:lang w:val="en-US"/>
        </w:rPr>
      </w:pPr>
      <w:r w:rsidRPr="00904840">
        <w:rPr>
          <w:b/>
          <w:szCs w:val="22"/>
          <w:lang w:val="en-US"/>
        </w:rPr>
        <w:t>Proposed resolution</w:t>
      </w:r>
      <w:r w:rsidRPr="00904840">
        <w:rPr>
          <w:szCs w:val="22"/>
          <w:lang w:val="en-US"/>
        </w:rPr>
        <w:t>: Rejected</w:t>
      </w:r>
    </w:p>
    <w:p w14:paraId="79556452" w14:textId="77777777" w:rsidR="004C524C" w:rsidRPr="00904840" w:rsidRDefault="004C524C" w:rsidP="004C524C">
      <w:pPr>
        <w:rPr>
          <w:bCs/>
          <w:szCs w:val="22"/>
          <w:lang w:val="en-US"/>
        </w:rPr>
      </w:pPr>
    </w:p>
    <w:p w14:paraId="5BF68676" w14:textId="77777777" w:rsidR="004C524C" w:rsidRPr="00904840" w:rsidRDefault="004C524C" w:rsidP="004C524C">
      <w:pPr>
        <w:rPr>
          <w:bCs/>
          <w:szCs w:val="22"/>
          <w:lang w:val="en-US"/>
        </w:rPr>
      </w:pPr>
      <w:r w:rsidRPr="00904840">
        <w:rPr>
          <w:b/>
          <w:szCs w:val="22"/>
          <w:lang w:val="en-US"/>
        </w:rPr>
        <w:t>Justification:</w:t>
      </w:r>
      <w:r w:rsidRPr="00904840">
        <w:rPr>
          <w:bCs/>
          <w:szCs w:val="22"/>
          <w:lang w:val="en-US"/>
        </w:rPr>
        <w:t xml:space="preserve">  The definitions “sensing receiver” and “sensing transmitter” are also valid for DMG sensing procedures, which mainly rely on BRP frames.  (NDPs are not defined in 802.11ad nor 802.11ay.)  Also, in passive sensing, measurements are obtained using PPDUs that carry DMG Beacon frames.</w:t>
      </w:r>
    </w:p>
    <w:p w14:paraId="1B9153A2" w14:textId="77777777" w:rsidR="004C524C" w:rsidRPr="00904840" w:rsidRDefault="004C524C" w:rsidP="004C524C">
      <w:pPr>
        <w:rPr>
          <w:szCs w:val="22"/>
          <w:lang w:val="en-US"/>
        </w:rPr>
      </w:pPr>
    </w:p>
    <w:p w14:paraId="1341A5E0" w14:textId="31421D82" w:rsidR="000C1D67" w:rsidRPr="00904840" w:rsidRDefault="004C524C" w:rsidP="004C524C">
      <w:pPr>
        <w:rPr>
          <w:lang w:val="en-US"/>
        </w:rPr>
      </w:pPr>
      <w:r w:rsidRPr="00904840">
        <w:rPr>
          <w:szCs w:val="22"/>
          <w:lang w:val="en-US"/>
        </w:rPr>
        <w:br w:type="page"/>
      </w:r>
    </w:p>
    <w:p w14:paraId="7E515692" w14:textId="77777777" w:rsidR="00462430" w:rsidRPr="00904840" w:rsidRDefault="00462430" w:rsidP="00462430">
      <w:pPr>
        <w:rPr>
          <w:lang w:val="en-US"/>
        </w:rPr>
      </w:pPr>
    </w:p>
    <w:p w14:paraId="11731A00" w14:textId="77777777" w:rsidR="00462430" w:rsidRPr="00904840" w:rsidRDefault="00462430" w:rsidP="00462430">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2D632D65"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07B92854" w14:textId="77777777" w:rsidR="00462430" w:rsidRPr="00904840" w:rsidRDefault="00462430"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654CC613" w14:textId="77777777" w:rsidR="00462430" w:rsidRPr="00904840" w:rsidRDefault="00462430"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4D57C382" w14:textId="77777777" w:rsidR="00462430" w:rsidRPr="00904840" w:rsidRDefault="00462430"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3AF42EB0" w14:textId="77777777" w:rsidR="00462430" w:rsidRPr="00904840" w:rsidRDefault="00462430"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4AFF552" w14:textId="77777777" w:rsidR="00462430" w:rsidRPr="00904840" w:rsidRDefault="00462430" w:rsidP="008652B3">
            <w:pPr>
              <w:widowControl w:val="0"/>
              <w:suppressAutoHyphens/>
              <w:rPr>
                <w:b/>
                <w:szCs w:val="22"/>
                <w:lang w:val="en-US"/>
              </w:rPr>
            </w:pPr>
            <w:r w:rsidRPr="00904840">
              <w:rPr>
                <w:b/>
                <w:szCs w:val="22"/>
                <w:lang w:val="en-US"/>
              </w:rPr>
              <w:t>Proposed change</w:t>
            </w:r>
          </w:p>
        </w:tc>
      </w:tr>
      <w:tr w:rsidR="00904840" w:rsidRPr="00904840" w14:paraId="3C653E0A" w14:textId="77777777" w:rsidTr="008652B3">
        <w:tc>
          <w:tcPr>
            <w:tcW w:w="715" w:type="dxa"/>
            <w:tcBorders>
              <w:top w:val="single" w:sz="4" w:space="0" w:color="auto"/>
              <w:left w:val="single" w:sz="4" w:space="0" w:color="auto"/>
              <w:bottom w:val="single" w:sz="4" w:space="0" w:color="auto"/>
              <w:right w:val="single" w:sz="4" w:space="0" w:color="auto"/>
            </w:tcBorders>
          </w:tcPr>
          <w:p w14:paraId="50D15707" w14:textId="77777777" w:rsidR="00462430" w:rsidRPr="00904840" w:rsidRDefault="00462430" w:rsidP="008652B3">
            <w:pPr>
              <w:widowControl w:val="0"/>
              <w:suppressAutoHyphens/>
              <w:rPr>
                <w:szCs w:val="22"/>
                <w:lang w:val="en-US"/>
              </w:rPr>
            </w:pPr>
            <w:r w:rsidRPr="00904840">
              <w:rPr>
                <w:szCs w:val="22"/>
                <w:lang w:val="en-US"/>
              </w:rPr>
              <w:t>4182</w:t>
            </w:r>
          </w:p>
        </w:tc>
        <w:tc>
          <w:tcPr>
            <w:tcW w:w="988" w:type="dxa"/>
            <w:tcBorders>
              <w:top w:val="single" w:sz="4" w:space="0" w:color="auto"/>
              <w:left w:val="single" w:sz="4" w:space="0" w:color="auto"/>
              <w:bottom w:val="single" w:sz="4" w:space="0" w:color="auto"/>
              <w:right w:val="single" w:sz="4" w:space="0" w:color="auto"/>
            </w:tcBorders>
          </w:tcPr>
          <w:p w14:paraId="0A04917F" w14:textId="77777777" w:rsidR="00462430" w:rsidRPr="00904840" w:rsidRDefault="00462430" w:rsidP="008652B3">
            <w:pPr>
              <w:widowControl w:val="0"/>
              <w:suppressAutoHyphens/>
              <w:rPr>
                <w:szCs w:val="22"/>
                <w:lang w:val="en-US"/>
              </w:rPr>
            </w:pPr>
            <w:r w:rsidRPr="00904840">
              <w:rPr>
                <w:szCs w:val="22"/>
                <w:lang w:val="en-US"/>
              </w:rPr>
              <w:t>9.3.1.22.14.3</w:t>
            </w:r>
          </w:p>
        </w:tc>
        <w:tc>
          <w:tcPr>
            <w:tcW w:w="900" w:type="dxa"/>
            <w:tcBorders>
              <w:top w:val="single" w:sz="4" w:space="0" w:color="auto"/>
              <w:left w:val="single" w:sz="4" w:space="0" w:color="auto"/>
              <w:bottom w:val="single" w:sz="4" w:space="0" w:color="auto"/>
              <w:right w:val="single" w:sz="4" w:space="0" w:color="auto"/>
            </w:tcBorders>
          </w:tcPr>
          <w:p w14:paraId="6C4E6277" w14:textId="77777777" w:rsidR="00462430" w:rsidRPr="00904840" w:rsidRDefault="00462430" w:rsidP="008652B3">
            <w:pPr>
              <w:widowControl w:val="0"/>
              <w:suppressAutoHyphens/>
              <w:rPr>
                <w:szCs w:val="22"/>
                <w:lang w:val="en-US"/>
              </w:rPr>
            </w:pPr>
            <w:r w:rsidRPr="00904840">
              <w:rPr>
                <w:szCs w:val="22"/>
                <w:lang w:val="en-US"/>
              </w:rPr>
              <w:t>37.31</w:t>
            </w:r>
          </w:p>
        </w:tc>
        <w:tc>
          <w:tcPr>
            <w:tcW w:w="3872" w:type="dxa"/>
            <w:tcBorders>
              <w:top w:val="single" w:sz="4" w:space="0" w:color="auto"/>
              <w:left w:val="single" w:sz="4" w:space="0" w:color="auto"/>
              <w:bottom w:val="single" w:sz="4" w:space="0" w:color="auto"/>
              <w:right w:val="single" w:sz="4" w:space="0" w:color="auto"/>
            </w:tcBorders>
          </w:tcPr>
          <w:p w14:paraId="16246B51" w14:textId="77777777" w:rsidR="00462430" w:rsidRPr="00904840" w:rsidRDefault="00462430" w:rsidP="008652B3">
            <w:pPr>
              <w:widowControl w:val="0"/>
              <w:suppressAutoHyphens/>
              <w:rPr>
                <w:szCs w:val="22"/>
                <w:lang w:val="en-US"/>
              </w:rPr>
            </w:pPr>
            <w:r w:rsidRPr="00904840">
              <w:rPr>
                <w:szCs w:val="22"/>
                <w:lang w:val="en-US"/>
              </w:rPr>
              <w:t>Why isn't P160 required in SR2SI Sounding Trigger frame?</w:t>
            </w:r>
          </w:p>
        </w:tc>
        <w:tc>
          <w:tcPr>
            <w:tcW w:w="3600" w:type="dxa"/>
            <w:tcBorders>
              <w:top w:val="single" w:sz="4" w:space="0" w:color="auto"/>
              <w:left w:val="single" w:sz="4" w:space="0" w:color="auto"/>
              <w:bottom w:val="single" w:sz="4" w:space="0" w:color="auto"/>
              <w:right w:val="single" w:sz="4" w:space="0" w:color="auto"/>
            </w:tcBorders>
          </w:tcPr>
          <w:p w14:paraId="0E35AE1D" w14:textId="77777777" w:rsidR="00462430" w:rsidRPr="00904840" w:rsidRDefault="00462430" w:rsidP="008652B3">
            <w:pPr>
              <w:widowControl w:val="0"/>
              <w:suppressAutoHyphens/>
              <w:rPr>
                <w:szCs w:val="22"/>
                <w:lang w:val="en-US"/>
              </w:rPr>
            </w:pPr>
            <w:r w:rsidRPr="00904840">
              <w:rPr>
                <w:szCs w:val="22"/>
                <w:lang w:val="en-US"/>
              </w:rPr>
              <w:t>Add P160 subfield.</w:t>
            </w:r>
          </w:p>
        </w:tc>
      </w:tr>
      <w:tr w:rsidR="00462430" w:rsidRPr="00904840" w14:paraId="79E56C1C" w14:textId="77777777" w:rsidTr="008652B3">
        <w:tc>
          <w:tcPr>
            <w:tcW w:w="715" w:type="dxa"/>
            <w:tcBorders>
              <w:top w:val="single" w:sz="4" w:space="0" w:color="auto"/>
              <w:left w:val="single" w:sz="4" w:space="0" w:color="auto"/>
              <w:bottom w:val="single" w:sz="4" w:space="0" w:color="auto"/>
              <w:right w:val="single" w:sz="4" w:space="0" w:color="auto"/>
            </w:tcBorders>
          </w:tcPr>
          <w:p w14:paraId="1309E59E" w14:textId="77777777" w:rsidR="00462430" w:rsidRPr="00904840" w:rsidRDefault="00462430" w:rsidP="008652B3">
            <w:pPr>
              <w:widowControl w:val="0"/>
              <w:suppressAutoHyphens/>
              <w:rPr>
                <w:szCs w:val="22"/>
                <w:lang w:val="en-US"/>
              </w:rPr>
            </w:pPr>
            <w:r w:rsidRPr="00904840">
              <w:rPr>
                <w:szCs w:val="22"/>
                <w:lang w:val="en-US"/>
              </w:rPr>
              <w:t>4183</w:t>
            </w:r>
          </w:p>
        </w:tc>
        <w:tc>
          <w:tcPr>
            <w:tcW w:w="988" w:type="dxa"/>
            <w:tcBorders>
              <w:top w:val="single" w:sz="4" w:space="0" w:color="auto"/>
              <w:left w:val="single" w:sz="4" w:space="0" w:color="auto"/>
              <w:bottom w:val="single" w:sz="4" w:space="0" w:color="auto"/>
              <w:right w:val="single" w:sz="4" w:space="0" w:color="auto"/>
            </w:tcBorders>
          </w:tcPr>
          <w:p w14:paraId="7DBAAC05" w14:textId="77777777" w:rsidR="00462430" w:rsidRPr="00904840" w:rsidRDefault="00462430" w:rsidP="008652B3">
            <w:pPr>
              <w:widowControl w:val="0"/>
              <w:suppressAutoHyphens/>
              <w:rPr>
                <w:szCs w:val="22"/>
                <w:lang w:val="en-US"/>
              </w:rPr>
            </w:pPr>
            <w:r w:rsidRPr="00904840">
              <w:rPr>
                <w:szCs w:val="22"/>
                <w:lang w:val="en-US"/>
              </w:rPr>
              <w:t>9.3.1.22.14.6</w:t>
            </w:r>
          </w:p>
        </w:tc>
        <w:tc>
          <w:tcPr>
            <w:tcW w:w="900" w:type="dxa"/>
            <w:tcBorders>
              <w:top w:val="single" w:sz="4" w:space="0" w:color="auto"/>
              <w:left w:val="single" w:sz="4" w:space="0" w:color="auto"/>
              <w:bottom w:val="single" w:sz="4" w:space="0" w:color="auto"/>
              <w:right w:val="single" w:sz="4" w:space="0" w:color="auto"/>
            </w:tcBorders>
          </w:tcPr>
          <w:p w14:paraId="7D6642E9" w14:textId="77777777" w:rsidR="00462430" w:rsidRPr="00904840" w:rsidRDefault="00462430" w:rsidP="008652B3">
            <w:pPr>
              <w:widowControl w:val="0"/>
              <w:suppressAutoHyphens/>
              <w:rPr>
                <w:szCs w:val="22"/>
                <w:lang w:val="en-US"/>
              </w:rPr>
            </w:pPr>
            <w:r w:rsidRPr="00904840">
              <w:rPr>
                <w:szCs w:val="22"/>
                <w:lang w:val="en-US"/>
              </w:rPr>
              <w:t>39.45</w:t>
            </w:r>
          </w:p>
        </w:tc>
        <w:tc>
          <w:tcPr>
            <w:tcW w:w="3872" w:type="dxa"/>
            <w:tcBorders>
              <w:top w:val="single" w:sz="4" w:space="0" w:color="auto"/>
              <w:left w:val="single" w:sz="4" w:space="0" w:color="auto"/>
              <w:bottom w:val="single" w:sz="4" w:space="0" w:color="auto"/>
              <w:right w:val="single" w:sz="4" w:space="0" w:color="auto"/>
            </w:tcBorders>
          </w:tcPr>
          <w:p w14:paraId="5721D1AA" w14:textId="77777777" w:rsidR="00462430" w:rsidRPr="00904840" w:rsidRDefault="00462430" w:rsidP="008652B3">
            <w:pPr>
              <w:widowControl w:val="0"/>
              <w:suppressAutoHyphens/>
              <w:rPr>
                <w:szCs w:val="22"/>
                <w:lang w:val="en-US"/>
              </w:rPr>
            </w:pPr>
            <w:r w:rsidRPr="00904840">
              <w:rPr>
                <w:szCs w:val="22"/>
                <w:lang w:val="en-US"/>
              </w:rPr>
              <w:t>Why isn't P160 required in SR2SR Sounding Trigger frame?</w:t>
            </w:r>
          </w:p>
        </w:tc>
        <w:tc>
          <w:tcPr>
            <w:tcW w:w="3600" w:type="dxa"/>
            <w:tcBorders>
              <w:top w:val="single" w:sz="4" w:space="0" w:color="auto"/>
              <w:left w:val="single" w:sz="4" w:space="0" w:color="auto"/>
              <w:bottom w:val="single" w:sz="4" w:space="0" w:color="auto"/>
              <w:right w:val="single" w:sz="4" w:space="0" w:color="auto"/>
            </w:tcBorders>
          </w:tcPr>
          <w:p w14:paraId="47754BB0" w14:textId="77777777" w:rsidR="00462430" w:rsidRPr="00904840" w:rsidRDefault="00462430" w:rsidP="008652B3">
            <w:pPr>
              <w:widowControl w:val="0"/>
              <w:suppressAutoHyphens/>
              <w:rPr>
                <w:szCs w:val="22"/>
                <w:lang w:val="en-US"/>
              </w:rPr>
            </w:pPr>
            <w:r w:rsidRPr="00904840">
              <w:rPr>
                <w:szCs w:val="22"/>
                <w:lang w:val="en-US"/>
              </w:rPr>
              <w:t>Add P160 subfield.</w:t>
            </w:r>
          </w:p>
        </w:tc>
      </w:tr>
    </w:tbl>
    <w:p w14:paraId="717171D1" w14:textId="77777777" w:rsidR="00462430" w:rsidRPr="00904840" w:rsidRDefault="00462430" w:rsidP="00462430">
      <w:pPr>
        <w:rPr>
          <w:szCs w:val="22"/>
          <w:lang w:val="en-US"/>
        </w:rPr>
      </w:pPr>
    </w:p>
    <w:p w14:paraId="282864AD" w14:textId="77777777" w:rsidR="00462430" w:rsidRPr="00904840" w:rsidRDefault="00462430" w:rsidP="00462430">
      <w:pPr>
        <w:rPr>
          <w:szCs w:val="22"/>
          <w:lang w:val="en-US"/>
        </w:rPr>
      </w:pPr>
      <w:r w:rsidRPr="00904840">
        <w:rPr>
          <w:b/>
          <w:szCs w:val="22"/>
          <w:lang w:val="en-US"/>
        </w:rPr>
        <w:t>Proposed resolution</w:t>
      </w:r>
      <w:r w:rsidRPr="00904840">
        <w:rPr>
          <w:szCs w:val="22"/>
          <w:lang w:val="en-US"/>
        </w:rPr>
        <w:t>: Rejected</w:t>
      </w:r>
    </w:p>
    <w:p w14:paraId="30AAFD2B" w14:textId="77777777" w:rsidR="00462430" w:rsidRPr="00904840" w:rsidRDefault="00462430" w:rsidP="00462430">
      <w:pPr>
        <w:rPr>
          <w:bCs/>
          <w:szCs w:val="22"/>
          <w:lang w:val="en-US"/>
        </w:rPr>
      </w:pPr>
    </w:p>
    <w:p w14:paraId="2ABF1691" w14:textId="78E015A7" w:rsidR="00462430" w:rsidRPr="00904840" w:rsidRDefault="00462430" w:rsidP="00462430">
      <w:pPr>
        <w:rPr>
          <w:bCs/>
          <w:szCs w:val="22"/>
          <w:lang w:val="en-US"/>
        </w:rPr>
      </w:pPr>
      <w:r w:rsidRPr="00904840">
        <w:rPr>
          <w:b/>
          <w:szCs w:val="22"/>
          <w:lang w:val="en-US"/>
        </w:rPr>
        <w:t>Justification:</w:t>
      </w:r>
      <w:r w:rsidRPr="00904840">
        <w:rPr>
          <w:bCs/>
          <w:szCs w:val="22"/>
          <w:lang w:val="en-US"/>
        </w:rPr>
        <w:t xml:space="preserve">  The PS160 field is used for RU/MRU allocation in OFDMA transmission. SR2SI and SR2SR Sounding Trigger frame</w:t>
      </w:r>
      <w:r w:rsidR="00907F1D" w:rsidRPr="00904840">
        <w:rPr>
          <w:bCs/>
          <w:szCs w:val="22"/>
          <w:lang w:val="en-US"/>
        </w:rPr>
        <w:t>s trigger</w:t>
      </w:r>
      <w:r w:rsidRPr="00904840">
        <w:rPr>
          <w:bCs/>
          <w:szCs w:val="22"/>
          <w:lang w:val="en-US"/>
        </w:rPr>
        <w:t xml:space="preserve"> NDP transmissions. Since OFDMA NDP transmissions </w:t>
      </w:r>
      <w:r w:rsidR="002428BD" w:rsidRPr="00904840">
        <w:rPr>
          <w:bCs/>
          <w:szCs w:val="22"/>
          <w:lang w:val="en-US"/>
        </w:rPr>
        <w:t xml:space="preserve">are not </w:t>
      </w:r>
      <w:r w:rsidRPr="00904840">
        <w:rPr>
          <w:bCs/>
          <w:szCs w:val="22"/>
          <w:lang w:val="en-US"/>
        </w:rPr>
        <w:t xml:space="preserve">defined, the PS160 field </w:t>
      </w:r>
      <w:r w:rsidR="002428BD" w:rsidRPr="00904840">
        <w:rPr>
          <w:bCs/>
          <w:szCs w:val="22"/>
          <w:lang w:val="en-US"/>
        </w:rPr>
        <w:t xml:space="preserve">is not defined </w:t>
      </w:r>
      <w:r w:rsidRPr="00904840">
        <w:rPr>
          <w:bCs/>
          <w:szCs w:val="22"/>
          <w:lang w:val="en-US"/>
        </w:rPr>
        <w:t xml:space="preserve">for these two frames. </w:t>
      </w:r>
      <w:r w:rsidR="002428BD" w:rsidRPr="00904840">
        <w:rPr>
          <w:bCs/>
          <w:szCs w:val="22"/>
          <w:lang w:val="en-US"/>
        </w:rPr>
        <w:t xml:space="preserve">It is worth noting, however, </w:t>
      </w:r>
      <w:r w:rsidR="007044B1" w:rsidRPr="00904840">
        <w:rPr>
          <w:bCs/>
          <w:szCs w:val="22"/>
          <w:lang w:val="en-US"/>
        </w:rPr>
        <w:t xml:space="preserve">that </w:t>
      </w:r>
      <w:r w:rsidRPr="00904840">
        <w:rPr>
          <w:bCs/>
          <w:szCs w:val="22"/>
          <w:lang w:val="en-US"/>
        </w:rPr>
        <w:t xml:space="preserve">the PS160 field </w:t>
      </w:r>
      <w:r w:rsidR="007044B1" w:rsidRPr="00904840">
        <w:rPr>
          <w:bCs/>
          <w:szCs w:val="22"/>
          <w:lang w:val="en-US"/>
        </w:rPr>
        <w:t xml:space="preserve">is defined </w:t>
      </w:r>
      <w:r w:rsidRPr="00904840">
        <w:rPr>
          <w:bCs/>
          <w:szCs w:val="22"/>
          <w:lang w:val="en-US"/>
        </w:rPr>
        <w:t>for Polling and Reporting Trigger frames, both of which can solicit OFDMA transmissions (CTS-to-self for Polling TF, and data PPDU for Reporting TF).</w:t>
      </w:r>
    </w:p>
    <w:p w14:paraId="7FD17823" w14:textId="77777777" w:rsidR="00462430" w:rsidRPr="00904840" w:rsidRDefault="00462430" w:rsidP="00462430">
      <w:pPr>
        <w:rPr>
          <w:szCs w:val="22"/>
          <w:lang w:val="en-US"/>
        </w:rPr>
      </w:pPr>
    </w:p>
    <w:p w14:paraId="21FAD126" w14:textId="77777777" w:rsidR="00462430" w:rsidRPr="00904840" w:rsidRDefault="00462430" w:rsidP="00462430">
      <w:pPr>
        <w:rPr>
          <w:szCs w:val="22"/>
          <w:lang w:val="en-US"/>
        </w:rPr>
      </w:pPr>
    </w:p>
    <w:p w14:paraId="3FAC0EB7" w14:textId="2E367127" w:rsidR="00462430" w:rsidRPr="00904840" w:rsidRDefault="00462430">
      <w:pPr>
        <w:rPr>
          <w:szCs w:val="22"/>
          <w:lang w:val="en-US"/>
        </w:rPr>
      </w:pPr>
      <w:r w:rsidRPr="00904840">
        <w:rPr>
          <w:szCs w:val="22"/>
          <w:lang w:val="en-US"/>
        </w:rPr>
        <w:br w:type="page"/>
      </w:r>
    </w:p>
    <w:p w14:paraId="799FB08B" w14:textId="77777777" w:rsidR="00C82A31" w:rsidRPr="00904840" w:rsidRDefault="00C82A31" w:rsidP="00C82A31">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810"/>
        <w:gridCol w:w="3510"/>
        <w:gridCol w:w="3600"/>
      </w:tblGrid>
      <w:tr w:rsidR="00904840" w:rsidRPr="00904840" w14:paraId="05233710"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6BD48FD" w14:textId="77777777" w:rsidR="00C82A31" w:rsidRPr="00904840" w:rsidRDefault="00C82A31"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66A5E8D3" w14:textId="77777777" w:rsidR="00C82A31" w:rsidRPr="00904840" w:rsidRDefault="00C82A31" w:rsidP="008652B3">
            <w:pPr>
              <w:widowControl w:val="0"/>
              <w:suppressAutoHyphens/>
              <w:rPr>
                <w:b/>
                <w:szCs w:val="22"/>
                <w:lang w:val="en-US"/>
              </w:rPr>
            </w:pPr>
            <w:r w:rsidRPr="00904840">
              <w:rPr>
                <w:b/>
                <w:szCs w:val="22"/>
                <w:lang w:val="en-US"/>
              </w:rPr>
              <w:t>Clause</w:t>
            </w:r>
          </w:p>
        </w:tc>
        <w:tc>
          <w:tcPr>
            <w:tcW w:w="810" w:type="dxa"/>
            <w:tcBorders>
              <w:top w:val="single" w:sz="4" w:space="0" w:color="auto"/>
              <w:left w:val="single" w:sz="4" w:space="0" w:color="auto"/>
              <w:bottom w:val="single" w:sz="4" w:space="0" w:color="auto"/>
              <w:right w:val="single" w:sz="4" w:space="0" w:color="auto"/>
            </w:tcBorders>
            <w:hideMark/>
          </w:tcPr>
          <w:p w14:paraId="05E1DB78" w14:textId="77777777" w:rsidR="00C82A31" w:rsidRPr="00904840" w:rsidRDefault="00C82A31" w:rsidP="008652B3">
            <w:pPr>
              <w:widowControl w:val="0"/>
              <w:suppressAutoHyphens/>
              <w:rPr>
                <w:b/>
                <w:szCs w:val="22"/>
                <w:lang w:val="en-US"/>
              </w:rPr>
            </w:pPr>
            <w:r w:rsidRPr="00904840">
              <w:rPr>
                <w:b/>
                <w:szCs w:val="22"/>
                <w:lang w:val="en-US"/>
              </w:rPr>
              <w:t>Page</w:t>
            </w:r>
          </w:p>
        </w:tc>
        <w:tc>
          <w:tcPr>
            <w:tcW w:w="3510" w:type="dxa"/>
            <w:tcBorders>
              <w:top w:val="single" w:sz="4" w:space="0" w:color="auto"/>
              <w:left w:val="single" w:sz="4" w:space="0" w:color="auto"/>
              <w:bottom w:val="single" w:sz="4" w:space="0" w:color="auto"/>
              <w:right w:val="single" w:sz="4" w:space="0" w:color="auto"/>
            </w:tcBorders>
            <w:hideMark/>
          </w:tcPr>
          <w:p w14:paraId="44AD44E3" w14:textId="77777777" w:rsidR="00C82A31" w:rsidRPr="00904840" w:rsidRDefault="00C82A31"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6389E71" w14:textId="77777777" w:rsidR="00C82A31" w:rsidRPr="00904840" w:rsidRDefault="00C82A31" w:rsidP="008652B3">
            <w:pPr>
              <w:widowControl w:val="0"/>
              <w:suppressAutoHyphens/>
              <w:rPr>
                <w:b/>
                <w:szCs w:val="22"/>
                <w:lang w:val="en-US"/>
              </w:rPr>
            </w:pPr>
            <w:r w:rsidRPr="00904840">
              <w:rPr>
                <w:b/>
                <w:szCs w:val="22"/>
                <w:lang w:val="en-US"/>
              </w:rPr>
              <w:t>Proposed change</w:t>
            </w:r>
          </w:p>
        </w:tc>
      </w:tr>
      <w:tr w:rsidR="00904840" w:rsidRPr="00904840" w14:paraId="36A5AD6C" w14:textId="77777777" w:rsidTr="008652B3">
        <w:tc>
          <w:tcPr>
            <w:tcW w:w="715" w:type="dxa"/>
            <w:tcBorders>
              <w:top w:val="single" w:sz="4" w:space="0" w:color="auto"/>
              <w:left w:val="single" w:sz="4" w:space="0" w:color="auto"/>
              <w:bottom w:val="single" w:sz="4" w:space="0" w:color="auto"/>
              <w:right w:val="single" w:sz="4" w:space="0" w:color="auto"/>
            </w:tcBorders>
          </w:tcPr>
          <w:p w14:paraId="33040468" w14:textId="77777777" w:rsidR="00C82A31" w:rsidRPr="00904840" w:rsidRDefault="00C82A31" w:rsidP="008652B3">
            <w:pPr>
              <w:widowControl w:val="0"/>
              <w:suppressAutoHyphens/>
              <w:rPr>
                <w:szCs w:val="22"/>
                <w:lang w:val="en-US"/>
              </w:rPr>
            </w:pPr>
            <w:r w:rsidRPr="00904840">
              <w:rPr>
                <w:szCs w:val="22"/>
                <w:lang w:val="en-US"/>
              </w:rPr>
              <w:t>4205</w:t>
            </w:r>
          </w:p>
        </w:tc>
        <w:tc>
          <w:tcPr>
            <w:tcW w:w="1440" w:type="dxa"/>
            <w:tcBorders>
              <w:top w:val="single" w:sz="4" w:space="0" w:color="auto"/>
              <w:left w:val="single" w:sz="4" w:space="0" w:color="auto"/>
              <w:bottom w:val="single" w:sz="4" w:space="0" w:color="auto"/>
              <w:right w:val="single" w:sz="4" w:space="0" w:color="auto"/>
            </w:tcBorders>
          </w:tcPr>
          <w:p w14:paraId="3C29C7F9" w14:textId="77777777" w:rsidR="00C82A31" w:rsidRPr="00904840" w:rsidRDefault="00C82A31" w:rsidP="008652B3">
            <w:pPr>
              <w:widowControl w:val="0"/>
              <w:suppressAutoHyphens/>
              <w:rPr>
                <w:szCs w:val="22"/>
                <w:lang w:val="en-US"/>
              </w:rPr>
            </w:pPr>
            <w:r w:rsidRPr="00904840">
              <w:rPr>
                <w:szCs w:val="22"/>
                <w:lang w:val="en-US"/>
              </w:rPr>
              <w:t>9.3.1.22.14.6</w:t>
            </w:r>
          </w:p>
        </w:tc>
        <w:tc>
          <w:tcPr>
            <w:tcW w:w="810" w:type="dxa"/>
            <w:tcBorders>
              <w:top w:val="single" w:sz="4" w:space="0" w:color="auto"/>
              <w:left w:val="single" w:sz="4" w:space="0" w:color="auto"/>
              <w:bottom w:val="single" w:sz="4" w:space="0" w:color="auto"/>
              <w:right w:val="single" w:sz="4" w:space="0" w:color="auto"/>
            </w:tcBorders>
          </w:tcPr>
          <w:p w14:paraId="29E96C28" w14:textId="77777777" w:rsidR="00C82A31" w:rsidRPr="00904840" w:rsidRDefault="00C82A31" w:rsidP="008652B3">
            <w:pPr>
              <w:widowControl w:val="0"/>
              <w:suppressAutoHyphens/>
              <w:rPr>
                <w:szCs w:val="22"/>
                <w:lang w:val="en-US"/>
              </w:rPr>
            </w:pPr>
            <w:r w:rsidRPr="00904840">
              <w:rPr>
                <w:szCs w:val="22"/>
                <w:lang w:val="en-US"/>
              </w:rPr>
              <w:t>40.15</w:t>
            </w:r>
          </w:p>
        </w:tc>
        <w:tc>
          <w:tcPr>
            <w:tcW w:w="3510" w:type="dxa"/>
            <w:tcBorders>
              <w:top w:val="single" w:sz="4" w:space="0" w:color="auto"/>
              <w:left w:val="single" w:sz="4" w:space="0" w:color="auto"/>
              <w:bottom w:val="single" w:sz="4" w:space="0" w:color="auto"/>
              <w:right w:val="single" w:sz="4" w:space="0" w:color="auto"/>
            </w:tcBorders>
          </w:tcPr>
          <w:p w14:paraId="7AE7060E" w14:textId="77777777" w:rsidR="00C82A31" w:rsidRPr="00904840" w:rsidRDefault="00C82A31" w:rsidP="008652B3">
            <w:pPr>
              <w:widowControl w:val="0"/>
              <w:suppressAutoHyphens/>
              <w:rPr>
                <w:szCs w:val="22"/>
                <w:lang w:val="en-US"/>
              </w:rPr>
            </w:pPr>
            <w:r w:rsidRPr="00904840">
              <w:rPr>
                <w:szCs w:val="22"/>
                <w:lang w:val="en-US"/>
              </w:rPr>
              <w:t>Figure 9-102g should be 'Transmitter User Info field for SR2SR Sounding Trigger frame if AID/USID is not equal to 2008'. Fix the title.</w:t>
            </w:r>
          </w:p>
        </w:tc>
        <w:tc>
          <w:tcPr>
            <w:tcW w:w="3600" w:type="dxa"/>
            <w:tcBorders>
              <w:top w:val="single" w:sz="4" w:space="0" w:color="auto"/>
              <w:left w:val="single" w:sz="4" w:space="0" w:color="auto"/>
              <w:bottom w:val="single" w:sz="4" w:space="0" w:color="auto"/>
              <w:right w:val="single" w:sz="4" w:space="0" w:color="auto"/>
            </w:tcBorders>
          </w:tcPr>
          <w:p w14:paraId="0BE04AE3" w14:textId="77777777" w:rsidR="00C82A31" w:rsidRPr="00904840" w:rsidRDefault="00C82A31" w:rsidP="008652B3">
            <w:pPr>
              <w:widowControl w:val="0"/>
              <w:suppressAutoHyphens/>
              <w:rPr>
                <w:szCs w:val="22"/>
                <w:lang w:val="en-US"/>
              </w:rPr>
            </w:pPr>
            <w:r w:rsidRPr="00904840">
              <w:rPr>
                <w:szCs w:val="22"/>
                <w:lang w:val="en-US"/>
              </w:rPr>
              <w:t>As in comment.</w:t>
            </w:r>
          </w:p>
        </w:tc>
      </w:tr>
      <w:tr w:rsidR="008270CD" w:rsidRPr="00904840" w14:paraId="165B08F1" w14:textId="77777777" w:rsidTr="008652B3">
        <w:tc>
          <w:tcPr>
            <w:tcW w:w="715" w:type="dxa"/>
            <w:tcBorders>
              <w:top w:val="single" w:sz="4" w:space="0" w:color="auto"/>
              <w:left w:val="single" w:sz="4" w:space="0" w:color="auto"/>
              <w:bottom w:val="single" w:sz="4" w:space="0" w:color="auto"/>
              <w:right w:val="single" w:sz="4" w:space="0" w:color="auto"/>
            </w:tcBorders>
          </w:tcPr>
          <w:p w14:paraId="0CFAE29A" w14:textId="77777777" w:rsidR="00C82A31" w:rsidRPr="00904840" w:rsidRDefault="00C82A31" w:rsidP="008652B3">
            <w:pPr>
              <w:widowControl w:val="0"/>
              <w:suppressAutoHyphens/>
              <w:rPr>
                <w:szCs w:val="22"/>
                <w:lang w:val="en-US"/>
              </w:rPr>
            </w:pPr>
            <w:r w:rsidRPr="00904840">
              <w:rPr>
                <w:szCs w:val="22"/>
                <w:lang w:val="en-US"/>
              </w:rPr>
              <w:t>4206</w:t>
            </w:r>
          </w:p>
        </w:tc>
        <w:tc>
          <w:tcPr>
            <w:tcW w:w="1440" w:type="dxa"/>
            <w:tcBorders>
              <w:top w:val="single" w:sz="4" w:space="0" w:color="auto"/>
              <w:left w:val="single" w:sz="4" w:space="0" w:color="auto"/>
              <w:bottom w:val="single" w:sz="4" w:space="0" w:color="auto"/>
              <w:right w:val="single" w:sz="4" w:space="0" w:color="auto"/>
            </w:tcBorders>
          </w:tcPr>
          <w:p w14:paraId="0FD3E3AC" w14:textId="77777777" w:rsidR="00C82A31" w:rsidRPr="00904840" w:rsidRDefault="00C82A31" w:rsidP="008652B3">
            <w:pPr>
              <w:widowControl w:val="0"/>
              <w:suppressAutoHyphens/>
              <w:rPr>
                <w:szCs w:val="22"/>
                <w:lang w:val="en-US"/>
              </w:rPr>
            </w:pPr>
            <w:r w:rsidRPr="00904840">
              <w:rPr>
                <w:szCs w:val="22"/>
                <w:lang w:val="en-US"/>
              </w:rPr>
              <w:t>9.3.1.22.14.6</w:t>
            </w:r>
          </w:p>
        </w:tc>
        <w:tc>
          <w:tcPr>
            <w:tcW w:w="810" w:type="dxa"/>
            <w:tcBorders>
              <w:top w:val="single" w:sz="4" w:space="0" w:color="auto"/>
              <w:left w:val="single" w:sz="4" w:space="0" w:color="auto"/>
              <w:bottom w:val="single" w:sz="4" w:space="0" w:color="auto"/>
              <w:right w:val="single" w:sz="4" w:space="0" w:color="auto"/>
            </w:tcBorders>
          </w:tcPr>
          <w:p w14:paraId="4ED1FA07" w14:textId="77777777" w:rsidR="00C82A31" w:rsidRPr="00904840" w:rsidRDefault="00C82A31" w:rsidP="008652B3">
            <w:pPr>
              <w:widowControl w:val="0"/>
              <w:suppressAutoHyphens/>
              <w:rPr>
                <w:szCs w:val="22"/>
                <w:lang w:val="en-US"/>
              </w:rPr>
            </w:pPr>
            <w:r w:rsidRPr="00904840">
              <w:rPr>
                <w:szCs w:val="22"/>
                <w:lang w:val="en-US"/>
              </w:rPr>
              <w:t>40.56</w:t>
            </w:r>
          </w:p>
        </w:tc>
        <w:tc>
          <w:tcPr>
            <w:tcW w:w="3510" w:type="dxa"/>
            <w:tcBorders>
              <w:top w:val="single" w:sz="4" w:space="0" w:color="auto"/>
              <w:left w:val="single" w:sz="4" w:space="0" w:color="auto"/>
              <w:bottom w:val="single" w:sz="4" w:space="0" w:color="auto"/>
              <w:right w:val="single" w:sz="4" w:space="0" w:color="auto"/>
            </w:tcBorders>
          </w:tcPr>
          <w:p w14:paraId="6871AF63" w14:textId="77777777" w:rsidR="00C82A31" w:rsidRPr="00904840" w:rsidRDefault="00C82A31" w:rsidP="008652B3">
            <w:pPr>
              <w:widowControl w:val="0"/>
              <w:suppressAutoHyphens/>
              <w:rPr>
                <w:szCs w:val="22"/>
                <w:lang w:val="en-US"/>
              </w:rPr>
            </w:pPr>
            <w:r w:rsidRPr="00904840">
              <w:rPr>
                <w:szCs w:val="22"/>
                <w:lang w:val="en-US"/>
              </w:rPr>
              <w:t>Figure 9-102h should be 'Receiver User Info field for SR2SR Sounding Trigger frame if AID/USID is not equal to 2008'. Fix the title.</w:t>
            </w:r>
          </w:p>
        </w:tc>
        <w:tc>
          <w:tcPr>
            <w:tcW w:w="3600" w:type="dxa"/>
            <w:tcBorders>
              <w:top w:val="single" w:sz="4" w:space="0" w:color="auto"/>
              <w:left w:val="single" w:sz="4" w:space="0" w:color="auto"/>
              <w:bottom w:val="single" w:sz="4" w:space="0" w:color="auto"/>
              <w:right w:val="single" w:sz="4" w:space="0" w:color="auto"/>
            </w:tcBorders>
          </w:tcPr>
          <w:p w14:paraId="6C6268CA" w14:textId="77777777" w:rsidR="00C82A31" w:rsidRPr="00904840" w:rsidRDefault="00C82A31" w:rsidP="008652B3">
            <w:pPr>
              <w:widowControl w:val="0"/>
              <w:suppressAutoHyphens/>
              <w:rPr>
                <w:szCs w:val="22"/>
                <w:lang w:val="en-US"/>
              </w:rPr>
            </w:pPr>
            <w:r w:rsidRPr="00904840">
              <w:rPr>
                <w:szCs w:val="22"/>
                <w:lang w:val="en-US"/>
              </w:rPr>
              <w:t>As in comment.</w:t>
            </w:r>
          </w:p>
        </w:tc>
      </w:tr>
    </w:tbl>
    <w:p w14:paraId="3D72CD42" w14:textId="77777777" w:rsidR="00C82A31" w:rsidRPr="00904840" w:rsidRDefault="00C82A31" w:rsidP="00C82A31">
      <w:pPr>
        <w:rPr>
          <w:szCs w:val="22"/>
          <w:lang w:val="en-US"/>
        </w:rPr>
      </w:pPr>
    </w:p>
    <w:p w14:paraId="7839304B" w14:textId="72C2DDC9" w:rsidR="00C82A31" w:rsidRPr="00904840" w:rsidRDefault="00C82A31" w:rsidP="00C82A31">
      <w:pPr>
        <w:rPr>
          <w:szCs w:val="22"/>
          <w:lang w:val="en-US"/>
        </w:rPr>
      </w:pPr>
      <w:r w:rsidRPr="00904840">
        <w:rPr>
          <w:b/>
          <w:szCs w:val="22"/>
          <w:lang w:val="en-US"/>
        </w:rPr>
        <w:t>Proposed resolution</w:t>
      </w:r>
      <w:r w:rsidRPr="00904840">
        <w:rPr>
          <w:szCs w:val="22"/>
          <w:lang w:val="en-US"/>
        </w:rPr>
        <w:t xml:space="preserve">: </w:t>
      </w:r>
      <w:r w:rsidR="00215C81" w:rsidRPr="00904840">
        <w:rPr>
          <w:szCs w:val="22"/>
          <w:lang w:val="en-US"/>
        </w:rPr>
        <w:t>Accepted</w:t>
      </w:r>
    </w:p>
    <w:p w14:paraId="44FEACD9" w14:textId="77777777" w:rsidR="00C82A31" w:rsidRPr="00904840" w:rsidRDefault="00C82A31" w:rsidP="00C82A31">
      <w:pPr>
        <w:rPr>
          <w:bCs/>
          <w:szCs w:val="22"/>
          <w:lang w:val="en-US"/>
        </w:rPr>
      </w:pPr>
    </w:p>
    <w:p w14:paraId="54555F44" w14:textId="77777777" w:rsidR="00C82A31" w:rsidRPr="00904840" w:rsidRDefault="00C82A31" w:rsidP="00C82A31">
      <w:pPr>
        <w:rPr>
          <w:szCs w:val="22"/>
          <w:lang w:val="en-US"/>
        </w:rPr>
      </w:pPr>
      <w:r w:rsidRPr="00904840">
        <w:rPr>
          <w:b/>
          <w:szCs w:val="22"/>
          <w:lang w:val="en-US"/>
        </w:rPr>
        <w:t>Discussion</w:t>
      </w:r>
      <w:r w:rsidRPr="00904840">
        <w:rPr>
          <w:szCs w:val="22"/>
          <w:lang w:val="en-US"/>
        </w:rPr>
        <w:t xml:space="preserve">:  For reference, </w:t>
      </w:r>
    </w:p>
    <w:p w14:paraId="6A348393" w14:textId="6E8B230B" w:rsidR="00C82A31" w:rsidRPr="00904840" w:rsidRDefault="000C12B5" w:rsidP="000C12B5">
      <w:pPr>
        <w:jc w:val="center"/>
        <w:rPr>
          <w:szCs w:val="22"/>
          <w:lang w:val="en-US"/>
        </w:rPr>
      </w:pPr>
      <w:r w:rsidRPr="00904840">
        <w:rPr>
          <w:noProof/>
        </w:rPr>
        <w:drawing>
          <wp:inline distT="0" distB="0" distL="0" distR="0" wp14:anchorId="6ACC5DE8" wp14:editId="7C10DD7E">
            <wp:extent cx="4389120" cy="521208"/>
            <wp:effectExtent l="0" t="0" r="0" b="0"/>
            <wp:docPr id="1216087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87606" name=""/>
                    <pic:cNvPicPr/>
                  </pic:nvPicPr>
                  <pic:blipFill>
                    <a:blip r:embed="rId13"/>
                    <a:stretch>
                      <a:fillRect/>
                    </a:stretch>
                  </pic:blipFill>
                  <pic:spPr>
                    <a:xfrm>
                      <a:off x="0" y="0"/>
                      <a:ext cx="4389120" cy="521208"/>
                    </a:xfrm>
                    <a:prstGeom prst="rect">
                      <a:avLst/>
                    </a:prstGeom>
                  </pic:spPr>
                </pic:pic>
              </a:graphicData>
            </a:graphic>
          </wp:inline>
        </w:drawing>
      </w:r>
    </w:p>
    <w:p w14:paraId="7BA8905D" w14:textId="351DB41D" w:rsidR="00C82A31" w:rsidRPr="00904840" w:rsidRDefault="00603555" w:rsidP="00603555">
      <w:pPr>
        <w:jc w:val="center"/>
        <w:rPr>
          <w:szCs w:val="22"/>
          <w:lang w:val="en-US"/>
        </w:rPr>
      </w:pPr>
      <w:r w:rsidRPr="00904840">
        <w:rPr>
          <w:noProof/>
        </w:rPr>
        <w:drawing>
          <wp:inline distT="0" distB="0" distL="0" distR="0" wp14:anchorId="4F937B06" wp14:editId="73E7E332">
            <wp:extent cx="4398264" cy="1499616"/>
            <wp:effectExtent l="0" t="0" r="2540" b="5715"/>
            <wp:docPr id="107111295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12952" name="Picture 1" descr="A screenshot of a computer screen&#10;&#10;Description automatically generated"/>
                    <pic:cNvPicPr/>
                  </pic:nvPicPr>
                  <pic:blipFill>
                    <a:blip r:embed="rId14"/>
                    <a:stretch>
                      <a:fillRect/>
                    </a:stretch>
                  </pic:blipFill>
                  <pic:spPr>
                    <a:xfrm>
                      <a:off x="0" y="0"/>
                      <a:ext cx="4398264" cy="1499616"/>
                    </a:xfrm>
                    <a:prstGeom prst="rect">
                      <a:avLst/>
                    </a:prstGeom>
                  </pic:spPr>
                </pic:pic>
              </a:graphicData>
            </a:graphic>
          </wp:inline>
        </w:drawing>
      </w:r>
    </w:p>
    <w:p w14:paraId="0A764518" w14:textId="77777777" w:rsidR="00603555" w:rsidRPr="00904840" w:rsidRDefault="00603555" w:rsidP="00603555">
      <w:pPr>
        <w:rPr>
          <w:szCs w:val="22"/>
          <w:lang w:val="en-US"/>
        </w:rPr>
      </w:pPr>
    </w:p>
    <w:p w14:paraId="5BB6941F" w14:textId="7F3781C0" w:rsidR="00603555" w:rsidRPr="00904840" w:rsidRDefault="008270CD" w:rsidP="008270CD">
      <w:pPr>
        <w:jc w:val="center"/>
        <w:rPr>
          <w:szCs w:val="22"/>
          <w:lang w:val="en-US"/>
        </w:rPr>
      </w:pPr>
      <w:r w:rsidRPr="00904840">
        <w:rPr>
          <w:noProof/>
        </w:rPr>
        <w:drawing>
          <wp:inline distT="0" distB="0" distL="0" distR="0" wp14:anchorId="0F799518" wp14:editId="7155B13B">
            <wp:extent cx="4389120" cy="1325880"/>
            <wp:effectExtent l="0" t="0" r="0" b="7620"/>
            <wp:docPr id="672720846"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20846" name="Picture 1" descr="A white rectangular box with black text&#10;&#10;Description automatically generated"/>
                    <pic:cNvPicPr/>
                  </pic:nvPicPr>
                  <pic:blipFill>
                    <a:blip r:embed="rId15"/>
                    <a:stretch>
                      <a:fillRect/>
                    </a:stretch>
                  </pic:blipFill>
                  <pic:spPr>
                    <a:xfrm>
                      <a:off x="0" y="0"/>
                      <a:ext cx="4389120" cy="1325880"/>
                    </a:xfrm>
                    <a:prstGeom prst="rect">
                      <a:avLst/>
                    </a:prstGeom>
                  </pic:spPr>
                </pic:pic>
              </a:graphicData>
            </a:graphic>
          </wp:inline>
        </w:drawing>
      </w:r>
    </w:p>
    <w:p w14:paraId="46A9E2AA" w14:textId="77777777" w:rsidR="00603555" w:rsidRPr="00904840" w:rsidRDefault="00603555" w:rsidP="00603555">
      <w:pPr>
        <w:rPr>
          <w:szCs w:val="22"/>
          <w:lang w:val="en-US"/>
        </w:rPr>
      </w:pPr>
    </w:p>
    <w:p w14:paraId="0CB74A8E" w14:textId="77777777" w:rsidR="00C82A31" w:rsidRPr="00904840" w:rsidRDefault="00C82A31" w:rsidP="00C82A31">
      <w:pPr>
        <w:rPr>
          <w:szCs w:val="22"/>
          <w:lang w:val="en-US"/>
        </w:rPr>
      </w:pPr>
      <w:r w:rsidRPr="00904840">
        <w:rPr>
          <w:szCs w:val="22"/>
          <w:lang w:val="en-US"/>
        </w:rPr>
        <w:br w:type="page"/>
      </w:r>
    </w:p>
    <w:p w14:paraId="5A13E7B8" w14:textId="77777777" w:rsidR="002B30FE" w:rsidRPr="00904840" w:rsidRDefault="002B30FE" w:rsidP="002B30F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720"/>
        <w:gridCol w:w="3600"/>
        <w:gridCol w:w="3600"/>
      </w:tblGrid>
      <w:tr w:rsidR="00904840" w:rsidRPr="00904840" w14:paraId="45AEE835"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48AD6458" w14:textId="77777777" w:rsidR="002B30FE" w:rsidRPr="00904840" w:rsidRDefault="002B30FE"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3EEF7064" w14:textId="77777777" w:rsidR="002B30FE" w:rsidRPr="00904840" w:rsidRDefault="002B30FE" w:rsidP="008652B3">
            <w:pPr>
              <w:widowControl w:val="0"/>
              <w:suppressAutoHyphens/>
              <w:rPr>
                <w:b/>
                <w:szCs w:val="22"/>
                <w:lang w:val="en-US"/>
              </w:rPr>
            </w:pPr>
            <w:r w:rsidRPr="00904840">
              <w:rPr>
                <w:b/>
                <w:szCs w:val="22"/>
                <w:lang w:val="en-US"/>
              </w:rPr>
              <w:t>Clause</w:t>
            </w:r>
          </w:p>
        </w:tc>
        <w:tc>
          <w:tcPr>
            <w:tcW w:w="720" w:type="dxa"/>
            <w:tcBorders>
              <w:top w:val="single" w:sz="4" w:space="0" w:color="auto"/>
              <w:left w:val="single" w:sz="4" w:space="0" w:color="auto"/>
              <w:bottom w:val="single" w:sz="4" w:space="0" w:color="auto"/>
              <w:right w:val="single" w:sz="4" w:space="0" w:color="auto"/>
            </w:tcBorders>
            <w:hideMark/>
          </w:tcPr>
          <w:p w14:paraId="02B77FCD" w14:textId="77777777" w:rsidR="002B30FE" w:rsidRPr="00904840" w:rsidRDefault="002B30FE" w:rsidP="008652B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54AE9C49" w14:textId="77777777" w:rsidR="002B30FE" w:rsidRPr="00904840" w:rsidRDefault="002B30FE"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49AE7AEE" w14:textId="77777777" w:rsidR="002B30FE" w:rsidRPr="00904840" w:rsidRDefault="002B30FE" w:rsidP="008652B3">
            <w:pPr>
              <w:widowControl w:val="0"/>
              <w:suppressAutoHyphens/>
              <w:rPr>
                <w:b/>
                <w:szCs w:val="22"/>
                <w:lang w:val="en-US"/>
              </w:rPr>
            </w:pPr>
            <w:r w:rsidRPr="00904840">
              <w:rPr>
                <w:b/>
                <w:szCs w:val="22"/>
                <w:lang w:val="en-US"/>
              </w:rPr>
              <w:t>Proposed change</w:t>
            </w:r>
          </w:p>
        </w:tc>
      </w:tr>
      <w:tr w:rsidR="002B30FE" w:rsidRPr="00904840" w14:paraId="10AB5493" w14:textId="77777777" w:rsidTr="008652B3">
        <w:tc>
          <w:tcPr>
            <w:tcW w:w="715" w:type="dxa"/>
            <w:tcBorders>
              <w:top w:val="single" w:sz="4" w:space="0" w:color="auto"/>
              <w:left w:val="single" w:sz="4" w:space="0" w:color="auto"/>
              <w:bottom w:val="single" w:sz="4" w:space="0" w:color="auto"/>
              <w:right w:val="single" w:sz="4" w:space="0" w:color="auto"/>
            </w:tcBorders>
          </w:tcPr>
          <w:p w14:paraId="620F1ABC" w14:textId="77777777" w:rsidR="002B30FE" w:rsidRPr="00904840" w:rsidRDefault="002B30FE" w:rsidP="008652B3">
            <w:pPr>
              <w:widowControl w:val="0"/>
              <w:suppressAutoHyphens/>
              <w:rPr>
                <w:szCs w:val="22"/>
                <w:lang w:val="en-US"/>
              </w:rPr>
            </w:pPr>
            <w:r w:rsidRPr="00904840">
              <w:rPr>
                <w:szCs w:val="22"/>
                <w:lang w:val="en-US"/>
              </w:rPr>
              <w:t>4002</w:t>
            </w:r>
          </w:p>
        </w:tc>
        <w:tc>
          <w:tcPr>
            <w:tcW w:w="1440" w:type="dxa"/>
            <w:tcBorders>
              <w:top w:val="single" w:sz="4" w:space="0" w:color="auto"/>
              <w:left w:val="single" w:sz="4" w:space="0" w:color="auto"/>
              <w:bottom w:val="single" w:sz="4" w:space="0" w:color="auto"/>
              <w:right w:val="single" w:sz="4" w:space="0" w:color="auto"/>
            </w:tcBorders>
          </w:tcPr>
          <w:p w14:paraId="78818432" w14:textId="77777777" w:rsidR="002B30FE" w:rsidRPr="00904840" w:rsidRDefault="002B30FE" w:rsidP="008652B3">
            <w:pPr>
              <w:widowControl w:val="0"/>
              <w:suppressAutoHyphens/>
              <w:rPr>
                <w:szCs w:val="22"/>
                <w:lang w:val="en-US"/>
              </w:rPr>
            </w:pPr>
            <w:r w:rsidRPr="00904840">
              <w:rPr>
                <w:szCs w:val="22"/>
                <w:lang w:val="en-US"/>
              </w:rPr>
              <w:t>9.3.1.22.14.6</w:t>
            </w:r>
          </w:p>
        </w:tc>
        <w:tc>
          <w:tcPr>
            <w:tcW w:w="720" w:type="dxa"/>
            <w:tcBorders>
              <w:top w:val="single" w:sz="4" w:space="0" w:color="auto"/>
              <w:left w:val="single" w:sz="4" w:space="0" w:color="auto"/>
              <w:bottom w:val="single" w:sz="4" w:space="0" w:color="auto"/>
              <w:right w:val="single" w:sz="4" w:space="0" w:color="auto"/>
            </w:tcBorders>
          </w:tcPr>
          <w:p w14:paraId="1BB97391" w14:textId="77777777" w:rsidR="002B30FE" w:rsidRPr="00904840" w:rsidRDefault="002B30FE" w:rsidP="008652B3">
            <w:pPr>
              <w:widowControl w:val="0"/>
              <w:suppressAutoHyphens/>
              <w:rPr>
                <w:szCs w:val="22"/>
                <w:lang w:val="en-US"/>
              </w:rPr>
            </w:pPr>
            <w:r w:rsidRPr="00904840">
              <w:rPr>
                <w:szCs w:val="22"/>
                <w:lang w:val="en-US"/>
              </w:rPr>
              <w:t>40.23</w:t>
            </w:r>
          </w:p>
        </w:tc>
        <w:tc>
          <w:tcPr>
            <w:tcW w:w="3600" w:type="dxa"/>
            <w:tcBorders>
              <w:top w:val="single" w:sz="4" w:space="0" w:color="auto"/>
              <w:left w:val="single" w:sz="4" w:space="0" w:color="auto"/>
              <w:bottom w:val="single" w:sz="4" w:space="0" w:color="auto"/>
              <w:right w:val="single" w:sz="4" w:space="0" w:color="auto"/>
            </w:tcBorders>
          </w:tcPr>
          <w:p w14:paraId="34934FD4" w14:textId="77777777" w:rsidR="002B30FE" w:rsidRPr="00904840" w:rsidRDefault="002B30FE" w:rsidP="008652B3">
            <w:pPr>
              <w:widowControl w:val="0"/>
              <w:suppressAutoHyphens/>
              <w:rPr>
                <w:szCs w:val="22"/>
                <w:lang w:val="en-US"/>
              </w:rPr>
            </w:pPr>
            <w:r w:rsidRPr="00904840">
              <w:rPr>
                <w:szCs w:val="22"/>
                <w:lang w:val="en-US"/>
              </w:rPr>
              <w:t>The "TX/RX field" in the Transmitter User Info field shall indicate sensing transmitter role.  The current text is not clear.</w:t>
            </w:r>
          </w:p>
        </w:tc>
        <w:tc>
          <w:tcPr>
            <w:tcW w:w="3600" w:type="dxa"/>
            <w:tcBorders>
              <w:top w:val="single" w:sz="4" w:space="0" w:color="auto"/>
              <w:left w:val="single" w:sz="4" w:space="0" w:color="auto"/>
              <w:bottom w:val="single" w:sz="4" w:space="0" w:color="auto"/>
              <w:right w:val="single" w:sz="4" w:space="0" w:color="auto"/>
            </w:tcBorders>
          </w:tcPr>
          <w:p w14:paraId="126A3CCE" w14:textId="77777777" w:rsidR="002B30FE" w:rsidRPr="00904840" w:rsidRDefault="002B30FE" w:rsidP="008652B3">
            <w:pPr>
              <w:widowControl w:val="0"/>
              <w:suppressAutoHyphens/>
              <w:rPr>
                <w:szCs w:val="22"/>
                <w:lang w:val="en-US"/>
              </w:rPr>
            </w:pPr>
            <w:r w:rsidRPr="00904840">
              <w:rPr>
                <w:szCs w:val="22"/>
                <w:lang w:val="en-US"/>
              </w:rPr>
              <w:t>Change to: The TX/RX field indicates the addressed sensing responder is the sensing transmitter in the current SR2SR variant of the trigger frame (TF) sounding phase. The TX/RX field in the Transmitter User Info field is set to 0.</w:t>
            </w:r>
          </w:p>
        </w:tc>
      </w:tr>
    </w:tbl>
    <w:p w14:paraId="17D8458D" w14:textId="77777777" w:rsidR="002B30FE" w:rsidRPr="00904840" w:rsidRDefault="002B30FE" w:rsidP="002B30FE">
      <w:pPr>
        <w:rPr>
          <w:szCs w:val="22"/>
          <w:lang w:val="en-US"/>
        </w:rPr>
      </w:pPr>
    </w:p>
    <w:p w14:paraId="5EF0E3E6" w14:textId="77777777" w:rsidR="002B30FE" w:rsidRPr="00904840" w:rsidRDefault="002B30FE" w:rsidP="002B30FE">
      <w:pPr>
        <w:rPr>
          <w:szCs w:val="22"/>
          <w:lang w:val="en-US"/>
        </w:rPr>
      </w:pPr>
      <w:r w:rsidRPr="00904840">
        <w:rPr>
          <w:b/>
          <w:szCs w:val="22"/>
          <w:lang w:val="en-US"/>
        </w:rPr>
        <w:t>Proposed resolution</w:t>
      </w:r>
      <w:r w:rsidRPr="00904840">
        <w:rPr>
          <w:szCs w:val="22"/>
          <w:lang w:val="en-US"/>
        </w:rPr>
        <w:t>: Revised</w:t>
      </w:r>
    </w:p>
    <w:p w14:paraId="5A63D8CD" w14:textId="77777777" w:rsidR="002B30FE" w:rsidRPr="00904840" w:rsidRDefault="002B30FE" w:rsidP="002B30FE">
      <w:pPr>
        <w:rPr>
          <w:bCs/>
          <w:szCs w:val="22"/>
          <w:lang w:val="en-US"/>
        </w:rPr>
      </w:pPr>
    </w:p>
    <w:p w14:paraId="4381200A" w14:textId="77777777" w:rsidR="002B30FE" w:rsidRPr="00904840" w:rsidRDefault="002B30FE" w:rsidP="002B30FE">
      <w:pPr>
        <w:rPr>
          <w:szCs w:val="22"/>
          <w:lang w:val="en-US"/>
        </w:rPr>
      </w:pPr>
      <w:r w:rsidRPr="00904840">
        <w:rPr>
          <w:b/>
          <w:szCs w:val="22"/>
          <w:lang w:val="en-US"/>
        </w:rPr>
        <w:t>Discussion</w:t>
      </w:r>
      <w:r w:rsidRPr="00904840">
        <w:rPr>
          <w:szCs w:val="22"/>
          <w:lang w:val="en-US"/>
        </w:rPr>
        <w:t xml:space="preserve">:  For reference, </w:t>
      </w:r>
    </w:p>
    <w:p w14:paraId="4BB70B3B" w14:textId="77777777" w:rsidR="002B30FE" w:rsidRPr="00904840" w:rsidRDefault="002B30FE" w:rsidP="002B30FE">
      <w:pPr>
        <w:jc w:val="center"/>
        <w:rPr>
          <w:szCs w:val="22"/>
          <w:lang w:val="en-US"/>
        </w:rPr>
      </w:pPr>
      <w:r w:rsidRPr="00904840">
        <w:rPr>
          <w:noProof/>
        </w:rPr>
        <w:drawing>
          <wp:inline distT="0" distB="0" distL="0" distR="0" wp14:anchorId="096B8C57" wp14:editId="7DF39F12">
            <wp:extent cx="4334256" cy="1115568"/>
            <wp:effectExtent l="0" t="0" r="0" b="8890"/>
            <wp:docPr id="75512788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27880" name="Picture 1" descr="A white background with black text&#10;&#10;Description automatically generated"/>
                    <pic:cNvPicPr/>
                  </pic:nvPicPr>
                  <pic:blipFill>
                    <a:blip r:embed="rId16"/>
                    <a:stretch>
                      <a:fillRect/>
                    </a:stretch>
                  </pic:blipFill>
                  <pic:spPr>
                    <a:xfrm>
                      <a:off x="0" y="0"/>
                      <a:ext cx="4334256" cy="1115568"/>
                    </a:xfrm>
                    <a:prstGeom prst="rect">
                      <a:avLst/>
                    </a:prstGeom>
                  </pic:spPr>
                </pic:pic>
              </a:graphicData>
            </a:graphic>
          </wp:inline>
        </w:drawing>
      </w:r>
    </w:p>
    <w:p w14:paraId="4836A9FA" w14:textId="77777777" w:rsidR="002B30FE" w:rsidRPr="00904840" w:rsidRDefault="002B30FE" w:rsidP="002B30FE">
      <w:pPr>
        <w:jc w:val="center"/>
        <w:rPr>
          <w:szCs w:val="22"/>
          <w:lang w:val="en-US"/>
        </w:rPr>
      </w:pPr>
    </w:p>
    <w:p w14:paraId="7423C9F6" w14:textId="77777777" w:rsidR="002B30FE" w:rsidRPr="00904840" w:rsidRDefault="002B30FE" w:rsidP="002B30FE">
      <w:pPr>
        <w:jc w:val="center"/>
        <w:rPr>
          <w:szCs w:val="22"/>
          <w:lang w:val="en-US"/>
        </w:rPr>
      </w:pPr>
      <w:r w:rsidRPr="00904840">
        <w:rPr>
          <w:noProof/>
        </w:rPr>
        <w:drawing>
          <wp:inline distT="0" distB="0" distL="0" distR="0" wp14:anchorId="062A81F5" wp14:editId="27C856C4">
            <wp:extent cx="4334256" cy="694944"/>
            <wp:effectExtent l="0" t="0" r="0" b="0"/>
            <wp:docPr id="28502967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29675" name="Picture 1" descr="A close-up of a text&#10;&#10;Description automatically generated"/>
                    <pic:cNvPicPr/>
                  </pic:nvPicPr>
                  <pic:blipFill>
                    <a:blip r:embed="rId17"/>
                    <a:stretch>
                      <a:fillRect/>
                    </a:stretch>
                  </pic:blipFill>
                  <pic:spPr>
                    <a:xfrm>
                      <a:off x="0" y="0"/>
                      <a:ext cx="4334256" cy="694944"/>
                    </a:xfrm>
                    <a:prstGeom prst="rect">
                      <a:avLst/>
                    </a:prstGeom>
                  </pic:spPr>
                </pic:pic>
              </a:graphicData>
            </a:graphic>
          </wp:inline>
        </w:drawing>
      </w:r>
    </w:p>
    <w:p w14:paraId="1C07E306" w14:textId="77777777" w:rsidR="002B30FE" w:rsidRPr="00904840" w:rsidRDefault="002B30FE" w:rsidP="002B30FE">
      <w:pPr>
        <w:rPr>
          <w:lang w:val="en-US"/>
        </w:rPr>
      </w:pPr>
    </w:p>
    <w:p w14:paraId="759D0C02" w14:textId="77777777" w:rsidR="002B30FE" w:rsidRPr="00904840" w:rsidRDefault="002B30FE" w:rsidP="002B30FE">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replace 40.23-40.25 with the following:</w:t>
      </w:r>
    </w:p>
    <w:p w14:paraId="24E296B9" w14:textId="77777777" w:rsidR="002B30FE" w:rsidRPr="00904840" w:rsidRDefault="002B30FE" w:rsidP="002B30FE">
      <w:pPr>
        <w:rPr>
          <w:szCs w:val="22"/>
          <w:lang w:val="en-US"/>
        </w:rPr>
      </w:pPr>
    </w:p>
    <w:p w14:paraId="23BD0390" w14:textId="77777777" w:rsidR="002B30FE" w:rsidRPr="00904840" w:rsidRDefault="002B30FE" w:rsidP="002B30FE">
      <w:pPr>
        <w:rPr>
          <w:szCs w:val="22"/>
          <w:lang w:val="en-US"/>
        </w:rPr>
      </w:pPr>
      <w:r w:rsidRPr="00904840">
        <w:rPr>
          <w:szCs w:val="22"/>
          <w:lang w:val="en-US"/>
        </w:rPr>
        <w:t>The TX/RX field indicates that the addressed sensing responder is a sensing transmitter in the current SR2SR variant of the trigger frame (TF) sounding phase. The TX/RX field in the Transmitter User Info field is set to 0.</w:t>
      </w:r>
    </w:p>
    <w:p w14:paraId="253E6250" w14:textId="77777777" w:rsidR="002B30FE" w:rsidRPr="00904840" w:rsidRDefault="002B30FE" w:rsidP="002B30FE">
      <w:pPr>
        <w:rPr>
          <w:lang w:val="en-US"/>
        </w:rPr>
      </w:pPr>
    </w:p>
    <w:p w14:paraId="654E56F9" w14:textId="77777777" w:rsidR="002B30FE" w:rsidRPr="00904840" w:rsidRDefault="002B30FE" w:rsidP="002B30FE">
      <w:pPr>
        <w:rPr>
          <w:lang w:val="en-US"/>
        </w:rPr>
      </w:pPr>
      <w:r w:rsidRPr="00904840">
        <w:rPr>
          <w:lang w:val="en-US"/>
        </w:rPr>
        <w:br w:type="page"/>
      </w:r>
    </w:p>
    <w:p w14:paraId="6B293E21" w14:textId="77777777" w:rsidR="002C4EB0" w:rsidRPr="00904840" w:rsidRDefault="002C4EB0" w:rsidP="002C4EB0">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720"/>
        <w:gridCol w:w="3600"/>
        <w:gridCol w:w="3600"/>
      </w:tblGrid>
      <w:tr w:rsidR="00904840" w:rsidRPr="00904840" w14:paraId="522CB33F"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28417066" w14:textId="77777777" w:rsidR="002C4EB0" w:rsidRPr="00904840" w:rsidRDefault="002C4EB0"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7181CEFF" w14:textId="77777777" w:rsidR="002C4EB0" w:rsidRPr="00904840" w:rsidRDefault="002C4EB0" w:rsidP="008652B3">
            <w:pPr>
              <w:widowControl w:val="0"/>
              <w:suppressAutoHyphens/>
              <w:rPr>
                <w:b/>
                <w:szCs w:val="22"/>
                <w:lang w:val="en-US"/>
              </w:rPr>
            </w:pPr>
            <w:r w:rsidRPr="00904840">
              <w:rPr>
                <w:b/>
                <w:szCs w:val="22"/>
                <w:lang w:val="en-US"/>
              </w:rPr>
              <w:t>Clause</w:t>
            </w:r>
          </w:p>
        </w:tc>
        <w:tc>
          <w:tcPr>
            <w:tcW w:w="720" w:type="dxa"/>
            <w:tcBorders>
              <w:top w:val="single" w:sz="4" w:space="0" w:color="auto"/>
              <w:left w:val="single" w:sz="4" w:space="0" w:color="auto"/>
              <w:bottom w:val="single" w:sz="4" w:space="0" w:color="auto"/>
              <w:right w:val="single" w:sz="4" w:space="0" w:color="auto"/>
            </w:tcBorders>
            <w:hideMark/>
          </w:tcPr>
          <w:p w14:paraId="1BEEF397" w14:textId="77777777" w:rsidR="002C4EB0" w:rsidRPr="00904840" w:rsidRDefault="002C4EB0" w:rsidP="008652B3">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3903B183" w14:textId="77777777" w:rsidR="002C4EB0" w:rsidRPr="00904840" w:rsidRDefault="002C4EB0"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5DBDB745" w14:textId="77777777" w:rsidR="002C4EB0" w:rsidRPr="00904840" w:rsidRDefault="002C4EB0" w:rsidP="008652B3">
            <w:pPr>
              <w:widowControl w:val="0"/>
              <w:suppressAutoHyphens/>
              <w:rPr>
                <w:b/>
                <w:szCs w:val="22"/>
                <w:lang w:val="en-US"/>
              </w:rPr>
            </w:pPr>
            <w:r w:rsidRPr="00904840">
              <w:rPr>
                <w:b/>
                <w:szCs w:val="22"/>
                <w:lang w:val="en-US"/>
              </w:rPr>
              <w:t>Proposed change</w:t>
            </w:r>
          </w:p>
        </w:tc>
      </w:tr>
      <w:tr w:rsidR="002C4EB0" w:rsidRPr="00904840" w14:paraId="4B55E10A" w14:textId="77777777" w:rsidTr="008652B3">
        <w:tc>
          <w:tcPr>
            <w:tcW w:w="715" w:type="dxa"/>
            <w:tcBorders>
              <w:top w:val="single" w:sz="4" w:space="0" w:color="auto"/>
              <w:left w:val="single" w:sz="4" w:space="0" w:color="auto"/>
              <w:bottom w:val="single" w:sz="4" w:space="0" w:color="auto"/>
              <w:right w:val="single" w:sz="4" w:space="0" w:color="auto"/>
            </w:tcBorders>
          </w:tcPr>
          <w:p w14:paraId="17E56848" w14:textId="77777777" w:rsidR="002C4EB0" w:rsidRPr="00904840" w:rsidRDefault="002C4EB0" w:rsidP="008652B3">
            <w:pPr>
              <w:widowControl w:val="0"/>
              <w:suppressAutoHyphens/>
              <w:rPr>
                <w:szCs w:val="22"/>
                <w:lang w:val="en-US"/>
              </w:rPr>
            </w:pPr>
            <w:r w:rsidRPr="00904840">
              <w:rPr>
                <w:szCs w:val="22"/>
                <w:lang w:val="en-US"/>
              </w:rPr>
              <w:t>4003</w:t>
            </w:r>
          </w:p>
        </w:tc>
        <w:tc>
          <w:tcPr>
            <w:tcW w:w="1440" w:type="dxa"/>
            <w:tcBorders>
              <w:top w:val="single" w:sz="4" w:space="0" w:color="auto"/>
              <w:left w:val="single" w:sz="4" w:space="0" w:color="auto"/>
              <w:bottom w:val="single" w:sz="4" w:space="0" w:color="auto"/>
              <w:right w:val="single" w:sz="4" w:space="0" w:color="auto"/>
            </w:tcBorders>
          </w:tcPr>
          <w:p w14:paraId="56DE5750" w14:textId="77777777" w:rsidR="002C4EB0" w:rsidRPr="00904840" w:rsidRDefault="002C4EB0" w:rsidP="008652B3">
            <w:pPr>
              <w:widowControl w:val="0"/>
              <w:suppressAutoHyphens/>
              <w:rPr>
                <w:szCs w:val="22"/>
                <w:lang w:val="en-US"/>
              </w:rPr>
            </w:pPr>
            <w:r w:rsidRPr="00904840">
              <w:rPr>
                <w:szCs w:val="22"/>
                <w:lang w:val="en-US"/>
              </w:rPr>
              <w:t>9.3.1.22.14.6</w:t>
            </w:r>
          </w:p>
        </w:tc>
        <w:tc>
          <w:tcPr>
            <w:tcW w:w="720" w:type="dxa"/>
            <w:tcBorders>
              <w:top w:val="single" w:sz="4" w:space="0" w:color="auto"/>
              <w:left w:val="single" w:sz="4" w:space="0" w:color="auto"/>
              <w:bottom w:val="single" w:sz="4" w:space="0" w:color="auto"/>
              <w:right w:val="single" w:sz="4" w:space="0" w:color="auto"/>
            </w:tcBorders>
          </w:tcPr>
          <w:p w14:paraId="2AC88B01" w14:textId="77777777" w:rsidR="002C4EB0" w:rsidRPr="00904840" w:rsidRDefault="002C4EB0" w:rsidP="008652B3">
            <w:pPr>
              <w:widowControl w:val="0"/>
              <w:suppressAutoHyphens/>
              <w:rPr>
                <w:szCs w:val="22"/>
                <w:lang w:val="en-US"/>
              </w:rPr>
            </w:pPr>
            <w:r w:rsidRPr="00904840">
              <w:rPr>
                <w:szCs w:val="22"/>
                <w:lang w:val="en-US"/>
              </w:rPr>
              <w:t>40.64</w:t>
            </w:r>
          </w:p>
        </w:tc>
        <w:tc>
          <w:tcPr>
            <w:tcW w:w="3600" w:type="dxa"/>
            <w:tcBorders>
              <w:top w:val="single" w:sz="4" w:space="0" w:color="auto"/>
              <w:left w:val="single" w:sz="4" w:space="0" w:color="auto"/>
              <w:bottom w:val="single" w:sz="4" w:space="0" w:color="auto"/>
              <w:right w:val="single" w:sz="4" w:space="0" w:color="auto"/>
            </w:tcBorders>
          </w:tcPr>
          <w:p w14:paraId="6A897143" w14:textId="77777777" w:rsidR="002C4EB0" w:rsidRPr="00904840" w:rsidRDefault="002C4EB0" w:rsidP="008652B3">
            <w:pPr>
              <w:widowControl w:val="0"/>
              <w:suppressAutoHyphens/>
              <w:rPr>
                <w:szCs w:val="22"/>
                <w:lang w:val="en-US"/>
              </w:rPr>
            </w:pPr>
            <w:r w:rsidRPr="00904840">
              <w:rPr>
                <w:szCs w:val="22"/>
                <w:lang w:val="en-US"/>
              </w:rPr>
              <w:t>The "TX/RX field" in the Receiver User Info field shall indicate sensing receiver role.  The current text is not clear.</w:t>
            </w:r>
          </w:p>
        </w:tc>
        <w:tc>
          <w:tcPr>
            <w:tcW w:w="3600" w:type="dxa"/>
            <w:tcBorders>
              <w:top w:val="single" w:sz="4" w:space="0" w:color="auto"/>
              <w:left w:val="single" w:sz="4" w:space="0" w:color="auto"/>
              <w:bottom w:val="single" w:sz="4" w:space="0" w:color="auto"/>
              <w:right w:val="single" w:sz="4" w:space="0" w:color="auto"/>
            </w:tcBorders>
          </w:tcPr>
          <w:p w14:paraId="35CB179E" w14:textId="77777777" w:rsidR="002C4EB0" w:rsidRPr="00904840" w:rsidRDefault="002C4EB0" w:rsidP="008652B3">
            <w:pPr>
              <w:widowControl w:val="0"/>
              <w:suppressAutoHyphens/>
              <w:rPr>
                <w:szCs w:val="22"/>
                <w:lang w:val="en-US"/>
              </w:rPr>
            </w:pPr>
            <w:r w:rsidRPr="00904840">
              <w:rPr>
                <w:szCs w:val="22"/>
                <w:lang w:val="en-US"/>
              </w:rPr>
              <w:t>Change to: The TX/RX field indicates  the addressed sensing responder is a sensing receiver in the current SR2SR variant of the TF sounding phase. The TX/RX field in a Receiver User Info field is set to 1.</w:t>
            </w:r>
          </w:p>
        </w:tc>
      </w:tr>
    </w:tbl>
    <w:p w14:paraId="38A711E7" w14:textId="77777777" w:rsidR="002C4EB0" w:rsidRPr="00904840" w:rsidRDefault="002C4EB0" w:rsidP="002C4EB0">
      <w:pPr>
        <w:rPr>
          <w:szCs w:val="22"/>
          <w:lang w:val="en-US"/>
        </w:rPr>
      </w:pPr>
    </w:p>
    <w:p w14:paraId="7C669984" w14:textId="77777777" w:rsidR="002C4EB0" w:rsidRPr="00904840" w:rsidRDefault="002C4EB0" w:rsidP="002C4EB0">
      <w:pPr>
        <w:rPr>
          <w:szCs w:val="22"/>
          <w:lang w:val="en-US"/>
        </w:rPr>
      </w:pPr>
    </w:p>
    <w:p w14:paraId="071C4B8D" w14:textId="77777777" w:rsidR="002C4EB0" w:rsidRPr="00904840" w:rsidRDefault="002C4EB0" w:rsidP="002C4EB0">
      <w:pPr>
        <w:rPr>
          <w:szCs w:val="22"/>
          <w:lang w:val="en-US"/>
        </w:rPr>
      </w:pPr>
      <w:r w:rsidRPr="00904840">
        <w:rPr>
          <w:b/>
          <w:szCs w:val="22"/>
          <w:lang w:val="en-US"/>
        </w:rPr>
        <w:t>Proposed resolution</w:t>
      </w:r>
      <w:r w:rsidRPr="00904840">
        <w:rPr>
          <w:szCs w:val="22"/>
          <w:lang w:val="en-US"/>
        </w:rPr>
        <w:t>: Revised</w:t>
      </w:r>
    </w:p>
    <w:p w14:paraId="638B1798" w14:textId="77777777" w:rsidR="002C4EB0" w:rsidRPr="00904840" w:rsidRDefault="002C4EB0" w:rsidP="002C4EB0">
      <w:pPr>
        <w:rPr>
          <w:bCs/>
          <w:szCs w:val="22"/>
          <w:lang w:val="en-US"/>
        </w:rPr>
      </w:pPr>
    </w:p>
    <w:p w14:paraId="6A1504F9" w14:textId="77777777" w:rsidR="002C4EB0" w:rsidRPr="00904840" w:rsidRDefault="002C4EB0" w:rsidP="002C4EB0">
      <w:pPr>
        <w:rPr>
          <w:szCs w:val="22"/>
          <w:lang w:val="en-US"/>
        </w:rPr>
      </w:pPr>
      <w:r w:rsidRPr="00904840">
        <w:rPr>
          <w:b/>
          <w:szCs w:val="22"/>
          <w:lang w:val="en-US"/>
        </w:rPr>
        <w:t>Discussion</w:t>
      </w:r>
      <w:r w:rsidRPr="00904840">
        <w:rPr>
          <w:szCs w:val="22"/>
          <w:lang w:val="en-US"/>
        </w:rPr>
        <w:t xml:space="preserve">:  For reference, </w:t>
      </w:r>
    </w:p>
    <w:p w14:paraId="436CADBB" w14:textId="77777777" w:rsidR="002C4EB0" w:rsidRPr="00904840" w:rsidRDefault="002C4EB0" w:rsidP="002C4EB0">
      <w:pPr>
        <w:jc w:val="center"/>
        <w:rPr>
          <w:szCs w:val="22"/>
          <w:lang w:val="en-US"/>
        </w:rPr>
      </w:pPr>
    </w:p>
    <w:p w14:paraId="3B51C0A4" w14:textId="77777777" w:rsidR="002C4EB0" w:rsidRPr="00904840" w:rsidRDefault="002C4EB0" w:rsidP="002C4EB0">
      <w:pPr>
        <w:jc w:val="center"/>
        <w:rPr>
          <w:szCs w:val="22"/>
          <w:lang w:val="en-US"/>
        </w:rPr>
      </w:pPr>
      <w:r w:rsidRPr="00904840">
        <w:rPr>
          <w:noProof/>
        </w:rPr>
        <w:drawing>
          <wp:inline distT="0" distB="0" distL="0" distR="0" wp14:anchorId="7C01746D" wp14:editId="5EDC85B6">
            <wp:extent cx="4462272" cy="1325880"/>
            <wp:effectExtent l="0" t="0" r="0" b="7620"/>
            <wp:docPr id="1337857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57901" name="Picture 1" descr="A screenshot of a computer&#10;&#10;Description automatically generated"/>
                    <pic:cNvPicPr/>
                  </pic:nvPicPr>
                  <pic:blipFill>
                    <a:blip r:embed="rId18"/>
                    <a:stretch>
                      <a:fillRect/>
                    </a:stretch>
                  </pic:blipFill>
                  <pic:spPr>
                    <a:xfrm>
                      <a:off x="0" y="0"/>
                      <a:ext cx="4462272" cy="1325880"/>
                    </a:xfrm>
                    <a:prstGeom prst="rect">
                      <a:avLst/>
                    </a:prstGeom>
                  </pic:spPr>
                </pic:pic>
              </a:graphicData>
            </a:graphic>
          </wp:inline>
        </w:drawing>
      </w:r>
    </w:p>
    <w:p w14:paraId="4A582806" w14:textId="77777777" w:rsidR="002C4EB0" w:rsidRPr="00904840" w:rsidRDefault="002C4EB0" w:rsidP="002C4EB0">
      <w:pPr>
        <w:jc w:val="center"/>
        <w:rPr>
          <w:szCs w:val="22"/>
          <w:lang w:val="en-US"/>
        </w:rPr>
      </w:pPr>
    </w:p>
    <w:p w14:paraId="33043CDB" w14:textId="77777777" w:rsidR="002C4EB0" w:rsidRPr="00904840" w:rsidRDefault="002C4EB0" w:rsidP="002C4EB0">
      <w:pPr>
        <w:jc w:val="center"/>
        <w:rPr>
          <w:lang w:val="en-US"/>
        </w:rPr>
      </w:pPr>
      <w:r w:rsidRPr="00904840">
        <w:rPr>
          <w:noProof/>
        </w:rPr>
        <w:drawing>
          <wp:inline distT="0" distB="0" distL="0" distR="0" wp14:anchorId="4D028ABB" wp14:editId="75910C2F">
            <wp:extent cx="4325112" cy="237744"/>
            <wp:effectExtent l="0" t="0" r="0" b="0"/>
            <wp:docPr id="79103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31061" name=""/>
                    <pic:cNvPicPr/>
                  </pic:nvPicPr>
                  <pic:blipFill>
                    <a:blip r:embed="rId19"/>
                    <a:stretch>
                      <a:fillRect/>
                    </a:stretch>
                  </pic:blipFill>
                  <pic:spPr>
                    <a:xfrm>
                      <a:off x="0" y="0"/>
                      <a:ext cx="4325112" cy="237744"/>
                    </a:xfrm>
                    <a:prstGeom prst="rect">
                      <a:avLst/>
                    </a:prstGeom>
                  </pic:spPr>
                </pic:pic>
              </a:graphicData>
            </a:graphic>
          </wp:inline>
        </w:drawing>
      </w:r>
    </w:p>
    <w:p w14:paraId="449F6CC2" w14:textId="77777777" w:rsidR="002C4EB0" w:rsidRPr="00904840" w:rsidRDefault="002C4EB0" w:rsidP="002C4EB0">
      <w:pPr>
        <w:rPr>
          <w:lang w:val="en-US"/>
        </w:rPr>
      </w:pPr>
    </w:p>
    <w:p w14:paraId="331C2818" w14:textId="77777777" w:rsidR="002C4EB0" w:rsidRPr="00904840" w:rsidRDefault="002C4EB0" w:rsidP="002C4EB0">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replace 40.63-40.65 with the following:</w:t>
      </w:r>
    </w:p>
    <w:p w14:paraId="5A3ADD7C" w14:textId="77777777" w:rsidR="002C4EB0" w:rsidRPr="00904840" w:rsidRDefault="002C4EB0" w:rsidP="002C4EB0">
      <w:pPr>
        <w:rPr>
          <w:szCs w:val="22"/>
          <w:lang w:val="en-US"/>
        </w:rPr>
      </w:pPr>
    </w:p>
    <w:p w14:paraId="1F4FC3CD" w14:textId="77777777" w:rsidR="002C4EB0" w:rsidRPr="00904840" w:rsidRDefault="002C4EB0" w:rsidP="002C4EB0">
      <w:pPr>
        <w:rPr>
          <w:szCs w:val="22"/>
          <w:lang w:val="en-US"/>
        </w:rPr>
      </w:pPr>
      <w:r w:rsidRPr="00904840">
        <w:rPr>
          <w:szCs w:val="22"/>
          <w:lang w:val="en-US"/>
        </w:rPr>
        <w:t>The TX/RX field indicates that the addressed sensing responder is a sensing receiver in the current SR2SR variant of the TF sounding phase. The TX/RX field in a Receiver User Info field is set to 1.</w:t>
      </w:r>
    </w:p>
    <w:p w14:paraId="52175C93" w14:textId="77777777" w:rsidR="002C4EB0" w:rsidRPr="00904840" w:rsidRDefault="002C4EB0" w:rsidP="002C4EB0">
      <w:pPr>
        <w:rPr>
          <w:lang w:val="en-US"/>
        </w:rPr>
      </w:pPr>
    </w:p>
    <w:p w14:paraId="654749B8" w14:textId="77777777" w:rsidR="002C4EB0" w:rsidRPr="00904840" w:rsidRDefault="002C4EB0" w:rsidP="002C4EB0">
      <w:pPr>
        <w:rPr>
          <w:szCs w:val="22"/>
          <w:lang w:val="en-US"/>
        </w:rPr>
      </w:pPr>
    </w:p>
    <w:p w14:paraId="7AE3FB45" w14:textId="77777777" w:rsidR="002C4EB0" w:rsidRPr="00904840" w:rsidRDefault="002C4EB0" w:rsidP="002C4EB0">
      <w:pPr>
        <w:rPr>
          <w:szCs w:val="22"/>
          <w:lang w:val="en-US"/>
        </w:rPr>
      </w:pPr>
    </w:p>
    <w:p w14:paraId="172B87B2" w14:textId="77777777" w:rsidR="002C4EB0" w:rsidRPr="00904840" w:rsidRDefault="002C4EB0" w:rsidP="002C4EB0">
      <w:pPr>
        <w:rPr>
          <w:szCs w:val="22"/>
          <w:lang w:val="en-US"/>
        </w:rPr>
      </w:pPr>
      <w:r w:rsidRPr="00904840">
        <w:rPr>
          <w:szCs w:val="22"/>
          <w:lang w:val="en-US"/>
        </w:rPr>
        <w:br w:type="page"/>
      </w:r>
    </w:p>
    <w:p w14:paraId="5AC81D9F" w14:textId="77777777" w:rsidR="00EF071B" w:rsidRPr="00904840" w:rsidRDefault="00EF071B" w:rsidP="00B060DE">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1350"/>
        <w:gridCol w:w="2970"/>
        <w:gridCol w:w="3600"/>
      </w:tblGrid>
      <w:tr w:rsidR="00904840" w:rsidRPr="00904840" w14:paraId="1AAA3E2C" w14:textId="77777777" w:rsidTr="00EF5A37">
        <w:tc>
          <w:tcPr>
            <w:tcW w:w="715" w:type="dxa"/>
            <w:tcBorders>
              <w:top w:val="single" w:sz="4" w:space="0" w:color="auto"/>
              <w:left w:val="single" w:sz="4" w:space="0" w:color="auto"/>
              <w:bottom w:val="single" w:sz="4" w:space="0" w:color="auto"/>
              <w:right w:val="single" w:sz="4" w:space="0" w:color="auto"/>
            </w:tcBorders>
            <w:hideMark/>
          </w:tcPr>
          <w:p w14:paraId="5C13F489" w14:textId="77777777" w:rsidR="00186F9A" w:rsidRPr="00904840" w:rsidRDefault="00186F9A" w:rsidP="008652B3">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049905B0" w14:textId="77777777" w:rsidR="00186F9A" w:rsidRPr="00904840" w:rsidRDefault="00186F9A" w:rsidP="008652B3">
            <w:pPr>
              <w:widowControl w:val="0"/>
              <w:suppressAutoHyphens/>
              <w:rPr>
                <w:b/>
                <w:szCs w:val="22"/>
                <w:lang w:val="en-US"/>
              </w:rPr>
            </w:pPr>
            <w:r w:rsidRPr="00904840">
              <w:rPr>
                <w:b/>
                <w:szCs w:val="22"/>
                <w:lang w:val="en-US"/>
              </w:rPr>
              <w:t>Clause</w:t>
            </w:r>
          </w:p>
        </w:tc>
        <w:tc>
          <w:tcPr>
            <w:tcW w:w="1350" w:type="dxa"/>
            <w:tcBorders>
              <w:top w:val="single" w:sz="4" w:space="0" w:color="auto"/>
              <w:left w:val="single" w:sz="4" w:space="0" w:color="auto"/>
              <w:bottom w:val="single" w:sz="4" w:space="0" w:color="auto"/>
              <w:right w:val="single" w:sz="4" w:space="0" w:color="auto"/>
            </w:tcBorders>
            <w:hideMark/>
          </w:tcPr>
          <w:p w14:paraId="7D7BE336" w14:textId="77777777" w:rsidR="00186F9A" w:rsidRPr="00904840" w:rsidRDefault="00186F9A" w:rsidP="008652B3">
            <w:pPr>
              <w:widowControl w:val="0"/>
              <w:suppressAutoHyphens/>
              <w:rPr>
                <w:b/>
                <w:szCs w:val="22"/>
                <w:lang w:val="en-US"/>
              </w:rPr>
            </w:pPr>
            <w:r w:rsidRPr="00904840">
              <w:rPr>
                <w:b/>
                <w:szCs w:val="22"/>
                <w:lang w:val="en-US"/>
              </w:rPr>
              <w:t>Page</w:t>
            </w:r>
          </w:p>
        </w:tc>
        <w:tc>
          <w:tcPr>
            <w:tcW w:w="2970" w:type="dxa"/>
            <w:tcBorders>
              <w:top w:val="single" w:sz="4" w:space="0" w:color="auto"/>
              <w:left w:val="single" w:sz="4" w:space="0" w:color="auto"/>
              <w:bottom w:val="single" w:sz="4" w:space="0" w:color="auto"/>
              <w:right w:val="single" w:sz="4" w:space="0" w:color="auto"/>
            </w:tcBorders>
            <w:hideMark/>
          </w:tcPr>
          <w:p w14:paraId="14C88A40" w14:textId="77777777" w:rsidR="00186F9A" w:rsidRPr="00904840" w:rsidRDefault="00186F9A"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6C6C87FF" w14:textId="77777777" w:rsidR="00186F9A" w:rsidRPr="00904840" w:rsidRDefault="00186F9A" w:rsidP="008652B3">
            <w:pPr>
              <w:widowControl w:val="0"/>
              <w:suppressAutoHyphens/>
              <w:rPr>
                <w:b/>
                <w:szCs w:val="22"/>
                <w:lang w:val="en-US"/>
              </w:rPr>
            </w:pPr>
            <w:r w:rsidRPr="00904840">
              <w:rPr>
                <w:b/>
                <w:szCs w:val="22"/>
                <w:lang w:val="en-US"/>
              </w:rPr>
              <w:t>Proposed change</w:t>
            </w:r>
          </w:p>
        </w:tc>
      </w:tr>
      <w:tr w:rsidR="00904840" w:rsidRPr="00904840" w14:paraId="2678E490" w14:textId="77777777" w:rsidTr="00EF5A37">
        <w:tc>
          <w:tcPr>
            <w:tcW w:w="715" w:type="dxa"/>
            <w:tcBorders>
              <w:top w:val="single" w:sz="4" w:space="0" w:color="auto"/>
              <w:left w:val="single" w:sz="4" w:space="0" w:color="auto"/>
              <w:bottom w:val="single" w:sz="4" w:space="0" w:color="auto"/>
              <w:right w:val="single" w:sz="4" w:space="0" w:color="auto"/>
            </w:tcBorders>
          </w:tcPr>
          <w:p w14:paraId="101FCD44" w14:textId="64D68EB9" w:rsidR="00F679BA" w:rsidRPr="00904840" w:rsidRDefault="00F679BA" w:rsidP="008652B3">
            <w:pPr>
              <w:widowControl w:val="0"/>
              <w:suppressAutoHyphens/>
              <w:rPr>
                <w:szCs w:val="22"/>
                <w:lang w:val="en-US"/>
              </w:rPr>
            </w:pPr>
            <w:r w:rsidRPr="00904840">
              <w:rPr>
                <w:szCs w:val="22"/>
                <w:lang w:val="en-US"/>
              </w:rPr>
              <w:t>4213</w:t>
            </w:r>
          </w:p>
        </w:tc>
        <w:tc>
          <w:tcPr>
            <w:tcW w:w="1440" w:type="dxa"/>
            <w:tcBorders>
              <w:top w:val="single" w:sz="4" w:space="0" w:color="auto"/>
              <w:left w:val="single" w:sz="4" w:space="0" w:color="auto"/>
              <w:bottom w:val="single" w:sz="4" w:space="0" w:color="auto"/>
              <w:right w:val="single" w:sz="4" w:space="0" w:color="auto"/>
            </w:tcBorders>
          </w:tcPr>
          <w:p w14:paraId="2F1274C8" w14:textId="5D887E0C" w:rsidR="00F679BA" w:rsidRPr="00904840" w:rsidRDefault="00F679BA" w:rsidP="008652B3">
            <w:pPr>
              <w:widowControl w:val="0"/>
              <w:suppressAutoHyphens/>
              <w:rPr>
                <w:szCs w:val="22"/>
                <w:lang w:val="en-US"/>
              </w:rPr>
            </w:pPr>
            <w:r w:rsidRPr="00904840">
              <w:rPr>
                <w:szCs w:val="22"/>
                <w:lang w:val="en-US"/>
              </w:rPr>
              <w:t>9.4.1.73.2.2</w:t>
            </w:r>
          </w:p>
        </w:tc>
        <w:tc>
          <w:tcPr>
            <w:tcW w:w="1350" w:type="dxa"/>
            <w:tcBorders>
              <w:top w:val="single" w:sz="4" w:space="0" w:color="auto"/>
              <w:left w:val="single" w:sz="4" w:space="0" w:color="auto"/>
              <w:bottom w:val="single" w:sz="4" w:space="0" w:color="auto"/>
              <w:right w:val="single" w:sz="4" w:space="0" w:color="auto"/>
            </w:tcBorders>
          </w:tcPr>
          <w:p w14:paraId="7216F6A4" w14:textId="55548045" w:rsidR="00F679BA" w:rsidRPr="00904840" w:rsidRDefault="00F679BA" w:rsidP="008652B3">
            <w:pPr>
              <w:widowControl w:val="0"/>
              <w:suppressAutoHyphens/>
              <w:rPr>
                <w:szCs w:val="22"/>
                <w:lang w:val="en-US"/>
              </w:rPr>
            </w:pPr>
            <w:r w:rsidRPr="00904840">
              <w:rPr>
                <w:szCs w:val="22"/>
                <w:lang w:val="en-US"/>
              </w:rPr>
              <w:t>53.11</w:t>
            </w:r>
          </w:p>
        </w:tc>
        <w:tc>
          <w:tcPr>
            <w:tcW w:w="2970" w:type="dxa"/>
            <w:vMerge w:val="restart"/>
            <w:tcBorders>
              <w:top w:val="single" w:sz="4" w:space="0" w:color="auto"/>
              <w:left w:val="single" w:sz="4" w:space="0" w:color="auto"/>
              <w:right w:val="single" w:sz="4" w:space="0" w:color="auto"/>
            </w:tcBorders>
          </w:tcPr>
          <w:p w14:paraId="7600F78C" w14:textId="69276203" w:rsidR="00F679BA" w:rsidRPr="00904840" w:rsidRDefault="00F679BA" w:rsidP="008652B3">
            <w:pPr>
              <w:widowControl w:val="0"/>
              <w:suppressAutoHyphens/>
              <w:rPr>
                <w:szCs w:val="22"/>
                <w:lang w:val="en-US"/>
              </w:rPr>
            </w:pPr>
            <w:r w:rsidRPr="00904840">
              <w:rPr>
                <w:szCs w:val="22"/>
                <w:lang w:val="en-US"/>
              </w:rPr>
              <w:t>"Ng" should be in the form of a mathematical symbol</w:t>
            </w:r>
          </w:p>
        </w:tc>
        <w:tc>
          <w:tcPr>
            <w:tcW w:w="3600" w:type="dxa"/>
            <w:vMerge w:val="restart"/>
            <w:tcBorders>
              <w:top w:val="single" w:sz="4" w:space="0" w:color="auto"/>
              <w:left w:val="single" w:sz="4" w:space="0" w:color="auto"/>
              <w:right w:val="single" w:sz="4" w:space="0" w:color="auto"/>
            </w:tcBorders>
          </w:tcPr>
          <w:p w14:paraId="1E25AD5F" w14:textId="360734C9" w:rsidR="00F679BA" w:rsidRPr="00904840" w:rsidRDefault="00F679BA" w:rsidP="008652B3">
            <w:pPr>
              <w:widowControl w:val="0"/>
              <w:suppressAutoHyphens/>
              <w:rPr>
                <w:szCs w:val="22"/>
                <w:lang w:val="en-US"/>
              </w:rPr>
            </w:pPr>
            <w:r w:rsidRPr="00904840">
              <w:rPr>
                <w:szCs w:val="22"/>
                <w:lang w:val="en-US"/>
              </w:rPr>
              <w:t>Fix the format</w:t>
            </w:r>
          </w:p>
        </w:tc>
      </w:tr>
      <w:tr w:rsidR="00904840" w:rsidRPr="00904840" w14:paraId="65C4C1AC" w14:textId="77777777" w:rsidTr="00EF5A37">
        <w:tc>
          <w:tcPr>
            <w:tcW w:w="715" w:type="dxa"/>
            <w:tcBorders>
              <w:top w:val="single" w:sz="4" w:space="0" w:color="auto"/>
              <w:left w:val="single" w:sz="4" w:space="0" w:color="auto"/>
              <w:bottom w:val="single" w:sz="4" w:space="0" w:color="auto"/>
              <w:right w:val="single" w:sz="4" w:space="0" w:color="auto"/>
            </w:tcBorders>
          </w:tcPr>
          <w:p w14:paraId="79355076" w14:textId="0F6989DA" w:rsidR="00F679BA" w:rsidRPr="00904840" w:rsidRDefault="00F679BA" w:rsidP="008652B3">
            <w:pPr>
              <w:widowControl w:val="0"/>
              <w:suppressAutoHyphens/>
              <w:rPr>
                <w:szCs w:val="22"/>
                <w:lang w:val="en-US"/>
              </w:rPr>
            </w:pPr>
            <w:r w:rsidRPr="00904840">
              <w:rPr>
                <w:szCs w:val="22"/>
                <w:lang w:val="en-US"/>
              </w:rPr>
              <w:t>4220</w:t>
            </w:r>
          </w:p>
        </w:tc>
        <w:tc>
          <w:tcPr>
            <w:tcW w:w="1440" w:type="dxa"/>
            <w:tcBorders>
              <w:top w:val="single" w:sz="4" w:space="0" w:color="auto"/>
              <w:left w:val="single" w:sz="4" w:space="0" w:color="auto"/>
              <w:bottom w:val="single" w:sz="4" w:space="0" w:color="auto"/>
              <w:right w:val="single" w:sz="4" w:space="0" w:color="auto"/>
            </w:tcBorders>
          </w:tcPr>
          <w:p w14:paraId="0D5CB4BC" w14:textId="7DBA94B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88E3922" w14:textId="1D11D53F" w:rsidR="00F679BA" w:rsidRPr="00904840" w:rsidRDefault="00F679BA" w:rsidP="008652B3">
            <w:pPr>
              <w:widowControl w:val="0"/>
              <w:suppressAutoHyphens/>
              <w:rPr>
                <w:szCs w:val="22"/>
                <w:lang w:val="en-US"/>
              </w:rPr>
            </w:pPr>
            <w:r w:rsidRPr="00904840">
              <w:rPr>
                <w:szCs w:val="22"/>
                <w:lang w:val="en-US"/>
              </w:rPr>
              <w:t>58.48</w:t>
            </w:r>
          </w:p>
        </w:tc>
        <w:tc>
          <w:tcPr>
            <w:tcW w:w="2970" w:type="dxa"/>
            <w:vMerge/>
            <w:tcBorders>
              <w:left w:val="single" w:sz="4" w:space="0" w:color="auto"/>
              <w:right w:val="single" w:sz="4" w:space="0" w:color="auto"/>
            </w:tcBorders>
          </w:tcPr>
          <w:p w14:paraId="4332A6F7"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93C34DD" w14:textId="77777777" w:rsidR="00F679BA" w:rsidRPr="00904840" w:rsidRDefault="00F679BA" w:rsidP="008652B3">
            <w:pPr>
              <w:widowControl w:val="0"/>
              <w:suppressAutoHyphens/>
              <w:rPr>
                <w:szCs w:val="22"/>
                <w:lang w:val="en-US"/>
              </w:rPr>
            </w:pPr>
          </w:p>
        </w:tc>
      </w:tr>
      <w:tr w:rsidR="00904840" w:rsidRPr="00904840" w14:paraId="095B9FBE" w14:textId="77777777" w:rsidTr="00EF5A37">
        <w:tc>
          <w:tcPr>
            <w:tcW w:w="715" w:type="dxa"/>
            <w:tcBorders>
              <w:top w:val="single" w:sz="4" w:space="0" w:color="auto"/>
              <w:left w:val="single" w:sz="4" w:space="0" w:color="auto"/>
              <w:bottom w:val="single" w:sz="4" w:space="0" w:color="auto"/>
              <w:right w:val="single" w:sz="4" w:space="0" w:color="auto"/>
            </w:tcBorders>
          </w:tcPr>
          <w:p w14:paraId="33E99C50" w14:textId="3F68A3FE" w:rsidR="00F679BA" w:rsidRPr="00904840" w:rsidRDefault="00F679BA" w:rsidP="008652B3">
            <w:pPr>
              <w:widowControl w:val="0"/>
              <w:suppressAutoHyphens/>
              <w:rPr>
                <w:szCs w:val="22"/>
                <w:lang w:val="en-US"/>
              </w:rPr>
            </w:pPr>
            <w:r w:rsidRPr="00904840">
              <w:rPr>
                <w:szCs w:val="22"/>
                <w:lang w:val="en-US"/>
              </w:rPr>
              <w:t>4221</w:t>
            </w:r>
          </w:p>
        </w:tc>
        <w:tc>
          <w:tcPr>
            <w:tcW w:w="1440" w:type="dxa"/>
            <w:tcBorders>
              <w:top w:val="single" w:sz="4" w:space="0" w:color="auto"/>
              <w:left w:val="single" w:sz="4" w:space="0" w:color="auto"/>
              <w:bottom w:val="single" w:sz="4" w:space="0" w:color="auto"/>
              <w:right w:val="single" w:sz="4" w:space="0" w:color="auto"/>
            </w:tcBorders>
          </w:tcPr>
          <w:p w14:paraId="241E7664" w14:textId="21CB9611"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FB09F30" w14:textId="436E216C" w:rsidR="00F679BA" w:rsidRPr="00904840" w:rsidRDefault="00F679BA" w:rsidP="008652B3">
            <w:pPr>
              <w:widowControl w:val="0"/>
              <w:suppressAutoHyphens/>
              <w:rPr>
                <w:szCs w:val="22"/>
                <w:lang w:val="en-US"/>
              </w:rPr>
            </w:pPr>
            <w:r w:rsidRPr="00904840">
              <w:rPr>
                <w:szCs w:val="22"/>
                <w:lang w:val="en-US"/>
              </w:rPr>
              <w:t>58.52</w:t>
            </w:r>
          </w:p>
        </w:tc>
        <w:tc>
          <w:tcPr>
            <w:tcW w:w="2970" w:type="dxa"/>
            <w:vMerge/>
            <w:tcBorders>
              <w:left w:val="single" w:sz="4" w:space="0" w:color="auto"/>
              <w:right w:val="single" w:sz="4" w:space="0" w:color="auto"/>
            </w:tcBorders>
          </w:tcPr>
          <w:p w14:paraId="75D7CB80"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2A6F03F" w14:textId="77777777" w:rsidR="00F679BA" w:rsidRPr="00904840" w:rsidRDefault="00F679BA" w:rsidP="008652B3">
            <w:pPr>
              <w:widowControl w:val="0"/>
              <w:suppressAutoHyphens/>
              <w:rPr>
                <w:szCs w:val="22"/>
                <w:lang w:val="en-US"/>
              </w:rPr>
            </w:pPr>
          </w:p>
        </w:tc>
      </w:tr>
      <w:tr w:rsidR="00904840" w:rsidRPr="00904840" w14:paraId="3BB67687" w14:textId="77777777" w:rsidTr="00EF5A37">
        <w:tc>
          <w:tcPr>
            <w:tcW w:w="715" w:type="dxa"/>
            <w:tcBorders>
              <w:top w:val="single" w:sz="4" w:space="0" w:color="auto"/>
              <w:left w:val="single" w:sz="4" w:space="0" w:color="auto"/>
              <w:bottom w:val="single" w:sz="4" w:space="0" w:color="auto"/>
              <w:right w:val="single" w:sz="4" w:space="0" w:color="auto"/>
            </w:tcBorders>
          </w:tcPr>
          <w:p w14:paraId="3260EEBA" w14:textId="780673AB" w:rsidR="00F679BA" w:rsidRPr="00904840" w:rsidRDefault="00F679BA" w:rsidP="008652B3">
            <w:pPr>
              <w:widowControl w:val="0"/>
              <w:suppressAutoHyphens/>
              <w:rPr>
                <w:szCs w:val="22"/>
                <w:lang w:val="en-US"/>
              </w:rPr>
            </w:pPr>
            <w:r w:rsidRPr="00904840">
              <w:rPr>
                <w:szCs w:val="22"/>
                <w:lang w:val="en-US"/>
              </w:rPr>
              <w:t>4223</w:t>
            </w:r>
          </w:p>
        </w:tc>
        <w:tc>
          <w:tcPr>
            <w:tcW w:w="1440" w:type="dxa"/>
            <w:tcBorders>
              <w:top w:val="single" w:sz="4" w:space="0" w:color="auto"/>
              <w:left w:val="single" w:sz="4" w:space="0" w:color="auto"/>
              <w:bottom w:val="single" w:sz="4" w:space="0" w:color="auto"/>
              <w:right w:val="single" w:sz="4" w:space="0" w:color="auto"/>
            </w:tcBorders>
          </w:tcPr>
          <w:p w14:paraId="4BB3219F" w14:textId="7683401A"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21DB89D" w14:textId="0E0B94C4" w:rsidR="00F679BA" w:rsidRPr="00904840" w:rsidRDefault="00F679BA" w:rsidP="008652B3">
            <w:pPr>
              <w:widowControl w:val="0"/>
              <w:suppressAutoHyphens/>
              <w:rPr>
                <w:szCs w:val="22"/>
                <w:lang w:val="en-US"/>
              </w:rPr>
            </w:pPr>
            <w:r w:rsidRPr="00904840">
              <w:rPr>
                <w:szCs w:val="22"/>
                <w:lang w:val="en-US"/>
              </w:rPr>
              <w:t>59.01</w:t>
            </w:r>
          </w:p>
        </w:tc>
        <w:tc>
          <w:tcPr>
            <w:tcW w:w="2970" w:type="dxa"/>
            <w:vMerge/>
            <w:tcBorders>
              <w:left w:val="single" w:sz="4" w:space="0" w:color="auto"/>
              <w:right w:val="single" w:sz="4" w:space="0" w:color="auto"/>
            </w:tcBorders>
          </w:tcPr>
          <w:p w14:paraId="39402F6F"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6E688B57" w14:textId="77777777" w:rsidR="00F679BA" w:rsidRPr="00904840" w:rsidRDefault="00F679BA" w:rsidP="008652B3">
            <w:pPr>
              <w:widowControl w:val="0"/>
              <w:suppressAutoHyphens/>
              <w:rPr>
                <w:szCs w:val="22"/>
                <w:lang w:val="en-US"/>
              </w:rPr>
            </w:pPr>
          </w:p>
        </w:tc>
      </w:tr>
      <w:tr w:rsidR="00904840" w:rsidRPr="00904840" w14:paraId="4D798ADC" w14:textId="77777777" w:rsidTr="00EF5A37">
        <w:tc>
          <w:tcPr>
            <w:tcW w:w="715" w:type="dxa"/>
            <w:tcBorders>
              <w:top w:val="single" w:sz="4" w:space="0" w:color="auto"/>
              <w:left w:val="single" w:sz="4" w:space="0" w:color="auto"/>
              <w:bottom w:val="single" w:sz="4" w:space="0" w:color="auto"/>
              <w:right w:val="single" w:sz="4" w:space="0" w:color="auto"/>
            </w:tcBorders>
          </w:tcPr>
          <w:p w14:paraId="3E3F1B92" w14:textId="5B995803" w:rsidR="00F679BA" w:rsidRPr="00904840" w:rsidRDefault="00F679BA" w:rsidP="008652B3">
            <w:pPr>
              <w:widowControl w:val="0"/>
              <w:suppressAutoHyphens/>
              <w:rPr>
                <w:szCs w:val="22"/>
                <w:lang w:val="en-US"/>
              </w:rPr>
            </w:pPr>
            <w:r w:rsidRPr="00904840">
              <w:rPr>
                <w:szCs w:val="22"/>
                <w:lang w:val="en-US"/>
              </w:rPr>
              <w:t>4224</w:t>
            </w:r>
          </w:p>
        </w:tc>
        <w:tc>
          <w:tcPr>
            <w:tcW w:w="1440" w:type="dxa"/>
            <w:tcBorders>
              <w:top w:val="single" w:sz="4" w:space="0" w:color="auto"/>
              <w:left w:val="single" w:sz="4" w:space="0" w:color="auto"/>
              <w:bottom w:val="single" w:sz="4" w:space="0" w:color="auto"/>
              <w:right w:val="single" w:sz="4" w:space="0" w:color="auto"/>
            </w:tcBorders>
          </w:tcPr>
          <w:p w14:paraId="16118682" w14:textId="243F0DE6"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3961F43B" w14:textId="7FD86457" w:rsidR="00F679BA" w:rsidRPr="00904840" w:rsidRDefault="00F679BA" w:rsidP="008652B3">
            <w:pPr>
              <w:widowControl w:val="0"/>
              <w:suppressAutoHyphens/>
              <w:rPr>
                <w:szCs w:val="22"/>
                <w:lang w:val="en-US"/>
              </w:rPr>
            </w:pPr>
            <w:r w:rsidRPr="00904840">
              <w:rPr>
                <w:szCs w:val="22"/>
                <w:lang w:val="en-US"/>
              </w:rPr>
              <w:t>59.34</w:t>
            </w:r>
          </w:p>
        </w:tc>
        <w:tc>
          <w:tcPr>
            <w:tcW w:w="2970" w:type="dxa"/>
            <w:vMerge/>
            <w:tcBorders>
              <w:left w:val="single" w:sz="4" w:space="0" w:color="auto"/>
              <w:right w:val="single" w:sz="4" w:space="0" w:color="auto"/>
            </w:tcBorders>
          </w:tcPr>
          <w:p w14:paraId="7DE34E73"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14459BE0" w14:textId="77777777" w:rsidR="00F679BA" w:rsidRPr="00904840" w:rsidRDefault="00F679BA" w:rsidP="008652B3">
            <w:pPr>
              <w:widowControl w:val="0"/>
              <w:suppressAutoHyphens/>
              <w:rPr>
                <w:szCs w:val="22"/>
                <w:lang w:val="en-US"/>
              </w:rPr>
            </w:pPr>
          </w:p>
        </w:tc>
      </w:tr>
      <w:tr w:rsidR="00904840" w:rsidRPr="00904840" w14:paraId="4080A1C9" w14:textId="77777777" w:rsidTr="00EF5A37">
        <w:tc>
          <w:tcPr>
            <w:tcW w:w="715" w:type="dxa"/>
            <w:tcBorders>
              <w:top w:val="single" w:sz="4" w:space="0" w:color="auto"/>
              <w:left w:val="single" w:sz="4" w:space="0" w:color="auto"/>
              <w:bottom w:val="single" w:sz="4" w:space="0" w:color="auto"/>
              <w:right w:val="single" w:sz="4" w:space="0" w:color="auto"/>
            </w:tcBorders>
          </w:tcPr>
          <w:p w14:paraId="5B5B8600" w14:textId="7661264F" w:rsidR="00F679BA" w:rsidRPr="00904840" w:rsidRDefault="00F679BA" w:rsidP="008652B3">
            <w:pPr>
              <w:widowControl w:val="0"/>
              <w:suppressAutoHyphens/>
              <w:rPr>
                <w:szCs w:val="22"/>
                <w:lang w:val="en-US"/>
              </w:rPr>
            </w:pPr>
            <w:r w:rsidRPr="00904840">
              <w:rPr>
                <w:szCs w:val="22"/>
                <w:lang w:val="en-US"/>
              </w:rPr>
              <w:t>4225</w:t>
            </w:r>
          </w:p>
        </w:tc>
        <w:tc>
          <w:tcPr>
            <w:tcW w:w="1440" w:type="dxa"/>
            <w:tcBorders>
              <w:top w:val="single" w:sz="4" w:space="0" w:color="auto"/>
              <w:left w:val="single" w:sz="4" w:space="0" w:color="auto"/>
              <w:bottom w:val="single" w:sz="4" w:space="0" w:color="auto"/>
              <w:right w:val="single" w:sz="4" w:space="0" w:color="auto"/>
            </w:tcBorders>
          </w:tcPr>
          <w:p w14:paraId="61308584" w14:textId="2204EC20"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1D7EF8CA" w14:textId="75EC4E58" w:rsidR="00F679BA" w:rsidRPr="00904840" w:rsidRDefault="00F679BA" w:rsidP="008652B3">
            <w:pPr>
              <w:widowControl w:val="0"/>
              <w:suppressAutoHyphens/>
              <w:rPr>
                <w:szCs w:val="22"/>
                <w:lang w:val="en-US"/>
              </w:rPr>
            </w:pPr>
            <w:r w:rsidRPr="00904840">
              <w:rPr>
                <w:szCs w:val="22"/>
                <w:lang w:val="en-US"/>
              </w:rPr>
              <w:t>59.37</w:t>
            </w:r>
          </w:p>
        </w:tc>
        <w:tc>
          <w:tcPr>
            <w:tcW w:w="2970" w:type="dxa"/>
            <w:vMerge/>
            <w:tcBorders>
              <w:left w:val="single" w:sz="4" w:space="0" w:color="auto"/>
              <w:right w:val="single" w:sz="4" w:space="0" w:color="auto"/>
            </w:tcBorders>
          </w:tcPr>
          <w:p w14:paraId="2B1B1D13"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4A372483" w14:textId="77777777" w:rsidR="00F679BA" w:rsidRPr="00904840" w:rsidRDefault="00F679BA" w:rsidP="008652B3">
            <w:pPr>
              <w:widowControl w:val="0"/>
              <w:suppressAutoHyphens/>
              <w:rPr>
                <w:szCs w:val="22"/>
                <w:lang w:val="en-US"/>
              </w:rPr>
            </w:pPr>
          </w:p>
        </w:tc>
      </w:tr>
      <w:tr w:rsidR="00904840" w:rsidRPr="00904840" w14:paraId="4A57449C" w14:textId="77777777" w:rsidTr="00EF5A37">
        <w:tc>
          <w:tcPr>
            <w:tcW w:w="715" w:type="dxa"/>
            <w:tcBorders>
              <w:top w:val="single" w:sz="4" w:space="0" w:color="auto"/>
              <w:left w:val="single" w:sz="4" w:space="0" w:color="auto"/>
              <w:bottom w:val="single" w:sz="4" w:space="0" w:color="auto"/>
              <w:right w:val="single" w:sz="4" w:space="0" w:color="auto"/>
            </w:tcBorders>
          </w:tcPr>
          <w:p w14:paraId="53056EF3" w14:textId="76A5B134" w:rsidR="00F679BA" w:rsidRPr="00904840" w:rsidRDefault="00F679BA" w:rsidP="008652B3">
            <w:pPr>
              <w:widowControl w:val="0"/>
              <w:suppressAutoHyphens/>
              <w:rPr>
                <w:szCs w:val="22"/>
                <w:lang w:val="en-US"/>
              </w:rPr>
            </w:pPr>
            <w:r w:rsidRPr="00904840">
              <w:rPr>
                <w:szCs w:val="22"/>
                <w:lang w:val="en-US"/>
              </w:rPr>
              <w:t>4227</w:t>
            </w:r>
          </w:p>
        </w:tc>
        <w:tc>
          <w:tcPr>
            <w:tcW w:w="1440" w:type="dxa"/>
            <w:tcBorders>
              <w:top w:val="single" w:sz="4" w:space="0" w:color="auto"/>
              <w:left w:val="single" w:sz="4" w:space="0" w:color="auto"/>
              <w:bottom w:val="single" w:sz="4" w:space="0" w:color="auto"/>
              <w:right w:val="single" w:sz="4" w:space="0" w:color="auto"/>
            </w:tcBorders>
          </w:tcPr>
          <w:p w14:paraId="127E334D" w14:textId="77B22B58"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0E82CE58" w14:textId="3AB104E9" w:rsidR="00F679BA" w:rsidRPr="00904840" w:rsidRDefault="00F679BA" w:rsidP="008652B3">
            <w:pPr>
              <w:widowControl w:val="0"/>
              <w:suppressAutoHyphens/>
              <w:rPr>
                <w:szCs w:val="22"/>
                <w:lang w:val="en-US"/>
              </w:rPr>
            </w:pPr>
            <w:r w:rsidRPr="00904840">
              <w:rPr>
                <w:szCs w:val="22"/>
                <w:lang w:val="en-US"/>
              </w:rPr>
              <w:t>59.47</w:t>
            </w:r>
          </w:p>
        </w:tc>
        <w:tc>
          <w:tcPr>
            <w:tcW w:w="2970" w:type="dxa"/>
            <w:vMerge/>
            <w:tcBorders>
              <w:left w:val="single" w:sz="4" w:space="0" w:color="auto"/>
              <w:right w:val="single" w:sz="4" w:space="0" w:color="auto"/>
            </w:tcBorders>
          </w:tcPr>
          <w:p w14:paraId="4B32B061"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2A54BBB" w14:textId="77777777" w:rsidR="00F679BA" w:rsidRPr="00904840" w:rsidRDefault="00F679BA" w:rsidP="008652B3">
            <w:pPr>
              <w:widowControl w:val="0"/>
              <w:suppressAutoHyphens/>
              <w:rPr>
                <w:szCs w:val="22"/>
                <w:lang w:val="en-US"/>
              </w:rPr>
            </w:pPr>
          </w:p>
        </w:tc>
      </w:tr>
      <w:tr w:rsidR="00904840" w:rsidRPr="00904840" w14:paraId="06BEB62D" w14:textId="77777777" w:rsidTr="00EF5A37">
        <w:tc>
          <w:tcPr>
            <w:tcW w:w="715" w:type="dxa"/>
            <w:tcBorders>
              <w:top w:val="single" w:sz="4" w:space="0" w:color="auto"/>
              <w:left w:val="single" w:sz="4" w:space="0" w:color="auto"/>
              <w:bottom w:val="single" w:sz="4" w:space="0" w:color="auto"/>
              <w:right w:val="single" w:sz="4" w:space="0" w:color="auto"/>
            </w:tcBorders>
          </w:tcPr>
          <w:p w14:paraId="4823030C" w14:textId="46CF0502" w:rsidR="00F679BA" w:rsidRPr="00904840" w:rsidRDefault="00F679BA" w:rsidP="008652B3">
            <w:pPr>
              <w:widowControl w:val="0"/>
              <w:suppressAutoHyphens/>
              <w:rPr>
                <w:szCs w:val="22"/>
                <w:lang w:val="en-US"/>
              </w:rPr>
            </w:pPr>
            <w:r w:rsidRPr="00904840">
              <w:rPr>
                <w:szCs w:val="22"/>
                <w:lang w:val="en-US"/>
              </w:rPr>
              <w:t>4228</w:t>
            </w:r>
          </w:p>
        </w:tc>
        <w:tc>
          <w:tcPr>
            <w:tcW w:w="1440" w:type="dxa"/>
            <w:tcBorders>
              <w:top w:val="single" w:sz="4" w:space="0" w:color="auto"/>
              <w:left w:val="single" w:sz="4" w:space="0" w:color="auto"/>
              <w:bottom w:val="single" w:sz="4" w:space="0" w:color="auto"/>
              <w:right w:val="single" w:sz="4" w:space="0" w:color="auto"/>
            </w:tcBorders>
          </w:tcPr>
          <w:p w14:paraId="0238B808" w14:textId="0935C5A9"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4F8C81F" w14:textId="3A76ACAC" w:rsidR="00F679BA" w:rsidRPr="00904840" w:rsidRDefault="00F679BA" w:rsidP="008652B3">
            <w:pPr>
              <w:widowControl w:val="0"/>
              <w:suppressAutoHyphens/>
              <w:rPr>
                <w:szCs w:val="22"/>
                <w:lang w:val="en-US"/>
              </w:rPr>
            </w:pPr>
            <w:r w:rsidRPr="00904840">
              <w:rPr>
                <w:szCs w:val="22"/>
                <w:lang w:val="en-US"/>
              </w:rPr>
              <w:t>59.51</w:t>
            </w:r>
          </w:p>
        </w:tc>
        <w:tc>
          <w:tcPr>
            <w:tcW w:w="2970" w:type="dxa"/>
            <w:vMerge/>
            <w:tcBorders>
              <w:left w:val="single" w:sz="4" w:space="0" w:color="auto"/>
              <w:right w:val="single" w:sz="4" w:space="0" w:color="auto"/>
            </w:tcBorders>
          </w:tcPr>
          <w:p w14:paraId="6722367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26903E9C" w14:textId="77777777" w:rsidR="00F679BA" w:rsidRPr="00904840" w:rsidRDefault="00F679BA" w:rsidP="008652B3">
            <w:pPr>
              <w:widowControl w:val="0"/>
              <w:suppressAutoHyphens/>
              <w:rPr>
                <w:szCs w:val="22"/>
                <w:lang w:val="en-US"/>
              </w:rPr>
            </w:pPr>
          </w:p>
        </w:tc>
      </w:tr>
      <w:tr w:rsidR="00904840" w:rsidRPr="00904840" w14:paraId="32F3D981" w14:textId="77777777" w:rsidTr="00EF5A37">
        <w:tc>
          <w:tcPr>
            <w:tcW w:w="715" w:type="dxa"/>
            <w:tcBorders>
              <w:top w:val="single" w:sz="4" w:space="0" w:color="auto"/>
              <w:left w:val="single" w:sz="4" w:space="0" w:color="auto"/>
              <w:bottom w:val="single" w:sz="4" w:space="0" w:color="auto"/>
              <w:right w:val="single" w:sz="4" w:space="0" w:color="auto"/>
            </w:tcBorders>
          </w:tcPr>
          <w:p w14:paraId="5FBDAFB9" w14:textId="25D27C4B" w:rsidR="00F679BA" w:rsidRPr="00904840" w:rsidRDefault="00F679BA" w:rsidP="008652B3">
            <w:pPr>
              <w:widowControl w:val="0"/>
              <w:suppressAutoHyphens/>
              <w:rPr>
                <w:szCs w:val="22"/>
                <w:lang w:val="en-US"/>
              </w:rPr>
            </w:pPr>
            <w:r w:rsidRPr="00904840">
              <w:rPr>
                <w:szCs w:val="22"/>
                <w:lang w:val="en-US"/>
              </w:rPr>
              <w:t>4229</w:t>
            </w:r>
          </w:p>
        </w:tc>
        <w:tc>
          <w:tcPr>
            <w:tcW w:w="1440" w:type="dxa"/>
            <w:tcBorders>
              <w:top w:val="single" w:sz="4" w:space="0" w:color="auto"/>
              <w:left w:val="single" w:sz="4" w:space="0" w:color="auto"/>
              <w:bottom w:val="single" w:sz="4" w:space="0" w:color="auto"/>
              <w:right w:val="single" w:sz="4" w:space="0" w:color="auto"/>
            </w:tcBorders>
          </w:tcPr>
          <w:p w14:paraId="0B0B2DC4" w14:textId="6EEC8D1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6E77EB6" w14:textId="2C277572" w:rsidR="00F679BA" w:rsidRPr="00904840" w:rsidRDefault="00F679BA" w:rsidP="008652B3">
            <w:pPr>
              <w:widowControl w:val="0"/>
              <w:suppressAutoHyphens/>
              <w:rPr>
                <w:szCs w:val="22"/>
                <w:lang w:val="en-US"/>
              </w:rPr>
            </w:pPr>
            <w:r w:rsidRPr="00904840">
              <w:rPr>
                <w:szCs w:val="22"/>
                <w:lang w:val="en-US"/>
              </w:rPr>
              <w:t>59.55</w:t>
            </w:r>
          </w:p>
        </w:tc>
        <w:tc>
          <w:tcPr>
            <w:tcW w:w="2970" w:type="dxa"/>
            <w:vMerge/>
            <w:tcBorders>
              <w:left w:val="single" w:sz="4" w:space="0" w:color="auto"/>
              <w:right w:val="single" w:sz="4" w:space="0" w:color="auto"/>
            </w:tcBorders>
          </w:tcPr>
          <w:p w14:paraId="39F4E309"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2B69EB9" w14:textId="77777777" w:rsidR="00F679BA" w:rsidRPr="00904840" w:rsidRDefault="00F679BA" w:rsidP="008652B3">
            <w:pPr>
              <w:widowControl w:val="0"/>
              <w:suppressAutoHyphens/>
              <w:rPr>
                <w:szCs w:val="22"/>
                <w:lang w:val="en-US"/>
              </w:rPr>
            </w:pPr>
          </w:p>
        </w:tc>
      </w:tr>
      <w:tr w:rsidR="00904840" w:rsidRPr="00904840" w14:paraId="661977BF" w14:textId="77777777" w:rsidTr="00EF5A37">
        <w:tc>
          <w:tcPr>
            <w:tcW w:w="715" w:type="dxa"/>
            <w:tcBorders>
              <w:top w:val="single" w:sz="4" w:space="0" w:color="auto"/>
              <w:left w:val="single" w:sz="4" w:space="0" w:color="auto"/>
              <w:bottom w:val="single" w:sz="4" w:space="0" w:color="auto"/>
              <w:right w:val="single" w:sz="4" w:space="0" w:color="auto"/>
            </w:tcBorders>
          </w:tcPr>
          <w:p w14:paraId="5CFE5FAC" w14:textId="58870D26" w:rsidR="00F679BA" w:rsidRPr="00904840" w:rsidRDefault="00F679BA" w:rsidP="008652B3">
            <w:pPr>
              <w:widowControl w:val="0"/>
              <w:suppressAutoHyphens/>
              <w:rPr>
                <w:szCs w:val="22"/>
                <w:lang w:val="en-US"/>
              </w:rPr>
            </w:pPr>
            <w:r w:rsidRPr="00904840">
              <w:rPr>
                <w:szCs w:val="22"/>
                <w:lang w:val="en-US"/>
              </w:rPr>
              <w:t>4230</w:t>
            </w:r>
          </w:p>
        </w:tc>
        <w:tc>
          <w:tcPr>
            <w:tcW w:w="1440" w:type="dxa"/>
            <w:tcBorders>
              <w:top w:val="single" w:sz="4" w:space="0" w:color="auto"/>
              <w:left w:val="single" w:sz="4" w:space="0" w:color="auto"/>
              <w:bottom w:val="single" w:sz="4" w:space="0" w:color="auto"/>
              <w:right w:val="single" w:sz="4" w:space="0" w:color="auto"/>
            </w:tcBorders>
          </w:tcPr>
          <w:p w14:paraId="25A9420C" w14:textId="03ED2A4F"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695783CC" w14:textId="20105CF2" w:rsidR="00F679BA" w:rsidRPr="00904840" w:rsidRDefault="00F679BA" w:rsidP="008652B3">
            <w:pPr>
              <w:widowControl w:val="0"/>
              <w:suppressAutoHyphens/>
              <w:rPr>
                <w:szCs w:val="22"/>
                <w:lang w:val="en-US"/>
              </w:rPr>
            </w:pPr>
            <w:r w:rsidRPr="00904840">
              <w:rPr>
                <w:szCs w:val="22"/>
                <w:lang w:val="en-US"/>
              </w:rPr>
              <w:t>60.02</w:t>
            </w:r>
          </w:p>
        </w:tc>
        <w:tc>
          <w:tcPr>
            <w:tcW w:w="2970" w:type="dxa"/>
            <w:vMerge/>
            <w:tcBorders>
              <w:left w:val="single" w:sz="4" w:space="0" w:color="auto"/>
              <w:right w:val="single" w:sz="4" w:space="0" w:color="auto"/>
            </w:tcBorders>
          </w:tcPr>
          <w:p w14:paraId="5D68273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FB5375A" w14:textId="77777777" w:rsidR="00F679BA" w:rsidRPr="00904840" w:rsidRDefault="00F679BA" w:rsidP="008652B3">
            <w:pPr>
              <w:widowControl w:val="0"/>
              <w:suppressAutoHyphens/>
              <w:rPr>
                <w:szCs w:val="22"/>
                <w:lang w:val="en-US"/>
              </w:rPr>
            </w:pPr>
          </w:p>
        </w:tc>
      </w:tr>
      <w:tr w:rsidR="00904840" w:rsidRPr="00904840" w14:paraId="7CF50FF6" w14:textId="77777777" w:rsidTr="00EF5A37">
        <w:tc>
          <w:tcPr>
            <w:tcW w:w="715" w:type="dxa"/>
            <w:tcBorders>
              <w:top w:val="single" w:sz="4" w:space="0" w:color="auto"/>
              <w:left w:val="single" w:sz="4" w:space="0" w:color="auto"/>
              <w:bottom w:val="single" w:sz="4" w:space="0" w:color="auto"/>
              <w:right w:val="single" w:sz="4" w:space="0" w:color="auto"/>
            </w:tcBorders>
          </w:tcPr>
          <w:p w14:paraId="3A75604E" w14:textId="52FC6904" w:rsidR="00F679BA" w:rsidRPr="00904840" w:rsidRDefault="00F679BA" w:rsidP="008652B3">
            <w:pPr>
              <w:widowControl w:val="0"/>
              <w:suppressAutoHyphens/>
              <w:rPr>
                <w:szCs w:val="22"/>
                <w:lang w:val="en-US"/>
              </w:rPr>
            </w:pPr>
            <w:r w:rsidRPr="00904840">
              <w:rPr>
                <w:szCs w:val="22"/>
                <w:lang w:val="en-US"/>
              </w:rPr>
              <w:t>4231</w:t>
            </w:r>
          </w:p>
        </w:tc>
        <w:tc>
          <w:tcPr>
            <w:tcW w:w="1440" w:type="dxa"/>
            <w:tcBorders>
              <w:top w:val="single" w:sz="4" w:space="0" w:color="auto"/>
              <w:left w:val="single" w:sz="4" w:space="0" w:color="auto"/>
              <w:bottom w:val="single" w:sz="4" w:space="0" w:color="auto"/>
              <w:right w:val="single" w:sz="4" w:space="0" w:color="auto"/>
            </w:tcBorders>
          </w:tcPr>
          <w:p w14:paraId="43FC6395" w14:textId="3C7CDDDC"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4851D66" w14:textId="400CAF57" w:rsidR="00F679BA" w:rsidRPr="00904840" w:rsidRDefault="00F679BA" w:rsidP="008652B3">
            <w:pPr>
              <w:widowControl w:val="0"/>
              <w:suppressAutoHyphens/>
              <w:rPr>
                <w:szCs w:val="22"/>
                <w:lang w:val="en-US"/>
              </w:rPr>
            </w:pPr>
            <w:r w:rsidRPr="00904840">
              <w:rPr>
                <w:szCs w:val="22"/>
                <w:lang w:val="en-US"/>
              </w:rPr>
              <w:t>60.11</w:t>
            </w:r>
          </w:p>
        </w:tc>
        <w:tc>
          <w:tcPr>
            <w:tcW w:w="2970" w:type="dxa"/>
            <w:vMerge/>
            <w:tcBorders>
              <w:left w:val="single" w:sz="4" w:space="0" w:color="auto"/>
              <w:right w:val="single" w:sz="4" w:space="0" w:color="auto"/>
            </w:tcBorders>
          </w:tcPr>
          <w:p w14:paraId="41C5BCD4"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59E9E4A2" w14:textId="77777777" w:rsidR="00F679BA" w:rsidRPr="00904840" w:rsidRDefault="00F679BA" w:rsidP="008652B3">
            <w:pPr>
              <w:widowControl w:val="0"/>
              <w:suppressAutoHyphens/>
              <w:rPr>
                <w:szCs w:val="22"/>
                <w:lang w:val="en-US"/>
              </w:rPr>
            </w:pPr>
          </w:p>
        </w:tc>
      </w:tr>
      <w:tr w:rsidR="00904840" w:rsidRPr="00904840" w14:paraId="5C76C2A6" w14:textId="77777777" w:rsidTr="00EF5A37">
        <w:tc>
          <w:tcPr>
            <w:tcW w:w="715" w:type="dxa"/>
            <w:tcBorders>
              <w:top w:val="single" w:sz="4" w:space="0" w:color="auto"/>
              <w:left w:val="single" w:sz="4" w:space="0" w:color="auto"/>
              <w:bottom w:val="single" w:sz="4" w:space="0" w:color="auto"/>
              <w:right w:val="single" w:sz="4" w:space="0" w:color="auto"/>
            </w:tcBorders>
          </w:tcPr>
          <w:p w14:paraId="2146A47F" w14:textId="363E028F" w:rsidR="00F679BA" w:rsidRPr="00904840" w:rsidRDefault="00F679BA" w:rsidP="008652B3">
            <w:pPr>
              <w:widowControl w:val="0"/>
              <w:suppressAutoHyphens/>
              <w:rPr>
                <w:szCs w:val="22"/>
                <w:lang w:val="en-US"/>
              </w:rPr>
            </w:pPr>
            <w:r w:rsidRPr="00904840">
              <w:rPr>
                <w:szCs w:val="22"/>
                <w:lang w:val="en-US"/>
              </w:rPr>
              <w:t>4232</w:t>
            </w:r>
          </w:p>
        </w:tc>
        <w:tc>
          <w:tcPr>
            <w:tcW w:w="1440" w:type="dxa"/>
            <w:tcBorders>
              <w:top w:val="single" w:sz="4" w:space="0" w:color="auto"/>
              <w:left w:val="single" w:sz="4" w:space="0" w:color="auto"/>
              <w:bottom w:val="single" w:sz="4" w:space="0" w:color="auto"/>
              <w:right w:val="single" w:sz="4" w:space="0" w:color="auto"/>
            </w:tcBorders>
          </w:tcPr>
          <w:p w14:paraId="2E215BC1" w14:textId="1D580D80"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0C9B6C1" w14:textId="18AE480C" w:rsidR="00F679BA" w:rsidRPr="00904840" w:rsidRDefault="00F679BA" w:rsidP="008652B3">
            <w:pPr>
              <w:widowControl w:val="0"/>
              <w:suppressAutoHyphens/>
              <w:rPr>
                <w:szCs w:val="22"/>
                <w:lang w:val="en-US"/>
              </w:rPr>
            </w:pPr>
            <w:r w:rsidRPr="00904840">
              <w:rPr>
                <w:szCs w:val="22"/>
                <w:lang w:val="en-US"/>
              </w:rPr>
              <w:t>60.16</w:t>
            </w:r>
          </w:p>
        </w:tc>
        <w:tc>
          <w:tcPr>
            <w:tcW w:w="2970" w:type="dxa"/>
            <w:vMerge/>
            <w:tcBorders>
              <w:left w:val="single" w:sz="4" w:space="0" w:color="auto"/>
              <w:right w:val="single" w:sz="4" w:space="0" w:color="auto"/>
            </w:tcBorders>
          </w:tcPr>
          <w:p w14:paraId="6574FA6E"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53B83284" w14:textId="77777777" w:rsidR="00F679BA" w:rsidRPr="00904840" w:rsidRDefault="00F679BA" w:rsidP="008652B3">
            <w:pPr>
              <w:widowControl w:val="0"/>
              <w:suppressAutoHyphens/>
              <w:rPr>
                <w:szCs w:val="22"/>
                <w:lang w:val="en-US"/>
              </w:rPr>
            </w:pPr>
          </w:p>
        </w:tc>
      </w:tr>
      <w:tr w:rsidR="00904840" w:rsidRPr="00904840" w14:paraId="149867FD" w14:textId="77777777" w:rsidTr="00EF5A37">
        <w:tc>
          <w:tcPr>
            <w:tcW w:w="715" w:type="dxa"/>
            <w:tcBorders>
              <w:top w:val="single" w:sz="4" w:space="0" w:color="auto"/>
              <w:left w:val="single" w:sz="4" w:space="0" w:color="auto"/>
              <w:bottom w:val="single" w:sz="4" w:space="0" w:color="auto"/>
              <w:right w:val="single" w:sz="4" w:space="0" w:color="auto"/>
            </w:tcBorders>
          </w:tcPr>
          <w:p w14:paraId="35954C3A" w14:textId="60603F41" w:rsidR="00F679BA" w:rsidRPr="00904840" w:rsidRDefault="00F679BA" w:rsidP="008652B3">
            <w:pPr>
              <w:widowControl w:val="0"/>
              <w:suppressAutoHyphens/>
              <w:rPr>
                <w:szCs w:val="22"/>
                <w:lang w:val="en-US"/>
              </w:rPr>
            </w:pPr>
            <w:r w:rsidRPr="00904840">
              <w:rPr>
                <w:szCs w:val="22"/>
                <w:lang w:val="en-US"/>
              </w:rPr>
              <w:t>4233</w:t>
            </w:r>
          </w:p>
        </w:tc>
        <w:tc>
          <w:tcPr>
            <w:tcW w:w="1440" w:type="dxa"/>
            <w:tcBorders>
              <w:top w:val="single" w:sz="4" w:space="0" w:color="auto"/>
              <w:left w:val="single" w:sz="4" w:space="0" w:color="auto"/>
              <w:bottom w:val="single" w:sz="4" w:space="0" w:color="auto"/>
              <w:right w:val="single" w:sz="4" w:space="0" w:color="auto"/>
            </w:tcBorders>
          </w:tcPr>
          <w:p w14:paraId="3B9A2171" w14:textId="560AB367"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2301B3C2" w14:textId="654932F3" w:rsidR="00F679BA" w:rsidRPr="00904840" w:rsidRDefault="00F679BA" w:rsidP="008652B3">
            <w:pPr>
              <w:widowControl w:val="0"/>
              <w:suppressAutoHyphens/>
              <w:rPr>
                <w:szCs w:val="22"/>
                <w:lang w:val="en-US"/>
              </w:rPr>
            </w:pPr>
            <w:r w:rsidRPr="00904840">
              <w:rPr>
                <w:szCs w:val="22"/>
                <w:lang w:val="en-US"/>
              </w:rPr>
              <w:t>60.19</w:t>
            </w:r>
          </w:p>
        </w:tc>
        <w:tc>
          <w:tcPr>
            <w:tcW w:w="2970" w:type="dxa"/>
            <w:vMerge/>
            <w:tcBorders>
              <w:left w:val="single" w:sz="4" w:space="0" w:color="auto"/>
              <w:right w:val="single" w:sz="4" w:space="0" w:color="auto"/>
            </w:tcBorders>
          </w:tcPr>
          <w:p w14:paraId="1359ECCD"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BDE2758" w14:textId="77777777" w:rsidR="00F679BA" w:rsidRPr="00904840" w:rsidRDefault="00F679BA" w:rsidP="008652B3">
            <w:pPr>
              <w:widowControl w:val="0"/>
              <w:suppressAutoHyphens/>
              <w:rPr>
                <w:szCs w:val="22"/>
                <w:lang w:val="en-US"/>
              </w:rPr>
            </w:pPr>
          </w:p>
        </w:tc>
      </w:tr>
      <w:tr w:rsidR="00904840" w:rsidRPr="00904840" w14:paraId="05904821" w14:textId="77777777" w:rsidTr="00EF5A37">
        <w:tc>
          <w:tcPr>
            <w:tcW w:w="715" w:type="dxa"/>
            <w:tcBorders>
              <w:top w:val="single" w:sz="4" w:space="0" w:color="auto"/>
              <w:left w:val="single" w:sz="4" w:space="0" w:color="auto"/>
              <w:bottom w:val="single" w:sz="4" w:space="0" w:color="auto"/>
              <w:right w:val="single" w:sz="4" w:space="0" w:color="auto"/>
            </w:tcBorders>
          </w:tcPr>
          <w:p w14:paraId="2E4C8FC5" w14:textId="10EE3F1D" w:rsidR="00F679BA" w:rsidRPr="00904840" w:rsidRDefault="00F679BA" w:rsidP="008652B3">
            <w:pPr>
              <w:widowControl w:val="0"/>
              <w:suppressAutoHyphens/>
              <w:rPr>
                <w:szCs w:val="22"/>
                <w:lang w:val="en-US"/>
              </w:rPr>
            </w:pPr>
            <w:r w:rsidRPr="00904840">
              <w:rPr>
                <w:szCs w:val="22"/>
                <w:lang w:val="en-US"/>
              </w:rPr>
              <w:t>4234</w:t>
            </w:r>
          </w:p>
        </w:tc>
        <w:tc>
          <w:tcPr>
            <w:tcW w:w="1440" w:type="dxa"/>
            <w:tcBorders>
              <w:top w:val="single" w:sz="4" w:space="0" w:color="auto"/>
              <w:left w:val="single" w:sz="4" w:space="0" w:color="auto"/>
              <w:bottom w:val="single" w:sz="4" w:space="0" w:color="auto"/>
              <w:right w:val="single" w:sz="4" w:space="0" w:color="auto"/>
            </w:tcBorders>
          </w:tcPr>
          <w:p w14:paraId="4A343E2D" w14:textId="7391505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142145F" w14:textId="5E4B32FF" w:rsidR="00F679BA" w:rsidRPr="00904840" w:rsidRDefault="00F679BA" w:rsidP="008652B3">
            <w:pPr>
              <w:widowControl w:val="0"/>
              <w:suppressAutoHyphens/>
              <w:rPr>
                <w:szCs w:val="22"/>
                <w:lang w:val="en-US"/>
              </w:rPr>
            </w:pPr>
            <w:r w:rsidRPr="00904840">
              <w:rPr>
                <w:szCs w:val="22"/>
                <w:lang w:val="en-US"/>
              </w:rPr>
              <w:t>61.01</w:t>
            </w:r>
          </w:p>
        </w:tc>
        <w:tc>
          <w:tcPr>
            <w:tcW w:w="2970" w:type="dxa"/>
            <w:vMerge/>
            <w:tcBorders>
              <w:left w:val="single" w:sz="4" w:space="0" w:color="auto"/>
              <w:right w:val="single" w:sz="4" w:space="0" w:color="auto"/>
            </w:tcBorders>
          </w:tcPr>
          <w:p w14:paraId="6F145A0C"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7ACF80E2" w14:textId="77777777" w:rsidR="00F679BA" w:rsidRPr="00904840" w:rsidRDefault="00F679BA" w:rsidP="008652B3">
            <w:pPr>
              <w:widowControl w:val="0"/>
              <w:suppressAutoHyphens/>
              <w:rPr>
                <w:szCs w:val="22"/>
                <w:lang w:val="en-US"/>
              </w:rPr>
            </w:pPr>
          </w:p>
        </w:tc>
      </w:tr>
      <w:tr w:rsidR="00904840" w:rsidRPr="00904840" w14:paraId="6BB2B1B7" w14:textId="77777777" w:rsidTr="00E374E9">
        <w:tc>
          <w:tcPr>
            <w:tcW w:w="715" w:type="dxa"/>
            <w:tcBorders>
              <w:top w:val="single" w:sz="4" w:space="0" w:color="auto"/>
              <w:left w:val="single" w:sz="4" w:space="0" w:color="auto"/>
              <w:bottom w:val="single" w:sz="4" w:space="0" w:color="auto"/>
              <w:right w:val="single" w:sz="4" w:space="0" w:color="auto"/>
            </w:tcBorders>
          </w:tcPr>
          <w:p w14:paraId="2279B30D" w14:textId="637B6801" w:rsidR="00F679BA" w:rsidRPr="00904840" w:rsidRDefault="00F679BA" w:rsidP="008652B3">
            <w:pPr>
              <w:widowControl w:val="0"/>
              <w:suppressAutoHyphens/>
              <w:rPr>
                <w:szCs w:val="22"/>
                <w:lang w:val="en-US"/>
              </w:rPr>
            </w:pPr>
            <w:r w:rsidRPr="00904840">
              <w:rPr>
                <w:szCs w:val="22"/>
                <w:lang w:val="en-US"/>
              </w:rPr>
              <w:t>4235</w:t>
            </w:r>
          </w:p>
        </w:tc>
        <w:tc>
          <w:tcPr>
            <w:tcW w:w="1440" w:type="dxa"/>
            <w:tcBorders>
              <w:top w:val="single" w:sz="4" w:space="0" w:color="auto"/>
              <w:left w:val="single" w:sz="4" w:space="0" w:color="auto"/>
              <w:bottom w:val="single" w:sz="4" w:space="0" w:color="auto"/>
              <w:right w:val="single" w:sz="4" w:space="0" w:color="auto"/>
            </w:tcBorders>
          </w:tcPr>
          <w:p w14:paraId="31D6CAB9" w14:textId="2C9C9900"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182BDC3F" w14:textId="185D788A" w:rsidR="00F679BA" w:rsidRPr="00904840" w:rsidRDefault="00F679BA" w:rsidP="008652B3">
            <w:pPr>
              <w:widowControl w:val="0"/>
              <w:suppressAutoHyphens/>
              <w:rPr>
                <w:szCs w:val="22"/>
                <w:lang w:val="en-US"/>
              </w:rPr>
            </w:pPr>
            <w:r w:rsidRPr="00904840">
              <w:rPr>
                <w:szCs w:val="22"/>
                <w:lang w:val="en-US"/>
              </w:rPr>
              <w:t>61.43</w:t>
            </w:r>
          </w:p>
        </w:tc>
        <w:tc>
          <w:tcPr>
            <w:tcW w:w="2970" w:type="dxa"/>
            <w:vMerge/>
            <w:tcBorders>
              <w:left w:val="single" w:sz="4" w:space="0" w:color="auto"/>
              <w:right w:val="single" w:sz="4" w:space="0" w:color="auto"/>
            </w:tcBorders>
          </w:tcPr>
          <w:p w14:paraId="65AD29D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3F2AE57D" w14:textId="77777777" w:rsidR="00F679BA" w:rsidRPr="00904840" w:rsidRDefault="00F679BA" w:rsidP="008652B3">
            <w:pPr>
              <w:widowControl w:val="0"/>
              <w:suppressAutoHyphens/>
              <w:rPr>
                <w:szCs w:val="22"/>
                <w:lang w:val="en-US"/>
              </w:rPr>
            </w:pPr>
          </w:p>
        </w:tc>
      </w:tr>
      <w:tr w:rsidR="00904840" w:rsidRPr="00904840" w14:paraId="27E217EA" w14:textId="77777777" w:rsidTr="00E374E9">
        <w:tc>
          <w:tcPr>
            <w:tcW w:w="715" w:type="dxa"/>
            <w:tcBorders>
              <w:top w:val="single" w:sz="4" w:space="0" w:color="auto"/>
              <w:left w:val="single" w:sz="4" w:space="0" w:color="auto"/>
              <w:bottom w:val="single" w:sz="4" w:space="0" w:color="auto"/>
              <w:right w:val="single" w:sz="4" w:space="0" w:color="auto"/>
            </w:tcBorders>
          </w:tcPr>
          <w:p w14:paraId="1ABC3691" w14:textId="0D7C753F" w:rsidR="00F679BA" w:rsidRPr="00904840" w:rsidRDefault="00F679BA" w:rsidP="008652B3">
            <w:pPr>
              <w:widowControl w:val="0"/>
              <w:suppressAutoHyphens/>
              <w:rPr>
                <w:szCs w:val="22"/>
                <w:lang w:val="en-US"/>
              </w:rPr>
            </w:pPr>
            <w:r w:rsidRPr="00904840">
              <w:rPr>
                <w:szCs w:val="22"/>
                <w:lang w:val="en-US"/>
              </w:rPr>
              <w:t>4236</w:t>
            </w:r>
          </w:p>
        </w:tc>
        <w:tc>
          <w:tcPr>
            <w:tcW w:w="1440" w:type="dxa"/>
            <w:tcBorders>
              <w:top w:val="single" w:sz="4" w:space="0" w:color="auto"/>
              <w:left w:val="single" w:sz="4" w:space="0" w:color="auto"/>
              <w:bottom w:val="single" w:sz="4" w:space="0" w:color="auto"/>
              <w:right w:val="single" w:sz="4" w:space="0" w:color="auto"/>
            </w:tcBorders>
          </w:tcPr>
          <w:p w14:paraId="418605EF" w14:textId="0EA66327"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D9E7093" w14:textId="1B36D438" w:rsidR="00F679BA" w:rsidRPr="00904840" w:rsidRDefault="00F679BA" w:rsidP="008652B3">
            <w:pPr>
              <w:widowControl w:val="0"/>
              <w:suppressAutoHyphens/>
              <w:rPr>
                <w:szCs w:val="22"/>
                <w:lang w:val="en-US"/>
              </w:rPr>
            </w:pPr>
            <w:r w:rsidRPr="00904840">
              <w:rPr>
                <w:szCs w:val="22"/>
                <w:lang w:val="en-US"/>
              </w:rPr>
              <w:t>61.46</w:t>
            </w:r>
          </w:p>
        </w:tc>
        <w:tc>
          <w:tcPr>
            <w:tcW w:w="2970" w:type="dxa"/>
            <w:vMerge/>
            <w:tcBorders>
              <w:left w:val="single" w:sz="4" w:space="0" w:color="auto"/>
              <w:right w:val="single" w:sz="4" w:space="0" w:color="auto"/>
            </w:tcBorders>
          </w:tcPr>
          <w:p w14:paraId="52518D92"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1DB0EF89" w14:textId="77777777" w:rsidR="00F679BA" w:rsidRPr="00904840" w:rsidRDefault="00F679BA" w:rsidP="008652B3">
            <w:pPr>
              <w:widowControl w:val="0"/>
              <w:suppressAutoHyphens/>
              <w:rPr>
                <w:szCs w:val="22"/>
                <w:lang w:val="en-US"/>
              </w:rPr>
            </w:pPr>
          </w:p>
        </w:tc>
      </w:tr>
      <w:tr w:rsidR="00904840" w:rsidRPr="00904840" w14:paraId="6503319B" w14:textId="77777777" w:rsidTr="00E374E9">
        <w:tc>
          <w:tcPr>
            <w:tcW w:w="715" w:type="dxa"/>
            <w:tcBorders>
              <w:top w:val="single" w:sz="4" w:space="0" w:color="auto"/>
              <w:left w:val="single" w:sz="4" w:space="0" w:color="auto"/>
              <w:bottom w:val="single" w:sz="4" w:space="0" w:color="auto"/>
              <w:right w:val="single" w:sz="4" w:space="0" w:color="auto"/>
            </w:tcBorders>
          </w:tcPr>
          <w:p w14:paraId="4AEFDA37" w14:textId="6673095E" w:rsidR="00F679BA" w:rsidRPr="00904840" w:rsidRDefault="00F679BA" w:rsidP="008652B3">
            <w:pPr>
              <w:widowControl w:val="0"/>
              <w:suppressAutoHyphens/>
              <w:rPr>
                <w:szCs w:val="22"/>
                <w:lang w:val="en-US"/>
              </w:rPr>
            </w:pPr>
            <w:r w:rsidRPr="00904840">
              <w:rPr>
                <w:szCs w:val="22"/>
                <w:lang w:val="en-US"/>
              </w:rPr>
              <w:t>4237</w:t>
            </w:r>
          </w:p>
        </w:tc>
        <w:tc>
          <w:tcPr>
            <w:tcW w:w="1440" w:type="dxa"/>
            <w:tcBorders>
              <w:top w:val="single" w:sz="4" w:space="0" w:color="auto"/>
              <w:left w:val="single" w:sz="4" w:space="0" w:color="auto"/>
              <w:bottom w:val="single" w:sz="4" w:space="0" w:color="auto"/>
              <w:right w:val="single" w:sz="4" w:space="0" w:color="auto"/>
            </w:tcBorders>
          </w:tcPr>
          <w:p w14:paraId="6E933CEE" w14:textId="203693F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21956535" w14:textId="0FBCD4E7" w:rsidR="00F679BA" w:rsidRPr="00904840" w:rsidRDefault="00F679BA" w:rsidP="008652B3">
            <w:pPr>
              <w:widowControl w:val="0"/>
              <w:suppressAutoHyphens/>
              <w:rPr>
                <w:szCs w:val="22"/>
                <w:lang w:val="en-US"/>
              </w:rPr>
            </w:pPr>
            <w:r w:rsidRPr="00904840">
              <w:rPr>
                <w:szCs w:val="22"/>
                <w:lang w:val="en-US"/>
              </w:rPr>
              <w:t>62.01</w:t>
            </w:r>
          </w:p>
        </w:tc>
        <w:tc>
          <w:tcPr>
            <w:tcW w:w="2970" w:type="dxa"/>
            <w:vMerge/>
            <w:tcBorders>
              <w:left w:val="single" w:sz="4" w:space="0" w:color="auto"/>
              <w:right w:val="single" w:sz="4" w:space="0" w:color="auto"/>
            </w:tcBorders>
          </w:tcPr>
          <w:p w14:paraId="7B5867B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98F9992" w14:textId="77777777" w:rsidR="00F679BA" w:rsidRPr="00904840" w:rsidRDefault="00F679BA" w:rsidP="008652B3">
            <w:pPr>
              <w:widowControl w:val="0"/>
              <w:suppressAutoHyphens/>
              <w:rPr>
                <w:szCs w:val="22"/>
                <w:lang w:val="en-US"/>
              </w:rPr>
            </w:pPr>
          </w:p>
        </w:tc>
      </w:tr>
      <w:tr w:rsidR="00904840" w:rsidRPr="00904840" w14:paraId="5D1B0AE0" w14:textId="77777777" w:rsidTr="00E374E9">
        <w:tc>
          <w:tcPr>
            <w:tcW w:w="715" w:type="dxa"/>
            <w:tcBorders>
              <w:top w:val="single" w:sz="4" w:space="0" w:color="auto"/>
              <w:left w:val="single" w:sz="4" w:space="0" w:color="auto"/>
              <w:bottom w:val="single" w:sz="4" w:space="0" w:color="auto"/>
              <w:right w:val="single" w:sz="4" w:space="0" w:color="auto"/>
            </w:tcBorders>
          </w:tcPr>
          <w:p w14:paraId="493266F8" w14:textId="6FC0983C" w:rsidR="00F679BA" w:rsidRPr="00904840" w:rsidRDefault="00F679BA" w:rsidP="008652B3">
            <w:pPr>
              <w:widowControl w:val="0"/>
              <w:suppressAutoHyphens/>
              <w:rPr>
                <w:szCs w:val="22"/>
                <w:lang w:val="en-US"/>
              </w:rPr>
            </w:pPr>
            <w:r w:rsidRPr="00904840">
              <w:rPr>
                <w:szCs w:val="22"/>
                <w:lang w:val="en-US"/>
              </w:rPr>
              <w:t>4238</w:t>
            </w:r>
          </w:p>
        </w:tc>
        <w:tc>
          <w:tcPr>
            <w:tcW w:w="1440" w:type="dxa"/>
            <w:tcBorders>
              <w:top w:val="single" w:sz="4" w:space="0" w:color="auto"/>
              <w:left w:val="single" w:sz="4" w:space="0" w:color="auto"/>
              <w:bottom w:val="single" w:sz="4" w:space="0" w:color="auto"/>
              <w:right w:val="single" w:sz="4" w:space="0" w:color="auto"/>
            </w:tcBorders>
          </w:tcPr>
          <w:p w14:paraId="2DA504BF" w14:textId="68D6C7BD"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2EB3E642" w14:textId="0645A52B" w:rsidR="00F679BA" w:rsidRPr="00904840" w:rsidRDefault="00F679BA" w:rsidP="008652B3">
            <w:pPr>
              <w:widowControl w:val="0"/>
              <w:suppressAutoHyphens/>
              <w:rPr>
                <w:szCs w:val="22"/>
                <w:lang w:val="en-US"/>
              </w:rPr>
            </w:pPr>
            <w:r w:rsidRPr="00904840">
              <w:rPr>
                <w:szCs w:val="22"/>
                <w:lang w:val="en-US"/>
              </w:rPr>
              <w:t>63.02</w:t>
            </w:r>
          </w:p>
        </w:tc>
        <w:tc>
          <w:tcPr>
            <w:tcW w:w="2970" w:type="dxa"/>
            <w:vMerge/>
            <w:tcBorders>
              <w:left w:val="single" w:sz="4" w:space="0" w:color="auto"/>
              <w:right w:val="single" w:sz="4" w:space="0" w:color="auto"/>
            </w:tcBorders>
          </w:tcPr>
          <w:p w14:paraId="469547C5"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67EF2994" w14:textId="77777777" w:rsidR="00F679BA" w:rsidRPr="00904840" w:rsidRDefault="00F679BA" w:rsidP="008652B3">
            <w:pPr>
              <w:widowControl w:val="0"/>
              <w:suppressAutoHyphens/>
              <w:rPr>
                <w:szCs w:val="22"/>
                <w:lang w:val="en-US"/>
              </w:rPr>
            </w:pPr>
          </w:p>
        </w:tc>
      </w:tr>
      <w:tr w:rsidR="00904840" w:rsidRPr="00904840" w14:paraId="30F3F099" w14:textId="77777777" w:rsidTr="00E374E9">
        <w:tc>
          <w:tcPr>
            <w:tcW w:w="715" w:type="dxa"/>
            <w:tcBorders>
              <w:top w:val="single" w:sz="4" w:space="0" w:color="auto"/>
              <w:left w:val="single" w:sz="4" w:space="0" w:color="auto"/>
              <w:bottom w:val="single" w:sz="4" w:space="0" w:color="auto"/>
              <w:right w:val="single" w:sz="4" w:space="0" w:color="auto"/>
            </w:tcBorders>
          </w:tcPr>
          <w:p w14:paraId="5444A1FC" w14:textId="2DCB41C0" w:rsidR="00F679BA" w:rsidRPr="00904840" w:rsidRDefault="00F679BA" w:rsidP="008652B3">
            <w:pPr>
              <w:widowControl w:val="0"/>
              <w:suppressAutoHyphens/>
              <w:rPr>
                <w:szCs w:val="22"/>
                <w:lang w:val="en-US"/>
              </w:rPr>
            </w:pPr>
            <w:r w:rsidRPr="00904840">
              <w:rPr>
                <w:szCs w:val="22"/>
                <w:lang w:val="en-US"/>
              </w:rPr>
              <w:t>4239</w:t>
            </w:r>
          </w:p>
        </w:tc>
        <w:tc>
          <w:tcPr>
            <w:tcW w:w="1440" w:type="dxa"/>
            <w:tcBorders>
              <w:top w:val="single" w:sz="4" w:space="0" w:color="auto"/>
              <w:left w:val="single" w:sz="4" w:space="0" w:color="auto"/>
              <w:bottom w:val="single" w:sz="4" w:space="0" w:color="auto"/>
              <w:right w:val="single" w:sz="4" w:space="0" w:color="auto"/>
            </w:tcBorders>
          </w:tcPr>
          <w:p w14:paraId="6807276C" w14:textId="12B97E2C"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75804322" w14:textId="4FA32C06" w:rsidR="00F679BA" w:rsidRPr="00904840" w:rsidRDefault="00F679BA" w:rsidP="008652B3">
            <w:pPr>
              <w:widowControl w:val="0"/>
              <w:suppressAutoHyphens/>
              <w:rPr>
                <w:szCs w:val="22"/>
                <w:lang w:val="en-US"/>
              </w:rPr>
            </w:pPr>
            <w:r w:rsidRPr="00904840">
              <w:rPr>
                <w:szCs w:val="22"/>
                <w:lang w:val="en-US"/>
              </w:rPr>
              <w:t>63.07</w:t>
            </w:r>
          </w:p>
        </w:tc>
        <w:tc>
          <w:tcPr>
            <w:tcW w:w="2970" w:type="dxa"/>
            <w:vMerge/>
            <w:tcBorders>
              <w:left w:val="single" w:sz="4" w:space="0" w:color="auto"/>
              <w:right w:val="single" w:sz="4" w:space="0" w:color="auto"/>
            </w:tcBorders>
          </w:tcPr>
          <w:p w14:paraId="549C5494"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C659AE5" w14:textId="77777777" w:rsidR="00F679BA" w:rsidRPr="00904840" w:rsidRDefault="00F679BA" w:rsidP="008652B3">
            <w:pPr>
              <w:widowControl w:val="0"/>
              <w:suppressAutoHyphens/>
              <w:rPr>
                <w:szCs w:val="22"/>
                <w:lang w:val="en-US"/>
              </w:rPr>
            </w:pPr>
          </w:p>
        </w:tc>
      </w:tr>
      <w:tr w:rsidR="00904840" w:rsidRPr="00904840" w14:paraId="25F0AE9E" w14:textId="77777777" w:rsidTr="00E374E9">
        <w:tc>
          <w:tcPr>
            <w:tcW w:w="715" w:type="dxa"/>
            <w:tcBorders>
              <w:top w:val="single" w:sz="4" w:space="0" w:color="auto"/>
              <w:left w:val="single" w:sz="4" w:space="0" w:color="auto"/>
              <w:bottom w:val="single" w:sz="4" w:space="0" w:color="auto"/>
              <w:right w:val="single" w:sz="4" w:space="0" w:color="auto"/>
            </w:tcBorders>
          </w:tcPr>
          <w:p w14:paraId="25574270" w14:textId="14D22766" w:rsidR="00F679BA" w:rsidRPr="00904840" w:rsidRDefault="00F679BA" w:rsidP="008652B3">
            <w:pPr>
              <w:widowControl w:val="0"/>
              <w:suppressAutoHyphens/>
              <w:rPr>
                <w:szCs w:val="22"/>
                <w:lang w:val="en-US"/>
              </w:rPr>
            </w:pPr>
            <w:r w:rsidRPr="00904840">
              <w:rPr>
                <w:szCs w:val="22"/>
                <w:lang w:val="en-US"/>
              </w:rPr>
              <w:t>4240</w:t>
            </w:r>
          </w:p>
        </w:tc>
        <w:tc>
          <w:tcPr>
            <w:tcW w:w="1440" w:type="dxa"/>
            <w:tcBorders>
              <w:top w:val="single" w:sz="4" w:space="0" w:color="auto"/>
              <w:left w:val="single" w:sz="4" w:space="0" w:color="auto"/>
              <w:bottom w:val="single" w:sz="4" w:space="0" w:color="auto"/>
              <w:right w:val="single" w:sz="4" w:space="0" w:color="auto"/>
            </w:tcBorders>
          </w:tcPr>
          <w:p w14:paraId="1F9C77AB" w14:textId="712A0FA9"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0A78F58" w14:textId="7F1C486C" w:rsidR="00F679BA" w:rsidRPr="00904840" w:rsidRDefault="00F679BA" w:rsidP="008652B3">
            <w:pPr>
              <w:widowControl w:val="0"/>
              <w:suppressAutoHyphens/>
              <w:rPr>
                <w:szCs w:val="22"/>
                <w:lang w:val="en-US"/>
              </w:rPr>
            </w:pPr>
            <w:r w:rsidRPr="00904840">
              <w:rPr>
                <w:szCs w:val="22"/>
                <w:lang w:val="en-US"/>
              </w:rPr>
              <w:t>64.01</w:t>
            </w:r>
          </w:p>
        </w:tc>
        <w:tc>
          <w:tcPr>
            <w:tcW w:w="2970" w:type="dxa"/>
            <w:vMerge/>
            <w:tcBorders>
              <w:left w:val="single" w:sz="4" w:space="0" w:color="auto"/>
              <w:right w:val="single" w:sz="4" w:space="0" w:color="auto"/>
            </w:tcBorders>
          </w:tcPr>
          <w:p w14:paraId="473313F6"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0D919AEA" w14:textId="77777777" w:rsidR="00F679BA" w:rsidRPr="00904840" w:rsidRDefault="00F679BA" w:rsidP="008652B3">
            <w:pPr>
              <w:widowControl w:val="0"/>
              <w:suppressAutoHyphens/>
              <w:rPr>
                <w:szCs w:val="22"/>
                <w:lang w:val="en-US"/>
              </w:rPr>
            </w:pPr>
          </w:p>
        </w:tc>
      </w:tr>
      <w:tr w:rsidR="00904840" w:rsidRPr="00904840" w14:paraId="4D723AFF" w14:textId="77777777" w:rsidTr="00E374E9">
        <w:tc>
          <w:tcPr>
            <w:tcW w:w="715" w:type="dxa"/>
            <w:tcBorders>
              <w:top w:val="single" w:sz="4" w:space="0" w:color="auto"/>
              <w:left w:val="single" w:sz="4" w:space="0" w:color="auto"/>
              <w:bottom w:val="single" w:sz="4" w:space="0" w:color="auto"/>
              <w:right w:val="single" w:sz="4" w:space="0" w:color="auto"/>
            </w:tcBorders>
          </w:tcPr>
          <w:p w14:paraId="1782D887" w14:textId="2EB3E83A" w:rsidR="00F679BA" w:rsidRPr="00904840" w:rsidRDefault="00F679BA" w:rsidP="008652B3">
            <w:pPr>
              <w:widowControl w:val="0"/>
              <w:suppressAutoHyphens/>
              <w:rPr>
                <w:szCs w:val="22"/>
                <w:lang w:val="en-US"/>
              </w:rPr>
            </w:pPr>
            <w:r w:rsidRPr="00904840">
              <w:rPr>
                <w:szCs w:val="22"/>
                <w:lang w:val="en-US"/>
              </w:rPr>
              <w:t>4241</w:t>
            </w:r>
          </w:p>
        </w:tc>
        <w:tc>
          <w:tcPr>
            <w:tcW w:w="1440" w:type="dxa"/>
            <w:tcBorders>
              <w:top w:val="single" w:sz="4" w:space="0" w:color="auto"/>
              <w:left w:val="single" w:sz="4" w:space="0" w:color="auto"/>
              <w:bottom w:val="single" w:sz="4" w:space="0" w:color="auto"/>
              <w:right w:val="single" w:sz="4" w:space="0" w:color="auto"/>
            </w:tcBorders>
          </w:tcPr>
          <w:p w14:paraId="11B963D3" w14:textId="75A7B0A4" w:rsidR="00F679BA" w:rsidRPr="00904840" w:rsidRDefault="00F679BA" w:rsidP="008652B3">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103752A6" w14:textId="441592AB" w:rsidR="00F679BA" w:rsidRPr="00904840" w:rsidRDefault="00F679BA" w:rsidP="008652B3">
            <w:pPr>
              <w:widowControl w:val="0"/>
              <w:suppressAutoHyphens/>
              <w:rPr>
                <w:szCs w:val="22"/>
                <w:lang w:val="en-US"/>
              </w:rPr>
            </w:pPr>
            <w:r w:rsidRPr="00904840">
              <w:rPr>
                <w:szCs w:val="22"/>
                <w:lang w:val="en-US"/>
              </w:rPr>
              <w:t>65.01</w:t>
            </w:r>
          </w:p>
        </w:tc>
        <w:tc>
          <w:tcPr>
            <w:tcW w:w="2970" w:type="dxa"/>
            <w:vMerge/>
            <w:tcBorders>
              <w:left w:val="single" w:sz="4" w:space="0" w:color="auto"/>
              <w:right w:val="single" w:sz="4" w:space="0" w:color="auto"/>
            </w:tcBorders>
          </w:tcPr>
          <w:p w14:paraId="356A583D"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4BC7DCE6" w14:textId="77777777" w:rsidR="00F679BA" w:rsidRPr="00904840" w:rsidRDefault="00F679BA" w:rsidP="008652B3">
            <w:pPr>
              <w:widowControl w:val="0"/>
              <w:suppressAutoHyphens/>
              <w:rPr>
                <w:szCs w:val="22"/>
                <w:lang w:val="en-US"/>
              </w:rPr>
            </w:pPr>
          </w:p>
        </w:tc>
      </w:tr>
      <w:tr w:rsidR="00904840" w:rsidRPr="00904840" w14:paraId="488421B0" w14:textId="77777777" w:rsidTr="00E374E9">
        <w:tc>
          <w:tcPr>
            <w:tcW w:w="715" w:type="dxa"/>
            <w:tcBorders>
              <w:top w:val="single" w:sz="4" w:space="0" w:color="auto"/>
              <w:left w:val="single" w:sz="4" w:space="0" w:color="auto"/>
              <w:bottom w:val="single" w:sz="4" w:space="0" w:color="auto"/>
              <w:right w:val="single" w:sz="4" w:space="0" w:color="auto"/>
            </w:tcBorders>
          </w:tcPr>
          <w:p w14:paraId="0CBE122B" w14:textId="197385B4" w:rsidR="00F679BA" w:rsidRPr="00904840" w:rsidRDefault="00F679BA" w:rsidP="008652B3">
            <w:pPr>
              <w:widowControl w:val="0"/>
              <w:suppressAutoHyphens/>
              <w:rPr>
                <w:szCs w:val="22"/>
                <w:lang w:val="en-US"/>
              </w:rPr>
            </w:pPr>
            <w:r w:rsidRPr="00904840">
              <w:rPr>
                <w:szCs w:val="22"/>
                <w:lang w:val="en-US"/>
              </w:rPr>
              <w:t>4263</w:t>
            </w:r>
          </w:p>
        </w:tc>
        <w:tc>
          <w:tcPr>
            <w:tcW w:w="1440" w:type="dxa"/>
            <w:tcBorders>
              <w:top w:val="single" w:sz="4" w:space="0" w:color="auto"/>
              <w:left w:val="single" w:sz="4" w:space="0" w:color="auto"/>
              <w:bottom w:val="single" w:sz="4" w:space="0" w:color="auto"/>
              <w:right w:val="single" w:sz="4" w:space="0" w:color="auto"/>
            </w:tcBorders>
          </w:tcPr>
          <w:p w14:paraId="72CBC426" w14:textId="4CBC2D1D" w:rsidR="00F679BA" w:rsidRPr="00904840" w:rsidRDefault="00F679BA" w:rsidP="008652B3">
            <w:pPr>
              <w:widowControl w:val="0"/>
              <w:suppressAutoHyphens/>
              <w:rPr>
                <w:szCs w:val="22"/>
                <w:lang w:val="en-US"/>
              </w:rPr>
            </w:pPr>
            <w:r w:rsidRPr="00904840">
              <w:rPr>
                <w:szCs w:val="22"/>
                <w:lang w:val="en-US"/>
              </w:rPr>
              <w:t>27.2.2</w:t>
            </w:r>
          </w:p>
        </w:tc>
        <w:tc>
          <w:tcPr>
            <w:tcW w:w="1350" w:type="dxa"/>
            <w:tcBorders>
              <w:top w:val="single" w:sz="4" w:space="0" w:color="auto"/>
              <w:left w:val="single" w:sz="4" w:space="0" w:color="auto"/>
              <w:bottom w:val="single" w:sz="4" w:space="0" w:color="auto"/>
              <w:right w:val="single" w:sz="4" w:space="0" w:color="auto"/>
            </w:tcBorders>
          </w:tcPr>
          <w:p w14:paraId="0E30DF6B" w14:textId="1EC3AAF1" w:rsidR="00F679BA" w:rsidRPr="00904840" w:rsidRDefault="00F679BA" w:rsidP="008652B3">
            <w:pPr>
              <w:widowControl w:val="0"/>
              <w:suppressAutoHyphens/>
              <w:rPr>
                <w:szCs w:val="22"/>
                <w:lang w:val="en-US"/>
              </w:rPr>
            </w:pPr>
            <w:r w:rsidRPr="00904840">
              <w:rPr>
                <w:szCs w:val="22"/>
                <w:lang w:val="en-US"/>
              </w:rPr>
              <w:t>203.31</w:t>
            </w:r>
          </w:p>
        </w:tc>
        <w:tc>
          <w:tcPr>
            <w:tcW w:w="2970" w:type="dxa"/>
            <w:vMerge/>
            <w:tcBorders>
              <w:left w:val="single" w:sz="4" w:space="0" w:color="auto"/>
              <w:right w:val="single" w:sz="4" w:space="0" w:color="auto"/>
            </w:tcBorders>
          </w:tcPr>
          <w:p w14:paraId="03F7B7DC" w14:textId="77777777" w:rsidR="00F679BA" w:rsidRPr="00904840" w:rsidRDefault="00F679BA" w:rsidP="008652B3">
            <w:pPr>
              <w:widowControl w:val="0"/>
              <w:suppressAutoHyphens/>
              <w:rPr>
                <w:szCs w:val="22"/>
                <w:lang w:val="en-US"/>
              </w:rPr>
            </w:pPr>
          </w:p>
        </w:tc>
        <w:tc>
          <w:tcPr>
            <w:tcW w:w="3600" w:type="dxa"/>
            <w:vMerge/>
            <w:tcBorders>
              <w:left w:val="single" w:sz="4" w:space="0" w:color="auto"/>
              <w:right w:val="single" w:sz="4" w:space="0" w:color="auto"/>
            </w:tcBorders>
          </w:tcPr>
          <w:p w14:paraId="515517F0" w14:textId="77777777" w:rsidR="00F679BA" w:rsidRPr="00904840" w:rsidRDefault="00F679BA" w:rsidP="008652B3">
            <w:pPr>
              <w:widowControl w:val="0"/>
              <w:suppressAutoHyphens/>
              <w:rPr>
                <w:szCs w:val="22"/>
                <w:lang w:val="en-US"/>
              </w:rPr>
            </w:pPr>
          </w:p>
        </w:tc>
      </w:tr>
      <w:tr w:rsidR="00F679BA" w:rsidRPr="00904840" w14:paraId="5E86EF94" w14:textId="77777777" w:rsidTr="00EF5A37">
        <w:tc>
          <w:tcPr>
            <w:tcW w:w="715" w:type="dxa"/>
            <w:tcBorders>
              <w:top w:val="single" w:sz="4" w:space="0" w:color="auto"/>
              <w:left w:val="single" w:sz="4" w:space="0" w:color="auto"/>
              <w:bottom w:val="single" w:sz="4" w:space="0" w:color="auto"/>
              <w:right w:val="single" w:sz="4" w:space="0" w:color="auto"/>
            </w:tcBorders>
          </w:tcPr>
          <w:p w14:paraId="3EF46F9D" w14:textId="7BF22D6E" w:rsidR="00F679BA" w:rsidRPr="00904840" w:rsidRDefault="00F679BA" w:rsidP="008652B3">
            <w:pPr>
              <w:widowControl w:val="0"/>
              <w:suppressAutoHyphens/>
              <w:rPr>
                <w:szCs w:val="22"/>
                <w:lang w:val="en-US"/>
              </w:rPr>
            </w:pPr>
            <w:r w:rsidRPr="00904840">
              <w:rPr>
                <w:szCs w:val="22"/>
                <w:lang w:val="en-US"/>
              </w:rPr>
              <w:t>4265</w:t>
            </w:r>
          </w:p>
        </w:tc>
        <w:tc>
          <w:tcPr>
            <w:tcW w:w="1440" w:type="dxa"/>
            <w:tcBorders>
              <w:top w:val="single" w:sz="4" w:space="0" w:color="auto"/>
              <w:left w:val="single" w:sz="4" w:space="0" w:color="auto"/>
              <w:bottom w:val="single" w:sz="4" w:space="0" w:color="auto"/>
              <w:right w:val="single" w:sz="4" w:space="0" w:color="auto"/>
            </w:tcBorders>
          </w:tcPr>
          <w:p w14:paraId="426ABB98" w14:textId="12E3AE78" w:rsidR="00F679BA" w:rsidRPr="00904840" w:rsidRDefault="00F679BA" w:rsidP="008652B3">
            <w:pPr>
              <w:widowControl w:val="0"/>
              <w:suppressAutoHyphens/>
              <w:rPr>
                <w:szCs w:val="22"/>
                <w:lang w:val="en-US"/>
              </w:rPr>
            </w:pPr>
            <w:r w:rsidRPr="00904840">
              <w:rPr>
                <w:szCs w:val="22"/>
                <w:lang w:val="en-US"/>
              </w:rPr>
              <w:t>36.2.2</w:t>
            </w:r>
          </w:p>
        </w:tc>
        <w:tc>
          <w:tcPr>
            <w:tcW w:w="1350" w:type="dxa"/>
            <w:tcBorders>
              <w:top w:val="single" w:sz="4" w:space="0" w:color="auto"/>
              <w:left w:val="single" w:sz="4" w:space="0" w:color="auto"/>
              <w:bottom w:val="single" w:sz="4" w:space="0" w:color="auto"/>
              <w:right w:val="single" w:sz="4" w:space="0" w:color="auto"/>
            </w:tcBorders>
          </w:tcPr>
          <w:p w14:paraId="13AB7CBB" w14:textId="3FA2B994" w:rsidR="00F679BA" w:rsidRPr="00904840" w:rsidRDefault="00F679BA" w:rsidP="008652B3">
            <w:pPr>
              <w:widowControl w:val="0"/>
              <w:suppressAutoHyphens/>
              <w:rPr>
                <w:szCs w:val="22"/>
                <w:lang w:val="en-US"/>
              </w:rPr>
            </w:pPr>
            <w:r w:rsidRPr="00904840">
              <w:rPr>
                <w:szCs w:val="22"/>
                <w:lang w:val="en-US"/>
              </w:rPr>
              <w:t>212.31</w:t>
            </w:r>
          </w:p>
        </w:tc>
        <w:tc>
          <w:tcPr>
            <w:tcW w:w="2970" w:type="dxa"/>
            <w:vMerge/>
            <w:tcBorders>
              <w:left w:val="single" w:sz="4" w:space="0" w:color="auto"/>
              <w:bottom w:val="single" w:sz="4" w:space="0" w:color="auto"/>
              <w:right w:val="single" w:sz="4" w:space="0" w:color="auto"/>
            </w:tcBorders>
          </w:tcPr>
          <w:p w14:paraId="34DCC27D" w14:textId="77777777" w:rsidR="00F679BA" w:rsidRPr="00904840" w:rsidRDefault="00F679BA" w:rsidP="008652B3">
            <w:pPr>
              <w:widowControl w:val="0"/>
              <w:suppressAutoHyphens/>
              <w:rPr>
                <w:szCs w:val="22"/>
                <w:lang w:val="en-US"/>
              </w:rPr>
            </w:pPr>
          </w:p>
        </w:tc>
        <w:tc>
          <w:tcPr>
            <w:tcW w:w="3600" w:type="dxa"/>
            <w:vMerge/>
            <w:tcBorders>
              <w:left w:val="single" w:sz="4" w:space="0" w:color="auto"/>
              <w:bottom w:val="single" w:sz="4" w:space="0" w:color="auto"/>
              <w:right w:val="single" w:sz="4" w:space="0" w:color="auto"/>
            </w:tcBorders>
          </w:tcPr>
          <w:p w14:paraId="141E03DD" w14:textId="77777777" w:rsidR="00F679BA" w:rsidRPr="00904840" w:rsidRDefault="00F679BA" w:rsidP="008652B3">
            <w:pPr>
              <w:widowControl w:val="0"/>
              <w:suppressAutoHyphens/>
              <w:rPr>
                <w:szCs w:val="22"/>
                <w:lang w:val="en-US"/>
              </w:rPr>
            </w:pPr>
          </w:p>
        </w:tc>
      </w:tr>
    </w:tbl>
    <w:p w14:paraId="06E533FE" w14:textId="77777777" w:rsidR="00186F9A" w:rsidRPr="00904840" w:rsidRDefault="00186F9A" w:rsidP="00186F9A">
      <w:pPr>
        <w:rPr>
          <w:szCs w:val="22"/>
          <w:lang w:val="en-US"/>
        </w:rPr>
      </w:pPr>
    </w:p>
    <w:p w14:paraId="22085C49" w14:textId="77777777" w:rsidR="00186F9A" w:rsidRPr="00904840" w:rsidRDefault="00186F9A" w:rsidP="00186F9A">
      <w:pPr>
        <w:rPr>
          <w:szCs w:val="22"/>
          <w:lang w:val="en-US"/>
        </w:rPr>
      </w:pPr>
      <w:r w:rsidRPr="00904840">
        <w:rPr>
          <w:b/>
          <w:szCs w:val="22"/>
          <w:lang w:val="en-US"/>
        </w:rPr>
        <w:t>Proposed resolution</w:t>
      </w:r>
      <w:r w:rsidRPr="00904840">
        <w:rPr>
          <w:szCs w:val="22"/>
          <w:lang w:val="en-US"/>
        </w:rPr>
        <w:t>: Rejected</w:t>
      </w:r>
    </w:p>
    <w:p w14:paraId="35C91B29" w14:textId="77777777" w:rsidR="00186F9A" w:rsidRPr="00904840" w:rsidRDefault="00186F9A" w:rsidP="00186F9A">
      <w:pPr>
        <w:rPr>
          <w:bCs/>
          <w:szCs w:val="22"/>
          <w:lang w:val="en-US"/>
        </w:rPr>
      </w:pPr>
    </w:p>
    <w:p w14:paraId="7F23C809" w14:textId="16BB6FA1" w:rsidR="00186F9A" w:rsidRPr="00904840" w:rsidRDefault="00186F9A" w:rsidP="00186F9A">
      <w:pPr>
        <w:rPr>
          <w:b/>
          <w:szCs w:val="22"/>
          <w:lang w:val="en-US"/>
        </w:rPr>
      </w:pPr>
      <w:r w:rsidRPr="00904840">
        <w:rPr>
          <w:b/>
          <w:szCs w:val="22"/>
          <w:lang w:val="en-US"/>
        </w:rPr>
        <w:t>Justification:</w:t>
      </w:r>
      <w:r w:rsidRPr="00904840">
        <w:rPr>
          <w:bCs/>
          <w:szCs w:val="22"/>
          <w:lang w:val="en-US"/>
        </w:rPr>
        <w:t xml:space="preserve">  </w:t>
      </w:r>
      <w:r w:rsidR="00131252" w:rsidRPr="00904840">
        <w:rPr>
          <w:bCs/>
          <w:szCs w:val="22"/>
          <w:lang w:val="en-US"/>
        </w:rPr>
        <w:t>FrameMaker does not support equation</w:t>
      </w:r>
      <w:r w:rsidR="00627C8E">
        <w:rPr>
          <w:bCs/>
          <w:szCs w:val="22"/>
          <w:lang w:val="en-US"/>
        </w:rPr>
        <w:t>s</w:t>
      </w:r>
      <w:r w:rsidR="00131252" w:rsidRPr="00904840">
        <w:rPr>
          <w:bCs/>
          <w:szCs w:val="22"/>
          <w:lang w:val="en-US"/>
        </w:rPr>
        <w:t xml:space="preserve"> in titles of figures and tables.</w:t>
      </w:r>
      <w:r w:rsidR="00B83539" w:rsidRPr="00904840">
        <w:rPr>
          <w:bCs/>
          <w:szCs w:val="22"/>
          <w:lang w:val="en-US"/>
        </w:rPr>
        <w:t xml:space="preserve">  </w:t>
      </w:r>
    </w:p>
    <w:p w14:paraId="1ABE00CD" w14:textId="77777777" w:rsidR="00186F9A" w:rsidRPr="00904840" w:rsidRDefault="00186F9A" w:rsidP="00186F9A">
      <w:pPr>
        <w:rPr>
          <w:bCs/>
          <w:szCs w:val="22"/>
          <w:lang w:val="en-US"/>
        </w:rPr>
      </w:pPr>
    </w:p>
    <w:p w14:paraId="063171F2" w14:textId="77777777" w:rsidR="00186F9A" w:rsidRPr="00904840" w:rsidRDefault="00186F9A" w:rsidP="00186F9A">
      <w:pPr>
        <w:rPr>
          <w:szCs w:val="22"/>
          <w:lang w:val="en-US"/>
        </w:rPr>
      </w:pPr>
      <w:r w:rsidRPr="00904840">
        <w:rPr>
          <w:b/>
          <w:szCs w:val="22"/>
          <w:lang w:val="en-US"/>
        </w:rPr>
        <w:t>Discussion</w:t>
      </w:r>
      <w:r w:rsidRPr="00904840">
        <w:rPr>
          <w:szCs w:val="22"/>
          <w:lang w:val="en-US"/>
        </w:rPr>
        <w:t xml:space="preserve">:  For reference, </w:t>
      </w:r>
    </w:p>
    <w:p w14:paraId="6F50047B" w14:textId="2707D8B5" w:rsidR="00251721" w:rsidRPr="00904840" w:rsidRDefault="00251721" w:rsidP="00251721">
      <w:pPr>
        <w:jc w:val="center"/>
        <w:rPr>
          <w:lang w:val="en-US"/>
        </w:rPr>
      </w:pPr>
      <w:r w:rsidRPr="00904840">
        <w:rPr>
          <w:noProof/>
        </w:rPr>
        <w:drawing>
          <wp:inline distT="0" distB="0" distL="0" distR="0" wp14:anchorId="5EDB4600" wp14:editId="7F622456">
            <wp:extent cx="5359400" cy="1333500"/>
            <wp:effectExtent l="0" t="0" r="12700" b="0"/>
            <wp:docPr id="521866866"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66866" name="Picture 2" descr="A close-up of a documen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59400" cy="1333500"/>
                    </a:xfrm>
                    <a:prstGeom prst="rect">
                      <a:avLst/>
                    </a:prstGeom>
                    <a:noFill/>
                    <a:ln>
                      <a:noFill/>
                    </a:ln>
                  </pic:spPr>
                </pic:pic>
              </a:graphicData>
            </a:graphic>
          </wp:inline>
        </w:drawing>
      </w:r>
    </w:p>
    <w:p w14:paraId="6BC8CDE7" w14:textId="77777777" w:rsidR="00251721" w:rsidRPr="00904840" w:rsidRDefault="00251721" w:rsidP="00251721"/>
    <w:p w14:paraId="1190146D" w14:textId="354512DF" w:rsidR="00251721" w:rsidRPr="00904840" w:rsidRDefault="00251721" w:rsidP="00251721">
      <w:pPr>
        <w:jc w:val="center"/>
      </w:pPr>
      <w:r w:rsidRPr="00904840">
        <w:rPr>
          <w:noProof/>
        </w:rPr>
        <w:drawing>
          <wp:inline distT="0" distB="0" distL="0" distR="0" wp14:anchorId="1D195148" wp14:editId="2644B79F">
            <wp:extent cx="5353050" cy="444500"/>
            <wp:effectExtent l="0" t="0" r="0" b="12700"/>
            <wp:docPr id="262492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53050" cy="444500"/>
                    </a:xfrm>
                    <a:prstGeom prst="rect">
                      <a:avLst/>
                    </a:prstGeom>
                    <a:noFill/>
                    <a:ln>
                      <a:noFill/>
                    </a:ln>
                  </pic:spPr>
                </pic:pic>
              </a:graphicData>
            </a:graphic>
          </wp:inline>
        </w:drawing>
      </w:r>
    </w:p>
    <w:p w14:paraId="2B35C1B4" w14:textId="7318EC0D" w:rsidR="00251721" w:rsidRPr="00904840" w:rsidRDefault="00251721">
      <w:pPr>
        <w:rPr>
          <w:szCs w:val="22"/>
          <w:lang w:val="en-US"/>
        </w:rPr>
      </w:pPr>
      <w:r w:rsidRPr="00904840">
        <w:rPr>
          <w:szCs w:val="22"/>
          <w:lang w:val="en-US"/>
        </w:rPr>
        <w:br w:type="page"/>
      </w:r>
    </w:p>
    <w:p w14:paraId="660A1D66" w14:textId="77777777" w:rsidR="007B5BAB" w:rsidRPr="00904840" w:rsidRDefault="007B5BAB" w:rsidP="007B5BAB">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1350"/>
        <w:gridCol w:w="2970"/>
        <w:gridCol w:w="3600"/>
      </w:tblGrid>
      <w:tr w:rsidR="00904840" w:rsidRPr="00904840" w14:paraId="71BCBDBA" w14:textId="77777777" w:rsidTr="00A2700F">
        <w:tc>
          <w:tcPr>
            <w:tcW w:w="715" w:type="dxa"/>
            <w:tcBorders>
              <w:top w:val="single" w:sz="4" w:space="0" w:color="auto"/>
              <w:left w:val="single" w:sz="4" w:space="0" w:color="auto"/>
              <w:bottom w:val="single" w:sz="4" w:space="0" w:color="auto"/>
              <w:right w:val="single" w:sz="4" w:space="0" w:color="auto"/>
            </w:tcBorders>
            <w:hideMark/>
          </w:tcPr>
          <w:p w14:paraId="2D16B8EF" w14:textId="77777777" w:rsidR="007B5BAB" w:rsidRPr="00904840" w:rsidRDefault="007B5BAB" w:rsidP="00A2700F">
            <w:pPr>
              <w:widowControl w:val="0"/>
              <w:suppressAutoHyphens/>
              <w:rPr>
                <w:b/>
                <w:szCs w:val="22"/>
                <w:lang w:val="en-US"/>
              </w:rPr>
            </w:pPr>
            <w:r w:rsidRPr="00904840">
              <w:rPr>
                <w:b/>
                <w:szCs w:val="22"/>
                <w:lang w:val="en-US"/>
              </w:rPr>
              <w:t>CID</w:t>
            </w:r>
          </w:p>
        </w:tc>
        <w:tc>
          <w:tcPr>
            <w:tcW w:w="1440" w:type="dxa"/>
            <w:tcBorders>
              <w:top w:val="single" w:sz="4" w:space="0" w:color="auto"/>
              <w:left w:val="single" w:sz="4" w:space="0" w:color="auto"/>
              <w:bottom w:val="single" w:sz="4" w:space="0" w:color="auto"/>
              <w:right w:val="single" w:sz="4" w:space="0" w:color="auto"/>
            </w:tcBorders>
            <w:hideMark/>
          </w:tcPr>
          <w:p w14:paraId="5BC16B5C" w14:textId="77777777" w:rsidR="007B5BAB" w:rsidRPr="00904840" w:rsidRDefault="007B5BAB" w:rsidP="00A2700F">
            <w:pPr>
              <w:widowControl w:val="0"/>
              <w:suppressAutoHyphens/>
              <w:rPr>
                <w:b/>
                <w:szCs w:val="22"/>
                <w:lang w:val="en-US"/>
              </w:rPr>
            </w:pPr>
            <w:r w:rsidRPr="00904840">
              <w:rPr>
                <w:b/>
                <w:szCs w:val="22"/>
                <w:lang w:val="en-US"/>
              </w:rPr>
              <w:t>Clause</w:t>
            </w:r>
          </w:p>
        </w:tc>
        <w:tc>
          <w:tcPr>
            <w:tcW w:w="1350" w:type="dxa"/>
            <w:tcBorders>
              <w:top w:val="single" w:sz="4" w:space="0" w:color="auto"/>
              <w:left w:val="single" w:sz="4" w:space="0" w:color="auto"/>
              <w:bottom w:val="single" w:sz="4" w:space="0" w:color="auto"/>
              <w:right w:val="single" w:sz="4" w:space="0" w:color="auto"/>
            </w:tcBorders>
            <w:hideMark/>
          </w:tcPr>
          <w:p w14:paraId="26408DA7" w14:textId="77777777" w:rsidR="007B5BAB" w:rsidRPr="00904840" w:rsidRDefault="007B5BAB" w:rsidP="00A2700F">
            <w:pPr>
              <w:widowControl w:val="0"/>
              <w:suppressAutoHyphens/>
              <w:rPr>
                <w:b/>
                <w:szCs w:val="22"/>
                <w:lang w:val="en-US"/>
              </w:rPr>
            </w:pPr>
            <w:r w:rsidRPr="00904840">
              <w:rPr>
                <w:b/>
                <w:szCs w:val="22"/>
                <w:lang w:val="en-US"/>
              </w:rPr>
              <w:t>Page</w:t>
            </w:r>
          </w:p>
        </w:tc>
        <w:tc>
          <w:tcPr>
            <w:tcW w:w="2970" w:type="dxa"/>
            <w:tcBorders>
              <w:top w:val="single" w:sz="4" w:space="0" w:color="auto"/>
              <w:left w:val="single" w:sz="4" w:space="0" w:color="auto"/>
              <w:bottom w:val="single" w:sz="4" w:space="0" w:color="auto"/>
              <w:right w:val="single" w:sz="4" w:space="0" w:color="auto"/>
            </w:tcBorders>
            <w:hideMark/>
          </w:tcPr>
          <w:p w14:paraId="1587025B" w14:textId="77777777" w:rsidR="007B5BAB" w:rsidRPr="00904840" w:rsidRDefault="007B5BAB" w:rsidP="00A2700F">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77229DB" w14:textId="77777777" w:rsidR="007B5BAB" w:rsidRPr="00904840" w:rsidRDefault="007B5BAB" w:rsidP="00A2700F">
            <w:pPr>
              <w:widowControl w:val="0"/>
              <w:suppressAutoHyphens/>
              <w:rPr>
                <w:b/>
                <w:szCs w:val="22"/>
                <w:lang w:val="en-US"/>
              </w:rPr>
            </w:pPr>
            <w:r w:rsidRPr="00904840">
              <w:rPr>
                <w:b/>
                <w:szCs w:val="22"/>
                <w:lang w:val="en-US"/>
              </w:rPr>
              <w:t>Proposed change</w:t>
            </w:r>
          </w:p>
        </w:tc>
      </w:tr>
      <w:tr w:rsidR="00904840" w:rsidRPr="00904840" w14:paraId="593D186B" w14:textId="77777777" w:rsidTr="00A2700F">
        <w:tc>
          <w:tcPr>
            <w:tcW w:w="715" w:type="dxa"/>
            <w:tcBorders>
              <w:top w:val="single" w:sz="4" w:space="0" w:color="auto"/>
              <w:left w:val="single" w:sz="4" w:space="0" w:color="auto"/>
              <w:bottom w:val="single" w:sz="4" w:space="0" w:color="auto"/>
              <w:right w:val="single" w:sz="4" w:space="0" w:color="auto"/>
            </w:tcBorders>
          </w:tcPr>
          <w:p w14:paraId="039830F8" w14:textId="77777777" w:rsidR="007B5BAB" w:rsidRPr="00904840" w:rsidRDefault="007B5BAB" w:rsidP="00A2700F">
            <w:pPr>
              <w:widowControl w:val="0"/>
              <w:suppressAutoHyphens/>
              <w:rPr>
                <w:szCs w:val="22"/>
                <w:lang w:val="en-US"/>
              </w:rPr>
            </w:pPr>
            <w:r w:rsidRPr="00904840">
              <w:rPr>
                <w:szCs w:val="22"/>
                <w:lang w:val="en-US"/>
              </w:rPr>
              <w:t>4222</w:t>
            </w:r>
          </w:p>
        </w:tc>
        <w:tc>
          <w:tcPr>
            <w:tcW w:w="1440" w:type="dxa"/>
            <w:tcBorders>
              <w:top w:val="single" w:sz="4" w:space="0" w:color="auto"/>
              <w:left w:val="single" w:sz="4" w:space="0" w:color="auto"/>
              <w:bottom w:val="single" w:sz="4" w:space="0" w:color="auto"/>
              <w:right w:val="single" w:sz="4" w:space="0" w:color="auto"/>
            </w:tcBorders>
          </w:tcPr>
          <w:p w14:paraId="009B4688" w14:textId="77777777" w:rsidR="007B5BAB" w:rsidRPr="00904840" w:rsidRDefault="007B5BAB" w:rsidP="00A2700F">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5FED77DE" w14:textId="77777777" w:rsidR="007B5BAB" w:rsidRPr="00904840" w:rsidRDefault="007B5BAB" w:rsidP="00A2700F">
            <w:pPr>
              <w:widowControl w:val="0"/>
              <w:suppressAutoHyphens/>
              <w:rPr>
                <w:szCs w:val="22"/>
                <w:lang w:val="en-US"/>
              </w:rPr>
            </w:pPr>
            <w:r w:rsidRPr="00904840">
              <w:rPr>
                <w:szCs w:val="22"/>
                <w:lang w:val="en-US"/>
              </w:rPr>
              <w:t>58.54</w:t>
            </w:r>
          </w:p>
        </w:tc>
        <w:tc>
          <w:tcPr>
            <w:tcW w:w="2970" w:type="dxa"/>
            <w:vMerge w:val="restart"/>
            <w:tcBorders>
              <w:left w:val="single" w:sz="4" w:space="0" w:color="auto"/>
              <w:right w:val="single" w:sz="4" w:space="0" w:color="auto"/>
            </w:tcBorders>
          </w:tcPr>
          <w:p w14:paraId="341C5CC9" w14:textId="27367AD2" w:rsidR="007B5BAB" w:rsidRPr="00904840" w:rsidRDefault="00B83539" w:rsidP="00A2700F">
            <w:pPr>
              <w:widowControl w:val="0"/>
              <w:suppressAutoHyphens/>
              <w:rPr>
                <w:szCs w:val="22"/>
                <w:lang w:val="en-US"/>
              </w:rPr>
            </w:pPr>
            <w:r w:rsidRPr="00904840">
              <w:rPr>
                <w:szCs w:val="22"/>
                <w:lang w:val="en-US"/>
              </w:rPr>
              <w:t>"Ng" should be in the form of a mathematical symbol</w:t>
            </w:r>
          </w:p>
        </w:tc>
        <w:tc>
          <w:tcPr>
            <w:tcW w:w="3600" w:type="dxa"/>
            <w:vMerge w:val="restart"/>
            <w:tcBorders>
              <w:left w:val="single" w:sz="4" w:space="0" w:color="auto"/>
              <w:right w:val="single" w:sz="4" w:space="0" w:color="auto"/>
            </w:tcBorders>
          </w:tcPr>
          <w:p w14:paraId="3F2067DB" w14:textId="6AD8E3EC" w:rsidR="007B5BAB" w:rsidRPr="00904840" w:rsidRDefault="00B83539" w:rsidP="00A2700F">
            <w:pPr>
              <w:widowControl w:val="0"/>
              <w:suppressAutoHyphens/>
              <w:rPr>
                <w:szCs w:val="22"/>
                <w:lang w:val="en-US"/>
              </w:rPr>
            </w:pPr>
            <w:r w:rsidRPr="00904840">
              <w:rPr>
                <w:szCs w:val="22"/>
                <w:lang w:val="en-US"/>
              </w:rPr>
              <w:t>Fix the format</w:t>
            </w:r>
          </w:p>
        </w:tc>
      </w:tr>
      <w:tr w:rsidR="00904840" w:rsidRPr="00904840" w14:paraId="07C118C3" w14:textId="77777777" w:rsidTr="00A2700F">
        <w:tc>
          <w:tcPr>
            <w:tcW w:w="715" w:type="dxa"/>
            <w:tcBorders>
              <w:top w:val="single" w:sz="4" w:space="0" w:color="auto"/>
              <w:left w:val="single" w:sz="4" w:space="0" w:color="auto"/>
              <w:bottom w:val="single" w:sz="4" w:space="0" w:color="auto"/>
              <w:right w:val="single" w:sz="4" w:space="0" w:color="auto"/>
            </w:tcBorders>
          </w:tcPr>
          <w:p w14:paraId="42267C30" w14:textId="77777777" w:rsidR="007B5BAB" w:rsidRPr="00904840" w:rsidRDefault="007B5BAB" w:rsidP="00A2700F">
            <w:pPr>
              <w:widowControl w:val="0"/>
              <w:suppressAutoHyphens/>
              <w:rPr>
                <w:szCs w:val="22"/>
                <w:lang w:val="en-US"/>
              </w:rPr>
            </w:pPr>
            <w:r w:rsidRPr="00904840">
              <w:rPr>
                <w:szCs w:val="22"/>
                <w:lang w:val="en-US"/>
              </w:rPr>
              <w:t>4226</w:t>
            </w:r>
          </w:p>
        </w:tc>
        <w:tc>
          <w:tcPr>
            <w:tcW w:w="1440" w:type="dxa"/>
            <w:tcBorders>
              <w:top w:val="single" w:sz="4" w:space="0" w:color="auto"/>
              <w:left w:val="single" w:sz="4" w:space="0" w:color="auto"/>
              <w:bottom w:val="single" w:sz="4" w:space="0" w:color="auto"/>
              <w:right w:val="single" w:sz="4" w:space="0" w:color="auto"/>
            </w:tcBorders>
          </w:tcPr>
          <w:p w14:paraId="59770811" w14:textId="77777777" w:rsidR="007B5BAB" w:rsidRPr="00904840" w:rsidRDefault="007B5BAB" w:rsidP="00A2700F">
            <w:pPr>
              <w:widowControl w:val="0"/>
              <w:suppressAutoHyphens/>
              <w:rPr>
                <w:szCs w:val="22"/>
                <w:lang w:val="en-US"/>
              </w:rPr>
            </w:pPr>
            <w:r w:rsidRPr="00904840">
              <w:rPr>
                <w:szCs w:val="22"/>
                <w:lang w:val="en-US"/>
              </w:rPr>
              <w:t>9.4.1.73.4</w:t>
            </w:r>
          </w:p>
        </w:tc>
        <w:tc>
          <w:tcPr>
            <w:tcW w:w="1350" w:type="dxa"/>
            <w:tcBorders>
              <w:top w:val="single" w:sz="4" w:space="0" w:color="auto"/>
              <w:left w:val="single" w:sz="4" w:space="0" w:color="auto"/>
              <w:bottom w:val="single" w:sz="4" w:space="0" w:color="auto"/>
              <w:right w:val="single" w:sz="4" w:space="0" w:color="auto"/>
            </w:tcBorders>
          </w:tcPr>
          <w:p w14:paraId="467D4AB8" w14:textId="77777777" w:rsidR="007B5BAB" w:rsidRPr="00904840" w:rsidRDefault="007B5BAB" w:rsidP="00A2700F">
            <w:pPr>
              <w:widowControl w:val="0"/>
              <w:suppressAutoHyphens/>
              <w:rPr>
                <w:szCs w:val="22"/>
                <w:lang w:val="en-US"/>
              </w:rPr>
            </w:pPr>
            <w:r w:rsidRPr="00904840">
              <w:rPr>
                <w:szCs w:val="22"/>
                <w:lang w:val="en-US"/>
              </w:rPr>
              <w:t>59.40</w:t>
            </w:r>
          </w:p>
        </w:tc>
        <w:tc>
          <w:tcPr>
            <w:tcW w:w="2970" w:type="dxa"/>
            <w:vMerge/>
            <w:tcBorders>
              <w:left w:val="single" w:sz="4" w:space="0" w:color="auto"/>
              <w:right w:val="single" w:sz="4" w:space="0" w:color="auto"/>
            </w:tcBorders>
          </w:tcPr>
          <w:p w14:paraId="4FA846D1" w14:textId="77777777" w:rsidR="007B5BAB" w:rsidRPr="00904840" w:rsidRDefault="007B5BAB" w:rsidP="00A2700F">
            <w:pPr>
              <w:widowControl w:val="0"/>
              <w:suppressAutoHyphens/>
              <w:rPr>
                <w:szCs w:val="22"/>
                <w:lang w:val="en-US"/>
              </w:rPr>
            </w:pPr>
          </w:p>
        </w:tc>
        <w:tc>
          <w:tcPr>
            <w:tcW w:w="3600" w:type="dxa"/>
            <w:vMerge/>
            <w:tcBorders>
              <w:left w:val="single" w:sz="4" w:space="0" w:color="auto"/>
              <w:right w:val="single" w:sz="4" w:space="0" w:color="auto"/>
            </w:tcBorders>
          </w:tcPr>
          <w:p w14:paraId="05B18ED4" w14:textId="77777777" w:rsidR="007B5BAB" w:rsidRPr="00904840" w:rsidRDefault="007B5BAB" w:rsidP="00A2700F">
            <w:pPr>
              <w:widowControl w:val="0"/>
              <w:suppressAutoHyphens/>
              <w:rPr>
                <w:szCs w:val="22"/>
                <w:lang w:val="en-US"/>
              </w:rPr>
            </w:pPr>
          </w:p>
        </w:tc>
      </w:tr>
    </w:tbl>
    <w:p w14:paraId="3D2BE3C3" w14:textId="77777777" w:rsidR="007B5BAB" w:rsidRPr="00904840" w:rsidRDefault="007B5BAB" w:rsidP="007B5BAB">
      <w:pPr>
        <w:rPr>
          <w:szCs w:val="22"/>
          <w:lang w:val="en-US"/>
        </w:rPr>
      </w:pPr>
    </w:p>
    <w:p w14:paraId="53B5CAB6" w14:textId="7A69DE04" w:rsidR="00904840" w:rsidRPr="00904840" w:rsidRDefault="00904840" w:rsidP="00904840">
      <w:pPr>
        <w:rPr>
          <w:szCs w:val="22"/>
          <w:lang w:val="en-US"/>
        </w:rPr>
      </w:pPr>
      <w:r w:rsidRPr="00904840">
        <w:rPr>
          <w:b/>
          <w:szCs w:val="22"/>
          <w:lang w:val="en-US"/>
        </w:rPr>
        <w:t>Proposed resolution</w:t>
      </w:r>
      <w:r w:rsidRPr="00904840">
        <w:rPr>
          <w:szCs w:val="22"/>
          <w:lang w:val="en-US"/>
        </w:rPr>
        <w:t xml:space="preserve">: </w:t>
      </w:r>
      <w:r w:rsidRPr="00904840">
        <w:rPr>
          <w:szCs w:val="22"/>
          <w:lang w:val="en-US"/>
        </w:rPr>
        <w:t>Accepted</w:t>
      </w:r>
    </w:p>
    <w:p w14:paraId="38B1D6D9" w14:textId="77777777" w:rsidR="00165D75" w:rsidRPr="00904840" w:rsidRDefault="00165D75" w:rsidP="00165D75">
      <w:pPr>
        <w:rPr>
          <w:lang w:val="en-US"/>
        </w:rPr>
      </w:pPr>
    </w:p>
    <w:p w14:paraId="58B5A5AD" w14:textId="77777777" w:rsidR="00904840" w:rsidRPr="00904840" w:rsidRDefault="00904840" w:rsidP="00904840">
      <w:pPr>
        <w:rPr>
          <w:szCs w:val="22"/>
          <w:lang w:val="en-US"/>
        </w:rPr>
      </w:pPr>
      <w:r w:rsidRPr="00904840">
        <w:rPr>
          <w:b/>
          <w:szCs w:val="22"/>
          <w:lang w:val="en-US"/>
        </w:rPr>
        <w:t>Discussion</w:t>
      </w:r>
      <w:r w:rsidRPr="00904840">
        <w:rPr>
          <w:szCs w:val="22"/>
          <w:lang w:val="en-US"/>
        </w:rPr>
        <w:t xml:space="preserve">:  For reference, </w:t>
      </w:r>
    </w:p>
    <w:p w14:paraId="2984B006" w14:textId="2272A203" w:rsidR="00186F9A" w:rsidRPr="00904840" w:rsidRDefault="00904840">
      <w:pPr>
        <w:rPr>
          <w:lang w:val="en-US"/>
        </w:rPr>
      </w:pPr>
      <w:r w:rsidRPr="00904840">
        <w:rPr>
          <w:noProof/>
        </w:rPr>
        <w:drawing>
          <wp:inline distT="0" distB="0" distL="0" distR="0" wp14:anchorId="3C90A2CD" wp14:editId="13C257EF">
            <wp:extent cx="5359400" cy="1333500"/>
            <wp:effectExtent l="0" t="0" r="12700" b="0"/>
            <wp:docPr id="1364394693"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66866" name="Picture 2" descr="A close-up of a documen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59400" cy="1333500"/>
                    </a:xfrm>
                    <a:prstGeom prst="rect">
                      <a:avLst/>
                    </a:prstGeom>
                    <a:noFill/>
                    <a:ln>
                      <a:noFill/>
                    </a:ln>
                  </pic:spPr>
                </pic:pic>
              </a:graphicData>
            </a:graphic>
          </wp:inline>
        </w:drawing>
      </w:r>
    </w:p>
    <w:p w14:paraId="6C931A5F" w14:textId="22BE17A5" w:rsidR="00904840" w:rsidRPr="00904840" w:rsidRDefault="00904840">
      <w:pPr>
        <w:rPr>
          <w:szCs w:val="22"/>
          <w:lang w:val="en-US"/>
        </w:rPr>
      </w:pPr>
      <w:r w:rsidRPr="00904840">
        <w:rPr>
          <w:szCs w:val="22"/>
          <w:lang w:val="en-US"/>
        </w:rPr>
        <w:br w:type="page"/>
      </w:r>
    </w:p>
    <w:p w14:paraId="719DE483" w14:textId="77777777" w:rsidR="001A3A12" w:rsidRPr="00904840" w:rsidRDefault="001A3A12">
      <w:pPr>
        <w:rPr>
          <w:szCs w:val="22"/>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900"/>
        <w:gridCol w:w="3780"/>
        <w:gridCol w:w="3600"/>
      </w:tblGrid>
      <w:tr w:rsidR="00904840" w:rsidRPr="00904840" w14:paraId="6E693E63" w14:textId="77777777" w:rsidTr="00FA79E8">
        <w:tc>
          <w:tcPr>
            <w:tcW w:w="715" w:type="dxa"/>
            <w:tcBorders>
              <w:top w:val="single" w:sz="4" w:space="0" w:color="auto"/>
              <w:left w:val="single" w:sz="4" w:space="0" w:color="auto"/>
              <w:bottom w:val="single" w:sz="4" w:space="0" w:color="auto"/>
              <w:right w:val="single" w:sz="4" w:space="0" w:color="auto"/>
            </w:tcBorders>
            <w:hideMark/>
          </w:tcPr>
          <w:p w14:paraId="1986E089" w14:textId="77777777" w:rsidR="001A3A12" w:rsidRPr="00904840" w:rsidRDefault="001A3A12" w:rsidP="008652B3">
            <w:pPr>
              <w:widowControl w:val="0"/>
              <w:suppressAutoHyphens/>
              <w:rPr>
                <w:b/>
                <w:szCs w:val="22"/>
                <w:lang w:val="en-US"/>
              </w:rPr>
            </w:pPr>
            <w:r w:rsidRPr="00904840">
              <w:rPr>
                <w:b/>
                <w:szCs w:val="22"/>
                <w:lang w:val="en-US"/>
              </w:rPr>
              <w:t>CID</w:t>
            </w:r>
          </w:p>
        </w:tc>
        <w:tc>
          <w:tcPr>
            <w:tcW w:w="1080" w:type="dxa"/>
            <w:tcBorders>
              <w:top w:val="single" w:sz="4" w:space="0" w:color="auto"/>
              <w:left w:val="single" w:sz="4" w:space="0" w:color="auto"/>
              <w:bottom w:val="single" w:sz="4" w:space="0" w:color="auto"/>
              <w:right w:val="single" w:sz="4" w:space="0" w:color="auto"/>
            </w:tcBorders>
            <w:hideMark/>
          </w:tcPr>
          <w:p w14:paraId="6660A97B" w14:textId="77777777" w:rsidR="001A3A12" w:rsidRPr="00904840" w:rsidRDefault="001A3A12"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552B8FD" w14:textId="77777777" w:rsidR="001A3A12" w:rsidRPr="00904840" w:rsidRDefault="001A3A12" w:rsidP="008652B3">
            <w:pPr>
              <w:widowControl w:val="0"/>
              <w:suppressAutoHyphens/>
              <w:rPr>
                <w:b/>
                <w:szCs w:val="22"/>
                <w:lang w:val="en-US"/>
              </w:rPr>
            </w:pPr>
            <w:r w:rsidRPr="00904840">
              <w:rPr>
                <w:b/>
                <w:szCs w:val="22"/>
                <w:lang w:val="en-US"/>
              </w:rPr>
              <w:t>Page</w:t>
            </w:r>
          </w:p>
        </w:tc>
        <w:tc>
          <w:tcPr>
            <w:tcW w:w="3780" w:type="dxa"/>
            <w:tcBorders>
              <w:top w:val="single" w:sz="4" w:space="0" w:color="auto"/>
              <w:left w:val="single" w:sz="4" w:space="0" w:color="auto"/>
              <w:bottom w:val="single" w:sz="4" w:space="0" w:color="auto"/>
              <w:right w:val="single" w:sz="4" w:space="0" w:color="auto"/>
            </w:tcBorders>
            <w:hideMark/>
          </w:tcPr>
          <w:p w14:paraId="718F8B90" w14:textId="77777777" w:rsidR="001A3A12" w:rsidRPr="00904840" w:rsidRDefault="001A3A12"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2AEA025C" w14:textId="77777777" w:rsidR="001A3A12" w:rsidRPr="00904840" w:rsidRDefault="001A3A12" w:rsidP="008652B3">
            <w:pPr>
              <w:widowControl w:val="0"/>
              <w:suppressAutoHyphens/>
              <w:rPr>
                <w:b/>
                <w:szCs w:val="22"/>
                <w:lang w:val="en-US"/>
              </w:rPr>
            </w:pPr>
            <w:r w:rsidRPr="00904840">
              <w:rPr>
                <w:b/>
                <w:szCs w:val="22"/>
                <w:lang w:val="en-US"/>
              </w:rPr>
              <w:t>Proposed change</w:t>
            </w:r>
          </w:p>
        </w:tc>
      </w:tr>
      <w:tr w:rsidR="00904840" w:rsidRPr="00904840" w14:paraId="5F8F19F7" w14:textId="77777777" w:rsidTr="00FA79E8">
        <w:tc>
          <w:tcPr>
            <w:tcW w:w="715" w:type="dxa"/>
            <w:tcBorders>
              <w:top w:val="single" w:sz="4" w:space="0" w:color="auto"/>
              <w:left w:val="single" w:sz="4" w:space="0" w:color="auto"/>
              <w:bottom w:val="single" w:sz="4" w:space="0" w:color="auto"/>
              <w:right w:val="single" w:sz="4" w:space="0" w:color="auto"/>
            </w:tcBorders>
          </w:tcPr>
          <w:p w14:paraId="568B5A4B" w14:textId="5F62DFB3" w:rsidR="001A3A12" w:rsidRPr="00904840" w:rsidRDefault="008710CF" w:rsidP="008652B3">
            <w:pPr>
              <w:widowControl w:val="0"/>
              <w:suppressAutoHyphens/>
              <w:rPr>
                <w:szCs w:val="22"/>
                <w:lang w:val="en-US"/>
              </w:rPr>
            </w:pPr>
            <w:r w:rsidRPr="00904840">
              <w:rPr>
                <w:szCs w:val="22"/>
                <w:lang w:val="en-US"/>
              </w:rPr>
              <w:t>4198</w:t>
            </w:r>
          </w:p>
        </w:tc>
        <w:tc>
          <w:tcPr>
            <w:tcW w:w="1080" w:type="dxa"/>
            <w:tcBorders>
              <w:top w:val="single" w:sz="4" w:space="0" w:color="auto"/>
              <w:left w:val="single" w:sz="4" w:space="0" w:color="auto"/>
              <w:bottom w:val="single" w:sz="4" w:space="0" w:color="auto"/>
              <w:right w:val="single" w:sz="4" w:space="0" w:color="auto"/>
            </w:tcBorders>
          </w:tcPr>
          <w:p w14:paraId="3B13D2AD" w14:textId="05D99E02" w:rsidR="001A3A12" w:rsidRPr="00904840" w:rsidRDefault="00330918" w:rsidP="008652B3">
            <w:pPr>
              <w:widowControl w:val="0"/>
              <w:suppressAutoHyphens/>
              <w:rPr>
                <w:szCs w:val="22"/>
                <w:lang w:val="en-US"/>
              </w:rPr>
            </w:pPr>
            <w:r w:rsidRPr="00904840">
              <w:rPr>
                <w:szCs w:val="22"/>
                <w:lang w:val="en-US"/>
              </w:rPr>
              <w:t>9.4.2.322</w:t>
            </w:r>
          </w:p>
        </w:tc>
        <w:tc>
          <w:tcPr>
            <w:tcW w:w="900" w:type="dxa"/>
            <w:tcBorders>
              <w:top w:val="single" w:sz="4" w:space="0" w:color="auto"/>
              <w:left w:val="single" w:sz="4" w:space="0" w:color="auto"/>
              <w:bottom w:val="single" w:sz="4" w:space="0" w:color="auto"/>
              <w:right w:val="single" w:sz="4" w:space="0" w:color="auto"/>
            </w:tcBorders>
          </w:tcPr>
          <w:p w14:paraId="0286121D" w14:textId="23522E79" w:rsidR="001A3A12" w:rsidRPr="00904840" w:rsidRDefault="00330918" w:rsidP="008652B3">
            <w:pPr>
              <w:widowControl w:val="0"/>
              <w:suppressAutoHyphens/>
              <w:rPr>
                <w:szCs w:val="22"/>
                <w:lang w:val="en-US"/>
              </w:rPr>
            </w:pPr>
            <w:r w:rsidRPr="00904840">
              <w:rPr>
                <w:szCs w:val="22"/>
                <w:lang w:val="en-US"/>
              </w:rPr>
              <w:t>81.08</w:t>
            </w:r>
          </w:p>
        </w:tc>
        <w:tc>
          <w:tcPr>
            <w:tcW w:w="3780" w:type="dxa"/>
            <w:tcBorders>
              <w:top w:val="single" w:sz="4" w:space="0" w:color="auto"/>
              <w:left w:val="single" w:sz="4" w:space="0" w:color="auto"/>
              <w:bottom w:val="single" w:sz="4" w:space="0" w:color="auto"/>
              <w:right w:val="single" w:sz="4" w:space="0" w:color="auto"/>
            </w:tcBorders>
          </w:tcPr>
          <w:p w14:paraId="6C719F26" w14:textId="238CBEF1" w:rsidR="001A3A12" w:rsidRPr="00904840" w:rsidRDefault="00F82947" w:rsidP="008652B3">
            <w:pPr>
              <w:widowControl w:val="0"/>
              <w:suppressAutoHyphens/>
              <w:rPr>
                <w:szCs w:val="22"/>
                <w:lang w:val="en-US"/>
              </w:rPr>
            </w:pPr>
            <w:r w:rsidRPr="00904840">
              <w:rPr>
                <w:szCs w:val="22"/>
                <w:lang w:val="en-US"/>
              </w:rPr>
              <w:t>Figure 1-1001bl is inserted in the paragraph instead of between the paragraphs. Please modify it.</w:t>
            </w:r>
          </w:p>
        </w:tc>
        <w:tc>
          <w:tcPr>
            <w:tcW w:w="3600" w:type="dxa"/>
            <w:tcBorders>
              <w:top w:val="single" w:sz="4" w:space="0" w:color="auto"/>
              <w:left w:val="single" w:sz="4" w:space="0" w:color="auto"/>
              <w:bottom w:val="single" w:sz="4" w:space="0" w:color="auto"/>
              <w:right w:val="single" w:sz="4" w:space="0" w:color="auto"/>
            </w:tcBorders>
          </w:tcPr>
          <w:p w14:paraId="5DF372FC" w14:textId="0461AE14" w:rsidR="001A3A12" w:rsidRPr="00904840" w:rsidRDefault="00F82947" w:rsidP="008652B3">
            <w:pPr>
              <w:widowControl w:val="0"/>
              <w:suppressAutoHyphens/>
              <w:rPr>
                <w:szCs w:val="22"/>
                <w:lang w:val="en-US"/>
              </w:rPr>
            </w:pPr>
            <w:r w:rsidRPr="00904840">
              <w:rPr>
                <w:szCs w:val="22"/>
                <w:lang w:val="en-US"/>
              </w:rPr>
              <w:t>As in comment.</w:t>
            </w:r>
          </w:p>
        </w:tc>
      </w:tr>
      <w:tr w:rsidR="006D6C1A" w:rsidRPr="00904840" w14:paraId="0659FEDF" w14:textId="77777777" w:rsidTr="00FA79E8">
        <w:tc>
          <w:tcPr>
            <w:tcW w:w="715" w:type="dxa"/>
            <w:tcBorders>
              <w:top w:val="single" w:sz="4" w:space="0" w:color="auto"/>
              <w:left w:val="single" w:sz="4" w:space="0" w:color="auto"/>
              <w:bottom w:val="single" w:sz="4" w:space="0" w:color="auto"/>
              <w:right w:val="single" w:sz="4" w:space="0" w:color="auto"/>
            </w:tcBorders>
          </w:tcPr>
          <w:p w14:paraId="314242C1" w14:textId="7238F57B" w:rsidR="008710CF" w:rsidRPr="00904840" w:rsidRDefault="00C70E5B" w:rsidP="008652B3">
            <w:pPr>
              <w:widowControl w:val="0"/>
              <w:suppressAutoHyphens/>
              <w:rPr>
                <w:szCs w:val="22"/>
                <w:lang w:val="en-US"/>
              </w:rPr>
            </w:pPr>
            <w:r w:rsidRPr="00904840">
              <w:rPr>
                <w:szCs w:val="22"/>
                <w:lang w:val="en-US"/>
              </w:rPr>
              <w:t>4305</w:t>
            </w:r>
          </w:p>
        </w:tc>
        <w:tc>
          <w:tcPr>
            <w:tcW w:w="1080" w:type="dxa"/>
            <w:tcBorders>
              <w:top w:val="single" w:sz="4" w:space="0" w:color="auto"/>
              <w:left w:val="single" w:sz="4" w:space="0" w:color="auto"/>
              <w:bottom w:val="single" w:sz="4" w:space="0" w:color="auto"/>
              <w:right w:val="single" w:sz="4" w:space="0" w:color="auto"/>
            </w:tcBorders>
          </w:tcPr>
          <w:p w14:paraId="5607C1F9" w14:textId="14A6E3F8" w:rsidR="008710CF" w:rsidRPr="00904840" w:rsidRDefault="00C70E5B" w:rsidP="008652B3">
            <w:pPr>
              <w:widowControl w:val="0"/>
              <w:suppressAutoHyphens/>
              <w:rPr>
                <w:szCs w:val="22"/>
                <w:lang w:val="en-US"/>
              </w:rPr>
            </w:pPr>
            <w:r w:rsidRPr="00904840">
              <w:rPr>
                <w:szCs w:val="22"/>
                <w:lang w:val="en-US"/>
              </w:rPr>
              <w:t>11.55.1.2</w:t>
            </w:r>
          </w:p>
        </w:tc>
        <w:tc>
          <w:tcPr>
            <w:tcW w:w="900" w:type="dxa"/>
            <w:tcBorders>
              <w:top w:val="single" w:sz="4" w:space="0" w:color="auto"/>
              <w:left w:val="single" w:sz="4" w:space="0" w:color="auto"/>
              <w:bottom w:val="single" w:sz="4" w:space="0" w:color="auto"/>
              <w:right w:val="single" w:sz="4" w:space="0" w:color="auto"/>
            </w:tcBorders>
          </w:tcPr>
          <w:p w14:paraId="02A961D3" w14:textId="3E2B2C27" w:rsidR="008710CF" w:rsidRPr="00904840" w:rsidRDefault="00C70E5B" w:rsidP="008652B3">
            <w:pPr>
              <w:widowControl w:val="0"/>
              <w:suppressAutoHyphens/>
              <w:rPr>
                <w:szCs w:val="22"/>
                <w:lang w:val="en-US"/>
              </w:rPr>
            </w:pPr>
            <w:r w:rsidRPr="00904840">
              <w:rPr>
                <w:szCs w:val="22"/>
                <w:lang w:val="en-US"/>
              </w:rPr>
              <w:t>138.41</w:t>
            </w:r>
          </w:p>
        </w:tc>
        <w:tc>
          <w:tcPr>
            <w:tcW w:w="3780" w:type="dxa"/>
            <w:tcBorders>
              <w:top w:val="single" w:sz="4" w:space="0" w:color="auto"/>
              <w:left w:val="single" w:sz="4" w:space="0" w:color="auto"/>
              <w:bottom w:val="single" w:sz="4" w:space="0" w:color="auto"/>
              <w:right w:val="single" w:sz="4" w:space="0" w:color="auto"/>
            </w:tcBorders>
          </w:tcPr>
          <w:p w14:paraId="371A9280" w14:textId="4127BC7F" w:rsidR="008710CF" w:rsidRPr="00904840" w:rsidRDefault="00FA79E8" w:rsidP="008652B3">
            <w:pPr>
              <w:widowControl w:val="0"/>
              <w:suppressAutoHyphens/>
              <w:rPr>
                <w:szCs w:val="22"/>
                <w:lang w:val="en-US"/>
              </w:rPr>
            </w:pPr>
            <w:r w:rsidRPr="00904840">
              <w:rPr>
                <w:szCs w:val="22"/>
                <w:lang w:val="en-US"/>
              </w:rPr>
              <w:t>Table 11-32a should be drawn before starting 11.55.1.3 Clause</w:t>
            </w:r>
          </w:p>
        </w:tc>
        <w:tc>
          <w:tcPr>
            <w:tcW w:w="3600" w:type="dxa"/>
            <w:tcBorders>
              <w:top w:val="single" w:sz="4" w:space="0" w:color="auto"/>
              <w:left w:val="single" w:sz="4" w:space="0" w:color="auto"/>
              <w:bottom w:val="single" w:sz="4" w:space="0" w:color="auto"/>
              <w:right w:val="single" w:sz="4" w:space="0" w:color="auto"/>
            </w:tcBorders>
          </w:tcPr>
          <w:p w14:paraId="117310D9" w14:textId="46B21FC5" w:rsidR="008710CF" w:rsidRPr="00904840" w:rsidRDefault="00FA79E8" w:rsidP="008652B3">
            <w:pPr>
              <w:widowControl w:val="0"/>
              <w:suppressAutoHyphens/>
              <w:rPr>
                <w:szCs w:val="22"/>
                <w:lang w:val="en-US"/>
              </w:rPr>
            </w:pPr>
            <w:r w:rsidRPr="00904840">
              <w:rPr>
                <w:szCs w:val="22"/>
                <w:lang w:val="en-US"/>
              </w:rPr>
              <w:t>As comment</w:t>
            </w:r>
          </w:p>
        </w:tc>
      </w:tr>
    </w:tbl>
    <w:p w14:paraId="0FE41291" w14:textId="77777777" w:rsidR="001A3A12" w:rsidRPr="00904840" w:rsidRDefault="001A3A12" w:rsidP="001A3A12">
      <w:pPr>
        <w:rPr>
          <w:szCs w:val="22"/>
          <w:lang w:val="en-US"/>
        </w:rPr>
      </w:pPr>
    </w:p>
    <w:p w14:paraId="3BA9057D" w14:textId="77777777" w:rsidR="001A3A12" w:rsidRPr="00904840" w:rsidRDefault="001A3A12" w:rsidP="001A3A12">
      <w:pPr>
        <w:rPr>
          <w:szCs w:val="22"/>
          <w:lang w:val="en-US"/>
        </w:rPr>
      </w:pPr>
      <w:r w:rsidRPr="00904840">
        <w:rPr>
          <w:b/>
          <w:szCs w:val="22"/>
          <w:lang w:val="en-US"/>
        </w:rPr>
        <w:t>Proposed resolution</w:t>
      </w:r>
      <w:r w:rsidRPr="00904840">
        <w:rPr>
          <w:szCs w:val="22"/>
          <w:lang w:val="en-US"/>
        </w:rPr>
        <w:t>: Rejected</w:t>
      </w:r>
    </w:p>
    <w:p w14:paraId="51EC9DA9" w14:textId="77777777" w:rsidR="00CE0AF9" w:rsidRPr="00904840" w:rsidRDefault="00CE0AF9" w:rsidP="00CE0AF9">
      <w:pPr>
        <w:rPr>
          <w:bCs/>
          <w:szCs w:val="22"/>
          <w:lang w:val="en-US"/>
        </w:rPr>
      </w:pPr>
    </w:p>
    <w:p w14:paraId="7D694A63" w14:textId="77777777" w:rsidR="00CE0AF9" w:rsidRPr="00904840" w:rsidRDefault="00CE0AF9" w:rsidP="00CE0AF9">
      <w:pPr>
        <w:rPr>
          <w:szCs w:val="22"/>
          <w:lang w:val="en-US"/>
        </w:rPr>
      </w:pPr>
      <w:r w:rsidRPr="00904840">
        <w:rPr>
          <w:b/>
          <w:szCs w:val="22"/>
          <w:lang w:val="en-US"/>
        </w:rPr>
        <w:t>Discussion</w:t>
      </w:r>
      <w:r w:rsidRPr="00904840">
        <w:rPr>
          <w:szCs w:val="22"/>
          <w:lang w:val="en-US"/>
        </w:rPr>
        <w:t xml:space="preserve">:  For reference, </w:t>
      </w:r>
    </w:p>
    <w:p w14:paraId="4C6C933F" w14:textId="6B326D12" w:rsidR="006E51FB" w:rsidRPr="00904840" w:rsidRDefault="006E51FB" w:rsidP="006E51FB">
      <w:pPr>
        <w:jc w:val="center"/>
        <w:rPr>
          <w:szCs w:val="22"/>
          <w:lang w:val="en-US"/>
        </w:rPr>
      </w:pPr>
      <w:r w:rsidRPr="00904840">
        <w:rPr>
          <w:noProof/>
        </w:rPr>
        <w:drawing>
          <wp:inline distT="0" distB="0" distL="0" distR="0" wp14:anchorId="088F38B7" wp14:editId="1C9F630C">
            <wp:extent cx="2834640" cy="978408"/>
            <wp:effectExtent l="0" t="0" r="3810" b="0"/>
            <wp:docPr id="193216850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68507" name="Picture 1" descr="A black text on a white background&#10;&#10;Description automatically generated"/>
                    <pic:cNvPicPr/>
                  </pic:nvPicPr>
                  <pic:blipFill>
                    <a:blip r:embed="rId24"/>
                    <a:stretch>
                      <a:fillRect/>
                    </a:stretch>
                  </pic:blipFill>
                  <pic:spPr>
                    <a:xfrm>
                      <a:off x="0" y="0"/>
                      <a:ext cx="2834640" cy="978408"/>
                    </a:xfrm>
                    <a:prstGeom prst="rect">
                      <a:avLst/>
                    </a:prstGeom>
                  </pic:spPr>
                </pic:pic>
              </a:graphicData>
            </a:graphic>
          </wp:inline>
        </w:drawing>
      </w:r>
    </w:p>
    <w:p w14:paraId="42D471FC" w14:textId="77777777" w:rsidR="00CE0AF9" w:rsidRPr="00904840" w:rsidRDefault="00CE0AF9" w:rsidP="001A3A12">
      <w:pPr>
        <w:rPr>
          <w:b/>
          <w:szCs w:val="22"/>
          <w:lang w:val="en-US"/>
        </w:rPr>
      </w:pPr>
    </w:p>
    <w:p w14:paraId="401B49F7" w14:textId="1493AC4A" w:rsidR="00A71A16" w:rsidRPr="00904840" w:rsidRDefault="00A71A16" w:rsidP="00A71A16">
      <w:pPr>
        <w:jc w:val="center"/>
        <w:rPr>
          <w:b/>
          <w:szCs w:val="22"/>
          <w:lang w:val="en-US"/>
        </w:rPr>
      </w:pPr>
      <w:r w:rsidRPr="00904840">
        <w:rPr>
          <w:noProof/>
        </w:rPr>
        <w:drawing>
          <wp:inline distT="0" distB="0" distL="0" distR="0" wp14:anchorId="0045598B" wp14:editId="6AD645FA">
            <wp:extent cx="3264408" cy="731520"/>
            <wp:effectExtent l="0" t="0" r="0" b="0"/>
            <wp:docPr id="3809832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8328" name="Picture 1" descr="A white background with black text&#10;&#10;Description automatically generated"/>
                    <pic:cNvPicPr/>
                  </pic:nvPicPr>
                  <pic:blipFill>
                    <a:blip r:embed="rId25"/>
                    <a:stretch>
                      <a:fillRect/>
                    </a:stretch>
                  </pic:blipFill>
                  <pic:spPr>
                    <a:xfrm>
                      <a:off x="0" y="0"/>
                      <a:ext cx="3264408" cy="731520"/>
                    </a:xfrm>
                    <a:prstGeom prst="rect">
                      <a:avLst/>
                    </a:prstGeom>
                  </pic:spPr>
                </pic:pic>
              </a:graphicData>
            </a:graphic>
          </wp:inline>
        </w:drawing>
      </w:r>
    </w:p>
    <w:p w14:paraId="350A6520" w14:textId="77777777" w:rsidR="00A71A16" w:rsidRPr="00904840" w:rsidRDefault="00A71A16" w:rsidP="001A3A12">
      <w:pPr>
        <w:rPr>
          <w:b/>
          <w:szCs w:val="22"/>
          <w:lang w:val="en-US"/>
        </w:rPr>
      </w:pPr>
    </w:p>
    <w:p w14:paraId="01C2CF09" w14:textId="281FA640" w:rsidR="001A3A12" w:rsidRPr="00904840" w:rsidRDefault="001A3A12" w:rsidP="005C653A">
      <w:pPr>
        <w:rPr>
          <w:b/>
          <w:szCs w:val="22"/>
          <w:lang w:val="en-US"/>
        </w:rPr>
      </w:pPr>
      <w:r w:rsidRPr="00904840">
        <w:rPr>
          <w:b/>
          <w:szCs w:val="22"/>
          <w:lang w:val="en-US"/>
        </w:rPr>
        <w:t>Justification:</w:t>
      </w:r>
      <w:r w:rsidRPr="00904840">
        <w:rPr>
          <w:bCs/>
          <w:szCs w:val="22"/>
          <w:lang w:val="en-US"/>
        </w:rPr>
        <w:t xml:space="preserve">  </w:t>
      </w:r>
      <w:r w:rsidR="00E013DC" w:rsidRPr="00904840">
        <w:rPr>
          <w:bCs/>
          <w:szCs w:val="22"/>
          <w:lang w:val="en-US"/>
        </w:rPr>
        <w:t xml:space="preserve">As defined in </w:t>
      </w:r>
      <w:r w:rsidR="006D6C1A" w:rsidRPr="00904840">
        <w:rPr>
          <w:bCs/>
          <w:szCs w:val="22"/>
          <w:lang w:val="en-US"/>
        </w:rPr>
        <w:t>16.64</w:t>
      </w:r>
      <w:r w:rsidR="00E013DC" w:rsidRPr="00904840">
        <w:rPr>
          <w:bCs/>
          <w:szCs w:val="22"/>
          <w:lang w:val="en-US"/>
        </w:rPr>
        <w:t xml:space="preserve"> (Editorial Notes), </w:t>
      </w:r>
      <w:r w:rsidR="006D6C1A" w:rsidRPr="00904840">
        <w:rPr>
          <w:bCs/>
          <w:szCs w:val="22"/>
          <w:lang w:val="en-US"/>
        </w:rPr>
        <w:t>“</w:t>
      </w:r>
      <w:r w:rsidR="00E013DC" w:rsidRPr="00904840">
        <w:rPr>
          <w:bCs/>
          <w:szCs w:val="22"/>
          <w:lang w:val="en-US"/>
        </w:rPr>
        <w:t>The default IEEE-SA style for tables is to "float". This means that they be repositioned later, usually at the head of the next page, to avoid splitting the table and reduce the amount of blank</w:t>
      </w:r>
      <w:r w:rsidRPr="00904840">
        <w:rPr>
          <w:bCs/>
          <w:szCs w:val="22"/>
          <w:lang w:val="en-US"/>
        </w:rPr>
        <w:t xml:space="preserve"> </w:t>
      </w:r>
      <w:r w:rsidR="005C653A" w:rsidRPr="00904840">
        <w:rPr>
          <w:bCs/>
          <w:szCs w:val="22"/>
          <w:lang w:val="en-US"/>
        </w:rPr>
        <w:t>space. The table can appear to move out of the subclause it is referenced first from, and can even split a paragraph. This is the intended IEEE-SA behavior, please do not report it as a defect in the draft. In many cases, additional line feeds have been inserted to force tables to follow text, rather than float beyond sequential text. The additional line feeds will be removed before publication, please do not report them as a defect in the text.</w:t>
      </w:r>
      <w:r w:rsidR="006D6C1A" w:rsidRPr="00904840">
        <w:rPr>
          <w:bCs/>
          <w:szCs w:val="22"/>
          <w:lang w:val="en-US"/>
        </w:rPr>
        <w:t>” Same is applicable to figures.</w:t>
      </w:r>
    </w:p>
    <w:p w14:paraId="17A2F176" w14:textId="77777777" w:rsidR="001A3A12" w:rsidRPr="00904840" w:rsidRDefault="001A3A12" w:rsidP="001A3A12">
      <w:pPr>
        <w:rPr>
          <w:szCs w:val="22"/>
          <w:lang w:val="en-US"/>
        </w:rPr>
      </w:pPr>
    </w:p>
    <w:p w14:paraId="6B19D8E1" w14:textId="611607D8" w:rsidR="001A3A12" w:rsidRPr="00904840" w:rsidRDefault="001A3A12">
      <w:pPr>
        <w:rPr>
          <w:szCs w:val="22"/>
          <w:lang w:val="en-US"/>
        </w:rPr>
      </w:pPr>
      <w:r w:rsidRPr="00904840">
        <w:rPr>
          <w:szCs w:val="22"/>
          <w:lang w:val="en-US"/>
        </w:rPr>
        <w:br w:type="page"/>
      </w:r>
    </w:p>
    <w:p w14:paraId="786FA1BD" w14:textId="77777777" w:rsidR="00832527" w:rsidRPr="00904840" w:rsidRDefault="00832527" w:rsidP="00832527">
      <w:pPr>
        <w:rPr>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88"/>
        <w:gridCol w:w="900"/>
        <w:gridCol w:w="3872"/>
        <w:gridCol w:w="3600"/>
      </w:tblGrid>
      <w:tr w:rsidR="00904840" w:rsidRPr="00904840" w14:paraId="5F78C358" w14:textId="77777777" w:rsidTr="008652B3">
        <w:tc>
          <w:tcPr>
            <w:tcW w:w="715" w:type="dxa"/>
            <w:tcBorders>
              <w:top w:val="single" w:sz="4" w:space="0" w:color="auto"/>
              <w:left w:val="single" w:sz="4" w:space="0" w:color="auto"/>
              <w:bottom w:val="single" w:sz="4" w:space="0" w:color="auto"/>
              <w:right w:val="single" w:sz="4" w:space="0" w:color="auto"/>
            </w:tcBorders>
            <w:hideMark/>
          </w:tcPr>
          <w:p w14:paraId="6D9CD2A2" w14:textId="77777777" w:rsidR="00832527" w:rsidRPr="00904840" w:rsidRDefault="00832527" w:rsidP="008652B3">
            <w:pPr>
              <w:widowControl w:val="0"/>
              <w:suppressAutoHyphens/>
              <w:rPr>
                <w:b/>
                <w:szCs w:val="22"/>
                <w:lang w:val="en-US"/>
              </w:rPr>
            </w:pPr>
            <w:r w:rsidRPr="00904840">
              <w:rPr>
                <w:b/>
                <w:szCs w:val="22"/>
                <w:lang w:val="en-US"/>
              </w:rPr>
              <w:t>CID</w:t>
            </w:r>
          </w:p>
        </w:tc>
        <w:tc>
          <w:tcPr>
            <w:tcW w:w="988" w:type="dxa"/>
            <w:tcBorders>
              <w:top w:val="single" w:sz="4" w:space="0" w:color="auto"/>
              <w:left w:val="single" w:sz="4" w:space="0" w:color="auto"/>
              <w:bottom w:val="single" w:sz="4" w:space="0" w:color="auto"/>
              <w:right w:val="single" w:sz="4" w:space="0" w:color="auto"/>
            </w:tcBorders>
            <w:hideMark/>
          </w:tcPr>
          <w:p w14:paraId="34497E2C" w14:textId="77777777" w:rsidR="00832527" w:rsidRPr="00904840" w:rsidRDefault="00832527" w:rsidP="008652B3">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027A386D" w14:textId="77777777" w:rsidR="00832527" w:rsidRPr="00904840" w:rsidRDefault="00832527" w:rsidP="008652B3">
            <w:pPr>
              <w:widowControl w:val="0"/>
              <w:suppressAutoHyphens/>
              <w:rPr>
                <w:b/>
                <w:szCs w:val="22"/>
                <w:lang w:val="en-US"/>
              </w:rPr>
            </w:pPr>
            <w:r w:rsidRPr="00904840">
              <w:rPr>
                <w:b/>
                <w:szCs w:val="22"/>
                <w:lang w:val="en-US"/>
              </w:rPr>
              <w:t>Page</w:t>
            </w:r>
          </w:p>
        </w:tc>
        <w:tc>
          <w:tcPr>
            <w:tcW w:w="3872" w:type="dxa"/>
            <w:tcBorders>
              <w:top w:val="single" w:sz="4" w:space="0" w:color="auto"/>
              <w:left w:val="single" w:sz="4" w:space="0" w:color="auto"/>
              <w:bottom w:val="single" w:sz="4" w:space="0" w:color="auto"/>
              <w:right w:val="single" w:sz="4" w:space="0" w:color="auto"/>
            </w:tcBorders>
            <w:hideMark/>
          </w:tcPr>
          <w:p w14:paraId="25D36A4B" w14:textId="77777777" w:rsidR="00832527" w:rsidRPr="00904840" w:rsidRDefault="00832527" w:rsidP="008652B3">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AA177AC" w14:textId="77777777" w:rsidR="00832527" w:rsidRPr="00904840" w:rsidRDefault="00832527" w:rsidP="008652B3">
            <w:pPr>
              <w:widowControl w:val="0"/>
              <w:suppressAutoHyphens/>
              <w:rPr>
                <w:b/>
                <w:szCs w:val="22"/>
                <w:lang w:val="en-US"/>
              </w:rPr>
            </w:pPr>
            <w:r w:rsidRPr="00904840">
              <w:rPr>
                <w:b/>
                <w:szCs w:val="22"/>
                <w:lang w:val="en-US"/>
              </w:rPr>
              <w:t>Proposed change</w:t>
            </w:r>
          </w:p>
        </w:tc>
      </w:tr>
      <w:tr w:rsidR="007A072D" w:rsidRPr="00904840" w14:paraId="4B7DC6EA" w14:textId="77777777" w:rsidTr="008652B3">
        <w:tc>
          <w:tcPr>
            <w:tcW w:w="715" w:type="dxa"/>
            <w:tcBorders>
              <w:top w:val="single" w:sz="4" w:space="0" w:color="auto"/>
              <w:left w:val="single" w:sz="4" w:space="0" w:color="auto"/>
              <w:bottom w:val="single" w:sz="4" w:space="0" w:color="auto"/>
              <w:right w:val="single" w:sz="4" w:space="0" w:color="auto"/>
            </w:tcBorders>
          </w:tcPr>
          <w:p w14:paraId="36EAFA36" w14:textId="0ED5EC34" w:rsidR="00832527" w:rsidRPr="00904840" w:rsidRDefault="00AA0984" w:rsidP="008652B3">
            <w:pPr>
              <w:widowControl w:val="0"/>
              <w:suppressAutoHyphens/>
              <w:rPr>
                <w:szCs w:val="22"/>
                <w:lang w:val="en-US"/>
              </w:rPr>
            </w:pPr>
            <w:r w:rsidRPr="00904840">
              <w:rPr>
                <w:szCs w:val="22"/>
                <w:lang w:val="en-US"/>
              </w:rPr>
              <w:t>4069</w:t>
            </w:r>
          </w:p>
        </w:tc>
        <w:tc>
          <w:tcPr>
            <w:tcW w:w="988" w:type="dxa"/>
            <w:tcBorders>
              <w:top w:val="single" w:sz="4" w:space="0" w:color="auto"/>
              <w:left w:val="single" w:sz="4" w:space="0" w:color="auto"/>
              <w:bottom w:val="single" w:sz="4" w:space="0" w:color="auto"/>
              <w:right w:val="single" w:sz="4" w:space="0" w:color="auto"/>
            </w:tcBorders>
          </w:tcPr>
          <w:p w14:paraId="6F8DAB07" w14:textId="6E46D821" w:rsidR="00832527" w:rsidRPr="00904840" w:rsidRDefault="00AA0984" w:rsidP="008652B3">
            <w:pPr>
              <w:widowControl w:val="0"/>
              <w:suppressAutoHyphens/>
              <w:rPr>
                <w:szCs w:val="22"/>
                <w:lang w:val="en-US"/>
              </w:rPr>
            </w:pPr>
            <w:r w:rsidRPr="00904840">
              <w:rPr>
                <w:szCs w:val="22"/>
                <w:lang w:val="en-US"/>
              </w:rPr>
              <w:t>9.4.2.25</w:t>
            </w:r>
          </w:p>
        </w:tc>
        <w:tc>
          <w:tcPr>
            <w:tcW w:w="900" w:type="dxa"/>
            <w:tcBorders>
              <w:top w:val="single" w:sz="4" w:space="0" w:color="auto"/>
              <w:left w:val="single" w:sz="4" w:space="0" w:color="auto"/>
              <w:bottom w:val="single" w:sz="4" w:space="0" w:color="auto"/>
              <w:right w:val="single" w:sz="4" w:space="0" w:color="auto"/>
            </w:tcBorders>
          </w:tcPr>
          <w:p w14:paraId="28E71B56" w14:textId="52A2E389" w:rsidR="00832527" w:rsidRPr="00904840" w:rsidRDefault="001D2164" w:rsidP="008652B3">
            <w:pPr>
              <w:widowControl w:val="0"/>
              <w:suppressAutoHyphens/>
              <w:rPr>
                <w:szCs w:val="22"/>
                <w:lang w:val="en-US"/>
              </w:rPr>
            </w:pPr>
            <w:r w:rsidRPr="00904840">
              <w:rPr>
                <w:szCs w:val="22"/>
                <w:lang w:val="en-US"/>
              </w:rPr>
              <w:t>68.30</w:t>
            </w:r>
          </w:p>
        </w:tc>
        <w:tc>
          <w:tcPr>
            <w:tcW w:w="3872" w:type="dxa"/>
            <w:tcBorders>
              <w:top w:val="single" w:sz="4" w:space="0" w:color="auto"/>
              <w:left w:val="single" w:sz="4" w:space="0" w:color="auto"/>
              <w:bottom w:val="single" w:sz="4" w:space="0" w:color="auto"/>
              <w:right w:val="single" w:sz="4" w:space="0" w:color="auto"/>
            </w:tcBorders>
          </w:tcPr>
          <w:p w14:paraId="45108C62" w14:textId="191B6E30" w:rsidR="00832527" w:rsidRPr="00904840" w:rsidRDefault="001D2164" w:rsidP="008652B3">
            <w:pPr>
              <w:widowControl w:val="0"/>
              <w:suppressAutoHyphens/>
              <w:rPr>
                <w:szCs w:val="22"/>
                <w:lang w:val="en-US"/>
              </w:rPr>
            </w:pPr>
            <w:r w:rsidRPr="00904840">
              <w:rPr>
                <w:szCs w:val="22"/>
                <w:lang w:val="en-US"/>
              </w:rPr>
              <w:t>The Extended Capabilities field in Table 9-192 is under ANA control, but 11bf has not obtained ANA numbers. For Instance Value 103 is already in use by 11be.</w:t>
            </w:r>
          </w:p>
        </w:tc>
        <w:tc>
          <w:tcPr>
            <w:tcW w:w="3600" w:type="dxa"/>
            <w:tcBorders>
              <w:top w:val="single" w:sz="4" w:space="0" w:color="auto"/>
              <w:left w:val="single" w:sz="4" w:space="0" w:color="auto"/>
              <w:bottom w:val="single" w:sz="4" w:space="0" w:color="auto"/>
              <w:right w:val="single" w:sz="4" w:space="0" w:color="auto"/>
            </w:tcBorders>
          </w:tcPr>
          <w:p w14:paraId="216C1C13" w14:textId="70A0A622" w:rsidR="00832527" w:rsidRPr="00904840" w:rsidRDefault="00487568" w:rsidP="008652B3">
            <w:pPr>
              <w:widowControl w:val="0"/>
              <w:suppressAutoHyphens/>
              <w:rPr>
                <w:szCs w:val="22"/>
                <w:lang w:val="en-US"/>
              </w:rPr>
            </w:pPr>
            <w:r w:rsidRPr="00904840">
              <w:rPr>
                <w:szCs w:val="22"/>
                <w:lang w:val="en-US"/>
              </w:rPr>
              <w:t>Please obtain for Extended Capabilities field Bit  for "Sensing", "SBP" and "Collocated DMG sensing AP" an ANA number and updated numbers "103", "104", and "105" subsequently.</w:t>
            </w:r>
          </w:p>
        </w:tc>
      </w:tr>
    </w:tbl>
    <w:p w14:paraId="3344D9D2" w14:textId="77777777" w:rsidR="00832527" w:rsidRPr="00904840" w:rsidRDefault="00832527" w:rsidP="00832527">
      <w:pPr>
        <w:rPr>
          <w:szCs w:val="22"/>
          <w:lang w:val="en-US"/>
        </w:rPr>
      </w:pPr>
    </w:p>
    <w:p w14:paraId="73652CD2" w14:textId="00A1DCDE" w:rsidR="00832527" w:rsidRPr="00904840" w:rsidRDefault="00832527" w:rsidP="00832527">
      <w:pPr>
        <w:rPr>
          <w:szCs w:val="22"/>
          <w:lang w:val="en-US"/>
        </w:rPr>
      </w:pPr>
      <w:r w:rsidRPr="00904840">
        <w:rPr>
          <w:b/>
          <w:szCs w:val="22"/>
          <w:lang w:val="en-US"/>
        </w:rPr>
        <w:t>Proposed resolution</w:t>
      </w:r>
      <w:r w:rsidRPr="00904840">
        <w:rPr>
          <w:szCs w:val="22"/>
          <w:lang w:val="en-US"/>
        </w:rPr>
        <w:t>: Re</w:t>
      </w:r>
      <w:r w:rsidR="009436B9" w:rsidRPr="00904840">
        <w:rPr>
          <w:szCs w:val="22"/>
          <w:lang w:val="en-US"/>
        </w:rPr>
        <w:t>vised</w:t>
      </w:r>
    </w:p>
    <w:p w14:paraId="0B7564D6" w14:textId="77777777" w:rsidR="00832527" w:rsidRPr="00904840" w:rsidRDefault="00832527" w:rsidP="00832527">
      <w:pPr>
        <w:rPr>
          <w:bCs/>
          <w:szCs w:val="22"/>
          <w:lang w:val="en-US"/>
        </w:rPr>
      </w:pPr>
    </w:p>
    <w:p w14:paraId="1904B761" w14:textId="0DF8CB84" w:rsidR="009436B9" w:rsidRPr="00904840" w:rsidRDefault="009436B9" w:rsidP="009436B9">
      <w:pPr>
        <w:rPr>
          <w:szCs w:val="22"/>
          <w:lang w:val="en-US"/>
        </w:rPr>
      </w:pPr>
      <w:r w:rsidRPr="00904840">
        <w:rPr>
          <w:b/>
          <w:bCs/>
          <w:szCs w:val="22"/>
          <w:lang w:val="en-US"/>
        </w:rPr>
        <w:t xml:space="preserve">Modifications:  </w:t>
      </w:r>
      <w:proofErr w:type="spellStart"/>
      <w:r w:rsidRPr="00904840">
        <w:rPr>
          <w:szCs w:val="22"/>
          <w:lang w:val="en-US"/>
        </w:rPr>
        <w:t>TGbf</w:t>
      </w:r>
      <w:proofErr w:type="spellEnd"/>
      <w:r w:rsidRPr="00904840">
        <w:rPr>
          <w:szCs w:val="22"/>
          <w:lang w:val="en-US"/>
        </w:rPr>
        <w:t xml:space="preserve"> Editor – Please </w:t>
      </w:r>
      <w:r w:rsidRPr="00904840">
        <w:rPr>
          <w:szCs w:val="22"/>
          <w:lang w:val="en-US"/>
        </w:rPr>
        <w:t xml:space="preserve">request ANA assignment </w:t>
      </w:r>
      <w:r w:rsidR="005F0800" w:rsidRPr="00904840">
        <w:rPr>
          <w:szCs w:val="22"/>
          <w:lang w:val="en-US"/>
        </w:rPr>
        <w:t xml:space="preserve">to </w:t>
      </w:r>
      <w:proofErr w:type="spellStart"/>
      <w:r w:rsidR="005F0800" w:rsidRPr="00904840">
        <w:rPr>
          <w:szCs w:val="22"/>
          <w:lang w:val="en-US"/>
        </w:rPr>
        <w:t>TGbf</w:t>
      </w:r>
      <w:proofErr w:type="spellEnd"/>
      <w:r w:rsidR="005F0800" w:rsidRPr="00904840">
        <w:rPr>
          <w:szCs w:val="22"/>
          <w:lang w:val="en-US"/>
        </w:rPr>
        <w:t xml:space="preserve"> Extended Capabilities field, and replace the values 103, 104, and 105 with the correct ones.</w:t>
      </w:r>
    </w:p>
    <w:p w14:paraId="791FE7D9" w14:textId="77777777" w:rsidR="00832527" w:rsidRPr="00904840" w:rsidRDefault="00832527" w:rsidP="00832527">
      <w:pPr>
        <w:rPr>
          <w:szCs w:val="22"/>
          <w:lang w:val="en-US"/>
        </w:rPr>
      </w:pPr>
    </w:p>
    <w:p w14:paraId="580E64F2" w14:textId="77777777" w:rsidR="00832527" w:rsidRPr="00904840" w:rsidRDefault="00832527" w:rsidP="00832527">
      <w:pPr>
        <w:rPr>
          <w:szCs w:val="22"/>
          <w:lang w:val="en-US"/>
        </w:rPr>
      </w:pPr>
    </w:p>
    <w:sectPr w:rsidR="00832527" w:rsidRPr="00904840" w:rsidSect="004D6473">
      <w:headerReference w:type="default" r:id="rId26"/>
      <w:footerReference w:type="default" r:id="rId2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A1CF" w14:textId="77777777" w:rsidR="004D6473" w:rsidRDefault="004D6473">
      <w:r>
        <w:separator/>
      </w:r>
    </w:p>
  </w:endnote>
  <w:endnote w:type="continuationSeparator" w:id="0">
    <w:p w14:paraId="4DD95283" w14:textId="77777777" w:rsidR="004D6473" w:rsidRDefault="004D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5E55" w14:textId="04374AF7" w:rsidR="0029020B" w:rsidRPr="00F31A84" w:rsidRDefault="00CA4395">
    <w:pPr>
      <w:pStyle w:val="Footer"/>
      <w:tabs>
        <w:tab w:val="clear" w:pos="6480"/>
        <w:tab w:val="center" w:pos="4680"/>
        <w:tab w:val="right" w:pos="9360"/>
      </w:tabs>
      <w:rPr>
        <w:lang w:val="pt-BR"/>
      </w:rPr>
    </w:pPr>
    <w:r>
      <w:fldChar w:fldCharType="begin"/>
    </w:r>
    <w:r w:rsidRPr="00F31A84">
      <w:rPr>
        <w:lang w:val="pt-BR"/>
      </w:rPr>
      <w:instrText xml:space="preserve"> SUBJECT  \* MERGEFORMAT </w:instrText>
    </w:r>
    <w:r>
      <w:fldChar w:fldCharType="separate"/>
    </w:r>
    <w:r w:rsidR="00942296" w:rsidRPr="00F31A84">
      <w:rPr>
        <w:lang w:val="pt-BR"/>
      </w:rPr>
      <w:t>Submission</w:t>
    </w:r>
    <w:r>
      <w:fldChar w:fldCharType="end"/>
    </w:r>
    <w:r w:rsidR="0029020B" w:rsidRPr="00F31A84">
      <w:rPr>
        <w:lang w:val="pt-BR"/>
      </w:rPr>
      <w:tab/>
      <w:t xml:space="preserve">page </w:t>
    </w:r>
    <w:r w:rsidR="0029020B">
      <w:fldChar w:fldCharType="begin"/>
    </w:r>
    <w:r w:rsidR="0029020B" w:rsidRPr="00F31A84">
      <w:rPr>
        <w:lang w:val="pt-BR"/>
      </w:rPr>
      <w:instrText xml:space="preserve">page </w:instrText>
    </w:r>
    <w:r w:rsidR="0029020B">
      <w:fldChar w:fldCharType="separate"/>
    </w:r>
    <w:r w:rsidR="009F2FBC" w:rsidRPr="00F31A84">
      <w:rPr>
        <w:noProof/>
        <w:lang w:val="pt-BR"/>
      </w:rPr>
      <w:t>2</w:t>
    </w:r>
    <w:r w:rsidR="0029020B">
      <w:fldChar w:fldCharType="end"/>
    </w:r>
    <w:r w:rsidR="0029020B" w:rsidRPr="00F31A84">
      <w:rPr>
        <w:lang w:val="pt-BR"/>
      </w:rPr>
      <w:tab/>
    </w:r>
    <w:r>
      <w:fldChar w:fldCharType="begin"/>
    </w:r>
    <w:r w:rsidRPr="00F31A84">
      <w:rPr>
        <w:lang w:val="pt-BR"/>
      </w:rPr>
      <w:instrText xml:space="preserve"> COMMENTS  \* MERGEFORMAT </w:instrText>
    </w:r>
    <w:r>
      <w:fldChar w:fldCharType="separate"/>
    </w:r>
    <w:r w:rsidR="00F31A84" w:rsidRPr="00F31A84">
      <w:rPr>
        <w:lang w:val="pt-BR"/>
      </w:rPr>
      <w:t>Claudio da Silva, Meta</w:t>
    </w:r>
    <w:r>
      <w:fldChar w:fldCharType="end"/>
    </w:r>
  </w:p>
  <w:p w14:paraId="2A04BB98" w14:textId="77777777" w:rsidR="0029020B" w:rsidRPr="00F31A84" w:rsidRDefault="0029020B">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E587" w14:textId="77777777" w:rsidR="004D6473" w:rsidRDefault="004D6473">
      <w:r>
        <w:separator/>
      </w:r>
    </w:p>
  </w:footnote>
  <w:footnote w:type="continuationSeparator" w:id="0">
    <w:p w14:paraId="5C31B258" w14:textId="77777777" w:rsidR="004D6473" w:rsidRDefault="004D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59F7" w14:textId="1905369C" w:rsidR="0029020B" w:rsidRDefault="00000000" w:rsidP="008D5345">
    <w:pPr>
      <w:pStyle w:val="Header"/>
      <w:tabs>
        <w:tab w:val="clear" w:pos="6480"/>
        <w:tab w:val="center" w:pos="4680"/>
        <w:tab w:val="right" w:pos="10080"/>
      </w:tabs>
    </w:pPr>
    <w:fldSimple w:instr=" KEYWORDS  \* MERGEFORMAT ">
      <w:r w:rsidR="0063301E">
        <w:t>February 2024</w:t>
      </w:r>
    </w:fldSimple>
    <w:r w:rsidR="0029020B">
      <w:tab/>
    </w:r>
    <w:r w:rsidR="0029020B">
      <w:tab/>
    </w:r>
    <w:fldSimple w:instr=" TITLE  \* MERGEFORMAT ">
      <w:r w:rsidR="00942296">
        <w:t>doc.: IEEE 802.11-</w:t>
      </w:r>
      <w:r w:rsidR="00D437BC">
        <w:t>2</w:t>
      </w:r>
      <w:r w:rsidR="0063301E">
        <w:t>4</w:t>
      </w:r>
      <w:r w:rsidR="00942296">
        <w:t>/</w:t>
      </w:r>
      <w:r w:rsidR="00635642">
        <w:t>0370</w:t>
      </w:r>
      <w:r w:rsidR="00942296">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96"/>
    <w:rsid w:val="0000216F"/>
    <w:rsid w:val="00020E05"/>
    <w:rsid w:val="00037038"/>
    <w:rsid w:val="00037129"/>
    <w:rsid w:val="00043F6E"/>
    <w:rsid w:val="00053EBC"/>
    <w:rsid w:val="00061BAC"/>
    <w:rsid w:val="00063B69"/>
    <w:rsid w:val="00071385"/>
    <w:rsid w:val="00084B3D"/>
    <w:rsid w:val="000A644E"/>
    <w:rsid w:val="000B72F2"/>
    <w:rsid w:val="000C12B5"/>
    <w:rsid w:val="000C1D67"/>
    <w:rsid w:val="000C7049"/>
    <w:rsid w:val="000D0CD1"/>
    <w:rsid w:val="000D24D3"/>
    <w:rsid w:val="000F1607"/>
    <w:rsid w:val="000F62E7"/>
    <w:rsid w:val="0010452E"/>
    <w:rsid w:val="00107547"/>
    <w:rsid w:val="00110274"/>
    <w:rsid w:val="00116765"/>
    <w:rsid w:val="00131252"/>
    <w:rsid w:val="0013683D"/>
    <w:rsid w:val="001569AF"/>
    <w:rsid w:val="00165D75"/>
    <w:rsid w:val="00171FFE"/>
    <w:rsid w:val="001750A4"/>
    <w:rsid w:val="001773AE"/>
    <w:rsid w:val="0018519B"/>
    <w:rsid w:val="00186F9A"/>
    <w:rsid w:val="001938CE"/>
    <w:rsid w:val="001A3A12"/>
    <w:rsid w:val="001A6522"/>
    <w:rsid w:val="001A7797"/>
    <w:rsid w:val="001B7387"/>
    <w:rsid w:val="001C2551"/>
    <w:rsid w:val="001D2164"/>
    <w:rsid w:val="001D723B"/>
    <w:rsid w:val="00215C81"/>
    <w:rsid w:val="00224886"/>
    <w:rsid w:val="00235919"/>
    <w:rsid w:val="002428BD"/>
    <w:rsid w:val="002512B0"/>
    <w:rsid w:val="00251721"/>
    <w:rsid w:val="00262DC7"/>
    <w:rsid w:val="0027367E"/>
    <w:rsid w:val="00281665"/>
    <w:rsid w:val="002817CD"/>
    <w:rsid w:val="0029020B"/>
    <w:rsid w:val="002B30FE"/>
    <w:rsid w:val="002B47FD"/>
    <w:rsid w:val="002B49CC"/>
    <w:rsid w:val="002C10CB"/>
    <w:rsid w:val="002C4EB0"/>
    <w:rsid w:val="002D44BE"/>
    <w:rsid w:val="002D6A1F"/>
    <w:rsid w:val="002E55A7"/>
    <w:rsid w:val="002E5D61"/>
    <w:rsid w:val="002F40D5"/>
    <w:rsid w:val="003217A4"/>
    <w:rsid w:val="00330918"/>
    <w:rsid w:val="003358FE"/>
    <w:rsid w:val="003511F5"/>
    <w:rsid w:val="00352766"/>
    <w:rsid w:val="003705D8"/>
    <w:rsid w:val="00382812"/>
    <w:rsid w:val="003877D3"/>
    <w:rsid w:val="003A5BCC"/>
    <w:rsid w:val="003B0190"/>
    <w:rsid w:val="003D6A1A"/>
    <w:rsid w:val="003E76FA"/>
    <w:rsid w:val="004035E4"/>
    <w:rsid w:val="004307D7"/>
    <w:rsid w:val="00432D3F"/>
    <w:rsid w:val="00433265"/>
    <w:rsid w:val="00442037"/>
    <w:rsid w:val="00442786"/>
    <w:rsid w:val="00446006"/>
    <w:rsid w:val="00447339"/>
    <w:rsid w:val="00462430"/>
    <w:rsid w:val="00462526"/>
    <w:rsid w:val="00477DB6"/>
    <w:rsid w:val="00481AC5"/>
    <w:rsid w:val="00482216"/>
    <w:rsid w:val="00487568"/>
    <w:rsid w:val="004A2A9F"/>
    <w:rsid w:val="004A5468"/>
    <w:rsid w:val="004B064B"/>
    <w:rsid w:val="004C325D"/>
    <w:rsid w:val="004C366C"/>
    <w:rsid w:val="004C524C"/>
    <w:rsid w:val="004D0249"/>
    <w:rsid w:val="004D6473"/>
    <w:rsid w:val="004E66FF"/>
    <w:rsid w:val="00507BCA"/>
    <w:rsid w:val="00510A70"/>
    <w:rsid w:val="00515BE6"/>
    <w:rsid w:val="005270B9"/>
    <w:rsid w:val="005303D6"/>
    <w:rsid w:val="00535BED"/>
    <w:rsid w:val="0054444E"/>
    <w:rsid w:val="00554AA9"/>
    <w:rsid w:val="005703DF"/>
    <w:rsid w:val="00574924"/>
    <w:rsid w:val="0057521F"/>
    <w:rsid w:val="00580BA3"/>
    <w:rsid w:val="005946C9"/>
    <w:rsid w:val="005B68FB"/>
    <w:rsid w:val="005B6DA9"/>
    <w:rsid w:val="005B7904"/>
    <w:rsid w:val="005C333D"/>
    <w:rsid w:val="005C653A"/>
    <w:rsid w:val="005D046C"/>
    <w:rsid w:val="005D0E80"/>
    <w:rsid w:val="005D3E93"/>
    <w:rsid w:val="005D7F31"/>
    <w:rsid w:val="005E72E7"/>
    <w:rsid w:val="005F0800"/>
    <w:rsid w:val="00602C7E"/>
    <w:rsid w:val="00603555"/>
    <w:rsid w:val="00603BBB"/>
    <w:rsid w:val="006170FC"/>
    <w:rsid w:val="0062185A"/>
    <w:rsid w:val="00623FE1"/>
    <w:rsid w:val="0062440B"/>
    <w:rsid w:val="00625DDF"/>
    <w:rsid w:val="00627C8E"/>
    <w:rsid w:val="0063301E"/>
    <w:rsid w:val="00635642"/>
    <w:rsid w:val="00636904"/>
    <w:rsid w:val="00673CF5"/>
    <w:rsid w:val="00675CC5"/>
    <w:rsid w:val="00675D48"/>
    <w:rsid w:val="0068692B"/>
    <w:rsid w:val="006A4C2C"/>
    <w:rsid w:val="006A5F1C"/>
    <w:rsid w:val="006B0FD6"/>
    <w:rsid w:val="006C0727"/>
    <w:rsid w:val="006C1EF7"/>
    <w:rsid w:val="006C2E60"/>
    <w:rsid w:val="006C77D8"/>
    <w:rsid w:val="006D6C1A"/>
    <w:rsid w:val="006D6F94"/>
    <w:rsid w:val="006E0A43"/>
    <w:rsid w:val="006E145F"/>
    <w:rsid w:val="006E2CA7"/>
    <w:rsid w:val="006E51FB"/>
    <w:rsid w:val="006E7180"/>
    <w:rsid w:val="006F0570"/>
    <w:rsid w:val="006F6874"/>
    <w:rsid w:val="007044B1"/>
    <w:rsid w:val="00707981"/>
    <w:rsid w:val="00713222"/>
    <w:rsid w:val="007465DF"/>
    <w:rsid w:val="0074773B"/>
    <w:rsid w:val="00754F61"/>
    <w:rsid w:val="00763F50"/>
    <w:rsid w:val="00770572"/>
    <w:rsid w:val="007777C8"/>
    <w:rsid w:val="00780B9E"/>
    <w:rsid w:val="00782441"/>
    <w:rsid w:val="007874D1"/>
    <w:rsid w:val="007A072D"/>
    <w:rsid w:val="007A166A"/>
    <w:rsid w:val="007B1D59"/>
    <w:rsid w:val="007B5BAB"/>
    <w:rsid w:val="007B630F"/>
    <w:rsid w:val="007C38E5"/>
    <w:rsid w:val="007C52FF"/>
    <w:rsid w:val="007C66F1"/>
    <w:rsid w:val="007D2FA0"/>
    <w:rsid w:val="007D7AF1"/>
    <w:rsid w:val="007E6A36"/>
    <w:rsid w:val="007E6E32"/>
    <w:rsid w:val="007F5AC7"/>
    <w:rsid w:val="008270CD"/>
    <w:rsid w:val="00830A46"/>
    <w:rsid w:val="00832527"/>
    <w:rsid w:val="0083520C"/>
    <w:rsid w:val="00846123"/>
    <w:rsid w:val="00846C38"/>
    <w:rsid w:val="0084725A"/>
    <w:rsid w:val="00855D41"/>
    <w:rsid w:val="00857141"/>
    <w:rsid w:val="008710CF"/>
    <w:rsid w:val="00894200"/>
    <w:rsid w:val="008B2471"/>
    <w:rsid w:val="008B34AD"/>
    <w:rsid w:val="008D5345"/>
    <w:rsid w:val="008E04E1"/>
    <w:rsid w:val="008E4853"/>
    <w:rsid w:val="008F5ECC"/>
    <w:rsid w:val="00901046"/>
    <w:rsid w:val="00904840"/>
    <w:rsid w:val="00907110"/>
    <w:rsid w:val="00907F1D"/>
    <w:rsid w:val="00915038"/>
    <w:rsid w:val="0092241F"/>
    <w:rsid w:val="009273F6"/>
    <w:rsid w:val="0093392E"/>
    <w:rsid w:val="00942296"/>
    <w:rsid w:val="009436B9"/>
    <w:rsid w:val="00943F61"/>
    <w:rsid w:val="00946104"/>
    <w:rsid w:val="0097229A"/>
    <w:rsid w:val="00983446"/>
    <w:rsid w:val="00993029"/>
    <w:rsid w:val="009C683A"/>
    <w:rsid w:val="009D039C"/>
    <w:rsid w:val="009D0BCD"/>
    <w:rsid w:val="009F0F75"/>
    <w:rsid w:val="009F2FBC"/>
    <w:rsid w:val="009F3185"/>
    <w:rsid w:val="00A032C0"/>
    <w:rsid w:val="00A15056"/>
    <w:rsid w:val="00A17445"/>
    <w:rsid w:val="00A20CF2"/>
    <w:rsid w:val="00A23159"/>
    <w:rsid w:val="00A3012E"/>
    <w:rsid w:val="00A47EAD"/>
    <w:rsid w:val="00A60988"/>
    <w:rsid w:val="00A63320"/>
    <w:rsid w:val="00A70322"/>
    <w:rsid w:val="00A71A16"/>
    <w:rsid w:val="00A91538"/>
    <w:rsid w:val="00A92226"/>
    <w:rsid w:val="00A963D3"/>
    <w:rsid w:val="00AA0984"/>
    <w:rsid w:val="00AA288D"/>
    <w:rsid w:val="00AA427C"/>
    <w:rsid w:val="00AC2536"/>
    <w:rsid w:val="00AC3837"/>
    <w:rsid w:val="00AE20F2"/>
    <w:rsid w:val="00AE7768"/>
    <w:rsid w:val="00AF3DC3"/>
    <w:rsid w:val="00AF5206"/>
    <w:rsid w:val="00B035DA"/>
    <w:rsid w:val="00B04F6B"/>
    <w:rsid w:val="00B060DE"/>
    <w:rsid w:val="00B15340"/>
    <w:rsid w:val="00B16B18"/>
    <w:rsid w:val="00B16BE4"/>
    <w:rsid w:val="00B20F94"/>
    <w:rsid w:val="00B21166"/>
    <w:rsid w:val="00B25714"/>
    <w:rsid w:val="00B40146"/>
    <w:rsid w:val="00B54AEC"/>
    <w:rsid w:val="00B66123"/>
    <w:rsid w:val="00B83539"/>
    <w:rsid w:val="00BA25F5"/>
    <w:rsid w:val="00BB7ECA"/>
    <w:rsid w:val="00BD79FF"/>
    <w:rsid w:val="00BE68C2"/>
    <w:rsid w:val="00BF26F8"/>
    <w:rsid w:val="00C02E7E"/>
    <w:rsid w:val="00C10EE2"/>
    <w:rsid w:val="00C31319"/>
    <w:rsid w:val="00C44A75"/>
    <w:rsid w:val="00C52EDB"/>
    <w:rsid w:val="00C70E5B"/>
    <w:rsid w:val="00C7169C"/>
    <w:rsid w:val="00C74836"/>
    <w:rsid w:val="00C82A31"/>
    <w:rsid w:val="00C83A59"/>
    <w:rsid w:val="00C874D8"/>
    <w:rsid w:val="00C90BEE"/>
    <w:rsid w:val="00C910BC"/>
    <w:rsid w:val="00CA09B2"/>
    <w:rsid w:val="00CA4395"/>
    <w:rsid w:val="00CB6701"/>
    <w:rsid w:val="00CE0AF9"/>
    <w:rsid w:val="00CE0BCF"/>
    <w:rsid w:val="00D01145"/>
    <w:rsid w:val="00D14400"/>
    <w:rsid w:val="00D14A57"/>
    <w:rsid w:val="00D17890"/>
    <w:rsid w:val="00D23A42"/>
    <w:rsid w:val="00D307D4"/>
    <w:rsid w:val="00D3200D"/>
    <w:rsid w:val="00D34C8A"/>
    <w:rsid w:val="00D37317"/>
    <w:rsid w:val="00D437BC"/>
    <w:rsid w:val="00D80AAD"/>
    <w:rsid w:val="00DA03C1"/>
    <w:rsid w:val="00DA6EB0"/>
    <w:rsid w:val="00DB1D47"/>
    <w:rsid w:val="00DB4624"/>
    <w:rsid w:val="00DC5A7B"/>
    <w:rsid w:val="00DD1B5A"/>
    <w:rsid w:val="00DD734A"/>
    <w:rsid w:val="00DF4B52"/>
    <w:rsid w:val="00E013DC"/>
    <w:rsid w:val="00E374E9"/>
    <w:rsid w:val="00E66FBE"/>
    <w:rsid w:val="00E86EF7"/>
    <w:rsid w:val="00EA68B4"/>
    <w:rsid w:val="00EA7B4F"/>
    <w:rsid w:val="00EB2D82"/>
    <w:rsid w:val="00EC0812"/>
    <w:rsid w:val="00ED5398"/>
    <w:rsid w:val="00EF071B"/>
    <w:rsid w:val="00EF08D1"/>
    <w:rsid w:val="00EF5A37"/>
    <w:rsid w:val="00EF70DD"/>
    <w:rsid w:val="00EF7BDE"/>
    <w:rsid w:val="00F00517"/>
    <w:rsid w:val="00F27E0F"/>
    <w:rsid w:val="00F31A84"/>
    <w:rsid w:val="00F32DEA"/>
    <w:rsid w:val="00F5253B"/>
    <w:rsid w:val="00F560C9"/>
    <w:rsid w:val="00F56FBD"/>
    <w:rsid w:val="00F60B1C"/>
    <w:rsid w:val="00F679BA"/>
    <w:rsid w:val="00F73968"/>
    <w:rsid w:val="00F82947"/>
    <w:rsid w:val="00F86C23"/>
    <w:rsid w:val="00F92E25"/>
    <w:rsid w:val="00FA722D"/>
    <w:rsid w:val="00FA79E8"/>
    <w:rsid w:val="00FB47BE"/>
    <w:rsid w:val="00FC7AF0"/>
    <w:rsid w:val="00FD632B"/>
    <w:rsid w:val="00FE58EF"/>
    <w:rsid w:val="00FF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827C"/>
  <w15:chartTrackingRefBased/>
  <w15:docId w15:val="{4CE701FD-ABAC-4430-AC32-C1D0068B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A2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4639">
      <w:bodyDiv w:val="1"/>
      <w:marLeft w:val="0"/>
      <w:marRight w:val="0"/>
      <w:marTop w:val="0"/>
      <w:marBottom w:val="0"/>
      <w:divBdr>
        <w:top w:val="none" w:sz="0" w:space="0" w:color="auto"/>
        <w:left w:val="none" w:sz="0" w:space="0" w:color="auto"/>
        <w:bottom w:val="none" w:sz="0" w:space="0" w:color="auto"/>
        <w:right w:val="none" w:sz="0" w:space="0" w:color="auto"/>
      </w:divBdr>
    </w:div>
    <w:div w:id="724256542">
      <w:bodyDiv w:val="1"/>
      <w:marLeft w:val="0"/>
      <w:marRight w:val="0"/>
      <w:marTop w:val="0"/>
      <w:marBottom w:val="0"/>
      <w:divBdr>
        <w:top w:val="none" w:sz="0" w:space="0" w:color="auto"/>
        <w:left w:val="none" w:sz="0" w:space="0" w:color="auto"/>
        <w:bottom w:val="none" w:sz="0" w:space="0" w:color="auto"/>
        <w:right w:val="none" w:sz="0" w:space="0" w:color="auto"/>
      </w:divBdr>
    </w:div>
    <w:div w:id="8635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cid:ii_lt4zc5ru0"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cid:ii_lt4ze8p21"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205</TotalTime>
  <Pages>14</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802.11-23/1654r0</dc:title>
  <dc:subject>Submission</dc:subject>
  <dc:creator>Claudio da Silva</dc:creator>
  <cp:keywords>September 2023</cp:keywords>
  <dc:description>Claudio da Silva, Meta</dc:description>
  <cp:lastModifiedBy>Claudio da Silva</cp:lastModifiedBy>
  <cp:revision>148</cp:revision>
  <cp:lastPrinted>1900-01-01T08:00:00Z</cp:lastPrinted>
  <dcterms:created xsi:type="dcterms:W3CDTF">2024-02-26T21:36:00Z</dcterms:created>
  <dcterms:modified xsi:type="dcterms:W3CDTF">2024-02-27T23:40:00Z</dcterms:modified>
</cp:coreProperties>
</file>