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1C5E6567" w:rsidR="00A353D7" w:rsidRPr="0095147A" w:rsidRDefault="00C638A7" w:rsidP="00C75F57">
            <w:pPr>
              <w:pStyle w:val="T2"/>
              <w:suppressAutoHyphens/>
              <w:spacing w:before="120" w:after="120"/>
              <w:ind w:left="0"/>
              <w:rPr>
                <w:b w:val="0"/>
                <w:color w:val="000000" w:themeColor="text1"/>
              </w:rPr>
            </w:pPr>
            <w:r>
              <w:rPr>
                <w:b w:val="0"/>
                <w:color w:val="000000" w:themeColor="text1"/>
              </w:rPr>
              <w:t>SAB CR for Clause 9</w:t>
            </w:r>
          </w:p>
        </w:tc>
      </w:tr>
      <w:tr w:rsidR="0095147A" w:rsidRPr="0095147A" w14:paraId="5101EAE9" w14:textId="77777777" w:rsidTr="007836FF">
        <w:trPr>
          <w:trHeight w:val="269"/>
          <w:jc w:val="center"/>
        </w:trPr>
        <w:tc>
          <w:tcPr>
            <w:tcW w:w="9576" w:type="dxa"/>
            <w:gridSpan w:val="5"/>
            <w:vAlign w:val="center"/>
          </w:tcPr>
          <w:p w14:paraId="3704DF93" w14:textId="1DEBA81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C638A7">
              <w:rPr>
                <w:b w:val="0"/>
                <w:color w:val="000000" w:themeColor="text1"/>
                <w:sz w:val="20"/>
              </w:rPr>
              <w:t>April 03</w:t>
            </w:r>
            <w:r w:rsidR="00B23AAA" w:rsidRPr="0095147A">
              <w:rPr>
                <w:b w:val="0"/>
                <w:color w:val="000000" w:themeColor="text1"/>
                <w:sz w:val="20"/>
              </w:rPr>
              <w:t>, 20</w:t>
            </w:r>
            <w:r w:rsidR="00D11553" w:rsidRPr="0095147A">
              <w:rPr>
                <w:b w:val="0"/>
                <w:color w:val="000000" w:themeColor="text1"/>
                <w:sz w:val="20"/>
              </w:rPr>
              <w:t>2</w:t>
            </w:r>
            <w:r w:rsidR="00C638A7">
              <w:rPr>
                <w:b w:val="0"/>
                <w:color w:val="000000" w:themeColor="text1"/>
                <w:sz w:val="20"/>
              </w:rPr>
              <w:t>4</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0CF9EFB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C638A7">
        <w:rPr>
          <w:rFonts w:cs="Times New Roman"/>
          <w:sz w:val="18"/>
          <w:szCs w:val="18"/>
          <w:lang w:eastAsia="ko-KR"/>
        </w:rPr>
        <w:t>2</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r w:rsidR="00C638A7">
        <w:rPr>
          <w:rFonts w:cs="Times New Roman"/>
          <w:color w:val="000000" w:themeColor="text1"/>
          <w:sz w:val="18"/>
          <w:szCs w:val="18"/>
          <w:lang w:eastAsia="ko-KR"/>
        </w:rPr>
        <w:t>SAB</w:t>
      </w:r>
      <w:r w:rsidRPr="0095147A">
        <w:rPr>
          <w:rFonts w:cs="Times New Roman"/>
          <w:color w:val="000000" w:themeColor="text1"/>
          <w:sz w:val="18"/>
          <w:szCs w:val="18"/>
          <w:lang w:eastAsia="ko-KR"/>
        </w:rPr>
        <w:t>:</w:t>
      </w:r>
    </w:p>
    <w:p w14:paraId="63982A85" w14:textId="2EFD0C95" w:rsidR="002D637B" w:rsidRDefault="006A522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22032, 22284</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4902D1B" w14:textId="02735771" w:rsidR="003958CA" w:rsidRDefault="003958CA" w:rsidP="006A5222">
      <w:pPr>
        <w:pStyle w:val="ListParagraph"/>
        <w:suppressAutoHyphens/>
        <w:spacing w:after="0" w:line="240" w:lineRule="auto"/>
        <w:rPr>
          <w:rFonts w:ascii="Times New Roman" w:eastAsia="Malgun Gothic" w:hAnsi="Times New Roman" w:cs="Times New Roman"/>
          <w:color w:val="000000" w:themeColor="text1"/>
          <w:sz w:val="18"/>
          <w:szCs w:val="20"/>
          <w:lang w:val="en-GB"/>
        </w:rPr>
      </w:pP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2554F" w:rsidRPr="0095147A" w14:paraId="5D12CC6C" w14:textId="77777777" w:rsidTr="00C0571F">
        <w:trPr>
          <w:trHeight w:val="220"/>
          <w:jc w:val="center"/>
        </w:trPr>
        <w:tc>
          <w:tcPr>
            <w:tcW w:w="625" w:type="dxa"/>
            <w:shd w:val="clear" w:color="auto" w:fill="auto"/>
            <w:noWrap/>
          </w:tcPr>
          <w:p w14:paraId="406CAC56" w14:textId="15D3E03E"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22032</w:t>
            </w:r>
          </w:p>
        </w:tc>
        <w:tc>
          <w:tcPr>
            <w:tcW w:w="1080" w:type="dxa"/>
            <w:shd w:val="clear" w:color="auto" w:fill="auto"/>
          </w:tcPr>
          <w:p w14:paraId="241C41F6" w14:textId="7C4E5741"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Joseph Levy</w:t>
            </w:r>
          </w:p>
        </w:tc>
        <w:tc>
          <w:tcPr>
            <w:tcW w:w="1080" w:type="dxa"/>
            <w:shd w:val="clear" w:color="auto" w:fill="auto"/>
            <w:noWrap/>
          </w:tcPr>
          <w:p w14:paraId="6B1B4CF0" w14:textId="6476434F"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9.4.2.312.2.4</w:t>
            </w:r>
          </w:p>
        </w:tc>
        <w:tc>
          <w:tcPr>
            <w:tcW w:w="720" w:type="dxa"/>
            <w:shd w:val="clear" w:color="auto" w:fill="auto"/>
          </w:tcPr>
          <w:p w14:paraId="11637379" w14:textId="280120B7"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255.33</w:t>
            </w:r>
          </w:p>
        </w:tc>
        <w:tc>
          <w:tcPr>
            <w:tcW w:w="2520" w:type="dxa"/>
            <w:shd w:val="clear" w:color="auto" w:fill="auto"/>
            <w:noWrap/>
          </w:tcPr>
          <w:p w14:paraId="2F51AC2B" w14:textId="4E50DF5A"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 xml:space="preserve">The Beacon Interval Present subfield description it unnecessarily complex, </w:t>
            </w:r>
            <w:proofErr w:type="gramStart"/>
            <w:r w:rsidRPr="00A2554F">
              <w:rPr>
                <w:rFonts w:ascii="Times New Roman" w:hAnsi="Times New Roman" w:cs="Times New Roman"/>
                <w:sz w:val="16"/>
                <w:szCs w:val="16"/>
              </w:rPr>
              <w:t>How</w:t>
            </w:r>
            <w:proofErr w:type="gramEnd"/>
            <w:r w:rsidRPr="00A2554F">
              <w:rPr>
                <w:rFonts w:ascii="Times New Roman" w:hAnsi="Times New Roman" w:cs="Times New Roman"/>
                <w:sz w:val="16"/>
                <w:szCs w:val="16"/>
              </w:rPr>
              <w:t xml:space="preserve"> this subfield is used in MLO is described clause 35,  This behavior should not be defined in clause 9.  Simplify the subfield description.</w:t>
            </w:r>
          </w:p>
        </w:tc>
        <w:tc>
          <w:tcPr>
            <w:tcW w:w="1980" w:type="dxa"/>
            <w:shd w:val="clear" w:color="auto" w:fill="auto"/>
            <w:noWrap/>
          </w:tcPr>
          <w:p w14:paraId="6B46C4D6" w14:textId="0F95557E"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 xml:space="preserve">Replace: "The Beacon Interval Present subfield indicates the presence of the Beacon Interval subfield in the STA Info field and is set to 1 if the Beacon Interval subfield is present in the STA Info field; and otherwise, it is set to 0. A non-AP STA sets the Beacon Interval Present subfield to 0 in the transmitted Basic Multi-Link element. An AP affiliated with an AP MLD that is not an NSTR mobile AP MLD sets this subfield to 1 when the element carries a complete profile. The AP affiliated with an NSTR mobile AP MLD operating on the primary link sets this subfield to 0 in the Per-STA Profile </w:t>
            </w:r>
            <w:proofErr w:type="spellStart"/>
            <w:r w:rsidRPr="00A2554F">
              <w:rPr>
                <w:rFonts w:ascii="Times New Roman" w:hAnsi="Times New Roman" w:cs="Times New Roman"/>
                <w:sz w:val="16"/>
                <w:szCs w:val="16"/>
              </w:rPr>
              <w:t>subelement</w:t>
            </w:r>
            <w:proofErr w:type="spellEnd"/>
            <w:r w:rsidRPr="00A2554F">
              <w:rPr>
                <w:rFonts w:ascii="Times New Roman" w:hAnsi="Times New Roman" w:cs="Times New Roman"/>
                <w:sz w:val="16"/>
                <w:szCs w:val="16"/>
              </w:rPr>
              <w:t xml:space="preserve"> corresponding to the AP affiliated with the same NSTR mobile AP MLD that is operating on the nonprimary link."  With: "The Beacon Interval Present subfield indicates the presence of the Beacon Interval subfield in the STA Info field.  A STA sets the Beacon Interval Present subfield to 1 if the Beacon Interval subfield is present in the STA Info field; and otherwise, it is set to 0."</w:t>
            </w:r>
          </w:p>
        </w:tc>
        <w:tc>
          <w:tcPr>
            <w:tcW w:w="2970" w:type="dxa"/>
            <w:shd w:val="clear" w:color="auto" w:fill="auto"/>
          </w:tcPr>
          <w:p w14:paraId="7DA75809" w14:textId="77777777" w:rsidR="00A2554F" w:rsidRDefault="00CB5786" w:rsidP="00A2554F">
            <w:pPr>
              <w:suppressAutoHyphens/>
              <w:spacing w:after="0"/>
              <w:rPr>
                <w:rFonts w:ascii="Times New Roman" w:eastAsia="Times New Roman" w:hAnsi="Times New Roman" w:cs="Times New Roman"/>
                <w:b/>
                <w:bCs/>
                <w:color w:val="000000" w:themeColor="text1"/>
                <w:sz w:val="16"/>
                <w:szCs w:val="16"/>
              </w:rPr>
            </w:pPr>
            <w:r w:rsidRPr="00CB5786">
              <w:rPr>
                <w:rFonts w:ascii="Times New Roman" w:eastAsia="Times New Roman" w:hAnsi="Times New Roman" w:cs="Times New Roman"/>
                <w:b/>
                <w:bCs/>
                <w:color w:val="000000" w:themeColor="text1"/>
                <w:sz w:val="16"/>
                <w:szCs w:val="16"/>
              </w:rPr>
              <w:t xml:space="preserve">Rejected </w:t>
            </w:r>
          </w:p>
          <w:p w14:paraId="6963A941" w14:textId="77777777" w:rsidR="00CB5786" w:rsidRDefault="00CB5786" w:rsidP="00A2554F">
            <w:pPr>
              <w:suppressAutoHyphens/>
              <w:spacing w:after="0"/>
              <w:rPr>
                <w:rFonts w:ascii="Times New Roman" w:eastAsia="Times New Roman" w:hAnsi="Times New Roman" w:cs="Times New Roman"/>
                <w:b/>
                <w:bCs/>
                <w:color w:val="000000" w:themeColor="text1"/>
                <w:sz w:val="16"/>
                <w:szCs w:val="16"/>
              </w:rPr>
            </w:pPr>
          </w:p>
          <w:p w14:paraId="07E77735" w14:textId="77777777" w:rsidR="00380B42" w:rsidRDefault="00380B42" w:rsidP="00380B42">
            <w:pPr>
              <w:suppressAutoHyphens/>
              <w:spacing w:after="0"/>
              <w:rPr>
                <w:rFonts w:ascii="Times New Roman" w:eastAsia="Times New Roman" w:hAnsi="Times New Roman" w:cs="Times New Roman"/>
                <w:color w:val="000000" w:themeColor="text1"/>
                <w:sz w:val="16"/>
                <w:szCs w:val="16"/>
              </w:rPr>
            </w:pPr>
            <w:r w:rsidRPr="00380B42">
              <w:rPr>
                <w:rFonts w:ascii="Times New Roman" w:eastAsia="Times New Roman" w:hAnsi="Times New Roman" w:cs="Times New Roman"/>
                <w:color w:val="000000" w:themeColor="text1"/>
                <w:sz w:val="16"/>
                <w:szCs w:val="16"/>
              </w:rPr>
              <w:t>The comment fails to identify a technical issue.</w:t>
            </w:r>
          </w:p>
          <w:p w14:paraId="45631944" w14:textId="77777777" w:rsidR="00A046AE" w:rsidRPr="00380B42" w:rsidRDefault="00A046AE" w:rsidP="00380B42">
            <w:pPr>
              <w:suppressAutoHyphens/>
              <w:spacing w:after="0"/>
              <w:rPr>
                <w:rFonts w:ascii="Times New Roman" w:eastAsia="Times New Roman" w:hAnsi="Times New Roman" w:cs="Times New Roman"/>
                <w:color w:val="000000" w:themeColor="text1"/>
                <w:sz w:val="16"/>
                <w:szCs w:val="16"/>
              </w:rPr>
            </w:pPr>
          </w:p>
          <w:p w14:paraId="14FA3012" w14:textId="2B97D430" w:rsidR="00CB5786" w:rsidRPr="00CB5786" w:rsidRDefault="00380B42" w:rsidP="00BF45E0">
            <w:pPr>
              <w:suppressAutoHyphens/>
              <w:spacing w:after="0"/>
              <w:rPr>
                <w:rFonts w:ascii="Times New Roman" w:eastAsia="Times New Roman" w:hAnsi="Times New Roman" w:cs="Times New Roman"/>
                <w:color w:val="000000" w:themeColor="text1"/>
                <w:sz w:val="16"/>
                <w:szCs w:val="16"/>
              </w:rPr>
            </w:pPr>
            <w:r w:rsidRPr="00380B42">
              <w:rPr>
                <w:rFonts w:ascii="Times New Roman" w:eastAsia="Times New Roman" w:hAnsi="Times New Roman" w:cs="Times New Roman"/>
                <w:color w:val="000000" w:themeColor="text1"/>
                <w:sz w:val="16"/>
                <w:szCs w:val="16"/>
              </w:rPr>
              <w:t xml:space="preserve">The </w:t>
            </w:r>
            <w:r w:rsidR="00F62A2F">
              <w:rPr>
                <w:rFonts w:ascii="Times New Roman" w:eastAsia="Times New Roman" w:hAnsi="Times New Roman" w:cs="Times New Roman"/>
                <w:color w:val="000000" w:themeColor="text1"/>
                <w:sz w:val="16"/>
                <w:szCs w:val="16"/>
              </w:rPr>
              <w:t xml:space="preserve">group has discussed where to include such </w:t>
            </w:r>
            <w:r w:rsidRPr="00380B42">
              <w:rPr>
                <w:rFonts w:ascii="Times New Roman" w:eastAsia="Times New Roman" w:hAnsi="Times New Roman" w:cs="Times New Roman"/>
                <w:color w:val="000000" w:themeColor="text1"/>
                <w:sz w:val="16"/>
                <w:szCs w:val="16"/>
              </w:rPr>
              <w:t xml:space="preserve">descriptions (Clause 9 -vs- 35) in the past and it </w:t>
            </w:r>
            <w:r w:rsidR="00F62A2F">
              <w:rPr>
                <w:rFonts w:ascii="Times New Roman" w:eastAsia="Times New Roman" w:hAnsi="Times New Roman" w:cs="Times New Roman"/>
                <w:color w:val="000000" w:themeColor="text1"/>
                <w:sz w:val="16"/>
                <w:szCs w:val="16"/>
              </w:rPr>
              <w:t>was</w:t>
            </w:r>
            <w:r w:rsidRPr="00380B42">
              <w:rPr>
                <w:rFonts w:ascii="Times New Roman" w:eastAsia="Times New Roman" w:hAnsi="Times New Roman" w:cs="Times New Roman"/>
                <w:color w:val="000000" w:themeColor="text1"/>
                <w:sz w:val="16"/>
                <w:szCs w:val="16"/>
              </w:rPr>
              <w:t xml:space="preserve"> concluded to add such descriptions in Clause 9</w:t>
            </w:r>
            <w:r w:rsidR="00A046AE">
              <w:rPr>
                <w:rFonts w:ascii="Times New Roman" w:eastAsia="Times New Roman" w:hAnsi="Times New Roman" w:cs="Times New Roman"/>
                <w:color w:val="000000" w:themeColor="text1"/>
                <w:sz w:val="16"/>
                <w:szCs w:val="16"/>
              </w:rPr>
              <w:t xml:space="preserve"> since the text does not describe </w:t>
            </w:r>
            <w:r w:rsidR="00295D89">
              <w:rPr>
                <w:rFonts w:ascii="Times New Roman" w:eastAsia="Times New Roman" w:hAnsi="Times New Roman" w:cs="Times New Roman"/>
                <w:color w:val="000000" w:themeColor="text1"/>
                <w:sz w:val="16"/>
                <w:szCs w:val="16"/>
              </w:rPr>
              <w:t xml:space="preserve">normative behavior. Instead, it specifies the fixed values of the presence indicators to be used depending on different device types (for example, when the STA is affiliated with an AP MLD that is an NSTR mobile AP MLD, </w:t>
            </w:r>
            <w:r w:rsidR="00BF45E0">
              <w:rPr>
                <w:rFonts w:ascii="Times New Roman" w:eastAsia="Times New Roman" w:hAnsi="Times New Roman" w:cs="Times New Roman"/>
                <w:color w:val="000000" w:themeColor="text1"/>
                <w:sz w:val="16"/>
                <w:szCs w:val="16"/>
              </w:rPr>
              <w:t xml:space="preserve">or when it is affiliated with a non-AP MLD). Similar descriptions have been used for other </w:t>
            </w:r>
            <w:r w:rsidRPr="00380B42">
              <w:rPr>
                <w:rFonts w:ascii="Times New Roman" w:eastAsia="Times New Roman" w:hAnsi="Times New Roman" w:cs="Times New Roman"/>
                <w:color w:val="000000" w:themeColor="text1"/>
                <w:sz w:val="16"/>
                <w:szCs w:val="16"/>
              </w:rPr>
              <w:t xml:space="preserve">subfields in the Link Info field (e.g., TSF Offset Present, DTIM Info Present, etc.). </w:t>
            </w:r>
            <w:r w:rsidR="00046202">
              <w:rPr>
                <w:rFonts w:ascii="Times New Roman" w:eastAsia="Times New Roman" w:hAnsi="Times New Roman" w:cs="Times New Roman"/>
                <w:color w:val="000000" w:themeColor="text1"/>
                <w:sz w:val="16"/>
                <w:szCs w:val="16"/>
              </w:rPr>
              <w:t xml:space="preserve"> </w:t>
            </w:r>
          </w:p>
        </w:tc>
      </w:tr>
      <w:tr w:rsidR="00A2554F" w:rsidRPr="0095147A" w14:paraId="3ED16C06" w14:textId="77777777" w:rsidTr="00C0571F">
        <w:trPr>
          <w:trHeight w:val="220"/>
          <w:jc w:val="center"/>
        </w:trPr>
        <w:tc>
          <w:tcPr>
            <w:tcW w:w="625" w:type="dxa"/>
            <w:shd w:val="clear" w:color="auto" w:fill="auto"/>
            <w:noWrap/>
          </w:tcPr>
          <w:p w14:paraId="2C0A2D47" w14:textId="6EFD756C" w:rsidR="00A2554F" w:rsidRPr="00A2554F" w:rsidRDefault="00A2554F" w:rsidP="00A2554F">
            <w:pPr>
              <w:rPr>
                <w:rFonts w:ascii="Times New Roman" w:eastAsia="Times New Roman" w:hAnsi="Times New Roman" w:cs="Times New Roman"/>
                <w:sz w:val="16"/>
                <w:szCs w:val="16"/>
              </w:rPr>
            </w:pPr>
            <w:r w:rsidRPr="00A2554F">
              <w:rPr>
                <w:rFonts w:ascii="Times New Roman" w:hAnsi="Times New Roman" w:cs="Times New Roman"/>
                <w:sz w:val="16"/>
                <w:szCs w:val="16"/>
              </w:rPr>
              <w:t>22284</w:t>
            </w:r>
          </w:p>
        </w:tc>
        <w:tc>
          <w:tcPr>
            <w:tcW w:w="1080" w:type="dxa"/>
            <w:shd w:val="clear" w:color="auto" w:fill="auto"/>
          </w:tcPr>
          <w:p w14:paraId="1D77BE5C" w14:textId="0C8EA859"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Brian Hart</w:t>
            </w:r>
          </w:p>
        </w:tc>
        <w:tc>
          <w:tcPr>
            <w:tcW w:w="1080" w:type="dxa"/>
            <w:shd w:val="clear" w:color="auto" w:fill="auto"/>
            <w:noWrap/>
          </w:tcPr>
          <w:p w14:paraId="15CE806E" w14:textId="57DD1866"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9.4.2.312.2.4</w:t>
            </w:r>
          </w:p>
        </w:tc>
        <w:tc>
          <w:tcPr>
            <w:tcW w:w="720" w:type="dxa"/>
            <w:shd w:val="clear" w:color="auto" w:fill="auto"/>
          </w:tcPr>
          <w:p w14:paraId="2E21A77F" w14:textId="57FDF87D"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259.11</w:t>
            </w:r>
          </w:p>
        </w:tc>
        <w:tc>
          <w:tcPr>
            <w:tcW w:w="2520" w:type="dxa"/>
            <w:shd w:val="clear" w:color="auto" w:fill="auto"/>
            <w:noWrap/>
          </w:tcPr>
          <w:p w14:paraId="5C237B11" w14:textId="4532C1C8"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 xml:space="preserve">Clients typically have different power capabilities per band. When a client associates to an AP, it includes the Basic ML element, and it is possible for the client to include one Power Capability element for each link in the corresponding Per-STA Profile </w:t>
            </w:r>
            <w:proofErr w:type="spellStart"/>
            <w:r w:rsidRPr="00A2554F">
              <w:rPr>
                <w:rFonts w:ascii="Times New Roman" w:hAnsi="Times New Roman" w:cs="Times New Roman"/>
                <w:sz w:val="16"/>
                <w:szCs w:val="16"/>
              </w:rPr>
              <w:t>subelement</w:t>
            </w:r>
            <w:proofErr w:type="spellEnd"/>
            <w:r w:rsidRPr="00A2554F">
              <w:rPr>
                <w:rFonts w:ascii="Times New Roman" w:hAnsi="Times New Roman" w:cs="Times New Roman"/>
                <w:sz w:val="16"/>
                <w:szCs w:val="16"/>
              </w:rPr>
              <w:t xml:space="preserve">; </w:t>
            </w:r>
            <w:proofErr w:type="gramStart"/>
            <w:r w:rsidRPr="00A2554F">
              <w:rPr>
                <w:rFonts w:ascii="Times New Roman" w:hAnsi="Times New Roman" w:cs="Times New Roman"/>
                <w:sz w:val="16"/>
                <w:szCs w:val="16"/>
              </w:rPr>
              <w:t>however</w:t>
            </w:r>
            <w:proofErr w:type="gramEnd"/>
            <w:r w:rsidRPr="00A2554F">
              <w:rPr>
                <w:rFonts w:ascii="Times New Roman" w:hAnsi="Times New Roman" w:cs="Times New Roman"/>
                <w:sz w:val="16"/>
                <w:szCs w:val="16"/>
              </w:rPr>
              <w:t xml:space="preserve"> the requirement to include the Power Capability element in the Per-STA Profile </w:t>
            </w:r>
            <w:proofErr w:type="spellStart"/>
            <w:r w:rsidRPr="00A2554F">
              <w:rPr>
                <w:rFonts w:ascii="Times New Roman" w:hAnsi="Times New Roman" w:cs="Times New Roman"/>
                <w:sz w:val="16"/>
                <w:szCs w:val="16"/>
              </w:rPr>
              <w:t>subelement</w:t>
            </w:r>
            <w:proofErr w:type="spellEnd"/>
            <w:r w:rsidRPr="00A2554F">
              <w:rPr>
                <w:rFonts w:ascii="Times New Roman" w:hAnsi="Times New Roman" w:cs="Times New Roman"/>
                <w:sz w:val="16"/>
                <w:szCs w:val="16"/>
              </w:rPr>
              <w:t xml:space="preserve"> are very unclear / missing. For </w:t>
            </w:r>
            <w:proofErr w:type="gramStart"/>
            <w:r w:rsidRPr="00A2554F">
              <w:rPr>
                <w:rFonts w:ascii="Times New Roman" w:hAnsi="Times New Roman" w:cs="Times New Roman"/>
                <w:sz w:val="16"/>
                <w:szCs w:val="16"/>
              </w:rPr>
              <w:t>instance</w:t>
            </w:r>
            <w:proofErr w:type="gramEnd"/>
            <w:r w:rsidRPr="00A2554F">
              <w:rPr>
                <w:rFonts w:ascii="Times New Roman" w:hAnsi="Times New Roman" w:cs="Times New Roman"/>
                <w:sz w:val="16"/>
                <w:szCs w:val="16"/>
              </w:rPr>
              <w:t xml:space="preserve"> "Power Capability" appears nowhere in the draft.</w:t>
            </w:r>
          </w:p>
        </w:tc>
        <w:tc>
          <w:tcPr>
            <w:tcW w:w="1980" w:type="dxa"/>
            <w:shd w:val="clear" w:color="auto" w:fill="auto"/>
            <w:noWrap/>
          </w:tcPr>
          <w:p w14:paraId="58352366" w14:textId="4740DE7D" w:rsidR="00A2554F" w:rsidRPr="00A2554F" w:rsidRDefault="00A2554F" w:rsidP="00A2554F">
            <w:pPr>
              <w:suppressAutoHyphens/>
              <w:spacing w:after="0"/>
              <w:rPr>
                <w:rFonts w:ascii="Times New Roman" w:eastAsia="Times New Roman" w:hAnsi="Times New Roman" w:cs="Times New Roman"/>
                <w:b/>
                <w:bCs/>
                <w:color w:val="000000" w:themeColor="text1"/>
                <w:sz w:val="16"/>
                <w:szCs w:val="16"/>
              </w:rPr>
            </w:pPr>
            <w:r w:rsidRPr="00A2554F">
              <w:rPr>
                <w:rFonts w:ascii="Times New Roman" w:hAnsi="Times New Roman" w:cs="Times New Roman"/>
                <w:sz w:val="16"/>
                <w:szCs w:val="16"/>
              </w:rPr>
              <w:t xml:space="preserve">Include explicit searchable normative text that requires the Power Capability element be included as a </w:t>
            </w:r>
            <w:proofErr w:type="spellStart"/>
            <w:r w:rsidRPr="00A2554F">
              <w:rPr>
                <w:rFonts w:ascii="Times New Roman" w:hAnsi="Times New Roman" w:cs="Times New Roman"/>
                <w:sz w:val="16"/>
                <w:szCs w:val="16"/>
              </w:rPr>
              <w:t>subelement</w:t>
            </w:r>
            <w:proofErr w:type="spellEnd"/>
            <w:r w:rsidRPr="00A2554F">
              <w:rPr>
                <w:rFonts w:ascii="Times New Roman" w:hAnsi="Times New Roman" w:cs="Times New Roman"/>
                <w:sz w:val="16"/>
                <w:szCs w:val="16"/>
              </w:rPr>
              <w:t xml:space="preserve"> in the Per-STA Profile </w:t>
            </w:r>
            <w:proofErr w:type="spellStart"/>
            <w:r w:rsidRPr="00A2554F">
              <w:rPr>
                <w:rFonts w:ascii="Times New Roman" w:hAnsi="Times New Roman" w:cs="Times New Roman"/>
                <w:sz w:val="16"/>
                <w:szCs w:val="16"/>
              </w:rPr>
              <w:t>subement</w:t>
            </w:r>
            <w:proofErr w:type="spellEnd"/>
            <w:r w:rsidRPr="00A2554F">
              <w:rPr>
                <w:rFonts w:ascii="Times New Roman" w:hAnsi="Times New Roman" w:cs="Times New Roman"/>
                <w:sz w:val="16"/>
                <w:szCs w:val="16"/>
              </w:rPr>
              <w:t>; or equivalent</w:t>
            </w:r>
          </w:p>
        </w:tc>
        <w:tc>
          <w:tcPr>
            <w:tcW w:w="2970" w:type="dxa"/>
            <w:shd w:val="clear" w:color="auto" w:fill="auto"/>
          </w:tcPr>
          <w:p w14:paraId="4516FD41" w14:textId="77777777" w:rsidR="00A2554F" w:rsidRDefault="00903C87" w:rsidP="00A2554F">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Rejected</w:t>
            </w:r>
          </w:p>
          <w:p w14:paraId="46ACBE29" w14:textId="77777777" w:rsidR="00254C04" w:rsidRDefault="00254C04" w:rsidP="00A2554F">
            <w:pPr>
              <w:suppressAutoHyphens/>
              <w:spacing w:after="0"/>
              <w:rPr>
                <w:rFonts w:ascii="Times New Roman" w:eastAsia="Times New Roman" w:hAnsi="Times New Roman" w:cs="Times New Roman"/>
                <w:b/>
                <w:bCs/>
                <w:color w:val="000000" w:themeColor="text1"/>
                <w:sz w:val="16"/>
                <w:szCs w:val="16"/>
              </w:rPr>
            </w:pPr>
          </w:p>
          <w:p w14:paraId="5A1C815A" w14:textId="7EE8D268" w:rsidR="00254C04" w:rsidRDefault="00DF4862" w:rsidP="00A2554F">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When </w:t>
            </w:r>
            <w:r w:rsidR="00CE7B4A">
              <w:rPr>
                <w:rFonts w:ascii="Times New Roman" w:eastAsia="Times New Roman" w:hAnsi="Times New Roman" w:cs="Times New Roman"/>
                <w:color w:val="000000" w:themeColor="text1"/>
                <w:sz w:val="16"/>
                <w:szCs w:val="16"/>
              </w:rPr>
              <w:t>a non-AP MLD performs ML (re)setup, it follows Table 9-6</w:t>
            </w:r>
            <w:r w:rsidR="002843BA">
              <w:rPr>
                <w:rFonts w:ascii="Times New Roman" w:eastAsia="Times New Roman" w:hAnsi="Times New Roman" w:cs="Times New Roman"/>
                <w:color w:val="000000" w:themeColor="text1"/>
                <w:sz w:val="16"/>
                <w:szCs w:val="16"/>
              </w:rPr>
              <w:t>2/9-64</w:t>
            </w:r>
            <w:r w:rsidR="00CE7B4A">
              <w:rPr>
                <w:rFonts w:ascii="Times New Roman" w:eastAsia="Times New Roman" w:hAnsi="Times New Roman" w:cs="Times New Roman"/>
                <w:color w:val="000000" w:themeColor="text1"/>
                <w:sz w:val="16"/>
                <w:szCs w:val="16"/>
              </w:rPr>
              <w:t xml:space="preserve"> and the rules specified in 35.3.3.3 to populate the contents of the (Re)Association Request frame on one of the </w:t>
            </w:r>
            <w:proofErr w:type="gramStart"/>
            <w:r w:rsidR="00CE7B4A">
              <w:rPr>
                <w:rFonts w:ascii="Times New Roman" w:eastAsia="Times New Roman" w:hAnsi="Times New Roman" w:cs="Times New Roman"/>
                <w:color w:val="000000" w:themeColor="text1"/>
                <w:sz w:val="16"/>
                <w:szCs w:val="16"/>
              </w:rPr>
              <w:t>link</w:t>
            </w:r>
            <w:proofErr w:type="gramEnd"/>
            <w:r w:rsidR="00CE7B4A">
              <w:rPr>
                <w:rFonts w:ascii="Times New Roman" w:eastAsia="Times New Roman" w:hAnsi="Times New Roman" w:cs="Times New Roman"/>
                <w:color w:val="000000" w:themeColor="text1"/>
                <w:sz w:val="16"/>
                <w:szCs w:val="16"/>
              </w:rPr>
              <w:t xml:space="preserve">(s) requested for ML (re)setup. The rules in 35.3.3.3 clearly state that </w:t>
            </w:r>
            <w:r w:rsidR="007B1C8F">
              <w:rPr>
                <w:rFonts w:ascii="Times New Roman" w:eastAsia="Times New Roman" w:hAnsi="Times New Roman" w:cs="Times New Roman"/>
                <w:color w:val="000000" w:themeColor="text1"/>
                <w:sz w:val="16"/>
                <w:szCs w:val="16"/>
              </w:rPr>
              <w:t xml:space="preserve">when the transmitting STA is </w:t>
            </w:r>
            <w:proofErr w:type="gramStart"/>
            <w:r w:rsidR="007B1C8F">
              <w:rPr>
                <w:rFonts w:ascii="Times New Roman" w:eastAsia="Times New Roman" w:hAnsi="Times New Roman" w:cs="Times New Roman"/>
                <w:color w:val="000000" w:themeColor="text1"/>
                <w:sz w:val="16"/>
                <w:szCs w:val="16"/>
              </w:rPr>
              <w:t>an</w:t>
            </w:r>
            <w:proofErr w:type="gramEnd"/>
            <w:r w:rsidR="007B1C8F">
              <w:rPr>
                <w:rFonts w:ascii="Times New Roman" w:eastAsia="Times New Roman" w:hAnsi="Times New Roman" w:cs="Times New Roman"/>
                <w:color w:val="000000" w:themeColor="text1"/>
                <w:sz w:val="16"/>
                <w:szCs w:val="16"/>
              </w:rPr>
              <w:t xml:space="preserve"> </w:t>
            </w:r>
            <w:r w:rsidR="002843BA">
              <w:rPr>
                <w:rFonts w:ascii="Times New Roman" w:eastAsia="Times New Roman" w:hAnsi="Times New Roman" w:cs="Times New Roman"/>
                <w:color w:val="000000" w:themeColor="text1"/>
                <w:sz w:val="16"/>
                <w:szCs w:val="16"/>
              </w:rPr>
              <w:t>non-AP STA</w:t>
            </w:r>
            <w:r w:rsidR="009C07B5">
              <w:rPr>
                <w:rFonts w:ascii="Times New Roman" w:eastAsia="Times New Roman" w:hAnsi="Times New Roman" w:cs="Times New Roman"/>
                <w:color w:val="000000" w:themeColor="text1"/>
                <w:sz w:val="16"/>
                <w:szCs w:val="16"/>
              </w:rPr>
              <w:t xml:space="preserve"> and the STA </w:t>
            </w:r>
            <w:r w:rsidR="009B4AE0">
              <w:rPr>
                <w:rFonts w:ascii="Times New Roman" w:eastAsia="Times New Roman" w:hAnsi="Times New Roman" w:cs="Times New Roman"/>
                <w:color w:val="000000" w:themeColor="text1"/>
                <w:sz w:val="16"/>
                <w:szCs w:val="16"/>
              </w:rPr>
              <w:t>includes complete profile of the reported STAs</w:t>
            </w:r>
            <w:r w:rsidR="007B1C8F">
              <w:rPr>
                <w:rFonts w:ascii="Times New Roman" w:eastAsia="Times New Roman" w:hAnsi="Times New Roman" w:cs="Times New Roman"/>
                <w:color w:val="000000" w:themeColor="text1"/>
                <w:sz w:val="16"/>
                <w:szCs w:val="16"/>
              </w:rPr>
              <w:t xml:space="preserve">, the STA Profile field carries fields and elements </w:t>
            </w:r>
            <w:r w:rsidR="004B2B3A">
              <w:rPr>
                <w:rFonts w:ascii="Times New Roman" w:eastAsia="Times New Roman" w:hAnsi="Times New Roman" w:cs="Times New Roman"/>
                <w:color w:val="000000" w:themeColor="text1"/>
                <w:sz w:val="16"/>
                <w:szCs w:val="16"/>
              </w:rPr>
              <w:t>in the same order and subject to conditions as described in Table 9-6</w:t>
            </w:r>
            <w:r w:rsidR="002843BA">
              <w:rPr>
                <w:rFonts w:ascii="Times New Roman" w:eastAsia="Times New Roman" w:hAnsi="Times New Roman" w:cs="Times New Roman"/>
                <w:color w:val="000000" w:themeColor="text1"/>
                <w:sz w:val="16"/>
                <w:szCs w:val="16"/>
              </w:rPr>
              <w:t>2</w:t>
            </w:r>
            <w:r w:rsidR="004B2B3A">
              <w:rPr>
                <w:rFonts w:ascii="Times New Roman" w:eastAsia="Times New Roman" w:hAnsi="Times New Roman" w:cs="Times New Roman"/>
                <w:color w:val="000000" w:themeColor="text1"/>
                <w:sz w:val="16"/>
                <w:szCs w:val="16"/>
              </w:rPr>
              <w:t xml:space="preserve"> (</w:t>
            </w:r>
            <w:r w:rsidR="002843BA">
              <w:rPr>
                <w:rFonts w:ascii="Times New Roman" w:eastAsia="Times New Roman" w:hAnsi="Times New Roman" w:cs="Times New Roman"/>
                <w:color w:val="000000" w:themeColor="text1"/>
                <w:sz w:val="16"/>
                <w:szCs w:val="16"/>
              </w:rPr>
              <w:t>Association Request frame body</w:t>
            </w:r>
            <w:r w:rsidR="004B2B3A">
              <w:rPr>
                <w:rFonts w:ascii="Times New Roman" w:eastAsia="Times New Roman" w:hAnsi="Times New Roman" w:cs="Times New Roman"/>
                <w:color w:val="000000" w:themeColor="text1"/>
                <w:sz w:val="16"/>
                <w:szCs w:val="16"/>
              </w:rPr>
              <w:t>)</w:t>
            </w:r>
            <w:r w:rsidR="002843BA">
              <w:rPr>
                <w:rFonts w:ascii="Times New Roman" w:eastAsia="Times New Roman" w:hAnsi="Times New Roman" w:cs="Times New Roman"/>
                <w:color w:val="000000" w:themeColor="text1"/>
                <w:sz w:val="16"/>
                <w:szCs w:val="16"/>
              </w:rPr>
              <w:t xml:space="preserve"> or Table 9-64 (Re</w:t>
            </w:r>
            <w:r w:rsidR="00FF43C9">
              <w:rPr>
                <w:rFonts w:ascii="Times New Roman" w:eastAsia="Times New Roman" w:hAnsi="Times New Roman" w:cs="Times New Roman"/>
                <w:color w:val="000000" w:themeColor="text1"/>
                <w:sz w:val="16"/>
                <w:szCs w:val="16"/>
              </w:rPr>
              <w:t>association Request frame body</w:t>
            </w:r>
            <w:r w:rsidR="002843BA">
              <w:rPr>
                <w:rFonts w:ascii="Times New Roman" w:eastAsia="Times New Roman" w:hAnsi="Times New Roman" w:cs="Times New Roman"/>
                <w:color w:val="000000" w:themeColor="text1"/>
                <w:sz w:val="16"/>
                <w:szCs w:val="16"/>
              </w:rPr>
              <w:t>)</w:t>
            </w:r>
            <w:r w:rsidR="00FF43C9">
              <w:rPr>
                <w:rFonts w:ascii="Times New Roman" w:eastAsia="Times New Roman" w:hAnsi="Times New Roman" w:cs="Times New Roman"/>
                <w:color w:val="000000" w:themeColor="text1"/>
                <w:sz w:val="16"/>
                <w:szCs w:val="16"/>
              </w:rPr>
              <w:t xml:space="preserve">. </w:t>
            </w:r>
          </w:p>
          <w:p w14:paraId="68D26C65" w14:textId="77777777" w:rsidR="00FF43C9" w:rsidRDefault="00FF43C9" w:rsidP="00A2554F">
            <w:pPr>
              <w:suppressAutoHyphens/>
              <w:spacing w:after="0"/>
              <w:rPr>
                <w:rFonts w:ascii="Times New Roman" w:eastAsia="Times New Roman" w:hAnsi="Times New Roman" w:cs="Times New Roman"/>
                <w:color w:val="000000" w:themeColor="text1"/>
                <w:sz w:val="16"/>
                <w:szCs w:val="16"/>
              </w:rPr>
            </w:pPr>
          </w:p>
          <w:p w14:paraId="3DDA2F53" w14:textId="77777777" w:rsidR="00BF2B2D" w:rsidRPr="00BF2B2D" w:rsidRDefault="00FF43C9" w:rsidP="00BF2B2D">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Moreover, </w:t>
            </w:r>
            <w:r w:rsidR="00BF2B2D">
              <w:rPr>
                <w:rFonts w:ascii="Times New Roman" w:eastAsia="Times New Roman" w:hAnsi="Times New Roman" w:cs="Times New Roman"/>
                <w:color w:val="000000" w:themeColor="text1"/>
                <w:sz w:val="16"/>
                <w:szCs w:val="16"/>
              </w:rPr>
              <w:t>clause 35.3.3.3 also states “</w:t>
            </w:r>
            <w:r w:rsidR="00BF2B2D" w:rsidRPr="00BF2B2D">
              <w:rPr>
                <w:rFonts w:ascii="Times New Roman" w:eastAsia="Times New Roman" w:hAnsi="Times New Roman" w:cs="Times New Roman"/>
                <w:color w:val="000000" w:themeColor="text1"/>
                <w:sz w:val="16"/>
                <w:szCs w:val="16"/>
              </w:rPr>
              <w:t>The complete profile of a reported STA consists of all the elements and fields that would be included in a</w:t>
            </w:r>
          </w:p>
          <w:p w14:paraId="76566156" w14:textId="77777777" w:rsidR="00BF2B2D" w:rsidRPr="00BF2B2D" w:rsidRDefault="00BF2B2D" w:rsidP="00BF2B2D">
            <w:pPr>
              <w:suppressAutoHyphens/>
              <w:spacing w:after="0"/>
              <w:rPr>
                <w:rFonts w:ascii="Times New Roman" w:eastAsia="Times New Roman" w:hAnsi="Times New Roman" w:cs="Times New Roman"/>
                <w:color w:val="000000" w:themeColor="text1"/>
                <w:sz w:val="16"/>
                <w:szCs w:val="16"/>
              </w:rPr>
            </w:pPr>
            <w:r w:rsidRPr="00BF2B2D">
              <w:rPr>
                <w:rFonts w:ascii="Times New Roman" w:eastAsia="Times New Roman" w:hAnsi="Times New Roman" w:cs="Times New Roman"/>
                <w:color w:val="000000" w:themeColor="text1"/>
                <w:sz w:val="16"/>
                <w:szCs w:val="16"/>
              </w:rPr>
              <w:t>Management frame that is of the same subtype as the frame transmitted by the reporting STA carrying the</w:t>
            </w:r>
          </w:p>
          <w:p w14:paraId="3360A720" w14:textId="77777777" w:rsidR="00FF43C9" w:rsidRDefault="00BF2B2D" w:rsidP="00BF2B2D">
            <w:pPr>
              <w:suppressAutoHyphens/>
              <w:spacing w:after="0"/>
              <w:rPr>
                <w:rFonts w:ascii="Times New Roman" w:eastAsia="Times New Roman" w:hAnsi="Times New Roman" w:cs="Times New Roman"/>
                <w:color w:val="000000" w:themeColor="text1"/>
                <w:sz w:val="16"/>
                <w:szCs w:val="16"/>
              </w:rPr>
            </w:pPr>
            <w:r w:rsidRPr="00BF2B2D">
              <w:rPr>
                <w:rFonts w:ascii="Times New Roman" w:eastAsia="Times New Roman" w:hAnsi="Times New Roman" w:cs="Times New Roman"/>
                <w:color w:val="000000" w:themeColor="text1"/>
                <w:sz w:val="16"/>
                <w:szCs w:val="16"/>
              </w:rPr>
              <w:t xml:space="preserve">Basic </w:t>
            </w:r>
            <w:proofErr w:type="gramStart"/>
            <w:r w:rsidRPr="00BF2B2D">
              <w:rPr>
                <w:rFonts w:ascii="Times New Roman" w:eastAsia="Times New Roman" w:hAnsi="Times New Roman" w:cs="Times New Roman"/>
                <w:color w:val="000000" w:themeColor="text1"/>
                <w:sz w:val="16"/>
                <w:szCs w:val="16"/>
              </w:rPr>
              <w:t>Multi-Link</w:t>
            </w:r>
            <w:proofErr w:type="gramEnd"/>
            <w:r w:rsidRPr="00BF2B2D">
              <w:rPr>
                <w:rFonts w:ascii="Times New Roman" w:eastAsia="Times New Roman" w:hAnsi="Times New Roman" w:cs="Times New Roman"/>
                <w:color w:val="000000" w:themeColor="text1"/>
                <w:sz w:val="16"/>
                <w:szCs w:val="16"/>
              </w:rPr>
              <w:t xml:space="preserve"> element as if the reported STA were to transmit the frame</w:t>
            </w:r>
            <w:r>
              <w:rPr>
                <w:rFonts w:ascii="Times New Roman" w:eastAsia="Times New Roman" w:hAnsi="Times New Roman" w:cs="Times New Roman"/>
                <w:color w:val="000000" w:themeColor="text1"/>
                <w:sz w:val="16"/>
                <w:szCs w:val="16"/>
              </w:rPr>
              <w:t xml:space="preserve"> …” </w:t>
            </w:r>
          </w:p>
          <w:p w14:paraId="59EEBA01" w14:textId="77777777" w:rsidR="009B4AE0" w:rsidRDefault="009B4AE0" w:rsidP="00BF2B2D">
            <w:pPr>
              <w:suppressAutoHyphens/>
              <w:spacing w:after="0"/>
              <w:rPr>
                <w:rFonts w:ascii="Times New Roman" w:eastAsia="Times New Roman" w:hAnsi="Times New Roman" w:cs="Times New Roman"/>
                <w:color w:val="000000" w:themeColor="text1"/>
                <w:sz w:val="16"/>
                <w:szCs w:val="16"/>
              </w:rPr>
            </w:pPr>
          </w:p>
          <w:p w14:paraId="099BF34C" w14:textId="71413DE1" w:rsidR="009B4AE0" w:rsidRPr="00254C04" w:rsidRDefault="009B4AE0" w:rsidP="00BF2B2D">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Thus, it is implied that a non-AP MLD can include the Power Capability element in each Per-STA Profile </w:t>
            </w:r>
            <w:proofErr w:type="spellStart"/>
            <w:r>
              <w:rPr>
                <w:rFonts w:ascii="Times New Roman" w:eastAsia="Times New Roman" w:hAnsi="Times New Roman" w:cs="Times New Roman"/>
                <w:color w:val="000000" w:themeColor="text1"/>
                <w:sz w:val="16"/>
                <w:szCs w:val="16"/>
              </w:rPr>
              <w:t>subelement</w:t>
            </w:r>
            <w:proofErr w:type="spellEnd"/>
            <w:r>
              <w:rPr>
                <w:rFonts w:ascii="Times New Roman" w:eastAsia="Times New Roman" w:hAnsi="Times New Roman" w:cs="Times New Roman"/>
                <w:color w:val="000000" w:themeColor="text1"/>
                <w:sz w:val="16"/>
                <w:szCs w:val="16"/>
              </w:rPr>
              <w:t xml:space="preserve"> (within the STA Profile field)</w:t>
            </w:r>
            <w:r w:rsidR="003F1D21">
              <w:rPr>
                <w:rFonts w:ascii="Times New Roman" w:eastAsia="Times New Roman" w:hAnsi="Times New Roman" w:cs="Times New Roman"/>
                <w:color w:val="000000" w:themeColor="text1"/>
                <w:sz w:val="16"/>
                <w:szCs w:val="16"/>
              </w:rPr>
              <w:t xml:space="preserve"> when it performs ML (re)setup. </w:t>
            </w:r>
          </w:p>
        </w:tc>
      </w:tr>
    </w:tbl>
    <w:p w14:paraId="3DB9E910" w14:textId="77777777" w:rsidR="003B61B0" w:rsidRPr="0026053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3B61B0"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01F" w14:textId="77777777" w:rsidR="00E85F97" w:rsidRDefault="00E85F97">
      <w:pPr>
        <w:spacing w:after="0" w:line="240" w:lineRule="auto"/>
      </w:pPr>
      <w:r>
        <w:separator/>
      </w:r>
    </w:p>
  </w:endnote>
  <w:endnote w:type="continuationSeparator" w:id="0">
    <w:p w14:paraId="051C628D" w14:textId="77777777" w:rsidR="00E85F97" w:rsidRDefault="00E85F97">
      <w:pPr>
        <w:spacing w:after="0" w:line="240" w:lineRule="auto"/>
      </w:pPr>
      <w:r>
        <w:continuationSeparator/>
      </w:r>
    </w:p>
  </w:endnote>
  <w:endnote w:type="continuationNotice" w:id="1">
    <w:p w14:paraId="0F959156" w14:textId="77777777" w:rsidR="00E85F97" w:rsidRDefault="00E8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F851" w14:textId="77777777" w:rsidR="00E85F97" w:rsidRDefault="00E85F97">
      <w:pPr>
        <w:spacing w:after="0" w:line="240" w:lineRule="auto"/>
      </w:pPr>
      <w:r>
        <w:separator/>
      </w:r>
    </w:p>
  </w:footnote>
  <w:footnote w:type="continuationSeparator" w:id="0">
    <w:p w14:paraId="7ACF631D" w14:textId="77777777" w:rsidR="00E85F97" w:rsidRDefault="00E85F97">
      <w:pPr>
        <w:spacing w:after="0" w:line="240" w:lineRule="auto"/>
      </w:pPr>
      <w:r>
        <w:continuationSeparator/>
      </w:r>
    </w:p>
  </w:footnote>
  <w:footnote w:type="continuationNotice" w:id="1">
    <w:p w14:paraId="68246668" w14:textId="77777777" w:rsidR="00E85F97" w:rsidRDefault="00E85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D81EFC0" w:rsidR="00886F33" w:rsidRPr="002D636E" w:rsidRDefault="00BE4A5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4</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344</w:t>
    </w:r>
    <w:r w:rsidR="00410C0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34FD469" w:rsidR="00886F33" w:rsidRPr="00355BE4" w:rsidRDefault="00C638A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344</w:t>
    </w:r>
    <w:r w:rsidR="001E09B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202"/>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C04"/>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3BA"/>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5D8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51D"/>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BED"/>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BD"/>
    <w:rsid w:val="00377CD9"/>
    <w:rsid w:val="003803FB"/>
    <w:rsid w:val="003807B6"/>
    <w:rsid w:val="003807D8"/>
    <w:rsid w:val="003809C7"/>
    <w:rsid w:val="00380B42"/>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8CA"/>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B0"/>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D21"/>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B3A"/>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872"/>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64D"/>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0DC"/>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222"/>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C50"/>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4DF"/>
    <w:rsid w:val="007505CE"/>
    <w:rsid w:val="007509C7"/>
    <w:rsid w:val="00750D07"/>
    <w:rsid w:val="00750D4A"/>
    <w:rsid w:val="007511C6"/>
    <w:rsid w:val="007517B3"/>
    <w:rsid w:val="00752344"/>
    <w:rsid w:val="007525BD"/>
    <w:rsid w:val="00752C3E"/>
    <w:rsid w:val="00752E69"/>
    <w:rsid w:val="00752F02"/>
    <w:rsid w:val="007532D6"/>
    <w:rsid w:val="007533B9"/>
    <w:rsid w:val="00753402"/>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4F"/>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1C8F"/>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6A4"/>
    <w:rsid w:val="007D39E2"/>
    <w:rsid w:val="007D422E"/>
    <w:rsid w:val="007D433A"/>
    <w:rsid w:val="007D487A"/>
    <w:rsid w:val="007D4C13"/>
    <w:rsid w:val="007D510D"/>
    <w:rsid w:val="007D56AD"/>
    <w:rsid w:val="007D5F09"/>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BFB"/>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C87"/>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4AE0"/>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7B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6AE"/>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54F"/>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5EE"/>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A54"/>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2D"/>
    <w:rsid w:val="00BF2BCA"/>
    <w:rsid w:val="00BF2D33"/>
    <w:rsid w:val="00BF302E"/>
    <w:rsid w:val="00BF3201"/>
    <w:rsid w:val="00BF39E5"/>
    <w:rsid w:val="00BF3A54"/>
    <w:rsid w:val="00BF3D23"/>
    <w:rsid w:val="00BF3E52"/>
    <w:rsid w:val="00BF3E83"/>
    <w:rsid w:val="00BF41A9"/>
    <w:rsid w:val="00BF45E0"/>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8A7"/>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786"/>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B4A"/>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BFE"/>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009"/>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862"/>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6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5F97"/>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2A2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2D97"/>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3C9"/>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860</TotalTime>
  <Pages>3</Pages>
  <Words>786</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45</cp:revision>
  <dcterms:created xsi:type="dcterms:W3CDTF">2023-11-15T01:09:00Z</dcterms:created>
  <dcterms:modified xsi:type="dcterms:W3CDTF">2024-04-03T00:52:00Z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