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134F95B8" w:rsidR="00CA09B2" w:rsidRDefault="003D3041" w:rsidP="00FB7539">
            <w:pPr>
              <w:pStyle w:val="T2"/>
            </w:pPr>
            <w:r>
              <w:t>TGb</w:t>
            </w:r>
            <w:r w:rsidR="00755E6B">
              <w:t>n</w:t>
            </w:r>
            <w:r>
              <w:t xml:space="preserve"> </w:t>
            </w:r>
            <w:r w:rsidR="00497E9D">
              <w:t xml:space="preserve">January 2024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3EB0FD1D" w:rsidR="00CA09B2" w:rsidRDefault="00CA09B2" w:rsidP="00D46E7C">
            <w:pPr>
              <w:pStyle w:val="T2"/>
              <w:ind w:left="0"/>
              <w:rPr>
                <w:sz w:val="20"/>
              </w:rPr>
            </w:pPr>
            <w:r>
              <w:rPr>
                <w:sz w:val="20"/>
              </w:rPr>
              <w:t>Date:</w:t>
            </w:r>
            <w:r>
              <w:rPr>
                <w:b w:val="0"/>
                <w:sz w:val="20"/>
              </w:rPr>
              <w:t xml:space="preserve">  </w:t>
            </w:r>
            <w:r w:rsidR="00FB7539">
              <w:rPr>
                <w:b w:val="0"/>
                <w:sz w:val="20"/>
              </w:rPr>
              <w:t>20</w:t>
            </w:r>
            <w:r w:rsidR="00497E9D">
              <w:rPr>
                <w:b w:val="0"/>
                <w:sz w:val="20"/>
              </w:rPr>
              <w:t>24</w:t>
            </w:r>
            <w:r>
              <w:rPr>
                <w:b w:val="0"/>
                <w:sz w:val="20"/>
              </w:rPr>
              <w:t>-</w:t>
            </w:r>
            <w:r w:rsidR="00497E9D">
              <w:rPr>
                <w:b w:val="0"/>
                <w:sz w:val="20"/>
              </w:rPr>
              <w:t>0</w:t>
            </w:r>
            <w:r w:rsidR="00755E6B">
              <w:rPr>
                <w:b w:val="0"/>
                <w:sz w:val="20"/>
              </w:rPr>
              <w:t>1</w:t>
            </w:r>
            <w:r>
              <w:rPr>
                <w:b w:val="0"/>
                <w:sz w:val="20"/>
              </w:rPr>
              <w:t>-</w:t>
            </w:r>
            <w:r w:rsidR="00497E9D">
              <w:rPr>
                <w:b w:val="0"/>
                <w:sz w:val="20"/>
              </w:rPr>
              <w:t>18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3642EFDE" w:rsidR="000436B5" w:rsidRDefault="000436B5">
                            <w:pPr>
                              <w:jc w:val="both"/>
                            </w:pPr>
                            <w:r>
                              <w:t xml:space="preserve">This document contains the minutes for the </w:t>
                            </w:r>
                            <w:r w:rsidR="00497E9D">
                              <w:t xml:space="preserve">January </w:t>
                            </w:r>
                            <w:r>
                              <w:t>202</w:t>
                            </w:r>
                            <w:r w:rsidR="00497E9D">
                              <w:t>4</w:t>
                            </w:r>
                            <w:r>
                              <w:t xml:space="preserve"> IEEE 802.11 TGbn sessions.</w:t>
                            </w:r>
                          </w:p>
                          <w:p w14:paraId="51EE3BBF" w14:textId="3B76F710" w:rsidR="000436B5" w:rsidRDefault="000436B5">
                            <w:pPr>
                              <w:jc w:val="both"/>
                            </w:pPr>
                          </w:p>
                          <w:p w14:paraId="5DF0F122" w14:textId="3435813C" w:rsidR="000436B5" w:rsidRDefault="000436B5">
                            <w:pPr>
                              <w:jc w:val="both"/>
                            </w:pPr>
                            <w:r>
                              <w:t>Revision history:</w:t>
                            </w:r>
                          </w:p>
                          <w:p w14:paraId="6151C93D" w14:textId="54EB3DC9" w:rsidR="000436B5" w:rsidRDefault="000436B5" w:rsidP="0020531A">
                            <w:pPr>
                              <w:pStyle w:val="a"/>
                              <w:numPr>
                                <w:ilvl w:val="0"/>
                                <w:numId w:val="1"/>
                              </w:numPr>
                            </w:pPr>
                            <w:r>
                              <w:t>Rev0: First version of the document.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20531A">
                            <w:pPr>
                              <w:pStyle w:val="a"/>
                              <w:numPr>
                                <w:ilvl w:val="0"/>
                                <w:numId w:val="1"/>
                              </w:numPr>
                            </w:pPr>
                            <w:r>
                              <w:t>C: Comment.</w:t>
                            </w:r>
                          </w:p>
                          <w:p w14:paraId="74944CEC" w14:textId="7857FB3F" w:rsidR="000436B5" w:rsidRDefault="000436B5" w:rsidP="0020531A">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dCWWA98AAAAKAQAADwAAAGRycy9kb3du&#10;cmV2LnhtbEyPy07DMBBF90j8gzWV2KDWqSF9hEwqQAKxbekHTGI3iRrbUew26d8zrGA5mqt7z8l3&#10;k+3E1Qyh9Q5huUhAGFd53boa4fj9Md+ACJGcps47g3AzAXbF/V1Omfaj25vrIdaCS1zICKGJsc+k&#10;DFVjLIWF743j38kPliKfQy31QCOX206qJFlJS63jhYZ6896Y6ny4WITT1/iYbsfyMx7X++fVG7Xr&#10;0t8QH2bT6wuIaKb4F4ZffEaHgplKf3E6iA5hvkwURxGeFDtxYKtSdikR0o1SIItc/lcofgAAAP//&#10;AwBQSwECLQAUAAYACAAAACEAtoM4kv4AAADhAQAAEwAAAAAAAAAAAAAAAAAAAAAAW0NvbnRlbnRf&#10;VHlwZXNdLnhtbFBLAQItABQABgAIAAAAIQA4/SH/1gAAAJQBAAALAAAAAAAAAAAAAAAAAC8BAABf&#10;cmVscy8ucmVsc1BLAQItABQABgAIAAAAIQCk3FP29AEAAMsDAAAOAAAAAAAAAAAAAAAAAC4CAABk&#10;cnMvZTJvRG9jLnhtbFBLAQItABQABgAIAAAAIQB0JZYD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3642EFDE" w:rsidR="000436B5" w:rsidRDefault="000436B5">
                      <w:pPr>
                        <w:jc w:val="both"/>
                      </w:pPr>
                      <w:r>
                        <w:t xml:space="preserve">This document contains the minutes for the </w:t>
                      </w:r>
                      <w:r w:rsidR="00497E9D">
                        <w:t xml:space="preserve">January </w:t>
                      </w:r>
                      <w:r>
                        <w:t>202</w:t>
                      </w:r>
                      <w:r w:rsidR="00497E9D">
                        <w:t>4</w:t>
                      </w:r>
                      <w:r>
                        <w:t xml:space="preserve"> IEEE 802.11 TGbn sessions.</w:t>
                      </w:r>
                    </w:p>
                    <w:p w14:paraId="51EE3BBF" w14:textId="3B76F710" w:rsidR="000436B5" w:rsidRDefault="000436B5">
                      <w:pPr>
                        <w:jc w:val="both"/>
                      </w:pPr>
                    </w:p>
                    <w:p w14:paraId="5DF0F122" w14:textId="3435813C" w:rsidR="000436B5" w:rsidRDefault="000436B5">
                      <w:pPr>
                        <w:jc w:val="both"/>
                      </w:pPr>
                      <w:r>
                        <w:t>Revision history:</w:t>
                      </w:r>
                    </w:p>
                    <w:p w14:paraId="6151C93D" w14:textId="54EB3DC9" w:rsidR="000436B5" w:rsidRDefault="000436B5" w:rsidP="0020531A">
                      <w:pPr>
                        <w:pStyle w:val="a"/>
                        <w:numPr>
                          <w:ilvl w:val="0"/>
                          <w:numId w:val="1"/>
                        </w:numPr>
                      </w:pPr>
                      <w:r>
                        <w:t>Rev0: First version of the document.</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20531A">
                      <w:pPr>
                        <w:pStyle w:val="a"/>
                        <w:numPr>
                          <w:ilvl w:val="0"/>
                          <w:numId w:val="1"/>
                        </w:numPr>
                      </w:pPr>
                      <w:r>
                        <w:t>C: Comment.</w:t>
                      </w:r>
                    </w:p>
                    <w:p w14:paraId="74944CEC" w14:textId="7857FB3F" w:rsidR="000436B5" w:rsidRDefault="000436B5" w:rsidP="0020531A">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55176B6C" w14:textId="33EBB8F7" w:rsidR="00F069ED" w:rsidRDefault="00403BD3" w:rsidP="00F069ED">
      <w:pPr>
        <w:pStyle w:val="1"/>
        <w:rPr>
          <w:bCs/>
        </w:rPr>
      </w:pPr>
      <w:r>
        <w:rPr>
          <w:bCs/>
        </w:rPr>
        <w:lastRenderedPageBreak/>
        <w:t>January 15</w:t>
      </w:r>
      <w:r w:rsidRPr="00403BD3">
        <w:rPr>
          <w:bCs/>
          <w:vertAlign w:val="superscript"/>
        </w:rPr>
        <w:t>th</w:t>
      </w:r>
      <w:r>
        <w:rPr>
          <w:bCs/>
        </w:rPr>
        <w:t>, M</w:t>
      </w:r>
      <w:r w:rsidR="00B830C5" w:rsidRPr="00B830C5">
        <w:rPr>
          <w:bCs/>
        </w:rPr>
        <w:t xml:space="preserve">onday, </w:t>
      </w:r>
      <w:r w:rsidR="00755E6B">
        <w:rPr>
          <w:bCs/>
        </w:rPr>
        <w:t>P</w:t>
      </w:r>
      <w:r w:rsidR="00B830C5" w:rsidRPr="00B830C5">
        <w:rPr>
          <w:bCs/>
        </w:rPr>
        <w:t>M</w:t>
      </w:r>
      <w:r w:rsidR="00497E9D">
        <w:rPr>
          <w:bCs/>
        </w:rPr>
        <w:t>1</w:t>
      </w:r>
      <w:r w:rsidR="00B830C5" w:rsidRPr="00B830C5">
        <w:rPr>
          <w:bCs/>
        </w:rPr>
        <w:t xml:space="preserve"> (1</w:t>
      </w:r>
      <w:r w:rsidR="00497E9D">
        <w:rPr>
          <w:bCs/>
        </w:rPr>
        <w:t>3</w:t>
      </w:r>
      <w:r w:rsidR="00755E6B">
        <w:rPr>
          <w:bCs/>
        </w:rPr>
        <w:t>:</w:t>
      </w:r>
      <w:r w:rsidR="00497E9D">
        <w:rPr>
          <w:bCs/>
        </w:rPr>
        <w:t>3</w:t>
      </w:r>
      <w:r w:rsidR="00755E6B">
        <w:rPr>
          <w:bCs/>
        </w:rPr>
        <w:t>0</w:t>
      </w:r>
      <w:r w:rsidR="00B830C5" w:rsidRPr="00B830C5">
        <w:rPr>
          <w:bCs/>
        </w:rPr>
        <w:t>-1</w:t>
      </w:r>
      <w:r w:rsidR="00497E9D">
        <w:rPr>
          <w:bCs/>
        </w:rPr>
        <w:t>5</w:t>
      </w:r>
      <w:r w:rsidR="00B830C5" w:rsidRPr="00B830C5">
        <w:rPr>
          <w:bCs/>
        </w:rPr>
        <w:t>:</w:t>
      </w:r>
      <w:r w:rsidR="00497E9D">
        <w:rPr>
          <w:bCs/>
        </w:rPr>
        <w:t>3</w:t>
      </w:r>
      <w:r w:rsidR="00B830C5" w:rsidRPr="00B830C5">
        <w:rPr>
          <w:bCs/>
        </w:rPr>
        <w:t>0</w:t>
      </w:r>
      <w:r w:rsidR="00905594">
        <w:rPr>
          <w:bCs/>
        </w:rPr>
        <w:t xml:space="preserve"> </w:t>
      </w:r>
      <w:r w:rsidR="00497E9D">
        <w:rPr>
          <w:bCs/>
        </w:rPr>
        <w:t>E</w:t>
      </w:r>
      <w:r w:rsidR="00905594">
        <w:rPr>
          <w:bCs/>
        </w:rPr>
        <w:t>ST</w:t>
      </w:r>
      <w:r w:rsidR="00B830C5" w:rsidRPr="00B830C5">
        <w:rPr>
          <w:bCs/>
        </w:rPr>
        <w:t>)</w:t>
      </w:r>
    </w:p>
    <w:p w14:paraId="38E8EFE4" w14:textId="133BC78E" w:rsidR="00B830C5" w:rsidRDefault="00B830C5" w:rsidP="00B75DA0">
      <w:pPr>
        <w:pStyle w:val="a"/>
        <w:numPr>
          <w:ilvl w:val="0"/>
          <w:numId w:val="44"/>
        </w:numPr>
      </w:pPr>
      <w:r w:rsidRPr="008D41DD">
        <w:t>The Chair, Alfred Asterjadhi (Qualcomm), calls the meeting to order</w:t>
      </w:r>
      <w:r>
        <w:t>.</w:t>
      </w:r>
    </w:p>
    <w:p w14:paraId="5B47DB6A" w14:textId="360B22A6" w:rsidR="00B830C5" w:rsidRPr="00351C03" w:rsidRDefault="00497E9D" w:rsidP="00B75DA0">
      <w:pPr>
        <w:pStyle w:val="a"/>
        <w:numPr>
          <w:ilvl w:val="0"/>
          <w:numId w:val="44"/>
        </w:numPr>
      </w:pPr>
      <w:r>
        <w:t xml:space="preserve">Yusuke Asai </w:t>
      </w:r>
      <w:r w:rsidR="00B830C5">
        <w:t>(</w:t>
      </w:r>
      <w:r>
        <w:t>NTT</w:t>
      </w:r>
      <w:r w:rsidR="00B830C5">
        <w:t>) is serving as the</w:t>
      </w:r>
      <w:r w:rsidR="00ED38CF">
        <w:t xml:space="preserve"> Secretary</w:t>
      </w:r>
      <w:r w:rsidR="00B830C5">
        <w:t>.</w:t>
      </w:r>
    </w:p>
    <w:p w14:paraId="3A1DB01B" w14:textId="50CFA571" w:rsidR="00204010" w:rsidRDefault="00B830C5" w:rsidP="00B75DA0">
      <w:pPr>
        <w:pStyle w:val="a"/>
        <w:numPr>
          <w:ilvl w:val="0"/>
          <w:numId w:val="44"/>
        </w:numPr>
      </w:pPr>
      <w:r>
        <w:rPr>
          <w:rFonts w:hint="eastAsia"/>
        </w:rPr>
        <w:t>R</w:t>
      </w:r>
      <w:r>
        <w:t>egistration information</w:t>
      </w:r>
    </w:p>
    <w:p w14:paraId="4B3EB8BD" w14:textId="4A0A6587" w:rsidR="00204010" w:rsidRDefault="00B830C5" w:rsidP="0020531A">
      <w:pPr>
        <w:pStyle w:val="a"/>
      </w:pPr>
      <w:r>
        <w:rPr>
          <w:rFonts w:hint="eastAsia"/>
        </w:rPr>
        <w:t>T</w:t>
      </w:r>
      <w:r>
        <w:t>he chair announced that registration is needed to attend this meeting.</w:t>
      </w:r>
    </w:p>
    <w:p w14:paraId="685BB0A9" w14:textId="1FF9BFC5" w:rsidR="00B830C5" w:rsidRDefault="00B830C5" w:rsidP="00B75DA0">
      <w:pPr>
        <w:pStyle w:val="a"/>
        <w:numPr>
          <w:ilvl w:val="0"/>
          <w:numId w:val="44"/>
        </w:numPr>
      </w:pPr>
      <w:r>
        <w:rPr>
          <w:rFonts w:hint="eastAsia"/>
        </w:rPr>
        <w:t>M</w:t>
      </w:r>
      <w:r>
        <w:t>eeting protocol</w:t>
      </w:r>
    </w:p>
    <w:p w14:paraId="20952CBF" w14:textId="77777777" w:rsidR="00B830C5" w:rsidRDefault="00B830C5" w:rsidP="0020531A">
      <w:pPr>
        <w:pStyle w:val="a"/>
      </w:pPr>
      <w:r>
        <w:rPr>
          <w:rFonts w:hint="eastAsia"/>
        </w:rPr>
        <w:t>T</w:t>
      </w:r>
      <w:r>
        <w:t>he chair announced that everyone is required to log in WebEx to vote.</w:t>
      </w:r>
    </w:p>
    <w:p w14:paraId="69B9BDE2" w14:textId="77777777" w:rsidR="00626E1C" w:rsidRDefault="00B830C5" w:rsidP="0020531A">
      <w:pPr>
        <w:pStyle w:val="a"/>
      </w:pPr>
      <w:r>
        <w:t>Please ensure that the following information is listed correctly when joining the call:</w:t>
      </w:r>
    </w:p>
    <w:p w14:paraId="28316C5A" w14:textId="4B146D81" w:rsidR="00B830C5" w:rsidRDefault="00B830C5" w:rsidP="00B75DA0">
      <w:pPr>
        <w:pStyle w:val="a"/>
        <w:numPr>
          <w:ilvl w:val="2"/>
          <w:numId w:val="44"/>
        </w:numPr>
      </w:pPr>
      <w:r w:rsidRPr="00880D21">
        <w:t xml:space="preserve">"[voter status] First </w:t>
      </w:r>
      <w:r>
        <w:t>N</w:t>
      </w:r>
      <w:r w:rsidRPr="00880D21">
        <w:t>ame Last Name (Affiliation)"</w:t>
      </w:r>
    </w:p>
    <w:p w14:paraId="2299E886" w14:textId="77777777" w:rsidR="00626E1C" w:rsidRDefault="00B830C5" w:rsidP="00B75DA0">
      <w:pPr>
        <w:pStyle w:val="a"/>
        <w:numPr>
          <w:ilvl w:val="0"/>
          <w:numId w:val="44"/>
        </w:numPr>
      </w:pPr>
      <w:r w:rsidRPr="003046F3">
        <w:t>Attendance reminder.</w:t>
      </w:r>
    </w:p>
    <w:p w14:paraId="1A67BFD5" w14:textId="77777777" w:rsidR="00626E1C" w:rsidRPr="00626E1C" w:rsidRDefault="00B830C5" w:rsidP="0020531A">
      <w:pPr>
        <w:pStyle w:val="a"/>
        <w:rPr>
          <w:rStyle w:val="a7"/>
          <w:color w:val="000000" w:themeColor="text1"/>
          <w:u w:val="none"/>
        </w:rPr>
      </w:pPr>
      <w:r w:rsidRPr="00626E1C">
        <w:rPr>
          <w:lang w:val="en-GB"/>
        </w:rPr>
        <w:t xml:space="preserve">Participation slide: </w:t>
      </w:r>
      <w:hyperlink r:id="rId8" w:history="1">
        <w:r w:rsidRPr="00A26571">
          <w:rPr>
            <w:rStyle w:val="a7"/>
          </w:rPr>
          <w:t>https://mentor.ieee.org/802-ec/dcn/16/ec-16-0180-05-00EC-ieee-802-participation-slide.pptx</w:t>
        </w:r>
      </w:hyperlink>
    </w:p>
    <w:p w14:paraId="616A85C7" w14:textId="77777777" w:rsidR="00626E1C" w:rsidRPr="00626E1C" w:rsidRDefault="00B830C5" w:rsidP="0020531A">
      <w:pPr>
        <w:pStyle w:val="a"/>
      </w:pPr>
      <w:r w:rsidRPr="00626E1C">
        <w:rPr>
          <w:lang w:val="en-GB"/>
        </w:rPr>
        <w:t>Please record your attendance during the conference call by using the IMAT system:</w:t>
      </w:r>
      <w:r w:rsidRPr="00626E1C">
        <w:rPr>
          <w:b/>
          <w:lang w:val="en-GB"/>
        </w:rPr>
        <w:t xml:space="preserve"> </w:t>
      </w:r>
      <w:bookmarkStart w:id="0" w:name="_Hlk159089176"/>
    </w:p>
    <w:p w14:paraId="2E486C61" w14:textId="77777777" w:rsidR="00626E1C" w:rsidRPr="00626E1C" w:rsidRDefault="00B830C5" w:rsidP="00B75DA0">
      <w:pPr>
        <w:pStyle w:val="a"/>
        <w:numPr>
          <w:ilvl w:val="2"/>
          <w:numId w:val="44"/>
        </w:numPr>
      </w:pPr>
      <w:r w:rsidRPr="00626E1C">
        <w:rPr>
          <w:lang w:val="en-GB"/>
        </w:rPr>
        <w:t xml:space="preserve">1) login to </w:t>
      </w:r>
      <w:hyperlink r:id="rId9" w:history="1">
        <w:r w:rsidRPr="00626E1C">
          <w:rPr>
            <w:rStyle w:val="a7"/>
            <w:lang w:val="en-GB"/>
          </w:rPr>
          <w:t>imat</w:t>
        </w:r>
      </w:hyperlink>
      <w:r w:rsidRPr="00626E1C">
        <w:rPr>
          <w:lang w:val="en-GB"/>
        </w:rPr>
        <w:t>, 2) select “802 Wireless Interim/Plenary Session” entry, 3) select “C/LM/WG802.11 Attendance” entry, 4) click “</w:t>
      </w:r>
      <w:r w:rsidR="007C4F9A" w:rsidRPr="00626E1C">
        <w:rPr>
          <w:lang w:val="en-GB"/>
        </w:rPr>
        <w:t>TGbn</w:t>
      </w:r>
      <w:r w:rsidRPr="00626E1C">
        <w:rPr>
          <w:lang w:val="en-GB"/>
        </w:rPr>
        <w:t xml:space="preserve"> conference call that you are attending.</w:t>
      </w:r>
      <w:bookmarkEnd w:id="0"/>
    </w:p>
    <w:p w14:paraId="4BBD0133" w14:textId="0BE9EF11" w:rsidR="00B830C5" w:rsidRPr="00071090" w:rsidRDefault="00B830C5" w:rsidP="00B75DA0">
      <w:pPr>
        <w:pStyle w:val="a"/>
      </w:pPr>
      <w:r w:rsidRPr="00626E1C">
        <w:rPr>
          <w:lang w:val="en-GB"/>
        </w:rPr>
        <w:t xml:space="preserve">If you are unable to record the attendance via </w:t>
      </w:r>
      <w:hyperlink r:id="rId10" w:history="1">
        <w:r w:rsidRPr="00626E1C">
          <w:rPr>
            <w:rStyle w:val="a7"/>
            <w:lang w:val="en-GB"/>
          </w:rPr>
          <w:t>IMAT</w:t>
        </w:r>
      </w:hyperlink>
      <w:r w:rsidRPr="00626E1C">
        <w:rPr>
          <w:lang w:val="en-GB"/>
        </w:rPr>
        <w:t xml:space="preserve"> then please send an e-mail to:</w:t>
      </w:r>
      <w:r w:rsidR="00B75DA0">
        <w:rPr>
          <w:lang w:val="en-GB"/>
        </w:rPr>
        <w:br/>
      </w:r>
      <w:r w:rsidR="00497E9D" w:rsidRPr="00B75DA0">
        <w:rPr>
          <w:lang w:val="en-GB"/>
        </w:rPr>
        <w:t xml:space="preserve">Yusuke Asai </w:t>
      </w:r>
      <w:r w:rsidRPr="00B75DA0">
        <w:rPr>
          <w:lang w:val="en-GB"/>
        </w:rPr>
        <w:t>(</w:t>
      </w:r>
      <w:hyperlink r:id="rId11" w:history="1">
        <w:r w:rsidR="00497E9D" w:rsidRPr="00B75DA0">
          <w:rPr>
            <w:rStyle w:val="a7"/>
            <w:lang w:val="en-GB"/>
          </w:rPr>
          <w:t>yusuke.asai@ntt.com</w:t>
        </w:r>
      </w:hyperlink>
      <w:r w:rsidRPr="00B75DA0">
        <w:rPr>
          <w:lang w:val="en-GB"/>
        </w:rPr>
        <w:t>) &amp; Alfred Asterjadhi (</w:t>
      </w:r>
      <w:hyperlink r:id="rId12" w:history="1">
        <w:r w:rsidR="00497E9D" w:rsidRPr="00B75DA0">
          <w:rPr>
            <w:rStyle w:val="a7"/>
            <w:lang w:val="en-GB"/>
          </w:rPr>
          <w:t>aasterja@qti.qualcomm.com</w:t>
        </w:r>
      </w:hyperlink>
      <w:r w:rsidRPr="00B75DA0">
        <w:rPr>
          <w:lang w:val="en-GB"/>
        </w:rPr>
        <w:t>)</w:t>
      </w:r>
    </w:p>
    <w:p w14:paraId="2CE3E1A9" w14:textId="77777777" w:rsidR="00B830C5" w:rsidRDefault="00B830C5" w:rsidP="00B75DA0">
      <w:pPr>
        <w:pStyle w:val="a"/>
        <w:numPr>
          <w:ilvl w:val="0"/>
          <w:numId w:val="44"/>
        </w:numPr>
      </w:pPr>
      <w:r w:rsidRPr="003046F3">
        <w:t>IEEE 802 and 802.11 IPR policy and procedure</w:t>
      </w:r>
    </w:p>
    <w:p w14:paraId="69BA3D39" w14:textId="77777777" w:rsidR="00626E1C" w:rsidRPr="00626E1C" w:rsidRDefault="00B830C5" w:rsidP="0020531A">
      <w:pPr>
        <w:pStyle w:val="a"/>
        <w:rPr>
          <w:szCs w:val="20"/>
        </w:rPr>
      </w:pPr>
      <w:r w:rsidRPr="003046F3">
        <w:t>Patent Policy: Ways to inform IEEE:</w:t>
      </w:r>
      <w:bookmarkStart w:id="1" w:name="_Hlk159088486"/>
    </w:p>
    <w:p w14:paraId="39BA0B4A" w14:textId="77777777" w:rsidR="00626E1C" w:rsidRPr="00626E1C" w:rsidRDefault="00B830C5" w:rsidP="00B75DA0">
      <w:pPr>
        <w:pStyle w:val="a"/>
        <w:numPr>
          <w:ilvl w:val="2"/>
          <w:numId w:val="44"/>
        </w:numPr>
        <w:rPr>
          <w:szCs w:val="20"/>
        </w:rPr>
      </w:pPr>
      <w:r w:rsidRPr="003046F3">
        <w:t>Cause an LOA to be submitted to the IEEE-SA (</w:t>
      </w:r>
      <w:hyperlink r:id="rId13" w:history="1">
        <w:r w:rsidRPr="00626E1C">
          <w:rPr>
            <w:rStyle w:val="a7"/>
            <w:szCs w:val="22"/>
          </w:rPr>
          <w:t>patcom@ieee.org</w:t>
        </w:r>
      </w:hyperlink>
      <w:r w:rsidRPr="003046F3">
        <w:t>); or</w:t>
      </w:r>
    </w:p>
    <w:p w14:paraId="2200A05D" w14:textId="77777777" w:rsidR="00626E1C" w:rsidRPr="00626E1C" w:rsidRDefault="00B830C5" w:rsidP="00B75DA0">
      <w:pPr>
        <w:pStyle w:val="a"/>
        <w:numPr>
          <w:ilvl w:val="2"/>
          <w:numId w:val="44"/>
        </w:numPr>
        <w:rPr>
          <w:szCs w:val="20"/>
        </w:rPr>
      </w:pPr>
      <w:r w:rsidRPr="003046F3">
        <w:t xml:space="preserve">Provide the chair of this group with the identity of the holder(s) of any and all such claims as soon as possible; or </w:t>
      </w:r>
      <w:bookmarkEnd w:id="1"/>
    </w:p>
    <w:p w14:paraId="12966FEC" w14:textId="77777777" w:rsidR="00626E1C" w:rsidRPr="00626E1C" w:rsidRDefault="00B830C5" w:rsidP="00B75DA0">
      <w:pPr>
        <w:pStyle w:val="a"/>
        <w:numPr>
          <w:ilvl w:val="2"/>
          <w:numId w:val="44"/>
        </w:numPr>
        <w:rPr>
          <w:szCs w:val="20"/>
        </w:rPr>
      </w:pPr>
      <w:r w:rsidRPr="003046F3">
        <w:t>Speak up now and respond to this Call for Potentially Essential Patents</w:t>
      </w:r>
    </w:p>
    <w:p w14:paraId="0191F8E7" w14:textId="77777777" w:rsidR="00626E1C" w:rsidRDefault="00B830C5" w:rsidP="002053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AD9072A" w14:textId="4FC632A6" w:rsidR="00B830C5" w:rsidRPr="0020531A" w:rsidRDefault="00B830C5" w:rsidP="0020531A">
      <w:pPr>
        <w:ind w:left="1800"/>
        <w:rPr>
          <w:szCs w:val="20"/>
        </w:rPr>
      </w:pPr>
      <w:r w:rsidRPr="0020531A">
        <w:rPr>
          <w:highlight w:val="green"/>
        </w:rPr>
        <w:t>Nobody speaks/writes up.</w:t>
      </w:r>
    </w:p>
    <w:p w14:paraId="29B571EC" w14:textId="77777777" w:rsidR="00626E1C" w:rsidRDefault="00B830C5" w:rsidP="0020531A">
      <w:pPr>
        <w:pStyle w:val="a"/>
      </w:pPr>
      <w:r w:rsidRPr="00901EF6">
        <w:t>Copyright Policy:</w:t>
      </w:r>
      <w:r>
        <w:t xml:space="preserve"> Participants are advised that</w:t>
      </w:r>
    </w:p>
    <w:p w14:paraId="6D120151" w14:textId="77777777" w:rsidR="00B75DA0" w:rsidRDefault="00B830C5" w:rsidP="00B75DA0">
      <w:pPr>
        <w:pStyle w:val="a"/>
        <w:numPr>
          <w:ilvl w:val="2"/>
          <w:numId w:val="44"/>
        </w:numPr>
      </w:pPr>
      <w:r w:rsidRPr="0032579B">
        <w:t xml:space="preserve">IEEE SA’s copyright policy is described in </w:t>
      </w:r>
      <w:hyperlink r:id="rId14" w:anchor="7" w:history="1">
        <w:r w:rsidRPr="00626E1C">
          <w:rPr>
            <w:rStyle w:val="a7"/>
            <w:szCs w:val="22"/>
          </w:rPr>
          <w:t>Clause 7</w:t>
        </w:r>
      </w:hyperlink>
      <w:r w:rsidRPr="0032579B">
        <w:t xml:space="preserve"> of the IEEE SA Standards Board Bylaws and </w:t>
      </w:r>
      <w:hyperlink r:id="rId15" w:history="1">
        <w:r w:rsidRPr="00626E1C">
          <w:rPr>
            <w:rStyle w:val="a7"/>
            <w:szCs w:val="22"/>
          </w:rPr>
          <w:t>Clause 6.1</w:t>
        </w:r>
      </w:hyperlink>
      <w:r w:rsidRPr="0032579B">
        <w:t xml:space="preserve"> of the IEEE SA Standards Board Operations Manual;</w:t>
      </w:r>
    </w:p>
    <w:p w14:paraId="220E7501" w14:textId="091B0817" w:rsidR="00626E1C" w:rsidRDefault="00B830C5" w:rsidP="00B75DA0">
      <w:pPr>
        <w:pStyle w:val="a"/>
        <w:numPr>
          <w:ilvl w:val="2"/>
          <w:numId w:val="44"/>
        </w:numPr>
      </w:pPr>
      <w:r w:rsidRPr="00173C7C">
        <w:t>Any material submitted during standards development, whether verbal, recorded, or in written form, is a Contribution and shall comply with the IEEE SA Copyright Policy</w:t>
      </w:r>
      <w:r w:rsidR="00626E1C">
        <w:t>.</w:t>
      </w:r>
    </w:p>
    <w:p w14:paraId="106EC63D" w14:textId="77777777" w:rsidR="00626E1C" w:rsidRPr="0020531A" w:rsidRDefault="00B830C5" w:rsidP="0020531A">
      <w:pPr>
        <w:ind w:left="1800"/>
        <w:rPr>
          <w:lang w:val="en-GB"/>
        </w:rPr>
      </w:pPr>
      <w:r w:rsidRPr="0020531A">
        <w:rPr>
          <w:highlight w:val="green"/>
          <w:lang w:val="en-GB"/>
        </w:rPr>
        <w:t>Copyright Policy was presented.</w:t>
      </w:r>
    </w:p>
    <w:p w14:paraId="1C1CADBF" w14:textId="77777777" w:rsidR="00626E1C" w:rsidRPr="0020531A" w:rsidRDefault="00626E1C" w:rsidP="0020531A">
      <w:pPr>
        <w:ind w:left="1800"/>
        <w:rPr>
          <w:lang w:val="en-GB"/>
        </w:rPr>
      </w:pPr>
    </w:p>
    <w:p w14:paraId="4F8E6D00" w14:textId="38E887C0" w:rsidR="00B830C5" w:rsidRPr="00F141E4" w:rsidRDefault="00B830C5" w:rsidP="0020531A">
      <w:pPr>
        <w:pStyle w:val="a"/>
      </w:pPr>
      <w:r w:rsidRPr="00626E1C">
        <w:rPr>
          <w:b/>
        </w:rPr>
        <w:t>Patent, Participation, Copyright and policy related subclause:</w:t>
      </w:r>
      <w:r w:rsidRPr="0062531D">
        <w:t xml:space="preserve"> </w:t>
      </w:r>
      <w:r>
        <w:t>Please refer to</w:t>
      </w:r>
      <w:r w:rsidRPr="0062531D">
        <w:t xml:space="preserve"> </w:t>
      </w:r>
      <w:r w:rsidRPr="00626E1C">
        <w:rPr>
          <w:color w:val="00B0F0"/>
          <w:u w:val="single"/>
        </w:rPr>
        <w:fldChar w:fldCharType="begin"/>
      </w:r>
      <w:r w:rsidRPr="00626E1C">
        <w:rPr>
          <w:color w:val="00B0F0"/>
          <w:u w:val="single"/>
        </w:rPr>
        <w:instrText xml:space="preserve"> REF _Ref47251219 \h  \* MERGEFORMAT </w:instrText>
      </w:r>
      <w:r w:rsidRPr="00626E1C">
        <w:rPr>
          <w:color w:val="00B0F0"/>
          <w:u w:val="single"/>
        </w:rPr>
      </w:r>
      <w:r w:rsidRPr="00626E1C">
        <w:rPr>
          <w:color w:val="00B0F0"/>
          <w:u w:val="single"/>
        </w:rPr>
        <w:fldChar w:fldCharType="separate"/>
      </w:r>
      <w:r w:rsidRPr="00626E1C">
        <w:rPr>
          <w:color w:val="00B0F0"/>
          <w:u w:val="single"/>
        </w:rPr>
        <w:t xml:space="preserve">Patent </w:t>
      </w:r>
      <w:proofErr w:type="gramStart"/>
      <w:r w:rsidRPr="00626E1C">
        <w:rPr>
          <w:color w:val="00B0F0"/>
          <w:u w:val="single"/>
        </w:rPr>
        <w:t>And</w:t>
      </w:r>
      <w:proofErr w:type="gramEnd"/>
      <w:r w:rsidRPr="00626E1C">
        <w:rPr>
          <w:color w:val="00B0F0"/>
          <w:u w:val="single"/>
        </w:rPr>
        <w:t xml:space="preserve"> Procedures</w:t>
      </w:r>
      <w:r w:rsidRPr="00626E1C">
        <w:rPr>
          <w:color w:val="00B0F0"/>
          <w:u w:val="single"/>
        </w:rPr>
        <w:fldChar w:fldCharType="end"/>
      </w:r>
    </w:p>
    <w:p w14:paraId="25F8783C" w14:textId="77777777" w:rsidR="00B830C5" w:rsidRDefault="00B830C5" w:rsidP="00B830C5"/>
    <w:p w14:paraId="48296A77" w14:textId="77777777" w:rsidR="00B830C5" w:rsidRDefault="00B830C5" w:rsidP="00B75DA0">
      <w:pPr>
        <w:pStyle w:val="a"/>
        <w:numPr>
          <w:ilvl w:val="0"/>
          <w:numId w:val="44"/>
        </w:numPr>
      </w:pPr>
      <w:r>
        <w:t>Agenda</w:t>
      </w:r>
    </w:p>
    <w:p w14:paraId="4ABE9B69" w14:textId="77777777" w:rsidR="00626E1C" w:rsidRPr="00626E1C" w:rsidRDefault="00EB52C4" w:rsidP="0020531A">
      <w:pPr>
        <w:pStyle w:val="a"/>
      </w:pPr>
      <w:r>
        <w:rPr>
          <w:rFonts w:hint="eastAsia"/>
        </w:rPr>
        <w:t>T</w:t>
      </w:r>
      <w:r>
        <w:t xml:space="preserve">he chair reviewed the agenda in </w:t>
      </w:r>
      <w:hyperlink r:id="rId16" w:history="1">
        <w:r w:rsidRPr="00F20E20">
          <w:rPr>
            <w:rStyle w:val="a7"/>
            <w:lang w:eastAsia="zh-CN"/>
          </w:rPr>
          <w:t>11</w:t>
        </w:r>
        <w:r w:rsidRPr="00F20E20">
          <w:rPr>
            <w:rStyle w:val="a7"/>
            <w:rFonts w:hint="eastAsia"/>
            <w:lang w:eastAsia="zh-CN"/>
          </w:rPr>
          <w:t>/</w:t>
        </w:r>
        <w:r w:rsidRPr="00F20E20">
          <w:rPr>
            <w:rStyle w:val="a7"/>
            <w:lang w:eastAsia="zh-CN"/>
          </w:rPr>
          <w:t>23-</w:t>
        </w:r>
        <w:r w:rsidR="00497E9D" w:rsidRPr="00F20E20">
          <w:rPr>
            <w:rStyle w:val="a7"/>
            <w:lang w:eastAsia="zh-CN"/>
          </w:rPr>
          <w:t>2</w:t>
        </w:r>
        <w:r w:rsidRPr="00F20E20">
          <w:rPr>
            <w:rStyle w:val="a7"/>
            <w:lang w:eastAsia="zh-CN"/>
          </w:rPr>
          <w:t>17</w:t>
        </w:r>
        <w:r w:rsidR="00497E9D" w:rsidRPr="00F20E20">
          <w:rPr>
            <w:rStyle w:val="a7"/>
            <w:lang w:eastAsia="zh-CN"/>
          </w:rPr>
          <w:t>4</w:t>
        </w:r>
        <w:r w:rsidRPr="00F20E20">
          <w:rPr>
            <w:rStyle w:val="a7"/>
            <w:lang w:eastAsia="zh-CN"/>
          </w:rPr>
          <w:t>r</w:t>
        </w:r>
        <w:r w:rsidR="003F404E" w:rsidRPr="00F20E20">
          <w:rPr>
            <w:rStyle w:val="a7"/>
            <w:lang w:eastAsia="zh-CN"/>
          </w:rPr>
          <w:t>4</w:t>
        </w:r>
      </w:hyperlink>
      <w:r w:rsidR="00F20E20" w:rsidRPr="00F20E20">
        <w:rPr>
          <w:rFonts w:eastAsia="游明朝" w:hint="eastAsia"/>
          <w:lang w:eastAsia="ja-JP"/>
        </w:rPr>
        <w:t>.</w:t>
      </w:r>
    </w:p>
    <w:p w14:paraId="775214CB" w14:textId="65715973" w:rsidR="00626E1C" w:rsidRDefault="00497E9D" w:rsidP="00B75DA0">
      <w:pPr>
        <w:pStyle w:val="a"/>
        <w:numPr>
          <w:ilvl w:val="2"/>
          <w:numId w:val="44"/>
        </w:numPr>
      </w:pPr>
      <w:r>
        <w:t>S</w:t>
      </w:r>
      <w:r w:rsidRPr="00497E9D">
        <w:t>ummary of the November 2023 meeting</w:t>
      </w:r>
      <w:r>
        <w:t xml:space="preserve"> </w:t>
      </w:r>
      <w:r w:rsidRPr="00497E9D">
        <w:t xml:space="preserve">and the </w:t>
      </w:r>
      <w:r w:rsidR="00FE1491" w:rsidRPr="00497E9D">
        <w:t>telec</w:t>
      </w:r>
      <w:r w:rsidR="00FE1491">
        <w:t>onference</w:t>
      </w:r>
      <w:r w:rsidR="00FE1491" w:rsidRPr="00497E9D">
        <w:t>s</w:t>
      </w:r>
      <w:r w:rsidRPr="00497E9D">
        <w:t xml:space="preserve"> </w:t>
      </w:r>
      <w:r>
        <w:t>from there</w:t>
      </w:r>
    </w:p>
    <w:p w14:paraId="6077119D" w14:textId="77777777" w:rsidR="00626E1C" w:rsidRDefault="00497E9D" w:rsidP="00B75DA0">
      <w:pPr>
        <w:pStyle w:val="a"/>
        <w:numPr>
          <w:ilvl w:val="2"/>
          <w:numId w:val="44"/>
        </w:numPr>
      </w:pPr>
      <w:r>
        <w:t>A</w:t>
      </w:r>
      <w:r w:rsidRPr="00497E9D">
        <w:t>pproval of the minutes</w:t>
      </w:r>
    </w:p>
    <w:p w14:paraId="0818239D" w14:textId="77777777" w:rsidR="00626E1C" w:rsidRDefault="00497E9D" w:rsidP="00B75DA0">
      <w:pPr>
        <w:pStyle w:val="a"/>
        <w:numPr>
          <w:ilvl w:val="2"/>
          <w:numId w:val="44"/>
        </w:numPr>
      </w:pPr>
      <w:r w:rsidRPr="00497E9D">
        <w:t>TG</w:t>
      </w:r>
      <w:r>
        <w:t xml:space="preserve">bn ad-hoc chair </w:t>
      </w:r>
      <w:r w:rsidRPr="00497E9D">
        <w:t>election</w:t>
      </w:r>
    </w:p>
    <w:p w14:paraId="0CFA865A" w14:textId="77777777" w:rsidR="00626E1C" w:rsidRDefault="00497E9D" w:rsidP="00B75DA0">
      <w:pPr>
        <w:pStyle w:val="a"/>
        <w:numPr>
          <w:ilvl w:val="2"/>
          <w:numId w:val="44"/>
        </w:numPr>
      </w:pPr>
      <w:r>
        <w:t>P</w:t>
      </w:r>
      <w:r w:rsidRPr="00497E9D">
        <w:t>resentation of submissions</w:t>
      </w:r>
    </w:p>
    <w:p w14:paraId="54FB2169" w14:textId="77777777" w:rsidR="00626E1C" w:rsidRDefault="00497E9D" w:rsidP="00B75DA0">
      <w:pPr>
        <w:pStyle w:val="a"/>
        <w:numPr>
          <w:ilvl w:val="2"/>
          <w:numId w:val="44"/>
        </w:numPr>
      </w:pPr>
      <w:r>
        <w:t>G</w:t>
      </w:r>
      <w:r w:rsidRPr="00497E9D">
        <w:t xml:space="preserve">oals for March 2024 </w:t>
      </w:r>
      <w:r>
        <w:t>session</w:t>
      </w:r>
    </w:p>
    <w:p w14:paraId="613AC578" w14:textId="3A75D1B7" w:rsidR="00497E9D" w:rsidRDefault="00497E9D" w:rsidP="00B75DA0">
      <w:pPr>
        <w:pStyle w:val="a"/>
        <w:numPr>
          <w:ilvl w:val="2"/>
          <w:numId w:val="44"/>
        </w:numPr>
      </w:pPr>
      <w:r>
        <w:t>F</w:t>
      </w:r>
      <w:r w:rsidRPr="00497E9D">
        <w:t>uture teleconference plans</w:t>
      </w:r>
    </w:p>
    <w:p w14:paraId="497E30CB" w14:textId="77777777" w:rsidR="00626E1C" w:rsidRDefault="00580890" w:rsidP="0020531A">
      <w:pPr>
        <w:pStyle w:val="a"/>
      </w:pPr>
      <w:r>
        <w:rPr>
          <w:rFonts w:hint="eastAsia"/>
        </w:rPr>
        <w:t>D</w:t>
      </w:r>
      <w:r>
        <w:t>iscussions:</w:t>
      </w:r>
    </w:p>
    <w:p w14:paraId="177D7AD0" w14:textId="77777777" w:rsidR="00626E1C" w:rsidRDefault="00FC533E" w:rsidP="00B75DA0">
      <w:pPr>
        <w:pStyle w:val="a"/>
        <w:numPr>
          <w:ilvl w:val="2"/>
          <w:numId w:val="44"/>
        </w:numPr>
      </w:pPr>
      <w:r>
        <w:t xml:space="preserve">The SP from Jay was postponed. </w:t>
      </w:r>
    </w:p>
    <w:p w14:paraId="67AB8DBF" w14:textId="3A00DAD7" w:rsidR="00626E1C" w:rsidRDefault="00FC533E" w:rsidP="00B75DA0">
      <w:pPr>
        <w:pStyle w:val="a"/>
        <w:numPr>
          <w:ilvl w:val="2"/>
          <w:numId w:val="44"/>
        </w:numPr>
      </w:pPr>
      <w:r>
        <w:t>Two TDMA contributions were added (</w:t>
      </w:r>
      <w:hyperlink r:id="rId17" w:history="1">
        <w:r w:rsidRPr="00C72C66">
          <w:rPr>
            <w:rStyle w:val="a7"/>
          </w:rPr>
          <w:t>23/1895</w:t>
        </w:r>
      </w:hyperlink>
      <w:r>
        <w:t xml:space="preserve"> and </w:t>
      </w:r>
      <w:hyperlink r:id="rId18" w:history="1">
        <w:r w:rsidRPr="00C72C66">
          <w:rPr>
            <w:rStyle w:val="a7"/>
          </w:rPr>
          <w:t>23/1912</w:t>
        </w:r>
      </w:hyperlink>
      <w:r>
        <w:t xml:space="preserve">). </w:t>
      </w:r>
    </w:p>
    <w:p w14:paraId="0847A7A8" w14:textId="77777777" w:rsidR="00626E1C" w:rsidRDefault="00B061D4" w:rsidP="00B75DA0">
      <w:pPr>
        <w:pStyle w:val="a"/>
        <w:numPr>
          <w:ilvl w:val="2"/>
          <w:numId w:val="44"/>
        </w:numPr>
      </w:pPr>
      <w:r>
        <w:t>T</w:t>
      </w:r>
      <w:r w:rsidR="00FC533E">
        <w:t>o add 23/2212 to the presentation list in this session</w:t>
      </w:r>
      <w:r>
        <w:t xml:space="preserve"> was proposed</w:t>
      </w:r>
      <w:r w:rsidR="00FC533E">
        <w:t xml:space="preserve">. </w:t>
      </w:r>
      <w:bookmarkStart w:id="2" w:name="_Hlk159088824"/>
    </w:p>
    <w:p w14:paraId="5C045FAF" w14:textId="05A33A7E" w:rsidR="00B75DA0" w:rsidRDefault="00FC533E" w:rsidP="00B75DA0">
      <w:pPr>
        <w:pStyle w:val="a"/>
        <w:numPr>
          <w:ilvl w:val="2"/>
          <w:numId w:val="44"/>
        </w:numPr>
      </w:pPr>
      <w:r>
        <w:lastRenderedPageBreak/>
        <w:t xml:space="preserve">Chair confirmed the </w:t>
      </w:r>
      <w:r w:rsidR="00942408">
        <w:t>t</w:t>
      </w:r>
      <w:r>
        <w:t xml:space="preserve">opic change and Xiangxin agreed to changed it to C-TDMA and added </w:t>
      </w:r>
      <w:hyperlink r:id="rId19" w:history="1">
        <w:r w:rsidRPr="00C72C66">
          <w:rPr>
            <w:rStyle w:val="a7"/>
          </w:rPr>
          <w:t>23/2212</w:t>
        </w:r>
      </w:hyperlink>
      <w:r>
        <w:t>.</w:t>
      </w:r>
      <w:bookmarkEnd w:id="2"/>
    </w:p>
    <w:p w14:paraId="2EF1D2AB" w14:textId="5496BB6E" w:rsidR="00B830C5" w:rsidRDefault="00FC533E" w:rsidP="00B75DA0">
      <w:pPr>
        <w:ind w:left="1160" w:hanging="440"/>
      </w:pPr>
      <w:r w:rsidRPr="00B75DA0">
        <w:rPr>
          <w:highlight w:val="green"/>
        </w:rPr>
        <w:t xml:space="preserve">Modified </w:t>
      </w:r>
      <w:r w:rsidR="00FE1491" w:rsidRPr="00B75DA0">
        <w:rPr>
          <w:highlight w:val="green"/>
        </w:rPr>
        <w:t>agenda</w:t>
      </w:r>
      <w:r w:rsidR="00B830C5" w:rsidRPr="00B75DA0">
        <w:rPr>
          <w:highlight w:val="green"/>
        </w:rPr>
        <w:t xml:space="preserve"> approved with unanimous consent</w:t>
      </w:r>
    </w:p>
    <w:p w14:paraId="03A85946" w14:textId="6C758E72" w:rsidR="00A34F65" w:rsidRDefault="00A34F65" w:rsidP="00B830C5">
      <w:pPr>
        <w:ind w:left="720"/>
      </w:pPr>
    </w:p>
    <w:p w14:paraId="09C00D42" w14:textId="75981124" w:rsidR="00B061D4" w:rsidRPr="00A34F65" w:rsidRDefault="00A34F65" w:rsidP="00B75DA0">
      <w:pPr>
        <w:pStyle w:val="a"/>
        <w:numPr>
          <w:ilvl w:val="0"/>
          <w:numId w:val="44"/>
        </w:numPr>
      </w:pPr>
      <w:r w:rsidRPr="00A34F65">
        <w:t xml:space="preserve">Summary from </w:t>
      </w:r>
      <w:r w:rsidR="00FC533E">
        <w:t>November</w:t>
      </w:r>
      <w:r w:rsidRPr="00A34F65">
        <w:t xml:space="preserve"> 2023 meeting</w:t>
      </w:r>
    </w:p>
    <w:p w14:paraId="7E627D9B" w14:textId="77777777" w:rsidR="003B5500" w:rsidRDefault="00FC533E" w:rsidP="003B5500">
      <w:pPr>
        <w:pStyle w:val="a"/>
      </w:pPr>
      <w:r>
        <w:t>T</w:t>
      </w:r>
      <w:r w:rsidR="00A34F65" w:rsidRPr="00A34F65">
        <w:t>G motions</w:t>
      </w:r>
      <w:r w:rsidR="00192033">
        <w:t xml:space="preserve">: </w:t>
      </w:r>
      <w:r w:rsidR="00A34F65" w:rsidRPr="00A34F65">
        <w:t xml:space="preserve">Approve </w:t>
      </w:r>
      <w:r>
        <w:t>T</w:t>
      </w:r>
      <w:r w:rsidR="00A34F65" w:rsidRPr="00A34F65">
        <w:t xml:space="preserve">G minutes </w:t>
      </w:r>
      <w:r>
        <w:t xml:space="preserve">from the November 2023 </w:t>
      </w:r>
      <w:r w:rsidR="00A34F65" w:rsidRPr="00A34F65">
        <w:t>meeting</w:t>
      </w:r>
    </w:p>
    <w:p w14:paraId="203BB088" w14:textId="77777777" w:rsidR="003B5500" w:rsidRDefault="00942408" w:rsidP="003B5500">
      <w:pPr>
        <w:ind w:left="720"/>
      </w:pPr>
      <w:r w:rsidRPr="003B5500">
        <w:rPr>
          <w:b/>
          <w:highlight w:val="red"/>
        </w:rPr>
        <w:t>Motion:</w:t>
      </w:r>
      <w:r w:rsidRPr="003B5500">
        <w:rPr>
          <w:b/>
        </w:rPr>
        <w:t xml:space="preserve"> </w:t>
      </w:r>
      <w:r w:rsidR="00AD1FC4" w:rsidRPr="003B5500">
        <w:rPr>
          <w:b/>
        </w:rPr>
        <w:t xml:space="preserve">Move to approve </w:t>
      </w:r>
      <w:r w:rsidR="00FC533E" w:rsidRPr="003B5500">
        <w:rPr>
          <w:b/>
        </w:rPr>
        <w:t>TGbn</w:t>
      </w:r>
      <w:r w:rsidR="00AD1FC4" w:rsidRPr="003B5500">
        <w:rPr>
          <w:b/>
        </w:rPr>
        <w:t xml:space="preserve"> minutes </w:t>
      </w:r>
      <w:r w:rsidR="00FC533E" w:rsidRPr="003B5500">
        <w:rPr>
          <w:b/>
        </w:rPr>
        <w:t xml:space="preserve">listed below: </w:t>
      </w:r>
    </w:p>
    <w:p w14:paraId="79F57FCA" w14:textId="77777777" w:rsidR="003B5500" w:rsidRDefault="00FC533E" w:rsidP="003B5500">
      <w:pPr>
        <w:ind w:left="720" w:firstLine="720"/>
      </w:pPr>
      <w:r>
        <w:t xml:space="preserve">November plenary: </w:t>
      </w:r>
      <w:hyperlink r:id="rId20" w:history="1">
        <w:r w:rsidRPr="003F165A">
          <w:rPr>
            <w:rStyle w:val="a7"/>
          </w:rPr>
          <w:t>https://mentor.ieee.org/802.11/dcn/23/11-23-2075-02-00bn-tgbn-november-2023-meeting-minutes.docx</w:t>
        </w:r>
      </w:hyperlink>
    </w:p>
    <w:p w14:paraId="3BE43A46" w14:textId="0FD859B0" w:rsidR="00665FE9" w:rsidRDefault="00FC533E" w:rsidP="003B5500">
      <w:pPr>
        <w:ind w:left="720" w:firstLine="720"/>
      </w:pPr>
      <w:r>
        <w:t xml:space="preserve">Teleconferences Nov-Dec: </w:t>
      </w:r>
      <w:hyperlink r:id="rId21" w:history="1">
        <w:r w:rsidR="00665FE9" w:rsidRPr="005904BD">
          <w:rPr>
            <w:rStyle w:val="a7"/>
          </w:rPr>
          <w:t>https://mentor.ieee.org/802.11/dcn/23/11-23-2204-03-00bn-tgbn-november-december-2023-teleconference-minutes.docx</w:t>
        </w:r>
      </w:hyperlink>
    </w:p>
    <w:p w14:paraId="0256488A" w14:textId="77777777" w:rsidR="00665FE9" w:rsidRDefault="00AD1FC4" w:rsidP="003B5500">
      <w:pPr>
        <w:ind w:firstLine="720"/>
        <w:rPr>
          <w:bCs/>
        </w:rPr>
      </w:pPr>
      <w:r w:rsidRPr="00AD1FC4">
        <w:rPr>
          <w:bCs/>
        </w:rPr>
        <w:t>Move:</w:t>
      </w:r>
      <w:r w:rsidR="00FC533E">
        <w:rPr>
          <w:bCs/>
        </w:rPr>
        <w:t xml:space="preserve"> Yusuke Asai</w:t>
      </w:r>
      <w:r w:rsidR="00FC533E">
        <w:rPr>
          <w:bCs/>
        </w:rPr>
        <w:tab/>
      </w:r>
      <w:r w:rsidRPr="00AD1FC4">
        <w:rPr>
          <w:bCs/>
        </w:rPr>
        <w:t>Second:</w:t>
      </w:r>
      <w:r w:rsidR="009324A0">
        <w:rPr>
          <w:bCs/>
        </w:rPr>
        <w:t xml:space="preserve"> </w:t>
      </w:r>
      <w:r w:rsidR="004E7D62">
        <w:rPr>
          <w:bCs/>
        </w:rPr>
        <w:t>Y</w:t>
      </w:r>
      <w:r w:rsidR="00FC533E">
        <w:rPr>
          <w:bCs/>
        </w:rPr>
        <w:t>anchun Li</w:t>
      </w:r>
    </w:p>
    <w:p w14:paraId="063C0F15" w14:textId="77777777" w:rsidR="00665FE9" w:rsidRDefault="00AD1FC4" w:rsidP="003B5500">
      <w:pPr>
        <w:pStyle w:val="a"/>
        <w:numPr>
          <w:ilvl w:val="2"/>
          <w:numId w:val="44"/>
        </w:numPr>
      </w:pPr>
      <w:r w:rsidRPr="00665FE9">
        <w:t>Discussion:</w:t>
      </w:r>
      <w:r w:rsidR="004E7D62" w:rsidRPr="00665FE9">
        <w:t xml:space="preserve"> None</w:t>
      </w:r>
    </w:p>
    <w:p w14:paraId="0D944FD8" w14:textId="747D4E91" w:rsidR="00AD1FC4" w:rsidRPr="00AD1FC4" w:rsidRDefault="00AD1FC4" w:rsidP="003B5500">
      <w:pPr>
        <w:ind w:firstLine="720"/>
      </w:pPr>
      <w:r w:rsidRPr="00665FE9">
        <w:rPr>
          <w:highlight w:val="green"/>
        </w:rPr>
        <w:t>Result:</w:t>
      </w:r>
      <w:r w:rsidR="004E7D62" w:rsidRPr="00665FE9">
        <w:rPr>
          <w:highlight w:val="green"/>
        </w:rPr>
        <w:t xml:space="preserve"> Approved with unanimous consent</w:t>
      </w:r>
    </w:p>
    <w:p w14:paraId="2BE7924B" w14:textId="77777777" w:rsidR="00AD1FC4" w:rsidRDefault="00AD1FC4" w:rsidP="00AD1FC4"/>
    <w:p w14:paraId="414C1E3B" w14:textId="162E85FF" w:rsidR="00B061D4" w:rsidRDefault="00B061D4" w:rsidP="003B5500">
      <w:pPr>
        <w:pStyle w:val="a"/>
        <w:numPr>
          <w:ilvl w:val="0"/>
          <w:numId w:val="44"/>
        </w:numPr>
      </w:pPr>
      <w:r w:rsidRPr="00A34F65">
        <w:t xml:space="preserve">Call for </w:t>
      </w:r>
      <w:r>
        <w:t>ad-hoc chairs</w:t>
      </w:r>
    </w:p>
    <w:p w14:paraId="1F5E9A48" w14:textId="77777777" w:rsidR="00626E1C" w:rsidRDefault="00B061D4" w:rsidP="0020531A">
      <w:pPr>
        <w:pStyle w:val="a"/>
      </w:pPr>
      <w:r w:rsidRPr="00B061D4">
        <w:t>Chair announced final call for TGbn ad-hoc chairs nominations.</w:t>
      </w:r>
    </w:p>
    <w:p w14:paraId="4169BB20" w14:textId="77777777" w:rsidR="00626E1C" w:rsidRDefault="00B061D4" w:rsidP="003B5500">
      <w:pPr>
        <w:pStyle w:val="a"/>
        <w:numPr>
          <w:ilvl w:val="2"/>
          <w:numId w:val="44"/>
        </w:numPr>
      </w:pPr>
      <w:r>
        <w:t>PHY ad-hoc chairs candidates:</w:t>
      </w:r>
    </w:p>
    <w:p w14:paraId="79360265" w14:textId="6CD4F938" w:rsidR="00942408" w:rsidRDefault="00B061D4" w:rsidP="003B5500">
      <w:pPr>
        <w:ind w:left="1520" w:firstLine="640"/>
      </w:pPr>
      <w:r>
        <w:t>Dongguk Lim, Sigurd Schelstraete, Tianyu Wu</w:t>
      </w:r>
    </w:p>
    <w:p w14:paraId="2F6C1573" w14:textId="77777777" w:rsidR="00626E1C" w:rsidRDefault="00B061D4" w:rsidP="003B5500">
      <w:pPr>
        <w:pStyle w:val="a"/>
        <w:numPr>
          <w:ilvl w:val="2"/>
          <w:numId w:val="44"/>
        </w:numPr>
      </w:pPr>
      <w:r>
        <w:t>MAC ad-hoc chairs candidates:</w:t>
      </w:r>
    </w:p>
    <w:p w14:paraId="35D0D7D9" w14:textId="77777777" w:rsidR="00626E1C" w:rsidRDefault="00B061D4" w:rsidP="003B5500">
      <w:pPr>
        <w:ind w:left="1520" w:firstLine="640"/>
      </w:pPr>
      <w:r>
        <w:t>Xiaofei Wang, Srinivas Kandala, Jeongki Kim</w:t>
      </w:r>
    </w:p>
    <w:p w14:paraId="78E2A589" w14:textId="41B12682" w:rsidR="00626E1C" w:rsidRDefault="00B061D4" w:rsidP="0020531A">
      <w:pPr>
        <w:pStyle w:val="a"/>
      </w:pPr>
      <w:r>
        <w:t>There was no more nomination for ad-hoc chairs.</w:t>
      </w:r>
    </w:p>
    <w:p w14:paraId="004B8FD3" w14:textId="6DD93AC9" w:rsidR="00626E1C" w:rsidRDefault="00B061D4" w:rsidP="0020531A">
      <w:pPr>
        <w:pStyle w:val="a"/>
      </w:pPr>
      <w:r>
        <w:t>Chair closed the nomination.</w:t>
      </w:r>
    </w:p>
    <w:p w14:paraId="7D2E656E" w14:textId="5EF88D24" w:rsidR="00B061D4" w:rsidRDefault="00B061D4" w:rsidP="0020531A">
      <w:pPr>
        <w:pStyle w:val="a"/>
      </w:pPr>
      <w:r>
        <w:t>The election was scheduled on Monday PM2 session.</w:t>
      </w:r>
    </w:p>
    <w:p w14:paraId="3432D398" w14:textId="1CEC4643" w:rsidR="00B93562" w:rsidRPr="00FC533E" w:rsidRDefault="00B93562" w:rsidP="003F1482">
      <w:pPr>
        <w:ind w:left="720"/>
      </w:pPr>
    </w:p>
    <w:p w14:paraId="2C003711" w14:textId="527AFFF8" w:rsidR="0005190E" w:rsidRDefault="00A34F65" w:rsidP="003B5500">
      <w:pPr>
        <w:pStyle w:val="a"/>
        <w:numPr>
          <w:ilvl w:val="0"/>
          <w:numId w:val="44"/>
        </w:numPr>
      </w:pPr>
      <w:r w:rsidRPr="00A34F65">
        <w:t>T</w:t>
      </w:r>
      <w:r w:rsidR="00BE132E">
        <w:t>echnical submissions</w:t>
      </w:r>
    </w:p>
    <w:p w14:paraId="34B0899A" w14:textId="2F5A70DA" w:rsidR="0020531A" w:rsidRDefault="00000000" w:rsidP="0020531A">
      <w:pPr>
        <w:pStyle w:val="a"/>
      </w:pPr>
      <w:hyperlink r:id="rId22" w:history="1">
        <w:r w:rsidR="00E469A2" w:rsidRPr="00E469A2">
          <w:rPr>
            <w:rStyle w:val="a7"/>
          </w:rPr>
          <w:t>11-23/</w:t>
        </w:r>
        <w:r w:rsidR="00BE132E">
          <w:rPr>
            <w:rStyle w:val="a7"/>
          </w:rPr>
          <w:t>1887</w:t>
        </w:r>
        <w:r w:rsidR="00E469A2" w:rsidRPr="00E469A2">
          <w:rPr>
            <w:rStyle w:val="a7"/>
          </w:rPr>
          <w:t>r1</w:t>
        </w:r>
      </w:hyperlink>
      <w:r w:rsidR="00C72C66">
        <w:t xml:space="preserve">: </w:t>
      </w:r>
      <w:r w:rsidR="0053073F" w:rsidRPr="0053073F">
        <w:t>Coordinated Medium Access for Multi-AP Deployments</w:t>
      </w:r>
      <w:r w:rsidR="00942408">
        <w:br/>
      </w:r>
      <w:r w:rsidR="0053073F" w:rsidRPr="0053073F">
        <w:t>Giovanni Chisci</w:t>
      </w:r>
      <w:r w:rsidR="0053073F">
        <w:t xml:space="preserve"> (Qualcomm)</w:t>
      </w:r>
    </w:p>
    <w:p w14:paraId="161CF829" w14:textId="61B29B76" w:rsidR="0020531A" w:rsidRPr="00C72C66" w:rsidRDefault="0053073F" w:rsidP="00C72C66">
      <w:pPr>
        <w:ind w:left="720"/>
        <w:rPr>
          <w:szCs w:val="20"/>
        </w:rPr>
      </w:pPr>
      <w:r w:rsidRPr="00C72C66">
        <w:rPr>
          <w:szCs w:val="20"/>
        </w:rPr>
        <w:t xml:space="preserve">C: </w:t>
      </w:r>
      <w:r w:rsidR="00C72C66" w:rsidRPr="00C72C66">
        <w:rPr>
          <w:szCs w:val="20"/>
        </w:rPr>
        <w:t>In the slide</w:t>
      </w:r>
      <w:r w:rsidRPr="00C72C66">
        <w:rPr>
          <w:szCs w:val="20"/>
        </w:rPr>
        <w:t xml:space="preserve"> 4, can </w:t>
      </w:r>
      <w:r w:rsidR="000A516A" w:rsidRPr="00C72C66">
        <w:rPr>
          <w:szCs w:val="20"/>
        </w:rPr>
        <w:t xml:space="preserve">the </w:t>
      </w:r>
      <w:r w:rsidRPr="00C72C66">
        <w:rPr>
          <w:szCs w:val="20"/>
        </w:rPr>
        <w:t>BSS2 utilize</w:t>
      </w:r>
      <w:r w:rsidR="00982A79" w:rsidRPr="00C72C66">
        <w:rPr>
          <w:szCs w:val="20"/>
        </w:rPr>
        <w:t xml:space="preserve"> the</w:t>
      </w:r>
      <w:r w:rsidRPr="00C72C66">
        <w:rPr>
          <w:szCs w:val="20"/>
        </w:rPr>
        <w:t xml:space="preserve"> </w:t>
      </w:r>
      <w:r w:rsidR="00212170" w:rsidRPr="00C72C66">
        <w:rPr>
          <w:szCs w:val="20"/>
        </w:rPr>
        <w:t>C-r</w:t>
      </w:r>
      <w:r w:rsidRPr="00C72C66">
        <w:rPr>
          <w:szCs w:val="20"/>
        </w:rPr>
        <w:t>TWT SP set by the NAV?</w:t>
      </w:r>
    </w:p>
    <w:p w14:paraId="21E50547" w14:textId="77777777" w:rsidR="0020531A" w:rsidRPr="00C72C66" w:rsidRDefault="0053073F" w:rsidP="00C72C66">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982A79" w:rsidRPr="00C72C66">
        <w:rPr>
          <w:rFonts w:eastAsia="游明朝"/>
          <w:szCs w:val="20"/>
          <w:lang w:eastAsia="ja-JP"/>
        </w:rPr>
        <w:t xml:space="preserve">The </w:t>
      </w:r>
      <w:r w:rsidR="000A516A" w:rsidRPr="00C72C66">
        <w:rPr>
          <w:rFonts w:eastAsia="游明朝"/>
          <w:szCs w:val="20"/>
          <w:lang w:eastAsia="ja-JP"/>
        </w:rPr>
        <w:t>BSS2 will not respect there are no mechanism in place right now, in order for AP2 to acknowledge that RTWT to the AP1.</w:t>
      </w:r>
      <w:r w:rsidR="00727DE8" w:rsidRPr="00C72C66">
        <w:rPr>
          <w:rFonts w:eastAsia="游明朝"/>
          <w:szCs w:val="20"/>
          <w:lang w:eastAsia="ja-JP"/>
        </w:rPr>
        <w:t>T</w:t>
      </w:r>
      <w:r w:rsidR="000A516A" w:rsidRPr="00C72C66">
        <w:rPr>
          <w:rFonts w:eastAsia="游明朝"/>
          <w:szCs w:val="20"/>
          <w:lang w:eastAsia="ja-JP"/>
        </w:rPr>
        <w:t>he idea is that AP2 will rather receive these C</w:t>
      </w:r>
      <w:r w:rsidR="00212170" w:rsidRPr="00C72C66">
        <w:rPr>
          <w:rFonts w:eastAsia="游明朝"/>
          <w:szCs w:val="20"/>
          <w:lang w:eastAsia="ja-JP"/>
        </w:rPr>
        <w:t>-r</w:t>
      </w:r>
      <w:r w:rsidR="000A516A" w:rsidRPr="00C72C66">
        <w:rPr>
          <w:rFonts w:eastAsia="游明朝"/>
          <w:szCs w:val="20"/>
          <w:lang w:eastAsia="ja-JP"/>
        </w:rPr>
        <w:t>TWT information from the AP1</w:t>
      </w:r>
      <w:r w:rsidR="00727DE8" w:rsidRPr="00C72C66">
        <w:rPr>
          <w:rFonts w:eastAsia="游明朝"/>
          <w:szCs w:val="20"/>
          <w:lang w:eastAsia="ja-JP"/>
        </w:rPr>
        <w:t>.</w:t>
      </w:r>
      <w:r w:rsidR="000A516A" w:rsidRPr="00C72C66">
        <w:rPr>
          <w:rFonts w:eastAsia="游明朝"/>
          <w:szCs w:val="20"/>
          <w:lang w:eastAsia="ja-JP"/>
        </w:rPr>
        <w:t xml:space="preserve"> </w:t>
      </w:r>
    </w:p>
    <w:p w14:paraId="230B7C86" w14:textId="77777777" w:rsidR="0020531A" w:rsidRPr="00C72C66" w:rsidRDefault="0053073F" w:rsidP="00C72C66">
      <w:pPr>
        <w:ind w:left="1160" w:hanging="440"/>
        <w:rPr>
          <w:rFonts w:eastAsia="游明朝"/>
          <w:szCs w:val="20"/>
          <w:lang w:eastAsia="ja-JP"/>
        </w:rPr>
      </w:pPr>
      <w:r w:rsidRPr="00C72C66">
        <w:rPr>
          <w:rFonts w:eastAsia="游明朝" w:hint="eastAsia"/>
          <w:szCs w:val="20"/>
          <w:lang w:eastAsia="ja-JP"/>
        </w:rPr>
        <w:t>C</w:t>
      </w:r>
      <w:r w:rsidRPr="00C72C66">
        <w:rPr>
          <w:rFonts w:eastAsia="游明朝"/>
          <w:szCs w:val="20"/>
          <w:lang w:eastAsia="ja-JP"/>
        </w:rPr>
        <w:t xml:space="preserve">: </w:t>
      </w:r>
      <w:r w:rsidR="000A516A" w:rsidRPr="00C72C66">
        <w:rPr>
          <w:rFonts w:eastAsia="游明朝"/>
          <w:szCs w:val="20"/>
          <w:lang w:eastAsia="ja-JP"/>
        </w:rPr>
        <w:t>I understand that the BSS2 waits to transmit during C</w:t>
      </w:r>
      <w:r w:rsidR="00212170" w:rsidRPr="00C72C66">
        <w:rPr>
          <w:rFonts w:eastAsia="游明朝"/>
          <w:szCs w:val="20"/>
          <w:lang w:eastAsia="ja-JP"/>
        </w:rPr>
        <w:t>-r</w:t>
      </w:r>
      <w:r w:rsidR="000A516A" w:rsidRPr="00C72C66">
        <w:rPr>
          <w:rFonts w:eastAsia="游明朝"/>
          <w:szCs w:val="20"/>
          <w:lang w:eastAsia="ja-JP"/>
        </w:rPr>
        <w:t>TWT. Is it right?</w:t>
      </w:r>
    </w:p>
    <w:p w14:paraId="05564D81" w14:textId="088E2A7E" w:rsidR="0020531A" w:rsidRPr="00C72C66" w:rsidRDefault="0053073F" w:rsidP="00C72C66">
      <w:pPr>
        <w:ind w:left="720"/>
        <w:rPr>
          <w:szCs w:val="20"/>
        </w:rPr>
      </w:pPr>
      <w:r w:rsidRPr="00C72C66">
        <w:rPr>
          <w:rFonts w:eastAsia="游明朝" w:hint="eastAsia"/>
          <w:szCs w:val="20"/>
          <w:lang w:eastAsia="ja-JP"/>
        </w:rPr>
        <w:t>A</w:t>
      </w:r>
      <w:r w:rsidRPr="00C72C66">
        <w:rPr>
          <w:rFonts w:eastAsia="游明朝"/>
          <w:szCs w:val="20"/>
          <w:lang w:eastAsia="ja-JP"/>
        </w:rPr>
        <w:t xml:space="preserve">: </w:t>
      </w:r>
      <w:r w:rsidR="000A516A" w:rsidRPr="00C72C66">
        <w:rPr>
          <w:rFonts w:eastAsia="游明朝"/>
          <w:szCs w:val="20"/>
          <w:lang w:eastAsia="ja-JP"/>
        </w:rPr>
        <w:t xml:space="preserve">This goes in bucket of next steps. An idea is that we're not really preventing anyone from BSS to transmit during this service period. </w:t>
      </w:r>
      <w:r w:rsidR="000A516A" w:rsidRPr="00C72C66">
        <w:rPr>
          <w:szCs w:val="20"/>
        </w:rPr>
        <w:t>We're just trying to give some advantage to BSS1 on the service period.</w:t>
      </w:r>
      <w:r w:rsidR="000A516A" w:rsidRPr="000A516A">
        <w:t xml:space="preserve"> </w:t>
      </w:r>
      <w:r w:rsidR="00727DE8">
        <w:t>I</w:t>
      </w:r>
      <w:r w:rsidR="00212170" w:rsidRPr="00C72C66">
        <w:rPr>
          <w:szCs w:val="20"/>
        </w:rPr>
        <w:t xml:space="preserve">n the next steps, we can require that the AP2 avoid to some EDCA parameters that are coordinated by the one for the service </w:t>
      </w:r>
      <w:r w:rsidR="00FE1491" w:rsidRPr="00C72C66">
        <w:rPr>
          <w:szCs w:val="20"/>
        </w:rPr>
        <w:t>period</w:t>
      </w:r>
      <w:r w:rsidR="00212170" w:rsidRPr="00C72C66">
        <w:rPr>
          <w:szCs w:val="20"/>
        </w:rPr>
        <w:t>.</w:t>
      </w:r>
    </w:p>
    <w:p w14:paraId="3D3078EB" w14:textId="3658F290" w:rsidR="0020531A" w:rsidRPr="00C72C66" w:rsidRDefault="0053073F" w:rsidP="00C72C66">
      <w:pPr>
        <w:ind w:left="720"/>
        <w:rPr>
          <w:szCs w:val="20"/>
          <w:lang w:eastAsia="zh-CN"/>
        </w:rPr>
      </w:pPr>
      <w:r w:rsidRPr="00C72C66">
        <w:rPr>
          <w:rFonts w:hint="eastAsia"/>
          <w:szCs w:val="20"/>
          <w:lang w:eastAsia="zh-CN"/>
        </w:rPr>
        <w:t>C</w:t>
      </w:r>
      <w:r w:rsidRPr="00C72C66">
        <w:rPr>
          <w:szCs w:val="20"/>
          <w:lang w:eastAsia="zh-CN"/>
        </w:rPr>
        <w:t xml:space="preserve">: </w:t>
      </w:r>
      <w:r w:rsidR="00C72C66" w:rsidRPr="00C72C66">
        <w:rPr>
          <w:szCs w:val="20"/>
          <w:lang w:eastAsia="zh-CN"/>
        </w:rPr>
        <w:t>In the slide</w:t>
      </w:r>
      <w:r w:rsidR="00212170" w:rsidRPr="00C72C66">
        <w:rPr>
          <w:szCs w:val="20"/>
          <w:lang w:eastAsia="zh-CN"/>
        </w:rPr>
        <w:t xml:space="preserve"> 6, you have two solutions for TSF. Is this only needed for </w:t>
      </w:r>
      <w:r w:rsidR="00727DE8" w:rsidRPr="00C72C66">
        <w:rPr>
          <w:szCs w:val="20"/>
          <w:lang w:eastAsia="zh-CN"/>
        </w:rPr>
        <w:t>L</w:t>
      </w:r>
      <w:r w:rsidR="00212170" w:rsidRPr="00C72C66">
        <w:rPr>
          <w:szCs w:val="20"/>
          <w:lang w:eastAsia="zh-CN"/>
        </w:rPr>
        <w:t xml:space="preserve">evel </w:t>
      </w:r>
      <w:r w:rsidR="00727DE8" w:rsidRPr="00C72C66">
        <w:rPr>
          <w:szCs w:val="20"/>
          <w:lang w:eastAsia="zh-CN"/>
        </w:rPr>
        <w:t>2,</w:t>
      </w:r>
      <w:r w:rsidR="00212170" w:rsidRPr="00C72C66">
        <w:rPr>
          <w:szCs w:val="20"/>
          <w:lang w:eastAsia="zh-CN"/>
        </w:rPr>
        <w:t xml:space="preserve"> the TSF synchronization</w:t>
      </w:r>
      <w:r w:rsidR="00727DE8" w:rsidRPr="00C72C66">
        <w:rPr>
          <w:szCs w:val="20"/>
          <w:lang w:eastAsia="zh-CN"/>
        </w:rPr>
        <w:t>,</w:t>
      </w:r>
      <w:r w:rsidR="00212170" w:rsidRPr="00C72C66">
        <w:rPr>
          <w:szCs w:val="20"/>
          <w:lang w:eastAsia="zh-CN"/>
        </w:rPr>
        <w:t xml:space="preserve"> or also required for </w:t>
      </w:r>
      <w:r w:rsidR="00727DE8" w:rsidRPr="00C72C66">
        <w:rPr>
          <w:szCs w:val="20"/>
          <w:lang w:eastAsia="zh-CN"/>
        </w:rPr>
        <w:t>L</w:t>
      </w:r>
      <w:r w:rsidR="00212170" w:rsidRPr="00C72C66">
        <w:rPr>
          <w:szCs w:val="20"/>
          <w:lang w:eastAsia="zh-CN"/>
        </w:rPr>
        <w:t xml:space="preserve">evel </w:t>
      </w:r>
      <w:r w:rsidR="00727DE8" w:rsidRPr="00C72C66">
        <w:rPr>
          <w:szCs w:val="20"/>
          <w:lang w:eastAsia="zh-CN"/>
        </w:rPr>
        <w:t>1</w:t>
      </w:r>
      <w:r w:rsidR="00212170" w:rsidRPr="00C72C66">
        <w:rPr>
          <w:szCs w:val="20"/>
          <w:lang w:eastAsia="zh-CN"/>
        </w:rPr>
        <w:t>?</w:t>
      </w:r>
    </w:p>
    <w:p w14:paraId="2233FE2C" w14:textId="77777777" w:rsidR="0020531A" w:rsidRPr="00C72C66" w:rsidRDefault="0053073F" w:rsidP="00C72C66">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152FC7" w:rsidRPr="00C72C66">
        <w:rPr>
          <w:rFonts w:eastAsia="游明朝"/>
          <w:szCs w:val="20"/>
          <w:lang w:eastAsia="ja-JP"/>
        </w:rPr>
        <w:t xml:space="preserve">The </w:t>
      </w:r>
      <w:r w:rsidR="00727DE8" w:rsidRPr="00C72C66">
        <w:rPr>
          <w:rFonts w:eastAsia="游明朝"/>
          <w:szCs w:val="20"/>
          <w:lang w:eastAsia="ja-JP"/>
        </w:rPr>
        <w:t>L</w:t>
      </w:r>
      <w:r w:rsidR="00152FC7" w:rsidRPr="00C72C66">
        <w:rPr>
          <w:rFonts w:eastAsia="游明朝"/>
          <w:szCs w:val="20"/>
          <w:lang w:eastAsia="ja-JP"/>
        </w:rPr>
        <w:t xml:space="preserve">evel </w:t>
      </w:r>
      <w:r w:rsidR="00727DE8" w:rsidRPr="00C72C66">
        <w:rPr>
          <w:rFonts w:eastAsia="游明朝"/>
          <w:szCs w:val="20"/>
          <w:lang w:eastAsia="ja-JP"/>
        </w:rPr>
        <w:t>1</w:t>
      </w:r>
      <w:r w:rsidR="00152FC7" w:rsidRPr="00C72C66">
        <w:rPr>
          <w:rFonts w:eastAsia="游明朝"/>
          <w:szCs w:val="20"/>
          <w:lang w:eastAsia="ja-JP"/>
        </w:rPr>
        <w:t xml:space="preserve"> will be a kind of internal correction</w:t>
      </w:r>
      <w:r w:rsidR="00727DE8" w:rsidRPr="00C72C66">
        <w:rPr>
          <w:rFonts w:eastAsia="游明朝"/>
          <w:szCs w:val="20"/>
          <w:lang w:eastAsia="ja-JP"/>
        </w:rPr>
        <w:t>. I</w:t>
      </w:r>
      <w:r w:rsidR="00152FC7" w:rsidRPr="00C72C66">
        <w:rPr>
          <w:rFonts w:eastAsia="游明朝"/>
          <w:szCs w:val="20"/>
          <w:lang w:eastAsia="ja-JP"/>
        </w:rPr>
        <w:t xml:space="preserve">t needs to make sure that its connected stations have the right interpretation. </w:t>
      </w:r>
      <w:r w:rsidR="00727DE8" w:rsidRPr="00C72C66">
        <w:rPr>
          <w:rFonts w:eastAsia="游明朝"/>
          <w:szCs w:val="20"/>
          <w:lang w:eastAsia="ja-JP"/>
        </w:rPr>
        <w:t>T</w:t>
      </w:r>
      <w:r w:rsidR="00152FC7" w:rsidRPr="00C72C66">
        <w:rPr>
          <w:rFonts w:eastAsia="游明朝"/>
          <w:szCs w:val="20"/>
          <w:lang w:eastAsia="ja-JP"/>
        </w:rPr>
        <w:t>he PHY to property colonization of TSF or inclusive of an offset as additional information.</w:t>
      </w:r>
    </w:p>
    <w:p w14:paraId="67021CEA" w14:textId="748E82B0" w:rsidR="0020531A" w:rsidRPr="00C72C66" w:rsidRDefault="0053073F" w:rsidP="00C72C66">
      <w:pPr>
        <w:ind w:left="1160" w:hanging="440"/>
        <w:rPr>
          <w:rFonts w:eastAsia="游明朝"/>
          <w:szCs w:val="20"/>
          <w:lang w:eastAsia="ja-JP"/>
        </w:rPr>
      </w:pPr>
      <w:r w:rsidRPr="00C72C66">
        <w:rPr>
          <w:rFonts w:eastAsia="游明朝" w:hint="eastAsia"/>
          <w:szCs w:val="20"/>
          <w:lang w:eastAsia="ja-JP"/>
        </w:rPr>
        <w:t>C</w:t>
      </w:r>
      <w:r w:rsidRPr="00C72C66">
        <w:rPr>
          <w:rFonts w:eastAsia="游明朝"/>
          <w:szCs w:val="20"/>
          <w:lang w:eastAsia="ja-JP"/>
        </w:rPr>
        <w:t xml:space="preserve">: </w:t>
      </w:r>
      <w:r w:rsidR="00C72C66" w:rsidRPr="00C72C66">
        <w:rPr>
          <w:rFonts w:eastAsia="游明朝"/>
          <w:szCs w:val="20"/>
          <w:lang w:eastAsia="ja-JP"/>
        </w:rPr>
        <w:t>In the slide</w:t>
      </w:r>
      <w:r w:rsidR="00152FC7" w:rsidRPr="00C72C66">
        <w:rPr>
          <w:rFonts w:eastAsia="游明朝"/>
          <w:szCs w:val="20"/>
          <w:lang w:eastAsia="ja-JP"/>
        </w:rPr>
        <w:t xml:space="preserve"> 8, is that with </w:t>
      </w:r>
      <w:r w:rsidR="00727DE8" w:rsidRPr="00C72C66">
        <w:rPr>
          <w:rFonts w:eastAsia="游明朝"/>
          <w:szCs w:val="20"/>
          <w:lang w:eastAsia="ja-JP"/>
        </w:rPr>
        <w:t>L</w:t>
      </w:r>
      <w:r w:rsidR="00152FC7" w:rsidRPr="00C72C66">
        <w:rPr>
          <w:rFonts w:eastAsia="游明朝"/>
          <w:szCs w:val="20"/>
          <w:lang w:eastAsia="ja-JP"/>
        </w:rPr>
        <w:t xml:space="preserve">evel </w:t>
      </w:r>
      <w:r w:rsidR="00727DE8" w:rsidRPr="00C72C66">
        <w:rPr>
          <w:rFonts w:eastAsia="游明朝"/>
          <w:szCs w:val="20"/>
          <w:lang w:eastAsia="ja-JP"/>
        </w:rPr>
        <w:t>1</w:t>
      </w:r>
      <w:r w:rsidR="00152FC7" w:rsidRPr="00C72C66">
        <w:rPr>
          <w:rFonts w:eastAsia="游明朝"/>
          <w:szCs w:val="20"/>
          <w:lang w:eastAsia="ja-JP"/>
        </w:rPr>
        <w:t xml:space="preserve"> or </w:t>
      </w:r>
      <w:r w:rsidR="00727DE8" w:rsidRPr="00C72C66">
        <w:rPr>
          <w:rFonts w:eastAsia="游明朝"/>
          <w:szCs w:val="20"/>
          <w:lang w:eastAsia="ja-JP"/>
        </w:rPr>
        <w:t>2</w:t>
      </w:r>
      <w:r w:rsidR="00152FC7" w:rsidRPr="00C72C66">
        <w:rPr>
          <w:rFonts w:eastAsia="游明朝"/>
          <w:szCs w:val="20"/>
          <w:lang w:eastAsia="ja-JP"/>
        </w:rPr>
        <w:t>?</w:t>
      </w:r>
    </w:p>
    <w:p w14:paraId="61D6A316" w14:textId="22D785EC" w:rsidR="0020531A" w:rsidRPr="00C72C66" w:rsidRDefault="0053073F" w:rsidP="00C72C66">
      <w:pPr>
        <w:ind w:left="1160" w:hanging="44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w:t>
      </w:r>
      <w:r w:rsidR="00152FC7" w:rsidRPr="00C72C66">
        <w:rPr>
          <w:rFonts w:eastAsia="游明朝"/>
          <w:szCs w:val="20"/>
          <w:lang w:eastAsia="ja-JP"/>
        </w:rPr>
        <w:t xml:space="preserve"> I believe it has been simulated with </w:t>
      </w:r>
      <w:r w:rsidR="00727DE8" w:rsidRPr="00C72C66">
        <w:rPr>
          <w:rFonts w:eastAsia="游明朝"/>
          <w:szCs w:val="20"/>
          <w:lang w:eastAsia="ja-JP"/>
        </w:rPr>
        <w:t>Le</w:t>
      </w:r>
      <w:r w:rsidR="00152FC7" w:rsidRPr="00C72C66">
        <w:rPr>
          <w:rFonts w:eastAsia="游明朝"/>
          <w:szCs w:val="20"/>
          <w:lang w:eastAsia="ja-JP"/>
        </w:rPr>
        <w:t xml:space="preserve">vel </w:t>
      </w:r>
      <w:r w:rsidR="00727DE8" w:rsidRPr="00C72C66">
        <w:rPr>
          <w:rFonts w:eastAsia="游明朝"/>
          <w:szCs w:val="20"/>
          <w:lang w:eastAsia="ja-JP"/>
        </w:rPr>
        <w:t>2</w:t>
      </w:r>
      <w:r w:rsidR="00C72C66" w:rsidRPr="00C72C66">
        <w:rPr>
          <w:rFonts w:eastAsia="游明朝"/>
          <w:szCs w:val="20"/>
          <w:lang w:eastAsia="ja-JP"/>
        </w:rPr>
        <w:t>.</w:t>
      </w:r>
    </w:p>
    <w:p w14:paraId="06E653FF" w14:textId="77777777" w:rsidR="0020531A" w:rsidRPr="00C72C66" w:rsidRDefault="0053073F" w:rsidP="00C72C66">
      <w:pPr>
        <w:ind w:left="720"/>
        <w:rPr>
          <w:szCs w:val="20"/>
        </w:rPr>
      </w:pPr>
      <w:r w:rsidRPr="00C72C66">
        <w:rPr>
          <w:szCs w:val="20"/>
        </w:rPr>
        <w:t xml:space="preserve">C: </w:t>
      </w:r>
      <w:r w:rsidR="00C4746E" w:rsidRPr="00C72C66">
        <w:rPr>
          <w:szCs w:val="20"/>
        </w:rPr>
        <w:t xml:space="preserve">About two </w:t>
      </w:r>
      <w:r w:rsidR="00727DE8" w:rsidRPr="00C72C66">
        <w:rPr>
          <w:szCs w:val="20"/>
        </w:rPr>
        <w:t>L</w:t>
      </w:r>
      <w:r w:rsidR="00C4746E" w:rsidRPr="00C72C66">
        <w:rPr>
          <w:szCs w:val="20"/>
        </w:rPr>
        <w:t xml:space="preserve">evels </w:t>
      </w:r>
      <w:r w:rsidR="00727DE8" w:rsidRPr="00C72C66">
        <w:rPr>
          <w:szCs w:val="20"/>
        </w:rPr>
        <w:t xml:space="preserve">of </w:t>
      </w:r>
      <w:r w:rsidR="00C4746E" w:rsidRPr="00C72C66">
        <w:rPr>
          <w:szCs w:val="20"/>
        </w:rPr>
        <w:t xml:space="preserve">coordination, the purpose is to stop other BSS STAs to conflict with the C-rTWT transmission. I think in number one, if we only know that AP2 it seems no much use. Which </w:t>
      </w:r>
      <w:r w:rsidR="00727DE8" w:rsidRPr="00C72C66">
        <w:rPr>
          <w:szCs w:val="20"/>
        </w:rPr>
        <w:t>L</w:t>
      </w:r>
      <w:r w:rsidR="00C4746E" w:rsidRPr="00C72C66">
        <w:rPr>
          <w:szCs w:val="20"/>
        </w:rPr>
        <w:t>evel do you prefer?</w:t>
      </w:r>
    </w:p>
    <w:p w14:paraId="62A3AB67" w14:textId="77777777" w:rsidR="0020531A" w:rsidRPr="00C72C66" w:rsidRDefault="0053073F" w:rsidP="00C72C66">
      <w:pPr>
        <w:ind w:left="720"/>
        <w:rPr>
          <w:szCs w:val="20"/>
          <w:lang w:eastAsia="zh-CN"/>
        </w:rPr>
      </w:pPr>
      <w:r w:rsidRPr="00C72C66">
        <w:rPr>
          <w:szCs w:val="20"/>
          <w:lang w:eastAsia="zh-CN"/>
        </w:rPr>
        <w:t xml:space="preserve">A: </w:t>
      </w:r>
      <w:r w:rsidR="00C4746E" w:rsidRPr="00C72C66">
        <w:rPr>
          <w:szCs w:val="20"/>
          <w:lang w:eastAsia="zh-CN"/>
        </w:rPr>
        <w:t xml:space="preserve">Level 2 is clearly a little more aggressive. I think it depends on the deployment but Level 2 is good.  </w:t>
      </w:r>
    </w:p>
    <w:p w14:paraId="29353C4A" w14:textId="77777777" w:rsidR="0020531A" w:rsidRPr="00C72C66" w:rsidRDefault="0053073F" w:rsidP="00C72C66">
      <w:pPr>
        <w:ind w:left="720"/>
        <w:rPr>
          <w:szCs w:val="20"/>
          <w:lang w:eastAsia="zh-CN"/>
        </w:rPr>
      </w:pPr>
      <w:r w:rsidRPr="00C72C66">
        <w:rPr>
          <w:rFonts w:hint="eastAsia"/>
          <w:szCs w:val="20"/>
          <w:lang w:eastAsia="zh-CN"/>
        </w:rPr>
        <w:t>C</w:t>
      </w:r>
      <w:r w:rsidRPr="00C72C66">
        <w:rPr>
          <w:szCs w:val="20"/>
          <w:lang w:eastAsia="zh-CN"/>
        </w:rPr>
        <w:t xml:space="preserve">: </w:t>
      </w:r>
      <w:r w:rsidR="00C4746E" w:rsidRPr="00C72C66">
        <w:rPr>
          <w:szCs w:val="20"/>
          <w:lang w:eastAsia="zh-CN"/>
        </w:rPr>
        <w:t xml:space="preserve">In simulation results, </w:t>
      </w:r>
      <w:r w:rsidR="00C40891" w:rsidRPr="00C72C66">
        <w:rPr>
          <w:szCs w:val="20"/>
          <w:lang w:eastAsia="zh-CN"/>
        </w:rPr>
        <w:t>we compare the left and the right figure. The left figure is the cases of shorter and the higher priorities and the right one is CBR traffic which is a lower priority. Why the left figure shows quite a long delay in the baselines and the right one is only 20 microseconds in the baselines?</w:t>
      </w:r>
    </w:p>
    <w:p w14:paraId="75E9B21F" w14:textId="734BD525" w:rsidR="0020531A" w:rsidRPr="00C72C66" w:rsidRDefault="0053073F" w:rsidP="00C72C66">
      <w:pPr>
        <w:ind w:left="720"/>
        <w:rPr>
          <w:rFonts w:eastAsia="游明朝"/>
          <w:szCs w:val="20"/>
          <w:lang w:eastAsia="ja-JP"/>
        </w:rPr>
      </w:pPr>
      <w:r w:rsidRPr="00C72C66">
        <w:rPr>
          <w:rFonts w:eastAsia="游明朝" w:hint="eastAsia"/>
          <w:szCs w:val="20"/>
          <w:lang w:eastAsia="ja-JP"/>
        </w:rPr>
        <w:lastRenderedPageBreak/>
        <w:t>A</w:t>
      </w:r>
      <w:r w:rsidRPr="00C72C66">
        <w:rPr>
          <w:rFonts w:eastAsia="游明朝"/>
          <w:szCs w:val="20"/>
          <w:lang w:eastAsia="ja-JP"/>
        </w:rPr>
        <w:t xml:space="preserve">: </w:t>
      </w:r>
      <w:r w:rsidR="00837BC6" w:rsidRPr="00C72C66">
        <w:rPr>
          <w:rFonts w:eastAsia="游明朝"/>
          <w:szCs w:val="20"/>
          <w:lang w:eastAsia="ja-JP"/>
        </w:rPr>
        <w:t xml:space="preserve">They have EDCA parameter </w:t>
      </w:r>
      <w:r w:rsidR="00641A86" w:rsidRPr="00C72C66">
        <w:rPr>
          <w:rFonts w:eastAsia="游明朝"/>
          <w:szCs w:val="20"/>
          <w:lang w:eastAsia="ja-JP"/>
        </w:rPr>
        <w:t xml:space="preserve">as in </w:t>
      </w:r>
      <w:r w:rsidR="00C72C66" w:rsidRPr="00C72C66">
        <w:rPr>
          <w:rFonts w:eastAsia="游明朝"/>
          <w:szCs w:val="20"/>
          <w:lang w:eastAsia="ja-JP"/>
        </w:rPr>
        <w:t xml:space="preserve">the </w:t>
      </w:r>
      <w:r w:rsidR="00641A86" w:rsidRPr="00C72C66">
        <w:rPr>
          <w:rFonts w:eastAsia="游明朝"/>
          <w:szCs w:val="20"/>
          <w:lang w:eastAsia="ja-JP"/>
        </w:rPr>
        <w:t>slide 7</w:t>
      </w:r>
      <w:r w:rsidR="00837BC6" w:rsidRPr="00C72C66">
        <w:rPr>
          <w:rFonts w:eastAsia="游明朝"/>
          <w:szCs w:val="20"/>
          <w:lang w:eastAsia="ja-JP"/>
        </w:rPr>
        <w:t>.</w:t>
      </w:r>
      <w:r w:rsidR="00641A86" w:rsidRPr="00641A86">
        <w:t xml:space="preserve"> </w:t>
      </w:r>
      <w:r w:rsidR="00727DE8">
        <w:t>O</w:t>
      </w:r>
      <w:r w:rsidR="00641A86" w:rsidRPr="00C72C66">
        <w:rPr>
          <w:rFonts w:eastAsia="游明朝"/>
          <w:szCs w:val="20"/>
          <w:lang w:eastAsia="ja-JP"/>
        </w:rPr>
        <w:t xml:space="preserve">ne concept is that </w:t>
      </w:r>
      <w:r w:rsidR="00FE1491" w:rsidRPr="00C72C66">
        <w:rPr>
          <w:rFonts w:eastAsia="游明朝"/>
          <w:szCs w:val="20"/>
          <w:lang w:eastAsia="ja-JP"/>
        </w:rPr>
        <w:t>transmission</w:t>
      </w:r>
      <w:r w:rsidR="00641A86" w:rsidRPr="00C72C66">
        <w:rPr>
          <w:rFonts w:eastAsia="游明朝"/>
          <w:szCs w:val="20"/>
          <w:lang w:eastAsia="ja-JP"/>
        </w:rPr>
        <w:t xml:space="preserve"> </w:t>
      </w:r>
      <w:r w:rsidR="00727DE8" w:rsidRPr="00C72C66">
        <w:rPr>
          <w:rFonts w:eastAsia="游明朝"/>
          <w:szCs w:val="20"/>
          <w:lang w:eastAsia="ja-JP"/>
        </w:rPr>
        <w:t xml:space="preserve">for VR </w:t>
      </w:r>
      <w:r w:rsidR="00641A86" w:rsidRPr="00C72C66">
        <w:rPr>
          <w:rFonts w:eastAsia="游明朝"/>
          <w:szCs w:val="20"/>
          <w:lang w:eastAsia="ja-JP"/>
        </w:rPr>
        <w:t>can be quite expensive.</w:t>
      </w:r>
    </w:p>
    <w:p w14:paraId="489A5F73" w14:textId="513A8146" w:rsidR="0020531A" w:rsidRPr="00C72C66" w:rsidRDefault="0053073F" w:rsidP="00C72C66">
      <w:pPr>
        <w:ind w:left="720"/>
        <w:rPr>
          <w:rFonts w:eastAsia="游明朝"/>
          <w:szCs w:val="20"/>
          <w:lang w:eastAsia="ja-JP"/>
        </w:rPr>
      </w:pPr>
      <w:r w:rsidRPr="00C72C66">
        <w:rPr>
          <w:rFonts w:eastAsia="游明朝" w:hint="eastAsia"/>
          <w:szCs w:val="20"/>
          <w:lang w:eastAsia="ja-JP"/>
        </w:rPr>
        <w:t>C</w:t>
      </w:r>
      <w:r w:rsidRPr="00C72C66">
        <w:rPr>
          <w:rFonts w:eastAsia="游明朝"/>
          <w:szCs w:val="20"/>
          <w:lang w:eastAsia="ja-JP"/>
        </w:rPr>
        <w:t xml:space="preserve">: </w:t>
      </w:r>
      <w:r w:rsidR="00C72C66" w:rsidRPr="00C72C66">
        <w:rPr>
          <w:rFonts w:eastAsia="游明朝"/>
          <w:szCs w:val="20"/>
          <w:lang w:eastAsia="ja-JP"/>
        </w:rPr>
        <w:t>In the slide</w:t>
      </w:r>
      <w:r w:rsidR="00FD72EE" w:rsidRPr="00C72C66">
        <w:rPr>
          <w:rFonts w:eastAsia="游明朝"/>
          <w:szCs w:val="20"/>
          <w:lang w:eastAsia="ja-JP"/>
        </w:rPr>
        <w:t xml:space="preserve"> 4, I am afraid if we are </w:t>
      </w:r>
      <w:r w:rsidR="00FE1491" w:rsidRPr="00C72C66">
        <w:rPr>
          <w:rFonts w:eastAsia="游明朝"/>
          <w:szCs w:val="20"/>
          <w:lang w:eastAsia="ja-JP"/>
        </w:rPr>
        <w:t>going to</w:t>
      </w:r>
      <w:r w:rsidR="00FD72EE" w:rsidRPr="00C72C66">
        <w:rPr>
          <w:rFonts w:eastAsia="游明朝"/>
          <w:szCs w:val="20"/>
          <w:lang w:eastAsia="ja-JP"/>
        </w:rPr>
        <w:t xml:space="preserve"> make all the APs kind of stopping their transmission for a </w:t>
      </w:r>
      <w:r w:rsidR="00727DE8" w:rsidRPr="00C72C66">
        <w:rPr>
          <w:rFonts w:eastAsia="游明朝"/>
          <w:szCs w:val="20"/>
          <w:lang w:eastAsia="ja-JP"/>
        </w:rPr>
        <w:t>r-</w:t>
      </w:r>
      <w:r w:rsidR="00FD72EE" w:rsidRPr="00C72C66">
        <w:rPr>
          <w:rFonts w:eastAsia="游明朝"/>
          <w:szCs w:val="20"/>
          <w:lang w:eastAsia="ja-JP"/>
        </w:rPr>
        <w:t>TWT or kind of going against spatial reuse</w:t>
      </w:r>
      <w:r w:rsidR="00727DE8" w:rsidRPr="00C72C66">
        <w:rPr>
          <w:rFonts w:eastAsia="游明朝"/>
          <w:szCs w:val="20"/>
          <w:lang w:eastAsia="ja-JP"/>
        </w:rPr>
        <w:t>.</w:t>
      </w:r>
      <w:r w:rsidR="00FD72EE" w:rsidRPr="00C72C66">
        <w:rPr>
          <w:rFonts w:eastAsia="游明朝"/>
          <w:szCs w:val="20"/>
          <w:lang w:eastAsia="ja-JP"/>
        </w:rPr>
        <w:t xml:space="preserve"> </w:t>
      </w:r>
      <w:r w:rsidR="00727DE8" w:rsidRPr="00C72C66">
        <w:rPr>
          <w:rFonts w:eastAsia="游明朝"/>
          <w:szCs w:val="20"/>
          <w:lang w:eastAsia="ja-JP"/>
        </w:rPr>
        <w:t>B</w:t>
      </w:r>
      <w:r w:rsidR="00FD72EE" w:rsidRPr="00C72C66">
        <w:rPr>
          <w:rFonts w:eastAsia="游明朝"/>
          <w:szCs w:val="20"/>
          <w:lang w:eastAsia="ja-JP"/>
        </w:rPr>
        <w:t xml:space="preserve">ecause the examples here showing that TXOP for STA 1 and AP 2 are actually possible to have at the same time. </w:t>
      </w:r>
      <w:r w:rsidR="00727DE8" w:rsidRPr="00C72C66">
        <w:rPr>
          <w:rFonts w:eastAsia="游明朝"/>
          <w:szCs w:val="20"/>
          <w:lang w:eastAsia="ja-JP"/>
        </w:rPr>
        <w:t>W</w:t>
      </w:r>
      <w:r w:rsidR="00FD72EE" w:rsidRPr="00C72C66">
        <w:rPr>
          <w:rFonts w:eastAsia="游明朝"/>
          <w:szCs w:val="20"/>
          <w:lang w:eastAsia="ja-JP"/>
        </w:rPr>
        <w:t xml:space="preserve">hy </w:t>
      </w:r>
      <w:r w:rsidR="00727DE8" w:rsidRPr="00C72C66">
        <w:rPr>
          <w:rFonts w:eastAsia="游明朝"/>
          <w:szCs w:val="20"/>
          <w:lang w:eastAsia="ja-JP"/>
        </w:rPr>
        <w:t xml:space="preserve">is </w:t>
      </w:r>
      <w:r w:rsidR="00FD72EE" w:rsidRPr="00C72C66">
        <w:rPr>
          <w:rFonts w:eastAsia="游明朝"/>
          <w:szCs w:val="20"/>
          <w:lang w:eastAsia="ja-JP"/>
        </w:rPr>
        <w:t xml:space="preserve">not those restricted TWT to be </w:t>
      </w:r>
      <w:r w:rsidR="007E7072" w:rsidRPr="00C72C66">
        <w:rPr>
          <w:rFonts w:eastAsia="游明朝"/>
          <w:szCs w:val="20"/>
          <w:lang w:eastAsia="ja-JP"/>
        </w:rPr>
        <w:t xml:space="preserve">used to a spatial user matches the channel at the same time? </w:t>
      </w:r>
    </w:p>
    <w:p w14:paraId="12EC024D" w14:textId="4C7E4667" w:rsidR="0020531A" w:rsidRPr="00C72C66" w:rsidRDefault="0053073F" w:rsidP="00C72C66">
      <w:pPr>
        <w:ind w:left="720"/>
        <w:rPr>
          <w:szCs w:val="20"/>
        </w:rPr>
      </w:pPr>
      <w:r w:rsidRPr="00C72C66">
        <w:rPr>
          <w:rFonts w:eastAsia="游明朝" w:hint="eastAsia"/>
          <w:szCs w:val="20"/>
          <w:lang w:eastAsia="ja-JP"/>
        </w:rPr>
        <w:t>A</w:t>
      </w:r>
      <w:r w:rsidRPr="00C72C66">
        <w:rPr>
          <w:rFonts w:eastAsia="游明朝"/>
          <w:szCs w:val="20"/>
          <w:lang w:eastAsia="ja-JP"/>
        </w:rPr>
        <w:t xml:space="preserve">: </w:t>
      </w:r>
      <w:r w:rsidR="007E7072" w:rsidRPr="00C72C66">
        <w:rPr>
          <w:szCs w:val="20"/>
        </w:rPr>
        <w:t xml:space="preserve">I think there is no practical solution for the problems to solve UHR. Spatial reuse is one to these kinds of coordination for RTWT is another tool they should be used, not necessarily in a standalone fashion, they could be used together. We should have a good framework to decide what tool to use, and which to refuse to use. </w:t>
      </w:r>
    </w:p>
    <w:p w14:paraId="55321902" w14:textId="154D2713" w:rsidR="0020531A" w:rsidRPr="00C72C66" w:rsidRDefault="007E7072" w:rsidP="00C72C66">
      <w:pPr>
        <w:ind w:left="720"/>
        <w:rPr>
          <w:szCs w:val="20"/>
          <w:lang w:eastAsia="zh-CN"/>
        </w:rPr>
      </w:pPr>
      <w:r w:rsidRPr="00C72C66">
        <w:rPr>
          <w:szCs w:val="20"/>
          <w:lang w:eastAsia="zh-CN"/>
        </w:rPr>
        <w:t>C: I'm just concerned about using this might affect the medium efficiency because we stop the whole transmission from one r</w:t>
      </w:r>
      <w:r w:rsidR="00052772" w:rsidRPr="00C72C66">
        <w:rPr>
          <w:szCs w:val="20"/>
          <w:lang w:eastAsia="zh-CN"/>
        </w:rPr>
        <w:t>-</w:t>
      </w:r>
      <w:r w:rsidRPr="00C72C66">
        <w:rPr>
          <w:szCs w:val="20"/>
          <w:lang w:eastAsia="zh-CN"/>
        </w:rPr>
        <w:t xml:space="preserve">TWT. Still, </w:t>
      </w:r>
      <w:r w:rsidR="00C72C66" w:rsidRPr="00C72C66">
        <w:rPr>
          <w:szCs w:val="20"/>
          <w:lang w:eastAsia="zh-CN"/>
        </w:rPr>
        <w:t>in the slide</w:t>
      </w:r>
      <w:r w:rsidR="00052772" w:rsidRPr="00C72C66">
        <w:rPr>
          <w:szCs w:val="20"/>
          <w:lang w:eastAsia="zh-CN"/>
        </w:rPr>
        <w:t>s</w:t>
      </w:r>
      <w:r w:rsidRPr="00C72C66">
        <w:rPr>
          <w:szCs w:val="20"/>
          <w:lang w:eastAsia="zh-CN"/>
        </w:rPr>
        <w:t xml:space="preserve"> 6 and 7, </w:t>
      </w:r>
      <w:r w:rsidR="00052772" w:rsidRPr="00C72C66">
        <w:rPr>
          <w:szCs w:val="20"/>
          <w:lang w:eastAsia="zh-CN"/>
        </w:rPr>
        <w:t>i</w:t>
      </w:r>
      <w:r w:rsidRPr="00C72C66">
        <w:rPr>
          <w:szCs w:val="20"/>
          <w:lang w:eastAsia="zh-CN"/>
        </w:rPr>
        <w:t xml:space="preserve">t's just very hard for me to understand the reason for the super high latency for that figure on the left and the massive game that you get 300 millisecond was AC_VO competing was full buffer AC_BE. </w:t>
      </w:r>
    </w:p>
    <w:p w14:paraId="4D9DB153" w14:textId="77777777" w:rsidR="0020531A" w:rsidRPr="00C72C66" w:rsidRDefault="0053073F" w:rsidP="00C72C66">
      <w:pPr>
        <w:ind w:left="1160" w:hanging="440"/>
        <w:rPr>
          <w:szCs w:val="20"/>
          <w:lang w:eastAsia="zh-CN"/>
        </w:rPr>
      </w:pPr>
      <w:r w:rsidRPr="00C72C66">
        <w:rPr>
          <w:szCs w:val="20"/>
          <w:lang w:eastAsia="zh-CN"/>
        </w:rPr>
        <w:t xml:space="preserve">A: </w:t>
      </w:r>
      <w:r w:rsidR="003457AF" w:rsidRPr="00C72C66">
        <w:rPr>
          <w:rFonts w:eastAsia="游明朝" w:hint="eastAsia"/>
          <w:szCs w:val="20"/>
          <w:lang w:eastAsia="ja-JP"/>
        </w:rPr>
        <w:t>B</w:t>
      </w:r>
      <w:r w:rsidR="003457AF" w:rsidRPr="00C72C66">
        <w:rPr>
          <w:szCs w:val="20"/>
          <w:lang w:eastAsia="zh-CN"/>
        </w:rPr>
        <w:t xml:space="preserve">asically, the STAs all use AC_BE parameters when I'm checking the effect. </w:t>
      </w:r>
    </w:p>
    <w:p w14:paraId="2564A990" w14:textId="288DA198" w:rsidR="0020531A" w:rsidRPr="00C72C66" w:rsidRDefault="0053073F" w:rsidP="00C72C66">
      <w:pPr>
        <w:ind w:left="720"/>
        <w:rPr>
          <w:rFonts w:eastAsia="游明朝"/>
          <w:szCs w:val="20"/>
          <w:lang w:eastAsia="ja-JP"/>
        </w:rPr>
      </w:pPr>
      <w:r w:rsidRPr="00C72C66">
        <w:rPr>
          <w:rFonts w:eastAsia="游明朝" w:hint="eastAsia"/>
          <w:szCs w:val="20"/>
          <w:lang w:eastAsia="ja-JP"/>
        </w:rPr>
        <w:t>C</w:t>
      </w:r>
      <w:r w:rsidRPr="00C72C66">
        <w:rPr>
          <w:rFonts w:eastAsia="游明朝"/>
          <w:szCs w:val="20"/>
          <w:lang w:eastAsia="ja-JP"/>
        </w:rPr>
        <w:t xml:space="preserve">: </w:t>
      </w:r>
      <w:r w:rsidR="00C72C66" w:rsidRPr="00C72C66">
        <w:rPr>
          <w:rFonts w:eastAsia="游明朝"/>
          <w:szCs w:val="20"/>
          <w:lang w:eastAsia="ja-JP"/>
        </w:rPr>
        <w:t>In the slide</w:t>
      </w:r>
      <w:r w:rsidR="003457AF" w:rsidRPr="00C72C66">
        <w:rPr>
          <w:rFonts w:eastAsia="游明朝"/>
          <w:szCs w:val="20"/>
          <w:lang w:eastAsia="ja-JP"/>
        </w:rPr>
        <w:t xml:space="preserve"> 9, what do you mean by your coordinated </w:t>
      </w:r>
      <w:r w:rsidR="00813381" w:rsidRPr="00C72C66">
        <w:rPr>
          <w:rFonts w:eastAsia="游明朝"/>
          <w:szCs w:val="20"/>
          <w:lang w:eastAsia="ja-JP"/>
        </w:rPr>
        <w:t>EDCA</w:t>
      </w:r>
      <w:r w:rsidR="003457AF" w:rsidRPr="00C72C66">
        <w:rPr>
          <w:rFonts w:eastAsia="游明朝"/>
          <w:szCs w:val="20"/>
          <w:lang w:eastAsia="ja-JP"/>
        </w:rPr>
        <w:t>?</w:t>
      </w:r>
      <w:r w:rsidR="00052772" w:rsidRPr="00C72C66">
        <w:rPr>
          <w:rFonts w:eastAsia="游明朝"/>
          <w:szCs w:val="20"/>
          <w:lang w:eastAsia="ja-JP"/>
        </w:rPr>
        <w:t xml:space="preserve"> EDCA is just parameters of MAC </w:t>
      </w:r>
      <w:r w:rsidR="00FE1491" w:rsidRPr="00C72C66">
        <w:rPr>
          <w:rFonts w:eastAsia="游明朝"/>
          <w:szCs w:val="20"/>
          <w:lang w:eastAsia="ja-JP"/>
        </w:rPr>
        <w:t>services</w:t>
      </w:r>
      <w:r w:rsidR="00052772" w:rsidRPr="00C72C66">
        <w:rPr>
          <w:rFonts w:eastAsia="游明朝"/>
          <w:szCs w:val="20"/>
          <w:lang w:eastAsia="ja-JP"/>
        </w:rPr>
        <w:t xml:space="preserve"> sessions used in BSS 1. </w:t>
      </w:r>
    </w:p>
    <w:p w14:paraId="4B0CA2B1" w14:textId="77777777" w:rsidR="0020531A" w:rsidRPr="00C72C66" w:rsidRDefault="0053073F" w:rsidP="00C72C66">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xml:space="preserve">: </w:t>
      </w:r>
      <w:r w:rsidR="003457AF" w:rsidRPr="00C72C66">
        <w:rPr>
          <w:rFonts w:eastAsia="游明朝"/>
          <w:szCs w:val="20"/>
          <w:lang w:eastAsia="ja-JP"/>
        </w:rPr>
        <w:t xml:space="preserve">Basically, we mentioned that during the coordinated service period from AP1, how the </w:t>
      </w:r>
      <w:r w:rsidR="00813381" w:rsidRPr="00C72C66">
        <w:rPr>
          <w:rFonts w:eastAsia="游明朝"/>
          <w:szCs w:val="20"/>
          <w:lang w:eastAsia="ja-JP"/>
        </w:rPr>
        <w:t xml:space="preserve">coordinated </w:t>
      </w:r>
      <w:r w:rsidR="003457AF" w:rsidRPr="00C72C66">
        <w:rPr>
          <w:rFonts w:eastAsia="游明朝"/>
          <w:szCs w:val="20"/>
          <w:lang w:eastAsia="ja-JP"/>
        </w:rPr>
        <w:t>AP</w:t>
      </w:r>
      <w:r w:rsidR="00813381" w:rsidRPr="00C72C66">
        <w:rPr>
          <w:rFonts w:eastAsia="游明朝"/>
          <w:szCs w:val="20"/>
          <w:lang w:eastAsia="ja-JP"/>
        </w:rPr>
        <w:t>2</w:t>
      </w:r>
      <w:r w:rsidR="003457AF" w:rsidRPr="00C72C66">
        <w:rPr>
          <w:rFonts w:eastAsia="游明朝"/>
          <w:szCs w:val="20"/>
          <w:lang w:eastAsia="ja-JP"/>
        </w:rPr>
        <w:t xml:space="preserve"> is connected sta</w:t>
      </w:r>
      <w:r w:rsidR="00052772" w:rsidRPr="00C72C66">
        <w:rPr>
          <w:rFonts w:eastAsia="游明朝"/>
          <w:szCs w:val="20"/>
          <w:lang w:eastAsia="ja-JP"/>
        </w:rPr>
        <w:t>tions in L</w:t>
      </w:r>
      <w:r w:rsidR="003457AF" w:rsidRPr="00C72C66">
        <w:rPr>
          <w:rFonts w:eastAsia="游明朝"/>
          <w:szCs w:val="20"/>
          <w:lang w:eastAsia="ja-JP"/>
        </w:rPr>
        <w:t>evel two, they can st</w:t>
      </w:r>
      <w:r w:rsidR="00052772" w:rsidRPr="00C72C66">
        <w:rPr>
          <w:rFonts w:eastAsia="游明朝"/>
          <w:szCs w:val="20"/>
          <w:lang w:eastAsia="ja-JP"/>
        </w:rPr>
        <w:t>ill</w:t>
      </w:r>
      <w:r w:rsidR="003457AF" w:rsidRPr="00C72C66">
        <w:rPr>
          <w:rFonts w:eastAsia="游明朝"/>
          <w:szCs w:val="20"/>
          <w:lang w:eastAsia="ja-JP"/>
        </w:rPr>
        <w:t xml:space="preserve"> conten</w:t>
      </w:r>
      <w:r w:rsidR="00052772" w:rsidRPr="00C72C66">
        <w:rPr>
          <w:rFonts w:eastAsia="游明朝"/>
          <w:szCs w:val="20"/>
          <w:lang w:eastAsia="ja-JP"/>
        </w:rPr>
        <w:t>d. B</w:t>
      </w:r>
      <w:r w:rsidR="003457AF" w:rsidRPr="00C72C66">
        <w:rPr>
          <w:rFonts w:eastAsia="游明朝"/>
          <w:szCs w:val="20"/>
          <w:lang w:eastAsia="ja-JP"/>
        </w:rPr>
        <w:t>ut maybe they content according to a special set of parameters that have been coordinated by everyone</w:t>
      </w:r>
      <w:r w:rsidR="00052772" w:rsidRPr="00C72C66">
        <w:rPr>
          <w:rFonts w:eastAsia="游明朝"/>
          <w:szCs w:val="20"/>
          <w:lang w:eastAsia="ja-JP"/>
        </w:rPr>
        <w:t>.</w:t>
      </w:r>
      <w:r w:rsidR="003457AF" w:rsidRPr="00C72C66">
        <w:rPr>
          <w:rFonts w:eastAsia="游明朝"/>
          <w:szCs w:val="20"/>
          <w:lang w:eastAsia="ja-JP"/>
        </w:rPr>
        <w:t xml:space="preserve"> </w:t>
      </w:r>
      <w:r w:rsidR="00052772" w:rsidRPr="00C72C66">
        <w:rPr>
          <w:rFonts w:eastAsia="游明朝"/>
          <w:szCs w:val="20"/>
          <w:lang w:eastAsia="ja-JP"/>
        </w:rPr>
        <w:t>T</w:t>
      </w:r>
      <w:r w:rsidR="003457AF" w:rsidRPr="00C72C66">
        <w:rPr>
          <w:rFonts w:eastAsia="游明朝"/>
          <w:szCs w:val="20"/>
          <w:lang w:eastAsia="ja-JP"/>
        </w:rPr>
        <w:t>hat</w:t>
      </w:r>
      <w:r w:rsidR="00052772" w:rsidRPr="00C72C66">
        <w:rPr>
          <w:rFonts w:eastAsia="游明朝"/>
          <w:szCs w:val="20"/>
          <w:lang w:eastAsia="ja-JP"/>
        </w:rPr>
        <w:t xml:space="preserve"> </w:t>
      </w:r>
      <w:r w:rsidR="003457AF" w:rsidRPr="00C72C66">
        <w:rPr>
          <w:rFonts w:eastAsia="游明朝"/>
          <w:szCs w:val="20"/>
          <w:lang w:eastAsia="ja-JP"/>
        </w:rPr>
        <w:t>provid</w:t>
      </w:r>
      <w:r w:rsidR="00052772" w:rsidRPr="00C72C66">
        <w:rPr>
          <w:rFonts w:eastAsia="游明朝"/>
          <w:szCs w:val="20"/>
          <w:lang w:eastAsia="ja-JP"/>
        </w:rPr>
        <w:t xml:space="preserve">es </w:t>
      </w:r>
      <w:r w:rsidR="003457AF" w:rsidRPr="00C72C66">
        <w:rPr>
          <w:rFonts w:eastAsia="游明朝"/>
          <w:szCs w:val="20"/>
          <w:lang w:eastAsia="ja-JP"/>
        </w:rPr>
        <w:t>further advantage to everyone by means of anyone proposing some EDC</w:t>
      </w:r>
      <w:r w:rsidR="00052772" w:rsidRPr="00C72C66">
        <w:rPr>
          <w:rFonts w:eastAsia="游明朝"/>
          <w:szCs w:val="20"/>
          <w:lang w:eastAsia="ja-JP"/>
        </w:rPr>
        <w:t>A</w:t>
      </w:r>
      <w:r w:rsidR="003457AF" w:rsidRPr="00C72C66">
        <w:rPr>
          <w:rFonts w:eastAsia="游明朝"/>
          <w:szCs w:val="20"/>
          <w:lang w:eastAsia="ja-JP"/>
        </w:rPr>
        <w:t xml:space="preserve"> parameters to the other stations willing to respect is coordination be met and provide some advantage by itself, etc. </w:t>
      </w:r>
    </w:p>
    <w:p w14:paraId="7840C01D" w14:textId="77777777" w:rsidR="0020531A" w:rsidRPr="00C72C66" w:rsidRDefault="00052772" w:rsidP="00C72C66">
      <w:pPr>
        <w:ind w:left="720"/>
        <w:rPr>
          <w:rFonts w:eastAsia="游明朝"/>
          <w:lang w:eastAsia="ja-JP"/>
        </w:rPr>
      </w:pPr>
      <w:r w:rsidRPr="00C72C66">
        <w:rPr>
          <w:rFonts w:eastAsia="游明朝" w:hint="eastAsia"/>
          <w:lang w:eastAsia="ja-JP"/>
        </w:rPr>
        <w:t>C</w:t>
      </w:r>
      <w:r w:rsidRPr="00C72C66">
        <w:rPr>
          <w:rFonts w:eastAsia="游明朝"/>
          <w:lang w:eastAsia="ja-JP"/>
        </w:rPr>
        <w:t xml:space="preserve">: I was wondering why AP1 will provide the parameters because I think maybe AP2 we know what can add a new AIFS and didn't deliver video access for each station and would add to a further session for BSS 2. </w:t>
      </w:r>
    </w:p>
    <w:p w14:paraId="5D63E885" w14:textId="77777777" w:rsidR="006D04ED" w:rsidRDefault="006D04ED" w:rsidP="00C72C66"/>
    <w:p w14:paraId="49B71784" w14:textId="77777777" w:rsidR="0020531A" w:rsidRDefault="00000000" w:rsidP="0020531A">
      <w:pPr>
        <w:pStyle w:val="a"/>
      </w:pPr>
      <w:hyperlink r:id="rId23" w:history="1">
        <w:r w:rsidR="00942408" w:rsidRPr="00E469A2">
          <w:rPr>
            <w:rStyle w:val="a7"/>
          </w:rPr>
          <w:t>11-23/</w:t>
        </w:r>
        <w:r w:rsidR="00942408">
          <w:rPr>
            <w:rStyle w:val="a7"/>
          </w:rPr>
          <w:t>1973</w:t>
        </w:r>
        <w:r w:rsidR="00942408" w:rsidRPr="00E469A2">
          <w:rPr>
            <w:rStyle w:val="a7"/>
          </w:rPr>
          <w:t>r1</w:t>
        </w:r>
      </w:hyperlink>
      <w:r w:rsidR="00942408">
        <w:t xml:space="preserve">: </w:t>
      </w:r>
      <w:r w:rsidR="00942408" w:rsidRPr="00942408">
        <w:t>Discussion on UHR enhanced channel access</w:t>
      </w:r>
      <w:r w:rsidR="00942408" w:rsidRPr="00942408">
        <w:tab/>
        <w:t>Yanchun Li (Huawei)</w:t>
      </w:r>
    </w:p>
    <w:p w14:paraId="0AEC5D8F" w14:textId="44C54D5D" w:rsidR="0020531A" w:rsidRPr="0020531A" w:rsidRDefault="0045715C" w:rsidP="00C72C66">
      <w:pPr>
        <w:ind w:left="720"/>
      </w:pPr>
      <w:r w:rsidRPr="00C72C66">
        <w:rPr>
          <w:szCs w:val="20"/>
        </w:rPr>
        <w:t xml:space="preserve">C: </w:t>
      </w:r>
      <w:r w:rsidR="00961B5C" w:rsidRPr="00C72C66">
        <w:rPr>
          <w:szCs w:val="20"/>
        </w:rPr>
        <w:t>W</w:t>
      </w:r>
      <w:r w:rsidRPr="00C72C66">
        <w:rPr>
          <w:szCs w:val="20"/>
        </w:rPr>
        <w:t xml:space="preserve">e need to be careful in addressing some of these things. </w:t>
      </w:r>
      <w:r w:rsidR="00961B5C" w:rsidRPr="00C72C66">
        <w:rPr>
          <w:szCs w:val="20"/>
        </w:rPr>
        <w:t>T</w:t>
      </w:r>
      <w:r w:rsidRPr="00C72C66">
        <w:rPr>
          <w:szCs w:val="20"/>
        </w:rPr>
        <w:t xml:space="preserve">here are </w:t>
      </w:r>
      <w:r w:rsidR="00CB5C61" w:rsidRPr="00C72C66">
        <w:rPr>
          <w:szCs w:val="20"/>
        </w:rPr>
        <w:t xml:space="preserve">already </w:t>
      </w:r>
      <w:r w:rsidRPr="00C72C66">
        <w:rPr>
          <w:szCs w:val="20"/>
        </w:rPr>
        <w:t xml:space="preserve">a lot of legacy tools. Also, I think the fairness is something that people would care between the client and the AP. </w:t>
      </w:r>
      <w:r w:rsidR="00961B5C" w:rsidRPr="00C72C66">
        <w:rPr>
          <w:szCs w:val="20"/>
        </w:rPr>
        <w:t>W</w:t>
      </w:r>
      <w:r w:rsidRPr="00C72C66">
        <w:rPr>
          <w:szCs w:val="20"/>
        </w:rPr>
        <w:t xml:space="preserve">e need to see what's the right balance. </w:t>
      </w:r>
    </w:p>
    <w:p w14:paraId="58AEAE37" w14:textId="77777777" w:rsidR="0020531A" w:rsidRPr="00C72C66" w:rsidRDefault="0045715C" w:rsidP="00C72C66">
      <w:pPr>
        <w:ind w:left="720"/>
        <w:rPr>
          <w:rFonts w:eastAsia="游明朝"/>
          <w:szCs w:val="20"/>
          <w:lang w:eastAsia="ja-JP"/>
        </w:rPr>
      </w:pPr>
      <w:r w:rsidRPr="00C72C66">
        <w:rPr>
          <w:rFonts w:eastAsia="游明朝" w:hint="eastAsia"/>
          <w:szCs w:val="20"/>
          <w:lang w:eastAsia="ja-JP"/>
        </w:rPr>
        <w:t>A</w:t>
      </w:r>
      <w:r w:rsidRPr="00C72C66">
        <w:rPr>
          <w:rFonts w:eastAsia="游明朝"/>
          <w:szCs w:val="20"/>
          <w:lang w:eastAsia="ja-JP"/>
        </w:rPr>
        <w:t>: The legacy version, we have some tools to, to give AP more channel access opportunities, but always a station has some ways to not obey to those schemes. Actually, AP has more knowledge about the Q</w:t>
      </w:r>
      <w:r w:rsidR="00961B5C" w:rsidRPr="00C72C66">
        <w:rPr>
          <w:rFonts w:eastAsia="游明朝"/>
          <w:szCs w:val="20"/>
          <w:lang w:eastAsia="ja-JP"/>
        </w:rPr>
        <w:t>o</w:t>
      </w:r>
      <w:r w:rsidRPr="00C72C66">
        <w:rPr>
          <w:rFonts w:eastAsia="游明朝"/>
          <w:szCs w:val="20"/>
          <w:lang w:eastAsia="ja-JP"/>
        </w:rPr>
        <w:t xml:space="preserve">S requirement of all associated stations. </w:t>
      </w:r>
      <w:r w:rsidR="00961B5C" w:rsidRPr="00C72C66">
        <w:rPr>
          <w:rFonts w:eastAsia="游明朝"/>
          <w:szCs w:val="20"/>
          <w:lang w:eastAsia="ja-JP"/>
        </w:rPr>
        <w:t>W</w:t>
      </w:r>
      <w:r w:rsidRPr="00C72C66">
        <w:rPr>
          <w:rFonts w:eastAsia="游明朝"/>
          <w:szCs w:val="20"/>
          <w:lang w:eastAsia="ja-JP"/>
        </w:rPr>
        <w:t xml:space="preserve">hat we need to do in current version is we need to not have AP, to give something to some kind of promise or something. </w:t>
      </w:r>
      <w:r w:rsidR="00961B5C" w:rsidRPr="00C72C66">
        <w:rPr>
          <w:rFonts w:eastAsia="游明朝"/>
          <w:szCs w:val="20"/>
          <w:lang w:eastAsia="ja-JP"/>
        </w:rPr>
        <w:t>A s</w:t>
      </w:r>
      <w:r w:rsidRPr="00C72C66">
        <w:rPr>
          <w:rFonts w:eastAsia="游明朝"/>
          <w:szCs w:val="20"/>
          <w:lang w:eastAsia="ja-JP"/>
        </w:rPr>
        <w:t>tation can truly understand if I cooperate with you, I obey your instructions, then I can get more benefits.</w:t>
      </w:r>
      <w:r w:rsidR="00961B5C" w:rsidRPr="00C72C66">
        <w:rPr>
          <w:rFonts w:eastAsia="游明朝"/>
          <w:szCs w:val="20"/>
          <w:lang w:eastAsia="ja-JP"/>
        </w:rPr>
        <w:t xml:space="preserve"> That is the concept.</w:t>
      </w:r>
    </w:p>
    <w:p w14:paraId="6D46767C" w14:textId="77777777" w:rsidR="0020531A" w:rsidRDefault="0045715C" w:rsidP="00C72C66">
      <w:pPr>
        <w:ind w:left="1160" w:hanging="440"/>
      </w:pPr>
      <w:r>
        <w:t xml:space="preserve">C: </w:t>
      </w:r>
      <w:r w:rsidR="00CB5C61">
        <w:t>D</w:t>
      </w:r>
      <w:r w:rsidR="00961B5C">
        <w:t>o you say UHR</w:t>
      </w:r>
      <w:r w:rsidR="00961B5C" w:rsidRPr="00961B5C">
        <w:t xml:space="preserve"> needs to provide some new mechanisms for the AP</w:t>
      </w:r>
      <w:r w:rsidR="00961B5C">
        <w:t>’s</w:t>
      </w:r>
      <w:r w:rsidR="00961B5C" w:rsidRPr="00961B5C">
        <w:t xml:space="preserve"> channel access</w:t>
      </w:r>
      <w:r w:rsidR="00961B5C">
        <w:t>?</w:t>
      </w:r>
    </w:p>
    <w:p w14:paraId="6A165DC1" w14:textId="77777777" w:rsidR="0020531A" w:rsidRDefault="0045715C" w:rsidP="00C72C66">
      <w:pPr>
        <w:ind w:left="1160" w:hanging="440"/>
      </w:pPr>
      <w:r>
        <w:t xml:space="preserve">A: </w:t>
      </w:r>
      <w:r w:rsidR="00961B5C">
        <w:t>C</w:t>
      </w:r>
      <w:r w:rsidR="00961B5C" w:rsidRPr="00961B5C">
        <w:t xml:space="preserve">urrently, </w:t>
      </w:r>
      <w:r w:rsidR="00961B5C">
        <w:t xml:space="preserve">it is a </w:t>
      </w:r>
      <w:r w:rsidR="00961B5C" w:rsidRPr="00961B5C">
        <w:t xml:space="preserve">general thinking, we can have a long discussion on detail. </w:t>
      </w:r>
    </w:p>
    <w:p w14:paraId="463B19EF" w14:textId="08B1DC1F" w:rsidR="0020531A" w:rsidRDefault="0045715C" w:rsidP="00C72C66">
      <w:pPr>
        <w:ind w:left="720"/>
      </w:pPr>
      <w:r>
        <w:t xml:space="preserve">C: </w:t>
      </w:r>
      <w:r w:rsidR="00961B5C" w:rsidRPr="00961B5C">
        <w:t xml:space="preserve">In general, we do have a lot of complex issues. We have many different reasons why not to follow, for instance, </w:t>
      </w:r>
      <w:r w:rsidR="009F36C8">
        <w:t>B</w:t>
      </w:r>
      <w:r w:rsidR="00961B5C" w:rsidRPr="00961B5C">
        <w:t xml:space="preserve">TM requests, why to operate on the </w:t>
      </w:r>
      <w:r w:rsidR="009F36C8">
        <w:t>EDCA</w:t>
      </w:r>
      <w:r w:rsidR="00961B5C" w:rsidRPr="00961B5C">
        <w:t xml:space="preserve"> </w:t>
      </w:r>
      <w:r w:rsidR="009F36C8">
        <w:t>mode</w:t>
      </w:r>
      <w:r w:rsidR="00961B5C" w:rsidRPr="00961B5C">
        <w:t>. I wouldn't be starting to limit those operational flexibilities</w:t>
      </w:r>
      <w:r w:rsidR="009F36C8">
        <w:t>.</w:t>
      </w:r>
      <w:r w:rsidR="00961B5C" w:rsidRPr="00961B5C">
        <w:t xml:space="preserve"> </w:t>
      </w:r>
      <w:r w:rsidR="009F36C8">
        <w:t>In addition, w</w:t>
      </w:r>
      <w:r w:rsidR="00961B5C" w:rsidRPr="00961B5C">
        <w:t xml:space="preserve">e also have a lot of legacy devices. </w:t>
      </w:r>
      <w:r w:rsidR="009F36C8">
        <w:t>W</w:t>
      </w:r>
      <w:r w:rsidR="00961B5C" w:rsidRPr="00961B5C">
        <w:t>e should enable those operational modes also inside of U</w:t>
      </w:r>
      <w:r w:rsidR="009F36C8">
        <w:t>H</w:t>
      </w:r>
      <w:r w:rsidR="00961B5C" w:rsidRPr="00961B5C">
        <w:t xml:space="preserve">R and kind of give flexibility for spaces to operate as they wish. </w:t>
      </w:r>
      <w:r w:rsidR="00CB5C61">
        <w:t>I</w:t>
      </w:r>
      <w:r w:rsidR="00961B5C" w:rsidRPr="00961B5C">
        <w:t xml:space="preserve">f we have our good design </w:t>
      </w:r>
      <w:r w:rsidR="009F36C8">
        <w:t xml:space="preserve">that </w:t>
      </w:r>
      <w:r w:rsidR="00961B5C" w:rsidRPr="00961B5C">
        <w:t xml:space="preserve">clearly performs well, </w:t>
      </w:r>
      <w:r w:rsidR="009F36C8">
        <w:t xml:space="preserve">then </w:t>
      </w:r>
      <w:r w:rsidR="00961B5C" w:rsidRPr="00961B5C">
        <w:t>we can take over to coordination working well. But in many cases, it's not so straightforward.</w:t>
      </w:r>
    </w:p>
    <w:p w14:paraId="4492D263" w14:textId="54820EC6" w:rsidR="0020531A" w:rsidRDefault="0045715C" w:rsidP="00C72C66">
      <w:pPr>
        <w:ind w:left="720"/>
      </w:pPr>
      <w:r>
        <w:t xml:space="preserve">A: </w:t>
      </w:r>
      <w:r w:rsidR="009F36C8" w:rsidRPr="009F36C8">
        <w:t xml:space="preserve">I agree with you that we also need to take care of </w:t>
      </w:r>
      <w:r w:rsidR="009F36C8">
        <w:t xml:space="preserve">fairness of </w:t>
      </w:r>
      <w:r w:rsidR="009F36C8" w:rsidRPr="009F36C8">
        <w:t>legacy stations experience. What I think is a we need a win</w:t>
      </w:r>
      <w:r w:rsidR="009F36C8">
        <w:t>-</w:t>
      </w:r>
      <w:r w:rsidR="009F36C8" w:rsidRPr="009F36C8">
        <w:t>win situation</w:t>
      </w:r>
      <w:r w:rsidR="009F36C8">
        <w:t xml:space="preserve"> but we can</w:t>
      </w:r>
      <w:r w:rsidR="009F36C8" w:rsidRPr="009F36C8">
        <w:t xml:space="preserve"> have more discussion.</w:t>
      </w:r>
    </w:p>
    <w:p w14:paraId="09E663D1" w14:textId="5926443E" w:rsidR="0020531A" w:rsidRDefault="0045715C" w:rsidP="00C72C66">
      <w:pPr>
        <w:ind w:left="720"/>
      </w:pPr>
      <w:r>
        <w:t xml:space="preserve">C: </w:t>
      </w:r>
      <w:r w:rsidR="00C00FB8">
        <w:t>W</w:t>
      </w:r>
      <w:r w:rsidR="009F36C8" w:rsidRPr="009F36C8">
        <w:t>e want to attach latency</w:t>
      </w:r>
      <w:r w:rsidR="00C00FB8">
        <w:t xml:space="preserve"> and</w:t>
      </w:r>
      <w:r w:rsidR="009F36C8" w:rsidRPr="009F36C8">
        <w:t xml:space="preserve"> reliability</w:t>
      </w:r>
      <w:r w:rsidR="00C00FB8">
        <w:t xml:space="preserve"> to</w:t>
      </w:r>
      <w:r w:rsidR="009F36C8" w:rsidRPr="009F36C8">
        <w:t xml:space="preserve"> those things, right? If the logic is going to be we're </w:t>
      </w:r>
      <w:r w:rsidR="00FE1491" w:rsidRPr="009F36C8">
        <w:t>going to</w:t>
      </w:r>
      <w:r w:rsidR="009F36C8" w:rsidRPr="009F36C8">
        <w:t xml:space="preserve"> make it work in scenarios where all the </w:t>
      </w:r>
      <w:r w:rsidR="009F36C8">
        <w:t xml:space="preserve">APs </w:t>
      </w:r>
      <w:r w:rsidR="00C00FB8">
        <w:t xml:space="preserve">around </w:t>
      </w:r>
      <w:r w:rsidR="009F36C8" w:rsidRPr="009F36C8">
        <w:t>are coordinating</w:t>
      </w:r>
      <w:r w:rsidR="00C00FB8">
        <w:t xml:space="preserve"> and</w:t>
      </w:r>
      <w:r w:rsidR="009F36C8" w:rsidRPr="009F36C8">
        <w:t xml:space="preserve"> </w:t>
      </w:r>
      <w:r w:rsidR="00C00FB8">
        <w:t>a</w:t>
      </w:r>
      <w:r w:rsidR="009F36C8" w:rsidRPr="009F36C8">
        <w:t xml:space="preserve">ll the </w:t>
      </w:r>
      <w:r w:rsidR="009F36C8">
        <w:t>STA</w:t>
      </w:r>
      <w:r w:rsidR="009F36C8" w:rsidRPr="009F36C8">
        <w:t xml:space="preserve">s around, are following the </w:t>
      </w:r>
      <w:r w:rsidR="00C00FB8">
        <w:t>rule</w:t>
      </w:r>
      <w:r w:rsidR="009F36C8" w:rsidRPr="009F36C8">
        <w:t xml:space="preserve"> we're defining. </w:t>
      </w:r>
      <w:r w:rsidR="00696DFD">
        <w:t>F</w:t>
      </w:r>
      <w:r w:rsidR="009F36C8" w:rsidRPr="009F36C8">
        <w:t xml:space="preserve">irst of all, we need to account for all those cases </w:t>
      </w:r>
      <w:r w:rsidR="00696DFD">
        <w:t>a</w:t>
      </w:r>
      <w:r w:rsidR="009F36C8" w:rsidRPr="009F36C8">
        <w:t xml:space="preserve">nd we want to see management in those as well. So, let's not </w:t>
      </w:r>
      <w:r w:rsidR="00696DFD">
        <w:t xml:space="preserve">consider only the cases of </w:t>
      </w:r>
      <w:r w:rsidR="009F36C8" w:rsidRPr="009F36C8">
        <w:t>fully coordinated</w:t>
      </w:r>
      <w:r w:rsidR="00696DFD">
        <w:t>. L</w:t>
      </w:r>
      <w:r w:rsidR="009F36C8" w:rsidRPr="009F36C8">
        <w:t>et's take a step back a little bit and then analyze and see how we can solve the problems here</w:t>
      </w:r>
      <w:r w:rsidR="00696DFD">
        <w:t xml:space="preserve">. </w:t>
      </w:r>
    </w:p>
    <w:p w14:paraId="5A9F9886" w14:textId="2C14D85D" w:rsidR="0020531A" w:rsidRDefault="0045715C" w:rsidP="00C72C66">
      <w:pPr>
        <w:ind w:left="720"/>
      </w:pPr>
      <w:r>
        <w:lastRenderedPageBreak/>
        <w:t xml:space="preserve">A: </w:t>
      </w:r>
      <w:r w:rsidR="00696DFD">
        <w:t>H</w:t>
      </w:r>
      <w:r w:rsidR="00696DFD" w:rsidRPr="00696DFD">
        <w:t>ere is not absolutely to lead AP to control all the details.</w:t>
      </w:r>
      <w:r w:rsidR="008206CB">
        <w:t xml:space="preserve"> I</w:t>
      </w:r>
      <w:r w:rsidR="00696DFD" w:rsidRPr="00696DFD">
        <w:t>n this group, we have a lot of people here to dig deep to tell developers some new ga</w:t>
      </w:r>
      <w:r w:rsidR="008206CB">
        <w:t>in</w:t>
      </w:r>
      <w:r w:rsidR="00696DFD" w:rsidRPr="00696DFD">
        <w:t>s</w:t>
      </w:r>
      <w:r w:rsidR="008206CB">
        <w:t xml:space="preserve"> </w:t>
      </w:r>
      <w:r w:rsidR="008206CB" w:rsidRPr="00696DFD">
        <w:t>before we put our efforts</w:t>
      </w:r>
      <w:r w:rsidR="00696DFD" w:rsidRPr="00696DFD">
        <w:t xml:space="preserve">. </w:t>
      </w:r>
      <w:r w:rsidR="008206CB">
        <w:t>I</w:t>
      </w:r>
      <w:r w:rsidR="00696DFD" w:rsidRPr="00696DFD">
        <w:t xml:space="preserve">f we don't have an opportunity to really use those games, then the game will vanish. </w:t>
      </w:r>
      <w:r w:rsidR="008206CB">
        <w:t>I</w:t>
      </w:r>
      <w:r w:rsidR="00696DFD" w:rsidRPr="00696DFD">
        <w:t xml:space="preserve">t's just to try to push the balance a little bit to really make those new schemes to make real gain. </w:t>
      </w:r>
    </w:p>
    <w:p w14:paraId="53D2CA2C" w14:textId="77777777" w:rsidR="0020531A" w:rsidRDefault="0045715C" w:rsidP="00C72C66">
      <w:pPr>
        <w:ind w:left="720"/>
      </w:pPr>
      <w:r>
        <w:t xml:space="preserve">C: </w:t>
      </w:r>
      <w:r w:rsidR="008206CB" w:rsidRPr="008206CB">
        <w:t xml:space="preserve">I see a lot of comments about compatibility with legacy </w:t>
      </w:r>
      <w:r w:rsidR="008206CB">
        <w:t>devices for your proposal and others. H</w:t>
      </w:r>
      <w:r w:rsidR="008206CB" w:rsidRPr="008206CB">
        <w:t xml:space="preserve">ave you ever done a comparison of how spatial reuse will stand up compared to modifying the </w:t>
      </w:r>
      <w:r w:rsidR="008206CB">
        <w:t>11</w:t>
      </w:r>
      <w:r w:rsidR="008206CB" w:rsidRPr="008206CB">
        <w:t>ax</w:t>
      </w:r>
      <w:r w:rsidR="008206CB">
        <w:t>?</w:t>
      </w:r>
      <w:r w:rsidR="008206CB" w:rsidRPr="008206CB">
        <w:t xml:space="preserve"> </w:t>
      </w:r>
      <w:r w:rsidR="008206CB">
        <w:t>B</w:t>
      </w:r>
      <w:r w:rsidR="008206CB" w:rsidRPr="008206CB">
        <w:t xml:space="preserve">asically, especially with something like this patient can do independently and every BSS can do independently and can be compatible with the legacy existing mechanism without giving up the opportunities. </w:t>
      </w:r>
      <w:r w:rsidR="00761786">
        <w:t xml:space="preserve">Do you have </w:t>
      </w:r>
      <w:r w:rsidR="008206CB" w:rsidRPr="008206CB">
        <w:t>any thoughts on that</w:t>
      </w:r>
      <w:r w:rsidR="00761786">
        <w:t>?</w:t>
      </w:r>
      <w:r w:rsidR="008206CB" w:rsidRPr="008206CB">
        <w:t xml:space="preserve"> </w:t>
      </w:r>
    </w:p>
    <w:p w14:paraId="551834CC" w14:textId="77777777" w:rsidR="0020531A" w:rsidRDefault="0045715C" w:rsidP="00C72C66">
      <w:pPr>
        <w:ind w:left="720"/>
      </w:pPr>
      <w:r>
        <w:t xml:space="preserve">A: </w:t>
      </w:r>
      <w:r w:rsidR="00761786">
        <w:t>I</w:t>
      </w:r>
      <w:r w:rsidR="00761786" w:rsidRPr="00761786">
        <w:t>f you mean about this sp</w:t>
      </w:r>
      <w:r w:rsidR="00761786">
        <w:t>atial reuse</w:t>
      </w:r>
      <w:r w:rsidR="00761786" w:rsidRPr="00761786">
        <w:t>, we actually are in need of a head.</w:t>
      </w:r>
      <w:r w:rsidR="00761786">
        <w:t xml:space="preserve"> W</w:t>
      </w:r>
      <w:r w:rsidR="00761786" w:rsidRPr="00761786">
        <w:t>e have defined some improvement to if t</w:t>
      </w:r>
      <w:r w:rsidR="00761786">
        <w:t>he A</w:t>
      </w:r>
      <w:r w:rsidR="00761786" w:rsidRPr="00761786">
        <w:t>P</w:t>
      </w:r>
      <w:r w:rsidR="00761786">
        <w:t>1’s</w:t>
      </w:r>
      <w:r w:rsidR="00761786" w:rsidRPr="00761786">
        <w:t xml:space="preserve"> interfere</w:t>
      </w:r>
      <w:r w:rsidR="00761786">
        <w:t xml:space="preserve">nce to the </w:t>
      </w:r>
      <w:r w:rsidR="00761786" w:rsidRPr="00761786">
        <w:t>AP</w:t>
      </w:r>
      <w:r w:rsidR="00761786">
        <w:t>2</w:t>
      </w:r>
      <w:r w:rsidR="00761786" w:rsidRPr="00761786">
        <w:t xml:space="preserve"> is not so strong, then maybe </w:t>
      </w:r>
      <w:r w:rsidR="00761786">
        <w:t>the AP2</w:t>
      </w:r>
      <w:r w:rsidR="00761786" w:rsidRPr="00761786">
        <w:t xml:space="preserve"> can have sp</w:t>
      </w:r>
      <w:r w:rsidR="00CB5C61">
        <w:t>atial reuse</w:t>
      </w:r>
      <w:r w:rsidR="00761786">
        <w:t>. B</w:t>
      </w:r>
      <w:r w:rsidR="00761786" w:rsidRPr="00761786">
        <w:t xml:space="preserve">ut the problem is it can only support </w:t>
      </w:r>
      <w:r w:rsidR="00761786">
        <w:t>partial reuse</w:t>
      </w:r>
      <w:r w:rsidR="00761786" w:rsidRPr="00761786">
        <w:t>. So, actually, we continue to make more concurrent the transmission opportunity</w:t>
      </w:r>
      <w:r w:rsidR="00761786">
        <w:t>.</w:t>
      </w:r>
      <w:r w:rsidR="00761786" w:rsidRPr="00761786">
        <w:t xml:space="preserve"> </w:t>
      </w:r>
    </w:p>
    <w:p w14:paraId="33DF0FC4" w14:textId="77777777" w:rsidR="0020531A" w:rsidRDefault="0045715C" w:rsidP="00C72C66">
      <w:pPr>
        <w:ind w:left="720"/>
      </w:pPr>
      <w:r>
        <w:t xml:space="preserve">C: </w:t>
      </w:r>
      <w:r w:rsidR="00761786">
        <w:t>B</w:t>
      </w:r>
      <w:r w:rsidR="00761786" w:rsidRPr="00761786">
        <w:t>asically</w:t>
      </w:r>
      <w:r w:rsidR="00761786">
        <w:t>,</w:t>
      </w:r>
      <w:r w:rsidR="00761786" w:rsidRPr="00761786">
        <w:t xml:space="preserve"> any wave for transmitting, you have to check the media per station as to see if the medium is free or not. </w:t>
      </w:r>
      <w:r w:rsidR="00761786">
        <w:t>E</w:t>
      </w:r>
      <w:r w:rsidR="00761786" w:rsidRPr="00761786">
        <w:t xml:space="preserve">ven if we use like, lowered </w:t>
      </w:r>
      <w:r w:rsidR="00761786">
        <w:t>MU</w:t>
      </w:r>
      <w:r w:rsidR="00761786" w:rsidRPr="00761786">
        <w:t xml:space="preserve"> EDCA kind of parameters, but still, there was chances of collisions.</w:t>
      </w:r>
    </w:p>
    <w:p w14:paraId="3D2E89EB" w14:textId="77777777" w:rsidR="0020531A" w:rsidRDefault="00CB5C61" w:rsidP="00C72C66">
      <w:pPr>
        <w:ind w:left="720"/>
      </w:pPr>
      <w:r>
        <w:t>C</w:t>
      </w:r>
      <w:r w:rsidR="0045715C">
        <w:t xml:space="preserve">: </w:t>
      </w:r>
      <w:r w:rsidR="00761786">
        <w:t>A</w:t>
      </w:r>
      <w:r w:rsidR="00761786" w:rsidRPr="00761786">
        <w:t>re you proposing this for CSR, CTF and the joint transmission listed in the first slide</w:t>
      </w:r>
      <w:r w:rsidR="00672B23">
        <w:t>,</w:t>
      </w:r>
      <w:r w:rsidR="00761786" w:rsidRPr="00761786">
        <w:t xml:space="preserve"> or </w:t>
      </w:r>
      <w:r w:rsidR="00672B23">
        <w:t xml:space="preserve">is it </w:t>
      </w:r>
      <w:r w:rsidR="00761786" w:rsidRPr="00761786">
        <w:t xml:space="preserve">more general for all the </w:t>
      </w:r>
      <w:r w:rsidR="00672B23">
        <w:t>multi-</w:t>
      </w:r>
      <w:r w:rsidR="00761786" w:rsidRPr="00761786">
        <w:t>AP solutions? If we look at the proposals on the table, at least for C</w:t>
      </w:r>
      <w:r w:rsidR="00761786">
        <w:t>-T</w:t>
      </w:r>
      <w:r w:rsidR="00761786" w:rsidRPr="00761786">
        <w:t xml:space="preserve">DMA, in the proposals, our table will work for legacy devices as well. </w:t>
      </w:r>
      <w:r w:rsidR="00761786">
        <w:t>I</w:t>
      </w:r>
      <w:r w:rsidR="00761786" w:rsidRPr="00761786">
        <w:t>f we want some control to the devices, then t</w:t>
      </w:r>
      <w:r w:rsidR="00672B23">
        <w:t>hey</w:t>
      </w:r>
      <w:r w:rsidR="00761786" w:rsidRPr="00761786">
        <w:t xml:space="preserve"> ha</w:t>
      </w:r>
      <w:r w:rsidR="00672B23">
        <w:t>ve</w:t>
      </w:r>
      <w:r w:rsidR="00761786" w:rsidRPr="00761786">
        <w:t xml:space="preserve"> to be </w:t>
      </w:r>
      <w:r w:rsidR="00761786">
        <w:t>UHR STAs</w:t>
      </w:r>
      <w:r w:rsidR="00761786" w:rsidRPr="00761786">
        <w:t xml:space="preserve">, which really means that the if your proposal in the General for all of the </w:t>
      </w:r>
      <w:r w:rsidR="00672B23">
        <w:t>multi-AP</w:t>
      </w:r>
      <w:r w:rsidR="00761786" w:rsidRPr="00761786">
        <w:t xml:space="preserve"> solutions, it will exclude the </w:t>
      </w:r>
      <w:r w:rsidR="00761786">
        <w:t>legacy</w:t>
      </w:r>
      <w:r w:rsidR="00761786" w:rsidRPr="00761786">
        <w:t xml:space="preserve"> devices. So that's why I want to clarify the scope</w:t>
      </w:r>
      <w:r w:rsidR="00672B23">
        <w:t>.</w:t>
      </w:r>
    </w:p>
    <w:p w14:paraId="67338D54" w14:textId="77777777" w:rsidR="0020531A" w:rsidRDefault="00CB5C61" w:rsidP="00C72C66">
      <w:pPr>
        <w:ind w:left="720"/>
      </w:pPr>
      <w:r>
        <w:t>A</w:t>
      </w:r>
      <w:r w:rsidR="0045715C">
        <w:t>:</w:t>
      </w:r>
      <w:r w:rsidR="00672B23">
        <w:t xml:space="preserve"> </w:t>
      </w:r>
      <w:r w:rsidR="00672B23" w:rsidRPr="00672B23">
        <w:t>I think it really depends on the situation</w:t>
      </w:r>
      <w:r w:rsidR="00672B23">
        <w:t>s. I</w:t>
      </w:r>
      <w:r w:rsidR="00672B23" w:rsidRPr="00672B23">
        <w:t>f I have a low latency, high level transmission needed to transmit bu</w:t>
      </w:r>
      <w:r w:rsidR="00672B23">
        <w:t>ff</w:t>
      </w:r>
      <w:r w:rsidR="00672B23" w:rsidRPr="00672B23">
        <w:t xml:space="preserve">er, there are some legacy stations </w:t>
      </w:r>
      <w:r w:rsidR="00672B23">
        <w:t>keep</w:t>
      </w:r>
      <w:r w:rsidR="00672B23" w:rsidRPr="00672B23">
        <w:t xml:space="preserve"> interrupt</w:t>
      </w:r>
      <w:r w:rsidR="00672B23">
        <w:t>ing</w:t>
      </w:r>
      <w:r w:rsidR="00672B23" w:rsidRPr="00672B23">
        <w:t xml:space="preserve"> me</w:t>
      </w:r>
      <w:r w:rsidR="00672B23">
        <w:t xml:space="preserve">, </w:t>
      </w:r>
      <w:r w:rsidR="00672B23" w:rsidRPr="00672B23">
        <w:t xml:space="preserve">that </w:t>
      </w:r>
      <w:r w:rsidR="00672B23">
        <w:t>prevents</w:t>
      </w:r>
      <w:r w:rsidR="00672B23" w:rsidRPr="00672B23">
        <w:t xml:space="preserve"> me from access</w:t>
      </w:r>
      <w:r w:rsidR="00672B23">
        <w:t>ing</w:t>
      </w:r>
      <w:r w:rsidR="00672B23" w:rsidRPr="00672B23">
        <w:t xml:space="preserve"> channel</w:t>
      </w:r>
      <w:r w:rsidR="00672B23">
        <w:t xml:space="preserve">. </w:t>
      </w:r>
      <w:r w:rsidR="00672B23" w:rsidRPr="00672B23">
        <w:t xml:space="preserve">I needed to do some analysis tools to stop such a </w:t>
      </w:r>
      <w:r w:rsidR="00672B23">
        <w:t>legacy</w:t>
      </w:r>
      <w:r w:rsidR="00672B23" w:rsidRPr="00672B23">
        <w:t xml:space="preserve"> user. For example, I can transmit some CTS. But if you can follow some good rules, certain I can ask him to we can have a winning situation. </w:t>
      </w:r>
      <w:r w:rsidR="00672B23">
        <w:t>I</w:t>
      </w:r>
      <w:r w:rsidR="00672B23" w:rsidRPr="00672B23">
        <w:t xml:space="preserve">f the legacy station just to have some best effort traffic, we can still remove some percentage of time for these best effort transmissions but </w:t>
      </w:r>
      <w:r w:rsidR="00672B23">
        <w:t xml:space="preserve">it </w:t>
      </w:r>
      <w:r w:rsidR="00672B23" w:rsidRPr="00672B23">
        <w:t>cannot be effective</w:t>
      </w:r>
      <w:r w:rsidR="00672B23">
        <w:t xml:space="preserve"> </w:t>
      </w:r>
      <w:r w:rsidR="00672B23" w:rsidRPr="00672B23">
        <w:t>at least some voice or some low latency VR or gaming streaming</w:t>
      </w:r>
      <w:r w:rsidR="00672B23">
        <w:t xml:space="preserve"> traffic.</w:t>
      </w:r>
    </w:p>
    <w:p w14:paraId="6FD00E91" w14:textId="77777777" w:rsidR="00C72C66" w:rsidRDefault="000C4042" w:rsidP="00C72C66">
      <w:pPr>
        <w:ind w:left="1160" w:hanging="440"/>
        <w:rPr>
          <w:b/>
        </w:rPr>
      </w:pPr>
      <w:r w:rsidRPr="00C72C66">
        <w:rPr>
          <w:b/>
          <w:highlight w:val="yellow"/>
        </w:rPr>
        <w:t>Straw Poll:</w:t>
      </w:r>
      <w:r w:rsidRPr="00C72C66">
        <w:rPr>
          <w:b/>
        </w:rPr>
        <w:t xml:space="preserve"> </w:t>
      </w:r>
    </w:p>
    <w:p w14:paraId="2011BB3D" w14:textId="42C08C38" w:rsidR="000C4042" w:rsidRPr="003B5500" w:rsidRDefault="00053F13" w:rsidP="00C72C66">
      <w:pPr>
        <w:ind w:left="1160"/>
        <w:rPr>
          <w:b/>
        </w:rPr>
      </w:pPr>
      <w:r w:rsidRPr="00053F13">
        <w:t>Do you agree that UHR needs to provide AP more channel access opportunities and management for multi-AP coordinated transmissions to meet reliability goal?</w:t>
      </w:r>
    </w:p>
    <w:p w14:paraId="45C0F98A" w14:textId="77777777" w:rsidR="0020531A" w:rsidRPr="0020531A" w:rsidRDefault="000C4042" w:rsidP="0020531A">
      <w:pPr>
        <w:pStyle w:val="a"/>
        <w:numPr>
          <w:ilvl w:val="2"/>
          <w:numId w:val="44"/>
        </w:numPr>
        <w:rPr>
          <w:rFonts w:eastAsia="游明朝"/>
          <w:lang w:eastAsia="ja-JP"/>
        </w:rPr>
      </w:pPr>
      <w:r>
        <w:rPr>
          <w:rFonts w:hint="eastAsia"/>
        </w:rPr>
        <w:t>D</w:t>
      </w:r>
      <w:r>
        <w:t xml:space="preserve">iscussion: </w:t>
      </w:r>
    </w:p>
    <w:p w14:paraId="4EA44611" w14:textId="77777777" w:rsidR="0020531A" w:rsidRDefault="000C4042" w:rsidP="0020531A">
      <w:pPr>
        <w:ind w:left="1440"/>
        <w:rPr>
          <w:rFonts w:eastAsia="游明朝"/>
          <w:lang w:eastAsia="ja-JP"/>
        </w:rPr>
      </w:pPr>
      <w:r w:rsidRPr="0020531A">
        <w:rPr>
          <w:rFonts w:eastAsia="游明朝"/>
          <w:lang w:eastAsia="ja-JP"/>
        </w:rPr>
        <w:t xml:space="preserve">C: </w:t>
      </w:r>
      <w:r w:rsidR="00AA04A6" w:rsidRPr="0020531A">
        <w:rPr>
          <w:rFonts w:eastAsia="游明朝"/>
          <w:lang w:eastAsia="ja-JP"/>
        </w:rPr>
        <w:t>If I vote yes, then does it mean that an AP gets more time and access opportunities compared to current state?</w:t>
      </w:r>
    </w:p>
    <w:p w14:paraId="2BE0D50E" w14:textId="77777777" w:rsidR="0020531A" w:rsidRDefault="00AA04A6" w:rsidP="0020531A">
      <w:pPr>
        <w:ind w:left="1440"/>
        <w:rPr>
          <w:rFonts w:eastAsia="游明朝"/>
          <w:lang w:eastAsia="ja-JP"/>
        </w:rPr>
      </w:pPr>
      <w:r>
        <w:rPr>
          <w:rFonts w:eastAsia="游明朝"/>
          <w:lang w:eastAsia="ja-JP"/>
        </w:rPr>
        <w:t>A: It’s just to see people’s preference.</w:t>
      </w:r>
    </w:p>
    <w:p w14:paraId="6B547919" w14:textId="77777777" w:rsidR="0020531A" w:rsidRDefault="00AA04A6" w:rsidP="0020531A">
      <w:pPr>
        <w:ind w:left="1440"/>
        <w:rPr>
          <w:rFonts w:eastAsia="游明朝"/>
          <w:lang w:eastAsia="ja-JP"/>
        </w:rPr>
      </w:pPr>
      <w:r>
        <w:rPr>
          <w:rFonts w:eastAsia="游明朝" w:hint="eastAsia"/>
          <w:lang w:eastAsia="ja-JP"/>
        </w:rPr>
        <w:t>C</w:t>
      </w:r>
      <w:r>
        <w:rPr>
          <w:rFonts w:eastAsia="游明朝"/>
          <w:lang w:eastAsia="ja-JP"/>
        </w:rPr>
        <w:t xml:space="preserve">: </w:t>
      </w:r>
      <w:r w:rsidRPr="00AA04A6">
        <w:rPr>
          <w:rFonts w:eastAsia="游明朝"/>
          <w:lang w:eastAsia="ja-JP"/>
        </w:rPr>
        <w:t>I'm just wondering</w:t>
      </w:r>
      <w:r>
        <w:rPr>
          <w:rFonts w:eastAsia="游明朝"/>
          <w:lang w:eastAsia="ja-JP"/>
        </w:rPr>
        <w:t>,</w:t>
      </w:r>
      <w:r w:rsidRPr="00AA04A6">
        <w:rPr>
          <w:rFonts w:eastAsia="游明朝"/>
          <w:lang w:eastAsia="ja-JP"/>
        </w:rPr>
        <w:t xml:space="preserve"> do we need to run this right now right here because at least this is very unclear. I would at least like to have more discussion</w:t>
      </w:r>
      <w:r>
        <w:rPr>
          <w:rFonts w:eastAsia="游明朝"/>
          <w:lang w:eastAsia="ja-JP"/>
        </w:rPr>
        <w:t>.</w:t>
      </w:r>
    </w:p>
    <w:p w14:paraId="66A7A3A5" w14:textId="01E28D54" w:rsidR="00665FE9" w:rsidRDefault="00AA04A6" w:rsidP="0020531A">
      <w:pPr>
        <w:ind w:left="1440"/>
        <w:rPr>
          <w:rFonts w:eastAsia="游明朝"/>
          <w:lang w:eastAsia="ja-JP"/>
        </w:rPr>
      </w:pPr>
      <w:r>
        <w:rPr>
          <w:rFonts w:eastAsia="游明朝"/>
          <w:lang w:eastAsia="ja-JP"/>
        </w:rPr>
        <w:t xml:space="preserve">C: </w:t>
      </w:r>
      <w:r w:rsidRPr="00AA04A6">
        <w:rPr>
          <w:rFonts w:eastAsia="游明朝"/>
          <w:lang w:eastAsia="ja-JP"/>
        </w:rPr>
        <w:t xml:space="preserve">My view is like this </w:t>
      </w:r>
      <w:r>
        <w:rPr>
          <w:rFonts w:eastAsia="游明朝"/>
          <w:lang w:eastAsia="ja-JP"/>
        </w:rPr>
        <w:t>straw poll</w:t>
      </w:r>
      <w:r w:rsidRPr="00AA04A6">
        <w:rPr>
          <w:rFonts w:eastAsia="游明朝"/>
          <w:lang w:eastAsia="ja-JP"/>
        </w:rPr>
        <w:t xml:space="preserve"> itself is very broad, very high level. </w:t>
      </w:r>
    </w:p>
    <w:p w14:paraId="06A30A90" w14:textId="58B65A00" w:rsidR="000C4042" w:rsidRPr="004330EE" w:rsidRDefault="000C4042" w:rsidP="00C72C66">
      <w:pPr>
        <w:ind w:firstLine="720"/>
        <w:rPr>
          <w:b/>
          <w:bCs/>
        </w:rPr>
      </w:pPr>
      <w:r w:rsidRPr="004330EE">
        <w:rPr>
          <w:b/>
          <w:bCs/>
          <w:highlight w:val="yellow"/>
        </w:rPr>
        <w:t xml:space="preserve">Result: </w:t>
      </w:r>
      <w:r w:rsidR="00053F13" w:rsidRPr="004330EE">
        <w:rPr>
          <w:b/>
          <w:bCs/>
          <w:highlight w:val="yellow"/>
        </w:rPr>
        <w:t>77</w:t>
      </w:r>
      <w:r w:rsidRPr="004330EE">
        <w:rPr>
          <w:b/>
          <w:bCs/>
          <w:highlight w:val="yellow"/>
        </w:rPr>
        <w:t>/</w:t>
      </w:r>
      <w:r w:rsidR="00053F13" w:rsidRPr="004330EE">
        <w:rPr>
          <w:b/>
          <w:bCs/>
          <w:highlight w:val="yellow"/>
        </w:rPr>
        <w:t>78</w:t>
      </w:r>
      <w:r w:rsidRPr="004330EE">
        <w:rPr>
          <w:b/>
          <w:bCs/>
          <w:highlight w:val="yellow"/>
        </w:rPr>
        <w:t>/</w:t>
      </w:r>
      <w:r w:rsidR="00053F13" w:rsidRPr="004330EE">
        <w:rPr>
          <w:b/>
          <w:bCs/>
          <w:highlight w:val="yellow"/>
        </w:rPr>
        <w:t>58</w:t>
      </w:r>
      <w:r w:rsidRPr="004330EE">
        <w:rPr>
          <w:b/>
          <w:bCs/>
          <w:highlight w:val="yellow"/>
        </w:rPr>
        <w:t xml:space="preserve"> = </w:t>
      </w:r>
      <w:r w:rsidR="00053F13" w:rsidRPr="004330EE">
        <w:rPr>
          <w:b/>
          <w:bCs/>
          <w:highlight w:val="yellow"/>
        </w:rPr>
        <w:t>Yes</w:t>
      </w:r>
      <w:r w:rsidRPr="004330EE">
        <w:rPr>
          <w:b/>
          <w:bCs/>
          <w:highlight w:val="yellow"/>
        </w:rPr>
        <w:t xml:space="preserve"> / </w:t>
      </w:r>
      <w:r w:rsidR="00053F13" w:rsidRPr="004330EE">
        <w:rPr>
          <w:b/>
          <w:bCs/>
          <w:highlight w:val="yellow"/>
        </w:rPr>
        <w:t xml:space="preserve">No </w:t>
      </w:r>
      <w:r w:rsidRPr="004330EE">
        <w:rPr>
          <w:b/>
          <w:bCs/>
          <w:highlight w:val="yellow"/>
        </w:rPr>
        <w:t xml:space="preserve">/ </w:t>
      </w:r>
      <w:r w:rsidR="00053F13" w:rsidRPr="004330EE">
        <w:rPr>
          <w:b/>
          <w:bCs/>
          <w:highlight w:val="yellow"/>
        </w:rPr>
        <w:t>Abstain</w:t>
      </w:r>
    </w:p>
    <w:p w14:paraId="01A1EE61" w14:textId="0CF17CF0" w:rsidR="00053F13" w:rsidRPr="00192033" w:rsidRDefault="00053F13" w:rsidP="003B5500">
      <w:pPr>
        <w:pStyle w:val="a"/>
        <w:numPr>
          <w:ilvl w:val="2"/>
          <w:numId w:val="44"/>
        </w:numPr>
        <w:rPr>
          <w:rFonts w:eastAsia="游明朝"/>
          <w:lang w:eastAsia="ja-JP"/>
        </w:rPr>
      </w:pPr>
      <w:r w:rsidRPr="00053F13">
        <w:t>Chair announced if you cannot vote on motion or SP, please let me know BEFORE closing the voting.</w:t>
      </w:r>
    </w:p>
    <w:p w14:paraId="744636C5" w14:textId="77777777" w:rsidR="000C7939" w:rsidRDefault="000C7939" w:rsidP="0045715C">
      <w:pPr>
        <w:ind w:left="1080"/>
      </w:pPr>
    </w:p>
    <w:p w14:paraId="05CD4F55" w14:textId="77777777" w:rsidR="0020531A" w:rsidRDefault="00000000" w:rsidP="0020531A">
      <w:pPr>
        <w:pStyle w:val="a"/>
      </w:pPr>
      <w:hyperlink r:id="rId24" w:history="1">
        <w:r w:rsidR="00053F13" w:rsidRPr="00E469A2">
          <w:rPr>
            <w:rStyle w:val="a7"/>
          </w:rPr>
          <w:t>11-23/</w:t>
        </w:r>
        <w:r w:rsidR="00053F13">
          <w:rPr>
            <w:rStyle w:val="a7"/>
          </w:rPr>
          <w:t>2186r1</w:t>
        </w:r>
      </w:hyperlink>
      <w:r w:rsidR="00053F13">
        <w:t xml:space="preserve">: </w:t>
      </w:r>
      <w:r w:rsidR="00053F13" w:rsidRPr="00053F13">
        <w:t>MAP coordination for DFS operating channel</w:t>
      </w:r>
      <w:r w:rsidR="00053F13">
        <w:tab/>
        <w:t>Jay Yang (ZTE)</w:t>
      </w:r>
    </w:p>
    <w:p w14:paraId="029D0712" w14:textId="77777777" w:rsidR="0020531A" w:rsidRDefault="00053F13" w:rsidP="00C72C66">
      <w:pPr>
        <w:ind w:left="720"/>
      </w:pPr>
      <w:r>
        <w:t xml:space="preserve">Q: My understanding is that only AP take a role of DFS function in some regulatory rules. </w:t>
      </w:r>
      <w:r w:rsidR="00CB5C61">
        <w:t>How do you consider that point?</w:t>
      </w:r>
    </w:p>
    <w:p w14:paraId="27ECF378" w14:textId="77777777" w:rsidR="0020531A" w:rsidRDefault="00053F13" w:rsidP="00C72C66">
      <w:pPr>
        <w:ind w:left="1160" w:hanging="440"/>
      </w:pPr>
      <w:r>
        <w:t xml:space="preserve">A: </w:t>
      </w:r>
      <w:r w:rsidR="004F0CD0">
        <w:t>I’ll check the regulatory rules.</w:t>
      </w:r>
    </w:p>
    <w:p w14:paraId="27EE785B" w14:textId="246C329C" w:rsidR="0020531A" w:rsidRDefault="00C72C66" w:rsidP="00C72C66">
      <w:pPr>
        <w:ind w:left="720"/>
      </w:pPr>
      <w:r>
        <w:t>C</w:t>
      </w:r>
      <w:r w:rsidR="0045715C">
        <w:t xml:space="preserve">: </w:t>
      </w:r>
      <w:r w:rsidR="004F0CD0" w:rsidRPr="004F0CD0">
        <w:t xml:space="preserve">If you claim that you can operate in DFS channels, the test and that you have to do regulatory testing, the device that is submitted has to prove right that he can actually pass the test or DFS detection. What you're proposing here is another device that does not have DFS detection. </w:t>
      </w:r>
      <w:r w:rsidR="004F0CD0">
        <w:t>S</w:t>
      </w:r>
      <w:r w:rsidR="004F0CD0" w:rsidRPr="004F0CD0">
        <w:t>o</w:t>
      </w:r>
      <w:r w:rsidR="004F0CD0">
        <w:t>,</w:t>
      </w:r>
      <w:r w:rsidR="004F0CD0" w:rsidRPr="004F0CD0">
        <w:t xml:space="preserve"> that device will not pass regulatory certification to operate in DFS channels. </w:t>
      </w:r>
      <w:r w:rsidR="004F0CD0">
        <w:t>W</w:t>
      </w:r>
      <w:r w:rsidR="004F0CD0" w:rsidRPr="004F0CD0">
        <w:t>hat you're proposing here would require going to regulators and changing the regulatory</w:t>
      </w:r>
      <w:r w:rsidR="004F0CD0">
        <w:t>, that will take time</w:t>
      </w:r>
      <w:r w:rsidR="00C7484C">
        <w:t>.</w:t>
      </w:r>
    </w:p>
    <w:p w14:paraId="21AC0123" w14:textId="77777777" w:rsidR="0020531A" w:rsidRDefault="0045715C" w:rsidP="00C72C66">
      <w:pPr>
        <w:ind w:left="1160" w:hanging="440"/>
      </w:pPr>
      <w:r>
        <w:t xml:space="preserve">A: </w:t>
      </w:r>
      <w:r w:rsidR="004F0CD0">
        <w:t>Thank you for your comment.</w:t>
      </w:r>
    </w:p>
    <w:p w14:paraId="4A5BFB16" w14:textId="77777777" w:rsidR="0020531A" w:rsidRDefault="0045715C" w:rsidP="00C72C66">
      <w:pPr>
        <w:ind w:left="720"/>
      </w:pPr>
      <w:r>
        <w:lastRenderedPageBreak/>
        <w:t xml:space="preserve">C: </w:t>
      </w:r>
      <w:r w:rsidR="004F0CD0" w:rsidRPr="004F0CD0">
        <w:t xml:space="preserve">I understand that each image in </w:t>
      </w:r>
      <w:r w:rsidR="004F0CD0">
        <w:t>Wi-Fi Alliance</w:t>
      </w:r>
      <w:r w:rsidR="004F0CD0" w:rsidRPr="004F0CD0">
        <w:t xml:space="preserve"> already have similar future as a coordinated association. So why do we need to def</w:t>
      </w:r>
      <w:r w:rsidR="004F0CD0">
        <w:t>ine</w:t>
      </w:r>
      <w:r w:rsidR="004F0CD0" w:rsidRPr="004F0CD0">
        <w:t xml:space="preserve"> this function?</w:t>
      </w:r>
    </w:p>
    <w:p w14:paraId="7374E6BE" w14:textId="77777777" w:rsidR="0020531A" w:rsidRDefault="0045715C" w:rsidP="00C72C66">
      <w:pPr>
        <w:ind w:left="720"/>
      </w:pPr>
      <w:r>
        <w:t xml:space="preserve">A: </w:t>
      </w:r>
      <w:r w:rsidR="00AC4167">
        <w:t>T</w:t>
      </w:r>
      <w:r w:rsidR="00AC4167" w:rsidRPr="00AC4167">
        <w:t>his one is not just for each dimension</w:t>
      </w:r>
      <w:r w:rsidR="00AC4167">
        <w:t>. T</w:t>
      </w:r>
      <w:r w:rsidR="00AC4167" w:rsidRPr="00AC4167">
        <w:t>his is our general solution</w:t>
      </w:r>
      <w:r w:rsidR="00AC4167">
        <w:t>.</w:t>
      </w:r>
      <w:r w:rsidR="00AC4167" w:rsidRPr="00AC4167">
        <w:t xml:space="preserve"> </w:t>
      </w:r>
      <w:r w:rsidR="00AC4167">
        <w:t>I</w:t>
      </w:r>
      <w:r w:rsidR="00AC4167" w:rsidRPr="00AC4167">
        <w:t xml:space="preserve">f you get the mesh or the IP belong to the same </w:t>
      </w:r>
      <w:r w:rsidR="00AC4167">
        <w:t>B</w:t>
      </w:r>
      <w:r w:rsidR="00AC4167" w:rsidRPr="00AC4167">
        <w:t>SS</w:t>
      </w:r>
      <w:r w:rsidR="00AC4167">
        <w:t xml:space="preserve"> </w:t>
      </w:r>
      <w:r w:rsidR="00AC4167" w:rsidRPr="00AC4167">
        <w:t xml:space="preserve">the IP and data </w:t>
      </w:r>
      <w:r w:rsidR="00AC4167">
        <w:t xml:space="preserve">are </w:t>
      </w:r>
      <w:r w:rsidR="0092529D" w:rsidRPr="00AC4167">
        <w:t>belonged</w:t>
      </w:r>
      <w:r w:rsidR="00AC4167" w:rsidRPr="00AC4167">
        <w:t xml:space="preserve"> to the same ESS, or the AP</w:t>
      </w:r>
      <w:r w:rsidR="00AC4167">
        <w:t>s</w:t>
      </w:r>
      <w:r w:rsidR="00AC4167" w:rsidRPr="00AC4167">
        <w:t xml:space="preserve"> </w:t>
      </w:r>
      <w:r w:rsidR="00AC4167">
        <w:t xml:space="preserve">that </w:t>
      </w:r>
      <w:r w:rsidR="00AC4167" w:rsidRPr="00AC4167">
        <w:t>don't have the backhaul connection.</w:t>
      </w:r>
    </w:p>
    <w:p w14:paraId="27CFA011" w14:textId="2C451D6B" w:rsidR="00C72C66" w:rsidRDefault="0045715C" w:rsidP="00C72C66">
      <w:pPr>
        <w:ind w:left="720"/>
      </w:pPr>
      <w:r>
        <w:t xml:space="preserve">C: </w:t>
      </w:r>
      <w:r w:rsidR="0092529D" w:rsidRPr="0092529D">
        <w:t xml:space="preserve">We have a massive lobbying effort with </w:t>
      </w:r>
      <w:r w:rsidR="0092529D">
        <w:t xml:space="preserve">FCC </w:t>
      </w:r>
      <w:r w:rsidR="0092529D" w:rsidRPr="0092529D">
        <w:t xml:space="preserve">regulators, which is </w:t>
      </w:r>
      <w:r w:rsidR="00FE1491" w:rsidRPr="0092529D">
        <w:t>going to</w:t>
      </w:r>
      <w:r w:rsidR="0092529D" w:rsidRPr="0092529D">
        <w:t xml:space="preserve"> be hard. And because the A</w:t>
      </w:r>
      <w:r w:rsidR="0092529D">
        <w:t>P</w:t>
      </w:r>
      <w:r w:rsidR="0092529D" w:rsidRPr="0092529D">
        <w:t xml:space="preserve"> is what the A</w:t>
      </w:r>
      <w:r w:rsidR="0092529D">
        <w:t>P</w:t>
      </w:r>
      <w:r w:rsidR="0092529D" w:rsidRPr="0092529D">
        <w:t xml:space="preserve"> being authorized and the </w:t>
      </w:r>
      <w:r w:rsidR="0092529D">
        <w:t xml:space="preserve">AP </w:t>
      </w:r>
      <w:r w:rsidR="0092529D" w:rsidRPr="0092529D">
        <w:t>sensing aren't treated replaces, with uncontrollable</w:t>
      </w:r>
      <w:r w:rsidR="0092529D">
        <w:t>.</w:t>
      </w:r>
      <w:r w:rsidR="0092529D" w:rsidRPr="0092529D">
        <w:t xml:space="preserve"> Regulators will not be very sympathetic</w:t>
      </w:r>
      <w:r w:rsidR="0092529D">
        <w:t>. T</w:t>
      </w:r>
      <w:r w:rsidR="0092529D" w:rsidRPr="0092529D">
        <w:t>he rules are the way they are today, for good reason.</w:t>
      </w:r>
    </w:p>
    <w:p w14:paraId="77168449" w14:textId="1AD2E609" w:rsidR="0020531A" w:rsidRDefault="0045715C" w:rsidP="00C72C66">
      <w:pPr>
        <w:ind w:left="720"/>
      </w:pPr>
      <w:r>
        <w:t xml:space="preserve">A: </w:t>
      </w:r>
      <w:r w:rsidR="0092529D">
        <w:t>Thank you.</w:t>
      </w:r>
    </w:p>
    <w:p w14:paraId="1AD6A9AE" w14:textId="6DF8B97A" w:rsidR="0020531A" w:rsidRDefault="0045715C" w:rsidP="00C72C66">
      <w:pPr>
        <w:ind w:left="1160" w:hanging="440"/>
      </w:pPr>
      <w:r>
        <w:t xml:space="preserve">C: </w:t>
      </w:r>
      <w:r w:rsidR="004C371C">
        <w:t>W</w:t>
      </w:r>
      <w:r w:rsidR="004C371C" w:rsidRPr="004C371C">
        <w:t>hat is the relation between the AP</w:t>
      </w:r>
      <w:r w:rsidR="004C371C">
        <w:t>1</w:t>
      </w:r>
      <w:r w:rsidR="004C371C" w:rsidRPr="004C371C">
        <w:t xml:space="preserve"> to </w:t>
      </w:r>
      <w:r w:rsidR="004C371C">
        <w:t xml:space="preserve">AP2 </w:t>
      </w:r>
      <w:r w:rsidR="004C371C" w:rsidRPr="004C371C">
        <w:t>here</w:t>
      </w:r>
      <w:r w:rsidR="004C371C">
        <w:t xml:space="preserve">? </w:t>
      </w:r>
      <w:r w:rsidR="004C371C" w:rsidRPr="004C371C">
        <w:t xml:space="preserve"> </w:t>
      </w:r>
      <w:r w:rsidR="004C371C">
        <w:t>A</w:t>
      </w:r>
      <w:r w:rsidR="004C371C" w:rsidRPr="004C371C">
        <w:t xml:space="preserve">re the </w:t>
      </w:r>
      <w:r w:rsidR="00FE1491" w:rsidRPr="004C371C">
        <w:t>collocated</w:t>
      </w:r>
      <w:r w:rsidR="004C371C" w:rsidRPr="004C371C">
        <w:t xml:space="preserve"> or client</w:t>
      </w:r>
      <w:r w:rsidR="004C371C">
        <w:t>?</w:t>
      </w:r>
    </w:p>
    <w:p w14:paraId="23A7A279" w14:textId="159722D9" w:rsidR="0020531A" w:rsidRDefault="0045715C" w:rsidP="00C72C66">
      <w:pPr>
        <w:ind w:left="1160" w:hanging="440"/>
      </w:pPr>
      <w:r>
        <w:t xml:space="preserve">A: </w:t>
      </w:r>
      <w:r w:rsidR="00FE1491">
        <w:t>Separated</w:t>
      </w:r>
      <w:r w:rsidR="004C371C">
        <w:t xml:space="preserve"> physical devices.</w:t>
      </w:r>
    </w:p>
    <w:p w14:paraId="05695B1B" w14:textId="77777777" w:rsidR="0020531A" w:rsidRDefault="0045715C" w:rsidP="00C72C66">
      <w:pPr>
        <w:ind w:left="1160" w:hanging="440"/>
      </w:pPr>
      <w:r>
        <w:t xml:space="preserve">C: </w:t>
      </w:r>
      <w:r w:rsidR="004C371C">
        <w:t>What is the incentive for the AP2 to provide the DFS information for the AP1?</w:t>
      </w:r>
    </w:p>
    <w:p w14:paraId="482E34E2" w14:textId="77777777" w:rsidR="0020531A" w:rsidRDefault="0045715C" w:rsidP="00C72C66">
      <w:pPr>
        <w:ind w:left="1160" w:hanging="440"/>
      </w:pPr>
      <w:r>
        <w:t xml:space="preserve">A: </w:t>
      </w:r>
      <w:r w:rsidR="004C371C">
        <w:t>The procedure is based on an agreement.</w:t>
      </w:r>
    </w:p>
    <w:p w14:paraId="374F1F93" w14:textId="77777777" w:rsidR="0020531A" w:rsidRDefault="0045715C" w:rsidP="00C72C66">
      <w:pPr>
        <w:ind w:left="1160" w:hanging="440"/>
      </w:pPr>
      <w:r>
        <w:t xml:space="preserve">C: </w:t>
      </w:r>
      <w:r w:rsidR="000C7939">
        <w:t>Can</w:t>
      </w:r>
      <w:r w:rsidR="000C7939" w:rsidRPr="000C7939">
        <w:t xml:space="preserve"> the </w:t>
      </w:r>
      <w:r w:rsidR="000C7939">
        <w:t>AP2 scan DFS channel prior to the DFS channel scan request?</w:t>
      </w:r>
    </w:p>
    <w:p w14:paraId="276CE94C" w14:textId="014E6396" w:rsidR="0045715C" w:rsidRDefault="0045715C" w:rsidP="00C72C66">
      <w:pPr>
        <w:ind w:left="1160" w:hanging="440"/>
      </w:pPr>
      <w:r>
        <w:t xml:space="preserve">A: </w:t>
      </w:r>
      <w:r w:rsidR="000C7939">
        <w:t>It depends on the AP2’</w:t>
      </w:r>
      <w:r w:rsidR="00C7484C">
        <w:t>s</w:t>
      </w:r>
      <w:r w:rsidR="000C7939">
        <w:t xml:space="preserve"> behavior.</w:t>
      </w:r>
    </w:p>
    <w:p w14:paraId="0EA68279" w14:textId="77777777" w:rsidR="000C7939" w:rsidRDefault="000C7939" w:rsidP="0045715C">
      <w:pPr>
        <w:ind w:left="1080"/>
      </w:pPr>
    </w:p>
    <w:p w14:paraId="6C43F235" w14:textId="77777777" w:rsidR="0020531A" w:rsidRDefault="00000000" w:rsidP="0020531A">
      <w:pPr>
        <w:pStyle w:val="a"/>
      </w:pPr>
      <w:hyperlink r:id="rId25" w:history="1">
        <w:r w:rsidR="000C7939" w:rsidRPr="00104FF5">
          <w:rPr>
            <w:rStyle w:val="a7"/>
          </w:rPr>
          <w:t>11-23/18</w:t>
        </w:r>
        <w:r w:rsidR="00151C0A" w:rsidRPr="00104FF5">
          <w:rPr>
            <w:rStyle w:val="a7"/>
          </w:rPr>
          <w:t>95</w:t>
        </w:r>
        <w:r w:rsidR="000C7939" w:rsidRPr="00104FF5">
          <w:rPr>
            <w:rStyle w:val="a7"/>
          </w:rPr>
          <w:t>r</w:t>
        </w:r>
        <w:r w:rsidR="00151C0A" w:rsidRPr="00104FF5">
          <w:rPr>
            <w:rStyle w:val="a7"/>
          </w:rPr>
          <w:t>2</w:t>
        </w:r>
      </w:hyperlink>
      <w:r w:rsidR="000C7939">
        <w:t xml:space="preserve">: </w:t>
      </w:r>
      <w:r w:rsidR="00741C6A" w:rsidRPr="00741C6A">
        <w:t>Coordinated TDMA (C-TDMA) Follow-up</w:t>
      </w:r>
    </w:p>
    <w:p w14:paraId="145830F3" w14:textId="77777777" w:rsidR="0020531A" w:rsidRDefault="00741C6A" w:rsidP="0020531A">
      <w:pPr>
        <w:pStyle w:val="a"/>
        <w:numPr>
          <w:ilvl w:val="0"/>
          <w:numId w:val="0"/>
        </w:numPr>
        <w:ind w:left="1160"/>
      </w:pPr>
      <w:r w:rsidRPr="00741C6A">
        <w:t xml:space="preserve">Abhishek Patil </w:t>
      </w:r>
      <w:r w:rsidR="000C7939">
        <w:t>(</w:t>
      </w:r>
      <w:r>
        <w:t>Qualcomm</w:t>
      </w:r>
      <w:r w:rsidR="000C7939">
        <w:t>)</w:t>
      </w:r>
    </w:p>
    <w:p w14:paraId="7BC36F6B" w14:textId="41BD404A" w:rsidR="00741C6A" w:rsidRPr="004330EE" w:rsidRDefault="00741C6A" w:rsidP="0020531A">
      <w:pPr>
        <w:pStyle w:val="a"/>
        <w:numPr>
          <w:ilvl w:val="0"/>
          <w:numId w:val="0"/>
        </w:numPr>
        <w:ind w:left="1160"/>
      </w:pPr>
      <w:r w:rsidRPr="004330EE">
        <w:rPr>
          <w:rFonts w:eastAsia="游明朝" w:hint="eastAsia"/>
          <w:lang w:eastAsia="ja-JP"/>
        </w:rPr>
        <w:t>(</w:t>
      </w:r>
      <w:r w:rsidR="00665FE9" w:rsidRPr="004330EE">
        <w:rPr>
          <w:rFonts w:eastAsia="游明朝"/>
          <w:lang w:eastAsia="ja-JP"/>
        </w:rPr>
        <w:t>The question queue was postponed to the PM2 session due to lack of time.</w:t>
      </w:r>
      <w:r w:rsidRPr="004330EE">
        <w:rPr>
          <w:rFonts w:eastAsia="游明朝"/>
          <w:lang w:eastAsia="ja-JP"/>
        </w:rPr>
        <w:t>)</w:t>
      </w:r>
    </w:p>
    <w:p w14:paraId="29BFCDD7" w14:textId="77777777" w:rsidR="0005190E" w:rsidRDefault="0005190E" w:rsidP="000C7939">
      <w:pPr>
        <w:ind w:left="1080"/>
      </w:pPr>
    </w:p>
    <w:p w14:paraId="2EFA0053" w14:textId="4612488D" w:rsidR="00B830C5" w:rsidRPr="001A5267" w:rsidRDefault="00B830C5" w:rsidP="0020531A">
      <w:pPr>
        <w:pStyle w:val="a"/>
        <w:numPr>
          <w:ilvl w:val="0"/>
          <w:numId w:val="44"/>
        </w:numPr>
      </w:pPr>
      <w:r>
        <w:t>Recess</w:t>
      </w:r>
      <w:r w:rsidR="00B07902">
        <w:t>ed</w:t>
      </w:r>
      <w:r>
        <w:t xml:space="preserve"> at 1</w:t>
      </w:r>
      <w:r w:rsidR="00741C6A">
        <w:t>5</w:t>
      </w:r>
      <w:r>
        <w:t>:</w:t>
      </w:r>
      <w:r w:rsidR="00403BD3">
        <w:t>3</w:t>
      </w:r>
      <w:r>
        <w:t>0</w:t>
      </w:r>
      <w:r w:rsidR="00403BD3">
        <w:t>.</w:t>
      </w:r>
    </w:p>
    <w:p w14:paraId="7FD09A0A" w14:textId="77777777" w:rsidR="0005190E" w:rsidRDefault="0005190E" w:rsidP="00F069ED">
      <w:pPr>
        <w:rPr>
          <w:lang w:eastAsia="zh-CN"/>
        </w:rPr>
      </w:pPr>
    </w:p>
    <w:p w14:paraId="65CDF6C7" w14:textId="77777777" w:rsidR="00CE5E6A" w:rsidRDefault="00CE5E6A" w:rsidP="00F069ED">
      <w:pPr>
        <w:rPr>
          <w:lang w:eastAsia="zh-CN"/>
        </w:rPr>
      </w:pPr>
    </w:p>
    <w:p w14:paraId="58F10E9F" w14:textId="77777777" w:rsidR="0005190E" w:rsidRDefault="0005190E" w:rsidP="00F069ED">
      <w:pPr>
        <w:rPr>
          <w:lang w:eastAsia="zh-CN"/>
        </w:rPr>
      </w:pPr>
    </w:p>
    <w:p w14:paraId="66CD26D9" w14:textId="474A4500" w:rsidR="00573F66" w:rsidRDefault="00403BD3" w:rsidP="00573F66">
      <w:pPr>
        <w:pStyle w:val="1"/>
        <w:rPr>
          <w:bCs/>
        </w:rPr>
      </w:pPr>
      <w:r>
        <w:rPr>
          <w:bCs/>
        </w:rPr>
        <w:t>January 15</w:t>
      </w:r>
      <w:r w:rsidRPr="00403BD3">
        <w:rPr>
          <w:bCs/>
          <w:vertAlign w:val="superscript"/>
        </w:rPr>
        <w:t>th</w:t>
      </w:r>
      <w:r>
        <w:rPr>
          <w:bCs/>
        </w:rPr>
        <w:t>, M</w:t>
      </w:r>
      <w:r w:rsidR="00AB3FFF">
        <w:rPr>
          <w:bCs/>
        </w:rPr>
        <w:t>on</w:t>
      </w:r>
      <w:r w:rsidR="00573F66">
        <w:rPr>
          <w:bCs/>
        </w:rPr>
        <w:t>day</w:t>
      </w:r>
      <w:r w:rsidR="00573F66" w:rsidRPr="00B830C5">
        <w:rPr>
          <w:bCs/>
        </w:rPr>
        <w:t xml:space="preserve">, </w:t>
      </w:r>
      <w:r w:rsidR="00AB3FFF">
        <w:rPr>
          <w:bCs/>
        </w:rPr>
        <w:t>P</w:t>
      </w:r>
      <w:r w:rsidR="00573F66">
        <w:rPr>
          <w:bCs/>
        </w:rPr>
        <w:t>M</w:t>
      </w:r>
      <w:r w:rsidR="00AB3FFF">
        <w:rPr>
          <w:bCs/>
        </w:rPr>
        <w:t xml:space="preserve">2 </w:t>
      </w:r>
      <w:r w:rsidR="00573F66" w:rsidRPr="00B830C5">
        <w:rPr>
          <w:bCs/>
        </w:rPr>
        <w:t>(</w:t>
      </w:r>
      <w:r w:rsidR="00AB3FFF">
        <w:rPr>
          <w:bCs/>
        </w:rPr>
        <w:t>16</w:t>
      </w:r>
      <w:r w:rsidR="00573F66">
        <w:rPr>
          <w:bCs/>
        </w:rPr>
        <w:t>:00</w:t>
      </w:r>
      <w:r w:rsidR="00573F66" w:rsidRPr="00B830C5">
        <w:rPr>
          <w:bCs/>
        </w:rPr>
        <w:t>-1</w:t>
      </w:r>
      <w:r w:rsidR="00AB3FFF">
        <w:rPr>
          <w:bCs/>
        </w:rPr>
        <w:t>8</w:t>
      </w:r>
      <w:r w:rsidR="00573F66" w:rsidRPr="00B830C5">
        <w:rPr>
          <w:bCs/>
        </w:rPr>
        <w:t>:</w:t>
      </w:r>
      <w:r w:rsidR="00573F66">
        <w:rPr>
          <w:bCs/>
        </w:rPr>
        <w:t>0</w:t>
      </w:r>
      <w:r w:rsidR="00573F66" w:rsidRPr="00B830C5">
        <w:rPr>
          <w:bCs/>
        </w:rPr>
        <w:t>0</w:t>
      </w:r>
      <w:r w:rsidR="00AB3FFF">
        <w:rPr>
          <w:bCs/>
        </w:rPr>
        <w:t xml:space="preserve"> EST</w:t>
      </w:r>
      <w:r w:rsidR="00573F66" w:rsidRPr="00B830C5">
        <w:rPr>
          <w:bCs/>
        </w:rPr>
        <w:t>)</w:t>
      </w:r>
    </w:p>
    <w:p w14:paraId="32B4534C" w14:textId="77777777" w:rsidR="00ED7BD6" w:rsidRDefault="00ED7BD6" w:rsidP="00ED7BD6">
      <w:pPr>
        <w:pStyle w:val="a"/>
        <w:numPr>
          <w:ilvl w:val="0"/>
          <w:numId w:val="44"/>
        </w:numPr>
      </w:pPr>
      <w:r w:rsidRPr="008D41DD">
        <w:t>The Chair, Alfred Asterjadhi (Qualcomm), calls the meeting to order</w:t>
      </w:r>
      <w:r>
        <w:t>.</w:t>
      </w:r>
    </w:p>
    <w:p w14:paraId="4AEC6353" w14:textId="77777777" w:rsidR="00ED7BD6" w:rsidRPr="00351C03" w:rsidRDefault="00ED7BD6" w:rsidP="00ED7BD6">
      <w:pPr>
        <w:pStyle w:val="a"/>
        <w:numPr>
          <w:ilvl w:val="0"/>
          <w:numId w:val="44"/>
        </w:numPr>
      </w:pPr>
      <w:r>
        <w:t>Yusuke Asai (NTT) is serving as the Secretary.</w:t>
      </w:r>
    </w:p>
    <w:p w14:paraId="69AB4363" w14:textId="77777777" w:rsidR="00ED7BD6" w:rsidRDefault="00ED7BD6" w:rsidP="00ED7BD6">
      <w:pPr>
        <w:pStyle w:val="a"/>
        <w:numPr>
          <w:ilvl w:val="0"/>
          <w:numId w:val="44"/>
        </w:numPr>
      </w:pPr>
      <w:r>
        <w:rPr>
          <w:rFonts w:hint="eastAsia"/>
        </w:rPr>
        <w:t>R</w:t>
      </w:r>
      <w:r>
        <w:t>egistration information</w:t>
      </w:r>
    </w:p>
    <w:p w14:paraId="6A451DCE" w14:textId="77777777" w:rsidR="00ED7BD6" w:rsidRDefault="00ED7BD6" w:rsidP="00ED7BD6">
      <w:pPr>
        <w:pStyle w:val="a"/>
      </w:pPr>
      <w:r>
        <w:rPr>
          <w:rFonts w:hint="eastAsia"/>
        </w:rPr>
        <w:t>T</w:t>
      </w:r>
      <w:r>
        <w:t>he chair announced that registration is needed to attend this meeting.</w:t>
      </w:r>
    </w:p>
    <w:p w14:paraId="789556CD" w14:textId="77777777" w:rsidR="00ED7BD6" w:rsidRDefault="00ED7BD6" w:rsidP="00ED7BD6">
      <w:pPr>
        <w:pStyle w:val="a"/>
        <w:numPr>
          <w:ilvl w:val="0"/>
          <w:numId w:val="44"/>
        </w:numPr>
      </w:pPr>
      <w:r>
        <w:rPr>
          <w:rFonts w:hint="eastAsia"/>
        </w:rPr>
        <w:t>M</w:t>
      </w:r>
      <w:r>
        <w:t>eeting protocol</w:t>
      </w:r>
    </w:p>
    <w:p w14:paraId="142FF70D" w14:textId="77777777" w:rsidR="00ED7BD6" w:rsidRDefault="00ED7BD6" w:rsidP="00ED7BD6">
      <w:pPr>
        <w:pStyle w:val="a"/>
      </w:pPr>
      <w:r>
        <w:rPr>
          <w:rFonts w:hint="eastAsia"/>
        </w:rPr>
        <w:t>T</w:t>
      </w:r>
      <w:r>
        <w:t>he chair announced that everyone is required to log in WebEx to vote.</w:t>
      </w:r>
    </w:p>
    <w:p w14:paraId="0F257BE0" w14:textId="77777777" w:rsidR="00ED7BD6" w:rsidRDefault="00ED7BD6" w:rsidP="00ED7BD6">
      <w:pPr>
        <w:pStyle w:val="a"/>
      </w:pPr>
      <w:r>
        <w:t>Please ensure that the following information is listed correctly when joining the call:</w:t>
      </w:r>
    </w:p>
    <w:p w14:paraId="2C0E0529" w14:textId="77777777" w:rsidR="00ED7BD6" w:rsidRDefault="00ED7BD6" w:rsidP="00ED7BD6">
      <w:pPr>
        <w:pStyle w:val="a"/>
        <w:numPr>
          <w:ilvl w:val="2"/>
          <w:numId w:val="44"/>
        </w:numPr>
      </w:pPr>
      <w:r w:rsidRPr="00880D21">
        <w:t xml:space="preserve">"[voter status] First </w:t>
      </w:r>
      <w:r>
        <w:t>N</w:t>
      </w:r>
      <w:r w:rsidRPr="00880D21">
        <w:t>ame Last Name (Affiliation)"</w:t>
      </w:r>
    </w:p>
    <w:p w14:paraId="30E8C5FE" w14:textId="77777777" w:rsidR="00ED7BD6" w:rsidRDefault="00ED7BD6" w:rsidP="00ED7BD6">
      <w:pPr>
        <w:pStyle w:val="a"/>
        <w:numPr>
          <w:ilvl w:val="0"/>
          <w:numId w:val="44"/>
        </w:numPr>
      </w:pPr>
      <w:r w:rsidRPr="003046F3">
        <w:t>Attendance reminder.</w:t>
      </w:r>
    </w:p>
    <w:p w14:paraId="6D0081C7" w14:textId="77777777" w:rsidR="00ED7BD6" w:rsidRPr="00626E1C" w:rsidRDefault="00ED7BD6" w:rsidP="00ED7BD6">
      <w:pPr>
        <w:pStyle w:val="a"/>
        <w:rPr>
          <w:rStyle w:val="a7"/>
          <w:color w:val="000000" w:themeColor="text1"/>
          <w:u w:val="none"/>
        </w:rPr>
      </w:pPr>
      <w:r w:rsidRPr="00626E1C">
        <w:rPr>
          <w:lang w:val="en-GB"/>
        </w:rPr>
        <w:t xml:space="preserve">Participation slide: </w:t>
      </w:r>
      <w:hyperlink r:id="rId26" w:history="1">
        <w:r w:rsidRPr="00A26571">
          <w:rPr>
            <w:rStyle w:val="a7"/>
          </w:rPr>
          <w:t>https://mentor.ieee.org/802-ec/dcn/16/ec-16-0180-05-00EC-ieee-802-participation-slide.pptx</w:t>
        </w:r>
      </w:hyperlink>
    </w:p>
    <w:p w14:paraId="477FADB2" w14:textId="77777777" w:rsidR="00ED7BD6" w:rsidRPr="00626E1C" w:rsidRDefault="00ED7BD6" w:rsidP="00ED7BD6">
      <w:pPr>
        <w:pStyle w:val="a"/>
      </w:pPr>
      <w:r w:rsidRPr="00626E1C">
        <w:rPr>
          <w:lang w:val="en-GB"/>
        </w:rPr>
        <w:t>Please record your attendance during the conference call by using the IMAT system:</w:t>
      </w:r>
      <w:r w:rsidRPr="00626E1C">
        <w:rPr>
          <w:b/>
          <w:lang w:val="en-GB"/>
        </w:rPr>
        <w:t xml:space="preserve"> </w:t>
      </w:r>
    </w:p>
    <w:p w14:paraId="08376FFE" w14:textId="77777777" w:rsidR="00ED7BD6" w:rsidRPr="00626E1C" w:rsidRDefault="00ED7BD6" w:rsidP="00ED7BD6">
      <w:pPr>
        <w:pStyle w:val="a"/>
        <w:numPr>
          <w:ilvl w:val="2"/>
          <w:numId w:val="44"/>
        </w:numPr>
      </w:pPr>
      <w:r w:rsidRPr="00626E1C">
        <w:rPr>
          <w:lang w:val="en-GB"/>
        </w:rPr>
        <w:t xml:space="preserve">1) login to </w:t>
      </w:r>
      <w:hyperlink r:id="rId27" w:history="1">
        <w:r w:rsidRPr="00626E1C">
          <w:rPr>
            <w:rStyle w:val="a7"/>
            <w:lang w:val="en-GB"/>
          </w:rPr>
          <w:t>imat</w:t>
        </w:r>
      </w:hyperlink>
      <w:r w:rsidRPr="00626E1C">
        <w:rPr>
          <w:lang w:val="en-GB"/>
        </w:rPr>
        <w:t>, 2) select “802 Wireless Interim/Plenary Session” entry, 3) select “C/LM/WG802.11 Attendance” entry, 4) click “TGbn conference call that you are attending.</w:t>
      </w:r>
    </w:p>
    <w:p w14:paraId="51D00D15" w14:textId="77777777" w:rsidR="00ED7BD6" w:rsidRPr="00071090" w:rsidRDefault="00ED7BD6" w:rsidP="00ED7BD6">
      <w:pPr>
        <w:pStyle w:val="a"/>
      </w:pPr>
      <w:r w:rsidRPr="00626E1C">
        <w:rPr>
          <w:lang w:val="en-GB"/>
        </w:rPr>
        <w:t xml:space="preserve">If you are unable to record the attendance via </w:t>
      </w:r>
      <w:hyperlink r:id="rId28" w:history="1">
        <w:r w:rsidRPr="00626E1C">
          <w:rPr>
            <w:rStyle w:val="a7"/>
            <w:lang w:val="en-GB"/>
          </w:rPr>
          <w:t>IMAT</w:t>
        </w:r>
      </w:hyperlink>
      <w:r w:rsidRPr="00626E1C">
        <w:rPr>
          <w:lang w:val="en-GB"/>
        </w:rPr>
        <w:t xml:space="preserve"> then please send an e-mail to:</w:t>
      </w:r>
      <w:r>
        <w:rPr>
          <w:lang w:val="en-GB"/>
        </w:rPr>
        <w:br/>
      </w:r>
      <w:r w:rsidRPr="00B75DA0">
        <w:rPr>
          <w:lang w:val="en-GB"/>
        </w:rPr>
        <w:t>Yusuke Asai (</w:t>
      </w:r>
      <w:hyperlink r:id="rId29" w:history="1">
        <w:r w:rsidRPr="00B75DA0">
          <w:rPr>
            <w:rStyle w:val="a7"/>
            <w:lang w:val="en-GB"/>
          </w:rPr>
          <w:t>yusuke.asai@ntt.com</w:t>
        </w:r>
      </w:hyperlink>
      <w:r w:rsidRPr="00B75DA0">
        <w:rPr>
          <w:lang w:val="en-GB"/>
        </w:rPr>
        <w:t>) &amp; Alfred Asterjadhi (</w:t>
      </w:r>
      <w:hyperlink r:id="rId30" w:history="1">
        <w:r w:rsidRPr="00B75DA0">
          <w:rPr>
            <w:rStyle w:val="a7"/>
            <w:lang w:val="en-GB"/>
          </w:rPr>
          <w:t>aasterja@qti.qualcomm.com</w:t>
        </w:r>
      </w:hyperlink>
      <w:r w:rsidRPr="00B75DA0">
        <w:rPr>
          <w:lang w:val="en-GB"/>
        </w:rPr>
        <w:t>)</w:t>
      </w:r>
    </w:p>
    <w:p w14:paraId="3592C61B" w14:textId="77777777" w:rsidR="00ED7BD6" w:rsidRDefault="00ED7BD6" w:rsidP="00ED7BD6">
      <w:pPr>
        <w:pStyle w:val="a"/>
        <w:numPr>
          <w:ilvl w:val="0"/>
          <w:numId w:val="44"/>
        </w:numPr>
      </w:pPr>
      <w:r w:rsidRPr="003046F3">
        <w:t>IEEE 802 and 802.11 IPR policy and procedure</w:t>
      </w:r>
    </w:p>
    <w:p w14:paraId="5AC6CDBA" w14:textId="77777777" w:rsidR="00ED7BD6" w:rsidRPr="00626E1C" w:rsidRDefault="00ED7BD6" w:rsidP="00ED7BD6">
      <w:pPr>
        <w:pStyle w:val="a"/>
        <w:rPr>
          <w:szCs w:val="20"/>
        </w:rPr>
      </w:pPr>
      <w:r w:rsidRPr="003046F3">
        <w:t>Patent Policy: Ways to inform IEEE:</w:t>
      </w:r>
    </w:p>
    <w:p w14:paraId="17CF4332" w14:textId="77777777" w:rsidR="00ED7BD6" w:rsidRPr="00626E1C" w:rsidRDefault="00ED7BD6" w:rsidP="00ED7BD6">
      <w:pPr>
        <w:pStyle w:val="a"/>
        <w:numPr>
          <w:ilvl w:val="2"/>
          <w:numId w:val="44"/>
        </w:numPr>
        <w:rPr>
          <w:szCs w:val="20"/>
        </w:rPr>
      </w:pPr>
      <w:r w:rsidRPr="003046F3">
        <w:t>Cause an LOA to be submitted to the IEEE-SA (</w:t>
      </w:r>
      <w:hyperlink r:id="rId31" w:history="1">
        <w:r w:rsidRPr="00626E1C">
          <w:rPr>
            <w:rStyle w:val="a7"/>
            <w:szCs w:val="22"/>
          </w:rPr>
          <w:t>patcom@ieee.org</w:t>
        </w:r>
      </w:hyperlink>
      <w:r w:rsidRPr="003046F3">
        <w:t>); or</w:t>
      </w:r>
    </w:p>
    <w:p w14:paraId="05519ADA" w14:textId="77777777" w:rsidR="00ED7BD6" w:rsidRPr="00626E1C" w:rsidRDefault="00ED7BD6" w:rsidP="00ED7BD6">
      <w:pPr>
        <w:pStyle w:val="a"/>
        <w:numPr>
          <w:ilvl w:val="2"/>
          <w:numId w:val="44"/>
        </w:numPr>
        <w:rPr>
          <w:szCs w:val="20"/>
        </w:rPr>
      </w:pPr>
      <w:r w:rsidRPr="003046F3">
        <w:t xml:space="preserve">Provide the chair of this group with the identity of the holder(s) of any and all such claims as soon as possible; or </w:t>
      </w:r>
    </w:p>
    <w:p w14:paraId="26AE4DD3" w14:textId="77777777" w:rsidR="00ED7BD6" w:rsidRPr="00626E1C" w:rsidRDefault="00ED7BD6" w:rsidP="00ED7BD6">
      <w:pPr>
        <w:pStyle w:val="a"/>
        <w:numPr>
          <w:ilvl w:val="2"/>
          <w:numId w:val="44"/>
        </w:numPr>
        <w:rPr>
          <w:szCs w:val="20"/>
        </w:rPr>
      </w:pPr>
      <w:r w:rsidRPr="003046F3">
        <w:t>Speak up now and respond to this Call for Potentially Essential Patents</w:t>
      </w:r>
    </w:p>
    <w:p w14:paraId="07EC6D13" w14:textId="77777777" w:rsidR="00ED7BD6" w:rsidRDefault="00ED7BD6" w:rsidP="00ED7BD6">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w:t>
      </w:r>
      <w:r w:rsidRPr="00801F26">
        <w:lastRenderedPageBreak/>
        <w:t xml:space="preserve">of Assurance, please respond at this time by providing relevant information to the WG Chair. </w:t>
      </w:r>
    </w:p>
    <w:p w14:paraId="14212814" w14:textId="77777777" w:rsidR="00ED7BD6" w:rsidRPr="0020531A" w:rsidRDefault="00ED7BD6" w:rsidP="00ED7BD6">
      <w:pPr>
        <w:ind w:left="1800"/>
        <w:rPr>
          <w:szCs w:val="20"/>
        </w:rPr>
      </w:pPr>
      <w:r w:rsidRPr="0020531A">
        <w:rPr>
          <w:highlight w:val="green"/>
        </w:rPr>
        <w:t>Nobody speaks/writes up.</w:t>
      </w:r>
    </w:p>
    <w:p w14:paraId="570B4741" w14:textId="77777777" w:rsidR="00ED7BD6" w:rsidRDefault="00ED7BD6" w:rsidP="00ED7BD6">
      <w:pPr>
        <w:pStyle w:val="a"/>
      </w:pPr>
      <w:r w:rsidRPr="00901EF6">
        <w:t>Copyright Policy:</w:t>
      </w:r>
      <w:r>
        <w:t xml:space="preserve"> Participants are advised that</w:t>
      </w:r>
    </w:p>
    <w:p w14:paraId="66B96719" w14:textId="77777777" w:rsidR="00ED7BD6" w:rsidRDefault="00ED7BD6" w:rsidP="00ED7BD6">
      <w:pPr>
        <w:pStyle w:val="a"/>
        <w:numPr>
          <w:ilvl w:val="2"/>
          <w:numId w:val="44"/>
        </w:numPr>
      </w:pPr>
      <w:r w:rsidRPr="0032579B">
        <w:t xml:space="preserve">IEEE SA’s copyright policy is described in </w:t>
      </w:r>
      <w:hyperlink r:id="rId32" w:anchor="7" w:history="1">
        <w:r w:rsidRPr="00626E1C">
          <w:rPr>
            <w:rStyle w:val="a7"/>
            <w:szCs w:val="22"/>
          </w:rPr>
          <w:t>Clause 7</w:t>
        </w:r>
      </w:hyperlink>
      <w:r w:rsidRPr="0032579B">
        <w:t xml:space="preserve"> of the IEEE SA Standards Board Bylaws and </w:t>
      </w:r>
      <w:hyperlink r:id="rId33" w:history="1">
        <w:r w:rsidRPr="00626E1C">
          <w:rPr>
            <w:rStyle w:val="a7"/>
            <w:szCs w:val="22"/>
          </w:rPr>
          <w:t>Clause 6.1</w:t>
        </w:r>
      </w:hyperlink>
      <w:r w:rsidRPr="0032579B">
        <w:t xml:space="preserve"> of the IEEE SA Standards Board Operations Manual;</w:t>
      </w:r>
    </w:p>
    <w:p w14:paraId="71B505CB" w14:textId="77777777" w:rsidR="00ED7BD6" w:rsidRDefault="00ED7BD6" w:rsidP="00ED7BD6">
      <w:pPr>
        <w:pStyle w:val="a"/>
        <w:numPr>
          <w:ilvl w:val="2"/>
          <w:numId w:val="44"/>
        </w:numPr>
      </w:pPr>
      <w:r w:rsidRPr="00173C7C">
        <w:t>Any material submitted during standards development, whether verbal, recorded, or in written form, is a Contribution and shall comply with the IEEE SA Copyright Policy</w:t>
      </w:r>
      <w:r>
        <w:t>.</w:t>
      </w:r>
    </w:p>
    <w:p w14:paraId="48AC232C" w14:textId="77777777" w:rsidR="00ED7BD6" w:rsidRPr="0020531A" w:rsidRDefault="00ED7BD6" w:rsidP="00ED7BD6">
      <w:pPr>
        <w:ind w:left="1800"/>
        <w:rPr>
          <w:lang w:val="en-GB"/>
        </w:rPr>
      </w:pPr>
      <w:r w:rsidRPr="0020531A">
        <w:rPr>
          <w:highlight w:val="green"/>
          <w:lang w:val="en-GB"/>
        </w:rPr>
        <w:t>Copyright Policy was presented.</w:t>
      </w:r>
    </w:p>
    <w:p w14:paraId="0ECE3484" w14:textId="77777777" w:rsidR="00ED7BD6" w:rsidRPr="0020531A" w:rsidRDefault="00ED7BD6" w:rsidP="00ED7BD6">
      <w:pPr>
        <w:ind w:left="1800"/>
        <w:rPr>
          <w:lang w:val="en-GB"/>
        </w:rPr>
      </w:pPr>
    </w:p>
    <w:p w14:paraId="17C16427" w14:textId="77777777" w:rsidR="00ED7BD6" w:rsidRPr="00F141E4" w:rsidRDefault="00ED7BD6" w:rsidP="00ED7BD6">
      <w:pPr>
        <w:pStyle w:val="a"/>
      </w:pPr>
      <w:r w:rsidRPr="00626E1C">
        <w:rPr>
          <w:b/>
        </w:rPr>
        <w:t>Patent, Participation, Copyright and policy related subclause:</w:t>
      </w:r>
      <w:r w:rsidRPr="0062531D">
        <w:t xml:space="preserve"> </w:t>
      </w:r>
      <w:r>
        <w:t>Please refer to</w:t>
      </w:r>
      <w:r w:rsidRPr="0062531D">
        <w:t xml:space="preserve"> </w:t>
      </w:r>
      <w:r w:rsidRPr="00626E1C">
        <w:rPr>
          <w:color w:val="00B0F0"/>
          <w:u w:val="single"/>
        </w:rPr>
        <w:fldChar w:fldCharType="begin"/>
      </w:r>
      <w:r w:rsidRPr="00626E1C">
        <w:rPr>
          <w:color w:val="00B0F0"/>
          <w:u w:val="single"/>
        </w:rPr>
        <w:instrText xml:space="preserve"> REF _Ref47251219 \h  \* MERGEFORMAT </w:instrText>
      </w:r>
      <w:r w:rsidRPr="00626E1C">
        <w:rPr>
          <w:color w:val="00B0F0"/>
          <w:u w:val="single"/>
        </w:rPr>
      </w:r>
      <w:r w:rsidRPr="00626E1C">
        <w:rPr>
          <w:color w:val="00B0F0"/>
          <w:u w:val="single"/>
        </w:rPr>
        <w:fldChar w:fldCharType="separate"/>
      </w:r>
      <w:r w:rsidRPr="00626E1C">
        <w:rPr>
          <w:color w:val="00B0F0"/>
          <w:u w:val="single"/>
        </w:rPr>
        <w:t xml:space="preserve">Patent </w:t>
      </w:r>
      <w:proofErr w:type="gramStart"/>
      <w:r w:rsidRPr="00626E1C">
        <w:rPr>
          <w:color w:val="00B0F0"/>
          <w:u w:val="single"/>
        </w:rPr>
        <w:t>And</w:t>
      </w:r>
      <w:proofErr w:type="gramEnd"/>
      <w:r w:rsidRPr="00626E1C">
        <w:rPr>
          <w:color w:val="00B0F0"/>
          <w:u w:val="single"/>
        </w:rPr>
        <w:t xml:space="preserve"> Procedures</w:t>
      </w:r>
      <w:r w:rsidRPr="00626E1C">
        <w:rPr>
          <w:color w:val="00B0F0"/>
          <w:u w:val="single"/>
        </w:rPr>
        <w:fldChar w:fldCharType="end"/>
      </w:r>
    </w:p>
    <w:p w14:paraId="0D9F8145" w14:textId="77777777" w:rsidR="00573F66" w:rsidRDefault="00573F66" w:rsidP="00573F66"/>
    <w:p w14:paraId="6F2F33DB" w14:textId="77777777" w:rsidR="00B061D4" w:rsidRDefault="00B061D4" w:rsidP="00ED7BD6">
      <w:pPr>
        <w:pStyle w:val="a"/>
        <w:numPr>
          <w:ilvl w:val="0"/>
          <w:numId w:val="44"/>
        </w:numPr>
      </w:pPr>
      <w:r>
        <w:t>Agenda</w:t>
      </w:r>
    </w:p>
    <w:p w14:paraId="21228FE9" w14:textId="77777777" w:rsidR="00104FF5" w:rsidRDefault="00B061D4" w:rsidP="0020531A">
      <w:pPr>
        <w:pStyle w:val="a"/>
      </w:pPr>
      <w:r>
        <w:rPr>
          <w:rFonts w:hint="eastAsia"/>
        </w:rPr>
        <w:t>T</w:t>
      </w:r>
      <w:r>
        <w:t xml:space="preserve">he chair reviewed the agenda in </w:t>
      </w:r>
      <w:hyperlink r:id="rId34" w:history="1">
        <w:r w:rsidRPr="00104FF5">
          <w:rPr>
            <w:rStyle w:val="a7"/>
            <w:lang w:eastAsia="zh-CN"/>
          </w:rPr>
          <w:t>11</w:t>
        </w:r>
        <w:r w:rsidRPr="00104FF5">
          <w:rPr>
            <w:rStyle w:val="a7"/>
            <w:rFonts w:hint="eastAsia"/>
            <w:lang w:eastAsia="zh-CN"/>
          </w:rPr>
          <w:t>/</w:t>
        </w:r>
        <w:r w:rsidRPr="00104FF5">
          <w:rPr>
            <w:rStyle w:val="a7"/>
            <w:lang w:eastAsia="zh-CN"/>
          </w:rPr>
          <w:t>23-2174r5</w:t>
        </w:r>
      </w:hyperlink>
      <w:r w:rsidR="00104FF5">
        <w:t>.</w:t>
      </w:r>
    </w:p>
    <w:p w14:paraId="4C39E9BD" w14:textId="15E8DAE7" w:rsidR="00835C3E" w:rsidRDefault="00104FF5" w:rsidP="0020531A">
      <w:pPr>
        <w:pStyle w:val="a"/>
      </w:pPr>
      <w:r>
        <w:t>D</w:t>
      </w:r>
      <w:r w:rsidR="00B061D4">
        <w:t>iscussions: No</w:t>
      </w:r>
    </w:p>
    <w:p w14:paraId="6FF62F69" w14:textId="215CBFE7" w:rsidR="00B061D4" w:rsidRDefault="00B061D4" w:rsidP="00ED7BD6">
      <w:r w:rsidRPr="00835C3E">
        <w:rPr>
          <w:highlight w:val="green"/>
        </w:rPr>
        <w:t xml:space="preserve">Modified </w:t>
      </w:r>
      <w:r w:rsidR="00FE1491" w:rsidRPr="00835C3E">
        <w:rPr>
          <w:highlight w:val="green"/>
        </w:rPr>
        <w:t>agenda</w:t>
      </w:r>
      <w:r w:rsidRPr="00835C3E">
        <w:rPr>
          <w:highlight w:val="green"/>
        </w:rPr>
        <w:t xml:space="preserve"> approved with unanimous consent</w:t>
      </w:r>
    </w:p>
    <w:p w14:paraId="6460C33F" w14:textId="77777777" w:rsidR="00B061D4" w:rsidRDefault="00B061D4" w:rsidP="00573F66"/>
    <w:p w14:paraId="4975478A" w14:textId="77777777" w:rsidR="00ED7BD6" w:rsidRDefault="00192033" w:rsidP="00ED7BD6">
      <w:pPr>
        <w:pStyle w:val="a"/>
        <w:numPr>
          <w:ilvl w:val="0"/>
          <w:numId w:val="44"/>
        </w:numPr>
      </w:pPr>
      <w:r w:rsidRPr="00192033">
        <w:rPr>
          <w:rFonts w:hint="eastAsia"/>
        </w:rPr>
        <w:t>A</w:t>
      </w:r>
      <w:r w:rsidRPr="00192033">
        <w:t>d-hoc Chair election</w:t>
      </w:r>
    </w:p>
    <w:p w14:paraId="7219C628" w14:textId="77777777" w:rsidR="00ED7BD6" w:rsidRDefault="00665FE9" w:rsidP="00ED7BD6">
      <w:r w:rsidRPr="00ED7BD6">
        <w:rPr>
          <w:highlight w:val="red"/>
        </w:rPr>
        <w:t>Motion:</w:t>
      </w:r>
    </w:p>
    <w:p w14:paraId="40062402" w14:textId="77777777" w:rsidR="00ED7BD6" w:rsidRDefault="00665FE9" w:rsidP="00ED7BD6">
      <w:r w:rsidRPr="00ED7BD6">
        <w:rPr>
          <w:b/>
          <w:bCs/>
        </w:rPr>
        <w:t>Move to confirm</w:t>
      </w:r>
    </w:p>
    <w:p w14:paraId="6EDABAF8" w14:textId="77777777" w:rsidR="00ED7BD6" w:rsidRDefault="00665FE9" w:rsidP="00ED7BD6">
      <w:pPr>
        <w:ind w:firstLine="720"/>
      </w:pPr>
      <w:r w:rsidRPr="00835C3E">
        <w:rPr>
          <w:b/>
        </w:rPr>
        <w:t>PHY ad-hoc chairs:</w:t>
      </w:r>
      <w:r w:rsidRPr="00835C3E">
        <w:rPr>
          <w:rFonts w:eastAsia="游明朝" w:hint="eastAsia"/>
          <w:b/>
          <w:lang w:eastAsia="ja-JP"/>
        </w:rPr>
        <w:t xml:space="preserve"> </w:t>
      </w:r>
      <w:r w:rsidRPr="00835C3E">
        <w:rPr>
          <w:b/>
        </w:rPr>
        <w:t>Dongguk Lim, Sigurd Schelstraete, Tianyu Wu</w:t>
      </w:r>
    </w:p>
    <w:p w14:paraId="1682D3BD" w14:textId="0B69A48F" w:rsidR="00835C3E" w:rsidRDefault="00665FE9" w:rsidP="00ED7BD6">
      <w:pPr>
        <w:ind w:firstLine="720"/>
      </w:pPr>
      <w:r w:rsidRPr="000F4631">
        <w:rPr>
          <w:b/>
          <w:color w:val="000000" w:themeColor="text1"/>
          <w:lang w:eastAsia="en-GB"/>
        </w:rPr>
        <w:t>MAC ad-hoc chairs: Xiaofei Wang, Srinivas Kandala, Jeongki Kim</w:t>
      </w:r>
    </w:p>
    <w:p w14:paraId="7FD91187" w14:textId="5387A99D" w:rsidR="00665FE9" w:rsidRPr="00835C3E" w:rsidRDefault="00665FE9" w:rsidP="00ED7BD6">
      <w:r w:rsidRPr="00AD1FC4">
        <w:rPr>
          <w:bCs/>
        </w:rPr>
        <w:t>Move:</w:t>
      </w:r>
      <w:r>
        <w:rPr>
          <w:bCs/>
        </w:rPr>
        <w:t xml:space="preserve"> Sean Coffey</w:t>
      </w:r>
      <w:r>
        <w:rPr>
          <w:bCs/>
        </w:rPr>
        <w:tab/>
      </w:r>
      <w:r w:rsidRPr="00AD1FC4">
        <w:rPr>
          <w:bCs/>
        </w:rPr>
        <w:t>Second:</w:t>
      </w:r>
      <w:r>
        <w:rPr>
          <w:bCs/>
        </w:rPr>
        <w:t xml:space="preserve"> Abhishek Patri</w:t>
      </w:r>
    </w:p>
    <w:p w14:paraId="45825A75" w14:textId="77777777" w:rsidR="00665FE9" w:rsidRDefault="00665FE9" w:rsidP="0020531A">
      <w:pPr>
        <w:pStyle w:val="a"/>
      </w:pPr>
      <w:r w:rsidRPr="00665FE9">
        <w:t>Discussion: None</w:t>
      </w:r>
    </w:p>
    <w:p w14:paraId="34D5226E" w14:textId="29826724" w:rsidR="00665FE9" w:rsidRPr="00AD1FC4" w:rsidRDefault="00665FE9" w:rsidP="00ED7BD6">
      <w:r w:rsidRPr="0005190E">
        <w:rPr>
          <w:highlight w:val="green"/>
        </w:rPr>
        <w:t>Result: Approved by acclamation</w:t>
      </w:r>
    </w:p>
    <w:p w14:paraId="30BB6269" w14:textId="77777777" w:rsidR="00192033" w:rsidRPr="006D04ED" w:rsidRDefault="00192033" w:rsidP="002C2AAC">
      <w:bookmarkStart w:id="3" w:name="_Hlk159096743"/>
    </w:p>
    <w:p w14:paraId="284A4E4F" w14:textId="7490643A" w:rsidR="004B4323" w:rsidRDefault="00573F66" w:rsidP="00ED7BD6">
      <w:pPr>
        <w:pStyle w:val="a"/>
        <w:numPr>
          <w:ilvl w:val="0"/>
          <w:numId w:val="44"/>
        </w:numPr>
      </w:pPr>
      <w:bookmarkStart w:id="4" w:name="_Hlk159089748"/>
      <w:r w:rsidRPr="00A34F65">
        <w:t>Presentation of submissions</w:t>
      </w:r>
    </w:p>
    <w:p w14:paraId="28F0B0A5" w14:textId="77777777" w:rsidR="00ED7BD6" w:rsidRDefault="00000000" w:rsidP="00ED7BD6">
      <w:pPr>
        <w:pStyle w:val="a"/>
      </w:pPr>
      <w:hyperlink r:id="rId35" w:history="1">
        <w:r w:rsidR="00104FF5">
          <w:rPr>
            <w:rStyle w:val="a7"/>
          </w:rPr>
          <w:t>11-23/1895r2</w:t>
        </w:r>
      </w:hyperlink>
      <w:r w:rsidR="00665FE9">
        <w:t xml:space="preserve">: </w:t>
      </w:r>
      <w:r w:rsidR="00665FE9" w:rsidRPr="00741C6A">
        <w:t>Coordinated TDMA (C-TDMA) Follow-up</w:t>
      </w:r>
      <w:r w:rsidR="00ED7BD6">
        <w:tab/>
      </w:r>
      <w:r w:rsidR="00665FE9" w:rsidRPr="00741C6A">
        <w:t xml:space="preserve">Abhishek Patil </w:t>
      </w:r>
      <w:r w:rsidR="00665FE9">
        <w:t>(Qualcomm)</w:t>
      </w:r>
      <w:bookmarkStart w:id="5" w:name="_Hlk158723688"/>
      <w:bookmarkEnd w:id="4"/>
    </w:p>
    <w:p w14:paraId="2C3EACC7" w14:textId="77777777" w:rsidR="00ED7BD6" w:rsidRDefault="00665FE9" w:rsidP="00ED7BD6">
      <w:pPr>
        <w:ind w:left="720"/>
        <w:rPr>
          <w:lang w:eastAsia="en-GB"/>
        </w:rPr>
      </w:pPr>
      <w:r w:rsidRPr="00ED7BD6">
        <w:rPr>
          <w:rFonts w:eastAsia="游明朝" w:hint="eastAsia"/>
          <w:lang w:eastAsia="ja-JP"/>
        </w:rPr>
        <w:t>(</w:t>
      </w:r>
      <w:r w:rsidRPr="00ED7BD6">
        <w:rPr>
          <w:rFonts w:eastAsia="游明朝"/>
          <w:lang w:eastAsia="ja-JP"/>
        </w:rPr>
        <w:t>The question queu</w:t>
      </w:r>
      <w:bookmarkEnd w:id="3"/>
      <w:r w:rsidRPr="00ED7BD6">
        <w:rPr>
          <w:rFonts w:eastAsia="游明朝"/>
          <w:lang w:eastAsia="ja-JP"/>
        </w:rPr>
        <w:t>e was resumed from the PM1 session.)</w:t>
      </w:r>
      <w:bookmarkEnd w:id="5"/>
    </w:p>
    <w:p w14:paraId="6CB75136" w14:textId="77777777" w:rsidR="00ED7BD6" w:rsidRDefault="00DF5D24" w:rsidP="00ED7BD6">
      <w:pPr>
        <w:ind w:left="720"/>
        <w:rPr>
          <w:lang w:eastAsia="en-GB"/>
        </w:rPr>
      </w:pPr>
      <w:r>
        <w:rPr>
          <w:rFonts w:eastAsia="游明朝" w:hint="eastAsia"/>
          <w:szCs w:val="20"/>
          <w:lang w:eastAsia="ja-JP"/>
        </w:rPr>
        <w:t>A</w:t>
      </w:r>
      <w:r>
        <w:rPr>
          <w:rFonts w:eastAsia="游明朝"/>
          <w:szCs w:val="20"/>
          <w:lang w:eastAsia="ja-JP"/>
        </w:rPr>
        <w:t xml:space="preserve">: The first commentor’s question </w:t>
      </w:r>
      <w:r w:rsidR="00FF4720">
        <w:rPr>
          <w:rFonts w:eastAsia="游明朝"/>
          <w:szCs w:val="20"/>
          <w:lang w:eastAsia="ja-JP"/>
        </w:rPr>
        <w:t>was “Why CTS can’t be a wide broadcast frame?” The answer basically goes for efficiency purposes. In MU-RTS scheme, we can transmit with a single frame</w:t>
      </w:r>
      <w:r w:rsidR="009B31E7">
        <w:rPr>
          <w:rFonts w:eastAsia="游明朝"/>
          <w:szCs w:val="20"/>
          <w:lang w:eastAsia="ja-JP"/>
        </w:rPr>
        <w:t>. I</w:t>
      </w:r>
      <w:r w:rsidR="00FF4720">
        <w:rPr>
          <w:rFonts w:eastAsia="游明朝"/>
          <w:szCs w:val="20"/>
          <w:lang w:eastAsia="ja-JP"/>
        </w:rPr>
        <w:t>t’s more efficient to consolidate multiple operations into one frame. Legacy stations can respond to CTS and informing other APs.</w:t>
      </w:r>
    </w:p>
    <w:p w14:paraId="630DA0B9" w14:textId="77777777" w:rsidR="00ED7BD6" w:rsidRDefault="00665FE9" w:rsidP="00ED7BD6">
      <w:pPr>
        <w:ind w:left="720"/>
        <w:rPr>
          <w:lang w:eastAsia="en-GB"/>
        </w:rPr>
      </w:pPr>
      <w:r>
        <w:rPr>
          <w:szCs w:val="20"/>
          <w:lang w:eastAsia="zh-CN"/>
        </w:rPr>
        <w:t xml:space="preserve">C: </w:t>
      </w:r>
      <w:r w:rsidR="004B4323" w:rsidRPr="004B4323">
        <w:rPr>
          <w:szCs w:val="20"/>
          <w:lang w:eastAsia="zh-CN"/>
        </w:rPr>
        <w:t>Very interesting idea. In CTS transmission</w:t>
      </w:r>
      <w:r w:rsidR="004B4323">
        <w:rPr>
          <w:szCs w:val="20"/>
          <w:lang w:eastAsia="zh-CN"/>
        </w:rPr>
        <w:t>,</w:t>
      </w:r>
      <w:r w:rsidR="004B4323" w:rsidRPr="004B4323">
        <w:rPr>
          <w:szCs w:val="20"/>
          <w:lang w:eastAsia="zh-CN"/>
        </w:rPr>
        <w:t xml:space="preserve"> currently</w:t>
      </w:r>
      <w:r w:rsidR="004B4323">
        <w:rPr>
          <w:szCs w:val="20"/>
          <w:lang w:eastAsia="zh-CN"/>
        </w:rPr>
        <w:t>,</w:t>
      </w:r>
      <w:r w:rsidR="004B4323" w:rsidRPr="004B4323">
        <w:rPr>
          <w:szCs w:val="20"/>
          <w:lang w:eastAsia="zh-CN"/>
        </w:rPr>
        <w:t xml:space="preserve"> every STA will respond to CTS and </w:t>
      </w:r>
      <w:r w:rsidR="004B4323">
        <w:rPr>
          <w:szCs w:val="20"/>
          <w:lang w:eastAsia="zh-CN"/>
        </w:rPr>
        <w:t xml:space="preserve">be responsible as </w:t>
      </w:r>
      <w:r w:rsidR="004B4323" w:rsidRPr="004B4323">
        <w:rPr>
          <w:szCs w:val="20"/>
          <w:lang w:eastAsia="zh-CN"/>
        </w:rPr>
        <w:t>the primary 20 MHz channel.</w:t>
      </w:r>
      <w:r w:rsidR="004B4323">
        <w:rPr>
          <w:szCs w:val="20"/>
          <w:lang w:eastAsia="zh-CN"/>
        </w:rPr>
        <w:t xml:space="preserve"> In this case, there is no way to distinguish who is responding with CTS. </w:t>
      </w:r>
      <w:r w:rsidR="004B4323" w:rsidRPr="004B4323">
        <w:rPr>
          <w:szCs w:val="20"/>
          <w:lang w:eastAsia="zh-CN"/>
        </w:rPr>
        <w:t>Do you</w:t>
      </w:r>
      <w:r w:rsidR="004B4323">
        <w:rPr>
          <w:szCs w:val="20"/>
          <w:lang w:eastAsia="zh-CN"/>
        </w:rPr>
        <w:t xml:space="preserve"> expect to change this rule? </w:t>
      </w:r>
    </w:p>
    <w:p w14:paraId="369EBE74" w14:textId="77777777" w:rsidR="00ED7BD6" w:rsidRDefault="00665FE9" w:rsidP="00ED7BD6">
      <w:pPr>
        <w:ind w:left="720"/>
        <w:rPr>
          <w:lang w:eastAsia="en-GB"/>
        </w:rPr>
      </w:pPr>
      <w:r>
        <w:rPr>
          <w:szCs w:val="20"/>
          <w:lang w:eastAsia="zh-CN"/>
        </w:rPr>
        <w:t xml:space="preserve">A: </w:t>
      </w:r>
      <w:r w:rsidR="004B4323">
        <w:rPr>
          <w:szCs w:val="20"/>
          <w:lang w:eastAsia="zh-CN"/>
        </w:rPr>
        <w:t xml:space="preserve">The first station responds with CTS. </w:t>
      </w:r>
    </w:p>
    <w:p w14:paraId="04C852B0" w14:textId="77777777" w:rsidR="00ED7BD6" w:rsidRDefault="00665FE9" w:rsidP="00ED7BD6">
      <w:pPr>
        <w:ind w:left="720"/>
        <w:rPr>
          <w:lang w:eastAsia="en-GB"/>
        </w:rPr>
      </w:pPr>
      <w:r w:rsidRPr="00E46757">
        <w:rPr>
          <w:szCs w:val="20"/>
          <w:lang w:eastAsia="zh-CN"/>
        </w:rPr>
        <w:t>C:</w:t>
      </w:r>
      <w:r>
        <w:rPr>
          <w:szCs w:val="20"/>
          <w:lang w:eastAsia="zh-CN"/>
        </w:rPr>
        <w:t xml:space="preserve"> </w:t>
      </w:r>
      <w:r w:rsidR="004B4323">
        <w:rPr>
          <w:szCs w:val="20"/>
          <w:lang w:eastAsia="zh-CN"/>
        </w:rPr>
        <w:t>In your proposal, it is important that the AP1 and the AP2 are ready. Do you think there will be some change for this mechanism as transmission?</w:t>
      </w:r>
    </w:p>
    <w:p w14:paraId="5E54D226" w14:textId="3088F8C7" w:rsidR="00ED7BD6" w:rsidRDefault="00665FE9" w:rsidP="00ED7BD6">
      <w:pPr>
        <w:ind w:left="720"/>
        <w:rPr>
          <w:lang w:eastAsia="en-GB"/>
        </w:rPr>
      </w:pPr>
      <w:r w:rsidRPr="00E46757">
        <w:rPr>
          <w:rFonts w:hint="eastAsia"/>
          <w:szCs w:val="20"/>
          <w:lang w:eastAsia="zh-CN"/>
        </w:rPr>
        <w:t>A</w:t>
      </w:r>
      <w:r w:rsidRPr="00E46757">
        <w:rPr>
          <w:szCs w:val="20"/>
          <w:lang w:eastAsia="zh-CN"/>
        </w:rPr>
        <w:t xml:space="preserve">: </w:t>
      </w:r>
      <w:r w:rsidR="004B4323">
        <w:rPr>
          <w:szCs w:val="20"/>
          <w:lang w:eastAsia="zh-CN"/>
        </w:rPr>
        <w:t>B</w:t>
      </w:r>
      <w:r w:rsidR="004B4323" w:rsidRPr="004B4323">
        <w:rPr>
          <w:szCs w:val="20"/>
          <w:lang w:eastAsia="zh-CN"/>
        </w:rPr>
        <w:t xml:space="preserve">asically, what you're saying is possible that during this period, the </w:t>
      </w:r>
      <w:r w:rsidR="009B31E7">
        <w:rPr>
          <w:szCs w:val="20"/>
          <w:lang w:eastAsia="zh-CN"/>
        </w:rPr>
        <w:t>AP2</w:t>
      </w:r>
      <w:r w:rsidR="004B4323" w:rsidRPr="004B4323">
        <w:rPr>
          <w:szCs w:val="20"/>
          <w:lang w:eastAsia="zh-CN"/>
        </w:rPr>
        <w:t xml:space="preserve"> did not respond with a CTS and everyone has no way to know</w:t>
      </w:r>
      <w:r w:rsidR="004B4323">
        <w:rPr>
          <w:szCs w:val="20"/>
          <w:lang w:eastAsia="zh-CN"/>
        </w:rPr>
        <w:t>.</w:t>
      </w:r>
      <w:r w:rsidR="004B4323" w:rsidRPr="004B4323">
        <w:rPr>
          <w:szCs w:val="20"/>
          <w:lang w:eastAsia="zh-CN"/>
        </w:rPr>
        <w:t xml:space="preserve"> So</w:t>
      </w:r>
      <w:r w:rsidR="004B4323">
        <w:rPr>
          <w:szCs w:val="20"/>
          <w:lang w:eastAsia="zh-CN"/>
        </w:rPr>
        <w:t>,</w:t>
      </w:r>
      <w:r w:rsidR="004B4323" w:rsidRPr="004B4323">
        <w:rPr>
          <w:szCs w:val="20"/>
          <w:lang w:eastAsia="zh-CN"/>
        </w:rPr>
        <w:t xml:space="preserve"> what will happen is at this point, </w:t>
      </w:r>
      <w:r w:rsidR="00D709CE">
        <w:rPr>
          <w:szCs w:val="20"/>
          <w:lang w:eastAsia="zh-CN"/>
        </w:rPr>
        <w:t xml:space="preserve">the AP1 sends a notation frame, it will not </w:t>
      </w:r>
      <w:r w:rsidR="004B4323" w:rsidRPr="004B4323">
        <w:rPr>
          <w:szCs w:val="20"/>
          <w:lang w:eastAsia="zh-CN"/>
        </w:rPr>
        <w:t xml:space="preserve">get a response from </w:t>
      </w:r>
      <w:r w:rsidR="009B31E7">
        <w:rPr>
          <w:szCs w:val="20"/>
          <w:lang w:eastAsia="zh-CN"/>
        </w:rPr>
        <w:t xml:space="preserve">the </w:t>
      </w:r>
      <w:r w:rsidR="00D709CE">
        <w:rPr>
          <w:szCs w:val="20"/>
          <w:lang w:eastAsia="zh-CN"/>
        </w:rPr>
        <w:t>AP2</w:t>
      </w:r>
      <w:r w:rsidR="004B4323" w:rsidRPr="004B4323">
        <w:rPr>
          <w:szCs w:val="20"/>
          <w:lang w:eastAsia="zh-CN"/>
        </w:rPr>
        <w:t xml:space="preserve"> knows that the </w:t>
      </w:r>
      <w:r w:rsidR="00D709CE">
        <w:rPr>
          <w:szCs w:val="20"/>
          <w:lang w:eastAsia="zh-CN"/>
        </w:rPr>
        <w:t>TXOP</w:t>
      </w:r>
      <w:r w:rsidR="004B4323" w:rsidRPr="004B4323">
        <w:rPr>
          <w:szCs w:val="20"/>
          <w:lang w:eastAsia="zh-CN"/>
        </w:rPr>
        <w:t xml:space="preserve"> </w:t>
      </w:r>
      <w:r w:rsidR="00FE1491" w:rsidRPr="004B4323">
        <w:rPr>
          <w:szCs w:val="20"/>
          <w:lang w:eastAsia="zh-CN"/>
        </w:rPr>
        <w:t>sche</w:t>
      </w:r>
      <w:r w:rsidR="00FE1491">
        <w:rPr>
          <w:szCs w:val="20"/>
          <w:lang w:eastAsia="zh-CN"/>
        </w:rPr>
        <w:t>du</w:t>
      </w:r>
      <w:r w:rsidR="00FE1491" w:rsidRPr="004B4323">
        <w:rPr>
          <w:szCs w:val="20"/>
          <w:lang w:eastAsia="zh-CN"/>
        </w:rPr>
        <w:t>ling</w:t>
      </w:r>
      <w:r w:rsidR="004B4323" w:rsidRPr="004B4323">
        <w:rPr>
          <w:szCs w:val="20"/>
          <w:lang w:eastAsia="zh-CN"/>
        </w:rPr>
        <w:t xml:space="preserve"> is not ready or not available to take the </w:t>
      </w:r>
      <w:r w:rsidR="00D709CE">
        <w:rPr>
          <w:szCs w:val="20"/>
          <w:lang w:eastAsia="zh-CN"/>
        </w:rPr>
        <w:t>TXOP</w:t>
      </w:r>
      <w:r w:rsidR="004B4323" w:rsidRPr="004B4323">
        <w:rPr>
          <w:szCs w:val="20"/>
          <w:lang w:eastAsia="zh-CN"/>
        </w:rPr>
        <w:t xml:space="preserve">. </w:t>
      </w:r>
      <w:r w:rsidR="00D709CE">
        <w:rPr>
          <w:szCs w:val="20"/>
          <w:lang w:eastAsia="zh-CN"/>
        </w:rPr>
        <w:t xml:space="preserve">The </w:t>
      </w:r>
      <w:r w:rsidR="004B4323" w:rsidRPr="004B4323">
        <w:rPr>
          <w:szCs w:val="20"/>
          <w:lang w:eastAsia="zh-CN"/>
        </w:rPr>
        <w:t>AP</w:t>
      </w:r>
      <w:r w:rsidR="00D709CE">
        <w:rPr>
          <w:szCs w:val="20"/>
          <w:lang w:eastAsia="zh-CN"/>
        </w:rPr>
        <w:t>1</w:t>
      </w:r>
      <w:r w:rsidR="004B4323" w:rsidRPr="004B4323">
        <w:rPr>
          <w:szCs w:val="20"/>
          <w:lang w:eastAsia="zh-CN"/>
        </w:rPr>
        <w:t xml:space="preserve"> then has the option to either continue serving its </w:t>
      </w:r>
      <w:r w:rsidR="00D709CE">
        <w:rPr>
          <w:szCs w:val="20"/>
          <w:lang w:eastAsia="zh-CN"/>
        </w:rPr>
        <w:t>BSS</w:t>
      </w:r>
      <w:r w:rsidR="004B4323" w:rsidRPr="004B4323">
        <w:rPr>
          <w:szCs w:val="20"/>
          <w:lang w:eastAsia="zh-CN"/>
        </w:rPr>
        <w:t xml:space="preserve">, or truncate this </w:t>
      </w:r>
      <w:r w:rsidR="00D709CE">
        <w:rPr>
          <w:szCs w:val="20"/>
          <w:lang w:eastAsia="zh-CN"/>
        </w:rPr>
        <w:t xml:space="preserve">period by the </w:t>
      </w:r>
      <w:r w:rsidR="004B4323" w:rsidRPr="004B4323">
        <w:rPr>
          <w:szCs w:val="20"/>
          <w:lang w:eastAsia="zh-CN"/>
        </w:rPr>
        <w:t>CF</w:t>
      </w:r>
      <w:r w:rsidR="00D709CE">
        <w:rPr>
          <w:szCs w:val="20"/>
          <w:lang w:eastAsia="zh-CN"/>
        </w:rPr>
        <w:t>-end frame</w:t>
      </w:r>
      <w:r w:rsidR="004B4323" w:rsidRPr="004B4323">
        <w:rPr>
          <w:szCs w:val="20"/>
          <w:lang w:eastAsia="zh-CN"/>
        </w:rPr>
        <w:t xml:space="preserve">. I haven't shown all the corner cases here, but that's the likely possibility. And so, with this </w:t>
      </w:r>
      <w:r w:rsidR="00D709CE">
        <w:rPr>
          <w:szCs w:val="20"/>
          <w:lang w:eastAsia="zh-CN"/>
        </w:rPr>
        <w:t>AP1</w:t>
      </w:r>
      <w:r w:rsidR="004B4323" w:rsidRPr="004B4323">
        <w:rPr>
          <w:szCs w:val="20"/>
          <w:lang w:eastAsia="zh-CN"/>
        </w:rPr>
        <w:t xml:space="preserve"> will just simply either continue serving in cases or trun</w:t>
      </w:r>
      <w:r w:rsidR="00D709CE">
        <w:rPr>
          <w:szCs w:val="20"/>
          <w:lang w:eastAsia="zh-CN"/>
        </w:rPr>
        <w:t>cate the TXOP</w:t>
      </w:r>
      <w:r w:rsidR="004B4323" w:rsidRPr="004B4323">
        <w:rPr>
          <w:szCs w:val="20"/>
          <w:lang w:eastAsia="zh-CN"/>
        </w:rPr>
        <w:t xml:space="preserve">. </w:t>
      </w:r>
      <w:r w:rsidR="00D709CE">
        <w:rPr>
          <w:szCs w:val="20"/>
          <w:lang w:eastAsia="zh-CN"/>
        </w:rPr>
        <w:t>S</w:t>
      </w:r>
      <w:r w:rsidR="004B4323" w:rsidRPr="004B4323">
        <w:rPr>
          <w:szCs w:val="20"/>
          <w:lang w:eastAsia="zh-CN"/>
        </w:rPr>
        <w:t xml:space="preserve">ince you brought up the question, I just want to highlight that again, there is a benefit to going with a single AP because when you go with multiple </w:t>
      </w:r>
      <w:r w:rsidR="00D709CE">
        <w:rPr>
          <w:szCs w:val="20"/>
          <w:lang w:eastAsia="zh-CN"/>
        </w:rPr>
        <w:t>AP sharing</w:t>
      </w:r>
      <w:r w:rsidR="004B4323" w:rsidRPr="004B4323">
        <w:rPr>
          <w:szCs w:val="20"/>
          <w:lang w:eastAsia="zh-CN"/>
        </w:rPr>
        <w:t xml:space="preserve">, you could run into that issue here, you have that </w:t>
      </w:r>
      <w:r w:rsidR="00D709CE">
        <w:rPr>
          <w:szCs w:val="20"/>
          <w:lang w:eastAsia="zh-CN"/>
        </w:rPr>
        <w:t>TXOP</w:t>
      </w:r>
      <w:r w:rsidR="004B4323" w:rsidRPr="004B4323">
        <w:rPr>
          <w:szCs w:val="20"/>
          <w:lang w:eastAsia="zh-CN"/>
        </w:rPr>
        <w:t xml:space="preserve"> allocation </w:t>
      </w:r>
      <w:r w:rsidR="00D709CE">
        <w:rPr>
          <w:szCs w:val="20"/>
          <w:lang w:eastAsia="zh-CN"/>
        </w:rPr>
        <w:t>frame</w:t>
      </w:r>
      <w:r w:rsidR="004B4323" w:rsidRPr="004B4323">
        <w:rPr>
          <w:szCs w:val="20"/>
          <w:lang w:eastAsia="zh-CN"/>
        </w:rPr>
        <w:t>, and more than one AP response with the C</w:t>
      </w:r>
      <w:r w:rsidR="00D709CE">
        <w:rPr>
          <w:szCs w:val="20"/>
          <w:lang w:eastAsia="zh-CN"/>
        </w:rPr>
        <w:t>TS</w:t>
      </w:r>
      <w:r w:rsidR="004B4323" w:rsidRPr="004B4323">
        <w:rPr>
          <w:szCs w:val="20"/>
          <w:lang w:eastAsia="zh-CN"/>
        </w:rPr>
        <w:t xml:space="preserve">. And </w:t>
      </w:r>
      <w:r w:rsidR="00D709CE">
        <w:rPr>
          <w:szCs w:val="20"/>
          <w:lang w:eastAsia="zh-CN"/>
        </w:rPr>
        <w:t>the AP1</w:t>
      </w:r>
      <w:r w:rsidR="004B4323" w:rsidRPr="004B4323">
        <w:rPr>
          <w:szCs w:val="20"/>
          <w:lang w:eastAsia="zh-CN"/>
        </w:rPr>
        <w:t xml:space="preserve"> doesn't know really to respond or not, because it will see a response for maybe three and anywhere else. </w:t>
      </w:r>
      <w:r w:rsidR="00DF5D24">
        <w:rPr>
          <w:szCs w:val="20"/>
          <w:lang w:eastAsia="zh-CN"/>
        </w:rPr>
        <w:t>T</w:t>
      </w:r>
      <w:r w:rsidR="004B4323" w:rsidRPr="004B4323">
        <w:rPr>
          <w:szCs w:val="20"/>
          <w:lang w:eastAsia="zh-CN"/>
        </w:rPr>
        <w:t>hat</w:t>
      </w:r>
      <w:r w:rsidR="00DF5D24">
        <w:rPr>
          <w:szCs w:val="20"/>
          <w:lang w:eastAsia="zh-CN"/>
        </w:rPr>
        <w:t xml:space="preserve"> i</w:t>
      </w:r>
      <w:r w:rsidR="004B4323" w:rsidRPr="004B4323">
        <w:rPr>
          <w:szCs w:val="20"/>
          <w:lang w:eastAsia="zh-CN"/>
        </w:rPr>
        <w:t>s another benefit.</w:t>
      </w:r>
    </w:p>
    <w:p w14:paraId="516ECB82" w14:textId="77777777" w:rsidR="00ED7BD6" w:rsidRDefault="00665FE9" w:rsidP="00ED7BD6">
      <w:pPr>
        <w:ind w:left="720"/>
        <w:rPr>
          <w:szCs w:val="20"/>
          <w:lang w:eastAsia="zh-CN"/>
        </w:rPr>
      </w:pPr>
      <w:r>
        <w:rPr>
          <w:szCs w:val="20"/>
          <w:lang w:eastAsia="zh-CN"/>
        </w:rPr>
        <w:t>C:</w:t>
      </w:r>
      <w:r w:rsidR="009B31E7">
        <w:rPr>
          <w:szCs w:val="20"/>
          <w:lang w:eastAsia="zh-CN"/>
        </w:rPr>
        <w:t xml:space="preserve"> I regard the protection as asking about the station. F</w:t>
      </w:r>
      <w:r w:rsidR="009B31E7" w:rsidRPr="009B31E7">
        <w:rPr>
          <w:szCs w:val="20"/>
          <w:lang w:eastAsia="zh-CN"/>
        </w:rPr>
        <w:t>or example, a station also that are associated with</w:t>
      </w:r>
      <w:r w:rsidR="009B31E7">
        <w:rPr>
          <w:szCs w:val="20"/>
          <w:lang w:eastAsia="zh-CN"/>
        </w:rPr>
        <w:t xml:space="preserve"> the</w:t>
      </w:r>
      <w:r w:rsidR="009B31E7" w:rsidRPr="009B31E7">
        <w:rPr>
          <w:szCs w:val="20"/>
          <w:lang w:eastAsia="zh-CN"/>
        </w:rPr>
        <w:t xml:space="preserve"> AP</w:t>
      </w:r>
      <w:r w:rsidR="009B31E7">
        <w:rPr>
          <w:szCs w:val="20"/>
          <w:lang w:eastAsia="zh-CN"/>
        </w:rPr>
        <w:t>1</w:t>
      </w:r>
      <w:r w:rsidR="009B31E7" w:rsidRPr="009B31E7">
        <w:rPr>
          <w:szCs w:val="20"/>
          <w:lang w:eastAsia="zh-CN"/>
        </w:rPr>
        <w:t xml:space="preserve"> and </w:t>
      </w:r>
      <w:r w:rsidR="009B31E7">
        <w:rPr>
          <w:szCs w:val="20"/>
          <w:lang w:eastAsia="zh-CN"/>
        </w:rPr>
        <w:t xml:space="preserve">it </w:t>
      </w:r>
      <w:r w:rsidR="009B31E7" w:rsidRPr="009B31E7">
        <w:rPr>
          <w:szCs w:val="20"/>
          <w:lang w:eastAsia="zh-CN"/>
        </w:rPr>
        <w:t xml:space="preserve">is hidden from </w:t>
      </w:r>
      <w:r w:rsidR="009B31E7">
        <w:rPr>
          <w:szCs w:val="20"/>
          <w:lang w:eastAsia="zh-CN"/>
        </w:rPr>
        <w:t xml:space="preserve">the </w:t>
      </w:r>
      <w:r w:rsidR="009B31E7" w:rsidRPr="009B31E7">
        <w:rPr>
          <w:szCs w:val="20"/>
          <w:lang w:eastAsia="zh-CN"/>
        </w:rPr>
        <w:t>AP</w:t>
      </w:r>
      <w:r w:rsidR="009B31E7">
        <w:rPr>
          <w:szCs w:val="20"/>
          <w:lang w:eastAsia="zh-CN"/>
        </w:rPr>
        <w:t>2</w:t>
      </w:r>
      <w:r w:rsidR="009B31E7" w:rsidRPr="009B31E7">
        <w:rPr>
          <w:szCs w:val="20"/>
          <w:lang w:eastAsia="zh-CN"/>
        </w:rPr>
        <w:t xml:space="preserve">. </w:t>
      </w:r>
      <w:r w:rsidR="009B31E7">
        <w:rPr>
          <w:szCs w:val="20"/>
          <w:lang w:eastAsia="zh-CN"/>
        </w:rPr>
        <w:t>In this case, w</w:t>
      </w:r>
      <w:r w:rsidR="009B31E7" w:rsidRPr="009B31E7">
        <w:rPr>
          <w:szCs w:val="20"/>
          <w:lang w:eastAsia="zh-CN"/>
        </w:rPr>
        <w:t xml:space="preserve">hile the station is </w:t>
      </w:r>
      <w:r w:rsidR="009B31E7" w:rsidRPr="009B31E7">
        <w:rPr>
          <w:szCs w:val="20"/>
          <w:lang w:eastAsia="zh-CN"/>
        </w:rPr>
        <w:lastRenderedPageBreak/>
        <w:t>transmitting something, and the AP</w:t>
      </w:r>
      <w:r w:rsidR="009B31E7">
        <w:rPr>
          <w:szCs w:val="20"/>
          <w:lang w:eastAsia="zh-CN"/>
        </w:rPr>
        <w:t>2</w:t>
      </w:r>
      <w:r w:rsidR="009B31E7" w:rsidRPr="009B31E7">
        <w:rPr>
          <w:szCs w:val="20"/>
          <w:lang w:eastAsia="zh-CN"/>
        </w:rPr>
        <w:t xml:space="preserve"> know it</w:t>
      </w:r>
      <w:r w:rsidR="009B31E7">
        <w:rPr>
          <w:szCs w:val="20"/>
          <w:lang w:eastAsia="zh-CN"/>
        </w:rPr>
        <w:t xml:space="preserve"> is OK to transmit a frame and the </w:t>
      </w:r>
      <w:r w:rsidR="009B31E7" w:rsidRPr="009B31E7">
        <w:rPr>
          <w:szCs w:val="20"/>
          <w:lang w:eastAsia="zh-CN"/>
        </w:rPr>
        <w:t>AP</w:t>
      </w:r>
      <w:r w:rsidR="009B31E7">
        <w:rPr>
          <w:szCs w:val="20"/>
          <w:lang w:eastAsia="zh-CN"/>
        </w:rPr>
        <w:t>1</w:t>
      </w:r>
      <w:r w:rsidR="009B31E7" w:rsidRPr="009B31E7">
        <w:rPr>
          <w:szCs w:val="20"/>
          <w:lang w:eastAsia="zh-CN"/>
        </w:rPr>
        <w:t xml:space="preserve"> cannot receive most of them.</w:t>
      </w:r>
    </w:p>
    <w:p w14:paraId="377FB230" w14:textId="272E8D26" w:rsidR="00ED7BD6" w:rsidRDefault="00665FE9" w:rsidP="00ED7BD6">
      <w:pPr>
        <w:ind w:left="720"/>
        <w:rPr>
          <w:szCs w:val="20"/>
          <w:lang w:eastAsia="zh-CN"/>
        </w:rPr>
      </w:pPr>
      <w:r>
        <w:rPr>
          <w:szCs w:val="20"/>
          <w:lang w:eastAsia="zh-CN"/>
        </w:rPr>
        <w:t xml:space="preserve">A: </w:t>
      </w:r>
      <w:r w:rsidR="00E66F09">
        <w:rPr>
          <w:szCs w:val="20"/>
          <w:lang w:eastAsia="zh-CN"/>
        </w:rPr>
        <w:t>At</w:t>
      </w:r>
      <w:r w:rsidR="00E66F09" w:rsidRPr="00E66F09">
        <w:rPr>
          <w:szCs w:val="20"/>
          <w:lang w:eastAsia="zh-CN"/>
        </w:rPr>
        <w:t xml:space="preserve"> </w:t>
      </w:r>
      <w:r w:rsidR="00E66F09">
        <w:rPr>
          <w:szCs w:val="20"/>
          <w:lang w:eastAsia="zh-CN"/>
        </w:rPr>
        <w:t>TXOP allocation frame</w:t>
      </w:r>
      <w:r w:rsidR="00E66F09" w:rsidRPr="00E66F09">
        <w:rPr>
          <w:szCs w:val="20"/>
          <w:lang w:eastAsia="zh-CN"/>
        </w:rPr>
        <w:t xml:space="preserve">, the TA is set to be the one to </w:t>
      </w:r>
      <w:r w:rsidR="00E66F09">
        <w:rPr>
          <w:szCs w:val="20"/>
          <w:lang w:eastAsia="zh-CN"/>
        </w:rPr>
        <w:t xml:space="preserve">the </w:t>
      </w:r>
      <w:r w:rsidR="00E66F09" w:rsidRPr="00E66F09">
        <w:rPr>
          <w:szCs w:val="20"/>
          <w:lang w:eastAsia="zh-CN"/>
        </w:rPr>
        <w:t>R</w:t>
      </w:r>
      <w:r w:rsidR="00E66F09">
        <w:rPr>
          <w:szCs w:val="20"/>
          <w:lang w:eastAsia="zh-CN"/>
        </w:rPr>
        <w:t>A of the AP2</w:t>
      </w:r>
      <w:r w:rsidR="00E66F09" w:rsidRPr="00E66F09">
        <w:rPr>
          <w:szCs w:val="20"/>
          <w:lang w:eastAsia="zh-CN"/>
        </w:rPr>
        <w:t xml:space="preserve">. </w:t>
      </w:r>
      <w:r w:rsidR="00FE1491" w:rsidRPr="00E66F09">
        <w:rPr>
          <w:szCs w:val="20"/>
          <w:lang w:eastAsia="zh-CN"/>
        </w:rPr>
        <w:t>So,</w:t>
      </w:r>
      <w:r w:rsidR="00E66F09" w:rsidRPr="00E66F09">
        <w:rPr>
          <w:szCs w:val="20"/>
          <w:lang w:eastAsia="zh-CN"/>
        </w:rPr>
        <w:t xml:space="preserve"> what that sets th</w:t>
      </w:r>
      <w:r w:rsidR="00E66F09">
        <w:rPr>
          <w:szCs w:val="20"/>
          <w:lang w:eastAsia="zh-CN"/>
        </w:rPr>
        <w:t>e</w:t>
      </w:r>
      <w:r w:rsidR="00E66F09" w:rsidRPr="00E66F09">
        <w:rPr>
          <w:szCs w:val="20"/>
          <w:lang w:eastAsia="zh-CN"/>
        </w:rPr>
        <w:t xml:space="preserve"> intr</w:t>
      </w:r>
      <w:r w:rsidR="00E66F09">
        <w:rPr>
          <w:szCs w:val="20"/>
          <w:lang w:eastAsia="zh-CN"/>
        </w:rPr>
        <w:t>a</w:t>
      </w:r>
      <w:r w:rsidR="00E66F09" w:rsidRPr="00E66F09">
        <w:rPr>
          <w:szCs w:val="20"/>
          <w:lang w:eastAsia="zh-CN"/>
        </w:rPr>
        <w:t xml:space="preserve"> </w:t>
      </w:r>
      <w:r w:rsidR="00E66F09">
        <w:rPr>
          <w:szCs w:val="20"/>
          <w:lang w:eastAsia="zh-CN"/>
        </w:rPr>
        <w:t>BSS</w:t>
      </w:r>
      <w:r w:rsidR="00E66F09" w:rsidRPr="00E66F09">
        <w:rPr>
          <w:szCs w:val="20"/>
          <w:lang w:eastAsia="zh-CN"/>
        </w:rPr>
        <w:t xml:space="preserve"> </w:t>
      </w:r>
      <w:r w:rsidR="00E66F09">
        <w:rPr>
          <w:szCs w:val="20"/>
          <w:lang w:eastAsia="zh-CN"/>
        </w:rPr>
        <w:t>NAV</w:t>
      </w:r>
      <w:r w:rsidR="00E66F09" w:rsidRPr="00E66F09">
        <w:rPr>
          <w:szCs w:val="20"/>
          <w:lang w:eastAsia="zh-CN"/>
        </w:rPr>
        <w:t xml:space="preserve"> for </w:t>
      </w:r>
      <w:r w:rsidR="00E66F09">
        <w:rPr>
          <w:szCs w:val="20"/>
          <w:lang w:eastAsia="zh-CN"/>
        </w:rPr>
        <w:t>the AP1 and the AP 2 stations</w:t>
      </w:r>
      <w:r w:rsidR="00E66F09" w:rsidRPr="00E66F09">
        <w:rPr>
          <w:szCs w:val="20"/>
          <w:lang w:eastAsia="zh-CN"/>
        </w:rPr>
        <w:t xml:space="preserve">. So those stations are waiting </w:t>
      </w:r>
      <w:r w:rsidR="00E66F09">
        <w:rPr>
          <w:szCs w:val="20"/>
          <w:lang w:eastAsia="zh-CN"/>
        </w:rPr>
        <w:t>the AP1</w:t>
      </w:r>
      <w:r w:rsidR="00E66F09" w:rsidRPr="00E66F09">
        <w:rPr>
          <w:szCs w:val="20"/>
          <w:lang w:eastAsia="zh-CN"/>
        </w:rPr>
        <w:t xml:space="preserve"> stations, they will not be accessing the medium, they think that some AP</w:t>
      </w:r>
      <w:r w:rsidR="00E66F09">
        <w:rPr>
          <w:szCs w:val="20"/>
          <w:lang w:eastAsia="zh-CN"/>
        </w:rPr>
        <w:t>1</w:t>
      </w:r>
      <w:r w:rsidR="00E66F09" w:rsidRPr="00E66F09">
        <w:rPr>
          <w:szCs w:val="20"/>
          <w:lang w:eastAsia="zh-CN"/>
        </w:rPr>
        <w:t xml:space="preserve"> is serving some other </w:t>
      </w:r>
      <w:r w:rsidR="00E66F09">
        <w:rPr>
          <w:szCs w:val="20"/>
          <w:lang w:eastAsia="zh-CN"/>
        </w:rPr>
        <w:t>BSS</w:t>
      </w:r>
      <w:r w:rsidR="00E66F09" w:rsidRPr="00E66F09">
        <w:rPr>
          <w:szCs w:val="20"/>
          <w:lang w:eastAsia="zh-CN"/>
        </w:rPr>
        <w:t xml:space="preserve"> stations. So</w:t>
      </w:r>
      <w:r w:rsidR="00E66F09">
        <w:rPr>
          <w:szCs w:val="20"/>
          <w:lang w:eastAsia="zh-CN"/>
        </w:rPr>
        <w:t>,</w:t>
      </w:r>
      <w:r w:rsidR="00E66F09" w:rsidRPr="00E66F09">
        <w:rPr>
          <w:szCs w:val="20"/>
          <w:lang w:eastAsia="zh-CN"/>
        </w:rPr>
        <w:t xml:space="preserve"> they are holding off</w:t>
      </w:r>
      <w:r w:rsidR="00E66F09">
        <w:rPr>
          <w:szCs w:val="20"/>
          <w:lang w:eastAsia="zh-CN"/>
        </w:rPr>
        <w:t xml:space="preserve"> a</w:t>
      </w:r>
      <w:r w:rsidR="00E66F09" w:rsidRPr="00E66F09">
        <w:rPr>
          <w:szCs w:val="20"/>
          <w:lang w:eastAsia="zh-CN"/>
        </w:rPr>
        <w:t xml:space="preserve">nd they will not be accessing the medium at that time. Legacy stations from </w:t>
      </w:r>
      <w:r w:rsidR="00E66F09">
        <w:rPr>
          <w:szCs w:val="20"/>
          <w:lang w:eastAsia="zh-CN"/>
        </w:rPr>
        <w:t xml:space="preserve">the AP1 </w:t>
      </w:r>
      <w:r w:rsidR="00E66F09" w:rsidRPr="00E66F09">
        <w:rPr>
          <w:szCs w:val="20"/>
          <w:lang w:eastAsia="zh-CN"/>
        </w:rPr>
        <w:t xml:space="preserve">will also be waiting because they see that if you want to serve in some station, and then now the </w:t>
      </w:r>
      <w:r w:rsidR="00E66F09">
        <w:rPr>
          <w:szCs w:val="20"/>
          <w:lang w:eastAsia="zh-CN"/>
        </w:rPr>
        <w:t>set</w:t>
      </w:r>
      <w:r w:rsidR="00E66F09" w:rsidRPr="00E66F09">
        <w:rPr>
          <w:szCs w:val="20"/>
          <w:lang w:eastAsia="zh-CN"/>
        </w:rPr>
        <w:t xml:space="preserve"> up to certain point, it's just like baseline behavior. You have the CTS RTS frame that says the now and nobody </w:t>
      </w:r>
      <w:r w:rsidR="00E66F09">
        <w:rPr>
          <w:szCs w:val="20"/>
          <w:lang w:eastAsia="zh-CN"/>
        </w:rPr>
        <w:t>access the medium</w:t>
      </w:r>
      <w:r w:rsidR="00E66F09" w:rsidRPr="00E66F09">
        <w:rPr>
          <w:szCs w:val="20"/>
          <w:lang w:eastAsia="zh-CN"/>
        </w:rPr>
        <w:t>, so that the scenario you mentioned will not happen after the CF</w:t>
      </w:r>
      <w:r w:rsidR="00421C11">
        <w:rPr>
          <w:szCs w:val="20"/>
          <w:lang w:eastAsia="zh-CN"/>
        </w:rPr>
        <w:t>-end</w:t>
      </w:r>
      <w:r w:rsidR="00E66F09" w:rsidRPr="00E66F09">
        <w:rPr>
          <w:szCs w:val="20"/>
          <w:lang w:eastAsia="zh-CN"/>
        </w:rPr>
        <w:t xml:space="preserve"> frame. Everyone can now go service H</w:t>
      </w:r>
      <w:r w:rsidR="00421C11">
        <w:rPr>
          <w:szCs w:val="20"/>
          <w:lang w:eastAsia="zh-CN"/>
        </w:rPr>
        <w:t>T</w:t>
      </w:r>
      <w:r w:rsidR="00E66F09" w:rsidRPr="00E66F09">
        <w:rPr>
          <w:szCs w:val="20"/>
          <w:lang w:eastAsia="zh-CN"/>
        </w:rPr>
        <w:t xml:space="preserve"> stations and beyond. Because they are in trouble the </w:t>
      </w:r>
      <w:r w:rsidR="00421C11">
        <w:rPr>
          <w:szCs w:val="20"/>
          <w:lang w:eastAsia="zh-CN"/>
        </w:rPr>
        <w:t>NAV</w:t>
      </w:r>
      <w:r w:rsidR="00E66F09" w:rsidRPr="00E66F09">
        <w:rPr>
          <w:szCs w:val="20"/>
          <w:lang w:eastAsia="zh-CN"/>
        </w:rPr>
        <w:t xml:space="preserve"> set.</w:t>
      </w:r>
    </w:p>
    <w:p w14:paraId="26B9CEF0" w14:textId="77777777" w:rsidR="00ED7BD6" w:rsidRDefault="00665FE9" w:rsidP="00ED7BD6">
      <w:pPr>
        <w:ind w:left="720"/>
        <w:rPr>
          <w:szCs w:val="20"/>
          <w:lang w:eastAsia="zh-CN"/>
        </w:rPr>
      </w:pPr>
      <w:r w:rsidRPr="00E46757">
        <w:rPr>
          <w:szCs w:val="20"/>
          <w:lang w:eastAsia="zh-CN"/>
        </w:rPr>
        <w:t>C:</w:t>
      </w:r>
      <w:r>
        <w:rPr>
          <w:szCs w:val="20"/>
          <w:lang w:eastAsia="zh-CN"/>
        </w:rPr>
        <w:t xml:space="preserve"> </w:t>
      </w:r>
      <w:r w:rsidR="00421C11">
        <w:rPr>
          <w:szCs w:val="20"/>
          <w:lang w:eastAsia="zh-CN"/>
        </w:rPr>
        <w:t>Do you now consider only for UHR stations?</w:t>
      </w:r>
    </w:p>
    <w:p w14:paraId="7F73745B" w14:textId="77777777" w:rsidR="00ED7BD6" w:rsidRDefault="00665FE9" w:rsidP="00ED7BD6">
      <w:pPr>
        <w:ind w:left="720"/>
        <w:rPr>
          <w:szCs w:val="20"/>
          <w:lang w:eastAsia="zh-CN"/>
        </w:rPr>
      </w:pPr>
      <w:r w:rsidRPr="00E46757">
        <w:rPr>
          <w:rFonts w:hint="eastAsia"/>
          <w:szCs w:val="20"/>
          <w:lang w:eastAsia="zh-CN"/>
        </w:rPr>
        <w:t>A</w:t>
      </w:r>
      <w:r w:rsidRPr="00E46757">
        <w:rPr>
          <w:szCs w:val="20"/>
          <w:lang w:eastAsia="zh-CN"/>
        </w:rPr>
        <w:t xml:space="preserve">: </w:t>
      </w:r>
      <w:r w:rsidR="00421C11">
        <w:rPr>
          <w:szCs w:val="20"/>
          <w:lang w:eastAsia="zh-CN"/>
        </w:rPr>
        <w:t>Not just for UHR.</w:t>
      </w:r>
    </w:p>
    <w:p w14:paraId="0680E937" w14:textId="6DE32C40" w:rsidR="00ED7BD6" w:rsidRDefault="00665FE9" w:rsidP="00ED7BD6">
      <w:pPr>
        <w:ind w:left="720"/>
        <w:rPr>
          <w:szCs w:val="20"/>
          <w:lang w:eastAsia="zh-CN"/>
        </w:rPr>
      </w:pPr>
      <w:r>
        <w:rPr>
          <w:szCs w:val="20"/>
          <w:lang w:eastAsia="zh-CN"/>
        </w:rPr>
        <w:t xml:space="preserve">C: </w:t>
      </w:r>
      <w:r w:rsidR="00421C11" w:rsidRPr="00421C11">
        <w:rPr>
          <w:szCs w:val="20"/>
          <w:lang w:eastAsia="zh-CN"/>
        </w:rPr>
        <w:t xml:space="preserve">I think that it's possible that in this picture that frame exchange between </w:t>
      </w:r>
      <w:r w:rsidR="00421C11">
        <w:rPr>
          <w:szCs w:val="20"/>
          <w:lang w:eastAsia="zh-CN"/>
        </w:rPr>
        <w:t>the AP2</w:t>
      </w:r>
      <w:r w:rsidR="00421C11" w:rsidRPr="00421C11">
        <w:rPr>
          <w:szCs w:val="20"/>
          <w:lang w:eastAsia="zh-CN"/>
        </w:rPr>
        <w:t xml:space="preserve"> and that </w:t>
      </w:r>
      <w:r w:rsidR="00421C11">
        <w:rPr>
          <w:szCs w:val="20"/>
          <w:lang w:eastAsia="zh-CN"/>
        </w:rPr>
        <w:t>STA</w:t>
      </w:r>
      <w:r w:rsidR="00421C11" w:rsidRPr="00421C11">
        <w:rPr>
          <w:szCs w:val="20"/>
          <w:lang w:eastAsia="zh-CN"/>
        </w:rPr>
        <w:t xml:space="preserve">s can be occupied narrow bandwidth from the </w:t>
      </w:r>
      <w:r w:rsidR="00421C11">
        <w:rPr>
          <w:szCs w:val="20"/>
          <w:lang w:eastAsia="zh-CN"/>
        </w:rPr>
        <w:t>lo</w:t>
      </w:r>
      <w:r w:rsidR="00421C11" w:rsidRPr="00421C11">
        <w:rPr>
          <w:szCs w:val="20"/>
          <w:lang w:eastAsia="zh-CN"/>
        </w:rPr>
        <w:t>ca</w:t>
      </w:r>
      <w:r w:rsidR="00421C11">
        <w:rPr>
          <w:szCs w:val="20"/>
          <w:lang w:eastAsia="zh-CN"/>
        </w:rPr>
        <w:t>t</w:t>
      </w:r>
      <w:r w:rsidR="00421C11" w:rsidRPr="00421C11">
        <w:rPr>
          <w:szCs w:val="20"/>
          <w:lang w:eastAsia="zh-CN"/>
        </w:rPr>
        <w:t xml:space="preserve">ion </w:t>
      </w:r>
      <w:r w:rsidR="00421C11">
        <w:rPr>
          <w:szCs w:val="20"/>
          <w:lang w:eastAsia="zh-CN"/>
        </w:rPr>
        <w:t>of the AP1</w:t>
      </w:r>
      <w:r w:rsidR="00421C11" w:rsidRPr="00421C11">
        <w:rPr>
          <w:szCs w:val="20"/>
          <w:lang w:eastAsia="zh-CN"/>
        </w:rPr>
        <w:t xml:space="preserve">. </w:t>
      </w:r>
      <w:r w:rsidR="00FE1491" w:rsidRPr="00421C11">
        <w:rPr>
          <w:szCs w:val="20"/>
          <w:lang w:eastAsia="zh-CN"/>
        </w:rPr>
        <w:t>So,</w:t>
      </w:r>
      <w:r w:rsidR="00421C11" w:rsidRPr="00421C11">
        <w:rPr>
          <w:szCs w:val="20"/>
          <w:lang w:eastAsia="zh-CN"/>
        </w:rPr>
        <w:t xml:space="preserve"> what happens if this happened?</w:t>
      </w:r>
    </w:p>
    <w:p w14:paraId="525624A6" w14:textId="77777777" w:rsidR="00ED7BD6" w:rsidRDefault="00665FE9" w:rsidP="00ED7BD6">
      <w:pPr>
        <w:ind w:left="720"/>
        <w:rPr>
          <w:szCs w:val="20"/>
          <w:lang w:eastAsia="zh-CN"/>
        </w:rPr>
      </w:pPr>
      <w:r>
        <w:rPr>
          <w:szCs w:val="20"/>
          <w:lang w:eastAsia="zh-CN"/>
        </w:rPr>
        <w:t xml:space="preserve">A: </w:t>
      </w:r>
      <w:r w:rsidR="00421C11" w:rsidRPr="00421C11">
        <w:rPr>
          <w:szCs w:val="20"/>
          <w:lang w:eastAsia="zh-CN"/>
        </w:rPr>
        <w:t xml:space="preserve">Even if it's using narrow bandwidth, the primary </w:t>
      </w:r>
      <w:r w:rsidR="00421C11">
        <w:rPr>
          <w:szCs w:val="20"/>
          <w:lang w:eastAsia="zh-CN"/>
        </w:rPr>
        <w:t xml:space="preserve">20 </w:t>
      </w:r>
      <w:r w:rsidR="00421C11" w:rsidRPr="00421C11">
        <w:rPr>
          <w:szCs w:val="20"/>
          <w:lang w:eastAsia="zh-CN"/>
        </w:rPr>
        <w:t>s still occupied right or in use. We</w:t>
      </w:r>
      <w:r w:rsidR="00ED757E">
        <w:rPr>
          <w:szCs w:val="20"/>
          <w:lang w:eastAsia="zh-CN"/>
        </w:rPr>
        <w:t xml:space="preserve"> are not </w:t>
      </w:r>
      <w:r w:rsidR="00421C11" w:rsidRPr="00421C11">
        <w:rPr>
          <w:szCs w:val="20"/>
          <w:lang w:eastAsia="zh-CN"/>
        </w:rPr>
        <w:t>proposing multi</w:t>
      </w:r>
      <w:r w:rsidR="00ED757E">
        <w:rPr>
          <w:szCs w:val="20"/>
          <w:lang w:eastAsia="zh-CN"/>
        </w:rPr>
        <w:t>-</w:t>
      </w:r>
      <w:r w:rsidR="00421C11" w:rsidRPr="00421C11">
        <w:rPr>
          <w:szCs w:val="20"/>
          <w:lang w:eastAsia="zh-CN"/>
        </w:rPr>
        <w:t>primary and all of that we</w:t>
      </w:r>
      <w:r w:rsidR="00ED757E">
        <w:rPr>
          <w:szCs w:val="20"/>
          <w:lang w:eastAsia="zh-CN"/>
        </w:rPr>
        <w:t xml:space="preserve"> a</w:t>
      </w:r>
      <w:r w:rsidR="00421C11" w:rsidRPr="00421C11">
        <w:rPr>
          <w:szCs w:val="20"/>
          <w:lang w:eastAsia="zh-CN"/>
        </w:rPr>
        <w:t>re keeping it simple.</w:t>
      </w:r>
    </w:p>
    <w:p w14:paraId="179E3C6A" w14:textId="5049B233" w:rsidR="00ED7BD6" w:rsidRDefault="00665FE9" w:rsidP="00ED7BD6">
      <w:pPr>
        <w:ind w:left="720"/>
        <w:rPr>
          <w:szCs w:val="20"/>
          <w:lang w:eastAsia="zh-CN"/>
        </w:rPr>
      </w:pPr>
      <w:r w:rsidRPr="00E46757">
        <w:rPr>
          <w:szCs w:val="20"/>
          <w:lang w:eastAsia="zh-CN"/>
        </w:rPr>
        <w:t>C:</w:t>
      </w:r>
      <w:r>
        <w:rPr>
          <w:szCs w:val="20"/>
          <w:lang w:eastAsia="zh-CN"/>
        </w:rPr>
        <w:t xml:space="preserve"> </w:t>
      </w:r>
      <w:r w:rsidR="00ED757E" w:rsidRPr="00ED757E">
        <w:rPr>
          <w:szCs w:val="20"/>
          <w:lang w:eastAsia="zh-CN"/>
        </w:rPr>
        <w:t xml:space="preserve">If </w:t>
      </w:r>
      <w:r w:rsidR="00ED757E">
        <w:rPr>
          <w:szCs w:val="20"/>
          <w:lang w:eastAsia="zh-CN"/>
        </w:rPr>
        <w:t>the frame</w:t>
      </w:r>
      <w:r w:rsidR="00ED757E" w:rsidRPr="00ED757E">
        <w:rPr>
          <w:szCs w:val="20"/>
          <w:lang w:eastAsia="zh-CN"/>
        </w:rPr>
        <w:t xml:space="preserve"> exchanges between </w:t>
      </w:r>
      <w:r w:rsidR="00ED757E">
        <w:rPr>
          <w:szCs w:val="20"/>
          <w:lang w:eastAsia="zh-CN"/>
        </w:rPr>
        <w:t>the AP2</w:t>
      </w:r>
      <w:r w:rsidR="00ED757E" w:rsidRPr="00ED757E">
        <w:rPr>
          <w:szCs w:val="20"/>
          <w:lang w:eastAsia="zh-CN"/>
        </w:rPr>
        <w:t xml:space="preserve"> and its</w:t>
      </w:r>
      <w:r w:rsidR="00ED757E">
        <w:rPr>
          <w:szCs w:val="20"/>
          <w:lang w:eastAsia="zh-CN"/>
        </w:rPr>
        <w:t xml:space="preserve"> STAs</w:t>
      </w:r>
      <w:r w:rsidR="00ED757E" w:rsidRPr="00ED757E">
        <w:rPr>
          <w:szCs w:val="20"/>
          <w:lang w:eastAsia="zh-CN"/>
        </w:rPr>
        <w:t xml:space="preserve"> you eligible to </w:t>
      </w:r>
      <w:r w:rsidR="00FE1491">
        <w:rPr>
          <w:szCs w:val="20"/>
          <w:lang w:eastAsia="zh-CN"/>
        </w:rPr>
        <w:t>arrange</w:t>
      </w:r>
      <w:r w:rsidR="00ED757E" w:rsidRPr="00ED757E">
        <w:rPr>
          <w:szCs w:val="20"/>
          <w:lang w:eastAsia="zh-CN"/>
        </w:rPr>
        <w:t xml:space="preserve"> </w:t>
      </w:r>
      <w:r w:rsidR="00ED757E">
        <w:rPr>
          <w:szCs w:val="20"/>
          <w:lang w:eastAsia="zh-CN"/>
        </w:rPr>
        <w:t>OFDM</w:t>
      </w:r>
      <w:r w:rsidR="00ED757E" w:rsidRPr="00ED757E">
        <w:rPr>
          <w:szCs w:val="20"/>
          <w:lang w:eastAsia="zh-CN"/>
        </w:rPr>
        <w:t xml:space="preserve">A. Some </w:t>
      </w:r>
      <w:r w:rsidR="00ED757E">
        <w:rPr>
          <w:szCs w:val="20"/>
          <w:lang w:eastAsia="zh-CN"/>
        </w:rPr>
        <w:t>STA</w:t>
      </w:r>
      <w:r w:rsidR="00ED757E" w:rsidRPr="00ED757E">
        <w:rPr>
          <w:szCs w:val="20"/>
          <w:lang w:eastAsia="zh-CN"/>
        </w:rPr>
        <w:t>s did not respond to the trigger frame from the AP</w:t>
      </w:r>
      <w:r w:rsidR="00ED757E">
        <w:rPr>
          <w:szCs w:val="20"/>
          <w:lang w:eastAsia="zh-CN"/>
        </w:rPr>
        <w:t>2,</w:t>
      </w:r>
      <w:r w:rsidR="00ED757E" w:rsidRPr="00ED757E">
        <w:rPr>
          <w:szCs w:val="20"/>
          <w:lang w:eastAsia="zh-CN"/>
        </w:rPr>
        <w:t xml:space="preserve"> </w:t>
      </w:r>
      <w:r w:rsidR="00ED757E">
        <w:rPr>
          <w:szCs w:val="20"/>
          <w:lang w:eastAsia="zh-CN"/>
        </w:rPr>
        <w:t>s</w:t>
      </w:r>
      <w:r w:rsidR="00ED757E" w:rsidRPr="00ED757E">
        <w:rPr>
          <w:szCs w:val="20"/>
          <w:lang w:eastAsia="zh-CN"/>
        </w:rPr>
        <w:t xml:space="preserve">o, to upper transmission frames. </w:t>
      </w:r>
    </w:p>
    <w:p w14:paraId="5AFBFC1B" w14:textId="77777777" w:rsidR="00ED7BD6" w:rsidRDefault="00665FE9" w:rsidP="00ED7BD6">
      <w:pPr>
        <w:ind w:left="720"/>
        <w:rPr>
          <w:szCs w:val="20"/>
          <w:lang w:eastAsia="zh-CN"/>
        </w:rPr>
      </w:pPr>
      <w:r w:rsidRPr="00E46757">
        <w:rPr>
          <w:rFonts w:hint="eastAsia"/>
          <w:szCs w:val="20"/>
          <w:lang w:eastAsia="zh-CN"/>
        </w:rPr>
        <w:t>A</w:t>
      </w:r>
      <w:r w:rsidRPr="00E46757">
        <w:rPr>
          <w:szCs w:val="20"/>
          <w:lang w:eastAsia="zh-CN"/>
        </w:rPr>
        <w:t xml:space="preserve">: </w:t>
      </w:r>
      <w:r w:rsidR="00ED757E">
        <w:rPr>
          <w:szCs w:val="20"/>
          <w:lang w:eastAsia="zh-CN"/>
        </w:rPr>
        <w:t>W</w:t>
      </w:r>
      <w:r w:rsidR="00ED757E" w:rsidRPr="00ED757E">
        <w:rPr>
          <w:szCs w:val="20"/>
          <w:lang w:eastAsia="zh-CN"/>
        </w:rPr>
        <w:t>hat you said is like a baseline</w:t>
      </w:r>
      <w:r w:rsidR="00ED757E">
        <w:rPr>
          <w:szCs w:val="20"/>
          <w:lang w:eastAsia="zh-CN"/>
        </w:rPr>
        <w:t xml:space="preserve"> behavior.</w:t>
      </w:r>
      <w:r w:rsidR="00ED757E" w:rsidRPr="00ED757E">
        <w:rPr>
          <w:szCs w:val="20"/>
          <w:lang w:eastAsia="zh-CN"/>
        </w:rPr>
        <w:t xml:space="preserve"> </w:t>
      </w:r>
      <w:r w:rsidR="00ED757E">
        <w:rPr>
          <w:szCs w:val="20"/>
          <w:lang w:eastAsia="zh-CN"/>
        </w:rPr>
        <w:t xml:space="preserve">When </w:t>
      </w:r>
      <w:r w:rsidR="00ED757E" w:rsidRPr="00ED757E">
        <w:rPr>
          <w:szCs w:val="20"/>
          <w:lang w:eastAsia="zh-CN"/>
        </w:rPr>
        <w:t>I se</w:t>
      </w:r>
      <w:r w:rsidR="00ED757E">
        <w:rPr>
          <w:szCs w:val="20"/>
          <w:lang w:eastAsia="zh-CN"/>
        </w:rPr>
        <w:t>nd</w:t>
      </w:r>
      <w:r w:rsidR="00ED757E" w:rsidRPr="00ED757E">
        <w:rPr>
          <w:szCs w:val="20"/>
          <w:lang w:eastAsia="zh-CN"/>
        </w:rPr>
        <w:t xml:space="preserve"> a trigger frame soli</w:t>
      </w:r>
      <w:r w:rsidR="00ED757E">
        <w:rPr>
          <w:szCs w:val="20"/>
          <w:lang w:eastAsia="zh-CN"/>
        </w:rPr>
        <w:t>citing</w:t>
      </w:r>
      <w:r w:rsidR="00ED757E" w:rsidRPr="00ED757E">
        <w:rPr>
          <w:szCs w:val="20"/>
          <w:lang w:eastAsia="zh-CN"/>
        </w:rPr>
        <w:t xml:space="preserve"> from five stations and only two of them responded</w:t>
      </w:r>
      <w:r w:rsidR="00ED757E">
        <w:rPr>
          <w:szCs w:val="20"/>
          <w:lang w:eastAsia="zh-CN"/>
        </w:rPr>
        <w:t>, I</w:t>
      </w:r>
      <w:r w:rsidR="00ED757E" w:rsidRPr="00ED757E">
        <w:rPr>
          <w:szCs w:val="20"/>
          <w:lang w:eastAsia="zh-CN"/>
        </w:rPr>
        <w:t xml:space="preserve"> use up to two stations. There is no difference </w:t>
      </w:r>
      <w:r w:rsidR="00ED757E">
        <w:rPr>
          <w:szCs w:val="20"/>
          <w:lang w:eastAsia="zh-CN"/>
        </w:rPr>
        <w:t>from baseline. So, I don’t see an</w:t>
      </w:r>
      <w:r w:rsidR="00F64A17">
        <w:rPr>
          <w:szCs w:val="20"/>
          <w:lang w:eastAsia="zh-CN"/>
        </w:rPr>
        <w:t>y</w:t>
      </w:r>
      <w:r w:rsidR="00ED757E">
        <w:rPr>
          <w:szCs w:val="20"/>
          <w:lang w:eastAsia="zh-CN"/>
        </w:rPr>
        <w:t xml:space="preserve"> issue. </w:t>
      </w:r>
    </w:p>
    <w:p w14:paraId="1D79470C" w14:textId="2E512DE9" w:rsidR="00ED7BD6" w:rsidRDefault="00665FE9" w:rsidP="00ED7BD6">
      <w:pPr>
        <w:ind w:left="720"/>
        <w:rPr>
          <w:szCs w:val="20"/>
          <w:lang w:eastAsia="zh-CN"/>
        </w:rPr>
      </w:pPr>
      <w:r>
        <w:rPr>
          <w:szCs w:val="20"/>
          <w:lang w:eastAsia="zh-CN"/>
        </w:rPr>
        <w:t xml:space="preserve">C: </w:t>
      </w:r>
      <w:r w:rsidR="00ED757E" w:rsidRPr="00ED757E">
        <w:rPr>
          <w:szCs w:val="20"/>
          <w:lang w:eastAsia="zh-CN"/>
        </w:rPr>
        <w:t xml:space="preserve">I </w:t>
      </w:r>
      <w:r w:rsidR="00F64A17">
        <w:rPr>
          <w:szCs w:val="20"/>
          <w:lang w:eastAsia="zh-CN"/>
        </w:rPr>
        <w:t xml:space="preserve">agree to the general </w:t>
      </w:r>
      <w:r w:rsidR="00FE1491">
        <w:rPr>
          <w:szCs w:val="20"/>
          <w:lang w:eastAsia="zh-CN"/>
        </w:rPr>
        <w:t>direction</w:t>
      </w:r>
      <w:r w:rsidR="00F64A17">
        <w:rPr>
          <w:szCs w:val="20"/>
          <w:lang w:eastAsia="zh-CN"/>
        </w:rPr>
        <w:t xml:space="preserve">. I think there is going to prevent </w:t>
      </w:r>
      <w:r w:rsidR="00ED757E" w:rsidRPr="00ED757E">
        <w:rPr>
          <w:szCs w:val="20"/>
          <w:lang w:eastAsia="zh-CN"/>
        </w:rPr>
        <w:t>a hidden states or interference</w:t>
      </w:r>
      <w:r w:rsidR="00ED757E">
        <w:rPr>
          <w:szCs w:val="20"/>
          <w:lang w:eastAsia="zh-CN"/>
        </w:rPr>
        <w:t xml:space="preserve">. </w:t>
      </w:r>
      <w:r w:rsidR="00D106F6">
        <w:rPr>
          <w:szCs w:val="20"/>
          <w:lang w:eastAsia="zh-CN"/>
        </w:rPr>
        <w:t>T</w:t>
      </w:r>
      <w:r w:rsidR="00ED757E" w:rsidRPr="00ED757E">
        <w:rPr>
          <w:szCs w:val="20"/>
          <w:lang w:eastAsia="zh-CN"/>
        </w:rPr>
        <w:t xml:space="preserve">he duration </w:t>
      </w:r>
      <w:r w:rsidR="00D106F6">
        <w:rPr>
          <w:szCs w:val="20"/>
          <w:lang w:eastAsia="zh-CN"/>
        </w:rPr>
        <w:t>field</w:t>
      </w:r>
      <w:r w:rsidR="00ED757E" w:rsidRPr="00ED757E">
        <w:rPr>
          <w:szCs w:val="20"/>
          <w:lang w:eastAsia="zh-CN"/>
        </w:rPr>
        <w:t xml:space="preserve"> </w:t>
      </w:r>
      <w:r w:rsidR="00D106F6">
        <w:rPr>
          <w:szCs w:val="20"/>
          <w:lang w:eastAsia="zh-CN"/>
        </w:rPr>
        <w:t xml:space="preserve">of the schedule announcement is </w:t>
      </w:r>
      <w:r w:rsidR="00ED757E" w:rsidRPr="00ED757E">
        <w:rPr>
          <w:szCs w:val="20"/>
          <w:lang w:eastAsia="zh-CN"/>
        </w:rPr>
        <w:t xml:space="preserve">set to the time until the </w:t>
      </w:r>
      <w:r w:rsidR="00D106F6">
        <w:rPr>
          <w:szCs w:val="20"/>
          <w:lang w:eastAsia="zh-CN"/>
        </w:rPr>
        <w:t>MU-RTS frame</w:t>
      </w:r>
    </w:p>
    <w:p w14:paraId="6019EFC6" w14:textId="77777777" w:rsidR="00ED7BD6" w:rsidRDefault="00665FE9" w:rsidP="00ED7BD6">
      <w:pPr>
        <w:ind w:left="720"/>
        <w:rPr>
          <w:szCs w:val="20"/>
          <w:lang w:eastAsia="zh-CN"/>
        </w:rPr>
      </w:pPr>
      <w:r>
        <w:rPr>
          <w:szCs w:val="20"/>
          <w:lang w:eastAsia="zh-CN"/>
        </w:rPr>
        <w:t xml:space="preserve">A: </w:t>
      </w:r>
      <w:r w:rsidR="00D106F6">
        <w:rPr>
          <w:szCs w:val="20"/>
          <w:lang w:eastAsia="zh-CN"/>
        </w:rPr>
        <w:t>I didn’t go into all the corner cases but that’s possible. That is baseline.</w:t>
      </w:r>
    </w:p>
    <w:p w14:paraId="0694C1E6" w14:textId="77777777" w:rsidR="00ED7BD6" w:rsidRDefault="00665FE9" w:rsidP="00ED7BD6">
      <w:pPr>
        <w:ind w:left="720"/>
        <w:rPr>
          <w:szCs w:val="20"/>
          <w:lang w:eastAsia="zh-CN"/>
        </w:rPr>
      </w:pPr>
      <w:r w:rsidRPr="00E46757">
        <w:rPr>
          <w:szCs w:val="20"/>
          <w:lang w:eastAsia="zh-CN"/>
        </w:rPr>
        <w:t>C:</w:t>
      </w:r>
      <w:r>
        <w:rPr>
          <w:szCs w:val="20"/>
          <w:lang w:eastAsia="zh-CN"/>
        </w:rPr>
        <w:t xml:space="preserve"> </w:t>
      </w:r>
      <w:r w:rsidR="00D106F6" w:rsidRPr="00D106F6">
        <w:rPr>
          <w:szCs w:val="20"/>
          <w:lang w:eastAsia="zh-CN"/>
        </w:rPr>
        <w:t xml:space="preserve">This is a good mechanism. But I think STAs that belong to </w:t>
      </w:r>
      <w:r w:rsidR="00D106F6">
        <w:rPr>
          <w:szCs w:val="20"/>
          <w:lang w:eastAsia="zh-CN"/>
        </w:rPr>
        <w:t xml:space="preserve">the </w:t>
      </w:r>
      <w:r w:rsidR="00D106F6" w:rsidRPr="00D106F6">
        <w:rPr>
          <w:szCs w:val="20"/>
          <w:lang w:eastAsia="zh-CN"/>
        </w:rPr>
        <w:t>AP</w:t>
      </w:r>
      <w:r w:rsidR="00D106F6">
        <w:rPr>
          <w:szCs w:val="20"/>
          <w:lang w:eastAsia="zh-CN"/>
        </w:rPr>
        <w:t>2</w:t>
      </w:r>
      <w:r w:rsidR="00D106F6" w:rsidRPr="00D106F6">
        <w:rPr>
          <w:szCs w:val="20"/>
          <w:lang w:eastAsia="zh-CN"/>
        </w:rPr>
        <w:t xml:space="preserve"> are affected by </w:t>
      </w:r>
      <w:r w:rsidR="00D106F6">
        <w:rPr>
          <w:szCs w:val="20"/>
          <w:lang w:eastAsia="zh-CN"/>
        </w:rPr>
        <w:t xml:space="preserve">the </w:t>
      </w:r>
      <w:r w:rsidR="00D106F6" w:rsidRPr="00D106F6">
        <w:rPr>
          <w:szCs w:val="20"/>
          <w:lang w:eastAsia="zh-CN"/>
        </w:rPr>
        <w:t>AP</w:t>
      </w:r>
      <w:r w:rsidR="00D106F6">
        <w:rPr>
          <w:szCs w:val="20"/>
          <w:lang w:eastAsia="zh-CN"/>
        </w:rPr>
        <w:t>1</w:t>
      </w:r>
      <w:r w:rsidR="00D106F6" w:rsidRPr="00D106F6">
        <w:rPr>
          <w:szCs w:val="20"/>
          <w:lang w:eastAsia="zh-CN"/>
        </w:rPr>
        <w:t>.</w:t>
      </w:r>
    </w:p>
    <w:p w14:paraId="28571CC0" w14:textId="5EDF7859" w:rsidR="00ED7BD6" w:rsidRDefault="00665FE9" w:rsidP="00ED7BD6">
      <w:pPr>
        <w:ind w:left="720"/>
        <w:rPr>
          <w:szCs w:val="20"/>
          <w:lang w:eastAsia="zh-CN"/>
        </w:rPr>
      </w:pPr>
      <w:r w:rsidRPr="00E46757">
        <w:rPr>
          <w:rFonts w:hint="eastAsia"/>
          <w:szCs w:val="20"/>
          <w:lang w:eastAsia="zh-CN"/>
        </w:rPr>
        <w:t>A</w:t>
      </w:r>
      <w:r w:rsidRPr="00E46757">
        <w:rPr>
          <w:szCs w:val="20"/>
          <w:lang w:eastAsia="zh-CN"/>
        </w:rPr>
        <w:t xml:space="preserve">: </w:t>
      </w:r>
      <w:r w:rsidR="00D106F6">
        <w:rPr>
          <w:szCs w:val="20"/>
          <w:lang w:eastAsia="zh-CN"/>
        </w:rPr>
        <w:t>A</w:t>
      </w:r>
      <w:r w:rsidR="00D106F6" w:rsidRPr="00D106F6">
        <w:rPr>
          <w:szCs w:val="20"/>
          <w:lang w:eastAsia="zh-CN"/>
        </w:rPr>
        <w:t xml:space="preserve">re you </w:t>
      </w:r>
      <w:r w:rsidR="00FE1491" w:rsidRPr="00D106F6">
        <w:rPr>
          <w:szCs w:val="20"/>
          <w:lang w:eastAsia="zh-CN"/>
        </w:rPr>
        <w:t>refereeing</w:t>
      </w:r>
      <w:r w:rsidR="00D106F6" w:rsidRPr="00D106F6">
        <w:rPr>
          <w:szCs w:val="20"/>
          <w:lang w:eastAsia="zh-CN"/>
        </w:rPr>
        <w:t xml:space="preserve"> </w:t>
      </w:r>
      <w:r w:rsidR="00D106F6">
        <w:rPr>
          <w:szCs w:val="20"/>
          <w:lang w:eastAsia="zh-CN"/>
        </w:rPr>
        <w:t xml:space="preserve">the </w:t>
      </w:r>
      <w:r w:rsidR="00D106F6" w:rsidRPr="00D106F6">
        <w:rPr>
          <w:szCs w:val="20"/>
          <w:lang w:eastAsia="zh-CN"/>
        </w:rPr>
        <w:t xml:space="preserve">schedule announcement frame or the </w:t>
      </w:r>
      <w:r w:rsidR="00D106F6">
        <w:rPr>
          <w:szCs w:val="20"/>
          <w:lang w:eastAsia="zh-CN"/>
        </w:rPr>
        <w:t>al</w:t>
      </w:r>
      <w:r w:rsidR="00D106F6" w:rsidRPr="00D106F6">
        <w:rPr>
          <w:szCs w:val="20"/>
          <w:lang w:eastAsia="zh-CN"/>
        </w:rPr>
        <w:t xml:space="preserve">location frame? </w:t>
      </w:r>
    </w:p>
    <w:p w14:paraId="6077AE3E" w14:textId="77777777" w:rsidR="00ED7BD6" w:rsidRDefault="00C37CF6" w:rsidP="00ED7BD6">
      <w:pPr>
        <w:ind w:left="720"/>
        <w:rPr>
          <w:szCs w:val="20"/>
          <w:lang w:eastAsia="zh-CN"/>
        </w:rPr>
      </w:pPr>
      <w:r>
        <w:rPr>
          <w:rFonts w:eastAsia="游明朝" w:hint="eastAsia"/>
          <w:szCs w:val="20"/>
          <w:lang w:eastAsia="ja-JP"/>
        </w:rPr>
        <w:t>C</w:t>
      </w:r>
      <w:r>
        <w:rPr>
          <w:rFonts w:eastAsia="游明朝"/>
          <w:szCs w:val="20"/>
          <w:lang w:eastAsia="ja-JP"/>
        </w:rPr>
        <w:t xml:space="preserve">: I am referring the CTS frame. </w:t>
      </w:r>
    </w:p>
    <w:p w14:paraId="3567D3EA" w14:textId="77777777" w:rsidR="00ED7BD6" w:rsidRDefault="00C37CF6" w:rsidP="00ED7BD6">
      <w:pPr>
        <w:ind w:left="720"/>
        <w:rPr>
          <w:szCs w:val="20"/>
          <w:lang w:eastAsia="zh-CN"/>
        </w:rPr>
      </w:pPr>
      <w:r>
        <w:rPr>
          <w:szCs w:val="20"/>
          <w:lang w:eastAsia="zh-CN"/>
        </w:rPr>
        <w:t xml:space="preserve">A: In both cases, you are sending a CTS frame. </w:t>
      </w:r>
    </w:p>
    <w:p w14:paraId="6F49A1F0" w14:textId="287541BE" w:rsidR="00520D48" w:rsidRPr="00ED7BD6" w:rsidRDefault="00C37CF6" w:rsidP="00ED7BD6">
      <w:pPr>
        <w:ind w:left="720"/>
        <w:rPr>
          <w:szCs w:val="20"/>
          <w:lang w:eastAsia="zh-CN"/>
        </w:rPr>
      </w:pPr>
      <w:r>
        <w:rPr>
          <w:rFonts w:eastAsia="游明朝" w:hint="eastAsia"/>
          <w:szCs w:val="20"/>
          <w:lang w:eastAsia="ja-JP"/>
        </w:rPr>
        <w:t>(</w:t>
      </w:r>
      <w:r>
        <w:rPr>
          <w:rFonts w:eastAsia="游明朝"/>
          <w:szCs w:val="20"/>
          <w:lang w:eastAsia="ja-JP"/>
        </w:rPr>
        <w:t>Chair terminated the QA session due to lack of time and asked 11 members in the queue to continue offline discussion.)</w:t>
      </w:r>
    </w:p>
    <w:p w14:paraId="5675283A" w14:textId="77777777" w:rsidR="00520D48" w:rsidRDefault="00520D48" w:rsidP="00520D48"/>
    <w:p w14:paraId="2247BE43" w14:textId="61DFA558" w:rsidR="00ED7BD6" w:rsidRDefault="00000000" w:rsidP="00ED7BD6">
      <w:pPr>
        <w:pStyle w:val="a"/>
      </w:pPr>
      <w:hyperlink r:id="rId36" w:history="1">
        <w:r w:rsidR="00520D48" w:rsidRPr="00CF6AAA">
          <w:rPr>
            <w:rStyle w:val="a7"/>
          </w:rPr>
          <w:t>11-23/1</w:t>
        </w:r>
        <w:r w:rsidR="00C37CF6">
          <w:rPr>
            <w:rStyle w:val="a7"/>
          </w:rPr>
          <w:t>912</w:t>
        </w:r>
        <w:r w:rsidR="00520D48" w:rsidRPr="00CF6AAA">
          <w:rPr>
            <w:rStyle w:val="a7"/>
          </w:rPr>
          <w:t>r</w:t>
        </w:r>
        <w:r w:rsidR="00520D48">
          <w:rPr>
            <w:rStyle w:val="a7"/>
          </w:rPr>
          <w:t>1</w:t>
        </w:r>
      </w:hyperlink>
      <w:r w:rsidR="00104FF5">
        <w:t xml:space="preserve">: </w:t>
      </w:r>
      <w:r w:rsidR="00FE1491">
        <w:t>Coordinated</w:t>
      </w:r>
      <w:r w:rsidR="00C37CF6">
        <w:t xml:space="preserve"> TDMA Procedure</w:t>
      </w:r>
      <w:r w:rsidR="00C37CF6">
        <w:tab/>
        <w:t>Geonhwan Kim (LG Electronics)</w:t>
      </w:r>
    </w:p>
    <w:p w14:paraId="7E9E45AA" w14:textId="35670D83" w:rsidR="00ED7BD6" w:rsidRDefault="00C37CF6" w:rsidP="00ED7BD6">
      <w:pPr>
        <w:ind w:left="720"/>
        <w:rPr>
          <w:lang w:eastAsia="en-GB"/>
        </w:rPr>
      </w:pPr>
      <w:r w:rsidRPr="00ED7BD6">
        <w:rPr>
          <w:szCs w:val="20"/>
          <w:lang w:eastAsia="zh-CN"/>
        </w:rPr>
        <w:t xml:space="preserve">C: </w:t>
      </w:r>
      <w:r w:rsidR="00C72C66">
        <w:rPr>
          <w:szCs w:val="20"/>
          <w:lang w:eastAsia="zh-CN"/>
        </w:rPr>
        <w:t>In the slide</w:t>
      </w:r>
      <w:r w:rsidR="00C83E16" w:rsidRPr="00ED7BD6">
        <w:rPr>
          <w:szCs w:val="20"/>
          <w:lang w:eastAsia="zh-CN"/>
        </w:rPr>
        <w:t xml:space="preserve"> 9, </w:t>
      </w:r>
      <w:r w:rsidR="00620AAB" w:rsidRPr="00ED7BD6">
        <w:rPr>
          <w:szCs w:val="20"/>
          <w:lang w:eastAsia="zh-CN"/>
        </w:rPr>
        <w:t xml:space="preserve">the multi-AP selection </w:t>
      </w:r>
      <w:r w:rsidR="00C83E16" w:rsidRPr="00ED7BD6">
        <w:rPr>
          <w:szCs w:val="20"/>
          <w:lang w:eastAsia="zh-CN"/>
        </w:rPr>
        <w:t>is trying to decide</w:t>
      </w:r>
      <w:r w:rsidR="00620AAB" w:rsidRPr="00ED7BD6">
        <w:rPr>
          <w:szCs w:val="20"/>
          <w:lang w:eastAsia="zh-CN"/>
        </w:rPr>
        <w:t xml:space="preserve"> which</w:t>
      </w:r>
      <w:r w:rsidR="00C83E16" w:rsidRPr="00ED7BD6">
        <w:rPr>
          <w:szCs w:val="20"/>
          <w:lang w:eastAsia="zh-CN"/>
        </w:rPr>
        <w:t xml:space="preserve"> AP </w:t>
      </w:r>
      <w:r w:rsidR="00620AAB" w:rsidRPr="00ED7BD6">
        <w:rPr>
          <w:szCs w:val="20"/>
          <w:lang w:eastAsia="zh-CN"/>
        </w:rPr>
        <w:t xml:space="preserve">should be </w:t>
      </w:r>
      <w:r w:rsidR="00C83E16" w:rsidRPr="00ED7BD6">
        <w:rPr>
          <w:szCs w:val="20"/>
          <w:lang w:eastAsia="zh-CN"/>
        </w:rPr>
        <w:t>share</w:t>
      </w:r>
      <w:r w:rsidR="00620AAB" w:rsidRPr="00ED7BD6">
        <w:rPr>
          <w:szCs w:val="20"/>
          <w:lang w:eastAsia="zh-CN"/>
        </w:rPr>
        <w:t>d</w:t>
      </w:r>
      <w:r w:rsidR="00C83E16" w:rsidRPr="00ED7BD6">
        <w:rPr>
          <w:szCs w:val="20"/>
          <w:lang w:eastAsia="zh-CN"/>
        </w:rPr>
        <w:t xml:space="preserve">. Is it within the TXOP or a long-term thing? </w:t>
      </w:r>
    </w:p>
    <w:p w14:paraId="3447159D" w14:textId="77777777" w:rsidR="00ED7BD6" w:rsidRDefault="00620AAB" w:rsidP="00ED7BD6">
      <w:pPr>
        <w:ind w:left="720"/>
        <w:rPr>
          <w:lang w:eastAsia="en-GB"/>
        </w:rPr>
      </w:pPr>
      <w:r>
        <w:rPr>
          <w:rFonts w:eastAsia="游明朝" w:hint="eastAsia"/>
          <w:szCs w:val="20"/>
          <w:lang w:eastAsia="ja-JP"/>
        </w:rPr>
        <w:t>A</w:t>
      </w:r>
      <w:r>
        <w:rPr>
          <w:rFonts w:eastAsia="游明朝"/>
          <w:szCs w:val="20"/>
          <w:lang w:eastAsia="ja-JP"/>
        </w:rPr>
        <w:t xml:space="preserve">: </w:t>
      </w:r>
      <w:r>
        <w:rPr>
          <w:szCs w:val="20"/>
          <w:lang w:eastAsia="zh-CN"/>
        </w:rPr>
        <w:t xml:space="preserve">Basically, the multi-AP selection is done within the TXOP. </w:t>
      </w:r>
    </w:p>
    <w:p w14:paraId="5450374C" w14:textId="625ABD9E" w:rsidR="00ED7BD6" w:rsidRDefault="00620AAB" w:rsidP="00ED7BD6">
      <w:pPr>
        <w:ind w:left="720"/>
        <w:rPr>
          <w:lang w:eastAsia="en-GB"/>
        </w:rPr>
      </w:pPr>
      <w:r>
        <w:rPr>
          <w:rFonts w:eastAsia="游明朝"/>
          <w:szCs w:val="20"/>
          <w:lang w:eastAsia="ja-JP"/>
        </w:rPr>
        <w:t xml:space="preserve">C: Are you saying there will be additional frame exchanges within the TXOP to </w:t>
      </w:r>
      <w:r w:rsidR="00FE1491">
        <w:rPr>
          <w:rFonts w:eastAsia="游明朝"/>
          <w:szCs w:val="20"/>
          <w:lang w:eastAsia="ja-JP"/>
        </w:rPr>
        <w:t>decide</w:t>
      </w:r>
      <w:r>
        <w:rPr>
          <w:rFonts w:eastAsia="游明朝"/>
          <w:szCs w:val="20"/>
          <w:lang w:eastAsia="ja-JP"/>
        </w:rPr>
        <w:t xml:space="preserve"> which one to go with? </w:t>
      </w:r>
    </w:p>
    <w:p w14:paraId="3AA3E0EF" w14:textId="77777777" w:rsidR="00ED7BD6" w:rsidRDefault="007B728D" w:rsidP="00ED7BD6">
      <w:pPr>
        <w:ind w:left="720"/>
        <w:rPr>
          <w:lang w:eastAsia="en-GB"/>
        </w:rPr>
      </w:pPr>
      <w:r>
        <w:rPr>
          <w:szCs w:val="20"/>
          <w:lang w:eastAsia="zh-CN"/>
        </w:rPr>
        <w:t xml:space="preserve">A: There will be some negotiation procedures and the multi-AP selection procedure. Some information can be obtained during the negotiation procedure. The sharing AP sends the selected request to the shared APs. </w:t>
      </w:r>
    </w:p>
    <w:p w14:paraId="3988A357" w14:textId="77777777" w:rsidR="00ED7BD6" w:rsidRDefault="00C37CF6" w:rsidP="00ED7BD6">
      <w:pPr>
        <w:ind w:left="720"/>
        <w:rPr>
          <w:lang w:eastAsia="en-GB"/>
        </w:rPr>
      </w:pPr>
      <w:r w:rsidRPr="00C37CF6">
        <w:rPr>
          <w:szCs w:val="20"/>
          <w:lang w:eastAsia="zh-CN"/>
        </w:rPr>
        <w:t xml:space="preserve">C: </w:t>
      </w:r>
      <w:r w:rsidR="007B728D">
        <w:rPr>
          <w:szCs w:val="20"/>
          <w:lang w:eastAsia="zh-CN"/>
        </w:rPr>
        <w:t>D</w:t>
      </w:r>
      <w:r w:rsidR="007B728D" w:rsidRPr="007B728D">
        <w:rPr>
          <w:szCs w:val="20"/>
          <w:lang w:eastAsia="zh-CN"/>
        </w:rPr>
        <w:t>o you mean APs can hear each other or not?</w:t>
      </w:r>
    </w:p>
    <w:p w14:paraId="6A86BB9E" w14:textId="77777777" w:rsidR="00ED7BD6" w:rsidRDefault="007B728D" w:rsidP="00ED7BD6">
      <w:pPr>
        <w:ind w:left="720"/>
        <w:rPr>
          <w:lang w:eastAsia="en-GB"/>
        </w:rPr>
      </w:pPr>
      <w:r>
        <w:rPr>
          <w:rFonts w:eastAsia="游明朝" w:hint="eastAsia"/>
          <w:szCs w:val="20"/>
          <w:lang w:eastAsia="ja-JP"/>
        </w:rPr>
        <w:t>A</w:t>
      </w:r>
      <w:r>
        <w:rPr>
          <w:rFonts w:eastAsia="游明朝"/>
          <w:szCs w:val="20"/>
          <w:lang w:eastAsia="ja-JP"/>
        </w:rPr>
        <w:t xml:space="preserve">: </w:t>
      </w:r>
      <w:r w:rsidRPr="007B728D">
        <w:rPr>
          <w:rFonts w:eastAsia="游明朝"/>
          <w:szCs w:val="20"/>
          <w:lang w:eastAsia="ja-JP"/>
        </w:rPr>
        <w:t>A piece of APs can hear each other. Someone cannot hear each other, where we can consider.</w:t>
      </w:r>
    </w:p>
    <w:p w14:paraId="47761EE0" w14:textId="77777777" w:rsidR="00ED7BD6" w:rsidRDefault="00C37CF6" w:rsidP="00ED7BD6">
      <w:pPr>
        <w:ind w:left="720"/>
        <w:rPr>
          <w:lang w:eastAsia="en-GB"/>
        </w:rPr>
      </w:pPr>
      <w:r w:rsidRPr="00C37CF6">
        <w:rPr>
          <w:szCs w:val="20"/>
          <w:lang w:eastAsia="zh-CN"/>
        </w:rPr>
        <w:t xml:space="preserve">C: </w:t>
      </w:r>
      <w:r w:rsidR="00FA3B81">
        <w:rPr>
          <w:szCs w:val="20"/>
          <w:lang w:eastAsia="zh-CN"/>
        </w:rPr>
        <w:t>If two APs cannot hear each other, how do you set it into the multi-AP coordination?</w:t>
      </w:r>
    </w:p>
    <w:p w14:paraId="0571F67D" w14:textId="77777777" w:rsidR="00ED7BD6" w:rsidRDefault="00C37CF6" w:rsidP="00ED7BD6">
      <w:pPr>
        <w:ind w:left="720"/>
        <w:rPr>
          <w:lang w:eastAsia="en-GB"/>
        </w:rPr>
      </w:pPr>
      <w:r w:rsidRPr="00C37CF6">
        <w:rPr>
          <w:rFonts w:hint="eastAsia"/>
          <w:szCs w:val="20"/>
          <w:lang w:eastAsia="zh-CN"/>
        </w:rPr>
        <w:t>A</w:t>
      </w:r>
      <w:r w:rsidRPr="00C37CF6">
        <w:rPr>
          <w:szCs w:val="20"/>
          <w:lang w:eastAsia="zh-CN"/>
        </w:rPr>
        <w:t xml:space="preserve">: </w:t>
      </w:r>
      <w:r w:rsidR="00FA3B81">
        <w:rPr>
          <w:szCs w:val="20"/>
          <w:lang w:eastAsia="zh-CN"/>
        </w:rPr>
        <w:t xml:space="preserve">We can talk to you offline. </w:t>
      </w:r>
    </w:p>
    <w:p w14:paraId="1CDD512E" w14:textId="77777777" w:rsidR="00ED7BD6" w:rsidRDefault="00C37CF6" w:rsidP="00ED7BD6">
      <w:pPr>
        <w:ind w:left="720"/>
        <w:rPr>
          <w:lang w:eastAsia="en-GB"/>
        </w:rPr>
      </w:pPr>
      <w:r w:rsidRPr="00C37CF6">
        <w:rPr>
          <w:szCs w:val="20"/>
          <w:lang w:eastAsia="zh-CN"/>
        </w:rPr>
        <w:t xml:space="preserve">C: </w:t>
      </w:r>
      <w:r w:rsidR="00FA3B81">
        <w:rPr>
          <w:szCs w:val="20"/>
          <w:lang w:eastAsia="zh-CN"/>
        </w:rPr>
        <w:t>The lifecycle of the sharing AP is one specific TXOP, right?</w:t>
      </w:r>
    </w:p>
    <w:p w14:paraId="7AE3186E" w14:textId="77777777" w:rsidR="00ED7BD6" w:rsidRDefault="00C37CF6" w:rsidP="00ED7BD6">
      <w:pPr>
        <w:ind w:left="720"/>
        <w:rPr>
          <w:lang w:eastAsia="en-GB"/>
        </w:rPr>
      </w:pPr>
      <w:r w:rsidRPr="00C37CF6">
        <w:rPr>
          <w:rFonts w:hint="eastAsia"/>
          <w:szCs w:val="20"/>
          <w:lang w:eastAsia="zh-CN"/>
        </w:rPr>
        <w:t>A</w:t>
      </w:r>
      <w:r w:rsidRPr="00C37CF6">
        <w:rPr>
          <w:szCs w:val="20"/>
          <w:lang w:eastAsia="zh-CN"/>
        </w:rPr>
        <w:t xml:space="preserve">: </w:t>
      </w:r>
      <w:r w:rsidR="00FA3B81">
        <w:rPr>
          <w:szCs w:val="20"/>
          <w:lang w:eastAsia="zh-CN"/>
        </w:rPr>
        <w:t xml:space="preserve">Right. </w:t>
      </w:r>
    </w:p>
    <w:p w14:paraId="2CE67CC4" w14:textId="79F10B15" w:rsidR="00ED7BD6" w:rsidRDefault="00C37CF6" w:rsidP="00ED7BD6">
      <w:pPr>
        <w:ind w:left="720"/>
        <w:rPr>
          <w:lang w:eastAsia="en-GB"/>
        </w:rPr>
      </w:pPr>
      <w:r w:rsidRPr="00C37CF6">
        <w:rPr>
          <w:szCs w:val="20"/>
          <w:lang w:eastAsia="zh-CN"/>
        </w:rPr>
        <w:t xml:space="preserve">C: </w:t>
      </w:r>
      <w:r w:rsidR="00C72C66">
        <w:rPr>
          <w:szCs w:val="20"/>
          <w:lang w:eastAsia="zh-CN"/>
        </w:rPr>
        <w:t>In the slide</w:t>
      </w:r>
      <w:r w:rsidR="00FA3B81">
        <w:rPr>
          <w:szCs w:val="20"/>
          <w:lang w:eastAsia="zh-CN"/>
        </w:rPr>
        <w:t xml:space="preserve"> 8, what is your thought on when determine the sharing and the shared APs?</w:t>
      </w:r>
    </w:p>
    <w:p w14:paraId="716431DC" w14:textId="77777777" w:rsidR="00ED7BD6" w:rsidRDefault="00C37CF6" w:rsidP="00ED7BD6">
      <w:pPr>
        <w:ind w:left="720"/>
        <w:rPr>
          <w:lang w:eastAsia="en-GB"/>
        </w:rPr>
      </w:pPr>
      <w:r w:rsidRPr="00C37CF6">
        <w:rPr>
          <w:rFonts w:hint="eastAsia"/>
          <w:szCs w:val="20"/>
          <w:lang w:eastAsia="zh-CN"/>
        </w:rPr>
        <w:t>A</w:t>
      </w:r>
      <w:r w:rsidRPr="00C37CF6">
        <w:rPr>
          <w:szCs w:val="20"/>
          <w:lang w:eastAsia="zh-CN"/>
        </w:rPr>
        <w:t xml:space="preserve">: </w:t>
      </w:r>
      <w:r w:rsidR="00FA3B81">
        <w:rPr>
          <w:szCs w:val="20"/>
          <w:lang w:eastAsia="zh-CN"/>
        </w:rPr>
        <w:t>Is your question when the selection procedure occurs on the sharing AP?</w:t>
      </w:r>
    </w:p>
    <w:p w14:paraId="00D0D79C" w14:textId="77777777" w:rsidR="00ED7BD6" w:rsidRDefault="00C37CF6" w:rsidP="00ED7BD6">
      <w:pPr>
        <w:ind w:left="720"/>
        <w:rPr>
          <w:lang w:eastAsia="en-GB"/>
        </w:rPr>
      </w:pPr>
      <w:r w:rsidRPr="00C37CF6">
        <w:rPr>
          <w:szCs w:val="20"/>
          <w:lang w:eastAsia="zh-CN"/>
        </w:rPr>
        <w:t xml:space="preserve">C: </w:t>
      </w:r>
      <w:r w:rsidR="00FA3B81">
        <w:rPr>
          <w:szCs w:val="20"/>
          <w:lang w:eastAsia="zh-CN"/>
        </w:rPr>
        <w:t xml:space="preserve">I understand the sharing AP allocate duration on the TXOP according to the condition of the shared AP. </w:t>
      </w:r>
    </w:p>
    <w:p w14:paraId="2246EB6E" w14:textId="58A659D3" w:rsidR="00FA3B81" w:rsidRPr="00ED7BD6" w:rsidRDefault="00FA3B81" w:rsidP="00ED7BD6">
      <w:pPr>
        <w:ind w:left="720"/>
        <w:rPr>
          <w:lang w:eastAsia="en-GB"/>
        </w:rPr>
      </w:pPr>
      <w:r w:rsidRPr="00FA3B81">
        <w:rPr>
          <w:szCs w:val="20"/>
          <w:lang w:eastAsia="zh-CN"/>
        </w:rPr>
        <w:t>(Chair asked whether the SP is run or not. The presenter defer</w:t>
      </w:r>
      <w:r>
        <w:rPr>
          <w:szCs w:val="20"/>
          <w:lang w:eastAsia="zh-CN"/>
        </w:rPr>
        <w:t>red</w:t>
      </w:r>
      <w:r w:rsidRPr="00FA3B81">
        <w:rPr>
          <w:szCs w:val="20"/>
          <w:lang w:eastAsia="zh-CN"/>
        </w:rPr>
        <w:t xml:space="preserve"> it because there need</w:t>
      </w:r>
      <w:r>
        <w:rPr>
          <w:szCs w:val="20"/>
          <w:lang w:eastAsia="zh-CN"/>
        </w:rPr>
        <w:t>ed</w:t>
      </w:r>
      <w:r w:rsidRPr="00FA3B81">
        <w:rPr>
          <w:szCs w:val="20"/>
          <w:lang w:eastAsia="zh-CN"/>
        </w:rPr>
        <w:t xml:space="preserve"> some more discussion</w:t>
      </w:r>
      <w:r>
        <w:rPr>
          <w:szCs w:val="20"/>
          <w:lang w:eastAsia="zh-CN"/>
        </w:rPr>
        <w:t>.)</w:t>
      </w:r>
    </w:p>
    <w:p w14:paraId="71DE5E8B" w14:textId="77777777" w:rsidR="00E62382" w:rsidRDefault="00E62382" w:rsidP="00442C6A">
      <w:pPr>
        <w:rPr>
          <w:szCs w:val="20"/>
          <w:lang w:eastAsia="zh-CN"/>
        </w:rPr>
      </w:pPr>
    </w:p>
    <w:p w14:paraId="74EF1D3D" w14:textId="77777777" w:rsidR="00442C6A" w:rsidRDefault="00000000" w:rsidP="00442C6A">
      <w:pPr>
        <w:numPr>
          <w:ilvl w:val="0"/>
          <w:numId w:val="32"/>
        </w:numPr>
      </w:pPr>
      <w:hyperlink r:id="rId37" w:history="1">
        <w:r w:rsidR="00E62382" w:rsidRPr="00CF6AAA">
          <w:rPr>
            <w:rStyle w:val="a7"/>
          </w:rPr>
          <w:t>11-23/</w:t>
        </w:r>
        <w:r w:rsidR="001C4F70">
          <w:rPr>
            <w:rStyle w:val="a7"/>
          </w:rPr>
          <w:t>22</w:t>
        </w:r>
        <w:r w:rsidR="00E62382">
          <w:rPr>
            <w:rStyle w:val="a7"/>
          </w:rPr>
          <w:t>12</w:t>
        </w:r>
        <w:r w:rsidR="00E62382" w:rsidRPr="00CF6AAA">
          <w:rPr>
            <w:rStyle w:val="a7"/>
          </w:rPr>
          <w:t>r</w:t>
        </w:r>
        <w:r w:rsidR="00E62382">
          <w:rPr>
            <w:rStyle w:val="a7"/>
          </w:rPr>
          <w:t>1</w:t>
        </w:r>
      </w:hyperlink>
      <w:r w:rsidR="00FD76F6">
        <w:t xml:space="preserve">: </w:t>
      </w:r>
      <w:r w:rsidR="001C4F70" w:rsidRPr="001C4F70">
        <w:t>R-TWT protection in 11bn</w:t>
      </w:r>
      <w:r w:rsidR="00104FF5">
        <w:tab/>
      </w:r>
      <w:r w:rsidR="001C4F70" w:rsidRPr="001C4F70">
        <w:t>Xiangxin Gu</w:t>
      </w:r>
      <w:r w:rsidR="00E62382">
        <w:t xml:space="preserve"> (</w:t>
      </w:r>
      <w:r w:rsidR="001C4F70">
        <w:t>Spreadtrum</w:t>
      </w:r>
      <w:r w:rsidR="00E62382">
        <w:t>)</w:t>
      </w:r>
    </w:p>
    <w:p w14:paraId="5DF28A98" w14:textId="4ACC65B2" w:rsidR="00442C6A" w:rsidRDefault="00C37CF6" w:rsidP="00442C6A">
      <w:pPr>
        <w:ind w:left="720"/>
      </w:pPr>
      <w:r w:rsidRPr="00442C6A">
        <w:rPr>
          <w:szCs w:val="20"/>
          <w:lang w:eastAsia="zh-CN"/>
        </w:rPr>
        <w:t xml:space="preserve">C: </w:t>
      </w:r>
      <w:r w:rsidR="001C4F70" w:rsidRPr="00442C6A">
        <w:rPr>
          <w:szCs w:val="20"/>
          <w:lang w:eastAsia="zh-CN"/>
        </w:rPr>
        <w:t xml:space="preserve">I think it’s </w:t>
      </w:r>
      <w:r w:rsidR="00FE1491" w:rsidRPr="00442C6A">
        <w:rPr>
          <w:szCs w:val="20"/>
          <w:lang w:eastAsia="zh-CN"/>
        </w:rPr>
        <w:t>going to</w:t>
      </w:r>
      <w:r w:rsidR="001C4F70" w:rsidRPr="00442C6A">
        <w:rPr>
          <w:szCs w:val="20"/>
          <w:lang w:eastAsia="zh-CN"/>
        </w:rPr>
        <w:t xml:space="preserve"> be important. </w:t>
      </w:r>
      <w:r w:rsidR="00C72C66">
        <w:rPr>
          <w:szCs w:val="20"/>
          <w:lang w:eastAsia="zh-CN"/>
        </w:rPr>
        <w:t>In the slide</w:t>
      </w:r>
      <w:r w:rsidR="001C4F70" w:rsidRPr="00442C6A">
        <w:rPr>
          <w:szCs w:val="20"/>
          <w:lang w:eastAsia="zh-CN"/>
        </w:rPr>
        <w:t xml:space="preserve"> 4, the first two bullets, it looked like STA and </w:t>
      </w:r>
      <w:r w:rsidR="00FE1491" w:rsidRPr="00442C6A">
        <w:rPr>
          <w:szCs w:val="20"/>
          <w:lang w:eastAsia="zh-CN"/>
        </w:rPr>
        <w:t>an</w:t>
      </w:r>
      <w:r w:rsidR="001C4F70" w:rsidRPr="00442C6A">
        <w:rPr>
          <w:szCs w:val="20"/>
          <w:lang w:eastAsia="zh-CN"/>
        </w:rPr>
        <w:t xml:space="preserve"> APs from OBSS cannot transmit at all during the OBSS RTWT. So, I was wondering if that’s the intention.</w:t>
      </w:r>
    </w:p>
    <w:p w14:paraId="22828321" w14:textId="77777777" w:rsidR="00442C6A" w:rsidRDefault="006C0F42" w:rsidP="00442C6A">
      <w:pPr>
        <w:ind w:left="720"/>
      </w:pPr>
      <w:r>
        <w:rPr>
          <w:szCs w:val="20"/>
          <w:lang w:eastAsia="zh-CN"/>
        </w:rPr>
        <w:t>A</w:t>
      </w:r>
      <w:r w:rsidRPr="00C37CF6">
        <w:rPr>
          <w:szCs w:val="20"/>
          <w:lang w:eastAsia="zh-CN"/>
        </w:rPr>
        <w:t xml:space="preserve">: </w:t>
      </w:r>
      <w:r w:rsidRPr="006C0F42">
        <w:rPr>
          <w:szCs w:val="20"/>
          <w:lang w:eastAsia="zh-CN"/>
        </w:rPr>
        <w:t xml:space="preserve">I think I just explained that my figure showed here the only RTWT TXOP for the AP2 can exchange frames with its associated STA1. I </w:t>
      </w:r>
      <w:r>
        <w:rPr>
          <w:szCs w:val="20"/>
          <w:lang w:eastAsia="zh-CN"/>
        </w:rPr>
        <w:t xml:space="preserve">also </w:t>
      </w:r>
      <w:r w:rsidRPr="006C0F42">
        <w:rPr>
          <w:szCs w:val="20"/>
          <w:lang w:eastAsia="zh-CN"/>
        </w:rPr>
        <w:t>propose to add RCPI of beacon frames by the OBSS APs in the muliti-AP coordination signaling during the RCPI may be benefit for the spatial reuse.</w:t>
      </w:r>
      <w:r>
        <w:rPr>
          <w:szCs w:val="20"/>
          <w:lang w:eastAsia="zh-CN"/>
        </w:rPr>
        <w:t xml:space="preserve"> </w:t>
      </w:r>
    </w:p>
    <w:p w14:paraId="0659AA9C" w14:textId="24875DE1" w:rsidR="00442C6A" w:rsidRDefault="006C0F42" w:rsidP="00442C6A">
      <w:pPr>
        <w:ind w:left="720"/>
      </w:pPr>
      <w:r>
        <w:rPr>
          <w:rFonts w:eastAsia="游明朝" w:hint="eastAsia"/>
          <w:szCs w:val="20"/>
          <w:lang w:eastAsia="ja-JP"/>
        </w:rPr>
        <w:t>C</w:t>
      </w:r>
      <w:r>
        <w:rPr>
          <w:rFonts w:eastAsia="游明朝"/>
          <w:szCs w:val="20"/>
          <w:lang w:eastAsia="ja-JP"/>
        </w:rPr>
        <w:t xml:space="preserve">: That makes sense. </w:t>
      </w:r>
      <w:r w:rsidRPr="006C0F42">
        <w:rPr>
          <w:rFonts w:eastAsia="游明朝"/>
          <w:szCs w:val="20"/>
          <w:lang w:eastAsia="ja-JP"/>
        </w:rPr>
        <w:t xml:space="preserve">Multi-AP transmission from the AP1 to the STA1 may </w:t>
      </w:r>
      <w:r w:rsidR="00FE1491" w:rsidRPr="006C0F42">
        <w:rPr>
          <w:rFonts w:eastAsia="游明朝"/>
          <w:szCs w:val="20"/>
          <w:lang w:eastAsia="ja-JP"/>
        </w:rPr>
        <w:t>going to</w:t>
      </w:r>
      <w:r w:rsidRPr="006C0F42">
        <w:rPr>
          <w:rFonts w:eastAsia="游明朝"/>
          <w:szCs w:val="20"/>
          <w:lang w:eastAsia="ja-JP"/>
        </w:rPr>
        <w:t xml:space="preserve"> </w:t>
      </w:r>
      <w:r w:rsidR="00FE1491" w:rsidRPr="006C0F42">
        <w:rPr>
          <w:rFonts w:eastAsia="游明朝"/>
          <w:szCs w:val="20"/>
          <w:lang w:eastAsia="ja-JP"/>
        </w:rPr>
        <w:t>damage</w:t>
      </w:r>
      <w:r w:rsidRPr="006C0F42">
        <w:rPr>
          <w:rFonts w:eastAsia="游明朝"/>
          <w:szCs w:val="20"/>
          <w:lang w:eastAsia="ja-JP"/>
        </w:rPr>
        <w:t xml:space="preserve"> the RTWT. The rules which you want can transmit or not transmit during the RTWT is needed to be further discussed and investigated.</w:t>
      </w:r>
      <w:r>
        <w:rPr>
          <w:rFonts w:eastAsia="游明朝"/>
          <w:szCs w:val="20"/>
          <w:lang w:eastAsia="ja-JP"/>
        </w:rPr>
        <w:t xml:space="preserve"> There is another question. </w:t>
      </w:r>
      <w:r w:rsidRPr="006C0F42">
        <w:rPr>
          <w:rFonts w:eastAsia="游明朝"/>
          <w:szCs w:val="20"/>
          <w:lang w:eastAsia="ja-JP"/>
        </w:rPr>
        <w:t xml:space="preserve">It sounds like the AP1 is getting information on the activity of the AP2 from a station </w:t>
      </w:r>
      <w:r>
        <w:rPr>
          <w:rFonts w:eastAsia="游明朝"/>
          <w:szCs w:val="20"/>
          <w:lang w:eastAsia="ja-JP"/>
        </w:rPr>
        <w:t>(</w:t>
      </w:r>
      <w:r w:rsidRPr="006C0F42">
        <w:rPr>
          <w:rFonts w:eastAsia="游明朝"/>
          <w:szCs w:val="20"/>
          <w:lang w:eastAsia="ja-JP"/>
        </w:rPr>
        <w:t>for example, STA11</w:t>
      </w:r>
      <w:r>
        <w:rPr>
          <w:rFonts w:eastAsia="游明朝"/>
          <w:szCs w:val="20"/>
          <w:lang w:eastAsia="ja-JP"/>
        </w:rPr>
        <w:t>)</w:t>
      </w:r>
      <w:r w:rsidRPr="006C0F42">
        <w:rPr>
          <w:rFonts w:eastAsia="游明朝"/>
          <w:szCs w:val="20"/>
          <w:lang w:eastAsia="ja-JP"/>
        </w:rPr>
        <w:t>. Is that the correct understanding?</w:t>
      </w:r>
    </w:p>
    <w:p w14:paraId="31739027" w14:textId="2684734A" w:rsidR="00442C6A" w:rsidRDefault="006C0F42" w:rsidP="00442C6A">
      <w:pPr>
        <w:ind w:left="720"/>
      </w:pPr>
      <w:r>
        <w:rPr>
          <w:rFonts w:eastAsia="游明朝" w:hint="eastAsia"/>
          <w:szCs w:val="20"/>
          <w:lang w:eastAsia="ja-JP"/>
        </w:rPr>
        <w:t>A</w:t>
      </w:r>
      <w:r>
        <w:rPr>
          <w:rFonts w:eastAsia="游明朝"/>
          <w:szCs w:val="20"/>
          <w:lang w:eastAsia="ja-JP"/>
        </w:rPr>
        <w:t xml:space="preserve">: </w:t>
      </w:r>
      <w:r w:rsidRPr="006C0F42">
        <w:rPr>
          <w:rFonts w:eastAsia="游明朝"/>
          <w:szCs w:val="20"/>
          <w:lang w:eastAsia="ja-JP"/>
        </w:rPr>
        <w:t>Yes</w:t>
      </w:r>
      <w:r w:rsidR="00923579">
        <w:rPr>
          <w:rFonts w:eastAsia="游明朝"/>
          <w:szCs w:val="20"/>
          <w:lang w:eastAsia="ja-JP"/>
        </w:rPr>
        <w:t xml:space="preserve">. In this figure, </w:t>
      </w:r>
      <w:r w:rsidRPr="006C0F42">
        <w:rPr>
          <w:rFonts w:eastAsia="游明朝"/>
          <w:szCs w:val="20"/>
          <w:lang w:eastAsia="ja-JP"/>
        </w:rPr>
        <w:t xml:space="preserve">the </w:t>
      </w:r>
      <w:r>
        <w:rPr>
          <w:rFonts w:eastAsia="游明朝"/>
          <w:szCs w:val="20"/>
          <w:lang w:eastAsia="ja-JP"/>
        </w:rPr>
        <w:t>OBSS RTWT</w:t>
      </w:r>
      <w:r w:rsidRPr="006C0F42">
        <w:rPr>
          <w:rFonts w:eastAsia="游明朝"/>
          <w:szCs w:val="20"/>
          <w:lang w:eastAsia="ja-JP"/>
        </w:rPr>
        <w:t xml:space="preserve"> </w:t>
      </w:r>
      <w:r w:rsidR="00923579">
        <w:rPr>
          <w:rFonts w:eastAsia="游明朝"/>
          <w:szCs w:val="20"/>
          <w:lang w:eastAsia="ja-JP"/>
        </w:rPr>
        <w:t xml:space="preserve">is </w:t>
      </w:r>
      <w:r w:rsidR="00FE1491">
        <w:rPr>
          <w:rFonts w:eastAsia="游明朝"/>
          <w:szCs w:val="20"/>
          <w:lang w:eastAsia="ja-JP"/>
        </w:rPr>
        <w:t>operated</w:t>
      </w:r>
      <w:r w:rsidR="00923579">
        <w:rPr>
          <w:rFonts w:eastAsia="游明朝"/>
          <w:szCs w:val="20"/>
          <w:lang w:eastAsia="ja-JP"/>
        </w:rPr>
        <w:t xml:space="preserve"> by the AP2. The STA11 informs to the AP1. Actually, the AP1 </w:t>
      </w:r>
      <w:r w:rsidR="00FE1491">
        <w:rPr>
          <w:rFonts w:eastAsia="游明朝"/>
          <w:szCs w:val="20"/>
          <w:lang w:eastAsia="ja-JP"/>
        </w:rPr>
        <w:t>cannot</w:t>
      </w:r>
      <w:r w:rsidR="00923579">
        <w:rPr>
          <w:rFonts w:eastAsia="游明朝"/>
          <w:szCs w:val="20"/>
          <w:lang w:eastAsia="ja-JP"/>
        </w:rPr>
        <w:t xml:space="preserve"> get the information by its own because </w:t>
      </w:r>
      <w:r w:rsidR="00FE1491">
        <w:rPr>
          <w:rFonts w:eastAsia="游明朝"/>
          <w:szCs w:val="20"/>
          <w:lang w:eastAsia="ja-JP"/>
        </w:rPr>
        <w:t>it’s</w:t>
      </w:r>
      <w:r w:rsidR="00923579">
        <w:rPr>
          <w:rFonts w:eastAsia="游明朝"/>
          <w:szCs w:val="20"/>
          <w:lang w:eastAsia="ja-JP"/>
        </w:rPr>
        <w:t xml:space="preserve"> out of coverage of the AP2. </w:t>
      </w:r>
    </w:p>
    <w:p w14:paraId="173BCC93" w14:textId="2613C5D8" w:rsidR="00442C6A" w:rsidRDefault="006C0F42" w:rsidP="00442C6A">
      <w:pPr>
        <w:ind w:left="720"/>
      </w:pPr>
      <w:r>
        <w:rPr>
          <w:rFonts w:eastAsia="游明朝" w:hint="eastAsia"/>
          <w:szCs w:val="20"/>
          <w:lang w:eastAsia="ja-JP"/>
        </w:rPr>
        <w:t>C</w:t>
      </w:r>
      <w:r>
        <w:rPr>
          <w:rFonts w:eastAsia="游明朝"/>
          <w:szCs w:val="20"/>
          <w:lang w:eastAsia="ja-JP"/>
        </w:rPr>
        <w:t xml:space="preserve">: </w:t>
      </w:r>
      <w:r w:rsidR="00C72C66">
        <w:rPr>
          <w:rFonts w:eastAsia="游明朝"/>
          <w:szCs w:val="20"/>
          <w:lang w:eastAsia="ja-JP"/>
        </w:rPr>
        <w:t>In the slide</w:t>
      </w:r>
      <w:r w:rsidR="00923579">
        <w:rPr>
          <w:rFonts w:eastAsia="游明朝"/>
          <w:szCs w:val="20"/>
          <w:lang w:eastAsia="ja-JP"/>
        </w:rPr>
        <w:t xml:space="preserve"> 3, assuming </w:t>
      </w:r>
      <w:r w:rsidR="00923579" w:rsidRPr="00923579">
        <w:rPr>
          <w:rFonts w:eastAsia="游明朝"/>
          <w:szCs w:val="20"/>
          <w:lang w:eastAsia="ja-JP"/>
        </w:rPr>
        <w:t>enterprise deployments, the AP</w:t>
      </w:r>
      <w:r w:rsidR="000845F5">
        <w:rPr>
          <w:rFonts w:eastAsia="游明朝"/>
          <w:szCs w:val="20"/>
          <w:lang w:eastAsia="ja-JP"/>
        </w:rPr>
        <w:t>’s</w:t>
      </w:r>
      <w:r w:rsidR="00923579" w:rsidRPr="00923579">
        <w:rPr>
          <w:rFonts w:eastAsia="游明朝"/>
          <w:szCs w:val="20"/>
          <w:lang w:eastAsia="ja-JP"/>
        </w:rPr>
        <w:t xml:space="preserve"> reception ranges generally much farther than the clients associated with </w:t>
      </w:r>
      <w:r w:rsidR="000845F5">
        <w:rPr>
          <w:rFonts w:eastAsia="游明朝"/>
          <w:szCs w:val="20"/>
          <w:lang w:eastAsia="ja-JP"/>
        </w:rPr>
        <w:t xml:space="preserve">the </w:t>
      </w:r>
      <w:r w:rsidR="00923579" w:rsidRPr="00923579">
        <w:rPr>
          <w:rFonts w:eastAsia="游明朝"/>
          <w:szCs w:val="20"/>
          <w:lang w:eastAsia="ja-JP"/>
        </w:rPr>
        <w:t>AP.</w:t>
      </w:r>
      <w:r w:rsidR="00923579">
        <w:rPr>
          <w:rFonts w:eastAsia="游明朝"/>
          <w:szCs w:val="20"/>
          <w:lang w:eastAsia="ja-JP"/>
        </w:rPr>
        <w:t xml:space="preserve"> </w:t>
      </w:r>
      <w:r w:rsidR="00923579" w:rsidRPr="00923579">
        <w:rPr>
          <w:rFonts w:eastAsia="游明朝"/>
          <w:szCs w:val="20"/>
          <w:lang w:eastAsia="ja-JP"/>
        </w:rPr>
        <w:t>And typically</w:t>
      </w:r>
      <w:r w:rsidR="00923579">
        <w:rPr>
          <w:rFonts w:eastAsia="游明朝"/>
          <w:szCs w:val="20"/>
          <w:lang w:eastAsia="ja-JP"/>
        </w:rPr>
        <w:t>,</w:t>
      </w:r>
      <w:r w:rsidR="00923579" w:rsidRPr="00923579">
        <w:rPr>
          <w:rFonts w:eastAsia="游明朝"/>
          <w:szCs w:val="20"/>
          <w:lang w:eastAsia="ja-JP"/>
        </w:rPr>
        <w:t xml:space="preserve"> </w:t>
      </w:r>
      <w:r w:rsidR="000845F5">
        <w:rPr>
          <w:rFonts w:eastAsia="游明朝"/>
          <w:szCs w:val="20"/>
          <w:lang w:eastAsia="ja-JP"/>
        </w:rPr>
        <w:t xml:space="preserve">if </w:t>
      </w:r>
      <w:r w:rsidR="00923579" w:rsidRPr="00923579">
        <w:rPr>
          <w:rFonts w:eastAsia="游明朝"/>
          <w:szCs w:val="20"/>
          <w:lang w:eastAsia="ja-JP"/>
        </w:rPr>
        <w:t xml:space="preserve">clients </w:t>
      </w:r>
      <w:r w:rsidR="000845F5">
        <w:rPr>
          <w:rFonts w:eastAsia="游明朝"/>
          <w:szCs w:val="20"/>
          <w:lang w:eastAsia="ja-JP"/>
        </w:rPr>
        <w:t xml:space="preserve">locate at </w:t>
      </w:r>
      <w:r w:rsidR="00923579" w:rsidRPr="00923579">
        <w:rPr>
          <w:rFonts w:eastAsia="游明朝"/>
          <w:szCs w:val="20"/>
          <w:lang w:eastAsia="ja-JP"/>
        </w:rPr>
        <w:t>a little bit f</w:t>
      </w:r>
      <w:r w:rsidR="000845F5">
        <w:rPr>
          <w:rFonts w:eastAsia="游明朝"/>
          <w:szCs w:val="20"/>
          <w:lang w:eastAsia="ja-JP"/>
        </w:rPr>
        <w:t>ar</w:t>
      </w:r>
      <w:r w:rsidR="00923579" w:rsidRPr="00923579">
        <w:rPr>
          <w:rFonts w:eastAsia="游明朝"/>
          <w:szCs w:val="20"/>
          <w:lang w:eastAsia="ja-JP"/>
        </w:rPr>
        <w:t xml:space="preserve"> away</w:t>
      </w:r>
      <w:r w:rsidR="000845F5">
        <w:rPr>
          <w:rFonts w:eastAsia="游明朝"/>
          <w:szCs w:val="20"/>
          <w:lang w:eastAsia="ja-JP"/>
        </w:rPr>
        <w:t>,</w:t>
      </w:r>
      <w:r w:rsidR="00923579" w:rsidRPr="00923579">
        <w:rPr>
          <w:rFonts w:eastAsia="游明朝"/>
          <w:szCs w:val="20"/>
          <w:lang w:eastAsia="ja-JP"/>
        </w:rPr>
        <w:t xml:space="preserve"> there</w:t>
      </w:r>
      <w:r w:rsidR="000845F5">
        <w:rPr>
          <w:rFonts w:eastAsia="游明朝"/>
          <w:szCs w:val="20"/>
          <w:lang w:eastAsia="ja-JP"/>
        </w:rPr>
        <w:t xml:space="preserve"> are</w:t>
      </w:r>
      <w:r w:rsidR="00923579" w:rsidRPr="00923579">
        <w:rPr>
          <w:rFonts w:eastAsia="游明朝"/>
          <w:szCs w:val="20"/>
          <w:lang w:eastAsia="ja-JP"/>
        </w:rPr>
        <w:t xml:space="preserve"> other </w:t>
      </w:r>
      <w:r w:rsidR="00923579">
        <w:rPr>
          <w:rFonts w:eastAsia="游明朝"/>
          <w:szCs w:val="20"/>
          <w:lang w:eastAsia="ja-JP"/>
        </w:rPr>
        <w:t>AP’s channel</w:t>
      </w:r>
      <w:r w:rsidR="000845F5">
        <w:rPr>
          <w:rFonts w:eastAsia="游明朝"/>
          <w:szCs w:val="20"/>
          <w:lang w:eastAsia="ja-JP"/>
        </w:rPr>
        <w:t>s</w:t>
      </w:r>
      <w:r w:rsidR="00923579">
        <w:rPr>
          <w:rFonts w:eastAsia="游明朝"/>
          <w:szCs w:val="20"/>
          <w:lang w:eastAsia="ja-JP"/>
        </w:rPr>
        <w:t>. So</w:t>
      </w:r>
      <w:r w:rsidR="000D3F9A">
        <w:rPr>
          <w:rFonts w:eastAsia="游明朝"/>
          <w:szCs w:val="20"/>
          <w:lang w:eastAsia="ja-JP"/>
        </w:rPr>
        <w:t>,</w:t>
      </w:r>
      <w:r w:rsidR="00923579">
        <w:rPr>
          <w:rFonts w:eastAsia="游明朝"/>
          <w:szCs w:val="20"/>
          <w:lang w:eastAsia="ja-JP"/>
        </w:rPr>
        <w:t xml:space="preserve"> the scenario here seems a little bit artificial. </w:t>
      </w:r>
      <w:r w:rsidR="007209AC" w:rsidRPr="007209AC">
        <w:rPr>
          <w:rFonts w:eastAsia="游明朝"/>
          <w:szCs w:val="20"/>
          <w:lang w:eastAsia="ja-JP"/>
        </w:rPr>
        <w:t>Do we agree that with the AP</w:t>
      </w:r>
      <w:r w:rsidR="007209AC">
        <w:rPr>
          <w:rFonts w:eastAsia="游明朝"/>
          <w:szCs w:val="20"/>
          <w:lang w:eastAsia="ja-JP"/>
        </w:rPr>
        <w:t>s</w:t>
      </w:r>
      <w:r w:rsidR="007209AC" w:rsidRPr="007209AC">
        <w:rPr>
          <w:rFonts w:eastAsia="游明朝"/>
          <w:szCs w:val="20"/>
          <w:lang w:eastAsia="ja-JP"/>
        </w:rPr>
        <w:t xml:space="preserve"> can hear other </w:t>
      </w:r>
      <w:r w:rsidR="007209AC">
        <w:rPr>
          <w:rFonts w:eastAsia="游明朝"/>
          <w:szCs w:val="20"/>
          <w:lang w:eastAsia="ja-JP"/>
        </w:rPr>
        <w:t>AP</w:t>
      </w:r>
      <w:r w:rsidR="007209AC" w:rsidRPr="007209AC">
        <w:rPr>
          <w:rFonts w:eastAsia="游明朝"/>
          <w:szCs w:val="20"/>
          <w:lang w:eastAsia="ja-JP"/>
        </w:rPr>
        <w:t xml:space="preserve">s that we don't need the </w:t>
      </w:r>
      <w:r w:rsidR="007209AC">
        <w:rPr>
          <w:rFonts w:eastAsia="游明朝"/>
          <w:szCs w:val="20"/>
          <w:lang w:eastAsia="ja-JP"/>
        </w:rPr>
        <w:t>straight</w:t>
      </w:r>
      <w:r w:rsidR="007209AC" w:rsidRPr="007209AC">
        <w:rPr>
          <w:rFonts w:eastAsia="游明朝"/>
          <w:szCs w:val="20"/>
          <w:lang w:eastAsia="ja-JP"/>
        </w:rPr>
        <w:t xml:space="preserve"> relay function?</w:t>
      </w:r>
      <w:r w:rsidR="007209AC">
        <w:rPr>
          <w:rFonts w:eastAsia="游明朝"/>
          <w:szCs w:val="20"/>
          <w:lang w:eastAsia="ja-JP"/>
        </w:rPr>
        <w:t xml:space="preserve"> </w:t>
      </w:r>
    </w:p>
    <w:p w14:paraId="666F5E31" w14:textId="77777777" w:rsidR="00442C6A" w:rsidRDefault="006C0F42" w:rsidP="00442C6A">
      <w:pPr>
        <w:ind w:left="720"/>
      </w:pPr>
      <w:r>
        <w:rPr>
          <w:rFonts w:eastAsia="游明朝" w:hint="eastAsia"/>
          <w:szCs w:val="20"/>
          <w:lang w:eastAsia="ja-JP"/>
        </w:rPr>
        <w:t>A</w:t>
      </w:r>
      <w:r>
        <w:rPr>
          <w:rFonts w:eastAsia="游明朝"/>
          <w:szCs w:val="20"/>
          <w:lang w:eastAsia="ja-JP"/>
        </w:rPr>
        <w:t xml:space="preserve">: </w:t>
      </w:r>
      <w:r w:rsidR="000845F5">
        <w:rPr>
          <w:rFonts w:eastAsia="游明朝"/>
          <w:szCs w:val="20"/>
          <w:lang w:eastAsia="ja-JP"/>
        </w:rPr>
        <w:t xml:space="preserve">I think </w:t>
      </w:r>
      <w:r w:rsidR="000845F5" w:rsidRPr="000845F5">
        <w:rPr>
          <w:rFonts w:eastAsia="游明朝"/>
          <w:szCs w:val="20"/>
          <w:lang w:eastAsia="ja-JP"/>
        </w:rPr>
        <w:t xml:space="preserve">usually </w:t>
      </w:r>
      <w:r w:rsidR="000845F5">
        <w:rPr>
          <w:rFonts w:eastAsia="游明朝"/>
          <w:szCs w:val="20"/>
          <w:lang w:eastAsia="ja-JP"/>
        </w:rPr>
        <w:t xml:space="preserve">the </w:t>
      </w:r>
      <w:r w:rsidR="000845F5" w:rsidRPr="000845F5">
        <w:rPr>
          <w:rFonts w:eastAsia="游明朝"/>
          <w:szCs w:val="20"/>
          <w:lang w:eastAsia="ja-JP"/>
        </w:rPr>
        <w:t>AP act</w:t>
      </w:r>
      <w:r w:rsidR="000845F5">
        <w:rPr>
          <w:rFonts w:eastAsia="游明朝"/>
          <w:szCs w:val="20"/>
          <w:lang w:eastAsia="ja-JP"/>
        </w:rPr>
        <w:t>s as</w:t>
      </w:r>
      <w:r w:rsidR="000845F5" w:rsidRPr="000845F5">
        <w:rPr>
          <w:rFonts w:eastAsia="游明朝"/>
          <w:szCs w:val="20"/>
          <w:lang w:eastAsia="ja-JP"/>
        </w:rPr>
        <w:t xml:space="preserve"> startup</w:t>
      </w:r>
      <w:r w:rsidR="000845F5">
        <w:rPr>
          <w:rFonts w:eastAsia="游明朝"/>
          <w:szCs w:val="20"/>
          <w:lang w:eastAsia="ja-JP"/>
        </w:rPr>
        <w:t xml:space="preserve">. The </w:t>
      </w:r>
      <w:r w:rsidR="000845F5" w:rsidRPr="000845F5">
        <w:rPr>
          <w:rFonts w:eastAsia="游明朝"/>
          <w:szCs w:val="20"/>
          <w:lang w:eastAsia="ja-JP"/>
        </w:rPr>
        <w:t>AP select</w:t>
      </w:r>
      <w:r w:rsidR="000845F5">
        <w:rPr>
          <w:rFonts w:eastAsia="游明朝"/>
          <w:szCs w:val="20"/>
          <w:lang w:eastAsia="ja-JP"/>
        </w:rPr>
        <w:t>s</w:t>
      </w:r>
      <w:r w:rsidR="000845F5" w:rsidRPr="000845F5">
        <w:rPr>
          <w:rFonts w:eastAsia="游明朝"/>
          <w:szCs w:val="20"/>
          <w:lang w:eastAsia="ja-JP"/>
        </w:rPr>
        <w:t xml:space="preserve"> channel that trying to avoid collision with the other edges along the way, too. So. So I think this is commonly viewed as the scenarios</w:t>
      </w:r>
      <w:r w:rsidR="000845F5">
        <w:rPr>
          <w:rFonts w:eastAsia="游明朝"/>
          <w:szCs w:val="20"/>
          <w:lang w:eastAsia="ja-JP"/>
        </w:rPr>
        <w:t xml:space="preserve"> and </w:t>
      </w:r>
      <w:r w:rsidR="000845F5" w:rsidRPr="000845F5">
        <w:rPr>
          <w:rFonts w:eastAsia="游明朝"/>
          <w:szCs w:val="20"/>
          <w:lang w:eastAsia="ja-JP"/>
        </w:rPr>
        <w:t>the mechanism is needed.</w:t>
      </w:r>
    </w:p>
    <w:p w14:paraId="617047E1" w14:textId="77777777" w:rsidR="00442C6A" w:rsidRDefault="00F6554B" w:rsidP="00442C6A">
      <w:pPr>
        <w:ind w:left="720"/>
      </w:pPr>
      <w:r>
        <w:rPr>
          <w:rFonts w:eastAsia="游明朝" w:hint="eastAsia"/>
          <w:lang w:eastAsia="ja-JP"/>
        </w:rPr>
        <w:t>C</w:t>
      </w:r>
      <w:r>
        <w:rPr>
          <w:rFonts w:eastAsia="游明朝"/>
          <w:lang w:eastAsia="ja-JP"/>
        </w:rPr>
        <w:t xml:space="preserve">: The other issue is that many (50 or 100 or 200) clients associated with an AP, the AP must stop reporting them. That doesn’t seem very scalable. </w:t>
      </w:r>
    </w:p>
    <w:p w14:paraId="2627D034" w14:textId="77777777" w:rsidR="00442C6A" w:rsidRDefault="00F6554B" w:rsidP="00442C6A">
      <w:pPr>
        <w:ind w:left="720"/>
      </w:pPr>
      <w:r>
        <w:rPr>
          <w:rFonts w:eastAsia="游明朝" w:hint="eastAsia"/>
          <w:lang w:eastAsia="ja-JP"/>
        </w:rPr>
        <w:t>A</w:t>
      </w:r>
      <w:r>
        <w:rPr>
          <w:rFonts w:eastAsia="游明朝"/>
          <w:lang w:eastAsia="ja-JP"/>
        </w:rPr>
        <w:t>: Thank you. Let’s have offline discussion.</w:t>
      </w:r>
    </w:p>
    <w:p w14:paraId="24D27146" w14:textId="2C989AD6" w:rsidR="00442C6A" w:rsidRDefault="00F6554B" w:rsidP="00442C6A">
      <w:pPr>
        <w:ind w:left="720"/>
      </w:pPr>
      <w:r>
        <w:rPr>
          <w:rFonts w:eastAsia="游明朝" w:hint="eastAsia"/>
          <w:lang w:eastAsia="ja-JP"/>
        </w:rPr>
        <w:t>C</w:t>
      </w:r>
      <w:r>
        <w:rPr>
          <w:rFonts w:eastAsia="游明朝"/>
          <w:lang w:eastAsia="ja-JP"/>
        </w:rPr>
        <w:t xml:space="preserve">: </w:t>
      </w:r>
      <w:r w:rsidR="00C72C66">
        <w:rPr>
          <w:rFonts w:eastAsia="游明朝"/>
          <w:lang w:eastAsia="ja-JP"/>
        </w:rPr>
        <w:t>In the slide</w:t>
      </w:r>
      <w:r>
        <w:rPr>
          <w:rFonts w:eastAsia="游明朝"/>
          <w:lang w:eastAsia="ja-JP"/>
        </w:rPr>
        <w:t xml:space="preserve"> 3, </w:t>
      </w:r>
      <w:r w:rsidR="004F6C76">
        <w:rPr>
          <w:rFonts w:eastAsia="游明朝"/>
          <w:lang w:eastAsia="ja-JP"/>
        </w:rPr>
        <w:t>why overlap the TXOP shouldn’t be, it should be avoided. Y</w:t>
      </w:r>
      <w:r w:rsidRPr="00F6554B">
        <w:rPr>
          <w:rFonts w:eastAsia="游明朝"/>
          <w:lang w:eastAsia="ja-JP"/>
        </w:rPr>
        <w:t>ou mentioned about EDCA restrictions. I think we discussed all of this within the BSS for some set of rules</w:t>
      </w:r>
      <w:r>
        <w:rPr>
          <w:rFonts w:eastAsia="游明朝"/>
          <w:lang w:eastAsia="ja-JP"/>
        </w:rPr>
        <w:t xml:space="preserve">. Multi-AP </w:t>
      </w:r>
      <w:r w:rsidR="00FE1491">
        <w:rPr>
          <w:rFonts w:eastAsia="游明朝"/>
          <w:lang w:eastAsia="ja-JP"/>
        </w:rPr>
        <w:t>coordination</w:t>
      </w:r>
      <w:r w:rsidRPr="00F6554B">
        <w:rPr>
          <w:rFonts w:eastAsia="游明朝"/>
          <w:lang w:eastAsia="ja-JP"/>
        </w:rPr>
        <w:t xml:space="preserve"> </w:t>
      </w:r>
      <w:r>
        <w:rPr>
          <w:rFonts w:eastAsia="游明朝"/>
          <w:lang w:eastAsia="ja-JP"/>
        </w:rPr>
        <w:t xml:space="preserve">is majorly </w:t>
      </w:r>
      <w:r w:rsidRPr="00F6554B">
        <w:rPr>
          <w:rFonts w:eastAsia="游明朝"/>
          <w:lang w:eastAsia="ja-JP"/>
        </w:rPr>
        <w:t xml:space="preserve">a way to end it itself before the service period. </w:t>
      </w:r>
      <w:r w:rsidR="004F6C76">
        <w:rPr>
          <w:rFonts w:eastAsia="游明朝"/>
          <w:lang w:eastAsia="ja-JP"/>
        </w:rPr>
        <w:t xml:space="preserve">You let the </w:t>
      </w:r>
      <w:r w:rsidR="00FE1491">
        <w:rPr>
          <w:rFonts w:eastAsia="游明朝"/>
          <w:lang w:eastAsia="ja-JP"/>
        </w:rPr>
        <w:t>probabilities</w:t>
      </w:r>
      <w:r w:rsidR="004F6C76">
        <w:rPr>
          <w:rFonts w:eastAsia="游明朝"/>
          <w:lang w:eastAsia="ja-JP"/>
        </w:rPr>
        <w:t xml:space="preserve"> happen. </w:t>
      </w:r>
    </w:p>
    <w:p w14:paraId="277F0BE3" w14:textId="77777777" w:rsidR="00442C6A" w:rsidRDefault="004F6C76" w:rsidP="00442C6A">
      <w:pPr>
        <w:ind w:left="720"/>
      </w:pPr>
      <w:r>
        <w:rPr>
          <w:rFonts w:eastAsia="游明朝" w:hint="eastAsia"/>
          <w:lang w:eastAsia="ja-JP"/>
        </w:rPr>
        <w:t>A</w:t>
      </w:r>
      <w:r>
        <w:rPr>
          <w:rFonts w:eastAsia="游明朝"/>
          <w:lang w:eastAsia="ja-JP"/>
        </w:rPr>
        <w:t xml:space="preserve">: </w:t>
      </w:r>
      <w:r w:rsidRPr="004F6C76">
        <w:rPr>
          <w:rFonts w:eastAsia="游明朝"/>
          <w:lang w:eastAsia="ja-JP"/>
        </w:rPr>
        <w:t xml:space="preserve">I think around </w:t>
      </w:r>
      <w:r>
        <w:rPr>
          <w:rFonts w:eastAsia="游明朝"/>
          <w:lang w:eastAsia="ja-JP"/>
        </w:rPr>
        <w:t>11be</w:t>
      </w:r>
      <w:r w:rsidRPr="004F6C76">
        <w:rPr>
          <w:rFonts w:eastAsia="游明朝"/>
          <w:lang w:eastAsia="ja-JP"/>
        </w:rPr>
        <w:t xml:space="preserve"> we discussed more about the alignment of R</w:t>
      </w:r>
      <w:r>
        <w:rPr>
          <w:rFonts w:eastAsia="游明朝"/>
          <w:lang w:eastAsia="ja-JP"/>
        </w:rPr>
        <w:t>TWT SP</w:t>
      </w:r>
      <w:r w:rsidRPr="004F6C76">
        <w:rPr>
          <w:rFonts w:eastAsia="游明朝"/>
          <w:lang w:eastAsia="ja-JP"/>
        </w:rPr>
        <w:t xml:space="preserve"> </w:t>
      </w:r>
      <w:r>
        <w:rPr>
          <w:rFonts w:eastAsia="游明朝"/>
          <w:lang w:eastAsia="ja-JP"/>
        </w:rPr>
        <w:t xml:space="preserve">that in the AP </w:t>
      </w:r>
      <w:r w:rsidRPr="004F6C76">
        <w:rPr>
          <w:rFonts w:eastAsia="游明朝"/>
          <w:lang w:eastAsia="ja-JP"/>
        </w:rPr>
        <w:t xml:space="preserve">affiliated with MLD. </w:t>
      </w:r>
      <w:r>
        <w:rPr>
          <w:rFonts w:eastAsia="游明朝"/>
          <w:lang w:eastAsia="ja-JP"/>
        </w:rPr>
        <w:t>I</w:t>
      </w:r>
      <w:r w:rsidRPr="004F6C76">
        <w:rPr>
          <w:rFonts w:eastAsia="游明朝"/>
          <w:lang w:eastAsia="ja-JP"/>
        </w:rPr>
        <w:t>n this slide</w:t>
      </w:r>
      <w:r>
        <w:rPr>
          <w:rFonts w:eastAsia="游明朝"/>
          <w:lang w:eastAsia="ja-JP"/>
        </w:rPr>
        <w:t>,</w:t>
      </w:r>
      <w:r w:rsidRPr="004F6C76">
        <w:rPr>
          <w:rFonts w:eastAsia="游明朝"/>
          <w:lang w:eastAsia="ja-JP"/>
        </w:rPr>
        <w:t xml:space="preserve"> </w:t>
      </w:r>
      <w:r>
        <w:rPr>
          <w:rFonts w:eastAsia="游明朝"/>
          <w:lang w:eastAsia="ja-JP"/>
        </w:rPr>
        <w:t>b</w:t>
      </w:r>
      <w:r w:rsidRPr="004F6C76">
        <w:rPr>
          <w:rFonts w:eastAsia="游明朝"/>
          <w:lang w:eastAsia="ja-JP"/>
        </w:rPr>
        <w:t xml:space="preserve">ecause </w:t>
      </w:r>
      <w:r>
        <w:rPr>
          <w:rFonts w:eastAsia="游明朝"/>
          <w:lang w:eastAsia="ja-JP"/>
        </w:rPr>
        <w:t>RTWT</w:t>
      </w:r>
      <w:r w:rsidRPr="004F6C76">
        <w:rPr>
          <w:rFonts w:eastAsia="游明朝"/>
          <w:lang w:eastAsia="ja-JP"/>
        </w:rPr>
        <w:t xml:space="preserve"> SP is used for low latency </w:t>
      </w:r>
      <w:r>
        <w:rPr>
          <w:rFonts w:eastAsia="游明朝"/>
          <w:lang w:eastAsia="ja-JP"/>
        </w:rPr>
        <w:t xml:space="preserve">traffic </w:t>
      </w:r>
      <w:r w:rsidRPr="004F6C76">
        <w:rPr>
          <w:rFonts w:eastAsia="游明朝"/>
          <w:lang w:eastAsia="ja-JP"/>
        </w:rPr>
        <w:t xml:space="preserve">in this </w:t>
      </w:r>
      <w:r>
        <w:rPr>
          <w:rFonts w:eastAsia="游明朝"/>
          <w:lang w:eastAsia="ja-JP"/>
        </w:rPr>
        <w:t>BSS,</w:t>
      </w:r>
      <w:r w:rsidRPr="004F6C76">
        <w:rPr>
          <w:rFonts w:eastAsia="游明朝"/>
          <w:lang w:eastAsia="ja-JP"/>
        </w:rPr>
        <w:t xml:space="preserve"> as well to avoid the time with the </w:t>
      </w:r>
      <w:r>
        <w:rPr>
          <w:rFonts w:eastAsia="游明朝"/>
          <w:lang w:eastAsia="ja-JP"/>
        </w:rPr>
        <w:t>OBSS RTWT SP.</w:t>
      </w:r>
      <w:r w:rsidRPr="004F6C76">
        <w:rPr>
          <w:rFonts w:eastAsia="游明朝"/>
          <w:lang w:eastAsia="ja-JP"/>
        </w:rPr>
        <w:t xml:space="preserve"> </w:t>
      </w:r>
      <w:r>
        <w:rPr>
          <w:rFonts w:eastAsia="游明朝"/>
          <w:lang w:eastAsia="ja-JP"/>
        </w:rPr>
        <w:t>T</w:t>
      </w:r>
      <w:r w:rsidRPr="004F6C76">
        <w:rPr>
          <w:rFonts w:eastAsia="游明朝"/>
          <w:lang w:eastAsia="ja-JP"/>
        </w:rPr>
        <w:t>hat's my w</w:t>
      </w:r>
      <w:r>
        <w:rPr>
          <w:rFonts w:eastAsia="游明朝"/>
          <w:lang w:eastAsia="ja-JP"/>
        </w:rPr>
        <w:t>i</w:t>
      </w:r>
      <w:r w:rsidRPr="004F6C76">
        <w:rPr>
          <w:rFonts w:eastAsia="游明朝"/>
          <w:lang w:eastAsia="ja-JP"/>
        </w:rPr>
        <w:t>ll</w:t>
      </w:r>
      <w:r>
        <w:rPr>
          <w:rFonts w:eastAsia="游明朝"/>
          <w:lang w:eastAsia="ja-JP"/>
        </w:rPr>
        <w:t>.</w:t>
      </w:r>
    </w:p>
    <w:p w14:paraId="7C82E52B" w14:textId="77777777" w:rsidR="00442C6A" w:rsidRDefault="004F6C76" w:rsidP="00442C6A">
      <w:pPr>
        <w:ind w:left="720"/>
      </w:pPr>
      <w:r>
        <w:rPr>
          <w:rFonts w:eastAsia="游明朝" w:hint="eastAsia"/>
          <w:lang w:eastAsia="ja-JP"/>
        </w:rPr>
        <w:t>C</w:t>
      </w:r>
      <w:r>
        <w:rPr>
          <w:rFonts w:eastAsia="游明朝"/>
          <w:lang w:eastAsia="ja-JP"/>
        </w:rPr>
        <w:t>: I echo the previous commenter. I</w:t>
      </w:r>
      <w:r w:rsidRPr="004F6C76">
        <w:rPr>
          <w:rFonts w:eastAsia="游明朝"/>
          <w:lang w:eastAsia="ja-JP"/>
        </w:rPr>
        <w:t xml:space="preserve">f the AP has a lot of stations and I'm in an area where an apartment complex or something and here is a lot of </w:t>
      </w:r>
      <w:r w:rsidR="00A663E9">
        <w:rPr>
          <w:rFonts w:eastAsia="游明朝"/>
          <w:lang w:eastAsia="ja-JP"/>
        </w:rPr>
        <w:t>OBSS</w:t>
      </w:r>
      <w:r w:rsidRPr="004F6C76">
        <w:rPr>
          <w:rFonts w:eastAsia="游明朝"/>
          <w:lang w:eastAsia="ja-JP"/>
        </w:rPr>
        <w:t>s around me</w:t>
      </w:r>
      <w:r w:rsidR="00A663E9">
        <w:rPr>
          <w:rFonts w:eastAsia="游明朝"/>
          <w:lang w:eastAsia="ja-JP"/>
        </w:rPr>
        <w:t xml:space="preserve">, </w:t>
      </w:r>
      <w:r w:rsidRPr="004F6C76">
        <w:rPr>
          <w:rFonts w:eastAsia="游明朝"/>
          <w:lang w:eastAsia="ja-JP"/>
        </w:rPr>
        <w:t>things might go out of hand</w:t>
      </w:r>
      <w:r w:rsidR="00A663E9">
        <w:rPr>
          <w:rFonts w:eastAsia="游明朝"/>
          <w:lang w:eastAsia="ja-JP"/>
        </w:rPr>
        <w:t>. B</w:t>
      </w:r>
      <w:r w:rsidRPr="004F6C76">
        <w:rPr>
          <w:rFonts w:eastAsia="游明朝"/>
          <w:lang w:eastAsia="ja-JP"/>
        </w:rPr>
        <w:t>locking or restricting will be assessed where the AP</w:t>
      </w:r>
      <w:r w:rsidR="00A663E9">
        <w:rPr>
          <w:rFonts w:eastAsia="游明朝"/>
          <w:lang w:eastAsia="ja-JP"/>
        </w:rPr>
        <w:t>s</w:t>
      </w:r>
      <w:r w:rsidRPr="004F6C76">
        <w:rPr>
          <w:rFonts w:eastAsia="游明朝"/>
          <w:lang w:eastAsia="ja-JP"/>
        </w:rPr>
        <w:t xml:space="preserve"> can see each other. </w:t>
      </w:r>
    </w:p>
    <w:p w14:paraId="0CE38EBC" w14:textId="70796775" w:rsidR="00A663E9" w:rsidRPr="00442C6A" w:rsidRDefault="00A663E9" w:rsidP="00442C6A">
      <w:pPr>
        <w:ind w:left="720"/>
      </w:pPr>
      <w:r>
        <w:rPr>
          <w:rFonts w:eastAsia="游明朝" w:hint="eastAsia"/>
          <w:lang w:eastAsia="ja-JP"/>
        </w:rPr>
        <w:t>A</w:t>
      </w:r>
      <w:r>
        <w:rPr>
          <w:rFonts w:eastAsia="游明朝"/>
          <w:lang w:eastAsia="ja-JP"/>
        </w:rPr>
        <w:t xml:space="preserve">: The AP1 just listens to the STA12 </w:t>
      </w:r>
      <w:r w:rsidRPr="00A663E9">
        <w:rPr>
          <w:rFonts w:eastAsia="游明朝"/>
          <w:lang w:eastAsia="ja-JP"/>
        </w:rPr>
        <w:t>during the RTW</w:t>
      </w:r>
      <w:r>
        <w:rPr>
          <w:rFonts w:eastAsia="游明朝"/>
          <w:lang w:eastAsia="ja-JP"/>
        </w:rPr>
        <w:t>T</w:t>
      </w:r>
      <w:r w:rsidRPr="00A663E9">
        <w:rPr>
          <w:rFonts w:eastAsia="游明朝"/>
          <w:lang w:eastAsia="ja-JP"/>
        </w:rPr>
        <w:t xml:space="preserve"> </w:t>
      </w:r>
      <w:r>
        <w:rPr>
          <w:rFonts w:eastAsia="游明朝"/>
          <w:lang w:eastAsia="ja-JP"/>
        </w:rPr>
        <w:t>TXOP</w:t>
      </w:r>
      <w:r w:rsidRPr="00A663E9">
        <w:rPr>
          <w:rFonts w:eastAsia="游明朝"/>
          <w:lang w:eastAsia="ja-JP"/>
        </w:rPr>
        <w:t xml:space="preserve"> of </w:t>
      </w:r>
      <w:r>
        <w:rPr>
          <w:rFonts w:eastAsia="游明朝"/>
          <w:lang w:eastAsia="ja-JP"/>
        </w:rPr>
        <w:t xml:space="preserve">the </w:t>
      </w:r>
      <w:r w:rsidRPr="00A663E9">
        <w:rPr>
          <w:rFonts w:eastAsia="游明朝"/>
          <w:lang w:eastAsia="ja-JP"/>
        </w:rPr>
        <w:t>AP</w:t>
      </w:r>
      <w:r>
        <w:rPr>
          <w:rFonts w:eastAsia="游明朝"/>
          <w:lang w:eastAsia="ja-JP"/>
        </w:rPr>
        <w:t>2.</w:t>
      </w:r>
    </w:p>
    <w:p w14:paraId="6CF50D67" w14:textId="77777777" w:rsidR="00A663E9" w:rsidRDefault="00A663E9" w:rsidP="00A663E9">
      <w:pPr>
        <w:ind w:left="1080"/>
        <w:rPr>
          <w:szCs w:val="20"/>
          <w:lang w:eastAsia="zh-CN"/>
        </w:rPr>
      </w:pPr>
    </w:p>
    <w:p w14:paraId="04443185" w14:textId="052B3451" w:rsidR="00442C6A" w:rsidRDefault="00000000" w:rsidP="00442C6A">
      <w:pPr>
        <w:numPr>
          <w:ilvl w:val="0"/>
          <w:numId w:val="32"/>
        </w:numPr>
      </w:pPr>
      <w:hyperlink r:id="rId38" w:history="1">
        <w:r w:rsidR="00A663E9" w:rsidRPr="00CF6AAA">
          <w:rPr>
            <w:rStyle w:val="a7"/>
          </w:rPr>
          <w:t>11-23/</w:t>
        </w:r>
        <w:r w:rsidR="00A663E9">
          <w:rPr>
            <w:rStyle w:val="a7"/>
          </w:rPr>
          <w:t>1898</w:t>
        </w:r>
        <w:r w:rsidR="00A663E9" w:rsidRPr="00CF6AAA">
          <w:rPr>
            <w:rStyle w:val="a7"/>
          </w:rPr>
          <w:t>r</w:t>
        </w:r>
        <w:r w:rsidR="00A663E9">
          <w:rPr>
            <w:rStyle w:val="a7"/>
          </w:rPr>
          <w:t>1</w:t>
        </w:r>
      </w:hyperlink>
      <w:r w:rsidR="00104FF5">
        <w:t>: S</w:t>
      </w:r>
      <w:r w:rsidR="00A663E9" w:rsidRPr="00A663E9">
        <w:t>ignaling Details for Non-</w:t>
      </w:r>
      <w:r w:rsidR="00FE1491" w:rsidRPr="00A663E9">
        <w:t>collocated</w:t>
      </w:r>
      <w:r w:rsidR="00A663E9" w:rsidRPr="00A663E9">
        <w:t xml:space="preserve"> AP MLD</w:t>
      </w:r>
    </w:p>
    <w:p w14:paraId="0E411F36" w14:textId="77777777" w:rsidR="00442C6A" w:rsidRDefault="002D6042" w:rsidP="00442C6A">
      <w:pPr>
        <w:ind w:left="1080"/>
      </w:pPr>
      <w:r w:rsidRPr="002D6042">
        <w:t>Guogang Huang</w:t>
      </w:r>
      <w:r>
        <w:t xml:space="preserve"> (Huawei)</w:t>
      </w:r>
    </w:p>
    <w:p w14:paraId="45690B51" w14:textId="623DAD9E" w:rsidR="00442C6A" w:rsidRDefault="00A663E9" w:rsidP="00442C6A">
      <w:pPr>
        <w:ind w:left="720"/>
      </w:pPr>
      <w:r w:rsidRPr="00442C6A">
        <w:rPr>
          <w:szCs w:val="20"/>
          <w:lang w:eastAsia="zh-CN"/>
        </w:rPr>
        <w:t>C:</w:t>
      </w:r>
      <w:r w:rsidR="002D6042" w:rsidRPr="00442C6A">
        <w:rPr>
          <w:szCs w:val="20"/>
          <w:lang w:eastAsia="zh-CN"/>
        </w:rPr>
        <w:t xml:space="preserve"> </w:t>
      </w:r>
      <w:r w:rsidR="00D419D4" w:rsidRPr="00442C6A">
        <w:rPr>
          <w:szCs w:val="20"/>
          <w:lang w:eastAsia="zh-CN"/>
        </w:rPr>
        <w:t xml:space="preserve">Just to clarify, for the roaming operations, you only get the AP information before you start roaming. Is </w:t>
      </w:r>
      <w:r w:rsidR="00FE1491" w:rsidRPr="00442C6A">
        <w:rPr>
          <w:szCs w:val="20"/>
          <w:lang w:eastAsia="zh-CN"/>
        </w:rPr>
        <w:t>that</w:t>
      </w:r>
      <w:r w:rsidR="00D419D4" w:rsidRPr="00442C6A">
        <w:rPr>
          <w:szCs w:val="20"/>
          <w:lang w:eastAsia="zh-CN"/>
        </w:rPr>
        <w:t xml:space="preserve"> the case?</w:t>
      </w:r>
    </w:p>
    <w:p w14:paraId="12B741F5" w14:textId="2933990C" w:rsidR="00442C6A" w:rsidRDefault="002D6042" w:rsidP="00442C6A">
      <w:pPr>
        <w:ind w:left="720"/>
      </w:pPr>
      <w:r>
        <w:rPr>
          <w:rFonts w:eastAsia="游明朝" w:hint="eastAsia"/>
          <w:szCs w:val="20"/>
          <w:lang w:eastAsia="ja-JP"/>
        </w:rPr>
        <w:t>A</w:t>
      </w:r>
      <w:r>
        <w:rPr>
          <w:rFonts w:eastAsia="游明朝"/>
          <w:szCs w:val="20"/>
          <w:lang w:eastAsia="ja-JP"/>
        </w:rPr>
        <w:t xml:space="preserve">: </w:t>
      </w:r>
      <w:r w:rsidR="00D419D4">
        <w:rPr>
          <w:rFonts w:eastAsia="游明朝"/>
          <w:szCs w:val="20"/>
          <w:lang w:eastAsia="ja-JP"/>
        </w:rPr>
        <w:t xml:space="preserve">I think that because </w:t>
      </w:r>
      <w:r w:rsidR="00525115">
        <w:rPr>
          <w:rFonts w:eastAsia="游明朝"/>
          <w:szCs w:val="20"/>
          <w:lang w:eastAsia="ja-JP"/>
        </w:rPr>
        <w:t xml:space="preserve">for </w:t>
      </w:r>
      <w:r w:rsidR="00D419D4" w:rsidRPr="00D419D4">
        <w:rPr>
          <w:rFonts w:eastAsia="游明朝"/>
          <w:szCs w:val="20"/>
          <w:lang w:eastAsia="ja-JP"/>
        </w:rPr>
        <w:t>the</w:t>
      </w:r>
      <w:r w:rsidR="00525115">
        <w:rPr>
          <w:rFonts w:eastAsia="游明朝"/>
          <w:szCs w:val="20"/>
          <w:lang w:eastAsia="ja-JP"/>
        </w:rPr>
        <w:t xml:space="preserve"> non-</w:t>
      </w:r>
      <w:r w:rsidR="00FE1491">
        <w:rPr>
          <w:rFonts w:eastAsia="游明朝"/>
          <w:szCs w:val="20"/>
          <w:lang w:eastAsia="ja-JP"/>
        </w:rPr>
        <w:t>collocated</w:t>
      </w:r>
      <w:r w:rsidR="00525115">
        <w:rPr>
          <w:rFonts w:eastAsia="游明朝"/>
          <w:szCs w:val="20"/>
          <w:lang w:eastAsia="ja-JP"/>
        </w:rPr>
        <w:t xml:space="preserve"> AM MLD, the current AP MLD and the target AP MLD affiliated with the non-AP STA, to forward the signal to the non-AP MLD. In that case, w</w:t>
      </w:r>
      <w:r w:rsidR="00D419D4" w:rsidRPr="00D419D4">
        <w:rPr>
          <w:rFonts w:eastAsia="游明朝"/>
          <w:szCs w:val="20"/>
          <w:lang w:eastAsia="ja-JP"/>
        </w:rPr>
        <w:t>e</w:t>
      </w:r>
      <w:r w:rsidR="00525115">
        <w:rPr>
          <w:rFonts w:eastAsia="游明朝"/>
          <w:szCs w:val="20"/>
          <w:lang w:eastAsia="ja-JP"/>
        </w:rPr>
        <w:t xml:space="preserve"> a</w:t>
      </w:r>
      <w:r w:rsidR="00D419D4" w:rsidRPr="00D419D4">
        <w:rPr>
          <w:rFonts w:eastAsia="游明朝"/>
          <w:szCs w:val="20"/>
          <w:lang w:eastAsia="ja-JP"/>
        </w:rPr>
        <w:t xml:space="preserve">re going to allow </w:t>
      </w:r>
      <w:r w:rsidR="00525115">
        <w:rPr>
          <w:rFonts w:eastAsia="游明朝"/>
          <w:szCs w:val="20"/>
          <w:lang w:eastAsia="ja-JP"/>
        </w:rPr>
        <w:t xml:space="preserve">the </w:t>
      </w:r>
      <w:r w:rsidR="00D419D4">
        <w:rPr>
          <w:rFonts w:eastAsia="游明朝"/>
          <w:szCs w:val="20"/>
          <w:lang w:eastAsia="ja-JP"/>
        </w:rPr>
        <w:t>UHR AP MLD</w:t>
      </w:r>
      <w:r w:rsidR="00D419D4" w:rsidRPr="00D419D4">
        <w:rPr>
          <w:rFonts w:eastAsia="游明朝"/>
          <w:szCs w:val="20"/>
          <w:lang w:eastAsia="ja-JP"/>
        </w:rPr>
        <w:t xml:space="preserve"> </w:t>
      </w:r>
      <w:r w:rsidR="00293FA7">
        <w:rPr>
          <w:rFonts w:eastAsia="游明朝"/>
          <w:szCs w:val="20"/>
          <w:lang w:eastAsia="ja-JP"/>
        </w:rPr>
        <w:t>can probe</w:t>
      </w:r>
      <w:r w:rsidR="00D419D4" w:rsidRPr="00D419D4">
        <w:rPr>
          <w:rFonts w:eastAsia="游明朝"/>
          <w:szCs w:val="20"/>
          <w:lang w:eastAsia="ja-JP"/>
        </w:rPr>
        <w:t xml:space="preserve"> </w:t>
      </w:r>
      <w:r w:rsidR="00293FA7">
        <w:rPr>
          <w:rFonts w:eastAsia="游明朝"/>
          <w:szCs w:val="20"/>
          <w:lang w:eastAsia="ja-JP"/>
        </w:rPr>
        <w:t xml:space="preserve">target </w:t>
      </w:r>
      <w:r w:rsidR="00D419D4" w:rsidRPr="00D419D4">
        <w:rPr>
          <w:rFonts w:eastAsia="游明朝"/>
          <w:szCs w:val="20"/>
          <w:lang w:eastAsia="ja-JP"/>
        </w:rPr>
        <w:t>AP M</w:t>
      </w:r>
      <w:r w:rsidR="00D419D4">
        <w:rPr>
          <w:rFonts w:eastAsia="游明朝"/>
          <w:szCs w:val="20"/>
          <w:lang w:eastAsia="ja-JP"/>
        </w:rPr>
        <w:t>L</w:t>
      </w:r>
      <w:r w:rsidR="00D419D4" w:rsidRPr="00D419D4">
        <w:rPr>
          <w:rFonts w:eastAsia="游明朝"/>
          <w:szCs w:val="20"/>
          <w:lang w:eastAsia="ja-JP"/>
        </w:rPr>
        <w:t>D directly through the current AP</w:t>
      </w:r>
      <w:r w:rsidR="00D419D4">
        <w:rPr>
          <w:rFonts w:eastAsia="游明朝"/>
          <w:szCs w:val="20"/>
          <w:lang w:eastAsia="ja-JP"/>
        </w:rPr>
        <w:t xml:space="preserve"> MLD</w:t>
      </w:r>
      <w:r w:rsidR="00D419D4" w:rsidRPr="00D419D4">
        <w:rPr>
          <w:rFonts w:eastAsia="游明朝"/>
          <w:szCs w:val="20"/>
          <w:lang w:eastAsia="ja-JP"/>
        </w:rPr>
        <w:t>.</w:t>
      </w:r>
    </w:p>
    <w:p w14:paraId="7988B6BC" w14:textId="6FDF1D7F" w:rsidR="00442C6A" w:rsidRDefault="002D6042" w:rsidP="00442C6A">
      <w:pPr>
        <w:ind w:left="720"/>
      </w:pPr>
      <w:r w:rsidRPr="00C37CF6">
        <w:rPr>
          <w:szCs w:val="20"/>
          <w:lang w:eastAsia="zh-CN"/>
        </w:rPr>
        <w:t>C:</w:t>
      </w:r>
      <w:r>
        <w:rPr>
          <w:szCs w:val="20"/>
          <w:lang w:eastAsia="zh-CN"/>
        </w:rPr>
        <w:t xml:space="preserve"> </w:t>
      </w:r>
      <w:r w:rsidR="00525115">
        <w:rPr>
          <w:szCs w:val="20"/>
          <w:lang w:eastAsia="zh-CN"/>
        </w:rPr>
        <w:t>I see. That</w:t>
      </w:r>
      <w:r w:rsidR="00293FA7" w:rsidRPr="00293FA7">
        <w:rPr>
          <w:szCs w:val="20"/>
          <w:lang w:eastAsia="zh-CN"/>
        </w:rPr>
        <w:t xml:space="preserve">'s natural, though we also need to </w:t>
      </w:r>
      <w:r w:rsidR="00FE1491" w:rsidRPr="00293FA7">
        <w:rPr>
          <w:szCs w:val="20"/>
          <w:lang w:eastAsia="zh-CN"/>
        </w:rPr>
        <w:t>co</w:t>
      </w:r>
      <w:r w:rsidR="00FE1491">
        <w:rPr>
          <w:szCs w:val="20"/>
          <w:lang w:eastAsia="zh-CN"/>
        </w:rPr>
        <w:t>o</w:t>
      </w:r>
      <w:r w:rsidR="00FE1491" w:rsidRPr="00293FA7">
        <w:rPr>
          <w:szCs w:val="20"/>
          <w:lang w:eastAsia="zh-CN"/>
        </w:rPr>
        <w:t>perate</w:t>
      </w:r>
      <w:r w:rsidR="00293FA7" w:rsidRPr="00293FA7">
        <w:rPr>
          <w:szCs w:val="20"/>
          <w:lang w:eastAsia="zh-CN"/>
        </w:rPr>
        <w:t xml:space="preserve"> some coordinated APs and multi-AP operations.</w:t>
      </w:r>
      <w:r w:rsidR="00293FA7">
        <w:rPr>
          <w:szCs w:val="20"/>
          <w:lang w:eastAsia="zh-CN"/>
        </w:rPr>
        <w:t xml:space="preserve"> </w:t>
      </w:r>
      <w:r w:rsidR="00525115">
        <w:rPr>
          <w:szCs w:val="20"/>
          <w:lang w:eastAsia="zh-CN"/>
        </w:rPr>
        <w:t xml:space="preserve">In that case, it may be beneficial to share </w:t>
      </w:r>
      <w:r w:rsidR="00FE1491">
        <w:rPr>
          <w:szCs w:val="20"/>
          <w:lang w:eastAsia="zh-CN"/>
        </w:rPr>
        <w:t>that information</w:t>
      </w:r>
      <w:r w:rsidR="00525115">
        <w:rPr>
          <w:szCs w:val="20"/>
          <w:lang w:eastAsia="zh-CN"/>
        </w:rPr>
        <w:t xml:space="preserve">. </w:t>
      </w:r>
      <w:r w:rsidR="00293FA7" w:rsidRPr="00293FA7">
        <w:rPr>
          <w:szCs w:val="20"/>
          <w:lang w:eastAsia="zh-CN"/>
        </w:rPr>
        <w:t xml:space="preserve">Technically we have a set of AP MLDs affiliated with </w:t>
      </w:r>
      <w:r w:rsidR="00525115">
        <w:rPr>
          <w:szCs w:val="20"/>
          <w:lang w:eastAsia="zh-CN"/>
        </w:rPr>
        <w:t xml:space="preserve">the </w:t>
      </w:r>
      <w:r w:rsidR="00293FA7" w:rsidRPr="00293FA7">
        <w:rPr>
          <w:szCs w:val="20"/>
          <w:lang w:eastAsia="zh-CN"/>
        </w:rPr>
        <w:t>non-</w:t>
      </w:r>
      <w:r w:rsidR="00FE1491" w:rsidRPr="00293FA7">
        <w:rPr>
          <w:szCs w:val="20"/>
          <w:lang w:eastAsia="zh-CN"/>
        </w:rPr>
        <w:t>collocated</w:t>
      </w:r>
      <w:r w:rsidR="00293FA7" w:rsidRPr="00293FA7">
        <w:rPr>
          <w:szCs w:val="20"/>
          <w:lang w:eastAsia="zh-CN"/>
        </w:rPr>
        <w:t xml:space="preserve"> AP MLD. Th</w:t>
      </w:r>
      <w:r w:rsidR="00525115">
        <w:rPr>
          <w:szCs w:val="20"/>
          <w:lang w:eastAsia="zh-CN"/>
        </w:rPr>
        <w:t>at</w:t>
      </w:r>
      <w:r w:rsidR="00293FA7" w:rsidRPr="00293FA7">
        <w:rPr>
          <w:szCs w:val="20"/>
          <w:lang w:eastAsia="zh-CN"/>
        </w:rPr>
        <w:t xml:space="preserve"> is </w:t>
      </w:r>
      <w:r w:rsidR="00525115">
        <w:rPr>
          <w:szCs w:val="20"/>
          <w:lang w:eastAsia="zh-CN"/>
        </w:rPr>
        <w:t xml:space="preserve">a </w:t>
      </w:r>
      <w:r w:rsidR="00293FA7" w:rsidRPr="00293FA7">
        <w:rPr>
          <w:szCs w:val="20"/>
          <w:lang w:eastAsia="zh-CN"/>
        </w:rPr>
        <w:t xml:space="preserve">kind of </w:t>
      </w:r>
      <w:r w:rsidR="00D14FCF">
        <w:rPr>
          <w:szCs w:val="20"/>
          <w:lang w:eastAsia="zh-CN"/>
        </w:rPr>
        <w:t>ID</w:t>
      </w:r>
      <w:r w:rsidR="00293FA7" w:rsidRPr="00293FA7">
        <w:rPr>
          <w:szCs w:val="20"/>
          <w:lang w:eastAsia="zh-CN"/>
        </w:rPr>
        <w:t xml:space="preserve"> setup for </w:t>
      </w:r>
      <w:r w:rsidR="00D14FCF">
        <w:rPr>
          <w:szCs w:val="20"/>
          <w:lang w:eastAsia="zh-CN"/>
        </w:rPr>
        <w:t xml:space="preserve">the </w:t>
      </w:r>
      <w:r w:rsidR="00293FA7" w:rsidRPr="00293FA7">
        <w:rPr>
          <w:szCs w:val="20"/>
          <w:lang w:eastAsia="zh-CN"/>
        </w:rPr>
        <w:t>multi-AP coordination cases and as well. I think it may be beneficial to share the APs affiliate with other non-</w:t>
      </w:r>
      <w:r w:rsidR="00FE1491" w:rsidRPr="00293FA7">
        <w:rPr>
          <w:szCs w:val="20"/>
          <w:lang w:eastAsia="zh-CN"/>
        </w:rPr>
        <w:t>collocated</w:t>
      </w:r>
      <w:r w:rsidR="00293FA7" w:rsidRPr="00293FA7">
        <w:rPr>
          <w:szCs w:val="20"/>
          <w:lang w:eastAsia="zh-CN"/>
        </w:rPr>
        <w:t xml:space="preserve"> AP MLD.</w:t>
      </w:r>
    </w:p>
    <w:p w14:paraId="56EA0679" w14:textId="77777777" w:rsidR="00442C6A" w:rsidRDefault="00D14FCF" w:rsidP="00442C6A">
      <w:pPr>
        <w:ind w:left="720"/>
      </w:pPr>
      <w:r>
        <w:rPr>
          <w:rFonts w:eastAsia="游明朝" w:hint="eastAsia"/>
          <w:szCs w:val="20"/>
          <w:lang w:eastAsia="ja-JP"/>
        </w:rPr>
        <w:t>A</w:t>
      </w:r>
      <w:r>
        <w:rPr>
          <w:rFonts w:eastAsia="游明朝"/>
          <w:szCs w:val="20"/>
          <w:lang w:eastAsia="ja-JP"/>
        </w:rPr>
        <w:t>: OK. Thank you.</w:t>
      </w:r>
    </w:p>
    <w:p w14:paraId="3010CDD4" w14:textId="0BA08BA2" w:rsidR="00442C6A" w:rsidRDefault="00293FA7" w:rsidP="00442C6A">
      <w:pPr>
        <w:ind w:left="720"/>
      </w:pPr>
      <w:r>
        <w:rPr>
          <w:rFonts w:eastAsia="游明朝" w:hint="eastAsia"/>
          <w:szCs w:val="20"/>
          <w:lang w:eastAsia="ja-JP"/>
        </w:rPr>
        <w:t>C</w:t>
      </w:r>
      <w:r>
        <w:rPr>
          <w:rFonts w:eastAsia="游明朝"/>
          <w:szCs w:val="20"/>
          <w:lang w:eastAsia="ja-JP"/>
        </w:rPr>
        <w:t xml:space="preserve">: </w:t>
      </w:r>
      <w:r w:rsidR="00C72C66">
        <w:rPr>
          <w:rFonts w:eastAsia="游明朝"/>
          <w:szCs w:val="20"/>
          <w:lang w:eastAsia="ja-JP"/>
        </w:rPr>
        <w:t>In the slide</w:t>
      </w:r>
      <w:r>
        <w:rPr>
          <w:rFonts w:eastAsia="游明朝"/>
          <w:szCs w:val="20"/>
          <w:lang w:eastAsia="ja-JP"/>
        </w:rPr>
        <w:t xml:space="preserve"> 3,</w:t>
      </w:r>
      <w:r w:rsidR="00E07829">
        <w:rPr>
          <w:rFonts w:eastAsia="游明朝"/>
          <w:szCs w:val="20"/>
          <w:lang w:eastAsia="ja-JP"/>
        </w:rPr>
        <w:t xml:space="preserve"> </w:t>
      </w:r>
      <w:r w:rsidR="00E07829" w:rsidRPr="00E07829">
        <w:rPr>
          <w:rFonts w:eastAsia="游明朝"/>
          <w:szCs w:val="20"/>
          <w:lang w:eastAsia="ja-JP"/>
        </w:rPr>
        <w:t>I think that architecture leads to quite a bit of complexity on the backhaul</w:t>
      </w:r>
      <w:r w:rsidR="00E07829">
        <w:rPr>
          <w:rFonts w:eastAsia="游明朝"/>
          <w:szCs w:val="20"/>
          <w:lang w:eastAsia="ja-JP"/>
        </w:rPr>
        <w:t>. B</w:t>
      </w:r>
      <w:r w:rsidR="00E07829" w:rsidRPr="00E07829">
        <w:rPr>
          <w:rFonts w:eastAsia="游明朝"/>
          <w:szCs w:val="20"/>
          <w:lang w:eastAsia="ja-JP"/>
        </w:rPr>
        <w:t>ecause this new entity split</w:t>
      </w:r>
      <w:r w:rsidR="00E07829">
        <w:rPr>
          <w:rFonts w:eastAsia="游明朝"/>
          <w:szCs w:val="20"/>
          <w:lang w:eastAsia="ja-JP"/>
        </w:rPr>
        <w:t>s</w:t>
      </w:r>
      <w:r w:rsidR="00E07829" w:rsidRPr="00E07829">
        <w:rPr>
          <w:rFonts w:eastAsia="游明朝"/>
          <w:szCs w:val="20"/>
          <w:lang w:eastAsia="ja-JP"/>
        </w:rPr>
        <w:t xml:space="preserve"> the data path on this non</w:t>
      </w:r>
      <w:r w:rsidR="00E07829">
        <w:rPr>
          <w:rFonts w:eastAsia="游明朝"/>
          <w:szCs w:val="20"/>
          <w:lang w:eastAsia="ja-JP"/>
        </w:rPr>
        <w:t>-</w:t>
      </w:r>
      <w:r w:rsidR="00FE1491" w:rsidRPr="00E07829">
        <w:rPr>
          <w:rFonts w:eastAsia="游明朝"/>
          <w:szCs w:val="20"/>
          <w:lang w:eastAsia="ja-JP"/>
        </w:rPr>
        <w:t>collocated</w:t>
      </w:r>
      <w:r w:rsidR="00E07829" w:rsidRPr="00E07829">
        <w:rPr>
          <w:rFonts w:eastAsia="游明朝"/>
          <w:szCs w:val="20"/>
          <w:lang w:eastAsia="ja-JP"/>
        </w:rPr>
        <w:t xml:space="preserve"> </w:t>
      </w:r>
      <w:r w:rsidR="00E07829">
        <w:rPr>
          <w:rFonts w:eastAsia="游明朝"/>
          <w:szCs w:val="20"/>
          <w:lang w:eastAsia="ja-JP"/>
        </w:rPr>
        <w:t>AP</w:t>
      </w:r>
      <w:r w:rsidR="00E07829" w:rsidRPr="00E07829">
        <w:rPr>
          <w:rFonts w:eastAsia="游明朝"/>
          <w:szCs w:val="20"/>
          <w:lang w:eastAsia="ja-JP"/>
        </w:rPr>
        <w:t xml:space="preserve"> MLD. And then lower </w:t>
      </w:r>
      <w:r w:rsidR="00E07829">
        <w:rPr>
          <w:rFonts w:eastAsia="游明朝"/>
          <w:szCs w:val="20"/>
          <w:lang w:eastAsia="ja-JP"/>
        </w:rPr>
        <w:lastRenderedPageBreak/>
        <w:t>MAC</w:t>
      </w:r>
      <w:r w:rsidR="00E07829" w:rsidRPr="00E07829">
        <w:rPr>
          <w:rFonts w:eastAsia="游明朝"/>
          <w:szCs w:val="20"/>
          <w:lang w:eastAsia="ja-JP"/>
        </w:rPr>
        <w:t xml:space="preserve"> on the individual </w:t>
      </w:r>
      <w:r w:rsidR="00E07829">
        <w:rPr>
          <w:rFonts w:eastAsia="游明朝"/>
          <w:szCs w:val="20"/>
          <w:lang w:eastAsia="ja-JP"/>
        </w:rPr>
        <w:t>AP MLD</w:t>
      </w:r>
      <w:r w:rsidR="00E07829" w:rsidRPr="00E07829">
        <w:rPr>
          <w:rFonts w:eastAsia="游明朝"/>
          <w:szCs w:val="20"/>
          <w:lang w:eastAsia="ja-JP"/>
        </w:rPr>
        <w:t xml:space="preserve"> </w:t>
      </w:r>
      <w:r w:rsidR="00E07829">
        <w:rPr>
          <w:rFonts w:eastAsia="游明朝"/>
          <w:szCs w:val="20"/>
          <w:lang w:eastAsia="ja-JP"/>
        </w:rPr>
        <w:t>a</w:t>
      </w:r>
      <w:r w:rsidR="00E07829" w:rsidRPr="00E07829">
        <w:rPr>
          <w:rFonts w:eastAsia="游明朝"/>
          <w:szCs w:val="20"/>
          <w:lang w:eastAsia="ja-JP"/>
        </w:rPr>
        <w:t>nd anytime we're splitting the data path, there is a lot of coordination which needs to happen.</w:t>
      </w:r>
      <w:r w:rsidR="00E07829">
        <w:rPr>
          <w:rFonts w:eastAsia="游明朝"/>
          <w:szCs w:val="20"/>
          <w:lang w:eastAsia="ja-JP"/>
        </w:rPr>
        <w:t xml:space="preserve"> </w:t>
      </w:r>
      <w:r w:rsidR="00D14FCF">
        <w:rPr>
          <w:rFonts w:eastAsia="游明朝"/>
          <w:szCs w:val="20"/>
          <w:lang w:eastAsia="ja-JP"/>
        </w:rPr>
        <w:t xml:space="preserve">That is a concern from an architecture point of view. </w:t>
      </w:r>
    </w:p>
    <w:p w14:paraId="7B23FCAC" w14:textId="77777777" w:rsidR="00442C6A" w:rsidRDefault="00E07829" w:rsidP="00442C6A">
      <w:pPr>
        <w:ind w:left="720"/>
      </w:pPr>
      <w:r>
        <w:rPr>
          <w:rFonts w:eastAsia="游明朝"/>
          <w:szCs w:val="20"/>
          <w:lang w:eastAsia="ja-JP"/>
        </w:rPr>
        <w:t>The other comment is that AID assignment should be a part of the basic ML element but I am not clear on that.</w:t>
      </w:r>
    </w:p>
    <w:p w14:paraId="3578D930" w14:textId="3FC5B7F2" w:rsidR="00442C6A" w:rsidRDefault="002D6042" w:rsidP="00442C6A">
      <w:pPr>
        <w:ind w:left="720"/>
      </w:pPr>
      <w:r>
        <w:rPr>
          <w:rFonts w:eastAsia="游明朝" w:hint="eastAsia"/>
          <w:szCs w:val="20"/>
          <w:lang w:eastAsia="ja-JP"/>
        </w:rPr>
        <w:t>A</w:t>
      </w:r>
      <w:r>
        <w:rPr>
          <w:rFonts w:eastAsia="游明朝"/>
          <w:szCs w:val="20"/>
          <w:lang w:eastAsia="ja-JP"/>
        </w:rPr>
        <w:t xml:space="preserve">: </w:t>
      </w:r>
      <w:r w:rsidR="00E07829">
        <w:rPr>
          <w:rFonts w:eastAsia="游明朝"/>
          <w:szCs w:val="20"/>
          <w:lang w:eastAsia="ja-JP"/>
        </w:rPr>
        <w:t xml:space="preserve">For </w:t>
      </w:r>
      <w:r w:rsidR="00D14FCF">
        <w:rPr>
          <w:rFonts w:eastAsia="游明朝"/>
          <w:szCs w:val="20"/>
          <w:lang w:eastAsia="ja-JP"/>
        </w:rPr>
        <w:t xml:space="preserve">the </w:t>
      </w:r>
      <w:r w:rsidR="00E07829">
        <w:rPr>
          <w:rFonts w:eastAsia="游明朝"/>
          <w:szCs w:val="20"/>
          <w:lang w:eastAsia="ja-JP"/>
        </w:rPr>
        <w:t>non-</w:t>
      </w:r>
      <w:r w:rsidR="00FE1491">
        <w:rPr>
          <w:rFonts w:eastAsia="游明朝"/>
          <w:szCs w:val="20"/>
          <w:lang w:eastAsia="ja-JP"/>
        </w:rPr>
        <w:t>collocated</w:t>
      </w:r>
      <w:r w:rsidR="00E07829">
        <w:rPr>
          <w:rFonts w:eastAsia="游明朝"/>
          <w:szCs w:val="20"/>
          <w:lang w:eastAsia="ja-JP"/>
        </w:rPr>
        <w:t xml:space="preserve"> AP MLD, there are many UHR AP MLD and non-</w:t>
      </w:r>
      <w:r w:rsidR="00FE1491">
        <w:rPr>
          <w:rFonts w:eastAsia="游明朝"/>
          <w:szCs w:val="20"/>
          <w:lang w:eastAsia="ja-JP"/>
        </w:rPr>
        <w:t>collocated</w:t>
      </w:r>
      <w:r w:rsidR="00E07829">
        <w:rPr>
          <w:rFonts w:eastAsia="游明朝"/>
          <w:szCs w:val="20"/>
          <w:lang w:eastAsia="ja-JP"/>
        </w:rPr>
        <w:t xml:space="preserve"> AP MLD. In that case, the ID space is limited. So, for the UHR AP MLD and the target AP MLD, new AID should not be assigned. </w:t>
      </w:r>
    </w:p>
    <w:p w14:paraId="01C20FC6" w14:textId="101E6BC8" w:rsidR="00442C6A" w:rsidRDefault="002D6042" w:rsidP="00442C6A">
      <w:pPr>
        <w:ind w:left="720"/>
      </w:pPr>
      <w:r w:rsidRPr="00C37CF6">
        <w:rPr>
          <w:szCs w:val="20"/>
          <w:lang w:eastAsia="zh-CN"/>
        </w:rPr>
        <w:t>C:</w:t>
      </w:r>
      <w:r>
        <w:rPr>
          <w:szCs w:val="20"/>
          <w:lang w:eastAsia="zh-CN"/>
        </w:rPr>
        <w:t xml:space="preserve"> </w:t>
      </w:r>
      <w:r w:rsidR="00E07829" w:rsidRPr="00E07829">
        <w:rPr>
          <w:szCs w:val="20"/>
          <w:lang w:eastAsia="zh-CN"/>
        </w:rPr>
        <w:t>Th</w:t>
      </w:r>
      <w:r w:rsidR="00E07829">
        <w:rPr>
          <w:szCs w:val="20"/>
          <w:lang w:eastAsia="zh-CN"/>
        </w:rPr>
        <w:t xml:space="preserve">ere are </w:t>
      </w:r>
      <w:r w:rsidR="00E07829" w:rsidRPr="00E07829">
        <w:rPr>
          <w:szCs w:val="20"/>
          <w:lang w:eastAsia="zh-CN"/>
        </w:rPr>
        <w:t>a lot of contributions on this topic</w:t>
      </w:r>
      <w:r w:rsidR="00D14FCF">
        <w:rPr>
          <w:szCs w:val="20"/>
          <w:lang w:eastAsia="zh-CN"/>
        </w:rPr>
        <w:t>.</w:t>
      </w:r>
      <w:r w:rsidR="00E07829">
        <w:rPr>
          <w:szCs w:val="20"/>
          <w:lang w:eastAsia="zh-CN"/>
        </w:rPr>
        <w:t xml:space="preserve"> </w:t>
      </w:r>
      <w:r w:rsidR="00D14FCF">
        <w:rPr>
          <w:szCs w:val="20"/>
          <w:lang w:eastAsia="zh-CN"/>
        </w:rPr>
        <w:t>E</w:t>
      </w:r>
      <w:r w:rsidR="00E07829" w:rsidRPr="00E07829">
        <w:rPr>
          <w:szCs w:val="20"/>
          <w:lang w:eastAsia="zh-CN"/>
        </w:rPr>
        <w:t xml:space="preserve">very contribution is using a different name for this logical entity that's sitting above the </w:t>
      </w:r>
      <w:r w:rsidR="00E07829">
        <w:rPr>
          <w:szCs w:val="20"/>
          <w:lang w:eastAsia="zh-CN"/>
        </w:rPr>
        <w:t>AP MLD</w:t>
      </w:r>
      <w:r w:rsidR="00E07829" w:rsidRPr="00E07829">
        <w:rPr>
          <w:szCs w:val="20"/>
          <w:lang w:eastAsia="zh-CN"/>
        </w:rPr>
        <w:t>.</w:t>
      </w:r>
      <w:r w:rsidR="00E07829">
        <w:rPr>
          <w:szCs w:val="20"/>
          <w:lang w:eastAsia="zh-CN"/>
        </w:rPr>
        <w:t xml:space="preserve"> T</w:t>
      </w:r>
      <w:r w:rsidR="00E07829" w:rsidRPr="00E07829">
        <w:rPr>
          <w:szCs w:val="20"/>
          <w:lang w:eastAsia="zh-CN"/>
        </w:rPr>
        <w:t>hat's awkward</w:t>
      </w:r>
      <w:r w:rsidR="00FB21E0">
        <w:rPr>
          <w:szCs w:val="20"/>
          <w:lang w:eastAsia="zh-CN"/>
        </w:rPr>
        <w:t>.</w:t>
      </w:r>
      <w:r w:rsidR="00E07829" w:rsidRPr="00E07829">
        <w:rPr>
          <w:szCs w:val="20"/>
          <w:lang w:eastAsia="zh-CN"/>
        </w:rPr>
        <w:t xml:space="preserve"> </w:t>
      </w:r>
      <w:r w:rsidR="00C72C66">
        <w:rPr>
          <w:szCs w:val="20"/>
          <w:lang w:eastAsia="zh-CN"/>
        </w:rPr>
        <w:t>In the slide</w:t>
      </w:r>
      <w:r w:rsidR="00FB21E0">
        <w:rPr>
          <w:szCs w:val="20"/>
          <w:lang w:eastAsia="zh-CN"/>
        </w:rPr>
        <w:t xml:space="preserve"> 4, </w:t>
      </w:r>
      <w:r w:rsidR="00D14FCF">
        <w:rPr>
          <w:szCs w:val="20"/>
          <w:lang w:eastAsia="zh-CN"/>
        </w:rPr>
        <w:t xml:space="preserve">obviously, </w:t>
      </w:r>
      <w:r w:rsidR="00FB21E0">
        <w:rPr>
          <w:szCs w:val="20"/>
          <w:lang w:eastAsia="zh-CN"/>
        </w:rPr>
        <w:t xml:space="preserve">option 1 makes sense. And it would work on option 2, this is the APMLD ID. </w:t>
      </w:r>
      <w:r w:rsidR="00FB21E0" w:rsidRPr="00FB21E0">
        <w:rPr>
          <w:szCs w:val="20"/>
          <w:lang w:eastAsia="zh-CN"/>
        </w:rPr>
        <w:t>And it would work on option two, this is the APM</w:t>
      </w:r>
      <w:r w:rsidR="00FB21E0">
        <w:rPr>
          <w:szCs w:val="20"/>
          <w:lang w:eastAsia="zh-CN"/>
        </w:rPr>
        <w:t>LD ID</w:t>
      </w:r>
      <w:r w:rsidR="00FB21E0" w:rsidRPr="00FB21E0">
        <w:rPr>
          <w:szCs w:val="20"/>
          <w:lang w:eastAsia="zh-CN"/>
        </w:rPr>
        <w:t>, as you say that is assigned by the APM</w:t>
      </w:r>
      <w:r w:rsidR="00FB21E0">
        <w:rPr>
          <w:szCs w:val="20"/>
          <w:lang w:eastAsia="zh-CN"/>
        </w:rPr>
        <w:t>LD. T</w:t>
      </w:r>
      <w:r w:rsidR="00FB21E0" w:rsidRPr="00FB21E0">
        <w:rPr>
          <w:szCs w:val="20"/>
          <w:lang w:eastAsia="zh-CN"/>
        </w:rPr>
        <w:t>his would mean that you're not using the same ID for the same AP</w:t>
      </w:r>
      <w:r w:rsidR="00D14FCF">
        <w:rPr>
          <w:szCs w:val="20"/>
          <w:lang w:eastAsia="zh-CN"/>
        </w:rPr>
        <w:t xml:space="preserve"> </w:t>
      </w:r>
      <w:r w:rsidR="00FB21E0">
        <w:rPr>
          <w:szCs w:val="20"/>
          <w:lang w:eastAsia="zh-CN"/>
        </w:rPr>
        <w:t xml:space="preserve">MLD universally </w:t>
      </w:r>
      <w:r w:rsidR="00FB21E0" w:rsidRPr="00FB21E0">
        <w:rPr>
          <w:szCs w:val="20"/>
          <w:lang w:eastAsia="zh-CN"/>
        </w:rPr>
        <w:t>is only going to be using that ID if you're specifically communicating with another AP. Is that correct?</w:t>
      </w:r>
    </w:p>
    <w:p w14:paraId="052A7223" w14:textId="77777777" w:rsidR="00442C6A" w:rsidRDefault="002D6042" w:rsidP="00442C6A">
      <w:pPr>
        <w:ind w:left="720"/>
      </w:pPr>
      <w:r>
        <w:rPr>
          <w:rFonts w:eastAsia="游明朝" w:hint="eastAsia"/>
          <w:szCs w:val="20"/>
          <w:lang w:eastAsia="ja-JP"/>
        </w:rPr>
        <w:t>A</w:t>
      </w:r>
      <w:r>
        <w:rPr>
          <w:rFonts w:eastAsia="游明朝"/>
          <w:szCs w:val="20"/>
          <w:lang w:eastAsia="ja-JP"/>
        </w:rPr>
        <w:t xml:space="preserve">: </w:t>
      </w:r>
      <w:r w:rsidR="00D14FCF">
        <w:rPr>
          <w:rFonts w:eastAsia="游明朝"/>
          <w:szCs w:val="20"/>
          <w:lang w:eastAsia="ja-JP"/>
        </w:rPr>
        <w:t>Year, y</w:t>
      </w:r>
      <w:r w:rsidR="00FB21E0" w:rsidRPr="00FB21E0">
        <w:rPr>
          <w:rFonts w:eastAsia="游明朝"/>
          <w:szCs w:val="20"/>
          <w:lang w:eastAsia="ja-JP"/>
        </w:rPr>
        <w:t>ou just should not be passed from the corresponding AP</w:t>
      </w:r>
      <w:r w:rsidR="00FB21E0">
        <w:rPr>
          <w:rFonts w:eastAsia="游明朝"/>
          <w:szCs w:val="20"/>
          <w:lang w:eastAsia="ja-JP"/>
        </w:rPr>
        <w:t xml:space="preserve"> MLD</w:t>
      </w:r>
      <w:r w:rsidR="00FB21E0" w:rsidRPr="00FB21E0">
        <w:rPr>
          <w:rFonts w:eastAsia="游明朝"/>
          <w:szCs w:val="20"/>
          <w:lang w:eastAsia="ja-JP"/>
        </w:rPr>
        <w:t xml:space="preserve"> that is customer ID because it's a</w:t>
      </w:r>
      <w:r w:rsidR="00FB21E0">
        <w:rPr>
          <w:rFonts w:eastAsia="游明朝"/>
          <w:szCs w:val="20"/>
          <w:lang w:eastAsia="ja-JP"/>
        </w:rPr>
        <w:t>ssigned by the AP MLD</w:t>
      </w:r>
      <w:r w:rsidR="00FB21E0" w:rsidRPr="00FB21E0">
        <w:rPr>
          <w:rFonts w:eastAsia="游明朝"/>
          <w:szCs w:val="20"/>
          <w:lang w:eastAsia="ja-JP"/>
        </w:rPr>
        <w:t>.</w:t>
      </w:r>
    </w:p>
    <w:p w14:paraId="7BBFAACE" w14:textId="77777777" w:rsidR="00442C6A" w:rsidRDefault="002D6042" w:rsidP="00442C6A">
      <w:pPr>
        <w:ind w:left="720"/>
      </w:pPr>
      <w:r w:rsidRPr="00C37CF6">
        <w:rPr>
          <w:szCs w:val="20"/>
          <w:lang w:eastAsia="zh-CN"/>
        </w:rPr>
        <w:t>C:</w:t>
      </w:r>
      <w:r>
        <w:rPr>
          <w:szCs w:val="20"/>
          <w:lang w:eastAsia="zh-CN"/>
        </w:rPr>
        <w:t xml:space="preserve"> </w:t>
      </w:r>
      <w:r w:rsidR="00FB21E0">
        <w:rPr>
          <w:szCs w:val="20"/>
          <w:lang w:eastAsia="zh-CN"/>
        </w:rPr>
        <w:t>C</w:t>
      </w:r>
      <w:r w:rsidR="00FB21E0" w:rsidRPr="00FB21E0">
        <w:rPr>
          <w:szCs w:val="20"/>
          <w:lang w:eastAsia="zh-CN"/>
        </w:rPr>
        <w:t>ould there be an option on this ID is assigned by the logical entity above</w:t>
      </w:r>
      <w:r w:rsidR="00FB21E0">
        <w:rPr>
          <w:szCs w:val="20"/>
          <w:lang w:eastAsia="zh-CN"/>
        </w:rPr>
        <w:t>?</w:t>
      </w:r>
    </w:p>
    <w:p w14:paraId="262B0319" w14:textId="77777777" w:rsidR="00442C6A" w:rsidRDefault="002D6042" w:rsidP="00442C6A">
      <w:pPr>
        <w:ind w:left="720"/>
      </w:pPr>
      <w:r>
        <w:rPr>
          <w:rFonts w:eastAsia="游明朝" w:hint="eastAsia"/>
          <w:szCs w:val="20"/>
          <w:lang w:eastAsia="ja-JP"/>
        </w:rPr>
        <w:t>A</w:t>
      </w:r>
      <w:r>
        <w:rPr>
          <w:rFonts w:eastAsia="游明朝"/>
          <w:szCs w:val="20"/>
          <w:lang w:eastAsia="ja-JP"/>
        </w:rPr>
        <w:t xml:space="preserve">: </w:t>
      </w:r>
      <w:r w:rsidR="00FB21E0">
        <w:rPr>
          <w:rFonts w:eastAsia="游明朝"/>
          <w:szCs w:val="20"/>
          <w:lang w:eastAsia="ja-JP"/>
        </w:rPr>
        <w:t>No. Currently the AP MLD ID is assigned by the AP</w:t>
      </w:r>
      <w:r w:rsidR="00D14FCF">
        <w:rPr>
          <w:rFonts w:eastAsia="游明朝"/>
          <w:szCs w:val="20"/>
          <w:lang w:eastAsia="ja-JP"/>
        </w:rPr>
        <w:t>’s MAC.</w:t>
      </w:r>
    </w:p>
    <w:p w14:paraId="27F843F4" w14:textId="77777777" w:rsidR="00442C6A" w:rsidRDefault="002D6042" w:rsidP="00442C6A">
      <w:pPr>
        <w:ind w:left="720"/>
      </w:pPr>
      <w:r w:rsidRPr="00C37CF6">
        <w:rPr>
          <w:szCs w:val="20"/>
          <w:lang w:eastAsia="zh-CN"/>
        </w:rPr>
        <w:t>C:</w:t>
      </w:r>
      <w:r>
        <w:rPr>
          <w:szCs w:val="20"/>
          <w:lang w:eastAsia="zh-CN"/>
        </w:rPr>
        <w:t xml:space="preserve"> </w:t>
      </w:r>
      <w:r w:rsidR="00FB21E0">
        <w:rPr>
          <w:szCs w:val="20"/>
          <w:lang w:eastAsia="zh-CN"/>
        </w:rPr>
        <w:t>What s you preferred option?</w:t>
      </w:r>
    </w:p>
    <w:p w14:paraId="2B4DEE5E" w14:textId="77777777" w:rsidR="00442C6A" w:rsidRDefault="002D6042" w:rsidP="00442C6A">
      <w:pPr>
        <w:ind w:left="720"/>
      </w:pPr>
      <w:r>
        <w:rPr>
          <w:rFonts w:eastAsia="游明朝" w:hint="eastAsia"/>
          <w:szCs w:val="20"/>
          <w:lang w:eastAsia="ja-JP"/>
        </w:rPr>
        <w:t>A</w:t>
      </w:r>
      <w:r>
        <w:rPr>
          <w:rFonts w:eastAsia="游明朝"/>
          <w:szCs w:val="20"/>
          <w:lang w:eastAsia="ja-JP"/>
        </w:rPr>
        <w:t xml:space="preserve">: </w:t>
      </w:r>
      <w:r w:rsidR="00FB21E0">
        <w:rPr>
          <w:rFonts w:eastAsia="游明朝"/>
          <w:szCs w:val="20"/>
          <w:lang w:eastAsia="ja-JP"/>
        </w:rPr>
        <w:t xml:space="preserve">Option 1. </w:t>
      </w:r>
    </w:p>
    <w:p w14:paraId="4B699A79" w14:textId="1FDDE18E" w:rsidR="00442C6A" w:rsidRDefault="002D6042" w:rsidP="00442C6A">
      <w:pPr>
        <w:ind w:left="720"/>
      </w:pPr>
      <w:r w:rsidRPr="00C37CF6">
        <w:rPr>
          <w:szCs w:val="20"/>
          <w:lang w:eastAsia="zh-CN"/>
        </w:rPr>
        <w:t>C:</w:t>
      </w:r>
      <w:r>
        <w:rPr>
          <w:szCs w:val="20"/>
          <w:lang w:eastAsia="zh-CN"/>
        </w:rPr>
        <w:t xml:space="preserve"> </w:t>
      </w:r>
      <w:r w:rsidR="00FB21E0">
        <w:rPr>
          <w:szCs w:val="20"/>
          <w:lang w:eastAsia="zh-CN"/>
        </w:rPr>
        <w:t>H</w:t>
      </w:r>
      <w:r w:rsidR="00FB21E0" w:rsidRPr="00FB21E0">
        <w:rPr>
          <w:szCs w:val="20"/>
          <w:lang w:eastAsia="zh-CN"/>
        </w:rPr>
        <w:t xml:space="preserve">ow </w:t>
      </w:r>
      <w:r w:rsidR="00D14FCF">
        <w:rPr>
          <w:szCs w:val="20"/>
          <w:lang w:eastAsia="zh-CN"/>
        </w:rPr>
        <w:t>could</w:t>
      </w:r>
      <w:r w:rsidR="00FB21E0" w:rsidRPr="00FB21E0">
        <w:rPr>
          <w:szCs w:val="20"/>
          <w:lang w:eastAsia="zh-CN"/>
        </w:rPr>
        <w:t xml:space="preserve"> you get the non</w:t>
      </w:r>
      <w:r w:rsidR="00D14FCF">
        <w:rPr>
          <w:szCs w:val="20"/>
          <w:lang w:eastAsia="zh-CN"/>
        </w:rPr>
        <w:t>-</w:t>
      </w:r>
      <w:r w:rsidR="00FE1491" w:rsidRPr="00FB21E0">
        <w:rPr>
          <w:szCs w:val="20"/>
          <w:lang w:eastAsia="zh-CN"/>
        </w:rPr>
        <w:t>co</w:t>
      </w:r>
      <w:r w:rsidR="00FE1491">
        <w:rPr>
          <w:szCs w:val="20"/>
          <w:lang w:eastAsia="zh-CN"/>
        </w:rPr>
        <w:t>or</w:t>
      </w:r>
      <w:r w:rsidR="00FE1491" w:rsidRPr="00FB21E0">
        <w:rPr>
          <w:szCs w:val="20"/>
          <w:lang w:eastAsia="zh-CN"/>
        </w:rPr>
        <w:t>din</w:t>
      </w:r>
      <w:r w:rsidR="00FE1491">
        <w:rPr>
          <w:szCs w:val="20"/>
          <w:lang w:eastAsia="zh-CN"/>
        </w:rPr>
        <w:t>ated</w:t>
      </w:r>
      <w:r w:rsidR="00FB21E0">
        <w:rPr>
          <w:szCs w:val="20"/>
          <w:lang w:eastAsia="zh-CN"/>
        </w:rPr>
        <w:t xml:space="preserve"> AP MAC addres</w:t>
      </w:r>
      <w:r w:rsidR="00FB21E0" w:rsidRPr="00FB21E0">
        <w:rPr>
          <w:szCs w:val="20"/>
          <w:lang w:eastAsia="zh-CN"/>
        </w:rPr>
        <w:t>s in the first place when you're discovering</w:t>
      </w:r>
      <w:r w:rsidR="00123A5B">
        <w:rPr>
          <w:szCs w:val="20"/>
          <w:lang w:eastAsia="zh-CN"/>
        </w:rPr>
        <w:t>?</w:t>
      </w:r>
    </w:p>
    <w:p w14:paraId="3377D5DA" w14:textId="6E12B9D8" w:rsidR="00442C6A" w:rsidRDefault="002D6042" w:rsidP="00442C6A">
      <w:pPr>
        <w:ind w:left="720"/>
      </w:pPr>
      <w:r>
        <w:rPr>
          <w:rFonts w:eastAsia="游明朝" w:hint="eastAsia"/>
          <w:szCs w:val="20"/>
          <w:lang w:eastAsia="ja-JP"/>
        </w:rPr>
        <w:t>A</w:t>
      </w:r>
      <w:r>
        <w:rPr>
          <w:rFonts w:eastAsia="游明朝"/>
          <w:szCs w:val="20"/>
          <w:lang w:eastAsia="ja-JP"/>
        </w:rPr>
        <w:t xml:space="preserve">: </w:t>
      </w:r>
      <w:r w:rsidR="00C72C66">
        <w:rPr>
          <w:rFonts w:eastAsia="游明朝"/>
          <w:szCs w:val="20"/>
          <w:lang w:eastAsia="ja-JP"/>
        </w:rPr>
        <w:t>In the slide</w:t>
      </w:r>
      <w:r w:rsidR="00AE0ADE">
        <w:rPr>
          <w:rFonts w:eastAsia="游明朝"/>
          <w:szCs w:val="20"/>
          <w:lang w:eastAsia="ja-JP"/>
        </w:rPr>
        <w:t xml:space="preserve"> 4, </w:t>
      </w:r>
      <w:r w:rsidR="00123A5B" w:rsidRPr="00123A5B">
        <w:rPr>
          <w:rFonts w:eastAsia="游明朝"/>
          <w:szCs w:val="20"/>
          <w:lang w:eastAsia="ja-JP"/>
        </w:rPr>
        <w:t xml:space="preserve">I explained how to get </w:t>
      </w:r>
      <w:r w:rsidR="00AE0ADE">
        <w:rPr>
          <w:rFonts w:eastAsia="游明朝"/>
          <w:szCs w:val="20"/>
          <w:lang w:eastAsia="ja-JP"/>
        </w:rPr>
        <w:t xml:space="preserve">the </w:t>
      </w:r>
      <w:r w:rsidR="00123A5B" w:rsidRPr="00123A5B">
        <w:rPr>
          <w:rFonts w:eastAsia="游明朝"/>
          <w:szCs w:val="20"/>
          <w:lang w:eastAsia="ja-JP"/>
        </w:rPr>
        <w:t>non</w:t>
      </w:r>
      <w:r w:rsidR="00AE0ADE">
        <w:rPr>
          <w:rFonts w:eastAsia="游明朝"/>
          <w:szCs w:val="20"/>
          <w:lang w:eastAsia="ja-JP"/>
        </w:rPr>
        <w:t>-</w:t>
      </w:r>
      <w:r w:rsidR="00123A5B" w:rsidRPr="00123A5B">
        <w:rPr>
          <w:rFonts w:eastAsia="游明朝"/>
          <w:szCs w:val="20"/>
          <w:lang w:eastAsia="ja-JP"/>
        </w:rPr>
        <w:t>coll</w:t>
      </w:r>
      <w:r w:rsidR="00AE0ADE">
        <w:rPr>
          <w:rFonts w:eastAsia="游明朝"/>
          <w:szCs w:val="20"/>
          <w:lang w:eastAsia="ja-JP"/>
        </w:rPr>
        <w:t>ocated AP MLD</w:t>
      </w:r>
      <w:r w:rsidR="00123A5B" w:rsidRPr="00123A5B">
        <w:rPr>
          <w:rFonts w:eastAsia="游明朝"/>
          <w:szCs w:val="20"/>
          <w:lang w:eastAsia="ja-JP"/>
        </w:rPr>
        <w:t xml:space="preserve"> </w:t>
      </w:r>
      <w:r w:rsidR="00AE0ADE">
        <w:rPr>
          <w:rFonts w:eastAsia="游明朝"/>
          <w:szCs w:val="20"/>
          <w:lang w:eastAsia="ja-JP"/>
        </w:rPr>
        <w:t xml:space="preserve">to get MAC address. </w:t>
      </w:r>
      <w:r w:rsidR="00123A5B" w:rsidRPr="00123A5B">
        <w:rPr>
          <w:rFonts w:eastAsia="游明朝"/>
          <w:szCs w:val="20"/>
          <w:lang w:eastAsia="ja-JP"/>
        </w:rPr>
        <w:t xml:space="preserve">We need to </w:t>
      </w:r>
      <w:r w:rsidR="00AE0ADE">
        <w:rPr>
          <w:rFonts w:eastAsia="游明朝"/>
          <w:szCs w:val="20"/>
          <w:lang w:eastAsia="ja-JP"/>
        </w:rPr>
        <w:t>add new field for the non-</w:t>
      </w:r>
      <w:r w:rsidR="00FE1491">
        <w:rPr>
          <w:rFonts w:eastAsia="游明朝"/>
          <w:szCs w:val="20"/>
          <w:lang w:eastAsia="ja-JP"/>
        </w:rPr>
        <w:t>collocated</w:t>
      </w:r>
      <w:r w:rsidR="00AE0ADE">
        <w:rPr>
          <w:rFonts w:eastAsia="游明朝"/>
          <w:szCs w:val="20"/>
          <w:lang w:eastAsia="ja-JP"/>
        </w:rPr>
        <w:t xml:space="preserve"> AP MLD’s MAC address</w:t>
      </w:r>
      <w:r w:rsidR="001403EF">
        <w:rPr>
          <w:rFonts w:eastAsia="游明朝"/>
          <w:szCs w:val="20"/>
          <w:lang w:eastAsia="ja-JP"/>
        </w:rPr>
        <w:t>.</w:t>
      </w:r>
    </w:p>
    <w:p w14:paraId="4023F8DF" w14:textId="77777777" w:rsidR="00442C6A" w:rsidRDefault="001403EF" w:rsidP="00442C6A">
      <w:pPr>
        <w:ind w:left="720"/>
      </w:pPr>
      <w:r>
        <w:rPr>
          <w:rFonts w:eastAsia="游明朝"/>
          <w:szCs w:val="20"/>
          <w:lang w:eastAsia="ja-JP"/>
        </w:rPr>
        <w:t>C</w:t>
      </w:r>
      <w:r w:rsidR="002D6042">
        <w:rPr>
          <w:rFonts w:eastAsia="游明朝"/>
          <w:szCs w:val="20"/>
          <w:lang w:eastAsia="ja-JP"/>
        </w:rPr>
        <w:t xml:space="preserve">: </w:t>
      </w:r>
      <w:r>
        <w:rPr>
          <w:rFonts w:eastAsia="游明朝"/>
          <w:szCs w:val="20"/>
          <w:lang w:eastAsia="ja-JP"/>
        </w:rPr>
        <w:t>You prefer option 1 but I</w:t>
      </w:r>
      <w:r w:rsidRPr="001403EF">
        <w:rPr>
          <w:rFonts w:eastAsia="游明朝"/>
          <w:szCs w:val="20"/>
          <w:lang w:eastAsia="ja-JP"/>
        </w:rPr>
        <w:t xml:space="preserve"> have a concern whether it would cause too much overhead.</w:t>
      </w:r>
      <w:r>
        <w:rPr>
          <w:rFonts w:eastAsia="游明朝"/>
          <w:szCs w:val="20"/>
          <w:lang w:eastAsia="ja-JP"/>
        </w:rPr>
        <w:t xml:space="preserve"> </w:t>
      </w:r>
    </w:p>
    <w:p w14:paraId="5491AAAE" w14:textId="77777777" w:rsidR="00442C6A" w:rsidRDefault="001403EF" w:rsidP="00442C6A">
      <w:pPr>
        <w:ind w:left="720"/>
      </w:pPr>
      <w:r>
        <w:rPr>
          <w:szCs w:val="20"/>
          <w:lang w:eastAsia="zh-CN"/>
        </w:rPr>
        <w:t>A</w:t>
      </w:r>
      <w:r w:rsidR="002D6042" w:rsidRPr="00C37CF6">
        <w:rPr>
          <w:szCs w:val="20"/>
          <w:lang w:eastAsia="zh-CN"/>
        </w:rPr>
        <w:t>:</w:t>
      </w:r>
      <w:r w:rsidR="002D6042">
        <w:rPr>
          <w:szCs w:val="20"/>
          <w:lang w:eastAsia="zh-CN"/>
        </w:rPr>
        <w:t xml:space="preserve"> </w:t>
      </w:r>
      <w:r w:rsidRPr="001403EF">
        <w:rPr>
          <w:szCs w:val="20"/>
          <w:lang w:eastAsia="zh-CN"/>
        </w:rPr>
        <w:t xml:space="preserve">I have extended the APM ID </w:t>
      </w:r>
      <w:r>
        <w:rPr>
          <w:szCs w:val="20"/>
          <w:lang w:eastAsia="zh-CN"/>
        </w:rPr>
        <w:t>MAC address</w:t>
      </w:r>
      <w:r w:rsidRPr="001403EF">
        <w:rPr>
          <w:szCs w:val="20"/>
          <w:lang w:eastAsia="zh-CN"/>
        </w:rPr>
        <w:t xml:space="preserve"> is always present in a basic upon any time. If you </w:t>
      </w:r>
      <w:r>
        <w:rPr>
          <w:szCs w:val="20"/>
          <w:lang w:eastAsia="zh-CN"/>
        </w:rPr>
        <w:t xml:space="preserve">defined a </w:t>
      </w:r>
      <w:r w:rsidRPr="001403EF">
        <w:rPr>
          <w:szCs w:val="20"/>
          <w:lang w:eastAsia="zh-CN"/>
        </w:rPr>
        <w:t xml:space="preserve">new </w:t>
      </w:r>
      <w:r>
        <w:rPr>
          <w:szCs w:val="20"/>
          <w:lang w:eastAsia="zh-CN"/>
        </w:rPr>
        <w:t>ID,</w:t>
      </w:r>
      <w:r w:rsidRPr="001403EF">
        <w:rPr>
          <w:szCs w:val="20"/>
          <w:lang w:eastAsia="zh-CN"/>
        </w:rPr>
        <w:t xml:space="preserve"> </w:t>
      </w:r>
      <w:r>
        <w:rPr>
          <w:szCs w:val="20"/>
          <w:lang w:eastAsia="zh-CN"/>
        </w:rPr>
        <w:t>the</w:t>
      </w:r>
      <w:r w:rsidRPr="001403EF">
        <w:rPr>
          <w:szCs w:val="20"/>
          <w:lang w:eastAsia="zh-CN"/>
        </w:rPr>
        <w:t xml:space="preserve"> field also included an AP</w:t>
      </w:r>
      <w:r>
        <w:rPr>
          <w:szCs w:val="20"/>
          <w:lang w:eastAsia="zh-CN"/>
        </w:rPr>
        <w:t xml:space="preserve"> </w:t>
      </w:r>
      <w:r w:rsidRPr="001403EF">
        <w:rPr>
          <w:szCs w:val="20"/>
          <w:lang w:eastAsia="zh-CN"/>
        </w:rPr>
        <w:t>M</w:t>
      </w:r>
      <w:r>
        <w:rPr>
          <w:szCs w:val="20"/>
          <w:lang w:eastAsia="zh-CN"/>
        </w:rPr>
        <w:t>L</w:t>
      </w:r>
      <w:r w:rsidRPr="001403EF">
        <w:rPr>
          <w:szCs w:val="20"/>
          <w:lang w:eastAsia="zh-CN"/>
        </w:rPr>
        <w:t xml:space="preserve">D </w:t>
      </w:r>
      <w:r>
        <w:rPr>
          <w:szCs w:val="20"/>
          <w:lang w:eastAsia="zh-CN"/>
        </w:rPr>
        <w:t>MAC address. T</w:t>
      </w:r>
      <w:r w:rsidRPr="001403EF">
        <w:rPr>
          <w:szCs w:val="20"/>
          <w:lang w:eastAsia="zh-CN"/>
        </w:rPr>
        <w:t>hat</w:t>
      </w:r>
      <w:r>
        <w:rPr>
          <w:szCs w:val="20"/>
          <w:lang w:eastAsia="zh-CN"/>
        </w:rPr>
        <w:t xml:space="preserve"> will </w:t>
      </w:r>
      <w:r w:rsidRPr="001403EF">
        <w:rPr>
          <w:szCs w:val="20"/>
          <w:lang w:eastAsia="zh-CN"/>
        </w:rPr>
        <w:t xml:space="preserve">increase </w:t>
      </w:r>
      <w:r>
        <w:rPr>
          <w:szCs w:val="20"/>
          <w:lang w:eastAsia="zh-CN"/>
        </w:rPr>
        <w:t>overhead.</w:t>
      </w:r>
    </w:p>
    <w:p w14:paraId="5883D13D" w14:textId="0638661E" w:rsidR="00442C6A" w:rsidRDefault="001403EF" w:rsidP="00442C6A">
      <w:pPr>
        <w:ind w:left="720"/>
      </w:pPr>
      <w:r>
        <w:rPr>
          <w:rFonts w:eastAsia="游明朝" w:hint="eastAsia"/>
          <w:szCs w:val="20"/>
          <w:lang w:eastAsia="ja-JP"/>
        </w:rPr>
        <w:t>C</w:t>
      </w:r>
      <w:r>
        <w:rPr>
          <w:rFonts w:eastAsia="游明朝"/>
          <w:szCs w:val="20"/>
          <w:lang w:eastAsia="ja-JP"/>
        </w:rPr>
        <w:t xml:space="preserve">: For the </w:t>
      </w:r>
      <w:r w:rsidR="00FE1491">
        <w:rPr>
          <w:rFonts w:eastAsia="游明朝"/>
          <w:szCs w:val="20"/>
          <w:lang w:eastAsia="ja-JP"/>
        </w:rPr>
        <w:t>multi-link</w:t>
      </w:r>
      <w:r>
        <w:rPr>
          <w:rFonts w:eastAsia="游明朝"/>
          <w:szCs w:val="20"/>
          <w:lang w:eastAsia="ja-JP"/>
        </w:rPr>
        <w:t xml:space="preserve"> element flexible enough to define a new variant, why </w:t>
      </w:r>
      <w:r w:rsidRPr="001403EF">
        <w:rPr>
          <w:rFonts w:eastAsia="游明朝"/>
          <w:szCs w:val="20"/>
          <w:lang w:eastAsia="ja-JP"/>
        </w:rPr>
        <w:t>do you want to extend basic modeling</w:t>
      </w:r>
      <w:r>
        <w:rPr>
          <w:rFonts w:eastAsia="游明朝"/>
          <w:szCs w:val="20"/>
          <w:lang w:eastAsia="ja-JP"/>
        </w:rPr>
        <w:t>?</w:t>
      </w:r>
      <w:r w:rsidRPr="001403EF">
        <w:rPr>
          <w:rFonts w:eastAsia="游明朝"/>
          <w:szCs w:val="20"/>
          <w:lang w:eastAsia="ja-JP"/>
        </w:rPr>
        <w:t xml:space="preserve"> </w:t>
      </w:r>
      <w:r>
        <w:rPr>
          <w:rFonts w:eastAsia="游明朝"/>
          <w:szCs w:val="20"/>
          <w:lang w:eastAsia="ja-JP"/>
        </w:rPr>
        <w:t>M</w:t>
      </w:r>
      <w:r w:rsidRPr="001403EF">
        <w:rPr>
          <w:rFonts w:eastAsia="游明朝"/>
          <w:szCs w:val="20"/>
          <w:lang w:eastAsia="ja-JP"/>
        </w:rPr>
        <w:t xml:space="preserve">y suggestion </w:t>
      </w:r>
      <w:r>
        <w:rPr>
          <w:rFonts w:eastAsia="游明朝"/>
          <w:szCs w:val="20"/>
          <w:lang w:eastAsia="ja-JP"/>
        </w:rPr>
        <w:t xml:space="preserve">is to </w:t>
      </w:r>
      <w:r w:rsidRPr="001403EF">
        <w:rPr>
          <w:rFonts w:eastAsia="游明朝"/>
          <w:szCs w:val="20"/>
          <w:lang w:eastAsia="ja-JP"/>
        </w:rPr>
        <w:t xml:space="preserve">define a new variant of </w:t>
      </w:r>
      <w:r w:rsidR="00FE1491">
        <w:rPr>
          <w:rFonts w:eastAsia="游明朝"/>
          <w:szCs w:val="20"/>
          <w:lang w:eastAsia="ja-JP"/>
        </w:rPr>
        <w:t>Milit</w:t>
      </w:r>
      <w:r>
        <w:rPr>
          <w:rFonts w:eastAsia="游明朝"/>
          <w:szCs w:val="20"/>
          <w:lang w:eastAsia="ja-JP"/>
        </w:rPr>
        <w:t>-Link element.</w:t>
      </w:r>
      <w:r w:rsidRPr="001403EF">
        <w:rPr>
          <w:rFonts w:eastAsia="游明朝"/>
          <w:szCs w:val="20"/>
          <w:lang w:eastAsia="ja-JP"/>
        </w:rPr>
        <w:t xml:space="preserve"> </w:t>
      </w:r>
      <w:r>
        <w:rPr>
          <w:rFonts w:eastAsia="游明朝"/>
          <w:szCs w:val="20"/>
          <w:lang w:eastAsia="ja-JP"/>
        </w:rPr>
        <w:t>T</w:t>
      </w:r>
      <w:r w:rsidRPr="001403EF">
        <w:rPr>
          <w:rFonts w:eastAsia="游明朝"/>
          <w:szCs w:val="20"/>
          <w:lang w:eastAsia="ja-JP"/>
        </w:rPr>
        <w:t xml:space="preserve">hat variant you can incorporate or include any others </w:t>
      </w:r>
      <w:r w:rsidR="001F61FC">
        <w:rPr>
          <w:rFonts w:eastAsia="游明朝"/>
          <w:szCs w:val="20"/>
          <w:lang w:eastAsia="ja-JP"/>
        </w:rPr>
        <w:t>roaming</w:t>
      </w:r>
      <w:r w:rsidRPr="001403EF">
        <w:rPr>
          <w:rFonts w:eastAsia="游明朝"/>
          <w:szCs w:val="20"/>
          <w:lang w:eastAsia="ja-JP"/>
        </w:rPr>
        <w:t xml:space="preserve"> information as well. Otherwise, you're just utilizing this running out of presence indicators</w:t>
      </w:r>
      <w:r w:rsidR="001F61FC">
        <w:rPr>
          <w:rFonts w:eastAsia="游明朝"/>
          <w:szCs w:val="20"/>
          <w:lang w:eastAsia="ja-JP"/>
        </w:rPr>
        <w:t>.</w:t>
      </w:r>
    </w:p>
    <w:p w14:paraId="649E159E" w14:textId="77777777" w:rsidR="00442C6A" w:rsidRDefault="001F61FC" w:rsidP="00442C6A">
      <w:pPr>
        <w:ind w:left="720"/>
      </w:pPr>
      <w:r>
        <w:rPr>
          <w:rFonts w:eastAsia="游明朝" w:hint="eastAsia"/>
          <w:szCs w:val="20"/>
          <w:lang w:eastAsia="ja-JP"/>
        </w:rPr>
        <w:t>A</w:t>
      </w:r>
      <w:r>
        <w:rPr>
          <w:rFonts w:eastAsia="游明朝"/>
          <w:szCs w:val="20"/>
          <w:lang w:eastAsia="ja-JP"/>
        </w:rPr>
        <w:t>: Currently, we added common info field to address the compatibility issue. I think we can follow the current baseline.</w:t>
      </w:r>
    </w:p>
    <w:p w14:paraId="7CC69D67" w14:textId="77777777" w:rsidR="00442C6A" w:rsidRDefault="002D6042" w:rsidP="00442C6A">
      <w:pPr>
        <w:ind w:left="720"/>
      </w:pPr>
      <w:r w:rsidRPr="00C37CF6">
        <w:rPr>
          <w:szCs w:val="20"/>
          <w:lang w:eastAsia="zh-CN"/>
        </w:rPr>
        <w:t>C:</w:t>
      </w:r>
      <w:r>
        <w:rPr>
          <w:szCs w:val="20"/>
          <w:lang w:eastAsia="zh-CN"/>
        </w:rPr>
        <w:t xml:space="preserve"> </w:t>
      </w:r>
      <w:r w:rsidR="001F61FC">
        <w:rPr>
          <w:szCs w:val="20"/>
          <w:lang w:eastAsia="zh-CN"/>
        </w:rPr>
        <w:t>T</w:t>
      </w:r>
      <w:r w:rsidR="001F61FC" w:rsidRPr="001F61FC">
        <w:rPr>
          <w:szCs w:val="20"/>
          <w:lang w:eastAsia="zh-CN"/>
        </w:rPr>
        <w:t>here will be scenarios where you want to advertise something information without confusing legacy, this approach will run into that issue. So</w:t>
      </w:r>
      <w:r w:rsidR="001F61FC">
        <w:rPr>
          <w:szCs w:val="20"/>
          <w:lang w:eastAsia="zh-CN"/>
        </w:rPr>
        <w:t>,</w:t>
      </w:r>
      <w:r w:rsidR="001F61FC" w:rsidRPr="001F61FC">
        <w:rPr>
          <w:szCs w:val="20"/>
          <w:lang w:eastAsia="zh-CN"/>
        </w:rPr>
        <w:t xml:space="preserve"> suggestion is just consider using a separate </w:t>
      </w:r>
      <w:r w:rsidR="001F61FC">
        <w:rPr>
          <w:szCs w:val="20"/>
          <w:lang w:eastAsia="zh-CN"/>
        </w:rPr>
        <w:t>field</w:t>
      </w:r>
      <w:r w:rsidR="001F61FC" w:rsidRPr="001F61FC">
        <w:rPr>
          <w:szCs w:val="20"/>
          <w:lang w:eastAsia="zh-CN"/>
        </w:rPr>
        <w:t xml:space="preserve">. </w:t>
      </w:r>
    </w:p>
    <w:p w14:paraId="1DB15DC9" w14:textId="77777777" w:rsidR="00442C6A" w:rsidRDefault="002D6042" w:rsidP="00442C6A">
      <w:pPr>
        <w:ind w:left="720"/>
      </w:pPr>
      <w:r>
        <w:rPr>
          <w:rFonts w:eastAsia="游明朝" w:hint="eastAsia"/>
          <w:szCs w:val="20"/>
          <w:lang w:eastAsia="ja-JP"/>
        </w:rPr>
        <w:t>A</w:t>
      </w:r>
      <w:r>
        <w:rPr>
          <w:rFonts w:eastAsia="游明朝"/>
          <w:szCs w:val="20"/>
          <w:lang w:eastAsia="ja-JP"/>
        </w:rPr>
        <w:t xml:space="preserve">: </w:t>
      </w:r>
      <w:r w:rsidR="001F61FC">
        <w:rPr>
          <w:rFonts w:eastAsia="游明朝"/>
          <w:szCs w:val="20"/>
          <w:lang w:eastAsia="ja-JP"/>
        </w:rPr>
        <w:t>OK.</w:t>
      </w:r>
    </w:p>
    <w:p w14:paraId="09663EF3" w14:textId="77738519" w:rsidR="00442C6A" w:rsidRDefault="003A5E61" w:rsidP="00442C6A">
      <w:pPr>
        <w:ind w:left="720"/>
      </w:pPr>
      <w:r>
        <w:rPr>
          <w:rFonts w:eastAsia="游明朝" w:hint="eastAsia"/>
          <w:szCs w:val="20"/>
          <w:lang w:eastAsia="ja-JP"/>
        </w:rPr>
        <w:t>C</w:t>
      </w:r>
      <w:r>
        <w:rPr>
          <w:rFonts w:eastAsia="游明朝"/>
          <w:szCs w:val="20"/>
          <w:lang w:eastAsia="ja-JP"/>
        </w:rPr>
        <w:t xml:space="preserve">: </w:t>
      </w:r>
      <w:r w:rsidR="00C72C66">
        <w:rPr>
          <w:rFonts w:eastAsia="游明朝"/>
          <w:szCs w:val="20"/>
          <w:lang w:eastAsia="ja-JP"/>
        </w:rPr>
        <w:t>In the slide</w:t>
      </w:r>
      <w:r>
        <w:rPr>
          <w:rFonts w:eastAsia="游明朝"/>
          <w:szCs w:val="20"/>
          <w:lang w:eastAsia="ja-JP"/>
        </w:rPr>
        <w:t xml:space="preserve"> 3, is</w:t>
      </w:r>
      <w:r w:rsidRPr="003A5E61">
        <w:rPr>
          <w:rFonts w:eastAsia="游明朝"/>
          <w:szCs w:val="20"/>
          <w:lang w:eastAsia="ja-JP"/>
        </w:rPr>
        <w:t xml:space="preserve"> </w:t>
      </w:r>
      <w:r>
        <w:rPr>
          <w:rFonts w:eastAsia="游明朝"/>
          <w:szCs w:val="20"/>
          <w:lang w:eastAsia="ja-JP"/>
        </w:rPr>
        <w:t xml:space="preserve">the </w:t>
      </w:r>
      <w:r w:rsidRPr="003A5E61">
        <w:rPr>
          <w:rFonts w:eastAsia="游明朝"/>
          <w:szCs w:val="20"/>
          <w:lang w:eastAsia="ja-JP"/>
        </w:rPr>
        <w:t>no</w:t>
      </w:r>
      <w:r>
        <w:rPr>
          <w:rFonts w:eastAsia="游明朝"/>
          <w:szCs w:val="20"/>
          <w:lang w:eastAsia="ja-JP"/>
        </w:rPr>
        <w:t>n-</w:t>
      </w:r>
      <w:r w:rsidR="00FE1491" w:rsidRPr="003A5E61">
        <w:rPr>
          <w:rFonts w:eastAsia="游明朝"/>
          <w:szCs w:val="20"/>
          <w:lang w:eastAsia="ja-JP"/>
        </w:rPr>
        <w:t>collocated</w:t>
      </w:r>
      <w:r w:rsidRPr="003A5E61">
        <w:rPr>
          <w:rFonts w:eastAsia="游明朝"/>
          <w:szCs w:val="20"/>
          <w:lang w:eastAsia="ja-JP"/>
        </w:rPr>
        <w:t xml:space="preserve"> AP MLD</w:t>
      </w:r>
      <w:r>
        <w:rPr>
          <w:rFonts w:eastAsia="游明朝"/>
          <w:szCs w:val="20"/>
          <w:lang w:eastAsia="ja-JP"/>
        </w:rPr>
        <w:t xml:space="preserve"> </w:t>
      </w:r>
      <w:r w:rsidRPr="003A5E61">
        <w:rPr>
          <w:rFonts w:eastAsia="游明朝"/>
          <w:szCs w:val="20"/>
          <w:lang w:eastAsia="ja-JP"/>
        </w:rPr>
        <w:t>more of a logical entity</w:t>
      </w:r>
      <w:r>
        <w:rPr>
          <w:rFonts w:eastAsia="游明朝"/>
          <w:szCs w:val="20"/>
          <w:lang w:eastAsia="ja-JP"/>
        </w:rPr>
        <w:t>?</w:t>
      </w:r>
    </w:p>
    <w:p w14:paraId="3B49CAF8" w14:textId="77777777" w:rsidR="00442C6A" w:rsidRDefault="003A5E61" w:rsidP="00442C6A">
      <w:pPr>
        <w:ind w:left="720"/>
      </w:pPr>
      <w:r>
        <w:rPr>
          <w:rFonts w:eastAsia="游明朝" w:hint="eastAsia"/>
          <w:szCs w:val="20"/>
          <w:lang w:eastAsia="ja-JP"/>
        </w:rPr>
        <w:t>A</w:t>
      </w:r>
      <w:r>
        <w:rPr>
          <w:rFonts w:eastAsia="游明朝"/>
          <w:szCs w:val="20"/>
          <w:lang w:eastAsia="ja-JP"/>
        </w:rPr>
        <w:t xml:space="preserve">: Yes. </w:t>
      </w:r>
    </w:p>
    <w:p w14:paraId="11409C4C" w14:textId="77777777" w:rsidR="00442C6A" w:rsidRDefault="003A5E61" w:rsidP="00442C6A">
      <w:pPr>
        <w:ind w:left="720"/>
      </w:pPr>
      <w:r>
        <w:rPr>
          <w:rFonts w:eastAsia="游明朝"/>
          <w:szCs w:val="20"/>
          <w:lang w:eastAsia="ja-JP"/>
        </w:rPr>
        <w:t>C: F</w:t>
      </w:r>
      <w:r w:rsidRPr="003A5E61">
        <w:rPr>
          <w:rFonts w:eastAsia="游明朝"/>
          <w:szCs w:val="20"/>
          <w:lang w:eastAsia="ja-JP"/>
        </w:rPr>
        <w:t>rom a data flow standpoint</w:t>
      </w:r>
      <w:r>
        <w:rPr>
          <w:rFonts w:eastAsia="游明朝"/>
          <w:szCs w:val="20"/>
          <w:lang w:eastAsia="ja-JP"/>
        </w:rPr>
        <w:t>,</w:t>
      </w:r>
      <w:r w:rsidRPr="003A5E61">
        <w:rPr>
          <w:rFonts w:eastAsia="游明朝"/>
          <w:szCs w:val="20"/>
          <w:lang w:eastAsia="ja-JP"/>
        </w:rPr>
        <w:t xml:space="preserve"> basically I assumed that the data come</w:t>
      </w:r>
      <w:r>
        <w:rPr>
          <w:rFonts w:eastAsia="游明朝"/>
          <w:szCs w:val="20"/>
          <w:lang w:eastAsia="ja-JP"/>
        </w:rPr>
        <w:t>s</w:t>
      </w:r>
      <w:r w:rsidRPr="003A5E61">
        <w:rPr>
          <w:rFonts w:eastAsia="游明朝"/>
          <w:szCs w:val="20"/>
          <w:lang w:eastAsia="ja-JP"/>
        </w:rPr>
        <w:t xml:space="preserve"> directly to what you call </w:t>
      </w:r>
      <w:r>
        <w:rPr>
          <w:rFonts w:eastAsia="游明朝"/>
          <w:szCs w:val="20"/>
          <w:lang w:eastAsia="ja-JP"/>
        </w:rPr>
        <w:t>as</w:t>
      </w:r>
      <w:r w:rsidRPr="003A5E61">
        <w:rPr>
          <w:rFonts w:eastAsia="游明朝"/>
          <w:szCs w:val="20"/>
          <w:lang w:eastAsia="ja-JP"/>
        </w:rPr>
        <w:t xml:space="preserve"> </w:t>
      </w:r>
      <w:r>
        <w:rPr>
          <w:rFonts w:eastAsia="游明朝"/>
          <w:szCs w:val="20"/>
          <w:lang w:eastAsia="ja-JP"/>
        </w:rPr>
        <w:t xml:space="preserve">the </w:t>
      </w:r>
      <w:r w:rsidRPr="003A5E61">
        <w:rPr>
          <w:rFonts w:eastAsia="游明朝"/>
          <w:szCs w:val="20"/>
          <w:lang w:eastAsia="ja-JP"/>
        </w:rPr>
        <w:t>ML</w:t>
      </w:r>
      <w:r>
        <w:rPr>
          <w:rFonts w:eastAsia="游明朝"/>
          <w:szCs w:val="20"/>
          <w:lang w:eastAsia="ja-JP"/>
        </w:rPr>
        <w:t>D</w:t>
      </w:r>
      <w:r w:rsidRPr="003A5E61">
        <w:rPr>
          <w:rFonts w:eastAsia="游明朝"/>
          <w:szCs w:val="20"/>
          <w:lang w:eastAsia="ja-JP"/>
        </w:rPr>
        <w:t xml:space="preserve"> common </w:t>
      </w:r>
      <w:r>
        <w:rPr>
          <w:rFonts w:eastAsia="游明朝"/>
          <w:szCs w:val="20"/>
          <w:lang w:eastAsia="ja-JP"/>
        </w:rPr>
        <w:t>MAC. Is it right?</w:t>
      </w:r>
    </w:p>
    <w:p w14:paraId="7018BCEE" w14:textId="77777777" w:rsidR="00442C6A" w:rsidRDefault="003A5E61" w:rsidP="00442C6A">
      <w:pPr>
        <w:ind w:left="720"/>
      </w:pPr>
      <w:r>
        <w:rPr>
          <w:rFonts w:eastAsia="游明朝" w:hint="eastAsia"/>
          <w:lang w:eastAsia="ja-JP"/>
        </w:rPr>
        <w:t>A</w:t>
      </w:r>
      <w:r>
        <w:rPr>
          <w:rFonts w:eastAsia="游明朝"/>
          <w:lang w:eastAsia="ja-JP"/>
        </w:rPr>
        <w:t xml:space="preserve">: </w:t>
      </w:r>
      <w:r w:rsidR="00777B45">
        <w:rPr>
          <w:rFonts w:eastAsia="游明朝"/>
          <w:lang w:eastAsia="ja-JP"/>
        </w:rPr>
        <w:t>I think so.</w:t>
      </w:r>
    </w:p>
    <w:p w14:paraId="689471F3" w14:textId="77777777" w:rsidR="00442C6A" w:rsidRDefault="00777B45" w:rsidP="00442C6A">
      <w:pPr>
        <w:ind w:left="720"/>
      </w:pPr>
      <w:r>
        <w:rPr>
          <w:rFonts w:eastAsia="游明朝" w:hint="eastAsia"/>
          <w:lang w:eastAsia="ja-JP"/>
        </w:rPr>
        <w:t>C</w:t>
      </w:r>
      <w:r>
        <w:rPr>
          <w:rFonts w:eastAsia="游明朝"/>
          <w:lang w:eastAsia="ja-JP"/>
        </w:rPr>
        <w:t xml:space="preserve">: </w:t>
      </w:r>
      <w:r w:rsidR="004D02A8">
        <w:rPr>
          <w:rFonts w:eastAsia="游明朝"/>
          <w:lang w:eastAsia="ja-JP"/>
        </w:rPr>
        <w:t>Are the two associations and the roaming different?</w:t>
      </w:r>
    </w:p>
    <w:p w14:paraId="4BFBADD1" w14:textId="3871A907" w:rsidR="00442C6A" w:rsidRDefault="004D02A8" w:rsidP="00442C6A">
      <w:pPr>
        <w:ind w:left="720"/>
      </w:pPr>
      <w:r>
        <w:rPr>
          <w:rFonts w:eastAsia="游明朝" w:hint="eastAsia"/>
          <w:lang w:eastAsia="ja-JP"/>
        </w:rPr>
        <w:t>A</w:t>
      </w:r>
      <w:r>
        <w:rPr>
          <w:rFonts w:eastAsia="游明朝"/>
          <w:lang w:eastAsia="ja-JP"/>
        </w:rPr>
        <w:t xml:space="preserve">: They are </w:t>
      </w:r>
      <w:r w:rsidR="00FE1491">
        <w:rPr>
          <w:rFonts w:eastAsia="游明朝"/>
          <w:lang w:eastAsia="ja-JP"/>
        </w:rPr>
        <w:t>different</w:t>
      </w:r>
      <w:r>
        <w:rPr>
          <w:rFonts w:eastAsia="游明朝"/>
          <w:lang w:eastAsia="ja-JP"/>
        </w:rPr>
        <w:t xml:space="preserve">. </w:t>
      </w:r>
    </w:p>
    <w:p w14:paraId="731AFD97" w14:textId="3725B15E" w:rsidR="00442C6A" w:rsidRDefault="004D02A8" w:rsidP="00442C6A">
      <w:pPr>
        <w:ind w:left="720"/>
      </w:pPr>
      <w:r>
        <w:rPr>
          <w:rFonts w:eastAsia="游明朝" w:hint="eastAsia"/>
          <w:lang w:eastAsia="ja-JP"/>
        </w:rPr>
        <w:t>C</w:t>
      </w:r>
      <w:r>
        <w:rPr>
          <w:rFonts w:eastAsia="游明朝"/>
          <w:lang w:eastAsia="ja-JP"/>
        </w:rPr>
        <w:t>: G</w:t>
      </w:r>
      <w:r w:rsidRPr="004D02A8">
        <w:rPr>
          <w:rFonts w:eastAsia="游明朝"/>
          <w:lang w:eastAsia="ja-JP"/>
        </w:rPr>
        <w:t>enerally</w:t>
      </w:r>
      <w:r w:rsidR="00FD76F6">
        <w:rPr>
          <w:rFonts w:eastAsia="游明朝"/>
          <w:lang w:eastAsia="ja-JP"/>
        </w:rPr>
        <w:t>,</w:t>
      </w:r>
      <w:r w:rsidRPr="004D02A8">
        <w:rPr>
          <w:rFonts w:eastAsia="游明朝"/>
          <w:lang w:eastAsia="ja-JP"/>
        </w:rPr>
        <w:t xml:space="preserve"> I agree that it is the direction ro</w:t>
      </w:r>
      <w:r>
        <w:rPr>
          <w:rFonts w:eastAsia="游明朝"/>
          <w:lang w:eastAsia="ja-JP"/>
        </w:rPr>
        <w:t>aming</w:t>
      </w:r>
      <w:r w:rsidRPr="004D02A8">
        <w:rPr>
          <w:rFonts w:eastAsia="游明朝"/>
          <w:lang w:eastAsia="ja-JP"/>
        </w:rPr>
        <w:t xml:space="preserve"> in that perspective</w:t>
      </w:r>
      <w:r>
        <w:rPr>
          <w:rFonts w:eastAsia="游明朝"/>
          <w:lang w:eastAsia="ja-JP"/>
        </w:rPr>
        <w:t xml:space="preserve"> and we </w:t>
      </w:r>
      <w:r w:rsidRPr="004D02A8">
        <w:rPr>
          <w:rFonts w:eastAsia="游明朝"/>
          <w:lang w:eastAsia="ja-JP"/>
        </w:rPr>
        <w:t>us</w:t>
      </w:r>
      <w:r>
        <w:rPr>
          <w:rFonts w:eastAsia="游明朝"/>
          <w:lang w:eastAsia="ja-JP"/>
        </w:rPr>
        <w:t>e</w:t>
      </w:r>
      <w:r w:rsidRPr="004D02A8">
        <w:rPr>
          <w:rFonts w:eastAsia="游明朝"/>
          <w:lang w:eastAsia="ja-JP"/>
        </w:rPr>
        <w:t xml:space="preserve"> whatever configuration</w:t>
      </w:r>
      <w:r>
        <w:rPr>
          <w:rFonts w:eastAsia="游明朝"/>
          <w:lang w:eastAsia="ja-JP"/>
        </w:rPr>
        <w:t>. Y</w:t>
      </w:r>
      <w:r w:rsidRPr="004D02A8">
        <w:rPr>
          <w:rFonts w:eastAsia="游明朝"/>
          <w:lang w:eastAsia="ja-JP"/>
        </w:rPr>
        <w:t>ou are expecting to the carry the different payload</w:t>
      </w:r>
      <w:r>
        <w:rPr>
          <w:rFonts w:eastAsia="游明朝"/>
          <w:lang w:eastAsia="ja-JP"/>
        </w:rPr>
        <w:t xml:space="preserve"> of the different MAC addresses. </w:t>
      </w:r>
      <w:r w:rsidR="00C72C66">
        <w:rPr>
          <w:rFonts w:eastAsia="游明朝"/>
          <w:lang w:eastAsia="ja-JP"/>
        </w:rPr>
        <w:t>In the slide</w:t>
      </w:r>
      <w:r>
        <w:rPr>
          <w:rFonts w:eastAsia="游明朝"/>
          <w:lang w:eastAsia="ja-JP"/>
        </w:rPr>
        <w:t xml:space="preserve"> 4, for the option 1, the AP MLD remember the MAC address of the non-AP MLD. A</w:t>
      </w:r>
      <w:r w:rsidRPr="004D02A8">
        <w:rPr>
          <w:rFonts w:eastAsia="游明朝"/>
          <w:lang w:eastAsia="ja-JP"/>
        </w:rPr>
        <w:t xml:space="preserve">re you expecting to carry </w:t>
      </w:r>
      <w:r>
        <w:rPr>
          <w:rFonts w:eastAsia="游明朝"/>
          <w:lang w:eastAsia="ja-JP"/>
        </w:rPr>
        <w:t>the MAC address</w:t>
      </w:r>
      <w:r w:rsidRPr="004D02A8">
        <w:rPr>
          <w:rFonts w:eastAsia="游明朝"/>
          <w:lang w:eastAsia="ja-JP"/>
        </w:rPr>
        <w:t xml:space="preserve">? How can station know </w:t>
      </w:r>
      <w:r>
        <w:rPr>
          <w:rFonts w:eastAsia="游明朝"/>
          <w:lang w:eastAsia="ja-JP"/>
        </w:rPr>
        <w:t>it?</w:t>
      </w:r>
    </w:p>
    <w:p w14:paraId="212C239C" w14:textId="51BEDB3B" w:rsidR="001D248F" w:rsidRPr="00442C6A" w:rsidRDefault="004D02A8" w:rsidP="00442C6A">
      <w:pPr>
        <w:ind w:left="720"/>
      </w:pPr>
      <w:r>
        <w:rPr>
          <w:rFonts w:eastAsia="游明朝" w:hint="eastAsia"/>
          <w:lang w:eastAsia="ja-JP"/>
        </w:rPr>
        <w:t>A</w:t>
      </w:r>
      <w:r>
        <w:rPr>
          <w:rFonts w:eastAsia="游明朝"/>
          <w:lang w:eastAsia="ja-JP"/>
        </w:rPr>
        <w:t xml:space="preserve">: It is based on another mechanism. </w:t>
      </w:r>
      <w:r w:rsidR="00FE1491">
        <w:rPr>
          <w:rFonts w:eastAsia="游明朝"/>
          <w:lang w:eastAsia="ja-JP"/>
        </w:rPr>
        <w:t>This</w:t>
      </w:r>
      <w:r>
        <w:rPr>
          <w:rFonts w:eastAsia="游明朝"/>
          <w:lang w:eastAsia="ja-JP"/>
        </w:rPr>
        <w:t xml:space="preserve"> should include the </w:t>
      </w:r>
      <w:r w:rsidR="003C540A">
        <w:rPr>
          <w:rFonts w:eastAsia="游明朝"/>
          <w:lang w:eastAsia="ja-JP"/>
        </w:rPr>
        <w:t xml:space="preserve">AP MLD monitoring the corresponding AP MLD MAC address. </w:t>
      </w:r>
    </w:p>
    <w:p w14:paraId="583DDCAC" w14:textId="77777777" w:rsidR="003A5E61" w:rsidRDefault="003A5E61" w:rsidP="003A5E61">
      <w:pPr>
        <w:ind w:left="1080"/>
        <w:rPr>
          <w:rFonts w:eastAsia="游明朝"/>
          <w:lang w:eastAsia="ja-JP"/>
        </w:rPr>
      </w:pPr>
    </w:p>
    <w:p w14:paraId="0A77B2F6" w14:textId="77777777" w:rsidR="00442C6A" w:rsidRDefault="00000000" w:rsidP="00442C6A">
      <w:pPr>
        <w:pStyle w:val="a"/>
      </w:pPr>
      <w:hyperlink r:id="rId39" w:history="1">
        <w:r w:rsidR="00FD76F6" w:rsidRPr="00104FF5">
          <w:rPr>
            <w:rStyle w:val="a7"/>
          </w:rPr>
          <w:t>11-23/1930r</w:t>
        </w:r>
        <w:r w:rsidR="00E5098E" w:rsidRPr="00104FF5">
          <w:rPr>
            <w:rStyle w:val="a7"/>
          </w:rPr>
          <w:t>1</w:t>
        </w:r>
      </w:hyperlink>
      <w:r w:rsidR="00FD76F6">
        <w:t xml:space="preserve">: </w:t>
      </w:r>
      <w:r w:rsidR="00E5098E" w:rsidRPr="00E5098E">
        <w:t>Non-collocated AP MLD framework further discussion</w:t>
      </w:r>
      <w:r w:rsidR="00E5098E">
        <w:tab/>
        <w:t>Jay Yang (ZTE)</w:t>
      </w:r>
    </w:p>
    <w:p w14:paraId="3949CBFE" w14:textId="745F6377" w:rsidR="00FD76F6" w:rsidRPr="00442C6A" w:rsidRDefault="00FD76F6" w:rsidP="00442C6A">
      <w:pPr>
        <w:ind w:left="720"/>
        <w:rPr>
          <w:lang w:eastAsia="en-GB"/>
        </w:rPr>
      </w:pPr>
      <w:r w:rsidRPr="00442C6A">
        <w:rPr>
          <w:rFonts w:eastAsia="游明朝" w:hint="eastAsia"/>
          <w:lang w:eastAsia="ja-JP"/>
        </w:rPr>
        <w:t>(</w:t>
      </w:r>
      <w:r w:rsidRPr="00442C6A">
        <w:rPr>
          <w:rFonts w:eastAsia="游明朝"/>
          <w:lang w:eastAsia="ja-JP"/>
        </w:rPr>
        <w:t xml:space="preserve">The question queue was postponed to the </w:t>
      </w:r>
      <w:r w:rsidR="00E5098E" w:rsidRPr="00442C6A">
        <w:rPr>
          <w:rFonts w:eastAsia="游明朝"/>
          <w:lang w:eastAsia="ja-JP"/>
        </w:rPr>
        <w:t>Thursday A</w:t>
      </w:r>
      <w:r w:rsidRPr="00442C6A">
        <w:rPr>
          <w:rFonts w:eastAsia="游明朝"/>
          <w:lang w:eastAsia="ja-JP"/>
        </w:rPr>
        <w:t>M2 session due to lack of time.)</w:t>
      </w:r>
    </w:p>
    <w:p w14:paraId="5F239914" w14:textId="77777777" w:rsidR="00FD76F6" w:rsidRDefault="00FD76F6" w:rsidP="00FD76F6">
      <w:pPr>
        <w:ind w:left="1080"/>
      </w:pPr>
    </w:p>
    <w:p w14:paraId="253A9129" w14:textId="3D206F01" w:rsidR="007237F4" w:rsidRDefault="00FD76F6" w:rsidP="00442C6A">
      <w:pPr>
        <w:pStyle w:val="a"/>
        <w:numPr>
          <w:ilvl w:val="0"/>
          <w:numId w:val="44"/>
        </w:numPr>
      </w:pPr>
      <w:r>
        <w:t>Recess</w:t>
      </w:r>
      <w:r w:rsidR="00B07902">
        <w:t>ed</w:t>
      </w:r>
      <w:r>
        <w:t xml:space="preserve"> at 1</w:t>
      </w:r>
      <w:r w:rsidR="00E5098E">
        <w:t>8</w:t>
      </w:r>
      <w:r>
        <w:t>:00</w:t>
      </w:r>
      <w:r w:rsidR="00403BD3">
        <w:t>.</w:t>
      </w:r>
    </w:p>
    <w:p w14:paraId="41C095D3" w14:textId="14409C0B" w:rsidR="00DF5D26" w:rsidRDefault="00DF5D26" w:rsidP="007237F4"/>
    <w:p w14:paraId="139647CB" w14:textId="77777777" w:rsidR="00CE5E6A" w:rsidRDefault="00CE5E6A" w:rsidP="007237F4"/>
    <w:p w14:paraId="2F492148" w14:textId="77777777" w:rsidR="00CE5E6A" w:rsidRDefault="00CE5E6A" w:rsidP="007237F4"/>
    <w:p w14:paraId="10544D46" w14:textId="24A25C4B" w:rsidR="00B061D4" w:rsidRDefault="00B061D4" w:rsidP="00B061D4">
      <w:pPr>
        <w:pStyle w:val="1"/>
        <w:rPr>
          <w:bCs/>
        </w:rPr>
      </w:pPr>
      <w:r>
        <w:rPr>
          <w:bCs/>
        </w:rPr>
        <w:t>January 16</w:t>
      </w:r>
      <w:r w:rsidRPr="00403BD3">
        <w:rPr>
          <w:bCs/>
          <w:vertAlign w:val="superscript"/>
        </w:rPr>
        <w:t>th</w:t>
      </w:r>
      <w:r>
        <w:rPr>
          <w:bCs/>
        </w:rPr>
        <w:t xml:space="preserve">, </w:t>
      </w:r>
      <w:r w:rsidR="00FE1491">
        <w:rPr>
          <w:bCs/>
        </w:rPr>
        <w:t>Tuesday</w:t>
      </w:r>
      <w:r w:rsidRPr="00B830C5">
        <w:rPr>
          <w:bCs/>
        </w:rPr>
        <w:t xml:space="preserve">, </w:t>
      </w:r>
      <w:r>
        <w:rPr>
          <w:bCs/>
        </w:rPr>
        <w:t>AM1</w:t>
      </w:r>
      <w:r w:rsidRPr="00B830C5">
        <w:rPr>
          <w:bCs/>
        </w:rPr>
        <w:t xml:space="preserve"> (</w:t>
      </w:r>
      <w:r>
        <w:rPr>
          <w:bCs/>
        </w:rPr>
        <w:t>08:00</w:t>
      </w:r>
      <w:r w:rsidRPr="00B830C5">
        <w:rPr>
          <w:bCs/>
        </w:rPr>
        <w:t>-1</w:t>
      </w:r>
      <w:r>
        <w:rPr>
          <w:bCs/>
        </w:rPr>
        <w:t>0</w:t>
      </w:r>
      <w:r w:rsidRPr="00B830C5">
        <w:rPr>
          <w:bCs/>
        </w:rPr>
        <w:t>:</w:t>
      </w:r>
      <w:r>
        <w:rPr>
          <w:bCs/>
        </w:rPr>
        <w:t>00 EST</w:t>
      </w:r>
      <w:r w:rsidRPr="00B830C5">
        <w:rPr>
          <w:bCs/>
        </w:rPr>
        <w:t>)</w:t>
      </w:r>
    </w:p>
    <w:p w14:paraId="24528547" w14:textId="0CCFAD38" w:rsidR="00104FF5" w:rsidRPr="00104FF5" w:rsidRDefault="00B061D4" w:rsidP="00442C6A">
      <w:pPr>
        <w:pStyle w:val="a"/>
        <w:numPr>
          <w:ilvl w:val="0"/>
          <w:numId w:val="44"/>
        </w:numPr>
      </w:pPr>
      <w:r w:rsidRPr="00104FF5">
        <w:rPr>
          <w:rFonts w:hint="eastAsia"/>
        </w:rPr>
        <w:t>S</w:t>
      </w:r>
      <w:r w:rsidRPr="00104FF5">
        <w:t>plit PHY and MAC sessions.</w:t>
      </w:r>
    </w:p>
    <w:p w14:paraId="512EC8A7" w14:textId="77777777" w:rsidR="00104FF5" w:rsidRPr="00104FF5" w:rsidRDefault="00B061D4" w:rsidP="0020531A">
      <w:pPr>
        <w:pStyle w:val="a"/>
        <w:rPr>
          <w:rStyle w:val="a7"/>
          <w:color w:val="000000" w:themeColor="text1"/>
          <w:u w:val="none"/>
        </w:rPr>
      </w:pPr>
      <w:r w:rsidRPr="00104FF5">
        <w:rPr>
          <w:rFonts w:eastAsia="游明朝" w:hint="eastAsia"/>
          <w:lang w:eastAsia="ja-JP"/>
        </w:rPr>
        <w:t>P</w:t>
      </w:r>
      <w:r w:rsidRPr="00104FF5">
        <w:rPr>
          <w:rFonts w:eastAsia="游明朝"/>
          <w:lang w:eastAsia="ja-JP"/>
        </w:rPr>
        <w:t xml:space="preserve">HY: </w:t>
      </w:r>
      <w:hyperlink r:id="rId40" w:history="1">
        <w:r w:rsidRPr="00104FF5">
          <w:rPr>
            <w:rStyle w:val="a7"/>
            <w:rFonts w:eastAsia="游明朝"/>
            <w:lang w:eastAsia="ja-JP"/>
          </w:rPr>
          <w:t>https://mentor.ieee.org/802.11/dcn/24/11-24-0156-00-00bn-minutes-for-tgbn-phy-ad-hoc-in-jan-2024-interim.docx</w:t>
        </w:r>
      </w:hyperlink>
    </w:p>
    <w:p w14:paraId="1CC70C46" w14:textId="12F80D9C" w:rsidR="00B061D4" w:rsidRPr="006540DA" w:rsidRDefault="00B061D4" w:rsidP="0020531A">
      <w:pPr>
        <w:pStyle w:val="a"/>
      </w:pPr>
      <w:r w:rsidRPr="00104FF5">
        <w:rPr>
          <w:rFonts w:eastAsia="游明朝" w:hint="eastAsia"/>
          <w:lang w:eastAsia="ja-JP"/>
        </w:rPr>
        <w:t>M</w:t>
      </w:r>
      <w:r w:rsidRPr="00104FF5">
        <w:rPr>
          <w:rFonts w:eastAsia="游明朝"/>
          <w:lang w:eastAsia="ja-JP"/>
        </w:rPr>
        <w:t xml:space="preserve">AC: </w:t>
      </w:r>
      <w:hyperlink r:id="rId41" w:history="1">
        <w:r w:rsidRPr="00104FF5">
          <w:rPr>
            <w:rStyle w:val="a7"/>
            <w:rFonts w:eastAsia="游明朝"/>
            <w:lang w:eastAsia="ja-JP"/>
          </w:rPr>
          <w:t>https://mentor.ieee.org/802.11/dcn/24/11-24-0136-02-00bn-minutes-for-tgbn-mac-ad-hoc-sessions-in-january-2024-interim.docx</w:t>
        </w:r>
      </w:hyperlink>
    </w:p>
    <w:p w14:paraId="1B2EA57C" w14:textId="77777777" w:rsidR="00B061D4" w:rsidRDefault="00B061D4" w:rsidP="00104FF5"/>
    <w:p w14:paraId="678F4788" w14:textId="77777777" w:rsidR="00B061D4" w:rsidRDefault="00B061D4" w:rsidP="00104FF5"/>
    <w:p w14:paraId="30B7D456" w14:textId="77777777" w:rsidR="00CE5E6A" w:rsidRDefault="00CE5E6A" w:rsidP="00104FF5"/>
    <w:p w14:paraId="7EB8232A" w14:textId="4B503849" w:rsidR="00B061D4" w:rsidRDefault="00B061D4" w:rsidP="00B061D4">
      <w:pPr>
        <w:pStyle w:val="1"/>
        <w:rPr>
          <w:bCs/>
        </w:rPr>
      </w:pPr>
      <w:r>
        <w:rPr>
          <w:bCs/>
        </w:rPr>
        <w:t>January 16</w:t>
      </w:r>
      <w:r w:rsidRPr="00403BD3">
        <w:rPr>
          <w:bCs/>
          <w:vertAlign w:val="superscript"/>
        </w:rPr>
        <w:t>th</w:t>
      </w:r>
      <w:r>
        <w:rPr>
          <w:bCs/>
        </w:rPr>
        <w:t xml:space="preserve">, </w:t>
      </w:r>
      <w:r w:rsidR="00FE1491">
        <w:rPr>
          <w:bCs/>
        </w:rPr>
        <w:t>Tuesday</w:t>
      </w:r>
      <w:r w:rsidRPr="00B830C5">
        <w:rPr>
          <w:bCs/>
        </w:rPr>
        <w:t xml:space="preserve">, </w:t>
      </w:r>
      <w:r>
        <w:rPr>
          <w:bCs/>
        </w:rPr>
        <w:t>PM1</w:t>
      </w:r>
      <w:r w:rsidRPr="00B830C5">
        <w:rPr>
          <w:bCs/>
        </w:rPr>
        <w:t xml:space="preserve"> (</w:t>
      </w:r>
      <w:r>
        <w:rPr>
          <w:bCs/>
        </w:rPr>
        <w:t>13:30</w:t>
      </w:r>
      <w:r w:rsidRPr="00B830C5">
        <w:rPr>
          <w:bCs/>
        </w:rPr>
        <w:t>-1</w:t>
      </w:r>
      <w:r>
        <w:rPr>
          <w:bCs/>
        </w:rPr>
        <w:t>5</w:t>
      </w:r>
      <w:r w:rsidRPr="00B830C5">
        <w:rPr>
          <w:bCs/>
        </w:rPr>
        <w:t>:</w:t>
      </w:r>
      <w:r>
        <w:rPr>
          <w:bCs/>
        </w:rPr>
        <w:t>30 EST</w:t>
      </w:r>
      <w:r w:rsidRPr="00B830C5">
        <w:rPr>
          <w:bCs/>
        </w:rPr>
        <w:t>)</w:t>
      </w:r>
    </w:p>
    <w:p w14:paraId="3E96F77E" w14:textId="77777777" w:rsidR="00104FF5" w:rsidRPr="00104FF5" w:rsidRDefault="00104FF5" w:rsidP="00442C6A">
      <w:pPr>
        <w:pStyle w:val="a"/>
        <w:numPr>
          <w:ilvl w:val="0"/>
          <w:numId w:val="44"/>
        </w:numPr>
      </w:pPr>
      <w:r w:rsidRPr="00104FF5">
        <w:rPr>
          <w:rFonts w:hint="eastAsia"/>
        </w:rPr>
        <w:t>S</w:t>
      </w:r>
      <w:r w:rsidRPr="00104FF5">
        <w:t>plit PHY and MAC sessions.</w:t>
      </w:r>
    </w:p>
    <w:p w14:paraId="5154A41B" w14:textId="77777777" w:rsidR="00104FF5" w:rsidRPr="00104FF5" w:rsidRDefault="00B061D4" w:rsidP="0020531A">
      <w:pPr>
        <w:pStyle w:val="a"/>
        <w:rPr>
          <w:rStyle w:val="a7"/>
          <w:color w:val="000000" w:themeColor="text1"/>
          <w:u w:val="none"/>
        </w:rPr>
      </w:pPr>
      <w:r w:rsidRPr="00104FF5">
        <w:rPr>
          <w:rFonts w:eastAsia="游明朝" w:hint="eastAsia"/>
          <w:lang w:eastAsia="ja-JP"/>
        </w:rPr>
        <w:t>P</w:t>
      </w:r>
      <w:r w:rsidRPr="00104FF5">
        <w:rPr>
          <w:rFonts w:eastAsia="游明朝"/>
          <w:lang w:eastAsia="ja-JP"/>
        </w:rPr>
        <w:t xml:space="preserve">HY: </w:t>
      </w:r>
      <w:hyperlink r:id="rId42" w:history="1">
        <w:r w:rsidRPr="00104FF5">
          <w:rPr>
            <w:rStyle w:val="a7"/>
            <w:rFonts w:eastAsia="游明朝"/>
            <w:lang w:eastAsia="ja-JP"/>
          </w:rPr>
          <w:t>https://mentor.ieee.org/802.11/dcn/24/11-24-0156-00-00bn-minutes-for-tgbn-phy-ad-hoc-in-jan-2024-interim.docx</w:t>
        </w:r>
      </w:hyperlink>
    </w:p>
    <w:p w14:paraId="6CFC5D6F" w14:textId="1EE8680B" w:rsidR="00B061D4" w:rsidRDefault="00B061D4" w:rsidP="0020531A">
      <w:pPr>
        <w:pStyle w:val="a"/>
      </w:pPr>
      <w:r w:rsidRPr="00104FF5">
        <w:rPr>
          <w:rFonts w:eastAsia="游明朝" w:hint="eastAsia"/>
          <w:lang w:eastAsia="ja-JP"/>
        </w:rPr>
        <w:t>M</w:t>
      </w:r>
      <w:r w:rsidRPr="00104FF5">
        <w:rPr>
          <w:rFonts w:eastAsia="游明朝"/>
          <w:lang w:eastAsia="ja-JP"/>
        </w:rPr>
        <w:t xml:space="preserve">AC: </w:t>
      </w:r>
      <w:hyperlink r:id="rId43" w:history="1">
        <w:r w:rsidRPr="00104FF5">
          <w:rPr>
            <w:rStyle w:val="a7"/>
            <w:rFonts w:eastAsia="游明朝"/>
            <w:lang w:eastAsia="ja-JP"/>
          </w:rPr>
          <w:t>https://mentor.ieee.org/802.11/dcn/24/11-24-0136-02-00bn-minutes-for-tgbn-mac-ad-hoc-sessions-in-january-2024-interim.docx</w:t>
        </w:r>
      </w:hyperlink>
    </w:p>
    <w:p w14:paraId="693175B9" w14:textId="77777777" w:rsidR="00CE5E6A" w:rsidRDefault="00CE5E6A" w:rsidP="00460F64"/>
    <w:p w14:paraId="00D3B50B" w14:textId="77777777" w:rsidR="00460F64" w:rsidRDefault="00460F64" w:rsidP="00460F64"/>
    <w:p w14:paraId="0D2933DC" w14:textId="77777777" w:rsidR="00460F64" w:rsidRDefault="00460F64" w:rsidP="00460F64"/>
    <w:p w14:paraId="1C2FE04C" w14:textId="554AEFFE" w:rsidR="00B061D4" w:rsidRDefault="00B061D4" w:rsidP="00B061D4">
      <w:pPr>
        <w:pStyle w:val="1"/>
        <w:rPr>
          <w:bCs/>
        </w:rPr>
      </w:pPr>
      <w:r>
        <w:rPr>
          <w:bCs/>
        </w:rPr>
        <w:t>January 17</w:t>
      </w:r>
      <w:r w:rsidRPr="00403BD3">
        <w:rPr>
          <w:bCs/>
          <w:vertAlign w:val="superscript"/>
        </w:rPr>
        <w:t>th</w:t>
      </w:r>
      <w:r>
        <w:rPr>
          <w:bCs/>
        </w:rPr>
        <w:t>, Wednesday</w:t>
      </w:r>
      <w:r w:rsidRPr="00B830C5">
        <w:rPr>
          <w:bCs/>
        </w:rPr>
        <w:t xml:space="preserve">, </w:t>
      </w:r>
      <w:r>
        <w:rPr>
          <w:bCs/>
        </w:rPr>
        <w:t>AM1</w:t>
      </w:r>
      <w:r w:rsidRPr="00B830C5">
        <w:rPr>
          <w:bCs/>
        </w:rPr>
        <w:t xml:space="preserve"> (</w:t>
      </w:r>
      <w:r>
        <w:rPr>
          <w:bCs/>
        </w:rPr>
        <w:t>08:00</w:t>
      </w:r>
      <w:r w:rsidRPr="00B830C5">
        <w:rPr>
          <w:bCs/>
        </w:rPr>
        <w:t>-1</w:t>
      </w:r>
      <w:r>
        <w:rPr>
          <w:bCs/>
        </w:rPr>
        <w:t>0</w:t>
      </w:r>
      <w:r w:rsidRPr="00B830C5">
        <w:rPr>
          <w:bCs/>
        </w:rPr>
        <w:t>:</w:t>
      </w:r>
      <w:r>
        <w:rPr>
          <w:bCs/>
        </w:rPr>
        <w:t>00 EST</w:t>
      </w:r>
      <w:r w:rsidRPr="00B830C5">
        <w:rPr>
          <w:bCs/>
        </w:rPr>
        <w:t>)</w:t>
      </w:r>
    </w:p>
    <w:p w14:paraId="203794D2" w14:textId="77777777" w:rsidR="00460F64" w:rsidRPr="00460F64" w:rsidRDefault="00460F64" w:rsidP="00442C6A">
      <w:pPr>
        <w:pStyle w:val="a"/>
        <w:numPr>
          <w:ilvl w:val="0"/>
          <w:numId w:val="44"/>
        </w:numPr>
      </w:pPr>
      <w:r w:rsidRPr="00104FF5">
        <w:rPr>
          <w:rFonts w:hint="eastAsia"/>
        </w:rPr>
        <w:t>S</w:t>
      </w:r>
      <w:r w:rsidRPr="00104FF5">
        <w:t>plit PHY and MAC sessions.</w:t>
      </w:r>
    </w:p>
    <w:p w14:paraId="53C5E853" w14:textId="77777777" w:rsidR="00460F64" w:rsidRPr="00460F64" w:rsidRDefault="00B061D4" w:rsidP="0020531A">
      <w:pPr>
        <w:pStyle w:val="a"/>
        <w:rPr>
          <w:rStyle w:val="a7"/>
          <w:color w:val="000000" w:themeColor="text1"/>
          <w:u w:val="none"/>
        </w:rPr>
      </w:pPr>
      <w:r w:rsidRPr="00460F64">
        <w:rPr>
          <w:rFonts w:eastAsia="游明朝" w:hint="eastAsia"/>
          <w:lang w:eastAsia="ja-JP"/>
        </w:rPr>
        <w:t>P</w:t>
      </w:r>
      <w:r w:rsidRPr="00460F64">
        <w:rPr>
          <w:rFonts w:eastAsia="游明朝"/>
          <w:lang w:eastAsia="ja-JP"/>
        </w:rPr>
        <w:t xml:space="preserve">HY: </w:t>
      </w:r>
      <w:hyperlink r:id="rId44" w:history="1">
        <w:r w:rsidRPr="00460F64">
          <w:rPr>
            <w:rStyle w:val="a7"/>
            <w:rFonts w:eastAsia="游明朝"/>
            <w:lang w:eastAsia="ja-JP"/>
          </w:rPr>
          <w:t>https://mentor.ieee.org/802.11/dcn/24/11-24-0156-00-00bn-minutes-for-tgbn-phy-ad-hoc-in-jan-2024-interim.docx</w:t>
        </w:r>
      </w:hyperlink>
    </w:p>
    <w:p w14:paraId="5C6F2960" w14:textId="50BBE826" w:rsidR="00B061D4" w:rsidRPr="006540DA" w:rsidRDefault="00B061D4" w:rsidP="0020531A">
      <w:pPr>
        <w:pStyle w:val="a"/>
      </w:pPr>
      <w:r w:rsidRPr="00460F64">
        <w:rPr>
          <w:rFonts w:eastAsia="游明朝" w:hint="eastAsia"/>
          <w:lang w:eastAsia="ja-JP"/>
        </w:rPr>
        <w:t>M</w:t>
      </w:r>
      <w:r w:rsidRPr="00460F64">
        <w:rPr>
          <w:rFonts w:eastAsia="游明朝"/>
          <w:lang w:eastAsia="ja-JP"/>
        </w:rPr>
        <w:t xml:space="preserve">AC: </w:t>
      </w:r>
      <w:hyperlink r:id="rId45" w:history="1">
        <w:r w:rsidRPr="00460F64">
          <w:rPr>
            <w:rStyle w:val="a7"/>
            <w:rFonts w:eastAsia="游明朝"/>
            <w:lang w:eastAsia="ja-JP"/>
          </w:rPr>
          <w:t>https://mentor.ieee.org/802.11/dcn/24/11-24-0136-02-00bn-minutes-for-tgbn-mac-ad-hoc-sessions-in-january-2024-interim.docx</w:t>
        </w:r>
      </w:hyperlink>
    </w:p>
    <w:p w14:paraId="2F934036" w14:textId="77777777" w:rsidR="00B061D4" w:rsidRDefault="00B061D4" w:rsidP="00460F64"/>
    <w:p w14:paraId="2E6DB440" w14:textId="77777777" w:rsidR="00460F64" w:rsidRDefault="00460F64" w:rsidP="00460F64"/>
    <w:p w14:paraId="3932EDFE" w14:textId="77777777" w:rsidR="00460F64" w:rsidRDefault="00460F64" w:rsidP="00460F64"/>
    <w:p w14:paraId="6B66B278" w14:textId="06B91EE7" w:rsidR="00B061D4" w:rsidRDefault="00B061D4" w:rsidP="00B061D4">
      <w:pPr>
        <w:pStyle w:val="1"/>
        <w:rPr>
          <w:bCs/>
        </w:rPr>
      </w:pPr>
      <w:r>
        <w:rPr>
          <w:bCs/>
        </w:rPr>
        <w:t>January 17</w:t>
      </w:r>
      <w:r w:rsidRPr="00403BD3">
        <w:rPr>
          <w:bCs/>
          <w:vertAlign w:val="superscript"/>
        </w:rPr>
        <w:t>th</w:t>
      </w:r>
      <w:r>
        <w:rPr>
          <w:bCs/>
        </w:rPr>
        <w:t>, Wednesday</w:t>
      </w:r>
      <w:r w:rsidRPr="00B830C5">
        <w:rPr>
          <w:bCs/>
        </w:rPr>
        <w:t xml:space="preserve">, </w:t>
      </w:r>
      <w:r>
        <w:rPr>
          <w:bCs/>
        </w:rPr>
        <w:t>AM2</w:t>
      </w:r>
      <w:r w:rsidRPr="00B830C5">
        <w:rPr>
          <w:bCs/>
        </w:rPr>
        <w:t xml:space="preserve"> </w:t>
      </w:r>
      <w:r>
        <w:rPr>
          <w:bCs/>
        </w:rPr>
        <w:t>(10:30</w:t>
      </w:r>
      <w:r w:rsidRPr="00B830C5">
        <w:rPr>
          <w:bCs/>
        </w:rPr>
        <w:t>-1</w:t>
      </w:r>
      <w:r>
        <w:rPr>
          <w:bCs/>
        </w:rPr>
        <w:t>2</w:t>
      </w:r>
      <w:r w:rsidRPr="00B830C5">
        <w:rPr>
          <w:bCs/>
        </w:rPr>
        <w:t>:</w:t>
      </w:r>
      <w:r>
        <w:rPr>
          <w:bCs/>
        </w:rPr>
        <w:t>30 EST</w:t>
      </w:r>
      <w:r w:rsidRPr="00B830C5">
        <w:rPr>
          <w:bCs/>
        </w:rPr>
        <w:t>)</w:t>
      </w:r>
    </w:p>
    <w:p w14:paraId="129BDD3F" w14:textId="77777777" w:rsidR="00460F64" w:rsidRPr="00460F64" w:rsidRDefault="00460F64" w:rsidP="00442C6A">
      <w:pPr>
        <w:pStyle w:val="a"/>
        <w:numPr>
          <w:ilvl w:val="0"/>
          <w:numId w:val="44"/>
        </w:numPr>
      </w:pPr>
      <w:r w:rsidRPr="00104FF5">
        <w:rPr>
          <w:rFonts w:hint="eastAsia"/>
        </w:rPr>
        <w:t>S</w:t>
      </w:r>
      <w:r w:rsidRPr="00104FF5">
        <w:t>plit PHY and MAC sessions.</w:t>
      </w:r>
    </w:p>
    <w:p w14:paraId="00837D1A" w14:textId="77777777" w:rsidR="00460F64" w:rsidRPr="00460F64" w:rsidRDefault="00460F64" w:rsidP="0020531A">
      <w:pPr>
        <w:pStyle w:val="a"/>
        <w:rPr>
          <w:rStyle w:val="a7"/>
          <w:color w:val="000000" w:themeColor="text1"/>
          <w:u w:val="none"/>
        </w:rPr>
      </w:pPr>
      <w:r w:rsidRPr="00460F64">
        <w:rPr>
          <w:rFonts w:eastAsia="游明朝" w:hint="eastAsia"/>
          <w:lang w:eastAsia="ja-JP"/>
        </w:rPr>
        <w:t>P</w:t>
      </w:r>
      <w:r w:rsidRPr="00460F64">
        <w:rPr>
          <w:rFonts w:eastAsia="游明朝"/>
          <w:lang w:eastAsia="ja-JP"/>
        </w:rPr>
        <w:t xml:space="preserve">HY: </w:t>
      </w:r>
      <w:hyperlink r:id="rId46" w:history="1">
        <w:r w:rsidRPr="00460F64">
          <w:rPr>
            <w:rStyle w:val="a7"/>
            <w:rFonts w:eastAsia="游明朝"/>
            <w:lang w:eastAsia="ja-JP"/>
          </w:rPr>
          <w:t>https://mentor.ieee.org/802.11/dcn/24/11-24-0156-00-00bn-minutes-for-tgbn-phy-ad-hoc-in-jan-2024-interim.docx</w:t>
        </w:r>
      </w:hyperlink>
    </w:p>
    <w:p w14:paraId="4F62FF4C" w14:textId="77777777" w:rsidR="00460F64" w:rsidRPr="006540DA" w:rsidRDefault="00460F64" w:rsidP="0020531A">
      <w:pPr>
        <w:pStyle w:val="a"/>
      </w:pPr>
      <w:r w:rsidRPr="00460F64">
        <w:rPr>
          <w:rFonts w:eastAsia="游明朝" w:hint="eastAsia"/>
          <w:lang w:eastAsia="ja-JP"/>
        </w:rPr>
        <w:t>M</w:t>
      </w:r>
      <w:r w:rsidRPr="00460F64">
        <w:rPr>
          <w:rFonts w:eastAsia="游明朝"/>
          <w:lang w:eastAsia="ja-JP"/>
        </w:rPr>
        <w:t xml:space="preserve">AC: </w:t>
      </w:r>
      <w:hyperlink r:id="rId47" w:history="1">
        <w:r w:rsidRPr="00460F64">
          <w:rPr>
            <w:rStyle w:val="a7"/>
            <w:rFonts w:eastAsia="游明朝"/>
            <w:lang w:eastAsia="ja-JP"/>
          </w:rPr>
          <w:t>https://mentor.ieee.org/802.11/dcn/24/11-24-0136-02-00bn-minutes-for-tgbn-mac-ad-hoc-sessions-in-january-2024-interim.docx</w:t>
        </w:r>
      </w:hyperlink>
    </w:p>
    <w:p w14:paraId="2F19A3D5" w14:textId="77777777" w:rsidR="00B061D4" w:rsidRDefault="00B061D4" w:rsidP="00460F64"/>
    <w:p w14:paraId="3A6FDC76" w14:textId="77777777" w:rsidR="00460F64" w:rsidRDefault="00460F64" w:rsidP="00460F64"/>
    <w:p w14:paraId="1986ABBB" w14:textId="77777777" w:rsidR="00460F64" w:rsidRDefault="00460F64" w:rsidP="00460F64"/>
    <w:p w14:paraId="3CCD10B6" w14:textId="3D4F45A3" w:rsidR="00B061D4" w:rsidRDefault="00B061D4" w:rsidP="00B061D4">
      <w:pPr>
        <w:pStyle w:val="1"/>
        <w:rPr>
          <w:bCs/>
        </w:rPr>
      </w:pPr>
      <w:r>
        <w:rPr>
          <w:bCs/>
        </w:rPr>
        <w:t>January 18</w:t>
      </w:r>
      <w:r w:rsidRPr="00403BD3">
        <w:rPr>
          <w:bCs/>
          <w:vertAlign w:val="superscript"/>
        </w:rPr>
        <w:t>th</w:t>
      </w:r>
      <w:r>
        <w:rPr>
          <w:bCs/>
        </w:rPr>
        <w:t>, Thursday</w:t>
      </w:r>
      <w:r w:rsidRPr="00B830C5">
        <w:rPr>
          <w:bCs/>
        </w:rPr>
        <w:t xml:space="preserve">, </w:t>
      </w:r>
      <w:r>
        <w:rPr>
          <w:bCs/>
        </w:rPr>
        <w:t>AM1</w:t>
      </w:r>
      <w:r w:rsidRPr="00B830C5">
        <w:rPr>
          <w:bCs/>
        </w:rPr>
        <w:t xml:space="preserve"> </w:t>
      </w:r>
      <w:r>
        <w:rPr>
          <w:bCs/>
        </w:rPr>
        <w:t>(08:00</w:t>
      </w:r>
      <w:r w:rsidRPr="00B830C5">
        <w:rPr>
          <w:bCs/>
        </w:rPr>
        <w:t>-1</w:t>
      </w:r>
      <w:r>
        <w:rPr>
          <w:bCs/>
        </w:rPr>
        <w:t>0</w:t>
      </w:r>
      <w:r w:rsidRPr="00B830C5">
        <w:rPr>
          <w:bCs/>
        </w:rPr>
        <w:t>:</w:t>
      </w:r>
      <w:r>
        <w:rPr>
          <w:bCs/>
        </w:rPr>
        <w:t>00 EST</w:t>
      </w:r>
      <w:r w:rsidRPr="00B830C5">
        <w:rPr>
          <w:bCs/>
        </w:rPr>
        <w:t>)</w:t>
      </w:r>
    </w:p>
    <w:p w14:paraId="5E76D5DC" w14:textId="77777777" w:rsidR="00460F64" w:rsidRPr="00460F64" w:rsidRDefault="00460F64" w:rsidP="00442C6A">
      <w:pPr>
        <w:pStyle w:val="a"/>
        <w:numPr>
          <w:ilvl w:val="0"/>
          <w:numId w:val="44"/>
        </w:numPr>
      </w:pPr>
      <w:r w:rsidRPr="00104FF5">
        <w:rPr>
          <w:rFonts w:hint="eastAsia"/>
        </w:rPr>
        <w:t>S</w:t>
      </w:r>
      <w:r w:rsidRPr="00104FF5">
        <w:t>plit PHY and MAC sessions.</w:t>
      </w:r>
    </w:p>
    <w:p w14:paraId="0FF74A37" w14:textId="77777777" w:rsidR="00460F64" w:rsidRPr="00460F64" w:rsidRDefault="00460F64" w:rsidP="0020531A">
      <w:pPr>
        <w:pStyle w:val="a"/>
        <w:rPr>
          <w:rStyle w:val="a7"/>
          <w:color w:val="000000" w:themeColor="text1"/>
          <w:u w:val="none"/>
        </w:rPr>
      </w:pPr>
      <w:r w:rsidRPr="00460F64">
        <w:rPr>
          <w:rFonts w:eastAsia="游明朝" w:hint="eastAsia"/>
          <w:lang w:eastAsia="ja-JP"/>
        </w:rPr>
        <w:t>P</w:t>
      </w:r>
      <w:r w:rsidRPr="00460F64">
        <w:rPr>
          <w:rFonts w:eastAsia="游明朝"/>
          <w:lang w:eastAsia="ja-JP"/>
        </w:rPr>
        <w:t xml:space="preserve">HY: </w:t>
      </w:r>
      <w:hyperlink r:id="rId48" w:history="1">
        <w:r w:rsidRPr="00460F64">
          <w:rPr>
            <w:rStyle w:val="a7"/>
            <w:rFonts w:eastAsia="游明朝"/>
            <w:lang w:eastAsia="ja-JP"/>
          </w:rPr>
          <w:t>https://mentor.ieee.org/802.11/dcn/24/11-24-0156-00-00bn-minutes-for-tgbn-phy-ad-hoc-in-jan-2024-interim.docx</w:t>
        </w:r>
      </w:hyperlink>
    </w:p>
    <w:p w14:paraId="1CE6EC09" w14:textId="77777777" w:rsidR="00460F64" w:rsidRPr="006540DA" w:rsidRDefault="00460F64" w:rsidP="0020531A">
      <w:pPr>
        <w:pStyle w:val="a"/>
      </w:pPr>
      <w:r w:rsidRPr="00460F64">
        <w:rPr>
          <w:rFonts w:eastAsia="游明朝" w:hint="eastAsia"/>
          <w:lang w:eastAsia="ja-JP"/>
        </w:rPr>
        <w:t>M</w:t>
      </w:r>
      <w:r w:rsidRPr="00460F64">
        <w:rPr>
          <w:rFonts w:eastAsia="游明朝"/>
          <w:lang w:eastAsia="ja-JP"/>
        </w:rPr>
        <w:t xml:space="preserve">AC: </w:t>
      </w:r>
      <w:hyperlink r:id="rId49" w:history="1">
        <w:r w:rsidRPr="00460F64">
          <w:rPr>
            <w:rStyle w:val="a7"/>
            <w:rFonts w:eastAsia="游明朝"/>
            <w:lang w:eastAsia="ja-JP"/>
          </w:rPr>
          <w:t>https://mentor.ieee.org/802.11/dcn/24/11-24-0136-02-00bn-minutes-for-tgbn-mac-ad-hoc-sessions-in-january-2024-interim.docx</w:t>
        </w:r>
      </w:hyperlink>
    </w:p>
    <w:p w14:paraId="6ADF679B" w14:textId="77777777" w:rsidR="00B061D4" w:rsidRDefault="00B061D4" w:rsidP="00460F64"/>
    <w:p w14:paraId="7F308EFD" w14:textId="77777777" w:rsidR="00E5098E" w:rsidRDefault="00E5098E" w:rsidP="007237F4"/>
    <w:p w14:paraId="48B0A0E0" w14:textId="77777777" w:rsidR="00460F64" w:rsidRDefault="00460F64" w:rsidP="007237F4"/>
    <w:p w14:paraId="0E3B2717" w14:textId="27F4F13F" w:rsidR="00DF5D26" w:rsidRDefault="00403BD3" w:rsidP="00DF5D26">
      <w:pPr>
        <w:pStyle w:val="1"/>
        <w:rPr>
          <w:bCs/>
        </w:rPr>
      </w:pPr>
      <w:r>
        <w:rPr>
          <w:bCs/>
        </w:rPr>
        <w:lastRenderedPageBreak/>
        <w:t>January 1</w:t>
      </w:r>
      <w:r w:rsidR="00B061D4">
        <w:rPr>
          <w:bCs/>
        </w:rPr>
        <w:t>8</w:t>
      </w:r>
      <w:r w:rsidRPr="00403BD3">
        <w:rPr>
          <w:bCs/>
          <w:vertAlign w:val="superscript"/>
        </w:rPr>
        <w:t>th</w:t>
      </w:r>
      <w:r>
        <w:rPr>
          <w:bCs/>
        </w:rPr>
        <w:t>, T</w:t>
      </w:r>
      <w:r w:rsidR="00B061D4">
        <w:rPr>
          <w:bCs/>
        </w:rPr>
        <w:t>h</w:t>
      </w:r>
      <w:r>
        <w:rPr>
          <w:bCs/>
        </w:rPr>
        <w:t>u</w:t>
      </w:r>
      <w:r w:rsidR="00E5098E">
        <w:rPr>
          <w:bCs/>
        </w:rPr>
        <w:t>rs</w:t>
      </w:r>
      <w:r w:rsidR="00DF5D26">
        <w:rPr>
          <w:bCs/>
        </w:rPr>
        <w:t>day</w:t>
      </w:r>
      <w:r w:rsidR="00DF5D26" w:rsidRPr="00B830C5">
        <w:rPr>
          <w:bCs/>
        </w:rPr>
        <w:t xml:space="preserve">, </w:t>
      </w:r>
      <w:r w:rsidR="00DF5D26">
        <w:rPr>
          <w:bCs/>
        </w:rPr>
        <w:t>AM</w:t>
      </w:r>
      <w:r w:rsidR="00B061D4">
        <w:rPr>
          <w:bCs/>
        </w:rPr>
        <w:t>2</w:t>
      </w:r>
      <w:r w:rsidR="00DF5D26" w:rsidRPr="00B830C5">
        <w:rPr>
          <w:bCs/>
        </w:rPr>
        <w:t xml:space="preserve"> (</w:t>
      </w:r>
      <w:r w:rsidR="00B061D4">
        <w:rPr>
          <w:bCs/>
        </w:rPr>
        <w:t>1</w:t>
      </w:r>
      <w:r>
        <w:rPr>
          <w:bCs/>
        </w:rPr>
        <w:t>0</w:t>
      </w:r>
      <w:r w:rsidR="00DF5D26">
        <w:rPr>
          <w:bCs/>
        </w:rPr>
        <w:t>:</w:t>
      </w:r>
      <w:r w:rsidR="00B061D4">
        <w:rPr>
          <w:bCs/>
        </w:rPr>
        <w:t>3</w:t>
      </w:r>
      <w:r w:rsidR="00DF5D26">
        <w:rPr>
          <w:bCs/>
        </w:rPr>
        <w:t>0</w:t>
      </w:r>
      <w:r w:rsidR="00DF5D26" w:rsidRPr="00B830C5">
        <w:rPr>
          <w:bCs/>
        </w:rPr>
        <w:t>-1</w:t>
      </w:r>
      <w:r w:rsidR="00B061D4">
        <w:rPr>
          <w:bCs/>
        </w:rPr>
        <w:t>2</w:t>
      </w:r>
      <w:r w:rsidR="00DF5D26" w:rsidRPr="00B830C5">
        <w:rPr>
          <w:bCs/>
        </w:rPr>
        <w:t>:</w:t>
      </w:r>
      <w:r w:rsidR="00B061D4">
        <w:rPr>
          <w:bCs/>
        </w:rPr>
        <w:t>3</w:t>
      </w:r>
      <w:r>
        <w:rPr>
          <w:bCs/>
        </w:rPr>
        <w:t>0</w:t>
      </w:r>
      <w:r w:rsidR="00DF5D26">
        <w:rPr>
          <w:bCs/>
        </w:rPr>
        <w:t xml:space="preserve"> </w:t>
      </w:r>
      <w:r>
        <w:rPr>
          <w:bCs/>
        </w:rPr>
        <w:t>E</w:t>
      </w:r>
      <w:r w:rsidR="00DF5D26">
        <w:rPr>
          <w:bCs/>
        </w:rPr>
        <w:t>ST</w:t>
      </w:r>
      <w:r w:rsidR="00DF5D26" w:rsidRPr="00B830C5">
        <w:rPr>
          <w:bCs/>
        </w:rPr>
        <w:t>)</w:t>
      </w:r>
    </w:p>
    <w:p w14:paraId="6415B94A" w14:textId="77777777" w:rsidR="00E3771A" w:rsidRDefault="00E3771A" w:rsidP="00E3771A">
      <w:pPr>
        <w:pStyle w:val="a"/>
        <w:numPr>
          <w:ilvl w:val="0"/>
          <w:numId w:val="44"/>
        </w:numPr>
      </w:pPr>
      <w:r w:rsidRPr="008D41DD">
        <w:t>The Chair, Alfred Asterjadhi (Qualcomm), calls the meeting to order</w:t>
      </w:r>
      <w:r>
        <w:t>.</w:t>
      </w:r>
    </w:p>
    <w:p w14:paraId="3072354F" w14:textId="77777777" w:rsidR="00E3771A" w:rsidRPr="00351C03" w:rsidRDefault="00E3771A" w:rsidP="00E3771A">
      <w:pPr>
        <w:pStyle w:val="a"/>
        <w:numPr>
          <w:ilvl w:val="0"/>
          <w:numId w:val="44"/>
        </w:numPr>
      </w:pPr>
      <w:r>
        <w:t>Yusuke Asai (NTT) is serving as the Secretary.</w:t>
      </w:r>
    </w:p>
    <w:p w14:paraId="2873E0FB" w14:textId="77777777" w:rsidR="00E3771A" w:rsidRDefault="00E3771A" w:rsidP="00E3771A">
      <w:pPr>
        <w:pStyle w:val="a"/>
        <w:numPr>
          <w:ilvl w:val="0"/>
          <w:numId w:val="44"/>
        </w:numPr>
      </w:pPr>
      <w:r>
        <w:rPr>
          <w:rFonts w:hint="eastAsia"/>
        </w:rPr>
        <w:t>R</w:t>
      </w:r>
      <w:r>
        <w:t>egistration information</w:t>
      </w:r>
    </w:p>
    <w:p w14:paraId="008AC964" w14:textId="77777777" w:rsidR="00E3771A" w:rsidRDefault="00E3771A" w:rsidP="00E3771A">
      <w:pPr>
        <w:pStyle w:val="a"/>
      </w:pPr>
      <w:r>
        <w:rPr>
          <w:rFonts w:hint="eastAsia"/>
        </w:rPr>
        <w:t>T</w:t>
      </w:r>
      <w:r>
        <w:t>he chair announced that registration is needed to attend this meeting.</w:t>
      </w:r>
    </w:p>
    <w:p w14:paraId="675CAA63" w14:textId="77777777" w:rsidR="00E3771A" w:rsidRDefault="00E3771A" w:rsidP="00E3771A">
      <w:pPr>
        <w:pStyle w:val="a"/>
        <w:numPr>
          <w:ilvl w:val="0"/>
          <w:numId w:val="44"/>
        </w:numPr>
      </w:pPr>
      <w:r>
        <w:rPr>
          <w:rFonts w:hint="eastAsia"/>
        </w:rPr>
        <w:t>M</w:t>
      </w:r>
      <w:r>
        <w:t>eeting protocol</w:t>
      </w:r>
    </w:p>
    <w:p w14:paraId="6901867C" w14:textId="77777777" w:rsidR="00E3771A" w:rsidRDefault="00E3771A" w:rsidP="00E3771A">
      <w:pPr>
        <w:pStyle w:val="a"/>
      </w:pPr>
      <w:r>
        <w:rPr>
          <w:rFonts w:hint="eastAsia"/>
        </w:rPr>
        <w:t>T</w:t>
      </w:r>
      <w:r>
        <w:t>he chair announced that everyone is required to log in WebEx to vote.</w:t>
      </w:r>
    </w:p>
    <w:p w14:paraId="7A912546" w14:textId="77777777" w:rsidR="00E3771A" w:rsidRDefault="00E3771A" w:rsidP="00E3771A">
      <w:pPr>
        <w:pStyle w:val="a"/>
      </w:pPr>
      <w:r>
        <w:t>Please ensure that the following information is listed correctly when joining the call:</w:t>
      </w:r>
    </w:p>
    <w:p w14:paraId="2D4FF3A7" w14:textId="77777777" w:rsidR="00E3771A" w:rsidRDefault="00E3771A" w:rsidP="00E3771A">
      <w:pPr>
        <w:pStyle w:val="a"/>
        <w:numPr>
          <w:ilvl w:val="2"/>
          <w:numId w:val="44"/>
        </w:numPr>
      </w:pPr>
      <w:r w:rsidRPr="00880D21">
        <w:t xml:space="preserve">"[voter status] First </w:t>
      </w:r>
      <w:r>
        <w:t>N</w:t>
      </w:r>
      <w:r w:rsidRPr="00880D21">
        <w:t>ame Last Name (Affiliation)"</w:t>
      </w:r>
    </w:p>
    <w:p w14:paraId="6F432602" w14:textId="77777777" w:rsidR="00E3771A" w:rsidRDefault="00E3771A" w:rsidP="00E3771A">
      <w:pPr>
        <w:pStyle w:val="a"/>
        <w:numPr>
          <w:ilvl w:val="0"/>
          <w:numId w:val="44"/>
        </w:numPr>
      </w:pPr>
      <w:r w:rsidRPr="003046F3">
        <w:t>Attendance reminder.</w:t>
      </w:r>
    </w:p>
    <w:p w14:paraId="7E15FA7B" w14:textId="77777777" w:rsidR="00E3771A" w:rsidRPr="00626E1C" w:rsidRDefault="00E3771A" w:rsidP="00E3771A">
      <w:pPr>
        <w:pStyle w:val="a"/>
        <w:rPr>
          <w:rStyle w:val="a7"/>
          <w:color w:val="000000" w:themeColor="text1"/>
          <w:u w:val="none"/>
        </w:rPr>
      </w:pPr>
      <w:r w:rsidRPr="00626E1C">
        <w:rPr>
          <w:lang w:val="en-GB"/>
        </w:rPr>
        <w:t xml:space="preserve">Participation slide: </w:t>
      </w:r>
      <w:hyperlink r:id="rId50" w:history="1">
        <w:r w:rsidRPr="00A26571">
          <w:rPr>
            <w:rStyle w:val="a7"/>
          </w:rPr>
          <w:t>https://mentor.ieee.org/802-ec/dcn/16/ec-16-0180-05-00EC-ieee-802-participation-slide.pptx</w:t>
        </w:r>
      </w:hyperlink>
    </w:p>
    <w:p w14:paraId="2C374648" w14:textId="77777777" w:rsidR="00E3771A" w:rsidRPr="00626E1C" w:rsidRDefault="00E3771A" w:rsidP="00E3771A">
      <w:pPr>
        <w:pStyle w:val="a"/>
      </w:pPr>
      <w:r w:rsidRPr="00626E1C">
        <w:rPr>
          <w:lang w:val="en-GB"/>
        </w:rPr>
        <w:t>Please record your attendance during the conference call by using the IMAT system:</w:t>
      </w:r>
      <w:r w:rsidRPr="00626E1C">
        <w:rPr>
          <w:b/>
          <w:lang w:val="en-GB"/>
        </w:rPr>
        <w:t xml:space="preserve"> </w:t>
      </w:r>
    </w:p>
    <w:p w14:paraId="5F900CE6" w14:textId="77777777" w:rsidR="00E3771A" w:rsidRPr="00626E1C" w:rsidRDefault="00E3771A" w:rsidP="00E3771A">
      <w:pPr>
        <w:pStyle w:val="a"/>
        <w:numPr>
          <w:ilvl w:val="2"/>
          <w:numId w:val="44"/>
        </w:numPr>
      </w:pPr>
      <w:r w:rsidRPr="00626E1C">
        <w:rPr>
          <w:lang w:val="en-GB"/>
        </w:rPr>
        <w:t xml:space="preserve">1) login to </w:t>
      </w:r>
      <w:hyperlink r:id="rId51" w:history="1">
        <w:r w:rsidRPr="00626E1C">
          <w:rPr>
            <w:rStyle w:val="a7"/>
            <w:lang w:val="en-GB"/>
          </w:rPr>
          <w:t>imat</w:t>
        </w:r>
      </w:hyperlink>
      <w:r w:rsidRPr="00626E1C">
        <w:rPr>
          <w:lang w:val="en-GB"/>
        </w:rPr>
        <w:t>, 2) select “802 Wireless Interim/Plenary Session” entry, 3) select “C/LM/WG802.11 Attendance” entry, 4) click “TGbn conference call that you are attending.</w:t>
      </w:r>
    </w:p>
    <w:p w14:paraId="344BBE1B" w14:textId="77777777" w:rsidR="00E3771A" w:rsidRPr="00071090" w:rsidRDefault="00E3771A" w:rsidP="00E3771A">
      <w:pPr>
        <w:pStyle w:val="a"/>
      </w:pPr>
      <w:r w:rsidRPr="00626E1C">
        <w:rPr>
          <w:lang w:val="en-GB"/>
        </w:rPr>
        <w:t xml:space="preserve">If you are unable to record the attendance via </w:t>
      </w:r>
      <w:hyperlink r:id="rId52" w:history="1">
        <w:r w:rsidRPr="00626E1C">
          <w:rPr>
            <w:rStyle w:val="a7"/>
            <w:lang w:val="en-GB"/>
          </w:rPr>
          <w:t>IMAT</w:t>
        </w:r>
      </w:hyperlink>
      <w:r w:rsidRPr="00626E1C">
        <w:rPr>
          <w:lang w:val="en-GB"/>
        </w:rPr>
        <w:t xml:space="preserve"> then please send an e-mail to:</w:t>
      </w:r>
      <w:r>
        <w:rPr>
          <w:lang w:val="en-GB"/>
        </w:rPr>
        <w:br/>
      </w:r>
      <w:r w:rsidRPr="00B75DA0">
        <w:rPr>
          <w:lang w:val="en-GB"/>
        </w:rPr>
        <w:t>Yusuke Asai (</w:t>
      </w:r>
      <w:hyperlink r:id="rId53" w:history="1">
        <w:r w:rsidRPr="00B75DA0">
          <w:rPr>
            <w:rStyle w:val="a7"/>
            <w:lang w:val="en-GB"/>
          </w:rPr>
          <w:t>yusuke.asai@ntt.com</w:t>
        </w:r>
      </w:hyperlink>
      <w:r w:rsidRPr="00B75DA0">
        <w:rPr>
          <w:lang w:val="en-GB"/>
        </w:rPr>
        <w:t>) &amp; Alfred Asterjadhi (</w:t>
      </w:r>
      <w:hyperlink r:id="rId54" w:history="1">
        <w:r w:rsidRPr="00B75DA0">
          <w:rPr>
            <w:rStyle w:val="a7"/>
            <w:lang w:val="en-GB"/>
          </w:rPr>
          <w:t>aasterja@qti.qualcomm.com</w:t>
        </w:r>
      </w:hyperlink>
      <w:r w:rsidRPr="00B75DA0">
        <w:rPr>
          <w:lang w:val="en-GB"/>
        </w:rPr>
        <w:t>)</w:t>
      </w:r>
    </w:p>
    <w:p w14:paraId="58C8D086" w14:textId="77777777" w:rsidR="00E3771A" w:rsidRDefault="00E3771A" w:rsidP="00E3771A">
      <w:pPr>
        <w:pStyle w:val="a"/>
        <w:numPr>
          <w:ilvl w:val="0"/>
          <w:numId w:val="44"/>
        </w:numPr>
      </w:pPr>
      <w:r w:rsidRPr="003046F3">
        <w:t>IEEE 802 and 802.11 IPR policy and procedure</w:t>
      </w:r>
    </w:p>
    <w:p w14:paraId="2AF47FCB" w14:textId="77777777" w:rsidR="00E3771A" w:rsidRPr="00626E1C" w:rsidRDefault="00E3771A" w:rsidP="00E3771A">
      <w:pPr>
        <w:pStyle w:val="a"/>
        <w:rPr>
          <w:szCs w:val="20"/>
        </w:rPr>
      </w:pPr>
      <w:r w:rsidRPr="003046F3">
        <w:t>Patent Policy: Ways to inform IEEE:</w:t>
      </w:r>
    </w:p>
    <w:p w14:paraId="00D763CB" w14:textId="77777777" w:rsidR="00E3771A" w:rsidRPr="00626E1C" w:rsidRDefault="00E3771A" w:rsidP="00E3771A">
      <w:pPr>
        <w:pStyle w:val="a"/>
        <w:numPr>
          <w:ilvl w:val="2"/>
          <w:numId w:val="44"/>
        </w:numPr>
        <w:rPr>
          <w:szCs w:val="20"/>
        </w:rPr>
      </w:pPr>
      <w:r w:rsidRPr="003046F3">
        <w:t>Cause an LOA to be submitted to the IEEE-SA (</w:t>
      </w:r>
      <w:hyperlink r:id="rId55" w:history="1">
        <w:r w:rsidRPr="00626E1C">
          <w:rPr>
            <w:rStyle w:val="a7"/>
            <w:szCs w:val="22"/>
          </w:rPr>
          <w:t>patcom@ieee.org</w:t>
        </w:r>
      </w:hyperlink>
      <w:r w:rsidRPr="003046F3">
        <w:t>); or</w:t>
      </w:r>
    </w:p>
    <w:p w14:paraId="621C1C70" w14:textId="77777777" w:rsidR="00E3771A" w:rsidRPr="00626E1C" w:rsidRDefault="00E3771A" w:rsidP="00E3771A">
      <w:pPr>
        <w:pStyle w:val="a"/>
        <w:numPr>
          <w:ilvl w:val="2"/>
          <w:numId w:val="44"/>
        </w:numPr>
        <w:rPr>
          <w:szCs w:val="20"/>
        </w:rPr>
      </w:pPr>
      <w:r w:rsidRPr="003046F3">
        <w:t xml:space="preserve">Provide the chair of this group with the identity of the holder(s) of any and all such claims as soon as possible; or </w:t>
      </w:r>
    </w:p>
    <w:p w14:paraId="6B7BEFA5" w14:textId="77777777" w:rsidR="00E3771A" w:rsidRPr="00626E1C" w:rsidRDefault="00E3771A" w:rsidP="00E3771A">
      <w:pPr>
        <w:pStyle w:val="a"/>
        <w:numPr>
          <w:ilvl w:val="2"/>
          <w:numId w:val="44"/>
        </w:numPr>
        <w:rPr>
          <w:szCs w:val="20"/>
        </w:rPr>
      </w:pPr>
      <w:r w:rsidRPr="003046F3">
        <w:t>Speak up now and respond to this Call for Potentially Essential Patents</w:t>
      </w:r>
    </w:p>
    <w:p w14:paraId="0CA57505" w14:textId="77777777" w:rsidR="00E3771A" w:rsidRDefault="00E3771A" w:rsidP="00E3771A">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4286FFD5" w14:textId="77777777" w:rsidR="00E3771A" w:rsidRPr="0020531A" w:rsidRDefault="00E3771A" w:rsidP="00E3771A">
      <w:pPr>
        <w:ind w:left="1800"/>
        <w:rPr>
          <w:szCs w:val="20"/>
        </w:rPr>
      </w:pPr>
      <w:r w:rsidRPr="0020531A">
        <w:rPr>
          <w:highlight w:val="green"/>
        </w:rPr>
        <w:t>Nobody speaks/writes up.</w:t>
      </w:r>
    </w:p>
    <w:p w14:paraId="50115F00" w14:textId="77777777" w:rsidR="00E3771A" w:rsidRDefault="00E3771A" w:rsidP="00E3771A">
      <w:pPr>
        <w:pStyle w:val="a"/>
      </w:pPr>
      <w:r w:rsidRPr="00901EF6">
        <w:t>Copyright Policy:</w:t>
      </w:r>
      <w:r>
        <w:t xml:space="preserve"> Participants are advised that</w:t>
      </w:r>
    </w:p>
    <w:p w14:paraId="45766DEC" w14:textId="77777777" w:rsidR="00E3771A" w:rsidRDefault="00E3771A" w:rsidP="00E3771A">
      <w:pPr>
        <w:pStyle w:val="a"/>
        <w:numPr>
          <w:ilvl w:val="2"/>
          <w:numId w:val="44"/>
        </w:numPr>
      </w:pPr>
      <w:r w:rsidRPr="0032579B">
        <w:t xml:space="preserve">IEEE SA’s copyright policy is described in </w:t>
      </w:r>
      <w:hyperlink r:id="rId56" w:anchor="7" w:history="1">
        <w:r w:rsidRPr="00626E1C">
          <w:rPr>
            <w:rStyle w:val="a7"/>
            <w:szCs w:val="22"/>
          </w:rPr>
          <w:t>Clause 7</w:t>
        </w:r>
      </w:hyperlink>
      <w:r w:rsidRPr="0032579B">
        <w:t xml:space="preserve"> of the IEEE SA Standards Board Bylaws and </w:t>
      </w:r>
      <w:hyperlink r:id="rId57" w:history="1">
        <w:r w:rsidRPr="00626E1C">
          <w:rPr>
            <w:rStyle w:val="a7"/>
            <w:szCs w:val="22"/>
          </w:rPr>
          <w:t>Clause 6.1</w:t>
        </w:r>
      </w:hyperlink>
      <w:r w:rsidRPr="0032579B">
        <w:t xml:space="preserve"> of the IEEE SA Standards Board Operations Manual;</w:t>
      </w:r>
    </w:p>
    <w:p w14:paraId="6B63D84A" w14:textId="77777777" w:rsidR="00E3771A" w:rsidRDefault="00E3771A" w:rsidP="00E3771A">
      <w:pPr>
        <w:pStyle w:val="a"/>
        <w:numPr>
          <w:ilvl w:val="2"/>
          <w:numId w:val="44"/>
        </w:numPr>
      </w:pPr>
      <w:r w:rsidRPr="00173C7C">
        <w:t>Any material submitted during standards development, whether verbal, recorded, or in written form, is a Contribution and shall comply with the IEEE SA Copyright Policy</w:t>
      </w:r>
      <w:r>
        <w:t>.</w:t>
      </w:r>
    </w:p>
    <w:p w14:paraId="706D7BC0" w14:textId="77777777" w:rsidR="00E3771A" w:rsidRPr="0020531A" w:rsidRDefault="00E3771A" w:rsidP="00E3771A">
      <w:pPr>
        <w:ind w:left="1800"/>
        <w:rPr>
          <w:lang w:val="en-GB"/>
        </w:rPr>
      </w:pPr>
      <w:r w:rsidRPr="0020531A">
        <w:rPr>
          <w:highlight w:val="green"/>
          <w:lang w:val="en-GB"/>
        </w:rPr>
        <w:t>Copyright Policy was presented.</w:t>
      </w:r>
    </w:p>
    <w:p w14:paraId="3331721B" w14:textId="77777777" w:rsidR="00E3771A" w:rsidRPr="0020531A" w:rsidRDefault="00E3771A" w:rsidP="00E3771A">
      <w:pPr>
        <w:ind w:left="1800"/>
        <w:rPr>
          <w:lang w:val="en-GB"/>
        </w:rPr>
      </w:pPr>
    </w:p>
    <w:p w14:paraId="0AF34B4E" w14:textId="77777777" w:rsidR="00E3771A" w:rsidRPr="00F141E4" w:rsidRDefault="00E3771A" w:rsidP="00E3771A">
      <w:pPr>
        <w:pStyle w:val="a"/>
      </w:pPr>
      <w:r w:rsidRPr="00626E1C">
        <w:rPr>
          <w:b/>
        </w:rPr>
        <w:t>Patent, Participation, Copyright and policy related subclause:</w:t>
      </w:r>
      <w:r w:rsidRPr="0062531D">
        <w:t xml:space="preserve"> </w:t>
      </w:r>
      <w:r>
        <w:t>Please refer to</w:t>
      </w:r>
      <w:r w:rsidRPr="0062531D">
        <w:t xml:space="preserve"> </w:t>
      </w:r>
      <w:r w:rsidRPr="00626E1C">
        <w:rPr>
          <w:color w:val="00B0F0"/>
          <w:u w:val="single"/>
        </w:rPr>
        <w:fldChar w:fldCharType="begin"/>
      </w:r>
      <w:r w:rsidRPr="00626E1C">
        <w:rPr>
          <w:color w:val="00B0F0"/>
          <w:u w:val="single"/>
        </w:rPr>
        <w:instrText xml:space="preserve"> REF _Ref47251219 \h  \* MERGEFORMAT </w:instrText>
      </w:r>
      <w:r w:rsidRPr="00626E1C">
        <w:rPr>
          <w:color w:val="00B0F0"/>
          <w:u w:val="single"/>
        </w:rPr>
      </w:r>
      <w:r w:rsidRPr="00626E1C">
        <w:rPr>
          <w:color w:val="00B0F0"/>
          <w:u w:val="single"/>
        </w:rPr>
        <w:fldChar w:fldCharType="separate"/>
      </w:r>
      <w:r w:rsidRPr="00626E1C">
        <w:rPr>
          <w:color w:val="00B0F0"/>
          <w:u w:val="single"/>
        </w:rPr>
        <w:t xml:space="preserve">Patent </w:t>
      </w:r>
      <w:proofErr w:type="gramStart"/>
      <w:r w:rsidRPr="00626E1C">
        <w:rPr>
          <w:color w:val="00B0F0"/>
          <w:u w:val="single"/>
        </w:rPr>
        <w:t>And</w:t>
      </w:r>
      <w:proofErr w:type="gramEnd"/>
      <w:r w:rsidRPr="00626E1C">
        <w:rPr>
          <w:color w:val="00B0F0"/>
          <w:u w:val="single"/>
        </w:rPr>
        <w:t xml:space="preserve"> Procedures</w:t>
      </w:r>
      <w:r w:rsidRPr="00626E1C">
        <w:rPr>
          <w:color w:val="00B0F0"/>
          <w:u w:val="single"/>
        </w:rPr>
        <w:fldChar w:fldCharType="end"/>
      </w:r>
    </w:p>
    <w:p w14:paraId="6054BE7D" w14:textId="77777777" w:rsidR="00CE5E6A" w:rsidRDefault="00CE5E6A" w:rsidP="00CE5E6A"/>
    <w:p w14:paraId="2E1CA79D" w14:textId="77777777" w:rsidR="00CE5E6A" w:rsidRDefault="00CE5E6A" w:rsidP="00E3771A">
      <w:pPr>
        <w:pStyle w:val="a"/>
        <w:numPr>
          <w:ilvl w:val="0"/>
          <w:numId w:val="44"/>
        </w:numPr>
      </w:pPr>
      <w:r>
        <w:t>Agenda</w:t>
      </w:r>
    </w:p>
    <w:p w14:paraId="5E4B322B" w14:textId="77777777" w:rsidR="00E3771A" w:rsidRDefault="00CE5E6A" w:rsidP="00E3771A">
      <w:pPr>
        <w:pStyle w:val="a"/>
      </w:pPr>
      <w:r>
        <w:rPr>
          <w:rFonts w:hint="eastAsia"/>
        </w:rPr>
        <w:t>T</w:t>
      </w:r>
      <w:r>
        <w:t xml:space="preserve">he chair reviewed the agenda in </w:t>
      </w:r>
      <w:hyperlink r:id="rId58" w:history="1">
        <w:r w:rsidRPr="006C7F0D">
          <w:rPr>
            <w:rStyle w:val="a7"/>
            <w:lang w:eastAsia="zh-CN"/>
          </w:rPr>
          <w:t>11</w:t>
        </w:r>
        <w:r w:rsidRPr="006C7F0D">
          <w:rPr>
            <w:rStyle w:val="a7"/>
            <w:rFonts w:hint="eastAsia"/>
            <w:lang w:eastAsia="zh-CN"/>
          </w:rPr>
          <w:t>/</w:t>
        </w:r>
        <w:r w:rsidRPr="006C7F0D">
          <w:rPr>
            <w:rStyle w:val="a7"/>
            <w:lang w:eastAsia="zh-CN"/>
          </w:rPr>
          <w:t>23-2174r9</w:t>
        </w:r>
      </w:hyperlink>
    </w:p>
    <w:p w14:paraId="2E08A23F" w14:textId="2C47EC91" w:rsidR="00460F64" w:rsidRPr="00E3771A" w:rsidRDefault="00460F64" w:rsidP="00E3771A">
      <w:pPr>
        <w:pStyle w:val="a"/>
        <w:numPr>
          <w:ilvl w:val="2"/>
          <w:numId w:val="44"/>
        </w:numPr>
      </w:pPr>
      <w:r>
        <w:t>Discussion: No.</w:t>
      </w:r>
    </w:p>
    <w:p w14:paraId="2BF5F54F" w14:textId="62509F53" w:rsidR="00CE5E6A" w:rsidRDefault="00CE5E6A" w:rsidP="00460F64">
      <w:pPr>
        <w:ind w:firstLine="720"/>
      </w:pPr>
      <w:r w:rsidRPr="00CE5E6A">
        <w:rPr>
          <w:highlight w:val="green"/>
        </w:rPr>
        <w:t xml:space="preserve">Modified </w:t>
      </w:r>
      <w:r w:rsidR="00FE1491" w:rsidRPr="00CE5E6A">
        <w:rPr>
          <w:highlight w:val="green"/>
        </w:rPr>
        <w:t>agenda</w:t>
      </w:r>
      <w:r w:rsidRPr="00CE5E6A">
        <w:rPr>
          <w:highlight w:val="green"/>
        </w:rPr>
        <w:t xml:space="preserve"> approved with unanimous consent</w:t>
      </w:r>
    </w:p>
    <w:p w14:paraId="033BC127" w14:textId="77777777" w:rsidR="00CE5E6A" w:rsidRPr="006D04ED" w:rsidRDefault="00CE5E6A" w:rsidP="003F1482">
      <w:pPr>
        <w:ind w:left="720"/>
      </w:pPr>
    </w:p>
    <w:p w14:paraId="0FCE1B4B" w14:textId="4B04C21A" w:rsidR="00DF5D26" w:rsidRDefault="00DF5D26" w:rsidP="00E3771A">
      <w:pPr>
        <w:pStyle w:val="a"/>
        <w:numPr>
          <w:ilvl w:val="0"/>
          <w:numId w:val="44"/>
        </w:numPr>
      </w:pPr>
      <w:r w:rsidRPr="00A34F65">
        <w:t>Presentation of submissions</w:t>
      </w:r>
    </w:p>
    <w:p w14:paraId="344FC3F2" w14:textId="77777777" w:rsidR="00E3771A" w:rsidRDefault="00000000" w:rsidP="00E3771A">
      <w:pPr>
        <w:pStyle w:val="a"/>
      </w:pPr>
      <w:hyperlink r:id="rId59" w:history="1">
        <w:r w:rsidR="00226863" w:rsidRPr="006C7F0D">
          <w:rPr>
            <w:rStyle w:val="a7"/>
          </w:rPr>
          <w:t>11-23/19</w:t>
        </w:r>
        <w:r w:rsidR="00CE5E6A" w:rsidRPr="006C7F0D">
          <w:rPr>
            <w:rStyle w:val="a7"/>
          </w:rPr>
          <w:t>30</w:t>
        </w:r>
        <w:r w:rsidR="00226863" w:rsidRPr="006C7F0D">
          <w:rPr>
            <w:rStyle w:val="a7"/>
          </w:rPr>
          <w:t>r</w:t>
        </w:r>
        <w:r w:rsidR="00CE5E6A" w:rsidRPr="006C7F0D">
          <w:rPr>
            <w:rStyle w:val="a7"/>
          </w:rPr>
          <w:t>1</w:t>
        </w:r>
      </w:hyperlink>
      <w:r w:rsidR="00CE5E6A">
        <w:t xml:space="preserve">: </w:t>
      </w:r>
      <w:r w:rsidR="00CE5E6A" w:rsidRPr="00CE5E6A">
        <w:t>Non-collocated AP MLD framework further discussion</w:t>
      </w:r>
      <w:r w:rsidR="00CE5E6A">
        <w:tab/>
        <w:t>Jay Yang (ZTE)</w:t>
      </w:r>
    </w:p>
    <w:p w14:paraId="68BBB81C" w14:textId="77777777" w:rsidR="00E3771A" w:rsidRDefault="00CE5E6A" w:rsidP="00E3771A">
      <w:pPr>
        <w:ind w:left="720"/>
        <w:rPr>
          <w:lang w:eastAsia="en-GB"/>
        </w:rPr>
      </w:pPr>
      <w:r w:rsidRPr="00E3771A">
        <w:rPr>
          <w:rFonts w:eastAsia="游明朝" w:hint="eastAsia"/>
          <w:szCs w:val="20"/>
          <w:lang w:eastAsia="ja-JP"/>
        </w:rPr>
        <w:t>(</w:t>
      </w:r>
      <w:r w:rsidRPr="00E3771A">
        <w:rPr>
          <w:rFonts w:eastAsia="游明朝"/>
          <w:szCs w:val="20"/>
          <w:lang w:eastAsia="ja-JP"/>
        </w:rPr>
        <w:t>The Q+A session was resumed from the Monday PM2 session.)</w:t>
      </w:r>
    </w:p>
    <w:p w14:paraId="416D1821" w14:textId="77777777" w:rsidR="00E3771A" w:rsidRDefault="00CE5E6A" w:rsidP="00E3771A">
      <w:pPr>
        <w:ind w:left="720"/>
        <w:rPr>
          <w:lang w:eastAsia="en-GB"/>
        </w:rPr>
      </w:pPr>
      <w:r>
        <w:rPr>
          <w:szCs w:val="20"/>
          <w:lang w:eastAsia="zh-CN"/>
        </w:rPr>
        <w:t xml:space="preserve">(There was </w:t>
      </w:r>
      <w:r w:rsidR="0017744E">
        <w:rPr>
          <w:szCs w:val="20"/>
          <w:lang w:eastAsia="zh-CN"/>
        </w:rPr>
        <w:t>no Q+A)</w:t>
      </w:r>
    </w:p>
    <w:p w14:paraId="2B03B6BF" w14:textId="1524D787" w:rsidR="006C7F0D" w:rsidRPr="00E3771A" w:rsidRDefault="006C7F0D" w:rsidP="00E3771A">
      <w:pPr>
        <w:ind w:left="720"/>
        <w:rPr>
          <w:lang w:eastAsia="en-GB"/>
        </w:rPr>
      </w:pPr>
      <w:r w:rsidRPr="00C33A9B">
        <w:rPr>
          <w:b/>
          <w:bCs/>
          <w:highlight w:val="yellow"/>
        </w:rPr>
        <w:t>Straw Poll:</w:t>
      </w:r>
      <w:r w:rsidRPr="00C33A9B">
        <w:rPr>
          <w:b/>
          <w:bCs/>
        </w:rPr>
        <w:t xml:space="preserve"> </w:t>
      </w:r>
    </w:p>
    <w:p w14:paraId="0E826E0A" w14:textId="11438BC6" w:rsidR="006C7F0D" w:rsidRDefault="006C7F0D" w:rsidP="006C7F0D">
      <w:pPr>
        <w:ind w:left="1520" w:hanging="440"/>
      </w:pPr>
      <w:r w:rsidRPr="00BA7216">
        <w:rPr>
          <w:szCs w:val="20"/>
          <w:lang w:eastAsia="zh-CN"/>
        </w:rPr>
        <w:t>Do you agree 11bn group should define a non-collocated AP MLD framework?</w:t>
      </w:r>
    </w:p>
    <w:p w14:paraId="659667E3" w14:textId="3DDDD6D3" w:rsidR="00E3771A" w:rsidRPr="00C33A9B" w:rsidRDefault="00E3771A" w:rsidP="00E3771A">
      <w:pPr>
        <w:pStyle w:val="a"/>
        <w:numPr>
          <w:ilvl w:val="2"/>
          <w:numId w:val="40"/>
        </w:numPr>
      </w:pPr>
      <w:r>
        <w:rPr>
          <w:rFonts w:eastAsia="游明朝" w:hint="eastAsia"/>
          <w:lang w:eastAsia="ja-JP"/>
        </w:rPr>
        <w:t>D</w:t>
      </w:r>
      <w:r>
        <w:rPr>
          <w:rFonts w:eastAsia="游明朝"/>
          <w:lang w:eastAsia="ja-JP"/>
        </w:rPr>
        <w:t>iscussion</w:t>
      </w:r>
    </w:p>
    <w:p w14:paraId="1E648EDE" w14:textId="610ECE5D" w:rsidR="00C33A9B" w:rsidRDefault="00226863" w:rsidP="00C33A9B">
      <w:pPr>
        <w:ind w:left="1800"/>
        <w:rPr>
          <w:lang w:eastAsia="en-GB"/>
        </w:rPr>
      </w:pPr>
      <w:r w:rsidRPr="00C33A9B">
        <w:rPr>
          <w:szCs w:val="20"/>
          <w:lang w:eastAsia="zh-CN"/>
        </w:rPr>
        <w:t xml:space="preserve">C: </w:t>
      </w:r>
      <w:r w:rsidR="00BA7216" w:rsidRPr="00C33A9B">
        <w:rPr>
          <w:szCs w:val="20"/>
          <w:lang w:eastAsia="zh-CN"/>
        </w:rPr>
        <w:t>What does it mean by a “non-</w:t>
      </w:r>
      <w:r w:rsidR="00FE1491" w:rsidRPr="00C33A9B">
        <w:rPr>
          <w:szCs w:val="20"/>
          <w:lang w:eastAsia="zh-CN"/>
        </w:rPr>
        <w:t>collocated</w:t>
      </w:r>
      <w:r w:rsidR="00BA7216" w:rsidRPr="00C33A9B">
        <w:rPr>
          <w:szCs w:val="20"/>
          <w:lang w:eastAsia="zh-CN"/>
        </w:rPr>
        <w:t xml:space="preserve"> AP MLD framework?”</w:t>
      </w:r>
    </w:p>
    <w:p w14:paraId="4641BCEC" w14:textId="77777777" w:rsidR="00C33A9B" w:rsidRDefault="00BA7216" w:rsidP="00C33A9B">
      <w:pPr>
        <w:ind w:left="1800"/>
        <w:rPr>
          <w:lang w:eastAsia="en-GB"/>
        </w:rPr>
      </w:pPr>
      <w:r w:rsidRPr="00BA7216">
        <w:rPr>
          <w:szCs w:val="20"/>
          <w:lang w:eastAsia="zh-CN"/>
        </w:rPr>
        <w:lastRenderedPageBreak/>
        <w:t xml:space="preserve">A: This is general concept. </w:t>
      </w:r>
      <w:r>
        <w:rPr>
          <w:szCs w:val="20"/>
          <w:lang w:eastAsia="zh-CN"/>
        </w:rPr>
        <w:t xml:space="preserve">An </w:t>
      </w:r>
      <w:r w:rsidRPr="00BA7216">
        <w:rPr>
          <w:szCs w:val="20"/>
          <w:lang w:eastAsia="zh-CN"/>
        </w:rPr>
        <w:t>AP MLD may be not in the same place</w:t>
      </w:r>
      <w:r w:rsidR="000711E0">
        <w:rPr>
          <w:szCs w:val="20"/>
          <w:lang w:eastAsia="zh-CN"/>
        </w:rPr>
        <w:t xml:space="preserve"> but belong to an UHR AP MLD. </w:t>
      </w:r>
    </w:p>
    <w:p w14:paraId="6D7701C4" w14:textId="77777777" w:rsidR="00C33A9B" w:rsidRDefault="000711E0" w:rsidP="00C33A9B">
      <w:pPr>
        <w:ind w:left="1800"/>
        <w:rPr>
          <w:lang w:eastAsia="en-GB"/>
        </w:rPr>
      </w:pPr>
      <w:r>
        <w:rPr>
          <w:rFonts w:eastAsia="游明朝" w:hint="eastAsia"/>
          <w:szCs w:val="20"/>
          <w:lang w:eastAsia="ja-JP"/>
        </w:rPr>
        <w:t>C</w:t>
      </w:r>
      <w:r>
        <w:rPr>
          <w:rFonts w:eastAsia="游明朝"/>
          <w:szCs w:val="20"/>
          <w:lang w:eastAsia="ja-JP"/>
        </w:rPr>
        <w:t>: I would like to see some clarification.</w:t>
      </w:r>
    </w:p>
    <w:p w14:paraId="16D4B2C4" w14:textId="77777777" w:rsidR="00C33A9B" w:rsidRDefault="000711E0" w:rsidP="00C33A9B">
      <w:pPr>
        <w:ind w:left="1800"/>
        <w:rPr>
          <w:lang w:eastAsia="en-GB"/>
        </w:rPr>
      </w:pPr>
      <w:r>
        <w:rPr>
          <w:rFonts w:eastAsia="游明朝" w:hint="eastAsia"/>
          <w:szCs w:val="20"/>
          <w:lang w:eastAsia="ja-JP"/>
        </w:rPr>
        <w:t>C</w:t>
      </w:r>
      <w:r>
        <w:rPr>
          <w:rFonts w:eastAsia="游明朝"/>
          <w:szCs w:val="20"/>
          <w:lang w:eastAsia="ja-JP"/>
        </w:rPr>
        <w:t>: U</w:t>
      </w:r>
      <w:r>
        <w:rPr>
          <w:rFonts w:eastAsia="游明朝"/>
          <w:lang w:eastAsia="ja-JP"/>
        </w:rPr>
        <w:t>sually you define something for purpose, but what is missing is that? I am not sure. There is a problem about clarification. What is the purpose of this SP?</w:t>
      </w:r>
    </w:p>
    <w:p w14:paraId="19293C5A" w14:textId="77777777" w:rsidR="00C33A9B" w:rsidRDefault="00226863" w:rsidP="00C33A9B">
      <w:pPr>
        <w:ind w:left="1800"/>
        <w:rPr>
          <w:lang w:eastAsia="en-GB"/>
        </w:rPr>
      </w:pPr>
      <w:r w:rsidRPr="00040C87">
        <w:rPr>
          <w:rFonts w:hint="eastAsia"/>
          <w:szCs w:val="20"/>
          <w:lang w:eastAsia="zh-CN"/>
        </w:rPr>
        <w:t>A</w:t>
      </w:r>
      <w:r w:rsidRPr="00040C87">
        <w:rPr>
          <w:szCs w:val="20"/>
          <w:lang w:eastAsia="zh-CN"/>
        </w:rPr>
        <w:t xml:space="preserve">: </w:t>
      </w:r>
      <w:r w:rsidR="000711E0">
        <w:rPr>
          <w:szCs w:val="20"/>
          <w:lang w:eastAsia="zh-CN"/>
        </w:rPr>
        <w:t>This</w:t>
      </w:r>
      <w:r w:rsidR="000711E0">
        <w:rPr>
          <w:rFonts w:eastAsia="游明朝"/>
          <w:lang w:eastAsia="ja-JP"/>
        </w:rPr>
        <w:t xml:space="preserve"> is just a general SP.</w:t>
      </w:r>
    </w:p>
    <w:p w14:paraId="7BF8647C" w14:textId="276C34B1" w:rsidR="00C33A9B" w:rsidRDefault="000711E0" w:rsidP="00C33A9B">
      <w:pPr>
        <w:ind w:left="1800"/>
        <w:rPr>
          <w:lang w:eastAsia="en-GB"/>
        </w:rPr>
      </w:pPr>
      <w:r>
        <w:rPr>
          <w:rFonts w:eastAsia="游明朝"/>
          <w:szCs w:val="20"/>
          <w:lang w:eastAsia="ja-JP"/>
        </w:rPr>
        <w:t>C: W</w:t>
      </w:r>
      <w:r w:rsidRPr="000711E0">
        <w:rPr>
          <w:rFonts w:eastAsia="游明朝"/>
          <w:szCs w:val="20"/>
          <w:lang w:eastAsia="ja-JP"/>
        </w:rPr>
        <w:t>hen you say non</w:t>
      </w:r>
      <w:r>
        <w:rPr>
          <w:rFonts w:eastAsia="游明朝"/>
          <w:szCs w:val="20"/>
          <w:lang w:eastAsia="ja-JP"/>
        </w:rPr>
        <w:t>-</w:t>
      </w:r>
      <w:r w:rsidR="00FE1491" w:rsidRPr="000711E0">
        <w:rPr>
          <w:rFonts w:eastAsia="游明朝"/>
          <w:szCs w:val="20"/>
          <w:lang w:eastAsia="ja-JP"/>
        </w:rPr>
        <w:t>collocated</w:t>
      </w:r>
      <w:r w:rsidRPr="000711E0">
        <w:rPr>
          <w:rFonts w:eastAsia="游明朝"/>
          <w:szCs w:val="20"/>
          <w:lang w:eastAsia="ja-JP"/>
        </w:rPr>
        <w:t xml:space="preserve"> </w:t>
      </w:r>
      <w:r>
        <w:rPr>
          <w:rFonts w:eastAsia="游明朝"/>
          <w:szCs w:val="20"/>
          <w:lang w:eastAsia="ja-JP"/>
        </w:rPr>
        <w:t>AP MLD</w:t>
      </w:r>
      <w:r w:rsidRPr="000711E0">
        <w:rPr>
          <w:rFonts w:eastAsia="游明朝"/>
          <w:szCs w:val="20"/>
          <w:lang w:eastAsia="ja-JP"/>
        </w:rPr>
        <w:t xml:space="preserve"> framework, is there architectural implications here</w:t>
      </w:r>
      <w:r>
        <w:rPr>
          <w:rFonts w:eastAsia="游明朝"/>
          <w:szCs w:val="20"/>
          <w:lang w:eastAsia="ja-JP"/>
        </w:rPr>
        <w:t>?</w:t>
      </w:r>
      <w:r w:rsidRPr="000711E0">
        <w:rPr>
          <w:rFonts w:eastAsia="游明朝"/>
          <w:szCs w:val="20"/>
          <w:lang w:eastAsia="ja-JP"/>
        </w:rPr>
        <w:t xml:space="preserve"> What does this mean that there is a particular architecture</w:t>
      </w:r>
      <w:r>
        <w:rPr>
          <w:rFonts w:eastAsia="游明朝"/>
          <w:szCs w:val="20"/>
          <w:lang w:eastAsia="ja-JP"/>
        </w:rPr>
        <w:t>?</w:t>
      </w:r>
    </w:p>
    <w:p w14:paraId="039BDC64" w14:textId="77777777" w:rsidR="00C33A9B" w:rsidRDefault="000711E0" w:rsidP="00C33A9B">
      <w:pPr>
        <w:ind w:left="1800"/>
        <w:rPr>
          <w:lang w:eastAsia="en-GB"/>
        </w:rPr>
      </w:pPr>
      <w:r>
        <w:rPr>
          <w:rFonts w:eastAsia="游明朝" w:hint="eastAsia"/>
          <w:szCs w:val="20"/>
          <w:lang w:eastAsia="ja-JP"/>
        </w:rPr>
        <w:t>A</w:t>
      </w:r>
      <w:r>
        <w:rPr>
          <w:rFonts w:eastAsia="游明朝"/>
          <w:szCs w:val="20"/>
          <w:lang w:eastAsia="ja-JP"/>
        </w:rPr>
        <w:t xml:space="preserve">: In my mind, this is a </w:t>
      </w:r>
      <w:r w:rsidR="00D91CB8">
        <w:rPr>
          <w:rFonts w:eastAsia="游明朝"/>
          <w:szCs w:val="20"/>
          <w:lang w:eastAsia="ja-JP"/>
        </w:rPr>
        <w:t>high-level</w:t>
      </w:r>
      <w:r>
        <w:rPr>
          <w:rFonts w:eastAsia="游明朝"/>
          <w:szCs w:val="20"/>
          <w:lang w:eastAsia="ja-JP"/>
        </w:rPr>
        <w:t xml:space="preserve"> SP It has no further details to the architecture framework. </w:t>
      </w:r>
      <w:r w:rsidR="00D91CB8" w:rsidRPr="00D91CB8">
        <w:rPr>
          <w:rFonts w:eastAsia="游明朝"/>
          <w:szCs w:val="20"/>
          <w:lang w:eastAsia="ja-JP"/>
        </w:rPr>
        <w:t>I just want to</w:t>
      </w:r>
      <w:r w:rsidR="00D91CB8">
        <w:rPr>
          <w:rFonts w:eastAsia="游明朝"/>
          <w:szCs w:val="20"/>
          <w:lang w:eastAsia="ja-JP"/>
        </w:rPr>
        <w:t xml:space="preserve"> a</w:t>
      </w:r>
      <w:r w:rsidR="00D91CB8" w:rsidRPr="00D91CB8">
        <w:rPr>
          <w:rFonts w:eastAsia="游明朝"/>
          <w:szCs w:val="20"/>
          <w:lang w:eastAsia="ja-JP"/>
        </w:rPr>
        <w:t xml:space="preserve"> kind of reach</w:t>
      </w:r>
      <w:r w:rsidR="00D91CB8">
        <w:rPr>
          <w:rFonts w:eastAsia="游明朝"/>
          <w:szCs w:val="20"/>
          <w:lang w:eastAsia="ja-JP"/>
        </w:rPr>
        <w:t>ing</w:t>
      </w:r>
      <w:r w:rsidR="00D91CB8" w:rsidRPr="00D91CB8">
        <w:rPr>
          <w:rFonts w:eastAsia="游明朝"/>
          <w:szCs w:val="20"/>
          <w:lang w:eastAsia="ja-JP"/>
        </w:rPr>
        <w:t xml:space="preserve"> some consensus with </w:t>
      </w:r>
      <w:r w:rsidR="00D91CB8">
        <w:rPr>
          <w:rFonts w:eastAsia="游明朝"/>
          <w:szCs w:val="20"/>
          <w:lang w:eastAsia="ja-JP"/>
        </w:rPr>
        <w:t>the SP</w:t>
      </w:r>
      <w:r w:rsidR="00D91CB8" w:rsidRPr="00D91CB8">
        <w:rPr>
          <w:rFonts w:eastAsia="游明朝"/>
          <w:szCs w:val="20"/>
          <w:lang w:eastAsia="ja-JP"/>
        </w:rPr>
        <w:t>.</w:t>
      </w:r>
    </w:p>
    <w:p w14:paraId="11DE4FC2" w14:textId="77A80384" w:rsidR="00226863" w:rsidRPr="00C33A9B" w:rsidRDefault="00226863" w:rsidP="00C33A9B">
      <w:pPr>
        <w:ind w:left="1800"/>
        <w:rPr>
          <w:lang w:eastAsia="en-GB"/>
        </w:rPr>
      </w:pPr>
      <w:r w:rsidRPr="00040C87">
        <w:rPr>
          <w:rFonts w:hint="eastAsia"/>
          <w:szCs w:val="20"/>
          <w:lang w:eastAsia="zh-CN"/>
        </w:rPr>
        <w:t>C</w:t>
      </w:r>
      <w:r w:rsidRPr="00040C87">
        <w:rPr>
          <w:szCs w:val="20"/>
          <w:lang w:eastAsia="zh-CN"/>
        </w:rPr>
        <w:t xml:space="preserve">: </w:t>
      </w:r>
      <w:r w:rsidR="00D91CB8" w:rsidRPr="00D91CB8">
        <w:rPr>
          <w:szCs w:val="20"/>
          <w:lang w:eastAsia="zh-CN"/>
        </w:rPr>
        <w:t>I understand but if it is so high level that it can actually cover basically communicates architecture independent</w:t>
      </w:r>
      <w:r w:rsidR="00D91CB8">
        <w:rPr>
          <w:szCs w:val="20"/>
          <w:lang w:eastAsia="zh-CN"/>
        </w:rPr>
        <w:t>. W</w:t>
      </w:r>
      <w:r w:rsidR="00D91CB8" w:rsidRPr="00D91CB8">
        <w:rPr>
          <w:szCs w:val="20"/>
          <w:lang w:eastAsia="zh-CN"/>
        </w:rPr>
        <w:t>e should define a framework for mobility.</w:t>
      </w:r>
    </w:p>
    <w:p w14:paraId="0628C2EE" w14:textId="1917557F" w:rsidR="00BA7216" w:rsidRPr="00136735" w:rsidRDefault="00BA7216" w:rsidP="00E3771A">
      <w:pPr>
        <w:ind w:firstLine="720"/>
        <w:rPr>
          <w:b/>
          <w:bCs/>
          <w:szCs w:val="20"/>
          <w:lang w:eastAsia="zh-CN"/>
        </w:rPr>
      </w:pPr>
      <w:r w:rsidRPr="00136735">
        <w:rPr>
          <w:b/>
          <w:bCs/>
          <w:szCs w:val="20"/>
          <w:highlight w:val="yellow"/>
          <w:lang w:eastAsia="zh-CN"/>
        </w:rPr>
        <w:t>(</w:t>
      </w:r>
      <w:r w:rsidR="00C33A9B" w:rsidRPr="00136735">
        <w:rPr>
          <w:b/>
          <w:bCs/>
          <w:szCs w:val="20"/>
          <w:highlight w:val="yellow"/>
          <w:lang w:eastAsia="zh-CN"/>
        </w:rPr>
        <w:t>T</w:t>
      </w:r>
      <w:r w:rsidRPr="00136735">
        <w:rPr>
          <w:b/>
          <w:bCs/>
          <w:szCs w:val="20"/>
          <w:highlight w:val="yellow"/>
          <w:lang w:eastAsia="zh-CN"/>
        </w:rPr>
        <w:t>he presenter deferred the SP.)</w:t>
      </w:r>
    </w:p>
    <w:p w14:paraId="4DACC301" w14:textId="77777777" w:rsidR="00D91CB8" w:rsidRPr="00040C87" w:rsidRDefault="00D91CB8" w:rsidP="00226863">
      <w:pPr>
        <w:ind w:leftChars="464" w:left="1021"/>
        <w:rPr>
          <w:szCs w:val="20"/>
          <w:lang w:eastAsia="zh-CN"/>
        </w:rPr>
      </w:pPr>
    </w:p>
    <w:p w14:paraId="43F9CBA4" w14:textId="77777777" w:rsidR="00226863" w:rsidRDefault="00226863" w:rsidP="00226863">
      <w:pPr>
        <w:ind w:left="720"/>
      </w:pPr>
    </w:p>
    <w:p w14:paraId="298EA513" w14:textId="77777777" w:rsidR="00136735" w:rsidRDefault="00000000" w:rsidP="00136735">
      <w:pPr>
        <w:pStyle w:val="a"/>
      </w:pPr>
      <w:hyperlink r:id="rId60" w:history="1">
        <w:r w:rsidR="00226863" w:rsidRPr="00CF6AAA">
          <w:rPr>
            <w:rStyle w:val="a7"/>
          </w:rPr>
          <w:t>11-23/</w:t>
        </w:r>
        <w:r w:rsidR="00D91CB8">
          <w:rPr>
            <w:rStyle w:val="a7"/>
          </w:rPr>
          <w:t>2029</w:t>
        </w:r>
        <w:r w:rsidR="00226863" w:rsidRPr="00CF6AAA">
          <w:rPr>
            <w:rStyle w:val="a7"/>
          </w:rPr>
          <w:t>r</w:t>
        </w:r>
      </w:hyperlink>
      <w:r w:rsidR="00D91CB8">
        <w:rPr>
          <w:rStyle w:val="a7"/>
        </w:rPr>
        <w:t>2</w:t>
      </w:r>
      <w:r w:rsidR="00D91CB8">
        <w:t xml:space="preserve">: </w:t>
      </w:r>
      <w:r w:rsidR="00D91CB8" w:rsidRPr="00D91CB8">
        <w:t>Overview of Enterprise Policy and Goals</w:t>
      </w:r>
      <w:r w:rsidR="00136735">
        <w:tab/>
      </w:r>
      <w:r w:rsidR="00D91CB8">
        <w:t>Brian Hart (Cisco Systems)</w:t>
      </w:r>
    </w:p>
    <w:p w14:paraId="0A76B88F" w14:textId="77777777" w:rsidR="00136735" w:rsidRDefault="00C12759" w:rsidP="00136735">
      <w:pPr>
        <w:ind w:left="720"/>
        <w:rPr>
          <w:lang w:eastAsia="en-GB"/>
        </w:rPr>
      </w:pPr>
      <w:r w:rsidRPr="00136735">
        <w:rPr>
          <w:rFonts w:eastAsia="游明朝" w:hint="eastAsia"/>
          <w:szCs w:val="20"/>
          <w:lang w:eastAsia="ja-JP"/>
        </w:rPr>
        <w:t>(</w:t>
      </w:r>
      <w:r w:rsidRPr="00136735">
        <w:rPr>
          <w:rFonts w:eastAsia="游明朝"/>
          <w:szCs w:val="20"/>
          <w:lang w:eastAsia="ja-JP"/>
        </w:rPr>
        <w:t>The submission was presented in the last November meeting. The SP text has changed.)</w:t>
      </w:r>
      <w:bookmarkStart w:id="6" w:name="_Hlk159066199"/>
    </w:p>
    <w:p w14:paraId="6B65F339" w14:textId="77777777" w:rsidR="00136735" w:rsidRDefault="002D74EE" w:rsidP="00136735">
      <w:pPr>
        <w:ind w:left="720"/>
        <w:rPr>
          <w:lang w:eastAsia="en-GB"/>
        </w:rPr>
      </w:pPr>
      <w:r w:rsidRPr="006C7F0D">
        <w:rPr>
          <w:b/>
          <w:bCs/>
          <w:highlight w:val="yellow"/>
        </w:rPr>
        <w:t>Straw Poll:</w:t>
      </w:r>
      <w:r w:rsidRPr="006C7F0D">
        <w:rPr>
          <w:b/>
          <w:bCs/>
        </w:rPr>
        <w:t xml:space="preserve"> </w:t>
      </w:r>
      <w:bookmarkEnd w:id="6"/>
    </w:p>
    <w:p w14:paraId="774A051A" w14:textId="455FBC17" w:rsidR="00C33A9B" w:rsidRDefault="00C12759" w:rsidP="00136735">
      <w:pPr>
        <w:ind w:leftChars="527" w:left="1159"/>
        <w:rPr>
          <w:lang w:eastAsia="en-GB"/>
        </w:rPr>
      </w:pPr>
      <w:r w:rsidRPr="00C12759">
        <w:rPr>
          <w:rFonts w:eastAsia="游明朝"/>
          <w:szCs w:val="20"/>
          <w:lang w:eastAsia="ja-JP"/>
        </w:rPr>
        <w:t>Do you support a mode of operation where wireless medium resources are efficiently</w:t>
      </w:r>
      <w:r w:rsidR="002D74EE">
        <w:rPr>
          <w:rFonts w:eastAsia="游明朝"/>
          <w:szCs w:val="20"/>
          <w:lang w:eastAsia="ja-JP"/>
        </w:rPr>
        <w:t xml:space="preserve"> </w:t>
      </w:r>
      <w:r w:rsidRPr="00C12759">
        <w:rPr>
          <w:rFonts w:eastAsia="游明朝"/>
          <w:szCs w:val="20"/>
          <w:lang w:eastAsia="ja-JP"/>
        </w:rPr>
        <w:t xml:space="preserve">used to meet the QoS requirements of certain entities (defined as a function of user, application, flow, device type, STA's capabilities, </w:t>
      </w:r>
      <w:r w:rsidR="00FE1491" w:rsidRPr="00C12759">
        <w:rPr>
          <w:rFonts w:eastAsia="游明朝"/>
          <w:szCs w:val="20"/>
          <w:lang w:eastAsia="ja-JP"/>
        </w:rPr>
        <w:t>etc.</w:t>
      </w:r>
      <w:r w:rsidRPr="00C12759">
        <w:rPr>
          <w:rFonts w:eastAsia="游明朝"/>
          <w:szCs w:val="20"/>
          <w:lang w:eastAsia="ja-JP"/>
        </w:rPr>
        <w:t>)</w:t>
      </w:r>
    </w:p>
    <w:p w14:paraId="1537184D" w14:textId="77777777" w:rsidR="00C33A9B" w:rsidRPr="00C33A9B" w:rsidRDefault="00C33A9B" w:rsidP="0020531A">
      <w:pPr>
        <w:pStyle w:val="a"/>
        <w:numPr>
          <w:ilvl w:val="2"/>
          <w:numId w:val="40"/>
        </w:numPr>
      </w:pPr>
      <w:r w:rsidRPr="00C33A9B">
        <w:rPr>
          <w:rFonts w:hint="eastAsia"/>
        </w:rPr>
        <w:t>D</w:t>
      </w:r>
      <w:r w:rsidRPr="00C33A9B">
        <w:t xml:space="preserve">iscussion: </w:t>
      </w:r>
    </w:p>
    <w:p w14:paraId="2051643D" w14:textId="77777777" w:rsidR="00C33A9B" w:rsidRDefault="00D91CB8" w:rsidP="00C33A9B">
      <w:pPr>
        <w:ind w:left="1800"/>
        <w:rPr>
          <w:lang w:eastAsia="en-GB"/>
        </w:rPr>
      </w:pPr>
      <w:r w:rsidRPr="00C33A9B">
        <w:rPr>
          <w:szCs w:val="20"/>
          <w:lang w:eastAsia="zh-CN"/>
        </w:rPr>
        <w:t xml:space="preserve">C: </w:t>
      </w:r>
      <w:r w:rsidR="00C12759" w:rsidRPr="00C33A9B">
        <w:rPr>
          <w:szCs w:val="20"/>
          <w:lang w:eastAsia="zh-CN"/>
        </w:rPr>
        <w:t>I understand it is a high-level message. If we vote yes, what does that really mean?</w:t>
      </w:r>
    </w:p>
    <w:p w14:paraId="6970236A" w14:textId="77777777" w:rsidR="00C33A9B" w:rsidRDefault="00D91CB8" w:rsidP="00C33A9B">
      <w:pPr>
        <w:ind w:left="1800"/>
        <w:rPr>
          <w:lang w:eastAsia="en-GB"/>
        </w:rPr>
      </w:pPr>
      <w:r w:rsidRPr="00C33A9B">
        <w:rPr>
          <w:rFonts w:eastAsia="游明朝" w:hint="eastAsia"/>
          <w:szCs w:val="20"/>
          <w:lang w:eastAsia="ja-JP"/>
        </w:rPr>
        <w:t>A</w:t>
      </w:r>
      <w:r w:rsidRPr="00C33A9B">
        <w:rPr>
          <w:rFonts w:eastAsia="游明朝"/>
          <w:szCs w:val="20"/>
          <w:lang w:eastAsia="ja-JP"/>
        </w:rPr>
        <w:t xml:space="preserve">: </w:t>
      </w:r>
      <w:r w:rsidR="00C12759" w:rsidRPr="00C33A9B">
        <w:rPr>
          <w:rFonts w:eastAsia="游明朝"/>
          <w:szCs w:val="20"/>
          <w:lang w:eastAsia="ja-JP"/>
        </w:rPr>
        <w:t xml:space="preserve">This is not a change to the SFD, but this gives a direction for the topologies available. </w:t>
      </w:r>
    </w:p>
    <w:p w14:paraId="0DBB35F5" w14:textId="77777777" w:rsidR="00C33A9B" w:rsidRDefault="00D91CB8" w:rsidP="00C33A9B">
      <w:pPr>
        <w:ind w:left="1800"/>
        <w:rPr>
          <w:lang w:eastAsia="en-GB"/>
        </w:rPr>
      </w:pPr>
      <w:r>
        <w:rPr>
          <w:rFonts w:eastAsia="游明朝" w:hint="eastAsia"/>
          <w:szCs w:val="20"/>
          <w:lang w:eastAsia="ja-JP"/>
        </w:rPr>
        <w:t>C</w:t>
      </w:r>
      <w:r>
        <w:rPr>
          <w:rFonts w:eastAsia="游明朝"/>
          <w:szCs w:val="20"/>
          <w:lang w:eastAsia="ja-JP"/>
        </w:rPr>
        <w:t xml:space="preserve">: </w:t>
      </w:r>
      <w:r w:rsidR="00C12759">
        <w:rPr>
          <w:rFonts w:eastAsia="游明朝"/>
          <w:szCs w:val="20"/>
          <w:lang w:eastAsia="ja-JP"/>
        </w:rPr>
        <w:t>O</w:t>
      </w:r>
      <w:r w:rsidR="00C12759" w:rsidRPr="00C12759">
        <w:rPr>
          <w:rFonts w:eastAsia="游明朝"/>
          <w:szCs w:val="20"/>
          <w:lang w:eastAsia="ja-JP"/>
        </w:rPr>
        <w:t xml:space="preserve">ne concern that I have is, even in the discussion, the seamless roaming, there were agencies towards making certain things mandatory for all for everyone. </w:t>
      </w:r>
      <w:r w:rsidR="00C12759">
        <w:rPr>
          <w:rFonts w:eastAsia="游明朝"/>
          <w:szCs w:val="20"/>
          <w:lang w:eastAsia="ja-JP"/>
        </w:rPr>
        <w:t>L</w:t>
      </w:r>
      <w:r w:rsidR="00C12759" w:rsidRPr="00C12759">
        <w:rPr>
          <w:rFonts w:eastAsia="游明朝"/>
          <w:szCs w:val="20"/>
          <w:lang w:eastAsia="ja-JP"/>
        </w:rPr>
        <w:t xml:space="preserve">et's take care of certain entities that are critical. And other comments needs are kind of getting every time struggling to create a case. That is also an important market segment that needs to be addressed. </w:t>
      </w:r>
    </w:p>
    <w:p w14:paraId="542FECC5" w14:textId="77777777" w:rsidR="00C33A9B" w:rsidRDefault="00C33A9B" w:rsidP="00C33A9B">
      <w:pPr>
        <w:ind w:left="1800"/>
        <w:rPr>
          <w:lang w:eastAsia="en-GB"/>
        </w:rPr>
      </w:pPr>
      <w:r>
        <w:rPr>
          <w:rFonts w:eastAsia="游明朝"/>
          <w:szCs w:val="20"/>
          <w:lang w:eastAsia="ja-JP"/>
        </w:rPr>
        <w:t>A</w:t>
      </w:r>
      <w:r w:rsidR="00D91CB8">
        <w:rPr>
          <w:rFonts w:eastAsia="游明朝"/>
          <w:szCs w:val="20"/>
          <w:lang w:eastAsia="ja-JP"/>
        </w:rPr>
        <w:t xml:space="preserve">: </w:t>
      </w:r>
      <w:r w:rsidR="006F115E" w:rsidRPr="006F115E">
        <w:rPr>
          <w:rFonts w:eastAsia="游明朝"/>
          <w:szCs w:val="20"/>
          <w:lang w:eastAsia="ja-JP"/>
        </w:rPr>
        <w:t>IoT devices often convey critical information.</w:t>
      </w:r>
      <w:r w:rsidR="006F115E">
        <w:rPr>
          <w:rFonts w:eastAsia="游明朝"/>
          <w:szCs w:val="20"/>
          <w:lang w:eastAsia="ja-JP"/>
        </w:rPr>
        <w:t xml:space="preserve"> I</w:t>
      </w:r>
      <w:r w:rsidR="006F115E" w:rsidRPr="006F115E">
        <w:rPr>
          <w:rFonts w:eastAsia="游明朝"/>
          <w:szCs w:val="20"/>
          <w:lang w:eastAsia="ja-JP"/>
        </w:rPr>
        <w:t xml:space="preserve">f a device is critical to the enterprise, they will make sure </w:t>
      </w:r>
      <w:r w:rsidR="006F115E">
        <w:rPr>
          <w:rFonts w:eastAsia="游明朝"/>
          <w:szCs w:val="20"/>
          <w:lang w:eastAsia="ja-JP"/>
        </w:rPr>
        <w:t>it</w:t>
      </w:r>
      <w:r w:rsidR="006F115E" w:rsidRPr="006F115E">
        <w:rPr>
          <w:rFonts w:eastAsia="游明朝"/>
          <w:szCs w:val="20"/>
          <w:lang w:eastAsia="ja-JP"/>
        </w:rPr>
        <w:t xml:space="preserve"> gets the resources that needs to fulfill its function.</w:t>
      </w:r>
      <w:r w:rsidR="006F115E">
        <w:rPr>
          <w:rFonts w:eastAsia="游明朝"/>
          <w:szCs w:val="20"/>
          <w:lang w:eastAsia="ja-JP"/>
        </w:rPr>
        <w:t xml:space="preserve"> W</w:t>
      </w:r>
      <w:r w:rsidR="006F115E" w:rsidRPr="006F115E">
        <w:rPr>
          <w:rFonts w:eastAsia="游明朝"/>
          <w:szCs w:val="20"/>
          <w:lang w:eastAsia="ja-JP"/>
        </w:rPr>
        <w:t>hat we're trying to see is here</w:t>
      </w:r>
      <w:r w:rsidR="006F115E">
        <w:rPr>
          <w:rFonts w:eastAsia="游明朝"/>
          <w:szCs w:val="20"/>
          <w:lang w:eastAsia="ja-JP"/>
        </w:rPr>
        <w:t xml:space="preserve"> is that </w:t>
      </w:r>
      <w:r w:rsidR="006F115E" w:rsidRPr="006F115E">
        <w:rPr>
          <w:rFonts w:eastAsia="游明朝"/>
          <w:szCs w:val="20"/>
          <w:lang w:eastAsia="ja-JP"/>
        </w:rPr>
        <w:t xml:space="preserve">we </w:t>
      </w:r>
      <w:r w:rsidR="006F115E">
        <w:rPr>
          <w:rFonts w:eastAsia="游明朝"/>
          <w:szCs w:val="20"/>
          <w:lang w:eastAsia="ja-JP"/>
        </w:rPr>
        <w:t xml:space="preserve">can </w:t>
      </w:r>
      <w:r w:rsidR="006F115E" w:rsidRPr="006F115E">
        <w:rPr>
          <w:rFonts w:eastAsia="游明朝"/>
          <w:szCs w:val="20"/>
          <w:lang w:eastAsia="ja-JP"/>
        </w:rPr>
        <w:t>protect that one number one packet, and still make all the other resources efficiently</w:t>
      </w:r>
      <w:r w:rsidR="006F115E">
        <w:rPr>
          <w:rFonts w:eastAsia="游明朝"/>
          <w:szCs w:val="20"/>
          <w:lang w:eastAsia="ja-JP"/>
        </w:rPr>
        <w:t>.</w:t>
      </w:r>
    </w:p>
    <w:p w14:paraId="6BB7CF0C" w14:textId="4D765CA7" w:rsidR="00C33A9B" w:rsidRDefault="006F115E" w:rsidP="00C33A9B">
      <w:pPr>
        <w:ind w:left="1800"/>
        <w:rPr>
          <w:lang w:eastAsia="en-GB"/>
        </w:rPr>
      </w:pPr>
      <w:r>
        <w:rPr>
          <w:rFonts w:eastAsia="游明朝"/>
          <w:szCs w:val="20"/>
          <w:lang w:eastAsia="ja-JP"/>
        </w:rPr>
        <w:t>C</w:t>
      </w:r>
      <w:r w:rsidR="00D91CB8">
        <w:rPr>
          <w:rFonts w:eastAsia="游明朝"/>
          <w:szCs w:val="20"/>
          <w:lang w:eastAsia="ja-JP"/>
        </w:rPr>
        <w:t xml:space="preserve">: </w:t>
      </w:r>
      <w:r>
        <w:rPr>
          <w:rFonts w:eastAsia="游明朝"/>
          <w:szCs w:val="20"/>
          <w:lang w:eastAsia="ja-JP"/>
        </w:rPr>
        <w:t>T</w:t>
      </w:r>
      <w:r w:rsidRPr="006F115E">
        <w:rPr>
          <w:rFonts w:eastAsia="游明朝"/>
          <w:szCs w:val="20"/>
          <w:lang w:eastAsia="ja-JP"/>
        </w:rPr>
        <w:t xml:space="preserve">he </w:t>
      </w:r>
      <w:r>
        <w:rPr>
          <w:rFonts w:eastAsia="游明朝"/>
          <w:szCs w:val="20"/>
          <w:lang w:eastAsia="ja-JP"/>
        </w:rPr>
        <w:t>QoS</w:t>
      </w:r>
      <w:r w:rsidRPr="006F115E">
        <w:rPr>
          <w:rFonts w:eastAsia="游明朝"/>
          <w:szCs w:val="20"/>
          <w:lang w:eastAsia="ja-JP"/>
        </w:rPr>
        <w:t xml:space="preserve"> management is a very important topic. And we have a very good tools at the moment for the </w:t>
      </w:r>
      <w:r>
        <w:rPr>
          <w:rFonts w:eastAsia="游明朝"/>
          <w:szCs w:val="20"/>
          <w:lang w:eastAsia="ja-JP"/>
        </w:rPr>
        <w:t>QoS</w:t>
      </w:r>
      <w:r w:rsidRPr="006F115E">
        <w:rPr>
          <w:rFonts w:eastAsia="游明朝"/>
          <w:szCs w:val="20"/>
          <w:lang w:eastAsia="ja-JP"/>
        </w:rPr>
        <w:t xml:space="preserve"> management for instance, s</w:t>
      </w:r>
      <w:r w:rsidR="00FE1491">
        <w:rPr>
          <w:rFonts w:eastAsia="游明朝"/>
          <w:szCs w:val="20"/>
          <w:lang w:eastAsia="ja-JP"/>
        </w:rPr>
        <w:t>ome</w:t>
      </w:r>
      <w:r w:rsidRPr="006F115E">
        <w:rPr>
          <w:rFonts w:eastAsia="游明朝"/>
          <w:szCs w:val="20"/>
          <w:lang w:eastAsia="ja-JP"/>
        </w:rPr>
        <w:t xml:space="preserve"> signaling </w:t>
      </w:r>
      <w:r w:rsidR="00FE1491">
        <w:rPr>
          <w:rFonts w:eastAsia="游明朝"/>
          <w:szCs w:val="20"/>
          <w:lang w:eastAsia="ja-JP"/>
        </w:rPr>
        <w:t>are</w:t>
      </w:r>
      <w:r w:rsidRPr="006F115E">
        <w:rPr>
          <w:rFonts w:eastAsia="游明朝"/>
          <w:szCs w:val="20"/>
          <w:lang w:eastAsia="ja-JP"/>
        </w:rPr>
        <w:t xml:space="preserve"> the key features for the Q</w:t>
      </w:r>
      <w:r>
        <w:rPr>
          <w:rFonts w:eastAsia="游明朝"/>
          <w:szCs w:val="20"/>
          <w:lang w:eastAsia="ja-JP"/>
        </w:rPr>
        <w:t>oS</w:t>
      </w:r>
      <w:r w:rsidRPr="006F115E">
        <w:rPr>
          <w:rFonts w:eastAsia="游明朝"/>
          <w:szCs w:val="20"/>
          <w:lang w:eastAsia="ja-JP"/>
        </w:rPr>
        <w:t xml:space="preserve"> </w:t>
      </w:r>
      <w:r>
        <w:rPr>
          <w:rFonts w:eastAsia="游明朝"/>
          <w:szCs w:val="20"/>
          <w:lang w:eastAsia="ja-JP"/>
        </w:rPr>
        <w:t>managing</w:t>
      </w:r>
      <w:r w:rsidRPr="006F115E">
        <w:rPr>
          <w:rFonts w:eastAsia="游明朝"/>
          <w:szCs w:val="20"/>
          <w:lang w:eastAsia="ja-JP"/>
        </w:rPr>
        <w:t>.</w:t>
      </w:r>
      <w:r>
        <w:rPr>
          <w:rFonts w:eastAsia="游明朝"/>
          <w:szCs w:val="20"/>
          <w:lang w:eastAsia="ja-JP"/>
        </w:rPr>
        <w:t xml:space="preserve"> </w:t>
      </w:r>
      <w:r w:rsidRPr="006F115E">
        <w:rPr>
          <w:rFonts w:eastAsia="游明朝"/>
          <w:szCs w:val="20"/>
          <w:lang w:eastAsia="ja-JP"/>
        </w:rPr>
        <w:t>So</w:t>
      </w:r>
      <w:r w:rsidR="00C95521">
        <w:rPr>
          <w:rFonts w:eastAsia="游明朝"/>
          <w:szCs w:val="20"/>
          <w:lang w:eastAsia="ja-JP"/>
        </w:rPr>
        <w:t>,</w:t>
      </w:r>
      <w:r w:rsidRPr="006F115E">
        <w:rPr>
          <w:rFonts w:eastAsia="游明朝"/>
          <w:szCs w:val="20"/>
          <w:lang w:eastAsia="ja-JP"/>
        </w:rPr>
        <w:t xml:space="preserve"> to me, it would make more sense to kind of vote on more concrete protocols to apply the existing framework as much as possible.</w:t>
      </w:r>
    </w:p>
    <w:p w14:paraId="3F284B52" w14:textId="67ACE6E6" w:rsidR="00C33A9B" w:rsidRDefault="006F115E" w:rsidP="00C33A9B">
      <w:pPr>
        <w:ind w:left="1800"/>
        <w:rPr>
          <w:lang w:eastAsia="en-GB"/>
        </w:rPr>
      </w:pPr>
      <w:r>
        <w:rPr>
          <w:rFonts w:eastAsia="游明朝" w:hint="eastAsia"/>
          <w:szCs w:val="20"/>
          <w:lang w:eastAsia="ja-JP"/>
        </w:rPr>
        <w:t>A</w:t>
      </w:r>
      <w:r>
        <w:rPr>
          <w:rFonts w:eastAsia="游明朝"/>
          <w:szCs w:val="20"/>
          <w:lang w:eastAsia="ja-JP"/>
        </w:rPr>
        <w:t xml:space="preserve">: </w:t>
      </w:r>
      <w:r w:rsidR="00E73038">
        <w:rPr>
          <w:rFonts w:eastAsia="游明朝"/>
          <w:szCs w:val="20"/>
          <w:lang w:eastAsia="ja-JP"/>
        </w:rPr>
        <w:t>W</w:t>
      </w:r>
      <w:r w:rsidR="00E73038" w:rsidRPr="00E73038">
        <w:rPr>
          <w:rFonts w:eastAsia="游明朝"/>
          <w:szCs w:val="20"/>
          <w:lang w:eastAsia="ja-JP"/>
        </w:rPr>
        <w:t xml:space="preserve">e do have controls that are strong enough to be triggered </w:t>
      </w:r>
      <w:r w:rsidR="00FE1491">
        <w:rPr>
          <w:rFonts w:eastAsia="游明朝"/>
          <w:szCs w:val="20"/>
          <w:lang w:eastAsia="ja-JP"/>
        </w:rPr>
        <w:t>access</w:t>
      </w:r>
      <w:r w:rsidR="00E73038" w:rsidRPr="00E73038">
        <w:rPr>
          <w:rFonts w:eastAsia="游明朝"/>
          <w:szCs w:val="20"/>
          <w:lang w:eastAsia="ja-JP"/>
        </w:rPr>
        <w:t xml:space="preserve">, </w:t>
      </w:r>
      <w:r w:rsidR="00E73038">
        <w:rPr>
          <w:rFonts w:eastAsia="游明朝"/>
          <w:szCs w:val="20"/>
          <w:lang w:eastAsia="ja-JP"/>
        </w:rPr>
        <w:t>R</w:t>
      </w:r>
      <w:r w:rsidR="00E73038" w:rsidRPr="00E73038">
        <w:rPr>
          <w:rFonts w:eastAsia="游明朝"/>
          <w:szCs w:val="20"/>
          <w:lang w:eastAsia="ja-JP"/>
        </w:rPr>
        <w:t>T</w:t>
      </w:r>
      <w:r w:rsidR="00E73038">
        <w:rPr>
          <w:rFonts w:eastAsia="游明朝"/>
          <w:szCs w:val="20"/>
          <w:lang w:eastAsia="ja-JP"/>
        </w:rPr>
        <w:t>WT</w:t>
      </w:r>
      <w:r w:rsidR="00E73038" w:rsidRPr="00E73038">
        <w:rPr>
          <w:rFonts w:eastAsia="游明朝"/>
          <w:szCs w:val="20"/>
          <w:lang w:eastAsia="ja-JP"/>
        </w:rPr>
        <w:t xml:space="preserve"> by which </w:t>
      </w:r>
      <w:r w:rsidR="00E73038">
        <w:rPr>
          <w:rFonts w:eastAsia="游明朝"/>
          <w:szCs w:val="20"/>
          <w:lang w:eastAsia="ja-JP"/>
        </w:rPr>
        <w:t>the AP</w:t>
      </w:r>
      <w:r w:rsidR="00E73038" w:rsidRPr="00E73038">
        <w:rPr>
          <w:rFonts w:eastAsia="游明朝"/>
          <w:szCs w:val="20"/>
          <w:lang w:eastAsia="ja-JP"/>
        </w:rPr>
        <w:t xml:space="preserve"> has a much greater chance of achieving that level of quality of service. But at the same time, of course, </w:t>
      </w:r>
      <w:r w:rsidR="00E73038">
        <w:rPr>
          <w:rFonts w:eastAsia="游明朝"/>
          <w:szCs w:val="20"/>
          <w:lang w:eastAsia="ja-JP"/>
        </w:rPr>
        <w:t>RTWT</w:t>
      </w:r>
      <w:r w:rsidR="00E73038" w:rsidRPr="00E73038">
        <w:rPr>
          <w:rFonts w:eastAsia="游明朝"/>
          <w:szCs w:val="20"/>
          <w:lang w:eastAsia="ja-JP"/>
        </w:rPr>
        <w:t xml:space="preserve"> is optional feature and it's optional because it doesn't really meet your needs</w:t>
      </w:r>
      <w:r w:rsidR="00E73038">
        <w:rPr>
          <w:rFonts w:eastAsia="游明朝"/>
          <w:szCs w:val="20"/>
          <w:lang w:eastAsia="ja-JP"/>
        </w:rPr>
        <w:t>.</w:t>
      </w:r>
      <w:r w:rsidR="00E73038" w:rsidRPr="00E73038">
        <w:rPr>
          <w:rFonts w:eastAsia="游明朝"/>
          <w:szCs w:val="20"/>
          <w:lang w:eastAsia="ja-JP"/>
        </w:rPr>
        <w:t xml:space="preserve"> </w:t>
      </w:r>
      <w:r w:rsidR="00E73038">
        <w:rPr>
          <w:rFonts w:eastAsia="游明朝"/>
          <w:szCs w:val="20"/>
          <w:lang w:eastAsia="ja-JP"/>
        </w:rPr>
        <w:t>W</w:t>
      </w:r>
      <w:r w:rsidR="00E73038" w:rsidRPr="00E73038">
        <w:rPr>
          <w:rFonts w:eastAsia="游明朝"/>
          <w:szCs w:val="20"/>
          <w:lang w:eastAsia="ja-JP"/>
        </w:rPr>
        <w:t>e need to revisit that and find something that does meet your needs.</w:t>
      </w:r>
    </w:p>
    <w:p w14:paraId="286065EA" w14:textId="77777777" w:rsidR="00C33A9B" w:rsidRDefault="00D91CB8" w:rsidP="00C33A9B">
      <w:pPr>
        <w:ind w:left="1800"/>
        <w:rPr>
          <w:lang w:eastAsia="en-GB"/>
        </w:rPr>
      </w:pPr>
      <w:r>
        <w:rPr>
          <w:rFonts w:eastAsia="游明朝" w:hint="eastAsia"/>
          <w:szCs w:val="20"/>
          <w:lang w:eastAsia="ja-JP"/>
        </w:rPr>
        <w:t>C</w:t>
      </w:r>
      <w:r>
        <w:rPr>
          <w:rFonts w:eastAsia="游明朝"/>
          <w:szCs w:val="20"/>
          <w:lang w:eastAsia="ja-JP"/>
        </w:rPr>
        <w:t xml:space="preserve">: </w:t>
      </w:r>
      <w:r w:rsidR="006F115E" w:rsidRPr="006F115E">
        <w:rPr>
          <w:rFonts w:eastAsia="游明朝"/>
          <w:szCs w:val="20"/>
          <w:lang w:eastAsia="ja-JP"/>
        </w:rPr>
        <w:t>I think the best thing seems that we have a lot of customers</w:t>
      </w:r>
      <w:r w:rsidR="006F115E">
        <w:rPr>
          <w:rFonts w:eastAsia="游明朝"/>
          <w:szCs w:val="20"/>
          <w:lang w:eastAsia="ja-JP"/>
        </w:rPr>
        <w:t>.</w:t>
      </w:r>
    </w:p>
    <w:p w14:paraId="1F5A5E35" w14:textId="2B7612BF" w:rsidR="00C33A9B" w:rsidRDefault="00B5691C" w:rsidP="00C33A9B">
      <w:pPr>
        <w:ind w:left="1800"/>
        <w:rPr>
          <w:lang w:eastAsia="en-GB"/>
        </w:rPr>
      </w:pPr>
      <w:r>
        <w:rPr>
          <w:rFonts w:eastAsia="游明朝"/>
          <w:szCs w:val="20"/>
          <w:lang w:eastAsia="ja-JP"/>
        </w:rPr>
        <w:t>C</w:t>
      </w:r>
      <w:r w:rsidR="00D91CB8">
        <w:rPr>
          <w:rFonts w:eastAsia="游明朝"/>
          <w:szCs w:val="20"/>
          <w:lang w:eastAsia="ja-JP"/>
        </w:rPr>
        <w:t xml:space="preserve">: </w:t>
      </w:r>
      <w:r w:rsidRPr="00B5691C">
        <w:rPr>
          <w:rFonts w:eastAsia="游明朝"/>
          <w:szCs w:val="20"/>
          <w:lang w:eastAsia="ja-JP"/>
        </w:rPr>
        <w:t xml:space="preserve">I'm not sure whether I supplied device </w:t>
      </w:r>
      <w:r w:rsidR="00FE1491" w:rsidRPr="00B5691C">
        <w:rPr>
          <w:rFonts w:eastAsia="游明朝"/>
          <w:szCs w:val="20"/>
          <w:lang w:eastAsia="ja-JP"/>
        </w:rPr>
        <w:t>co</w:t>
      </w:r>
      <w:r w:rsidR="00FE1491">
        <w:rPr>
          <w:rFonts w:eastAsia="游明朝"/>
          <w:szCs w:val="20"/>
          <w:lang w:eastAsia="ja-JP"/>
        </w:rPr>
        <w:t>ordination</w:t>
      </w:r>
      <w:r w:rsidR="00FE1491" w:rsidRPr="00B5691C">
        <w:rPr>
          <w:rFonts w:eastAsia="游明朝"/>
          <w:szCs w:val="20"/>
          <w:lang w:eastAsia="ja-JP"/>
        </w:rPr>
        <w:t xml:space="preserve"> that</w:t>
      </w:r>
      <w:r w:rsidRPr="00B5691C">
        <w:rPr>
          <w:rFonts w:eastAsia="游明朝"/>
          <w:szCs w:val="20"/>
          <w:lang w:eastAsia="ja-JP"/>
        </w:rPr>
        <w:t xml:space="preserve"> I need to provide to allow this information to enable this differentiated freedom assess between different type of device</w:t>
      </w:r>
      <w:r w:rsidR="00430854">
        <w:rPr>
          <w:rFonts w:eastAsia="游明朝"/>
          <w:szCs w:val="20"/>
          <w:lang w:eastAsia="ja-JP"/>
        </w:rPr>
        <w:t xml:space="preserve">. </w:t>
      </w:r>
      <w:r w:rsidR="00430854" w:rsidRPr="00430854">
        <w:rPr>
          <w:rFonts w:eastAsia="游明朝"/>
          <w:szCs w:val="20"/>
          <w:lang w:eastAsia="ja-JP"/>
        </w:rPr>
        <w:t xml:space="preserve">I see what you are trying to achieve, but I </w:t>
      </w:r>
      <w:r w:rsidR="00430854">
        <w:rPr>
          <w:rFonts w:eastAsia="游明朝"/>
          <w:szCs w:val="20"/>
          <w:lang w:eastAsia="ja-JP"/>
        </w:rPr>
        <w:t>cannot see</w:t>
      </w:r>
      <w:r w:rsidR="00430854" w:rsidRPr="00430854">
        <w:rPr>
          <w:rFonts w:eastAsia="游明朝"/>
          <w:szCs w:val="20"/>
          <w:lang w:eastAsia="ja-JP"/>
        </w:rPr>
        <w:t xml:space="preserve"> </w:t>
      </w:r>
      <w:r w:rsidR="00430854">
        <w:rPr>
          <w:rFonts w:eastAsia="游明朝"/>
          <w:szCs w:val="20"/>
          <w:lang w:eastAsia="ja-JP"/>
        </w:rPr>
        <w:t xml:space="preserve">good </w:t>
      </w:r>
      <w:r w:rsidR="00430854" w:rsidRPr="00430854">
        <w:rPr>
          <w:rFonts w:eastAsia="游明朝"/>
          <w:szCs w:val="20"/>
          <w:lang w:eastAsia="ja-JP"/>
        </w:rPr>
        <w:t xml:space="preserve">guidance. </w:t>
      </w:r>
    </w:p>
    <w:p w14:paraId="6401CE7F" w14:textId="77777777" w:rsidR="00C33A9B" w:rsidRDefault="00D91CB8" w:rsidP="00C33A9B">
      <w:pPr>
        <w:ind w:left="1800"/>
        <w:rPr>
          <w:lang w:eastAsia="en-GB"/>
        </w:rPr>
      </w:pPr>
      <w:r w:rsidRPr="00CF6AAA">
        <w:rPr>
          <w:szCs w:val="20"/>
          <w:lang w:eastAsia="zh-CN"/>
        </w:rPr>
        <w:t xml:space="preserve">C: </w:t>
      </w:r>
      <w:r w:rsidR="00430854">
        <w:rPr>
          <w:szCs w:val="20"/>
          <w:lang w:eastAsia="zh-CN"/>
        </w:rPr>
        <w:t>At the last sentence there is “</w:t>
      </w:r>
      <w:r w:rsidR="00430854" w:rsidRPr="00430854">
        <w:rPr>
          <w:szCs w:val="20"/>
          <w:lang w:eastAsia="zh-CN"/>
        </w:rPr>
        <w:t>wireless medium resources are efficiently used</w:t>
      </w:r>
      <w:r w:rsidR="00430854">
        <w:rPr>
          <w:szCs w:val="20"/>
          <w:lang w:eastAsia="zh-CN"/>
        </w:rPr>
        <w:t>”</w:t>
      </w:r>
      <w:r w:rsidR="00430854" w:rsidRPr="00430854">
        <w:rPr>
          <w:szCs w:val="20"/>
          <w:lang w:eastAsia="zh-CN"/>
        </w:rPr>
        <w:t>? What are your thoughts?</w:t>
      </w:r>
    </w:p>
    <w:p w14:paraId="12B4921D" w14:textId="77777777" w:rsidR="00C33A9B" w:rsidRDefault="00D91CB8" w:rsidP="00C33A9B">
      <w:pPr>
        <w:ind w:left="1800"/>
        <w:rPr>
          <w:lang w:eastAsia="en-GB"/>
        </w:rPr>
      </w:pPr>
      <w:r>
        <w:rPr>
          <w:rFonts w:eastAsia="游明朝" w:hint="eastAsia"/>
          <w:szCs w:val="20"/>
          <w:lang w:eastAsia="ja-JP"/>
        </w:rPr>
        <w:t>A</w:t>
      </w:r>
      <w:r>
        <w:rPr>
          <w:rFonts w:eastAsia="游明朝"/>
          <w:szCs w:val="20"/>
          <w:lang w:eastAsia="ja-JP"/>
        </w:rPr>
        <w:t xml:space="preserve">: </w:t>
      </w:r>
      <w:r w:rsidR="00EF0283" w:rsidRPr="00EF0283">
        <w:rPr>
          <w:rFonts w:eastAsia="游明朝"/>
          <w:szCs w:val="20"/>
          <w:lang w:eastAsia="ja-JP"/>
        </w:rPr>
        <w:t xml:space="preserve">What are we trying to say here is, as long as we can offer the rest of that </w:t>
      </w:r>
      <w:r w:rsidR="00EF0283">
        <w:rPr>
          <w:rFonts w:eastAsia="游明朝"/>
          <w:szCs w:val="20"/>
          <w:lang w:eastAsia="ja-JP"/>
        </w:rPr>
        <w:t>6 GHz</w:t>
      </w:r>
      <w:r w:rsidR="00EF0283" w:rsidRPr="00EF0283">
        <w:rPr>
          <w:rFonts w:eastAsia="游明朝"/>
          <w:szCs w:val="20"/>
          <w:lang w:eastAsia="ja-JP"/>
        </w:rPr>
        <w:t xml:space="preserve"> devices to everybody help everyone's quality of service, as long as we can guarantee protect that critical service.</w:t>
      </w:r>
    </w:p>
    <w:p w14:paraId="6F2E5EDD" w14:textId="77777777" w:rsidR="00C33A9B" w:rsidRDefault="00D91CB8" w:rsidP="00C33A9B">
      <w:pPr>
        <w:ind w:left="1800"/>
        <w:rPr>
          <w:lang w:eastAsia="en-GB"/>
        </w:rPr>
      </w:pPr>
      <w:r>
        <w:rPr>
          <w:rFonts w:eastAsia="游明朝" w:hint="eastAsia"/>
          <w:szCs w:val="20"/>
          <w:lang w:eastAsia="ja-JP"/>
        </w:rPr>
        <w:lastRenderedPageBreak/>
        <w:t>C</w:t>
      </w:r>
      <w:r>
        <w:rPr>
          <w:rFonts w:eastAsia="游明朝"/>
          <w:szCs w:val="20"/>
          <w:lang w:eastAsia="ja-JP"/>
        </w:rPr>
        <w:t xml:space="preserve">: </w:t>
      </w:r>
      <w:r w:rsidR="00EF0283">
        <w:rPr>
          <w:rFonts w:eastAsia="游明朝"/>
          <w:szCs w:val="20"/>
          <w:lang w:eastAsia="ja-JP"/>
        </w:rPr>
        <w:t>T</w:t>
      </w:r>
      <w:r w:rsidR="00EF0283" w:rsidRPr="00EF0283">
        <w:rPr>
          <w:rFonts w:eastAsia="游明朝"/>
          <w:szCs w:val="20"/>
          <w:lang w:eastAsia="ja-JP"/>
        </w:rPr>
        <w:t>he second part of this sentence sort of stuffs pointing towards something on which we probably need more discussion.</w:t>
      </w:r>
      <w:r w:rsidR="00EF0283">
        <w:rPr>
          <w:rFonts w:eastAsia="游明朝"/>
          <w:szCs w:val="20"/>
          <w:lang w:eastAsia="ja-JP"/>
        </w:rPr>
        <w:t xml:space="preserve"> </w:t>
      </w:r>
      <w:r w:rsidR="00EF0283" w:rsidRPr="00EF0283">
        <w:rPr>
          <w:rFonts w:eastAsia="游明朝"/>
          <w:szCs w:val="20"/>
          <w:lang w:eastAsia="ja-JP"/>
        </w:rPr>
        <w:t xml:space="preserve">I </w:t>
      </w:r>
      <w:r w:rsidR="00EF0283">
        <w:rPr>
          <w:rFonts w:eastAsia="游明朝"/>
          <w:szCs w:val="20"/>
          <w:lang w:eastAsia="ja-JP"/>
        </w:rPr>
        <w:t xml:space="preserve">propose to </w:t>
      </w:r>
      <w:r w:rsidR="00EF0283" w:rsidRPr="00EF0283">
        <w:rPr>
          <w:rFonts w:eastAsia="游明朝"/>
          <w:szCs w:val="20"/>
          <w:lang w:eastAsia="ja-JP"/>
        </w:rPr>
        <w:t xml:space="preserve">removes all the parentheses at the end of the sentence, </w:t>
      </w:r>
      <w:r w:rsidR="00EF0283">
        <w:rPr>
          <w:rFonts w:eastAsia="游明朝"/>
          <w:szCs w:val="20"/>
          <w:lang w:eastAsia="ja-JP"/>
        </w:rPr>
        <w:t xml:space="preserve">which </w:t>
      </w:r>
      <w:r w:rsidR="00EF0283" w:rsidRPr="00EF0283">
        <w:rPr>
          <w:rFonts w:eastAsia="游明朝"/>
          <w:szCs w:val="20"/>
          <w:lang w:eastAsia="ja-JP"/>
        </w:rPr>
        <w:t>would be still capturing a high</w:t>
      </w:r>
      <w:r w:rsidR="00EF0283">
        <w:rPr>
          <w:rFonts w:eastAsia="游明朝"/>
          <w:szCs w:val="20"/>
          <w:lang w:eastAsia="ja-JP"/>
        </w:rPr>
        <w:t>-</w:t>
      </w:r>
      <w:r w:rsidR="00EF0283" w:rsidRPr="00EF0283">
        <w:rPr>
          <w:rFonts w:eastAsia="游明朝"/>
          <w:szCs w:val="20"/>
          <w:lang w:eastAsia="ja-JP"/>
        </w:rPr>
        <w:t>level goal.</w:t>
      </w:r>
      <w:r w:rsidR="00EF0283">
        <w:rPr>
          <w:rFonts w:eastAsia="游明朝"/>
          <w:szCs w:val="20"/>
          <w:lang w:eastAsia="ja-JP"/>
        </w:rPr>
        <w:t xml:space="preserve"> </w:t>
      </w:r>
    </w:p>
    <w:p w14:paraId="6AB6C40B" w14:textId="77777777" w:rsidR="00C33A9B" w:rsidRDefault="00F10CB9" w:rsidP="00C33A9B">
      <w:pPr>
        <w:ind w:left="1800"/>
        <w:rPr>
          <w:lang w:eastAsia="en-GB"/>
        </w:rPr>
      </w:pPr>
      <w:r>
        <w:rPr>
          <w:rFonts w:eastAsia="游明朝"/>
          <w:szCs w:val="20"/>
          <w:lang w:eastAsia="ja-JP"/>
        </w:rPr>
        <w:t>C</w:t>
      </w:r>
      <w:r w:rsidR="00D91CB8">
        <w:rPr>
          <w:rFonts w:eastAsia="游明朝"/>
          <w:szCs w:val="20"/>
          <w:lang w:eastAsia="ja-JP"/>
        </w:rPr>
        <w:t xml:space="preserve">: </w:t>
      </w:r>
      <w:r>
        <w:rPr>
          <w:rFonts w:eastAsia="游明朝"/>
          <w:szCs w:val="20"/>
          <w:lang w:eastAsia="ja-JP"/>
        </w:rPr>
        <w:t xml:space="preserve">For my </w:t>
      </w:r>
      <w:r w:rsidR="00EF0283" w:rsidRPr="00EF0283">
        <w:rPr>
          <w:rFonts w:eastAsia="游明朝"/>
          <w:szCs w:val="20"/>
          <w:lang w:eastAsia="ja-JP"/>
        </w:rPr>
        <w:t>clarification</w:t>
      </w:r>
      <w:r>
        <w:rPr>
          <w:rFonts w:eastAsia="游明朝"/>
          <w:szCs w:val="20"/>
          <w:lang w:eastAsia="ja-JP"/>
        </w:rPr>
        <w:t>, could you please explain the meaning of multiple mod</w:t>
      </w:r>
      <w:r w:rsidR="00EF0283" w:rsidRPr="00EF0283">
        <w:rPr>
          <w:rFonts w:eastAsia="游明朝"/>
          <w:szCs w:val="20"/>
          <w:lang w:eastAsia="ja-JP"/>
        </w:rPr>
        <w:t>e of operation</w:t>
      </w:r>
      <w:r>
        <w:rPr>
          <w:rFonts w:eastAsia="游明朝"/>
          <w:szCs w:val="20"/>
          <w:lang w:eastAsia="ja-JP"/>
        </w:rPr>
        <w:t xml:space="preserve">? </w:t>
      </w:r>
      <w:r w:rsidRPr="00F10CB9">
        <w:rPr>
          <w:rFonts w:eastAsia="游明朝"/>
          <w:szCs w:val="20"/>
          <w:lang w:eastAsia="ja-JP"/>
        </w:rPr>
        <w:t>I could read this in a way that it seemed to me that let's say an ESS or a BS</w:t>
      </w:r>
      <w:r>
        <w:rPr>
          <w:rFonts w:eastAsia="游明朝"/>
          <w:szCs w:val="20"/>
          <w:lang w:eastAsia="ja-JP"/>
        </w:rPr>
        <w:t>S</w:t>
      </w:r>
      <w:r w:rsidRPr="00F10CB9">
        <w:rPr>
          <w:rFonts w:eastAsia="游明朝"/>
          <w:szCs w:val="20"/>
          <w:lang w:eastAsia="ja-JP"/>
        </w:rPr>
        <w:t xml:space="preserve"> to the use of reserved a lot of resources and many </w:t>
      </w:r>
      <w:r>
        <w:rPr>
          <w:rFonts w:eastAsia="游明朝"/>
          <w:szCs w:val="20"/>
          <w:lang w:eastAsia="ja-JP"/>
        </w:rPr>
        <w:t xml:space="preserve">devices of </w:t>
      </w:r>
      <w:r w:rsidRPr="00F10CB9">
        <w:rPr>
          <w:rFonts w:eastAsia="游明朝"/>
          <w:szCs w:val="20"/>
          <w:lang w:eastAsia="ja-JP"/>
        </w:rPr>
        <w:t xml:space="preserve">other ESS </w:t>
      </w:r>
      <w:r>
        <w:rPr>
          <w:rFonts w:eastAsia="游明朝"/>
          <w:szCs w:val="20"/>
          <w:lang w:eastAsia="ja-JP"/>
        </w:rPr>
        <w:t>are</w:t>
      </w:r>
      <w:r w:rsidRPr="00F10CB9">
        <w:rPr>
          <w:rFonts w:eastAsia="游明朝"/>
          <w:szCs w:val="20"/>
          <w:lang w:eastAsia="ja-JP"/>
        </w:rPr>
        <w:t xml:space="preserve"> operating on the same medium with whatever is left for example.</w:t>
      </w:r>
    </w:p>
    <w:p w14:paraId="00C211A8" w14:textId="77777777" w:rsidR="00C33A9B" w:rsidRDefault="00D91CB8" w:rsidP="00C33A9B">
      <w:pPr>
        <w:ind w:left="1800"/>
        <w:rPr>
          <w:lang w:eastAsia="en-GB"/>
        </w:rPr>
      </w:pPr>
      <w:r>
        <w:rPr>
          <w:rFonts w:eastAsia="游明朝" w:hint="eastAsia"/>
          <w:szCs w:val="20"/>
          <w:lang w:eastAsia="ja-JP"/>
        </w:rPr>
        <w:t>C</w:t>
      </w:r>
      <w:r>
        <w:rPr>
          <w:rFonts w:eastAsia="游明朝"/>
          <w:szCs w:val="20"/>
          <w:lang w:eastAsia="ja-JP"/>
        </w:rPr>
        <w:t xml:space="preserve">: </w:t>
      </w:r>
      <w:r w:rsidR="00F10CB9">
        <w:rPr>
          <w:rFonts w:eastAsia="游明朝"/>
          <w:szCs w:val="20"/>
          <w:lang w:eastAsia="ja-JP"/>
        </w:rPr>
        <w:t>“M</w:t>
      </w:r>
      <w:r w:rsidR="00F10CB9" w:rsidRPr="00F10CB9">
        <w:rPr>
          <w:rFonts w:eastAsia="游明朝"/>
          <w:szCs w:val="20"/>
          <w:lang w:eastAsia="ja-JP"/>
        </w:rPr>
        <w:t>ode of operation</w:t>
      </w:r>
      <w:r w:rsidR="00F10CB9">
        <w:rPr>
          <w:rFonts w:eastAsia="游明朝"/>
          <w:szCs w:val="20"/>
          <w:lang w:eastAsia="ja-JP"/>
        </w:rPr>
        <w:t>”</w:t>
      </w:r>
      <w:r w:rsidR="00F10CB9" w:rsidRPr="00F10CB9">
        <w:rPr>
          <w:rFonts w:eastAsia="游明朝"/>
          <w:szCs w:val="20"/>
          <w:lang w:eastAsia="ja-JP"/>
        </w:rPr>
        <w:t xml:space="preserve"> is a term we use quite often just when we're trying to think of it as a feature or protocol.</w:t>
      </w:r>
    </w:p>
    <w:p w14:paraId="542C695C" w14:textId="77777777" w:rsidR="00C33A9B" w:rsidRDefault="00D91CB8" w:rsidP="00C33A9B">
      <w:pPr>
        <w:ind w:left="1800"/>
        <w:rPr>
          <w:lang w:eastAsia="en-GB"/>
        </w:rPr>
      </w:pPr>
      <w:r>
        <w:rPr>
          <w:rFonts w:eastAsia="游明朝" w:hint="eastAsia"/>
          <w:szCs w:val="20"/>
          <w:lang w:eastAsia="ja-JP"/>
        </w:rPr>
        <w:t>A</w:t>
      </w:r>
      <w:r>
        <w:rPr>
          <w:rFonts w:eastAsia="游明朝"/>
          <w:szCs w:val="20"/>
          <w:lang w:eastAsia="ja-JP"/>
        </w:rPr>
        <w:t xml:space="preserve">: </w:t>
      </w:r>
      <w:r w:rsidR="00F10CB9">
        <w:rPr>
          <w:rFonts w:eastAsia="游明朝"/>
          <w:szCs w:val="20"/>
          <w:lang w:eastAsia="ja-JP"/>
        </w:rPr>
        <w:t>All right, thank you.</w:t>
      </w:r>
    </w:p>
    <w:p w14:paraId="61412CA1" w14:textId="77777777" w:rsidR="00C33A9B" w:rsidRDefault="00D91CB8" w:rsidP="00C33A9B">
      <w:pPr>
        <w:ind w:left="1800"/>
        <w:rPr>
          <w:lang w:eastAsia="en-GB"/>
        </w:rPr>
      </w:pPr>
      <w:r>
        <w:rPr>
          <w:rFonts w:eastAsia="游明朝" w:hint="eastAsia"/>
          <w:szCs w:val="20"/>
          <w:lang w:eastAsia="ja-JP"/>
        </w:rPr>
        <w:t>C</w:t>
      </w:r>
      <w:r>
        <w:rPr>
          <w:rFonts w:eastAsia="游明朝"/>
          <w:szCs w:val="20"/>
          <w:lang w:eastAsia="ja-JP"/>
        </w:rPr>
        <w:t xml:space="preserve">: </w:t>
      </w:r>
      <w:r w:rsidR="00F10CB9">
        <w:rPr>
          <w:rFonts w:eastAsia="游明朝"/>
          <w:szCs w:val="20"/>
          <w:lang w:eastAsia="ja-JP"/>
        </w:rPr>
        <w:t>W</w:t>
      </w:r>
      <w:r w:rsidR="00F10CB9" w:rsidRPr="00F10CB9">
        <w:rPr>
          <w:rFonts w:eastAsia="游明朝"/>
          <w:szCs w:val="20"/>
          <w:lang w:eastAsia="ja-JP"/>
        </w:rPr>
        <w:t>hat do you think we're here to define anything that's not interested in?</w:t>
      </w:r>
    </w:p>
    <w:p w14:paraId="0F27E87E" w14:textId="77777777" w:rsidR="00C33A9B" w:rsidRDefault="00D91CB8" w:rsidP="00C33A9B">
      <w:pPr>
        <w:ind w:left="1800"/>
        <w:rPr>
          <w:lang w:eastAsia="en-GB"/>
        </w:rPr>
      </w:pPr>
      <w:r>
        <w:rPr>
          <w:rFonts w:eastAsia="游明朝" w:hint="eastAsia"/>
          <w:szCs w:val="20"/>
          <w:lang w:eastAsia="ja-JP"/>
        </w:rPr>
        <w:t>A</w:t>
      </w:r>
      <w:r>
        <w:rPr>
          <w:rFonts w:eastAsia="游明朝"/>
          <w:szCs w:val="20"/>
          <w:lang w:eastAsia="ja-JP"/>
        </w:rPr>
        <w:t xml:space="preserve">: </w:t>
      </w:r>
      <w:r w:rsidR="00F10CB9">
        <w:rPr>
          <w:rFonts w:eastAsia="游明朝"/>
          <w:szCs w:val="20"/>
          <w:lang w:eastAsia="ja-JP"/>
        </w:rPr>
        <w:t>W</w:t>
      </w:r>
      <w:r w:rsidR="00F10CB9" w:rsidRPr="00F10CB9">
        <w:rPr>
          <w:rFonts w:eastAsia="游明朝"/>
          <w:szCs w:val="20"/>
          <w:lang w:eastAsia="ja-JP"/>
        </w:rPr>
        <w:t xml:space="preserve">hen we go to the real world, there's real applications with real requirements, that reserve probably over reserve resources. </w:t>
      </w:r>
      <w:r w:rsidR="00F10CB9">
        <w:rPr>
          <w:rFonts w:eastAsia="游明朝"/>
          <w:szCs w:val="20"/>
          <w:lang w:eastAsia="ja-JP"/>
        </w:rPr>
        <w:t>T</w:t>
      </w:r>
      <w:r w:rsidR="00F10CB9" w:rsidRPr="00F10CB9">
        <w:rPr>
          <w:rFonts w:eastAsia="游明朝"/>
          <w:szCs w:val="20"/>
          <w:lang w:eastAsia="ja-JP"/>
        </w:rPr>
        <w:t>he purpose of the straw poll is to try to create some realism in our decision making</w:t>
      </w:r>
      <w:r w:rsidR="002D74EE">
        <w:rPr>
          <w:rFonts w:eastAsia="游明朝"/>
          <w:szCs w:val="20"/>
          <w:lang w:eastAsia="ja-JP"/>
        </w:rPr>
        <w:t>.</w:t>
      </w:r>
      <w:r w:rsidR="002D74EE" w:rsidRPr="002D74EE">
        <w:rPr>
          <w:rFonts w:eastAsia="游明朝"/>
          <w:szCs w:val="20"/>
          <w:lang w:eastAsia="ja-JP"/>
        </w:rPr>
        <w:t xml:space="preserve"> </w:t>
      </w:r>
      <w:r w:rsidR="002D74EE">
        <w:rPr>
          <w:rFonts w:eastAsia="游明朝"/>
          <w:szCs w:val="20"/>
          <w:lang w:eastAsia="ja-JP"/>
        </w:rPr>
        <w:t>I</w:t>
      </w:r>
      <w:r w:rsidR="002D74EE" w:rsidRPr="002D74EE">
        <w:rPr>
          <w:rFonts w:eastAsia="游明朝"/>
          <w:szCs w:val="20"/>
          <w:lang w:eastAsia="ja-JP"/>
        </w:rPr>
        <w:t>f there's a lot of resources out there, we should try to make sure everyone gets access to those resources, which then in turn requires certain behaviors and the protocols</w:t>
      </w:r>
      <w:r w:rsidR="002D74EE">
        <w:rPr>
          <w:rFonts w:eastAsia="游明朝"/>
          <w:szCs w:val="20"/>
          <w:lang w:eastAsia="ja-JP"/>
        </w:rPr>
        <w:t>.</w:t>
      </w:r>
    </w:p>
    <w:p w14:paraId="08EF4D5F" w14:textId="77777777" w:rsidR="00C33A9B" w:rsidRDefault="00D91CB8" w:rsidP="00C33A9B">
      <w:pPr>
        <w:ind w:left="1800"/>
        <w:rPr>
          <w:lang w:eastAsia="en-GB"/>
        </w:rPr>
      </w:pPr>
      <w:r w:rsidRPr="00CF6AAA">
        <w:rPr>
          <w:szCs w:val="20"/>
          <w:lang w:eastAsia="zh-CN"/>
        </w:rPr>
        <w:t xml:space="preserve">C: </w:t>
      </w:r>
      <w:r w:rsidR="002D74EE" w:rsidRPr="002D74EE">
        <w:rPr>
          <w:szCs w:val="20"/>
          <w:lang w:eastAsia="zh-CN"/>
        </w:rPr>
        <w:t>I don't know what the straw poll would really accomplish if we don't know what certain entities</w:t>
      </w:r>
      <w:r w:rsidR="002D74EE">
        <w:rPr>
          <w:szCs w:val="20"/>
          <w:lang w:eastAsia="zh-CN"/>
        </w:rPr>
        <w:t>.</w:t>
      </w:r>
    </w:p>
    <w:p w14:paraId="03B89EBF" w14:textId="1D3EAFE9" w:rsidR="00D91CB8" w:rsidRPr="00C33A9B" w:rsidRDefault="00D91CB8" w:rsidP="00C33A9B">
      <w:pPr>
        <w:ind w:left="1800"/>
        <w:rPr>
          <w:lang w:eastAsia="en-GB"/>
        </w:rPr>
      </w:pPr>
      <w:r>
        <w:rPr>
          <w:rFonts w:eastAsia="游明朝" w:hint="eastAsia"/>
          <w:szCs w:val="20"/>
          <w:lang w:eastAsia="ja-JP"/>
        </w:rPr>
        <w:t>A</w:t>
      </w:r>
      <w:r>
        <w:rPr>
          <w:rFonts w:eastAsia="游明朝"/>
          <w:szCs w:val="20"/>
          <w:lang w:eastAsia="ja-JP"/>
        </w:rPr>
        <w:t xml:space="preserve">: </w:t>
      </w:r>
      <w:r w:rsidR="002D74EE">
        <w:rPr>
          <w:rFonts w:eastAsia="游明朝"/>
          <w:szCs w:val="20"/>
          <w:lang w:eastAsia="ja-JP"/>
        </w:rPr>
        <w:t>The entity is a user application.</w:t>
      </w:r>
    </w:p>
    <w:p w14:paraId="02B6E1BB" w14:textId="36AE6632" w:rsidR="00226863" w:rsidRPr="006C7F0D" w:rsidRDefault="002D74EE" w:rsidP="001439E3">
      <w:pPr>
        <w:ind w:left="1080"/>
        <w:rPr>
          <w:b/>
          <w:bCs/>
        </w:rPr>
      </w:pPr>
      <w:r w:rsidRPr="006C7F0D">
        <w:rPr>
          <w:b/>
          <w:bCs/>
          <w:highlight w:val="yellow"/>
        </w:rPr>
        <w:t xml:space="preserve">Result: </w:t>
      </w:r>
      <w:r w:rsidR="001439E3" w:rsidRPr="006C7F0D">
        <w:rPr>
          <w:b/>
          <w:bCs/>
          <w:highlight w:val="yellow"/>
        </w:rPr>
        <w:t>84</w:t>
      </w:r>
      <w:r w:rsidRPr="006C7F0D">
        <w:rPr>
          <w:b/>
          <w:bCs/>
          <w:highlight w:val="yellow"/>
        </w:rPr>
        <w:t>/78/5</w:t>
      </w:r>
      <w:r w:rsidR="001439E3" w:rsidRPr="006C7F0D">
        <w:rPr>
          <w:b/>
          <w:bCs/>
          <w:highlight w:val="yellow"/>
        </w:rPr>
        <w:t>9</w:t>
      </w:r>
      <w:r w:rsidRPr="006C7F0D">
        <w:rPr>
          <w:b/>
          <w:bCs/>
          <w:highlight w:val="yellow"/>
        </w:rPr>
        <w:t xml:space="preserve"> = Yes / No / Abstain</w:t>
      </w:r>
    </w:p>
    <w:p w14:paraId="4104E2CD" w14:textId="77777777" w:rsidR="001439E3" w:rsidRPr="00A7266A" w:rsidRDefault="001439E3" w:rsidP="001439E3">
      <w:pPr>
        <w:ind w:left="1080"/>
      </w:pPr>
    </w:p>
    <w:p w14:paraId="1D9C2D95" w14:textId="77777777" w:rsidR="00136735" w:rsidRDefault="00000000" w:rsidP="00136735">
      <w:pPr>
        <w:pStyle w:val="a"/>
      </w:pPr>
      <w:hyperlink r:id="rId61" w:history="1">
        <w:r w:rsidR="00226863" w:rsidRPr="003A34A3">
          <w:rPr>
            <w:rStyle w:val="a7"/>
          </w:rPr>
          <w:t>11-23/1</w:t>
        </w:r>
        <w:r w:rsidR="001439E3">
          <w:rPr>
            <w:rStyle w:val="a7"/>
          </w:rPr>
          <w:t>916r1</w:t>
        </w:r>
      </w:hyperlink>
      <w:r w:rsidR="001439E3">
        <w:t xml:space="preserve">: </w:t>
      </w:r>
      <w:r w:rsidR="00226863" w:rsidRPr="00A7266A">
        <w:t xml:space="preserve"> </w:t>
      </w:r>
      <w:r w:rsidR="001439E3" w:rsidRPr="001439E3">
        <w:t>R-TWT Coordination in Multi-BSS</w:t>
      </w:r>
      <w:r w:rsidR="001439E3">
        <w:tab/>
        <w:t>SunHee Baek (LG Electronics)</w:t>
      </w:r>
    </w:p>
    <w:p w14:paraId="71E4D8F9" w14:textId="77777777" w:rsidR="00136735" w:rsidRDefault="00226863" w:rsidP="00136735">
      <w:pPr>
        <w:ind w:left="720"/>
      </w:pPr>
      <w:r w:rsidRPr="00CF6AAA">
        <w:t xml:space="preserve">C: </w:t>
      </w:r>
      <w:r w:rsidR="00AF1ED3">
        <w:t xml:space="preserve">In your proposal, if multiple APs more than three want to participate in coordinated RTWT, that AP1 executes a handshake, the coordination request and response individual, I understand. </w:t>
      </w:r>
    </w:p>
    <w:p w14:paraId="52528A39" w14:textId="77777777" w:rsidR="00136735" w:rsidRDefault="001439E3" w:rsidP="00136735">
      <w:pPr>
        <w:ind w:left="720"/>
        <w:rPr>
          <w:rFonts w:eastAsia="游明朝"/>
          <w:lang w:eastAsia="ja-JP"/>
        </w:rPr>
      </w:pPr>
      <w:r>
        <w:t xml:space="preserve">A: </w:t>
      </w:r>
      <w:r w:rsidR="00AF1ED3">
        <w:t xml:space="preserve">In this contribution, I have assumed two APs but more than two APs are possible. The negotiation </w:t>
      </w:r>
      <w:r w:rsidR="000377D8">
        <w:t>can be</w:t>
      </w:r>
      <w:r w:rsidR="00AF1ED3">
        <w:t xml:space="preserve"> </w:t>
      </w:r>
      <w:r w:rsidR="00AF1ED3" w:rsidRPr="00136735">
        <w:rPr>
          <w:rFonts w:eastAsia="游明朝" w:hint="eastAsia"/>
          <w:lang w:eastAsia="ja-JP"/>
        </w:rPr>
        <w:t>o</w:t>
      </w:r>
      <w:r w:rsidR="00AF1ED3" w:rsidRPr="00136735">
        <w:rPr>
          <w:rFonts w:eastAsia="游明朝"/>
          <w:lang w:eastAsia="ja-JP"/>
        </w:rPr>
        <w:t>perated between two</w:t>
      </w:r>
      <w:r w:rsidR="000377D8" w:rsidRPr="00136735">
        <w:rPr>
          <w:rFonts w:eastAsia="游明朝"/>
          <w:lang w:eastAsia="ja-JP"/>
        </w:rPr>
        <w:t xml:space="preserve"> APs</w:t>
      </w:r>
      <w:r w:rsidR="00AF1ED3" w:rsidRPr="00136735">
        <w:rPr>
          <w:rFonts w:eastAsia="游明朝"/>
          <w:lang w:eastAsia="ja-JP"/>
        </w:rPr>
        <w:t xml:space="preserve">. </w:t>
      </w:r>
    </w:p>
    <w:p w14:paraId="6A44F187" w14:textId="77777777" w:rsidR="00136735" w:rsidRDefault="001439E3" w:rsidP="00136735">
      <w:pPr>
        <w:ind w:left="720"/>
        <w:rPr>
          <w:rFonts w:eastAsia="游明朝"/>
          <w:lang w:eastAsia="ja-JP"/>
        </w:rPr>
      </w:pPr>
      <w:r>
        <w:t xml:space="preserve">C: </w:t>
      </w:r>
      <w:r w:rsidR="000377D8">
        <w:t>How many APs do you assume?</w:t>
      </w:r>
    </w:p>
    <w:p w14:paraId="5EECD432" w14:textId="160C206F" w:rsidR="00136735" w:rsidRPr="00136735" w:rsidRDefault="001439E3" w:rsidP="00136735">
      <w:pPr>
        <w:ind w:left="720"/>
        <w:rPr>
          <w:rFonts w:eastAsia="游明朝"/>
          <w:lang w:eastAsia="ja-JP"/>
        </w:rPr>
      </w:pPr>
      <w:r>
        <w:t xml:space="preserve">A: </w:t>
      </w:r>
      <w:r w:rsidR="000377D8">
        <w:t>I assume negotiation is operated between two APs.</w:t>
      </w:r>
    </w:p>
    <w:p w14:paraId="6A8B9F8B" w14:textId="6BB9EEEB" w:rsidR="00136735" w:rsidRDefault="001439E3" w:rsidP="00136735">
      <w:pPr>
        <w:ind w:left="720"/>
      </w:pPr>
      <w:r>
        <w:t>C:</w:t>
      </w:r>
      <w:r w:rsidR="000377D8">
        <w:t xml:space="preserve"> </w:t>
      </w:r>
      <w:r w:rsidR="001771EE" w:rsidRPr="001771EE">
        <w:t xml:space="preserve">I understand in some </w:t>
      </w:r>
      <w:r w:rsidR="001771EE">
        <w:t>schemes</w:t>
      </w:r>
      <w:r w:rsidR="001771EE" w:rsidRPr="001771EE">
        <w:t xml:space="preserve"> you need the AP</w:t>
      </w:r>
      <w:r w:rsidR="0054189F">
        <w:t>s</w:t>
      </w:r>
      <w:r w:rsidR="001771EE" w:rsidRPr="001771EE">
        <w:t xml:space="preserve"> to negotiate each other.</w:t>
      </w:r>
      <w:r w:rsidR="0054189F" w:rsidRPr="001771EE">
        <w:t xml:space="preserve"> </w:t>
      </w:r>
      <w:r w:rsidR="0054189F">
        <w:t>T</w:t>
      </w:r>
      <w:r w:rsidR="001771EE" w:rsidRPr="001771EE">
        <w:t xml:space="preserve">he AP </w:t>
      </w:r>
      <w:r w:rsidR="0054189F">
        <w:t>is a</w:t>
      </w:r>
      <w:r w:rsidR="007B41CE">
        <w:t xml:space="preserve"> UHR AP</w:t>
      </w:r>
      <w:r w:rsidR="0054189F">
        <w:t>.</w:t>
      </w:r>
      <w:r w:rsidR="00FE1491">
        <w:t xml:space="preserve"> </w:t>
      </w:r>
      <w:r w:rsidR="0054189F">
        <w:t xml:space="preserve">Do you require </w:t>
      </w:r>
      <w:r w:rsidR="001771EE" w:rsidRPr="001771EE">
        <w:t>that non</w:t>
      </w:r>
      <w:r w:rsidR="0054189F">
        <w:t xml:space="preserve">-AP STA is </w:t>
      </w:r>
      <w:r w:rsidR="001771EE" w:rsidRPr="001771EE">
        <w:t xml:space="preserve">to be </w:t>
      </w:r>
      <w:r w:rsidR="0054189F">
        <w:t>a UHR STA</w:t>
      </w:r>
      <w:r w:rsidR="001771EE" w:rsidRPr="001771EE">
        <w:t xml:space="preserve"> or back</w:t>
      </w:r>
      <w:r w:rsidR="0054189F">
        <w:t xml:space="preserve">ward support </w:t>
      </w:r>
      <w:r w:rsidR="001771EE" w:rsidRPr="001771EE">
        <w:t xml:space="preserve">for </w:t>
      </w:r>
      <w:r w:rsidR="0054189F">
        <w:t>EHT or before?</w:t>
      </w:r>
    </w:p>
    <w:p w14:paraId="160920E1" w14:textId="77777777" w:rsidR="00136735" w:rsidRDefault="001439E3" w:rsidP="00136735">
      <w:pPr>
        <w:ind w:left="720"/>
      </w:pPr>
      <w:r>
        <w:t xml:space="preserve">A: </w:t>
      </w:r>
      <w:r w:rsidR="0054189F">
        <w:t>If the two APs support the AP coordination scheme, then you can user overlapping RTWT.</w:t>
      </w:r>
    </w:p>
    <w:p w14:paraId="26994884" w14:textId="77777777" w:rsidR="00136735" w:rsidRDefault="001439E3" w:rsidP="00136735">
      <w:pPr>
        <w:ind w:left="720"/>
      </w:pPr>
      <w:r>
        <w:t xml:space="preserve">C: </w:t>
      </w:r>
      <w:r w:rsidR="0054189F">
        <w:t>It’s kind of debatable matter we need STAs to have UHR compatibility to support each RTWT coordinated transmission.</w:t>
      </w:r>
    </w:p>
    <w:p w14:paraId="3537B9C0" w14:textId="155CDD0F" w:rsidR="00136735" w:rsidRDefault="001439E3" w:rsidP="00136735">
      <w:pPr>
        <w:ind w:left="720"/>
      </w:pPr>
      <w:r>
        <w:t xml:space="preserve">A: </w:t>
      </w:r>
      <w:r w:rsidR="00654BEF">
        <w:t xml:space="preserve">The </w:t>
      </w:r>
      <w:r w:rsidR="0054189F" w:rsidRPr="0054189F">
        <w:t xml:space="preserve">station of the </w:t>
      </w:r>
      <w:r w:rsidR="00654BEF">
        <w:t>UHR</w:t>
      </w:r>
      <w:r w:rsidR="0054189F" w:rsidRPr="0054189F">
        <w:t xml:space="preserve"> AP during the </w:t>
      </w:r>
      <w:r w:rsidR="00654BEF">
        <w:t xml:space="preserve">RTWT </w:t>
      </w:r>
      <w:r w:rsidR="0054189F" w:rsidRPr="0054189F">
        <w:t>coordination would be sup</w:t>
      </w:r>
      <w:r w:rsidR="00654BEF">
        <w:t xml:space="preserve">port a </w:t>
      </w:r>
      <w:r w:rsidR="0054189F" w:rsidRPr="0054189F">
        <w:t xml:space="preserve">particular </w:t>
      </w:r>
      <w:r w:rsidR="00654BEF">
        <w:t>AP</w:t>
      </w:r>
      <w:r w:rsidR="0054189F" w:rsidRPr="0054189F">
        <w:t xml:space="preserve"> co</w:t>
      </w:r>
      <w:r w:rsidR="00654BEF">
        <w:t>ordination scheme.</w:t>
      </w:r>
    </w:p>
    <w:p w14:paraId="008D506A" w14:textId="77777777" w:rsidR="00136735" w:rsidRDefault="001439E3" w:rsidP="00136735">
      <w:pPr>
        <w:ind w:left="1160" w:hanging="440"/>
      </w:pPr>
      <w:r>
        <w:t xml:space="preserve">C: </w:t>
      </w:r>
      <w:r w:rsidR="00654BEF">
        <w:t>OK.</w:t>
      </w:r>
    </w:p>
    <w:p w14:paraId="0444B171" w14:textId="77777777" w:rsidR="00136735" w:rsidRDefault="001439E3" w:rsidP="00136735">
      <w:pPr>
        <w:ind w:left="720"/>
      </w:pPr>
      <w:r>
        <w:t xml:space="preserve">C: </w:t>
      </w:r>
      <w:r w:rsidR="00654BEF" w:rsidRPr="00654BEF">
        <w:t>I'm a little bit confused</w:t>
      </w:r>
      <w:r w:rsidR="00061745">
        <w:t xml:space="preserve"> about </w:t>
      </w:r>
      <w:r w:rsidR="00654BEF" w:rsidRPr="00654BEF">
        <w:t>the overlap and coordinate</w:t>
      </w:r>
      <w:r w:rsidR="00654BEF">
        <w:t>d</w:t>
      </w:r>
      <w:r w:rsidR="00654BEF" w:rsidRPr="00654BEF">
        <w:t xml:space="preserve"> </w:t>
      </w:r>
      <w:r w:rsidR="00654BEF">
        <w:t>RT</w:t>
      </w:r>
      <w:r w:rsidR="00654BEF" w:rsidRPr="00654BEF">
        <w:t xml:space="preserve">WT. </w:t>
      </w:r>
      <w:r w:rsidR="00654BEF">
        <w:t>Do you mean that R</w:t>
      </w:r>
      <w:r w:rsidR="00654BEF" w:rsidRPr="00654BEF">
        <w:t>T</w:t>
      </w:r>
      <w:r w:rsidR="00654BEF">
        <w:t>WT</w:t>
      </w:r>
      <w:r w:rsidR="00654BEF" w:rsidRPr="00654BEF">
        <w:t xml:space="preserve"> </w:t>
      </w:r>
      <w:r w:rsidR="00654BEF">
        <w:t xml:space="preserve">is used </w:t>
      </w:r>
      <w:r w:rsidR="00654BEF" w:rsidRPr="00654BEF">
        <w:t xml:space="preserve">for </w:t>
      </w:r>
      <w:r w:rsidR="00654BEF">
        <w:t>A</w:t>
      </w:r>
      <w:r w:rsidR="00654BEF" w:rsidRPr="00654BEF">
        <w:t xml:space="preserve">Ps to transmit traffic to each other like backhaul or they still can trigger their own stations for </w:t>
      </w:r>
      <w:r w:rsidR="00654BEF">
        <w:t>uplink</w:t>
      </w:r>
      <w:r w:rsidR="00654BEF" w:rsidRPr="00654BEF">
        <w:t xml:space="preserve"> traffic</w:t>
      </w:r>
      <w:r w:rsidR="00654BEF">
        <w:t>?</w:t>
      </w:r>
      <w:r w:rsidR="00654BEF" w:rsidRPr="00654BEF">
        <w:t xml:space="preserve"> What is the motivation of </w:t>
      </w:r>
      <w:r w:rsidR="00654BEF">
        <w:t>multi-A</w:t>
      </w:r>
      <w:r w:rsidR="00654BEF" w:rsidRPr="00654BEF">
        <w:t>P</w:t>
      </w:r>
      <w:r w:rsidR="00654BEF">
        <w:t>s</w:t>
      </w:r>
      <w:r w:rsidR="00654BEF" w:rsidRPr="00654BEF">
        <w:t xml:space="preserve"> colliding with each other on restricted duty?</w:t>
      </w:r>
    </w:p>
    <w:p w14:paraId="69C9E4C7" w14:textId="77777777" w:rsidR="00136735" w:rsidRDefault="001439E3" w:rsidP="00136735">
      <w:pPr>
        <w:ind w:left="720"/>
      </w:pPr>
      <w:r>
        <w:t xml:space="preserve">A: </w:t>
      </w:r>
      <w:r w:rsidR="00741497" w:rsidRPr="00741497">
        <w:t>Th</w:t>
      </w:r>
      <w:r w:rsidR="00061745">
        <w:t>e</w:t>
      </w:r>
      <w:r w:rsidR="00741497" w:rsidRPr="00741497">
        <w:t xml:space="preserve"> motivation is </w:t>
      </w:r>
      <w:r w:rsidR="00741497">
        <w:t xml:space="preserve">that </w:t>
      </w:r>
      <w:r w:rsidR="00061745">
        <w:t xml:space="preserve">the non-overlapping </w:t>
      </w:r>
      <w:r w:rsidR="004F65CC">
        <w:t>RTWT</w:t>
      </w:r>
      <w:r w:rsidR="00741497" w:rsidRPr="00741497">
        <w:t xml:space="preserve"> become</w:t>
      </w:r>
      <w:r w:rsidR="00061745">
        <w:t>s</w:t>
      </w:r>
      <w:r w:rsidR="00741497" w:rsidRPr="00741497">
        <w:t xml:space="preserve"> one but no</w:t>
      </w:r>
      <w:r w:rsidR="00061745">
        <w:t xml:space="preserve">n-overlapping </w:t>
      </w:r>
      <w:r w:rsidR="00741497" w:rsidRPr="00741497">
        <w:t>one can be reduced</w:t>
      </w:r>
      <w:r w:rsidR="00061745">
        <w:t xml:space="preserve"> with the </w:t>
      </w:r>
      <w:r w:rsidR="00741497" w:rsidRPr="00741497">
        <w:t>protection</w:t>
      </w:r>
      <w:r w:rsidR="00061745">
        <w:t xml:space="preserve">. </w:t>
      </w:r>
    </w:p>
    <w:p w14:paraId="054399F5" w14:textId="0CFECF1F" w:rsidR="00136735" w:rsidRDefault="001439E3" w:rsidP="00136735">
      <w:pPr>
        <w:ind w:left="720"/>
      </w:pPr>
      <w:r>
        <w:t xml:space="preserve">C: </w:t>
      </w:r>
      <w:r w:rsidR="004F65CC">
        <w:t>I</w:t>
      </w:r>
      <w:r w:rsidR="004F65CC" w:rsidRPr="004F65CC">
        <w:t>n assumption that they can grab the channel right after each other is not that valid because we only protect</w:t>
      </w:r>
      <w:r w:rsidR="004F65CC">
        <w:t xml:space="preserve"> </w:t>
      </w:r>
      <w:r w:rsidR="004F65CC" w:rsidRPr="004F65CC">
        <w:t>on the beginning of the restric</w:t>
      </w:r>
      <w:r w:rsidR="004F65CC">
        <w:t>ted TWT</w:t>
      </w:r>
      <w:r w:rsidR="004F65CC" w:rsidRPr="004F65CC">
        <w:t>. So, the restricted</w:t>
      </w:r>
      <w:r w:rsidR="004F65CC">
        <w:t xml:space="preserve"> TWT</w:t>
      </w:r>
      <w:r w:rsidR="004F65CC" w:rsidRPr="004F65CC">
        <w:t xml:space="preserve"> only protection at the beginning of the </w:t>
      </w:r>
      <w:r w:rsidR="004F65CC">
        <w:t>T</w:t>
      </w:r>
      <w:r w:rsidR="004F65CC" w:rsidRPr="004F65CC">
        <w:t>X</w:t>
      </w:r>
      <w:r w:rsidR="004F65CC">
        <w:t>O</w:t>
      </w:r>
      <w:r w:rsidR="004F65CC" w:rsidRPr="004F65CC">
        <w:t xml:space="preserve">P so one of the </w:t>
      </w:r>
      <w:r w:rsidR="004F65CC">
        <w:t>A</w:t>
      </w:r>
      <w:r w:rsidR="004F65CC" w:rsidRPr="004F65CC">
        <w:t>P</w:t>
      </w:r>
      <w:r w:rsidR="004F65CC">
        <w:t>s</w:t>
      </w:r>
      <w:r w:rsidR="004F65CC" w:rsidRPr="004F65CC">
        <w:t xml:space="preserve"> with cracke</w:t>
      </w:r>
      <w:r w:rsidR="004F65CC">
        <w:t>d</w:t>
      </w:r>
      <w:r w:rsidR="004F65CC" w:rsidRPr="004F65CC">
        <w:t xml:space="preserve"> </w:t>
      </w:r>
      <w:r w:rsidR="004F65CC">
        <w:t>T</w:t>
      </w:r>
      <w:r w:rsidR="004F65CC" w:rsidRPr="004F65CC">
        <w:t>WT</w:t>
      </w:r>
      <w:r w:rsidR="004F65CC">
        <w:t>,</w:t>
      </w:r>
      <w:r w:rsidR="004F65CC" w:rsidRPr="004F65CC">
        <w:t xml:space="preserve"> </w:t>
      </w:r>
      <w:r w:rsidR="00FE1491" w:rsidRPr="004F65CC">
        <w:t>after</w:t>
      </w:r>
      <w:r w:rsidR="004F65CC">
        <w:t xml:space="preserve"> that, there</w:t>
      </w:r>
      <w:r w:rsidR="004F65CC" w:rsidRPr="004F65CC">
        <w:t xml:space="preserve"> is no protection at all for a second AP. So, still I wouldn't see a valuable </w:t>
      </w:r>
      <w:r w:rsidR="004F65CC">
        <w:t xml:space="preserve">of </w:t>
      </w:r>
      <w:r w:rsidR="004F65CC" w:rsidRPr="004F65CC">
        <w:t xml:space="preserve">overlap </w:t>
      </w:r>
      <w:r w:rsidR="004F65CC">
        <w:t>RTWT</w:t>
      </w:r>
      <w:r w:rsidR="004F65CC" w:rsidRPr="004F65CC">
        <w:t>.</w:t>
      </w:r>
    </w:p>
    <w:p w14:paraId="7BB6CE62" w14:textId="7D670641" w:rsidR="00136735" w:rsidRDefault="001439E3" w:rsidP="00136735">
      <w:pPr>
        <w:ind w:left="720"/>
      </w:pPr>
      <w:r>
        <w:t xml:space="preserve">A: </w:t>
      </w:r>
      <w:r w:rsidR="004F65CC">
        <w:t>A</w:t>
      </w:r>
      <w:r w:rsidR="004F65CC" w:rsidRPr="004F65CC">
        <w:t xml:space="preserve">s I mentioned that </w:t>
      </w:r>
      <w:r w:rsidR="004F65CC">
        <w:t xml:space="preserve">non-overlapping one station and AP </w:t>
      </w:r>
      <w:r w:rsidR="00FE1491">
        <w:t>could</w:t>
      </w:r>
      <w:r w:rsidR="004F65CC">
        <w:t xml:space="preserve"> </w:t>
      </w:r>
      <w:r w:rsidR="004F65CC" w:rsidRPr="004F65CC">
        <w:t xml:space="preserve">not to access during </w:t>
      </w:r>
      <w:r w:rsidR="004F65CC">
        <w:t>RTWT</w:t>
      </w:r>
      <w:r w:rsidR="004F65CC" w:rsidRPr="004F65CC">
        <w:t xml:space="preserve"> scheduled by the neighboring AP</w:t>
      </w:r>
      <w:r w:rsidR="004F65CC">
        <w:t>.</w:t>
      </w:r>
    </w:p>
    <w:p w14:paraId="17C24853" w14:textId="50FF8BFC" w:rsidR="00136735" w:rsidRDefault="001439E3" w:rsidP="00136735">
      <w:pPr>
        <w:ind w:left="720"/>
      </w:pPr>
      <w:r>
        <w:t>C:</w:t>
      </w:r>
      <w:r w:rsidR="00831E06">
        <w:t xml:space="preserve"> D</w:t>
      </w:r>
      <w:r w:rsidR="00831E06" w:rsidRPr="00831E06">
        <w:t xml:space="preserve">o you see any fundamental difference between overlap coordinated </w:t>
      </w:r>
      <w:r w:rsidR="00831E06">
        <w:t xml:space="preserve">RTWT </w:t>
      </w:r>
      <w:r w:rsidR="00831E06" w:rsidRPr="00831E06">
        <w:t xml:space="preserve">and </w:t>
      </w:r>
      <w:r w:rsidR="00FE1491" w:rsidRPr="00831E06">
        <w:t>non-overlapping</w:t>
      </w:r>
      <w:r w:rsidR="00831E06" w:rsidRPr="00831E06">
        <w:t xml:space="preserve"> ones from a </w:t>
      </w:r>
      <w:r w:rsidR="00831E06">
        <w:t xml:space="preserve">protocol </w:t>
      </w:r>
      <w:r w:rsidR="00831E06" w:rsidRPr="00831E06">
        <w:t>standpoint?</w:t>
      </w:r>
    </w:p>
    <w:p w14:paraId="628EBDCE" w14:textId="77777777" w:rsidR="00136735" w:rsidRDefault="001439E3" w:rsidP="00136735">
      <w:pPr>
        <w:ind w:left="720"/>
      </w:pPr>
      <w:r>
        <w:t xml:space="preserve">A: </w:t>
      </w:r>
      <w:r w:rsidR="0067158F">
        <w:t>I figured out the coordinate RTWT as the non-overlap coordinated RTWT. T</w:t>
      </w:r>
      <w:r w:rsidR="0067158F" w:rsidRPr="0067158F">
        <w:t>he announcements can be found and the</w:t>
      </w:r>
      <w:r w:rsidR="0067158F">
        <w:t xml:space="preserve"> EDCA parameters</w:t>
      </w:r>
      <w:r w:rsidR="0067158F" w:rsidRPr="0067158F">
        <w:t xml:space="preserve"> </w:t>
      </w:r>
      <w:r w:rsidR="0067158F">
        <w:t>that are coordinated ones. The coordinated EDCA parameters can be used during the overlapped coordinated RTWT.</w:t>
      </w:r>
    </w:p>
    <w:p w14:paraId="208C0FBC" w14:textId="77777777" w:rsidR="00136735" w:rsidRDefault="001439E3" w:rsidP="00136735">
      <w:pPr>
        <w:ind w:left="720"/>
      </w:pPr>
      <w:r>
        <w:lastRenderedPageBreak/>
        <w:t xml:space="preserve">C: </w:t>
      </w:r>
      <w:r w:rsidR="0067158F" w:rsidRPr="0067158F">
        <w:t>I think that from a station s</w:t>
      </w:r>
      <w:r w:rsidR="0067158F">
        <w:t>ide</w:t>
      </w:r>
      <w:r w:rsidR="0067158F" w:rsidRPr="0067158F">
        <w:t xml:space="preserve"> perspective, we should also think about </w:t>
      </w:r>
      <w:r w:rsidR="00720A14">
        <w:t>def</w:t>
      </w:r>
      <w:r w:rsidR="0067158F" w:rsidRPr="0067158F">
        <w:t>i</w:t>
      </w:r>
      <w:r w:rsidR="00720A14">
        <w:t>n</w:t>
      </w:r>
      <w:r w:rsidR="0067158F" w:rsidRPr="0067158F">
        <w:t xml:space="preserve">ing </w:t>
      </w:r>
      <w:r w:rsidR="00720A14">
        <w:t xml:space="preserve">the </w:t>
      </w:r>
      <w:r w:rsidR="0067158F" w:rsidRPr="0067158F">
        <w:t xml:space="preserve">changes compared with the </w:t>
      </w:r>
      <w:r w:rsidR="0067158F">
        <w:t>11be</w:t>
      </w:r>
      <w:r w:rsidR="0067158F" w:rsidRPr="0067158F">
        <w:t xml:space="preserve"> the operation </w:t>
      </w:r>
      <w:r w:rsidR="00720A14">
        <w:t xml:space="preserve">that we defined the </w:t>
      </w:r>
      <w:r w:rsidR="0067158F">
        <w:t>RTWT</w:t>
      </w:r>
      <w:r w:rsidR="0067158F" w:rsidRPr="0067158F">
        <w:t xml:space="preserve"> and I think a lot of this from the station side can be kind of similar and most of the like coordination operation and how to coordinate we can access within the </w:t>
      </w:r>
      <w:r w:rsidR="00720A14">
        <w:t>S</w:t>
      </w:r>
      <w:r w:rsidR="0067158F" w:rsidRPr="0067158F">
        <w:t xml:space="preserve">P will be at the </w:t>
      </w:r>
      <w:r w:rsidR="00720A14">
        <w:t xml:space="preserve">AP </w:t>
      </w:r>
      <w:r w:rsidR="0067158F" w:rsidRPr="0067158F">
        <w:t xml:space="preserve">side. So, this will also make it much more scalable. </w:t>
      </w:r>
      <w:r w:rsidR="00720A14">
        <w:t>F</w:t>
      </w:r>
      <w:r w:rsidR="0067158F" w:rsidRPr="0067158F">
        <w:t xml:space="preserve">or example, commenting on one of the points raised about stations may check for </w:t>
      </w:r>
      <w:r w:rsidR="00720A14">
        <w:t>SPs</w:t>
      </w:r>
      <w:r w:rsidR="0067158F" w:rsidRPr="0067158F">
        <w:t xml:space="preserve"> in the in the other one scheduled in the other BSS.</w:t>
      </w:r>
    </w:p>
    <w:p w14:paraId="2C916EBF" w14:textId="77777777" w:rsidR="00136735" w:rsidRDefault="001439E3" w:rsidP="00136735">
      <w:pPr>
        <w:ind w:left="720"/>
      </w:pPr>
      <w:r>
        <w:t>A:</w:t>
      </w:r>
      <w:r w:rsidR="006E377E">
        <w:t xml:space="preserve"> </w:t>
      </w:r>
      <w:r w:rsidR="00720A14">
        <w:t xml:space="preserve">In overlapping coordinated RTWT case, </w:t>
      </w:r>
      <w:r w:rsidR="00720A14" w:rsidRPr="00720A14">
        <w:t xml:space="preserve">the station does not know that </w:t>
      </w:r>
      <w:r w:rsidR="00720A14">
        <w:t>the RTWT scheduling is cognitive or overlap one and depend</w:t>
      </w:r>
      <w:r w:rsidR="006E377E">
        <w:t>ing</w:t>
      </w:r>
      <w:r w:rsidR="00720A14">
        <w:t xml:space="preserve"> on the non-overlap </w:t>
      </w:r>
      <w:r w:rsidR="006E377E">
        <w:t xml:space="preserve">coordinated RTWT case, </w:t>
      </w:r>
      <w:r w:rsidR="00720A14" w:rsidRPr="00720A14">
        <w:t>depending on how the AP c</w:t>
      </w:r>
      <w:r w:rsidR="006E377E">
        <w:t xml:space="preserve">asts the </w:t>
      </w:r>
      <w:r w:rsidR="00720A14" w:rsidRPr="00720A14">
        <w:t>information</w:t>
      </w:r>
      <w:r w:rsidR="006E377E">
        <w:t xml:space="preserve">. </w:t>
      </w:r>
      <w:r w:rsidR="00720A14" w:rsidRPr="00720A14">
        <w:t xml:space="preserve">I think the base </w:t>
      </w:r>
      <w:r w:rsidR="006E377E">
        <w:t>operati</w:t>
      </w:r>
      <w:r w:rsidR="00720A14" w:rsidRPr="00720A14">
        <w:t>on is almost the same.</w:t>
      </w:r>
    </w:p>
    <w:p w14:paraId="7B759312" w14:textId="7685D9D7" w:rsidR="00136735" w:rsidRDefault="006E377E" w:rsidP="00136735">
      <w:pPr>
        <w:ind w:left="720"/>
      </w:pPr>
      <w:r w:rsidRPr="00136735">
        <w:rPr>
          <w:rFonts w:eastAsia="游明朝" w:hint="eastAsia"/>
          <w:lang w:eastAsia="ja-JP"/>
        </w:rPr>
        <w:t>C</w:t>
      </w:r>
      <w:r w:rsidRPr="00136735">
        <w:rPr>
          <w:rFonts w:eastAsia="游明朝"/>
          <w:lang w:eastAsia="ja-JP"/>
        </w:rPr>
        <w:t xml:space="preserve">: If you have multiple OBSS RTWT shared the information and then in </w:t>
      </w:r>
      <w:r w:rsidR="00FE1491" w:rsidRPr="00136735">
        <w:rPr>
          <w:rFonts w:eastAsia="游明朝"/>
          <w:lang w:eastAsia="ja-JP"/>
        </w:rPr>
        <w:t>that</w:t>
      </w:r>
      <w:r w:rsidRPr="00136735">
        <w:rPr>
          <w:rFonts w:eastAsia="游明朝"/>
          <w:lang w:eastAsia="ja-JP"/>
        </w:rPr>
        <w:t xml:space="preserve"> case, the most station will defer the channel access and then the access contention will happen at the same time.</w:t>
      </w:r>
    </w:p>
    <w:p w14:paraId="5D380F4C" w14:textId="237B1EEB" w:rsidR="00136735" w:rsidRDefault="001439E3" w:rsidP="00136735">
      <w:pPr>
        <w:ind w:left="720"/>
      </w:pPr>
      <w:r>
        <w:t xml:space="preserve">C: </w:t>
      </w:r>
      <w:r w:rsidR="00C72C66">
        <w:t>In the slide</w:t>
      </w:r>
      <w:r w:rsidR="006E377E">
        <w:t xml:space="preserve"> 8, </w:t>
      </w:r>
      <w:r w:rsidR="006E377E" w:rsidRPr="006E377E">
        <w:t>if multiple</w:t>
      </w:r>
      <w:r w:rsidR="006E377E">
        <w:t xml:space="preserve"> RTWT</w:t>
      </w:r>
      <w:r w:rsidR="006E377E" w:rsidRPr="006E377E">
        <w:t xml:space="preserve"> schedules exist, </w:t>
      </w:r>
      <w:r w:rsidR="00CC4377">
        <w:t xml:space="preserve">how do </w:t>
      </w:r>
      <w:r w:rsidR="006E377E" w:rsidRPr="006E377E">
        <w:t xml:space="preserve">we determine which </w:t>
      </w:r>
      <w:r w:rsidR="00CC4377">
        <w:t>RTWT</w:t>
      </w:r>
      <w:r w:rsidR="006E377E" w:rsidRPr="006E377E">
        <w:t xml:space="preserve"> schedule should be initiated first</w:t>
      </w:r>
      <w:r w:rsidR="00CC4377">
        <w:t>?</w:t>
      </w:r>
      <w:r w:rsidR="006E377E" w:rsidRPr="006E377E">
        <w:t xml:space="preserve"> I understand that these kinds of things </w:t>
      </w:r>
      <w:r w:rsidR="00CC4377">
        <w:t>can be done</w:t>
      </w:r>
      <w:r w:rsidR="006E377E" w:rsidRPr="006E377E">
        <w:t xml:space="preserve"> </w:t>
      </w:r>
      <w:r w:rsidR="00CC4377">
        <w:t xml:space="preserve">at the </w:t>
      </w:r>
      <w:r w:rsidR="006E377E" w:rsidRPr="006E377E">
        <w:t>negotiation phase, but could you please explain</w:t>
      </w:r>
      <w:r w:rsidR="00CC4377">
        <w:t xml:space="preserve"> that?</w:t>
      </w:r>
    </w:p>
    <w:p w14:paraId="71AD75C7" w14:textId="03D35387" w:rsidR="001439E3" w:rsidRDefault="001439E3" w:rsidP="00136735">
      <w:pPr>
        <w:ind w:left="720"/>
      </w:pPr>
      <w:r>
        <w:t xml:space="preserve">A: </w:t>
      </w:r>
      <w:r w:rsidR="00CC4377">
        <w:t xml:space="preserve">As you know, the </w:t>
      </w:r>
      <w:r w:rsidR="007B2FBE">
        <w:t xml:space="preserve">RTWTs are scheduled by the different APs. If the first RTWT is scheduled by the AP1, then the AP1 and stations can access the first RTWT. </w:t>
      </w:r>
      <w:r w:rsidR="008E275B">
        <w:t>But they could not access the second one.</w:t>
      </w:r>
    </w:p>
    <w:p w14:paraId="0998D78C" w14:textId="4791BE19" w:rsidR="001968EB" w:rsidRDefault="001968EB" w:rsidP="00226863">
      <w:pPr>
        <w:ind w:left="1080"/>
        <w:rPr>
          <w:lang w:eastAsia="zh-CN"/>
        </w:rPr>
      </w:pPr>
    </w:p>
    <w:p w14:paraId="5A2ABD5B" w14:textId="77777777" w:rsidR="00136735" w:rsidRDefault="00000000" w:rsidP="00136735">
      <w:pPr>
        <w:pStyle w:val="a"/>
      </w:pPr>
      <w:hyperlink r:id="rId62" w:history="1">
        <w:r w:rsidR="008E275B" w:rsidRPr="003A34A3">
          <w:rPr>
            <w:rStyle w:val="a7"/>
          </w:rPr>
          <w:t>11-23/1</w:t>
        </w:r>
        <w:r w:rsidR="008E275B">
          <w:rPr>
            <w:rStyle w:val="a7"/>
          </w:rPr>
          <w:t>9</w:t>
        </w:r>
        <w:r w:rsidR="006A0D85">
          <w:rPr>
            <w:rStyle w:val="a7"/>
          </w:rPr>
          <w:t>3</w:t>
        </w:r>
        <w:r w:rsidR="00487B63">
          <w:rPr>
            <w:rStyle w:val="a7"/>
          </w:rPr>
          <w:t>2</w:t>
        </w:r>
        <w:r w:rsidR="008E275B">
          <w:rPr>
            <w:rStyle w:val="a7"/>
          </w:rPr>
          <w:t>r</w:t>
        </w:r>
      </w:hyperlink>
      <w:r w:rsidR="00487B63">
        <w:rPr>
          <w:rStyle w:val="a7"/>
        </w:rPr>
        <w:t>0</w:t>
      </w:r>
      <w:r w:rsidR="008E275B">
        <w:t xml:space="preserve">: </w:t>
      </w:r>
      <w:r w:rsidR="008E275B" w:rsidRPr="00A7266A">
        <w:t xml:space="preserve"> </w:t>
      </w:r>
      <w:r w:rsidR="00487B63" w:rsidRPr="00487B63">
        <w:t>P2P Resource Management</w:t>
      </w:r>
    </w:p>
    <w:p w14:paraId="6EFDA9C1" w14:textId="77777777" w:rsidR="00136735" w:rsidRDefault="00487B63" w:rsidP="00136735">
      <w:pPr>
        <w:pStyle w:val="a"/>
        <w:numPr>
          <w:ilvl w:val="0"/>
          <w:numId w:val="0"/>
        </w:numPr>
        <w:ind w:left="1160"/>
      </w:pPr>
      <w:r>
        <w:t>Rubayet Shafin (Samsung Research America)</w:t>
      </w:r>
    </w:p>
    <w:p w14:paraId="489D4D48" w14:textId="3FAE1221" w:rsidR="00136735" w:rsidRDefault="00487B63" w:rsidP="00136735">
      <w:pPr>
        <w:ind w:left="720"/>
      </w:pPr>
      <w:r w:rsidRPr="00CF6AAA">
        <w:t>C:</w:t>
      </w:r>
      <w:r>
        <w:t xml:space="preserve"> </w:t>
      </w:r>
      <w:r w:rsidR="00C72C66">
        <w:t>In the slide</w:t>
      </w:r>
      <w:r w:rsidR="00D66FE1">
        <w:t xml:space="preserve"> 9, </w:t>
      </w:r>
      <w:r w:rsidR="00D66FE1" w:rsidRPr="00D66FE1">
        <w:t xml:space="preserve">you're suggesting that in this case, </w:t>
      </w:r>
      <w:r w:rsidR="00D66FE1">
        <w:t xml:space="preserve">the </w:t>
      </w:r>
      <w:r w:rsidR="00C33448">
        <w:t>RTWT</w:t>
      </w:r>
      <w:r w:rsidR="00D66FE1" w:rsidRPr="00D66FE1">
        <w:t xml:space="preserve"> </w:t>
      </w:r>
      <w:r w:rsidR="00D66FE1">
        <w:t>essentially</w:t>
      </w:r>
      <w:r w:rsidR="00D66FE1" w:rsidRPr="00D66FE1">
        <w:t xml:space="preserve"> </w:t>
      </w:r>
      <w:r w:rsidR="00D66FE1">
        <w:t xml:space="preserve">adds a </w:t>
      </w:r>
      <w:r w:rsidR="00D66FE1" w:rsidRPr="00D66FE1">
        <w:t>signaling to convey a sense of information and not necessarily follow the operation.</w:t>
      </w:r>
    </w:p>
    <w:p w14:paraId="4B0F766D" w14:textId="16E8A277" w:rsidR="00136735" w:rsidRDefault="00487B63" w:rsidP="00136735">
      <w:pPr>
        <w:ind w:left="720"/>
      </w:pPr>
      <w:r>
        <w:t xml:space="preserve">A: </w:t>
      </w:r>
      <w:r w:rsidR="00D66FE1" w:rsidRPr="00D66FE1">
        <w:t>I did not say that there is no function. I say the function can be based on that agreement</w:t>
      </w:r>
      <w:r w:rsidR="00D66FE1">
        <w:t>.</w:t>
      </w:r>
      <w:r w:rsidR="00D66FE1" w:rsidRPr="00D66FE1">
        <w:t xml:space="preserve"> </w:t>
      </w:r>
      <w:r w:rsidR="00D66FE1">
        <w:t>I</w:t>
      </w:r>
      <w:r w:rsidR="00D66FE1" w:rsidRPr="00D66FE1">
        <w:t xml:space="preserve">f it is an </w:t>
      </w:r>
      <w:r w:rsidR="00D66FE1">
        <w:t>RTWT</w:t>
      </w:r>
      <w:r w:rsidR="00D66FE1" w:rsidRPr="00D66FE1">
        <w:t xml:space="preserve"> coordination,</w:t>
      </w:r>
      <w:r w:rsidR="00D66FE1">
        <w:t xml:space="preserve"> </w:t>
      </w:r>
      <w:r w:rsidR="00F53889" w:rsidRPr="00F53889">
        <w:t xml:space="preserve">then this is definitely distinct function that is agreed between the </w:t>
      </w:r>
      <w:r w:rsidR="00F53889">
        <w:t xml:space="preserve">APs. </w:t>
      </w:r>
      <w:r w:rsidR="00F53889" w:rsidRPr="00F53889">
        <w:t xml:space="preserve">I agree </w:t>
      </w:r>
      <w:r w:rsidR="00F53889">
        <w:t>that there is a distinct function</w:t>
      </w:r>
      <w:r w:rsidR="00F53889" w:rsidRPr="00F53889">
        <w:t xml:space="preserve">, but whatever my point is, this function can also be different based on what other forms of </w:t>
      </w:r>
      <w:r w:rsidR="00F53889">
        <w:t>TWT</w:t>
      </w:r>
      <w:r w:rsidR="00F53889" w:rsidRPr="00F53889">
        <w:t xml:space="preserve"> coordination</w:t>
      </w:r>
      <w:r w:rsidR="00F53889">
        <w:t>. F</w:t>
      </w:r>
      <w:r w:rsidR="00F53889" w:rsidRPr="00F53889">
        <w:t xml:space="preserve">or example, if you're using </w:t>
      </w:r>
      <w:r w:rsidR="00F53889">
        <w:t>T</w:t>
      </w:r>
      <w:r w:rsidR="00F53889" w:rsidRPr="00F53889">
        <w:t xml:space="preserve">WT as timing guidelines, so how do we now define the </w:t>
      </w:r>
      <w:r w:rsidR="00F53889">
        <w:t>RTWT</w:t>
      </w:r>
      <w:r w:rsidR="00F53889" w:rsidRPr="00F53889">
        <w:t xml:space="preserve"> rules on top of that? </w:t>
      </w:r>
      <w:r w:rsidR="00FE1491" w:rsidRPr="00F53889">
        <w:t>So,</w:t>
      </w:r>
      <w:r w:rsidR="00F53889" w:rsidRPr="00F53889">
        <w:t xml:space="preserve"> the function will depend on how the </w:t>
      </w:r>
      <w:r w:rsidR="00F53889">
        <w:t>T</w:t>
      </w:r>
      <w:r w:rsidR="00F53889" w:rsidRPr="00F53889">
        <w:t>WT is p</w:t>
      </w:r>
      <w:r w:rsidR="00F53889">
        <w:t>eriodic.</w:t>
      </w:r>
    </w:p>
    <w:p w14:paraId="6C83BBDE" w14:textId="0230D356" w:rsidR="00136735" w:rsidRDefault="00487B63" w:rsidP="00136735">
      <w:pPr>
        <w:ind w:left="720"/>
      </w:pPr>
      <w:r>
        <w:t xml:space="preserve">C: </w:t>
      </w:r>
      <w:r w:rsidR="00F53889" w:rsidRPr="00F53889">
        <w:t xml:space="preserve">I understand that this </w:t>
      </w:r>
      <w:r w:rsidR="00F53889">
        <w:t>coordinated T</w:t>
      </w:r>
      <w:r w:rsidR="00F53889" w:rsidRPr="00F53889">
        <w:t>WT many AP can request to other AP</w:t>
      </w:r>
      <w:r w:rsidR="00F53889">
        <w:t>s</w:t>
      </w:r>
      <w:r w:rsidR="00F53889" w:rsidRPr="00F53889">
        <w:t xml:space="preserve"> </w:t>
      </w:r>
      <w:r w:rsidR="00F53889">
        <w:t>“How about to coordinated TWT.” I</w:t>
      </w:r>
      <w:r w:rsidR="00F53889" w:rsidRPr="00F53889">
        <w:t xml:space="preserve">n this case, they are maybe a </w:t>
      </w:r>
      <w:r w:rsidR="00F53889">
        <w:t>lot of sharing APs and</w:t>
      </w:r>
      <w:r w:rsidR="00F53889" w:rsidRPr="00F53889">
        <w:t xml:space="preserve"> sa</w:t>
      </w:r>
      <w:r w:rsidR="00F53889">
        <w:t>me</w:t>
      </w:r>
      <w:r w:rsidR="00F53889" w:rsidRPr="00F53889">
        <w:t xml:space="preserve"> </w:t>
      </w:r>
      <w:r w:rsidR="00F53889">
        <w:t>AP</w:t>
      </w:r>
      <w:r w:rsidR="00F53889" w:rsidRPr="00F53889">
        <w:t xml:space="preserve"> group</w:t>
      </w:r>
      <w:r w:rsidR="00F53889">
        <w:t>s. A</w:t>
      </w:r>
      <w:r w:rsidR="00F53889" w:rsidRPr="00F53889">
        <w:t xml:space="preserve">ccording to the </w:t>
      </w:r>
      <w:r w:rsidR="00F53889">
        <w:t>TGbe decision, sharing AP is already one AP</w:t>
      </w:r>
      <w:r w:rsidR="00F53889" w:rsidRPr="00F53889">
        <w:t xml:space="preserve"> is dimension sharing AP is already one AP, obtaining TX</w:t>
      </w:r>
      <w:r w:rsidR="00144851">
        <w:t xml:space="preserve">OP. </w:t>
      </w:r>
      <w:r w:rsidR="00144851">
        <w:rPr>
          <w:rFonts w:eastAsia="游明朝" w:hint="eastAsia"/>
          <w:lang w:eastAsia="ja-JP"/>
        </w:rPr>
        <w:t>I</w:t>
      </w:r>
      <w:r w:rsidR="00144851">
        <w:rPr>
          <w:rFonts w:eastAsia="游明朝"/>
          <w:lang w:eastAsia="ja-JP"/>
        </w:rPr>
        <w:t xml:space="preserve"> agree that multi-AP coordination function commonly used for P2P is </w:t>
      </w:r>
      <w:r w:rsidR="00FE1491">
        <w:rPr>
          <w:rFonts w:eastAsia="游明朝"/>
          <w:lang w:eastAsia="ja-JP"/>
        </w:rPr>
        <w:t>important</w:t>
      </w:r>
      <w:r w:rsidR="00144851">
        <w:rPr>
          <w:rFonts w:eastAsia="游明朝"/>
          <w:lang w:eastAsia="ja-JP"/>
        </w:rPr>
        <w:t xml:space="preserve">. But I think it doesn’t need to harmonize across TXOP coordination. </w:t>
      </w:r>
    </w:p>
    <w:p w14:paraId="41F99A4D" w14:textId="02C1B9F6" w:rsidR="00136735" w:rsidRDefault="00C33448" w:rsidP="00136735">
      <w:pPr>
        <w:ind w:left="720"/>
      </w:pPr>
      <w:r>
        <w:t xml:space="preserve">C: </w:t>
      </w:r>
      <w:r w:rsidR="00C72C66">
        <w:t>In the slide</w:t>
      </w:r>
      <w:r w:rsidR="006A0D85">
        <w:t xml:space="preserve"> 4, y</w:t>
      </w:r>
      <w:r w:rsidR="006504D2" w:rsidRPr="006504D2">
        <w:t xml:space="preserve">ou're talking about </w:t>
      </w:r>
      <w:r w:rsidR="006A0D85">
        <w:t xml:space="preserve">four types of </w:t>
      </w:r>
      <w:r w:rsidR="006504D2">
        <w:t>coordinat</w:t>
      </w:r>
      <w:r w:rsidR="006A0D85">
        <w:t>ed</w:t>
      </w:r>
      <w:r w:rsidR="006504D2">
        <w:t xml:space="preserve"> </w:t>
      </w:r>
      <w:r w:rsidR="006504D2" w:rsidRPr="006504D2">
        <w:t>RT</w:t>
      </w:r>
      <w:r w:rsidR="006504D2">
        <w:t>WT</w:t>
      </w:r>
      <w:r w:rsidR="006504D2" w:rsidRPr="006504D2">
        <w:t xml:space="preserve">. </w:t>
      </w:r>
      <w:r w:rsidR="006A0D85">
        <w:t>T</w:t>
      </w:r>
      <w:r w:rsidR="006504D2" w:rsidRPr="006504D2">
        <w:t xml:space="preserve">he difference is </w:t>
      </w:r>
      <w:r w:rsidR="006A0D85">
        <w:t xml:space="preserve">to care </w:t>
      </w:r>
      <w:r>
        <w:t xml:space="preserve">for </w:t>
      </w:r>
      <w:r w:rsidR="006A0D85">
        <w:t xml:space="preserve">the AP </w:t>
      </w:r>
      <w:r w:rsidR="006504D2" w:rsidRPr="006504D2">
        <w:t>before the start off the RTW</w:t>
      </w:r>
      <w:r w:rsidR="006A0D85">
        <w:t xml:space="preserve">T </w:t>
      </w:r>
      <w:r w:rsidR="006504D2" w:rsidRPr="006504D2">
        <w:t>more likely than action based. In other contributors, some people also consider some calculation</w:t>
      </w:r>
      <w:r w:rsidR="006A0D85">
        <w:t xml:space="preserve"> for</w:t>
      </w:r>
      <w:r w:rsidR="006504D2" w:rsidRPr="006504D2">
        <w:t xml:space="preserve"> special </w:t>
      </w:r>
      <w:r w:rsidR="006A0D85">
        <w:t>reuse coordinated OFDMA</w:t>
      </w:r>
      <w:r w:rsidR="006504D2" w:rsidRPr="006504D2">
        <w:t>. So</w:t>
      </w:r>
      <w:r>
        <w:t>,</w:t>
      </w:r>
      <w:r w:rsidR="006504D2" w:rsidRPr="006504D2">
        <w:t xml:space="preserve"> </w:t>
      </w:r>
      <w:r>
        <w:t xml:space="preserve">are </w:t>
      </w:r>
      <w:r w:rsidR="006504D2" w:rsidRPr="006504D2">
        <w:t>we also open to certain kind of level of contribution</w:t>
      </w:r>
      <w:r>
        <w:t>?</w:t>
      </w:r>
    </w:p>
    <w:p w14:paraId="4E962276" w14:textId="77777777" w:rsidR="00136735" w:rsidRDefault="00487B63" w:rsidP="00136735">
      <w:pPr>
        <w:ind w:left="720"/>
      </w:pPr>
      <w:r>
        <w:t xml:space="preserve">A: </w:t>
      </w:r>
      <w:r w:rsidR="00C33448">
        <w:t>Correct, of course. I</w:t>
      </w:r>
      <w:r w:rsidR="00C33448" w:rsidRPr="00C33448">
        <w:t>t can be a tool to pair with other forms of mechanism, like a CSR or CT</w:t>
      </w:r>
      <w:r w:rsidR="00C33448">
        <w:t>W</w:t>
      </w:r>
      <w:r w:rsidR="00C33448" w:rsidRPr="00C33448">
        <w:t>T.</w:t>
      </w:r>
    </w:p>
    <w:p w14:paraId="14FFDB6D" w14:textId="77777777" w:rsidR="00136735" w:rsidRDefault="00487B63" w:rsidP="00136735">
      <w:pPr>
        <w:ind w:left="720"/>
      </w:pPr>
      <w:r>
        <w:t xml:space="preserve">C: </w:t>
      </w:r>
      <w:r w:rsidR="00C33448" w:rsidRPr="00C33448">
        <w:t>I see lots of really good information</w:t>
      </w:r>
      <w:r w:rsidR="00C33448">
        <w:t>.</w:t>
      </w:r>
      <w:r w:rsidR="00C33448" w:rsidRPr="00C33448">
        <w:t xml:space="preserve"> </w:t>
      </w:r>
      <w:r w:rsidR="00C33448">
        <w:t xml:space="preserve">Regarding the straw poll, </w:t>
      </w:r>
      <w:r w:rsidR="00C33448" w:rsidRPr="00C33448">
        <w:t xml:space="preserve">I see what's good stuff </w:t>
      </w:r>
      <w:r w:rsidR="00C33448">
        <w:t>a</w:t>
      </w:r>
      <w:r w:rsidR="00C33448" w:rsidRPr="00C33448">
        <w:t xml:space="preserve">nd then you said call it the sort of network coordination </w:t>
      </w:r>
      <w:r w:rsidR="00C33448">
        <w:t>T</w:t>
      </w:r>
      <w:r w:rsidR="00C33448" w:rsidRPr="00C33448">
        <w:t>WT.</w:t>
      </w:r>
      <w:r w:rsidR="007C32AF">
        <w:t xml:space="preserve"> AP</w:t>
      </w:r>
      <w:r w:rsidR="007C32AF" w:rsidRPr="007C32AF">
        <w:t>s are waking up</w:t>
      </w:r>
      <w:r w:rsidR="007C32AF">
        <w:t>,</w:t>
      </w:r>
      <w:r w:rsidR="007C32AF" w:rsidRPr="007C32AF">
        <w:t xml:space="preserve"> that one fit particular name just doesn't seem like the best thing.</w:t>
      </w:r>
      <w:r w:rsidR="007C32AF">
        <w:t xml:space="preserve"> I think we need a different name.</w:t>
      </w:r>
    </w:p>
    <w:p w14:paraId="722FB861" w14:textId="77777777" w:rsidR="00136735" w:rsidRDefault="00487B63" w:rsidP="00136735">
      <w:pPr>
        <w:ind w:left="720"/>
      </w:pPr>
      <w:r w:rsidRPr="00CF6AAA">
        <w:t>C:</w:t>
      </w:r>
      <w:r>
        <w:t xml:space="preserve"> </w:t>
      </w:r>
      <w:r w:rsidR="007C32AF">
        <w:t xml:space="preserve">Are </w:t>
      </w:r>
      <w:r w:rsidR="007C32AF" w:rsidRPr="007C32AF">
        <w:t xml:space="preserve">those </w:t>
      </w:r>
      <w:r w:rsidR="007C32AF">
        <w:t xml:space="preserve">levels </w:t>
      </w:r>
      <w:r w:rsidR="007C32AF" w:rsidRPr="007C32AF">
        <w:t xml:space="preserve">defined </w:t>
      </w:r>
      <w:r w:rsidR="007C32AF">
        <w:t>in 11</w:t>
      </w:r>
      <w:r w:rsidR="007C32AF" w:rsidRPr="007C32AF">
        <w:t>be</w:t>
      </w:r>
      <w:r w:rsidR="007C32AF">
        <w:t>?</w:t>
      </w:r>
    </w:p>
    <w:p w14:paraId="63D7D002" w14:textId="0E411783" w:rsidR="00487B63" w:rsidRDefault="00487B63" w:rsidP="00136735">
      <w:pPr>
        <w:ind w:left="720"/>
      </w:pPr>
      <w:r>
        <w:t xml:space="preserve">A: </w:t>
      </w:r>
      <w:r w:rsidR="007C32AF">
        <w:t xml:space="preserve">No. Just type one is defined. </w:t>
      </w:r>
      <w:r w:rsidR="007C32AF" w:rsidRPr="007C32AF">
        <w:t>Just for completeness, the type one is not this kind of behavior is not there, because it's also putting this transmission in this process.</w:t>
      </w:r>
    </w:p>
    <w:p w14:paraId="20EB5CE2" w14:textId="77777777" w:rsidR="008E275B" w:rsidRDefault="008E275B" w:rsidP="00226863">
      <w:pPr>
        <w:ind w:left="1080"/>
        <w:rPr>
          <w:lang w:eastAsia="zh-CN"/>
        </w:rPr>
      </w:pPr>
    </w:p>
    <w:bookmarkStart w:id="7" w:name="_Hlk158917807"/>
    <w:p w14:paraId="2F273DD6" w14:textId="77777777" w:rsidR="00136735" w:rsidRDefault="00000000" w:rsidP="00136735">
      <w:pPr>
        <w:pStyle w:val="a"/>
      </w:pPr>
      <w:r>
        <w:rPr>
          <w:color w:val="auto"/>
        </w:rPr>
        <w:fldChar w:fldCharType="begin"/>
      </w:r>
      <w:r>
        <w:instrText>HYPERLINK "https://mentor.ieee.org/802.11/dcn/23/11-23-1942-00-00bn-inter-ppdu-low-power-listening-scheme.pptx"</w:instrText>
      </w:r>
      <w:r>
        <w:rPr>
          <w:color w:val="auto"/>
        </w:rPr>
      </w:r>
      <w:r>
        <w:rPr>
          <w:color w:val="auto"/>
        </w:rPr>
        <w:fldChar w:fldCharType="separate"/>
      </w:r>
      <w:r w:rsidR="00226863" w:rsidRPr="003A34A3">
        <w:rPr>
          <w:rStyle w:val="a7"/>
        </w:rPr>
        <w:t>11-23/19</w:t>
      </w:r>
      <w:r w:rsidR="007C32AF">
        <w:rPr>
          <w:rStyle w:val="a7"/>
        </w:rPr>
        <w:t>52</w:t>
      </w:r>
      <w:r w:rsidR="00226863" w:rsidRPr="003A34A3">
        <w:rPr>
          <w:rStyle w:val="a7"/>
        </w:rPr>
        <w:t>r</w:t>
      </w:r>
      <w:r w:rsidR="007C32AF">
        <w:rPr>
          <w:rStyle w:val="a7"/>
        </w:rPr>
        <w:t>2</w:t>
      </w:r>
      <w:r>
        <w:rPr>
          <w:rStyle w:val="a7"/>
        </w:rPr>
        <w:fldChar w:fldCharType="end"/>
      </w:r>
      <w:r w:rsidR="007C32AF">
        <w:t xml:space="preserve">: </w:t>
      </w:r>
      <w:bookmarkEnd w:id="7"/>
      <w:r w:rsidR="007C32AF" w:rsidRPr="007C32AF">
        <w:t>Coordinated R-TWT for Multi-AP scenarios - Follow up</w:t>
      </w:r>
    </w:p>
    <w:p w14:paraId="11856A9C" w14:textId="77777777" w:rsidR="00136735" w:rsidRDefault="007C32AF" w:rsidP="00136735">
      <w:pPr>
        <w:pStyle w:val="a"/>
        <w:numPr>
          <w:ilvl w:val="0"/>
          <w:numId w:val="0"/>
        </w:numPr>
        <w:ind w:left="1160"/>
      </w:pPr>
      <w:r>
        <w:t xml:space="preserve">Liuming Lu </w:t>
      </w:r>
      <w:r w:rsidR="00226863">
        <w:t>(</w:t>
      </w:r>
      <w:r>
        <w:t>OPPO</w:t>
      </w:r>
      <w:r w:rsidR="00226863">
        <w:t>)</w:t>
      </w:r>
    </w:p>
    <w:p w14:paraId="17248645" w14:textId="1F40BC52" w:rsidR="000941B6" w:rsidRDefault="000941B6" w:rsidP="00136735">
      <w:pPr>
        <w:ind w:left="720"/>
      </w:pPr>
      <w:r w:rsidRPr="000941B6">
        <w:t>(The question queue was postponed to the Thursday AM2 session due to lack of time.)</w:t>
      </w:r>
    </w:p>
    <w:p w14:paraId="1DC11F32" w14:textId="77777777" w:rsidR="00B07902" w:rsidRDefault="00B07902" w:rsidP="00B07902">
      <w:pPr>
        <w:ind w:left="1080"/>
      </w:pPr>
    </w:p>
    <w:p w14:paraId="14D67458" w14:textId="72DF7187" w:rsidR="00B07902" w:rsidRDefault="00B07902" w:rsidP="00B07902">
      <w:pPr>
        <w:pStyle w:val="a"/>
        <w:numPr>
          <w:ilvl w:val="0"/>
          <w:numId w:val="44"/>
        </w:numPr>
      </w:pPr>
      <w:r>
        <w:t>Recessed at 12:30.</w:t>
      </w:r>
    </w:p>
    <w:p w14:paraId="023A09C5" w14:textId="77777777" w:rsidR="00B07902" w:rsidRDefault="00B07902" w:rsidP="00B07902"/>
    <w:p w14:paraId="592B18BD" w14:textId="77777777" w:rsidR="00B07902" w:rsidRDefault="00B07902" w:rsidP="00B07902"/>
    <w:p w14:paraId="2BC2CA3A" w14:textId="77777777" w:rsidR="000941B6" w:rsidRDefault="000941B6" w:rsidP="00B07902">
      <w:pPr>
        <w:rPr>
          <w:lang w:eastAsia="zh-CN"/>
        </w:rPr>
      </w:pPr>
    </w:p>
    <w:p w14:paraId="3B8E25C9" w14:textId="5401C61F" w:rsidR="00DF5D26" w:rsidRDefault="006A3E99" w:rsidP="00DF5D26">
      <w:pPr>
        <w:pStyle w:val="1"/>
        <w:rPr>
          <w:bCs/>
        </w:rPr>
      </w:pPr>
      <w:r>
        <w:rPr>
          <w:bCs/>
        </w:rPr>
        <w:lastRenderedPageBreak/>
        <w:t>Thursday</w:t>
      </w:r>
      <w:r w:rsidR="00DF5D26" w:rsidRPr="00B830C5">
        <w:rPr>
          <w:bCs/>
        </w:rPr>
        <w:t xml:space="preserve">, </w:t>
      </w:r>
      <w:r w:rsidR="000941B6">
        <w:rPr>
          <w:bCs/>
        </w:rPr>
        <w:t>P</w:t>
      </w:r>
      <w:r w:rsidR="00DF5D26">
        <w:rPr>
          <w:bCs/>
        </w:rPr>
        <w:t>M2</w:t>
      </w:r>
      <w:r w:rsidR="00DF5D26" w:rsidRPr="00B830C5">
        <w:rPr>
          <w:bCs/>
        </w:rPr>
        <w:t xml:space="preserve"> (</w:t>
      </w:r>
      <w:r w:rsidR="00DF5D26">
        <w:rPr>
          <w:bCs/>
        </w:rPr>
        <w:t>1</w:t>
      </w:r>
      <w:r w:rsidR="000941B6">
        <w:rPr>
          <w:bCs/>
        </w:rPr>
        <w:t>6</w:t>
      </w:r>
      <w:r w:rsidR="00DF5D26">
        <w:rPr>
          <w:bCs/>
        </w:rPr>
        <w:t>:</w:t>
      </w:r>
      <w:r w:rsidR="000941B6">
        <w:rPr>
          <w:bCs/>
        </w:rPr>
        <w:t>0</w:t>
      </w:r>
      <w:r w:rsidR="00DF5D26">
        <w:rPr>
          <w:bCs/>
        </w:rPr>
        <w:t>0</w:t>
      </w:r>
      <w:r w:rsidR="00DF5D26" w:rsidRPr="00B830C5">
        <w:rPr>
          <w:bCs/>
        </w:rPr>
        <w:t>-1</w:t>
      </w:r>
      <w:r w:rsidR="000941B6">
        <w:rPr>
          <w:bCs/>
        </w:rPr>
        <w:t>8</w:t>
      </w:r>
      <w:r w:rsidR="00DF5D26" w:rsidRPr="00B830C5">
        <w:rPr>
          <w:bCs/>
        </w:rPr>
        <w:t>:</w:t>
      </w:r>
      <w:r w:rsidR="000941B6">
        <w:rPr>
          <w:bCs/>
        </w:rPr>
        <w:t>0</w:t>
      </w:r>
      <w:r w:rsidR="00DF5D26" w:rsidRPr="00B830C5">
        <w:rPr>
          <w:bCs/>
        </w:rPr>
        <w:t>0</w:t>
      </w:r>
      <w:r w:rsidR="00DF5D26">
        <w:rPr>
          <w:bCs/>
        </w:rPr>
        <w:t xml:space="preserve"> </w:t>
      </w:r>
      <w:r w:rsidR="000941B6">
        <w:rPr>
          <w:bCs/>
        </w:rPr>
        <w:t>E</w:t>
      </w:r>
      <w:r w:rsidR="00DF5D26">
        <w:rPr>
          <w:bCs/>
        </w:rPr>
        <w:t>ST</w:t>
      </w:r>
      <w:r w:rsidR="00DF5D26" w:rsidRPr="00B830C5">
        <w:rPr>
          <w:bCs/>
        </w:rPr>
        <w:t>)</w:t>
      </w:r>
    </w:p>
    <w:p w14:paraId="12501687" w14:textId="77777777" w:rsidR="00876914" w:rsidRDefault="00876914" w:rsidP="00876914">
      <w:pPr>
        <w:pStyle w:val="a"/>
        <w:numPr>
          <w:ilvl w:val="0"/>
          <w:numId w:val="44"/>
        </w:numPr>
      </w:pPr>
      <w:r w:rsidRPr="008D41DD">
        <w:t>The Chair, Alfred Asterjadhi (Qualcomm), calls the meeting to order</w:t>
      </w:r>
      <w:r>
        <w:t>.</w:t>
      </w:r>
    </w:p>
    <w:p w14:paraId="257CFA88" w14:textId="77777777" w:rsidR="00876914" w:rsidRPr="00351C03" w:rsidRDefault="00876914" w:rsidP="00876914">
      <w:pPr>
        <w:pStyle w:val="a"/>
        <w:numPr>
          <w:ilvl w:val="0"/>
          <w:numId w:val="44"/>
        </w:numPr>
      </w:pPr>
      <w:r>
        <w:t>Yusuke Asai (NTT) is serving as the Secretary.</w:t>
      </w:r>
    </w:p>
    <w:p w14:paraId="46A403CE" w14:textId="77777777" w:rsidR="00876914" w:rsidRDefault="00876914" w:rsidP="00876914">
      <w:pPr>
        <w:pStyle w:val="a"/>
        <w:numPr>
          <w:ilvl w:val="0"/>
          <w:numId w:val="44"/>
        </w:numPr>
      </w:pPr>
      <w:r>
        <w:rPr>
          <w:rFonts w:hint="eastAsia"/>
        </w:rPr>
        <w:t>R</w:t>
      </w:r>
      <w:r>
        <w:t>egistration information</w:t>
      </w:r>
    </w:p>
    <w:p w14:paraId="1D32CBDB" w14:textId="77777777" w:rsidR="00876914" w:rsidRDefault="00876914" w:rsidP="00876914">
      <w:pPr>
        <w:pStyle w:val="a"/>
      </w:pPr>
      <w:r>
        <w:rPr>
          <w:rFonts w:hint="eastAsia"/>
        </w:rPr>
        <w:t>T</w:t>
      </w:r>
      <w:r>
        <w:t>he chair announced that registration is needed to attend this meeting.</w:t>
      </w:r>
    </w:p>
    <w:p w14:paraId="40C3581E" w14:textId="77777777" w:rsidR="00876914" w:rsidRDefault="00876914" w:rsidP="00876914">
      <w:pPr>
        <w:pStyle w:val="a"/>
        <w:numPr>
          <w:ilvl w:val="0"/>
          <w:numId w:val="44"/>
        </w:numPr>
      </w:pPr>
      <w:r>
        <w:rPr>
          <w:rFonts w:hint="eastAsia"/>
        </w:rPr>
        <w:t>M</w:t>
      </w:r>
      <w:r>
        <w:t>eeting protocol</w:t>
      </w:r>
    </w:p>
    <w:p w14:paraId="21183C49" w14:textId="77777777" w:rsidR="00876914" w:rsidRDefault="00876914" w:rsidP="00876914">
      <w:pPr>
        <w:pStyle w:val="a"/>
      </w:pPr>
      <w:r>
        <w:rPr>
          <w:rFonts w:hint="eastAsia"/>
        </w:rPr>
        <w:t>T</w:t>
      </w:r>
      <w:r>
        <w:t>he chair announced that everyone is required to log in WebEx to vote.</w:t>
      </w:r>
    </w:p>
    <w:p w14:paraId="39CD77A3" w14:textId="77777777" w:rsidR="00876914" w:rsidRDefault="00876914" w:rsidP="00876914">
      <w:pPr>
        <w:pStyle w:val="a"/>
      </w:pPr>
      <w:r>
        <w:t>Please ensure that the following information is listed correctly when joining the call:</w:t>
      </w:r>
    </w:p>
    <w:p w14:paraId="1A738E1F" w14:textId="77777777" w:rsidR="00876914" w:rsidRDefault="00876914" w:rsidP="00876914">
      <w:pPr>
        <w:pStyle w:val="a"/>
        <w:numPr>
          <w:ilvl w:val="2"/>
          <w:numId w:val="44"/>
        </w:numPr>
      </w:pPr>
      <w:r w:rsidRPr="00880D21">
        <w:t xml:space="preserve">"[voter status] First </w:t>
      </w:r>
      <w:r>
        <w:t>N</w:t>
      </w:r>
      <w:r w:rsidRPr="00880D21">
        <w:t>ame Last Name (Affiliation)"</w:t>
      </w:r>
    </w:p>
    <w:p w14:paraId="5E1FEFEF" w14:textId="77777777" w:rsidR="00876914" w:rsidRDefault="00876914" w:rsidP="00876914">
      <w:pPr>
        <w:pStyle w:val="a"/>
        <w:numPr>
          <w:ilvl w:val="0"/>
          <w:numId w:val="44"/>
        </w:numPr>
      </w:pPr>
      <w:r w:rsidRPr="003046F3">
        <w:t>Attendance reminder.</w:t>
      </w:r>
    </w:p>
    <w:p w14:paraId="0A449844" w14:textId="77777777" w:rsidR="00876914" w:rsidRPr="00626E1C" w:rsidRDefault="00876914" w:rsidP="00876914">
      <w:pPr>
        <w:pStyle w:val="a"/>
        <w:rPr>
          <w:rStyle w:val="a7"/>
          <w:color w:val="000000" w:themeColor="text1"/>
          <w:u w:val="none"/>
        </w:rPr>
      </w:pPr>
      <w:r w:rsidRPr="00626E1C">
        <w:rPr>
          <w:lang w:val="en-GB"/>
        </w:rPr>
        <w:t xml:space="preserve">Participation slide: </w:t>
      </w:r>
      <w:hyperlink r:id="rId63" w:history="1">
        <w:r w:rsidRPr="00A26571">
          <w:rPr>
            <w:rStyle w:val="a7"/>
          </w:rPr>
          <w:t>https://mentor.ieee.org/802-ec/dcn/16/ec-16-0180-05-00EC-ieee-802-participation-slide.pptx</w:t>
        </w:r>
      </w:hyperlink>
    </w:p>
    <w:p w14:paraId="04922686" w14:textId="77777777" w:rsidR="00876914" w:rsidRPr="00626E1C" w:rsidRDefault="00876914" w:rsidP="00876914">
      <w:pPr>
        <w:pStyle w:val="a"/>
      </w:pPr>
      <w:r w:rsidRPr="00626E1C">
        <w:rPr>
          <w:lang w:val="en-GB"/>
        </w:rPr>
        <w:t>Please record your attendance during the conference call by using the IMAT system:</w:t>
      </w:r>
      <w:r w:rsidRPr="00626E1C">
        <w:rPr>
          <w:b/>
          <w:lang w:val="en-GB"/>
        </w:rPr>
        <w:t xml:space="preserve"> </w:t>
      </w:r>
    </w:p>
    <w:p w14:paraId="75DC9088" w14:textId="77777777" w:rsidR="00876914" w:rsidRPr="00626E1C" w:rsidRDefault="00876914" w:rsidP="00876914">
      <w:pPr>
        <w:pStyle w:val="a"/>
        <w:numPr>
          <w:ilvl w:val="2"/>
          <w:numId w:val="44"/>
        </w:numPr>
      </w:pPr>
      <w:r w:rsidRPr="00626E1C">
        <w:rPr>
          <w:lang w:val="en-GB"/>
        </w:rPr>
        <w:t xml:space="preserve">1) login to </w:t>
      </w:r>
      <w:hyperlink r:id="rId64" w:history="1">
        <w:r w:rsidRPr="00626E1C">
          <w:rPr>
            <w:rStyle w:val="a7"/>
            <w:lang w:val="en-GB"/>
          </w:rPr>
          <w:t>imat</w:t>
        </w:r>
      </w:hyperlink>
      <w:r w:rsidRPr="00626E1C">
        <w:rPr>
          <w:lang w:val="en-GB"/>
        </w:rPr>
        <w:t>, 2) select “802 Wireless Interim/Plenary Session” entry, 3) select “C/LM/WG802.11 Attendance” entry, 4) click “TGbn conference call that you are attending.</w:t>
      </w:r>
    </w:p>
    <w:p w14:paraId="29A1B7E7" w14:textId="77777777" w:rsidR="00876914" w:rsidRPr="00071090" w:rsidRDefault="00876914" w:rsidP="00876914">
      <w:pPr>
        <w:pStyle w:val="a"/>
      </w:pPr>
      <w:r w:rsidRPr="00626E1C">
        <w:rPr>
          <w:lang w:val="en-GB"/>
        </w:rPr>
        <w:t xml:space="preserve">If you are unable to record the attendance via </w:t>
      </w:r>
      <w:hyperlink r:id="rId65" w:history="1">
        <w:r w:rsidRPr="00626E1C">
          <w:rPr>
            <w:rStyle w:val="a7"/>
            <w:lang w:val="en-GB"/>
          </w:rPr>
          <w:t>IMAT</w:t>
        </w:r>
      </w:hyperlink>
      <w:r w:rsidRPr="00626E1C">
        <w:rPr>
          <w:lang w:val="en-GB"/>
        </w:rPr>
        <w:t xml:space="preserve"> then please send an e-mail to:</w:t>
      </w:r>
      <w:r>
        <w:rPr>
          <w:lang w:val="en-GB"/>
        </w:rPr>
        <w:br/>
      </w:r>
      <w:r w:rsidRPr="00B75DA0">
        <w:rPr>
          <w:lang w:val="en-GB"/>
        </w:rPr>
        <w:t>Yusuke Asai (</w:t>
      </w:r>
      <w:hyperlink r:id="rId66" w:history="1">
        <w:r w:rsidRPr="00B75DA0">
          <w:rPr>
            <w:rStyle w:val="a7"/>
            <w:lang w:val="en-GB"/>
          </w:rPr>
          <w:t>yusuke.asai@ntt.com</w:t>
        </w:r>
      </w:hyperlink>
      <w:r w:rsidRPr="00B75DA0">
        <w:rPr>
          <w:lang w:val="en-GB"/>
        </w:rPr>
        <w:t>) &amp; Alfred Asterjadhi (</w:t>
      </w:r>
      <w:hyperlink r:id="rId67" w:history="1">
        <w:r w:rsidRPr="00B75DA0">
          <w:rPr>
            <w:rStyle w:val="a7"/>
            <w:lang w:val="en-GB"/>
          </w:rPr>
          <w:t>aasterja@qti.qualcomm.com</w:t>
        </w:r>
      </w:hyperlink>
      <w:r w:rsidRPr="00B75DA0">
        <w:rPr>
          <w:lang w:val="en-GB"/>
        </w:rPr>
        <w:t>)</w:t>
      </w:r>
    </w:p>
    <w:p w14:paraId="3C18F48E" w14:textId="77777777" w:rsidR="00876914" w:rsidRDefault="00876914" w:rsidP="00876914">
      <w:pPr>
        <w:pStyle w:val="a"/>
        <w:numPr>
          <w:ilvl w:val="0"/>
          <w:numId w:val="44"/>
        </w:numPr>
      </w:pPr>
      <w:r w:rsidRPr="003046F3">
        <w:t>IEEE 802 and 802.11 IPR policy and procedure</w:t>
      </w:r>
    </w:p>
    <w:p w14:paraId="246ACB0C" w14:textId="77777777" w:rsidR="00876914" w:rsidRPr="00626E1C" w:rsidRDefault="00876914" w:rsidP="00876914">
      <w:pPr>
        <w:pStyle w:val="a"/>
        <w:rPr>
          <w:szCs w:val="20"/>
        </w:rPr>
      </w:pPr>
      <w:r w:rsidRPr="003046F3">
        <w:t>Patent Policy: Ways to inform IEEE:</w:t>
      </w:r>
    </w:p>
    <w:p w14:paraId="2FFC4E92" w14:textId="77777777" w:rsidR="00876914" w:rsidRPr="00626E1C" w:rsidRDefault="00876914" w:rsidP="00876914">
      <w:pPr>
        <w:pStyle w:val="a"/>
        <w:numPr>
          <w:ilvl w:val="2"/>
          <w:numId w:val="44"/>
        </w:numPr>
        <w:rPr>
          <w:szCs w:val="20"/>
        </w:rPr>
      </w:pPr>
      <w:r w:rsidRPr="003046F3">
        <w:t>Cause an LOA to be submitted to the IEEE-SA (</w:t>
      </w:r>
      <w:hyperlink r:id="rId68" w:history="1">
        <w:r w:rsidRPr="00626E1C">
          <w:rPr>
            <w:rStyle w:val="a7"/>
            <w:szCs w:val="22"/>
          </w:rPr>
          <w:t>patcom@ieee.org</w:t>
        </w:r>
      </w:hyperlink>
      <w:r w:rsidRPr="003046F3">
        <w:t>); or</w:t>
      </w:r>
    </w:p>
    <w:p w14:paraId="7D5F0E41" w14:textId="77777777" w:rsidR="00876914" w:rsidRPr="00626E1C" w:rsidRDefault="00876914" w:rsidP="00876914">
      <w:pPr>
        <w:pStyle w:val="a"/>
        <w:numPr>
          <w:ilvl w:val="2"/>
          <w:numId w:val="44"/>
        </w:numPr>
        <w:rPr>
          <w:szCs w:val="20"/>
        </w:rPr>
      </w:pPr>
      <w:r w:rsidRPr="003046F3">
        <w:t xml:space="preserve">Provide the chair of this group with the identity of the holder(s) of any and all such claims as soon as possible; or </w:t>
      </w:r>
    </w:p>
    <w:p w14:paraId="42B2BDF0" w14:textId="77777777" w:rsidR="00876914" w:rsidRPr="00626E1C" w:rsidRDefault="00876914" w:rsidP="00876914">
      <w:pPr>
        <w:pStyle w:val="a"/>
        <w:numPr>
          <w:ilvl w:val="2"/>
          <w:numId w:val="44"/>
        </w:numPr>
        <w:rPr>
          <w:szCs w:val="20"/>
        </w:rPr>
      </w:pPr>
      <w:r w:rsidRPr="003046F3">
        <w:t>Speak up now and respond to this Call for Potentially Essential Patents</w:t>
      </w:r>
    </w:p>
    <w:p w14:paraId="5E2D706F" w14:textId="77777777" w:rsidR="00876914" w:rsidRDefault="00876914" w:rsidP="00876914">
      <w:pPr>
        <w:ind w:left="1800"/>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103F40C6" w14:textId="77777777" w:rsidR="00876914" w:rsidRPr="0020531A" w:rsidRDefault="00876914" w:rsidP="00876914">
      <w:pPr>
        <w:ind w:left="1800"/>
        <w:rPr>
          <w:szCs w:val="20"/>
        </w:rPr>
      </w:pPr>
      <w:r w:rsidRPr="0020531A">
        <w:rPr>
          <w:highlight w:val="green"/>
        </w:rPr>
        <w:t>Nobody speaks/writes up.</w:t>
      </w:r>
    </w:p>
    <w:p w14:paraId="65A4955D" w14:textId="77777777" w:rsidR="00876914" w:rsidRDefault="00876914" w:rsidP="00876914">
      <w:pPr>
        <w:pStyle w:val="a"/>
      </w:pPr>
      <w:r w:rsidRPr="00901EF6">
        <w:t>Copyright Policy:</w:t>
      </w:r>
      <w:r>
        <w:t xml:space="preserve"> Participants are advised that</w:t>
      </w:r>
    </w:p>
    <w:p w14:paraId="7602FBC8" w14:textId="77777777" w:rsidR="00876914" w:rsidRDefault="00876914" w:rsidP="00876914">
      <w:pPr>
        <w:pStyle w:val="a"/>
        <w:numPr>
          <w:ilvl w:val="2"/>
          <w:numId w:val="44"/>
        </w:numPr>
      </w:pPr>
      <w:r w:rsidRPr="0032579B">
        <w:t xml:space="preserve">IEEE SA’s copyright policy is described in </w:t>
      </w:r>
      <w:hyperlink r:id="rId69" w:anchor="7" w:history="1">
        <w:r w:rsidRPr="00626E1C">
          <w:rPr>
            <w:rStyle w:val="a7"/>
            <w:szCs w:val="22"/>
          </w:rPr>
          <w:t>Clause 7</w:t>
        </w:r>
      </w:hyperlink>
      <w:r w:rsidRPr="0032579B">
        <w:t xml:space="preserve"> of the IEEE SA Standards Board Bylaws and </w:t>
      </w:r>
      <w:hyperlink r:id="rId70" w:history="1">
        <w:r w:rsidRPr="00626E1C">
          <w:rPr>
            <w:rStyle w:val="a7"/>
            <w:szCs w:val="22"/>
          </w:rPr>
          <w:t>Clause 6.1</w:t>
        </w:r>
      </w:hyperlink>
      <w:r w:rsidRPr="0032579B">
        <w:t xml:space="preserve"> of the IEEE SA Standards Board Operations Manual;</w:t>
      </w:r>
    </w:p>
    <w:p w14:paraId="6B82102E" w14:textId="77777777" w:rsidR="00876914" w:rsidRDefault="00876914" w:rsidP="00876914">
      <w:pPr>
        <w:pStyle w:val="a"/>
        <w:numPr>
          <w:ilvl w:val="2"/>
          <w:numId w:val="44"/>
        </w:numPr>
      </w:pPr>
      <w:r w:rsidRPr="00173C7C">
        <w:t>Any material submitted during standards development, whether verbal, recorded, or in written form, is a Contribution and shall comply with the IEEE SA Copyright Policy</w:t>
      </w:r>
      <w:r>
        <w:t>.</w:t>
      </w:r>
    </w:p>
    <w:p w14:paraId="77B39D88" w14:textId="77777777" w:rsidR="00876914" w:rsidRPr="0020531A" w:rsidRDefault="00876914" w:rsidP="00876914">
      <w:pPr>
        <w:ind w:left="1800"/>
        <w:rPr>
          <w:lang w:val="en-GB"/>
        </w:rPr>
      </w:pPr>
      <w:r w:rsidRPr="0020531A">
        <w:rPr>
          <w:highlight w:val="green"/>
          <w:lang w:val="en-GB"/>
        </w:rPr>
        <w:t>Copyright Policy was presented.</w:t>
      </w:r>
    </w:p>
    <w:p w14:paraId="40AF6F1B" w14:textId="77777777" w:rsidR="00876914" w:rsidRPr="0020531A" w:rsidRDefault="00876914" w:rsidP="00876914">
      <w:pPr>
        <w:ind w:left="1800"/>
        <w:rPr>
          <w:lang w:val="en-GB"/>
        </w:rPr>
      </w:pPr>
    </w:p>
    <w:p w14:paraId="25462CA9" w14:textId="77777777" w:rsidR="00876914" w:rsidRPr="00F141E4" w:rsidRDefault="00876914" w:rsidP="00876914">
      <w:pPr>
        <w:pStyle w:val="a"/>
      </w:pPr>
      <w:r w:rsidRPr="00626E1C">
        <w:rPr>
          <w:b/>
        </w:rPr>
        <w:t>Patent, Participation, Copyright and policy related subclause:</w:t>
      </w:r>
      <w:r w:rsidRPr="0062531D">
        <w:t xml:space="preserve"> </w:t>
      </w:r>
      <w:r>
        <w:t>Please refer to</w:t>
      </w:r>
      <w:r w:rsidRPr="0062531D">
        <w:t xml:space="preserve"> </w:t>
      </w:r>
      <w:r w:rsidRPr="00626E1C">
        <w:rPr>
          <w:color w:val="00B0F0"/>
          <w:u w:val="single"/>
        </w:rPr>
        <w:fldChar w:fldCharType="begin"/>
      </w:r>
      <w:r w:rsidRPr="00626E1C">
        <w:rPr>
          <w:color w:val="00B0F0"/>
          <w:u w:val="single"/>
        </w:rPr>
        <w:instrText xml:space="preserve"> REF _Ref47251219 \h  \* MERGEFORMAT </w:instrText>
      </w:r>
      <w:r w:rsidRPr="00626E1C">
        <w:rPr>
          <w:color w:val="00B0F0"/>
          <w:u w:val="single"/>
        </w:rPr>
      </w:r>
      <w:r w:rsidRPr="00626E1C">
        <w:rPr>
          <w:color w:val="00B0F0"/>
          <w:u w:val="single"/>
        </w:rPr>
        <w:fldChar w:fldCharType="separate"/>
      </w:r>
      <w:r w:rsidRPr="00626E1C">
        <w:rPr>
          <w:color w:val="00B0F0"/>
          <w:u w:val="single"/>
        </w:rPr>
        <w:t xml:space="preserve">Patent </w:t>
      </w:r>
      <w:proofErr w:type="gramStart"/>
      <w:r w:rsidRPr="00626E1C">
        <w:rPr>
          <w:color w:val="00B0F0"/>
          <w:u w:val="single"/>
        </w:rPr>
        <w:t>And</w:t>
      </w:r>
      <w:proofErr w:type="gramEnd"/>
      <w:r w:rsidRPr="00626E1C">
        <w:rPr>
          <w:color w:val="00B0F0"/>
          <w:u w:val="single"/>
        </w:rPr>
        <w:t xml:space="preserve"> Procedures</w:t>
      </w:r>
      <w:r w:rsidRPr="00626E1C">
        <w:rPr>
          <w:color w:val="00B0F0"/>
          <w:u w:val="single"/>
        </w:rPr>
        <w:fldChar w:fldCharType="end"/>
      </w:r>
    </w:p>
    <w:p w14:paraId="384B1F2D" w14:textId="77777777" w:rsidR="00876914" w:rsidRDefault="00876914" w:rsidP="00876914"/>
    <w:p w14:paraId="25CBEC07" w14:textId="42C63BB2" w:rsidR="000941B6" w:rsidRDefault="000941B6" w:rsidP="00876914">
      <w:pPr>
        <w:pStyle w:val="a"/>
        <w:numPr>
          <w:ilvl w:val="0"/>
          <w:numId w:val="44"/>
        </w:numPr>
      </w:pPr>
      <w:r>
        <w:t>Agenda</w:t>
      </w:r>
    </w:p>
    <w:p w14:paraId="402812AC" w14:textId="25DCF2A6" w:rsidR="00876914" w:rsidRDefault="000941B6" w:rsidP="00876914">
      <w:pPr>
        <w:pStyle w:val="a"/>
      </w:pPr>
      <w:r>
        <w:rPr>
          <w:rFonts w:hint="eastAsia"/>
        </w:rPr>
        <w:t>T</w:t>
      </w:r>
      <w:r>
        <w:t xml:space="preserve">he chair reviewed the agenda in </w:t>
      </w:r>
      <w:hyperlink r:id="rId71" w:history="1">
        <w:r w:rsidRPr="00C33A9B">
          <w:rPr>
            <w:rStyle w:val="a7"/>
            <w:lang w:eastAsia="zh-CN"/>
          </w:rPr>
          <w:t>11</w:t>
        </w:r>
        <w:r w:rsidRPr="00C33A9B">
          <w:rPr>
            <w:rStyle w:val="a7"/>
            <w:rFonts w:hint="eastAsia"/>
            <w:lang w:eastAsia="zh-CN"/>
          </w:rPr>
          <w:t>/</w:t>
        </w:r>
        <w:r w:rsidRPr="00C33A9B">
          <w:rPr>
            <w:rStyle w:val="a7"/>
            <w:lang w:eastAsia="zh-CN"/>
          </w:rPr>
          <w:t>23-2174r9</w:t>
        </w:r>
      </w:hyperlink>
      <w:bookmarkStart w:id="8" w:name="_Hlk159093485"/>
      <w:r w:rsidR="00876914">
        <w:t>.</w:t>
      </w:r>
    </w:p>
    <w:p w14:paraId="2B4C58D4" w14:textId="19ACB02E" w:rsidR="00876914" w:rsidRDefault="00582E1E" w:rsidP="00876914">
      <w:pPr>
        <w:pStyle w:val="a"/>
        <w:numPr>
          <w:ilvl w:val="2"/>
          <w:numId w:val="44"/>
        </w:numPr>
      </w:pPr>
      <w:r w:rsidRPr="00876914">
        <w:rPr>
          <w:rFonts w:eastAsia="游明朝" w:hint="eastAsia"/>
          <w:lang w:eastAsia="ja-JP"/>
        </w:rPr>
        <w:t>C</w:t>
      </w:r>
      <w:r w:rsidRPr="00876914">
        <w:rPr>
          <w:rFonts w:eastAsia="游明朝"/>
          <w:lang w:eastAsia="ja-JP"/>
        </w:rPr>
        <w:t xml:space="preserve">hair announced the Q&amp;A session for </w:t>
      </w:r>
      <w:r>
        <w:t>Liuming (</w:t>
      </w:r>
      <w:hyperlink r:id="rId72" w:history="1">
        <w:r w:rsidRPr="003A34A3">
          <w:rPr>
            <w:rStyle w:val="a7"/>
          </w:rPr>
          <w:t>11-23/19</w:t>
        </w:r>
        <w:r>
          <w:rPr>
            <w:rStyle w:val="a7"/>
          </w:rPr>
          <w:t>52</w:t>
        </w:r>
        <w:r w:rsidRPr="003A34A3">
          <w:rPr>
            <w:rStyle w:val="a7"/>
          </w:rPr>
          <w:t>r</w:t>
        </w:r>
        <w:r>
          <w:rPr>
            <w:rStyle w:val="a7"/>
          </w:rPr>
          <w:t>2</w:t>
        </w:r>
      </w:hyperlink>
      <w:r>
        <w:t>) was deferred because it was late in the presenter’s time zone. The Q&amp;A session continued the conference calls after this meeting.</w:t>
      </w:r>
    </w:p>
    <w:p w14:paraId="2BCE43DB" w14:textId="1D24E405" w:rsidR="00582E1E" w:rsidRPr="00876914" w:rsidRDefault="00582E1E" w:rsidP="00876914">
      <w:pPr>
        <w:pStyle w:val="a"/>
        <w:numPr>
          <w:ilvl w:val="2"/>
          <w:numId w:val="44"/>
        </w:numPr>
      </w:pPr>
      <w:r>
        <w:rPr>
          <w:rFonts w:hint="eastAsia"/>
        </w:rPr>
        <w:t>D</w:t>
      </w:r>
      <w:r>
        <w:t>iscussio</w:t>
      </w:r>
      <w:bookmarkEnd w:id="8"/>
      <w:r>
        <w:t>ns: None</w:t>
      </w:r>
    </w:p>
    <w:p w14:paraId="2C0A2BB7" w14:textId="5AB0EDE3" w:rsidR="000941B6" w:rsidRDefault="000941B6" w:rsidP="00876914">
      <w:pPr>
        <w:ind w:firstLine="720"/>
      </w:pPr>
      <w:r w:rsidRPr="00CE5E6A">
        <w:rPr>
          <w:highlight w:val="green"/>
        </w:rPr>
        <w:t xml:space="preserve">Modified </w:t>
      </w:r>
      <w:r w:rsidR="00FE1491" w:rsidRPr="00CE5E6A">
        <w:rPr>
          <w:highlight w:val="green"/>
        </w:rPr>
        <w:t>agenda</w:t>
      </w:r>
      <w:r w:rsidRPr="00CE5E6A">
        <w:rPr>
          <w:highlight w:val="green"/>
        </w:rPr>
        <w:t xml:space="preserve"> approved with unanimous consent</w:t>
      </w:r>
    </w:p>
    <w:p w14:paraId="7E95C333" w14:textId="50FA7184" w:rsidR="00DF5D26" w:rsidRDefault="00DF5D26" w:rsidP="00876914"/>
    <w:p w14:paraId="502E8C46" w14:textId="0A579F01" w:rsidR="00876914" w:rsidRDefault="00876914" w:rsidP="00876914">
      <w:pPr>
        <w:pStyle w:val="a"/>
        <w:numPr>
          <w:ilvl w:val="0"/>
          <w:numId w:val="44"/>
        </w:numPr>
      </w:pPr>
      <w:r w:rsidRPr="00A34F65">
        <w:t>T</w:t>
      </w:r>
      <w:r>
        <w:t>echnical submissions</w:t>
      </w:r>
    </w:p>
    <w:p w14:paraId="089852F9" w14:textId="77777777" w:rsidR="00876914" w:rsidRDefault="00000000" w:rsidP="00876914">
      <w:pPr>
        <w:pStyle w:val="a"/>
      </w:pPr>
      <w:hyperlink r:id="rId73" w:history="1">
        <w:r w:rsidR="00582E1E" w:rsidRPr="00C33A9B">
          <w:rPr>
            <w:rStyle w:val="a7"/>
          </w:rPr>
          <w:t>11-23/1962r1</w:t>
        </w:r>
      </w:hyperlink>
      <w:r w:rsidR="00582E1E">
        <w:t xml:space="preserve">: </w:t>
      </w:r>
      <w:r w:rsidR="00582E1E" w:rsidRPr="00582E1E">
        <w:t>Gain analysis for coordinated AP transmissions</w:t>
      </w:r>
    </w:p>
    <w:p w14:paraId="5C768B83" w14:textId="77777777" w:rsidR="00876914" w:rsidRDefault="00582E1E" w:rsidP="00876914">
      <w:pPr>
        <w:pStyle w:val="a"/>
        <w:numPr>
          <w:ilvl w:val="0"/>
          <w:numId w:val="0"/>
        </w:numPr>
        <w:ind w:left="1160"/>
      </w:pPr>
      <w:r w:rsidRPr="00582E1E">
        <w:t>Abhishek Patil</w:t>
      </w:r>
      <w:r>
        <w:t xml:space="preserve"> (Qualcomm)</w:t>
      </w:r>
      <w:bookmarkStart w:id="9" w:name="_Hlk158918289"/>
    </w:p>
    <w:p w14:paraId="34025A8C" w14:textId="17E7B226" w:rsidR="00876914" w:rsidRDefault="00582E1E" w:rsidP="00876914">
      <w:pPr>
        <w:ind w:left="720"/>
      </w:pPr>
      <w:r w:rsidRPr="00CF6AAA">
        <w:lastRenderedPageBreak/>
        <w:t>C:</w:t>
      </w:r>
      <w:r>
        <w:t xml:space="preserve"> </w:t>
      </w:r>
      <w:r w:rsidR="00C72C66">
        <w:t>In the slide</w:t>
      </w:r>
      <w:r w:rsidR="00255ED5">
        <w:t xml:space="preserve"> 4,</w:t>
      </w:r>
      <w:r w:rsidR="00C72C66">
        <w:t xml:space="preserve"> </w:t>
      </w:r>
      <w:r w:rsidR="00255ED5">
        <w:t xml:space="preserve">the </w:t>
      </w:r>
      <w:r w:rsidR="00255ED5" w:rsidRPr="00255ED5">
        <w:t>1</w:t>
      </w:r>
      <w:r w:rsidR="00255ED5" w:rsidRPr="00876914">
        <w:rPr>
          <w:vertAlign w:val="superscript"/>
        </w:rPr>
        <w:t>st</w:t>
      </w:r>
      <w:r w:rsidR="00255ED5">
        <w:t xml:space="preserve"> </w:t>
      </w:r>
      <w:r w:rsidR="00255ED5" w:rsidRPr="00255ED5">
        <w:t xml:space="preserve">bullet says there are </w:t>
      </w:r>
      <w:r w:rsidR="00255ED5">
        <w:t>four</w:t>
      </w:r>
      <w:r w:rsidR="00255ED5" w:rsidRPr="00255ED5">
        <w:t xml:space="preserve"> APs</w:t>
      </w:r>
      <w:r w:rsidR="00255ED5">
        <w:t xml:space="preserve"> and</w:t>
      </w:r>
      <w:r w:rsidR="00255ED5" w:rsidRPr="00255ED5">
        <w:t xml:space="preserve"> there are basically two STAs going through an AP</w:t>
      </w:r>
      <w:r w:rsidR="00255ED5">
        <w:t xml:space="preserve">, </w:t>
      </w:r>
      <w:r w:rsidR="00255ED5" w:rsidRPr="00255ED5">
        <w:t>one DL and one UL</w:t>
      </w:r>
      <w:r w:rsidR="00255ED5">
        <w:t>.</w:t>
      </w:r>
      <w:r w:rsidR="00255ED5" w:rsidRPr="00255ED5">
        <w:t xml:space="preserve"> What </w:t>
      </w:r>
      <w:r w:rsidR="00255ED5">
        <w:t>are</w:t>
      </w:r>
      <w:r w:rsidR="00255ED5" w:rsidRPr="00255ED5">
        <w:t xml:space="preserve"> </w:t>
      </w:r>
      <w:r w:rsidR="00255ED5">
        <w:t xml:space="preserve">the access categories </w:t>
      </w:r>
      <w:r w:rsidR="00255ED5" w:rsidRPr="00255ED5">
        <w:t>in both of those?</w:t>
      </w:r>
      <w:r w:rsidR="00255ED5">
        <w:t xml:space="preserve"> Because short packets I am assuming, like </w:t>
      </w:r>
      <w:r w:rsidR="00FE1491">
        <w:t>video</w:t>
      </w:r>
      <w:r w:rsidR="00255ED5">
        <w:t xml:space="preserve"> or voice.</w:t>
      </w:r>
    </w:p>
    <w:p w14:paraId="2147D133" w14:textId="07C44659" w:rsidR="00876914" w:rsidRDefault="00582E1E" w:rsidP="00876914">
      <w:pPr>
        <w:ind w:left="720"/>
      </w:pPr>
      <w:r>
        <w:t xml:space="preserve">A: </w:t>
      </w:r>
      <w:r w:rsidR="00255ED5">
        <w:t>That’s true. But in here, access categories are best efforts because access category information is vanished out when packet</w:t>
      </w:r>
      <w:r w:rsidR="00FE1491">
        <w:t>s</w:t>
      </w:r>
      <w:r w:rsidR="00255ED5">
        <w:t xml:space="preserve"> </w:t>
      </w:r>
      <w:r w:rsidR="00FE1491">
        <w:t>travel</w:t>
      </w:r>
      <w:r w:rsidR="00255ED5">
        <w:t xml:space="preserve"> backhaul, typically.</w:t>
      </w:r>
    </w:p>
    <w:p w14:paraId="6B19DB88" w14:textId="77777777" w:rsidR="00876914" w:rsidRDefault="00582E1E" w:rsidP="00876914">
      <w:pPr>
        <w:ind w:left="720"/>
      </w:pPr>
      <w:r w:rsidRPr="00CF6AAA">
        <w:t>C:</w:t>
      </w:r>
      <w:r>
        <w:t xml:space="preserve"> </w:t>
      </w:r>
      <w:r w:rsidR="00255ED5">
        <w:t>What did you set the TXOP duration.</w:t>
      </w:r>
    </w:p>
    <w:p w14:paraId="6FA7328C" w14:textId="77777777" w:rsidR="00876914" w:rsidRDefault="00582E1E" w:rsidP="00876914">
      <w:pPr>
        <w:ind w:left="720"/>
      </w:pPr>
      <w:r>
        <w:t xml:space="preserve">A: </w:t>
      </w:r>
      <w:r w:rsidR="00255ED5">
        <w:t xml:space="preserve">The TXOP duration is 4 ms, maximum. </w:t>
      </w:r>
      <w:bookmarkEnd w:id="9"/>
    </w:p>
    <w:p w14:paraId="0B583123" w14:textId="7454E47A" w:rsidR="00876914" w:rsidRDefault="00582E1E" w:rsidP="00876914">
      <w:pPr>
        <w:ind w:left="720"/>
      </w:pPr>
      <w:r w:rsidRPr="00CF6AAA">
        <w:t>C:</w:t>
      </w:r>
      <w:r>
        <w:t xml:space="preserve"> </w:t>
      </w:r>
      <w:r w:rsidR="00C72C66">
        <w:t>In the slide</w:t>
      </w:r>
      <w:r w:rsidR="00255ED5">
        <w:t xml:space="preserve"> 5, </w:t>
      </w:r>
      <w:r w:rsidR="006774AC">
        <w:t>regarding the AP TX gains. i</w:t>
      </w:r>
      <w:r w:rsidR="006774AC" w:rsidRPr="006774AC">
        <w:t>s that to gain that you see both through and then you have average, across those four</w:t>
      </w:r>
      <w:r w:rsidR="006774AC">
        <w:t>?</w:t>
      </w:r>
      <w:r w:rsidR="006774AC" w:rsidRPr="006774AC">
        <w:t xml:space="preserve"> </w:t>
      </w:r>
      <w:r w:rsidR="006774AC">
        <w:t xml:space="preserve">Is </w:t>
      </w:r>
      <w:r w:rsidR="006774AC" w:rsidRPr="006774AC">
        <w:t>this an additive value</w:t>
      </w:r>
      <w:r w:rsidR="006774AC">
        <w:t>?</w:t>
      </w:r>
    </w:p>
    <w:p w14:paraId="7C1EB7E5" w14:textId="77777777" w:rsidR="00876914" w:rsidRDefault="00582E1E" w:rsidP="00876914">
      <w:pPr>
        <w:ind w:left="720"/>
      </w:pPr>
      <w:r>
        <w:t xml:space="preserve">A: </w:t>
      </w:r>
      <w:r w:rsidR="006774AC">
        <w:t>A</w:t>
      </w:r>
      <w:r w:rsidR="006774AC" w:rsidRPr="006774AC">
        <w:t>s for the low latency traffic, compared to baseline</w:t>
      </w:r>
      <w:r w:rsidR="006774AC">
        <w:t>. W</w:t>
      </w:r>
      <w:r w:rsidR="006774AC" w:rsidRPr="006774AC">
        <w:t>e think of it as a CDF across all six BSS</w:t>
      </w:r>
      <w:r w:rsidR="006774AC">
        <w:t>s</w:t>
      </w:r>
      <w:r w:rsidR="006774AC" w:rsidRPr="006774AC">
        <w:t>.</w:t>
      </w:r>
      <w:r w:rsidR="006774AC">
        <w:t xml:space="preserve"> And </w:t>
      </w:r>
      <w:r w:rsidR="006774AC" w:rsidRPr="006774AC">
        <w:t>we have the statistics and this has been identified</w:t>
      </w:r>
      <w:r w:rsidR="006774AC">
        <w:t>.</w:t>
      </w:r>
      <w:r w:rsidR="006774AC" w:rsidRPr="006774AC">
        <w:t xml:space="preserve"> </w:t>
      </w:r>
    </w:p>
    <w:p w14:paraId="2AB4F6BC" w14:textId="77777777" w:rsidR="00876914" w:rsidRDefault="00582E1E" w:rsidP="00876914">
      <w:pPr>
        <w:ind w:left="720"/>
      </w:pPr>
      <w:r w:rsidRPr="00CF6AAA">
        <w:t>C:</w:t>
      </w:r>
      <w:r w:rsidR="006774AC">
        <w:t xml:space="preserve"> Have you c</w:t>
      </w:r>
      <w:r w:rsidR="006774AC" w:rsidRPr="006774AC">
        <w:t>ompare</w:t>
      </w:r>
      <w:r w:rsidR="006774AC">
        <w:t>d</w:t>
      </w:r>
      <w:r w:rsidR="006774AC" w:rsidRPr="006774AC">
        <w:t xml:space="preserve"> </w:t>
      </w:r>
      <w:r w:rsidR="006774AC">
        <w:t xml:space="preserve">the simulation results </w:t>
      </w:r>
      <w:r w:rsidR="006774AC" w:rsidRPr="006774AC">
        <w:t>with th</w:t>
      </w:r>
      <w:r w:rsidR="006774AC">
        <w:t>ose of uplink case?</w:t>
      </w:r>
    </w:p>
    <w:p w14:paraId="38219ABE" w14:textId="77777777" w:rsidR="00876914" w:rsidRDefault="00582E1E" w:rsidP="00876914">
      <w:pPr>
        <w:ind w:left="720"/>
      </w:pPr>
      <w:r>
        <w:t xml:space="preserve">A: </w:t>
      </w:r>
      <w:r w:rsidR="006774AC">
        <w:t>W</w:t>
      </w:r>
      <w:r w:rsidR="006774AC" w:rsidRPr="006774AC">
        <w:t xml:space="preserve">e have some statistics and results for </w:t>
      </w:r>
      <w:r w:rsidR="006774AC">
        <w:t>uplink case.</w:t>
      </w:r>
      <w:r w:rsidR="006774AC" w:rsidRPr="006774AC">
        <w:t xml:space="preserve"> I do not have the slides</w:t>
      </w:r>
      <w:r w:rsidR="006774AC">
        <w:t xml:space="preserve"> b</w:t>
      </w:r>
      <w:r w:rsidR="006774AC" w:rsidRPr="006774AC">
        <w:t xml:space="preserve">ut </w:t>
      </w:r>
      <w:r w:rsidR="006774AC">
        <w:t xml:space="preserve">I </w:t>
      </w:r>
      <w:r w:rsidR="006774AC" w:rsidRPr="006774AC">
        <w:t>can share it with you offline.</w:t>
      </w:r>
    </w:p>
    <w:p w14:paraId="476F8774" w14:textId="77777777" w:rsidR="00876914" w:rsidRDefault="00582E1E" w:rsidP="00876914">
      <w:pPr>
        <w:ind w:left="720"/>
      </w:pPr>
      <w:r w:rsidRPr="00CF6AAA">
        <w:t>C:</w:t>
      </w:r>
      <w:r>
        <w:t xml:space="preserve"> </w:t>
      </w:r>
      <w:r w:rsidR="00504B41" w:rsidRPr="00504B41">
        <w:t>I'm not sure how the uplink is considered to be these simulations.</w:t>
      </w:r>
    </w:p>
    <w:p w14:paraId="265AB1A9" w14:textId="77777777" w:rsidR="00876914" w:rsidRDefault="00582E1E" w:rsidP="00876914">
      <w:pPr>
        <w:ind w:left="720"/>
      </w:pPr>
      <w:r>
        <w:t xml:space="preserve">A: </w:t>
      </w:r>
      <w:r w:rsidR="00504B41">
        <w:t>Uplink is full-buffer. M</w:t>
      </w:r>
      <w:r w:rsidR="00504B41" w:rsidRPr="00504B41">
        <w:t>aybe they have given two specific examples in the C</w:t>
      </w:r>
      <w:r w:rsidR="00504B41">
        <w:t>-</w:t>
      </w:r>
      <w:r w:rsidR="00504B41" w:rsidRPr="00504B41">
        <w:t>TD</w:t>
      </w:r>
      <w:r w:rsidR="00504B41">
        <w:t>MA</w:t>
      </w:r>
      <w:r w:rsidR="00504B41" w:rsidRPr="00504B41">
        <w:t>.</w:t>
      </w:r>
      <w:r w:rsidR="00504B41">
        <w:t xml:space="preserve"> </w:t>
      </w:r>
      <w:r w:rsidR="00D02D53">
        <w:t>One example is that i</w:t>
      </w:r>
      <w:r w:rsidR="00504B41" w:rsidRPr="00504B41">
        <w:t xml:space="preserve">t determines that </w:t>
      </w:r>
      <w:r w:rsidR="00504B41">
        <w:t>the AP3</w:t>
      </w:r>
      <w:r w:rsidR="00504B41" w:rsidRPr="00504B41">
        <w:t xml:space="preserve"> has traffic after </w:t>
      </w:r>
      <w:r w:rsidR="00504B41">
        <w:t>the AP1</w:t>
      </w:r>
      <w:r w:rsidR="00504B41" w:rsidRPr="00504B41">
        <w:t xml:space="preserve"> has done with its d</w:t>
      </w:r>
      <w:r w:rsidR="00504B41">
        <w:t>ownlink</w:t>
      </w:r>
      <w:r w:rsidR="00504B41" w:rsidRPr="00504B41">
        <w:t>, it will pass</w:t>
      </w:r>
      <w:r w:rsidR="00D02D53">
        <w:t xml:space="preserve"> some </w:t>
      </w:r>
      <w:r w:rsidR="00504B41">
        <w:t>TXOP</w:t>
      </w:r>
      <w:r w:rsidR="00504B41" w:rsidRPr="00504B41">
        <w:t xml:space="preserve"> </w:t>
      </w:r>
      <w:r w:rsidR="00D02D53">
        <w:t>to</w:t>
      </w:r>
      <w:r w:rsidR="00504B41" w:rsidRPr="00504B41">
        <w:t xml:space="preserve"> </w:t>
      </w:r>
      <w:r w:rsidR="00504B41">
        <w:t>the AP3</w:t>
      </w:r>
      <w:r w:rsidR="00504B41" w:rsidRPr="00504B41">
        <w:t xml:space="preserve"> and </w:t>
      </w:r>
      <w:r w:rsidR="00504B41">
        <w:t>the AP3</w:t>
      </w:r>
      <w:r w:rsidR="00D02D53">
        <w:t xml:space="preserve"> gets</w:t>
      </w:r>
      <w:r w:rsidR="00504B41" w:rsidRPr="00504B41">
        <w:t xml:space="preserve"> </w:t>
      </w:r>
      <w:r w:rsidR="00504B41">
        <w:t>downlink</w:t>
      </w:r>
      <w:r w:rsidR="00504B41" w:rsidRPr="00504B41">
        <w:t>, and</w:t>
      </w:r>
      <w:r w:rsidR="00D02D53">
        <w:t xml:space="preserve"> the TXOP ends, </w:t>
      </w:r>
      <w:r w:rsidR="00504B41">
        <w:t xml:space="preserve">for </w:t>
      </w:r>
      <w:r w:rsidR="00504B41" w:rsidRPr="00504B41">
        <w:t>any other station</w:t>
      </w:r>
      <w:r w:rsidR="00504B41">
        <w:t>s</w:t>
      </w:r>
      <w:r w:rsidR="00504B41" w:rsidRPr="00504B41">
        <w:t xml:space="preserve"> the medium is open for contention.</w:t>
      </w:r>
      <w:r w:rsidR="00504B41">
        <w:t xml:space="preserve"> I</w:t>
      </w:r>
      <w:r w:rsidR="00504B41" w:rsidRPr="00504B41">
        <w:t>t</w:t>
      </w:r>
      <w:r w:rsidR="00D02D53">
        <w:t xml:space="preserve"> would</w:t>
      </w:r>
      <w:r w:rsidR="00504B41" w:rsidRPr="00504B41">
        <w:t xml:space="preserve"> be one of this case one the medium it shared the </w:t>
      </w:r>
      <w:r w:rsidR="00D02D53">
        <w:t>TXOP.</w:t>
      </w:r>
      <w:r w:rsidR="00504B41" w:rsidRPr="00504B41">
        <w:t xml:space="preserve"> </w:t>
      </w:r>
      <w:r w:rsidR="00D02D53">
        <w:t>T</w:t>
      </w:r>
      <w:r w:rsidR="00504B41" w:rsidRPr="00504B41">
        <w:t>here is only one device that had low latency traffic, it will give it and also the</w:t>
      </w:r>
      <w:r w:rsidR="00D02D53">
        <w:t xml:space="preserve"> TXOP</w:t>
      </w:r>
      <w:r w:rsidR="00504B41" w:rsidRPr="00504B41">
        <w:t xml:space="preserve"> is passed only to the nearest node.</w:t>
      </w:r>
    </w:p>
    <w:p w14:paraId="23A9AA73" w14:textId="77777777" w:rsidR="00876914" w:rsidRDefault="00D02D53" w:rsidP="00876914">
      <w:pPr>
        <w:ind w:left="720"/>
      </w:pPr>
      <w:r>
        <w:rPr>
          <w:rFonts w:eastAsia="游明朝" w:hint="eastAsia"/>
          <w:lang w:eastAsia="ja-JP"/>
        </w:rPr>
        <w:t>T</w:t>
      </w:r>
      <w:r>
        <w:rPr>
          <w:rFonts w:eastAsia="游明朝"/>
          <w:lang w:eastAsia="ja-JP"/>
        </w:rPr>
        <w:t>he other example is that the C-RTWT case. When t</w:t>
      </w:r>
      <w:r w:rsidRPr="00D02D53">
        <w:rPr>
          <w:rFonts w:eastAsia="游明朝"/>
          <w:lang w:eastAsia="ja-JP"/>
        </w:rPr>
        <w:t>he A</w:t>
      </w:r>
      <w:r>
        <w:rPr>
          <w:rFonts w:eastAsia="游明朝"/>
          <w:lang w:eastAsia="ja-JP"/>
        </w:rPr>
        <w:t>P</w:t>
      </w:r>
      <w:r w:rsidRPr="00D02D53">
        <w:rPr>
          <w:rFonts w:eastAsia="游明朝"/>
          <w:lang w:eastAsia="ja-JP"/>
        </w:rPr>
        <w:t xml:space="preserve"> owns the </w:t>
      </w:r>
      <w:r>
        <w:rPr>
          <w:rFonts w:eastAsia="游明朝"/>
          <w:lang w:eastAsia="ja-JP"/>
        </w:rPr>
        <w:t>TXOP</w:t>
      </w:r>
      <w:r w:rsidRPr="00D02D53">
        <w:rPr>
          <w:rFonts w:eastAsia="游明朝"/>
          <w:lang w:eastAsia="ja-JP"/>
        </w:rPr>
        <w:t xml:space="preserve">, it does its downlink if it has any </w:t>
      </w:r>
      <w:r>
        <w:rPr>
          <w:rFonts w:eastAsia="游明朝"/>
          <w:lang w:eastAsia="ja-JP"/>
        </w:rPr>
        <w:t>downlink traffic</w:t>
      </w:r>
      <w:r w:rsidRPr="00D02D53">
        <w:rPr>
          <w:rFonts w:eastAsia="游明朝"/>
          <w:lang w:eastAsia="ja-JP"/>
        </w:rPr>
        <w:t xml:space="preserve"> and then the medium </w:t>
      </w:r>
      <w:r>
        <w:rPr>
          <w:rFonts w:eastAsia="游明朝"/>
          <w:lang w:eastAsia="ja-JP"/>
        </w:rPr>
        <w:t>i</w:t>
      </w:r>
      <w:r w:rsidRPr="00D02D53">
        <w:rPr>
          <w:rFonts w:eastAsia="游明朝"/>
          <w:lang w:eastAsia="ja-JP"/>
        </w:rPr>
        <w:t xml:space="preserve">s </w:t>
      </w:r>
      <w:r>
        <w:rPr>
          <w:rFonts w:eastAsia="游明朝"/>
          <w:lang w:eastAsia="ja-JP"/>
        </w:rPr>
        <w:t>f</w:t>
      </w:r>
      <w:r w:rsidRPr="00D02D53">
        <w:rPr>
          <w:rFonts w:eastAsia="游明朝"/>
          <w:lang w:eastAsia="ja-JP"/>
        </w:rPr>
        <w:t>ree</w:t>
      </w:r>
      <w:r>
        <w:rPr>
          <w:rFonts w:eastAsia="游明朝"/>
          <w:lang w:eastAsia="ja-JP"/>
        </w:rPr>
        <w:t>,</w:t>
      </w:r>
      <w:r w:rsidRPr="00D02D53">
        <w:rPr>
          <w:rFonts w:eastAsia="游明朝"/>
          <w:lang w:eastAsia="ja-JP"/>
        </w:rPr>
        <w:t xml:space="preserve"> others can cont</w:t>
      </w:r>
      <w:r w:rsidR="00A72FFA">
        <w:rPr>
          <w:rFonts w:eastAsia="游明朝"/>
          <w:lang w:eastAsia="ja-JP"/>
        </w:rPr>
        <w:t>end</w:t>
      </w:r>
      <w:r w:rsidRPr="00D02D53">
        <w:rPr>
          <w:rFonts w:eastAsia="游明朝"/>
          <w:lang w:eastAsia="ja-JP"/>
        </w:rPr>
        <w:t xml:space="preserve"> and </w:t>
      </w:r>
      <w:r w:rsidR="00EE0C03">
        <w:rPr>
          <w:rFonts w:eastAsia="游明朝"/>
          <w:lang w:eastAsia="ja-JP"/>
        </w:rPr>
        <w:t>get the medium</w:t>
      </w:r>
      <w:r w:rsidR="00A72FFA">
        <w:rPr>
          <w:rFonts w:eastAsia="游明朝"/>
          <w:lang w:eastAsia="ja-JP"/>
        </w:rPr>
        <w:t>. S</w:t>
      </w:r>
      <w:r w:rsidRPr="00D02D53">
        <w:rPr>
          <w:rFonts w:eastAsia="游明朝"/>
          <w:lang w:eastAsia="ja-JP"/>
        </w:rPr>
        <w:t>o</w:t>
      </w:r>
      <w:r w:rsidR="00A72FFA">
        <w:rPr>
          <w:rFonts w:eastAsia="游明朝"/>
          <w:lang w:eastAsia="ja-JP"/>
        </w:rPr>
        <w:t>,</w:t>
      </w:r>
      <w:r w:rsidRPr="00D02D53">
        <w:rPr>
          <w:rFonts w:eastAsia="游明朝"/>
          <w:lang w:eastAsia="ja-JP"/>
        </w:rPr>
        <w:t xml:space="preserve"> the </w:t>
      </w:r>
      <w:r w:rsidR="00A72FFA">
        <w:rPr>
          <w:rFonts w:eastAsia="游明朝"/>
          <w:lang w:eastAsia="ja-JP"/>
        </w:rPr>
        <w:t>uplink</w:t>
      </w:r>
      <w:r w:rsidRPr="00D02D53">
        <w:rPr>
          <w:rFonts w:eastAsia="游明朝"/>
          <w:lang w:eastAsia="ja-JP"/>
        </w:rPr>
        <w:t xml:space="preserve"> is in that sense not restricted to </w:t>
      </w:r>
      <w:r w:rsidR="00EE0C03">
        <w:rPr>
          <w:rFonts w:eastAsia="游明朝"/>
          <w:lang w:eastAsia="ja-JP"/>
        </w:rPr>
        <w:t>the uplink</w:t>
      </w:r>
      <w:r w:rsidRPr="00D02D53">
        <w:rPr>
          <w:rFonts w:eastAsia="游明朝"/>
          <w:lang w:eastAsia="ja-JP"/>
        </w:rPr>
        <w:t xml:space="preserve"> devices </w:t>
      </w:r>
      <w:r w:rsidR="00EE0C03">
        <w:rPr>
          <w:rFonts w:eastAsia="游明朝"/>
          <w:lang w:eastAsia="ja-JP"/>
        </w:rPr>
        <w:t>t</w:t>
      </w:r>
      <w:r w:rsidRPr="00D02D53">
        <w:rPr>
          <w:rFonts w:eastAsia="游明朝"/>
          <w:lang w:eastAsia="ja-JP"/>
        </w:rPr>
        <w:t>o get a chance to conten</w:t>
      </w:r>
      <w:r w:rsidR="00EE0C03">
        <w:rPr>
          <w:rFonts w:eastAsia="游明朝"/>
          <w:lang w:eastAsia="ja-JP"/>
        </w:rPr>
        <w:t>d</w:t>
      </w:r>
      <w:r w:rsidRPr="00D02D53">
        <w:rPr>
          <w:rFonts w:eastAsia="游明朝"/>
          <w:lang w:eastAsia="ja-JP"/>
        </w:rPr>
        <w:t xml:space="preserve"> and transmit.</w:t>
      </w:r>
    </w:p>
    <w:p w14:paraId="5EA4CE39" w14:textId="77777777" w:rsidR="00876914" w:rsidRDefault="00582E1E" w:rsidP="00876914">
      <w:pPr>
        <w:ind w:left="720"/>
      </w:pPr>
      <w:r w:rsidRPr="00CF6AAA">
        <w:t>C:</w:t>
      </w:r>
      <w:r w:rsidR="00EE0C03">
        <w:t xml:space="preserve"> OK</w:t>
      </w:r>
      <w:r w:rsidR="00EE0C03" w:rsidRPr="00EE0C03">
        <w:t>. So, the impact of this full buffer uplink is that all the non</w:t>
      </w:r>
      <w:r w:rsidR="00EE0C03">
        <w:t>-</w:t>
      </w:r>
      <w:r w:rsidR="00EE0C03" w:rsidRPr="00EE0C03">
        <w:t xml:space="preserve">AP </w:t>
      </w:r>
      <w:r w:rsidR="00EE0C03">
        <w:t>S</w:t>
      </w:r>
      <w:r w:rsidR="00EE0C03" w:rsidRPr="00EE0C03">
        <w:t xml:space="preserve">TAs are always contending for the video. </w:t>
      </w:r>
      <w:r w:rsidR="00EE0C03">
        <w:t>T</w:t>
      </w:r>
      <w:r w:rsidR="00EE0C03" w:rsidRPr="00EE0C03">
        <w:t xml:space="preserve">hat is the intention by </w:t>
      </w:r>
      <w:r w:rsidR="00EE0C03">
        <w:t>using AC_BE.</w:t>
      </w:r>
    </w:p>
    <w:p w14:paraId="16C81D65" w14:textId="77777777" w:rsidR="00876914" w:rsidRDefault="00EE0C03" w:rsidP="00876914">
      <w:pPr>
        <w:ind w:left="720"/>
      </w:pPr>
      <w:r>
        <w:t>C: I</w:t>
      </w:r>
      <w:r w:rsidRPr="00EE0C03">
        <w:t>f we change th</w:t>
      </w:r>
      <w:r>
        <w:t>e</w:t>
      </w:r>
      <w:r w:rsidRPr="00EE0C03">
        <w:t xml:space="preserve"> generation pattern from the </w:t>
      </w:r>
      <w:r>
        <w:t>Poisson</w:t>
      </w:r>
      <w:r w:rsidRPr="00EE0C03">
        <w:t xml:space="preserve"> arrival, for example,</w:t>
      </w:r>
      <w:r>
        <w:t xml:space="preserve"> </w:t>
      </w:r>
      <w:r w:rsidRPr="00EE0C03">
        <w:t>to on off and investigate also other arrival rate, I believe the results may be different.</w:t>
      </w:r>
      <w:r>
        <w:t xml:space="preserve"> </w:t>
      </w:r>
      <w:r w:rsidRPr="00EE0C03">
        <w:t>So</w:t>
      </w:r>
      <w:r>
        <w:t>,</w:t>
      </w:r>
      <w:r w:rsidRPr="00EE0C03">
        <w:t xml:space="preserve"> it will be useful if you can investigate this issue like to this same comparison for other regeneration rate and the traffic generation</w:t>
      </w:r>
      <w:r>
        <w:t>.</w:t>
      </w:r>
    </w:p>
    <w:p w14:paraId="7FE37570" w14:textId="77777777" w:rsidR="00876914" w:rsidRDefault="00582E1E" w:rsidP="00876914">
      <w:pPr>
        <w:ind w:left="720"/>
      </w:pPr>
      <w:r>
        <w:t xml:space="preserve">A: </w:t>
      </w:r>
      <w:r w:rsidR="00EE0C03">
        <w:t>W</w:t>
      </w:r>
      <w:r w:rsidR="00EE0C03" w:rsidRPr="00EE0C03">
        <w:t>e've tried to emulate a periodic traffic because if you have a periodic traffic</w:t>
      </w:r>
      <w:r w:rsidR="00EE0C03">
        <w:t>,</w:t>
      </w:r>
      <w:r w:rsidR="00EE0C03" w:rsidRPr="00EE0C03">
        <w:t xml:space="preserve"> you have means like to do something because we have a very nice periodicity.</w:t>
      </w:r>
      <w:r w:rsidR="00EE0C03">
        <w:t xml:space="preserve"> </w:t>
      </w:r>
      <w:r w:rsidR="00EE0C03" w:rsidRPr="00EE0C03">
        <w:t>What we wanted to show was a low latency high priority traffic</w:t>
      </w:r>
      <w:r w:rsidR="00EE0C03">
        <w:t>.</w:t>
      </w:r>
    </w:p>
    <w:p w14:paraId="48684BB4" w14:textId="77777777" w:rsidR="00876914" w:rsidRDefault="00582E1E" w:rsidP="00876914">
      <w:pPr>
        <w:ind w:left="720"/>
      </w:pPr>
      <w:r w:rsidRPr="00CF6AAA">
        <w:t>C:</w:t>
      </w:r>
      <w:r>
        <w:t xml:space="preserve"> </w:t>
      </w:r>
      <w:r w:rsidR="00EE0C03">
        <w:t>In your simulation, you only show the latency. That is important, but we need see the throughput performance.</w:t>
      </w:r>
    </w:p>
    <w:p w14:paraId="00A669DC" w14:textId="77777777" w:rsidR="00876914" w:rsidRDefault="00582E1E" w:rsidP="00876914">
      <w:pPr>
        <w:ind w:left="720"/>
      </w:pPr>
      <w:r>
        <w:t xml:space="preserve">A: </w:t>
      </w:r>
      <w:r w:rsidR="00EE0C03">
        <w:t>Y</w:t>
      </w:r>
      <w:r w:rsidR="00EE0C03" w:rsidRPr="00EE0C03">
        <w:t>es, we have that and I can share it with you offline</w:t>
      </w:r>
      <w:r w:rsidR="00EE0C03">
        <w:t>.</w:t>
      </w:r>
    </w:p>
    <w:p w14:paraId="7ABE5DB3" w14:textId="77777777" w:rsidR="00876914" w:rsidRDefault="00582E1E" w:rsidP="00876914">
      <w:pPr>
        <w:ind w:left="720"/>
      </w:pPr>
      <w:r w:rsidRPr="00CF6AAA">
        <w:t>C:</w:t>
      </w:r>
      <w:r>
        <w:t xml:space="preserve"> </w:t>
      </w:r>
      <w:r w:rsidR="00CC76BB">
        <w:t>I</w:t>
      </w:r>
      <w:r w:rsidR="00CC76BB" w:rsidRPr="00CC76BB">
        <w:t xml:space="preserve">n this </w:t>
      </w:r>
      <w:r w:rsidR="00CC76BB">
        <w:t>scheme</w:t>
      </w:r>
      <w:r w:rsidR="00E0753D">
        <w:t xml:space="preserve">, you </w:t>
      </w:r>
      <w:r w:rsidR="00CC76BB" w:rsidRPr="00CC76BB">
        <w:t>assum</w:t>
      </w:r>
      <w:r w:rsidR="00E0753D">
        <w:t>e</w:t>
      </w:r>
      <w:r w:rsidR="00CC76BB" w:rsidRPr="00CC76BB">
        <w:t xml:space="preserve"> the service period allocation like C</w:t>
      </w:r>
      <w:r w:rsidR="00F3347C">
        <w:t>-</w:t>
      </w:r>
      <w:r w:rsidR="00CC76BB" w:rsidRPr="00CC76BB">
        <w:t>R</w:t>
      </w:r>
      <w:r w:rsidR="00F3347C">
        <w:t>T</w:t>
      </w:r>
      <w:r w:rsidR="00CC76BB" w:rsidRPr="00CC76BB">
        <w:t xml:space="preserve">WT or </w:t>
      </w:r>
      <w:r w:rsidR="00F3347C">
        <w:t>RTWT plus C-TDMA</w:t>
      </w:r>
      <w:r w:rsidR="00E0753D">
        <w:t>. H</w:t>
      </w:r>
      <w:r w:rsidR="00E0753D" w:rsidRPr="00E0753D">
        <w:t xml:space="preserve">ow </w:t>
      </w:r>
      <w:r w:rsidR="00E0753D">
        <w:t xml:space="preserve">are </w:t>
      </w:r>
      <w:r w:rsidR="00E0753D" w:rsidRPr="00E0753D">
        <w:t xml:space="preserve">the stations </w:t>
      </w:r>
      <w:r w:rsidR="00E0753D">
        <w:t xml:space="preserve">with </w:t>
      </w:r>
      <w:r w:rsidR="00E0753D" w:rsidRPr="00E0753D">
        <w:t>the uplink traffic aware of the service period</w:t>
      </w:r>
      <w:r w:rsidR="00E0753D">
        <w:t>? H</w:t>
      </w:r>
      <w:r w:rsidR="00E0753D" w:rsidRPr="00E0753D">
        <w:t xml:space="preserve">ow </w:t>
      </w:r>
      <w:r w:rsidR="00E0753D">
        <w:t xml:space="preserve">is </w:t>
      </w:r>
      <w:r w:rsidR="00E0753D" w:rsidRPr="00E0753D">
        <w:t>this distributed or allocated</w:t>
      </w:r>
      <w:r w:rsidR="00E0753D">
        <w:t>?</w:t>
      </w:r>
    </w:p>
    <w:p w14:paraId="67BC3FD1" w14:textId="08D2007A" w:rsidR="00876914" w:rsidRDefault="00E0753D" w:rsidP="00876914">
      <w:pPr>
        <w:ind w:left="720"/>
      </w:pPr>
      <w:r>
        <w:rPr>
          <w:rFonts w:eastAsia="游明朝" w:hint="eastAsia"/>
          <w:lang w:eastAsia="ja-JP"/>
        </w:rPr>
        <w:t>A</w:t>
      </w:r>
      <w:r>
        <w:rPr>
          <w:rFonts w:eastAsia="游明朝"/>
          <w:lang w:eastAsia="ja-JP"/>
        </w:rPr>
        <w:t xml:space="preserve">: </w:t>
      </w:r>
      <w:r w:rsidR="00E1016A">
        <w:rPr>
          <w:rFonts w:eastAsia="游明朝"/>
          <w:lang w:eastAsia="ja-JP"/>
        </w:rPr>
        <w:t>I</w:t>
      </w:r>
      <w:r w:rsidR="00E1016A" w:rsidRPr="00E1016A">
        <w:rPr>
          <w:rFonts w:eastAsia="游明朝"/>
          <w:lang w:eastAsia="ja-JP"/>
        </w:rPr>
        <w:t xml:space="preserve">n the </w:t>
      </w:r>
      <w:r w:rsidR="00E1016A">
        <w:rPr>
          <w:rFonts w:eastAsia="游明朝"/>
          <w:lang w:eastAsia="ja-JP"/>
        </w:rPr>
        <w:t>RT</w:t>
      </w:r>
      <w:r w:rsidR="00E1016A" w:rsidRPr="00E1016A">
        <w:rPr>
          <w:rFonts w:eastAsia="游明朝"/>
          <w:lang w:eastAsia="ja-JP"/>
        </w:rPr>
        <w:t>WT</w:t>
      </w:r>
      <w:r w:rsidR="00E1016A">
        <w:rPr>
          <w:rFonts w:eastAsia="游明朝"/>
          <w:lang w:eastAsia="ja-JP"/>
        </w:rPr>
        <w:t>,</w:t>
      </w:r>
      <w:r w:rsidR="00E1016A" w:rsidRPr="00E1016A">
        <w:rPr>
          <w:rFonts w:eastAsia="游明朝"/>
          <w:lang w:eastAsia="ja-JP"/>
        </w:rPr>
        <w:t xml:space="preserve"> the owner or the service period, owner AP has </w:t>
      </w:r>
      <w:r w:rsidR="00E1016A">
        <w:rPr>
          <w:rFonts w:eastAsia="游明朝"/>
          <w:lang w:eastAsia="ja-JP"/>
        </w:rPr>
        <w:t>prioritized</w:t>
      </w:r>
      <w:r w:rsidR="00E1016A" w:rsidRPr="00E1016A">
        <w:rPr>
          <w:rFonts w:eastAsia="游明朝"/>
          <w:lang w:eastAsia="ja-JP"/>
        </w:rPr>
        <w:t xml:space="preserve"> </w:t>
      </w:r>
      <w:r w:rsidR="00E1016A">
        <w:rPr>
          <w:rFonts w:eastAsia="游明朝"/>
          <w:lang w:eastAsia="ja-JP"/>
        </w:rPr>
        <w:t xml:space="preserve">to access medium, </w:t>
      </w:r>
      <w:r w:rsidR="00E1016A" w:rsidRPr="00E1016A">
        <w:rPr>
          <w:rFonts w:eastAsia="游明朝"/>
          <w:lang w:eastAsia="ja-JP"/>
        </w:rPr>
        <w:t>how we do it is not the details power disseminators not important</w:t>
      </w:r>
      <w:r w:rsidR="00E1016A">
        <w:rPr>
          <w:rFonts w:eastAsia="游明朝"/>
          <w:lang w:eastAsia="ja-JP"/>
        </w:rPr>
        <w:t>. B</w:t>
      </w:r>
      <w:r w:rsidR="00E1016A" w:rsidRPr="00E1016A">
        <w:rPr>
          <w:rFonts w:eastAsia="游明朝"/>
          <w:lang w:eastAsia="ja-JP"/>
        </w:rPr>
        <w:t>ut essentially</w:t>
      </w:r>
      <w:r w:rsidR="00E1016A">
        <w:rPr>
          <w:rFonts w:eastAsia="游明朝"/>
          <w:lang w:eastAsia="ja-JP"/>
        </w:rPr>
        <w:t>,</w:t>
      </w:r>
      <w:r w:rsidR="00E1016A" w:rsidRPr="00E1016A">
        <w:rPr>
          <w:rFonts w:eastAsia="游明朝"/>
          <w:lang w:eastAsia="ja-JP"/>
        </w:rPr>
        <w:t xml:space="preserve"> the A</w:t>
      </w:r>
      <w:r w:rsidR="00E1016A">
        <w:rPr>
          <w:rFonts w:eastAsia="游明朝"/>
          <w:lang w:eastAsia="ja-JP"/>
        </w:rPr>
        <w:t>P</w:t>
      </w:r>
      <w:r w:rsidR="00E1016A" w:rsidRPr="00E1016A">
        <w:rPr>
          <w:rFonts w:eastAsia="游明朝"/>
          <w:lang w:eastAsia="ja-JP"/>
        </w:rPr>
        <w:t xml:space="preserve"> that </w:t>
      </w:r>
      <w:r w:rsidR="00E1016A">
        <w:rPr>
          <w:rFonts w:eastAsia="游明朝"/>
          <w:lang w:eastAsia="ja-JP"/>
        </w:rPr>
        <w:t xml:space="preserve">owns the </w:t>
      </w:r>
      <w:r w:rsidR="00E1016A" w:rsidRPr="00E1016A">
        <w:rPr>
          <w:rFonts w:eastAsia="游明朝"/>
          <w:lang w:eastAsia="ja-JP"/>
        </w:rPr>
        <w:t xml:space="preserve">service period at the beginning </w:t>
      </w:r>
      <w:r w:rsidR="00E1016A">
        <w:rPr>
          <w:rFonts w:eastAsia="游明朝"/>
          <w:lang w:eastAsia="ja-JP"/>
        </w:rPr>
        <w:t xml:space="preserve">of the service period, </w:t>
      </w:r>
      <w:r w:rsidR="00B07902">
        <w:rPr>
          <w:rFonts w:eastAsia="游明朝"/>
          <w:lang w:eastAsia="ja-JP"/>
        </w:rPr>
        <w:t>i</w:t>
      </w:r>
      <w:r w:rsidR="00E1016A" w:rsidRPr="00E1016A">
        <w:rPr>
          <w:rFonts w:eastAsia="游明朝"/>
          <w:lang w:eastAsia="ja-JP"/>
        </w:rPr>
        <w:t xml:space="preserve">f it has </w:t>
      </w:r>
      <w:r w:rsidR="00E1016A">
        <w:rPr>
          <w:rFonts w:eastAsia="游明朝"/>
          <w:lang w:eastAsia="ja-JP"/>
        </w:rPr>
        <w:t xml:space="preserve">traffic with the </w:t>
      </w:r>
      <w:r w:rsidR="00E1016A" w:rsidRPr="00E1016A">
        <w:rPr>
          <w:rFonts w:eastAsia="游明朝"/>
          <w:lang w:eastAsia="ja-JP"/>
        </w:rPr>
        <w:t>pri</w:t>
      </w:r>
      <w:r w:rsidR="00E1016A">
        <w:rPr>
          <w:rFonts w:eastAsia="游明朝"/>
          <w:lang w:eastAsia="ja-JP"/>
        </w:rPr>
        <w:t>oritized</w:t>
      </w:r>
      <w:r w:rsidR="00E1016A" w:rsidRPr="00E1016A">
        <w:rPr>
          <w:rFonts w:eastAsia="游明朝"/>
          <w:lang w:eastAsia="ja-JP"/>
        </w:rPr>
        <w:t xml:space="preserve"> access</w:t>
      </w:r>
      <w:r w:rsidR="00E1016A">
        <w:rPr>
          <w:rFonts w:eastAsia="游明朝"/>
          <w:lang w:eastAsia="ja-JP"/>
        </w:rPr>
        <w:t>,</w:t>
      </w:r>
      <w:r w:rsidR="00E1016A" w:rsidRPr="00E1016A">
        <w:rPr>
          <w:rFonts w:eastAsia="游明朝"/>
          <w:lang w:eastAsia="ja-JP"/>
        </w:rPr>
        <w:t xml:space="preserve"> it jumps into the medium and transmits whatever it has after that </w:t>
      </w:r>
      <w:r w:rsidR="00E1016A">
        <w:rPr>
          <w:rFonts w:eastAsia="游明朝"/>
          <w:lang w:eastAsia="ja-JP"/>
        </w:rPr>
        <w:t xml:space="preserve">the medium is </w:t>
      </w:r>
      <w:r w:rsidR="00E1016A" w:rsidRPr="00E1016A">
        <w:rPr>
          <w:rFonts w:eastAsia="游明朝"/>
          <w:lang w:eastAsia="ja-JP"/>
        </w:rPr>
        <w:t>s</w:t>
      </w:r>
      <w:r w:rsidR="00E1016A">
        <w:rPr>
          <w:rFonts w:eastAsia="游明朝"/>
          <w:lang w:eastAsia="ja-JP"/>
        </w:rPr>
        <w:t xml:space="preserve">hared with </w:t>
      </w:r>
      <w:r w:rsidR="00E1016A" w:rsidRPr="00E1016A">
        <w:rPr>
          <w:rFonts w:eastAsia="游明朝"/>
          <w:lang w:eastAsia="ja-JP"/>
        </w:rPr>
        <w:t>anyone with access. So</w:t>
      </w:r>
      <w:r w:rsidR="00E1016A">
        <w:rPr>
          <w:rFonts w:eastAsia="游明朝"/>
          <w:lang w:eastAsia="ja-JP"/>
        </w:rPr>
        <w:t>,</w:t>
      </w:r>
      <w:r w:rsidR="00E1016A" w:rsidRPr="00E1016A">
        <w:rPr>
          <w:rFonts w:eastAsia="游明朝"/>
          <w:lang w:eastAsia="ja-JP"/>
        </w:rPr>
        <w:t xml:space="preserve"> to answer your questions to stations will get access to him after the he has completed transmission</w:t>
      </w:r>
      <w:r w:rsidR="00E1016A">
        <w:rPr>
          <w:rFonts w:eastAsia="游明朝"/>
          <w:lang w:eastAsia="ja-JP"/>
        </w:rPr>
        <w:t>.</w:t>
      </w:r>
    </w:p>
    <w:p w14:paraId="357F9404" w14:textId="46748E41" w:rsidR="00876914" w:rsidRDefault="008C0EBF" w:rsidP="00876914">
      <w:pPr>
        <w:ind w:left="720"/>
      </w:pPr>
      <w:r>
        <w:rPr>
          <w:rFonts w:eastAsia="游明朝"/>
          <w:lang w:eastAsia="ja-JP"/>
        </w:rPr>
        <w:t>C</w:t>
      </w:r>
      <w:r w:rsidR="00E1016A">
        <w:rPr>
          <w:rFonts w:eastAsia="游明朝"/>
          <w:lang w:eastAsia="ja-JP"/>
        </w:rPr>
        <w:t xml:space="preserve">: </w:t>
      </w:r>
      <w:r w:rsidR="00E22356">
        <w:rPr>
          <w:rFonts w:eastAsia="游明朝"/>
          <w:lang w:eastAsia="ja-JP"/>
        </w:rPr>
        <w:t xml:space="preserve">OK. </w:t>
      </w:r>
      <w:r w:rsidR="00C72C66">
        <w:rPr>
          <w:rFonts w:eastAsia="游明朝"/>
          <w:lang w:eastAsia="ja-JP"/>
        </w:rPr>
        <w:t>In the slide</w:t>
      </w:r>
      <w:r w:rsidR="00E22356">
        <w:rPr>
          <w:rFonts w:eastAsia="游明朝"/>
          <w:lang w:eastAsia="ja-JP"/>
        </w:rPr>
        <w:t xml:space="preserve"> 3, </w:t>
      </w:r>
      <w:r w:rsidR="00E22356" w:rsidRPr="00E22356">
        <w:t>there is a green gu</w:t>
      </w:r>
      <w:r w:rsidR="00E22356">
        <w:t>y</w:t>
      </w:r>
      <w:r w:rsidR="00E22356" w:rsidRPr="00E22356">
        <w:t xml:space="preserve"> which is the upper left corner and </w:t>
      </w:r>
      <w:r w:rsidR="00B07902" w:rsidRPr="00E22356">
        <w:t>y</w:t>
      </w:r>
      <w:r w:rsidR="00B07902">
        <w:t>ellow</w:t>
      </w:r>
      <w:r w:rsidR="00E22356">
        <w:t xml:space="preserve"> one</w:t>
      </w:r>
      <w:r w:rsidR="00E22356" w:rsidRPr="00E22356">
        <w:t xml:space="preserve"> in the right lower quadrant</w:t>
      </w:r>
      <w:r w:rsidR="00E22356">
        <w:t>. H</w:t>
      </w:r>
      <w:r w:rsidR="00E22356" w:rsidRPr="00E22356">
        <w:t xml:space="preserve">ow </w:t>
      </w:r>
      <w:r w:rsidR="00E22356">
        <w:t xml:space="preserve">does </w:t>
      </w:r>
      <w:r w:rsidR="00E22356" w:rsidRPr="00E22356">
        <w:t xml:space="preserve">the station </w:t>
      </w:r>
      <w:r w:rsidR="00E22356">
        <w:t xml:space="preserve">S1 in the green BSS3 know </w:t>
      </w:r>
      <w:r w:rsidR="00E22356" w:rsidRPr="00E22356">
        <w:t xml:space="preserve">about the schedule of the </w:t>
      </w:r>
      <w:r w:rsidR="00E22356">
        <w:t>BSS</w:t>
      </w:r>
      <w:r w:rsidR="00E22356" w:rsidRPr="00E22356">
        <w:t>4</w:t>
      </w:r>
      <w:r w:rsidR="00E22356">
        <w:t xml:space="preserve">. </w:t>
      </w:r>
      <w:r w:rsidR="00E22356" w:rsidRPr="00E22356">
        <w:t xml:space="preserve"> </w:t>
      </w:r>
      <w:r w:rsidR="00E22356">
        <w:t>A</w:t>
      </w:r>
      <w:r w:rsidR="00E22356" w:rsidRPr="00E22356">
        <w:t>t the beginning of SP</w:t>
      </w:r>
      <w:r w:rsidR="00E22356">
        <w:t>,</w:t>
      </w:r>
      <w:r w:rsidR="00E22356" w:rsidRPr="00E22356">
        <w:t xml:space="preserve"> the </w:t>
      </w:r>
      <w:r w:rsidR="00E22356">
        <w:t>A</w:t>
      </w:r>
      <w:r w:rsidR="00E22356" w:rsidRPr="00E22356">
        <w:t xml:space="preserve">P </w:t>
      </w:r>
      <w:r w:rsidR="00E22356">
        <w:t xml:space="preserve">keeps the </w:t>
      </w:r>
      <w:r w:rsidR="00E22356" w:rsidRPr="00E22356">
        <w:t>priority over the stations in that particular BSS</w:t>
      </w:r>
      <w:r w:rsidR="00E22356">
        <w:t>. B</w:t>
      </w:r>
      <w:r w:rsidR="00E22356" w:rsidRPr="00E22356">
        <w:t>ut the station</w:t>
      </w:r>
      <w:r w:rsidR="00E22356">
        <w:t>s</w:t>
      </w:r>
      <w:r w:rsidR="00E22356" w:rsidRPr="00E22356">
        <w:t xml:space="preserve"> in the other</w:t>
      </w:r>
      <w:r w:rsidR="00B07902">
        <w:t xml:space="preserve"> </w:t>
      </w:r>
      <w:r w:rsidR="00E22356">
        <w:t>BSS</w:t>
      </w:r>
      <w:r w:rsidR="00E22356" w:rsidRPr="00E22356">
        <w:t xml:space="preserve">s </w:t>
      </w:r>
      <w:r w:rsidR="00E22356">
        <w:t>a</w:t>
      </w:r>
      <w:r w:rsidR="00E22356" w:rsidRPr="00E22356">
        <w:t>re not aware about that</w:t>
      </w:r>
      <w:r>
        <w:t>, so to speak</w:t>
      </w:r>
      <w:r w:rsidR="00E22356" w:rsidRPr="00E22356">
        <w:t>. So</w:t>
      </w:r>
      <w:r>
        <w:t>,</w:t>
      </w:r>
      <w:r w:rsidR="00E22356" w:rsidRPr="00E22356">
        <w:t xml:space="preserve"> the</w:t>
      </w:r>
      <w:r>
        <w:t xml:space="preserve"> AP</w:t>
      </w:r>
      <w:r w:rsidR="00E22356" w:rsidRPr="00E22356">
        <w:t xml:space="preserve"> has to compete with the stations as well. Is my understanding correct?</w:t>
      </w:r>
    </w:p>
    <w:p w14:paraId="3A1FF585" w14:textId="16FD942C" w:rsidR="00876914" w:rsidRDefault="008C0EBF" w:rsidP="00876914">
      <w:pPr>
        <w:ind w:left="720"/>
      </w:pPr>
      <w:r>
        <w:rPr>
          <w:rFonts w:eastAsia="游明朝" w:hint="eastAsia"/>
          <w:lang w:eastAsia="ja-JP"/>
        </w:rPr>
        <w:t>A</w:t>
      </w:r>
      <w:r>
        <w:rPr>
          <w:rFonts w:eastAsia="游明朝"/>
          <w:lang w:eastAsia="ja-JP"/>
        </w:rPr>
        <w:t xml:space="preserve">: </w:t>
      </w:r>
      <w:r w:rsidRPr="008C0EBF">
        <w:t>On this topology</w:t>
      </w:r>
      <w:r>
        <w:t xml:space="preserve">, all the </w:t>
      </w:r>
      <w:r w:rsidRPr="008C0EBF">
        <w:t xml:space="preserve">stations can hear each other such that </w:t>
      </w:r>
      <w:r>
        <w:t>“6”</w:t>
      </w:r>
      <w:r w:rsidRPr="008C0EBF">
        <w:t xml:space="preserve"> and </w:t>
      </w:r>
      <w:r>
        <w:t xml:space="preserve">“1” in the slide 3 </w:t>
      </w:r>
      <w:r w:rsidRPr="008C0EBF">
        <w:t xml:space="preserve">are just about the </w:t>
      </w:r>
      <w:r>
        <w:t>P</w:t>
      </w:r>
      <w:r w:rsidRPr="008C0EBF">
        <w:t>D level</w:t>
      </w:r>
      <w:r>
        <w:t xml:space="preserve"> of RSSI</w:t>
      </w:r>
      <w:r w:rsidRPr="008C0EBF">
        <w:t>.</w:t>
      </w:r>
      <w:r>
        <w:t xml:space="preserve"> </w:t>
      </w:r>
      <w:r w:rsidRPr="008C0EBF">
        <w:rPr>
          <w:rFonts w:eastAsia="游明朝"/>
          <w:lang w:eastAsia="ja-JP"/>
        </w:rPr>
        <w:t>So</w:t>
      </w:r>
      <w:r>
        <w:rPr>
          <w:rFonts w:eastAsia="游明朝"/>
          <w:lang w:eastAsia="ja-JP"/>
        </w:rPr>
        <w:t>,</w:t>
      </w:r>
      <w:r w:rsidRPr="008C0EBF">
        <w:rPr>
          <w:rFonts w:eastAsia="游明朝"/>
          <w:lang w:eastAsia="ja-JP"/>
        </w:rPr>
        <w:t xml:space="preserve"> corner nodes are able to hear each other</w:t>
      </w:r>
      <w:r>
        <w:rPr>
          <w:rFonts w:eastAsia="游明朝"/>
          <w:lang w:eastAsia="ja-JP"/>
        </w:rPr>
        <w:t xml:space="preserve">. </w:t>
      </w:r>
      <w:r w:rsidRPr="008C0EBF">
        <w:rPr>
          <w:rFonts w:eastAsia="游明朝"/>
          <w:lang w:eastAsia="ja-JP"/>
        </w:rPr>
        <w:t>But then there are scenarios in baseline and pure C</w:t>
      </w:r>
      <w:r>
        <w:rPr>
          <w:rFonts w:eastAsia="游明朝"/>
          <w:lang w:eastAsia="ja-JP"/>
        </w:rPr>
        <w:t>-T</w:t>
      </w:r>
      <w:r w:rsidRPr="008C0EBF">
        <w:rPr>
          <w:rFonts w:eastAsia="游明朝"/>
          <w:lang w:eastAsia="ja-JP"/>
        </w:rPr>
        <w:t xml:space="preserve">DMA, where they do get out of sync, once there is a collision, </w:t>
      </w:r>
      <w:r w:rsidRPr="008C0EBF">
        <w:rPr>
          <w:rFonts w:eastAsia="游明朝"/>
          <w:lang w:eastAsia="ja-JP"/>
        </w:rPr>
        <w:lastRenderedPageBreak/>
        <w:t>then they start getting out of sync. And then all those now issues and all that happened like basically in transmitting and going on, which causes two and five to suffer.</w:t>
      </w:r>
      <w:r w:rsidR="00CF78AD">
        <w:rPr>
          <w:rFonts w:eastAsia="游明朝"/>
          <w:lang w:eastAsia="ja-JP"/>
        </w:rPr>
        <w:t xml:space="preserve"> I</w:t>
      </w:r>
      <w:r w:rsidRPr="008C0EBF">
        <w:rPr>
          <w:rFonts w:eastAsia="游明朝"/>
          <w:lang w:eastAsia="ja-JP"/>
        </w:rPr>
        <w:t>n baseline and C</w:t>
      </w:r>
      <w:r>
        <w:rPr>
          <w:rFonts w:eastAsia="游明朝"/>
          <w:lang w:eastAsia="ja-JP"/>
        </w:rPr>
        <w:t>-T</w:t>
      </w:r>
      <w:r w:rsidRPr="008C0EBF">
        <w:rPr>
          <w:rFonts w:eastAsia="游明朝"/>
          <w:lang w:eastAsia="ja-JP"/>
        </w:rPr>
        <w:t>D</w:t>
      </w:r>
      <w:r>
        <w:rPr>
          <w:rFonts w:eastAsia="游明朝"/>
          <w:lang w:eastAsia="ja-JP"/>
        </w:rPr>
        <w:t>M</w:t>
      </w:r>
      <w:r w:rsidRPr="008C0EBF">
        <w:rPr>
          <w:rFonts w:eastAsia="游明朝"/>
          <w:lang w:eastAsia="ja-JP"/>
        </w:rPr>
        <w:t xml:space="preserve">A, </w:t>
      </w:r>
      <w:r w:rsidR="00CF78AD">
        <w:rPr>
          <w:rFonts w:eastAsia="游明朝"/>
          <w:lang w:eastAsia="ja-JP"/>
        </w:rPr>
        <w:t xml:space="preserve">the </w:t>
      </w:r>
      <w:r w:rsidR="00B07902">
        <w:rPr>
          <w:rFonts w:eastAsia="游明朝"/>
          <w:lang w:eastAsia="ja-JP"/>
        </w:rPr>
        <w:t>tail</w:t>
      </w:r>
      <w:r>
        <w:rPr>
          <w:rFonts w:eastAsia="游明朝"/>
          <w:lang w:eastAsia="ja-JP"/>
        </w:rPr>
        <w:t xml:space="preserve"> latenc</w:t>
      </w:r>
      <w:r w:rsidRPr="008C0EBF">
        <w:rPr>
          <w:rFonts w:eastAsia="游明朝"/>
          <w:lang w:eastAsia="ja-JP"/>
        </w:rPr>
        <w:t xml:space="preserve">ies are mostly impacted by the </w:t>
      </w:r>
      <w:r>
        <w:rPr>
          <w:rFonts w:eastAsia="游明朝"/>
          <w:lang w:eastAsia="ja-JP"/>
        </w:rPr>
        <w:t>laten</w:t>
      </w:r>
      <w:r w:rsidRPr="008C0EBF">
        <w:rPr>
          <w:rFonts w:eastAsia="游明朝"/>
          <w:lang w:eastAsia="ja-JP"/>
        </w:rPr>
        <w:t xml:space="preserve">cies of </w:t>
      </w:r>
      <w:r>
        <w:rPr>
          <w:rFonts w:eastAsia="游明朝"/>
          <w:lang w:eastAsia="ja-JP"/>
        </w:rPr>
        <w:t>“2”</w:t>
      </w:r>
      <w:r w:rsidRPr="008C0EBF">
        <w:rPr>
          <w:rFonts w:eastAsia="游明朝"/>
          <w:lang w:eastAsia="ja-JP"/>
        </w:rPr>
        <w:t xml:space="preserve"> and </w:t>
      </w:r>
      <w:r>
        <w:rPr>
          <w:rFonts w:eastAsia="游明朝"/>
          <w:lang w:eastAsia="ja-JP"/>
        </w:rPr>
        <w:t>“5“</w:t>
      </w:r>
      <w:r w:rsidRPr="008C0EBF">
        <w:rPr>
          <w:rFonts w:eastAsia="游明朝"/>
          <w:lang w:eastAsia="ja-JP"/>
        </w:rPr>
        <w:t xml:space="preserve">, because they are kind of suffering when </w:t>
      </w:r>
      <w:r>
        <w:rPr>
          <w:rFonts w:eastAsia="游明朝"/>
          <w:lang w:eastAsia="ja-JP"/>
        </w:rPr>
        <w:t xml:space="preserve">“1”, “6”, </w:t>
      </w:r>
      <w:r w:rsidRPr="008C0EBF">
        <w:rPr>
          <w:rFonts w:eastAsia="游明朝"/>
          <w:lang w:eastAsia="ja-JP"/>
        </w:rPr>
        <w:t xml:space="preserve">or </w:t>
      </w:r>
      <w:r>
        <w:rPr>
          <w:rFonts w:eastAsia="游明朝"/>
          <w:lang w:eastAsia="ja-JP"/>
        </w:rPr>
        <w:t>“3”</w:t>
      </w:r>
      <w:r w:rsidRPr="008C0EBF">
        <w:rPr>
          <w:rFonts w:eastAsia="游明朝"/>
          <w:lang w:eastAsia="ja-JP"/>
        </w:rPr>
        <w:t>, four keep going, because the</w:t>
      </w:r>
      <w:r w:rsidR="00CF78AD">
        <w:rPr>
          <w:rFonts w:eastAsia="游明朝"/>
          <w:lang w:eastAsia="ja-JP"/>
        </w:rPr>
        <w:t>y</w:t>
      </w:r>
      <w:r w:rsidRPr="008C0EBF">
        <w:rPr>
          <w:rFonts w:eastAsia="游明朝"/>
          <w:lang w:eastAsia="ja-JP"/>
        </w:rPr>
        <w:t xml:space="preserve"> </w:t>
      </w:r>
      <w:r w:rsidR="00CF78AD">
        <w:rPr>
          <w:rFonts w:eastAsia="游明朝"/>
          <w:lang w:eastAsia="ja-JP"/>
        </w:rPr>
        <w:t xml:space="preserve">are </w:t>
      </w:r>
      <w:r w:rsidRPr="008C0EBF">
        <w:rPr>
          <w:rFonts w:eastAsia="游明朝"/>
          <w:lang w:eastAsia="ja-JP"/>
        </w:rPr>
        <w:t>out of sync</w:t>
      </w:r>
      <w:r w:rsidR="00CF78AD" w:rsidRPr="00CF78AD">
        <w:rPr>
          <w:rFonts w:eastAsia="游明朝"/>
          <w:lang w:eastAsia="ja-JP"/>
        </w:rPr>
        <w:t>.</w:t>
      </w:r>
      <w:r w:rsidR="00CF78AD">
        <w:rPr>
          <w:rFonts w:eastAsia="游明朝"/>
          <w:lang w:eastAsia="ja-JP"/>
        </w:rPr>
        <w:t xml:space="preserve"> W</w:t>
      </w:r>
      <w:r w:rsidR="00CF78AD" w:rsidRPr="00CF78AD">
        <w:rPr>
          <w:rFonts w:eastAsia="游明朝"/>
          <w:lang w:eastAsia="ja-JP"/>
        </w:rPr>
        <w:t xml:space="preserve">ith </w:t>
      </w:r>
      <w:r w:rsidR="00CF78AD">
        <w:rPr>
          <w:rFonts w:eastAsia="游明朝"/>
          <w:lang w:eastAsia="ja-JP"/>
        </w:rPr>
        <w:t xml:space="preserve">the </w:t>
      </w:r>
      <w:r w:rsidR="00CF78AD" w:rsidRPr="00CF78AD">
        <w:rPr>
          <w:rFonts w:eastAsia="游明朝"/>
          <w:lang w:eastAsia="ja-JP"/>
        </w:rPr>
        <w:t>C</w:t>
      </w:r>
      <w:r w:rsidR="00CF78AD">
        <w:rPr>
          <w:rFonts w:eastAsia="游明朝"/>
          <w:lang w:eastAsia="ja-JP"/>
        </w:rPr>
        <w:t>-RTWT</w:t>
      </w:r>
      <w:r w:rsidR="00CF78AD" w:rsidRPr="00CF78AD">
        <w:rPr>
          <w:rFonts w:eastAsia="游明朝"/>
          <w:lang w:eastAsia="ja-JP"/>
        </w:rPr>
        <w:t xml:space="preserve">, what happens is there is a natural synchronization of a medium every so often, in this case, every </w:t>
      </w:r>
      <w:r w:rsidR="00CF78AD">
        <w:rPr>
          <w:rFonts w:eastAsia="游明朝"/>
          <w:lang w:eastAsia="ja-JP"/>
        </w:rPr>
        <w:t>2ms. T</w:t>
      </w:r>
      <w:r w:rsidR="00CF78AD" w:rsidRPr="00CF78AD">
        <w:rPr>
          <w:rFonts w:eastAsia="游明朝"/>
          <w:lang w:eastAsia="ja-JP"/>
        </w:rPr>
        <w:t xml:space="preserve">here's a natural synchronization on the medium. </w:t>
      </w:r>
    </w:p>
    <w:p w14:paraId="5C44FD01" w14:textId="5C5EC106" w:rsidR="008C0EBF" w:rsidRPr="00876914" w:rsidRDefault="006C48CA" w:rsidP="00876914">
      <w:pPr>
        <w:ind w:left="720"/>
      </w:pPr>
      <w:r>
        <w:rPr>
          <w:rFonts w:eastAsia="游明朝" w:hint="eastAsia"/>
          <w:lang w:eastAsia="ja-JP"/>
        </w:rPr>
        <w:t>(</w:t>
      </w:r>
      <w:r>
        <w:rPr>
          <w:rFonts w:eastAsia="游明朝"/>
          <w:lang w:eastAsia="ja-JP"/>
        </w:rPr>
        <w:t>Chair asked the presenter to</w:t>
      </w:r>
      <w:r w:rsidRPr="006C48CA">
        <w:rPr>
          <w:rFonts w:eastAsia="游明朝"/>
          <w:lang w:eastAsia="ja-JP"/>
        </w:rPr>
        <w:t xml:space="preserve"> respond to the comments </w:t>
      </w:r>
      <w:r>
        <w:rPr>
          <w:rFonts w:eastAsia="游明朝"/>
          <w:lang w:eastAsia="ja-JP"/>
        </w:rPr>
        <w:t xml:space="preserve">on </w:t>
      </w:r>
      <w:r w:rsidRPr="006C48CA">
        <w:rPr>
          <w:rFonts w:eastAsia="游明朝"/>
          <w:lang w:eastAsia="ja-JP"/>
        </w:rPr>
        <w:t>the chat</w:t>
      </w:r>
      <w:r>
        <w:rPr>
          <w:rFonts w:eastAsia="游明朝"/>
          <w:lang w:eastAsia="ja-JP"/>
        </w:rPr>
        <w:t xml:space="preserve"> window</w:t>
      </w:r>
      <w:r w:rsidRPr="006C48CA">
        <w:rPr>
          <w:rFonts w:eastAsia="游明朝"/>
          <w:lang w:eastAsia="ja-JP"/>
        </w:rPr>
        <w:t>.</w:t>
      </w:r>
      <w:r>
        <w:rPr>
          <w:rFonts w:eastAsia="游明朝"/>
          <w:lang w:eastAsia="ja-JP"/>
        </w:rPr>
        <w:t>)</w:t>
      </w:r>
    </w:p>
    <w:p w14:paraId="5AC557FA" w14:textId="77777777" w:rsidR="006C48CA" w:rsidRDefault="006C48CA" w:rsidP="00215529">
      <w:pPr>
        <w:ind w:left="1080"/>
      </w:pPr>
    </w:p>
    <w:p w14:paraId="392F6685" w14:textId="77777777" w:rsidR="00876914" w:rsidRDefault="00000000" w:rsidP="00876914">
      <w:pPr>
        <w:pStyle w:val="a"/>
      </w:pPr>
      <w:hyperlink r:id="rId74" w:history="1">
        <w:r w:rsidR="00CF78AD" w:rsidRPr="00C33A9B">
          <w:rPr>
            <w:rStyle w:val="a7"/>
          </w:rPr>
          <w:t>11-23/2022r</w:t>
        </w:r>
        <w:r w:rsidR="00C33A9B" w:rsidRPr="00C33A9B">
          <w:rPr>
            <w:rStyle w:val="a7"/>
          </w:rPr>
          <w:t>1</w:t>
        </w:r>
      </w:hyperlink>
      <w:r w:rsidR="00CF78AD">
        <w:t xml:space="preserve">: </w:t>
      </w:r>
      <w:r w:rsidR="00CF78AD" w:rsidRPr="00CF78AD">
        <w:t>R-TWT for Multi-AP</w:t>
      </w:r>
      <w:r w:rsidR="00CF78AD">
        <w:tab/>
        <w:t>Laurent Cariou (Intel)</w:t>
      </w:r>
    </w:p>
    <w:p w14:paraId="46E81C6B" w14:textId="77777777" w:rsidR="00876914" w:rsidRDefault="00CF78AD" w:rsidP="00876914">
      <w:pPr>
        <w:ind w:left="720"/>
        <w:rPr>
          <w:lang w:eastAsia="en-GB"/>
        </w:rPr>
      </w:pPr>
      <w:r w:rsidRPr="00876914">
        <w:rPr>
          <w:rFonts w:eastAsia="游明朝" w:hint="eastAsia"/>
          <w:lang w:eastAsia="ja-JP"/>
        </w:rPr>
        <w:t>C</w:t>
      </w:r>
      <w:r w:rsidRPr="00876914">
        <w:rPr>
          <w:rFonts w:eastAsia="游明朝"/>
          <w:lang w:eastAsia="ja-JP"/>
        </w:rPr>
        <w:t xml:space="preserve">: </w:t>
      </w:r>
      <w:r w:rsidR="006C48CA" w:rsidRPr="00876914">
        <w:rPr>
          <w:rFonts w:eastAsia="游明朝"/>
          <w:lang w:eastAsia="ja-JP"/>
        </w:rPr>
        <w:t>Is there some assumption that stations would be supporting RTWT multi-AP coordination schemes?</w:t>
      </w:r>
    </w:p>
    <w:p w14:paraId="31F4CA04" w14:textId="77777777" w:rsidR="00876914" w:rsidRDefault="00CF78AD" w:rsidP="00876914">
      <w:pPr>
        <w:ind w:left="720"/>
        <w:rPr>
          <w:lang w:eastAsia="en-GB"/>
        </w:rPr>
      </w:pPr>
      <w:r>
        <w:rPr>
          <w:rFonts w:eastAsia="游明朝" w:hint="eastAsia"/>
          <w:lang w:eastAsia="ja-JP"/>
        </w:rPr>
        <w:t>A</w:t>
      </w:r>
      <w:r>
        <w:rPr>
          <w:rFonts w:eastAsia="游明朝"/>
          <w:lang w:eastAsia="ja-JP"/>
        </w:rPr>
        <w:t xml:space="preserve">: </w:t>
      </w:r>
      <w:r w:rsidR="006C48CA">
        <w:rPr>
          <w:rFonts w:eastAsia="游明朝"/>
          <w:lang w:eastAsia="ja-JP"/>
        </w:rPr>
        <w:t>Yes.</w:t>
      </w:r>
      <w:r w:rsidR="006C48CA" w:rsidRPr="006C48CA">
        <w:t xml:space="preserve"> </w:t>
      </w:r>
      <w:r w:rsidR="006C48CA" w:rsidRPr="006C48CA">
        <w:rPr>
          <w:rFonts w:eastAsia="游明朝"/>
          <w:lang w:eastAsia="ja-JP"/>
        </w:rPr>
        <w:t xml:space="preserve">for this to work, you need stations to support </w:t>
      </w:r>
      <w:r w:rsidR="006C48CA">
        <w:rPr>
          <w:rFonts w:eastAsia="游明朝"/>
          <w:lang w:eastAsia="ja-JP"/>
        </w:rPr>
        <w:t>the multi-AP RTWT.</w:t>
      </w:r>
    </w:p>
    <w:p w14:paraId="09C86E3F" w14:textId="77777777" w:rsidR="00876914" w:rsidRDefault="00CF78AD" w:rsidP="00876914">
      <w:pPr>
        <w:ind w:left="720"/>
        <w:rPr>
          <w:lang w:eastAsia="en-GB"/>
        </w:rPr>
      </w:pPr>
      <w:r>
        <w:rPr>
          <w:rFonts w:eastAsia="游明朝" w:hint="eastAsia"/>
          <w:lang w:eastAsia="ja-JP"/>
        </w:rPr>
        <w:t>C</w:t>
      </w:r>
      <w:r>
        <w:rPr>
          <w:rFonts w:eastAsia="游明朝"/>
          <w:lang w:eastAsia="ja-JP"/>
        </w:rPr>
        <w:t xml:space="preserve">: </w:t>
      </w:r>
      <w:r w:rsidR="006C48CA">
        <w:rPr>
          <w:rFonts w:eastAsia="游明朝"/>
          <w:lang w:eastAsia="ja-JP"/>
        </w:rPr>
        <w:t>T</w:t>
      </w:r>
      <w:r w:rsidR="006C48CA" w:rsidRPr="006C48CA">
        <w:rPr>
          <w:rFonts w:eastAsia="游明朝"/>
          <w:lang w:eastAsia="ja-JP"/>
        </w:rPr>
        <w:t xml:space="preserve">here is no </w:t>
      </w:r>
      <w:r w:rsidR="006C48CA">
        <w:rPr>
          <w:rFonts w:eastAsia="游明朝"/>
          <w:lang w:eastAsia="ja-JP"/>
        </w:rPr>
        <w:t>restrictive</w:t>
      </w:r>
      <w:r w:rsidR="006C48CA" w:rsidRPr="006C48CA">
        <w:rPr>
          <w:rFonts w:eastAsia="游明朝"/>
          <w:lang w:eastAsia="ja-JP"/>
        </w:rPr>
        <w:t xml:space="preserve"> </w:t>
      </w:r>
      <w:r w:rsidR="006C48CA">
        <w:rPr>
          <w:rFonts w:eastAsia="游明朝"/>
          <w:lang w:eastAsia="ja-JP"/>
        </w:rPr>
        <w:t>TWT</w:t>
      </w:r>
      <w:r w:rsidR="006C48CA" w:rsidRPr="006C48CA">
        <w:rPr>
          <w:rFonts w:eastAsia="游明朝"/>
          <w:lang w:eastAsia="ja-JP"/>
        </w:rPr>
        <w:t xml:space="preserve"> so for a lot of stations currently</w:t>
      </w:r>
      <w:r w:rsidR="006C48CA">
        <w:rPr>
          <w:rFonts w:eastAsia="游明朝"/>
          <w:lang w:eastAsia="ja-JP"/>
        </w:rPr>
        <w:t>.</w:t>
      </w:r>
      <w:r w:rsidR="006C48CA" w:rsidRPr="006C48CA">
        <w:rPr>
          <w:rFonts w:eastAsia="游明朝"/>
          <w:lang w:eastAsia="ja-JP"/>
        </w:rPr>
        <w:t xml:space="preserve"> </w:t>
      </w:r>
      <w:r w:rsidR="006C48CA">
        <w:rPr>
          <w:rFonts w:eastAsia="游明朝"/>
          <w:lang w:eastAsia="ja-JP"/>
        </w:rPr>
        <w:t>T</w:t>
      </w:r>
      <w:r w:rsidR="006C48CA" w:rsidRPr="006C48CA">
        <w:rPr>
          <w:rFonts w:eastAsia="游明朝"/>
          <w:lang w:eastAsia="ja-JP"/>
        </w:rPr>
        <w:t xml:space="preserve">hat is not going to be restricted </w:t>
      </w:r>
      <w:r w:rsidR="006C48CA">
        <w:rPr>
          <w:rFonts w:eastAsia="游明朝"/>
          <w:lang w:eastAsia="ja-JP"/>
        </w:rPr>
        <w:t xml:space="preserve">TWT </w:t>
      </w:r>
      <w:r w:rsidR="006C48CA" w:rsidRPr="006C48CA">
        <w:rPr>
          <w:rFonts w:eastAsia="游明朝"/>
          <w:lang w:eastAsia="ja-JP"/>
        </w:rPr>
        <w:t>for some time. I'm not sure if this is very relevant starting points</w:t>
      </w:r>
      <w:r w:rsidR="006C48CA">
        <w:rPr>
          <w:rFonts w:eastAsia="游明朝"/>
          <w:lang w:eastAsia="ja-JP"/>
        </w:rPr>
        <w:t>.</w:t>
      </w:r>
    </w:p>
    <w:p w14:paraId="501BC846" w14:textId="77777777" w:rsidR="00876914" w:rsidRDefault="00CF78AD" w:rsidP="00876914">
      <w:pPr>
        <w:ind w:left="720"/>
        <w:rPr>
          <w:lang w:eastAsia="en-GB"/>
        </w:rPr>
      </w:pPr>
      <w:r>
        <w:rPr>
          <w:rFonts w:eastAsia="游明朝" w:hint="eastAsia"/>
          <w:lang w:eastAsia="ja-JP"/>
        </w:rPr>
        <w:t>A</w:t>
      </w:r>
      <w:r>
        <w:rPr>
          <w:rFonts w:eastAsia="游明朝"/>
          <w:lang w:eastAsia="ja-JP"/>
        </w:rPr>
        <w:t xml:space="preserve">: </w:t>
      </w:r>
      <w:r w:rsidR="00006A91" w:rsidRPr="00006A91">
        <w:rPr>
          <w:rFonts w:eastAsia="游明朝"/>
          <w:lang w:eastAsia="ja-JP"/>
        </w:rPr>
        <w:t>I don't totally dispute your point here.</w:t>
      </w:r>
      <w:r w:rsidR="00006A91">
        <w:rPr>
          <w:rFonts w:eastAsia="游明朝"/>
          <w:lang w:eastAsia="ja-JP"/>
        </w:rPr>
        <w:t xml:space="preserve"> </w:t>
      </w:r>
      <w:r w:rsidR="00006A91">
        <w:rPr>
          <w:rFonts w:eastAsia="游明朝" w:hint="eastAsia"/>
          <w:lang w:eastAsia="ja-JP"/>
        </w:rPr>
        <w:t>W</w:t>
      </w:r>
      <w:r w:rsidR="006C48CA" w:rsidRPr="006C48CA">
        <w:rPr>
          <w:rFonts w:eastAsia="游明朝"/>
          <w:lang w:eastAsia="ja-JP"/>
        </w:rPr>
        <w:t>e definitely need some all sorts of features in addition to that</w:t>
      </w:r>
      <w:r w:rsidR="00006A91">
        <w:rPr>
          <w:rFonts w:eastAsia="游明朝"/>
          <w:lang w:eastAsia="ja-JP"/>
        </w:rPr>
        <w:t>.</w:t>
      </w:r>
    </w:p>
    <w:p w14:paraId="66B6CCC5" w14:textId="77777777" w:rsidR="00876914" w:rsidRDefault="00CF78AD" w:rsidP="00876914">
      <w:pPr>
        <w:ind w:left="720"/>
        <w:rPr>
          <w:lang w:eastAsia="en-GB"/>
        </w:rPr>
      </w:pPr>
      <w:r>
        <w:rPr>
          <w:rFonts w:eastAsia="游明朝" w:hint="eastAsia"/>
          <w:lang w:eastAsia="ja-JP"/>
        </w:rPr>
        <w:t>C</w:t>
      </w:r>
      <w:r>
        <w:rPr>
          <w:rFonts w:eastAsia="游明朝"/>
          <w:lang w:eastAsia="ja-JP"/>
        </w:rPr>
        <w:t xml:space="preserve">: </w:t>
      </w:r>
      <w:r w:rsidR="00006A91">
        <w:rPr>
          <w:rFonts w:eastAsia="游明朝"/>
          <w:lang w:eastAsia="ja-JP"/>
        </w:rPr>
        <w:t>F</w:t>
      </w:r>
      <w:r w:rsidR="00006A91" w:rsidRPr="00006A91">
        <w:rPr>
          <w:rFonts w:eastAsia="游明朝"/>
          <w:lang w:eastAsia="ja-JP"/>
        </w:rPr>
        <w:t xml:space="preserve">or the comparison between the </w:t>
      </w:r>
      <w:r w:rsidR="00295A92">
        <w:rPr>
          <w:rFonts w:eastAsia="游明朝"/>
          <w:lang w:eastAsia="ja-JP"/>
        </w:rPr>
        <w:t xml:space="preserve">schemes </w:t>
      </w:r>
      <w:r w:rsidR="00006A91" w:rsidRPr="00006A91">
        <w:rPr>
          <w:rFonts w:eastAsia="游明朝"/>
          <w:lang w:eastAsia="ja-JP"/>
        </w:rPr>
        <w:t>w</w:t>
      </w:r>
      <w:r w:rsidR="00295A92">
        <w:rPr>
          <w:rFonts w:eastAsia="游明朝"/>
          <w:lang w:eastAsia="ja-JP"/>
        </w:rPr>
        <w:t xml:space="preserve">ith </w:t>
      </w:r>
      <w:r w:rsidR="00006A91" w:rsidRPr="00006A91">
        <w:rPr>
          <w:rFonts w:eastAsia="游明朝"/>
          <w:lang w:eastAsia="ja-JP"/>
        </w:rPr>
        <w:t xml:space="preserve">only protection versus </w:t>
      </w:r>
      <w:r w:rsidR="00295A92">
        <w:rPr>
          <w:rFonts w:eastAsia="游明朝"/>
          <w:lang w:eastAsia="ja-JP"/>
        </w:rPr>
        <w:t xml:space="preserve">those with </w:t>
      </w:r>
      <w:r w:rsidR="00006A91" w:rsidRPr="00006A91">
        <w:rPr>
          <w:rFonts w:eastAsia="游明朝"/>
          <w:lang w:eastAsia="ja-JP"/>
        </w:rPr>
        <w:t xml:space="preserve">protection plus coordination. I'm just </w:t>
      </w:r>
      <w:r w:rsidR="00295A92">
        <w:rPr>
          <w:rFonts w:eastAsia="游明朝"/>
          <w:lang w:eastAsia="ja-JP"/>
        </w:rPr>
        <w:t>thi</w:t>
      </w:r>
      <w:r w:rsidR="00006A91" w:rsidRPr="00006A91">
        <w:rPr>
          <w:rFonts w:eastAsia="游明朝"/>
          <w:lang w:eastAsia="ja-JP"/>
        </w:rPr>
        <w:t>nking from the complexity of two AP</w:t>
      </w:r>
      <w:r w:rsidR="00295A92">
        <w:rPr>
          <w:rFonts w:eastAsia="游明朝"/>
          <w:lang w:eastAsia="ja-JP"/>
        </w:rPr>
        <w:t>s</w:t>
      </w:r>
      <w:r w:rsidR="005A60CE">
        <w:rPr>
          <w:rFonts w:eastAsia="游明朝"/>
          <w:lang w:eastAsia="ja-JP"/>
        </w:rPr>
        <w:t xml:space="preserve">. </w:t>
      </w:r>
      <w:r w:rsidR="00295A92">
        <w:rPr>
          <w:rFonts w:eastAsia="游明朝"/>
          <w:lang w:eastAsia="ja-JP"/>
        </w:rPr>
        <w:t>W</w:t>
      </w:r>
      <w:r w:rsidR="00006A91" w:rsidRPr="00006A91">
        <w:rPr>
          <w:rFonts w:eastAsia="游明朝"/>
          <w:lang w:eastAsia="ja-JP"/>
        </w:rPr>
        <w:t>hat I'm afraid of is</w:t>
      </w:r>
      <w:r w:rsidR="00295A92">
        <w:rPr>
          <w:rFonts w:eastAsia="游明朝"/>
          <w:lang w:eastAsia="ja-JP"/>
        </w:rPr>
        <w:t xml:space="preserve"> big SPs</w:t>
      </w:r>
      <w:r w:rsidR="00006A91" w:rsidRPr="00006A91">
        <w:rPr>
          <w:rFonts w:eastAsia="游明朝"/>
          <w:lang w:eastAsia="ja-JP"/>
        </w:rPr>
        <w:t xml:space="preserve"> of multiple APs are serving a number of users and watching the channel for a period of time and then the legacy devices does not support restricted </w:t>
      </w:r>
      <w:r w:rsidR="00295A92">
        <w:rPr>
          <w:rFonts w:eastAsia="游明朝"/>
          <w:lang w:eastAsia="ja-JP"/>
        </w:rPr>
        <w:t>T</w:t>
      </w:r>
      <w:r w:rsidR="00006A91" w:rsidRPr="00006A91">
        <w:rPr>
          <w:rFonts w:eastAsia="游明朝"/>
          <w:lang w:eastAsia="ja-JP"/>
        </w:rPr>
        <w:t>WT are kind of locked</w:t>
      </w:r>
      <w:r w:rsidR="00295A92">
        <w:rPr>
          <w:rFonts w:eastAsia="游明朝"/>
          <w:lang w:eastAsia="ja-JP"/>
        </w:rPr>
        <w:t>.</w:t>
      </w:r>
    </w:p>
    <w:p w14:paraId="4EB78517" w14:textId="3CF477CA" w:rsidR="00876914" w:rsidRDefault="00CF78AD" w:rsidP="00876914">
      <w:pPr>
        <w:ind w:left="720"/>
        <w:rPr>
          <w:lang w:eastAsia="en-GB"/>
        </w:rPr>
      </w:pPr>
      <w:r>
        <w:rPr>
          <w:rFonts w:eastAsia="游明朝" w:hint="eastAsia"/>
          <w:lang w:eastAsia="ja-JP"/>
        </w:rPr>
        <w:t>A</w:t>
      </w:r>
      <w:r>
        <w:rPr>
          <w:rFonts w:eastAsia="游明朝"/>
          <w:lang w:eastAsia="ja-JP"/>
        </w:rPr>
        <w:t xml:space="preserve">: </w:t>
      </w:r>
      <w:r w:rsidR="00295A92" w:rsidRPr="00295A92">
        <w:rPr>
          <w:rFonts w:eastAsia="游明朝"/>
          <w:lang w:eastAsia="ja-JP"/>
        </w:rPr>
        <w:t>If the opportunity was defined in a way that makes the AP</w:t>
      </w:r>
      <w:r w:rsidR="00295A92">
        <w:rPr>
          <w:rFonts w:eastAsia="游明朝"/>
          <w:lang w:eastAsia="ja-JP"/>
        </w:rPr>
        <w:t>s</w:t>
      </w:r>
      <w:r w:rsidR="00295A92" w:rsidRPr="00295A92">
        <w:rPr>
          <w:rFonts w:eastAsia="游明朝"/>
          <w:lang w:eastAsia="ja-JP"/>
        </w:rPr>
        <w:t xml:space="preserve"> more </w:t>
      </w:r>
      <w:r w:rsidR="00295A92">
        <w:rPr>
          <w:rFonts w:eastAsia="游明朝"/>
          <w:lang w:eastAsia="ja-JP"/>
        </w:rPr>
        <w:t>aggressive</w:t>
      </w:r>
      <w:r w:rsidR="00295A92" w:rsidRPr="00295A92">
        <w:rPr>
          <w:rFonts w:eastAsia="游明朝"/>
          <w:lang w:eastAsia="ja-JP"/>
        </w:rPr>
        <w:t xml:space="preserve"> th</w:t>
      </w:r>
      <w:r w:rsidR="00295A92">
        <w:rPr>
          <w:rFonts w:eastAsia="游明朝"/>
          <w:lang w:eastAsia="ja-JP"/>
        </w:rPr>
        <w:t>an RTWT</w:t>
      </w:r>
      <w:r w:rsidR="00295A92" w:rsidRPr="00295A92">
        <w:rPr>
          <w:rFonts w:eastAsia="游明朝"/>
          <w:lang w:eastAsia="ja-JP"/>
        </w:rPr>
        <w:t xml:space="preserve"> </w:t>
      </w:r>
      <w:r w:rsidR="00295A92">
        <w:rPr>
          <w:rFonts w:eastAsia="游明朝"/>
          <w:lang w:eastAsia="ja-JP"/>
        </w:rPr>
        <w:t>STA</w:t>
      </w:r>
      <w:r w:rsidR="00295A92" w:rsidRPr="00295A92">
        <w:rPr>
          <w:rFonts w:eastAsia="游明朝"/>
          <w:lang w:eastAsia="ja-JP"/>
        </w:rPr>
        <w:t>s</w:t>
      </w:r>
      <w:r w:rsidR="00295A92">
        <w:rPr>
          <w:rFonts w:eastAsia="游明朝"/>
          <w:lang w:eastAsia="ja-JP"/>
        </w:rPr>
        <w:t>,</w:t>
      </w:r>
      <w:r w:rsidR="00295A92" w:rsidRPr="00295A92">
        <w:rPr>
          <w:rFonts w:eastAsia="游明朝"/>
          <w:lang w:eastAsia="ja-JP"/>
        </w:rPr>
        <w:t xml:space="preserve"> your point of view </w:t>
      </w:r>
      <w:r w:rsidR="00295A92">
        <w:rPr>
          <w:rFonts w:eastAsia="游明朝"/>
          <w:lang w:eastAsia="ja-JP"/>
        </w:rPr>
        <w:t xml:space="preserve">is throughput. </w:t>
      </w:r>
      <w:r w:rsidR="00295A92" w:rsidRPr="00295A92">
        <w:rPr>
          <w:rFonts w:eastAsia="游明朝"/>
          <w:lang w:eastAsia="ja-JP"/>
        </w:rPr>
        <w:t xml:space="preserve">I think legacy </w:t>
      </w:r>
      <w:r w:rsidR="00295A92">
        <w:rPr>
          <w:rFonts w:eastAsia="游明朝"/>
          <w:lang w:eastAsia="ja-JP"/>
        </w:rPr>
        <w:t>STAs</w:t>
      </w:r>
      <w:r w:rsidR="00295A92" w:rsidRPr="00295A92">
        <w:rPr>
          <w:rFonts w:eastAsia="游明朝"/>
          <w:lang w:eastAsia="ja-JP"/>
        </w:rPr>
        <w:t xml:space="preserve"> </w:t>
      </w:r>
      <w:r w:rsidR="005A60CE">
        <w:rPr>
          <w:rFonts w:eastAsia="游明朝"/>
          <w:lang w:eastAsia="ja-JP"/>
        </w:rPr>
        <w:t>don’t</w:t>
      </w:r>
      <w:r w:rsidR="00295A92" w:rsidRPr="00295A92">
        <w:rPr>
          <w:rFonts w:eastAsia="游明朝"/>
          <w:lang w:eastAsia="ja-JP"/>
        </w:rPr>
        <w:t xml:space="preserve"> </w:t>
      </w:r>
      <w:r w:rsidR="00B07902" w:rsidRPr="00295A92">
        <w:rPr>
          <w:rFonts w:eastAsia="游明朝"/>
          <w:lang w:eastAsia="ja-JP"/>
        </w:rPr>
        <w:t>dist</w:t>
      </w:r>
      <w:r w:rsidR="00B07902">
        <w:rPr>
          <w:rFonts w:eastAsia="游明朝"/>
          <w:lang w:eastAsia="ja-JP"/>
        </w:rPr>
        <w:t>inguish</w:t>
      </w:r>
      <w:r w:rsidR="005A60CE">
        <w:rPr>
          <w:rFonts w:eastAsia="游明朝"/>
          <w:lang w:eastAsia="ja-JP"/>
        </w:rPr>
        <w:t xml:space="preserve"> the RTWT announce, so we’ll just go for it.</w:t>
      </w:r>
    </w:p>
    <w:p w14:paraId="7A03C5CB" w14:textId="73971CFA" w:rsidR="00876914" w:rsidRDefault="00CF78AD" w:rsidP="00876914">
      <w:pPr>
        <w:ind w:left="720"/>
        <w:rPr>
          <w:lang w:eastAsia="en-GB"/>
        </w:rPr>
      </w:pPr>
      <w:r>
        <w:rPr>
          <w:rFonts w:eastAsia="游明朝" w:hint="eastAsia"/>
          <w:lang w:eastAsia="ja-JP"/>
        </w:rPr>
        <w:t>C</w:t>
      </w:r>
      <w:r>
        <w:rPr>
          <w:rFonts w:eastAsia="游明朝"/>
          <w:lang w:eastAsia="ja-JP"/>
        </w:rPr>
        <w:t xml:space="preserve">: </w:t>
      </w:r>
      <w:r w:rsidR="005A60CE">
        <w:rPr>
          <w:rFonts w:eastAsia="游明朝"/>
          <w:lang w:eastAsia="ja-JP"/>
        </w:rPr>
        <w:t>W</w:t>
      </w:r>
      <w:r w:rsidR="005A60CE" w:rsidRPr="005A60CE">
        <w:rPr>
          <w:rFonts w:eastAsia="游明朝"/>
          <w:lang w:eastAsia="ja-JP"/>
        </w:rPr>
        <w:t xml:space="preserve">e're still going to have legacy we're </w:t>
      </w:r>
      <w:r w:rsidR="00B07902" w:rsidRPr="005A60CE">
        <w:rPr>
          <w:rFonts w:eastAsia="游明朝"/>
          <w:lang w:eastAsia="ja-JP"/>
        </w:rPr>
        <w:t>going to</w:t>
      </w:r>
      <w:r w:rsidR="005A60CE" w:rsidRPr="005A60CE">
        <w:rPr>
          <w:rFonts w:eastAsia="游明朝"/>
          <w:lang w:eastAsia="ja-JP"/>
        </w:rPr>
        <w:t xml:space="preserve"> still have </w:t>
      </w:r>
      <w:r w:rsidR="005A60CE">
        <w:rPr>
          <w:rFonts w:eastAsia="游明朝"/>
          <w:lang w:eastAsia="ja-JP"/>
        </w:rPr>
        <w:t>11b</w:t>
      </w:r>
      <w:r w:rsidR="005A60CE" w:rsidRPr="005A60CE">
        <w:rPr>
          <w:rFonts w:eastAsia="游明朝"/>
          <w:lang w:eastAsia="ja-JP"/>
        </w:rPr>
        <w:t>e traffic</w:t>
      </w:r>
      <w:r w:rsidR="005A60CE">
        <w:rPr>
          <w:rFonts w:eastAsia="游明朝"/>
          <w:lang w:eastAsia="ja-JP"/>
        </w:rPr>
        <w:t xml:space="preserve"> and</w:t>
      </w:r>
      <w:r w:rsidR="005A60CE" w:rsidRPr="005A60CE">
        <w:rPr>
          <w:rFonts w:eastAsia="游明朝"/>
          <w:lang w:eastAsia="ja-JP"/>
        </w:rPr>
        <w:t xml:space="preserve"> </w:t>
      </w:r>
      <w:r w:rsidR="005A60CE">
        <w:rPr>
          <w:rFonts w:eastAsia="游明朝"/>
          <w:lang w:eastAsia="ja-JP"/>
        </w:rPr>
        <w:t>11be</w:t>
      </w:r>
      <w:r w:rsidR="005A60CE" w:rsidRPr="005A60CE">
        <w:rPr>
          <w:rFonts w:eastAsia="游明朝"/>
          <w:lang w:eastAsia="ja-JP"/>
        </w:rPr>
        <w:t xml:space="preserve"> devices does not support restricted </w:t>
      </w:r>
      <w:r w:rsidR="005A60CE">
        <w:rPr>
          <w:rFonts w:eastAsia="游明朝"/>
          <w:lang w:eastAsia="ja-JP"/>
        </w:rPr>
        <w:t>TWT</w:t>
      </w:r>
      <w:r w:rsidR="005A60CE" w:rsidRPr="005A60CE">
        <w:rPr>
          <w:rFonts w:eastAsia="游明朝"/>
          <w:lang w:eastAsia="ja-JP"/>
        </w:rPr>
        <w:t>. So</w:t>
      </w:r>
      <w:r w:rsidR="00876914">
        <w:rPr>
          <w:rFonts w:eastAsia="游明朝"/>
          <w:lang w:eastAsia="ja-JP"/>
        </w:rPr>
        <w:t>,</w:t>
      </w:r>
      <w:r w:rsidR="005A60CE" w:rsidRPr="005A60CE">
        <w:rPr>
          <w:rFonts w:eastAsia="游明朝"/>
          <w:lang w:eastAsia="ja-JP"/>
        </w:rPr>
        <w:t xml:space="preserve"> we'll never going to get to have this like what are we have coordinated restricted </w:t>
      </w:r>
      <w:r w:rsidR="005A60CE">
        <w:rPr>
          <w:rFonts w:eastAsia="游明朝"/>
          <w:lang w:eastAsia="ja-JP"/>
        </w:rPr>
        <w:t>TWT</w:t>
      </w:r>
      <w:r w:rsidR="005A60CE" w:rsidRPr="005A60CE">
        <w:rPr>
          <w:rFonts w:eastAsia="游明朝"/>
          <w:lang w:eastAsia="ja-JP"/>
        </w:rPr>
        <w:t xml:space="preserve"> </w:t>
      </w:r>
      <w:r w:rsidR="005A60CE">
        <w:rPr>
          <w:rFonts w:eastAsia="游明朝"/>
          <w:lang w:eastAsia="ja-JP"/>
        </w:rPr>
        <w:t>with</w:t>
      </w:r>
      <w:r w:rsidR="005A60CE" w:rsidRPr="005A60CE">
        <w:rPr>
          <w:rFonts w:eastAsia="游明朝"/>
          <w:lang w:eastAsia="ja-JP"/>
        </w:rPr>
        <w:t xml:space="preserve"> coordinated </w:t>
      </w:r>
      <w:r w:rsidR="005A60CE">
        <w:rPr>
          <w:rFonts w:eastAsia="游明朝"/>
          <w:lang w:eastAsia="ja-JP"/>
        </w:rPr>
        <w:t>A</w:t>
      </w:r>
      <w:r w:rsidR="005A60CE" w:rsidRPr="005A60CE">
        <w:rPr>
          <w:rFonts w:eastAsia="游明朝"/>
          <w:lang w:eastAsia="ja-JP"/>
        </w:rPr>
        <w:t xml:space="preserve">P or without coordinated </w:t>
      </w:r>
      <w:r w:rsidR="005A60CE">
        <w:rPr>
          <w:rFonts w:eastAsia="游明朝"/>
          <w:lang w:eastAsia="ja-JP"/>
        </w:rPr>
        <w:t>AP</w:t>
      </w:r>
      <w:r w:rsidR="005A60CE" w:rsidRPr="005A60CE">
        <w:rPr>
          <w:rFonts w:eastAsia="游明朝"/>
          <w:lang w:eastAsia="ja-JP"/>
        </w:rPr>
        <w:t xml:space="preserve">, we're always going to have the problem of no full protection. </w:t>
      </w:r>
      <w:r w:rsidR="005A60CE">
        <w:rPr>
          <w:rFonts w:eastAsia="游明朝"/>
          <w:lang w:eastAsia="ja-JP"/>
        </w:rPr>
        <w:t>I</w:t>
      </w:r>
      <w:r w:rsidR="005A60CE" w:rsidRPr="005A60CE">
        <w:rPr>
          <w:rFonts w:eastAsia="游明朝"/>
          <w:lang w:eastAsia="ja-JP"/>
        </w:rPr>
        <w:t xml:space="preserve">f I added more </w:t>
      </w:r>
      <w:r w:rsidR="005A60CE">
        <w:rPr>
          <w:rFonts w:eastAsia="游明朝"/>
          <w:lang w:eastAsia="ja-JP"/>
        </w:rPr>
        <w:t>A</w:t>
      </w:r>
      <w:r w:rsidR="005A60CE" w:rsidRPr="005A60CE">
        <w:rPr>
          <w:rFonts w:eastAsia="游明朝"/>
          <w:lang w:eastAsia="ja-JP"/>
        </w:rPr>
        <w:t xml:space="preserve">Ps in one SP, they're </w:t>
      </w:r>
      <w:r w:rsidR="00B07902" w:rsidRPr="005A60CE">
        <w:rPr>
          <w:rFonts w:eastAsia="游明朝"/>
          <w:lang w:eastAsia="ja-JP"/>
        </w:rPr>
        <w:t>going to</w:t>
      </w:r>
      <w:r w:rsidR="005A60CE" w:rsidRPr="005A60CE">
        <w:rPr>
          <w:rFonts w:eastAsia="游明朝"/>
          <w:lang w:eastAsia="ja-JP"/>
        </w:rPr>
        <w:t xml:space="preserve"> make this be longer, and this is </w:t>
      </w:r>
      <w:r w:rsidR="00B07902" w:rsidRPr="005A60CE">
        <w:rPr>
          <w:rFonts w:eastAsia="游明朝"/>
          <w:lang w:eastAsia="ja-JP"/>
        </w:rPr>
        <w:t>going to</w:t>
      </w:r>
      <w:r w:rsidR="005A60CE" w:rsidRPr="005A60CE">
        <w:rPr>
          <w:rFonts w:eastAsia="游明朝"/>
          <w:lang w:eastAsia="ja-JP"/>
        </w:rPr>
        <w:t xml:space="preserve"> make it much h</w:t>
      </w:r>
      <w:r w:rsidR="005A60CE">
        <w:rPr>
          <w:rFonts w:eastAsia="游明朝"/>
          <w:lang w:eastAsia="ja-JP"/>
        </w:rPr>
        <w:t>ard</w:t>
      </w:r>
      <w:r w:rsidR="005A60CE" w:rsidRPr="005A60CE">
        <w:rPr>
          <w:rFonts w:eastAsia="游明朝"/>
          <w:lang w:eastAsia="ja-JP"/>
        </w:rPr>
        <w:t>er</w:t>
      </w:r>
      <w:r w:rsidR="005A60CE">
        <w:rPr>
          <w:rFonts w:eastAsia="游明朝"/>
          <w:lang w:eastAsia="ja-JP"/>
        </w:rPr>
        <w:t xml:space="preserve"> o</w:t>
      </w:r>
      <w:r w:rsidR="005A60CE" w:rsidRPr="005A60CE">
        <w:rPr>
          <w:rFonts w:eastAsia="游明朝"/>
          <w:lang w:eastAsia="ja-JP"/>
        </w:rPr>
        <w:t>ther devices to access the channel</w:t>
      </w:r>
      <w:r w:rsidR="005A60CE">
        <w:rPr>
          <w:rFonts w:eastAsia="游明朝"/>
          <w:lang w:eastAsia="ja-JP"/>
        </w:rPr>
        <w:t xml:space="preserve">. </w:t>
      </w:r>
      <w:r w:rsidR="005A60CE" w:rsidRPr="005A60CE">
        <w:rPr>
          <w:rFonts w:eastAsia="游明朝"/>
          <w:lang w:eastAsia="ja-JP"/>
        </w:rPr>
        <w:t xml:space="preserve"> </w:t>
      </w:r>
      <w:r w:rsidR="005A60CE">
        <w:rPr>
          <w:rFonts w:eastAsia="游明朝"/>
          <w:lang w:eastAsia="ja-JP"/>
        </w:rPr>
        <w:t>I</w:t>
      </w:r>
      <w:r w:rsidR="005A60CE" w:rsidRPr="005A60CE">
        <w:rPr>
          <w:rFonts w:eastAsia="游明朝"/>
          <w:lang w:eastAsia="ja-JP"/>
        </w:rPr>
        <w:t xml:space="preserve">f I make it smaller </w:t>
      </w:r>
      <w:r w:rsidR="009D027D">
        <w:rPr>
          <w:rFonts w:eastAsia="游明朝"/>
          <w:lang w:eastAsia="ja-JP"/>
        </w:rPr>
        <w:t>SPs</w:t>
      </w:r>
      <w:r w:rsidR="005A60CE" w:rsidRPr="005A60CE">
        <w:rPr>
          <w:rFonts w:eastAsia="游明朝"/>
          <w:lang w:eastAsia="ja-JP"/>
        </w:rPr>
        <w:t xml:space="preserve">, I'm comparing between five </w:t>
      </w:r>
      <w:r w:rsidR="009D027D">
        <w:rPr>
          <w:rFonts w:eastAsia="游明朝"/>
          <w:lang w:eastAsia="ja-JP"/>
        </w:rPr>
        <w:t>SP,</w:t>
      </w:r>
      <w:r w:rsidR="005A60CE" w:rsidRPr="005A60CE">
        <w:rPr>
          <w:rFonts w:eastAsia="游明朝"/>
          <w:lang w:eastAsia="ja-JP"/>
        </w:rPr>
        <w:t xml:space="preserve"> </w:t>
      </w:r>
      <w:r w:rsidR="009D027D">
        <w:rPr>
          <w:rFonts w:eastAsia="游明朝"/>
          <w:lang w:eastAsia="ja-JP"/>
        </w:rPr>
        <w:t>e</w:t>
      </w:r>
      <w:r w:rsidR="005A60CE" w:rsidRPr="005A60CE">
        <w:rPr>
          <w:rFonts w:eastAsia="游明朝"/>
          <w:lang w:eastAsia="ja-JP"/>
        </w:rPr>
        <w:t xml:space="preserve">ach one is </w:t>
      </w:r>
      <w:r w:rsidR="005A60CE">
        <w:rPr>
          <w:rFonts w:eastAsia="游明朝"/>
          <w:lang w:eastAsia="ja-JP"/>
        </w:rPr>
        <w:t>2 ms</w:t>
      </w:r>
      <w:r w:rsidR="005A60CE" w:rsidRPr="005A60CE">
        <w:rPr>
          <w:rFonts w:eastAsia="游明朝"/>
          <w:lang w:eastAsia="ja-JP"/>
        </w:rPr>
        <w:t xml:space="preserve"> versus one SP that is 10 milliseconds because I wanted to share them.</w:t>
      </w:r>
      <w:r w:rsidR="009D027D">
        <w:rPr>
          <w:rFonts w:eastAsia="游明朝"/>
          <w:lang w:eastAsia="ja-JP"/>
        </w:rPr>
        <w:t xml:space="preserve"> I think w</w:t>
      </w:r>
      <w:r w:rsidR="009D027D" w:rsidRPr="009D027D">
        <w:rPr>
          <w:rFonts w:eastAsia="游明朝"/>
          <w:lang w:eastAsia="ja-JP"/>
        </w:rPr>
        <w:t>e can schedule</w:t>
      </w:r>
      <w:r w:rsidR="009D027D">
        <w:rPr>
          <w:rFonts w:eastAsia="游明朝"/>
          <w:lang w:eastAsia="ja-JP"/>
        </w:rPr>
        <w:t xml:space="preserve"> </w:t>
      </w:r>
      <w:r w:rsidR="009D027D" w:rsidRPr="009D027D">
        <w:rPr>
          <w:rFonts w:eastAsia="游明朝"/>
          <w:lang w:eastAsia="ja-JP"/>
        </w:rPr>
        <w:t xml:space="preserve">it in a smart way and kind of not have this complication of multiple </w:t>
      </w:r>
      <w:r w:rsidR="009D027D">
        <w:rPr>
          <w:rFonts w:eastAsia="游明朝"/>
          <w:lang w:eastAsia="ja-JP"/>
        </w:rPr>
        <w:t>AP sharing</w:t>
      </w:r>
      <w:r w:rsidR="009D027D" w:rsidRPr="009D027D">
        <w:rPr>
          <w:rFonts w:eastAsia="游明朝"/>
          <w:lang w:eastAsia="ja-JP"/>
        </w:rPr>
        <w:t>.</w:t>
      </w:r>
    </w:p>
    <w:p w14:paraId="5EB31752" w14:textId="77777777" w:rsidR="00876914" w:rsidRDefault="00CF78AD" w:rsidP="00876914">
      <w:pPr>
        <w:ind w:left="720"/>
        <w:rPr>
          <w:lang w:eastAsia="en-GB"/>
        </w:rPr>
      </w:pPr>
      <w:r>
        <w:rPr>
          <w:rFonts w:eastAsia="游明朝" w:hint="eastAsia"/>
          <w:lang w:eastAsia="ja-JP"/>
        </w:rPr>
        <w:t>A</w:t>
      </w:r>
      <w:r>
        <w:rPr>
          <w:rFonts w:eastAsia="游明朝"/>
          <w:lang w:eastAsia="ja-JP"/>
        </w:rPr>
        <w:t xml:space="preserve">: </w:t>
      </w:r>
      <w:r w:rsidR="009D027D">
        <w:rPr>
          <w:rFonts w:eastAsia="游明朝"/>
          <w:lang w:eastAsia="ja-JP"/>
        </w:rPr>
        <w:t xml:space="preserve">Yes, that can be analyzed. </w:t>
      </w:r>
    </w:p>
    <w:p w14:paraId="4F77792A" w14:textId="77777777" w:rsidR="00876914" w:rsidRDefault="00CF78AD" w:rsidP="00876914">
      <w:pPr>
        <w:ind w:left="720"/>
        <w:rPr>
          <w:lang w:eastAsia="en-GB"/>
        </w:rPr>
      </w:pPr>
      <w:r>
        <w:rPr>
          <w:rFonts w:eastAsia="游明朝" w:hint="eastAsia"/>
          <w:lang w:eastAsia="ja-JP"/>
        </w:rPr>
        <w:t>C</w:t>
      </w:r>
      <w:r>
        <w:rPr>
          <w:rFonts w:eastAsia="游明朝"/>
          <w:lang w:eastAsia="ja-JP"/>
        </w:rPr>
        <w:t xml:space="preserve">: </w:t>
      </w:r>
      <w:r w:rsidR="009D027D">
        <w:rPr>
          <w:rFonts w:eastAsia="游明朝"/>
          <w:lang w:eastAsia="ja-JP"/>
        </w:rPr>
        <w:t xml:space="preserve">Comparing </w:t>
      </w:r>
      <w:r w:rsidR="009D027D" w:rsidRPr="009D027D">
        <w:rPr>
          <w:rFonts w:eastAsia="游明朝"/>
          <w:lang w:eastAsia="ja-JP"/>
        </w:rPr>
        <w:t>option one versus option two, I think option two is a complication.</w:t>
      </w:r>
    </w:p>
    <w:p w14:paraId="159D32B9" w14:textId="77777777" w:rsidR="00876914" w:rsidRDefault="00CF78AD" w:rsidP="00876914">
      <w:pPr>
        <w:ind w:left="720"/>
        <w:rPr>
          <w:lang w:eastAsia="en-GB"/>
        </w:rPr>
      </w:pPr>
      <w:r>
        <w:rPr>
          <w:rFonts w:eastAsia="游明朝" w:hint="eastAsia"/>
          <w:lang w:eastAsia="ja-JP"/>
        </w:rPr>
        <w:t>A</w:t>
      </w:r>
      <w:r>
        <w:rPr>
          <w:rFonts w:eastAsia="游明朝"/>
          <w:lang w:eastAsia="ja-JP"/>
        </w:rPr>
        <w:t xml:space="preserve">: </w:t>
      </w:r>
      <w:r w:rsidR="009D027D">
        <w:rPr>
          <w:rFonts w:eastAsia="游明朝"/>
          <w:lang w:eastAsia="ja-JP"/>
        </w:rPr>
        <w:t>I</w:t>
      </w:r>
      <w:r w:rsidR="009D027D" w:rsidRPr="009D027D">
        <w:rPr>
          <w:rFonts w:eastAsia="游明朝"/>
          <w:lang w:eastAsia="ja-JP"/>
        </w:rPr>
        <w:t>f we do define this group</w:t>
      </w:r>
      <w:r w:rsidR="009D027D">
        <w:rPr>
          <w:rFonts w:eastAsia="游明朝"/>
          <w:lang w:eastAsia="ja-JP"/>
        </w:rPr>
        <w:t xml:space="preserve"> as </w:t>
      </w:r>
      <w:r w:rsidR="009D027D" w:rsidRPr="009D027D">
        <w:rPr>
          <w:rFonts w:eastAsia="游明朝"/>
          <w:lang w:eastAsia="ja-JP"/>
        </w:rPr>
        <w:t xml:space="preserve">some </w:t>
      </w:r>
      <w:r w:rsidR="009D027D">
        <w:rPr>
          <w:rFonts w:eastAsia="游明朝"/>
          <w:lang w:eastAsia="ja-JP"/>
        </w:rPr>
        <w:t>multi-AP coordination,</w:t>
      </w:r>
      <w:r w:rsidR="009D027D" w:rsidRPr="009D027D">
        <w:rPr>
          <w:rFonts w:eastAsia="游明朝"/>
          <w:lang w:eastAsia="ja-JP"/>
        </w:rPr>
        <w:t xml:space="preserve"> you can combine them if you want to.</w:t>
      </w:r>
      <w:r w:rsidR="009D027D">
        <w:rPr>
          <w:rFonts w:eastAsia="游明朝"/>
          <w:lang w:eastAsia="ja-JP"/>
        </w:rPr>
        <w:t xml:space="preserve"> W</w:t>
      </w:r>
      <w:r w:rsidR="009D027D" w:rsidRPr="009D027D">
        <w:rPr>
          <w:rFonts w:eastAsia="游明朝"/>
          <w:lang w:eastAsia="ja-JP"/>
        </w:rPr>
        <w:t xml:space="preserve">hen you design them properly, and looking at efficacy devices, when people look at all those aspects of a building and taking realistic scenarios. </w:t>
      </w:r>
      <w:r w:rsidR="009D027D">
        <w:rPr>
          <w:rFonts w:eastAsia="游明朝"/>
          <w:lang w:eastAsia="ja-JP"/>
        </w:rPr>
        <w:t>C</w:t>
      </w:r>
      <w:r w:rsidR="009D027D" w:rsidRPr="009D027D">
        <w:rPr>
          <w:rFonts w:eastAsia="游明朝"/>
          <w:lang w:eastAsia="ja-JP"/>
        </w:rPr>
        <w:t>urrently, the RT</w:t>
      </w:r>
      <w:r w:rsidR="009D027D">
        <w:rPr>
          <w:rFonts w:eastAsia="游明朝"/>
          <w:lang w:eastAsia="ja-JP"/>
        </w:rPr>
        <w:t>W</w:t>
      </w:r>
      <w:r w:rsidR="009D027D" w:rsidRPr="009D027D">
        <w:rPr>
          <w:rFonts w:eastAsia="游明朝"/>
          <w:lang w:eastAsia="ja-JP"/>
        </w:rPr>
        <w:t>T relies on having a basis of station supporting it, otherwise, it's not working. If at some point you do reach a certain level of support that's going to happen is that's right.</w:t>
      </w:r>
    </w:p>
    <w:p w14:paraId="14EF3A54" w14:textId="073F8774" w:rsidR="00876914" w:rsidRDefault="00CF78AD" w:rsidP="00876914">
      <w:pPr>
        <w:ind w:left="720"/>
        <w:rPr>
          <w:lang w:eastAsia="en-GB"/>
        </w:rPr>
      </w:pPr>
      <w:r>
        <w:rPr>
          <w:rFonts w:eastAsia="游明朝" w:hint="eastAsia"/>
          <w:lang w:eastAsia="ja-JP"/>
        </w:rPr>
        <w:t>C</w:t>
      </w:r>
      <w:r>
        <w:rPr>
          <w:rFonts w:eastAsia="游明朝"/>
          <w:lang w:eastAsia="ja-JP"/>
        </w:rPr>
        <w:t xml:space="preserve">: </w:t>
      </w:r>
      <w:r w:rsidR="00E73569">
        <w:rPr>
          <w:rFonts w:eastAsia="游明朝"/>
          <w:lang w:eastAsia="ja-JP"/>
        </w:rPr>
        <w:t>Y</w:t>
      </w:r>
      <w:r w:rsidR="00E73569" w:rsidRPr="00E73569">
        <w:rPr>
          <w:rFonts w:eastAsia="游明朝"/>
          <w:lang w:eastAsia="ja-JP"/>
        </w:rPr>
        <w:t xml:space="preserve">ou bring up an important issue. </w:t>
      </w:r>
      <w:r w:rsidR="00E73569">
        <w:rPr>
          <w:rFonts w:eastAsia="游明朝"/>
          <w:lang w:eastAsia="ja-JP"/>
        </w:rPr>
        <w:t>W</w:t>
      </w:r>
      <w:r w:rsidR="00E73569" w:rsidRPr="00E73569">
        <w:rPr>
          <w:rFonts w:eastAsia="游明朝"/>
          <w:lang w:eastAsia="ja-JP"/>
        </w:rPr>
        <w:t>e've noticed this in our simulations as well</w:t>
      </w:r>
      <w:r w:rsidR="00E73569">
        <w:rPr>
          <w:rFonts w:eastAsia="游明朝"/>
          <w:lang w:eastAsia="ja-JP"/>
        </w:rPr>
        <w:t xml:space="preserve"> if </w:t>
      </w:r>
      <w:r w:rsidR="00E73569" w:rsidRPr="00E73569">
        <w:rPr>
          <w:rFonts w:eastAsia="游明朝"/>
          <w:lang w:eastAsia="ja-JP"/>
        </w:rPr>
        <w:t>you us</w:t>
      </w:r>
      <w:r w:rsidR="00E73569">
        <w:rPr>
          <w:rFonts w:eastAsia="游明朝"/>
          <w:lang w:eastAsia="ja-JP"/>
        </w:rPr>
        <w:t>e</w:t>
      </w:r>
      <w:r w:rsidR="00E73569" w:rsidRPr="00E73569">
        <w:rPr>
          <w:rFonts w:eastAsia="游明朝"/>
          <w:lang w:eastAsia="ja-JP"/>
        </w:rPr>
        <w:t xml:space="preserve"> something like spatial reuse</w:t>
      </w:r>
      <w:r w:rsidR="00DD02FB">
        <w:rPr>
          <w:rFonts w:eastAsia="游明朝"/>
          <w:lang w:eastAsia="ja-JP"/>
        </w:rPr>
        <w:t xml:space="preserve">, two APs, two BSSs </w:t>
      </w:r>
      <w:r w:rsidR="00E73569" w:rsidRPr="00E73569">
        <w:rPr>
          <w:rFonts w:eastAsia="游明朝"/>
          <w:lang w:eastAsia="ja-JP"/>
        </w:rPr>
        <w:t>can go out of sync</w:t>
      </w:r>
      <w:r w:rsidR="00E73569">
        <w:rPr>
          <w:rFonts w:eastAsia="游明朝"/>
          <w:lang w:eastAsia="ja-JP"/>
        </w:rPr>
        <w:t>. F</w:t>
      </w:r>
      <w:r w:rsidR="00E73569" w:rsidRPr="00E73569">
        <w:rPr>
          <w:rFonts w:eastAsia="游明朝"/>
          <w:lang w:eastAsia="ja-JP"/>
        </w:rPr>
        <w:t>or all of these coordination mechanisms, if you don't get the preamble</w:t>
      </w:r>
      <w:r w:rsidR="00DD02FB">
        <w:rPr>
          <w:rFonts w:eastAsia="游明朝"/>
          <w:lang w:eastAsia="ja-JP"/>
        </w:rPr>
        <w:t>,</w:t>
      </w:r>
      <w:r w:rsidR="00E73569" w:rsidRPr="00E73569">
        <w:rPr>
          <w:rFonts w:eastAsia="游明朝"/>
          <w:lang w:eastAsia="ja-JP"/>
        </w:rPr>
        <w:t xml:space="preserve"> </w:t>
      </w:r>
      <w:r w:rsidR="00DD02FB">
        <w:rPr>
          <w:rFonts w:eastAsia="游明朝"/>
          <w:lang w:eastAsia="ja-JP"/>
        </w:rPr>
        <w:t>e</w:t>
      </w:r>
      <w:r w:rsidR="00E73569" w:rsidRPr="00E73569">
        <w:rPr>
          <w:rFonts w:eastAsia="游明朝"/>
          <w:lang w:eastAsia="ja-JP"/>
        </w:rPr>
        <w:t>specially if you're outside the energy detection threshold</w:t>
      </w:r>
      <w:r w:rsidR="00E73569">
        <w:rPr>
          <w:rFonts w:eastAsia="游明朝"/>
          <w:lang w:eastAsia="ja-JP"/>
        </w:rPr>
        <w:t>,</w:t>
      </w:r>
      <w:r w:rsidR="00E73569" w:rsidRPr="00E73569">
        <w:rPr>
          <w:rFonts w:eastAsia="游明朝"/>
          <w:lang w:eastAsia="ja-JP"/>
        </w:rPr>
        <w:t xml:space="preserve"> </w:t>
      </w:r>
      <w:r w:rsidR="00E73569">
        <w:rPr>
          <w:rFonts w:eastAsia="游明朝"/>
          <w:lang w:eastAsia="ja-JP"/>
        </w:rPr>
        <w:t>o</w:t>
      </w:r>
      <w:r w:rsidR="00E73569" w:rsidRPr="00E73569">
        <w:rPr>
          <w:rFonts w:eastAsia="游明朝"/>
          <w:lang w:eastAsia="ja-JP"/>
        </w:rPr>
        <w:t>r if the primary channels are indifferent</w:t>
      </w:r>
      <w:r w:rsidR="00E73569">
        <w:rPr>
          <w:rFonts w:eastAsia="游明朝"/>
          <w:lang w:eastAsia="ja-JP"/>
        </w:rPr>
        <w:t>,</w:t>
      </w:r>
      <w:r w:rsidR="00E73569" w:rsidRPr="00E73569">
        <w:rPr>
          <w:rFonts w:eastAsia="游明朝"/>
          <w:lang w:eastAsia="ja-JP"/>
        </w:rPr>
        <w:t xml:space="preserve"> </w:t>
      </w:r>
      <w:r w:rsidR="00DD02FB" w:rsidRPr="00E73569">
        <w:rPr>
          <w:rFonts w:eastAsia="游明朝"/>
          <w:lang w:eastAsia="ja-JP"/>
        </w:rPr>
        <w:t>the coordination doesn't work</w:t>
      </w:r>
      <w:r w:rsidR="00DD02FB">
        <w:rPr>
          <w:rFonts w:eastAsia="游明朝"/>
          <w:lang w:eastAsia="ja-JP"/>
        </w:rPr>
        <w:t>.</w:t>
      </w:r>
      <w:r w:rsidR="00DD02FB" w:rsidRPr="00E73569">
        <w:rPr>
          <w:rFonts w:eastAsia="游明朝"/>
          <w:lang w:eastAsia="ja-JP"/>
        </w:rPr>
        <w:t xml:space="preserve"> </w:t>
      </w:r>
      <w:r w:rsidR="00E73569">
        <w:rPr>
          <w:rFonts w:eastAsia="游明朝"/>
          <w:lang w:eastAsia="ja-JP"/>
        </w:rPr>
        <w:t>H</w:t>
      </w:r>
      <w:r w:rsidR="00E73569" w:rsidRPr="00E73569">
        <w:rPr>
          <w:rFonts w:eastAsia="游明朝"/>
          <w:lang w:eastAsia="ja-JP"/>
        </w:rPr>
        <w:t>ere is looking specifically at solving it using RTW</w:t>
      </w:r>
      <w:r w:rsidR="00E73569">
        <w:rPr>
          <w:rFonts w:eastAsia="游明朝"/>
          <w:lang w:eastAsia="ja-JP"/>
        </w:rPr>
        <w:t>T</w:t>
      </w:r>
      <w:r w:rsidR="00E73569" w:rsidRPr="00E73569">
        <w:rPr>
          <w:rFonts w:eastAsia="游明朝"/>
          <w:lang w:eastAsia="ja-JP"/>
        </w:rPr>
        <w:t xml:space="preserve"> as long as two AP is implicitly coordinate to have like to end their transmissions at specific times without broadcasting something in their beacons</w:t>
      </w:r>
      <w:r w:rsidR="00DD02FB">
        <w:rPr>
          <w:rFonts w:eastAsia="游明朝"/>
          <w:lang w:eastAsia="ja-JP"/>
        </w:rPr>
        <w:t xml:space="preserve"> for</w:t>
      </w:r>
      <w:r w:rsidR="00E73569" w:rsidRPr="00E73569">
        <w:rPr>
          <w:rFonts w:eastAsia="游明朝"/>
          <w:lang w:eastAsia="ja-JP"/>
        </w:rPr>
        <w:t xml:space="preserve"> their states</w:t>
      </w:r>
      <w:r w:rsidR="00DD02FB">
        <w:rPr>
          <w:rFonts w:eastAsia="游明朝"/>
          <w:lang w:eastAsia="ja-JP"/>
        </w:rPr>
        <w:t xml:space="preserve">. </w:t>
      </w:r>
      <w:r w:rsidR="00E73569" w:rsidRPr="00E73569">
        <w:rPr>
          <w:rFonts w:eastAsia="游明朝"/>
          <w:lang w:eastAsia="ja-JP"/>
        </w:rPr>
        <w:t>That should potentially re</w:t>
      </w:r>
      <w:r w:rsidR="00DD02FB">
        <w:rPr>
          <w:rFonts w:eastAsia="游明朝"/>
          <w:lang w:eastAsia="ja-JP"/>
        </w:rPr>
        <w:t xml:space="preserve">solve the </w:t>
      </w:r>
      <w:r w:rsidR="00E73569" w:rsidRPr="00E73569">
        <w:rPr>
          <w:rFonts w:eastAsia="游明朝"/>
          <w:lang w:eastAsia="ja-JP"/>
        </w:rPr>
        <w:t xml:space="preserve">part of the issue but without having the overhead of broadcasting something in the beacon. </w:t>
      </w:r>
      <w:r w:rsidR="000247BA">
        <w:rPr>
          <w:rFonts w:eastAsia="游明朝"/>
          <w:lang w:eastAsia="ja-JP"/>
        </w:rPr>
        <w:t>M</w:t>
      </w:r>
      <w:r w:rsidR="000247BA" w:rsidRPr="000247BA">
        <w:rPr>
          <w:rFonts w:eastAsia="游明朝"/>
          <w:lang w:eastAsia="ja-JP"/>
        </w:rPr>
        <w:t>aybe they took quite elements to protect specific types</w:t>
      </w:r>
      <w:r w:rsidR="000247BA">
        <w:rPr>
          <w:rFonts w:eastAsia="游明朝"/>
          <w:lang w:eastAsia="ja-JP"/>
        </w:rPr>
        <w:t>.</w:t>
      </w:r>
      <w:r w:rsidR="000247BA" w:rsidRPr="000247BA">
        <w:rPr>
          <w:rFonts w:eastAsia="游明朝"/>
          <w:lang w:eastAsia="ja-JP"/>
        </w:rPr>
        <w:t xml:space="preserve"> Is there something what would be able to do </w:t>
      </w:r>
      <w:r w:rsidR="000247BA">
        <w:rPr>
          <w:rFonts w:eastAsia="游明朝"/>
          <w:lang w:eastAsia="ja-JP"/>
        </w:rPr>
        <w:t>AP</w:t>
      </w:r>
      <w:r w:rsidR="000247BA" w:rsidRPr="000247BA">
        <w:rPr>
          <w:rFonts w:eastAsia="游明朝"/>
          <w:lang w:eastAsia="ja-JP"/>
        </w:rPr>
        <w:t>s?</w:t>
      </w:r>
      <w:r w:rsidR="000247BA">
        <w:rPr>
          <w:rFonts w:eastAsia="游明朝"/>
          <w:lang w:eastAsia="ja-JP"/>
        </w:rPr>
        <w:t xml:space="preserve"> </w:t>
      </w:r>
      <w:r w:rsidR="000247BA">
        <w:rPr>
          <w:rFonts w:eastAsia="游明朝" w:hint="eastAsia"/>
          <w:lang w:eastAsia="ja-JP"/>
        </w:rPr>
        <w:t>Without</w:t>
      </w:r>
      <w:r w:rsidR="000247BA" w:rsidRPr="000247BA">
        <w:rPr>
          <w:rFonts w:eastAsia="游明朝"/>
          <w:lang w:eastAsia="ja-JP"/>
        </w:rPr>
        <w:t xml:space="preserve"> broadcasting </w:t>
      </w:r>
      <w:r w:rsidR="000247BA">
        <w:rPr>
          <w:rFonts w:eastAsia="游明朝"/>
          <w:lang w:eastAsia="ja-JP"/>
        </w:rPr>
        <w:t>R-T</w:t>
      </w:r>
      <w:r w:rsidR="000247BA" w:rsidRPr="000247BA">
        <w:rPr>
          <w:rFonts w:eastAsia="游明朝"/>
          <w:lang w:eastAsia="ja-JP"/>
        </w:rPr>
        <w:t>WT element in the beacon, th</w:t>
      </w:r>
      <w:r w:rsidR="000247BA">
        <w:rPr>
          <w:rFonts w:eastAsia="游明朝"/>
          <w:lang w:eastAsia="ja-JP"/>
        </w:rPr>
        <w:t>en they</w:t>
      </w:r>
      <w:r w:rsidR="000247BA" w:rsidRPr="000247BA">
        <w:rPr>
          <w:rFonts w:eastAsia="游明朝"/>
          <w:lang w:eastAsia="ja-JP"/>
        </w:rPr>
        <w:t xml:space="preserve"> understand that </w:t>
      </w:r>
      <w:r w:rsidR="000247BA">
        <w:rPr>
          <w:rFonts w:eastAsia="游明朝"/>
          <w:lang w:eastAsia="ja-JP"/>
        </w:rPr>
        <w:t>they</w:t>
      </w:r>
      <w:r w:rsidR="000247BA" w:rsidRPr="000247BA">
        <w:rPr>
          <w:rFonts w:eastAsia="游明朝"/>
          <w:lang w:eastAsia="ja-JP"/>
        </w:rPr>
        <w:t xml:space="preserve"> need to end </w:t>
      </w:r>
      <w:r w:rsidR="000247BA">
        <w:rPr>
          <w:rFonts w:eastAsia="游明朝"/>
          <w:lang w:eastAsia="ja-JP"/>
        </w:rPr>
        <w:t>their own</w:t>
      </w:r>
      <w:r w:rsidR="000247BA" w:rsidRPr="000247BA">
        <w:rPr>
          <w:rFonts w:eastAsia="游明朝"/>
          <w:lang w:eastAsia="ja-JP"/>
        </w:rPr>
        <w:t xml:space="preserve"> transmissions at these specific intervals. That gives some level of confidence that both AP</w:t>
      </w:r>
      <w:r w:rsidR="000247BA">
        <w:rPr>
          <w:rFonts w:eastAsia="游明朝"/>
          <w:lang w:eastAsia="ja-JP"/>
        </w:rPr>
        <w:t>s</w:t>
      </w:r>
      <w:r w:rsidR="000247BA" w:rsidRPr="000247BA">
        <w:rPr>
          <w:rFonts w:eastAsia="游明朝"/>
          <w:lang w:eastAsia="ja-JP"/>
        </w:rPr>
        <w:t xml:space="preserve"> </w:t>
      </w:r>
      <w:r w:rsidR="000247BA">
        <w:rPr>
          <w:rFonts w:eastAsia="游明朝"/>
          <w:lang w:eastAsia="ja-JP"/>
        </w:rPr>
        <w:t>will do preamble</w:t>
      </w:r>
      <w:r w:rsidR="000247BA" w:rsidRPr="000247BA">
        <w:rPr>
          <w:rFonts w:eastAsia="游明朝"/>
          <w:lang w:eastAsia="ja-JP"/>
        </w:rPr>
        <w:t xml:space="preserve"> detection</w:t>
      </w:r>
      <w:r w:rsidR="000247BA">
        <w:rPr>
          <w:rFonts w:eastAsia="游明朝"/>
          <w:lang w:eastAsia="ja-JP"/>
        </w:rPr>
        <w:t xml:space="preserve"> </w:t>
      </w:r>
      <w:r w:rsidR="000247BA" w:rsidRPr="000247BA">
        <w:rPr>
          <w:rFonts w:eastAsia="游明朝"/>
          <w:lang w:eastAsia="ja-JP"/>
        </w:rPr>
        <w:t>and those specific times so that when one of them initiates the other is likely to detect the preamble and then to the sharing</w:t>
      </w:r>
      <w:r w:rsidR="000247BA">
        <w:rPr>
          <w:rFonts w:eastAsia="游明朝"/>
          <w:lang w:eastAsia="ja-JP"/>
        </w:rPr>
        <w:t xml:space="preserve">. </w:t>
      </w:r>
    </w:p>
    <w:p w14:paraId="714E077D" w14:textId="3C6BA2B1" w:rsidR="00876914" w:rsidRDefault="000247BA" w:rsidP="00876914">
      <w:pPr>
        <w:ind w:left="720"/>
        <w:rPr>
          <w:lang w:eastAsia="en-GB"/>
        </w:rPr>
      </w:pPr>
      <w:r>
        <w:rPr>
          <w:rFonts w:eastAsia="游明朝" w:hint="eastAsia"/>
          <w:lang w:eastAsia="ja-JP"/>
        </w:rPr>
        <w:t>A</w:t>
      </w:r>
      <w:r>
        <w:rPr>
          <w:rFonts w:eastAsia="游明朝"/>
          <w:lang w:eastAsia="ja-JP"/>
        </w:rPr>
        <w:t xml:space="preserve">: </w:t>
      </w:r>
      <w:r w:rsidRPr="000247BA">
        <w:rPr>
          <w:rFonts w:eastAsia="游明朝"/>
          <w:lang w:eastAsia="ja-JP"/>
        </w:rPr>
        <w:t>I think that's what we say that is our duty to could have some tim</w:t>
      </w:r>
      <w:r w:rsidR="00297A36">
        <w:rPr>
          <w:rFonts w:eastAsia="游明朝"/>
          <w:lang w:eastAsia="ja-JP"/>
        </w:rPr>
        <w:t xml:space="preserve">ing </w:t>
      </w:r>
      <w:r w:rsidRPr="000247BA">
        <w:rPr>
          <w:rFonts w:eastAsia="游明朝"/>
          <w:lang w:eastAsia="ja-JP"/>
        </w:rPr>
        <w:t>which it would end it takes off and then a con</w:t>
      </w:r>
      <w:r>
        <w:rPr>
          <w:rFonts w:eastAsia="游明朝"/>
          <w:lang w:eastAsia="ja-JP"/>
        </w:rPr>
        <w:t>t</w:t>
      </w:r>
      <w:r w:rsidRPr="000247BA">
        <w:rPr>
          <w:rFonts w:eastAsia="游明朝"/>
          <w:lang w:eastAsia="ja-JP"/>
        </w:rPr>
        <w:t xml:space="preserve">ention period. </w:t>
      </w:r>
      <w:r>
        <w:rPr>
          <w:rFonts w:eastAsia="游明朝"/>
          <w:lang w:eastAsia="ja-JP"/>
        </w:rPr>
        <w:t xml:space="preserve">And all </w:t>
      </w:r>
      <w:r w:rsidRPr="000247BA">
        <w:rPr>
          <w:rFonts w:eastAsia="游明朝"/>
          <w:lang w:eastAsia="ja-JP"/>
        </w:rPr>
        <w:t>of them would be in sync</w:t>
      </w:r>
      <w:r>
        <w:rPr>
          <w:rFonts w:eastAsia="游明朝"/>
          <w:lang w:eastAsia="ja-JP"/>
        </w:rPr>
        <w:t xml:space="preserve"> and</w:t>
      </w:r>
      <w:r w:rsidRPr="000247BA">
        <w:rPr>
          <w:rFonts w:eastAsia="游明朝"/>
          <w:lang w:eastAsia="ja-JP"/>
        </w:rPr>
        <w:t xml:space="preserve"> able to detect each</w:t>
      </w:r>
      <w:r>
        <w:rPr>
          <w:rFonts w:eastAsia="游明朝"/>
          <w:lang w:eastAsia="ja-JP"/>
        </w:rPr>
        <w:t xml:space="preserve"> </w:t>
      </w:r>
      <w:r w:rsidR="00B07902">
        <w:rPr>
          <w:rFonts w:eastAsia="游明朝"/>
          <w:lang w:eastAsia="ja-JP"/>
        </w:rPr>
        <w:t>other</w:t>
      </w:r>
      <w:r>
        <w:rPr>
          <w:rFonts w:eastAsia="游明朝"/>
          <w:lang w:eastAsia="ja-JP"/>
        </w:rPr>
        <w:t xml:space="preserve">. </w:t>
      </w:r>
    </w:p>
    <w:p w14:paraId="333F6D06" w14:textId="77777777" w:rsidR="00876914" w:rsidRDefault="00297A36" w:rsidP="00876914">
      <w:pPr>
        <w:ind w:left="720"/>
        <w:rPr>
          <w:lang w:eastAsia="en-GB"/>
        </w:rPr>
      </w:pPr>
      <w:r>
        <w:rPr>
          <w:rFonts w:eastAsia="游明朝" w:hint="eastAsia"/>
          <w:lang w:eastAsia="ja-JP"/>
        </w:rPr>
        <w:lastRenderedPageBreak/>
        <w:t>C</w:t>
      </w:r>
      <w:r>
        <w:rPr>
          <w:rFonts w:eastAsia="游明朝"/>
          <w:lang w:eastAsia="ja-JP"/>
        </w:rPr>
        <w:t>: T</w:t>
      </w:r>
      <w:r w:rsidRPr="00297A36">
        <w:rPr>
          <w:rFonts w:eastAsia="游明朝"/>
          <w:lang w:eastAsia="ja-JP"/>
        </w:rPr>
        <w:t xml:space="preserve">he only difference is whether you include it in the beacons or </w:t>
      </w:r>
      <w:r>
        <w:rPr>
          <w:rFonts w:eastAsia="游明朝"/>
          <w:lang w:eastAsia="ja-JP"/>
        </w:rPr>
        <w:t xml:space="preserve">not. </w:t>
      </w:r>
    </w:p>
    <w:p w14:paraId="0138CEFF" w14:textId="77777777" w:rsidR="00876914" w:rsidRDefault="00297A36" w:rsidP="00876914">
      <w:pPr>
        <w:ind w:left="720"/>
        <w:rPr>
          <w:lang w:eastAsia="en-GB"/>
        </w:rPr>
      </w:pPr>
      <w:r>
        <w:rPr>
          <w:rFonts w:eastAsia="游明朝" w:hint="eastAsia"/>
          <w:lang w:eastAsia="ja-JP"/>
        </w:rPr>
        <w:t>A</w:t>
      </w:r>
      <w:r>
        <w:rPr>
          <w:rFonts w:eastAsia="游明朝"/>
          <w:lang w:eastAsia="ja-JP"/>
        </w:rPr>
        <w:t xml:space="preserve">: OK. </w:t>
      </w:r>
    </w:p>
    <w:p w14:paraId="00665026" w14:textId="77777777" w:rsidR="00876914" w:rsidRDefault="00CF78AD" w:rsidP="00876914">
      <w:pPr>
        <w:ind w:left="720"/>
        <w:rPr>
          <w:lang w:eastAsia="en-GB"/>
        </w:rPr>
      </w:pPr>
      <w:r>
        <w:rPr>
          <w:rFonts w:eastAsia="游明朝" w:hint="eastAsia"/>
          <w:lang w:eastAsia="ja-JP"/>
        </w:rPr>
        <w:t>C</w:t>
      </w:r>
      <w:r>
        <w:rPr>
          <w:rFonts w:eastAsia="游明朝"/>
          <w:lang w:eastAsia="ja-JP"/>
        </w:rPr>
        <w:t xml:space="preserve">: </w:t>
      </w:r>
      <w:r w:rsidR="00297A36">
        <w:rPr>
          <w:rFonts w:eastAsia="游明朝"/>
          <w:lang w:eastAsia="ja-JP"/>
        </w:rPr>
        <w:t>For different BSSs, each BSS</w:t>
      </w:r>
      <w:r w:rsidR="00297A36" w:rsidRPr="00297A36">
        <w:rPr>
          <w:rFonts w:eastAsia="游明朝"/>
          <w:lang w:eastAsia="ja-JP"/>
        </w:rPr>
        <w:t xml:space="preserve"> start</w:t>
      </w:r>
      <w:r w:rsidR="00297A36">
        <w:rPr>
          <w:rFonts w:eastAsia="游明朝"/>
          <w:lang w:eastAsia="ja-JP"/>
        </w:rPr>
        <w:t>s</w:t>
      </w:r>
      <w:r w:rsidR="00297A36" w:rsidRPr="00297A36">
        <w:rPr>
          <w:rFonts w:eastAsia="游明朝"/>
          <w:lang w:eastAsia="ja-JP"/>
        </w:rPr>
        <w:t xml:space="preserve"> at a different time point</w:t>
      </w:r>
      <w:r w:rsidR="00297A36">
        <w:rPr>
          <w:rFonts w:eastAsia="游明朝"/>
          <w:lang w:eastAsia="ja-JP"/>
        </w:rPr>
        <w:t>. So, I think it’s hard to expand the coordinating RTWT SP across OBSSs. I’m not sure it works.</w:t>
      </w:r>
    </w:p>
    <w:p w14:paraId="4C8788A0" w14:textId="6D2D7F4D" w:rsidR="00876914" w:rsidRDefault="00CF78AD" w:rsidP="00876914">
      <w:pPr>
        <w:ind w:left="720"/>
        <w:rPr>
          <w:lang w:eastAsia="en-GB"/>
        </w:rPr>
      </w:pPr>
      <w:r>
        <w:rPr>
          <w:rFonts w:eastAsia="游明朝" w:hint="eastAsia"/>
          <w:lang w:eastAsia="ja-JP"/>
        </w:rPr>
        <w:t>A</w:t>
      </w:r>
      <w:r>
        <w:rPr>
          <w:rFonts w:eastAsia="游明朝"/>
          <w:lang w:eastAsia="ja-JP"/>
        </w:rPr>
        <w:t xml:space="preserve">: </w:t>
      </w:r>
      <w:r w:rsidR="00B07902">
        <w:rPr>
          <w:rFonts w:eastAsia="游明朝"/>
          <w:lang w:eastAsia="ja-JP"/>
        </w:rPr>
        <w:t>I</w:t>
      </w:r>
      <w:r w:rsidR="00297A36" w:rsidRPr="00297A36">
        <w:rPr>
          <w:rFonts w:eastAsia="游明朝"/>
          <w:lang w:eastAsia="ja-JP"/>
        </w:rPr>
        <w:t xml:space="preserve">f the </w:t>
      </w:r>
      <w:r w:rsidR="00297A36">
        <w:rPr>
          <w:rFonts w:eastAsia="游明朝"/>
          <w:lang w:eastAsia="ja-JP"/>
        </w:rPr>
        <w:t xml:space="preserve">coordinations </w:t>
      </w:r>
      <w:r w:rsidR="00297A36" w:rsidRPr="00297A36">
        <w:rPr>
          <w:rFonts w:eastAsia="游明朝"/>
          <w:lang w:eastAsia="ja-JP"/>
        </w:rPr>
        <w:t xml:space="preserve">are too complicated, or </w:t>
      </w:r>
      <w:r w:rsidR="00297A36">
        <w:rPr>
          <w:rFonts w:eastAsia="游明朝"/>
          <w:lang w:eastAsia="ja-JP"/>
        </w:rPr>
        <w:t xml:space="preserve">if </w:t>
      </w:r>
      <w:r w:rsidR="00297A36" w:rsidRPr="00297A36">
        <w:rPr>
          <w:rFonts w:eastAsia="游明朝"/>
          <w:lang w:eastAsia="ja-JP"/>
        </w:rPr>
        <w:t xml:space="preserve">there's too many stations, it's </w:t>
      </w:r>
      <w:r w:rsidR="00B07902" w:rsidRPr="00297A36">
        <w:rPr>
          <w:rFonts w:eastAsia="游明朝"/>
          <w:lang w:eastAsia="ja-JP"/>
        </w:rPr>
        <w:t>going to</w:t>
      </w:r>
      <w:r w:rsidR="00297A36" w:rsidRPr="00297A36">
        <w:rPr>
          <w:rFonts w:eastAsia="游明朝"/>
          <w:lang w:eastAsia="ja-JP"/>
        </w:rPr>
        <w:t xml:space="preserve"> be very difficult to get </w:t>
      </w:r>
      <w:r w:rsidR="00297A36">
        <w:rPr>
          <w:rFonts w:eastAsia="游明朝"/>
          <w:lang w:eastAsia="ja-JP"/>
        </w:rPr>
        <w:t xml:space="preserve">harmonized to require too many </w:t>
      </w:r>
      <w:r w:rsidR="00B07902">
        <w:rPr>
          <w:rFonts w:eastAsia="游明朝"/>
          <w:lang w:eastAsia="ja-JP"/>
        </w:rPr>
        <w:t>resources</w:t>
      </w:r>
      <w:r w:rsidR="00297A36">
        <w:rPr>
          <w:rFonts w:eastAsia="游明朝"/>
          <w:lang w:eastAsia="ja-JP"/>
        </w:rPr>
        <w:t xml:space="preserve">. </w:t>
      </w:r>
      <w:r w:rsidR="00297A36" w:rsidRPr="00297A36">
        <w:rPr>
          <w:rFonts w:eastAsia="游明朝"/>
          <w:lang w:eastAsia="ja-JP"/>
        </w:rPr>
        <w:t xml:space="preserve">I used some of these can only work in very small type of setup for </w:t>
      </w:r>
      <w:r w:rsidR="00297A36">
        <w:rPr>
          <w:rFonts w:eastAsia="游明朝"/>
          <w:lang w:eastAsia="ja-JP"/>
        </w:rPr>
        <w:t xml:space="preserve">APs and a group of stations. </w:t>
      </w:r>
    </w:p>
    <w:p w14:paraId="7EBCDD69" w14:textId="77777777" w:rsidR="00876914" w:rsidRDefault="00CF78AD" w:rsidP="00876914">
      <w:pPr>
        <w:ind w:left="720"/>
        <w:rPr>
          <w:lang w:eastAsia="en-GB"/>
        </w:rPr>
      </w:pPr>
      <w:r>
        <w:rPr>
          <w:rFonts w:eastAsia="游明朝" w:hint="eastAsia"/>
          <w:lang w:eastAsia="ja-JP"/>
        </w:rPr>
        <w:t>C</w:t>
      </w:r>
      <w:r>
        <w:rPr>
          <w:rFonts w:eastAsia="游明朝"/>
          <w:lang w:eastAsia="ja-JP"/>
        </w:rPr>
        <w:t xml:space="preserve">: </w:t>
      </w:r>
      <w:r w:rsidR="00F61F84" w:rsidRPr="00F61F84">
        <w:rPr>
          <w:rFonts w:eastAsia="游明朝"/>
          <w:lang w:eastAsia="ja-JP"/>
        </w:rPr>
        <w:t xml:space="preserve">You mentioned that you won't use the </w:t>
      </w:r>
      <w:r w:rsidR="00F61F84">
        <w:rPr>
          <w:rFonts w:eastAsia="游明朝"/>
          <w:lang w:eastAsia="ja-JP"/>
        </w:rPr>
        <w:t>RTWT</w:t>
      </w:r>
      <w:r w:rsidR="00F61F84" w:rsidRPr="00F61F84">
        <w:rPr>
          <w:rFonts w:eastAsia="游明朝"/>
          <w:lang w:eastAsia="ja-JP"/>
        </w:rPr>
        <w:t xml:space="preserve"> also to enable the </w:t>
      </w:r>
      <w:r w:rsidR="00F61F84">
        <w:rPr>
          <w:rFonts w:eastAsia="游明朝"/>
          <w:lang w:eastAsia="ja-JP"/>
        </w:rPr>
        <w:t>coordinated spatial reuse</w:t>
      </w:r>
      <w:r w:rsidR="00F61F84" w:rsidRPr="00F61F84">
        <w:rPr>
          <w:rFonts w:eastAsia="游明朝"/>
          <w:lang w:eastAsia="ja-JP"/>
        </w:rPr>
        <w:t xml:space="preserve">. I'm just wondering if that will force the transmission from given the </w:t>
      </w:r>
      <w:r w:rsidR="00F61F84">
        <w:rPr>
          <w:rFonts w:eastAsia="游明朝"/>
          <w:lang w:eastAsia="ja-JP"/>
        </w:rPr>
        <w:t>BSS</w:t>
      </w:r>
      <w:r w:rsidR="00F61F84" w:rsidRPr="00F61F84">
        <w:rPr>
          <w:rFonts w:eastAsia="游明朝"/>
          <w:lang w:eastAsia="ja-JP"/>
        </w:rPr>
        <w:t xml:space="preserve"> transmitted at same time.</w:t>
      </w:r>
    </w:p>
    <w:p w14:paraId="23FF629F" w14:textId="77777777" w:rsidR="00876914" w:rsidRDefault="00CF78AD" w:rsidP="00876914">
      <w:pPr>
        <w:ind w:left="720"/>
        <w:rPr>
          <w:lang w:eastAsia="en-GB"/>
        </w:rPr>
      </w:pPr>
      <w:r>
        <w:rPr>
          <w:rFonts w:eastAsia="游明朝" w:hint="eastAsia"/>
          <w:lang w:eastAsia="ja-JP"/>
        </w:rPr>
        <w:t>A</w:t>
      </w:r>
      <w:r>
        <w:rPr>
          <w:rFonts w:eastAsia="游明朝"/>
          <w:lang w:eastAsia="ja-JP"/>
        </w:rPr>
        <w:t xml:space="preserve">: </w:t>
      </w:r>
      <w:r w:rsidR="00F61F84">
        <w:rPr>
          <w:rFonts w:eastAsia="游明朝"/>
          <w:lang w:eastAsia="ja-JP"/>
        </w:rPr>
        <w:t>W</w:t>
      </w:r>
      <w:r w:rsidR="00F61F84" w:rsidRPr="00F61F84">
        <w:rPr>
          <w:rFonts w:eastAsia="游明朝"/>
          <w:lang w:eastAsia="ja-JP"/>
        </w:rPr>
        <w:t xml:space="preserve">e could potentially do it, if we do this. If we do that more </w:t>
      </w:r>
      <w:r w:rsidR="00F61F84">
        <w:rPr>
          <w:rFonts w:eastAsia="游明朝"/>
          <w:lang w:eastAsia="ja-JP"/>
        </w:rPr>
        <w:t xml:space="preserve">on </w:t>
      </w:r>
      <w:r w:rsidR="00F61F84" w:rsidRPr="00F61F84">
        <w:rPr>
          <w:rFonts w:eastAsia="游明朝"/>
          <w:lang w:eastAsia="ja-JP"/>
        </w:rPr>
        <w:t>th</w:t>
      </w:r>
      <w:r w:rsidR="00F61F84">
        <w:rPr>
          <w:rFonts w:eastAsia="游明朝"/>
          <w:lang w:eastAsia="ja-JP"/>
        </w:rPr>
        <w:t>e</w:t>
      </w:r>
      <w:r w:rsidR="00F61F84" w:rsidRPr="00F61F84">
        <w:rPr>
          <w:rFonts w:eastAsia="游明朝"/>
          <w:lang w:eastAsia="ja-JP"/>
        </w:rPr>
        <w:t xml:space="preserve"> </w:t>
      </w:r>
      <w:r w:rsidR="00F61F84">
        <w:rPr>
          <w:rFonts w:eastAsia="游明朝"/>
          <w:lang w:eastAsia="ja-JP"/>
        </w:rPr>
        <w:t xml:space="preserve">service period, </w:t>
      </w:r>
      <w:r w:rsidR="00F61F84" w:rsidRPr="00F61F84">
        <w:rPr>
          <w:rFonts w:eastAsia="游明朝"/>
          <w:lang w:eastAsia="ja-JP"/>
        </w:rPr>
        <w:t>and you would do especially in that case, so they wouldn't be. So</w:t>
      </w:r>
      <w:r w:rsidR="0032145D">
        <w:rPr>
          <w:rFonts w:eastAsia="游明朝"/>
          <w:lang w:eastAsia="ja-JP"/>
        </w:rPr>
        <w:t>,</w:t>
      </w:r>
      <w:r w:rsidR="00F61F84" w:rsidRPr="00F61F84">
        <w:rPr>
          <w:rFonts w:eastAsia="游明朝"/>
          <w:lang w:eastAsia="ja-JP"/>
        </w:rPr>
        <w:t xml:space="preserve"> we had an alignment of the transmission.</w:t>
      </w:r>
    </w:p>
    <w:p w14:paraId="2746A7BF" w14:textId="77777777" w:rsidR="00876914" w:rsidRDefault="00CF78AD" w:rsidP="00876914">
      <w:pPr>
        <w:ind w:left="720"/>
        <w:rPr>
          <w:lang w:eastAsia="en-GB"/>
        </w:rPr>
      </w:pPr>
      <w:r>
        <w:rPr>
          <w:rFonts w:eastAsia="游明朝" w:hint="eastAsia"/>
          <w:lang w:eastAsia="ja-JP"/>
        </w:rPr>
        <w:t>C</w:t>
      </w:r>
      <w:r>
        <w:rPr>
          <w:rFonts w:eastAsia="游明朝"/>
          <w:lang w:eastAsia="ja-JP"/>
        </w:rPr>
        <w:t xml:space="preserve">: </w:t>
      </w:r>
      <w:r w:rsidR="0032145D">
        <w:rPr>
          <w:rFonts w:eastAsia="游明朝"/>
          <w:lang w:eastAsia="ja-JP"/>
        </w:rPr>
        <w:t>I</w:t>
      </w:r>
      <w:r w:rsidR="0032145D" w:rsidRPr="0032145D">
        <w:rPr>
          <w:rFonts w:eastAsia="游明朝"/>
          <w:lang w:eastAsia="ja-JP"/>
        </w:rPr>
        <w:t xml:space="preserve">t mentions that it needs to be sure that we have the </w:t>
      </w:r>
      <w:r w:rsidR="0032145D">
        <w:rPr>
          <w:rFonts w:eastAsia="游明朝"/>
          <w:lang w:eastAsia="ja-JP"/>
        </w:rPr>
        <w:t>AP extend</w:t>
      </w:r>
      <w:r w:rsidR="0032145D" w:rsidRPr="0032145D">
        <w:rPr>
          <w:rFonts w:eastAsia="游明朝"/>
          <w:lang w:eastAsia="ja-JP"/>
        </w:rPr>
        <w:t xml:space="preserve">s the protection of the </w:t>
      </w:r>
      <w:r w:rsidR="0032145D">
        <w:rPr>
          <w:rFonts w:eastAsia="游明朝"/>
          <w:lang w:eastAsia="ja-JP"/>
        </w:rPr>
        <w:t>RTWT</w:t>
      </w:r>
      <w:r w:rsidR="0032145D" w:rsidRPr="0032145D">
        <w:rPr>
          <w:rFonts w:eastAsia="游明朝"/>
          <w:lang w:eastAsia="ja-JP"/>
        </w:rPr>
        <w:t xml:space="preserve"> schedule. I'm wondering whether it's going to have some extension in time</w:t>
      </w:r>
      <w:r w:rsidR="0032145D">
        <w:rPr>
          <w:rFonts w:eastAsia="游明朝"/>
          <w:lang w:eastAsia="ja-JP"/>
        </w:rPr>
        <w:t>,</w:t>
      </w:r>
      <w:r w:rsidR="0032145D" w:rsidRPr="0032145D">
        <w:rPr>
          <w:rFonts w:eastAsia="游明朝"/>
          <w:lang w:eastAsia="ja-JP"/>
        </w:rPr>
        <w:t xml:space="preserve"> </w:t>
      </w:r>
      <w:r w:rsidR="0032145D">
        <w:rPr>
          <w:rFonts w:eastAsia="游明朝"/>
          <w:lang w:eastAsia="ja-JP"/>
        </w:rPr>
        <w:t xml:space="preserve">spatially, or </w:t>
      </w:r>
      <w:r w:rsidR="0032145D" w:rsidRPr="0032145D">
        <w:rPr>
          <w:rFonts w:eastAsia="游明朝"/>
          <w:lang w:eastAsia="ja-JP"/>
        </w:rPr>
        <w:t>ba</w:t>
      </w:r>
      <w:r w:rsidR="0032145D">
        <w:rPr>
          <w:rFonts w:eastAsia="游明朝"/>
          <w:lang w:eastAsia="ja-JP"/>
        </w:rPr>
        <w:t>ndwidth</w:t>
      </w:r>
      <w:r w:rsidR="0032145D" w:rsidRPr="0032145D">
        <w:rPr>
          <w:rFonts w:eastAsia="游明朝"/>
          <w:lang w:eastAsia="ja-JP"/>
        </w:rPr>
        <w:t>.</w:t>
      </w:r>
    </w:p>
    <w:p w14:paraId="5D060032" w14:textId="05799D98" w:rsidR="00876914" w:rsidRDefault="00CF78AD" w:rsidP="00876914">
      <w:pPr>
        <w:ind w:left="720"/>
        <w:rPr>
          <w:lang w:eastAsia="en-GB"/>
        </w:rPr>
      </w:pPr>
      <w:r>
        <w:rPr>
          <w:rFonts w:eastAsia="游明朝" w:hint="eastAsia"/>
          <w:lang w:eastAsia="ja-JP"/>
        </w:rPr>
        <w:t>A</w:t>
      </w:r>
      <w:r>
        <w:rPr>
          <w:rFonts w:eastAsia="游明朝"/>
          <w:lang w:eastAsia="ja-JP"/>
        </w:rPr>
        <w:t xml:space="preserve">: </w:t>
      </w:r>
      <w:r w:rsidR="0032145D" w:rsidRPr="0032145D">
        <w:rPr>
          <w:rFonts w:eastAsia="游明朝"/>
          <w:lang w:eastAsia="ja-JP"/>
        </w:rPr>
        <w:t xml:space="preserve">If an AP extend the protection of another AP, it doesn't simply mean that it's going to advertise </w:t>
      </w:r>
      <w:r w:rsidR="0032145D">
        <w:rPr>
          <w:rFonts w:eastAsia="游明朝"/>
          <w:lang w:eastAsia="ja-JP"/>
        </w:rPr>
        <w:t>RTWT</w:t>
      </w:r>
      <w:r w:rsidR="0032145D" w:rsidRPr="0032145D">
        <w:rPr>
          <w:rFonts w:eastAsia="游明朝"/>
          <w:lang w:eastAsia="ja-JP"/>
        </w:rPr>
        <w:t>, after the schedule is on beacon for its own stations.</w:t>
      </w:r>
      <w:r w:rsidR="0032145D">
        <w:rPr>
          <w:rFonts w:eastAsia="游明朝"/>
          <w:lang w:eastAsia="ja-JP"/>
        </w:rPr>
        <w:t xml:space="preserve"> </w:t>
      </w:r>
      <w:r w:rsidR="0032145D" w:rsidRPr="0032145D">
        <w:rPr>
          <w:rFonts w:eastAsia="游明朝"/>
          <w:lang w:eastAsia="ja-JP"/>
        </w:rPr>
        <w:t xml:space="preserve">And the opportunity rules that apply to those stations within the </w:t>
      </w:r>
      <w:r w:rsidR="0032145D">
        <w:rPr>
          <w:rFonts w:eastAsia="游明朝"/>
          <w:lang w:eastAsia="ja-JP"/>
        </w:rPr>
        <w:t>s</w:t>
      </w:r>
      <w:r w:rsidR="0032145D" w:rsidRPr="0032145D">
        <w:rPr>
          <w:rFonts w:eastAsia="游明朝"/>
          <w:lang w:eastAsia="ja-JP"/>
        </w:rPr>
        <w:t>e</w:t>
      </w:r>
      <w:r w:rsidR="0032145D">
        <w:rPr>
          <w:rFonts w:eastAsia="游明朝"/>
          <w:lang w:eastAsia="ja-JP"/>
        </w:rPr>
        <w:t>rvice period. W</w:t>
      </w:r>
      <w:r w:rsidR="0032145D" w:rsidRPr="0032145D">
        <w:rPr>
          <w:rFonts w:eastAsia="游明朝"/>
          <w:lang w:eastAsia="ja-JP"/>
        </w:rPr>
        <w:t>e've extended to the neighboring AP</w:t>
      </w:r>
      <w:r w:rsidR="0032145D">
        <w:rPr>
          <w:rFonts w:eastAsia="游明朝"/>
          <w:lang w:eastAsia="ja-JP"/>
        </w:rPr>
        <w:t>s</w:t>
      </w:r>
      <w:r w:rsidR="0032145D" w:rsidRPr="0032145D">
        <w:rPr>
          <w:rFonts w:eastAsia="游明朝"/>
          <w:lang w:eastAsia="ja-JP"/>
        </w:rPr>
        <w:t xml:space="preserve"> doing the same thing</w:t>
      </w:r>
      <w:r w:rsidR="0032145D">
        <w:rPr>
          <w:rFonts w:eastAsia="游明朝"/>
          <w:lang w:eastAsia="ja-JP"/>
        </w:rPr>
        <w:t>.</w:t>
      </w:r>
    </w:p>
    <w:p w14:paraId="345B549C" w14:textId="77777777" w:rsidR="00876914" w:rsidRDefault="00CF78AD" w:rsidP="00876914">
      <w:pPr>
        <w:ind w:left="720"/>
        <w:rPr>
          <w:lang w:eastAsia="en-GB"/>
        </w:rPr>
      </w:pPr>
      <w:r>
        <w:rPr>
          <w:rFonts w:eastAsia="游明朝" w:hint="eastAsia"/>
          <w:lang w:eastAsia="ja-JP"/>
        </w:rPr>
        <w:t>C</w:t>
      </w:r>
      <w:r>
        <w:rPr>
          <w:rFonts w:eastAsia="游明朝"/>
          <w:lang w:eastAsia="ja-JP"/>
        </w:rPr>
        <w:t xml:space="preserve">: </w:t>
      </w:r>
      <w:r w:rsidR="0032145D">
        <w:rPr>
          <w:rFonts w:eastAsia="游明朝"/>
          <w:lang w:eastAsia="ja-JP"/>
        </w:rPr>
        <w:t>Is it spatial?</w:t>
      </w:r>
    </w:p>
    <w:p w14:paraId="0F59A666" w14:textId="721F4307" w:rsidR="00CF78AD" w:rsidRPr="00876914" w:rsidRDefault="00CF78AD" w:rsidP="00876914">
      <w:pPr>
        <w:ind w:left="720"/>
        <w:rPr>
          <w:lang w:eastAsia="en-GB"/>
        </w:rPr>
      </w:pPr>
      <w:r>
        <w:rPr>
          <w:rFonts w:eastAsia="游明朝" w:hint="eastAsia"/>
          <w:lang w:eastAsia="ja-JP"/>
        </w:rPr>
        <w:t>A</w:t>
      </w:r>
      <w:r>
        <w:rPr>
          <w:rFonts w:eastAsia="游明朝"/>
          <w:lang w:eastAsia="ja-JP"/>
        </w:rPr>
        <w:t xml:space="preserve">: </w:t>
      </w:r>
      <w:r w:rsidR="0032145D">
        <w:rPr>
          <w:rFonts w:eastAsia="游明朝"/>
          <w:lang w:eastAsia="ja-JP"/>
        </w:rPr>
        <w:t>Yes.</w:t>
      </w:r>
    </w:p>
    <w:p w14:paraId="031B0107" w14:textId="77777777" w:rsidR="0032145D" w:rsidRDefault="0032145D" w:rsidP="00CF78AD">
      <w:pPr>
        <w:ind w:left="1080"/>
        <w:rPr>
          <w:rFonts w:eastAsia="游明朝"/>
          <w:lang w:eastAsia="ja-JP"/>
        </w:rPr>
      </w:pPr>
    </w:p>
    <w:p w14:paraId="54F4BC90" w14:textId="739794D1" w:rsidR="00980E84" w:rsidRDefault="00B07902" w:rsidP="00876914">
      <w:pPr>
        <w:pStyle w:val="a"/>
        <w:numPr>
          <w:ilvl w:val="0"/>
          <w:numId w:val="44"/>
        </w:numPr>
      </w:pPr>
      <w:r>
        <w:t>Straw</w:t>
      </w:r>
      <w:r w:rsidR="00980E84">
        <w:t xml:space="preserve"> Polls</w:t>
      </w:r>
    </w:p>
    <w:p w14:paraId="29DE8856" w14:textId="77777777" w:rsidR="00876914" w:rsidRDefault="00000000" w:rsidP="00876914">
      <w:pPr>
        <w:pStyle w:val="a"/>
      </w:pPr>
      <w:hyperlink r:id="rId75" w:history="1">
        <w:r w:rsidR="00980E84" w:rsidRPr="00E469A2">
          <w:rPr>
            <w:rStyle w:val="a7"/>
          </w:rPr>
          <w:t>11-23/</w:t>
        </w:r>
      </w:hyperlink>
      <w:r w:rsidR="00980E84">
        <w:rPr>
          <w:rStyle w:val="a7"/>
        </w:rPr>
        <w:t>1917r0</w:t>
      </w:r>
      <w:r w:rsidR="006342EA">
        <w:t xml:space="preserve">: </w:t>
      </w:r>
      <w:r w:rsidR="00980E84" w:rsidRPr="00980E84">
        <w:t>Coordinated Spatial Reuse</w:t>
      </w:r>
      <w:r w:rsidR="00980E84">
        <w:tab/>
        <w:t>Jinyoung Chun (LG Electronics)</w:t>
      </w:r>
    </w:p>
    <w:p w14:paraId="60F7A5CE" w14:textId="77777777" w:rsidR="00876914" w:rsidRPr="00876914" w:rsidRDefault="00980E84" w:rsidP="00876914">
      <w:pPr>
        <w:ind w:left="720"/>
      </w:pPr>
      <w:r w:rsidRPr="00876914">
        <w:rPr>
          <w:b/>
          <w:highlight w:val="yellow"/>
        </w:rPr>
        <w:t>Straw Poll:</w:t>
      </w:r>
      <w:r w:rsidRPr="00876914">
        <w:rPr>
          <w:b/>
        </w:rPr>
        <w:t xml:space="preserve"> </w:t>
      </w:r>
    </w:p>
    <w:p w14:paraId="249F3908" w14:textId="77777777" w:rsidR="00876914" w:rsidRDefault="00980E84" w:rsidP="002379C3">
      <w:pPr>
        <w:pStyle w:val="a"/>
        <w:numPr>
          <w:ilvl w:val="0"/>
          <w:numId w:val="0"/>
        </w:numPr>
        <w:ind w:left="1160"/>
      </w:pPr>
      <w:r w:rsidRPr="00980E84">
        <w:t xml:space="preserve">Do you agree to add the following text to the TGbn SFD: </w:t>
      </w:r>
    </w:p>
    <w:p w14:paraId="240D52E3" w14:textId="77777777" w:rsidR="00876914" w:rsidRDefault="00721B5C" w:rsidP="00876914">
      <w:pPr>
        <w:pStyle w:val="a"/>
        <w:numPr>
          <w:ilvl w:val="2"/>
          <w:numId w:val="44"/>
        </w:numPr>
      </w:pPr>
      <w:r w:rsidRPr="00980E84">
        <w:t>An UHR AP which obtains TXOP and initiates the Multi-AP coordination is the Sharing AP</w:t>
      </w:r>
      <w:r w:rsidRPr="00876914">
        <w:rPr>
          <w:vertAlign w:val="superscript"/>
        </w:rPr>
        <w:t>[NOTE]</w:t>
      </w:r>
      <w:r w:rsidRPr="00980E84">
        <w:t>.</w:t>
      </w:r>
    </w:p>
    <w:p w14:paraId="099EA1BB" w14:textId="63599CE1" w:rsidR="002379C3" w:rsidRDefault="00721B5C" w:rsidP="002379C3">
      <w:pPr>
        <w:pStyle w:val="a"/>
        <w:numPr>
          <w:ilvl w:val="2"/>
          <w:numId w:val="44"/>
        </w:numPr>
      </w:pPr>
      <w:r w:rsidRPr="00980E84">
        <w:t>An UHR AP which is coordinated for the Multi-AP transmission by the Sharing AP is the Shared AP</w:t>
      </w:r>
      <w:r w:rsidRPr="00876914">
        <w:rPr>
          <w:vertAlign w:val="superscript"/>
        </w:rPr>
        <w:t>[NOTE]</w:t>
      </w:r>
      <w:r w:rsidRPr="00980E84">
        <w:t>.</w:t>
      </w:r>
    </w:p>
    <w:p w14:paraId="1F9F5B1D" w14:textId="77777777" w:rsidR="002379C3" w:rsidRDefault="00980E84" w:rsidP="002379C3">
      <w:pPr>
        <w:pStyle w:val="a"/>
        <w:numPr>
          <w:ilvl w:val="0"/>
          <w:numId w:val="0"/>
        </w:numPr>
        <w:ind w:left="1160"/>
      </w:pPr>
      <w:r w:rsidRPr="00980E84">
        <w:t>[NOTE] The names can be modified.</w:t>
      </w:r>
    </w:p>
    <w:p w14:paraId="7CF72B75" w14:textId="3CDDAF6A" w:rsidR="00980E84" w:rsidRPr="00876914" w:rsidRDefault="00980E84" w:rsidP="002379C3">
      <w:pPr>
        <w:pStyle w:val="a"/>
        <w:numPr>
          <w:ilvl w:val="0"/>
          <w:numId w:val="0"/>
        </w:numPr>
        <w:ind w:left="1160"/>
      </w:pPr>
      <w:r w:rsidRPr="002379C3">
        <w:t xml:space="preserve">* It’s from 11be SFD. </w:t>
      </w:r>
    </w:p>
    <w:p w14:paraId="75EB720A" w14:textId="77777777" w:rsidR="002379C3" w:rsidRDefault="00721B5C" w:rsidP="002379C3">
      <w:pPr>
        <w:pStyle w:val="a"/>
        <w:numPr>
          <w:ilvl w:val="2"/>
          <w:numId w:val="44"/>
        </w:numPr>
      </w:pPr>
      <w:r>
        <w:t>Discussion</w:t>
      </w:r>
      <w:bookmarkStart w:id="10" w:name="_Hlk159068672"/>
    </w:p>
    <w:p w14:paraId="36CF15BC" w14:textId="22151EF7" w:rsidR="002379C3" w:rsidRDefault="00911D84" w:rsidP="002379C3">
      <w:pPr>
        <w:ind w:left="1440"/>
      </w:pPr>
      <w:r>
        <w:rPr>
          <w:rFonts w:hint="eastAsia"/>
        </w:rPr>
        <w:t>C</w:t>
      </w:r>
      <w:r>
        <w:t xml:space="preserve">: </w:t>
      </w:r>
      <w:r w:rsidRPr="00911D84">
        <w:t xml:space="preserve">Do you have a clear definition of </w:t>
      </w:r>
      <w:r w:rsidR="00B07902" w:rsidRPr="00911D84">
        <w:t>multi-AP</w:t>
      </w:r>
      <w:r w:rsidRPr="00911D84">
        <w:t xml:space="preserve"> transmission</w:t>
      </w:r>
      <w:r>
        <w:t>?</w:t>
      </w:r>
    </w:p>
    <w:p w14:paraId="598D0F45" w14:textId="64714C2B" w:rsidR="002379C3" w:rsidRDefault="00911D84" w:rsidP="002379C3">
      <w:pPr>
        <w:ind w:left="1440"/>
      </w:pPr>
      <w:r w:rsidRPr="00911D84">
        <w:t xml:space="preserve">A: We don’t have definition the </w:t>
      </w:r>
      <w:r w:rsidR="00B07902" w:rsidRPr="00911D84">
        <w:t>multi-AP</w:t>
      </w:r>
      <w:r w:rsidRPr="00911D84">
        <w:t xml:space="preserve"> yet. Actually, I think </w:t>
      </w:r>
      <w:r w:rsidR="00B07902" w:rsidRPr="00911D84">
        <w:t>multi-AP</w:t>
      </w:r>
      <w:r w:rsidRPr="00911D84">
        <w:t xml:space="preserve"> tran</w:t>
      </w:r>
      <w:r w:rsidR="00B07902">
        <w:t>sm</w:t>
      </w:r>
      <w:r w:rsidRPr="00911D84">
        <w:t xml:space="preserve">ission includes all the </w:t>
      </w:r>
      <w:r w:rsidR="00B07902" w:rsidRPr="00911D84">
        <w:t>multi-AP</w:t>
      </w:r>
      <w:r w:rsidRPr="00911D84">
        <w:t xml:space="preserve"> schemes like CSR, </w:t>
      </w:r>
      <w:r>
        <w:t>coordinated beamforming</w:t>
      </w:r>
      <w:r w:rsidRPr="00911D84">
        <w:t xml:space="preserve">. </w:t>
      </w:r>
      <w:r>
        <w:t>W</w:t>
      </w:r>
      <w:r w:rsidRPr="00911D84">
        <w:t xml:space="preserve">e </w:t>
      </w:r>
      <w:r w:rsidR="00B07902">
        <w:t>have</w:t>
      </w:r>
      <w:r w:rsidRPr="00911D84">
        <w:t xml:space="preserve"> not </w:t>
      </w:r>
      <w:r w:rsidR="00B07902" w:rsidRPr="00911D84">
        <w:t>decided</w:t>
      </w:r>
      <w:r w:rsidRPr="00911D84">
        <w:t xml:space="preserve"> yet. </w:t>
      </w:r>
      <w:r>
        <w:t>I think the concept of the sharing and shared APs are used for common multi-AP transmission</w:t>
      </w:r>
      <w:r w:rsidRPr="00911D84">
        <w:t>.</w:t>
      </w:r>
      <w:bookmarkEnd w:id="10"/>
    </w:p>
    <w:p w14:paraId="48D02D98" w14:textId="77777777" w:rsidR="002379C3" w:rsidRDefault="00911D84" w:rsidP="002379C3">
      <w:pPr>
        <w:ind w:left="1440"/>
      </w:pPr>
      <w:r>
        <w:rPr>
          <w:rFonts w:hint="eastAsia"/>
        </w:rPr>
        <w:t>A</w:t>
      </w:r>
      <w:r>
        <w:t xml:space="preserve">: OK. </w:t>
      </w:r>
      <w:r w:rsidRPr="00911D84">
        <w:t xml:space="preserve">So, then do </w:t>
      </w:r>
      <w:r w:rsidR="00123787">
        <w:t xml:space="preserve">you </w:t>
      </w:r>
      <w:r w:rsidRPr="00911D84">
        <w:t xml:space="preserve">mind </w:t>
      </w:r>
      <w:r w:rsidR="00123787">
        <w:t>also to put</w:t>
      </w:r>
      <w:r w:rsidRPr="00911D84">
        <w:t xml:space="preserve"> specific schemes which ha</w:t>
      </w:r>
      <w:r>
        <w:t>ve</w:t>
      </w:r>
      <w:r w:rsidRPr="00911D84">
        <w:t xml:space="preserve"> been already</w:t>
      </w:r>
      <w:r>
        <w:t>, solely</w:t>
      </w:r>
      <w:r w:rsidRPr="00911D84">
        <w:t xml:space="preserve"> discussed in </w:t>
      </w:r>
      <w:r>
        <w:t>11</w:t>
      </w:r>
      <w:r w:rsidRPr="00911D84">
        <w:t>be</w:t>
      </w:r>
      <w:r w:rsidR="00123787">
        <w:t xml:space="preserve"> or 11ax?</w:t>
      </w:r>
      <w:r>
        <w:t xml:space="preserve"> I think 11be has multi-AP transmission including Co-SR, Co-BF and JT.</w:t>
      </w:r>
    </w:p>
    <w:p w14:paraId="66FE1E7C" w14:textId="77777777" w:rsidR="002379C3" w:rsidRDefault="00123787" w:rsidP="002379C3">
      <w:pPr>
        <w:ind w:left="1440"/>
      </w:pPr>
      <w:r>
        <w:t xml:space="preserve">A(Chair): </w:t>
      </w:r>
      <w:r w:rsidR="00721B5C">
        <w:t>It is a</w:t>
      </w:r>
      <w:r>
        <w:t xml:space="preserve"> kind of procedurally. T</w:t>
      </w:r>
      <w:r w:rsidRPr="00123787">
        <w:t xml:space="preserve">he </w:t>
      </w:r>
      <w:r>
        <w:t>SFD</w:t>
      </w:r>
      <w:r w:rsidRPr="00123787">
        <w:t xml:space="preserve"> of TG</w:t>
      </w:r>
      <w:r>
        <w:t>be</w:t>
      </w:r>
      <w:r w:rsidRPr="00123787">
        <w:t xml:space="preserve"> is the S</w:t>
      </w:r>
      <w:r>
        <w:t>FD</w:t>
      </w:r>
      <w:r w:rsidRPr="00123787">
        <w:t xml:space="preserve"> of TG</w:t>
      </w:r>
      <w:r>
        <w:t>be</w:t>
      </w:r>
      <w:r w:rsidRPr="00123787">
        <w:t xml:space="preserve">. </w:t>
      </w:r>
      <w:r>
        <w:t>A</w:t>
      </w:r>
      <w:r w:rsidRPr="00123787">
        <w:t xml:space="preserve">nything that we're building on top of our baseline plus accepted standards, the </w:t>
      </w:r>
      <w:r>
        <w:t>drafts</w:t>
      </w:r>
      <w:r w:rsidRPr="00123787">
        <w:t xml:space="preserve"> </w:t>
      </w:r>
      <w:r>
        <w:t>including TGbe draft. W</w:t>
      </w:r>
      <w:r w:rsidRPr="00123787">
        <w:t xml:space="preserve">e cannot </w:t>
      </w:r>
      <w:r>
        <w:t>re</w:t>
      </w:r>
      <w:r w:rsidRPr="00123787">
        <w:t>cite the S</w:t>
      </w:r>
      <w:r>
        <w:t>F</w:t>
      </w:r>
      <w:r w:rsidRPr="00123787">
        <w:t xml:space="preserve">D of the </w:t>
      </w:r>
      <w:r>
        <w:t>TGbe on this conversed motion. B</w:t>
      </w:r>
      <w:r w:rsidRPr="00123787">
        <w:t xml:space="preserve">ecause the </w:t>
      </w:r>
      <w:r>
        <w:t>TGbe SFD is not a spec text.</w:t>
      </w:r>
    </w:p>
    <w:p w14:paraId="661480B9" w14:textId="77777777" w:rsidR="002379C3" w:rsidRDefault="00123787" w:rsidP="002379C3">
      <w:pPr>
        <w:ind w:left="1440"/>
      </w:pPr>
      <w:r>
        <w:t>C</w:t>
      </w:r>
      <w:r w:rsidR="00911D84">
        <w:t xml:space="preserve">: </w:t>
      </w:r>
      <w:r>
        <w:t>OK. Y</w:t>
      </w:r>
      <w:r w:rsidRPr="00123787">
        <w:t>ou mean if without a definition of RT</w:t>
      </w:r>
      <w:r w:rsidR="00721B5C">
        <w:t>WT</w:t>
      </w:r>
      <w:r w:rsidRPr="00123787">
        <w:t xml:space="preserve"> transmission, we could not </w:t>
      </w:r>
      <w:r>
        <w:t>run the straw poll?</w:t>
      </w:r>
    </w:p>
    <w:p w14:paraId="5804414E" w14:textId="77777777" w:rsidR="002379C3" w:rsidRDefault="00123787" w:rsidP="002379C3">
      <w:pPr>
        <w:ind w:left="1440"/>
      </w:pPr>
      <w:r>
        <w:rPr>
          <w:rFonts w:hint="eastAsia"/>
        </w:rPr>
        <w:t>A</w:t>
      </w:r>
      <w:r>
        <w:t xml:space="preserve">(Chair): </w:t>
      </w:r>
      <w:r w:rsidR="00F50226">
        <w:t>I</w:t>
      </w:r>
      <w:r w:rsidR="00F50226" w:rsidRPr="00F50226">
        <w:t xml:space="preserve">ndependent </w:t>
      </w:r>
      <w:r w:rsidR="00F50226">
        <w:t>to</w:t>
      </w:r>
      <w:r w:rsidR="00F50226" w:rsidRPr="00F50226">
        <w:t xml:space="preserve"> the definition. </w:t>
      </w:r>
      <w:r w:rsidR="00F50226">
        <w:t>W</w:t>
      </w:r>
      <w:r w:rsidR="00F50226" w:rsidRPr="00F50226">
        <w:t xml:space="preserve">e cannot have a motion </w:t>
      </w:r>
      <w:r w:rsidR="00F50226">
        <w:t>for</w:t>
      </w:r>
      <w:r w:rsidR="00F50226" w:rsidRPr="00F50226">
        <w:t xml:space="preserve"> the </w:t>
      </w:r>
      <w:r w:rsidR="00F50226">
        <w:t xml:space="preserve">TGbn </w:t>
      </w:r>
      <w:r w:rsidR="00F50226" w:rsidRPr="00F50226">
        <w:t>SF</w:t>
      </w:r>
      <w:r w:rsidR="00F50226">
        <w:t>D</w:t>
      </w:r>
      <w:r w:rsidR="00F50226" w:rsidRPr="00F50226">
        <w:t xml:space="preserve"> citing</w:t>
      </w:r>
      <w:r w:rsidR="00F50226">
        <w:t xml:space="preserve"> the</w:t>
      </w:r>
      <w:r w:rsidR="00F50226" w:rsidRPr="00F50226">
        <w:t xml:space="preserve"> T</w:t>
      </w:r>
      <w:r w:rsidR="00F50226">
        <w:t>G</w:t>
      </w:r>
      <w:r w:rsidR="00F50226" w:rsidRPr="00F50226">
        <w:t>be S</w:t>
      </w:r>
      <w:r w:rsidR="00F50226">
        <w:t>FD</w:t>
      </w:r>
      <w:r w:rsidR="00F50226" w:rsidRPr="00F50226">
        <w:t>.</w:t>
      </w:r>
      <w:r w:rsidR="00F50226">
        <w:t xml:space="preserve"> </w:t>
      </w:r>
      <w:r w:rsidR="00F50226" w:rsidRPr="00F50226">
        <w:t>We cannot rely on the SF</w:t>
      </w:r>
      <w:r w:rsidR="00F50226">
        <w:t>Ds</w:t>
      </w:r>
      <w:r w:rsidR="00F50226" w:rsidRPr="00F50226">
        <w:t xml:space="preserve"> for </w:t>
      </w:r>
      <w:r w:rsidR="00F50226">
        <w:t>our</w:t>
      </w:r>
      <w:r w:rsidR="00F50226" w:rsidRPr="00F50226">
        <w:t xml:space="preserve"> ongoing task.</w:t>
      </w:r>
      <w:r w:rsidR="00F50226">
        <w:t xml:space="preserve"> </w:t>
      </w:r>
    </w:p>
    <w:p w14:paraId="52544F29" w14:textId="77777777" w:rsidR="002379C3" w:rsidRDefault="00F50226" w:rsidP="002379C3">
      <w:pPr>
        <w:ind w:left="1440"/>
      </w:pPr>
      <w:r>
        <w:rPr>
          <w:rFonts w:hint="eastAsia"/>
        </w:rPr>
        <w:t>A</w:t>
      </w:r>
      <w:r>
        <w:t>: “T</w:t>
      </w:r>
      <w:r w:rsidRPr="00F50226">
        <w:t xml:space="preserve">he definition of sharing </w:t>
      </w:r>
      <w:r>
        <w:t>AP or shared AP</w:t>
      </w:r>
      <w:r w:rsidRPr="00F50226">
        <w:t xml:space="preserve"> is first defined before making the working transmission</w:t>
      </w:r>
      <w:r>
        <w:t>”</w:t>
      </w:r>
      <w:r w:rsidRPr="00F50226">
        <w:t xml:space="preserve"> is a chicken and egg problem</w:t>
      </w:r>
      <w:r>
        <w:t>, I think</w:t>
      </w:r>
      <w:r w:rsidRPr="00F50226">
        <w:t>.</w:t>
      </w:r>
    </w:p>
    <w:p w14:paraId="32B5AB37" w14:textId="2D4A3B9A" w:rsidR="002379C3" w:rsidRDefault="00F50226" w:rsidP="002379C3">
      <w:pPr>
        <w:ind w:left="1440"/>
      </w:pPr>
      <w:r>
        <w:rPr>
          <w:rFonts w:hint="eastAsia"/>
        </w:rPr>
        <w:t>C</w:t>
      </w:r>
      <w:r>
        <w:t xml:space="preserve">: Regarding </w:t>
      </w:r>
      <w:r w:rsidRPr="00F50226">
        <w:t xml:space="preserve">he TXOP sharing in </w:t>
      </w:r>
      <w:r w:rsidR="00B07902" w:rsidRPr="00F50226">
        <w:t>multi-AP</w:t>
      </w:r>
      <w:r w:rsidRPr="00F50226">
        <w:t xml:space="preserve"> coordination, I remember in some contributions</w:t>
      </w:r>
      <w:r>
        <w:t xml:space="preserve"> that </w:t>
      </w:r>
      <w:r w:rsidRPr="00F50226">
        <w:t xml:space="preserve">the sharing AP is </w:t>
      </w:r>
      <w:r>
        <w:t xml:space="preserve">in </w:t>
      </w:r>
      <w:r w:rsidRPr="00F50226">
        <w:t>TXOP level. But</w:t>
      </w:r>
      <w:r w:rsidR="00D9161B">
        <w:t xml:space="preserve"> the</w:t>
      </w:r>
      <w:r w:rsidRPr="00F50226">
        <w:t xml:space="preserve"> AP coordination may be some long term or coordination.</w:t>
      </w:r>
      <w:r w:rsidR="00D9161B">
        <w:t xml:space="preserve"> Multi-AP </w:t>
      </w:r>
      <w:r w:rsidR="00B07902">
        <w:t>coordination</w:t>
      </w:r>
      <w:r w:rsidR="00D9161B">
        <w:t xml:space="preserve"> have a lot of baselines.</w:t>
      </w:r>
    </w:p>
    <w:p w14:paraId="7BC727C2" w14:textId="1762512D" w:rsidR="002379C3" w:rsidRDefault="00D9161B" w:rsidP="002379C3">
      <w:pPr>
        <w:ind w:left="1440"/>
      </w:pPr>
      <w:r>
        <w:rPr>
          <w:rFonts w:hint="eastAsia"/>
        </w:rPr>
        <w:lastRenderedPageBreak/>
        <w:t>A</w:t>
      </w:r>
      <w:r>
        <w:t>: I defer the straw poll.</w:t>
      </w:r>
    </w:p>
    <w:p w14:paraId="0DCB81D2" w14:textId="74484323" w:rsidR="00D9161B" w:rsidRPr="002379C3" w:rsidRDefault="002379C3" w:rsidP="002379C3">
      <w:pPr>
        <w:ind w:left="1160" w:hanging="440"/>
        <w:rPr>
          <w:b/>
        </w:rPr>
      </w:pPr>
      <w:r w:rsidRPr="002379C3">
        <w:rPr>
          <w:b/>
          <w:highlight w:val="yellow"/>
        </w:rPr>
        <w:t xml:space="preserve"> </w:t>
      </w:r>
      <w:r w:rsidR="00721B5C" w:rsidRPr="002379C3">
        <w:rPr>
          <w:b/>
          <w:highlight w:val="yellow"/>
        </w:rPr>
        <w:t>(</w:t>
      </w:r>
      <w:r w:rsidR="006342EA" w:rsidRPr="002379C3">
        <w:rPr>
          <w:b/>
          <w:highlight w:val="yellow"/>
        </w:rPr>
        <w:t>The s</w:t>
      </w:r>
      <w:r w:rsidR="00D9161B" w:rsidRPr="002379C3">
        <w:rPr>
          <w:b/>
          <w:highlight w:val="yellow"/>
        </w:rPr>
        <w:t xml:space="preserve">traw </w:t>
      </w:r>
      <w:r w:rsidR="006342EA" w:rsidRPr="002379C3">
        <w:rPr>
          <w:b/>
          <w:highlight w:val="yellow"/>
        </w:rPr>
        <w:t>po</w:t>
      </w:r>
      <w:r w:rsidR="00D9161B" w:rsidRPr="002379C3">
        <w:rPr>
          <w:b/>
          <w:highlight w:val="yellow"/>
        </w:rPr>
        <w:t>ll</w:t>
      </w:r>
      <w:r w:rsidR="003171D1" w:rsidRPr="002379C3">
        <w:rPr>
          <w:b/>
          <w:highlight w:val="yellow"/>
        </w:rPr>
        <w:t xml:space="preserve"> </w:t>
      </w:r>
      <w:r w:rsidR="00D9161B" w:rsidRPr="002379C3">
        <w:rPr>
          <w:b/>
          <w:highlight w:val="yellow"/>
        </w:rPr>
        <w:t>was deferred.</w:t>
      </w:r>
      <w:r w:rsidR="006342EA" w:rsidRPr="002379C3">
        <w:rPr>
          <w:b/>
          <w:highlight w:val="yellow"/>
        </w:rPr>
        <w:t>)</w:t>
      </w:r>
    </w:p>
    <w:p w14:paraId="64AA156E" w14:textId="77777777" w:rsidR="00125F92" w:rsidRDefault="00125F92" w:rsidP="00980E84">
      <w:pPr>
        <w:ind w:left="1080"/>
      </w:pPr>
    </w:p>
    <w:bookmarkStart w:id="11" w:name="_Hlk159093824"/>
    <w:p w14:paraId="6E8FF332" w14:textId="77777777" w:rsidR="002379C3" w:rsidRDefault="00000000" w:rsidP="002379C3">
      <w:pPr>
        <w:pStyle w:val="a"/>
      </w:pPr>
      <w:r>
        <w:fldChar w:fldCharType="begin"/>
      </w:r>
      <w:r>
        <w:instrText>HYPERLINK "https://mentor.ieee.org/802.11/dcn/23/11-23-1931-01-00bn-tgbn-proposed-timeline.pptx"</w:instrText>
      </w:r>
      <w:r>
        <w:fldChar w:fldCharType="separate"/>
      </w:r>
      <w:r w:rsidR="006342EA" w:rsidRPr="00E469A2">
        <w:rPr>
          <w:rStyle w:val="a7"/>
        </w:rPr>
        <w:t>11-23/</w:t>
      </w:r>
      <w:r>
        <w:rPr>
          <w:rStyle w:val="a7"/>
        </w:rPr>
        <w:fldChar w:fldCharType="end"/>
      </w:r>
      <w:r w:rsidR="006342EA">
        <w:rPr>
          <w:rStyle w:val="a7"/>
        </w:rPr>
        <w:t>1868r2</w:t>
      </w:r>
      <w:r w:rsidR="006342EA">
        <w:t xml:space="preserve">: </w:t>
      </w:r>
      <w:r w:rsidR="006342EA" w:rsidRPr="006342EA">
        <w:t>Coordinated Spatial Reuse Design</w:t>
      </w:r>
    </w:p>
    <w:p w14:paraId="6A5B4446" w14:textId="77777777" w:rsidR="002379C3" w:rsidRDefault="006342EA" w:rsidP="002379C3">
      <w:pPr>
        <w:pStyle w:val="a"/>
        <w:numPr>
          <w:ilvl w:val="0"/>
          <w:numId w:val="0"/>
        </w:numPr>
        <w:ind w:left="1160"/>
      </w:pPr>
      <w:r>
        <w:t>Jaso</w:t>
      </w:r>
      <w:bookmarkEnd w:id="11"/>
      <w:r>
        <w:t>n Yuchen Gou (Huawei Technologies)</w:t>
      </w:r>
    </w:p>
    <w:p w14:paraId="64094D94" w14:textId="77777777" w:rsidR="002379C3" w:rsidRPr="002379C3" w:rsidRDefault="006342EA" w:rsidP="002379C3">
      <w:pPr>
        <w:ind w:left="1160" w:hanging="440"/>
      </w:pPr>
      <w:r w:rsidRPr="002379C3">
        <w:rPr>
          <w:b/>
          <w:highlight w:val="yellow"/>
        </w:rPr>
        <w:t>Straw Poll</w:t>
      </w:r>
      <w:r w:rsidR="00125F92" w:rsidRPr="002379C3">
        <w:rPr>
          <w:b/>
          <w:highlight w:val="yellow"/>
        </w:rPr>
        <w:t>:</w:t>
      </w:r>
      <w:r w:rsidR="00125F92" w:rsidRPr="002379C3">
        <w:rPr>
          <w:b/>
        </w:rPr>
        <w:t xml:space="preserve"> </w:t>
      </w:r>
    </w:p>
    <w:p w14:paraId="40E58DFD" w14:textId="5B5842D8" w:rsidR="006342EA" w:rsidRDefault="006342EA" w:rsidP="002379C3">
      <w:pPr>
        <w:pStyle w:val="a"/>
        <w:numPr>
          <w:ilvl w:val="0"/>
          <w:numId w:val="0"/>
        </w:numPr>
        <w:ind w:left="1160"/>
      </w:pPr>
      <w:r w:rsidRPr="006342EA">
        <w:t>Do you agree to define Coordinated Spatial Reuse in TGbn:</w:t>
      </w:r>
      <w:r w:rsidRPr="00980E84">
        <w:t xml:space="preserve"> </w:t>
      </w:r>
    </w:p>
    <w:p w14:paraId="41850571" w14:textId="7CD5D74C" w:rsidR="006342EA" w:rsidRDefault="006342EA" w:rsidP="002379C3">
      <w:pPr>
        <w:pStyle w:val="a"/>
        <w:numPr>
          <w:ilvl w:val="0"/>
          <w:numId w:val="0"/>
        </w:numPr>
        <w:ind w:left="1800"/>
      </w:pPr>
      <w:r w:rsidRPr="006342EA">
        <w:t>An AP can transmit a Trigger frame to initiate simultaneous transmissions of two or more APs on the same frequency resource within its obtained TXOP, where the transmission duration and the transmit power of the APs are specified by the Trigger frame.</w:t>
      </w:r>
    </w:p>
    <w:p w14:paraId="3719D9F9" w14:textId="77777777" w:rsidR="002379C3" w:rsidRDefault="006342EA" w:rsidP="002379C3">
      <w:pPr>
        <w:pStyle w:val="a"/>
        <w:numPr>
          <w:ilvl w:val="2"/>
          <w:numId w:val="44"/>
        </w:numPr>
      </w:pPr>
      <w:r>
        <w:rPr>
          <w:rFonts w:hint="eastAsia"/>
        </w:rPr>
        <w:t>D</w:t>
      </w:r>
      <w:r>
        <w:t>iscussion</w:t>
      </w:r>
    </w:p>
    <w:p w14:paraId="0D50062F" w14:textId="77777777" w:rsidR="002379C3" w:rsidRDefault="006342EA" w:rsidP="002379C3">
      <w:pPr>
        <w:ind w:left="1440"/>
      </w:pPr>
      <w:r>
        <w:rPr>
          <w:rFonts w:hint="eastAsia"/>
        </w:rPr>
        <w:t>C</w:t>
      </w:r>
      <w:r>
        <w:t xml:space="preserve">: </w:t>
      </w:r>
      <w:r w:rsidR="00B24B15">
        <w:t xml:space="preserve">I have a </w:t>
      </w:r>
      <w:r w:rsidR="008C5D5C" w:rsidRPr="008C5D5C">
        <w:t>contribution</w:t>
      </w:r>
      <w:r w:rsidR="00B24B15">
        <w:t xml:space="preserve"> number </w:t>
      </w:r>
      <w:r w:rsidR="008C5D5C">
        <w:t>11-24/114</w:t>
      </w:r>
      <w:r w:rsidR="008C5D5C" w:rsidRPr="008C5D5C">
        <w:t xml:space="preserve"> discuss</w:t>
      </w:r>
      <w:r w:rsidR="008C5D5C">
        <w:t>es</w:t>
      </w:r>
      <w:r w:rsidR="008C5D5C" w:rsidRPr="008C5D5C">
        <w:t xml:space="preserve"> </w:t>
      </w:r>
      <w:r w:rsidR="008C5D5C">
        <w:t xml:space="preserve">on </w:t>
      </w:r>
      <w:r w:rsidR="008C5D5C" w:rsidRPr="008C5D5C">
        <w:t>C</w:t>
      </w:r>
      <w:r w:rsidR="008C5D5C">
        <w:t>-</w:t>
      </w:r>
      <w:r w:rsidR="008C5D5C" w:rsidRPr="008C5D5C">
        <w:t>SR</w:t>
      </w:r>
      <w:r w:rsidR="008C5D5C">
        <w:t xml:space="preserve"> and </w:t>
      </w:r>
      <w:r w:rsidR="00B24B15">
        <w:t xml:space="preserve">power control and </w:t>
      </w:r>
      <w:r w:rsidR="008C5D5C" w:rsidRPr="008C5D5C">
        <w:t xml:space="preserve">have some shared our concerns. </w:t>
      </w:r>
      <w:r w:rsidR="008C5D5C">
        <w:t>M</w:t>
      </w:r>
      <w:r w:rsidR="008C5D5C" w:rsidRPr="008C5D5C">
        <w:t>aybe you can defer th</w:t>
      </w:r>
      <w:r w:rsidR="008C5D5C">
        <w:t>e</w:t>
      </w:r>
      <w:r w:rsidR="008C5D5C" w:rsidRPr="008C5D5C">
        <w:t xml:space="preserve"> </w:t>
      </w:r>
      <w:r w:rsidR="008C5D5C">
        <w:t>straw poll</w:t>
      </w:r>
      <w:r w:rsidR="008C5D5C" w:rsidRPr="008C5D5C">
        <w:t xml:space="preserve"> after the presentation.</w:t>
      </w:r>
    </w:p>
    <w:p w14:paraId="5CC09BDB" w14:textId="77777777" w:rsidR="002379C3" w:rsidRDefault="006342EA" w:rsidP="002379C3">
      <w:pPr>
        <w:ind w:left="1440"/>
      </w:pPr>
      <w:r w:rsidRPr="00911D84">
        <w:t xml:space="preserve">A: </w:t>
      </w:r>
      <w:r w:rsidR="008C5D5C">
        <w:t>OK. I will take a look at your proposal.</w:t>
      </w:r>
    </w:p>
    <w:p w14:paraId="2758F040" w14:textId="77777777" w:rsidR="002379C3" w:rsidRDefault="006342EA" w:rsidP="002379C3">
      <w:pPr>
        <w:ind w:left="1440"/>
      </w:pPr>
      <w:r>
        <w:rPr>
          <w:rFonts w:hint="eastAsia"/>
        </w:rPr>
        <w:t>C</w:t>
      </w:r>
      <w:r>
        <w:t xml:space="preserve">: </w:t>
      </w:r>
      <w:r w:rsidR="00B24B15" w:rsidRPr="00754E67">
        <w:t>We should continue the discussion in the in general, I don’t really like to have this like a trigger operation because the trigger</w:t>
      </w:r>
      <w:r w:rsidR="00754E67">
        <w:t>-</w:t>
      </w:r>
      <w:r w:rsidR="00B24B15" w:rsidRPr="00754E67">
        <w:t>based operation is designed for the orthogonal transmissions. I disagree with this</w:t>
      </w:r>
      <w:r w:rsidR="00125F92">
        <w:t>.</w:t>
      </w:r>
    </w:p>
    <w:p w14:paraId="6223282E" w14:textId="77777777" w:rsidR="002379C3" w:rsidRDefault="006342EA" w:rsidP="002379C3">
      <w:pPr>
        <w:ind w:left="1440"/>
      </w:pPr>
      <w:r w:rsidRPr="00911D84">
        <w:t xml:space="preserve">A: </w:t>
      </w:r>
      <w:r w:rsidR="00B24B15" w:rsidRPr="00B24B15">
        <w:t>This is not a positive comment</w:t>
      </w:r>
      <w:r w:rsidR="00B24B15">
        <w:t>.</w:t>
      </w:r>
      <w:r w:rsidR="00B24B15" w:rsidRPr="00B24B15">
        <w:t xml:space="preserve"> I can reach to your comments.</w:t>
      </w:r>
    </w:p>
    <w:p w14:paraId="58546FDD" w14:textId="77777777" w:rsidR="002379C3" w:rsidRDefault="006342EA" w:rsidP="002379C3">
      <w:pPr>
        <w:ind w:left="1440"/>
      </w:pPr>
      <w:r>
        <w:rPr>
          <w:rFonts w:hint="eastAsia"/>
        </w:rPr>
        <w:t>C</w:t>
      </w:r>
      <w:r>
        <w:t xml:space="preserve">: </w:t>
      </w:r>
      <w:r w:rsidR="00754E67" w:rsidRPr="00754E67">
        <w:t>I also like to defer this</w:t>
      </w:r>
      <w:r w:rsidR="00754E67">
        <w:t xml:space="preserve"> straw poll. </w:t>
      </w:r>
      <w:r w:rsidR="00754E67" w:rsidRPr="00754E67">
        <w:t xml:space="preserve"> </w:t>
      </w:r>
      <w:r w:rsidR="00754E67">
        <w:t>B</w:t>
      </w:r>
      <w:r w:rsidR="00754E67" w:rsidRPr="00754E67">
        <w:t>ecause we were interested in CB</w:t>
      </w:r>
      <w:r w:rsidR="00754E67">
        <w:t>F</w:t>
      </w:r>
      <w:r w:rsidR="00754E67" w:rsidRPr="00754E67">
        <w:t>. But we're still also looking at CSR. And there was a s</w:t>
      </w:r>
      <w:r w:rsidR="00754E67">
        <w:t xml:space="preserve">traw poll </w:t>
      </w:r>
      <w:r w:rsidR="00754E67" w:rsidRPr="00754E67">
        <w:t xml:space="preserve">on </w:t>
      </w:r>
      <w:r w:rsidR="00754E67">
        <w:t>CBF</w:t>
      </w:r>
      <w:r w:rsidR="00754E67" w:rsidRPr="00754E67">
        <w:t xml:space="preserve"> this week in the fight, actually, that people are so different.</w:t>
      </w:r>
    </w:p>
    <w:p w14:paraId="4760B5CC" w14:textId="77777777" w:rsidR="002379C3" w:rsidRDefault="006342EA" w:rsidP="002379C3">
      <w:pPr>
        <w:ind w:left="1440"/>
      </w:pPr>
      <w:r w:rsidRPr="00911D84">
        <w:t>A:</w:t>
      </w:r>
      <w:r w:rsidR="00754E67">
        <w:t xml:space="preserve"> OK. Generally</w:t>
      </w:r>
      <w:r w:rsidR="00754E67" w:rsidRPr="00754E67">
        <w:t>, I think CBF</w:t>
      </w:r>
      <w:r w:rsidR="00754E67">
        <w:t xml:space="preserve"> is CBF, and</w:t>
      </w:r>
      <w:r w:rsidR="00754E67" w:rsidRPr="00754E67">
        <w:t xml:space="preserve"> CSR</w:t>
      </w:r>
      <w:r w:rsidR="00754E67">
        <w:t xml:space="preserve"> is CSR</w:t>
      </w:r>
      <w:r w:rsidR="00754E67" w:rsidRPr="00754E67">
        <w:t xml:space="preserve">. </w:t>
      </w:r>
      <w:r w:rsidR="00754E67">
        <w:t>I think it is better to consider together.</w:t>
      </w:r>
    </w:p>
    <w:p w14:paraId="10B5E19B" w14:textId="77777777" w:rsidR="002379C3" w:rsidRDefault="006342EA" w:rsidP="002379C3">
      <w:pPr>
        <w:ind w:left="1440"/>
      </w:pPr>
      <w:r>
        <w:rPr>
          <w:rFonts w:hint="eastAsia"/>
        </w:rPr>
        <w:t>C</w:t>
      </w:r>
      <w:r>
        <w:t xml:space="preserve">: </w:t>
      </w:r>
      <w:r w:rsidR="00754E67">
        <w:t>B</w:t>
      </w:r>
      <w:r w:rsidR="00754E67" w:rsidRPr="00754E67">
        <w:t>asically, one of the main thing</w:t>
      </w:r>
      <w:r w:rsidR="00754E67">
        <w:t>s</w:t>
      </w:r>
      <w:r w:rsidR="00754E67" w:rsidRPr="00754E67">
        <w:t xml:space="preserve"> is we need to compare the complexity for the CSR.I think we are going into the next level the </w:t>
      </w:r>
      <w:r w:rsidR="00754E67">
        <w:t>CSR</w:t>
      </w:r>
      <w:r w:rsidR="00754E67" w:rsidRPr="00754E67">
        <w:t xml:space="preserve"> in terms of trigger frame and things like that. So</w:t>
      </w:r>
      <w:r w:rsidR="00754E67">
        <w:t>,</w:t>
      </w:r>
      <w:r w:rsidR="00754E67" w:rsidRPr="00754E67">
        <w:t xml:space="preserve"> I have a similar request as previous commenters to defer </w:t>
      </w:r>
      <w:r w:rsidR="00754E67">
        <w:t xml:space="preserve">the straw poll. I also have a </w:t>
      </w:r>
      <w:r w:rsidR="00754E67" w:rsidRPr="00754E67">
        <w:t>contribution.</w:t>
      </w:r>
    </w:p>
    <w:p w14:paraId="468EE353" w14:textId="77777777" w:rsidR="002379C3" w:rsidRDefault="006342EA" w:rsidP="002379C3">
      <w:pPr>
        <w:ind w:left="1440"/>
      </w:pPr>
      <w:r w:rsidRPr="00911D84">
        <w:t xml:space="preserve">A: </w:t>
      </w:r>
      <w:r w:rsidR="00754E67">
        <w:t xml:space="preserve">OK. </w:t>
      </w:r>
      <w:r w:rsidR="00754E67" w:rsidRPr="00754E67">
        <w:t xml:space="preserve">I just started contribution here. </w:t>
      </w:r>
      <w:r w:rsidR="00754E67">
        <w:t xml:space="preserve">I </w:t>
      </w:r>
      <w:r w:rsidR="00754E67" w:rsidRPr="00754E67">
        <w:t>see some benefits of it solely based on CSR is more stable, and more reliable.</w:t>
      </w:r>
    </w:p>
    <w:p w14:paraId="2A3CD56B" w14:textId="0FB5A530" w:rsidR="00125F92" w:rsidRDefault="006342EA" w:rsidP="002379C3">
      <w:pPr>
        <w:ind w:left="1440"/>
      </w:pPr>
      <w:r>
        <w:rPr>
          <w:rFonts w:hint="eastAsia"/>
        </w:rPr>
        <w:t>C</w:t>
      </w:r>
      <w:r>
        <w:t xml:space="preserve">: </w:t>
      </w:r>
      <w:r w:rsidR="000D3A8C">
        <w:t>I t</w:t>
      </w:r>
      <w:r w:rsidR="000D3A8C" w:rsidRPr="000D3A8C">
        <w:t xml:space="preserve">hink about the </w:t>
      </w:r>
      <w:r w:rsidR="000D3A8C">
        <w:t>simultaneous</w:t>
      </w:r>
      <w:r w:rsidR="000D3A8C" w:rsidRPr="000D3A8C">
        <w:t xml:space="preserve"> transmission, about the concepts of we need to talk to discuss more about that.</w:t>
      </w:r>
    </w:p>
    <w:p w14:paraId="35EED1C9" w14:textId="77777777" w:rsidR="002379C3" w:rsidRDefault="002379C3" w:rsidP="002379C3">
      <w:pPr>
        <w:ind w:left="1440"/>
      </w:pPr>
    </w:p>
    <w:p w14:paraId="4242B42F" w14:textId="43B710BC" w:rsidR="006342EA" w:rsidRPr="002379C3" w:rsidRDefault="002379C3" w:rsidP="002379C3">
      <w:pPr>
        <w:ind w:left="1160" w:hanging="440"/>
      </w:pPr>
      <w:r w:rsidRPr="002379C3">
        <w:rPr>
          <w:b/>
          <w:highlight w:val="yellow"/>
        </w:rPr>
        <w:t xml:space="preserve"> </w:t>
      </w:r>
      <w:r w:rsidR="006342EA" w:rsidRPr="002379C3">
        <w:rPr>
          <w:b/>
          <w:highlight w:val="yellow"/>
        </w:rPr>
        <w:t>(The straw poll was deferred.)</w:t>
      </w:r>
    </w:p>
    <w:p w14:paraId="61176695" w14:textId="77777777" w:rsidR="006342EA" w:rsidRPr="006342EA" w:rsidRDefault="006342EA" w:rsidP="006342EA">
      <w:pPr>
        <w:ind w:left="1440" w:hanging="360"/>
        <w:rPr>
          <w:rFonts w:eastAsia="游明朝"/>
          <w:szCs w:val="20"/>
          <w:lang w:eastAsia="ja-JP"/>
        </w:rPr>
      </w:pPr>
    </w:p>
    <w:p w14:paraId="3C5DEBA6" w14:textId="75338E3E" w:rsidR="00D82393" w:rsidRDefault="00D82393" w:rsidP="002379C3">
      <w:pPr>
        <w:pStyle w:val="a"/>
        <w:numPr>
          <w:ilvl w:val="0"/>
          <w:numId w:val="44"/>
        </w:numPr>
      </w:pPr>
      <w:r>
        <w:t>Motions</w:t>
      </w:r>
    </w:p>
    <w:p w14:paraId="50A55914" w14:textId="77777777" w:rsidR="002379C3" w:rsidRDefault="00D82393" w:rsidP="002379C3">
      <w:pPr>
        <w:pStyle w:val="a"/>
      </w:pPr>
      <w:r>
        <w:rPr>
          <w:rFonts w:eastAsia="游明朝" w:hint="eastAsia"/>
          <w:lang w:eastAsia="ja-JP"/>
        </w:rPr>
        <w:t>T</w:t>
      </w:r>
      <w:r>
        <w:rPr>
          <w:rFonts w:eastAsia="游明朝"/>
          <w:lang w:eastAsia="ja-JP"/>
        </w:rPr>
        <w:t xml:space="preserve">he </w:t>
      </w:r>
      <w:r w:rsidR="00AC6F0E">
        <w:rPr>
          <w:rFonts w:eastAsia="游明朝"/>
          <w:lang w:eastAsia="ja-JP"/>
        </w:rPr>
        <w:t xml:space="preserve">TGbn </w:t>
      </w:r>
      <w:r>
        <w:rPr>
          <w:rFonts w:eastAsia="游明朝"/>
          <w:lang w:eastAsia="ja-JP"/>
        </w:rPr>
        <w:t>motion</w:t>
      </w:r>
      <w:r w:rsidR="00AC6F0E">
        <w:rPr>
          <w:rFonts w:eastAsia="游明朝"/>
          <w:lang w:eastAsia="ja-JP"/>
        </w:rPr>
        <w:t xml:space="preserve">s are listed on </w:t>
      </w:r>
      <w:hyperlink r:id="rId76" w:history="1">
        <w:r w:rsidR="00AC6F0E" w:rsidRPr="00E469A2">
          <w:rPr>
            <w:rStyle w:val="a7"/>
          </w:rPr>
          <w:t>11-2</w:t>
        </w:r>
        <w:r w:rsidR="00AC6F0E">
          <w:rPr>
            <w:rStyle w:val="a7"/>
          </w:rPr>
          <w:t>4</w:t>
        </w:r>
        <w:r w:rsidR="00AC6F0E" w:rsidRPr="00E469A2">
          <w:rPr>
            <w:rStyle w:val="a7"/>
          </w:rPr>
          <w:t>/</w:t>
        </w:r>
      </w:hyperlink>
      <w:r w:rsidR="00AC6F0E">
        <w:rPr>
          <w:rStyle w:val="a7"/>
        </w:rPr>
        <w:t>171r1</w:t>
      </w:r>
      <w:r w:rsidR="00AC6F0E">
        <w:t>.</w:t>
      </w:r>
    </w:p>
    <w:p w14:paraId="2368FF5B" w14:textId="77777777" w:rsidR="002379C3" w:rsidRPr="002379C3" w:rsidRDefault="00AC6F0E" w:rsidP="002379C3">
      <w:pPr>
        <w:ind w:left="720"/>
        <w:rPr>
          <w:lang w:eastAsia="en-GB"/>
        </w:rPr>
      </w:pPr>
      <w:r w:rsidRPr="002379C3">
        <w:rPr>
          <w:rFonts w:eastAsia="游明朝" w:hint="eastAsia"/>
          <w:b/>
          <w:highlight w:val="red"/>
          <w:lang w:eastAsia="ja-JP"/>
        </w:rPr>
        <w:t>M</w:t>
      </w:r>
      <w:r w:rsidRPr="002379C3">
        <w:rPr>
          <w:rFonts w:eastAsia="游明朝"/>
          <w:b/>
          <w:highlight w:val="red"/>
          <w:lang w:eastAsia="ja-JP"/>
        </w:rPr>
        <w:t>otion 1 (PHY):</w:t>
      </w:r>
    </w:p>
    <w:p w14:paraId="413BBAD8" w14:textId="1945BCCF" w:rsidR="00AC6F0E" w:rsidRPr="002379C3" w:rsidRDefault="00AC6F0E" w:rsidP="002379C3">
      <w:pPr>
        <w:pStyle w:val="a"/>
        <w:numPr>
          <w:ilvl w:val="0"/>
          <w:numId w:val="0"/>
        </w:numPr>
        <w:ind w:left="1160"/>
        <w:rPr>
          <w:b/>
        </w:rPr>
      </w:pPr>
      <w:r w:rsidRPr="002379C3">
        <w:rPr>
          <w:b/>
        </w:rPr>
        <w:t xml:space="preserve">Move to add the following text to the TGbn SFD: </w:t>
      </w:r>
    </w:p>
    <w:p w14:paraId="2B7BD519" w14:textId="3D23F54E" w:rsidR="00AC6F0E" w:rsidRPr="002379C3" w:rsidRDefault="00AC6F0E" w:rsidP="002379C3">
      <w:pPr>
        <w:pStyle w:val="a"/>
        <w:numPr>
          <w:ilvl w:val="2"/>
          <w:numId w:val="44"/>
        </w:numPr>
        <w:rPr>
          <w:b/>
        </w:rPr>
      </w:pPr>
      <w:r w:rsidRPr="002379C3">
        <w:rPr>
          <w:b/>
        </w:rPr>
        <w:t>11bn supports a distributed-tone RU (DRU) for a TB PPDU transmission</w:t>
      </w:r>
    </w:p>
    <w:p w14:paraId="6E96DBDC" w14:textId="5C66C968" w:rsidR="00AC6F0E" w:rsidRPr="002379C3" w:rsidRDefault="00AC6F0E" w:rsidP="002379C3">
      <w:pPr>
        <w:pStyle w:val="a"/>
        <w:numPr>
          <w:ilvl w:val="2"/>
          <w:numId w:val="44"/>
        </w:numPr>
        <w:rPr>
          <w:b/>
        </w:rPr>
      </w:pPr>
      <w:r w:rsidRPr="002379C3">
        <w:rPr>
          <w:b/>
        </w:rPr>
        <w:t>The DRU means an RU which consists of subcarriers spreading across a certain bandwidth</w:t>
      </w:r>
    </w:p>
    <w:p w14:paraId="1967A8CA" w14:textId="7FE79518" w:rsidR="002379C3" w:rsidRPr="002379C3" w:rsidRDefault="00B07902" w:rsidP="002379C3">
      <w:pPr>
        <w:ind w:left="1160" w:hanging="440"/>
        <w:rPr>
          <w:lang w:eastAsia="en-GB"/>
        </w:rPr>
      </w:pPr>
      <w:r w:rsidRPr="002379C3">
        <w:rPr>
          <w:rFonts w:eastAsia="游明朝"/>
          <w:lang w:eastAsia="ja-JP"/>
        </w:rPr>
        <w:t>Move</w:t>
      </w:r>
      <w:r w:rsidR="00AC6F0E" w:rsidRPr="002379C3">
        <w:rPr>
          <w:rFonts w:eastAsia="游明朝"/>
          <w:lang w:eastAsia="ja-JP"/>
        </w:rPr>
        <w:t>: Eunsung Park</w:t>
      </w:r>
      <w:r w:rsidR="00AC6F0E" w:rsidRPr="002379C3">
        <w:rPr>
          <w:rFonts w:eastAsia="游明朝"/>
          <w:lang w:eastAsia="ja-JP"/>
        </w:rPr>
        <w:tab/>
        <w:t>Second: Jianhan Liu</w:t>
      </w:r>
    </w:p>
    <w:p w14:paraId="63250326" w14:textId="192AC8D7" w:rsidR="00980E84" w:rsidRDefault="00AC6F0E" w:rsidP="002379C3">
      <w:pPr>
        <w:ind w:left="720"/>
      </w:pPr>
      <w:r w:rsidRPr="00AC6F0E">
        <w:t>Note: Discussed in one of the PHY ad-hoc sessions (ref:</w:t>
      </w:r>
      <w:r>
        <w:t xml:space="preserve"> </w:t>
      </w:r>
      <w:hyperlink r:id="rId77" w:history="1">
        <w:r w:rsidRPr="00E469A2">
          <w:rPr>
            <w:rStyle w:val="a7"/>
          </w:rPr>
          <w:t>11-2</w:t>
        </w:r>
        <w:r>
          <w:rPr>
            <w:rStyle w:val="a7"/>
          </w:rPr>
          <w:t>3</w:t>
        </w:r>
        <w:r w:rsidRPr="00E469A2">
          <w:rPr>
            <w:rStyle w:val="a7"/>
          </w:rPr>
          <w:t>/</w:t>
        </w:r>
      </w:hyperlink>
      <w:r>
        <w:rPr>
          <w:rStyle w:val="a7"/>
        </w:rPr>
        <w:t>1919r1</w:t>
      </w:r>
      <w:r w:rsidRPr="00AC6F0E">
        <w:t>) during which a similar SP was run. The SP did not receive any objections.</w:t>
      </w:r>
    </w:p>
    <w:p w14:paraId="1A6CBBA2" w14:textId="77777777" w:rsidR="002379C3" w:rsidRDefault="00AC6F0E" w:rsidP="002379C3">
      <w:pPr>
        <w:pStyle w:val="a"/>
        <w:numPr>
          <w:ilvl w:val="2"/>
          <w:numId w:val="44"/>
        </w:numPr>
      </w:pPr>
      <w:r>
        <w:rPr>
          <w:rFonts w:hint="eastAsia"/>
        </w:rPr>
        <w:t>D</w:t>
      </w:r>
      <w:r>
        <w:t>iscussion</w:t>
      </w:r>
    </w:p>
    <w:p w14:paraId="43DA7C18" w14:textId="741261FA" w:rsidR="002379C3" w:rsidRDefault="004D6E02" w:rsidP="002379C3">
      <w:pPr>
        <w:ind w:left="1440"/>
        <w:rPr>
          <w:lang w:eastAsia="en-GB"/>
        </w:rPr>
      </w:pPr>
      <w:r w:rsidRPr="002379C3">
        <w:rPr>
          <w:rFonts w:eastAsia="游明朝"/>
          <w:szCs w:val="20"/>
          <w:lang w:eastAsia="ja-JP"/>
        </w:rPr>
        <w:t>C: I think it should be spread across not spreading.</w:t>
      </w:r>
    </w:p>
    <w:p w14:paraId="481F4E79" w14:textId="77777777" w:rsidR="002379C3" w:rsidRDefault="004D6E02" w:rsidP="002379C3">
      <w:pPr>
        <w:ind w:left="1440"/>
        <w:rPr>
          <w:lang w:eastAsia="en-GB"/>
        </w:rPr>
      </w:pPr>
      <w:r w:rsidRPr="004D6E02">
        <w:rPr>
          <w:rFonts w:eastAsia="游明朝"/>
          <w:szCs w:val="20"/>
          <w:lang w:eastAsia="ja-JP"/>
        </w:rPr>
        <w:t>C: It has already got the consensus in the PHY group.</w:t>
      </w:r>
    </w:p>
    <w:p w14:paraId="75F4C41A" w14:textId="7693F060" w:rsidR="002379C3" w:rsidRDefault="004D6E02" w:rsidP="002379C3">
      <w:pPr>
        <w:ind w:left="1440"/>
        <w:rPr>
          <w:lang w:eastAsia="en-GB"/>
        </w:rPr>
      </w:pPr>
      <w:r w:rsidRPr="004D6E02">
        <w:rPr>
          <w:rFonts w:eastAsia="游明朝"/>
          <w:szCs w:val="20"/>
          <w:lang w:eastAsia="ja-JP"/>
        </w:rPr>
        <w:t xml:space="preserve">C: I am concerned the legacy </w:t>
      </w:r>
      <w:r w:rsidR="00B07902" w:rsidRPr="004D6E02">
        <w:rPr>
          <w:rFonts w:eastAsia="游明朝"/>
          <w:szCs w:val="20"/>
          <w:lang w:eastAsia="ja-JP"/>
        </w:rPr>
        <w:t>devices</w:t>
      </w:r>
      <w:r w:rsidRPr="004D6E02">
        <w:rPr>
          <w:rFonts w:eastAsia="游明朝"/>
          <w:szCs w:val="20"/>
          <w:lang w:eastAsia="ja-JP"/>
        </w:rPr>
        <w:t xml:space="preserve"> are victims of the RDU.</w:t>
      </w:r>
    </w:p>
    <w:p w14:paraId="4AC23DDE" w14:textId="675CB464" w:rsidR="00AC6F0E" w:rsidRDefault="004D6E02" w:rsidP="002379C3">
      <w:pPr>
        <w:ind w:left="1440"/>
        <w:rPr>
          <w:rFonts w:eastAsia="游明朝"/>
          <w:szCs w:val="20"/>
          <w:lang w:eastAsia="ja-JP"/>
        </w:rPr>
      </w:pPr>
      <w:r w:rsidRPr="004D6E02">
        <w:rPr>
          <w:rFonts w:eastAsia="游明朝"/>
          <w:szCs w:val="20"/>
          <w:lang w:eastAsia="ja-JP"/>
        </w:rPr>
        <w:t xml:space="preserve">C: If the </w:t>
      </w:r>
      <w:r w:rsidR="00B07902" w:rsidRPr="004D6E02">
        <w:rPr>
          <w:rFonts w:eastAsia="游明朝"/>
          <w:szCs w:val="20"/>
          <w:lang w:eastAsia="ja-JP"/>
        </w:rPr>
        <w:t>interference</w:t>
      </w:r>
      <w:r w:rsidRPr="004D6E02">
        <w:rPr>
          <w:rFonts w:eastAsia="游明朝"/>
          <w:szCs w:val="20"/>
          <w:lang w:eastAsia="ja-JP"/>
        </w:rPr>
        <w:t xml:space="preserve"> is from OBSS, it is </w:t>
      </w:r>
      <w:r>
        <w:rPr>
          <w:rFonts w:eastAsia="游明朝"/>
          <w:szCs w:val="20"/>
          <w:lang w:eastAsia="ja-JP"/>
        </w:rPr>
        <w:t xml:space="preserve">not </w:t>
      </w:r>
      <w:r w:rsidRPr="004D6E02">
        <w:rPr>
          <w:rFonts w:eastAsia="游明朝"/>
          <w:szCs w:val="20"/>
          <w:lang w:eastAsia="ja-JP"/>
        </w:rPr>
        <w:t xml:space="preserve">the same </w:t>
      </w:r>
      <w:r>
        <w:rPr>
          <w:rFonts w:eastAsia="游明朝"/>
          <w:szCs w:val="20"/>
          <w:lang w:eastAsia="ja-JP"/>
        </w:rPr>
        <w:t>all the time because of the nature of fading</w:t>
      </w:r>
      <w:r w:rsidRPr="004D6E02">
        <w:rPr>
          <w:rFonts w:eastAsia="游明朝"/>
          <w:szCs w:val="20"/>
          <w:lang w:eastAsia="ja-JP"/>
        </w:rPr>
        <w:t>. High level agreement was made.</w:t>
      </w:r>
    </w:p>
    <w:p w14:paraId="12A67222" w14:textId="77777777" w:rsidR="002379C3" w:rsidRDefault="004D6E02" w:rsidP="002379C3">
      <w:pPr>
        <w:ind w:left="1160" w:hanging="440"/>
        <w:rPr>
          <w:rFonts w:eastAsia="游明朝"/>
          <w:b/>
          <w:lang w:eastAsia="ja-JP"/>
        </w:rPr>
      </w:pPr>
      <w:r w:rsidRPr="002379C3">
        <w:rPr>
          <w:rFonts w:eastAsia="游明朝" w:hint="eastAsia"/>
          <w:b/>
          <w:highlight w:val="green"/>
          <w:lang w:eastAsia="ja-JP"/>
        </w:rPr>
        <w:t>R</w:t>
      </w:r>
      <w:r w:rsidRPr="002379C3">
        <w:rPr>
          <w:rFonts w:eastAsia="游明朝"/>
          <w:b/>
          <w:highlight w:val="green"/>
          <w:lang w:eastAsia="ja-JP"/>
        </w:rPr>
        <w:t>esult: 113 Yes, 6 No, 47 Abstain (Motion Passed)</w:t>
      </w:r>
    </w:p>
    <w:p w14:paraId="0ACFCE32" w14:textId="77777777" w:rsidR="002379C3" w:rsidRDefault="002379C3" w:rsidP="002379C3">
      <w:pPr>
        <w:ind w:left="1160" w:hanging="440"/>
        <w:rPr>
          <w:rFonts w:eastAsia="游明朝"/>
          <w:b/>
          <w:lang w:eastAsia="ja-JP"/>
        </w:rPr>
      </w:pPr>
    </w:p>
    <w:p w14:paraId="421D7CA9" w14:textId="69919FA5" w:rsidR="004D6E02" w:rsidRPr="002379C3" w:rsidRDefault="004D6E02" w:rsidP="002379C3">
      <w:pPr>
        <w:ind w:left="1160" w:hanging="440"/>
        <w:rPr>
          <w:rFonts w:eastAsia="游明朝"/>
          <w:b/>
          <w:bCs/>
          <w:lang w:eastAsia="ja-JP"/>
        </w:rPr>
      </w:pPr>
      <w:bookmarkStart w:id="12" w:name="_Hlk159098198"/>
      <w:bookmarkStart w:id="13" w:name="_Hlk159098206"/>
      <w:r w:rsidRPr="002379C3">
        <w:rPr>
          <w:rFonts w:eastAsia="游明朝" w:hint="eastAsia"/>
          <w:b/>
          <w:bCs/>
          <w:highlight w:val="red"/>
          <w:lang w:eastAsia="ja-JP"/>
        </w:rPr>
        <w:lastRenderedPageBreak/>
        <w:t>M</w:t>
      </w:r>
      <w:r w:rsidRPr="002379C3">
        <w:rPr>
          <w:rFonts w:eastAsia="游明朝"/>
          <w:b/>
          <w:bCs/>
          <w:highlight w:val="red"/>
          <w:lang w:eastAsia="ja-JP"/>
        </w:rPr>
        <w:t>otion 2 (MAC):</w:t>
      </w:r>
    </w:p>
    <w:p w14:paraId="00442D06" w14:textId="77777777" w:rsidR="004D6E02" w:rsidRPr="002379C3" w:rsidRDefault="004D6E02" w:rsidP="004D6E02">
      <w:pPr>
        <w:ind w:left="1080"/>
      </w:pPr>
      <w:r w:rsidRPr="002379C3">
        <w:t>Move</w:t>
      </w:r>
      <w:bookmarkEnd w:id="12"/>
      <w:r w:rsidRPr="002379C3">
        <w:t xml:space="preserve"> to add the following text to the TGbn SFD: </w:t>
      </w:r>
    </w:p>
    <w:bookmarkEnd w:id="13"/>
    <w:p w14:paraId="527FF98C" w14:textId="271BF966" w:rsidR="004D6E02" w:rsidRPr="002379C3" w:rsidRDefault="004D6E02" w:rsidP="002379C3">
      <w:pPr>
        <w:pStyle w:val="a"/>
        <w:numPr>
          <w:ilvl w:val="2"/>
          <w:numId w:val="44"/>
        </w:numPr>
        <w:rPr>
          <w:bCs w:val="0"/>
        </w:rPr>
      </w:pPr>
      <w:r w:rsidRPr="002379C3">
        <w:rPr>
          <w:bCs w:val="0"/>
        </w:rPr>
        <w:t>11bn defines a mechanism that enables a non-AP MLD to roam from one AP MLD to another AP MLD and the non-AP MLD remains in state 4 (see 11.3) during and after roaming to the other AP MLD</w:t>
      </w:r>
    </w:p>
    <w:p w14:paraId="62933D16" w14:textId="5B264C8F" w:rsidR="002379C3" w:rsidRDefault="00B07902" w:rsidP="002379C3">
      <w:pPr>
        <w:ind w:left="1160" w:hanging="440"/>
        <w:rPr>
          <w:rFonts w:eastAsia="游明朝"/>
          <w:b/>
          <w:lang w:eastAsia="ja-JP"/>
        </w:rPr>
      </w:pPr>
      <w:r>
        <w:rPr>
          <w:rFonts w:eastAsia="游明朝"/>
          <w:lang w:eastAsia="ja-JP"/>
        </w:rPr>
        <w:t>Move</w:t>
      </w:r>
      <w:r w:rsidR="004D6E02">
        <w:rPr>
          <w:rFonts w:eastAsia="游明朝"/>
          <w:lang w:eastAsia="ja-JP"/>
        </w:rPr>
        <w:t>: Po-Kai Huang</w:t>
      </w:r>
      <w:r w:rsidR="004D6E02">
        <w:rPr>
          <w:rFonts w:eastAsia="游明朝"/>
          <w:lang w:eastAsia="ja-JP"/>
        </w:rPr>
        <w:tab/>
        <w:t>Second: Binita Gupta</w:t>
      </w:r>
    </w:p>
    <w:p w14:paraId="0DBF02E3" w14:textId="715EF2BD" w:rsidR="004D6E02" w:rsidRPr="002379C3" w:rsidRDefault="004D6E02" w:rsidP="002379C3">
      <w:pPr>
        <w:ind w:left="720"/>
        <w:rPr>
          <w:rFonts w:eastAsia="游明朝"/>
          <w:b/>
          <w:lang w:eastAsia="ja-JP"/>
        </w:rPr>
      </w:pPr>
      <w:r w:rsidRPr="00AC6F0E">
        <w:t xml:space="preserve">Note: </w:t>
      </w:r>
      <w:r w:rsidRPr="004D6E02">
        <w:t>Discussed in one of the MAC ad-hoc sessions (several submissions were discussing similar concept, ref: 23/1884r2, 23/1898r1, 23/1908r2, 23/1937r1, 23/1971r2, 23/1996r0, 23/2157r2) during which a similar SP was run. The SP result was 83Y, 22N, 22A.</w:t>
      </w:r>
    </w:p>
    <w:p w14:paraId="27C2D779" w14:textId="77777777" w:rsidR="002379C3" w:rsidRDefault="004D6E02" w:rsidP="002379C3">
      <w:pPr>
        <w:pStyle w:val="a"/>
        <w:numPr>
          <w:ilvl w:val="2"/>
          <w:numId w:val="44"/>
        </w:numPr>
      </w:pPr>
      <w:r w:rsidRPr="00125F92">
        <w:rPr>
          <w:rFonts w:hint="eastAsia"/>
        </w:rPr>
        <w:t>D</w:t>
      </w:r>
      <w:r w:rsidRPr="00125F92">
        <w:t xml:space="preserve">iscussion: None. </w:t>
      </w:r>
    </w:p>
    <w:p w14:paraId="20FA3F75" w14:textId="4030B5FF" w:rsidR="004D6E02" w:rsidRDefault="004D6E02" w:rsidP="002379C3">
      <w:pPr>
        <w:ind w:left="1160" w:hanging="440"/>
      </w:pPr>
      <w:r w:rsidRPr="002379C3">
        <w:rPr>
          <w:highlight w:val="green"/>
        </w:rPr>
        <w:t>Result: Approved with unanimous consent.</w:t>
      </w:r>
    </w:p>
    <w:p w14:paraId="1CF05B2E" w14:textId="77777777" w:rsidR="004D6E02" w:rsidRDefault="004D6E02" w:rsidP="00215529">
      <w:pPr>
        <w:ind w:left="1080"/>
      </w:pPr>
    </w:p>
    <w:p w14:paraId="64BC9A1D" w14:textId="2B12ECD2" w:rsidR="00446174" w:rsidRDefault="00446174" w:rsidP="002379C3">
      <w:pPr>
        <w:pStyle w:val="a"/>
        <w:numPr>
          <w:ilvl w:val="0"/>
          <w:numId w:val="44"/>
        </w:numPr>
      </w:pPr>
      <w:r>
        <w:t>Teleconference plan</w:t>
      </w:r>
    </w:p>
    <w:p w14:paraId="2D5B8173" w14:textId="0F6E0821" w:rsidR="00446174" w:rsidRDefault="00446174" w:rsidP="0020531A">
      <w:pPr>
        <w:pStyle w:val="a"/>
      </w:pPr>
      <w:r>
        <w:t>Jan 29 (Monday)</w:t>
      </w:r>
      <w:r>
        <w:tab/>
        <w:t>– MAC/PHY</w:t>
      </w:r>
      <w:r w:rsidR="002379C3">
        <w:tab/>
      </w:r>
      <w:r>
        <w:t>19:00-21:00 ET</w:t>
      </w:r>
    </w:p>
    <w:p w14:paraId="2A81D446" w14:textId="0B3A86A6" w:rsidR="00446174" w:rsidRDefault="00446174" w:rsidP="0020531A">
      <w:pPr>
        <w:pStyle w:val="a"/>
      </w:pPr>
      <w:r>
        <w:t>Feb 01 (Thursday)</w:t>
      </w:r>
      <w:r>
        <w:tab/>
        <w:t>– Joint</w:t>
      </w:r>
      <w:r>
        <w:tab/>
        <w:t>10:00-12:00 ET</w:t>
      </w:r>
    </w:p>
    <w:p w14:paraId="51B93D72" w14:textId="50B5F1CC" w:rsidR="00446174" w:rsidRDefault="00446174" w:rsidP="0020531A">
      <w:pPr>
        <w:pStyle w:val="a"/>
      </w:pPr>
      <w:r>
        <w:t>Feb 05 (Monday)</w:t>
      </w:r>
      <w:r>
        <w:tab/>
        <w:t>– MAC/PHY</w:t>
      </w:r>
      <w:r>
        <w:tab/>
        <w:t>19:00-21:00 ET</w:t>
      </w:r>
    </w:p>
    <w:p w14:paraId="4A772B36" w14:textId="6EB13C27" w:rsidR="00446174" w:rsidRDefault="00446174" w:rsidP="0020531A">
      <w:pPr>
        <w:pStyle w:val="a"/>
      </w:pPr>
      <w:r>
        <w:t>Feb 22 (Thursday)</w:t>
      </w:r>
      <w:r>
        <w:tab/>
        <w:t>– MAC/PHY</w:t>
      </w:r>
      <w:r>
        <w:tab/>
        <w:t>10:00-12:00 ET</w:t>
      </w:r>
    </w:p>
    <w:p w14:paraId="58C18691" w14:textId="5F4C4BAB" w:rsidR="00446174" w:rsidRDefault="00446174" w:rsidP="0020531A">
      <w:pPr>
        <w:pStyle w:val="a"/>
      </w:pPr>
      <w:r>
        <w:t>Feb 26 (Monday)</w:t>
      </w:r>
      <w:r>
        <w:tab/>
        <w:t xml:space="preserve">– Joint </w:t>
      </w:r>
      <w:r>
        <w:tab/>
        <w:t>19:00-21:00 ET</w:t>
      </w:r>
    </w:p>
    <w:p w14:paraId="13543B40" w14:textId="10AE6C62" w:rsidR="00446174" w:rsidRDefault="00446174" w:rsidP="0020531A">
      <w:pPr>
        <w:pStyle w:val="a"/>
      </w:pPr>
      <w:r>
        <w:t>Feb 29 (Thursday)</w:t>
      </w:r>
      <w:r>
        <w:tab/>
        <w:t>– MAC/PHY</w:t>
      </w:r>
      <w:r>
        <w:tab/>
        <w:t>10:00-12:00 ET</w:t>
      </w:r>
    </w:p>
    <w:p w14:paraId="2171C02C" w14:textId="02FC5298" w:rsidR="00446174" w:rsidRDefault="00446174" w:rsidP="0020531A">
      <w:pPr>
        <w:pStyle w:val="a"/>
      </w:pPr>
      <w:r>
        <w:t>Mar 04 (Monday)</w:t>
      </w:r>
      <w:r>
        <w:tab/>
        <w:t>– MAC/PHY</w:t>
      </w:r>
      <w:r>
        <w:tab/>
        <w:t>19:00-21:00 ET</w:t>
      </w:r>
    </w:p>
    <w:p w14:paraId="046D1AB6" w14:textId="0CFFD643" w:rsidR="00446174" w:rsidRDefault="00446174" w:rsidP="0020531A">
      <w:pPr>
        <w:pStyle w:val="a"/>
      </w:pPr>
      <w:r>
        <w:t>Mar 07 (Thursday)– Joint</w:t>
      </w:r>
      <w:r>
        <w:tab/>
        <w:t>10:00-12:00 ET</w:t>
      </w:r>
    </w:p>
    <w:p w14:paraId="4DEC1BA5" w14:textId="77777777" w:rsidR="002379C3" w:rsidRDefault="00446174" w:rsidP="002379C3">
      <w:pPr>
        <w:pStyle w:val="a"/>
        <w:numPr>
          <w:ilvl w:val="2"/>
          <w:numId w:val="44"/>
        </w:numPr>
      </w:pPr>
      <w:r>
        <w:rPr>
          <w:rFonts w:hint="eastAsia"/>
        </w:rPr>
        <w:t>D</w:t>
      </w:r>
      <w:r>
        <w:t>iscussion</w:t>
      </w:r>
    </w:p>
    <w:p w14:paraId="7E9E8542" w14:textId="4B18140C" w:rsidR="002379C3" w:rsidRDefault="00446174" w:rsidP="002379C3">
      <w:pPr>
        <w:ind w:left="1440"/>
      </w:pPr>
      <w:r>
        <w:t xml:space="preserve">C: Usually, we use joint session for motions. The </w:t>
      </w:r>
      <w:r w:rsidR="00B07902">
        <w:t>time zone</w:t>
      </w:r>
      <w:r>
        <w:t xml:space="preserve"> is not so fair for everyone.</w:t>
      </w:r>
    </w:p>
    <w:p w14:paraId="7D1AE0C3" w14:textId="3968A569" w:rsidR="00446174" w:rsidRDefault="00446174" w:rsidP="002379C3">
      <w:pPr>
        <w:ind w:left="1440"/>
      </w:pPr>
      <w:r>
        <w:t>A: Motion will be run F2F.</w:t>
      </w:r>
    </w:p>
    <w:p w14:paraId="6B1BA8EF" w14:textId="77777777" w:rsidR="004D6E02" w:rsidRDefault="004D6E02" w:rsidP="00215529">
      <w:pPr>
        <w:ind w:left="1080"/>
      </w:pPr>
    </w:p>
    <w:p w14:paraId="46AEBE75" w14:textId="23BBE429" w:rsidR="004D6E02" w:rsidRDefault="00446174" w:rsidP="002379C3">
      <w:pPr>
        <w:pStyle w:val="a"/>
        <w:numPr>
          <w:ilvl w:val="0"/>
          <w:numId w:val="44"/>
        </w:numPr>
      </w:pPr>
      <w:r>
        <w:t xml:space="preserve">AoB: None. </w:t>
      </w:r>
    </w:p>
    <w:p w14:paraId="231099D1" w14:textId="77777777" w:rsidR="00446174" w:rsidRDefault="00446174" w:rsidP="00801F26">
      <w:pPr>
        <w:ind w:left="1440"/>
      </w:pPr>
    </w:p>
    <w:p w14:paraId="1AF815AD" w14:textId="7FD33152" w:rsidR="00DF5D26" w:rsidRDefault="006E565B" w:rsidP="002379C3">
      <w:pPr>
        <w:pStyle w:val="a"/>
        <w:numPr>
          <w:ilvl w:val="0"/>
          <w:numId w:val="44"/>
        </w:numPr>
      </w:pPr>
      <w:r>
        <w:t xml:space="preserve">Adjourned </w:t>
      </w:r>
      <w:r w:rsidR="00DF5D26">
        <w:t>at 1</w:t>
      </w:r>
      <w:r w:rsidR="005E5EB6">
        <w:t>7</w:t>
      </w:r>
      <w:r w:rsidR="00DF5D26">
        <w:t>:</w:t>
      </w:r>
      <w:r w:rsidR="005E5EB6">
        <w:t>26</w:t>
      </w:r>
      <w:r w:rsidR="002379C3">
        <w:t>.</w:t>
      </w:r>
    </w:p>
    <w:p w14:paraId="2B3E3D8C" w14:textId="77777777" w:rsidR="00446174" w:rsidRDefault="00446174" w:rsidP="00446174"/>
    <w:p w14:paraId="503CE3E8" w14:textId="77777777" w:rsidR="00B07902" w:rsidRDefault="00B07902" w:rsidP="00446174"/>
    <w:p w14:paraId="5D53D6A4" w14:textId="77777777" w:rsidR="00B07902" w:rsidRPr="001A5267" w:rsidRDefault="00B07902" w:rsidP="00446174"/>
    <w:sectPr w:rsidR="00B07902" w:rsidRPr="001A5267">
      <w:headerReference w:type="default" r:id="rId78"/>
      <w:footerReference w:type="default" r:id="rId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8F74" w14:textId="77777777" w:rsidR="004E6A93" w:rsidRDefault="004E6A93">
      <w:r>
        <w:separator/>
      </w:r>
    </w:p>
  </w:endnote>
  <w:endnote w:type="continuationSeparator" w:id="0">
    <w:p w14:paraId="50E4650F" w14:textId="77777777" w:rsidR="004E6A93" w:rsidRDefault="004E6A93">
      <w:r>
        <w:continuationSeparator/>
      </w:r>
    </w:p>
  </w:endnote>
  <w:endnote w:type="continuationNotice" w:id="1">
    <w:p w14:paraId="28AA3C04" w14:textId="77777777" w:rsidR="004E6A93" w:rsidRDefault="004E6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AEC2" w14:textId="77777777" w:rsidR="004E6A93" w:rsidRDefault="004E6A93">
      <w:r>
        <w:separator/>
      </w:r>
    </w:p>
  </w:footnote>
  <w:footnote w:type="continuationSeparator" w:id="0">
    <w:p w14:paraId="63DD0BCA" w14:textId="77777777" w:rsidR="004E6A93" w:rsidRDefault="004E6A93">
      <w:r>
        <w:continuationSeparator/>
      </w:r>
    </w:p>
  </w:footnote>
  <w:footnote w:type="continuationNotice" w:id="1">
    <w:p w14:paraId="32D4B68A" w14:textId="77777777" w:rsidR="004E6A93" w:rsidRDefault="004E6A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3F3DD45F" w:rsidR="000436B5" w:rsidRDefault="00000000">
    <w:pPr>
      <w:pStyle w:val="a5"/>
      <w:tabs>
        <w:tab w:val="clear" w:pos="6480"/>
        <w:tab w:val="center" w:pos="4680"/>
        <w:tab w:val="right" w:pos="9360"/>
      </w:tabs>
    </w:pPr>
    <w:fldSimple w:instr=" KEYWORDS  \* MERGEFORMAT ">
      <w:r w:rsidR="00497E9D">
        <w:rPr>
          <w:lang w:eastAsia="zh-CN"/>
        </w:rPr>
        <w:t>January</w:t>
      </w:r>
      <w:r w:rsidR="00497E9D">
        <w:t xml:space="preserve"> 2024</w:t>
      </w:r>
    </w:fldSimple>
    <w:r w:rsidR="000436B5">
      <w:tab/>
    </w:r>
    <w:r w:rsidR="000436B5">
      <w:tab/>
    </w:r>
    <w:fldSimple w:instr=" TITLE  \* MERGEFORMAT ">
      <w:r w:rsidR="00ED731D">
        <w:t>doc.: IEEE 802.11-24/0303r0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512F7D"/>
    <w:multiLevelType w:val="hybridMultilevel"/>
    <w:tmpl w:val="39BA11B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23D9635B"/>
    <w:multiLevelType w:val="hybridMultilevel"/>
    <w:tmpl w:val="3AF8915C"/>
    <w:lvl w:ilvl="0" w:tplc="A23A3344">
      <w:numFmt w:val="bullet"/>
      <w:lvlText w:val=""/>
      <w:lvlJc w:val="left"/>
      <w:pPr>
        <w:ind w:left="1550" w:hanging="360"/>
      </w:pPr>
      <w:rPr>
        <w:rFonts w:ascii="Wingdings" w:eastAsia="游明朝" w:hAnsi="Wingdings" w:cs="Times New Roman" w:hint="default"/>
      </w:rPr>
    </w:lvl>
    <w:lvl w:ilvl="1" w:tplc="0409000B" w:tentative="1">
      <w:start w:val="1"/>
      <w:numFmt w:val="bullet"/>
      <w:lvlText w:val=""/>
      <w:lvlJc w:val="left"/>
      <w:pPr>
        <w:ind w:left="2070" w:hanging="440"/>
      </w:pPr>
      <w:rPr>
        <w:rFonts w:ascii="Wingdings" w:hAnsi="Wingdings" w:hint="default"/>
      </w:rPr>
    </w:lvl>
    <w:lvl w:ilvl="2" w:tplc="0409000D" w:tentative="1">
      <w:start w:val="1"/>
      <w:numFmt w:val="bullet"/>
      <w:lvlText w:val=""/>
      <w:lvlJc w:val="left"/>
      <w:pPr>
        <w:ind w:left="2510" w:hanging="440"/>
      </w:pPr>
      <w:rPr>
        <w:rFonts w:ascii="Wingdings" w:hAnsi="Wingdings" w:hint="default"/>
      </w:rPr>
    </w:lvl>
    <w:lvl w:ilvl="3" w:tplc="04090001" w:tentative="1">
      <w:start w:val="1"/>
      <w:numFmt w:val="bullet"/>
      <w:lvlText w:val=""/>
      <w:lvlJc w:val="left"/>
      <w:pPr>
        <w:ind w:left="2950" w:hanging="440"/>
      </w:pPr>
      <w:rPr>
        <w:rFonts w:ascii="Wingdings" w:hAnsi="Wingdings" w:hint="default"/>
      </w:rPr>
    </w:lvl>
    <w:lvl w:ilvl="4" w:tplc="0409000B" w:tentative="1">
      <w:start w:val="1"/>
      <w:numFmt w:val="bullet"/>
      <w:lvlText w:val=""/>
      <w:lvlJc w:val="left"/>
      <w:pPr>
        <w:ind w:left="3390" w:hanging="440"/>
      </w:pPr>
      <w:rPr>
        <w:rFonts w:ascii="Wingdings" w:hAnsi="Wingdings" w:hint="default"/>
      </w:rPr>
    </w:lvl>
    <w:lvl w:ilvl="5" w:tplc="0409000D" w:tentative="1">
      <w:start w:val="1"/>
      <w:numFmt w:val="bullet"/>
      <w:lvlText w:val=""/>
      <w:lvlJc w:val="left"/>
      <w:pPr>
        <w:ind w:left="3830" w:hanging="440"/>
      </w:pPr>
      <w:rPr>
        <w:rFonts w:ascii="Wingdings" w:hAnsi="Wingdings" w:hint="default"/>
      </w:rPr>
    </w:lvl>
    <w:lvl w:ilvl="6" w:tplc="04090001" w:tentative="1">
      <w:start w:val="1"/>
      <w:numFmt w:val="bullet"/>
      <w:lvlText w:val=""/>
      <w:lvlJc w:val="left"/>
      <w:pPr>
        <w:ind w:left="4270" w:hanging="440"/>
      </w:pPr>
      <w:rPr>
        <w:rFonts w:ascii="Wingdings" w:hAnsi="Wingdings" w:hint="default"/>
      </w:rPr>
    </w:lvl>
    <w:lvl w:ilvl="7" w:tplc="0409000B" w:tentative="1">
      <w:start w:val="1"/>
      <w:numFmt w:val="bullet"/>
      <w:lvlText w:val=""/>
      <w:lvlJc w:val="left"/>
      <w:pPr>
        <w:ind w:left="4710" w:hanging="440"/>
      </w:pPr>
      <w:rPr>
        <w:rFonts w:ascii="Wingdings" w:hAnsi="Wingdings" w:hint="default"/>
      </w:rPr>
    </w:lvl>
    <w:lvl w:ilvl="8" w:tplc="0409000D" w:tentative="1">
      <w:start w:val="1"/>
      <w:numFmt w:val="bullet"/>
      <w:lvlText w:val=""/>
      <w:lvlJc w:val="left"/>
      <w:pPr>
        <w:ind w:left="5150" w:hanging="440"/>
      </w:pPr>
      <w:rPr>
        <w:rFonts w:ascii="Wingdings" w:hAnsi="Wingdings" w:hint="default"/>
      </w:rPr>
    </w:lvl>
  </w:abstractNum>
  <w:abstractNum w:abstractNumId="5"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C4416B"/>
    <w:multiLevelType w:val="hybridMultilevel"/>
    <w:tmpl w:val="E47858BA"/>
    <w:lvl w:ilvl="0" w:tplc="04090003">
      <w:start w:val="1"/>
      <w:numFmt w:val="bullet"/>
      <w:lvlText w:val="o"/>
      <w:lvlJc w:val="left"/>
      <w:pPr>
        <w:tabs>
          <w:tab w:val="num" w:pos="1080"/>
        </w:tabs>
        <w:ind w:left="1080" w:hanging="360"/>
      </w:pPr>
      <w:rPr>
        <w:rFonts w:ascii="Courier New" w:hAnsi="Courier New" w:cs="Courier New" w:hint="default"/>
      </w:rPr>
    </w:lvl>
    <w:lvl w:ilvl="1" w:tplc="15828A8E">
      <w:start w:val="1"/>
      <w:numFmt w:val="bullet"/>
      <w:lvlText w:val="•"/>
      <w:lvlJc w:val="left"/>
      <w:pPr>
        <w:tabs>
          <w:tab w:val="num" w:pos="1800"/>
        </w:tabs>
        <w:ind w:left="1800" w:hanging="360"/>
      </w:pPr>
      <w:rPr>
        <w:rFonts w:ascii="Arial" w:hAnsi="Arial" w:hint="default"/>
      </w:rPr>
    </w:lvl>
    <w:lvl w:ilvl="2" w:tplc="CE401C56" w:tentative="1">
      <w:start w:val="1"/>
      <w:numFmt w:val="bullet"/>
      <w:lvlText w:val="•"/>
      <w:lvlJc w:val="left"/>
      <w:pPr>
        <w:tabs>
          <w:tab w:val="num" w:pos="2520"/>
        </w:tabs>
        <w:ind w:left="2520" w:hanging="360"/>
      </w:pPr>
      <w:rPr>
        <w:rFonts w:ascii="Arial" w:hAnsi="Arial" w:hint="default"/>
      </w:rPr>
    </w:lvl>
    <w:lvl w:ilvl="3" w:tplc="7228CBFC" w:tentative="1">
      <w:start w:val="1"/>
      <w:numFmt w:val="bullet"/>
      <w:lvlText w:val="•"/>
      <w:lvlJc w:val="left"/>
      <w:pPr>
        <w:tabs>
          <w:tab w:val="num" w:pos="3240"/>
        </w:tabs>
        <w:ind w:left="3240" w:hanging="360"/>
      </w:pPr>
      <w:rPr>
        <w:rFonts w:ascii="Arial" w:hAnsi="Arial" w:hint="default"/>
      </w:rPr>
    </w:lvl>
    <w:lvl w:ilvl="4" w:tplc="37E00388" w:tentative="1">
      <w:start w:val="1"/>
      <w:numFmt w:val="bullet"/>
      <w:lvlText w:val="•"/>
      <w:lvlJc w:val="left"/>
      <w:pPr>
        <w:tabs>
          <w:tab w:val="num" w:pos="3960"/>
        </w:tabs>
        <w:ind w:left="3960" w:hanging="360"/>
      </w:pPr>
      <w:rPr>
        <w:rFonts w:ascii="Arial" w:hAnsi="Arial" w:hint="default"/>
      </w:rPr>
    </w:lvl>
    <w:lvl w:ilvl="5" w:tplc="D04EFBE0" w:tentative="1">
      <w:start w:val="1"/>
      <w:numFmt w:val="bullet"/>
      <w:lvlText w:val="•"/>
      <w:lvlJc w:val="left"/>
      <w:pPr>
        <w:tabs>
          <w:tab w:val="num" w:pos="4680"/>
        </w:tabs>
        <w:ind w:left="4680" w:hanging="360"/>
      </w:pPr>
      <w:rPr>
        <w:rFonts w:ascii="Arial" w:hAnsi="Arial" w:hint="default"/>
      </w:rPr>
    </w:lvl>
    <w:lvl w:ilvl="6" w:tplc="82E4C4A8" w:tentative="1">
      <w:start w:val="1"/>
      <w:numFmt w:val="bullet"/>
      <w:lvlText w:val="•"/>
      <w:lvlJc w:val="left"/>
      <w:pPr>
        <w:tabs>
          <w:tab w:val="num" w:pos="5400"/>
        </w:tabs>
        <w:ind w:left="5400" w:hanging="360"/>
      </w:pPr>
      <w:rPr>
        <w:rFonts w:ascii="Arial" w:hAnsi="Arial" w:hint="default"/>
      </w:rPr>
    </w:lvl>
    <w:lvl w:ilvl="7" w:tplc="12B07002" w:tentative="1">
      <w:start w:val="1"/>
      <w:numFmt w:val="bullet"/>
      <w:lvlText w:val="•"/>
      <w:lvlJc w:val="left"/>
      <w:pPr>
        <w:tabs>
          <w:tab w:val="num" w:pos="6120"/>
        </w:tabs>
        <w:ind w:left="6120" w:hanging="360"/>
      </w:pPr>
      <w:rPr>
        <w:rFonts w:ascii="Arial" w:hAnsi="Arial" w:hint="default"/>
      </w:rPr>
    </w:lvl>
    <w:lvl w:ilvl="8" w:tplc="5EC894E4"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306676CE"/>
    <w:multiLevelType w:val="hybridMultilevel"/>
    <w:tmpl w:val="7F14815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500" w:hanging="42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13200F7"/>
    <w:multiLevelType w:val="hybridMultilevel"/>
    <w:tmpl w:val="2C5871C4"/>
    <w:lvl w:ilvl="0" w:tplc="B6AED09A">
      <w:start w:val="1"/>
      <w:numFmt w:val="bullet"/>
      <w:lvlText w:val="•"/>
      <w:lvlJc w:val="left"/>
      <w:pPr>
        <w:tabs>
          <w:tab w:val="num" w:pos="360"/>
        </w:tabs>
        <w:ind w:left="360" w:hanging="360"/>
      </w:pPr>
      <w:rPr>
        <w:rFonts w:ascii="Arial" w:hAnsi="Arial" w:hint="default"/>
      </w:rPr>
    </w:lvl>
    <w:lvl w:ilvl="1" w:tplc="E64232E6">
      <w:start w:val="1"/>
      <w:numFmt w:val="bullet"/>
      <w:pStyle w:val="a"/>
      <w:lvlText w:val="o"/>
      <w:lvlJc w:val="left"/>
      <w:pPr>
        <w:ind w:left="1160" w:hanging="440"/>
      </w:pPr>
      <w:rPr>
        <w:rFonts w:ascii="Courier New" w:hAnsi="Courier New" w:cs="Courier New" w:hint="default"/>
      </w:rPr>
    </w:lvl>
    <w:lvl w:ilvl="2" w:tplc="FFFFFFFF">
      <w:start w:val="1"/>
      <w:numFmt w:val="bullet"/>
      <w:lvlText w:val="•"/>
      <w:lvlJc w:val="left"/>
      <w:pPr>
        <w:tabs>
          <w:tab w:val="num" w:pos="1800"/>
        </w:tabs>
        <w:ind w:left="1800" w:hanging="360"/>
      </w:pPr>
      <w:rPr>
        <w:rFonts w:ascii="Arial" w:hAnsi="Arial" w:hint="default"/>
      </w:rPr>
    </w:lvl>
    <w:lvl w:ilvl="3" w:tplc="FFFFFFFF">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9726B"/>
    <w:multiLevelType w:val="hybridMultilevel"/>
    <w:tmpl w:val="849844A2"/>
    <w:lvl w:ilvl="0" w:tplc="7B3E9D24">
      <w:start w:val="1"/>
      <w:numFmt w:val="bullet"/>
      <w:lvlText w:val="•"/>
      <w:lvlJc w:val="left"/>
      <w:pPr>
        <w:tabs>
          <w:tab w:val="num" w:pos="720"/>
        </w:tabs>
        <w:ind w:left="720" w:hanging="360"/>
      </w:pPr>
      <w:rPr>
        <w:rFonts w:ascii="Arial" w:hAnsi="Arial" w:hint="default"/>
      </w:rPr>
    </w:lvl>
    <w:lvl w:ilvl="1" w:tplc="E0606C88" w:tentative="1">
      <w:start w:val="1"/>
      <w:numFmt w:val="bullet"/>
      <w:lvlText w:val="•"/>
      <w:lvlJc w:val="left"/>
      <w:pPr>
        <w:tabs>
          <w:tab w:val="num" w:pos="1440"/>
        </w:tabs>
        <w:ind w:left="1440" w:hanging="360"/>
      </w:pPr>
      <w:rPr>
        <w:rFonts w:ascii="Arial" w:hAnsi="Arial" w:hint="default"/>
      </w:rPr>
    </w:lvl>
    <w:lvl w:ilvl="2" w:tplc="2778852C" w:tentative="1">
      <w:start w:val="1"/>
      <w:numFmt w:val="bullet"/>
      <w:lvlText w:val="•"/>
      <w:lvlJc w:val="left"/>
      <w:pPr>
        <w:tabs>
          <w:tab w:val="num" w:pos="2160"/>
        </w:tabs>
        <w:ind w:left="2160" w:hanging="360"/>
      </w:pPr>
      <w:rPr>
        <w:rFonts w:ascii="Arial" w:hAnsi="Arial" w:hint="default"/>
      </w:rPr>
    </w:lvl>
    <w:lvl w:ilvl="3" w:tplc="667AC5F6" w:tentative="1">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3"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14"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8" w15:restartNumberingAfterBreak="0">
    <w:nsid w:val="52392A87"/>
    <w:multiLevelType w:val="hybridMultilevel"/>
    <w:tmpl w:val="5B0A020E"/>
    <w:lvl w:ilvl="0" w:tplc="04090003">
      <w:start w:val="1"/>
      <w:numFmt w:val="bullet"/>
      <w:lvlText w:val="o"/>
      <w:lvlJc w:val="left"/>
      <w:pPr>
        <w:ind w:left="1440" w:hanging="360"/>
      </w:pPr>
      <w:rPr>
        <w:rFonts w:ascii="Courier New" w:hAnsi="Courier New" w:cs="Courier New" w:hint="default"/>
      </w:rPr>
    </w:lvl>
    <w:lvl w:ilvl="1" w:tplc="7C52E790">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5B6995"/>
    <w:multiLevelType w:val="hybridMultilevel"/>
    <w:tmpl w:val="12B65464"/>
    <w:lvl w:ilvl="0" w:tplc="ED323A0A">
      <w:numFmt w:val="bullet"/>
      <w:lvlText w:val=""/>
      <w:lvlJc w:val="left"/>
      <w:pPr>
        <w:ind w:left="1800" w:hanging="360"/>
      </w:pPr>
      <w:rPr>
        <w:rFonts w:ascii="Wingdings" w:eastAsia="游明朝" w:hAnsi="Wingdings" w:cs="Times New Roman" w:hint="default"/>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3"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3977EC"/>
    <w:multiLevelType w:val="multilevel"/>
    <w:tmpl w:val="6FE070D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ind w:left="2240" w:hanging="440"/>
      </w:pPr>
      <w:rPr>
        <w:rFonts w:ascii="Courier New" w:hAnsi="Courier New" w:hint="default"/>
      </w:rPr>
    </w:lvl>
    <w:lvl w:ilvl="2">
      <w:start w:val="1"/>
      <w:numFmt w:val="bullet"/>
      <w:lvlText w:val="•"/>
      <w:lvlJc w:val="left"/>
      <w:pPr>
        <w:tabs>
          <w:tab w:val="num" w:pos="2880"/>
        </w:tabs>
        <w:ind w:left="2880" w:hanging="360"/>
      </w:pPr>
      <w:rPr>
        <w:rFonts w:ascii="Arial" w:hAnsi="Arial" w:hint="default"/>
      </w:rPr>
    </w:lvl>
    <w:lvl w:ilvl="3">
      <w:start w:val="1"/>
      <w:numFmt w:val="bullet"/>
      <w:lvlText w:val="•"/>
      <w:lvlJc w:val="left"/>
      <w:pPr>
        <w:tabs>
          <w:tab w:val="num" w:pos="3600"/>
        </w:tabs>
        <w:ind w:left="3600" w:hanging="360"/>
      </w:pPr>
      <w:rPr>
        <w:rFonts w:ascii="Arial" w:hAnsi="Arial" w:hint="default"/>
      </w:rPr>
    </w:lvl>
    <w:lvl w:ilvl="4">
      <w:start w:val="1"/>
      <w:numFmt w:val="bullet"/>
      <w:lvlText w:val="•"/>
      <w:lvlJc w:val="left"/>
      <w:pPr>
        <w:tabs>
          <w:tab w:val="num" w:pos="4320"/>
        </w:tabs>
        <w:ind w:left="4320" w:hanging="360"/>
      </w:pPr>
      <w:rPr>
        <w:rFonts w:ascii="Arial" w:hAnsi="Arial" w:hint="default"/>
      </w:rPr>
    </w:lvl>
    <w:lvl w:ilvl="5">
      <w:start w:val="1"/>
      <w:numFmt w:val="bullet"/>
      <w:lvlText w:val="•"/>
      <w:lvlJc w:val="left"/>
      <w:pPr>
        <w:tabs>
          <w:tab w:val="num" w:pos="5040"/>
        </w:tabs>
        <w:ind w:left="5040" w:hanging="360"/>
      </w:pPr>
      <w:rPr>
        <w:rFonts w:ascii="Arial" w:hAnsi="Arial" w:hint="default"/>
      </w:rPr>
    </w:lvl>
    <w:lvl w:ilvl="6">
      <w:start w:val="1"/>
      <w:numFmt w:val="bullet"/>
      <w:lvlText w:val="•"/>
      <w:lvlJc w:val="left"/>
      <w:pPr>
        <w:tabs>
          <w:tab w:val="num" w:pos="5760"/>
        </w:tabs>
        <w:ind w:left="5760" w:hanging="360"/>
      </w:pPr>
      <w:rPr>
        <w:rFonts w:ascii="Arial" w:hAnsi="Arial" w:hint="default"/>
      </w:rPr>
    </w:lvl>
    <w:lvl w:ilvl="7">
      <w:start w:val="1"/>
      <w:numFmt w:val="bullet"/>
      <w:lvlText w:val="•"/>
      <w:lvlJc w:val="left"/>
      <w:pPr>
        <w:tabs>
          <w:tab w:val="num" w:pos="6480"/>
        </w:tabs>
        <w:ind w:left="6480" w:hanging="360"/>
      </w:pPr>
      <w:rPr>
        <w:rFonts w:ascii="Arial" w:hAnsi="Arial" w:hint="default"/>
      </w:rPr>
    </w:lvl>
    <w:lvl w:ilvl="8">
      <w:start w:val="1"/>
      <w:numFmt w:val="bullet"/>
      <w:lvlText w:val="•"/>
      <w:lvlJc w:val="left"/>
      <w:pPr>
        <w:tabs>
          <w:tab w:val="num" w:pos="7200"/>
        </w:tabs>
        <w:ind w:left="7200" w:hanging="360"/>
      </w:pPr>
      <w:rPr>
        <w:rFonts w:ascii="Arial" w:hAnsi="Arial" w:hint="default"/>
      </w:rPr>
    </w:lvl>
  </w:abstractNum>
  <w:abstractNum w:abstractNumId="25"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B121A0"/>
    <w:multiLevelType w:val="hybridMultilevel"/>
    <w:tmpl w:val="29668614"/>
    <w:lvl w:ilvl="0" w:tplc="FFFFFFFF">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2240" w:hanging="440"/>
      </w:pPr>
      <w:rPr>
        <w:rFonts w:ascii="Wingdings" w:hAnsi="Wingding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2833FB"/>
    <w:multiLevelType w:val="hybridMultilevel"/>
    <w:tmpl w:val="447CBAFA"/>
    <w:lvl w:ilvl="0" w:tplc="B334771E">
      <w:numFmt w:val="bullet"/>
      <w:lvlText w:val=""/>
      <w:lvlJc w:val="left"/>
      <w:pPr>
        <w:ind w:left="1440" w:hanging="360"/>
      </w:pPr>
      <w:rPr>
        <w:rFonts w:ascii="Wingdings" w:eastAsia="游明朝" w:hAnsi="Wingdings" w:cs="Times New Roman"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29"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31" w15:restartNumberingAfterBreak="0">
    <w:nsid w:val="6BF15214"/>
    <w:multiLevelType w:val="hybridMultilevel"/>
    <w:tmpl w:val="8BF0EBD0"/>
    <w:lvl w:ilvl="0" w:tplc="2C564D40">
      <w:start w:val="1"/>
      <w:numFmt w:val="bullet"/>
      <w:lvlText w:val="•"/>
      <w:lvlJc w:val="left"/>
      <w:pPr>
        <w:tabs>
          <w:tab w:val="num" w:pos="360"/>
        </w:tabs>
        <w:ind w:left="360" w:hanging="360"/>
      </w:pPr>
      <w:rPr>
        <w:rFonts w:ascii="Arial" w:hAnsi="Arial" w:hint="default"/>
      </w:rPr>
    </w:lvl>
    <w:lvl w:ilvl="1" w:tplc="30408CBA">
      <w:start w:val="1"/>
      <w:numFmt w:val="bullet"/>
      <w:lvlText w:val="•"/>
      <w:lvlJc w:val="left"/>
      <w:pPr>
        <w:tabs>
          <w:tab w:val="num" w:pos="1080"/>
        </w:tabs>
        <w:ind w:left="1080" w:hanging="360"/>
      </w:pPr>
      <w:rPr>
        <w:rFonts w:ascii="Arial" w:hAnsi="Arial" w:hint="default"/>
      </w:rPr>
    </w:lvl>
    <w:lvl w:ilvl="2" w:tplc="CDE8F15C">
      <w:start w:val="1"/>
      <w:numFmt w:val="bullet"/>
      <w:lvlText w:val="•"/>
      <w:lvlJc w:val="left"/>
      <w:pPr>
        <w:tabs>
          <w:tab w:val="num" w:pos="1800"/>
        </w:tabs>
        <w:ind w:left="1800" w:hanging="360"/>
      </w:pPr>
      <w:rPr>
        <w:rFonts w:ascii="Arial" w:hAnsi="Arial" w:hint="default"/>
      </w:rPr>
    </w:lvl>
    <w:lvl w:ilvl="3" w:tplc="FD3A3238" w:tentative="1">
      <w:start w:val="1"/>
      <w:numFmt w:val="bullet"/>
      <w:lvlText w:val="•"/>
      <w:lvlJc w:val="left"/>
      <w:pPr>
        <w:tabs>
          <w:tab w:val="num" w:pos="2520"/>
        </w:tabs>
        <w:ind w:left="2520" w:hanging="360"/>
      </w:pPr>
      <w:rPr>
        <w:rFonts w:ascii="Arial" w:hAnsi="Arial" w:hint="default"/>
      </w:rPr>
    </w:lvl>
    <w:lvl w:ilvl="4" w:tplc="D3B69878" w:tentative="1">
      <w:start w:val="1"/>
      <w:numFmt w:val="bullet"/>
      <w:lvlText w:val="•"/>
      <w:lvlJc w:val="left"/>
      <w:pPr>
        <w:tabs>
          <w:tab w:val="num" w:pos="3240"/>
        </w:tabs>
        <w:ind w:left="3240" w:hanging="360"/>
      </w:pPr>
      <w:rPr>
        <w:rFonts w:ascii="Arial" w:hAnsi="Arial" w:hint="default"/>
      </w:rPr>
    </w:lvl>
    <w:lvl w:ilvl="5" w:tplc="D396AD5C" w:tentative="1">
      <w:start w:val="1"/>
      <w:numFmt w:val="bullet"/>
      <w:lvlText w:val="•"/>
      <w:lvlJc w:val="left"/>
      <w:pPr>
        <w:tabs>
          <w:tab w:val="num" w:pos="3960"/>
        </w:tabs>
        <w:ind w:left="3960" w:hanging="360"/>
      </w:pPr>
      <w:rPr>
        <w:rFonts w:ascii="Arial" w:hAnsi="Arial" w:hint="default"/>
      </w:rPr>
    </w:lvl>
    <w:lvl w:ilvl="6" w:tplc="3BB6270E" w:tentative="1">
      <w:start w:val="1"/>
      <w:numFmt w:val="bullet"/>
      <w:lvlText w:val="•"/>
      <w:lvlJc w:val="left"/>
      <w:pPr>
        <w:tabs>
          <w:tab w:val="num" w:pos="4680"/>
        </w:tabs>
        <w:ind w:left="4680" w:hanging="360"/>
      </w:pPr>
      <w:rPr>
        <w:rFonts w:ascii="Arial" w:hAnsi="Arial" w:hint="default"/>
      </w:rPr>
    </w:lvl>
    <w:lvl w:ilvl="7" w:tplc="A2DC7552" w:tentative="1">
      <w:start w:val="1"/>
      <w:numFmt w:val="bullet"/>
      <w:lvlText w:val="•"/>
      <w:lvlJc w:val="left"/>
      <w:pPr>
        <w:tabs>
          <w:tab w:val="num" w:pos="5400"/>
        </w:tabs>
        <w:ind w:left="5400" w:hanging="360"/>
      </w:pPr>
      <w:rPr>
        <w:rFonts w:ascii="Arial" w:hAnsi="Arial" w:hint="default"/>
      </w:rPr>
    </w:lvl>
    <w:lvl w:ilvl="8" w:tplc="43D469B6"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CB70413"/>
    <w:multiLevelType w:val="hybridMultilevel"/>
    <w:tmpl w:val="8AD465C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E481CEE"/>
    <w:multiLevelType w:val="hybridMultilevel"/>
    <w:tmpl w:val="FB1AD696"/>
    <w:lvl w:ilvl="0" w:tplc="DD70D040">
      <w:start w:val="1"/>
      <w:numFmt w:val="bullet"/>
      <w:lvlText w:val="•"/>
      <w:lvlJc w:val="left"/>
      <w:pPr>
        <w:tabs>
          <w:tab w:val="num" w:pos="720"/>
        </w:tabs>
        <w:ind w:left="720" w:hanging="360"/>
      </w:pPr>
      <w:rPr>
        <w:rFonts w:ascii="Arial" w:hAnsi="Arial" w:hint="default"/>
      </w:rPr>
    </w:lvl>
    <w:lvl w:ilvl="1" w:tplc="B3683040" w:tentative="1">
      <w:start w:val="1"/>
      <w:numFmt w:val="bullet"/>
      <w:lvlText w:val="•"/>
      <w:lvlJc w:val="left"/>
      <w:pPr>
        <w:tabs>
          <w:tab w:val="num" w:pos="1440"/>
        </w:tabs>
        <w:ind w:left="1440" w:hanging="360"/>
      </w:pPr>
      <w:rPr>
        <w:rFonts w:ascii="Arial" w:hAnsi="Arial" w:hint="default"/>
      </w:rPr>
    </w:lvl>
    <w:lvl w:ilvl="2" w:tplc="7110DEF4" w:tentative="1">
      <w:start w:val="1"/>
      <w:numFmt w:val="bullet"/>
      <w:lvlText w:val="•"/>
      <w:lvlJc w:val="left"/>
      <w:pPr>
        <w:tabs>
          <w:tab w:val="num" w:pos="2160"/>
        </w:tabs>
        <w:ind w:left="2160" w:hanging="360"/>
      </w:pPr>
      <w:rPr>
        <w:rFonts w:ascii="Arial" w:hAnsi="Arial" w:hint="default"/>
      </w:rPr>
    </w:lvl>
    <w:lvl w:ilvl="3" w:tplc="F59CF3C6" w:tentative="1">
      <w:start w:val="1"/>
      <w:numFmt w:val="bullet"/>
      <w:lvlText w:val="•"/>
      <w:lvlJc w:val="left"/>
      <w:pPr>
        <w:tabs>
          <w:tab w:val="num" w:pos="2880"/>
        </w:tabs>
        <w:ind w:left="2880" w:hanging="360"/>
      </w:pPr>
      <w:rPr>
        <w:rFonts w:ascii="Arial" w:hAnsi="Arial" w:hint="default"/>
      </w:rPr>
    </w:lvl>
    <w:lvl w:ilvl="4" w:tplc="8F2E5A18" w:tentative="1">
      <w:start w:val="1"/>
      <w:numFmt w:val="bullet"/>
      <w:lvlText w:val="•"/>
      <w:lvlJc w:val="left"/>
      <w:pPr>
        <w:tabs>
          <w:tab w:val="num" w:pos="3600"/>
        </w:tabs>
        <w:ind w:left="3600" w:hanging="360"/>
      </w:pPr>
      <w:rPr>
        <w:rFonts w:ascii="Arial" w:hAnsi="Arial" w:hint="default"/>
      </w:rPr>
    </w:lvl>
    <w:lvl w:ilvl="5" w:tplc="CE2C0452" w:tentative="1">
      <w:start w:val="1"/>
      <w:numFmt w:val="bullet"/>
      <w:lvlText w:val="•"/>
      <w:lvlJc w:val="left"/>
      <w:pPr>
        <w:tabs>
          <w:tab w:val="num" w:pos="4320"/>
        </w:tabs>
        <w:ind w:left="4320" w:hanging="360"/>
      </w:pPr>
      <w:rPr>
        <w:rFonts w:ascii="Arial" w:hAnsi="Arial" w:hint="default"/>
      </w:rPr>
    </w:lvl>
    <w:lvl w:ilvl="6" w:tplc="40184F20" w:tentative="1">
      <w:start w:val="1"/>
      <w:numFmt w:val="bullet"/>
      <w:lvlText w:val="•"/>
      <w:lvlJc w:val="left"/>
      <w:pPr>
        <w:tabs>
          <w:tab w:val="num" w:pos="5040"/>
        </w:tabs>
        <w:ind w:left="5040" w:hanging="360"/>
      </w:pPr>
      <w:rPr>
        <w:rFonts w:ascii="Arial" w:hAnsi="Arial" w:hint="default"/>
      </w:rPr>
    </w:lvl>
    <w:lvl w:ilvl="7" w:tplc="0F7A174E" w:tentative="1">
      <w:start w:val="1"/>
      <w:numFmt w:val="bullet"/>
      <w:lvlText w:val="•"/>
      <w:lvlJc w:val="left"/>
      <w:pPr>
        <w:tabs>
          <w:tab w:val="num" w:pos="5760"/>
        </w:tabs>
        <w:ind w:left="5760" w:hanging="360"/>
      </w:pPr>
      <w:rPr>
        <w:rFonts w:ascii="Arial" w:hAnsi="Arial" w:hint="default"/>
      </w:rPr>
    </w:lvl>
    <w:lvl w:ilvl="8" w:tplc="5C36091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C36C87"/>
    <w:multiLevelType w:val="hybridMultilevel"/>
    <w:tmpl w:val="12802CD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0E4297"/>
    <w:multiLevelType w:val="hybridMultilevel"/>
    <w:tmpl w:val="CB007084"/>
    <w:lvl w:ilvl="0" w:tplc="1286F5BE">
      <w:start w:val="1"/>
      <w:numFmt w:val="bullet"/>
      <w:lvlText w:val="•"/>
      <w:lvlJc w:val="left"/>
      <w:pPr>
        <w:tabs>
          <w:tab w:val="num" w:pos="720"/>
        </w:tabs>
        <w:ind w:left="720" w:hanging="360"/>
      </w:pPr>
      <w:rPr>
        <w:rFonts w:ascii="Arial" w:hAnsi="Arial" w:hint="default"/>
      </w:rPr>
    </w:lvl>
    <w:lvl w:ilvl="1" w:tplc="15828A8E" w:tentative="1">
      <w:start w:val="1"/>
      <w:numFmt w:val="bullet"/>
      <w:lvlText w:val="•"/>
      <w:lvlJc w:val="left"/>
      <w:pPr>
        <w:tabs>
          <w:tab w:val="num" w:pos="1440"/>
        </w:tabs>
        <w:ind w:left="1440" w:hanging="360"/>
      </w:pPr>
      <w:rPr>
        <w:rFonts w:ascii="Arial" w:hAnsi="Arial" w:hint="default"/>
      </w:rPr>
    </w:lvl>
    <w:lvl w:ilvl="2" w:tplc="CE401C56" w:tentative="1">
      <w:start w:val="1"/>
      <w:numFmt w:val="bullet"/>
      <w:lvlText w:val="•"/>
      <w:lvlJc w:val="left"/>
      <w:pPr>
        <w:tabs>
          <w:tab w:val="num" w:pos="2160"/>
        </w:tabs>
        <w:ind w:left="2160" w:hanging="360"/>
      </w:pPr>
      <w:rPr>
        <w:rFonts w:ascii="Arial" w:hAnsi="Arial" w:hint="default"/>
      </w:rPr>
    </w:lvl>
    <w:lvl w:ilvl="3" w:tplc="7228CBFC" w:tentative="1">
      <w:start w:val="1"/>
      <w:numFmt w:val="bullet"/>
      <w:lvlText w:val="•"/>
      <w:lvlJc w:val="left"/>
      <w:pPr>
        <w:tabs>
          <w:tab w:val="num" w:pos="2880"/>
        </w:tabs>
        <w:ind w:left="2880" w:hanging="360"/>
      </w:pPr>
      <w:rPr>
        <w:rFonts w:ascii="Arial" w:hAnsi="Arial" w:hint="default"/>
      </w:rPr>
    </w:lvl>
    <w:lvl w:ilvl="4" w:tplc="37E00388" w:tentative="1">
      <w:start w:val="1"/>
      <w:numFmt w:val="bullet"/>
      <w:lvlText w:val="•"/>
      <w:lvlJc w:val="left"/>
      <w:pPr>
        <w:tabs>
          <w:tab w:val="num" w:pos="3600"/>
        </w:tabs>
        <w:ind w:left="3600" w:hanging="360"/>
      </w:pPr>
      <w:rPr>
        <w:rFonts w:ascii="Arial" w:hAnsi="Arial" w:hint="default"/>
      </w:rPr>
    </w:lvl>
    <w:lvl w:ilvl="5" w:tplc="D04EFBE0" w:tentative="1">
      <w:start w:val="1"/>
      <w:numFmt w:val="bullet"/>
      <w:lvlText w:val="•"/>
      <w:lvlJc w:val="left"/>
      <w:pPr>
        <w:tabs>
          <w:tab w:val="num" w:pos="4320"/>
        </w:tabs>
        <w:ind w:left="4320" w:hanging="360"/>
      </w:pPr>
      <w:rPr>
        <w:rFonts w:ascii="Arial" w:hAnsi="Arial" w:hint="default"/>
      </w:rPr>
    </w:lvl>
    <w:lvl w:ilvl="6" w:tplc="82E4C4A8" w:tentative="1">
      <w:start w:val="1"/>
      <w:numFmt w:val="bullet"/>
      <w:lvlText w:val="•"/>
      <w:lvlJc w:val="left"/>
      <w:pPr>
        <w:tabs>
          <w:tab w:val="num" w:pos="5040"/>
        </w:tabs>
        <w:ind w:left="5040" w:hanging="360"/>
      </w:pPr>
      <w:rPr>
        <w:rFonts w:ascii="Arial" w:hAnsi="Arial" w:hint="default"/>
      </w:rPr>
    </w:lvl>
    <w:lvl w:ilvl="7" w:tplc="12B07002" w:tentative="1">
      <w:start w:val="1"/>
      <w:numFmt w:val="bullet"/>
      <w:lvlText w:val="•"/>
      <w:lvlJc w:val="left"/>
      <w:pPr>
        <w:tabs>
          <w:tab w:val="num" w:pos="5760"/>
        </w:tabs>
        <w:ind w:left="5760" w:hanging="360"/>
      </w:pPr>
      <w:rPr>
        <w:rFonts w:ascii="Arial" w:hAnsi="Arial" w:hint="default"/>
      </w:rPr>
    </w:lvl>
    <w:lvl w:ilvl="8" w:tplc="5EC894E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781ACC"/>
    <w:multiLevelType w:val="hybridMultilevel"/>
    <w:tmpl w:val="167CFD3A"/>
    <w:lvl w:ilvl="0" w:tplc="9A88FCC4">
      <w:start w:val="1"/>
      <w:numFmt w:val="bullet"/>
      <w:lvlText w:val="•"/>
      <w:lvlJc w:val="left"/>
      <w:pPr>
        <w:tabs>
          <w:tab w:val="num" w:pos="720"/>
        </w:tabs>
        <w:ind w:left="720" w:hanging="360"/>
      </w:pPr>
      <w:rPr>
        <w:rFonts w:ascii="Arial" w:hAnsi="Arial" w:hint="default"/>
      </w:rPr>
    </w:lvl>
    <w:lvl w:ilvl="1" w:tplc="7640EEC0">
      <w:start w:val="1"/>
      <w:numFmt w:val="bullet"/>
      <w:lvlText w:val="o"/>
      <w:lvlJc w:val="left"/>
      <w:pPr>
        <w:ind w:left="1520" w:hanging="440"/>
      </w:pPr>
      <w:rPr>
        <w:rFonts w:ascii="Courier New" w:hAnsi="Courier New" w:cs="Courier New" w:hint="default"/>
      </w:rPr>
    </w:lvl>
    <w:lvl w:ilvl="2" w:tplc="3732D0AC">
      <w:start w:val="1"/>
      <w:numFmt w:val="bullet"/>
      <w:lvlText w:val="•"/>
      <w:lvlJc w:val="left"/>
      <w:pPr>
        <w:tabs>
          <w:tab w:val="num" w:pos="2160"/>
        </w:tabs>
        <w:ind w:left="2160" w:hanging="360"/>
      </w:pPr>
      <w:rPr>
        <w:rFonts w:ascii="Arial" w:hAnsi="Arial" w:hint="default"/>
      </w:rPr>
    </w:lvl>
    <w:lvl w:ilvl="3" w:tplc="667AC5F6">
      <w:start w:val="1"/>
      <w:numFmt w:val="bullet"/>
      <w:lvlText w:val="•"/>
      <w:lvlJc w:val="left"/>
      <w:pPr>
        <w:tabs>
          <w:tab w:val="num" w:pos="2880"/>
        </w:tabs>
        <w:ind w:left="2880" w:hanging="360"/>
      </w:pPr>
      <w:rPr>
        <w:rFonts w:ascii="Arial" w:hAnsi="Arial" w:hint="default"/>
      </w:rPr>
    </w:lvl>
    <w:lvl w:ilvl="4" w:tplc="11A895F8" w:tentative="1">
      <w:start w:val="1"/>
      <w:numFmt w:val="bullet"/>
      <w:lvlText w:val="•"/>
      <w:lvlJc w:val="left"/>
      <w:pPr>
        <w:tabs>
          <w:tab w:val="num" w:pos="3600"/>
        </w:tabs>
        <w:ind w:left="3600" w:hanging="360"/>
      </w:pPr>
      <w:rPr>
        <w:rFonts w:ascii="Arial" w:hAnsi="Arial" w:hint="default"/>
      </w:rPr>
    </w:lvl>
    <w:lvl w:ilvl="5" w:tplc="CBAE67BA" w:tentative="1">
      <w:start w:val="1"/>
      <w:numFmt w:val="bullet"/>
      <w:lvlText w:val="•"/>
      <w:lvlJc w:val="left"/>
      <w:pPr>
        <w:tabs>
          <w:tab w:val="num" w:pos="4320"/>
        </w:tabs>
        <w:ind w:left="4320" w:hanging="360"/>
      </w:pPr>
      <w:rPr>
        <w:rFonts w:ascii="Arial" w:hAnsi="Arial" w:hint="default"/>
      </w:rPr>
    </w:lvl>
    <w:lvl w:ilvl="6" w:tplc="ACF0158E" w:tentative="1">
      <w:start w:val="1"/>
      <w:numFmt w:val="bullet"/>
      <w:lvlText w:val="•"/>
      <w:lvlJc w:val="left"/>
      <w:pPr>
        <w:tabs>
          <w:tab w:val="num" w:pos="5040"/>
        </w:tabs>
        <w:ind w:left="5040" w:hanging="360"/>
      </w:pPr>
      <w:rPr>
        <w:rFonts w:ascii="Arial" w:hAnsi="Arial" w:hint="default"/>
      </w:rPr>
    </w:lvl>
    <w:lvl w:ilvl="7" w:tplc="2D1AA04E" w:tentative="1">
      <w:start w:val="1"/>
      <w:numFmt w:val="bullet"/>
      <w:lvlText w:val="•"/>
      <w:lvlJc w:val="left"/>
      <w:pPr>
        <w:tabs>
          <w:tab w:val="num" w:pos="5760"/>
        </w:tabs>
        <w:ind w:left="5760" w:hanging="360"/>
      </w:pPr>
      <w:rPr>
        <w:rFonts w:ascii="Arial" w:hAnsi="Arial" w:hint="default"/>
      </w:rPr>
    </w:lvl>
    <w:lvl w:ilvl="8" w:tplc="7326E7D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5E0C84"/>
    <w:multiLevelType w:val="hybridMultilevel"/>
    <w:tmpl w:val="71788EF0"/>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o"/>
      <w:lvlJc w:val="left"/>
      <w:pPr>
        <w:ind w:left="1520" w:hanging="440"/>
      </w:pPr>
      <w:rPr>
        <w:rFonts w:ascii="Courier New" w:hAnsi="Courier New" w:cs="Courier New" w:hint="default"/>
      </w:rPr>
    </w:lvl>
    <w:lvl w:ilvl="2" w:tplc="04090005">
      <w:start w:val="1"/>
      <w:numFmt w:val="bullet"/>
      <w:lvlText w:val=""/>
      <w:lvlJc w:val="left"/>
      <w:pPr>
        <w:ind w:left="2240" w:hanging="440"/>
      </w:pPr>
      <w:rPr>
        <w:rFonts w:ascii="Wingdings" w:hAnsi="Wingdings"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16cid:durableId="1027295684">
    <w:abstractNumId w:val="26"/>
  </w:num>
  <w:num w:numId="2" w16cid:durableId="2083525753">
    <w:abstractNumId w:val="9"/>
  </w:num>
  <w:num w:numId="3" w16cid:durableId="739253294">
    <w:abstractNumId w:val="29"/>
  </w:num>
  <w:num w:numId="4" w16cid:durableId="1979871198">
    <w:abstractNumId w:val="24"/>
  </w:num>
  <w:num w:numId="5" w16cid:durableId="1144199939">
    <w:abstractNumId w:val="25"/>
  </w:num>
  <w:num w:numId="6" w16cid:durableId="1482966548">
    <w:abstractNumId w:val="17"/>
  </w:num>
  <w:num w:numId="7" w16cid:durableId="2107186154">
    <w:abstractNumId w:val="13"/>
  </w:num>
  <w:num w:numId="8" w16cid:durableId="1842353142">
    <w:abstractNumId w:val="1"/>
  </w:num>
  <w:num w:numId="9" w16cid:durableId="690179037">
    <w:abstractNumId w:val="38"/>
  </w:num>
  <w:num w:numId="10" w16cid:durableId="789933737">
    <w:abstractNumId w:val="30"/>
  </w:num>
  <w:num w:numId="11" w16cid:durableId="700009083">
    <w:abstractNumId w:val="11"/>
  </w:num>
  <w:num w:numId="12" w16cid:durableId="140200912">
    <w:abstractNumId w:val="12"/>
  </w:num>
  <w:num w:numId="13" w16cid:durableId="1973897180">
    <w:abstractNumId w:val="16"/>
  </w:num>
  <w:num w:numId="14" w16cid:durableId="1268152393">
    <w:abstractNumId w:val="0"/>
  </w:num>
  <w:num w:numId="15" w16cid:durableId="2139908376">
    <w:abstractNumId w:val="2"/>
  </w:num>
  <w:num w:numId="16" w16cid:durableId="1501893854">
    <w:abstractNumId w:val="15"/>
  </w:num>
  <w:num w:numId="17" w16cid:durableId="309557593">
    <w:abstractNumId w:val="14"/>
  </w:num>
  <w:num w:numId="18" w16cid:durableId="1603025406">
    <w:abstractNumId w:val="20"/>
  </w:num>
  <w:num w:numId="19" w16cid:durableId="745148601">
    <w:abstractNumId w:val="19"/>
  </w:num>
  <w:num w:numId="20" w16cid:durableId="1182429325">
    <w:abstractNumId w:val="5"/>
  </w:num>
  <w:num w:numId="21" w16cid:durableId="657342159">
    <w:abstractNumId w:val="21"/>
  </w:num>
  <w:num w:numId="22" w16cid:durableId="1566793355">
    <w:abstractNumId w:val="23"/>
  </w:num>
  <w:num w:numId="23" w16cid:durableId="527060600">
    <w:abstractNumId w:val="29"/>
  </w:num>
  <w:num w:numId="24" w16cid:durableId="1454712967">
    <w:abstractNumId w:val="29"/>
  </w:num>
  <w:num w:numId="25" w16cid:durableId="455174681">
    <w:abstractNumId w:val="29"/>
  </w:num>
  <w:num w:numId="26" w16cid:durableId="1872642286">
    <w:abstractNumId w:val="29"/>
  </w:num>
  <w:num w:numId="27" w16cid:durableId="1111512241">
    <w:abstractNumId w:val="33"/>
  </w:num>
  <w:num w:numId="28" w16cid:durableId="2097898018">
    <w:abstractNumId w:val="18"/>
  </w:num>
  <w:num w:numId="29" w16cid:durableId="1291860619">
    <w:abstractNumId w:val="10"/>
  </w:num>
  <w:num w:numId="30" w16cid:durableId="432364656">
    <w:abstractNumId w:val="36"/>
  </w:num>
  <w:num w:numId="31" w16cid:durableId="576091482">
    <w:abstractNumId w:val="35"/>
  </w:num>
  <w:num w:numId="32" w16cid:durableId="1302493859">
    <w:abstractNumId w:val="6"/>
  </w:num>
  <w:num w:numId="33" w16cid:durableId="941717687">
    <w:abstractNumId w:val="31"/>
  </w:num>
  <w:num w:numId="34" w16cid:durableId="398208858">
    <w:abstractNumId w:val="29"/>
  </w:num>
  <w:num w:numId="35" w16cid:durableId="2029061133">
    <w:abstractNumId w:val="3"/>
  </w:num>
  <w:num w:numId="36" w16cid:durableId="539170154">
    <w:abstractNumId w:val="7"/>
  </w:num>
  <w:num w:numId="37" w16cid:durableId="535586124">
    <w:abstractNumId w:val="28"/>
  </w:num>
  <w:num w:numId="38" w16cid:durableId="1835295252">
    <w:abstractNumId w:val="22"/>
  </w:num>
  <w:num w:numId="39" w16cid:durableId="1687093873">
    <w:abstractNumId w:val="4"/>
  </w:num>
  <w:num w:numId="40" w16cid:durableId="18165854">
    <w:abstractNumId w:val="32"/>
  </w:num>
  <w:num w:numId="41" w16cid:durableId="1411462972">
    <w:abstractNumId w:val="37"/>
  </w:num>
  <w:num w:numId="42" w16cid:durableId="1425957444">
    <w:abstractNumId w:val="34"/>
  </w:num>
  <w:num w:numId="43" w16cid:durableId="977883825">
    <w:abstractNumId w:val="27"/>
  </w:num>
  <w:num w:numId="44" w16cid:durableId="107146153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39C9"/>
    <w:rsid w:val="000065BF"/>
    <w:rsid w:val="00006A91"/>
    <w:rsid w:val="000139B8"/>
    <w:rsid w:val="00014553"/>
    <w:rsid w:val="0001646B"/>
    <w:rsid w:val="00016E55"/>
    <w:rsid w:val="0001729C"/>
    <w:rsid w:val="00017509"/>
    <w:rsid w:val="000207ED"/>
    <w:rsid w:val="000208B2"/>
    <w:rsid w:val="000216A5"/>
    <w:rsid w:val="000221EF"/>
    <w:rsid w:val="00022825"/>
    <w:rsid w:val="00022BD6"/>
    <w:rsid w:val="000237AC"/>
    <w:rsid w:val="000239D4"/>
    <w:rsid w:val="00024284"/>
    <w:rsid w:val="000247BA"/>
    <w:rsid w:val="00024993"/>
    <w:rsid w:val="00024E65"/>
    <w:rsid w:val="00024F58"/>
    <w:rsid w:val="000269E2"/>
    <w:rsid w:val="00027772"/>
    <w:rsid w:val="0003027F"/>
    <w:rsid w:val="00030F79"/>
    <w:rsid w:val="0003200C"/>
    <w:rsid w:val="000322F8"/>
    <w:rsid w:val="00033C50"/>
    <w:rsid w:val="000341D3"/>
    <w:rsid w:val="000345D9"/>
    <w:rsid w:val="0003584F"/>
    <w:rsid w:val="00035E03"/>
    <w:rsid w:val="0003696C"/>
    <w:rsid w:val="00036A7C"/>
    <w:rsid w:val="000377D8"/>
    <w:rsid w:val="00037B32"/>
    <w:rsid w:val="00037C63"/>
    <w:rsid w:val="000411BC"/>
    <w:rsid w:val="000414C7"/>
    <w:rsid w:val="000436B5"/>
    <w:rsid w:val="00046C51"/>
    <w:rsid w:val="00047407"/>
    <w:rsid w:val="0005190E"/>
    <w:rsid w:val="00052772"/>
    <w:rsid w:val="00053F09"/>
    <w:rsid w:val="00053F13"/>
    <w:rsid w:val="000571CD"/>
    <w:rsid w:val="000578F5"/>
    <w:rsid w:val="00057905"/>
    <w:rsid w:val="00061713"/>
    <w:rsid w:val="00061745"/>
    <w:rsid w:val="00061CDC"/>
    <w:rsid w:val="000621E1"/>
    <w:rsid w:val="000643A6"/>
    <w:rsid w:val="000643A7"/>
    <w:rsid w:val="000645C3"/>
    <w:rsid w:val="00064F1D"/>
    <w:rsid w:val="00066FB3"/>
    <w:rsid w:val="00071090"/>
    <w:rsid w:val="000711E0"/>
    <w:rsid w:val="00071BC0"/>
    <w:rsid w:val="0007261A"/>
    <w:rsid w:val="00072B25"/>
    <w:rsid w:val="00074561"/>
    <w:rsid w:val="000746A0"/>
    <w:rsid w:val="0007566F"/>
    <w:rsid w:val="000756FD"/>
    <w:rsid w:val="00080785"/>
    <w:rsid w:val="000845F5"/>
    <w:rsid w:val="00084ED7"/>
    <w:rsid w:val="000852EC"/>
    <w:rsid w:val="00093DEA"/>
    <w:rsid w:val="000941B6"/>
    <w:rsid w:val="000955FD"/>
    <w:rsid w:val="00095C0B"/>
    <w:rsid w:val="00095F3F"/>
    <w:rsid w:val="000A27B3"/>
    <w:rsid w:val="000A2A5F"/>
    <w:rsid w:val="000A30AD"/>
    <w:rsid w:val="000A32C8"/>
    <w:rsid w:val="000A3D2B"/>
    <w:rsid w:val="000A516A"/>
    <w:rsid w:val="000A53F3"/>
    <w:rsid w:val="000A6337"/>
    <w:rsid w:val="000A6B19"/>
    <w:rsid w:val="000A75F9"/>
    <w:rsid w:val="000B03AB"/>
    <w:rsid w:val="000B0DE6"/>
    <w:rsid w:val="000B3D29"/>
    <w:rsid w:val="000B43E3"/>
    <w:rsid w:val="000B46C4"/>
    <w:rsid w:val="000B59E9"/>
    <w:rsid w:val="000B5DE8"/>
    <w:rsid w:val="000B7EB2"/>
    <w:rsid w:val="000C0762"/>
    <w:rsid w:val="000C2701"/>
    <w:rsid w:val="000C2B53"/>
    <w:rsid w:val="000C32D7"/>
    <w:rsid w:val="000C4042"/>
    <w:rsid w:val="000C4BD7"/>
    <w:rsid w:val="000C5780"/>
    <w:rsid w:val="000C578E"/>
    <w:rsid w:val="000C7589"/>
    <w:rsid w:val="000C7939"/>
    <w:rsid w:val="000C7A48"/>
    <w:rsid w:val="000D0A8D"/>
    <w:rsid w:val="000D0D3C"/>
    <w:rsid w:val="000D2BAB"/>
    <w:rsid w:val="000D2FDC"/>
    <w:rsid w:val="000D3A8C"/>
    <w:rsid w:val="000D3F9A"/>
    <w:rsid w:val="000D6768"/>
    <w:rsid w:val="000D724A"/>
    <w:rsid w:val="000E0C60"/>
    <w:rsid w:val="000E2124"/>
    <w:rsid w:val="000E7DDF"/>
    <w:rsid w:val="000F0145"/>
    <w:rsid w:val="000F1522"/>
    <w:rsid w:val="000F3C02"/>
    <w:rsid w:val="000F4631"/>
    <w:rsid w:val="000F6FA7"/>
    <w:rsid w:val="00100073"/>
    <w:rsid w:val="00102FBF"/>
    <w:rsid w:val="00104FF5"/>
    <w:rsid w:val="0010531B"/>
    <w:rsid w:val="00106DD4"/>
    <w:rsid w:val="0010730F"/>
    <w:rsid w:val="00107595"/>
    <w:rsid w:val="00107FA5"/>
    <w:rsid w:val="0011044B"/>
    <w:rsid w:val="00114053"/>
    <w:rsid w:val="0011419E"/>
    <w:rsid w:val="0011568D"/>
    <w:rsid w:val="0011597C"/>
    <w:rsid w:val="001166D7"/>
    <w:rsid w:val="00117A6C"/>
    <w:rsid w:val="00121829"/>
    <w:rsid w:val="00122BB8"/>
    <w:rsid w:val="00123787"/>
    <w:rsid w:val="00123A5B"/>
    <w:rsid w:val="00124BFE"/>
    <w:rsid w:val="0012549F"/>
    <w:rsid w:val="0012578E"/>
    <w:rsid w:val="00125890"/>
    <w:rsid w:val="00125F92"/>
    <w:rsid w:val="001273C9"/>
    <w:rsid w:val="001279AD"/>
    <w:rsid w:val="00132110"/>
    <w:rsid w:val="0013419D"/>
    <w:rsid w:val="00135B82"/>
    <w:rsid w:val="00136735"/>
    <w:rsid w:val="001403EF"/>
    <w:rsid w:val="00140799"/>
    <w:rsid w:val="0014120F"/>
    <w:rsid w:val="001423CF"/>
    <w:rsid w:val="001439E3"/>
    <w:rsid w:val="00144851"/>
    <w:rsid w:val="00151C0A"/>
    <w:rsid w:val="00152FC7"/>
    <w:rsid w:val="00154AF7"/>
    <w:rsid w:val="00160FEC"/>
    <w:rsid w:val="00163F2F"/>
    <w:rsid w:val="00167625"/>
    <w:rsid w:val="00167CB7"/>
    <w:rsid w:val="00170CDF"/>
    <w:rsid w:val="00171300"/>
    <w:rsid w:val="001771EE"/>
    <w:rsid w:val="0017744E"/>
    <w:rsid w:val="00181AF9"/>
    <w:rsid w:val="00182254"/>
    <w:rsid w:val="001858B0"/>
    <w:rsid w:val="00191811"/>
    <w:rsid w:val="00192033"/>
    <w:rsid w:val="00192F22"/>
    <w:rsid w:val="001933D7"/>
    <w:rsid w:val="001940E5"/>
    <w:rsid w:val="00194220"/>
    <w:rsid w:val="001968EB"/>
    <w:rsid w:val="001978CB"/>
    <w:rsid w:val="001A1E59"/>
    <w:rsid w:val="001A2694"/>
    <w:rsid w:val="001A3165"/>
    <w:rsid w:val="001A5267"/>
    <w:rsid w:val="001A5E38"/>
    <w:rsid w:val="001A6764"/>
    <w:rsid w:val="001A6CF9"/>
    <w:rsid w:val="001A7518"/>
    <w:rsid w:val="001B10CB"/>
    <w:rsid w:val="001B1245"/>
    <w:rsid w:val="001B2BCD"/>
    <w:rsid w:val="001B2CAD"/>
    <w:rsid w:val="001B4447"/>
    <w:rsid w:val="001B5391"/>
    <w:rsid w:val="001B5A4F"/>
    <w:rsid w:val="001B619C"/>
    <w:rsid w:val="001B68A7"/>
    <w:rsid w:val="001B7A42"/>
    <w:rsid w:val="001C1060"/>
    <w:rsid w:val="001C2187"/>
    <w:rsid w:val="001C2D2D"/>
    <w:rsid w:val="001C4459"/>
    <w:rsid w:val="001C4F70"/>
    <w:rsid w:val="001C535C"/>
    <w:rsid w:val="001C716D"/>
    <w:rsid w:val="001C7253"/>
    <w:rsid w:val="001C7521"/>
    <w:rsid w:val="001D05B5"/>
    <w:rsid w:val="001D1C88"/>
    <w:rsid w:val="001D248F"/>
    <w:rsid w:val="001D375B"/>
    <w:rsid w:val="001D5392"/>
    <w:rsid w:val="001D723B"/>
    <w:rsid w:val="001D7A84"/>
    <w:rsid w:val="001E0547"/>
    <w:rsid w:val="001E1474"/>
    <w:rsid w:val="001E5C29"/>
    <w:rsid w:val="001E7863"/>
    <w:rsid w:val="001E7F40"/>
    <w:rsid w:val="001F3318"/>
    <w:rsid w:val="001F48C8"/>
    <w:rsid w:val="001F4C3E"/>
    <w:rsid w:val="001F4FCE"/>
    <w:rsid w:val="001F532F"/>
    <w:rsid w:val="001F61FC"/>
    <w:rsid w:val="001F69C5"/>
    <w:rsid w:val="001F6C75"/>
    <w:rsid w:val="001F6F3B"/>
    <w:rsid w:val="001F766D"/>
    <w:rsid w:val="002005A3"/>
    <w:rsid w:val="00202049"/>
    <w:rsid w:val="00203915"/>
    <w:rsid w:val="00204010"/>
    <w:rsid w:val="00204263"/>
    <w:rsid w:val="0020531A"/>
    <w:rsid w:val="002061AD"/>
    <w:rsid w:val="00206E64"/>
    <w:rsid w:val="00210193"/>
    <w:rsid w:val="002117FD"/>
    <w:rsid w:val="00212170"/>
    <w:rsid w:val="0021252E"/>
    <w:rsid w:val="002130FE"/>
    <w:rsid w:val="002140D2"/>
    <w:rsid w:val="00215529"/>
    <w:rsid w:val="002175F2"/>
    <w:rsid w:val="00222A36"/>
    <w:rsid w:val="0022341D"/>
    <w:rsid w:val="00226863"/>
    <w:rsid w:val="00227917"/>
    <w:rsid w:val="002309A5"/>
    <w:rsid w:val="00232280"/>
    <w:rsid w:val="002336D3"/>
    <w:rsid w:val="00234BCA"/>
    <w:rsid w:val="002354FF"/>
    <w:rsid w:val="002379C3"/>
    <w:rsid w:val="0024058B"/>
    <w:rsid w:val="002412AA"/>
    <w:rsid w:val="00245969"/>
    <w:rsid w:val="00246722"/>
    <w:rsid w:val="00246B9B"/>
    <w:rsid w:val="002477D7"/>
    <w:rsid w:val="002536A8"/>
    <w:rsid w:val="00253E8E"/>
    <w:rsid w:val="002543E8"/>
    <w:rsid w:val="00254687"/>
    <w:rsid w:val="002555E3"/>
    <w:rsid w:val="00255ED5"/>
    <w:rsid w:val="00261711"/>
    <w:rsid w:val="00266147"/>
    <w:rsid w:val="00266B5A"/>
    <w:rsid w:val="00272F68"/>
    <w:rsid w:val="002748EF"/>
    <w:rsid w:val="00275E6B"/>
    <w:rsid w:val="00276376"/>
    <w:rsid w:val="00276D70"/>
    <w:rsid w:val="002778BE"/>
    <w:rsid w:val="00277A29"/>
    <w:rsid w:val="0028133A"/>
    <w:rsid w:val="00285C28"/>
    <w:rsid w:val="002862C9"/>
    <w:rsid w:val="00286DD0"/>
    <w:rsid w:val="00287868"/>
    <w:rsid w:val="0029020B"/>
    <w:rsid w:val="00291EEF"/>
    <w:rsid w:val="002920C6"/>
    <w:rsid w:val="002923A8"/>
    <w:rsid w:val="00292C6C"/>
    <w:rsid w:val="00293FA7"/>
    <w:rsid w:val="00295998"/>
    <w:rsid w:val="00295A7B"/>
    <w:rsid w:val="00295A92"/>
    <w:rsid w:val="00296124"/>
    <w:rsid w:val="00297A36"/>
    <w:rsid w:val="002A2F31"/>
    <w:rsid w:val="002A357C"/>
    <w:rsid w:val="002A3622"/>
    <w:rsid w:val="002A3938"/>
    <w:rsid w:val="002A4010"/>
    <w:rsid w:val="002A5E12"/>
    <w:rsid w:val="002B2E2F"/>
    <w:rsid w:val="002B4908"/>
    <w:rsid w:val="002B4DDA"/>
    <w:rsid w:val="002B530E"/>
    <w:rsid w:val="002B602A"/>
    <w:rsid w:val="002B711A"/>
    <w:rsid w:val="002B7D8C"/>
    <w:rsid w:val="002C28B3"/>
    <w:rsid w:val="002C2AAC"/>
    <w:rsid w:val="002C2F95"/>
    <w:rsid w:val="002C33C9"/>
    <w:rsid w:val="002C35A5"/>
    <w:rsid w:val="002C4577"/>
    <w:rsid w:val="002C4761"/>
    <w:rsid w:val="002C4EAC"/>
    <w:rsid w:val="002C6081"/>
    <w:rsid w:val="002D16E7"/>
    <w:rsid w:val="002D18F3"/>
    <w:rsid w:val="002D2978"/>
    <w:rsid w:val="002D44BE"/>
    <w:rsid w:val="002D55D3"/>
    <w:rsid w:val="002D6042"/>
    <w:rsid w:val="002D704C"/>
    <w:rsid w:val="002D7438"/>
    <w:rsid w:val="002D74EE"/>
    <w:rsid w:val="002E12EF"/>
    <w:rsid w:val="002E33A0"/>
    <w:rsid w:val="002E68CA"/>
    <w:rsid w:val="002E7DE4"/>
    <w:rsid w:val="002F079D"/>
    <w:rsid w:val="002F218E"/>
    <w:rsid w:val="002F22DA"/>
    <w:rsid w:val="002F6022"/>
    <w:rsid w:val="002F635F"/>
    <w:rsid w:val="002F68E6"/>
    <w:rsid w:val="002F6C9C"/>
    <w:rsid w:val="002F7584"/>
    <w:rsid w:val="0030005D"/>
    <w:rsid w:val="00300BAF"/>
    <w:rsid w:val="00301255"/>
    <w:rsid w:val="003041CF"/>
    <w:rsid w:val="003063A6"/>
    <w:rsid w:val="0030695A"/>
    <w:rsid w:val="00307089"/>
    <w:rsid w:val="00307276"/>
    <w:rsid w:val="00307DED"/>
    <w:rsid w:val="00311319"/>
    <w:rsid w:val="003117B2"/>
    <w:rsid w:val="00314377"/>
    <w:rsid w:val="003166E2"/>
    <w:rsid w:val="003171D1"/>
    <w:rsid w:val="003174BE"/>
    <w:rsid w:val="00317CAA"/>
    <w:rsid w:val="003201DC"/>
    <w:rsid w:val="0032145D"/>
    <w:rsid w:val="00322170"/>
    <w:rsid w:val="003221DA"/>
    <w:rsid w:val="00323942"/>
    <w:rsid w:val="0032636E"/>
    <w:rsid w:val="00326F13"/>
    <w:rsid w:val="003303DE"/>
    <w:rsid w:val="00331AF5"/>
    <w:rsid w:val="00331E51"/>
    <w:rsid w:val="0033217C"/>
    <w:rsid w:val="00332BD5"/>
    <w:rsid w:val="00333243"/>
    <w:rsid w:val="00335F38"/>
    <w:rsid w:val="00340959"/>
    <w:rsid w:val="00341359"/>
    <w:rsid w:val="003457AF"/>
    <w:rsid w:val="00347F23"/>
    <w:rsid w:val="003521D1"/>
    <w:rsid w:val="0035254F"/>
    <w:rsid w:val="00352FCC"/>
    <w:rsid w:val="00355DFE"/>
    <w:rsid w:val="00355F81"/>
    <w:rsid w:val="0035771E"/>
    <w:rsid w:val="0036211D"/>
    <w:rsid w:val="003642B5"/>
    <w:rsid w:val="0036433D"/>
    <w:rsid w:val="003649EB"/>
    <w:rsid w:val="0036544C"/>
    <w:rsid w:val="00367221"/>
    <w:rsid w:val="00367674"/>
    <w:rsid w:val="00372680"/>
    <w:rsid w:val="00372FA8"/>
    <w:rsid w:val="00373769"/>
    <w:rsid w:val="00373818"/>
    <w:rsid w:val="00374762"/>
    <w:rsid w:val="003753BC"/>
    <w:rsid w:val="00376126"/>
    <w:rsid w:val="00377A44"/>
    <w:rsid w:val="00377A4D"/>
    <w:rsid w:val="003814B5"/>
    <w:rsid w:val="00381DC6"/>
    <w:rsid w:val="003842C2"/>
    <w:rsid w:val="00384E5F"/>
    <w:rsid w:val="00386462"/>
    <w:rsid w:val="00387CF5"/>
    <w:rsid w:val="00390670"/>
    <w:rsid w:val="0039097B"/>
    <w:rsid w:val="00391D1E"/>
    <w:rsid w:val="00391FBD"/>
    <w:rsid w:val="00392284"/>
    <w:rsid w:val="00392911"/>
    <w:rsid w:val="003A1363"/>
    <w:rsid w:val="003A19BD"/>
    <w:rsid w:val="003A1B6C"/>
    <w:rsid w:val="003A4A02"/>
    <w:rsid w:val="003A4B8D"/>
    <w:rsid w:val="003A56EF"/>
    <w:rsid w:val="003A5E61"/>
    <w:rsid w:val="003A7F9A"/>
    <w:rsid w:val="003B0120"/>
    <w:rsid w:val="003B36D6"/>
    <w:rsid w:val="003B3E56"/>
    <w:rsid w:val="003B4C17"/>
    <w:rsid w:val="003B5500"/>
    <w:rsid w:val="003C0170"/>
    <w:rsid w:val="003C0805"/>
    <w:rsid w:val="003C1442"/>
    <w:rsid w:val="003C2DBF"/>
    <w:rsid w:val="003C3456"/>
    <w:rsid w:val="003C540A"/>
    <w:rsid w:val="003C5EC9"/>
    <w:rsid w:val="003C5F3C"/>
    <w:rsid w:val="003C6F86"/>
    <w:rsid w:val="003C7327"/>
    <w:rsid w:val="003C7853"/>
    <w:rsid w:val="003C7F17"/>
    <w:rsid w:val="003D0658"/>
    <w:rsid w:val="003D17A9"/>
    <w:rsid w:val="003D3041"/>
    <w:rsid w:val="003D3437"/>
    <w:rsid w:val="003D3503"/>
    <w:rsid w:val="003D40A6"/>
    <w:rsid w:val="003D4445"/>
    <w:rsid w:val="003D496A"/>
    <w:rsid w:val="003D5804"/>
    <w:rsid w:val="003E436F"/>
    <w:rsid w:val="003E5F59"/>
    <w:rsid w:val="003E6BA9"/>
    <w:rsid w:val="003E6BC0"/>
    <w:rsid w:val="003F1482"/>
    <w:rsid w:val="003F2FCE"/>
    <w:rsid w:val="003F404E"/>
    <w:rsid w:val="003F4246"/>
    <w:rsid w:val="003F5D70"/>
    <w:rsid w:val="003F75D2"/>
    <w:rsid w:val="003F7680"/>
    <w:rsid w:val="003F7A12"/>
    <w:rsid w:val="004009E5"/>
    <w:rsid w:val="00401D6A"/>
    <w:rsid w:val="0040248E"/>
    <w:rsid w:val="004028A9"/>
    <w:rsid w:val="00403BD3"/>
    <w:rsid w:val="00404073"/>
    <w:rsid w:val="00404898"/>
    <w:rsid w:val="004078F4"/>
    <w:rsid w:val="00410140"/>
    <w:rsid w:val="00410198"/>
    <w:rsid w:val="00414162"/>
    <w:rsid w:val="00415854"/>
    <w:rsid w:val="004200B3"/>
    <w:rsid w:val="00421B1E"/>
    <w:rsid w:val="00421C11"/>
    <w:rsid w:val="004232D8"/>
    <w:rsid w:val="00425798"/>
    <w:rsid w:val="00426809"/>
    <w:rsid w:val="004305F4"/>
    <w:rsid w:val="00430854"/>
    <w:rsid w:val="00430CE9"/>
    <w:rsid w:val="004330EE"/>
    <w:rsid w:val="0043614A"/>
    <w:rsid w:val="00442037"/>
    <w:rsid w:val="0044217B"/>
    <w:rsid w:val="00442B6A"/>
    <w:rsid w:val="00442C6A"/>
    <w:rsid w:val="00443349"/>
    <w:rsid w:val="00443A08"/>
    <w:rsid w:val="0044410E"/>
    <w:rsid w:val="00444F8E"/>
    <w:rsid w:val="0044501C"/>
    <w:rsid w:val="004458AD"/>
    <w:rsid w:val="00446174"/>
    <w:rsid w:val="00450599"/>
    <w:rsid w:val="004530BD"/>
    <w:rsid w:val="00453CEF"/>
    <w:rsid w:val="00454143"/>
    <w:rsid w:val="00454CEB"/>
    <w:rsid w:val="00455F86"/>
    <w:rsid w:val="0045704E"/>
    <w:rsid w:val="0045715C"/>
    <w:rsid w:val="00460F64"/>
    <w:rsid w:val="00463B2B"/>
    <w:rsid w:val="004655A8"/>
    <w:rsid w:val="00465946"/>
    <w:rsid w:val="00467EA3"/>
    <w:rsid w:val="00473299"/>
    <w:rsid w:val="004745C9"/>
    <w:rsid w:val="0047723B"/>
    <w:rsid w:val="00477DFF"/>
    <w:rsid w:val="00480377"/>
    <w:rsid w:val="00481DDD"/>
    <w:rsid w:val="00483207"/>
    <w:rsid w:val="00485846"/>
    <w:rsid w:val="00485C5C"/>
    <w:rsid w:val="00485D38"/>
    <w:rsid w:val="004875FE"/>
    <w:rsid w:val="00487A6D"/>
    <w:rsid w:val="00487B63"/>
    <w:rsid w:val="00490CC8"/>
    <w:rsid w:val="00490F80"/>
    <w:rsid w:val="00493918"/>
    <w:rsid w:val="00493CB6"/>
    <w:rsid w:val="00495342"/>
    <w:rsid w:val="0049636D"/>
    <w:rsid w:val="004977C0"/>
    <w:rsid w:val="00497E9D"/>
    <w:rsid w:val="004A0CE7"/>
    <w:rsid w:val="004A197F"/>
    <w:rsid w:val="004A2285"/>
    <w:rsid w:val="004A4329"/>
    <w:rsid w:val="004B064B"/>
    <w:rsid w:val="004B1ACE"/>
    <w:rsid w:val="004B4323"/>
    <w:rsid w:val="004B70B7"/>
    <w:rsid w:val="004C0CF8"/>
    <w:rsid w:val="004C2CEE"/>
    <w:rsid w:val="004C360C"/>
    <w:rsid w:val="004C371C"/>
    <w:rsid w:val="004C3F20"/>
    <w:rsid w:val="004C4097"/>
    <w:rsid w:val="004C43E1"/>
    <w:rsid w:val="004C481B"/>
    <w:rsid w:val="004C4E18"/>
    <w:rsid w:val="004C5876"/>
    <w:rsid w:val="004D02A8"/>
    <w:rsid w:val="004D0723"/>
    <w:rsid w:val="004D0A49"/>
    <w:rsid w:val="004D13A8"/>
    <w:rsid w:val="004D19F6"/>
    <w:rsid w:val="004D1A14"/>
    <w:rsid w:val="004D2F23"/>
    <w:rsid w:val="004D3592"/>
    <w:rsid w:val="004D3BB0"/>
    <w:rsid w:val="004D4740"/>
    <w:rsid w:val="004D4CE3"/>
    <w:rsid w:val="004D55EA"/>
    <w:rsid w:val="004D5940"/>
    <w:rsid w:val="004D6E02"/>
    <w:rsid w:val="004D7538"/>
    <w:rsid w:val="004E0455"/>
    <w:rsid w:val="004E1D7D"/>
    <w:rsid w:val="004E1E7E"/>
    <w:rsid w:val="004E4CA4"/>
    <w:rsid w:val="004E6292"/>
    <w:rsid w:val="004E6A93"/>
    <w:rsid w:val="004E7D62"/>
    <w:rsid w:val="004E7F6D"/>
    <w:rsid w:val="004F055A"/>
    <w:rsid w:val="004F0CD0"/>
    <w:rsid w:val="004F25D7"/>
    <w:rsid w:val="004F31B9"/>
    <w:rsid w:val="004F452A"/>
    <w:rsid w:val="004F4F1B"/>
    <w:rsid w:val="004F559B"/>
    <w:rsid w:val="004F65CC"/>
    <w:rsid w:val="004F6C76"/>
    <w:rsid w:val="004F7220"/>
    <w:rsid w:val="00501610"/>
    <w:rsid w:val="00504B41"/>
    <w:rsid w:val="00513914"/>
    <w:rsid w:val="00513A4A"/>
    <w:rsid w:val="00515415"/>
    <w:rsid w:val="00515EEF"/>
    <w:rsid w:val="0051622C"/>
    <w:rsid w:val="00516BB4"/>
    <w:rsid w:val="00516CFB"/>
    <w:rsid w:val="005172E5"/>
    <w:rsid w:val="00517793"/>
    <w:rsid w:val="00520D48"/>
    <w:rsid w:val="00525115"/>
    <w:rsid w:val="00526EF8"/>
    <w:rsid w:val="00530727"/>
    <w:rsid w:val="0053073F"/>
    <w:rsid w:val="00534C1C"/>
    <w:rsid w:val="00536068"/>
    <w:rsid w:val="00536947"/>
    <w:rsid w:val="00537626"/>
    <w:rsid w:val="0054189F"/>
    <w:rsid w:val="00542EA4"/>
    <w:rsid w:val="005458E5"/>
    <w:rsid w:val="00546D44"/>
    <w:rsid w:val="0054701D"/>
    <w:rsid w:val="0054729F"/>
    <w:rsid w:val="0054766E"/>
    <w:rsid w:val="005505CE"/>
    <w:rsid w:val="00550D24"/>
    <w:rsid w:val="00552A0E"/>
    <w:rsid w:val="00554436"/>
    <w:rsid w:val="00555188"/>
    <w:rsid w:val="005552BE"/>
    <w:rsid w:val="005563DF"/>
    <w:rsid w:val="00556622"/>
    <w:rsid w:val="00561117"/>
    <w:rsid w:val="00561B23"/>
    <w:rsid w:val="005635F5"/>
    <w:rsid w:val="0056789C"/>
    <w:rsid w:val="005715CC"/>
    <w:rsid w:val="005734FF"/>
    <w:rsid w:val="00573E4D"/>
    <w:rsid w:val="00573F66"/>
    <w:rsid w:val="0057523A"/>
    <w:rsid w:val="005778BB"/>
    <w:rsid w:val="005801D0"/>
    <w:rsid w:val="00580890"/>
    <w:rsid w:val="00582B59"/>
    <w:rsid w:val="00582E1E"/>
    <w:rsid w:val="00583B06"/>
    <w:rsid w:val="00587755"/>
    <w:rsid w:val="005910F6"/>
    <w:rsid w:val="005914A8"/>
    <w:rsid w:val="00592084"/>
    <w:rsid w:val="00592504"/>
    <w:rsid w:val="00594368"/>
    <w:rsid w:val="00595BD0"/>
    <w:rsid w:val="0059706A"/>
    <w:rsid w:val="005A156F"/>
    <w:rsid w:val="005A41F7"/>
    <w:rsid w:val="005A42FD"/>
    <w:rsid w:val="005A60CE"/>
    <w:rsid w:val="005B047E"/>
    <w:rsid w:val="005B3909"/>
    <w:rsid w:val="005B3C09"/>
    <w:rsid w:val="005B619F"/>
    <w:rsid w:val="005C28E8"/>
    <w:rsid w:val="005C2DE2"/>
    <w:rsid w:val="005C3210"/>
    <w:rsid w:val="005C567A"/>
    <w:rsid w:val="005D01A6"/>
    <w:rsid w:val="005D12AF"/>
    <w:rsid w:val="005D1EA4"/>
    <w:rsid w:val="005D2135"/>
    <w:rsid w:val="005D3564"/>
    <w:rsid w:val="005D3FF4"/>
    <w:rsid w:val="005D464A"/>
    <w:rsid w:val="005D7833"/>
    <w:rsid w:val="005E0DBF"/>
    <w:rsid w:val="005E2184"/>
    <w:rsid w:val="005E4339"/>
    <w:rsid w:val="005E45E0"/>
    <w:rsid w:val="005E5EB6"/>
    <w:rsid w:val="005E60B2"/>
    <w:rsid w:val="005E62DB"/>
    <w:rsid w:val="005E66FF"/>
    <w:rsid w:val="005F2C19"/>
    <w:rsid w:val="005F35E1"/>
    <w:rsid w:val="005F3775"/>
    <w:rsid w:val="005F422C"/>
    <w:rsid w:val="005F6018"/>
    <w:rsid w:val="005F7885"/>
    <w:rsid w:val="00601151"/>
    <w:rsid w:val="00601A5C"/>
    <w:rsid w:val="00602057"/>
    <w:rsid w:val="00603FB3"/>
    <w:rsid w:val="00606114"/>
    <w:rsid w:val="006101E8"/>
    <w:rsid w:val="006120BB"/>
    <w:rsid w:val="006125D4"/>
    <w:rsid w:val="00613126"/>
    <w:rsid w:val="00614C3D"/>
    <w:rsid w:val="00617749"/>
    <w:rsid w:val="00620AAB"/>
    <w:rsid w:val="00621A14"/>
    <w:rsid w:val="00621C04"/>
    <w:rsid w:val="006231A8"/>
    <w:rsid w:val="006232BB"/>
    <w:rsid w:val="00623D9E"/>
    <w:rsid w:val="00624230"/>
    <w:rsid w:val="0062434B"/>
    <w:rsid w:val="0062440B"/>
    <w:rsid w:val="00624AC2"/>
    <w:rsid w:val="00626456"/>
    <w:rsid w:val="00626BDB"/>
    <w:rsid w:val="00626D0E"/>
    <w:rsid w:val="00626E1C"/>
    <w:rsid w:val="00627471"/>
    <w:rsid w:val="006342EA"/>
    <w:rsid w:val="00634612"/>
    <w:rsid w:val="00635C67"/>
    <w:rsid w:val="00640114"/>
    <w:rsid w:val="00640CE6"/>
    <w:rsid w:val="006412EB"/>
    <w:rsid w:val="00641A86"/>
    <w:rsid w:val="00641B6B"/>
    <w:rsid w:val="00645356"/>
    <w:rsid w:val="00647DE1"/>
    <w:rsid w:val="006504D2"/>
    <w:rsid w:val="00651314"/>
    <w:rsid w:val="006540DA"/>
    <w:rsid w:val="00654705"/>
    <w:rsid w:val="00654927"/>
    <w:rsid w:val="00654BEF"/>
    <w:rsid w:val="00655920"/>
    <w:rsid w:val="0066078B"/>
    <w:rsid w:val="00661FAC"/>
    <w:rsid w:val="00662DB8"/>
    <w:rsid w:val="00663B0A"/>
    <w:rsid w:val="0066471E"/>
    <w:rsid w:val="00665FE9"/>
    <w:rsid w:val="0066690A"/>
    <w:rsid w:val="00667188"/>
    <w:rsid w:val="0066731F"/>
    <w:rsid w:val="0067158F"/>
    <w:rsid w:val="006716A5"/>
    <w:rsid w:val="00671AC5"/>
    <w:rsid w:val="00672B23"/>
    <w:rsid w:val="00673B34"/>
    <w:rsid w:val="00674D42"/>
    <w:rsid w:val="00677419"/>
    <w:rsid w:val="006774AC"/>
    <w:rsid w:val="00680C55"/>
    <w:rsid w:val="006856E4"/>
    <w:rsid w:val="0068692C"/>
    <w:rsid w:val="00686AD4"/>
    <w:rsid w:val="0068764C"/>
    <w:rsid w:val="00687913"/>
    <w:rsid w:val="00687C90"/>
    <w:rsid w:val="00690122"/>
    <w:rsid w:val="00692C43"/>
    <w:rsid w:val="00692E13"/>
    <w:rsid w:val="006936CA"/>
    <w:rsid w:val="00695BCB"/>
    <w:rsid w:val="00695C29"/>
    <w:rsid w:val="006964C2"/>
    <w:rsid w:val="006964D1"/>
    <w:rsid w:val="00696DFD"/>
    <w:rsid w:val="006A0D85"/>
    <w:rsid w:val="006A1398"/>
    <w:rsid w:val="006A2998"/>
    <w:rsid w:val="006A3D0B"/>
    <w:rsid w:val="006A3E99"/>
    <w:rsid w:val="006A41A3"/>
    <w:rsid w:val="006A4E3B"/>
    <w:rsid w:val="006A51C9"/>
    <w:rsid w:val="006A66A0"/>
    <w:rsid w:val="006B236F"/>
    <w:rsid w:val="006B3172"/>
    <w:rsid w:val="006B5549"/>
    <w:rsid w:val="006C06CE"/>
    <w:rsid w:val="006C0727"/>
    <w:rsid w:val="006C0F42"/>
    <w:rsid w:val="006C2E6F"/>
    <w:rsid w:val="006C3008"/>
    <w:rsid w:val="006C48CA"/>
    <w:rsid w:val="006C49DF"/>
    <w:rsid w:val="006C54DE"/>
    <w:rsid w:val="006C7F0D"/>
    <w:rsid w:val="006D04ED"/>
    <w:rsid w:val="006D0532"/>
    <w:rsid w:val="006D0C9B"/>
    <w:rsid w:val="006D101C"/>
    <w:rsid w:val="006D1B94"/>
    <w:rsid w:val="006D269A"/>
    <w:rsid w:val="006D6E64"/>
    <w:rsid w:val="006E0A3D"/>
    <w:rsid w:val="006E0ECE"/>
    <w:rsid w:val="006E145F"/>
    <w:rsid w:val="006E1CF5"/>
    <w:rsid w:val="006E1F17"/>
    <w:rsid w:val="006E1F39"/>
    <w:rsid w:val="006E29A3"/>
    <w:rsid w:val="006E29A4"/>
    <w:rsid w:val="006E377E"/>
    <w:rsid w:val="006E565B"/>
    <w:rsid w:val="006E56D9"/>
    <w:rsid w:val="006E73F2"/>
    <w:rsid w:val="006F06AE"/>
    <w:rsid w:val="006F09A1"/>
    <w:rsid w:val="006F115E"/>
    <w:rsid w:val="006F1405"/>
    <w:rsid w:val="006F256A"/>
    <w:rsid w:val="006F2899"/>
    <w:rsid w:val="006F4B07"/>
    <w:rsid w:val="006F7FB4"/>
    <w:rsid w:val="00702861"/>
    <w:rsid w:val="007053CC"/>
    <w:rsid w:val="007054A3"/>
    <w:rsid w:val="00705E9C"/>
    <w:rsid w:val="0070715A"/>
    <w:rsid w:val="007071AF"/>
    <w:rsid w:val="00707631"/>
    <w:rsid w:val="007076DA"/>
    <w:rsid w:val="00707972"/>
    <w:rsid w:val="0071688E"/>
    <w:rsid w:val="00716C4B"/>
    <w:rsid w:val="00717582"/>
    <w:rsid w:val="00717DCF"/>
    <w:rsid w:val="00720302"/>
    <w:rsid w:val="007209AC"/>
    <w:rsid w:val="00720A14"/>
    <w:rsid w:val="00721B5C"/>
    <w:rsid w:val="0072232C"/>
    <w:rsid w:val="00723517"/>
    <w:rsid w:val="007237F4"/>
    <w:rsid w:val="00725947"/>
    <w:rsid w:val="00725D2F"/>
    <w:rsid w:val="00727DE8"/>
    <w:rsid w:val="00730359"/>
    <w:rsid w:val="00731A17"/>
    <w:rsid w:val="00732D8E"/>
    <w:rsid w:val="00736084"/>
    <w:rsid w:val="00736315"/>
    <w:rsid w:val="0073637D"/>
    <w:rsid w:val="00737B73"/>
    <w:rsid w:val="007403F3"/>
    <w:rsid w:val="0074066A"/>
    <w:rsid w:val="00740793"/>
    <w:rsid w:val="00741497"/>
    <w:rsid w:val="007418D8"/>
    <w:rsid w:val="00741C6A"/>
    <w:rsid w:val="007433D9"/>
    <w:rsid w:val="00744D89"/>
    <w:rsid w:val="007473E7"/>
    <w:rsid w:val="00750368"/>
    <w:rsid w:val="007510C1"/>
    <w:rsid w:val="007514C5"/>
    <w:rsid w:val="00752FFC"/>
    <w:rsid w:val="00754DBB"/>
    <w:rsid w:val="00754E67"/>
    <w:rsid w:val="00755E6B"/>
    <w:rsid w:val="00757C45"/>
    <w:rsid w:val="007608F8"/>
    <w:rsid w:val="00761786"/>
    <w:rsid w:val="00761A32"/>
    <w:rsid w:val="00763005"/>
    <w:rsid w:val="0076373D"/>
    <w:rsid w:val="00764012"/>
    <w:rsid w:val="00764C4D"/>
    <w:rsid w:val="007661BA"/>
    <w:rsid w:val="00766DA1"/>
    <w:rsid w:val="00767DD1"/>
    <w:rsid w:val="00770056"/>
    <w:rsid w:val="007703DA"/>
    <w:rsid w:val="00770572"/>
    <w:rsid w:val="00771B3D"/>
    <w:rsid w:val="00775AEB"/>
    <w:rsid w:val="00776CBA"/>
    <w:rsid w:val="00777B45"/>
    <w:rsid w:val="00781C3A"/>
    <w:rsid w:val="00783C27"/>
    <w:rsid w:val="00783C6E"/>
    <w:rsid w:val="007842E6"/>
    <w:rsid w:val="0078507A"/>
    <w:rsid w:val="00790354"/>
    <w:rsid w:val="00795703"/>
    <w:rsid w:val="00796A54"/>
    <w:rsid w:val="007A6A59"/>
    <w:rsid w:val="007A7F13"/>
    <w:rsid w:val="007B181D"/>
    <w:rsid w:val="007B1ED4"/>
    <w:rsid w:val="007B29DA"/>
    <w:rsid w:val="007B2C29"/>
    <w:rsid w:val="007B2FBE"/>
    <w:rsid w:val="007B3A31"/>
    <w:rsid w:val="007B41CE"/>
    <w:rsid w:val="007B438C"/>
    <w:rsid w:val="007B5126"/>
    <w:rsid w:val="007B728D"/>
    <w:rsid w:val="007C2E96"/>
    <w:rsid w:val="007C32AF"/>
    <w:rsid w:val="007C3BA5"/>
    <w:rsid w:val="007C3F48"/>
    <w:rsid w:val="007C4F9A"/>
    <w:rsid w:val="007C65AC"/>
    <w:rsid w:val="007D00B7"/>
    <w:rsid w:val="007D0C9E"/>
    <w:rsid w:val="007D0EF8"/>
    <w:rsid w:val="007D267A"/>
    <w:rsid w:val="007D29A5"/>
    <w:rsid w:val="007D2BE8"/>
    <w:rsid w:val="007D3317"/>
    <w:rsid w:val="007D3E17"/>
    <w:rsid w:val="007D4353"/>
    <w:rsid w:val="007D6383"/>
    <w:rsid w:val="007D6747"/>
    <w:rsid w:val="007D6764"/>
    <w:rsid w:val="007E1C32"/>
    <w:rsid w:val="007E1EEA"/>
    <w:rsid w:val="007E4EF6"/>
    <w:rsid w:val="007E51EB"/>
    <w:rsid w:val="007E6592"/>
    <w:rsid w:val="007E6614"/>
    <w:rsid w:val="007E7072"/>
    <w:rsid w:val="007F1D4B"/>
    <w:rsid w:val="007F3849"/>
    <w:rsid w:val="007F411C"/>
    <w:rsid w:val="007F7B3B"/>
    <w:rsid w:val="007F7CBE"/>
    <w:rsid w:val="00801BE6"/>
    <w:rsid w:val="00801F26"/>
    <w:rsid w:val="0080572A"/>
    <w:rsid w:val="00805AB1"/>
    <w:rsid w:val="008068AE"/>
    <w:rsid w:val="008103CA"/>
    <w:rsid w:val="00811D2F"/>
    <w:rsid w:val="00812563"/>
    <w:rsid w:val="00813381"/>
    <w:rsid w:val="00814FAF"/>
    <w:rsid w:val="00815DF4"/>
    <w:rsid w:val="00816385"/>
    <w:rsid w:val="0081669D"/>
    <w:rsid w:val="00817EBD"/>
    <w:rsid w:val="008206CB"/>
    <w:rsid w:val="00823117"/>
    <w:rsid w:val="0082318D"/>
    <w:rsid w:val="0082372E"/>
    <w:rsid w:val="008311A5"/>
    <w:rsid w:val="00831451"/>
    <w:rsid w:val="00831D0F"/>
    <w:rsid w:val="00831E06"/>
    <w:rsid w:val="00831FE1"/>
    <w:rsid w:val="00832C30"/>
    <w:rsid w:val="00832D6F"/>
    <w:rsid w:val="00833349"/>
    <w:rsid w:val="00833F5C"/>
    <w:rsid w:val="008351CE"/>
    <w:rsid w:val="00835491"/>
    <w:rsid w:val="00835C3E"/>
    <w:rsid w:val="00836268"/>
    <w:rsid w:val="00837BC6"/>
    <w:rsid w:val="00840977"/>
    <w:rsid w:val="00841346"/>
    <w:rsid w:val="008429C2"/>
    <w:rsid w:val="00844014"/>
    <w:rsid w:val="00846725"/>
    <w:rsid w:val="00847328"/>
    <w:rsid w:val="0085045C"/>
    <w:rsid w:val="0085080E"/>
    <w:rsid w:val="00852656"/>
    <w:rsid w:val="00852A4A"/>
    <w:rsid w:val="00855893"/>
    <w:rsid w:val="00855AC8"/>
    <w:rsid w:val="0085608C"/>
    <w:rsid w:val="0085747C"/>
    <w:rsid w:val="008578B3"/>
    <w:rsid w:val="00857FAC"/>
    <w:rsid w:val="00861A63"/>
    <w:rsid w:val="00862CD7"/>
    <w:rsid w:val="008649F8"/>
    <w:rsid w:val="008711D2"/>
    <w:rsid w:val="00871A41"/>
    <w:rsid w:val="00874273"/>
    <w:rsid w:val="0087486E"/>
    <w:rsid w:val="00875475"/>
    <w:rsid w:val="00876914"/>
    <w:rsid w:val="008776BB"/>
    <w:rsid w:val="0088048D"/>
    <w:rsid w:val="0088275A"/>
    <w:rsid w:val="00882C6B"/>
    <w:rsid w:val="008842F0"/>
    <w:rsid w:val="00884FBC"/>
    <w:rsid w:val="00885435"/>
    <w:rsid w:val="008868BD"/>
    <w:rsid w:val="008871F0"/>
    <w:rsid w:val="008903A3"/>
    <w:rsid w:val="00892581"/>
    <w:rsid w:val="00893561"/>
    <w:rsid w:val="00893F17"/>
    <w:rsid w:val="00894711"/>
    <w:rsid w:val="00894C75"/>
    <w:rsid w:val="008961F2"/>
    <w:rsid w:val="0089787D"/>
    <w:rsid w:val="008A09A6"/>
    <w:rsid w:val="008A0BA6"/>
    <w:rsid w:val="008A0D51"/>
    <w:rsid w:val="008A29E7"/>
    <w:rsid w:val="008A338B"/>
    <w:rsid w:val="008A3630"/>
    <w:rsid w:val="008A39E3"/>
    <w:rsid w:val="008A49B5"/>
    <w:rsid w:val="008A5546"/>
    <w:rsid w:val="008A5818"/>
    <w:rsid w:val="008A5997"/>
    <w:rsid w:val="008A5A09"/>
    <w:rsid w:val="008A60FA"/>
    <w:rsid w:val="008A75C4"/>
    <w:rsid w:val="008A7BAB"/>
    <w:rsid w:val="008B2429"/>
    <w:rsid w:val="008B368D"/>
    <w:rsid w:val="008B3E1B"/>
    <w:rsid w:val="008C0EBF"/>
    <w:rsid w:val="008C1EC8"/>
    <w:rsid w:val="008C2570"/>
    <w:rsid w:val="008C2935"/>
    <w:rsid w:val="008C4849"/>
    <w:rsid w:val="008C5526"/>
    <w:rsid w:val="008C5D5C"/>
    <w:rsid w:val="008C6945"/>
    <w:rsid w:val="008C7103"/>
    <w:rsid w:val="008C7434"/>
    <w:rsid w:val="008C7827"/>
    <w:rsid w:val="008D0A72"/>
    <w:rsid w:val="008D482E"/>
    <w:rsid w:val="008D50A2"/>
    <w:rsid w:val="008D5459"/>
    <w:rsid w:val="008D77F8"/>
    <w:rsid w:val="008E275B"/>
    <w:rsid w:val="008E72C9"/>
    <w:rsid w:val="008F1056"/>
    <w:rsid w:val="008F1A94"/>
    <w:rsid w:val="008F2B98"/>
    <w:rsid w:val="008F565C"/>
    <w:rsid w:val="00901081"/>
    <w:rsid w:val="0090133E"/>
    <w:rsid w:val="00902F77"/>
    <w:rsid w:val="00905594"/>
    <w:rsid w:val="009057FA"/>
    <w:rsid w:val="0090696E"/>
    <w:rsid w:val="0090743B"/>
    <w:rsid w:val="0091012A"/>
    <w:rsid w:val="00911D84"/>
    <w:rsid w:val="0091234D"/>
    <w:rsid w:val="00912F3A"/>
    <w:rsid w:val="009139FC"/>
    <w:rsid w:val="00917880"/>
    <w:rsid w:val="00920767"/>
    <w:rsid w:val="009218D3"/>
    <w:rsid w:val="00921A71"/>
    <w:rsid w:val="00922914"/>
    <w:rsid w:val="00923579"/>
    <w:rsid w:val="00923842"/>
    <w:rsid w:val="009239EB"/>
    <w:rsid w:val="0092529D"/>
    <w:rsid w:val="00930057"/>
    <w:rsid w:val="00932358"/>
    <w:rsid w:val="009323E1"/>
    <w:rsid w:val="009324A0"/>
    <w:rsid w:val="009348EB"/>
    <w:rsid w:val="00937223"/>
    <w:rsid w:val="009379EE"/>
    <w:rsid w:val="0094172D"/>
    <w:rsid w:val="00941B85"/>
    <w:rsid w:val="00942408"/>
    <w:rsid w:val="00942C99"/>
    <w:rsid w:val="009455CF"/>
    <w:rsid w:val="009455FD"/>
    <w:rsid w:val="0095151B"/>
    <w:rsid w:val="009527F2"/>
    <w:rsid w:val="009534CC"/>
    <w:rsid w:val="00953DA6"/>
    <w:rsid w:val="00954F2B"/>
    <w:rsid w:val="00955A46"/>
    <w:rsid w:val="00956426"/>
    <w:rsid w:val="009566FD"/>
    <w:rsid w:val="00960032"/>
    <w:rsid w:val="00961003"/>
    <w:rsid w:val="0096143F"/>
    <w:rsid w:val="00961B5C"/>
    <w:rsid w:val="009629B7"/>
    <w:rsid w:val="00965E5A"/>
    <w:rsid w:val="0096683C"/>
    <w:rsid w:val="0096695E"/>
    <w:rsid w:val="0096702B"/>
    <w:rsid w:val="009672E5"/>
    <w:rsid w:val="00967632"/>
    <w:rsid w:val="00970041"/>
    <w:rsid w:val="009702A8"/>
    <w:rsid w:val="00970309"/>
    <w:rsid w:val="009719AE"/>
    <w:rsid w:val="00971D1F"/>
    <w:rsid w:val="00973522"/>
    <w:rsid w:val="00973658"/>
    <w:rsid w:val="00975487"/>
    <w:rsid w:val="009763DB"/>
    <w:rsid w:val="00976A42"/>
    <w:rsid w:val="009802CC"/>
    <w:rsid w:val="00980E84"/>
    <w:rsid w:val="00982A79"/>
    <w:rsid w:val="0098426B"/>
    <w:rsid w:val="00984FB4"/>
    <w:rsid w:val="0098585A"/>
    <w:rsid w:val="00986175"/>
    <w:rsid w:val="00987408"/>
    <w:rsid w:val="00987B64"/>
    <w:rsid w:val="009936BE"/>
    <w:rsid w:val="009953B9"/>
    <w:rsid w:val="00997555"/>
    <w:rsid w:val="0099761D"/>
    <w:rsid w:val="009A1433"/>
    <w:rsid w:val="009A27BB"/>
    <w:rsid w:val="009A2C59"/>
    <w:rsid w:val="009A3101"/>
    <w:rsid w:val="009A397F"/>
    <w:rsid w:val="009A472B"/>
    <w:rsid w:val="009A547F"/>
    <w:rsid w:val="009A6686"/>
    <w:rsid w:val="009A6DD3"/>
    <w:rsid w:val="009B04AA"/>
    <w:rsid w:val="009B258A"/>
    <w:rsid w:val="009B2AD8"/>
    <w:rsid w:val="009B2B7E"/>
    <w:rsid w:val="009B2BCD"/>
    <w:rsid w:val="009B31E7"/>
    <w:rsid w:val="009B373E"/>
    <w:rsid w:val="009B390A"/>
    <w:rsid w:val="009B3F55"/>
    <w:rsid w:val="009B5108"/>
    <w:rsid w:val="009B69D6"/>
    <w:rsid w:val="009B73A4"/>
    <w:rsid w:val="009B759C"/>
    <w:rsid w:val="009B79D6"/>
    <w:rsid w:val="009C4584"/>
    <w:rsid w:val="009C4624"/>
    <w:rsid w:val="009C6429"/>
    <w:rsid w:val="009D027D"/>
    <w:rsid w:val="009D03AF"/>
    <w:rsid w:val="009D06C2"/>
    <w:rsid w:val="009D07D7"/>
    <w:rsid w:val="009D370B"/>
    <w:rsid w:val="009D5787"/>
    <w:rsid w:val="009D5E14"/>
    <w:rsid w:val="009D62AB"/>
    <w:rsid w:val="009D7306"/>
    <w:rsid w:val="009E0A70"/>
    <w:rsid w:val="009E125E"/>
    <w:rsid w:val="009E26A2"/>
    <w:rsid w:val="009E5063"/>
    <w:rsid w:val="009E6AEE"/>
    <w:rsid w:val="009F0867"/>
    <w:rsid w:val="009F2FBC"/>
    <w:rsid w:val="009F36C8"/>
    <w:rsid w:val="009F5726"/>
    <w:rsid w:val="009F5797"/>
    <w:rsid w:val="009F58B9"/>
    <w:rsid w:val="009F5EA2"/>
    <w:rsid w:val="009F6373"/>
    <w:rsid w:val="009F7D2C"/>
    <w:rsid w:val="00A003AD"/>
    <w:rsid w:val="00A00FF4"/>
    <w:rsid w:val="00A01CAA"/>
    <w:rsid w:val="00A0306C"/>
    <w:rsid w:val="00A034DC"/>
    <w:rsid w:val="00A042C7"/>
    <w:rsid w:val="00A04EF7"/>
    <w:rsid w:val="00A05F07"/>
    <w:rsid w:val="00A065C1"/>
    <w:rsid w:val="00A0668D"/>
    <w:rsid w:val="00A07860"/>
    <w:rsid w:val="00A11129"/>
    <w:rsid w:val="00A14ADF"/>
    <w:rsid w:val="00A14E57"/>
    <w:rsid w:val="00A1635B"/>
    <w:rsid w:val="00A166A0"/>
    <w:rsid w:val="00A175AD"/>
    <w:rsid w:val="00A21A5A"/>
    <w:rsid w:val="00A22732"/>
    <w:rsid w:val="00A24E81"/>
    <w:rsid w:val="00A25666"/>
    <w:rsid w:val="00A26571"/>
    <w:rsid w:val="00A27254"/>
    <w:rsid w:val="00A3153B"/>
    <w:rsid w:val="00A32627"/>
    <w:rsid w:val="00A34F65"/>
    <w:rsid w:val="00A40B20"/>
    <w:rsid w:val="00A412E3"/>
    <w:rsid w:val="00A42678"/>
    <w:rsid w:val="00A4289F"/>
    <w:rsid w:val="00A43596"/>
    <w:rsid w:val="00A4423C"/>
    <w:rsid w:val="00A46257"/>
    <w:rsid w:val="00A470BE"/>
    <w:rsid w:val="00A50102"/>
    <w:rsid w:val="00A51601"/>
    <w:rsid w:val="00A51AFB"/>
    <w:rsid w:val="00A52023"/>
    <w:rsid w:val="00A53C9F"/>
    <w:rsid w:val="00A55126"/>
    <w:rsid w:val="00A57958"/>
    <w:rsid w:val="00A65FDA"/>
    <w:rsid w:val="00A663E9"/>
    <w:rsid w:val="00A710C4"/>
    <w:rsid w:val="00A71992"/>
    <w:rsid w:val="00A71FDA"/>
    <w:rsid w:val="00A72FFA"/>
    <w:rsid w:val="00A746F9"/>
    <w:rsid w:val="00A7546C"/>
    <w:rsid w:val="00A76405"/>
    <w:rsid w:val="00A7712F"/>
    <w:rsid w:val="00A77433"/>
    <w:rsid w:val="00A7750E"/>
    <w:rsid w:val="00A80218"/>
    <w:rsid w:val="00A80888"/>
    <w:rsid w:val="00A80924"/>
    <w:rsid w:val="00A82D9A"/>
    <w:rsid w:val="00A83253"/>
    <w:rsid w:val="00A85806"/>
    <w:rsid w:val="00A860C0"/>
    <w:rsid w:val="00A860F0"/>
    <w:rsid w:val="00A9690F"/>
    <w:rsid w:val="00A96B48"/>
    <w:rsid w:val="00AA04A6"/>
    <w:rsid w:val="00AA1E79"/>
    <w:rsid w:val="00AA427C"/>
    <w:rsid w:val="00AA77F7"/>
    <w:rsid w:val="00AA7B2F"/>
    <w:rsid w:val="00AB02D7"/>
    <w:rsid w:val="00AB050E"/>
    <w:rsid w:val="00AB0B09"/>
    <w:rsid w:val="00AB29EC"/>
    <w:rsid w:val="00AB3573"/>
    <w:rsid w:val="00AB3C7F"/>
    <w:rsid w:val="00AB3FFF"/>
    <w:rsid w:val="00AB46D6"/>
    <w:rsid w:val="00AB6B1E"/>
    <w:rsid w:val="00AB7C2F"/>
    <w:rsid w:val="00AC037E"/>
    <w:rsid w:val="00AC08A5"/>
    <w:rsid w:val="00AC1C2B"/>
    <w:rsid w:val="00AC1D35"/>
    <w:rsid w:val="00AC277D"/>
    <w:rsid w:val="00AC4167"/>
    <w:rsid w:val="00AC6F0E"/>
    <w:rsid w:val="00AC74D1"/>
    <w:rsid w:val="00AC7B30"/>
    <w:rsid w:val="00AD004A"/>
    <w:rsid w:val="00AD122D"/>
    <w:rsid w:val="00AD1FC4"/>
    <w:rsid w:val="00AD300A"/>
    <w:rsid w:val="00AD4122"/>
    <w:rsid w:val="00AD6851"/>
    <w:rsid w:val="00AD7B2F"/>
    <w:rsid w:val="00AE0ADE"/>
    <w:rsid w:val="00AE1B70"/>
    <w:rsid w:val="00AE3463"/>
    <w:rsid w:val="00AE4A3B"/>
    <w:rsid w:val="00AE4E45"/>
    <w:rsid w:val="00AE559C"/>
    <w:rsid w:val="00AE6E3C"/>
    <w:rsid w:val="00AE7607"/>
    <w:rsid w:val="00AF1ED3"/>
    <w:rsid w:val="00B0091B"/>
    <w:rsid w:val="00B00BFF"/>
    <w:rsid w:val="00B02142"/>
    <w:rsid w:val="00B02224"/>
    <w:rsid w:val="00B03913"/>
    <w:rsid w:val="00B04A90"/>
    <w:rsid w:val="00B05B72"/>
    <w:rsid w:val="00B05EBA"/>
    <w:rsid w:val="00B06062"/>
    <w:rsid w:val="00B061D4"/>
    <w:rsid w:val="00B06EC4"/>
    <w:rsid w:val="00B07902"/>
    <w:rsid w:val="00B10BBE"/>
    <w:rsid w:val="00B10C96"/>
    <w:rsid w:val="00B10F18"/>
    <w:rsid w:val="00B20610"/>
    <w:rsid w:val="00B24286"/>
    <w:rsid w:val="00B2450B"/>
    <w:rsid w:val="00B24B15"/>
    <w:rsid w:val="00B2532D"/>
    <w:rsid w:val="00B32397"/>
    <w:rsid w:val="00B3407C"/>
    <w:rsid w:val="00B40270"/>
    <w:rsid w:val="00B4157C"/>
    <w:rsid w:val="00B430B9"/>
    <w:rsid w:val="00B443EB"/>
    <w:rsid w:val="00B44FCB"/>
    <w:rsid w:val="00B4639C"/>
    <w:rsid w:val="00B53FBD"/>
    <w:rsid w:val="00B5520A"/>
    <w:rsid w:val="00B5691C"/>
    <w:rsid w:val="00B56FAB"/>
    <w:rsid w:val="00B573E8"/>
    <w:rsid w:val="00B60497"/>
    <w:rsid w:val="00B61C69"/>
    <w:rsid w:val="00B63280"/>
    <w:rsid w:val="00B644E3"/>
    <w:rsid w:val="00B66576"/>
    <w:rsid w:val="00B666F0"/>
    <w:rsid w:val="00B67527"/>
    <w:rsid w:val="00B67AEA"/>
    <w:rsid w:val="00B67B9F"/>
    <w:rsid w:val="00B67FDD"/>
    <w:rsid w:val="00B7031F"/>
    <w:rsid w:val="00B707A9"/>
    <w:rsid w:val="00B717BF"/>
    <w:rsid w:val="00B72BF5"/>
    <w:rsid w:val="00B72C24"/>
    <w:rsid w:val="00B72C5F"/>
    <w:rsid w:val="00B72D47"/>
    <w:rsid w:val="00B74C8E"/>
    <w:rsid w:val="00B75DA0"/>
    <w:rsid w:val="00B7704B"/>
    <w:rsid w:val="00B776C6"/>
    <w:rsid w:val="00B80C42"/>
    <w:rsid w:val="00B82B3D"/>
    <w:rsid w:val="00B830C5"/>
    <w:rsid w:val="00B84A66"/>
    <w:rsid w:val="00B85F02"/>
    <w:rsid w:val="00B860FB"/>
    <w:rsid w:val="00B86BB5"/>
    <w:rsid w:val="00B912C8"/>
    <w:rsid w:val="00B91D77"/>
    <w:rsid w:val="00B93562"/>
    <w:rsid w:val="00B944D8"/>
    <w:rsid w:val="00B945C3"/>
    <w:rsid w:val="00B94D8D"/>
    <w:rsid w:val="00B962CD"/>
    <w:rsid w:val="00B96DFD"/>
    <w:rsid w:val="00B975F4"/>
    <w:rsid w:val="00B97AF8"/>
    <w:rsid w:val="00BA15F8"/>
    <w:rsid w:val="00BA1CC1"/>
    <w:rsid w:val="00BA3389"/>
    <w:rsid w:val="00BA3B2C"/>
    <w:rsid w:val="00BA485F"/>
    <w:rsid w:val="00BA5013"/>
    <w:rsid w:val="00BA7216"/>
    <w:rsid w:val="00BA7B7F"/>
    <w:rsid w:val="00BB0830"/>
    <w:rsid w:val="00BB31AA"/>
    <w:rsid w:val="00BB345F"/>
    <w:rsid w:val="00BB3AA1"/>
    <w:rsid w:val="00BB4CBC"/>
    <w:rsid w:val="00BB5706"/>
    <w:rsid w:val="00BB6D5C"/>
    <w:rsid w:val="00BC11F4"/>
    <w:rsid w:val="00BC351D"/>
    <w:rsid w:val="00BC36EB"/>
    <w:rsid w:val="00BC429A"/>
    <w:rsid w:val="00BC7CC5"/>
    <w:rsid w:val="00BD17C2"/>
    <w:rsid w:val="00BD21A5"/>
    <w:rsid w:val="00BD35B7"/>
    <w:rsid w:val="00BD60DD"/>
    <w:rsid w:val="00BE088D"/>
    <w:rsid w:val="00BE0F63"/>
    <w:rsid w:val="00BE132E"/>
    <w:rsid w:val="00BE1E82"/>
    <w:rsid w:val="00BE2587"/>
    <w:rsid w:val="00BE53B2"/>
    <w:rsid w:val="00BE5D92"/>
    <w:rsid w:val="00BE632B"/>
    <w:rsid w:val="00BE68C2"/>
    <w:rsid w:val="00BE6942"/>
    <w:rsid w:val="00BE6A44"/>
    <w:rsid w:val="00BE741D"/>
    <w:rsid w:val="00BF15ED"/>
    <w:rsid w:val="00BF366D"/>
    <w:rsid w:val="00BF5923"/>
    <w:rsid w:val="00C00FB8"/>
    <w:rsid w:val="00C01963"/>
    <w:rsid w:val="00C01B4D"/>
    <w:rsid w:val="00C02563"/>
    <w:rsid w:val="00C03884"/>
    <w:rsid w:val="00C03E62"/>
    <w:rsid w:val="00C040CC"/>
    <w:rsid w:val="00C07865"/>
    <w:rsid w:val="00C10875"/>
    <w:rsid w:val="00C10FC1"/>
    <w:rsid w:val="00C126DD"/>
    <w:rsid w:val="00C12759"/>
    <w:rsid w:val="00C136A6"/>
    <w:rsid w:val="00C17BD8"/>
    <w:rsid w:val="00C17DB0"/>
    <w:rsid w:val="00C214A1"/>
    <w:rsid w:val="00C224AA"/>
    <w:rsid w:val="00C22D35"/>
    <w:rsid w:val="00C23215"/>
    <w:rsid w:val="00C30935"/>
    <w:rsid w:val="00C31C38"/>
    <w:rsid w:val="00C32FF8"/>
    <w:rsid w:val="00C33448"/>
    <w:rsid w:val="00C3398D"/>
    <w:rsid w:val="00C33A9B"/>
    <w:rsid w:val="00C36B2E"/>
    <w:rsid w:val="00C3778B"/>
    <w:rsid w:val="00C37CF6"/>
    <w:rsid w:val="00C40891"/>
    <w:rsid w:val="00C4376F"/>
    <w:rsid w:val="00C4746E"/>
    <w:rsid w:val="00C478AD"/>
    <w:rsid w:val="00C505CB"/>
    <w:rsid w:val="00C508B7"/>
    <w:rsid w:val="00C51C73"/>
    <w:rsid w:val="00C5644E"/>
    <w:rsid w:val="00C56D2C"/>
    <w:rsid w:val="00C571E6"/>
    <w:rsid w:val="00C57602"/>
    <w:rsid w:val="00C5789A"/>
    <w:rsid w:val="00C61D88"/>
    <w:rsid w:val="00C62D1A"/>
    <w:rsid w:val="00C63723"/>
    <w:rsid w:val="00C650ED"/>
    <w:rsid w:val="00C66AE8"/>
    <w:rsid w:val="00C71673"/>
    <w:rsid w:val="00C719A7"/>
    <w:rsid w:val="00C72C66"/>
    <w:rsid w:val="00C73AF7"/>
    <w:rsid w:val="00C7484C"/>
    <w:rsid w:val="00C7674F"/>
    <w:rsid w:val="00C80082"/>
    <w:rsid w:val="00C8083C"/>
    <w:rsid w:val="00C81EB7"/>
    <w:rsid w:val="00C82F84"/>
    <w:rsid w:val="00C83E16"/>
    <w:rsid w:val="00C843AC"/>
    <w:rsid w:val="00C87FC6"/>
    <w:rsid w:val="00C905D0"/>
    <w:rsid w:val="00C91E2B"/>
    <w:rsid w:val="00C93062"/>
    <w:rsid w:val="00C93B01"/>
    <w:rsid w:val="00C93B43"/>
    <w:rsid w:val="00C95521"/>
    <w:rsid w:val="00CA0009"/>
    <w:rsid w:val="00CA01C4"/>
    <w:rsid w:val="00CA0440"/>
    <w:rsid w:val="00CA09B2"/>
    <w:rsid w:val="00CA0BB1"/>
    <w:rsid w:val="00CA12A5"/>
    <w:rsid w:val="00CA15EC"/>
    <w:rsid w:val="00CA176A"/>
    <w:rsid w:val="00CA196C"/>
    <w:rsid w:val="00CA2A2D"/>
    <w:rsid w:val="00CA2E81"/>
    <w:rsid w:val="00CA34D3"/>
    <w:rsid w:val="00CA4D12"/>
    <w:rsid w:val="00CA550C"/>
    <w:rsid w:val="00CA579F"/>
    <w:rsid w:val="00CA658B"/>
    <w:rsid w:val="00CA702C"/>
    <w:rsid w:val="00CA7F39"/>
    <w:rsid w:val="00CB0F58"/>
    <w:rsid w:val="00CB2174"/>
    <w:rsid w:val="00CB4653"/>
    <w:rsid w:val="00CB4775"/>
    <w:rsid w:val="00CB4E70"/>
    <w:rsid w:val="00CB5043"/>
    <w:rsid w:val="00CB5C61"/>
    <w:rsid w:val="00CB65FF"/>
    <w:rsid w:val="00CC2237"/>
    <w:rsid w:val="00CC3527"/>
    <w:rsid w:val="00CC4377"/>
    <w:rsid w:val="00CC5ACC"/>
    <w:rsid w:val="00CC76BB"/>
    <w:rsid w:val="00CC7D70"/>
    <w:rsid w:val="00CD12F4"/>
    <w:rsid w:val="00CD2607"/>
    <w:rsid w:val="00CD363E"/>
    <w:rsid w:val="00CD54FC"/>
    <w:rsid w:val="00CD67E2"/>
    <w:rsid w:val="00CE13FE"/>
    <w:rsid w:val="00CE1C27"/>
    <w:rsid w:val="00CE25E6"/>
    <w:rsid w:val="00CE35CF"/>
    <w:rsid w:val="00CE4F34"/>
    <w:rsid w:val="00CE5029"/>
    <w:rsid w:val="00CE5E6A"/>
    <w:rsid w:val="00CE6266"/>
    <w:rsid w:val="00CE6E7B"/>
    <w:rsid w:val="00CE7AD5"/>
    <w:rsid w:val="00CF2597"/>
    <w:rsid w:val="00CF30FF"/>
    <w:rsid w:val="00CF456B"/>
    <w:rsid w:val="00CF55D2"/>
    <w:rsid w:val="00CF63BA"/>
    <w:rsid w:val="00CF6AAA"/>
    <w:rsid w:val="00CF78AD"/>
    <w:rsid w:val="00D00A71"/>
    <w:rsid w:val="00D00B72"/>
    <w:rsid w:val="00D02D53"/>
    <w:rsid w:val="00D06832"/>
    <w:rsid w:val="00D0739C"/>
    <w:rsid w:val="00D07E0A"/>
    <w:rsid w:val="00D106F6"/>
    <w:rsid w:val="00D1115F"/>
    <w:rsid w:val="00D120B1"/>
    <w:rsid w:val="00D123DD"/>
    <w:rsid w:val="00D14FCF"/>
    <w:rsid w:val="00D159D1"/>
    <w:rsid w:val="00D160E1"/>
    <w:rsid w:val="00D16B99"/>
    <w:rsid w:val="00D174EC"/>
    <w:rsid w:val="00D20D70"/>
    <w:rsid w:val="00D21A99"/>
    <w:rsid w:val="00D21E46"/>
    <w:rsid w:val="00D21E73"/>
    <w:rsid w:val="00D223DC"/>
    <w:rsid w:val="00D22586"/>
    <w:rsid w:val="00D3113D"/>
    <w:rsid w:val="00D31BE3"/>
    <w:rsid w:val="00D31DA1"/>
    <w:rsid w:val="00D33B9F"/>
    <w:rsid w:val="00D34A6F"/>
    <w:rsid w:val="00D416B3"/>
    <w:rsid w:val="00D419D4"/>
    <w:rsid w:val="00D42916"/>
    <w:rsid w:val="00D46E7C"/>
    <w:rsid w:val="00D47673"/>
    <w:rsid w:val="00D4779A"/>
    <w:rsid w:val="00D504B3"/>
    <w:rsid w:val="00D52206"/>
    <w:rsid w:val="00D537FD"/>
    <w:rsid w:val="00D5611F"/>
    <w:rsid w:val="00D567B8"/>
    <w:rsid w:val="00D62DCC"/>
    <w:rsid w:val="00D63434"/>
    <w:rsid w:val="00D63AA8"/>
    <w:rsid w:val="00D63E37"/>
    <w:rsid w:val="00D65A59"/>
    <w:rsid w:val="00D663F6"/>
    <w:rsid w:val="00D66FE1"/>
    <w:rsid w:val="00D67A1E"/>
    <w:rsid w:val="00D67D87"/>
    <w:rsid w:val="00D709CE"/>
    <w:rsid w:val="00D73EF3"/>
    <w:rsid w:val="00D73F69"/>
    <w:rsid w:val="00D770DE"/>
    <w:rsid w:val="00D77814"/>
    <w:rsid w:val="00D77F40"/>
    <w:rsid w:val="00D80423"/>
    <w:rsid w:val="00D813F2"/>
    <w:rsid w:val="00D82393"/>
    <w:rsid w:val="00D82574"/>
    <w:rsid w:val="00D82C05"/>
    <w:rsid w:val="00D82DF5"/>
    <w:rsid w:val="00D84E38"/>
    <w:rsid w:val="00D8510B"/>
    <w:rsid w:val="00D9161B"/>
    <w:rsid w:val="00D91CB8"/>
    <w:rsid w:val="00D93A0D"/>
    <w:rsid w:val="00D93FE4"/>
    <w:rsid w:val="00D9728B"/>
    <w:rsid w:val="00D97B70"/>
    <w:rsid w:val="00DA0346"/>
    <w:rsid w:val="00DA0FF5"/>
    <w:rsid w:val="00DA1031"/>
    <w:rsid w:val="00DA37CC"/>
    <w:rsid w:val="00DA3CF2"/>
    <w:rsid w:val="00DA58F1"/>
    <w:rsid w:val="00DA6D29"/>
    <w:rsid w:val="00DB199E"/>
    <w:rsid w:val="00DB2A6B"/>
    <w:rsid w:val="00DB3621"/>
    <w:rsid w:val="00DB544C"/>
    <w:rsid w:val="00DB672F"/>
    <w:rsid w:val="00DB7339"/>
    <w:rsid w:val="00DB74C4"/>
    <w:rsid w:val="00DC1601"/>
    <w:rsid w:val="00DC1C61"/>
    <w:rsid w:val="00DC209B"/>
    <w:rsid w:val="00DC2AE8"/>
    <w:rsid w:val="00DC318C"/>
    <w:rsid w:val="00DC390D"/>
    <w:rsid w:val="00DC41C1"/>
    <w:rsid w:val="00DC5A7B"/>
    <w:rsid w:val="00DC770E"/>
    <w:rsid w:val="00DC7B35"/>
    <w:rsid w:val="00DD02FB"/>
    <w:rsid w:val="00DD1077"/>
    <w:rsid w:val="00DD1FF5"/>
    <w:rsid w:val="00DD46EB"/>
    <w:rsid w:val="00DD57BD"/>
    <w:rsid w:val="00DD6317"/>
    <w:rsid w:val="00DD659D"/>
    <w:rsid w:val="00DD6BDA"/>
    <w:rsid w:val="00DD7701"/>
    <w:rsid w:val="00DE56E2"/>
    <w:rsid w:val="00DE6B0C"/>
    <w:rsid w:val="00DF19F7"/>
    <w:rsid w:val="00DF3514"/>
    <w:rsid w:val="00DF4115"/>
    <w:rsid w:val="00DF4E27"/>
    <w:rsid w:val="00DF56C0"/>
    <w:rsid w:val="00DF5D24"/>
    <w:rsid w:val="00DF5D26"/>
    <w:rsid w:val="00DF7CA1"/>
    <w:rsid w:val="00E02B1C"/>
    <w:rsid w:val="00E033BB"/>
    <w:rsid w:val="00E037DD"/>
    <w:rsid w:val="00E0388F"/>
    <w:rsid w:val="00E04B35"/>
    <w:rsid w:val="00E0533D"/>
    <w:rsid w:val="00E05F2F"/>
    <w:rsid w:val="00E074D3"/>
    <w:rsid w:val="00E0753D"/>
    <w:rsid w:val="00E07829"/>
    <w:rsid w:val="00E1016A"/>
    <w:rsid w:val="00E15182"/>
    <w:rsid w:val="00E15ACE"/>
    <w:rsid w:val="00E21FDD"/>
    <w:rsid w:val="00E22356"/>
    <w:rsid w:val="00E2272A"/>
    <w:rsid w:val="00E247A0"/>
    <w:rsid w:val="00E2487C"/>
    <w:rsid w:val="00E24B24"/>
    <w:rsid w:val="00E256A7"/>
    <w:rsid w:val="00E27C1A"/>
    <w:rsid w:val="00E303D0"/>
    <w:rsid w:val="00E31432"/>
    <w:rsid w:val="00E34768"/>
    <w:rsid w:val="00E37456"/>
    <w:rsid w:val="00E374C1"/>
    <w:rsid w:val="00E3771A"/>
    <w:rsid w:val="00E379AA"/>
    <w:rsid w:val="00E42940"/>
    <w:rsid w:val="00E42A51"/>
    <w:rsid w:val="00E43102"/>
    <w:rsid w:val="00E43DA8"/>
    <w:rsid w:val="00E43FAB"/>
    <w:rsid w:val="00E44301"/>
    <w:rsid w:val="00E46757"/>
    <w:rsid w:val="00E467DC"/>
    <w:rsid w:val="00E469A2"/>
    <w:rsid w:val="00E47478"/>
    <w:rsid w:val="00E5098E"/>
    <w:rsid w:val="00E5525B"/>
    <w:rsid w:val="00E56177"/>
    <w:rsid w:val="00E617F9"/>
    <w:rsid w:val="00E62382"/>
    <w:rsid w:val="00E63AE0"/>
    <w:rsid w:val="00E652EB"/>
    <w:rsid w:val="00E6648A"/>
    <w:rsid w:val="00E664C5"/>
    <w:rsid w:val="00E66BEB"/>
    <w:rsid w:val="00E66F09"/>
    <w:rsid w:val="00E73038"/>
    <w:rsid w:val="00E73108"/>
    <w:rsid w:val="00E73569"/>
    <w:rsid w:val="00E74531"/>
    <w:rsid w:val="00E77363"/>
    <w:rsid w:val="00E812EF"/>
    <w:rsid w:val="00E83059"/>
    <w:rsid w:val="00E8466E"/>
    <w:rsid w:val="00E8549D"/>
    <w:rsid w:val="00E85C14"/>
    <w:rsid w:val="00E85F1D"/>
    <w:rsid w:val="00E86B86"/>
    <w:rsid w:val="00E874EB"/>
    <w:rsid w:val="00E87863"/>
    <w:rsid w:val="00E916A3"/>
    <w:rsid w:val="00E9202B"/>
    <w:rsid w:val="00E92231"/>
    <w:rsid w:val="00E92584"/>
    <w:rsid w:val="00E94842"/>
    <w:rsid w:val="00EA0AA1"/>
    <w:rsid w:val="00EA0BEF"/>
    <w:rsid w:val="00EA0CD6"/>
    <w:rsid w:val="00EA0F7C"/>
    <w:rsid w:val="00EA2596"/>
    <w:rsid w:val="00EA3583"/>
    <w:rsid w:val="00EA393C"/>
    <w:rsid w:val="00EA4833"/>
    <w:rsid w:val="00EA5083"/>
    <w:rsid w:val="00EB12B5"/>
    <w:rsid w:val="00EB52C4"/>
    <w:rsid w:val="00EB61BC"/>
    <w:rsid w:val="00EC1807"/>
    <w:rsid w:val="00EC1991"/>
    <w:rsid w:val="00EC3010"/>
    <w:rsid w:val="00EC3C33"/>
    <w:rsid w:val="00ED352E"/>
    <w:rsid w:val="00ED38CF"/>
    <w:rsid w:val="00ED473C"/>
    <w:rsid w:val="00ED4A6D"/>
    <w:rsid w:val="00ED52B0"/>
    <w:rsid w:val="00ED536B"/>
    <w:rsid w:val="00ED5913"/>
    <w:rsid w:val="00ED6AA1"/>
    <w:rsid w:val="00ED731D"/>
    <w:rsid w:val="00ED733F"/>
    <w:rsid w:val="00ED757E"/>
    <w:rsid w:val="00ED7BD6"/>
    <w:rsid w:val="00ED7E80"/>
    <w:rsid w:val="00EE0C03"/>
    <w:rsid w:val="00EE0E52"/>
    <w:rsid w:val="00EE1C62"/>
    <w:rsid w:val="00EE38D6"/>
    <w:rsid w:val="00EF0283"/>
    <w:rsid w:val="00EF13F7"/>
    <w:rsid w:val="00EF156E"/>
    <w:rsid w:val="00EF1722"/>
    <w:rsid w:val="00EF308D"/>
    <w:rsid w:val="00EF5A11"/>
    <w:rsid w:val="00EF7016"/>
    <w:rsid w:val="00F03068"/>
    <w:rsid w:val="00F03BE5"/>
    <w:rsid w:val="00F03DDF"/>
    <w:rsid w:val="00F03FC0"/>
    <w:rsid w:val="00F04D2B"/>
    <w:rsid w:val="00F069ED"/>
    <w:rsid w:val="00F076F1"/>
    <w:rsid w:val="00F07B08"/>
    <w:rsid w:val="00F102A8"/>
    <w:rsid w:val="00F10CB9"/>
    <w:rsid w:val="00F10F6A"/>
    <w:rsid w:val="00F1125A"/>
    <w:rsid w:val="00F124E9"/>
    <w:rsid w:val="00F138E4"/>
    <w:rsid w:val="00F13977"/>
    <w:rsid w:val="00F154C4"/>
    <w:rsid w:val="00F15AC0"/>
    <w:rsid w:val="00F15AFD"/>
    <w:rsid w:val="00F20836"/>
    <w:rsid w:val="00F20E20"/>
    <w:rsid w:val="00F21001"/>
    <w:rsid w:val="00F229EF"/>
    <w:rsid w:val="00F241F4"/>
    <w:rsid w:val="00F241FD"/>
    <w:rsid w:val="00F26217"/>
    <w:rsid w:val="00F327AB"/>
    <w:rsid w:val="00F3347C"/>
    <w:rsid w:val="00F34210"/>
    <w:rsid w:val="00F347F2"/>
    <w:rsid w:val="00F40A62"/>
    <w:rsid w:val="00F431AB"/>
    <w:rsid w:val="00F45C4D"/>
    <w:rsid w:val="00F46E4B"/>
    <w:rsid w:val="00F47474"/>
    <w:rsid w:val="00F47965"/>
    <w:rsid w:val="00F50226"/>
    <w:rsid w:val="00F50307"/>
    <w:rsid w:val="00F513DB"/>
    <w:rsid w:val="00F53733"/>
    <w:rsid w:val="00F53889"/>
    <w:rsid w:val="00F54EC3"/>
    <w:rsid w:val="00F57223"/>
    <w:rsid w:val="00F57789"/>
    <w:rsid w:val="00F61F84"/>
    <w:rsid w:val="00F629CF"/>
    <w:rsid w:val="00F64A17"/>
    <w:rsid w:val="00F6554B"/>
    <w:rsid w:val="00F65583"/>
    <w:rsid w:val="00F65991"/>
    <w:rsid w:val="00F66249"/>
    <w:rsid w:val="00F663EB"/>
    <w:rsid w:val="00F67789"/>
    <w:rsid w:val="00F70400"/>
    <w:rsid w:val="00F71852"/>
    <w:rsid w:val="00F71C94"/>
    <w:rsid w:val="00F72424"/>
    <w:rsid w:val="00F73B2D"/>
    <w:rsid w:val="00F73FAF"/>
    <w:rsid w:val="00F74FD3"/>
    <w:rsid w:val="00F76962"/>
    <w:rsid w:val="00F77EF2"/>
    <w:rsid w:val="00F81295"/>
    <w:rsid w:val="00F812D5"/>
    <w:rsid w:val="00F8171D"/>
    <w:rsid w:val="00F81C2B"/>
    <w:rsid w:val="00F8770D"/>
    <w:rsid w:val="00F906B2"/>
    <w:rsid w:val="00F90BDC"/>
    <w:rsid w:val="00F91A25"/>
    <w:rsid w:val="00F91C4A"/>
    <w:rsid w:val="00F92D59"/>
    <w:rsid w:val="00F93312"/>
    <w:rsid w:val="00F93D77"/>
    <w:rsid w:val="00F94977"/>
    <w:rsid w:val="00F96E67"/>
    <w:rsid w:val="00FA0DBB"/>
    <w:rsid w:val="00FA1914"/>
    <w:rsid w:val="00FA1FAB"/>
    <w:rsid w:val="00FA22D5"/>
    <w:rsid w:val="00FA3B81"/>
    <w:rsid w:val="00FA5DE4"/>
    <w:rsid w:val="00FB0750"/>
    <w:rsid w:val="00FB09DD"/>
    <w:rsid w:val="00FB1067"/>
    <w:rsid w:val="00FB21E0"/>
    <w:rsid w:val="00FB2FAA"/>
    <w:rsid w:val="00FB3B60"/>
    <w:rsid w:val="00FB402F"/>
    <w:rsid w:val="00FB6015"/>
    <w:rsid w:val="00FB69CA"/>
    <w:rsid w:val="00FB6DBC"/>
    <w:rsid w:val="00FB7539"/>
    <w:rsid w:val="00FC3C3F"/>
    <w:rsid w:val="00FC452B"/>
    <w:rsid w:val="00FC533E"/>
    <w:rsid w:val="00FC5556"/>
    <w:rsid w:val="00FC586C"/>
    <w:rsid w:val="00FC61D2"/>
    <w:rsid w:val="00FC64AF"/>
    <w:rsid w:val="00FC6A70"/>
    <w:rsid w:val="00FC726A"/>
    <w:rsid w:val="00FC7904"/>
    <w:rsid w:val="00FD1A9D"/>
    <w:rsid w:val="00FD4665"/>
    <w:rsid w:val="00FD6B1C"/>
    <w:rsid w:val="00FD72EE"/>
    <w:rsid w:val="00FD7693"/>
    <w:rsid w:val="00FD76F6"/>
    <w:rsid w:val="00FD7D30"/>
    <w:rsid w:val="00FD7EA2"/>
    <w:rsid w:val="00FE1491"/>
    <w:rsid w:val="00FE1836"/>
    <w:rsid w:val="00FE1C46"/>
    <w:rsid w:val="00FE2AF4"/>
    <w:rsid w:val="00FE653B"/>
    <w:rsid w:val="00FE795C"/>
    <w:rsid w:val="00FE7F2A"/>
    <w:rsid w:val="00FF2CAD"/>
    <w:rsid w:val="00FF3FF1"/>
    <w:rsid w:val="00FF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20531A"/>
    <w:pPr>
      <w:numPr>
        <w:ilvl w:val="1"/>
        <w:numId w:val="44"/>
      </w:numPr>
      <w:tabs>
        <w:tab w:val="left" w:pos="2800"/>
        <w:tab w:val="left" w:pos="478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3/11-23-2204-03-00bn-tgbn-november-december-2023-teleconference-minutes.docx" TargetMode="External"/><Relationship Id="rId42" Type="http://schemas.openxmlformats.org/officeDocument/2006/relationships/hyperlink" Target="https://mentor.ieee.org/802.11/dcn/24/11-24-0156-00-00bn-minutes-for-tgbn-phy-ad-hoc-in-jan-2024-interim.docx" TargetMode="External"/><Relationship Id="rId47" Type="http://schemas.openxmlformats.org/officeDocument/2006/relationships/hyperlink" Target="https://mentor.ieee.org/802.11/dcn/24/11-24-0136-02-00bn-minutes-for-tgbn-mac-ad-hoc-sessions-in-january-2024-interim.docx"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hyperlink" Target="mailto:patcom@ieee.org" TargetMode="External"/><Relationship Id="rId16" Type="http://schemas.openxmlformats.org/officeDocument/2006/relationships/hyperlink" Target="https://mentor.ieee.org/802.11/dcn/23/11-23-2174-04-00bn-tgbn-jan-2024-meeting-agenda.pptx" TargetMode="External"/><Relationship Id="rId11" Type="http://schemas.openxmlformats.org/officeDocument/2006/relationships/hyperlink" Target="mailto:yusuke.asai@ntt.com" TargetMode="External"/><Relationship Id="rId32" Type="http://schemas.openxmlformats.org/officeDocument/2006/relationships/hyperlink" Target="https://standards.ieee.org/about/policies/bylaws/sect6-7.html" TargetMode="External"/><Relationship Id="rId37" Type="http://schemas.openxmlformats.org/officeDocument/2006/relationships/hyperlink" Target="https://mentor.ieee.org/802.11/dcn/23/11-23-2212-01-00bn-r-twt-protection-in-11bn.pptx" TargetMode="External"/><Relationship Id="rId53" Type="http://schemas.openxmlformats.org/officeDocument/2006/relationships/hyperlink" Target="mailto:yusuke.asai@ntt.com" TargetMode="External"/><Relationship Id="rId58" Type="http://schemas.openxmlformats.org/officeDocument/2006/relationships/hyperlink" Target="https://mentor.ieee.org/802.11/dcn/23/11-23-2174-09-00bn-tgbn-jan-2024-meeting-agenda.pptx" TargetMode="External"/><Relationship Id="rId74" Type="http://schemas.openxmlformats.org/officeDocument/2006/relationships/hyperlink" Target="https://mentor.ieee.org/802.11/dcn/23/11-23-2022-01-00bn-r-twt-for-multi-ap-follow-up.pptx"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mentor.ieee.org/802.11/dcn/23/11-23-1929-00-00bn-peer-to-peer-p2p-resource-management.pptx" TargetMode="External"/><Relationship Id="rId19" Type="http://schemas.openxmlformats.org/officeDocument/2006/relationships/hyperlink" Target="https://mentor.ieee.org/802.11/documents?is_dcn=2212&amp;is_group=00bn&amp;is_year=2023" TargetMode="External"/><Relationship Id="rId14" Type="http://schemas.openxmlformats.org/officeDocument/2006/relationships/hyperlink" Target="https://standards.ieee.org/about/policies/bylaws/sect6-7.html" TargetMode="External"/><Relationship Id="rId22" Type="http://schemas.openxmlformats.org/officeDocument/2006/relationships/hyperlink" Target="https://mentor.ieee.org/802.11/dcn/23/11-23-1887-01-00bn-coordinated-medium-access-for-multi-ap-deployments.pptx" TargetMode="External"/><Relationship Id="rId27" Type="http://schemas.openxmlformats.org/officeDocument/2006/relationships/hyperlink" Target="https://imat.ieee.org/attendance" TargetMode="External"/><Relationship Id="rId30" Type="http://schemas.openxmlformats.org/officeDocument/2006/relationships/hyperlink" Target="mailto:aasterja@qti.qualcomm.com" TargetMode="External"/><Relationship Id="rId35" Type="http://schemas.openxmlformats.org/officeDocument/2006/relationships/hyperlink" Target="https://mentor.ieee.org/802.11/dcn/23/11-23-1895-02-00bn-c-tdma-frame-sequence.pptx" TargetMode="External"/><Relationship Id="rId43" Type="http://schemas.openxmlformats.org/officeDocument/2006/relationships/hyperlink" Target="https://mentor.ieee.org/802.11/dcn/24/11-24-0136-02-00bn-minutes-for-tgbn-mac-ad-hoc-sessions-in-january-2024-interim.docx" TargetMode="External"/><Relationship Id="rId48" Type="http://schemas.openxmlformats.org/officeDocument/2006/relationships/hyperlink" Target="https://mentor.ieee.org/802.11/dcn/24/11-24-0156-00-00bn-minutes-for-tgbn-phy-ad-hoc-in-jan-2024-interim.docx" TargetMode="External"/><Relationship Id="rId56" Type="http://schemas.openxmlformats.org/officeDocument/2006/relationships/hyperlink" Target="https://standards.ieee.org/about/policies/bylaws/sect6-7.html" TargetMode="External"/><Relationship Id="rId64" Type="http://schemas.openxmlformats.org/officeDocument/2006/relationships/hyperlink" Target="https://imat.ieee.org/attendance" TargetMode="External"/><Relationship Id="rId69" Type="http://schemas.openxmlformats.org/officeDocument/2006/relationships/hyperlink" Target="https://standards.ieee.org/about/policies/bylaws/sect6-7.html" TargetMode="External"/><Relationship Id="rId77" Type="http://schemas.openxmlformats.org/officeDocument/2006/relationships/hyperlink" Target="https://mentor.ieee.org/802.11/dcn/23/11-23-1931-01-00bn-tgbn-proposed-timeline.ppt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imat.ieee.org/attendance" TargetMode="External"/><Relationship Id="rId72" Type="http://schemas.openxmlformats.org/officeDocument/2006/relationships/hyperlink" Target="https://mentor.ieee.org/802.11/dcn/23/11-23-1952-02-00bn-coordinated-r-twt-for-multi-ap-scenarios-follow-up.pptx"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aasterja@qti.qualcomm.com" TargetMode="External"/><Relationship Id="rId17" Type="http://schemas.openxmlformats.org/officeDocument/2006/relationships/hyperlink" Target="https://mentor.ieee.org/802.11/documents?is_dcn=1895&amp;is_group=00bn&amp;is_year=2023" TargetMode="External"/><Relationship Id="rId25" Type="http://schemas.openxmlformats.org/officeDocument/2006/relationships/hyperlink" Target="https://mentor.ieee.org/802.11/dcn/23/11-23-1895-02-00bn-c-tdma-frame-sequence.pptx"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https://mentor.ieee.org/802.11/dcn/23/11-23-1898-01-00bn-signaling-details-for-non-colocated-ap-mld.pptx" TargetMode="External"/><Relationship Id="rId46" Type="http://schemas.openxmlformats.org/officeDocument/2006/relationships/hyperlink" Target="https://mentor.ieee.org/802.11/dcn/24/11-24-0156-00-00bn-minutes-for-tgbn-phy-ad-hoc-in-jan-2024-interim.docx" TargetMode="External"/><Relationship Id="rId59" Type="http://schemas.openxmlformats.org/officeDocument/2006/relationships/hyperlink" Target="https://mentor.ieee.org/802.11/dcn/23/11-23-1930-01-00bn-a-non-collocated-ap-mld-framework-further-discussion.pptx" TargetMode="External"/><Relationship Id="rId67" Type="http://schemas.openxmlformats.org/officeDocument/2006/relationships/hyperlink" Target="mailto:aasterja@qti.qualcomm.com" TargetMode="External"/><Relationship Id="rId20" Type="http://schemas.openxmlformats.org/officeDocument/2006/relationships/hyperlink" Target="https://mentor.ieee.org/802.11/dcn/23/11-23-2075-02-00bn-tgbn-november-2023-meeting-minutes.docx" TargetMode="External"/><Relationship Id="rId41" Type="http://schemas.openxmlformats.org/officeDocument/2006/relationships/hyperlink" Target="https://mentor.ieee.org/802.11/dcn/24/11-24-0136-02-00bn-minutes-for-tgbn-mac-ad-hoc-sessions-in-january-2024-interim.docx" TargetMode="External"/><Relationship Id="rId54" Type="http://schemas.openxmlformats.org/officeDocument/2006/relationships/hyperlink" Target="mailto:aasterja@qti.qualcomm.com" TargetMode="External"/><Relationship Id="rId62" Type="http://schemas.openxmlformats.org/officeDocument/2006/relationships/hyperlink" Target="https://mentor.ieee.org/802.11/dcn/23/11-23-1929-00-00bn-peer-to-peer-p2p-resource-management.pptx" TargetMode="External"/><Relationship Id="rId70" Type="http://schemas.openxmlformats.org/officeDocument/2006/relationships/hyperlink" Target="https://standards.ieee.org/about/policies/opman/sect6.html" TargetMode="External"/><Relationship Id="rId75" Type="http://schemas.openxmlformats.org/officeDocument/2006/relationships/hyperlink" Target="https://mentor.ieee.org/802.11/dcn/23/11-23-1931-01-00bn-tgbn-proposed-timeline.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about/policies/opman/sect6.html" TargetMode="External"/><Relationship Id="rId23" Type="http://schemas.openxmlformats.org/officeDocument/2006/relationships/hyperlink" Target="https://mentor.ieee.org/802.11/dcn/23/11-23-1973-01-00bn-discussion-on-uhr-enhanced-channel-access.pptx"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11/dcn/23/11-23-1912-01-00bn-coordinated-tdma-procedure.pptx" TargetMode="External"/><Relationship Id="rId49" Type="http://schemas.openxmlformats.org/officeDocument/2006/relationships/hyperlink" Target="https://mentor.ieee.org/802.11/dcn/24/11-24-0136-02-00bn-minutes-for-tgbn-mac-ad-hoc-sessions-in-january-2024-interim.docx" TargetMode="External"/><Relationship Id="rId57" Type="http://schemas.openxmlformats.org/officeDocument/2006/relationships/hyperlink" Target="https://standards.ieee.org/about/policies/opman/sect6.html" TargetMode="External"/><Relationship Id="rId10" Type="http://schemas.openxmlformats.org/officeDocument/2006/relationships/hyperlink" Target="https://imat.ieee.org/attendance" TargetMode="External"/><Relationship Id="rId31" Type="http://schemas.openxmlformats.org/officeDocument/2006/relationships/hyperlink" Target="mailto:patcom@ieee.org" TargetMode="External"/><Relationship Id="rId44" Type="http://schemas.openxmlformats.org/officeDocument/2006/relationships/hyperlink" Target="https://mentor.ieee.org/802.11/dcn/24/11-24-0156-00-00bn-minutes-for-tgbn-phy-ad-hoc-in-jan-2024-interim.docx" TargetMode="External"/><Relationship Id="rId52" Type="http://schemas.openxmlformats.org/officeDocument/2006/relationships/hyperlink" Target="https://imat.ieee.org/attendance" TargetMode="External"/><Relationship Id="rId60" Type="http://schemas.openxmlformats.org/officeDocument/2006/relationships/hyperlink" Target="https://mentor.ieee.org/802.11/dcn/23/11-23-1914-00-00bn-enhanced-security-considerations-in-uhr.pptx" TargetMode="External"/><Relationship Id="rId65" Type="http://schemas.openxmlformats.org/officeDocument/2006/relationships/hyperlink" Target="https://imat.ieee.org/attendance" TargetMode="External"/><Relationship Id="rId73" Type="http://schemas.openxmlformats.org/officeDocument/2006/relationships/hyperlink" Target="https://mentor.ieee.org/802.11/dcn/23/11-23-1962-01-00bn-gain-analysis-for-coordinated-ap-transmissions.pptx"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mailto:patcom@ieee.org" TargetMode="External"/><Relationship Id="rId18" Type="http://schemas.openxmlformats.org/officeDocument/2006/relationships/hyperlink" Target="https://mentor.ieee.org/802.11/documents?is_dcn=1912&amp;is_group=00bn&amp;is_year=2023" TargetMode="External"/><Relationship Id="rId39" Type="http://schemas.openxmlformats.org/officeDocument/2006/relationships/hyperlink" Target="https://mentor.ieee.org/802.11/dcn/23/11-23-1930-01-00bn-a-non-collocated-ap-mld-framework-further-discussion.pptx" TargetMode="External"/><Relationship Id="rId34" Type="http://schemas.openxmlformats.org/officeDocument/2006/relationships/hyperlink" Target="https://mentor.ieee.org/802.11/dcn/23/11-23-2174-05-00bn-tgbn-jan-2024-meeting-agenda.pptx" TargetMode="External"/><Relationship Id="rId50" Type="http://schemas.openxmlformats.org/officeDocument/2006/relationships/hyperlink" Target="https://mentor.ieee.org/802-ec/dcn/16/ec-16-0180-05-00EC-ieee-802-participation-slide.pptx" TargetMode="External"/><Relationship Id="rId55" Type="http://schemas.openxmlformats.org/officeDocument/2006/relationships/hyperlink" Target="mailto:patcom@ieee.org" TargetMode="External"/><Relationship Id="rId76" Type="http://schemas.openxmlformats.org/officeDocument/2006/relationships/hyperlink" Target="https://mentor.ieee.org/802.11/dcn/23/11-23-1931-01-00bn-tgbn-proposed-timeline.pptx" TargetMode="External"/><Relationship Id="rId7" Type="http://schemas.openxmlformats.org/officeDocument/2006/relationships/endnotes" Target="endnotes.xml"/><Relationship Id="rId71" Type="http://schemas.openxmlformats.org/officeDocument/2006/relationships/hyperlink" Target="https://mentor.ieee.org/802.11/dcn/23/11-23-2174-09-00bn-tgbn-jan-2024-meeting-agenda.pptx" TargetMode="External"/><Relationship Id="rId2" Type="http://schemas.openxmlformats.org/officeDocument/2006/relationships/numbering" Target="numbering.xml"/><Relationship Id="rId29" Type="http://schemas.openxmlformats.org/officeDocument/2006/relationships/hyperlink" Target="mailto:yusuke.asai@ntt.com" TargetMode="External"/><Relationship Id="rId24" Type="http://schemas.openxmlformats.org/officeDocument/2006/relationships/hyperlink" Target="https://mentor.ieee.org/802.11/dcn/23/11-23-2186-01-00bn-map-coordination-for-dfs-channel.pptx" TargetMode="External"/><Relationship Id="rId40" Type="http://schemas.openxmlformats.org/officeDocument/2006/relationships/hyperlink" Target="https://mentor.ieee.org/802.11/dcn/24/11-24-0156-00-00bn-minutes-for-tgbn-phy-ad-hoc-in-jan-2024-interim.docx" TargetMode="External"/><Relationship Id="rId45" Type="http://schemas.openxmlformats.org/officeDocument/2006/relationships/hyperlink" Target="https://mentor.ieee.org/802.11/dcn/24/11-24-0136-02-00bn-minutes-for-tgbn-mac-ad-hoc-sessions-in-january-2024-interim.docx" TargetMode="External"/><Relationship Id="rId66" Type="http://schemas.openxmlformats.org/officeDocument/2006/relationships/hyperlink" Target="mailto:yusuke.asai@nt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2491</TotalTime>
  <Pages>21</Pages>
  <Words>10644</Words>
  <Characters>60671</Characters>
  <Application>Microsoft Office Word</Application>
  <DocSecurity>0</DocSecurity>
  <Lines>505</Lines>
  <Paragraphs>142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802.11-24/303r0</vt:lpstr>
      <vt:lpstr>doc.: IEEE 802.11-22/1077r0</vt:lpstr>
    </vt:vector>
  </TitlesOfParts>
  <Manager/>
  <Company>Huawei, NTT</Company>
  <LinksUpToDate>false</LinksUpToDate>
  <CharactersWithSpaces>71173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802.11-24/0303r0</dc:title>
  <dc:subject>Minutes</dc:subject>
  <dc:creator>Yusuke Asai</dc:creator>
  <cp:keywords>January 2024</cp:keywords>
  <dc:description/>
  <cp:lastModifiedBy>裕介 浅井</cp:lastModifiedBy>
  <cp:revision>64</cp:revision>
  <cp:lastPrinted>1900-01-01T08:00:00Z</cp:lastPrinted>
  <dcterms:created xsi:type="dcterms:W3CDTF">2024-02-13T04:42:00Z</dcterms:created>
  <dcterms:modified xsi:type="dcterms:W3CDTF">2024-02-17T13:11:00Z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