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4B32" w14:textId="77777777" w:rsidR="00405F70" w:rsidRDefault="002E098F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1544"/>
        <w:gridCol w:w="1963"/>
        <w:gridCol w:w="2336"/>
        <w:gridCol w:w="808"/>
        <w:gridCol w:w="2934"/>
      </w:tblGrid>
      <w:tr w:rsidR="00405F70" w14:paraId="71C04B34" w14:textId="77777777">
        <w:trPr>
          <w:trHeight w:val="485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3" w14:textId="56836ACB" w:rsidR="00405F70" w:rsidRDefault="002E098F">
            <w:pPr>
              <w:pStyle w:val="T2"/>
              <w:widowControl w:val="0"/>
            </w:pPr>
            <w:r>
              <w:tab/>
            </w:r>
            <w:proofErr w:type="spellStart"/>
            <w:r>
              <w:t>TGbi</w:t>
            </w:r>
            <w:proofErr w:type="spellEnd"/>
            <w:r>
              <w:t xml:space="preserve"> Teleconference Minutes </w:t>
            </w:r>
            <w:r w:rsidR="00261E18">
              <w:t>Febr</w:t>
            </w:r>
            <w:r w:rsidR="00141690">
              <w:t>uary</w:t>
            </w:r>
            <w:r w:rsidR="00F124E5">
              <w:t xml:space="preserve"> </w:t>
            </w:r>
            <w:r w:rsidR="00261E18">
              <w:t>08</w:t>
            </w:r>
            <w:r w:rsidR="00F124E5" w:rsidRPr="00F124E5">
              <w:rPr>
                <w:vertAlign w:val="superscript"/>
              </w:rPr>
              <w:t>th</w:t>
            </w:r>
            <w:r w:rsidR="00F124E5">
              <w:t xml:space="preserve"> </w:t>
            </w:r>
            <w:r w:rsidR="00C8731D">
              <w:t>202</w:t>
            </w:r>
            <w:r w:rsidR="00141690">
              <w:t>4</w:t>
            </w:r>
          </w:p>
        </w:tc>
      </w:tr>
      <w:tr w:rsidR="00405F70" w14:paraId="71C04B36" w14:textId="77777777">
        <w:trPr>
          <w:trHeight w:val="359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5" w14:textId="6E1C5C13" w:rsidR="00405F70" w:rsidRDefault="002E098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141690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141690">
              <w:rPr>
                <w:b w:val="0"/>
                <w:sz w:val="20"/>
              </w:rPr>
              <w:t>0</w:t>
            </w:r>
            <w:r w:rsidR="00FD763B">
              <w:rPr>
                <w:b w:val="0"/>
                <w:sz w:val="20"/>
              </w:rPr>
              <w:t>2</w:t>
            </w:r>
            <w:r w:rsidR="00FD266C">
              <w:rPr>
                <w:b w:val="0"/>
                <w:sz w:val="20"/>
              </w:rPr>
              <w:t>-</w:t>
            </w:r>
            <w:r w:rsidR="00141690">
              <w:rPr>
                <w:b w:val="0"/>
                <w:sz w:val="20"/>
              </w:rPr>
              <w:t>0</w:t>
            </w:r>
            <w:r w:rsidR="00261E18">
              <w:rPr>
                <w:b w:val="0"/>
                <w:sz w:val="20"/>
              </w:rPr>
              <w:t>9</w:t>
            </w:r>
          </w:p>
        </w:tc>
      </w:tr>
      <w:tr w:rsidR="00405F70" w14:paraId="71C04B38" w14:textId="77777777">
        <w:trPr>
          <w:cantSplit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7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05F70" w14:paraId="71C04B3E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9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A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B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C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D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05F70" w14:paraId="71C04B44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F" w14:textId="4ECA6596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Stéphane Baron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0" w14:textId="2F3ADB82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1" w14:textId="7E2BDF5C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Cesson-Sévigné</w:t>
            </w:r>
            <w:proofErr w:type="spellEnd"/>
            <w:r>
              <w:rPr>
                <w:b w:val="0"/>
                <w:sz w:val="20"/>
              </w:rPr>
              <w:t>, France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2" w14:textId="77777777" w:rsidR="00405F70" w:rsidRDefault="00405F70">
            <w:pPr>
              <w:pStyle w:val="T2"/>
              <w:widowControl w:val="0"/>
              <w:snapToGrid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3" w14:textId="3124E2B7" w:rsidR="00405F70" w:rsidRDefault="007504B5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07517D" w:rsidRPr="00403528">
                <w:rPr>
                  <w:rStyle w:val="Hyperlink"/>
                  <w:b w:val="0"/>
                  <w:sz w:val="20"/>
                </w:rPr>
                <w:t>Stephane.baron</w:t>
              </w:r>
            </w:hyperlink>
            <w:r w:rsidR="0007517D">
              <w:rPr>
                <w:rStyle w:val="Hyperlink"/>
                <w:b w:val="0"/>
                <w:sz w:val="20"/>
              </w:rPr>
              <w:t>@crf.canon.fr</w:t>
            </w:r>
          </w:p>
        </w:tc>
      </w:tr>
    </w:tbl>
    <w:p w14:paraId="71C04B45" w14:textId="77777777" w:rsidR="00405F70" w:rsidRDefault="002E098F">
      <w:pPr>
        <w:pStyle w:val="T1"/>
        <w:spacing w:after="120"/>
        <w:rPr>
          <w:sz w:val="22"/>
          <w:lang w:val="sv-SE" w:eastAsia="sv-SE"/>
        </w:rPr>
      </w:pPr>
      <w:r>
        <w:rPr>
          <w:noProof/>
          <w:sz w:val="22"/>
          <w:lang w:val="sv-SE" w:eastAsia="sv-S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1C04B9B" wp14:editId="6E38A0F3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55665" cy="2142490"/>
                <wp:effectExtent l="0" t="0" r="6985" b="0"/>
                <wp:wrapTopAndBottom/>
                <wp:docPr id="1" name="Ra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14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C04BA0" w14:textId="77777777" w:rsidR="00405F70" w:rsidRDefault="002E098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71C04BA2" w14:textId="0EA8FB2B" w:rsidR="00405F70" w:rsidRDefault="002E098F" w:rsidP="00F124E5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contains the minutes for the IEEE 802.11bi task group meeting</w:t>
                            </w:r>
                            <w:r w:rsidR="007C7FFC"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 xml:space="preserve"> that took place </w:t>
                            </w:r>
                            <w:r w:rsidR="007504B5">
                              <w:rPr>
                                <w:color w:val="000000"/>
                              </w:rPr>
                              <w:t>Thursday</w:t>
                            </w:r>
                            <w:r w:rsidR="00F124E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261E18">
                              <w:rPr>
                                <w:color w:val="000000"/>
                              </w:rPr>
                              <w:t>Febr</w:t>
                            </w:r>
                            <w:r w:rsidR="00141690">
                              <w:rPr>
                                <w:color w:val="000000"/>
                              </w:rPr>
                              <w:t>uary</w:t>
                            </w:r>
                            <w:r w:rsidR="00F124E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261E18">
                              <w:rPr>
                                <w:color w:val="000000"/>
                              </w:rPr>
                              <w:t>08</w:t>
                            </w:r>
                            <w:r w:rsidR="00F124E5">
                              <w:rPr>
                                <w:color w:val="000000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  <w:p w14:paraId="71C04BA3" w14:textId="77777777" w:rsidR="00405F70" w:rsidRDefault="00405F70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1C04BA4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 w14:paraId="71C04BA5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 w14:paraId="71C04BA6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 w14:paraId="71C04BA7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 w14:paraId="71C04BA8" w14:textId="77777777" w:rsidR="00405F70" w:rsidRDefault="002E098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wrap="square" lIns="92160" tIns="46440" rIns="92160" bIns="4644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4B9B" id="Ram1" o:spid="_x0000_s1026" style="position:absolute;left:0;text-align:left;margin-left:417.75pt;margin-top:16.55pt;width:468.95pt;height:168.7pt;z-index: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" o:allowincell="f" stroked="f" strokeweight="0">
                <v:textbox inset="2.56mm,1.29mm,2.56mm,1.29mm">
                  <w:txbxContent>
                    <w:p w14:paraId="71C04BA0" w14:textId="77777777" w:rsidR="00405F70" w:rsidRDefault="002E098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71C04BA2" w14:textId="0EA8FB2B" w:rsidR="00405F70" w:rsidRDefault="002E098F" w:rsidP="00F124E5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contains the minutes for the IEEE 802.11bi task group meeting</w:t>
                      </w:r>
                      <w:r w:rsidR="007C7FFC"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</w:rPr>
                        <w:t xml:space="preserve"> that took place </w:t>
                      </w:r>
                      <w:r w:rsidR="007504B5">
                        <w:rPr>
                          <w:color w:val="000000"/>
                        </w:rPr>
                        <w:t>Thursday</w:t>
                      </w:r>
                      <w:r w:rsidR="00F124E5">
                        <w:rPr>
                          <w:color w:val="000000"/>
                        </w:rPr>
                        <w:t xml:space="preserve"> </w:t>
                      </w:r>
                      <w:r w:rsidR="00261E18">
                        <w:rPr>
                          <w:color w:val="000000"/>
                        </w:rPr>
                        <w:t>Febr</w:t>
                      </w:r>
                      <w:r w:rsidR="00141690">
                        <w:rPr>
                          <w:color w:val="000000"/>
                        </w:rPr>
                        <w:t>uary</w:t>
                      </w:r>
                      <w:r w:rsidR="00F124E5">
                        <w:rPr>
                          <w:color w:val="000000"/>
                        </w:rPr>
                        <w:t xml:space="preserve"> </w:t>
                      </w:r>
                      <w:r w:rsidR="00261E18">
                        <w:rPr>
                          <w:color w:val="000000"/>
                        </w:rPr>
                        <w:t>08</w:t>
                      </w:r>
                      <w:r w:rsidR="00F124E5">
                        <w:rPr>
                          <w:color w:val="000000"/>
                        </w:rPr>
                        <w:t>th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</w:p>
                    <w:p w14:paraId="71C04BA3" w14:textId="77777777" w:rsidR="00405F70" w:rsidRDefault="00405F70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71C04BA4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 w14:paraId="71C04BA5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 w14:paraId="71C04BA6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 w14:paraId="71C04BA7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 w14:paraId="71C04BA8" w14:textId="77777777" w:rsidR="00405F70" w:rsidRDefault="002E098F">
                      <w:pPr>
                        <w:pStyle w:val="Raminnehll"/>
                        <w:jc w:val="both"/>
                      </w:pPr>
                      <w:r>
                        <w:rPr>
                          <w:color w:val="000000"/>
                          <w:shd w:val="clear" w:color="auto" w:fill="FFFF00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3D214B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4D7254E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3630DFC4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Vice-chairs: Jerome Henry, Cisco; Stephen McCann, Huawei</w:t>
      </w:r>
    </w:p>
    <w:p w14:paraId="0C05299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3D1A237C" w14:textId="77777777" w:rsidR="009C6BD4" w:rsidRDefault="009C6BD4" w:rsidP="009C6BD4">
      <w:pPr>
        <w:rPr>
          <w:b/>
          <w:bCs/>
          <w:szCs w:val="22"/>
        </w:rPr>
      </w:pPr>
    </w:p>
    <w:p w14:paraId="2ED00F69" w14:textId="1315098C" w:rsidR="009C6BD4" w:rsidRDefault="009C6BD4" w:rsidP="009C6BD4">
      <w:pPr>
        <w:rPr>
          <w:szCs w:val="22"/>
        </w:rPr>
      </w:pPr>
      <w:r>
        <w:rPr>
          <w:szCs w:val="22"/>
        </w:rPr>
        <w:t xml:space="preserve">Chair calls meeting to order at </w:t>
      </w:r>
      <w:r w:rsidRPr="00BF32FD">
        <w:rPr>
          <w:szCs w:val="22"/>
        </w:rPr>
        <w:t>10:0</w:t>
      </w:r>
      <w:r w:rsidR="00BF32FD" w:rsidRPr="00BF32FD">
        <w:rPr>
          <w:szCs w:val="22"/>
        </w:rPr>
        <w:t>2</w:t>
      </w:r>
      <w:r w:rsidRPr="00BF32FD">
        <w:rPr>
          <w:szCs w:val="22"/>
        </w:rPr>
        <w:t xml:space="preserve"> ET.</w:t>
      </w:r>
    </w:p>
    <w:p w14:paraId="7EEBEDEE" w14:textId="77777777" w:rsidR="009C6BD4" w:rsidRDefault="009C6BD4" w:rsidP="009C6BD4">
      <w:pPr>
        <w:rPr>
          <w:b/>
          <w:bCs/>
          <w:szCs w:val="22"/>
        </w:rPr>
      </w:pPr>
    </w:p>
    <w:p w14:paraId="3C13CBE8" w14:textId="7C441275" w:rsidR="009C6BD4" w:rsidRDefault="009C6BD4" w:rsidP="009C6BD4">
      <w:r>
        <w:rPr>
          <w:szCs w:val="22"/>
        </w:rPr>
        <w:t xml:space="preserve">Agenda slide deck: </w:t>
      </w:r>
      <w:hyperlink r:id="rId9">
        <w:r w:rsidR="00261E18">
          <w:rPr>
            <w:rStyle w:val="Hyperlink"/>
          </w:rPr>
          <w:t>11-24-0226r3</w:t>
        </w:r>
      </w:hyperlink>
      <w:r>
        <w:rPr>
          <w:rStyle w:val="Hyperlink"/>
        </w:rPr>
        <w:t>:</w:t>
      </w:r>
    </w:p>
    <w:p w14:paraId="5E825447" w14:textId="77777777" w:rsidR="009C6BD4" w:rsidRDefault="009C6BD4" w:rsidP="009C6BD4">
      <w:pPr>
        <w:rPr>
          <w:szCs w:val="22"/>
        </w:rPr>
      </w:pPr>
    </w:p>
    <w:p w14:paraId="48E80F32" w14:textId="77777777" w:rsidR="009C6BD4" w:rsidRPr="00BF32FD" w:rsidRDefault="009C6BD4" w:rsidP="009C6BD4">
      <w:pPr>
        <w:numPr>
          <w:ilvl w:val="0"/>
          <w:numId w:val="2"/>
        </w:numPr>
      </w:pPr>
      <w:r w:rsidRPr="00BF32FD">
        <w:t>Reminder to do attendance</w:t>
      </w:r>
    </w:p>
    <w:p w14:paraId="099BBE1E" w14:textId="77777777" w:rsidR="009C6BD4" w:rsidRPr="00BF32FD" w:rsidRDefault="009C6BD4" w:rsidP="009C6BD4">
      <w:pPr>
        <w:ind w:left="360"/>
      </w:pPr>
    </w:p>
    <w:p w14:paraId="2BC1BE0C" w14:textId="77777777" w:rsidR="009C6BD4" w:rsidRPr="00BF32FD" w:rsidRDefault="009C6BD4" w:rsidP="009C6BD4">
      <w:pPr>
        <w:numPr>
          <w:ilvl w:val="0"/>
          <w:numId w:val="2"/>
        </w:numPr>
      </w:pPr>
      <w:r w:rsidRPr="00BF32FD">
        <w:t>The chair mentioned the call for essential patents</w:t>
      </w:r>
    </w:p>
    <w:p w14:paraId="42A4AD06" w14:textId="3685DB49" w:rsidR="009C6BD4" w:rsidRPr="00BF32FD" w:rsidRDefault="009C6BD4" w:rsidP="00BF32FD">
      <w:pPr>
        <w:ind w:left="792"/>
      </w:pPr>
      <w:r w:rsidRPr="00BF32FD">
        <w:t>No one responded to the call for essential patents</w:t>
      </w:r>
      <w:r w:rsidR="0020025B" w:rsidRPr="00BF32FD">
        <w:t xml:space="preserve"> but there is a comment.</w:t>
      </w:r>
    </w:p>
    <w:p w14:paraId="483A4E7E" w14:textId="77777777" w:rsidR="00BF32FD" w:rsidRDefault="00BF32FD" w:rsidP="00BF32FD">
      <w:pPr>
        <w:ind w:left="792"/>
        <w:rPr>
          <w:highlight w:val="yellow"/>
        </w:rPr>
      </w:pPr>
    </w:p>
    <w:p w14:paraId="14A6023B" w14:textId="77777777" w:rsidR="00BF32FD" w:rsidRPr="00BF32FD" w:rsidRDefault="00BF32FD" w:rsidP="00BF32FD">
      <w:pPr>
        <w:numPr>
          <w:ilvl w:val="0"/>
          <w:numId w:val="2"/>
        </w:numPr>
      </w:pPr>
      <w:r w:rsidRPr="00BF32FD">
        <w:t>Review of policies and procedures.</w:t>
      </w:r>
    </w:p>
    <w:p w14:paraId="3FB05099" w14:textId="77777777" w:rsidR="00BF32FD" w:rsidRPr="00BF32FD" w:rsidRDefault="00BF32FD" w:rsidP="00BF32FD">
      <w:pPr>
        <w:ind w:left="792"/>
      </w:pPr>
      <w:r w:rsidRPr="00BF32FD">
        <w:t>IEEE individual process slides were presented.</w:t>
      </w:r>
    </w:p>
    <w:p w14:paraId="72B49431" w14:textId="77777777" w:rsidR="00BF32FD" w:rsidRPr="00261E18" w:rsidRDefault="00BF32FD" w:rsidP="00BF32FD">
      <w:pPr>
        <w:ind w:left="792"/>
        <w:rPr>
          <w:highlight w:val="yellow"/>
        </w:rPr>
      </w:pPr>
    </w:p>
    <w:p w14:paraId="7254F4B6" w14:textId="77777777" w:rsidR="009C6BD4" w:rsidRPr="00BF32FD" w:rsidRDefault="009C6BD4" w:rsidP="009C6BD4">
      <w:pPr>
        <w:numPr>
          <w:ilvl w:val="0"/>
          <w:numId w:val="2"/>
        </w:numPr>
      </w:pPr>
      <w:r w:rsidRPr="00BF32FD">
        <w:t>The chair covered the IEEE copyright policy and participation rules.</w:t>
      </w:r>
    </w:p>
    <w:p w14:paraId="4867A93D" w14:textId="2F8D55AA" w:rsidR="00A56DBF" w:rsidRPr="00BF32FD" w:rsidRDefault="00A56DBF" w:rsidP="009C6BD4">
      <w:pPr>
        <w:numPr>
          <w:ilvl w:val="1"/>
          <w:numId w:val="2"/>
        </w:numPr>
      </w:pPr>
      <w:r w:rsidRPr="00BF32FD">
        <w:t>Q</w:t>
      </w:r>
      <w:r w:rsidR="009C6BD4" w:rsidRPr="00BF32FD">
        <w:t>uestions</w:t>
      </w:r>
    </w:p>
    <w:p w14:paraId="4DBAFAA9" w14:textId="159A21D2" w:rsidR="00141690" w:rsidRDefault="00141690" w:rsidP="00141690">
      <w:pPr>
        <w:pStyle w:val="ListParagraph"/>
        <w:ind w:left="360"/>
      </w:pPr>
      <w:r w:rsidRPr="00326355">
        <w:t>No Questions</w:t>
      </w:r>
    </w:p>
    <w:p w14:paraId="403CE2D4" w14:textId="158EF162" w:rsidR="009C6BD4" w:rsidRPr="00360F34" w:rsidRDefault="009C6BD4" w:rsidP="00A56DBF">
      <w:pPr>
        <w:ind w:left="792"/>
      </w:pPr>
      <w:r w:rsidRPr="00360F34">
        <w:br/>
      </w:r>
    </w:p>
    <w:p w14:paraId="7AD6AA77" w14:textId="3F3F6F16" w:rsidR="009C6BD4" w:rsidRPr="00BF32FD" w:rsidRDefault="009C6BD4" w:rsidP="009C6BD4">
      <w:pPr>
        <w:numPr>
          <w:ilvl w:val="0"/>
          <w:numId w:val="2"/>
        </w:numPr>
        <w:rPr>
          <w:b/>
          <w:bCs/>
        </w:rPr>
      </w:pPr>
      <w:r w:rsidRPr="00BF32FD">
        <w:rPr>
          <w:b/>
          <w:bCs/>
        </w:rPr>
        <w:t>Discussion of agenda 11-</w:t>
      </w:r>
      <w:r w:rsidR="00FD763B" w:rsidRPr="00BF32FD">
        <w:rPr>
          <w:b/>
          <w:bCs/>
        </w:rPr>
        <w:t>24-0226r</w:t>
      </w:r>
      <w:r w:rsidR="00261E18" w:rsidRPr="00BF32FD">
        <w:rPr>
          <w:b/>
          <w:bCs/>
        </w:rPr>
        <w:t>3</w:t>
      </w:r>
      <w:r w:rsidRPr="00BF32FD">
        <w:rPr>
          <w:b/>
          <w:bCs/>
        </w:rPr>
        <w:t xml:space="preserve"> (slide #1</w:t>
      </w:r>
      <w:r w:rsidR="005C6244" w:rsidRPr="00BF32FD">
        <w:rPr>
          <w:b/>
          <w:bCs/>
        </w:rPr>
        <w:t>4</w:t>
      </w:r>
      <w:r w:rsidRPr="00BF32FD">
        <w:rPr>
          <w:b/>
          <w:bCs/>
        </w:rPr>
        <w:t>)</w:t>
      </w:r>
    </w:p>
    <w:p w14:paraId="18569410" w14:textId="7F95735C" w:rsidR="009C6BD4" w:rsidRPr="00BF32FD" w:rsidRDefault="009C6BD4" w:rsidP="009C6BD4">
      <w:pPr>
        <w:numPr>
          <w:ilvl w:val="1"/>
          <w:numId w:val="2"/>
        </w:numPr>
      </w:pPr>
      <w:r w:rsidRPr="00BF32FD">
        <w:t>Discussion on agenda</w:t>
      </w:r>
    </w:p>
    <w:p w14:paraId="23777E7E" w14:textId="37971027" w:rsidR="00261E18" w:rsidRPr="00BF32FD" w:rsidRDefault="00261E18" w:rsidP="00261E18">
      <w:pPr>
        <w:ind w:left="792"/>
      </w:pPr>
      <w:r w:rsidRPr="00BF32FD">
        <w:t>No Discussion.</w:t>
      </w:r>
    </w:p>
    <w:p w14:paraId="3953702D" w14:textId="77777777" w:rsidR="00261E18" w:rsidRPr="00BF32FD" w:rsidRDefault="00261E18" w:rsidP="00261E18">
      <w:pPr>
        <w:ind w:left="792"/>
      </w:pPr>
    </w:p>
    <w:p w14:paraId="42CCA36D" w14:textId="6DBB6CFE" w:rsidR="009C6BD4" w:rsidRPr="00BF32FD" w:rsidRDefault="009C6BD4" w:rsidP="009C6BD4">
      <w:pPr>
        <w:numPr>
          <w:ilvl w:val="1"/>
          <w:numId w:val="2"/>
        </w:numPr>
      </w:pPr>
      <w:r w:rsidRPr="00BF32FD">
        <w:t>Adoption of agenda by unanimous consent (</w:t>
      </w:r>
      <w:r w:rsidR="00BF32FD" w:rsidRPr="00BF32FD">
        <w:t>15</w:t>
      </w:r>
      <w:r w:rsidRPr="00BF32FD">
        <w:t xml:space="preserve"> participants).</w:t>
      </w:r>
      <w:r w:rsidRPr="00BF32FD">
        <w:br/>
      </w:r>
    </w:p>
    <w:p w14:paraId="3FA65E1F" w14:textId="77777777" w:rsidR="009C6BD4" w:rsidRPr="003C3387" w:rsidRDefault="009C6BD4" w:rsidP="009C6BD4"/>
    <w:p w14:paraId="6C7596B6" w14:textId="77777777" w:rsidR="009C6BD4" w:rsidRDefault="009C6BD4" w:rsidP="009C6BD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Administrative</w:t>
      </w:r>
      <w:r>
        <w:rPr>
          <w:b/>
          <w:bCs/>
        </w:rPr>
        <w:br/>
      </w:r>
    </w:p>
    <w:p w14:paraId="25061758" w14:textId="77777777" w:rsidR="00FD763B" w:rsidRPr="00FD763B" w:rsidRDefault="00FD763B" w:rsidP="00FD763B">
      <w:pPr>
        <w:numPr>
          <w:ilvl w:val="1"/>
          <w:numId w:val="2"/>
        </w:numPr>
        <w:tabs>
          <w:tab w:val="clear" w:pos="0"/>
        </w:tabs>
      </w:pPr>
      <w:r w:rsidRPr="00FD763B">
        <w:t>Upcoming Telecon times</w:t>
      </w:r>
    </w:p>
    <w:p w14:paraId="5277101F" w14:textId="3D0A26EF" w:rsidR="00FD763B" w:rsidRDefault="00FD763B" w:rsidP="00520004">
      <w:pPr>
        <w:pStyle w:val="ListParagraph"/>
        <w:numPr>
          <w:ilvl w:val="0"/>
          <w:numId w:val="18"/>
        </w:numPr>
        <w:ind w:left="1224"/>
      </w:pPr>
      <w:r w:rsidRPr="00FD763B">
        <w:t xml:space="preserve">Thursday </w:t>
      </w:r>
      <w:r w:rsidRPr="00FD763B">
        <w:tab/>
        <w:t>Feb. 15</w:t>
      </w:r>
      <w:r w:rsidR="00AD2327">
        <w:t>th</w:t>
      </w:r>
    </w:p>
    <w:p w14:paraId="382224D5" w14:textId="79806A27" w:rsidR="00FD763B" w:rsidRDefault="00FD763B" w:rsidP="00D874B3">
      <w:pPr>
        <w:pStyle w:val="ListParagraph"/>
        <w:numPr>
          <w:ilvl w:val="0"/>
          <w:numId w:val="18"/>
        </w:numPr>
        <w:ind w:left="1224"/>
      </w:pPr>
      <w:r w:rsidRPr="00FD763B">
        <w:t>Wednesday Feb. 28</w:t>
      </w:r>
      <w:r w:rsidR="00AD2327">
        <w:t>th</w:t>
      </w:r>
    </w:p>
    <w:p w14:paraId="148AA5DB" w14:textId="51BEC432" w:rsidR="00FD763B" w:rsidRDefault="00AD2327" w:rsidP="00D874B3">
      <w:pPr>
        <w:pStyle w:val="ListParagraph"/>
        <w:numPr>
          <w:ilvl w:val="0"/>
          <w:numId w:val="18"/>
        </w:numPr>
        <w:ind w:left="1224"/>
      </w:pPr>
      <w:r>
        <w:t xml:space="preserve">Thursday </w:t>
      </w:r>
      <w:r w:rsidR="00FD763B" w:rsidRPr="00FD763B">
        <w:t>Mar. 7</w:t>
      </w:r>
      <w:r>
        <w:t>th</w:t>
      </w:r>
    </w:p>
    <w:p w14:paraId="18F52913" w14:textId="77777777" w:rsidR="009C6BD4" w:rsidRPr="007C7FFC" w:rsidRDefault="009C6BD4" w:rsidP="00261E18"/>
    <w:p w14:paraId="617D80F9" w14:textId="58FB0D2D" w:rsidR="00FD763B" w:rsidRDefault="00AD2327" w:rsidP="00FD763B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Technical presentations</w:t>
      </w:r>
    </w:p>
    <w:p w14:paraId="1114AEB9" w14:textId="2FABB498" w:rsidR="005A0310" w:rsidRDefault="007504B5" w:rsidP="005A0310">
      <w:pPr>
        <w:numPr>
          <w:ilvl w:val="1"/>
          <w:numId w:val="2"/>
        </w:numPr>
      </w:pPr>
      <w:hyperlink r:id="rId10" w:history="1">
        <w:r w:rsidR="00261E18" w:rsidRPr="00261E18">
          <w:rPr>
            <w:rStyle w:val="Hyperlink"/>
          </w:rPr>
          <w:t>11-23/1664r6</w:t>
        </w:r>
      </w:hyperlink>
      <w:r w:rsidR="00261E18">
        <w:t xml:space="preserve"> -- Proposed spec texts for PMKID requirement --</w:t>
      </w:r>
      <w:r w:rsidR="005A0310" w:rsidRPr="00AD2327">
        <w:t xml:space="preserve"> Po-kai.</w:t>
      </w:r>
    </w:p>
    <w:p w14:paraId="635C521A" w14:textId="39750F5E" w:rsidR="00261E18" w:rsidRDefault="00BF32FD" w:rsidP="00261E18">
      <w:pPr>
        <w:ind w:left="360"/>
      </w:pPr>
      <w:r>
        <w:t xml:space="preserve">Presentation of the new revision </w:t>
      </w:r>
      <w:r w:rsidR="00350E10">
        <w:t>fixing</w:t>
      </w:r>
      <w:r>
        <w:t xml:space="preserve"> </w:t>
      </w:r>
      <w:r w:rsidR="00350E10">
        <w:t>clause numbering issues and editorials.</w:t>
      </w:r>
    </w:p>
    <w:p w14:paraId="47B599DF" w14:textId="015DF721" w:rsidR="00261E18" w:rsidRDefault="00350E10" w:rsidP="00261E18">
      <w:pPr>
        <w:ind w:left="360"/>
      </w:pPr>
      <w:r>
        <w:t xml:space="preserve">This revision also includes clarifications on the usage of the </w:t>
      </w:r>
      <w:proofErr w:type="spellStart"/>
      <w:r>
        <w:t>Anon</w:t>
      </w:r>
      <w:r w:rsidR="00CA6660">
        <w:t>ce</w:t>
      </w:r>
      <w:proofErr w:type="spellEnd"/>
      <w:r>
        <w:t xml:space="preserve"> and </w:t>
      </w:r>
      <w:proofErr w:type="spellStart"/>
      <w:r>
        <w:t>Snonce</w:t>
      </w:r>
      <w:proofErr w:type="spellEnd"/>
      <w:r>
        <w:t xml:space="preserve"> on page 3</w:t>
      </w:r>
    </w:p>
    <w:p w14:paraId="7A24F804" w14:textId="77777777" w:rsidR="00350E10" w:rsidRDefault="00350E10" w:rsidP="00261E18">
      <w:pPr>
        <w:ind w:left="360"/>
      </w:pPr>
    </w:p>
    <w:p w14:paraId="0C97A54F" w14:textId="774B9E8C" w:rsidR="00261E18" w:rsidRDefault="00261E18" w:rsidP="00261E18">
      <w:pPr>
        <w:numPr>
          <w:ilvl w:val="2"/>
          <w:numId w:val="2"/>
        </w:numPr>
      </w:pPr>
      <w:r>
        <w:t>Discussion</w:t>
      </w:r>
    </w:p>
    <w:p w14:paraId="2B0E4CAF" w14:textId="7579D202" w:rsidR="00350E10" w:rsidRDefault="00350E10" w:rsidP="00350E10">
      <w:pPr>
        <w:ind w:left="792"/>
      </w:pPr>
      <w:r>
        <w:t>Couple of editorial corrections made online.</w:t>
      </w:r>
    </w:p>
    <w:p w14:paraId="4FF2669A" w14:textId="77777777" w:rsidR="007504B5" w:rsidRDefault="007504B5" w:rsidP="00350E10">
      <w:pPr>
        <w:ind w:left="792"/>
      </w:pPr>
    </w:p>
    <w:p w14:paraId="79EF6408" w14:textId="1FF22C1C" w:rsidR="00350E10" w:rsidRDefault="007504B5" w:rsidP="00350E10">
      <w:pPr>
        <w:ind w:left="792"/>
      </w:pPr>
      <w:r>
        <w:t>r</w:t>
      </w:r>
      <w:r w:rsidR="00350E10">
        <w:t>7 is created according to the editorial upgrades.</w:t>
      </w:r>
    </w:p>
    <w:p w14:paraId="52E0876C" w14:textId="0AB823D0" w:rsidR="00350E10" w:rsidRDefault="00350E10" w:rsidP="00350E10">
      <w:pPr>
        <w:ind w:left="792"/>
      </w:pPr>
    </w:p>
    <w:p w14:paraId="2F5BB16F" w14:textId="177BAA49" w:rsidR="00350E10" w:rsidRDefault="00350E10" w:rsidP="00350E10">
      <w:pPr>
        <w:ind w:left="792"/>
      </w:pPr>
      <w:r>
        <w:t xml:space="preserve">Q: </w:t>
      </w:r>
      <w:r w:rsidR="007504B5">
        <w:t>A</w:t>
      </w:r>
      <w:r>
        <w:t xml:space="preserve">bout the note </w:t>
      </w:r>
      <w:r w:rsidR="007504B5">
        <w:t xml:space="preserve">at the </w:t>
      </w:r>
      <w:r>
        <w:t xml:space="preserve">end of page 3: Do we really need it, since </w:t>
      </w:r>
      <w:proofErr w:type="spellStart"/>
      <w:r>
        <w:t>Snonce</w:t>
      </w:r>
      <w:proofErr w:type="spellEnd"/>
      <w:r>
        <w:t xml:space="preserve"> and </w:t>
      </w:r>
      <w:proofErr w:type="spellStart"/>
      <w:r>
        <w:t>Anonce</w:t>
      </w:r>
      <w:proofErr w:type="spellEnd"/>
      <w:r>
        <w:t xml:space="preserve"> are used, so we do not need to change the MAC address?</w:t>
      </w:r>
    </w:p>
    <w:p w14:paraId="70236E70" w14:textId="07FA54C9" w:rsidR="00350E10" w:rsidRDefault="00350E10" w:rsidP="00350E10">
      <w:pPr>
        <w:ind w:left="792"/>
      </w:pPr>
      <w:r>
        <w:t xml:space="preserve">A: </w:t>
      </w:r>
      <w:proofErr w:type="spellStart"/>
      <w:r>
        <w:t>PMKId</w:t>
      </w:r>
      <w:proofErr w:type="spellEnd"/>
      <w:r>
        <w:t xml:space="preserve"> and Mac </w:t>
      </w:r>
      <w:proofErr w:type="spellStart"/>
      <w:r>
        <w:t>addresse</w:t>
      </w:r>
      <w:proofErr w:type="spellEnd"/>
      <w:r>
        <w:t xml:space="preserve"> need to be changed together otherwise you can be tracked using this MAC address.</w:t>
      </w:r>
    </w:p>
    <w:p w14:paraId="244DFE4F" w14:textId="77777777" w:rsidR="00350E10" w:rsidRDefault="00350E10" w:rsidP="00350E10">
      <w:pPr>
        <w:ind w:left="792"/>
      </w:pPr>
    </w:p>
    <w:p w14:paraId="39F29DD3" w14:textId="15AF4A4D" w:rsidR="00350E10" w:rsidRDefault="00350E10" w:rsidP="00350E10">
      <w:pPr>
        <w:ind w:left="792"/>
      </w:pPr>
      <w:r>
        <w:t xml:space="preserve">Q: Are we talking about </w:t>
      </w:r>
      <w:proofErr w:type="spellStart"/>
      <w:r>
        <w:t>Snonce</w:t>
      </w:r>
      <w:proofErr w:type="spellEnd"/>
      <w:r>
        <w:t xml:space="preserve"> and </w:t>
      </w:r>
      <w:proofErr w:type="spellStart"/>
      <w:r>
        <w:t>Anonce</w:t>
      </w:r>
      <w:proofErr w:type="spellEnd"/>
      <w:r>
        <w:t xml:space="preserve"> coming from the 4-way handshake? </w:t>
      </w:r>
    </w:p>
    <w:p w14:paraId="5542936A" w14:textId="4CBB6B7F" w:rsidR="00350E10" w:rsidRDefault="00350E10" w:rsidP="00350E10">
      <w:pPr>
        <w:ind w:left="792"/>
      </w:pPr>
      <w:r>
        <w:t xml:space="preserve">A:  </w:t>
      </w:r>
      <w:r w:rsidR="007504B5">
        <w:t>W</w:t>
      </w:r>
      <w:r>
        <w:t>e generalize it</w:t>
      </w:r>
      <w:r w:rsidR="007504B5">
        <w:t>,</w:t>
      </w:r>
      <w:r>
        <w:t xml:space="preserve"> and it covers </w:t>
      </w:r>
      <w:r w:rsidR="007504B5">
        <w:t>4-way handshake</w:t>
      </w:r>
      <w:r>
        <w:t xml:space="preserve"> or association.</w:t>
      </w:r>
    </w:p>
    <w:p w14:paraId="2DA767D7" w14:textId="71B8DB8E" w:rsidR="00350E10" w:rsidRDefault="00350E10" w:rsidP="00350E10">
      <w:pPr>
        <w:ind w:left="792"/>
      </w:pPr>
    </w:p>
    <w:p w14:paraId="5BCBC40E" w14:textId="5DBEA1C2" w:rsidR="00350E10" w:rsidRDefault="00350E10" w:rsidP="00350E10">
      <w:pPr>
        <w:ind w:left="792"/>
      </w:pPr>
      <w:r>
        <w:t xml:space="preserve">Q: Authenticator and Supplicant are </w:t>
      </w:r>
      <w:r w:rsidR="007504B5">
        <w:t xml:space="preserve">wording </w:t>
      </w:r>
      <w:r>
        <w:t>used only for 4-ways.</w:t>
      </w:r>
    </w:p>
    <w:p w14:paraId="47F51BDD" w14:textId="65C66739" w:rsidR="00350E10" w:rsidRDefault="00350E10" w:rsidP="00350E10">
      <w:pPr>
        <w:ind w:left="792"/>
      </w:pPr>
      <w:r>
        <w:t>A: OK, let me check, but the intention here is to be generic. If needed we may change it to A</w:t>
      </w:r>
      <w:r w:rsidR="007504B5">
        <w:t>P</w:t>
      </w:r>
      <w:r>
        <w:t xml:space="preserve"> and S</w:t>
      </w:r>
      <w:r w:rsidR="007504B5">
        <w:t>TA</w:t>
      </w:r>
      <w:r>
        <w:t xml:space="preserve"> instead.</w:t>
      </w:r>
    </w:p>
    <w:p w14:paraId="54C44B8C" w14:textId="09932D1A" w:rsidR="00350E10" w:rsidRDefault="00350E10" w:rsidP="00350E10">
      <w:pPr>
        <w:ind w:left="792"/>
      </w:pPr>
    </w:p>
    <w:p w14:paraId="47A9844F" w14:textId="6ED5EA59" w:rsidR="005A5B7C" w:rsidRDefault="005A5B7C" w:rsidP="00350E10">
      <w:pPr>
        <w:ind w:left="792"/>
      </w:pPr>
      <w:r>
        <w:t>Q: There is a TBD in the doc, should we remove it?</w:t>
      </w:r>
    </w:p>
    <w:p w14:paraId="1353658B" w14:textId="28B68DDF" w:rsidR="005A5B7C" w:rsidRDefault="005A5B7C" w:rsidP="00350E10">
      <w:pPr>
        <w:ind w:left="792"/>
      </w:pPr>
      <w:r>
        <w:t>A: For now, I cannot remove it. The formula we have in the doc</w:t>
      </w:r>
      <w:r w:rsidR="007504B5">
        <w:t xml:space="preserve"> </w:t>
      </w:r>
      <w:r>
        <w:t>corresponds to the AKM suite. Discussion is continuing offline regarding the suite B AKM, then requesting more time to think of it.</w:t>
      </w:r>
    </w:p>
    <w:p w14:paraId="7FF259AE" w14:textId="0F677827" w:rsidR="005A5B7C" w:rsidRDefault="005A5B7C" w:rsidP="00350E10">
      <w:pPr>
        <w:ind w:left="792"/>
      </w:pPr>
    </w:p>
    <w:p w14:paraId="321954D0" w14:textId="146F21CE" w:rsidR="005A5B7C" w:rsidRDefault="005A5B7C" w:rsidP="005A5B7C">
      <w:pPr>
        <w:ind w:left="792"/>
      </w:pPr>
      <w:r>
        <w:t>Chair mention that we will have a plan to remove all the TBDs before going to D1.0.</w:t>
      </w:r>
    </w:p>
    <w:p w14:paraId="022266B1" w14:textId="77777777" w:rsidR="005A5B7C" w:rsidRDefault="005A5B7C" w:rsidP="00350E10">
      <w:pPr>
        <w:ind w:left="792"/>
      </w:pPr>
    </w:p>
    <w:p w14:paraId="6E35FFDB" w14:textId="4D459999" w:rsidR="00350E10" w:rsidRDefault="005A5B7C" w:rsidP="00350E10">
      <w:pPr>
        <w:ind w:left="792"/>
      </w:pPr>
      <w:r>
        <w:t>No more questions.</w:t>
      </w:r>
    </w:p>
    <w:p w14:paraId="6EA05A7D" w14:textId="1CED8CA4" w:rsidR="00350E10" w:rsidRDefault="00350E10" w:rsidP="00350E10">
      <w:pPr>
        <w:ind w:left="792"/>
      </w:pPr>
    </w:p>
    <w:p w14:paraId="603938EE" w14:textId="4461B3BE" w:rsidR="005A5B7C" w:rsidRDefault="005A5B7C" w:rsidP="00350E10">
      <w:pPr>
        <w:ind w:left="792"/>
      </w:pPr>
      <w:r>
        <w:t>Chair ask if the author likes to request agreement to put this doc in the D0.2.</w:t>
      </w:r>
    </w:p>
    <w:p w14:paraId="73394BA0" w14:textId="4C30A6FA" w:rsidR="005A5B7C" w:rsidRDefault="005A5B7C" w:rsidP="00350E10">
      <w:pPr>
        <w:ind w:left="792"/>
      </w:pPr>
      <w:r>
        <w:t>Author agree and ask for a straw poll</w:t>
      </w:r>
    </w:p>
    <w:p w14:paraId="0182B165" w14:textId="0DDC2ABD" w:rsidR="005A5B7C" w:rsidRDefault="005A5B7C" w:rsidP="00350E10">
      <w:pPr>
        <w:ind w:left="792"/>
      </w:pPr>
    </w:p>
    <w:p w14:paraId="52604D3B" w14:textId="3F2D475D" w:rsidR="005A5B7C" w:rsidRDefault="005A5B7C" w:rsidP="00350E10">
      <w:pPr>
        <w:ind w:left="792"/>
      </w:pPr>
      <w:r w:rsidRPr="00526388">
        <w:rPr>
          <w:b/>
          <w:bCs/>
        </w:rPr>
        <w:t>SP#1</w:t>
      </w:r>
      <w:r>
        <w:t>: “</w:t>
      </w:r>
      <w:r w:rsidRPr="005A5B7C">
        <w:t xml:space="preserve">Instruct editor to add 11-23/1664r7 to the current 0.2 </w:t>
      </w:r>
      <w:proofErr w:type="spellStart"/>
      <w:r w:rsidRPr="005A5B7C">
        <w:t>TGbi</w:t>
      </w:r>
      <w:proofErr w:type="spellEnd"/>
      <w:r w:rsidRPr="005A5B7C">
        <w:t xml:space="preserve"> draft.</w:t>
      </w:r>
      <w:r>
        <w:t>”</w:t>
      </w:r>
    </w:p>
    <w:p w14:paraId="47179599" w14:textId="1483E6FF" w:rsidR="005A5B7C" w:rsidRDefault="005A5B7C" w:rsidP="00350E10">
      <w:pPr>
        <w:ind w:left="792"/>
      </w:pPr>
      <w:r w:rsidRPr="00526388">
        <w:rPr>
          <w:b/>
          <w:bCs/>
        </w:rPr>
        <w:t>SP</w:t>
      </w:r>
      <w:r w:rsidR="00526388" w:rsidRPr="00526388">
        <w:rPr>
          <w:b/>
          <w:bCs/>
        </w:rPr>
        <w:t>#1</w:t>
      </w:r>
      <w:r w:rsidR="00526388">
        <w:t>:</w:t>
      </w:r>
      <w:r>
        <w:t xml:space="preserve"> </w:t>
      </w:r>
      <w:r w:rsidR="00526388" w:rsidRPr="00526388">
        <w:rPr>
          <w:b/>
          <w:bCs/>
        </w:rPr>
        <w:t>results</w:t>
      </w:r>
      <w:r w:rsidR="00526388">
        <w:t>: 10 Yes / 0 No / 8 Abstain.</w:t>
      </w:r>
      <w:r>
        <w:t xml:space="preserve"> </w:t>
      </w:r>
    </w:p>
    <w:p w14:paraId="1C9BCEBE" w14:textId="77777777" w:rsidR="005A5B7C" w:rsidRDefault="005A5B7C" w:rsidP="00350E10">
      <w:pPr>
        <w:ind w:left="792"/>
      </w:pPr>
    </w:p>
    <w:p w14:paraId="36BD94F3" w14:textId="77777777" w:rsidR="00261E18" w:rsidRDefault="00261E18" w:rsidP="00261E18">
      <w:pPr>
        <w:ind w:left="1224"/>
      </w:pPr>
    </w:p>
    <w:p w14:paraId="5F2E36E9" w14:textId="7578B142" w:rsidR="00261E18" w:rsidRDefault="007504B5" w:rsidP="00261E18">
      <w:pPr>
        <w:numPr>
          <w:ilvl w:val="1"/>
          <w:numId w:val="2"/>
        </w:numPr>
      </w:pPr>
      <w:hyperlink r:id="rId11" w:history="1">
        <w:r w:rsidR="00261E18" w:rsidRPr="00261E18">
          <w:rPr>
            <w:rStyle w:val="Hyperlink"/>
          </w:rPr>
          <w:t>11-24/0150r4</w:t>
        </w:r>
      </w:hyperlink>
      <w:r w:rsidR="00261E18">
        <w:t xml:space="preserve"> -- Proposed spec texts for key creation using authentication frame for FT – Po-Kai</w:t>
      </w:r>
    </w:p>
    <w:p w14:paraId="725D239E" w14:textId="77777777" w:rsidR="00526388" w:rsidRDefault="00526388" w:rsidP="00261E18">
      <w:pPr>
        <w:ind w:left="792"/>
      </w:pPr>
      <w:r>
        <w:t>Document describes how to derive PTKSA thru authentication frame.</w:t>
      </w:r>
    </w:p>
    <w:p w14:paraId="7FEF3CF3" w14:textId="7ADF0B14" w:rsidR="00261E18" w:rsidRDefault="00526388" w:rsidP="00261E18">
      <w:pPr>
        <w:ind w:left="792"/>
      </w:pPr>
      <w:r>
        <w:t xml:space="preserve"> Presenter also goes thru the added text for Diffie-Hellman shared secret (</w:t>
      </w:r>
      <w:proofErr w:type="spellStart"/>
      <w:r>
        <w:t>DHss</w:t>
      </w:r>
      <w:proofErr w:type="spellEnd"/>
      <w:r>
        <w:t>) usage</w:t>
      </w:r>
      <w:r w:rsidR="00C50D1E">
        <w:t>, and the addition of the DH parameter element in message 1 and 2</w:t>
      </w:r>
      <w:r>
        <w:t>.</w:t>
      </w:r>
    </w:p>
    <w:p w14:paraId="2034B720" w14:textId="77777777" w:rsidR="007D412D" w:rsidRDefault="007D412D" w:rsidP="00261E18">
      <w:pPr>
        <w:ind w:left="792"/>
      </w:pPr>
    </w:p>
    <w:p w14:paraId="575E0D14" w14:textId="25A2665F" w:rsidR="00261E18" w:rsidRDefault="00261E18" w:rsidP="00261E18">
      <w:pPr>
        <w:numPr>
          <w:ilvl w:val="2"/>
          <w:numId w:val="2"/>
        </w:numPr>
      </w:pPr>
      <w:r>
        <w:t>Discussion</w:t>
      </w:r>
    </w:p>
    <w:p w14:paraId="7AE25FB4" w14:textId="59B8F879" w:rsidR="00261E18" w:rsidRDefault="00261E18" w:rsidP="00261E18">
      <w:pPr>
        <w:ind w:left="1224"/>
      </w:pPr>
    </w:p>
    <w:p w14:paraId="28211DB0" w14:textId="40938784" w:rsidR="00C50D1E" w:rsidRDefault="00C50D1E" w:rsidP="00C50D1E">
      <w:r>
        <w:lastRenderedPageBreak/>
        <w:t xml:space="preserve">Q: </w:t>
      </w:r>
      <w:r w:rsidR="007504B5">
        <w:t xml:space="preserve">Are </w:t>
      </w:r>
      <w:r>
        <w:t>FTO and FTR defined?</w:t>
      </w:r>
    </w:p>
    <w:p w14:paraId="7D80B42D" w14:textId="69694051" w:rsidR="00C50D1E" w:rsidRDefault="00C50D1E" w:rsidP="00C50D1E">
      <w:r>
        <w:t xml:space="preserve">A: </w:t>
      </w:r>
      <w:r w:rsidR="007504B5">
        <w:t>B</w:t>
      </w:r>
      <w:r>
        <w:t>efore 11be</w:t>
      </w:r>
      <w:r w:rsidR="007504B5">
        <w:t>,</w:t>
      </w:r>
      <w:r>
        <w:t xml:space="preserve"> clause 13 </w:t>
      </w:r>
      <w:r w:rsidR="007504B5">
        <w:t>used</w:t>
      </w:r>
      <w:r>
        <w:t xml:space="preserve"> FTO an AP, then 11be D5.0 introduced FTR for clarification.</w:t>
      </w:r>
      <w:r w:rsidR="007504B5">
        <w:t xml:space="preserve"> So now both are defined.</w:t>
      </w:r>
    </w:p>
    <w:p w14:paraId="74EE5F43" w14:textId="76A10332" w:rsidR="00C50D1E" w:rsidRDefault="00C50D1E" w:rsidP="00C50D1E"/>
    <w:p w14:paraId="1A048230" w14:textId="44741FAE" w:rsidR="00C50D1E" w:rsidRDefault="00C50D1E" w:rsidP="00C50D1E">
      <w:r w:rsidRPr="00C50D1E">
        <w:t xml:space="preserve">Q: </w:t>
      </w:r>
      <w:r w:rsidR="007504B5">
        <w:t>T</w:t>
      </w:r>
      <w:r w:rsidRPr="00C50D1E">
        <w:t>his document explains FT case</w:t>
      </w:r>
      <w:r w:rsidR="007504B5">
        <w:t>,</w:t>
      </w:r>
      <w:r w:rsidRPr="00C50D1E">
        <w:t xml:space="preserve"> </w:t>
      </w:r>
      <w:r w:rsidR="00EF3F83">
        <w:t>b</w:t>
      </w:r>
      <w:r w:rsidRPr="00C50D1E">
        <w:t xml:space="preserve">ut </w:t>
      </w:r>
      <w:r w:rsidR="007504B5">
        <w:t xml:space="preserve">do </w:t>
      </w:r>
      <w:r w:rsidRPr="00C50D1E">
        <w:t>yo</w:t>
      </w:r>
      <w:r>
        <w:t xml:space="preserve">u </w:t>
      </w:r>
      <w:r w:rsidR="007504B5">
        <w:t xml:space="preserve">have </w:t>
      </w:r>
      <w:r>
        <w:t>plan to extend to other case</w:t>
      </w:r>
      <w:r w:rsidR="007504B5">
        <w:t>s</w:t>
      </w:r>
      <w:r>
        <w:t>?</w:t>
      </w:r>
    </w:p>
    <w:p w14:paraId="7D6785AC" w14:textId="6ABFC023" w:rsidR="00C50D1E" w:rsidRDefault="00C50D1E" w:rsidP="00C50D1E">
      <w:r>
        <w:t xml:space="preserve">A: I think other contributors have plan to extend </w:t>
      </w:r>
      <w:r w:rsidR="00EF3F83">
        <w:t>it</w:t>
      </w:r>
      <w:r w:rsidR="007504B5">
        <w:t xml:space="preserve"> and will present later on</w:t>
      </w:r>
      <w:r>
        <w:t>.</w:t>
      </w:r>
    </w:p>
    <w:p w14:paraId="04E6D389" w14:textId="2919082B" w:rsidR="00C50D1E" w:rsidRDefault="00C50D1E" w:rsidP="00C50D1E"/>
    <w:p w14:paraId="405B2646" w14:textId="42CBE329" w:rsidR="00C50D1E" w:rsidRDefault="00326355" w:rsidP="00C50D1E">
      <w:r>
        <w:t>Q</w:t>
      </w:r>
      <w:r w:rsidR="00C50D1E">
        <w:t xml:space="preserve">: </w:t>
      </w:r>
      <w:r w:rsidR="007504B5">
        <w:t>W</w:t>
      </w:r>
      <w:r>
        <w:t xml:space="preserve">hy </w:t>
      </w:r>
      <w:r w:rsidR="00C50D1E">
        <w:t>FTE do</w:t>
      </w:r>
      <w:r w:rsidR="00CA6660">
        <w:t>es</w:t>
      </w:r>
      <w:r w:rsidR="00C50D1E">
        <w:t xml:space="preserve"> not contain </w:t>
      </w:r>
      <w:r>
        <w:t xml:space="preserve">the </w:t>
      </w:r>
      <w:proofErr w:type="spellStart"/>
      <w:r>
        <w:t>DHss</w:t>
      </w:r>
      <w:proofErr w:type="spellEnd"/>
      <w:r>
        <w:t xml:space="preserve"> </w:t>
      </w:r>
      <w:r w:rsidR="00C50D1E">
        <w:t xml:space="preserve">element conveyed in Authentication </w:t>
      </w:r>
      <w:r>
        <w:t>frames?</w:t>
      </w:r>
    </w:p>
    <w:p w14:paraId="6E9604AA" w14:textId="04B36CC6" w:rsidR="00C50D1E" w:rsidRDefault="00C50D1E" w:rsidP="00C50D1E">
      <w:r>
        <w:t xml:space="preserve">A: </w:t>
      </w:r>
      <w:r w:rsidR="00326355">
        <w:t>I am not sure we can add an element in FTE without changing the format.</w:t>
      </w:r>
    </w:p>
    <w:p w14:paraId="3BD59747" w14:textId="241B6E36" w:rsidR="00326355" w:rsidRDefault="00326355" w:rsidP="00C50D1E">
      <w:r>
        <w:t>C: I do not propose to do it, just want to understand why you haven’t done it</w:t>
      </w:r>
      <w:r w:rsidR="003C3330">
        <w:t>. To me it looks OK.</w:t>
      </w:r>
    </w:p>
    <w:p w14:paraId="4B5FD985" w14:textId="37289D3B" w:rsidR="003C3330" w:rsidRDefault="003C3330" w:rsidP="00C50D1E"/>
    <w:p w14:paraId="2C24B913" w14:textId="2FEB734F" w:rsidR="003C3330" w:rsidRDefault="003C3330" w:rsidP="00C50D1E">
      <w:r>
        <w:t>Author do not intend to request SP now since this is the first presentation.</w:t>
      </w:r>
    </w:p>
    <w:p w14:paraId="6D0DCA52" w14:textId="77777777" w:rsidR="00E64E45" w:rsidRPr="00C50D1E" w:rsidRDefault="00E64E45" w:rsidP="009C6BD4">
      <w:pPr>
        <w:ind w:left="1224"/>
      </w:pPr>
    </w:p>
    <w:p w14:paraId="6436083B" w14:textId="77777777" w:rsidR="009C6BD4" w:rsidRPr="007034F7" w:rsidRDefault="009C6BD4" w:rsidP="00AE2978">
      <w:pPr>
        <w:numPr>
          <w:ilvl w:val="0"/>
          <w:numId w:val="2"/>
        </w:numPr>
        <w:rPr>
          <w:b/>
          <w:bCs/>
        </w:rPr>
      </w:pPr>
      <w:proofErr w:type="spellStart"/>
      <w:r w:rsidRPr="007034F7">
        <w:rPr>
          <w:b/>
          <w:bCs/>
        </w:rPr>
        <w:t>AoB</w:t>
      </w:r>
      <w:proofErr w:type="spellEnd"/>
    </w:p>
    <w:p w14:paraId="07E6B72C" w14:textId="77777777" w:rsidR="009C6BD4" w:rsidRPr="007034F7" w:rsidRDefault="009C6BD4" w:rsidP="00AE2978">
      <w:pPr>
        <w:numPr>
          <w:ilvl w:val="1"/>
          <w:numId w:val="2"/>
        </w:numPr>
      </w:pPr>
      <w:r w:rsidRPr="007034F7">
        <w:t>No other business.</w:t>
      </w:r>
    </w:p>
    <w:p w14:paraId="390DD080" w14:textId="77777777" w:rsidR="009C6BD4" w:rsidRPr="00603883" w:rsidRDefault="009C6BD4" w:rsidP="009C6BD4">
      <w:pPr>
        <w:rPr>
          <w:highlight w:val="yellow"/>
        </w:rPr>
      </w:pPr>
    </w:p>
    <w:p w14:paraId="62049D35" w14:textId="3930E18F" w:rsidR="009C6BD4" w:rsidRPr="001E020E" w:rsidRDefault="009C6BD4" w:rsidP="00AE2978">
      <w:pPr>
        <w:numPr>
          <w:ilvl w:val="0"/>
          <w:numId w:val="2"/>
        </w:numPr>
      </w:pPr>
      <w:r w:rsidRPr="001E020E">
        <w:t xml:space="preserve">Chair adjourned the meeting at </w:t>
      </w:r>
      <w:r w:rsidR="00CC0D52">
        <w:t>1</w:t>
      </w:r>
      <w:r w:rsidR="00AD63C4">
        <w:t>0</w:t>
      </w:r>
      <w:r w:rsidR="00CC0D52">
        <w:t>:</w:t>
      </w:r>
      <w:r w:rsidR="003C3330">
        <w:t>55</w:t>
      </w:r>
      <w:r w:rsidRPr="001E020E">
        <w:t xml:space="preserve"> EDT.</w:t>
      </w:r>
    </w:p>
    <w:p w14:paraId="660FEADE" w14:textId="77777777" w:rsidR="009C6BD4" w:rsidRDefault="009C6BD4" w:rsidP="009C6BD4"/>
    <w:p w14:paraId="0BB24714" w14:textId="5097D7B9" w:rsidR="009C6BD4" w:rsidRDefault="009C6BD4" w:rsidP="009C6BD4">
      <w:pPr>
        <w:rPr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t>Attendance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2835"/>
        <w:gridCol w:w="4257"/>
      </w:tblGrid>
      <w:tr w:rsidR="00347E58" w14:paraId="18B143DE" w14:textId="77777777" w:rsidTr="00347E58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CF33E" w14:textId="77777777" w:rsidR="00347E58" w:rsidRDefault="00347E5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C85BC" w14:textId="77777777" w:rsidR="00347E58" w:rsidRDefault="00347E5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372EE" w14:textId="77777777" w:rsidR="00347E58" w:rsidRDefault="00347E5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42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D1B69" w14:textId="77777777" w:rsidR="00347E58" w:rsidRDefault="00347E5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347E58" w14:paraId="1E77FDA8" w14:textId="77777777" w:rsidTr="00347E58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56261" w14:textId="77777777" w:rsidR="00347E58" w:rsidRDefault="00347E5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C0F10" w14:textId="77777777" w:rsidR="00347E58" w:rsidRDefault="00347E5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2/8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A9AE6" w14:textId="77777777" w:rsidR="00347E58" w:rsidRDefault="00347E5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Ansley, Carol</w:t>
            </w:r>
          </w:p>
        </w:tc>
        <w:tc>
          <w:tcPr>
            <w:tcW w:w="42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54B55" w14:textId="77777777" w:rsidR="00347E58" w:rsidRDefault="00347E5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Cox Communications Inc.</w:t>
            </w:r>
          </w:p>
        </w:tc>
      </w:tr>
      <w:tr w:rsidR="00347E58" w14:paraId="27C61144" w14:textId="77777777" w:rsidTr="00347E58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AE095" w14:textId="77777777" w:rsidR="00347E58" w:rsidRDefault="00347E5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6AA10" w14:textId="77777777" w:rsidR="00347E58" w:rsidRDefault="00347E5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2/8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7246B" w14:textId="77777777" w:rsidR="00347E58" w:rsidRDefault="00347E5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42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CF955" w14:textId="77777777" w:rsidR="00347E58" w:rsidRDefault="00347E5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347E58" w14:paraId="2B388F30" w14:textId="77777777" w:rsidTr="00347E58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119F1" w14:textId="77777777" w:rsidR="00347E58" w:rsidRDefault="00347E5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D3440" w14:textId="77777777" w:rsidR="00347E58" w:rsidRDefault="00347E5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2/8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A6547" w14:textId="77777777" w:rsidR="00347E58" w:rsidRDefault="00347E5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Bredewoud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42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C092B" w14:textId="77777777" w:rsidR="00347E58" w:rsidRDefault="00347E5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347E58" w14:paraId="4239E8D6" w14:textId="77777777" w:rsidTr="00347E58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9F2BD" w14:textId="77777777" w:rsidR="00347E58" w:rsidRDefault="00347E5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20F61" w14:textId="77777777" w:rsidR="00347E58" w:rsidRDefault="00347E5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2/8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4EA75" w14:textId="77777777" w:rsidR="00347E58" w:rsidRDefault="00347E5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DeLaOlivaDelgado</w:t>
            </w:r>
            <w:proofErr w:type="spellEnd"/>
            <w:r>
              <w:rPr>
                <w:rFonts w:eastAsia="Times New Roman"/>
                <w:color w:val="000000"/>
              </w:rPr>
              <w:t>, Antonio</w:t>
            </w:r>
          </w:p>
        </w:tc>
        <w:tc>
          <w:tcPr>
            <w:tcW w:w="42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36BC4" w14:textId="77777777" w:rsidR="00347E58" w:rsidRDefault="00347E5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347E58" w14:paraId="4DA363DF" w14:textId="77777777" w:rsidTr="00347E58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64125" w14:textId="77777777" w:rsidR="00347E58" w:rsidRDefault="00347E5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DF564" w14:textId="77777777" w:rsidR="00347E58" w:rsidRDefault="00347E5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2/8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BEC13" w14:textId="77777777" w:rsidR="00347E58" w:rsidRDefault="00347E5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42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C5A5C" w14:textId="77777777" w:rsidR="00347E58" w:rsidRDefault="00347E5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347E58" w14:paraId="4C9E0ECA" w14:textId="77777777" w:rsidTr="00347E58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B43CC" w14:textId="77777777" w:rsidR="00347E58" w:rsidRDefault="00347E5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49E28" w14:textId="77777777" w:rsidR="00347E58" w:rsidRDefault="00347E5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2/8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45572" w14:textId="77777777" w:rsidR="00347E58" w:rsidRDefault="00347E5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Weiyi</w:t>
            </w:r>
            <w:proofErr w:type="spellEnd"/>
          </w:p>
        </w:tc>
        <w:tc>
          <w:tcPr>
            <w:tcW w:w="42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EEC5A" w14:textId="77777777" w:rsidR="00347E58" w:rsidRDefault="00347E5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Spreadtrum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 USA, Inc</w:t>
            </w:r>
          </w:p>
        </w:tc>
      </w:tr>
      <w:tr w:rsidR="00347E58" w14:paraId="1F74A884" w14:textId="77777777" w:rsidTr="00347E58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A29E8" w14:textId="77777777" w:rsidR="00347E58" w:rsidRDefault="00347E5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690E9" w14:textId="77777777" w:rsidR="00347E58" w:rsidRDefault="00347E5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2/8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1F623" w14:textId="77777777" w:rsidR="00347E58" w:rsidRDefault="00347E5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McCann, Stephen</w:t>
            </w:r>
          </w:p>
        </w:tc>
        <w:tc>
          <w:tcPr>
            <w:tcW w:w="42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C7F18" w14:textId="77777777" w:rsidR="00347E58" w:rsidRDefault="00347E5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347E58" w14:paraId="1D646D98" w14:textId="77777777" w:rsidTr="00347E58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19FE6" w14:textId="77777777" w:rsidR="00347E58" w:rsidRDefault="00347E5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0337C" w14:textId="77777777" w:rsidR="00347E58" w:rsidRDefault="00347E5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2/8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422B1" w14:textId="77777777" w:rsidR="00347E58" w:rsidRDefault="00347E5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Nezou</w:t>
            </w:r>
            <w:proofErr w:type="spellEnd"/>
            <w:r>
              <w:rPr>
                <w:rFonts w:eastAsia="Times New Roman"/>
                <w:color w:val="000000"/>
              </w:rPr>
              <w:t>, Patrice</w:t>
            </w:r>
          </w:p>
        </w:tc>
        <w:tc>
          <w:tcPr>
            <w:tcW w:w="42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3C9E0" w14:textId="77777777" w:rsidR="00347E58" w:rsidRDefault="00347E5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347E58" w14:paraId="2C271633" w14:textId="77777777" w:rsidTr="00347E58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D242E" w14:textId="77777777" w:rsidR="00347E58" w:rsidRDefault="00347E5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1C8E2" w14:textId="77777777" w:rsidR="00347E58" w:rsidRDefault="00347E5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2/8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46D93" w14:textId="77777777" w:rsidR="00347E58" w:rsidRDefault="00347E5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42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C9AAF" w14:textId="77777777" w:rsidR="00347E58" w:rsidRDefault="00347E5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347E58" w14:paraId="3A2A067B" w14:textId="77777777" w:rsidTr="00347E58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B6848" w14:textId="77777777" w:rsidR="00347E58" w:rsidRDefault="00347E5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C967A" w14:textId="77777777" w:rsidR="00347E58" w:rsidRDefault="00347E5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2/8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5BE21" w14:textId="77777777" w:rsidR="00347E58" w:rsidRDefault="00347E5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RISON, Mark</w:t>
            </w:r>
          </w:p>
        </w:tc>
        <w:tc>
          <w:tcPr>
            <w:tcW w:w="42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BE2D7" w14:textId="77777777" w:rsidR="00347E58" w:rsidRDefault="00347E5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Cambridge Solution Centre</w:t>
            </w:r>
          </w:p>
        </w:tc>
      </w:tr>
      <w:tr w:rsidR="00347E58" w14:paraId="0BF1DD13" w14:textId="77777777" w:rsidTr="00347E58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7753F" w14:textId="77777777" w:rsidR="00347E58" w:rsidRDefault="00347E5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9FD8E" w14:textId="77777777" w:rsidR="00347E58" w:rsidRDefault="00347E5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2/8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0FA3E" w14:textId="77777777" w:rsidR="00347E58" w:rsidRDefault="00347E5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Sevin</w:t>
            </w:r>
            <w:proofErr w:type="spellEnd"/>
            <w:r>
              <w:rPr>
                <w:rFonts w:eastAsia="Times New Roman"/>
                <w:color w:val="000000"/>
              </w:rPr>
              <w:t>, Julien</w:t>
            </w:r>
          </w:p>
        </w:tc>
        <w:tc>
          <w:tcPr>
            <w:tcW w:w="42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CE535" w14:textId="77777777" w:rsidR="00347E58" w:rsidRDefault="00347E5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347E58" w14:paraId="7C73C3F4" w14:textId="77777777" w:rsidTr="00347E58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AEBEE" w14:textId="77777777" w:rsidR="00347E58" w:rsidRDefault="00347E5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9F4FC" w14:textId="77777777" w:rsidR="00347E58" w:rsidRDefault="00347E5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2/8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83420" w14:textId="77777777" w:rsidR="00347E58" w:rsidRDefault="00347E5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Smith, Graham</w:t>
            </w:r>
          </w:p>
        </w:tc>
        <w:tc>
          <w:tcPr>
            <w:tcW w:w="42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47B87" w14:textId="77777777" w:rsidR="00347E58" w:rsidRDefault="00347E5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SRT Wireless</w:t>
            </w:r>
          </w:p>
        </w:tc>
      </w:tr>
      <w:tr w:rsidR="00347E58" w14:paraId="6BD84C7E" w14:textId="77777777" w:rsidTr="00347E58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166A6" w14:textId="77777777" w:rsidR="00347E58" w:rsidRDefault="00347E5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B9D4A" w14:textId="77777777" w:rsidR="00347E58" w:rsidRDefault="00347E5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2/8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DCF17" w14:textId="77777777" w:rsidR="00347E58" w:rsidRDefault="00347E5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Smith, Luther</w:t>
            </w:r>
          </w:p>
        </w:tc>
        <w:tc>
          <w:tcPr>
            <w:tcW w:w="42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E77D7" w14:textId="77777777" w:rsidR="00347E58" w:rsidRDefault="00347E5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Cable Television Laboratories Inc. (</w:t>
            </w:r>
            <w:proofErr w:type="spellStart"/>
            <w:r>
              <w:rPr>
                <w:rFonts w:eastAsia="Times New Roman"/>
                <w:color w:val="000000"/>
              </w:rPr>
              <w:t>CableLabs</w:t>
            </w:r>
            <w:proofErr w:type="spellEnd"/>
            <w:r>
              <w:rPr>
                <w:rFonts w:eastAsia="Times New Roman"/>
                <w:color w:val="000000"/>
              </w:rPr>
              <w:t>)</w:t>
            </w:r>
          </w:p>
        </w:tc>
      </w:tr>
      <w:tr w:rsidR="00347E58" w14:paraId="1933579C" w14:textId="77777777" w:rsidTr="00347E58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B725C" w14:textId="77777777" w:rsidR="00347E58" w:rsidRDefault="00347E58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F258A" w14:textId="77777777" w:rsidR="00347E58" w:rsidRDefault="00347E5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2/8</w:t>
            </w: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FEB1D" w14:textId="77777777" w:rsidR="00347E58" w:rsidRDefault="00347E5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Thakore, </w:t>
            </w:r>
            <w:proofErr w:type="spellStart"/>
            <w:r>
              <w:rPr>
                <w:rFonts w:eastAsia="Times New Roman"/>
                <w:color w:val="000000"/>
              </w:rPr>
              <w:t>Darshak</w:t>
            </w:r>
            <w:proofErr w:type="spellEnd"/>
          </w:p>
        </w:tc>
        <w:tc>
          <w:tcPr>
            <w:tcW w:w="42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B720E" w14:textId="77777777" w:rsidR="00347E58" w:rsidRDefault="00347E5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Cable Television Laboratories Inc. (</w:t>
            </w:r>
            <w:proofErr w:type="spellStart"/>
            <w:r>
              <w:rPr>
                <w:rFonts w:eastAsia="Times New Roman"/>
                <w:color w:val="000000"/>
              </w:rPr>
              <w:t>CableLabs</w:t>
            </w:r>
            <w:proofErr w:type="spellEnd"/>
            <w:r>
              <w:rPr>
                <w:rFonts w:eastAsia="Times New Roman"/>
                <w:color w:val="000000"/>
              </w:rPr>
              <w:t>)</w:t>
            </w:r>
          </w:p>
        </w:tc>
      </w:tr>
    </w:tbl>
    <w:p w14:paraId="6C3BBEC1" w14:textId="77777777" w:rsidR="00347E58" w:rsidRDefault="00347E58" w:rsidP="009C6BD4">
      <w:pPr>
        <w:rPr>
          <w:b/>
          <w:bCs/>
          <w:sz w:val="24"/>
          <w:szCs w:val="22"/>
          <w:u w:val="single"/>
        </w:rPr>
      </w:pPr>
    </w:p>
    <w:sectPr w:rsidR="00347E58">
      <w:headerReference w:type="default" r:id="rId12"/>
      <w:footerReference w:type="default" r:id="rId13"/>
      <w:pgSz w:w="12240" w:h="15840"/>
      <w:pgMar w:top="1080" w:right="1080" w:bottom="1080" w:left="180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4E28" w14:textId="77777777" w:rsidR="008439AE" w:rsidRDefault="008439AE">
      <w:r>
        <w:separator/>
      </w:r>
    </w:p>
  </w:endnote>
  <w:endnote w:type="continuationSeparator" w:id="0">
    <w:p w14:paraId="1E63E01F" w14:textId="77777777" w:rsidR="008439AE" w:rsidRDefault="0084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ヒラギノ角ゴ ProN W3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;等线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E" w14:textId="3B7C18EC" w:rsidR="00405F70" w:rsidRPr="0007517D" w:rsidRDefault="002E098F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 w:rsidRPr="0007517D">
      <w:rPr>
        <w:lang w:val="fr-FR"/>
      </w:rPr>
      <w:t>Minutes</w:t>
    </w:r>
    <w:r w:rsidRPr="0007517D">
      <w:rPr>
        <w:lang w:val="fr-FR"/>
      </w:rPr>
      <w:tab/>
      <w:t xml:space="preserve">page </w:t>
    </w:r>
    <w:r>
      <w:fldChar w:fldCharType="begin"/>
    </w:r>
    <w:r w:rsidRPr="0007517D">
      <w:rPr>
        <w:lang w:val="fr-FR"/>
      </w:rPr>
      <w:instrText xml:space="preserve"> PAGE </w:instrText>
    </w:r>
    <w:r>
      <w:fldChar w:fldCharType="separate"/>
    </w:r>
    <w:r w:rsidRPr="0007517D">
      <w:rPr>
        <w:lang w:val="fr-FR"/>
      </w:rPr>
      <w:t>3</w:t>
    </w:r>
    <w:r>
      <w:fldChar w:fldCharType="end"/>
    </w:r>
    <w:r w:rsidRPr="0007517D">
      <w:rPr>
        <w:lang w:val="fr-FR"/>
      </w:rPr>
      <w:tab/>
    </w:r>
    <w:r w:rsidR="0007517D" w:rsidRPr="0007517D">
      <w:rPr>
        <w:lang w:val="fr-FR"/>
      </w:rPr>
      <w:t>Stéphane Baron</w:t>
    </w:r>
    <w:r w:rsidR="000F521E" w:rsidRPr="0007517D">
      <w:rPr>
        <w:lang w:val="fr-FR"/>
      </w:rPr>
      <w:t>, C</w:t>
    </w:r>
    <w:r w:rsidR="0007517D" w:rsidRPr="0007517D">
      <w:rPr>
        <w:lang w:val="fr-FR"/>
      </w:rPr>
      <w:t>a</w:t>
    </w:r>
    <w:r w:rsidR="0007517D">
      <w:rPr>
        <w:lang w:val="fr-FR"/>
      </w:rPr>
      <w:t>non</w:t>
    </w:r>
  </w:p>
  <w:p w14:paraId="71C04B9F" w14:textId="77777777" w:rsidR="00405F70" w:rsidRPr="0007517D" w:rsidRDefault="00405F7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B553" w14:textId="77777777" w:rsidR="008439AE" w:rsidRDefault="008439AE">
      <w:r>
        <w:separator/>
      </w:r>
    </w:p>
  </w:footnote>
  <w:footnote w:type="continuationSeparator" w:id="0">
    <w:p w14:paraId="06EA7866" w14:textId="77777777" w:rsidR="008439AE" w:rsidRDefault="00843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D" w14:textId="18A9B0FF" w:rsidR="00405F70" w:rsidRDefault="00141690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2E098F">
      <w:t xml:space="preserve"> 202</w:t>
    </w:r>
    <w:r>
      <w:t>4</w:t>
    </w:r>
    <w:r w:rsidR="002E098F">
      <w:tab/>
    </w:r>
    <w:r w:rsidR="002E098F">
      <w:tab/>
      <w:t>doc.: IEEE 802.11-2</w:t>
    </w:r>
    <w:r>
      <w:t>4</w:t>
    </w:r>
    <w:r w:rsidR="002E098F">
      <w:t>/</w:t>
    </w:r>
    <w:r w:rsidR="00FD763B">
      <w:t>02</w:t>
    </w:r>
    <w:r w:rsidR="00261E18">
      <w:t>74</w:t>
    </w:r>
    <w:r w:rsidR="002E098F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F0E"/>
    <w:multiLevelType w:val="hybridMultilevel"/>
    <w:tmpl w:val="05E8D18A"/>
    <w:lvl w:ilvl="0" w:tplc="3AD68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64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4E0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E5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23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25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CC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AA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64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D66AA2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A33B8C"/>
    <w:multiLevelType w:val="hybridMultilevel"/>
    <w:tmpl w:val="67963E84"/>
    <w:lvl w:ilvl="0" w:tplc="B854F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A4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EE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6E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8F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00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49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0F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A6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7E3DD6"/>
    <w:multiLevelType w:val="hybridMultilevel"/>
    <w:tmpl w:val="EF80AD2C"/>
    <w:lvl w:ilvl="0" w:tplc="11C6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CF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2A7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AE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80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4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C6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86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8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221E42"/>
    <w:multiLevelType w:val="hybridMultilevel"/>
    <w:tmpl w:val="1A266D2A"/>
    <w:lvl w:ilvl="0" w:tplc="690A0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4A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E2B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27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28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AC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67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4C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25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EF174B"/>
    <w:multiLevelType w:val="hybridMultilevel"/>
    <w:tmpl w:val="B8763308"/>
    <w:lvl w:ilvl="0" w:tplc="3CE0E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E0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A13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63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EB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86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8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A8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03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436EC9"/>
    <w:multiLevelType w:val="hybridMultilevel"/>
    <w:tmpl w:val="D9E84018"/>
    <w:lvl w:ilvl="0" w:tplc="3746C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42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EB8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48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CB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29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ED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02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8B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6A6448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42AB6799"/>
    <w:multiLevelType w:val="hybridMultilevel"/>
    <w:tmpl w:val="51F69B40"/>
    <w:lvl w:ilvl="0" w:tplc="34FAA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A96F8">
      <w:numFmt w:val="bullet"/>
      <w:lvlText w:val=""/>
      <w:lvlJc w:val="left"/>
      <w:pPr>
        <w:ind w:left="1440" w:hanging="360"/>
      </w:pPr>
      <w:rPr>
        <w:rFonts w:ascii="Wingdings" w:eastAsia="MS Mincho;ＭＳ 明朝" w:hAnsi="Wingdings" w:cs="Times New Roman" w:hint="default"/>
      </w:rPr>
    </w:lvl>
    <w:lvl w:ilvl="2" w:tplc="315CDB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07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23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47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0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2C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80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BC61F43"/>
    <w:multiLevelType w:val="multilevel"/>
    <w:tmpl w:val="F47CB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C400502"/>
    <w:multiLevelType w:val="hybridMultilevel"/>
    <w:tmpl w:val="C0FE70BC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4FB22AAD"/>
    <w:multiLevelType w:val="hybridMultilevel"/>
    <w:tmpl w:val="C1DCAF38"/>
    <w:lvl w:ilvl="0" w:tplc="7B587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7A0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EC2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E07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80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08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A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E0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2D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0ED513A"/>
    <w:multiLevelType w:val="hybridMultilevel"/>
    <w:tmpl w:val="AC84C45E"/>
    <w:lvl w:ilvl="0" w:tplc="FC4C7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E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010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09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C5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20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65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C0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06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507777"/>
    <w:multiLevelType w:val="hybridMultilevel"/>
    <w:tmpl w:val="EA183160"/>
    <w:lvl w:ilvl="0" w:tplc="8BFCE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40D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4D51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8A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00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EC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66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6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68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6B3218A"/>
    <w:multiLevelType w:val="hybridMultilevel"/>
    <w:tmpl w:val="CDC80F08"/>
    <w:lvl w:ilvl="0" w:tplc="0E52D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49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C9D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2D7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60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65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ED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E9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27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9F0474"/>
    <w:multiLevelType w:val="hybridMultilevel"/>
    <w:tmpl w:val="FECA0EE2"/>
    <w:lvl w:ilvl="0" w:tplc="65DE5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87B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8AD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A9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8A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E6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0B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62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CA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8BF12C4"/>
    <w:multiLevelType w:val="hybridMultilevel"/>
    <w:tmpl w:val="51A0D8DC"/>
    <w:lvl w:ilvl="0" w:tplc="26FE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4F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A99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87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01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20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29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42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A2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910348C"/>
    <w:multiLevelType w:val="multilevel"/>
    <w:tmpl w:val="36D883C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B530244"/>
    <w:multiLevelType w:val="hybridMultilevel"/>
    <w:tmpl w:val="171AA1EC"/>
    <w:lvl w:ilvl="0" w:tplc="4B241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C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62E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A6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80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88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E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66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A6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D4F1C5F"/>
    <w:multiLevelType w:val="hybridMultilevel"/>
    <w:tmpl w:val="26AE5CF6"/>
    <w:lvl w:ilvl="0" w:tplc="DF6E1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E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A9A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04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E6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C9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8C3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65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C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12"/>
  </w:num>
  <w:num w:numId="5">
    <w:abstractNumId w:val="3"/>
  </w:num>
  <w:num w:numId="6">
    <w:abstractNumId w:val="0"/>
  </w:num>
  <w:num w:numId="7">
    <w:abstractNumId w:val="4"/>
  </w:num>
  <w:num w:numId="8">
    <w:abstractNumId w:val="18"/>
  </w:num>
  <w:num w:numId="9">
    <w:abstractNumId w:val="6"/>
  </w:num>
  <w:num w:numId="10">
    <w:abstractNumId w:val="13"/>
  </w:num>
  <w:num w:numId="11">
    <w:abstractNumId w:val="16"/>
  </w:num>
  <w:num w:numId="12">
    <w:abstractNumId w:val="5"/>
  </w:num>
  <w:num w:numId="13">
    <w:abstractNumId w:val="8"/>
  </w:num>
  <w:num w:numId="14">
    <w:abstractNumId w:val="11"/>
  </w:num>
  <w:num w:numId="15">
    <w:abstractNumId w:val="14"/>
  </w:num>
  <w:num w:numId="16">
    <w:abstractNumId w:val="19"/>
  </w:num>
  <w:num w:numId="17">
    <w:abstractNumId w:val="15"/>
  </w:num>
  <w:num w:numId="18">
    <w:abstractNumId w:val="10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70"/>
    <w:rsid w:val="00000F2F"/>
    <w:rsid w:val="00003BBF"/>
    <w:rsid w:val="00027D21"/>
    <w:rsid w:val="00054B5B"/>
    <w:rsid w:val="000550C8"/>
    <w:rsid w:val="000566FF"/>
    <w:rsid w:val="000660E3"/>
    <w:rsid w:val="00070489"/>
    <w:rsid w:val="000706F0"/>
    <w:rsid w:val="00071C15"/>
    <w:rsid w:val="0007517D"/>
    <w:rsid w:val="00075A51"/>
    <w:rsid w:val="000852F5"/>
    <w:rsid w:val="00095A63"/>
    <w:rsid w:val="00096ACF"/>
    <w:rsid w:val="000B7E5F"/>
    <w:rsid w:val="000F03A3"/>
    <w:rsid w:val="000F521E"/>
    <w:rsid w:val="00103042"/>
    <w:rsid w:val="00107985"/>
    <w:rsid w:val="0012514A"/>
    <w:rsid w:val="00127656"/>
    <w:rsid w:val="00135B7B"/>
    <w:rsid w:val="00141690"/>
    <w:rsid w:val="00154872"/>
    <w:rsid w:val="00161AD8"/>
    <w:rsid w:val="00187ED2"/>
    <w:rsid w:val="001A45CE"/>
    <w:rsid w:val="001A7B3A"/>
    <w:rsid w:val="001B3A9F"/>
    <w:rsid w:val="001E020E"/>
    <w:rsid w:val="0020025B"/>
    <w:rsid w:val="00222E93"/>
    <w:rsid w:val="002613E6"/>
    <w:rsid w:val="00261E18"/>
    <w:rsid w:val="002621DA"/>
    <w:rsid w:val="0027678D"/>
    <w:rsid w:val="00290496"/>
    <w:rsid w:val="002A19E0"/>
    <w:rsid w:val="002B7792"/>
    <w:rsid w:val="002C197D"/>
    <w:rsid w:val="002D444E"/>
    <w:rsid w:val="002E098F"/>
    <w:rsid w:val="002E6C6D"/>
    <w:rsid w:val="00326355"/>
    <w:rsid w:val="0034657F"/>
    <w:rsid w:val="00347E58"/>
    <w:rsid w:val="00350E10"/>
    <w:rsid w:val="00360D7C"/>
    <w:rsid w:val="00360F34"/>
    <w:rsid w:val="00364C99"/>
    <w:rsid w:val="00377381"/>
    <w:rsid w:val="00383021"/>
    <w:rsid w:val="00394AE3"/>
    <w:rsid w:val="00395CA8"/>
    <w:rsid w:val="0039764A"/>
    <w:rsid w:val="003C06BE"/>
    <w:rsid w:val="003C0A55"/>
    <w:rsid w:val="003C3330"/>
    <w:rsid w:val="003C3387"/>
    <w:rsid w:val="003F5FD4"/>
    <w:rsid w:val="00405F70"/>
    <w:rsid w:val="0040713C"/>
    <w:rsid w:val="00420934"/>
    <w:rsid w:val="0042749E"/>
    <w:rsid w:val="0044125A"/>
    <w:rsid w:val="0044272D"/>
    <w:rsid w:val="00452181"/>
    <w:rsid w:val="00487944"/>
    <w:rsid w:val="00496479"/>
    <w:rsid w:val="004C4B5E"/>
    <w:rsid w:val="004D07C3"/>
    <w:rsid w:val="004D5493"/>
    <w:rsid w:val="004E6414"/>
    <w:rsid w:val="004F1692"/>
    <w:rsid w:val="00526388"/>
    <w:rsid w:val="0053440D"/>
    <w:rsid w:val="00541004"/>
    <w:rsid w:val="00547A99"/>
    <w:rsid w:val="005526D4"/>
    <w:rsid w:val="00554FF9"/>
    <w:rsid w:val="00555514"/>
    <w:rsid w:val="005557A1"/>
    <w:rsid w:val="00570665"/>
    <w:rsid w:val="00576C6A"/>
    <w:rsid w:val="0058637A"/>
    <w:rsid w:val="00595E7F"/>
    <w:rsid w:val="005A0310"/>
    <w:rsid w:val="005A14A9"/>
    <w:rsid w:val="005A491B"/>
    <w:rsid w:val="005A5B7C"/>
    <w:rsid w:val="005C33F6"/>
    <w:rsid w:val="005C6244"/>
    <w:rsid w:val="005D5A0E"/>
    <w:rsid w:val="005E5CAD"/>
    <w:rsid w:val="00603883"/>
    <w:rsid w:val="00614075"/>
    <w:rsid w:val="00616BAE"/>
    <w:rsid w:val="006323F2"/>
    <w:rsid w:val="00647B1E"/>
    <w:rsid w:val="006A5A2D"/>
    <w:rsid w:val="006B6EF0"/>
    <w:rsid w:val="006E29AC"/>
    <w:rsid w:val="00700763"/>
    <w:rsid w:val="007023DE"/>
    <w:rsid w:val="007034F7"/>
    <w:rsid w:val="00725BAD"/>
    <w:rsid w:val="007504B5"/>
    <w:rsid w:val="0077643D"/>
    <w:rsid w:val="007B0AB8"/>
    <w:rsid w:val="007C10FF"/>
    <w:rsid w:val="007C197E"/>
    <w:rsid w:val="007C7FFC"/>
    <w:rsid w:val="007D412D"/>
    <w:rsid w:val="007D7E40"/>
    <w:rsid w:val="007E5209"/>
    <w:rsid w:val="007E681A"/>
    <w:rsid w:val="008045E5"/>
    <w:rsid w:val="00833A6C"/>
    <w:rsid w:val="008439AE"/>
    <w:rsid w:val="00854AC4"/>
    <w:rsid w:val="00864605"/>
    <w:rsid w:val="008A74CC"/>
    <w:rsid w:val="008D7AAD"/>
    <w:rsid w:val="008F139C"/>
    <w:rsid w:val="00941EE0"/>
    <w:rsid w:val="0094436A"/>
    <w:rsid w:val="00960BC3"/>
    <w:rsid w:val="009872A2"/>
    <w:rsid w:val="009917E5"/>
    <w:rsid w:val="009B41CD"/>
    <w:rsid w:val="009C6BD4"/>
    <w:rsid w:val="009E0315"/>
    <w:rsid w:val="009E2971"/>
    <w:rsid w:val="009F3FFC"/>
    <w:rsid w:val="00A0007A"/>
    <w:rsid w:val="00A00A8D"/>
    <w:rsid w:val="00A31D3A"/>
    <w:rsid w:val="00A3584C"/>
    <w:rsid w:val="00A47AE7"/>
    <w:rsid w:val="00A552FD"/>
    <w:rsid w:val="00A56DBF"/>
    <w:rsid w:val="00A57E99"/>
    <w:rsid w:val="00A63C62"/>
    <w:rsid w:val="00A858FB"/>
    <w:rsid w:val="00AB1C9A"/>
    <w:rsid w:val="00AD2327"/>
    <w:rsid w:val="00AD63C4"/>
    <w:rsid w:val="00AE280E"/>
    <w:rsid w:val="00AE2978"/>
    <w:rsid w:val="00AF2AC0"/>
    <w:rsid w:val="00B06483"/>
    <w:rsid w:val="00B065B7"/>
    <w:rsid w:val="00B069D2"/>
    <w:rsid w:val="00B12E3A"/>
    <w:rsid w:val="00B75C1C"/>
    <w:rsid w:val="00BA170E"/>
    <w:rsid w:val="00BA303F"/>
    <w:rsid w:val="00BA7B68"/>
    <w:rsid w:val="00BC103F"/>
    <w:rsid w:val="00BD57D1"/>
    <w:rsid w:val="00BF32FD"/>
    <w:rsid w:val="00C01D3A"/>
    <w:rsid w:val="00C15165"/>
    <w:rsid w:val="00C15862"/>
    <w:rsid w:val="00C217E7"/>
    <w:rsid w:val="00C358D3"/>
    <w:rsid w:val="00C50D1E"/>
    <w:rsid w:val="00C530D9"/>
    <w:rsid w:val="00C72F86"/>
    <w:rsid w:val="00C8731D"/>
    <w:rsid w:val="00C96B34"/>
    <w:rsid w:val="00CA031E"/>
    <w:rsid w:val="00CA0435"/>
    <w:rsid w:val="00CA6660"/>
    <w:rsid w:val="00CC08CC"/>
    <w:rsid w:val="00CC0D52"/>
    <w:rsid w:val="00CC1331"/>
    <w:rsid w:val="00CE5F97"/>
    <w:rsid w:val="00CF6A8B"/>
    <w:rsid w:val="00D000C8"/>
    <w:rsid w:val="00D17A4E"/>
    <w:rsid w:val="00D2624B"/>
    <w:rsid w:val="00D27E86"/>
    <w:rsid w:val="00D35F8E"/>
    <w:rsid w:val="00D7252C"/>
    <w:rsid w:val="00D76F27"/>
    <w:rsid w:val="00DA352A"/>
    <w:rsid w:val="00DB5E15"/>
    <w:rsid w:val="00DB7DCF"/>
    <w:rsid w:val="00DE7E80"/>
    <w:rsid w:val="00DF4709"/>
    <w:rsid w:val="00E054AE"/>
    <w:rsid w:val="00E2141C"/>
    <w:rsid w:val="00E63699"/>
    <w:rsid w:val="00E64E28"/>
    <w:rsid w:val="00E64E45"/>
    <w:rsid w:val="00E86FE3"/>
    <w:rsid w:val="00E932BB"/>
    <w:rsid w:val="00E96BDA"/>
    <w:rsid w:val="00EA6279"/>
    <w:rsid w:val="00EB3139"/>
    <w:rsid w:val="00EB3917"/>
    <w:rsid w:val="00EC1C6F"/>
    <w:rsid w:val="00ED084E"/>
    <w:rsid w:val="00ED4246"/>
    <w:rsid w:val="00ED6359"/>
    <w:rsid w:val="00EE13F7"/>
    <w:rsid w:val="00EE302D"/>
    <w:rsid w:val="00EE3BC1"/>
    <w:rsid w:val="00EF3F83"/>
    <w:rsid w:val="00EF4AEE"/>
    <w:rsid w:val="00EF7DCB"/>
    <w:rsid w:val="00F124E5"/>
    <w:rsid w:val="00F164ED"/>
    <w:rsid w:val="00F309DF"/>
    <w:rsid w:val="00F40636"/>
    <w:rsid w:val="00F45B83"/>
    <w:rsid w:val="00F72FD7"/>
    <w:rsid w:val="00F813AA"/>
    <w:rsid w:val="00FB5256"/>
    <w:rsid w:val="00FC7B5C"/>
    <w:rsid w:val="00FD266C"/>
    <w:rsid w:val="00FD763B"/>
    <w:rsid w:val="00FF09ED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4B32"/>
  <w15:docId w15:val="{4D68FF34-AF3D-4ED7-A686-81562B7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A55"/>
    <w:rPr>
      <w:rFonts w:ascii="Times New Roman" w:eastAsia="MS Mincho;ＭＳ 明朝" w:hAnsi="Times New Roman" w:cs="Times New Roman"/>
      <w:sz w:val="22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32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  <w:bCs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  <w:rPr>
      <w:rFonts w:ascii="Arial" w:hAnsi="Arial" w:cs="Arial"/>
    </w:rPr>
  </w:style>
  <w:style w:type="character" w:customStyle="1" w:styleId="WW8Num29z0">
    <w:name w:val="WW8Num29z0"/>
    <w:qFormat/>
    <w:rPr>
      <w:rFonts w:ascii="Arial" w:hAnsi="Arial" w:cs="Aria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hAnsi="Arial" w:cs="Aria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Arial" w:hAnsi="Arial" w:cs="Arial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</w:rPr>
  </w:style>
  <w:style w:type="character" w:customStyle="1" w:styleId="WW8Num40z0">
    <w:name w:val="WW8Num40z0"/>
    <w:qFormat/>
    <w:rPr>
      <w:rFonts w:ascii="Arial" w:hAnsi="Arial" w:cs="Arial"/>
    </w:rPr>
  </w:style>
  <w:style w:type="character" w:customStyle="1" w:styleId="WW8Num41z0">
    <w:name w:val="WW8Num41z0"/>
    <w:qFormat/>
    <w:rPr>
      <w:rFonts w:ascii="Arial" w:hAnsi="Arial" w:cs="Aria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Times New Roman" w:hAnsi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Arial" w:hAnsi="Arial" w:cs="Arial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3z1">
    <w:name w:val="WW8Num53z1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Arial" w:hAnsi="Arial" w:cs="Aria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Internetlnk">
    <w:name w:val="Internetlänk"/>
    <w:qFormat/>
    <w:rPr>
      <w:color w:val="0000FF"/>
      <w:u w:val="single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2"/>
    </w:rPr>
  </w:style>
  <w:style w:type="character" w:customStyle="1" w:styleId="CommentSubjectChar">
    <w:name w:val="Comment Subject Char"/>
    <w:qFormat/>
    <w:rPr>
      <w:b/>
      <w:bCs/>
      <w:sz w:val="22"/>
    </w:rPr>
  </w:style>
  <w:style w:type="character" w:customStyle="1" w:styleId="BalloonTextChar">
    <w:name w:val="Balloon Text Char"/>
    <w:qFormat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PlainTextChar">
    <w:name w:val="Plain Text Char"/>
    <w:qFormat/>
    <w:rPr>
      <w:rFonts w:ascii="Calibri" w:eastAsia="DengXian;等线" w:hAnsi="Calibri" w:cs="Calibri"/>
      <w:sz w:val="22"/>
      <w:szCs w:val="22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BodyTextChar">
    <w:name w:val="Body Text Char"/>
    <w:qFormat/>
    <w:rPr>
      <w:sz w:val="22"/>
    </w:rPr>
  </w:style>
  <w:style w:type="character" w:customStyle="1" w:styleId="AnvndInternetlnk">
    <w:name w:val="Använd Internetlänk"/>
    <w:qFormat/>
    <w:rPr>
      <w:color w:val="954F72"/>
      <w:u w:val="single"/>
    </w:rPr>
  </w:style>
  <w:style w:type="character" w:customStyle="1" w:styleId="Numreringstecken">
    <w:name w:val="Numreringstecken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rPr>
      <w:rFonts w:ascii="Calibri" w:eastAsia="DengXian;等线" w:hAnsi="Calibri" w:cs="Calibri"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qFormat/>
    <w:rPr>
      <w:rFonts w:ascii="Times New Roman" w:eastAsia="SimSun;宋体" w:hAnsi="Times New Roman" w:cs="Times New Roman"/>
      <w:sz w:val="22"/>
      <w:szCs w:val="20"/>
      <w:lang w:val="en-GB" w:bidi="ar-SA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Objektutanfyllning">
    <w:name w:val="Objekt utan fyllning"/>
    <w:basedOn w:val="Standard"/>
    <w:qFormat/>
  </w:style>
  <w:style w:type="paragraph" w:customStyle="1" w:styleId="Objektutanfyllningochutanlinjer">
    <w:name w:val="Objekt utan fyllning och utan linjer"/>
    <w:basedOn w:val="Standard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hAnsi="Liberation Sans" w:cs="Noto Sans"/>
      <w:sz w:val="36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b w:val="0"/>
      <w:sz w:val="3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2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SlideLTUntertitel">
    <w:name w:val="Title Slide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SlideLTHintergrundobjekte">
    <w:name w:val="Title Slide~LT~Hintergrundobjekte"/>
    <w:qFormat/>
    <w:rPr>
      <w:rFonts w:cs="Noto Sans"/>
      <w:kern w:val="2"/>
    </w:rPr>
  </w:style>
  <w:style w:type="paragraph" w:customStyle="1" w:styleId="TitleSlideLTHintergrund">
    <w:name w:val="Title Slide~LT~Hintergrund"/>
    <w:qFormat/>
    <w:rPr>
      <w:rFonts w:cs="Noto Sans"/>
      <w:kern w:val="2"/>
    </w:rPr>
  </w:style>
  <w:style w:type="paragraph" w:customStyle="1" w:styleId="default">
    <w:name w:val="default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Bakgrundsobjekt">
    <w:name w:val="Bakgrundsobjekt"/>
    <w:qFormat/>
    <w:rPr>
      <w:rFonts w:cs="Noto Sans"/>
      <w:kern w:val="2"/>
    </w:rPr>
  </w:style>
  <w:style w:type="paragraph" w:customStyle="1" w:styleId="Bakgrund">
    <w:name w:val="Bakgrund"/>
    <w:qFormat/>
    <w:rPr>
      <w:rFonts w:cs="Noto Sans"/>
      <w:kern w:val="2"/>
    </w:rPr>
  </w:style>
  <w:style w:type="paragraph" w:customStyle="1" w:styleId="Anteckningar">
    <w:name w:val="Anteckningar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andContentLTHintergrundobjekte">
    <w:name w:val="Title and Content~LT~Hintergrundobjekte"/>
    <w:qFormat/>
    <w:rPr>
      <w:rFonts w:cs="Noto Sans"/>
      <w:kern w:val="2"/>
    </w:rPr>
  </w:style>
  <w:style w:type="paragraph" w:customStyle="1" w:styleId="TitleandContentLTHintergrund">
    <w:name w:val="Title and Content~LT~Hintergrund"/>
    <w:qFormat/>
    <w:rPr>
      <w:rFonts w:cs="Noto Sans"/>
      <w:kern w:val="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0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66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17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8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620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50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032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8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91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46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4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095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9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20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22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7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9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4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22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54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61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14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4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7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9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1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96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012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24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8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2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0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343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85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7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e.baro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0150-04-00bi-proposed-spec-texts-for-key-creation-using-authentication-frame-for-ft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3/11-23-1664-06-00bi-proposed-spec-texts-for-pmkid-requirement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226-03-00bi-tgbi-telecon-jan-feb-agenda.ppt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09EF-C482-4259-9084-CD618CB7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802.11-24/0274r0</vt:lpstr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802.11-24/0274r0</dc:title>
  <dc:subject>Minutes</dc:subject>
  <dc:creator>stephane.baron@crf.canon.fr</dc:creator>
  <cp:keywords> </cp:keywords>
  <dc:description/>
  <cp:lastModifiedBy>BARON Stephane</cp:lastModifiedBy>
  <cp:revision>23</cp:revision>
  <dcterms:created xsi:type="dcterms:W3CDTF">2024-01-11T08:56:00Z</dcterms:created>
  <dcterms:modified xsi:type="dcterms:W3CDTF">2024-02-11T16:50:00Z</dcterms:modified>
  <dc:language>sv-SE</dc:language>
</cp:coreProperties>
</file>