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273C6B61"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5F531F">
              <w:t>Interim</w:t>
            </w:r>
            <w:r w:rsidR="000F0B10">
              <w:t xml:space="preserve"> </w:t>
            </w:r>
            <w:r w:rsidR="00EA0C03" w:rsidRPr="005921D4">
              <w:t>Meeting Minutes</w:t>
            </w:r>
            <w:r w:rsidR="002D5A24" w:rsidRPr="005921D4">
              <w:t xml:space="preserve">, </w:t>
            </w:r>
            <w:r w:rsidR="005F531F">
              <w:t>January</w:t>
            </w:r>
            <w:r w:rsidR="000F0B10">
              <w:t xml:space="preserve"> </w:t>
            </w:r>
            <w:r w:rsidR="00DC01F0">
              <w:t>1</w:t>
            </w:r>
            <w:r w:rsidR="005F531F">
              <w:t>4</w:t>
            </w:r>
            <w:r w:rsidR="00F37AB0">
              <w:t>-</w:t>
            </w:r>
            <w:r w:rsidR="00E93F19">
              <w:t>1</w:t>
            </w:r>
            <w:r w:rsidR="005F531F">
              <w:t>9</w:t>
            </w:r>
            <w:r w:rsidR="00F26A71">
              <w:t>, 202</w:t>
            </w:r>
            <w:r w:rsidR="005F531F">
              <w:t>4</w:t>
            </w:r>
          </w:p>
          <w:p w14:paraId="6A3F0430" w14:textId="37D82DDC"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76351F9"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5F531F">
              <w:rPr>
                <w:b w:val="0"/>
                <w:sz w:val="20"/>
              </w:rPr>
              <w:t>4-01-18</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000000">
            <w:pPr>
              <w:pStyle w:val="T2"/>
              <w:spacing w:after="0"/>
              <w:ind w:left="0" w:right="0"/>
              <w:jc w:val="left"/>
              <w:rPr>
                <w:sz w:val="20"/>
              </w:rPr>
            </w:pPr>
            <w:hyperlink r:id="rId11" w:history="1">
              <w:r w:rsidR="0042426A" w:rsidRPr="009201E6">
                <w:rPr>
                  <w:rStyle w:val="Hyperlink"/>
                  <w:sz w:val="20"/>
                </w:rPr>
                <w:t>peter@akayla.com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7E647DDC" w:rsidR="004F6669" w:rsidRDefault="004F6669">
                            <w:pPr>
                              <w:pStyle w:val="FrameContents"/>
                              <w:jc w:val="both"/>
                              <w:rPr>
                                <w:color w:val="000000"/>
                              </w:rPr>
                            </w:pPr>
                            <w:r>
                              <w:rPr>
                                <w:color w:val="000000"/>
                              </w:rPr>
                              <w:t xml:space="preserve">This document contains the minutes of the IEEE 802.11bh </w:t>
                            </w:r>
                            <w:r w:rsidR="005F531F">
                              <w:rPr>
                                <w:color w:val="000000"/>
                              </w:rPr>
                              <w:t>interim</w:t>
                            </w:r>
                            <w:r>
                              <w:rPr>
                                <w:color w:val="000000"/>
                              </w:rPr>
                              <w:t xml:space="preserve"> meeting of </w:t>
                            </w:r>
                            <w:r w:rsidR="005F531F">
                              <w:rPr>
                                <w:color w:val="000000"/>
                              </w:rPr>
                              <w:t>January</w:t>
                            </w:r>
                            <w:r w:rsidR="000F0B10">
                              <w:rPr>
                                <w:color w:val="000000"/>
                              </w:rPr>
                              <w:t xml:space="preserve"> </w:t>
                            </w:r>
                            <w:r w:rsidR="00544C74">
                              <w:rPr>
                                <w:color w:val="000000"/>
                              </w:rPr>
                              <w:t>1</w:t>
                            </w:r>
                            <w:r w:rsidR="005F531F">
                              <w:rPr>
                                <w:color w:val="000000"/>
                              </w:rPr>
                              <w:t>4</w:t>
                            </w:r>
                            <w:r w:rsidR="00F37AB0">
                              <w:rPr>
                                <w:color w:val="000000"/>
                              </w:rPr>
                              <w:t>-1</w:t>
                            </w:r>
                            <w:r w:rsidR="005F531F">
                              <w:rPr>
                                <w:color w:val="000000"/>
                              </w:rPr>
                              <w:t>9</w:t>
                            </w:r>
                            <w:r w:rsidR="000F0B10">
                              <w:rPr>
                                <w:color w:val="000000"/>
                              </w:rPr>
                              <w:t>,</w:t>
                            </w:r>
                            <w:r>
                              <w:rPr>
                                <w:color w:val="000000"/>
                              </w:rPr>
                              <w:t xml:space="preserve"> 202</w:t>
                            </w:r>
                            <w:r w:rsidR="005F531F">
                              <w:rPr>
                                <w:color w:val="000000"/>
                              </w:rPr>
                              <w:t>4</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7E647DDC" w:rsidR="004F6669" w:rsidRDefault="004F6669">
                      <w:pPr>
                        <w:pStyle w:val="FrameContents"/>
                        <w:jc w:val="both"/>
                        <w:rPr>
                          <w:color w:val="000000"/>
                        </w:rPr>
                      </w:pPr>
                      <w:r>
                        <w:rPr>
                          <w:color w:val="000000"/>
                        </w:rPr>
                        <w:t xml:space="preserve">This document contains the minutes of the IEEE 802.11bh </w:t>
                      </w:r>
                      <w:r w:rsidR="005F531F">
                        <w:rPr>
                          <w:color w:val="000000"/>
                        </w:rPr>
                        <w:t>interim</w:t>
                      </w:r>
                      <w:r>
                        <w:rPr>
                          <w:color w:val="000000"/>
                        </w:rPr>
                        <w:t xml:space="preserve"> meeting of </w:t>
                      </w:r>
                      <w:r w:rsidR="005F531F">
                        <w:rPr>
                          <w:color w:val="000000"/>
                        </w:rPr>
                        <w:t>January</w:t>
                      </w:r>
                      <w:r w:rsidR="000F0B10">
                        <w:rPr>
                          <w:color w:val="000000"/>
                        </w:rPr>
                        <w:t xml:space="preserve"> </w:t>
                      </w:r>
                      <w:r w:rsidR="00544C74">
                        <w:rPr>
                          <w:color w:val="000000"/>
                        </w:rPr>
                        <w:t>1</w:t>
                      </w:r>
                      <w:r w:rsidR="005F531F">
                        <w:rPr>
                          <w:color w:val="000000"/>
                        </w:rPr>
                        <w:t>4</w:t>
                      </w:r>
                      <w:r w:rsidR="00F37AB0">
                        <w:rPr>
                          <w:color w:val="000000"/>
                        </w:rPr>
                        <w:t>-1</w:t>
                      </w:r>
                      <w:r w:rsidR="005F531F">
                        <w:rPr>
                          <w:color w:val="000000"/>
                        </w:rPr>
                        <w:t>9</w:t>
                      </w:r>
                      <w:r w:rsidR="000F0B10">
                        <w:rPr>
                          <w:color w:val="000000"/>
                        </w:rPr>
                        <w:t>,</w:t>
                      </w:r>
                      <w:r>
                        <w:rPr>
                          <w:color w:val="000000"/>
                        </w:rPr>
                        <w:t xml:space="preserve"> 202</w:t>
                      </w:r>
                      <w:r w:rsidR="005F531F">
                        <w:rPr>
                          <w:color w:val="000000"/>
                        </w:rPr>
                        <w:t>4</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2086AF8E" w:rsidR="0042426A" w:rsidRPr="005921D4" w:rsidRDefault="0042426A" w:rsidP="0042426A">
      <w:pPr>
        <w:rPr>
          <w:b/>
        </w:rPr>
      </w:pPr>
      <w:r w:rsidRPr="005921D4">
        <w:rPr>
          <w:b/>
        </w:rPr>
        <w:lastRenderedPageBreak/>
        <w:t xml:space="preserve">Meeting </w:t>
      </w:r>
      <w:r w:rsidR="005F531F">
        <w:rPr>
          <w:b/>
        </w:rPr>
        <w:t>January</w:t>
      </w:r>
      <w:r>
        <w:rPr>
          <w:b/>
        </w:rPr>
        <w:t xml:space="preserve"> 1</w:t>
      </w:r>
      <w:r w:rsidR="005F531F">
        <w:rPr>
          <w:b/>
        </w:rPr>
        <w:t>5</w:t>
      </w:r>
      <w:r w:rsidRPr="00751E2F">
        <w:rPr>
          <w:b/>
          <w:vertAlign w:val="superscript"/>
        </w:rPr>
        <w:t>th</w:t>
      </w:r>
      <w:r w:rsidRPr="005921D4">
        <w:rPr>
          <w:b/>
        </w:rPr>
        <w:t>, 202</w:t>
      </w:r>
      <w:r w:rsidR="005F531F">
        <w:rPr>
          <w:b/>
        </w:rPr>
        <w:t>4</w:t>
      </w:r>
      <w:r w:rsidR="00751E2F">
        <w:rPr>
          <w:b/>
        </w:rPr>
        <w:t>,</w:t>
      </w:r>
      <w:r w:rsidRPr="005921D4">
        <w:rPr>
          <w:b/>
        </w:rPr>
        <w:t xml:space="preserve"> </w:t>
      </w:r>
      <w:r w:rsidR="005F531F">
        <w:rPr>
          <w:b/>
        </w:rPr>
        <w:t>7:30</w:t>
      </w:r>
      <w:r w:rsidRPr="005921D4">
        <w:rPr>
          <w:b/>
        </w:rPr>
        <w:t xml:space="preserve"> </w:t>
      </w:r>
      <w:r w:rsidR="005F531F">
        <w:rPr>
          <w:b/>
        </w:rPr>
        <w:t>p</w:t>
      </w:r>
      <w:r w:rsidRPr="005921D4">
        <w:rPr>
          <w:b/>
        </w:rPr>
        <w:t xml:space="preserve">.m. to </w:t>
      </w:r>
      <w:r w:rsidR="005F531F">
        <w:rPr>
          <w:b/>
        </w:rPr>
        <w:t>9</w:t>
      </w:r>
      <w:r w:rsidRPr="005921D4">
        <w:rPr>
          <w:b/>
        </w:rPr>
        <w:t>:</w:t>
      </w:r>
      <w:r w:rsidR="005F531F">
        <w:rPr>
          <w:b/>
        </w:rPr>
        <w:t>3</w:t>
      </w:r>
      <w:r w:rsidRPr="005921D4">
        <w:rPr>
          <w:b/>
        </w:rPr>
        <w:t xml:space="preserve">0 </w:t>
      </w:r>
      <w:r w:rsidR="005F531F">
        <w:rPr>
          <w:b/>
        </w:rPr>
        <w:t>p</w:t>
      </w:r>
      <w:r w:rsidRPr="005921D4">
        <w:rPr>
          <w:b/>
        </w:rPr>
        <w:t xml:space="preserve">.m. </w:t>
      </w:r>
      <w:r w:rsidR="005F531F">
        <w:rPr>
          <w:b/>
        </w:rPr>
        <w:t>EST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64227EBB" w:rsidR="0042426A" w:rsidRPr="005921D4" w:rsidRDefault="0042426A" w:rsidP="0042426A">
      <w:r w:rsidRPr="005921D4">
        <w:rPr>
          <w:b/>
        </w:rPr>
        <w:t>Editor: Carol Ansley (Cox</w:t>
      </w:r>
      <w:r w:rsidR="003C32BA">
        <w:rPr>
          <w:b/>
        </w:rPr>
        <w:t xml:space="preserve"> Communications</w:t>
      </w:r>
      <w:r w:rsidRPr="005921D4">
        <w:rPr>
          <w:b/>
        </w:rPr>
        <w:t>)</w:t>
      </w:r>
    </w:p>
    <w:p w14:paraId="5FF9C64E" w14:textId="77777777" w:rsidR="0042426A" w:rsidRPr="005921D4" w:rsidRDefault="0042426A" w:rsidP="0042426A">
      <w:pPr>
        <w:rPr>
          <w:b/>
          <w:bCs/>
        </w:rPr>
      </w:pPr>
    </w:p>
    <w:p w14:paraId="0C398870" w14:textId="7BEA0003" w:rsidR="0042426A" w:rsidRPr="005921D4" w:rsidRDefault="0042426A" w:rsidP="0042426A">
      <w:r w:rsidRPr="005921D4">
        <w:rPr>
          <w:b/>
          <w:bCs/>
        </w:rPr>
        <w:t xml:space="preserve">The </w:t>
      </w:r>
      <w:r w:rsidR="001730E8">
        <w:rPr>
          <w:b/>
          <w:bCs/>
        </w:rPr>
        <w:t>mixed-mode meeting</w:t>
      </w:r>
      <w:r w:rsidRPr="005921D4">
        <w:rPr>
          <w:b/>
          <w:bCs/>
        </w:rPr>
        <w:t xml:space="preserve"> was called to order by </w:t>
      </w:r>
      <w:r>
        <w:rPr>
          <w:b/>
          <w:bCs/>
        </w:rPr>
        <w:t xml:space="preserve">the Chair </w:t>
      </w:r>
      <w:r w:rsidRPr="005921D4">
        <w:rPr>
          <w:b/>
          <w:bCs/>
        </w:rPr>
        <w:t xml:space="preserve">at </w:t>
      </w:r>
      <w:r w:rsidR="005F531F">
        <w:rPr>
          <w:b/>
          <w:bCs/>
        </w:rPr>
        <w:t>7</w:t>
      </w:r>
      <w:r w:rsidRPr="005921D4">
        <w:rPr>
          <w:b/>
          <w:bCs/>
        </w:rPr>
        <w:t>:</w:t>
      </w:r>
      <w:r w:rsidR="005F531F">
        <w:rPr>
          <w:b/>
          <w:bCs/>
        </w:rPr>
        <w:t>3</w:t>
      </w:r>
      <w:r w:rsidR="00A32195">
        <w:rPr>
          <w:b/>
          <w:bCs/>
        </w:rPr>
        <w:t>3</w:t>
      </w:r>
      <w:r w:rsidRPr="005921D4">
        <w:rPr>
          <w:b/>
          <w:bCs/>
        </w:rPr>
        <w:t xml:space="preserve"> </w:t>
      </w:r>
      <w:r w:rsidR="005F531F">
        <w:rPr>
          <w:b/>
          <w:bCs/>
        </w:rPr>
        <w:t>p</w:t>
      </w:r>
      <w:r w:rsidRPr="005921D4">
        <w:rPr>
          <w:b/>
          <w:bCs/>
        </w:rPr>
        <w:t xml:space="preserve">.m. </w:t>
      </w:r>
      <w:r w:rsidR="005F531F">
        <w:rPr>
          <w:b/>
          <w:bCs/>
        </w:rPr>
        <w:t>EST</w:t>
      </w:r>
      <w:r w:rsidRPr="005921D4">
        <w:rPr>
          <w:b/>
          <w:bCs/>
        </w:rPr>
        <w:t>.</w:t>
      </w:r>
    </w:p>
    <w:p w14:paraId="1633EBF5" w14:textId="77777777" w:rsidR="0042426A" w:rsidRPr="005921D4" w:rsidRDefault="0042426A" w:rsidP="0042426A">
      <w:pPr>
        <w:rPr>
          <w:bCs/>
        </w:rPr>
      </w:pPr>
    </w:p>
    <w:p w14:paraId="6DF6B87A" w14:textId="3A6DFC03" w:rsidR="0042426A" w:rsidRPr="00E60727" w:rsidRDefault="0042426A" w:rsidP="0042426A">
      <w:r w:rsidRPr="00E60727">
        <w:t xml:space="preserve">Agenda slide deck </w:t>
      </w:r>
      <w:hyperlink r:id="rId12" w:history="1">
        <w:r w:rsidR="005F531F">
          <w:rPr>
            <w:rStyle w:val="Hyperlink"/>
          </w:rPr>
          <w:t>11-23/2183r02</w:t>
        </w:r>
      </w:hyperlink>
    </w:p>
    <w:p w14:paraId="2D101582" w14:textId="3044398C" w:rsidR="0042426A" w:rsidRPr="00E60727" w:rsidRDefault="0042426A" w:rsidP="00D43A91">
      <w:pPr>
        <w:pStyle w:val="ListParagraph"/>
        <w:numPr>
          <w:ilvl w:val="0"/>
          <w:numId w:val="2"/>
        </w:numPr>
        <w:suppressAutoHyphens/>
        <w:spacing w:before="240" w:after="240"/>
        <w:rPr>
          <w:b/>
          <w:bCs/>
        </w:rPr>
      </w:pPr>
      <w:r w:rsidRPr="00E60727">
        <w:rPr>
          <w:b/>
          <w:bCs/>
        </w:rPr>
        <w:t>Policies and procedures were presented by Chair Mark Hamilton. (Slides 4 to 1</w:t>
      </w:r>
      <w:r w:rsidR="005F6B5E" w:rsidRPr="00E60727">
        <w:rPr>
          <w:b/>
          <w:bCs/>
        </w:rPr>
        <w:t>5</w:t>
      </w:r>
      <w:r w:rsidRPr="00E60727">
        <w:rPr>
          <w:b/>
          <w:bCs/>
        </w:rPr>
        <w:t>)</w:t>
      </w:r>
    </w:p>
    <w:p w14:paraId="5D15F95C" w14:textId="77777777" w:rsidR="0042426A" w:rsidRPr="00E60727" w:rsidRDefault="0042426A" w:rsidP="00D43A91">
      <w:pPr>
        <w:spacing w:after="120"/>
        <w:rPr>
          <w:bCs/>
        </w:rPr>
      </w:pPr>
      <w:r w:rsidRPr="00E60727">
        <w:rPr>
          <w:bCs/>
        </w:rPr>
        <w:t>There were no Patent declarations.</w:t>
      </w:r>
    </w:p>
    <w:p w14:paraId="0286806A" w14:textId="6ECA2471" w:rsidR="0042426A" w:rsidRPr="00E60727" w:rsidRDefault="0042426A" w:rsidP="00D43A91">
      <w:pPr>
        <w:spacing w:after="120"/>
        <w:rPr>
          <w:bCs/>
        </w:rPr>
      </w:pPr>
      <w:r w:rsidRPr="00E60727">
        <w:rPr>
          <w:bCs/>
        </w:rPr>
        <w:t>Copyright policy slides were presented (Slides 1</w:t>
      </w:r>
      <w:r w:rsidR="005F6B5E" w:rsidRPr="00E60727">
        <w:rPr>
          <w:bCs/>
        </w:rPr>
        <w:t>1</w:t>
      </w:r>
      <w:r w:rsidRPr="00E60727">
        <w:rPr>
          <w:bCs/>
        </w:rPr>
        <w:t xml:space="preserve"> and 1</w:t>
      </w:r>
      <w:r w:rsidR="005F6B5E" w:rsidRPr="00E60727">
        <w:rPr>
          <w:bCs/>
        </w:rPr>
        <w:t>2</w:t>
      </w:r>
      <w:r w:rsidRPr="00E60727">
        <w:rPr>
          <w:bCs/>
        </w:rPr>
        <w:t>)</w:t>
      </w:r>
    </w:p>
    <w:p w14:paraId="7CF91ADA" w14:textId="77777777" w:rsidR="0042426A" w:rsidRPr="00E60727" w:rsidRDefault="0042426A" w:rsidP="00D43A91">
      <w:pPr>
        <w:pStyle w:val="BodyText"/>
        <w:numPr>
          <w:ilvl w:val="0"/>
          <w:numId w:val="2"/>
        </w:numPr>
        <w:suppressAutoHyphens/>
        <w:spacing w:before="240" w:after="240"/>
        <w:rPr>
          <w:b/>
          <w:bCs/>
          <w:sz w:val="24"/>
        </w:rPr>
      </w:pPr>
      <w:r w:rsidRPr="00E60727">
        <w:rPr>
          <w:b/>
          <w:bCs/>
          <w:sz w:val="24"/>
        </w:rPr>
        <w:t>Agenda:</w:t>
      </w:r>
    </w:p>
    <w:p w14:paraId="659F62A1" w14:textId="77777777" w:rsidR="002762A9" w:rsidRPr="002762A9" w:rsidRDefault="002762A9" w:rsidP="002762A9">
      <w:pPr>
        <w:pStyle w:val="BodyText"/>
        <w:numPr>
          <w:ilvl w:val="0"/>
          <w:numId w:val="113"/>
        </w:numPr>
        <w:suppressAutoHyphens/>
        <w:rPr>
          <w:b/>
          <w:bCs/>
          <w:sz w:val="24"/>
        </w:rPr>
      </w:pPr>
      <w:r w:rsidRPr="002762A9">
        <w:rPr>
          <w:b/>
          <w:bCs/>
          <w:sz w:val="24"/>
        </w:rPr>
        <w:t>Attendance, noises/recording, meeting protocol</w:t>
      </w:r>
    </w:p>
    <w:p w14:paraId="2E97B838" w14:textId="77777777" w:rsidR="002762A9" w:rsidRPr="002762A9" w:rsidRDefault="002762A9" w:rsidP="002762A9">
      <w:pPr>
        <w:pStyle w:val="BodyText"/>
        <w:numPr>
          <w:ilvl w:val="0"/>
          <w:numId w:val="113"/>
        </w:numPr>
        <w:suppressAutoHyphens/>
        <w:rPr>
          <w:b/>
          <w:bCs/>
          <w:sz w:val="24"/>
        </w:rPr>
      </w:pPr>
      <w:r w:rsidRPr="002762A9">
        <w:rPr>
          <w:b/>
          <w:bCs/>
          <w:sz w:val="24"/>
        </w:rPr>
        <w:t xml:space="preserve">Policies, duty to inform, participation </w:t>
      </w:r>
      <w:proofErr w:type="gramStart"/>
      <w:r w:rsidRPr="002762A9">
        <w:rPr>
          <w:b/>
          <w:bCs/>
          <w:sz w:val="24"/>
        </w:rPr>
        <w:t>rules</w:t>
      </w:r>
      <w:proofErr w:type="gramEnd"/>
    </w:p>
    <w:p w14:paraId="0D830E3E" w14:textId="77777777" w:rsidR="002762A9" w:rsidRPr="002762A9" w:rsidRDefault="002762A9" w:rsidP="002762A9">
      <w:pPr>
        <w:pStyle w:val="BodyText"/>
        <w:numPr>
          <w:ilvl w:val="0"/>
          <w:numId w:val="113"/>
        </w:numPr>
        <w:suppressAutoHyphens/>
        <w:rPr>
          <w:b/>
          <w:bCs/>
          <w:sz w:val="24"/>
        </w:rPr>
      </w:pPr>
      <w:r w:rsidRPr="002762A9">
        <w:rPr>
          <w:b/>
          <w:bCs/>
          <w:sz w:val="24"/>
        </w:rPr>
        <w:t>Organization topics:</w:t>
      </w:r>
    </w:p>
    <w:p w14:paraId="77C62874" w14:textId="441B1D60" w:rsidR="002762A9" w:rsidRPr="002762A9" w:rsidRDefault="007556A7" w:rsidP="002762A9">
      <w:pPr>
        <w:pStyle w:val="BodyText"/>
        <w:numPr>
          <w:ilvl w:val="1"/>
          <w:numId w:val="113"/>
        </w:numPr>
        <w:suppressAutoHyphens/>
        <w:rPr>
          <w:sz w:val="24"/>
        </w:rPr>
      </w:pPr>
      <w:r w:rsidRPr="007556A7">
        <w:rPr>
          <w:sz w:val="24"/>
        </w:rPr>
        <w:t>January</w:t>
      </w:r>
      <w:r w:rsidR="002762A9" w:rsidRPr="002762A9">
        <w:rPr>
          <w:sz w:val="24"/>
        </w:rPr>
        <w:t xml:space="preserve"> </w:t>
      </w:r>
      <w:r w:rsidRPr="007556A7">
        <w:rPr>
          <w:sz w:val="24"/>
        </w:rPr>
        <w:t>Interim</w:t>
      </w:r>
      <w:r w:rsidR="002762A9" w:rsidRPr="002762A9">
        <w:rPr>
          <w:sz w:val="24"/>
        </w:rPr>
        <w:t xml:space="preserve"> meetings (6): Monday, 19:30-21:30; Tuesday, 8:00-10:00; Tuesday, 13:30-15:30; Wednesday, 10:30-12:30; Thursday 8:00-10:00; Thursday 13:30-15:30</w:t>
      </w:r>
    </w:p>
    <w:p w14:paraId="080AD25F" w14:textId="6D99720D" w:rsidR="002762A9" w:rsidRPr="002762A9" w:rsidRDefault="002762A9" w:rsidP="002762A9">
      <w:pPr>
        <w:pStyle w:val="BodyText"/>
        <w:numPr>
          <w:ilvl w:val="1"/>
          <w:numId w:val="113"/>
        </w:numPr>
        <w:suppressAutoHyphens/>
        <w:rPr>
          <w:sz w:val="24"/>
        </w:rPr>
      </w:pPr>
      <w:r w:rsidRPr="002762A9">
        <w:rPr>
          <w:sz w:val="24"/>
        </w:rPr>
        <w:t xml:space="preserve">Approve </w:t>
      </w:r>
      <w:r w:rsidR="007556A7" w:rsidRPr="007556A7">
        <w:rPr>
          <w:sz w:val="24"/>
        </w:rPr>
        <w:t>November</w:t>
      </w:r>
      <w:r w:rsidRPr="002762A9">
        <w:rPr>
          <w:sz w:val="24"/>
        </w:rPr>
        <w:t xml:space="preserve"> </w:t>
      </w:r>
      <w:r w:rsidR="007556A7" w:rsidRPr="007556A7">
        <w:rPr>
          <w:sz w:val="24"/>
        </w:rPr>
        <w:t>Plenary</w:t>
      </w:r>
      <w:r w:rsidRPr="002762A9">
        <w:rPr>
          <w:sz w:val="24"/>
        </w:rPr>
        <w:t xml:space="preserve"> and teleconference minutes (next slide)</w:t>
      </w:r>
    </w:p>
    <w:p w14:paraId="22352D1A" w14:textId="77777777" w:rsidR="002762A9" w:rsidRPr="002762A9" w:rsidRDefault="002762A9" w:rsidP="002762A9">
      <w:pPr>
        <w:pStyle w:val="BodyText"/>
        <w:numPr>
          <w:ilvl w:val="1"/>
          <w:numId w:val="113"/>
        </w:numPr>
        <w:suppressAutoHyphens/>
        <w:rPr>
          <w:sz w:val="24"/>
        </w:rPr>
      </w:pPr>
      <w:r w:rsidRPr="002762A9">
        <w:rPr>
          <w:sz w:val="24"/>
        </w:rPr>
        <w:t>Timeline reminder (slide 18)</w:t>
      </w:r>
    </w:p>
    <w:p w14:paraId="6D1006D3" w14:textId="77777777" w:rsidR="002762A9" w:rsidRPr="002762A9" w:rsidRDefault="002762A9" w:rsidP="002762A9">
      <w:pPr>
        <w:pStyle w:val="BodyText"/>
        <w:numPr>
          <w:ilvl w:val="1"/>
          <w:numId w:val="113"/>
        </w:numPr>
        <w:suppressAutoHyphens/>
        <w:rPr>
          <w:sz w:val="24"/>
        </w:rPr>
      </w:pPr>
      <w:r w:rsidRPr="002762A9">
        <w:rPr>
          <w:sz w:val="24"/>
        </w:rPr>
        <w:t xml:space="preserve">Motions record: </w:t>
      </w:r>
      <w:hyperlink r:id="rId13" w:history="1">
        <w:r w:rsidRPr="002762A9">
          <w:rPr>
            <w:rStyle w:val="Hyperlink"/>
            <w:sz w:val="24"/>
          </w:rPr>
          <w:t>11-22/0651r32</w:t>
        </w:r>
      </w:hyperlink>
      <w:r w:rsidRPr="002762A9">
        <w:rPr>
          <w:sz w:val="24"/>
        </w:rPr>
        <w:t xml:space="preserve"> </w:t>
      </w:r>
    </w:p>
    <w:p w14:paraId="1AE2B854" w14:textId="77777777" w:rsidR="002762A9" w:rsidRPr="002762A9" w:rsidRDefault="002762A9" w:rsidP="002762A9">
      <w:pPr>
        <w:pStyle w:val="BodyText"/>
        <w:numPr>
          <w:ilvl w:val="0"/>
          <w:numId w:val="113"/>
        </w:numPr>
        <w:suppressAutoHyphens/>
        <w:rPr>
          <w:b/>
          <w:bCs/>
          <w:sz w:val="24"/>
        </w:rPr>
      </w:pPr>
      <w:r w:rsidRPr="002762A9">
        <w:rPr>
          <w:b/>
          <w:bCs/>
          <w:sz w:val="24"/>
        </w:rPr>
        <w:t>Comment Resolution</w:t>
      </w:r>
    </w:p>
    <w:p w14:paraId="06C622BF" w14:textId="77777777" w:rsidR="002762A9" w:rsidRPr="002762A9" w:rsidRDefault="002762A9" w:rsidP="002762A9">
      <w:pPr>
        <w:pStyle w:val="BodyText"/>
        <w:numPr>
          <w:ilvl w:val="1"/>
          <w:numId w:val="113"/>
        </w:numPr>
        <w:suppressAutoHyphens/>
        <w:rPr>
          <w:sz w:val="24"/>
        </w:rPr>
      </w:pPr>
      <w:r w:rsidRPr="002762A9">
        <w:rPr>
          <w:sz w:val="24"/>
        </w:rPr>
        <w:t xml:space="preserve">Comment resolution document: </w:t>
      </w:r>
      <w:hyperlink r:id="rId14" w:history="1">
        <w:r w:rsidRPr="002762A9">
          <w:rPr>
            <w:rStyle w:val="Hyperlink"/>
            <w:sz w:val="24"/>
          </w:rPr>
          <w:t>https://mentor.ieee.org/802.11/dcn/24/11-24-0040-04-00bh-ieee-802-11bh-lb282-comments.xlsx</w:t>
        </w:r>
      </w:hyperlink>
      <w:r w:rsidRPr="002762A9">
        <w:rPr>
          <w:sz w:val="24"/>
        </w:rPr>
        <w:t xml:space="preserve">  </w:t>
      </w:r>
    </w:p>
    <w:p w14:paraId="7A2F9DA6" w14:textId="77777777" w:rsidR="002762A9" w:rsidRPr="002762A9" w:rsidRDefault="002762A9" w:rsidP="002762A9">
      <w:pPr>
        <w:pStyle w:val="BodyText"/>
        <w:numPr>
          <w:ilvl w:val="1"/>
          <w:numId w:val="113"/>
        </w:numPr>
        <w:suppressAutoHyphens/>
        <w:rPr>
          <w:sz w:val="24"/>
        </w:rPr>
      </w:pPr>
      <w:r w:rsidRPr="002762A9">
        <w:rPr>
          <w:sz w:val="24"/>
        </w:rPr>
        <w:t>Comment resolution queue (slide 19)</w:t>
      </w:r>
    </w:p>
    <w:p w14:paraId="0FBFE637" w14:textId="77777777" w:rsidR="002762A9" w:rsidRPr="002762A9" w:rsidRDefault="002762A9" w:rsidP="002762A9">
      <w:pPr>
        <w:pStyle w:val="BodyText"/>
        <w:numPr>
          <w:ilvl w:val="2"/>
          <w:numId w:val="113"/>
        </w:numPr>
        <w:suppressAutoHyphens/>
        <w:rPr>
          <w:sz w:val="24"/>
        </w:rPr>
      </w:pPr>
      <w:r w:rsidRPr="002762A9">
        <w:rPr>
          <w:sz w:val="24"/>
        </w:rPr>
        <w:t>Editorials – any issues? (Ansley)</w:t>
      </w:r>
    </w:p>
    <w:p w14:paraId="4FEF77AA" w14:textId="77777777" w:rsidR="002762A9" w:rsidRPr="002762A9" w:rsidRDefault="002762A9" w:rsidP="002762A9">
      <w:pPr>
        <w:pStyle w:val="BodyText"/>
        <w:numPr>
          <w:ilvl w:val="2"/>
          <w:numId w:val="113"/>
        </w:numPr>
        <w:suppressAutoHyphens/>
        <w:rPr>
          <w:sz w:val="24"/>
        </w:rPr>
      </w:pPr>
      <w:r w:rsidRPr="002762A9">
        <w:rPr>
          <w:sz w:val="24"/>
        </w:rPr>
        <w:t xml:space="preserve">Discussion on non-AP MLD device identification (individuals interested in working on this via email, for submission/ballot comment in </w:t>
      </w:r>
      <w:proofErr w:type="spellStart"/>
      <w:r w:rsidRPr="002762A9">
        <w:rPr>
          <w:sz w:val="24"/>
        </w:rPr>
        <w:t>TGbe</w:t>
      </w:r>
      <w:proofErr w:type="spellEnd"/>
      <w:r w:rsidRPr="002762A9">
        <w:rPr>
          <w:sz w:val="24"/>
        </w:rPr>
        <w:t xml:space="preserve">?): </w:t>
      </w:r>
      <w:hyperlink r:id="rId15" w:history="1">
        <w:r w:rsidRPr="002762A9">
          <w:rPr>
            <w:rStyle w:val="Hyperlink"/>
            <w:sz w:val="24"/>
          </w:rPr>
          <w:t>11-23/2190r0</w:t>
        </w:r>
      </w:hyperlink>
      <w:r w:rsidRPr="002762A9">
        <w:rPr>
          <w:sz w:val="24"/>
        </w:rPr>
        <w:t xml:space="preserve"> (Yang)</w:t>
      </w:r>
    </w:p>
    <w:p w14:paraId="30CE8AA0" w14:textId="77777777" w:rsidR="002762A9" w:rsidRPr="002762A9" w:rsidRDefault="002762A9" w:rsidP="002762A9">
      <w:pPr>
        <w:pStyle w:val="BodyText"/>
        <w:numPr>
          <w:ilvl w:val="2"/>
          <w:numId w:val="113"/>
        </w:numPr>
        <w:suppressAutoHyphens/>
        <w:rPr>
          <w:sz w:val="24"/>
        </w:rPr>
      </w:pPr>
      <w:r w:rsidRPr="002762A9">
        <w:rPr>
          <w:sz w:val="24"/>
        </w:rPr>
        <w:t xml:space="preserve">Probability of IRM duplicates: </w:t>
      </w:r>
      <w:hyperlink r:id="rId16" w:history="1">
        <w:r w:rsidRPr="002762A9">
          <w:rPr>
            <w:rStyle w:val="Hyperlink"/>
            <w:sz w:val="24"/>
          </w:rPr>
          <w:t>11-23/2148r0</w:t>
        </w:r>
      </w:hyperlink>
      <w:r w:rsidRPr="002762A9">
        <w:rPr>
          <w:sz w:val="24"/>
        </w:rPr>
        <w:t xml:space="preserve"> (Smith)</w:t>
      </w:r>
    </w:p>
    <w:p w14:paraId="7EA8FC1B" w14:textId="77777777" w:rsidR="002762A9" w:rsidRPr="002762A9" w:rsidRDefault="002762A9" w:rsidP="002762A9">
      <w:pPr>
        <w:pStyle w:val="BodyText"/>
        <w:numPr>
          <w:ilvl w:val="2"/>
          <w:numId w:val="113"/>
        </w:numPr>
        <w:suppressAutoHyphens/>
        <w:rPr>
          <w:sz w:val="24"/>
        </w:rPr>
      </w:pPr>
      <w:r w:rsidRPr="002762A9">
        <w:rPr>
          <w:sz w:val="24"/>
        </w:rPr>
        <w:t>Other, from the queue…</w:t>
      </w:r>
    </w:p>
    <w:p w14:paraId="1C8A74D4" w14:textId="397E6094" w:rsidR="006300D1" w:rsidRPr="00E60727" w:rsidRDefault="006300D1" w:rsidP="000A04C6">
      <w:pPr>
        <w:pStyle w:val="BodyText"/>
        <w:suppressAutoHyphens/>
        <w:ind w:left="360"/>
        <w:rPr>
          <w:sz w:val="24"/>
        </w:rPr>
      </w:pPr>
      <w:r w:rsidRPr="00E60727">
        <w:rPr>
          <w:sz w:val="24"/>
        </w:rPr>
        <w:t>The agenda was approved with unanimous consent.</w:t>
      </w:r>
    </w:p>
    <w:p w14:paraId="69B20667" w14:textId="7D70C61E" w:rsidR="005B248F" w:rsidRDefault="005B248F" w:rsidP="00B8094D">
      <w:pPr>
        <w:pStyle w:val="BodyText"/>
        <w:keepNext/>
        <w:numPr>
          <w:ilvl w:val="0"/>
          <w:numId w:val="2"/>
        </w:numPr>
        <w:suppressAutoHyphens/>
        <w:spacing w:before="240" w:after="240"/>
        <w:rPr>
          <w:b/>
          <w:bCs/>
          <w:sz w:val="24"/>
        </w:rPr>
      </w:pPr>
      <w:r>
        <w:rPr>
          <w:b/>
          <w:bCs/>
          <w:sz w:val="24"/>
        </w:rPr>
        <w:t>Approval of Minutes</w:t>
      </w:r>
    </w:p>
    <w:p w14:paraId="017E2CEA" w14:textId="7554A863" w:rsidR="005B248F" w:rsidRPr="000A04C6" w:rsidRDefault="000A04C6" w:rsidP="000A04C6">
      <w:pPr>
        <w:pStyle w:val="BodyText"/>
        <w:suppressAutoHyphens/>
        <w:spacing w:before="240" w:after="240"/>
        <w:rPr>
          <w:sz w:val="24"/>
        </w:rPr>
      </w:pPr>
      <w:r>
        <w:rPr>
          <w:sz w:val="24"/>
        </w:rPr>
        <w:t xml:space="preserve">The minutes of the </w:t>
      </w:r>
      <w:r w:rsidR="0072708B">
        <w:rPr>
          <w:sz w:val="24"/>
        </w:rPr>
        <w:t>November</w:t>
      </w:r>
      <w:r>
        <w:rPr>
          <w:sz w:val="24"/>
        </w:rPr>
        <w:t xml:space="preserve"> </w:t>
      </w:r>
      <w:r w:rsidR="0072708B">
        <w:rPr>
          <w:sz w:val="24"/>
        </w:rPr>
        <w:t>plenary</w:t>
      </w:r>
      <w:r>
        <w:rPr>
          <w:sz w:val="24"/>
        </w:rPr>
        <w:t xml:space="preserve"> </w:t>
      </w:r>
      <w:r w:rsidR="00A729F3">
        <w:rPr>
          <w:sz w:val="24"/>
        </w:rPr>
        <w:t>session</w:t>
      </w:r>
      <w:r>
        <w:rPr>
          <w:sz w:val="24"/>
        </w:rPr>
        <w:t xml:space="preserve"> (</w:t>
      </w:r>
      <w:hyperlink r:id="rId17" w:history="1">
        <w:r w:rsidR="0072708B" w:rsidRPr="0072708B">
          <w:rPr>
            <w:rStyle w:val="Hyperlink"/>
            <w:sz w:val="24"/>
          </w:rPr>
          <w:t>11-23/2068r00</w:t>
        </w:r>
      </w:hyperlink>
      <w:r>
        <w:rPr>
          <w:sz w:val="24"/>
        </w:rPr>
        <w:t xml:space="preserve">) and the following teleconference of </w:t>
      </w:r>
      <w:r w:rsidR="0072708B">
        <w:rPr>
          <w:sz w:val="24"/>
        </w:rPr>
        <w:t>Jan</w:t>
      </w:r>
      <w:r>
        <w:rPr>
          <w:sz w:val="24"/>
        </w:rPr>
        <w:t>.</w:t>
      </w:r>
      <w:r w:rsidRPr="000A04C6">
        <w:rPr>
          <w:sz w:val="24"/>
        </w:rPr>
        <w:t xml:space="preserve"> </w:t>
      </w:r>
      <w:r w:rsidR="0072708B">
        <w:rPr>
          <w:sz w:val="24"/>
        </w:rPr>
        <w:t>9</w:t>
      </w:r>
      <w:r w:rsidRPr="000A04C6">
        <w:rPr>
          <w:sz w:val="24"/>
        </w:rPr>
        <w:t xml:space="preserve"> </w:t>
      </w:r>
      <w:r>
        <w:rPr>
          <w:sz w:val="24"/>
        </w:rPr>
        <w:t>(</w:t>
      </w:r>
      <w:hyperlink r:id="rId18" w:history="1">
        <w:r w:rsidR="0072708B" w:rsidRPr="0072708B">
          <w:rPr>
            <w:rStyle w:val="Hyperlink"/>
            <w:sz w:val="24"/>
          </w:rPr>
          <w:t>11-24/0032r00</w:t>
        </w:r>
      </w:hyperlink>
      <w:r>
        <w:rPr>
          <w:sz w:val="24"/>
        </w:rPr>
        <w:t>)</w:t>
      </w:r>
      <w:r w:rsidR="0072708B">
        <w:rPr>
          <w:sz w:val="24"/>
        </w:rPr>
        <w:t xml:space="preserve"> </w:t>
      </w:r>
      <w:r>
        <w:rPr>
          <w:sz w:val="24"/>
        </w:rPr>
        <w:t>were approved by unanimous consent.</w:t>
      </w:r>
    </w:p>
    <w:p w14:paraId="00B92BBE" w14:textId="5FF589BD" w:rsidR="004B0E5E" w:rsidRPr="00E60727" w:rsidRDefault="00D43A91" w:rsidP="00D43A91">
      <w:pPr>
        <w:pStyle w:val="BodyText"/>
        <w:numPr>
          <w:ilvl w:val="0"/>
          <w:numId w:val="2"/>
        </w:numPr>
        <w:suppressAutoHyphens/>
        <w:spacing w:before="240" w:after="240"/>
        <w:rPr>
          <w:b/>
          <w:bCs/>
          <w:sz w:val="24"/>
        </w:rPr>
      </w:pPr>
      <w:r w:rsidRPr="00E60727">
        <w:rPr>
          <w:b/>
          <w:bCs/>
          <w:sz w:val="24"/>
        </w:rPr>
        <w:lastRenderedPageBreak/>
        <w:t>Timeline Review</w:t>
      </w:r>
    </w:p>
    <w:p w14:paraId="010393FD" w14:textId="7ADB5AC6" w:rsidR="00B8094D" w:rsidRDefault="00835601" w:rsidP="00B8094D">
      <w:pPr>
        <w:pStyle w:val="BodyText"/>
        <w:suppressAutoHyphens/>
        <w:spacing w:before="240" w:after="240"/>
        <w:rPr>
          <w:sz w:val="24"/>
        </w:rPr>
      </w:pPr>
      <w:r w:rsidRPr="00E60727">
        <w:rPr>
          <w:sz w:val="24"/>
        </w:rPr>
        <w:t>The current timeline shows a</w:t>
      </w:r>
      <w:r w:rsidR="005B248F">
        <w:rPr>
          <w:sz w:val="24"/>
        </w:rPr>
        <w:t xml:space="preserve"> recirculation </w:t>
      </w:r>
      <w:r w:rsidRPr="00E60727">
        <w:rPr>
          <w:sz w:val="24"/>
        </w:rPr>
        <w:t>letter ballot</w:t>
      </w:r>
      <w:r w:rsidR="000A04C6">
        <w:rPr>
          <w:sz w:val="24"/>
        </w:rPr>
        <w:t xml:space="preserve"> (for a Draft </w:t>
      </w:r>
      <w:r w:rsidR="0072708B">
        <w:rPr>
          <w:sz w:val="24"/>
        </w:rPr>
        <w:t>3</w:t>
      </w:r>
      <w:r w:rsidR="000A04C6">
        <w:rPr>
          <w:sz w:val="24"/>
        </w:rPr>
        <w:t>.0)</w:t>
      </w:r>
      <w:r w:rsidRPr="00E60727">
        <w:rPr>
          <w:sz w:val="24"/>
        </w:rPr>
        <w:t xml:space="preserve"> to be initiated coming out of this meeting. The hope </w:t>
      </w:r>
      <w:r w:rsidR="0072708B">
        <w:rPr>
          <w:sz w:val="24"/>
        </w:rPr>
        <w:t>remains</w:t>
      </w:r>
      <w:r w:rsidRPr="00E60727">
        <w:rPr>
          <w:sz w:val="24"/>
        </w:rPr>
        <w:t xml:space="preserve"> to wrap up </w:t>
      </w:r>
      <w:r w:rsidR="00A91AF5" w:rsidRPr="00E60727">
        <w:rPr>
          <w:sz w:val="24"/>
        </w:rPr>
        <w:t xml:space="preserve">all </w:t>
      </w:r>
      <w:r w:rsidR="0017505D" w:rsidRPr="00E60727">
        <w:rPr>
          <w:sz w:val="24"/>
        </w:rPr>
        <w:t xml:space="preserve">approvals </w:t>
      </w:r>
      <w:r w:rsidRPr="00E60727">
        <w:rPr>
          <w:sz w:val="24"/>
        </w:rPr>
        <w:t xml:space="preserve">by </w:t>
      </w:r>
      <w:r w:rsidR="005B248F">
        <w:rPr>
          <w:sz w:val="24"/>
        </w:rPr>
        <w:t>September</w:t>
      </w:r>
      <w:r w:rsidRPr="00E60727">
        <w:rPr>
          <w:sz w:val="24"/>
        </w:rPr>
        <w:t xml:space="preserve"> 2024.</w:t>
      </w:r>
    </w:p>
    <w:p w14:paraId="1EF03319" w14:textId="0829892B" w:rsidR="00A729F3" w:rsidRDefault="00A729F3" w:rsidP="00B8094D">
      <w:pPr>
        <w:pStyle w:val="BodyText"/>
        <w:numPr>
          <w:ilvl w:val="0"/>
          <w:numId w:val="2"/>
        </w:numPr>
        <w:suppressAutoHyphens/>
        <w:spacing w:before="240" w:after="240"/>
        <w:rPr>
          <w:b/>
          <w:bCs/>
          <w:sz w:val="24"/>
        </w:rPr>
      </w:pPr>
      <w:r w:rsidRPr="00A729F3">
        <w:rPr>
          <w:b/>
          <w:bCs/>
          <w:sz w:val="24"/>
        </w:rPr>
        <w:t>Motions record</w:t>
      </w:r>
    </w:p>
    <w:p w14:paraId="10AC651F" w14:textId="100B5171" w:rsidR="00A729F3" w:rsidRPr="00A729F3" w:rsidRDefault="00A729F3" w:rsidP="00A729F3">
      <w:pPr>
        <w:pStyle w:val="BodyText"/>
        <w:suppressAutoHyphens/>
        <w:spacing w:before="240" w:after="240"/>
        <w:rPr>
          <w:sz w:val="24"/>
        </w:rPr>
      </w:pPr>
      <w:r>
        <w:rPr>
          <w:sz w:val="24"/>
        </w:rPr>
        <w:t xml:space="preserve">The motions for the task group are recorded in </w:t>
      </w:r>
      <w:hyperlink r:id="rId19" w:history="1">
        <w:r w:rsidRPr="00A729F3">
          <w:rPr>
            <w:rStyle w:val="Hyperlink"/>
            <w:sz w:val="24"/>
          </w:rPr>
          <w:t>11-22/0651r32</w:t>
        </w:r>
      </w:hyperlink>
      <w:r w:rsidR="0012692B">
        <w:rPr>
          <w:rStyle w:val="Hyperlink"/>
          <w:sz w:val="24"/>
        </w:rPr>
        <w:t>.</w:t>
      </w:r>
    </w:p>
    <w:p w14:paraId="586BC347" w14:textId="46755950" w:rsidR="00B8094D" w:rsidRPr="00A729F3" w:rsidRDefault="00A729F3" w:rsidP="00B8094D">
      <w:pPr>
        <w:pStyle w:val="BodyText"/>
        <w:numPr>
          <w:ilvl w:val="0"/>
          <w:numId w:val="2"/>
        </w:numPr>
        <w:suppressAutoHyphens/>
        <w:spacing w:before="240" w:after="240"/>
        <w:rPr>
          <w:b/>
          <w:bCs/>
          <w:sz w:val="24"/>
        </w:rPr>
      </w:pPr>
      <w:r w:rsidRPr="00A729F3">
        <w:rPr>
          <w:b/>
          <w:bCs/>
          <w:sz w:val="24"/>
        </w:rPr>
        <w:t>Editorial comments</w:t>
      </w:r>
    </w:p>
    <w:p w14:paraId="7E6BBCEB" w14:textId="2814BC31" w:rsidR="00A729F3" w:rsidRDefault="00A729F3" w:rsidP="00A729F3">
      <w:pPr>
        <w:pStyle w:val="BodyText"/>
        <w:suppressAutoHyphens/>
        <w:spacing w:before="240" w:after="240"/>
        <w:rPr>
          <w:sz w:val="24"/>
        </w:rPr>
      </w:pPr>
      <w:r>
        <w:rPr>
          <w:sz w:val="24"/>
        </w:rPr>
        <w:t xml:space="preserve">The comments received on the initial recirculation letter ballot and their current state are found in </w:t>
      </w:r>
      <w:hyperlink r:id="rId20" w:history="1">
        <w:r w:rsidRPr="00A729F3">
          <w:rPr>
            <w:rStyle w:val="Hyperlink"/>
            <w:sz w:val="24"/>
          </w:rPr>
          <w:t>11-24/0040r04</w:t>
        </w:r>
      </w:hyperlink>
      <w:r>
        <w:rPr>
          <w:sz w:val="24"/>
        </w:rPr>
        <w:t xml:space="preserve">. All comments have been assigned. The editorial comments are assigned to Carol Ansley, as the task group’s technical editor. She has already triaged the easy “accepts” and she is now undertaking a second pass. Some comments cluster on a small set of sentences, which she will document so that the group can </w:t>
      </w:r>
      <w:r w:rsidR="00693B3D">
        <w:rPr>
          <w:sz w:val="24"/>
        </w:rPr>
        <w:t>see</w:t>
      </w:r>
      <w:r>
        <w:rPr>
          <w:sz w:val="24"/>
        </w:rPr>
        <w:t xml:space="preserve"> how she’s picking and choose from the clashing comments.</w:t>
      </w:r>
      <w:r w:rsidR="00693B3D">
        <w:rPr>
          <w:sz w:val="24"/>
        </w:rPr>
        <w:t xml:space="preserve"> The task group will be asked to review that document offline.</w:t>
      </w:r>
    </w:p>
    <w:p w14:paraId="509AFC97" w14:textId="2A0D2800" w:rsidR="00A729F3" w:rsidRPr="00693B3D" w:rsidRDefault="00693B3D" w:rsidP="00A729F3">
      <w:pPr>
        <w:pStyle w:val="BodyText"/>
        <w:numPr>
          <w:ilvl w:val="0"/>
          <w:numId w:val="2"/>
        </w:numPr>
        <w:suppressAutoHyphens/>
        <w:spacing w:before="240" w:after="240"/>
        <w:rPr>
          <w:sz w:val="24"/>
        </w:rPr>
      </w:pPr>
      <w:r w:rsidRPr="00693B3D">
        <w:rPr>
          <w:b/>
          <w:bCs/>
          <w:sz w:val="24"/>
        </w:rPr>
        <w:t>Discussion on non-AP MLD device identification</w:t>
      </w:r>
    </w:p>
    <w:p w14:paraId="79622A71" w14:textId="426DAD84" w:rsidR="00693B3D" w:rsidRDefault="00693B3D" w:rsidP="00693B3D">
      <w:pPr>
        <w:pStyle w:val="BodyText"/>
        <w:suppressAutoHyphens/>
        <w:spacing w:before="240" w:after="240"/>
        <w:rPr>
          <w:sz w:val="24"/>
        </w:rPr>
      </w:pPr>
      <w:r>
        <w:rPr>
          <w:sz w:val="24"/>
        </w:rPr>
        <w:t xml:space="preserve">Jay Yang (ZTE) </w:t>
      </w:r>
      <w:r w:rsidR="00964F76">
        <w:rPr>
          <w:sz w:val="24"/>
        </w:rPr>
        <w:t>wants to r</w:t>
      </w:r>
      <w:r>
        <w:rPr>
          <w:sz w:val="24"/>
        </w:rPr>
        <w:t>evisit the topic of MLO support (</w:t>
      </w:r>
      <w:hyperlink r:id="rId21" w:history="1">
        <w:r w:rsidRPr="00693B3D">
          <w:rPr>
            <w:rStyle w:val="Hyperlink"/>
            <w:sz w:val="24"/>
          </w:rPr>
          <w:t>11-23/2190r00</w:t>
        </w:r>
      </w:hyperlink>
      <w:r>
        <w:rPr>
          <w:sz w:val="24"/>
        </w:rPr>
        <w:t xml:space="preserve">). </w:t>
      </w:r>
      <w:r w:rsidR="00ED12A7">
        <w:rPr>
          <w:sz w:val="24"/>
        </w:rPr>
        <w:t>IEEE 802.11bh is part of IEEE 802.11be’s baseline, so this task group is not responsible for accommodating MLO in IEEE 802.11bh. On the other hand, IEEE 802.11be already has a lot of work to do and will need help from IEEE 802.11bh experts to make the requisite changes in IEEE 802.11be to support RCM with MLO.</w:t>
      </w:r>
      <w:r w:rsidR="00964F76">
        <w:rPr>
          <w:sz w:val="24"/>
        </w:rPr>
        <w:t xml:space="preserve"> Mark Hamilton asked those interested in this topic to look at Yang’s presentation offline and comment by email.</w:t>
      </w:r>
    </w:p>
    <w:p w14:paraId="024B8937" w14:textId="40CA7F07" w:rsidR="00964F76" w:rsidRPr="00964F76" w:rsidRDefault="00964F76" w:rsidP="00964F76">
      <w:pPr>
        <w:pStyle w:val="BodyText"/>
        <w:numPr>
          <w:ilvl w:val="0"/>
          <w:numId w:val="2"/>
        </w:numPr>
        <w:suppressAutoHyphens/>
        <w:spacing w:before="240" w:after="240"/>
        <w:rPr>
          <w:sz w:val="24"/>
        </w:rPr>
      </w:pPr>
      <w:r w:rsidRPr="00964F76">
        <w:rPr>
          <w:b/>
          <w:bCs/>
          <w:sz w:val="24"/>
        </w:rPr>
        <w:t>Probability of IRM dupli</w:t>
      </w:r>
      <w:r>
        <w:rPr>
          <w:b/>
          <w:bCs/>
          <w:sz w:val="24"/>
        </w:rPr>
        <w:t>cates</w:t>
      </w:r>
    </w:p>
    <w:p w14:paraId="1F1845C2" w14:textId="176170D7" w:rsidR="00964F76" w:rsidRDefault="00964F76" w:rsidP="00964F76">
      <w:pPr>
        <w:pStyle w:val="BodyText"/>
        <w:suppressAutoHyphens/>
        <w:spacing w:before="240" w:after="240"/>
        <w:rPr>
          <w:sz w:val="24"/>
        </w:rPr>
      </w:pPr>
      <w:r>
        <w:rPr>
          <w:sz w:val="24"/>
        </w:rPr>
        <w:t>Graham Smith will discuss this topic later in the agenda, but he’s asking for it to be deferred for now. The task group is requested to look at it offline prior to its presentation.</w:t>
      </w:r>
    </w:p>
    <w:p w14:paraId="01E62507" w14:textId="167D0348" w:rsidR="00964F76" w:rsidRPr="00964F76" w:rsidRDefault="00964F76" w:rsidP="00964F76">
      <w:pPr>
        <w:pStyle w:val="BodyText"/>
        <w:numPr>
          <w:ilvl w:val="0"/>
          <w:numId w:val="2"/>
        </w:numPr>
        <w:suppressAutoHyphens/>
        <w:spacing w:before="240" w:after="240"/>
        <w:rPr>
          <w:sz w:val="24"/>
        </w:rPr>
      </w:pPr>
      <w:r w:rsidRPr="00964F76">
        <w:rPr>
          <w:b/>
          <w:bCs/>
          <w:sz w:val="24"/>
        </w:rPr>
        <w:t>CIDs 243, 239, 242</w:t>
      </w:r>
    </w:p>
    <w:p w14:paraId="2485D668" w14:textId="313B50E2" w:rsidR="00964F76" w:rsidRDefault="00964F76" w:rsidP="00964F76">
      <w:pPr>
        <w:pStyle w:val="BodyText"/>
        <w:suppressAutoHyphens/>
        <w:spacing w:before="240" w:after="240"/>
        <w:rPr>
          <w:sz w:val="24"/>
        </w:rPr>
      </w:pPr>
      <w:r>
        <w:rPr>
          <w:sz w:val="24"/>
        </w:rPr>
        <w:t xml:space="preserve">Dan Harkins offered </w:t>
      </w:r>
      <w:hyperlink r:id="rId22" w:history="1">
        <w:r w:rsidRPr="00964F76">
          <w:rPr>
            <w:rStyle w:val="Hyperlink"/>
            <w:sz w:val="24"/>
          </w:rPr>
          <w:t>11-24/0068r01</w:t>
        </w:r>
      </w:hyperlink>
      <w:r>
        <w:rPr>
          <w:sz w:val="24"/>
        </w:rPr>
        <w:t xml:space="preserve"> in a split presentation. Here, he’s covering CIDSs 243, 239, and 242 from the larger set resolved in the document. </w:t>
      </w:r>
      <w:r w:rsidR="00497DC6">
        <w:rPr>
          <w:sz w:val="24"/>
        </w:rPr>
        <w:t xml:space="preserve">The proposal here is to add the device ID to Association frames, even for non-FILS cases. Since those frames do not have protection, he further proposes to incorporate the Annex AD opaque device ID mechanism into the body of the specification and make it </w:t>
      </w:r>
      <w:r w:rsidR="000A70B9">
        <w:rPr>
          <w:sz w:val="24"/>
        </w:rPr>
        <w:t>normative</w:t>
      </w:r>
      <w:r w:rsidR="00497DC6">
        <w:rPr>
          <w:sz w:val="24"/>
        </w:rPr>
        <w:t>.</w:t>
      </w:r>
      <w:r w:rsidR="000A70B9">
        <w:rPr>
          <w:sz w:val="24"/>
        </w:rPr>
        <w:t xml:space="preserve"> Device ID remains optional. </w:t>
      </w:r>
      <w:r w:rsidR="0002167F">
        <w:rPr>
          <w:sz w:val="24"/>
        </w:rPr>
        <w:t xml:space="preserve">The desire is to make device ID more useful by making it available earlier in the connection than only in the 4-way handshake. </w:t>
      </w:r>
      <w:r w:rsidR="00804111">
        <w:rPr>
          <w:sz w:val="24"/>
        </w:rPr>
        <w:t xml:space="preserve">It was noted that device ID can also be used </w:t>
      </w:r>
      <w:r w:rsidR="0008255E">
        <w:rPr>
          <w:sz w:val="24"/>
        </w:rPr>
        <w:t xml:space="preserve">(and generated) </w:t>
      </w:r>
      <w:r w:rsidR="00804111">
        <w:rPr>
          <w:sz w:val="24"/>
        </w:rPr>
        <w:t xml:space="preserve">by third parties for identity purposes and that use shouldn’t be jeopardized by moving it to the Association frames and making the use of the Annex AD mechanism mandatory. </w:t>
      </w:r>
      <w:r w:rsidR="0008255E">
        <w:rPr>
          <w:sz w:val="24"/>
        </w:rPr>
        <w:t>In the proposal, APs should not need to synchronize the opaque device ID amongst themselves.</w:t>
      </w:r>
      <w:r w:rsidR="00A91811">
        <w:rPr>
          <w:sz w:val="24"/>
        </w:rPr>
        <w:t xml:space="preserve"> </w:t>
      </w:r>
      <w:r w:rsidR="00F83026">
        <w:rPr>
          <w:sz w:val="24"/>
        </w:rPr>
        <w:t xml:space="preserve">It was noted that if the association process fails to complete, the device ID has to be reused for the next attempt. </w:t>
      </w:r>
      <w:r w:rsidR="00264C49">
        <w:rPr>
          <w:sz w:val="24"/>
        </w:rPr>
        <w:t xml:space="preserve">This would make device ID cause reuse of the identifier as IRM does when the association fails. </w:t>
      </w:r>
      <w:r w:rsidR="00125AD9">
        <w:rPr>
          <w:sz w:val="24"/>
        </w:rPr>
        <w:t xml:space="preserve">It was noted that not having this property could be seen as an advantage of the current way device ID works. </w:t>
      </w:r>
      <w:r w:rsidR="009E473E">
        <w:rPr>
          <w:sz w:val="24"/>
        </w:rPr>
        <w:t xml:space="preserve">There’s not </w:t>
      </w:r>
      <w:r w:rsidR="0068406C">
        <w:rPr>
          <w:sz w:val="24"/>
        </w:rPr>
        <w:t xml:space="preserve">obvious </w:t>
      </w:r>
      <w:r w:rsidR="009E473E">
        <w:rPr>
          <w:sz w:val="24"/>
        </w:rPr>
        <w:t xml:space="preserve">agreement to move forward with this proposal. </w:t>
      </w:r>
      <w:r w:rsidR="00901970">
        <w:rPr>
          <w:sz w:val="24"/>
        </w:rPr>
        <w:t xml:space="preserve">Harkins </w:t>
      </w:r>
      <w:r w:rsidR="0068406C">
        <w:rPr>
          <w:sz w:val="24"/>
        </w:rPr>
        <w:t>would like to</w:t>
      </w:r>
      <w:r w:rsidR="00901970">
        <w:rPr>
          <w:sz w:val="24"/>
        </w:rPr>
        <w:t xml:space="preserve"> run a motion to see whether this proposal will be acceptable to the group</w:t>
      </w:r>
      <w:r w:rsidR="0068406C">
        <w:rPr>
          <w:sz w:val="24"/>
        </w:rPr>
        <w:t xml:space="preserve">. He first briefed </w:t>
      </w:r>
      <w:r w:rsidR="00103506">
        <w:rPr>
          <w:sz w:val="24"/>
        </w:rPr>
        <w:t xml:space="preserve">some of </w:t>
      </w:r>
      <w:r w:rsidR="0068406C">
        <w:rPr>
          <w:sz w:val="24"/>
        </w:rPr>
        <w:t xml:space="preserve">the details of his proposal. </w:t>
      </w:r>
      <w:r w:rsidR="00FE31D7">
        <w:rPr>
          <w:sz w:val="24"/>
        </w:rPr>
        <w:t>Hamilton and Harkins crafted motion text that reads,</w:t>
      </w:r>
      <w:r w:rsidR="00103506">
        <w:rPr>
          <w:sz w:val="24"/>
        </w:rPr>
        <w:t xml:space="preserve"> “Approve resolution of CID 239, 243, and 242 with Revised: Incorporate the changes in 11-24/0068r1.”</w:t>
      </w:r>
      <w:r w:rsidR="00FE31D7">
        <w:rPr>
          <w:sz w:val="24"/>
        </w:rPr>
        <w:t xml:space="preserve"> Harkins made the motion and Stuart Kerry (OK-Brit) seconded it. </w:t>
      </w:r>
      <w:r w:rsidR="00E8714E">
        <w:rPr>
          <w:sz w:val="24"/>
        </w:rPr>
        <w:t xml:space="preserve">The vote on the motion was 8/19/12 (Yes/No/Abstain). </w:t>
      </w:r>
      <w:r w:rsidR="00E90753">
        <w:rPr>
          <w:sz w:val="24"/>
        </w:rPr>
        <w:t xml:space="preserve">The motion </w:t>
      </w:r>
      <w:r w:rsidR="00E90753">
        <w:rPr>
          <w:sz w:val="24"/>
        </w:rPr>
        <w:lastRenderedPageBreak/>
        <w:t>apparently failed (to be confirmed by the chair after verifying the voting status of those who voted yes or no).</w:t>
      </w:r>
      <w:r w:rsidR="002E0CD6">
        <w:rPr>
          <w:sz w:val="24"/>
        </w:rPr>
        <w:t xml:space="preserve"> </w:t>
      </w:r>
      <w:r w:rsidR="00753D7B">
        <w:rPr>
          <w:sz w:val="24"/>
        </w:rPr>
        <w:t xml:space="preserve">[Upon verification, the vote was determined to be 7/19/12.] </w:t>
      </w:r>
      <w:r w:rsidR="002E0CD6">
        <w:rPr>
          <w:sz w:val="24"/>
        </w:rPr>
        <w:t xml:space="preserve">This failure means that the other resolutions </w:t>
      </w:r>
      <w:r w:rsidR="00047D25">
        <w:rPr>
          <w:sz w:val="24"/>
        </w:rPr>
        <w:t>Harkins provides are not currently aligned with keeping Annex AD as optional, so he’ll have to revise them. But he requested to walk the group through those resolutions to ensure that the gist is correct.</w:t>
      </w:r>
    </w:p>
    <w:p w14:paraId="01A8A7CC" w14:textId="78837D7D" w:rsidR="00047D25" w:rsidRPr="00047D25" w:rsidRDefault="00047D25" w:rsidP="00047D25">
      <w:pPr>
        <w:pStyle w:val="BodyText"/>
        <w:numPr>
          <w:ilvl w:val="0"/>
          <w:numId w:val="2"/>
        </w:numPr>
        <w:suppressAutoHyphens/>
        <w:spacing w:before="240" w:after="240"/>
        <w:rPr>
          <w:sz w:val="24"/>
        </w:rPr>
      </w:pPr>
      <w:r w:rsidRPr="00047D25">
        <w:rPr>
          <w:b/>
          <w:bCs/>
          <w:sz w:val="24"/>
        </w:rPr>
        <w:t>CIDs 187, 189, 188, 198, 191, 194, 195, 196</w:t>
      </w:r>
    </w:p>
    <w:p w14:paraId="6ADEA846" w14:textId="0CE28482" w:rsidR="00047D25" w:rsidRDefault="00047D25" w:rsidP="00964F76">
      <w:pPr>
        <w:pStyle w:val="BodyText"/>
        <w:suppressAutoHyphens/>
        <w:spacing w:before="240" w:after="240"/>
        <w:rPr>
          <w:sz w:val="24"/>
        </w:rPr>
      </w:pPr>
      <w:r>
        <w:rPr>
          <w:sz w:val="24"/>
        </w:rPr>
        <w:t xml:space="preserve">Harkins went through the remaining CIDs in </w:t>
      </w:r>
      <w:hyperlink r:id="rId23" w:history="1">
        <w:r w:rsidRPr="00047D25">
          <w:rPr>
            <w:rStyle w:val="Hyperlink"/>
            <w:sz w:val="24"/>
          </w:rPr>
          <w:t>11-24/0068r01</w:t>
        </w:r>
      </w:hyperlink>
      <w:r>
        <w:rPr>
          <w:sz w:val="24"/>
        </w:rPr>
        <w:t>.</w:t>
      </w:r>
    </w:p>
    <w:p w14:paraId="1355F56B" w14:textId="471E5874" w:rsidR="008F1AE9" w:rsidRPr="008F1AE9" w:rsidRDefault="008F1AE9" w:rsidP="008F1AE9">
      <w:pPr>
        <w:pStyle w:val="BodyText"/>
        <w:numPr>
          <w:ilvl w:val="0"/>
          <w:numId w:val="2"/>
        </w:numPr>
        <w:suppressAutoHyphens/>
        <w:spacing w:before="240" w:after="240"/>
        <w:rPr>
          <w:b/>
          <w:bCs/>
          <w:sz w:val="24"/>
        </w:rPr>
      </w:pPr>
      <w:r w:rsidRPr="008F1AE9">
        <w:rPr>
          <w:b/>
          <w:bCs/>
          <w:sz w:val="24"/>
        </w:rPr>
        <w:t>Resolution to IRM CIDs on D2.0</w:t>
      </w:r>
    </w:p>
    <w:p w14:paraId="58E8C846" w14:textId="17C28AE7" w:rsidR="008F1AE9" w:rsidRPr="00964F76" w:rsidRDefault="008F1AE9" w:rsidP="008F1AE9">
      <w:pPr>
        <w:pStyle w:val="BodyText"/>
        <w:suppressAutoHyphens/>
        <w:spacing w:before="240" w:after="240"/>
        <w:rPr>
          <w:sz w:val="24"/>
        </w:rPr>
      </w:pPr>
      <w:r>
        <w:rPr>
          <w:sz w:val="24"/>
        </w:rPr>
        <w:t xml:space="preserve">Graham Smith (SRT Wireless) offered proposed resolution to CIDs </w:t>
      </w:r>
      <w:r w:rsidRPr="008F1AE9">
        <w:rPr>
          <w:sz w:val="24"/>
        </w:rPr>
        <w:t>66, 67, 200, 201, 279, 202, 280, 219, 109, 107, 35, 112, 113, 55, 56, 220, 79, 71, 206, 36, 228, 143, 146, 60, 76, 77, 147, 229, 76, 77, 145, 46, 150, 231, 151, 152, 153, 47, 245, 10, 246, 156, 51, 232, 148, 233, 159, 234, 207, 161, 166, 44,</w:t>
      </w:r>
      <w:r w:rsidR="00060AD7">
        <w:rPr>
          <w:sz w:val="24"/>
        </w:rPr>
        <w:t xml:space="preserve"> and</w:t>
      </w:r>
      <w:r w:rsidRPr="008F1AE9">
        <w:rPr>
          <w:sz w:val="24"/>
        </w:rPr>
        <w:t xml:space="preserve"> 237</w:t>
      </w:r>
      <w:r w:rsidR="00060AD7">
        <w:rPr>
          <w:sz w:val="24"/>
        </w:rPr>
        <w:t>,</w:t>
      </w:r>
      <w:r>
        <w:rPr>
          <w:sz w:val="24"/>
        </w:rPr>
        <w:t xml:space="preserve"> as found in </w:t>
      </w:r>
      <w:hyperlink r:id="rId24" w:history="1">
        <w:r w:rsidRPr="008F1AE9">
          <w:rPr>
            <w:rStyle w:val="Hyperlink"/>
            <w:sz w:val="24"/>
          </w:rPr>
          <w:t>11-24/0048r03</w:t>
        </w:r>
      </w:hyperlink>
      <w:r>
        <w:rPr>
          <w:sz w:val="24"/>
        </w:rPr>
        <w:t>.</w:t>
      </w:r>
      <w:r w:rsidR="00E675CE">
        <w:rPr>
          <w:sz w:val="24"/>
        </w:rPr>
        <w:t xml:space="preserve"> CIDs 66 and 67 request changing the term from “IRM” to “IRMA”. The proposed resolution is to reject the comments because the acronym is clearing defined. </w:t>
      </w:r>
      <w:r w:rsidR="00491023">
        <w:rPr>
          <w:sz w:val="24"/>
        </w:rPr>
        <w:t>A straw poll reading, “Do you prefer to resolve CIDs 66 and 67 as Reject, Accept, or Abstain” showed a result of 13/9/9/41 (Reject/Accept/Abstain/No response)</w:t>
      </w:r>
      <w:r w:rsidR="00B057CF">
        <w:rPr>
          <w:sz w:val="24"/>
        </w:rPr>
        <w:t xml:space="preserve">. This indicates the general feeling is to reject the comments. Smith then addressed CIDS 200, 201, and 279, which all deal with the text on page 18, line 16. He proposes accepting CIDs 200 and 201 to clarify the grammar in the sentence, </w:t>
      </w:r>
      <w:r w:rsidR="00F15C06">
        <w:rPr>
          <w:sz w:val="24"/>
        </w:rPr>
        <w:t>although these need small revisions to be correct. Smith</w:t>
      </w:r>
      <w:r w:rsidR="00B057CF">
        <w:rPr>
          <w:sz w:val="24"/>
        </w:rPr>
        <w:t xml:space="preserve"> would </w:t>
      </w:r>
      <w:r w:rsidR="00F15C06">
        <w:rPr>
          <w:sz w:val="24"/>
        </w:rPr>
        <w:t xml:space="preserve">also </w:t>
      </w:r>
      <w:r w:rsidR="00B057CF">
        <w:rPr>
          <w:sz w:val="24"/>
        </w:rPr>
        <w:t xml:space="preserve">use a revised version of the resolution proposed in CID 279, which </w:t>
      </w:r>
      <w:r w:rsidR="00F15C06">
        <w:rPr>
          <w:sz w:val="24"/>
        </w:rPr>
        <w:t>as written introduces a slightly incorrect term “Identifiable Random Medium Access Address”.</w:t>
      </w:r>
      <w:r w:rsidR="00114F95">
        <w:rPr>
          <w:sz w:val="24"/>
        </w:rPr>
        <w:t xml:space="preserve"> </w:t>
      </w:r>
    </w:p>
    <w:p w14:paraId="42F9A80E" w14:textId="4D3808AD" w:rsidR="0015473A" w:rsidRDefault="00C02147" w:rsidP="00C02147">
      <w:pPr>
        <w:pStyle w:val="BodyText"/>
        <w:suppressAutoHyphens/>
        <w:rPr>
          <w:b/>
          <w:bCs/>
          <w:sz w:val="24"/>
        </w:rPr>
      </w:pPr>
      <w:r w:rsidRPr="00E60727">
        <w:rPr>
          <w:b/>
          <w:bCs/>
          <w:sz w:val="24"/>
        </w:rPr>
        <w:t xml:space="preserve">Meeting recessed at </w:t>
      </w:r>
      <w:r w:rsidR="00B8094D">
        <w:rPr>
          <w:b/>
          <w:bCs/>
          <w:sz w:val="24"/>
        </w:rPr>
        <w:t>9</w:t>
      </w:r>
      <w:r w:rsidR="00E93F19">
        <w:rPr>
          <w:b/>
          <w:bCs/>
          <w:sz w:val="24"/>
        </w:rPr>
        <w:t>:</w:t>
      </w:r>
      <w:r w:rsidR="00B8094D">
        <w:rPr>
          <w:b/>
          <w:bCs/>
          <w:sz w:val="24"/>
        </w:rPr>
        <w:t>3</w:t>
      </w:r>
      <w:r w:rsidR="009926AB">
        <w:rPr>
          <w:b/>
          <w:bCs/>
          <w:sz w:val="24"/>
        </w:rPr>
        <w:t>0</w:t>
      </w:r>
      <w:r w:rsidRPr="00E60727">
        <w:rPr>
          <w:b/>
          <w:bCs/>
          <w:sz w:val="24"/>
        </w:rPr>
        <w:t xml:space="preserve"> </w:t>
      </w:r>
      <w:r w:rsidR="00B8094D">
        <w:rPr>
          <w:b/>
          <w:bCs/>
          <w:sz w:val="24"/>
        </w:rPr>
        <w:t>p</w:t>
      </w:r>
      <w:r w:rsidRPr="00E60727">
        <w:rPr>
          <w:b/>
          <w:bCs/>
          <w:sz w:val="24"/>
        </w:rPr>
        <w:t>.m.</w:t>
      </w:r>
    </w:p>
    <w:p w14:paraId="44C690B0" w14:textId="77777777" w:rsidR="009E6F94" w:rsidRDefault="009E6F94">
      <w:pPr>
        <w:suppressAutoHyphens/>
        <w:rPr>
          <w:b/>
          <w:bCs/>
        </w:rPr>
      </w:pPr>
      <w:r>
        <w:rPr>
          <w:b/>
          <w:bCs/>
        </w:rPr>
        <w:br w:type="page"/>
      </w:r>
    </w:p>
    <w:p w14:paraId="5629FD50" w14:textId="59DB011F" w:rsidR="00D63D63" w:rsidRPr="005921D4" w:rsidRDefault="00D63D63" w:rsidP="00D63D63">
      <w:pPr>
        <w:rPr>
          <w:b/>
        </w:rPr>
      </w:pPr>
      <w:r w:rsidRPr="005921D4">
        <w:rPr>
          <w:b/>
        </w:rPr>
        <w:lastRenderedPageBreak/>
        <w:t xml:space="preserve">Meeting </w:t>
      </w:r>
      <w:r>
        <w:rPr>
          <w:b/>
        </w:rPr>
        <w:t>January 1</w:t>
      </w:r>
      <w:r w:rsidR="0098745E">
        <w:rPr>
          <w:b/>
        </w:rPr>
        <w:t>6</w:t>
      </w:r>
      <w:r w:rsidRPr="00751E2F">
        <w:rPr>
          <w:b/>
          <w:vertAlign w:val="superscript"/>
        </w:rPr>
        <w:t>th</w:t>
      </w:r>
      <w:r w:rsidRPr="005921D4">
        <w:rPr>
          <w:b/>
        </w:rPr>
        <w:t>, 202</w:t>
      </w:r>
      <w:r>
        <w:rPr>
          <w:b/>
        </w:rPr>
        <w:t>4,</w:t>
      </w:r>
      <w:r w:rsidRPr="005921D4">
        <w:rPr>
          <w:b/>
        </w:rPr>
        <w:t xml:space="preserve"> </w:t>
      </w:r>
      <w:r>
        <w:rPr>
          <w:b/>
        </w:rPr>
        <w:t>8:00</w:t>
      </w:r>
      <w:r w:rsidRPr="005921D4">
        <w:rPr>
          <w:b/>
        </w:rPr>
        <w:t xml:space="preserve"> </w:t>
      </w:r>
      <w:r>
        <w:rPr>
          <w:b/>
        </w:rPr>
        <w:t>a</w:t>
      </w:r>
      <w:r w:rsidRPr="005921D4">
        <w:rPr>
          <w:b/>
        </w:rPr>
        <w:t xml:space="preserve">.m. to </w:t>
      </w:r>
      <w:r>
        <w:rPr>
          <w:b/>
        </w:rPr>
        <w:t>10</w:t>
      </w:r>
      <w:r w:rsidRPr="005921D4">
        <w:rPr>
          <w:b/>
        </w:rPr>
        <w:t>:</w:t>
      </w:r>
      <w:r>
        <w:rPr>
          <w:b/>
        </w:rPr>
        <w:t>0</w:t>
      </w:r>
      <w:r w:rsidRPr="005921D4">
        <w:rPr>
          <w:b/>
        </w:rPr>
        <w:t xml:space="preserve">0 </w:t>
      </w:r>
      <w:r>
        <w:rPr>
          <w:b/>
        </w:rPr>
        <w:t>a</w:t>
      </w:r>
      <w:r w:rsidRPr="005921D4">
        <w:rPr>
          <w:b/>
        </w:rPr>
        <w:t xml:space="preserve">.m. </w:t>
      </w:r>
      <w:r>
        <w:rPr>
          <w:b/>
        </w:rPr>
        <w:t>EST</w:t>
      </w:r>
    </w:p>
    <w:p w14:paraId="23E7C96B" w14:textId="77777777" w:rsidR="00D63D63" w:rsidRPr="005921D4" w:rsidRDefault="00D63D63" w:rsidP="00D63D63">
      <w:pPr>
        <w:rPr>
          <w:b/>
        </w:rPr>
      </w:pPr>
    </w:p>
    <w:p w14:paraId="0E26E22B" w14:textId="77777777" w:rsidR="00D63D63" w:rsidRPr="005921D4" w:rsidRDefault="00D63D63" w:rsidP="00D63D63">
      <w:pPr>
        <w:rPr>
          <w:b/>
        </w:rPr>
      </w:pPr>
      <w:r w:rsidRPr="005921D4">
        <w:rPr>
          <w:b/>
        </w:rPr>
        <w:t>Chair: Mark Hamilton (Ruckus/CommScope)</w:t>
      </w:r>
    </w:p>
    <w:p w14:paraId="04BF4C5D" w14:textId="77777777" w:rsidR="00D63D63" w:rsidRPr="005921D4" w:rsidRDefault="00D63D63" w:rsidP="00D63D63">
      <w:r w:rsidRPr="005921D4">
        <w:rPr>
          <w:b/>
          <w:bCs/>
        </w:rPr>
        <w:t>Vice Chair: Peter Yee (NSA-CSD/AKAYLA)</w:t>
      </w:r>
    </w:p>
    <w:p w14:paraId="39E13CDD" w14:textId="77777777" w:rsidR="00D63D63" w:rsidRPr="005921D4" w:rsidRDefault="00D63D63" w:rsidP="00D63D63">
      <w:r w:rsidRPr="005921D4">
        <w:rPr>
          <w:b/>
          <w:bCs/>
        </w:rPr>
        <w:t>Vice Chair: Stephen Orr (Cisco)</w:t>
      </w:r>
    </w:p>
    <w:p w14:paraId="10E8C327" w14:textId="77777777" w:rsidR="00D63D63" w:rsidRPr="005921D4" w:rsidRDefault="00D63D63" w:rsidP="00D63D63">
      <w:pPr>
        <w:rPr>
          <w:b/>
        </w:rPr>
      </w:pPr>
      <w:r w:rsidRPr="005921D4">
        <w:rPr>
          <w:b/>
        </w:rPr>
        <w:t xml:space="preserve">Secretary: </w:t>
      </w:r>
      <w:r w:rsidRPr="005921D4">
        <w:rPr>
          <w:b/>
          <w:bCs/>
        </w:rPr>
        <w:t>Peter Yee</w:t>
      </w:r>
    </w:p>
    <w:p w14:paraId="4C9372FA" w14:textId="77777777" w:rsidR="00D63D63" w:rsidRPr="005921D4" w:rsidRDefault="00D63D63" w:rsidP="00D63D63">
      <w:r w:rsidRPr="005921D4">
        <w:rPr>
          <w:b/>
        </w:rPr>
        <w:t>Editor: Carol Ansley (Cox</w:t>
      </w:r>
      <w:r>
        <w:rPr>
          <w:b/>
        </w:rPr>
        <w:t xml:space="preserve"> Communications</w:t>
      </w:r>
      <w:r w:rsidRPr="005921D4">
        <w:rPr>
          <w:b/>
        </w:rPr>
        <w:t>)</w:t>
      </w:r>
    </w:p>
    <w:p w14:paraId="4FAEC96B" w14:textId="77777777" w:rsidR="00D63D63" w:rsidRPr="005921D4" w:rsidRDefault="00D63D63" w:rsidP="00D63D63">
      <w:pPr>
        <w:rPr>
          <w:b/>
          <w:bCs/>
        </w:rPr>
      </w:pPr>
    </w:p>
    <w:p w14:paraId="7F71FD96" w14:textId="38D05A2C" w:rsidR="00D63D63" w:rsidRPr="005921D4" w:rsidRDefault="00D63D63" w:rsidP="00D63D63">
      <w:r w:rsidRPr="005921D4">
        <w:rPr>
          <w:b/>
          <w:bCs/>
        </w:rPr>
        <w:t xml:space="preserve">The </w:t>
      </w:r>
      <w:r>
        <w:rPr>
          <w:b/>
          <w:bCs/>
        </w:rPr>
        <w:t>mixed-mode meeting</w:t>
      </w:r>
      <w:r w:rsidRPr="005921D4">
        <w:rPr>
          <w:b/>
          <w:bCs/>
        </w:rPr>
        <w:t xml:space="preserve"> was called to order by </w:t>
      </w:r>
      <w:r>
        <w:rPr>
          <w:b/>
          <w:bCs/>
        </w:rPr>
        <w:t xml:space="preserve">the Chair </w:t>
      </w:r>
      <w:r w:rsidRPr="005921D4">
        <w:rPr>
          <w:b/>
          <w:bCs/>
        </w:rPr>
        <w:t xml:space="preserve">at </w:t>
      </w:r>
      <w:r w:rsidR="00A32195">
        <w:rPr>
          <w:b/>
          <w:bCs/>
        </w:rPr>
        <w:t>8</w:t>
      </w:r>
      <w:r w:rsidRPr="005921D4">
        <w:rPr>
          <w:b/>
          <w:bCs/>
        </w:rPr>
        <w:t>:</w:t>
      </w:r>
      <w:r w:rsidR="00A32195">
        <w:rPr>
          <w:b/>
          <w:bCs/>
        </w:rPr>
        <w:t>03</w:t>
      </w:r>
      <w:r w:rsidRPr="005921D4">
        <w:rPr>
          <w:b/>
          <w:bCs/>
        </w:rPr>
        <w:t xml:space="preserve"> </w:t>
      </w:r>
      <w:r w:rsidR="00A32195">
        <w:rPr>
          <w:b/>
          <w:bCs/>
        </w:rPr>
        <w:t>a</w:t>
      </w:r>
      <w:r w:rsidRPr="005921D4">
        <w:rPr>
          <w:b/>
          <w:bCs/>
        </w:rPr>
        <w:t xml:space="preserve">.m. </w:t>
      </w:r>
      <w:r>
        <w:rPr>
          <w:b/>
          <w:bCs/>
        </w:rPr>
        <w:t>EST</w:t>
      </w:r>
      <w:r w:rsidRPr="005921D4">
        <w:rPr>
          <w:b/>
          <w:bCs/>
        </w:rPr>
        <w:t>.</w:t>
      </w:r>
    </w:p>
    <w:p w14:paraId="531A5D06" w14:textId="77777777" w:rsidR="00D63D63" w:rsidRPr="005921D4" w:rsidRDefault="00D63D63" w:rsidP="00D63D63">
      <w:pPr>
        <w:rPr>
          <w:bCs/>
        </w:rPr>
      </w:pPr>
    </w:p>
    <w:p w14:paraId="356FA0D9" w14:textId="6E929D30" w:rsidR="00D63D63" w:rsidRPr="00E60727" w:rsidRDefault="00D63D63" w:rsidP="00D63D63">
      <w:r w:rsidRPr="00E60727">
        <w:t xml:space="preserve">Agenda slide deck </w:t>
      </w:r>
      <w:hyperlink r:id="rId25" w:history="1">
        <w:r w:rsidR="00A32195">
          <w:rPr>
            <w:rStyle w:val="Hyperlink"/>
          </w:rPr>
          <w:t>11-23/2183r03</w:t>
        </w:r>
      </w:hyperlink>
    </w:p>
    <w:p w14:paraId="167A6D5E" w14:textId="77777777" w:rsidR="00D63D63" w:rsidRPr="00E60727" w:rsidRDefault="00D63D63" w:rsidP="00D63D63">
      <w:pPr>
        <w:pStyle w:val="ListParagraph"/>
        <w:numPr>
          <w:ilvl w:val="0"/>
          <w:numId w:val="117"/>
        </w:numPr>
        <w:suppressAutoHyphens/>
        <w:spacing w:before="240" w:after="240"/>
        <w:rPr>
          <w:b/>
          <w:bCs/>
        </w:rPr>
      </w:pPr>
      <w:r w:rsidRPr="00E60727">
        <w:rPr>
          <w:b/>
          <w:bCs/>
        </w:rPr>
        <w:t>Policies and procedures were presented by Chair Mark Hamilton. (Slides 4 to 15)</w:t>
      </w:r>
    </w:p>
    <w:p w14:paraId="71C25C07" w14:textId="77777777" w:rsidR="00D63D63" w:rsidRPr="00E60727" w:rsidRDefault="00D63D63" w:rsidP="00D63D63">
      <w:pPr>
        <w:spacing w:after="120"/>
        <w:rPr>
          <w:bCs/>
        </w:rPr>
      </w:pPr>
      <w:r w:rsidRPr="00E60727">
        <w:rPr>
          <w:bCs/>
        </w:rPr>
        <w:t>There were no Patent declarations.</w:t>
      </w:r>
    </w:p>
    <w:p w14:paraId="4851712D" w14:textId="77777777" w:rsidR="00D63D63" w:rsidRPr="00E60727" w:rsidRDefault="00D63D63" w:rsidP="00D63D63">
      <w:pPr>
        <w:spacing w:after="120"/>
        <w:rPr>
          <w:bCs/>
        </w:rPr>
      </w:pPr>
      <w:r w:rsidRPr="00E60727">
        <w:rPr>
          <w:bCs/>
        </w:rPr>
        <w:t>Copyright policy slides were presented (Slides 11 and 12)</w:t>
      </w:r>
    </w:p>
    <w:p w14:paraId="776FB61E" w14:textId="77777777" w:rsidR="00D63D63" w:rsidRPr="00E60727" w:rsidRDefault="00D63D63" w:rsidP="00D63D63">
      <w:pPr>
        <w:pStyle w:val="BodyText"/>
        <w:numPr>
          <w:ilvl w:val="0"/>
          <w:numId w:val="117"/>
        </w:numPr>
        <w:suppressAutoHyphens/>
        <w:spacing w:before="240" w:after="240"/>
        <w:rPr>
          <w:b/>
          <w:bCs/>
          <w:sz w:val="24"/>
        </w:rPr>
      </w:pPr>
      <w:r w:rsidRPr="00E60727">
        <w:rPr>
          <w:b/>
          <w:bCs/>
          <w:sz w:val="24"/>
        </w:rPr>
        <w:t>Agenda:</w:t>
      </w:r>
    </w:p>
    <w:p w14:paraId="0F1DBDA1" w14:textId="77777777" w:rsidR="00D63D63" w:rsidRPr="00D63D63" w:rsidRDefault="00D63D63" w:rsidP="00D63D63">
      <w:pPr>
        <w:pStyle w:val="BodyText"/>
        <w:numPr>
          <w:ilvl w:val="0"/>
          <w:numId w:val="113"/>
        </w:numPr>
        <w:suppressAutoHyphens/>
        <w:rPr>
          <w:b/>
          <w:bCs/>
          <w:sz w:val="24"/>
        </w:rPr>
      </w:pPr>
      <w:r w:rsidRPr="00D63D63">
        <w:rPr>
          <w:b/>
          <w:bCs/>
          <w:sz w:val="24"/>
        </w:rPr>
        <w:t>Attendance, noises/recording, meeting protocol</w:t>
      </w:r>
    </w:p>
    <w:p w14:paraId="03008237" w14:textId="77777777" w:rsidR="00D63D63" w:rsidRPr="00D63D63" w:rsidRDefault="00D63D63" w:rsidP="00D63D63">
      <w:pPr>
        <w:pStyle w:val="BodyText"/>
        <w:numPr>
          <w:ilvl w:val="0"/>
          <w:numId w:val="113"/>
        </w:numPr>
        <w:suppressAutoHyphens/>
        <w:rPr>
          <w:b/>
          <w:bCs/>
          <w:sz w:val="24"/>
        </w:rPr>
      </w:pPr>
      <w:r w:rsidRPr="00D63D63">
        <w:rPr>
          <w:b/>
          <w:bCs/>
          <w:sz w:val="24"/>
        </w:rPr>
        <w:t xml:space="preserve">Policies, duty to inform, participation </w:t>
      </w:r>
      <w:proofErr w:type="gramStart"/>
      <w:r w:rsidRPr="00D63D63">
        <w:rPr>
          <w:b/>
          <w:bCs/>
          <w:sz w:val="24"/>
        </w:rPr>
        <w:t>rules</w:t>
      </w:r>
      <w:proofErr w:type="gramEnd"/>
    </w:p>
    <w:p w14:paraId="45901859" w14:textId="77777777" w:rsidR="00D63D63" w:rsidRPr="00D63D63" w:rsidRDefault="00D63D63" w:rsidP="00D63D63">
      <w:pPr>
        <w:pStyle w:val="BodyText"/>
        <w:numPr>
          <w:ilvl w:val="0"/>
          <w:numId w:val="113"/>
        </w:numPr>
        <w:suppressAutoHyphens/>
        <w:rPr>
          <w:b/>
          <w:bCs/>
          <w:sz w:val="24"/>
        </w:rPr>
      </w:pPr>
      <w:r w:rsidRPr="00D63D63">
        <w:rPr>
          <w:b/>
          <w:bCs/>
          <w:sz w:val="24"/>
        </w:rPr>
        <w:t>Organization topics:</w:t>
      </w:r>
    </w:p>
    <w:p w14:paraId="4402FA28" w14:textId="611F5A2E" w:rsidR="00D63D63" w:rsidRPr="00D63D63" w:rsidRDefault="00D63D63" w:rsidP="00D63D63">
      <w:pPr>
        <w:pStyle w:val="BodyText"/>
        <w:numPr>
          <w:ilvl w:val="1"/>
          <w:numId w:val="113"/>
        </w:numPr>
        <w:suppressAutoHyphens/>
        <w:rPr>
          <w:sz w:val="24"/>
        </w:rPr>
      </w:pPr>
      <w:r w:rsidRPr="00D63D63">
        <w:rPr>
          <w:sz w:val="24"/>
        </w:rPr>
        <w:t>January Plenary meetings (6): Monday, 19:30-21:30; Tuesday, 8:00-10:00; Tuesday, 13:30-15:30; Wednesday, 10:30-12:30; Thursday 8:00-10:00; Thursday 13:30-15:30</w:t>
      </w:r>
    </w:p>
    <w:p w14:paraId="4143A99F" w14:textId="77777777" w:rsidR="00D63D63" w:rsidRPr="00D63D63" w:rsidRDefault="00D63D63" w:rsidP="00D63D63">
      <w:pPr>
        <w:pStyle w:val="BodyText"/>
        <w:numPr>
          <w:ilvl w:val="1"/>
          <w:numId w:val="113"/>
        </w:numPr>
        <w:suppressAutoHyphens/>
        <w:rPr>
          <w:sz w:val="24"/>
        </w:rPr>
      </w:pPr>
      <w:r w:rsidRPr="00D63D63">
        <w:rPr>
          <w:sz w:val="24"/>
        </w:rPr>
        <w:t>Timeline reminder (slide 18)</w:t>
      </w:r>
    </w:p>
    <w:p w14:paraId="5BCF117A" w14:textId="77777777" w:rsidR="00D63D63" w:rsidRPr="00D63D63" w:rsidRDefault="00D63D63" w:rsidP="00D63D63">
      <w:pPr>
        <w:pStyle w:val="BodyText"/>
        <w:numPr>
          <w:ilvl w:val="1"/>
          <w:numId w:val="113"/>
        </w:numPr>
        <w:suppressAutoHyphens/>
        <w:rPr>
          <w:sz w:val="24"/>
        </w:rPr>
      </w:pPr>
      <w:r w:rsidRPr="00D63D63">
        <w:rPr>
          <w:sz w:val="24"/>
        </w:rPr>
        <w:t xml:space="preserve">Motions record: </w:t>
      </w:r>
      <w:hyperlink r:id="rId26" w:history="1">
        <w:r w:rsidRPr="00D63D63">
          <w:rPr>
            <w:rStyle w:val="Hyperlink"/>
            <w:rFonts w:eastAsiaTheme="minorEastAsia"/>
            <w:sz w:val="24"/>
          </w:rPr>
          <w:t>11-22/0651r33</w:t>
        </w:r>
      </w:hyperlink>
      <w:r w:rsidRPr="00D63D63">
        <w:rPr>
          <w:color w:val="4472C4" w:themeColor="accent1"/>
          <w:sz w:val="24"/>
        </w:rPr>
        <w:t xml:space="preserve"> </w:t>
      </w:r>
    </w:p>
    <w:p w14:paraId="31DE518F" w14:textId="3A3C53EF" w:rsidR="00D63D63" w:rsidRPr="00D63D63" w:rsidRDefault="00D63D63" w:rsidP="00D63D63">
      <w:pPr>
        <w:pStyle w:val="BodyText"/>
        <w:numPr>
          <w:ilvl w:val="0"/>
          <w:numId w:val="113"/>
        </w:numPr>
        <w:suppressAutoHyphens/>
        <w:rPr>
          <w:b/>
          <w:bCs/>
          <w:sz w:val="24"/>
        </w:rPr>
      </w:pPr>
      <w:r w:rsidRPr="00D63D63">
        <w:rPr>
          <w:b/>
          <w:bCs/>
          <w:sz w:val="24"/>
        </w:rPr>
        <w:t>Comment Resolution</w:t>
      </w:r>
    </w:p>
    <w:p w14:paraId="601A3559" w14:textId="77777777" w:rsidR="00060AD7" w:rsidRPr="00060AD7" w:rsidRDefault="00060AD7" w:rsidP="00060AD7">
      <w:pPr>
        <w:pStyle w:val="BodyText"/>
        <w:numPr>
          <w:ilvl w:val="1"/>
          <w:numId w:val="113"/>
        </w:numPr>
        <w:suppressAutoHyphens/>
        <w:rPr>
          <w:sz w:val="24"/>
        </w:rPr>
      </w:pPr>
      <w:r w:rsidRPr="00060AD7">
        <w:rPr>
          <w:sz w:val="24"/>
        </w:rPr>
        <w:t xml:space="preserve">Comment resolution document: </w:t>
      </w:r>
      <w:hyperlink r:id="rId27" w:history="1">
        <w:r w:rsidRPr="00060AD7">
          <w:rPr>
            <w:rStyle w:val="Hyperlink"/>
            <w:sz w:val="24"/>
          </w:rPr>
          <w:t>11-24/0040r6</w:t>
        </w:r>
      </w:hyperlink>
      <w:r w:rsidRPr="00060AD7">
        <w:rPr>
          <w:sz w:val="24"/>
        </w:rPr>
        <w:t xml:space="preserve"> </w:t>
      </w:r>
    </w:p>
    <w:p w14:paraId="687D8BD8" w14:textId="77777777" w:rsidR="00060AD7" w:rsidRPr="00060AD7" w:rsidRDefault="00060AD7" w:rsidP="00060AD7">
      <w:pPr>
        <w:pStyle w:val="BodyText"/>
        <w:numPr>
          <w:ilvl w:val="1"/>
          <w:numId w:val="113"/>
        </w:numPr>
        <w:suppressAutoHyphens/>
        <w:rPr>
          <w:sz w:val="24"/>
        </w:rPr>
      </w:pPr>
      <w:r w:rsidRPr="00060AD7">
        <w:rPr>
          <w:sz w:val="24"/>
        </w:rPr>
        <w:t>Comment resolution queue (slide 19)</w:t>
      </w:r>
    </w:p>
    <w:p w14:paraId="336AC89E" w14:textId="77777777" w:rsidR="00060AD7" w:rsidRPr="00060AD7" w:rsidRDefault="00060AD7" w:rsidP="00060AD7">
      <w:pPr>
        <w:pStyle w:val="BodyText"/>
        <w:numPr>
          <w:ilvl w:val="2"/>
          <w:numId w:val="113"/>
        </w:numPr>
        <w:suppressAutoHyphens/>
        <w:rPr>
          <w:sz w:val="24"/>
        </w:rPr>
      </w:pPr>
      <w:r w:rsidRPr="00060AD7">
        <w:rPr>
          <w:sz w:val="24"/>
        </w:rPr>
        <w:t xml:space="preserve">CIDs 243, 239, 242: </w:t>
      </w:r>
      <w:hyperlink r:id="rId28" w:history="1">
        <w:r w:rsidRPr="00060AD7">
          <w:rPr>
            <w:rStyle w:val="Hyperlink"/>
            <w:sz w:val="24"/>
          </w:rPr>
          <w:t>11-24/0068r1</w:t>
        </w:r>
      </w:hyperlink>
      <w:r w:rsidRPr="00060AD7">
        <w:rPr>
          <w:sz w:val="24"/>
        </w:rPr>
        <w:t xml:space="preserve"> (Harkins) – revisit and disposition (failed motion)</w:t>
      </w:r>
    </w:p>
    <w:p w14:paraId="229F2580" w14:textId="77777777" w:rsidR="00060AD7" w:rsidRPr="00060AD7" w:rsidRDefault="00060AD7" w:rsidP="00060AD7">
      <w:pPr>
        <w:pStyle w:val="BodyText"/>
        <w:numPr>
          <w:ilvl w:val="2"/>
          <w:numId w:val="113"/>
        </w:numPr>
        <w:suppressAutoHyphens/>
        <w:rPr>
          <w:sz w:val="24"/>
        </w:rPr>
      </w:pPr>
      <w:r w:rsidRPr="00060AD7">
        <w:rPr>
          <w:sz w:val="24"/>
        </w:rPr>
        <w:t xml:space="preserve">CIDs 187, 189, 188, 198, 191, 194, 195, 196: </w:t>
      </w:r>
      <w:hyperlink r:id="rId29" w:history="1">
        <w:r w:rsidRPr="00060AD7">
          <w:rPr>
            <w:rStyle w:val="Hyperlink"/>
            <w:sz w:val="24"/>
          </w:rPr>
          <w:t>11-24/0068r1</w:t>
        </w:r>
      </w:hyperlink>
      <w:r w:rsidRPr="00060AD7">
        <w:rPr>
          <w:sz w:val="24"/>
        </w:rPr>
        <w:t>(Harkins) – review updated version after editing</w:t>
      </w:r>
    </w:p>
    <w:p w14:paraId="4E6E59A5" w14:textId="77777777" w:rsidR="00060AD7" w:rsidRPr="00060AD7" w:rsidRDefault="00060AD7" w:rsidP="00060AD7">
      <w:pPr>
        <w:pStyle w:val="BodyText"/>
        <w:numPr>
          <w:ilvl w:val="2"/>
          <w:numId w:val="113"/>
        </w:numPr>
        <w:suppressAutoHyphens/>
        <w:rPr>
          <w:sz w:val="24"/>
        </w:rPr>
      </w:pPr>
      <w:r w:rsidRPr="00060AD7">
        <w:rPr>
          <w:sz w:val="24"/>
        </w:rPr>
        <w:t xml:space="preserve">CIDs 210, 256, 211, 208, 209, 235, 164, and 165: </w:t>
      </w:r>
      <w:hyperlink r:id="rId30" w:history="1">
        <w:r w:rsidRPr="00060AD7">
          <w:rPr>
            <w:rStyle w:val="Hyperlink"/>
            <w:sz w:val="24"/>
          </w:rPr>
          <w:t>11-24/0044r3</w:t>
        </w:r>
      </w:hyperlink>
      <w:r w:rsidRPr="00060AD7">
        <w:rPr>
          <w:sz w:val="24"/>
        </w:rPr>
        <w:t xml:space="preserve"> (Huang)</w:t>
      </w:r>
    </w:p>
    <w:p w14:paraId="7A71E6FB" w14:textId="77777777" w:rsidR="00060AD7" w:rsidRPr="00060AD7" w:rsidRDefault="00060AD7" w:rsidP="00060AD7">
      <w:pPr>
        <w:pStyle w:val="BodyText"/>
        <w:numPr>
          <w:ilvl w:val="3"/>
          <w:numId w:val="113"/>
        </w:numPr>
        <w:suppressAutoHyphens/>
        <w:rPr>
          <w:sz w:val="24"/>
        </w:rPr>
      </w:pPr>
      <w:r w:rsidRPr="00060AD7">
        <w:rPr>
          <w:sz w:val="24"/>
        </w:rPr>
        <w:t xml:space="preserve">Alternative for CIDs 208, 208: </w:t>
      </w:r>
      <w:hyperlink r:id="rId31" w:history="1">
        <w:r w:rsidRPr="00060AD7">
          <w:rPr>
            <w:rStyle w:val="Hyperlink"/>
            <w:sz w:val="24"/>
          </w:rPr>
          <w:t>11-24/0118r1</w:t>
        </w:r>
      </w:hyperlink>
      <w:r w:rsidRPr="00060AD7">
        <w:rPr>
          <w:sz w:val="24"/>
        </w:rPr>
        <w:t xml:space="preserve">  (Yang)</w:t>
      </w:r>
    </w:p>
    <w:p w14:paraId="7EB7156E" w14:textId="77777777" w:rsidR="00060AD7" w:rsidRPr="00060AD7" w:rsidRDefault="00060AD7" w:rsidP="00060AD7">
      <w:pPr>
        <w:pStyle w:val="BodyText"/>
        <w:numPr>
          <w:ilvl w:val="2"/>
          <w:numId w:val="113"/>
        </w:numPr>
        <w:suppressAutoHyphens/>
        <w:rPr>
          <w:sz w:val="24"/>
        </w:rPr>
      </w:pPr>
      <w:r w:rsidRPr="00060AD7">
        <w:rPr>
          <w:sz w:val="24"/>
        </w:rPr>
        <w:t xml:space="preserve">CIDs 74, 65: </w:t>
      </w:r>
      <w:hyperlink r:id="rId32" w:history="1">
        <w:r w:rsidRPr="00060AD7">
          <w:rPr>
            <w:rStyle w:val="Hyperlink"/>
            <w:sz w:val="24"/>
          </w:rPr>
          <w:t>11-24/0059r0</w:t>
        </w:r>
      </w:hyperlink>
      <w:r w:rsidRPr="00060AD7">
        <w:rPr>
          <w:sz w:val="24"/>
        </w:rPr>
        <w:t xml:space="preserve"> (Yang)</w:t>
      </w:r>
    </w:p>
    <w:p w14:paraId="50BE0C87" w14:textId="77777777" w:rsidR="00060AD7" w:rsidRPr="00060AD7" w:rsidRDefault="00060AD7" w:rsidP="00060AD7">
      <w:pPr>
        <w:pStyle w:val="BodyText"/>
        <w:numPr>
          <w:ilvl w:val="2"/>
          <w:numId w:val="113"/>
        </w:numPr>
        <w:suppressAutoHyphens/>
        <w:rPr>
          <w:sz w:val="24"/>
        </w:rPr>
      </w:pPr>
      <w:r w:rsidRPr="00060AD7">
        <w:rPr>
          <w:sz w:val="24"/>
        </w:rPr>
        <w:t xml:space="preserve">CIDs 92, 4, 100, 24, 203, 217, 18, 97, 249, 101, 103, 105, 110: </w:t>
      </w:r>
      <w:hyperlink r:id="rId33" w:history="1">
        <w:r w:rsidRPr="00060AD7">
          <w:rPr>
            <w:rStyle w:val="Hyperlink"/>
            <w:sz w:val="24"/>
          </w:rPr>
          <w:t>11-24/0053r0</w:t>
        </w:r>
      </w:hyperlink>
      <w:r w:rsidRPr="00060AD7">
        <w:rPr>
          <w:sz w:val="24"/>
        </w:rPr>
        <w:t xml:space="preserve"> (Yang)</w:t>
      </w:r>
    </w:p>
    <w:p w14:paraId="25F382B8" w14:textId="77777777" w:rsidR="00060AD7" w:rsidRPr="00060AD7" w:rsidRDefault="00060AD7" w:rsidP="00060AD7">
      <w:pPr>
        <w:pStyle w:val="BodyText"/>
        <w:numPr>
          <w:ilvl w:val="2"/>
          <w:numId w:val="113"/>
        </w:numPr>
        <w:suppressAutoHyphens/>
        <w:rPr>
          <w:sz w:val="24"/>
        </w:rPr>
      </w:pPr>
      <w:r w:rsidRPr="00060AD7">
        <w:rPr>
          <w:sz w:val="24"/>
        </w:rPr>
        <w:t xml:space="preserve">CIDs 282, 72, 121, 123, 238, 124, 73, 37, 240, 126, 40, 128, 129, 226, 50, 41, 130, 132, 42, 59, 227, 255, 142, 140, 169, 177, 134: </w:t>
      </w:r>
      <w:hyperlink r:id="rId34" w:history="1">
        <w:r w:rsidRPr="00060AD7">
          <w:rPr>
            <w:rStyle w:val="Hyperlink"/>
            <w:sz w:val="24"/>
          </w:rPr>
          <w:t>11-24/0049r0</w:t>
        </w:r>
      </w:hyperlink>
      <w:r w:rsidRPr="00060AD7">
        <w:rPr>
          <w:sz w:val="24"/>
        </w:rPr>
        <w:t xml:space="preserve"> (Yang)</w:t>
      </w:r>
    </w:p>
    <w:p w14:paraId="09EA80FF" w14:textId="77777777" w:rsidR="00060AD7" w:rsidRPr="00060AD7" w:rsidRDefault="00060AD7" w:rsidP="00060AD7">
      <w:pPr>
        <w:pStyle w:val="BodyText"/>
        <w:numPr>
          <w:ilvl w:val="2"/>
          <w:numId w:val="113"/>
        </w:numPr>
        <w:suppressAutoHyphens/>
        <w:rPr>
          <w:sz w:val="24"/>
        </w:rPr>
      </w:pPr>
      <w:r w:rsidRPr="00060AD7">
        <w:rPr>
          <w:sz w:val="24"/>
          <w:lang w:val="pt-BR"/>
        </w:rPr>
        <w:t xml:space="preserve">Continue </w:t>
      </w:r>
      <w:hyperlink r:id="rId35" w:history="1">
        <w:r w:rsidRPr="00060AD7">
          <w:rPr>
            <w:rStyle w:val="Hyperlink"/>
            <w:sz w:val="24"/>
          </w:rPr>
          <w:t>11-24/0048r4</w:t>
        </w:r>
      </w:hyperlink>
      <w:r w:rsidRPr="00060AD7">
        <w:rPr>
          <w:sz w:val="24"/>
          <w:lang w:val="pt-BR"/>
        </w:rPr>
        <w:t xml:space="preserve"> (Smith): </w:t>
      </w:r>
      <w:proofErr w:type="spellStart"/>
      <w:r w:rsidRPr="00060AD7">
        <w:rPr>
          <w:sz w:val="24"/>
          <w:lang w:val="pt-BR"/>
        </w:rPr>
        <w:t>CIDs</w:t>
      </w:r>
      <w:proofErr w:type="spellEnd"/>
      <w:r w:rsidRPr="00060AD7">
        <w:rPr>
          <w:sz w:val="24"/>
          <w:lang w:val="pt-BR"/>
        </w:rPr>
        <w:t xml:space="preserve"> 202, 280, 219, 109, 107, 35, 112, 113, 55, 56, 220, 79, 71, 206, 36, 145, 228, 143, 146, 60, 76, 77, 147, 229, 46, 150, 231, </w:t>
      </w:r>
      <w:r w:rsidRPr="00060AD7">
        <w:rPr>
          <w:sz w:val="24"/>
          <w:lang w:val="pt-BR"/>
        </w:rPr>
        <w:lastRenderedPageBreak/>
        <w:t>151, 152, 153, 47, 245, 10, 245, 246, 156, 51, 232, 148, 233, 159, 234, 207, 161, 166, 44, 237</w:t>
      </w:r>
    </w:p>
    <w:p w14:paraId="00B2726D" w14:textId="16440048" w:rsidR="00D63D63" w:rsidRPr="00D63D63" w:rsidRDefault="00A32195" w:rsidP="00A32195">
      <w:pPr>
        <w:pStyle w:val="BodyText"/>
        <w:suppressAutoHyphens/>
        <w:ind w:firstLine="360"/>
        <w:rPr>
          <w:sz w:val="24"/>
        </w:rPr>
      </w:pPr>
      <w:r>
        <w:rPr>
          <w:sz w:val="24"/>
        </w:rPr>
        <w:t>The amended agenda was approved unanimous consent.</w:t>
      </w:r>
    </w:p>
    <w:p w14:paraId="33629E42" w14:textId="45D0F6CC" w:rsidR="00A32195" w:rsidRDefault="00A32195" w:rsidP="00A32195">
      <w:pPr>
        <w:pStyle w:val="BodyText"/>
        <w:keepNext/>
        <w:numPr>
          <w:ilvl w:val="0"/>
          <w:numId w:val="117"/>
        </w:numPr>
        <w:suppressAutoHyphens/>
        <w:spacing w:before="240" w:after="240"/>
        <w:rPr>
          <w:b/>
          <w:bCs/>
          <w:sz w:val="24"/>
        </w:rPr>
      </w:pPr>
      <w:r>
        <w:rPr>
          <w:b/>
          <w:bCs/>
          <w:sz w:val="24"/>
        </w:rPr>
        <w:t>Timeline reminder</w:t>
      </w:r>
    </w:p>
    <w:p w14:paraId="0E6B2B3A" w14:textId="7ABE20A1" w:rsidR="00A32195" w:rsidRPr="00A32195" w:rsidRDefault="00A32195" w:rsidP="00A32195">
      <w:pPr>
        <w:pStyle w:val="BodyText"/>
        <w:keepNext/>
        <w:suppressAutoHyphens/>
        <w:spacing w:before="240" w:after="240"/>
        <w:rPr>
          <w:sz w:val="24"/>
        </w:rPr>
      </w:pPr>
      <w:r>
        <w:rPr>
          <w:sz w:val="24"/>
        </w:rPr>
        <w:t xml:space="preserve">We want to get to a recirculation ballot coming out of this meeting, so everyone </w:t>
      </w:r>
      <w:r w:rsidR="00060AD7">
        <w:rPr>
          <w:sz w:val="24"/>
        </w:rPr>
        <w:t>was reminded</w:t>
      </w:r>
      <w:r>
        <w:rPr>
          <w:sz w:val="24"/>
        </w:rPr>
        <w:t xml:space="preserve"> to be concise and to speak quickly.</w:t>
      </w:r>
    </w:p>
    <w:p w14:paraId="65301E9E" w14:textId="360A03F7" w:rsidR="00A32195" w:rsidRDefault="00A32195" w:rsidP="00A32195">
      <w:pPr>
        <w:pStyle w:val="BodyText"/>
        <w:keepNext/>
        <w:numPr>
          <w:ilvl w:val="0"/>
          <w:numId w:val="117"/>
        </w:numPr>
        <w:suppressAutoHyphens/>
        <w:spacing w:before="240" w:after="240"/>
        <w:rPr>
          <w:b/>
          <w:bCs/>
          <w:sz w:val="24"/>
        </w:rPr>
      </w:pPr>
      <w:r>
        <w:rPr>
          <w:b/>
          <w:bCs/>
          <w:sz w:val="24"/>
        </w:rPr>
        <w:t>Comment resolution for KEK from PASN</w:t>
      </w:r>
    </w:p>
    <w:p w14:paraId="5BE335D4" w14:textId="50231382" w:rsidR="00A32195" w:rsidRDefault="00A32195" w:rsidP="00A32195">
      <w:pPr>
        <w:pStyle w:val="BodyText"/>
        <w:keepNext/>
        <w:suppressAutoHyphens/>
        <w:spacing w:before="240" w:after="240"/>
        <w:rPr>
          <w:sz w:val="24"/>
        </w:rPr>
      </w:pPr>
      <w:r w:rsidRPr="00A32195">
        <w:rPr>
          <w:sz w:val="24"/>
        </w:rPr>
        <w:t>Po-Kai Huang (Intel)</w:t>
      </w:r>
      <w:r>
        <w:rPr>
          <w:sz w:val="24"/>
        </w:rPr>
        <w:t xml:space="preserve"> offered </w:t>
      </w:r>
      <w:hyperlink r:id="rId36" w:history="1">
        <w:r w:rsidRPr="00A32195">
          <w:rPr>
            <w:rStyle w:val="Hyperlink"/>
            <w:sz w:val="24"/>
          </w:rPr>
          <w:t>11-24/0044r</w:t>
        </w:r>
        <w:r>
          <w:rPr>
            <w:rStyle w:val="Hyperlink"/>
            <w:sz w:val="24"/>
          </w:rPr>
          <w:t>0</w:t>
        </w:r>
        <w:r w:rsidRPr="00A32195">
          <w:rPr>
            <w:rStyle w:val="Hyperlink"/>
            <w:sz w:val="24"/>
          </w:rPr>
          <w:t>3</w:t>
        </w:r>
      </w:hyperlink>
      <w:r w:rsidRPr="00A32195">
        <w:rPr>
          <w:sz w:val="24"/>
        </w:rPr>
        <w:t xml:space="preserve"> </w:t>
      </w:r>
      <w:r>
        <w:rPr>
          <w:sz w:val="24"/>
        </w:rPr>
        <w:t>to resolve CIDs 210, 256, 211, 208, 209, 235, 164, and 165. This is a revision of a previous presentation, incorporating suggestions from the teleconference. Huang walked through the differences from the previous airing of these resolutions.</w:t>
      </w:r>
      <w:r w:rsidR="00753D7B">
        <w:rPr>
          <w:sz w:val="24"/>
        </w:rPr>
        <w:t xml:space="preserve"> The proposed resolution for CID 210 appears uncontentious. CID 208 seems to ensure the length of the PTK is correct, as otherwise the 4-way handshake will fail. This is done by using a dot11KEKPASNActivated </w:t>
      </w:r>
      <w:r w:rsidR="0017122C">
        <w:rPr>
          <w:sz w:val="24"/>
        </w:rPr>
        <w:t>MIB variable</w:t>
      </w:r>
      <w:r w:rsidR="00753D7B">
        <w:rPr>
          <w:sz w:val="24"/>
        </w:rPr>
        <w:t xml:space="preserve"> in the logic flow.</w:t>
      </w:r>
      <w:r w:rsidR="0054294F">
        <w:rPr>
          <w:sz w:val="24"/>
        </w:rPr>
        <w:t xml:space="preserve"> Not everyone is on</w:t>
      </w:r>
      <w:r w:rsidR="001D4E92">
        <w:rPr>
          <w:sz w:val="24"/>
        </w:rPr>
        <w:t xml:space="preserve"> </w:t>
      </w:r>
      <w:r w:rsidR="0054294F">
        <w:rPr>
          <w:sz w:val="24"/>
        </w:rPr>
        <w:t>board with this signaling mechanism.</w:t>
      </w:r>
      <w:r w:rsidR="00995D15">
        <w:rPr>
          <w:sz w:val="24"/>
        </w:rPr>
        <w:t xml:space="preserve"> It was noted that making Annex AD normative would also obviate this mechanism.</w:t>
      </w:r>
      <w:r w:rsidR="00AD38BC">
        <w:rPr>
          <w:sz w:val="24"/>
        </w:rPr>
        <w:t xml:space="preserve"> </w:t>
      </w:r>
    </w:p>
    <w:p w14:paraId="427E2D02" w14:textId="49374DCA" w:rsidR="00A32195" w:rsidRPr="00560FE3" w:rsidRDefault="00560FE3" w:rsidP="00560FE3">
      <w:pPr>
        <w:pStyle w:val="BodyText"/>
        <w:keepNext/>
        <w:numPr>
          <w:ilvl w:val="0"/>
          <w:numId w:val="117"/>
        </w:numPr>
        <w:suppressAutoHyphens/>
        <w:spacing w:before="240" w:after="240"/>
        <w:rPr>
          <w:b/>
          <w:bCs/>
          <w:sz w:val="24"/>
        </w:rPr>
      </w:pPr>
      <w:r w:rsidRPr="00560FE3">
        <w:rPr>
          <w:b/>
          <w:bCs/>
          <w:sz w:val="24"/>
        </w:rPr>
        <w:t>CR for CID 208</w:t>
      </w:r>
    </w:p>
    <w:p w14:paraId="0EC5B0AE" w14:textId="41C8F13D" w:rsidR="00A32195" w:rsidRDefault="00AD38BC" w:rsidP="00AD38BC">
      <w:pPr>
        <w:pStyle w:val="BodyText"/>
        <w:keepNext/>
        <w:suppressAutoHyphens/>
        <w:spacing w:before="240" w:after="240"/>
        <w:rPr>
          <w:sz w:val="24"/>
        </w:rPr>
      </w:pPr>
      <w:r>
        <w:rPr>
          <w:sz w:val="24"/>
        </w:rPr>
        <w:t xml:space="preserve">Jay Yang proposed an alternative resolution for </w:t>
      </w:r>
      <w:r w:rsidR="00BD626F">
        <w:rPr>
          <w:sz w:val="24"/>
        </w:rPr>
        <w:t xml:space="preserve">CID 208 (and 209) as shown in </w:t>
      </w:r>
      <w:hyperlink r:id="rId37" w:history="1">
        <w:r w:rsidR="00BD626F" w:rsidRPr="00BD626F">
          <w:rPr>
            <w:rStyle w:val="Hyperlink"/>
            <w:sz w:val="24"/>
          </w:rPr>
          <w:t>11-24/0118r01</w:t>
        </w:r>
      </w:hyperlink>
      <w:r w:rsidR="00BD626F">
        <w:rPr>
          <w:sz w:val="24"/>
        </w:rPr>
        <w:t xml:space="preserve">. It doesn’t use Huang’s additional flag. </w:t>
      </w:r>
      <w:r w:rsidR="00A372FF">
        <w:rPr>
          <w:sz w:val="24"/>
        </w:rPr>
        <w:t>Huang’s proposal is more aimed at future scalability by not needing to make so many complicated inferences, while Yang’s is straightforward for the present state of affairs.</w:t>
      </w:r>
      <w:r w:rsidR="00560FE3">
        <w:rPr>
          <w:sz w:val="24"/>
        </w:rPr>
        <w:t xml:space="preserve"> There were opinions offered for both approaches, with some not caring either way.</w:t>
      </w:r>
    </w:p>
    <w:p w14:paraId="57AD301E" w14:textId="62C374E3" w:rsidR="00A32195" w:rsidRDefault="00560FE3" w:rsidP="00AD38BC">
      <w:pPr>
        <w:pStyle w:val="BodyText"/>
        <w:keepNext/>
        <w:suppressAutoHyphens/>
        <w:spacing w:before="240" w:after="240"/>
        <w:rPr>
          <w:sz w:val="24"/>
        </w:rPr>
      </w:pPr>
      <w:r>
        <w:rPr>
          <w:sz w:val="24"/>
        </w:rPr>
        <w:t>A straw poll reading, “Do you prefer the approach to CIDs 208 and 209 in 11-24/0044 (Po-Kai) or 11-24/0118 (Jay)?” was run. The result was 12 for 11-24/0044, 2 for 11-24/0118, and 10 having no preference or not sure.</w:t>
      </w:r>
    </w:p>
    <w:p w14:paraId="7DB7EDFD" w14:textId="1BA54303" w:rsidR="00A32195" w:rsidRDefault="00152ED3" w:rsidP="00152ED3">
      <w:pPr>
        <w:pStyle w:val="BodyText"/>
        <w:keepNext/>
        <w:numPr>
          <w:ilvl w:val="0"/>
          <w:numId w:val="117"/>
        </w:numPr>
        <w:suppressAutoHyphens/>
        <w:spacing w:before="240" w:after="240"/>
        <w:rPr>
          <w:b/>
          <w:bCs/>
          <w:sz w:val="24"/>
        </w:rPr>
      </w:pPr>
      <w:r w:rsidRPr="00152ED3">
        <w:rPr>
          <w:b/>
          <w:bCs/>
          <w:sz w:val="24"/>
        </w:rPr>
        <w:t xml:space="preserve">CR for CIDs in subclause </w:t>
      </w:r>
      <w:r w:rsidR="00A1490D">
        <w:rPr>
          <w:b/>
          <w:bCs/>
          <w:sz w:val="24"/>
        </w:rPr>
        <w:t>3.2</w:t>
      </w:r>
    </w:p>
    <w:p w14:paraId="6198C195" w14:textId="447388D1" w:rsidR="00A32195" w:rsidRDefault="00152ED3" w:rsidP="00152ED3">
      <w:pPr>
        <w:pStyle w:val="BodyText"/>
        <w:keepNext/>
        <w:suppressAutoHyphens/>
        <w:spacing w:before="240" w:after="240"/>
        <w:rPr>
          <w:sz w:val="24"/>
        </w:rPr>
      </w:pPr>
      <w:r>
        <w:rPr>
          <w:sz w:val="24"/>
        </w:rPr>
        <w:t xml:space="preserve">Yang presented resolutions in CIDs 74 and 65 in </w:t>
      </w:r>
      <w:hyperlink r:id="rId38" w:history="1">
        <w:r w:rsidRPr="00152ED3">
          <w:rPr>
            <w:rStyle w:val="Hyperlink"/>
            <w:sz w:val="24"/>
          </w:rPr>
          <w:t>11-24/0059r00</w:t>
        </w:r>
      </w:hyperlink>
      <w:r w:rsidR="00A1490D">
        <w:rPr>
          <w:sz w:val="24"/>
        </w:rPr>
        <w:t>, which is mistitled as affecting subclause 9.4</w:t>
      </w:r>
      <w:r>
        <w:rPr>
          <w:sz w:val="24"/>
        </w:rPr>
        <w:t xml:space="preserve">. </w:t>
      </w:r>
      <w:r w:rsidR="00181896">
        <w:rPr>
          <w:sz w:val="24"/>
        </w:rPr>
        <w:t>CID 74 raises a concern over to</w:t>
      </w:r>
      <w:r w:rsidR="00060AD7">
        <w:rPr>
          <w:sz w:val="24"/>
        </w:rPr>
        <w:t>o</w:t>
      </w:r>
      <w:r w:rsidR="00181896">
        <w:rPr>
          <w:sz w:val="24"/>
        </w:rPr>
        <w:t xml:space="preserve"> many fields that are similarly named with Device Identification in them. </w:t>
      </w:r>
      <w:r>
        <w:rPr>
          <w:sz w:val="24"/>
        </w:rPr>
        <w:t>CID 65 asks for clarification of the term “non-AP” and description of “to identify itself to a known network”, both on page 17, line 8</w:t>
      </w:r>
      <w:r w:rsidR="001B5126">
        <w:rPr>
          <w:sz w:val="24"/>
        </w:rPr>
        <w:t>.</w:t>
      </w:r>
      <w:r w:rsidR="00181896">
        <w:rPr>
          <w:sz w:val="24"/>
        </w:rPr>
        <w:t xml:space="preserve"> </w:t>
      </w:r>
      <w:r w:rsidR="0023460A">
        <w:rPr>
          <w:sz w:val="24"/>
        </w:rPr>
        <w:t>CID 74</w:t>
      </w:r>
      <w:r w:rsidR="00181896">
        <w:rPr>
          <w:sz w:val="24"/>
        </w:rPr>
        <w:t xml:space="preserve"> </w:t>
      </w:r>
      <w:r w:rsidR="00060AD7">
        <w:rPr>
          <w:sz w:val="24"/>
        </w:rPr>
        <w:t xml:space="preserve">is to be </w:t>
      </w:r>
      <w:r w:rsidR="00181896">
        <w:rPr>
          <w:sz w:val="24"/>
        </w:rPr>
        <w:t>rejected as the task group does not find the terms confusing</w:t>
      </w:r>
      <w:r w:rsidR="0023460A">
        <w:rPr>
          <w:sz w:val="24"/>
        </w:rPr>
        <w:t>, while the proposed resolution for CID 65 is revised slightly for even greater clarity.</w:t>
      </w:r>
    </w:p>
    <w:p w14:paraId="3E0854C7" w14:textId="30E5FCD6" w:rsidR="00A32195" w:rsidRPr="00A1490D" w:rsidRDefault="00A1490D" w:rsidP="00A1490D">
      <w:pPr>
        <w:pStyle w:val="BodyText"/>
        <w:keepNext/>
        <w:numPr>
          <w:ilvl w:val="0"/>
          <w:numId w:val="117"/>
        </w:numPr>
        <w:suppressAutoHyphens/>
        <w:spacing w:before="240" w:after="240"/>
        <w:rPr>
          <w:b/>
          <w:bCs/>
          <w:sz w:val="24"/>
        </w:rPr>
      </w:pPr>
      <w:r w:rsidRPr="00A1490D">
        <w:rPr>
          <w:b/>
          <w:bCs/>
          <w:sz w:val="24"/>
        </w:rPr>
        <w:t>CR for CIDs in subclause 9.4</w:t>
      </w:r>
    </w:p>
    <w:p w14:paraId="53DC6F8C" w14:textId="1F54968A" w:rsidR="00A32195" w:rsidRPr="00A32195" w:rsidRDefault="00A1490D" w:rsidP="00A1490D">
      <w:pPr>
        <w:pStyle w:val="BodyText"/>
        <w:keepNext/>
        <w:suppressAutoHyphens/>
        <w:spacing w:before="240" w:after="240"/>
        <w:rPr>
          <w:sz w:val="24"/>
        </w:rPr>
      </w:pPr>
      <w:r>
        <w:rPr>
          <w:sz w:val="24"/>
        </w:rPr>
        <w:t xml:space="preserve">Yang then presented </w:t>
      </w:r>
      <w:hyperlink r:id="rId39" w:history="1">
        <w:r w:rsidRPr="00A1490D">
          <w:rPr>
            <w:rStyle w:val="Hyperlink"/>
            <w:sz w:val="24"/>
          </w:rPr>
          <w:t>11-24/0053r00</w:t>
        </w:r>
      </w:hyperlink>
      <w:r>
        <w:rPr>
          <w:sz w:val="24"/>
        </w:rPr>
        <w:t>, covering CIDs 92, 100, 4, 24, 203, 217, 97, 18, 249 101, 103, 105, and 110, all in subclause 9.4. CID 92 asks to make the Device ID element extensible</w:t>
      </w:r>
      <w:r w:rsidR="003E578B">
        <w:rPr>
          <w:sz w:val="24"/>
        </w:rPr>
        <w:t xml:space="preserve"> in Table 9-130</w:t>
      </w:r>
      <w:r>
        <w:rPr>
          <w:sz w:val="24"/>
        </w:rPr>
        <w:t xml:space="preserve">, which </w:t>
      </w:r>
      <w:r w:rsidR="003E578B">
        <w:rPr>
          <w:sz w:val="24"/>
        </w:rPr>
        <w:t xml:space="preserve">Yang agrees with. This necessitates a change in </w:t>
      </w:r>
      <w:r w:rsidR="003E578B" w:rsidRPr="003E578B">
        <w:rPr>
          <w:sz w:val="24"/>
        </w:rPr>
        <w:t>Figure 9-1054a</w:t>
      </w:r>
      <w:r w:rsidR="003E578B">
        <w:rPr>
          <w:sz w:val="24"/>
        </w:rPr>
        <w:t xml:space="preserve"> </w:t>
      </w:r>
      <w:r w:rsidR="0019380B">
        <w:rPr>
          <w:sz w:val="24"/>
        </w:rPr>
        <w:t>to provide a Device ID length field as well. The field will need some descriptive text for the length field, which Yang has not yet written.</w:t>
      </w:r>
      <w:r w:rsidR="00181896">
        <w:rPr>
          <w:sz w:val="24"/>
        </w:rPr>
        <w:t xml:space="preserve"> The participants would prefer to reject CID 92 as it’s unclear that the extensibility is really needed, particularly with the cost of an extra length octet in the protocol. CID 100 </w:t>
      </w:r>
      <w:r w:rsidR="002908C4">
        <w:rPr>
          <w:sz w:val="24"/>
        </w:rPr>
        <w:t xml:space="preserve">would move text from page 25, line 31 (subclause </w:t>
      </w:r>
      <w:r w:rsidR="002908C4" w:rsidRPr="002908C4">
        <w:rPr>
          <w:sz w:val="24"/>
        </w:rPr>
        <w:t>9.4.2.313</w:t>
      </w:r>
      <w:r w:rsidR="00060AD7">
        <w:rPr>
          <w:sz w:val="24"/>
        </w:rPr>
        <w:t>,</w:t>
      </w:r>
      <w:r w:rsidR="002908C4" w:rsidRPr="002908C4">
        <w:rPr>
          <w:sz w:val="24"/>
        </w:rPr>
        <w:t xml:space="preserve"> Measurement ID element</w:t>
      </w:r>
      <w:r w:rsidR="002908C4">
        <w:rPr>
          <w:sz w:val="24"/>
        </w:rPr>
        <w:t xml:space="preserve">) to clause 11. </w:t>
      </w:r>
      <w:r w:rsidR="007C5621">
        <w:rPr>
          <w:sz w:val="24"/>
        </w:rPr>
        <w:t xml:space="preserve">Yang offers a revision to that request, which moves the text and rewrites it to fit in with subclause 11.10.9.1 (Beacon report). </w:t>
      </w:r>
      <w:r w:rsidR="00AC1801">
        <w:rPr>
          <w:sz w:val="24"/>
        </w:rPr>
        <w:t>The group extensively wordsmithed the</w:t>
      </w:r>
      <w:r w:rsidR="000019B6">
        <w:rPr>
          <w:sz w:val="24"/>
        </w:rPr>
        <w:t xml:space="preserve"> replacement text.</w:t>
      </w:r>
      <w:r w:rsidR="000C2E07">
        <w:rPr>
          <w:sz w:val="24"/>
        </w:rPr>
        <w:t xml:space="preserve"> Yang suggests accepting CID 217, which was </w:t>
      </w:r>
      <w:r w:rsidR="000C2E07">
        <w:rPr>
          <w:sz w:val="24"/>
        </w:rPr>
        <w:lastRenderedPageBreak/>
        <w:t>agreeable to the group. CIDs 97, 18, and CID 249 object to normative language in a note. Yang proposes to rectify this by making it normative</w:t>
      </w:r>
      <w:r w:rsidR="00BB5E52">
        <w:rPr>
          <w:sz w:val="24"/>
        </w:rPr>
        <w:t xml:space="preserve"> text and rewriting it. These resolutions will need further thought. </w:t>
      </w:r>
    </w:p>
    <w:p w14:paraId="71650FE1" w14:textId="6E9D3980" w:rsidR="00D63D63" w:rsidRDefault="00D63D63" w:rsidP="00D63D63">
      <w:pPr>
        <w:pStyle w:val="BodyText"/>
        <w:suppressAutoHyphens/>
        <w:rPr>
          <w:b/>
          <w:bCs/>
          <w:sz w:val="24"/>
        </w:rPr>
      </w:pPr>
      <w:r w:rsidRPr="00E60727">
        <w:rPr>
          <w:b/>
          <w:bCs/>
          <w:sz w:val="24"/>
        </w:rPr>
        <w:t xml:space="preserve">Meeting recessed at </w:t>
      </w:r>
      <w:r w:rsidR="00BB5E52">
        <w:rPr>
          <w:b/>
          <w:bCs/>
          <w:sz w:val="24"/>
        </w:rPr>
        <w:t>10</w:t>
      </w:r>
      <w:r>
        <w:rPr>
          <w:b/>
          <w:bCs/>
          <w:sz w:val="24"/>
        </w:rPr>
        <w:t>:</w:t>
      </w:r>
      <w:r w:rsidR="00BB5E52">
        <w:rPr>
          <w:b/>
          <w:bCs/>
          <w:sz w:val="24"/>
        </w:rPr>
        <w:t>02</w:t>
      </w:r>
      <w:r w:rsidRPr="00E60727">
        <w:rPr>
          <w:b/>
          <w:bCs/>
          <w:sz w:val="24"/>
        </w:rPr>
        <w:t xml:space="preserve"> </w:t>
      </w:r>
      <w:r w:rsidR="00BB5E52">
        <w:rPr>
          <w:b/>
          <w:bCs/>
          <w:sz w:val="24"/>
        </w:rPr>
        <w:t>a</w:t>
      </w:r>
      <w:r w:rsidRPr="00E60727">
        <w:rPr>
          <w:b/>
          <w:bCs/>
          <w:sz w:val="24"/>
        </w:rPr>
        <w:t>.m.</w:t>
      </w:r>
    </w:p>
    <w:p w14:paraId="63BD93B8" w14:textId="7AD8D5ED" w:rsidR="00060AD7" w:rsidRDefault="00060AD7">
      <w:pPr>
        <w:suppressAutoHyphens/>
        <w:rPr>
          <w:b/>
          <w:bCs/>
        </w:rPr>
      </w:pPr>
      <w:r>
        <w:rPr>
          <w:b/>
          <w:bCs/>
        </w:rPr>
        <w:br w:type="page"/>
      </w:r>
    </w:p>
    <w:p w14:paraId="07707C6A" w14:textId="47474783" w:rsidR="0033789B" w:rsidRPr="005921D4" w:rsidRDefault="0033789B" w:rsidP="0033789B">
      <w:pPr>
        <w:rPr>
          <w:b/>
        </w:rPr>
      </w:pPr>
      <w:r w:rsidRPr="005921D4">
        <w:rPr>
          <w:b/>
        </w:rPr>
        <w:lastRenderedPageBreak/>
        <w:t xml:space="preserve">Meeting </w:t>
      </w:r>
      <w:r>
        <w:rPr>
          <w:b/>
        </w:rPr>
        <w:t>January 1</w:t>
      </w:r>
      <w:r w:rsidR="0098745E">
        <w:rPr>
          <w:b/>
        </w:rPr>
        <w:t>6</w:t>
      </w:r>
      <w:r w:rsidRPr="00751E2F">
        <w:rPr>
          <w:b/>
          <w:vertAlign w:val="superscript"/>
        </w:rPr>
        <w:t>th</w:t>
      </w:r>
      <w:r w:rsidRPr="005921D4">
        <w:rPr>
          <w:b/>
        </w:rPr>
        <w:t>, 202</w:t>
      </w:r>
      <w:r>
        <w:rPr>
          <w:b/>
        </w:rPr>
        <w:t>4,</w:t>
      </w:r>
      <w:r w:rsidRPr="005921D4">
        <w:rPr>
          <w:b/>
        </w:rPr>
        <w:t xml:space="preserve"> </w:t>
      </w:r>
      <w:r>
        <w:rPr>
          <w:b/>
        </w:rPr>
        <w:t>1:30</w:t>
      </w:r>
      <w:r w:rsidRPr="005921D4">
        <w:rPr>
          <w:b/>
        </w:rPr>
        <w:t xml:space="preserve"> </w:t>
      </w:r>
      <w:r>
        <w:rPr>
          <w:b/>
        </w:rPr>
        <w:t>p</w:t>
      </w:r>
      <w:r w:rsidRPr="005921D4">
        <w:rPr>
          <w:b/>
        </w:rPr>
        <w:t xml:space="preserve">.m. to </w:t>
      </w:r>
      <w:r>
        <w:rPr>
          <w:b/>
        </w:rPr>
        <w:t>3</w:t>
      </w:r>
      <w:r w:rsidRPr="005921D4">
        <w:rPr>
          <w:b/>
        </w:rPr>
        <w:t>:</w:t>
      </w:r>
      <w:r>
        <w:rPr>
          <w:b/>
        </w:rPr>
        <w:t>3</w:t>
      </w:r>
      <w:r w:rsidRPr="005921D4">
        <w:rPr>
          <w:b/>
        </w:rPr>
        <w:t xml:space="preserve">0 </w:t>
      </w:r>
      <w:r>
        <w:rPr>
          <w:b/>
        </w:rPr>
        <w:t>p</w:t>
      </w:r>
      <w:r w:rsidRPr="005921D4">
        <w:rPr>
          <w:b/>
        </w:rPr>
        <w:t xml:space="preserve">.m. </w:t>
      </w:r>
      <w:r>
        <w:rPr>
          <w:b/>
        </w:rPr>
        <w:t>EST</w:t>
      </w:r>
    </w:p>
    <w:p w14:paraId="01619553" w14:textId="77777777" w:rsidR="0033789B" w:rsidRPr="005921D4" w:rsidRDefault="0033789B" w:rsidP="0033789B">
      <w:pPr>
        <w:rPr>
          <w:b/>
        </w:rPr>
      </w:pPr>
    </w:p>
    <w:p w14:paraId="17AA4814" w14:textId="77777777" w:rsidR="0033789B" w:rsidRPr="005921D4" w:rsidRDefault="0033789B" w:rsidP="0033789B">
      <w:pPr>
        <w:rPr>
          <w:b/>
        </w:rPr>
      </w:pPr>
      <w:r w:rsidRPr="005921D4">
        <w:rPr>
          <w:b/>
        </w:rPr>
        <w:t>Chair: Mark Hamilton (Ruckus/CommScope)</w:t>
      </w:r>
    </w:p>
    <w:p w14:paraId="7A9BE036" w14:textId="77777777" w:rsidR="0033789B" w:rsidRPr="005921D4" w:rsidRDefault="0033789B" w:rsidP="0033789B">
      <w:r w:rsidRPr="005921D4">
        <w:rPr>
          <w:b/>
          <w:bCs/>
        </w:rPr>
        <w:t>Vice Chair: Peter Yee (NSA-CSD/AKAYLA)</w:t>
      </w:r>
    </w:p>
    <w:p w14:paraId="48F55EC1" w14:textId="77777777" w:rsidR="0033789B" w:rsidRPr="005921D4" w:rsidRDefault="0033789B" w:rsidP="0033789B">
      <w:r w:rsidRPr="005921D4">
        <w:rPr>
          <w:b/>
          <w:bCs/>
        </w:rPr>
        <w:t>Vice Chair: Stephen Orr (Cisco)</w:t>
      </w:r>
    </w:p>
    <w:p w14:paraId="08410030" w14:textId="77777777" w:rsidR="0033789B" w:rsidRPr="005921D4" w:rsidRDefault="0033789B" w:rsidP="0033789B">
      <w:pPr>
        <w:rPr>
          <w:b/>
        </w:rPr>
      </w:pPr>
      <w:r w:rsidRPr="005921D4">
        <w:rPr>
          <w:b/>
        </w:rPr>
        <w:t xml:space="preserve">Secretary: </w:t>
      </w:r>
      <w:r w:rsidRPr="005921D4">
        <w:rPr>
          <w:b/>
          <w:bCs/>
        </w:rPr>
        <w:t>Peter Yee</w:t>
      </w:r>
    </w:p>
    <w:p w14:paraId="40B0DE65" w14:textId="77777777" w:rsidR="0033789B" w:rsidRPr="005921D4" w:rsidRDefault="0033789B" w:rsidP="0033789B">
      <w:r w:rsidRPr="005921D4">
        <w:rPr>
          <w:b/>
        </w:rPr>
        <w:t>Editor: Carol Ansley (Cox</w:t>
      </w:r>
      <w:r>
        <w:rPr>
          <w:b/>
        </w:rPr>
        <w:t xml:space="preserve"> Communications</w:t>
      </w:r>
      <w:r w:rsidRPr="005921D4">
        <w:rPr>
          <w:b/>
        </w:rPr>
        <w:t>)</w:t>
      </w:r>
    </w:p>
    <w:p w14:paraId="5C50A1EE" w14:textId="77777777" w:rsidR="0033789B" w:rsidRPr="005921D4" w:rsidRDefault="0033789B" w:rsidP="0033789B">
      <w:pPr>
        <w:rPr>
          <w:b/>
          <w:bCs/>
        </w:rPr>
      </w:pPr>
    </w:p>
    <w:p w14:paraId="1C610E1D" w14:textId="46003EA9" w:rsidR="0033789B" w:rsidRPr="005921D4" w:rsidRDefault="0033789B" w:rsidP="0033789B">
      <w:r w:rsidRPr="005921D4">
        <w:rPr>
          <w:b/>
          <w:bCs/>
        </w:rPr>
        <w:t xml:space="preserve">The </w:t>
      </w:r>
      <w:r>
        <w:rPr>
          <w:b/>
          <w:bCs/>
        </w:rPr>
        <w:t>mixed-mode meeting</w:t>
      </w:r>
      <w:r w:rsidRPr="005921D4">
        <w:rPr>
          <w:b/>
          <w:bCs/>
        </w:rPr>
        <w:t xml:space="preserve"> was called to order by </w:t>
      </w:r>
      <w:r>
        <w:rPr>
          <w:b/>
          <w:bCs/>
        </w:rPr>
        <w:t xml:space="preserve">the Chair </w:t>
      </w:r>
      <w:r w:rsidRPr="005921D4">
        <w:rPr>
          <w:b/>
          <w:bCs/>
        </w:rPr>
        <w:t xml:space="preserve">at </w:t>
      </w:r>
      <w:r>
        <w:rPr>
          <w:b/>
          <w:bCs/>
        </w:rPr>
        <w:t>1:33</w:t>
      </w:r>
      <w:r w:rsidRPr="005921D4">
        <w:rPr>
          <w:b/>
          <w:bCs/>
        </w:rPr>
        <w:t xml:space="preserve"> </w:t>
      </w:r>
      <w:r>
        <w:rPr>
          <w:b/>
          <w:bCs/>
        </w:rPr>
        <w:t>p</w:t>
      </w:r>
      <w:r w:rsidRPr="005921D4">
        <w:rPr>
          <w:b/>
          <w:bCs/>
        </w:rPr>
        <w:t xml:space="preserve">.m. </w:t>
      </w:r>
      <w:r>
        <w:rPr>
          <w:b/>
          <w:bCs/>
        </w:rPr>
        <w:t>EST</w:t>
      </w:r>
      <w:r w:rsidRPr="005921D4">
        <w:rPr>
          <w:b/>
          <w:bCs/>
        </w:rPr>
        <w:t>.</w:t>
      </w:r>
    </w:p>
    <w:p w14:paraId="52674287" w14:textId="77777777" w:rsidR="0033789B" w:rsidRPr="005921D4" w:rsidRDefault="0033789B" w:rsidP="0033789B">
      <w:pPr>
        <w:rPr>
          <w:bCs/>
        </w:rPr>
      </w:pPr>
    </w:p>
    <w:p w14:paraId="5E7026A2" w14:textId="3386C1A5" w:rsidR="0033789B" w:rsidRPr="00E60727" w:rsidRDefault="0033789B" w:rsidP="0033789B">
      <w:r w:rsidRPr="00E60727">
        <w:t xml:space="preserve">Agenda slide deck </w:t>
      </w:r>
      <w:hyperlink r:id="rId40" w:history="1">
        <w:r>
          <w:rPr>
            <w:rStyle w:val="Hyperlink"/>
          </w:rPr>
          <w:t>11-23/2183r04</w:t>
        </w:r>
      </w:hyperlink>
    </w:p>
    <w:p w14:paraId="0F86FCC8" w14:textId="77777777" w:rsidR="0033789B" w:rsidRPr="00E60727" w:rsidRDefault="0033789B" w:rsidP="0033789B">
      <w:pPr>
        <w:pStyle w:val="ListParagraph"/>
        <w:numPr>
          <w:ilvl w:val="0"/>
          <w:numId w:val="120"/>
        </w:numPr>
        <w:suppressAutoHyphens/>
        <w:spacing w:before="240" w:after="240"/>
        <w:rPr>
          <w:b/>
          <w:bCs/>
        </w:rPr>
      </w:pPr>
      <w:r w:rsidRPr="00E60727">
        <w:rPr>
          <w:b/>
          <w:bCs/>
        </w:rPr>
        <w:t>Policies and procedures were presented by Chair Mark Hamilton. (Slides 4 to 15)</w:t>
      </w:r>
    </w:p>
    <w:p w14:paraId="489C35A9" w14:textId="77777777" w:rsidR="0033789B" w:rsidRPr="00E60727" w:rsidRDefault="0033789B" w:rsidP="0033789B">
      <w:pPr>
        <w:spacing w:after="120"/>
        <w:rPr>
          <w:bCs/>
        </w:rPr>
      </w:pPr>
      <w:r w:rsidRPr="00E60727">
        <w:rPr>
          <w:bCs/>
        </w:rPr>
        <w:t>There were no Patent declarations.</w:t>
      </w:r>
    </w:p>
    <w:p w14:paraId="2BC3664B" w14:textId="77777777" w:rsidR="0033789B" w:rsidRPr="00E60727" w:rsidRDefault="0033789B" w:rsidP="0033789B">
      <w:pPr>
        <w:spacing w:after="120"/>
        <w:rPr>
          <w:bCs/>
        </w:rPr>
      </w:pPr>
      <w:r w:rsidRPr="00E60727">
        <w:rPr>
          <w:bCs/>
        </w:rPr>
        <w:t>Copyright policy slides were presented (Slides 11 and 12)</w:t>
      </w:r>
    </w:p>
    <w:p w14:paraId="0238132E" w14:textId="77777777" w:rsidR="0033789B" w:rsidRPr="00E60727" w:rsidRDefault="0033789B" w:rsidP="0033789B">
      <w:pPr>
        <w:pStyle w:val="BodyText"/>
        <w:numPr>
          <w:ilvl w:val="0"/>
          <w:numId w:val="120"/>
        </w:numPr>
        <w:suppressAutoHyphens/>
        <w:spacing w:before="240" w:after="240"/>
        <w:rPr>
          <w:b/>
          <w:bCs/>
          <w:sz w:val="24"/>
        </w:rPr>
      </w:pPr>
      <w:r w:rsidRPr="00E60727">
        <w:rPr>
          <w:b/>
          <w:bCs/>
          <w:sz w:val="24"/>
        </w:rPr>
        <w:t>Agenda:</w:t>
      </w:r>
    </w:p>
    <w:p w14:paraId="385DC7E3" w14:textId="77777777" w:rsidR="0033789B" w:rsidRPr="0033789B" w:rsidRDefault="0033789B" w:rsidP="00252804">
      <w:pPr>
        <w:numPr>
          <w:ilvl w:val="0"/>
          <w:numId w:val="122"/>
        </w:numPr>
        <w:suppressAutoHyphens/>
        <w:spacing w:after="120"/>
        <w:rPr>
          <w:b/>
          <w:bCs/>
        </w:rPr>
      </w:pPr>
      <w:r w:rsidRPr="0033789B">
        <w:rPr>
          <w:b/>
          <w:bCs/>
        </w:rPr>
        <w:t>Attendance, noises/recording, meeting protocol</w:t>
      </w:r>
    </w:p>
    <w:p w14:paraId="00CA28A2" w14:textId="77777777" w:rsidR="0033789B" w:rsidRPr="0033789B" w:rsidRDefault="0033789B" w:rsidP="00252804">
      <w:pPr>
        <w:numPr>
          <w:ilvl w:val="0"/>
          <w:numId w:val="122"/>
        </w:numPr>
        <w:suppressAutoHyphens/>
        <w:spacing w:after="120"/>
        <w:rPr>
          <w:b/>
          <w:bCs/>
        </w:rPr>
      </w:pPr>
      <w:r w:rsidRPr="0033789B">
        <w:rPr>
          <w:b/>
          <w:bCs/>
        </w:rPr>
        <w:t xml:space="preserve">Policies, duty to inform, participation </w:t>
      </w:r>
      <w:proofErr w:type="gramStart"/>
      <w:r w:rsidRPr="0033789B">
        <w:rPr>
          <w:b/>
          <w:bCs/>
        </w:rPr>
        <w:t>rules</w:t>
      </w:r>
      <w:proofErr w:type="gramEnd"/>
    </w:p>
    <w:p w14:paraId="6685882B" w14:textId="77777777" w:rsidR="0033789B" w:rsidRPr="0033789B" w:rsidRDefault="0033789B" w:rsidP="00252804">
      <w:pPr>
        <w:numPr>
          <w:ilvl w:val="0"/>
          <w:numId w:val="122"/>
        </w:numPr>
        <w:suppressAutoHyphens/>
        <w:spacing w:after="120"/>
        <w:rPr>
          <w:b/>
          <w:bCs/>
        </w:rPr>
      </w:pPr>
      <w:r w:rsidRPr="0033789B">
        <w:rPr>
          <w:b/>
          <w:bCs/>
        </w:rPr>
        <w:t>Organization topics:</w:t>
      </w:r>
    </w:p>
    <w:p w14:paraId="2BC5D81A" w14:textId="1255CDE1" w:rsidR="0033789B" w:rsidRPr="0033789B" w:rsidRDefault="0033789B" w:rsidP="00252804">
      <w:pPr>
        <w:numPr>
          <w:ilvl w:val="1"/>
          <w:numId w:val="122"/>
        </w:numPr>
        <w:suppressAutoHyphens/>
        <w:spacing w:after="120"/>
      </w:pPr>
      <w:r w:rsidRPr="0033789B">
        <w:t>January Plenary meetings (6): Monday, 19:30-21:30; Tuesday, 8:00-10:00; Tuesday, 13:30-15:30; Wednesday, 10:30-12:30; Thursday 8:00-10:00; Thursday 13:30-15:30</w:t>
      </w:r>
    </w:p>
    <w:p w14:paraId="600033C3" w14:textId="77777777" w:rsidR="0033789B" w:rsidRPr="0033789B" w:rsidRDefault="0033789B" w:rsidP="00252804">
      <w:pPr>
        <w:numPr>
          <w:ilvl w:val="1"/>
          <w:numId w:val="122"/>
        </w:numPr>
        <w:suppressAutoHyphens/>
        <w:spacing w:after="120"/>
      </w:pPr>
      <w:r w:rsidRPr="0033789B">
        <w:t>Timeline reminder (slide 18)</w:t>
      </w:r>
    </w:p>
    <w:p w14:paraId="02CEA346" w14:textId="77777777" w:rsidR="0033789B" w:rsidRPr="0033789B" w:rsidRDefault="0033789B" w:rsidP="00252804">
      <w:pPr>
        <w:numPr>
          <w:ilvl w:val="1"/>
          <w:numId w:val="122"/>
        </w:numPr>
        <w:suppressAutoHyphens/>
        <w:spacing w:after="120"/>
      </w:pPr>
      <w:r w:rsidRPr="0033789B">
        <w:t xml:space="preserve">Motions record: </w:t>
      </w:r>
      <w:hyperlink r:id="rId41" w:history="1">
        <w:r w:rsidRPr="0033789B">
          <w:rPr>
            <w:rStyle w:val="Hyperlink"/>
          </w:rPr>
          <w:t>11-22/0651r31</w:t>
        </w:r>
      </w:hyperlink>
      <w:r w:rsidRPr="0033789B">
        <w:t xml:space="preserve"> </w:t>
      </w:r>
    </w:p>
    <w:p w14:paraId="4C5A6954" w14:textId="77777777" w:rsidR="0033789B" w:rsidRPr="0033789B" w:rsidRDefault="0033789B" w:rsidP="00252804">
      <w:pPr>
        <w:numPr>
          <w:ilvl w:val="0"/>
          <w:numId w:val="122"/>
        </w:numPr>
        <w:suppressAutoHyphens/>
        <w:spacing w:after="120"/>
        <w:rPr>
          <w:b/>
          <w:bCs/>
        </w:rPr>
      </w:pPr>
      <w:r w:rsidRPr="0033789B">
        <w:rPr>
          <w:b/>
          <w:bCs/>
        </w:rPr>
        <w:t>Comment Resolution</w:t>
      </w:r>
    </w:p>
    <w:p w14:paraId="43879E80" w14:textId="77777777" w:rsidR="0033789B" w:rsidRPr="0033789B" w:rsidRDefault="0033789B" w:rsidP="00252804">
      <w:pPr>
        <w:numPr>
          <w:ilvl w:val="1"/>
          <w:numId w:val="122"/>
        </w:numPr>
        <w:suppressAutoHyphens/>
        <w:spacing w:after="120"/>
      </w:pPr>
      <w:r w:rsidRPr="0033789B">
        <w:t xml:space="preserve">Comment resolution document: </w:t>
      </w:r>
      <w:hyperlink r:id="rId42" w:history="1">
        <w:r w:rsidRPr="0033789B">
          <w:rPr>
            <w:rStyle w:val="Hyperlink"/>
          </w:rPr>
          <w:t>11-24/0040r7</w:t>
        </w:r>
      </w:hyperlink>
      <w:r w:rsidRPr="0033789B">
        <w:t xml:space="preserve"> </w:t>
      </w:r>
    </w:p>
    <w:p w14:paraId="44D85CF5" w14:textId="77777777" w:rsidR="0033789B" w:rsidRPr="0033789B" w:rsidRDefault="0033789B" w:rsidP="00252804">
      <w:pPr>
        <w:numPr>
          <w:ilvl w:val="1"/>
          <w:numId w:val="122"/>
        </w:numPr>
        <w:suppressAutoHyphens/>
        <w:spacing w:after="120"/>
      </w:pPr>
      <w:r w:rsidRPr="0033789B">
        <w:t xml:space="preserve">Comment resolution queue (slide 19):  </w:t>
      </w:r>
      <w:r w:rsidRPr="0033789B">
        <w:rPr>
          <w:highlight w:val="magenta"/>
        </w:rPr>
        <w:t xml:space="preserve">NOTE: Need to pick up the </w:t>
      </w:r>
      <w:proofErr w:type="gramStart"/>
      <w:r w:rsidRPr="0033789B">
        <w:rPr>
          <w:highlight w:val="magenta"/>
        </w:rPr>
        <w:t>pace</w:t>
      </w:r>
      <w:proofErr w:type="gramEnd"/>
    </w:p>
    <w:p w14:paraId="3B72EF48" w14:textId="77777777" w:rsidR="0033789B" w:rsidRPr="0033789B" w:rsidRDefault="0033789B" w:rsidP="00252804">
      <w:pPr>
        <w:numPr>
          <w:ilvl w:val="2"/>
          <w:numId w:val="122"/>
        </w:numPr>
        <w:suppressAutoHyphens/>
        <w:spacing w:after="120"/>
      </w:pPr>
      <w:r w:rsidRPr="0033789B">
        <w:t xml:space="preserve">CIDs 210, 256, 211, 208, 209, 235, 164, and 165: </w:t>
      </w:r>
      <w:hyperlink r:id="rId43" w:history="1">
        <w:r w:rsidRPr="0033789B">
          <w:rPr>
            <w:rStyle w:val="Hyperlink"/>
          </w:rPr>
          <w:t>11-24/0044r3</w:t>
        </w:r>
      </w:hyperlink>
      <w:r w:rsidRPr="0033789B">
        <w:t xml:space="preserve"> (Huang) – </w:t>
      </w:r>
      <w:r w:rsidRPr="0033789B">
        <w:rPr>
          <w:highlight w:val="yellow"/>
        </w:rPr>
        <w:t xml:space="preserve">Continue with 211 and 235 </w:t>
      </w:r>
    </w:p>
    <w:p w14:paraId="4352738C" w14:textId="77777777" w:rsidR="0033789B" w:rsidRPr="0033789B" w:rsidRDefault="0033789B" w:rsidP="00252804">
      <w:pPr>
        <w:numPr>
          <w:ilvl w:val="2"/>
          <w:numId w:val="122"/>
        </w:numPr>
        <w:suppressAutoHyphens/>
        <w:spacing w:after="120"/>
      </w:pPr>
      <w:r w:rsidRPr="0033789B">
        <w:t xml:space="preserve">CIDs 243, 239, 242: </w:t>
      </w:r>
      <w:hyperlink r:id="rId44" w:history="1">
        <w:r w:rsidRPr="0033789B">
          <w:rPr>
            <w:rStyle w:val="Hyperlink"/>
          </w:rPr>
          <w:t>11-24/0068r1</w:t>
        </w:r>
      </w:hyperlink>
      <w:r w:rsidRPr="0033789B">
        <w:t xml:space="preserve"> (Harkins) – </w:t>
      </w:r>
      <w:r w:rsidRPr="0033789B">
        <w:rPr>
          <w:highlight w:val="yellow"/>
        </w:rPr>
        <w:t>Revisit, in light of failed motion on Monday</w:t>
      </w:r>
    </w:p>
    <w:p w14:paraId="4D27AC42" w14:textId="77777777" w:rsidR="0033789B" w:rsidRPr="0033789B" w:rsidRDefault="0033789B" w:rsidP="00252804">
      <w:pPr>
        <w:numPr>
          <w:ilvl w:val="2"/>
          <w:numId w:val="122"/>
        </w:numPr>
        <w:suppressAutoHyphens/>
        <w:spacing w:after="120"/>
      </w:pPr>
      <w:r w:rsidRPr="0033789B">
        <w:t xml:space="preserve">CIDs 187, 189, 188, 198, 191, 194, 195, 196: </w:t>
      </w:r>
      <w:hyperlink r:id="rId45" w:history="1">
        <w:r w:rsidRPr="0033789B">
          <w:rPr>
            <w:rStyle w:val="Hyperlink"/>
          </w:rPr>
          <w:t>11-24/0068r01</w:t>
        </w:r>
      </w:hyperlink>
      <w:r w:rsidRPr="0033789B">
        <w:t xml:space="preserve"> (Harkins) – </w:t>
      </w:r>
      <w:r w:rsidRPr="0033789B">
        <w:rPr>
          <w:highlight w:val="yellow"/>
        </w:rPr>
        <w:t>Revisit w/editing</w:t>
      </w:r>
    </w:p>
    <w:p w14:paraId="0608371F" w14:textId="77777777" w:rsidR="0033789B" w:rsidRPr="0033789B" w:rsidRDefault="0033789B" w:rsidP="00252804">
      <w:pPr>
        <w:numPr>
          <w:ilvl w:val="2"/>
          <w:numId w:val="122"/>
        </w:numPr>
        <w:suppressAutoHyphens/>
        <w:spacing w:after="120"/>
      </w:pPr>
      <w:r w:rsidRPr="0033789B">
        <w:t xml:space="preserve">CIDs 92, 4, 100, 24, 203, 217, 18, 97, 249, 101, 103, 105, 110: </w:t>
      </w:r>
      <w:hyperlink r:id="rId46" w:history="1">
        <w:r w:rsidRPr="0033789B">
          <w:rPr>
            <w:rStyle w:val="Hyperlink"/>
          </w:rPr>
          <w:t>11-24/0053r0</w:t>
        </w:r>
      </w:hyperlink>
      <w:r w:rsidRPr="0033789B">
        <w:t xml:space="preserve"> (Yang) – </w:t>
      </w:r>
      <w:r w:rsidRPr="0033789B">
        <w:rPr>
          <w:highlight w:val="yellow"/>
        </w:rPr>
        <w:t>To be continued</w:t>
      </w:r>
    </w:p>
    <w:p w14:paraId="04375D42" w14:textId="77777777" w:rsidR="0033789B" w:rsidRPr="0033789B" w:rsidRDefault="0033789B" w:rsidP="00252804">
      <w:pPr>
        <w:numPr>
          <w:ilvl w:val="2"/>
          <w:numId w:val="122"/>
        </w:numPr>
        <w:suppressAutoHyphens/>
        <w:spacing w:after="120"/>
      </w:pPr>
      <w:r w:rsidRPr="0033789B">
        <w:t xml:space="preserve">CIDs 282, 72, 121, 123, 238, 124, 73, 37, 240, 126, 40, 128, 129, 226, 50, 41, 130, 132, 42, 59, 227, 255, 142, 140, 169, 177, 134: </w:t>
      </w:r>
      <w:hyperlink r:id="rId47" w:history="1">
        <w:r w:rsidRPr="0033789B">
          <w:rPr>
            <w:rStyle w:val="Hyperlink"/>
          </w:rPr>
          <w:t>11-24/0049r0</w:t>
        </w:r>
      </w:hyperlink>
      <w:r w:rsidRPr="0033789B">
        <w:t xml:space="preserve"> (Yang)</w:t>
      </w:r>
    </w:p>
    <w:p w14:paraId="5B015AE8" w14:textId="77777777" w:rsidR="0033789B" w:rsidRPr="0033789B" w:rsidRDefault="0033789B" w:rsidP="00252804">
      <w:pPr>
        <w:numPr>
          <w:ilvl w:val="2"/>
          <w:numId w:val="122"/>
        </w:numPr>
        <w:suppressAutoHyphens/>
        <w:spacing w:after="120"/>
      </w:pPr>
      <w:r w:rsidRPr="0033789B">
        <w:t xml:space="preserve">CIDs </w:t>
      </w:r>
      <w:r w:rsidRPr="0033789B">
        <w:rPr>
          <w:lang w:val="en-GB"/>
        </w:rPr>
        <w:t>66, 67, 200, 201, 279, 202, 280, 219, 109, 107, 35, 112, 113, 55, 56, 220, 79, 71, 206, 36, 145, 228, 143, 146, 60, 76, 77, 147, 229, 46, 150, 231, 151, 152, 153, 47, 245, 10, 245, 246, 156, 51, 283, 232, 148, 233, 159, 234, 207, 161, 166, 44, 237, 108, 163, 144</w:t>
      </w:r>
      <w:r w:rsidRPr="0033789B">
        <w:t xml:space="preserve">: </w:t>
      </w:r>
      <w:hyperlink r:id="rId48" w:history="1">
        <w:r w:rsidRPr="0033789B">
          <w:rPr>
            <w:rStyle w:val="Hyperlink"/>
          </w:rPr>
          <w:t>11-24/0048r7</w:t>
        </w:r>
      </w:hyperlink>
      <w:r w:rsidRPr="0033789B">
        <w:rPr>
          <w:lang w:val="en-GB"/>
        </w:rPr>
        <w:t xml:space="preserve"> </w:t>
      </w:r>
      <w:r w:rsidRPr="0033789B">
        <w:t xml:space="preserve">(Smith) – </w:t>
      </w:r>
      <w:r w:rsidRPr="0033789B">
        <w:rPr>
          <w:highlight w:val="yellow"/>
        </w:rPr>
        <w:t>To be continued</w:t>
      </w:r>
    </w:p>
    <w:p w14:paraId="5E095D62" w14:textId="77777777" w:rsidR="0033789B" w:rsidRPr="0033789B" w:rsidRDefault="0033789B" w:rsidP="00252804">
      <w:pPr>
        <w:numPr>
          <w:ilvl w:val="2"/>
          <w:numId w:val="122"/>
        </w:numPr>
        <w:suppressAutoHyphens/>
        <w:spacing w:after="120"/>
      </w:pPr>
      <w:r w:rsidRPr="0033789B">
        <w:lastRenderedPageBreak/>
        <w:t xml:space="preserve">CIDs </w:t>
      </w:r>
      <w:r w:rsidRPr="0033789B">
        <w:rPr>
          <w:lang w:val="en-GB"/>
        </w:rPr>
        <w:t xml:space="preserve">64, 83, 86, 88, 89, 93, 1, 111, 116, 224, 223, 43, 241, 131, 230, 171, 284, 2, 133: </w:t>
      </w:r>
      <w:hyperlink r:id="rId49" w:history="1">
        <w:r w:rsidRPr="0033789B">
          <w:rPr>
            <w:rStyle w:val="Hyperlink"/>
            <w:lang w:val="en-GB"/>
          </w:rPr>
          <w:t>11-24/0124r1</w:t>
        </w:r>
      </w:hyperlink>
      <w:r w:rsidRPr="0033789B">
        <w:rPr>
          <w:lang w:val="en-GB"/>
        </w:rPr>
        <w:t xml:space="preserve"> (Hamilton)</w:t>
      </w:r>
    </w:p>
    <w:p w14:paraId="2850500B" w14:textId="77777777" w:rsidR="0033789B" w:rsidRDefault="0033789B" w:rsidP="00252804">
      <w:pPr>
        <w:numPr>
          <w:ilvl w:val="2"/>
          <w:numId w:val="122"/>
        </w:numPr>
        <w:suppressAutoHyphens/>
        <w:spacing w:after="120"/>
      </w:pPr>
      <w:r w:rsidRPr="0033789B">
        <w:t xml:space="preserve">CID 225, 255: </w:t>
      </w:r>
      <w:hyperlink r:id="rId50" w:history="1">
        <w:r w:rsidRPr="0033789B">
          <w:rPr>
            <w:rStyle w:val="Hyperlink"/>
          </w:rPr>
          <w:t>11-24/0135r0</w:t>
        </w:r>
      </w:hyperlink>
      <w:r w:rsidRPr="0033789B">
        <w:t xml:space="preserve"> (Mutgan)</w:t>
      </w:r>
    </w:p>
    <w:p w14:paraId="13BADAF9" w14:textId="37F0AECD" w:rsidR="00202AEF" w:rsidRDefault="00202AEF" w:rsidP="00202AEF">
      <w:pPr>
        <w:suppressAutoHyphens/>
        <w:spacing w:after="120"/>
        <w:ind w:left="360" w:firstLine="360"/>
      </w:pPr>
      <w:r>
        <w:t>The agenda was approved with unanimous consent.</w:t>
      </w:r>
    </w:p>
    <w:p w14:paraId="0DEB8658" w14:textId="7C131B9D" w:rsidR="0033789B" w:rsidRPr="0033789B" w:rsidRDefault="0033789B" w:rsidP="0033789B">
      <w:pPr>
        <w:pStyle w:val="BodyText"/>
        <w:keepNext/>
        <w:numPr>
          <w:ilvl w:val="0"/>
          <w:numId w:val="120"/>
        </w:numPr>
        <w:suppressAutoHyphens/>
        <w:spacing w:before="240" w:after="240"/>
        <w:rPr>
          <w:b/>
          <w:bCs/>
          <w:sz w:val="24"/>
        </w:rPr>
      </w:pPr>
      <w:r w:rsidRPr="0033789B">
        <w:rPr>
          <w:b/>
          <w:bCs/>
          <w:sz w:val="24"/>
        </w:rPr>
        <w:t>Editorial CIDs</w:t>
      </w:r>
    </w:p>
    <w:p w14:paraId="0F11EB60" w14:textId="3749F74E" w:rsidR="0033789B" w:rsidRDefault="0033789B" w:rsidP="0098745E">
      <w:pPr>
        <w:suppressAutoHyphens/>
        <w:spacing w:after="120"/>
      </w:pPr>
      <w:r>
        <w:t>Carol Ansley presented the state of editorial CID resolution (</w:t>
      </w:r>
      <w:hyperlink r:id="rId51" w:history="1">
        <w:r w:rsidRPr="0033789B">
          <w:rPr>
            <w:rStyle w:val="Hyperlink"/>
          </w:rPr>
          <w:t>11-24/0145r00</w:t>
        </w:r>
      </w:hyperlink>
      <w:r>
        <w:t xml:space="preserve"> and </w:t>
      </w:r>
      <w:hyperlink r:id="rId52" w:history="1">
        <w:r w:rsidRPr="0033789B">
          <w:rPr>
            <w:rStyle w:val="Hyperlink"/>
          </w:rPr>
          <w:t>11-24/0144r00</w:t>
        </w:r>
      </w:hyperlink>
      <w:r>
        <w:t xml:space="preserve">). The first of those two documents is a discussion of </w:t>
      </w:r>
      <w:r w:rsidR="00992E61">
        <w:t>c</w:t>
      </w:r>
      <w:r>
        <w:t xml:space="preserve">omments on </w:t>
      </w:r>
      <w:r w:rsidR="00992E61">
        <w:t xml:space="preserve">subclause </w:t>
      </w:r>
      <w:r>
        <w:t xml:space="preserve">9.4.2.19.7 (CIDs 5, 30, 31, 32, 95, 99, 214, 215, 216, 257, and 258). Those CIDs provide subtly different changes to the text. This necessitates a decision on how the group would like to </w:t>
      </w:r>
      <w:r w:rsidR="00992E61">
        <w:t xml:space="preserve">adjudicate the clash. </w:t>
      </w:r>
      <w:r w:rsidR="00F95995">
        <w:t xml:space="preserve">She has provided her preferred compromise text. There were no objections to the compromise text. </w:t>
      </w:r>
      <w:r w:rsidR="004460AB">
        <w:t>Ansley added a final text block to the document to show how the revised text fits in</w:t>
      </w:r>
      <w:r w:rsidR="000C6CFC">
        <w:t xml:space="preserve">. (See </w:t>
      </w:r>
      <w:hyperlink r:id="rId53" w:history="1">
        <w:r w:rsidR="000C6CFC" w:rsidRPr="000C6CFC">
          <w:rPr>
            <w:rStyle w:val="Hyperlink"/>
          </w:rPr>
          <w:t>11-24/0145r01</w:t>
        </w:r>
      </w:hyperlink>
      <w:r w:rsidR="000C6CFC">
        <w:t xml:space="preserve">.) </w:t>
      </w:r>
      <w:r w:rsidR="0098745E">
        <w:t xml:space="preserve">Document </w:t>
      </w:r>
      <w:hyperlink r:id="rId54" w:history="1">
        <w:r w:rsidR="0098745E" w:rsidRPr="0098745E">
          <w:rPr>
            <w:rStyle w:val="Hyperlink"/>
          </w:rPr>
          <w:t>11-24/0144r00</w:t>
        </w:r>
      </w:hyperlink>
      <w:r w:rsidR="0098745E">
        <w:t xml:space="preserve"> summarizing the editorial comments and their resolutions. This document will be revised to </w:t>
      </w:r>
      <w:hyperlink r:id="rId55" w:history="1">
        <w:r w:rsidR="0098745E" w:rsidRPr="0098745E">
          <w:rPr>
            <w:rStyle w:val="Hyperlink"/>
          </w:rPr>
          <w:t>11-24/0144r01</w:t>
        </w:r>
      </w:hyperlink>
      <w:r w:rsidR="0098745E">
        <w:t>.</w:t>
      </w:r>
    </w:p>
    <w:p w14:paraId="61F962C6" w14:textId="050298C9" w:rsidR="0098745E" w:rsidRDefault="0098745E" w:rsidP="0098745E">
      <w:pPr>
        <w:pStyle w:val="ListParagraph"/>
        <w:numPr>
          <w:ilvl w:val="0"/>
          <w:numId w:val="120"/>
        </w:numPr>
        <w:suppressAutoHyphens/>
        <w:spacing w:after="120"/>
        <w:rPr>
          <w:b/>
          <w:bCs/>
        </w:rPr>
      </w:pPr>
      <w:r w:rsidRPr="0098745E">
        <w:rPr>
          <w:b/>
          <w:bCs/>
        </w:rPr>
        <w:t>Resolution of Annex AD Comments from LB282</w:t>
      </w:r>
    </w:p>
    <w:p w14:paraId="64B68969" w14:textId="197696FF" w:rsidR="0098745E" w:rsidRDefault="0098745E" w:rsidP="0098745E">
      <w:pPr>
        <w:suppressAutoHyphens/>
        <w:spacing w:after="120"/>
      </w:pPr>
      <w:r>
        <w:t xml:space="preserve">Dan Harkins presented </w:t>
      </w:r>
      <w:hyperlink r:id="rId56" w:history="1">
        <w:r w:rsidRPr="00062E89">
          <w:rPr>
            <w:rStyle w:val="Hyperlink"/>
          </w:rPr>
          <w:t>11-24/0147r00</w:t>
        </w:r>
      </w:hyperlink>
      <w:r>
        <w:t xml:space="preserve">, which address the comments that apply to Annex AD, but with </w:t>
      </w:r>
      <w:r w:rsidR="00062E89">
        <w:t xml:space="preserve">Annex </w:t>
      </w:r>
      <w:r>
        <w:t>AD remaining as an annex and optional. For CID</w:t>
      </w:r>
      <w:r w:rsidR="00CC223D">
        <w:t>s</w:t>
      </w:r>
      <w:r>
        <w:t xml:space="preserve"> 187 and 191, he proposes rejection, which </w:t>
      </w:r>
      <w:r w:rsidR="00CC223D">
        <w:t xml:space="preserve">seems agreeable to the group. CIDs 188 and 189 want to clarify the text starting “It imposes minimal overhead…” Harkins agrees that the wording could be </w:t>
      </w:r>
      <w:r w:rsidR="004E6DA9">
        <w:t>improved,</w:t>
      </w:r>
      <w:r w:rsidR="00CC223D">
        <w:t xml:space="preserve"> and he provided text to which the group did not disagree. CIDs 194 and 196 can be addressed by removing a sentence that was causing confusion over the production of the authentication tag. Mention of the existence of the authenticating tag was irrelevant.</w:t>
      </w:r>
      <w:r w:rsidR="00A13635">
        <w:t xml:space="preserve"> CID 198 is resolved by providing a calculation for the maximum of amount of padding. </w:t>
      </w:r>
      <w:r w:rsidR="004C3DE0">
        <w:t>There were no objections to the given resolutions.</w:t>
      </w:r>
    </w:p>
    <w:p w14:paraId="3EC4C12E" w14:textId="77777777" w:rsidR="00062E89" w:rsidRPr="008F1AE9" w:rsidRDefault="00062E89" w:rsidP="00062E89">
      <w:pPr>
        <w:pStyle w:val="BodyText"/>
        <w:numPr>
          <w:ilvl w:val="0"/>
          <w:numId w:val="120"/>
        </w:numPr>
        <w:suppressAutoHyphens/>
        <w:spacing w:before="240" w:after="240"/>
        <w:rPr>
          <w:b/>
          <w:bCs/>
          <w:sz w:val="24"/>
        </w:rPr>
      </w:pPr>
      <w:r w:rsidRPr="008F1AE9">
        <w:rPr>
          <w:b/>
          <w:bCs/>
          <w:sz w:val="24"/>
        </w:rPr>
        <w:t>Resolution to IRM CIDs on D2.0</w:t>
      </w:r>
    </w:p>
    <w:p w14:paraId="0FE1C761" w14:textId="19915FD4" w:rsidR="00062E89" w:rsidRPr="0098745E" w:rsidRDefault="00062E89" w:rsidP="00062E89">
      <w:pPr>
        <w:suppressAutoHyphens/>
        <w:spacing w:after="120"/>
      </w:pPr>
      <w:r>
        <w:t xml:space="preserve">Smith continued his presentation of IRM comment resolutions as found in </w:t>
      </w:r>
      <w:hyperlink r:id="rId57" w:history="1">
        <w:r w:rsidRPr="00062E89">
          <w:rPr>
            <w:rStyle w:val="Hyperlink"/>
          </w:rPr>
          <w:t>11-24/0048r07</w:t>
        </w:r>
      </w:hyperlink>
      <w:r>
        <w:t>, starting at CIDs 202 and 280, which request clarification of third parties and defensive actions against those parties.</w:t>
      </w:r>
      <w:r w:rsidR="006D270F">
        <w:t xml:space="preserve"> With minor wordsmithing, Smith’s revisions were accepted. CID 219 asks that Table 9-414a not attribute recognition to the AP, which is fixed by deleting “by the AP” in that table and similarly in Table 9-414b. CID 109 is resolved by deleting one unnecessary sentence on page 26 at line 50. CID 107 wants to refer to an AP or a PCP, where the existing text only covers an AP. A PCP (personal basic service set (PBSS) control point) is for use in DMG (directional multi-gigabit) service. Smith suggests saying that device ID and IRM are not used in PBSSs, meaning that there’s no need to PCP to text, which would have had to be done in</w:t>
      </w:r>
      <w:r w:rsidR="00202AEF">
        <w:t xml:space="preserve"> </w:t>
      </w:r>
      <w:r w:rsidR="006D270F">
        <w:t xml:space="preserve">most situations where </w:t>
      </w:r>
      <w:r w:rsidR="00202AEF">
        <w:t>the term “</w:t>
      </w:r>
      <w:r w:rsidR="006D270F">
        <w:t>AP</w:t>
      </w:r>
      <w:r w:rsidR="00202AEF">
        <w:t>”</w:t>
      </w:r>
      <w:r w:rsidR="006D270F">
        <w:t xml:space="preserve"> appears. </w:t>
      </w:r>
      <w:r w:rsidR="007420DF">
        <w:t>CID 35 rightly points out that the IRM field is not reserved when sent from the AP to a non-AP STA but is actually not present. This seems right. CID 108 is similarly resolved as CID 35</w:t>
      </w:r>
      <w:r w:rsidR="00253E74">
        <w:t xml:space="preserve"> rather than having two elements as the commenter suggests. </w:t>
      </w:r>
      <w:r w:rsidR="00CB1C03">
        <w:t>CIDs 112 and 113 question the sentence on page 28, lines 17 and 18. Smith provides a rewrite that makes it clear that when using authentication</w:t>
      </w:r>
      <w:r w:rsidR="00202AEF">
        <w:t>, it</w:t>
      </w:r>
      <w:r w:rsidR="00CB1C03">
        <w:t xml:space="preserve"> does come into play. He further drops “new” before “IRM”. </w:t>
      </w:r>
      <w:r w:rsidR="00566AC3">
        <w:t xml:space="preserve">This text required additional refinement and the actual location </w:t>
      </w:r>
      <w:r w:rsidR="00202AEF">
        <w:t xml:space="preserve">of </w:t>
      </w:r>
      <w:r w:rsidR="00566AC3">
        <w:t>this text was questioned.</w:t>
      </w:r>
      <w:r w:rsidR="00114A43">
        <w:t xml:space="preserve"> The text is also subject to CID 7, which is editorial</w:t>
      </w:r>
      <w:r w:rsidR="008429F4">
        <w:t>, so some work will be necessary to harmonize the resolutions.</w:t>
      </w:r>
      <w:r w:rsidR="002A46D3">
        <w:t xml:space="preserve"> CIDs 55 and 56 are Smith’s and he now believes that they can be rejected.</w:t>
      </w:r>
      <w:r w:rsidR="00233EDE">
        <w:t xml:space="preserve"> CID 220 wants clarification of contradictory recognition states during use of both IRM and device ID. Smith would reject this comment as they two schemes are independent and used differently. The STA isn’t expected to be confused by disparate responses.</w:t>
      </w:r>
      <w:r w:rsidR="0066162A">
        <w:t xml:space="preserve"> CID 79 is accepted because it clarifies what the difference is between use of the IRM and the MAC address (TA). </w:t>
      </w:r>
      <w:r w:rsidR="00415597">
        <w:t xml:space="preserve">CIDs 71 and 206 asks to clarify the wording on page 30, line 23. Smith combines the commenters’ suggested resolutions into a revised </w:t>
      </w:r>
      <w:r w:rsidR="00415597">
        <w:lastRenderedPageBreak/>
        <w:t xml:space="preserve">resolution that remains a little awkward and lengthy. There were no objections to that. CID 36 fixes a sentence that uses “respectively” but </w:t>
      </w:r>
      <w:r w:rsidR="006D4C1D">
        <w:t xml:space="preserve">then </w:t>
      </w:r>
      <w:r w:rsidR="00415597">
        <w:t xml:space="preserve">gets the ordering wrong. </w:t>
      </w:r>
      <w:r w:rsidR="0014279B">
        <w:t xml:space="preserve">With some work, the resolution was improved. CID 228 </w:t>
      </w:r>
      <w:r w:rsidR="009E5F23">
        <w:t xml:space="preserve">notes that IRM operation is not advertised by the AP owing to a missing paragraph that aligns with similar text for device ID. The solution is to fill in the missing text. CID 143 asks for “in an ESS” to be deleted at page 32, line 62, which seems reasonable. </w:t>
      </w:r>
      <w:r w:rsidR="00241759">
        <w:t xml:space="preserve">Additional discussion from the floor suggested changing “to any AP” to “to an AP” or similar. Upon further discussion, it was decided that the existing text was </w:t>
      </w:r>
      <w:r w:rsidR="004E6DA9">
        <w:t>correct,</w:t>
      </w:r>
      <w:r w:rsidR="00241759">
        <w:t xml:space="preserve"> and the comment should be rejected.</w:t>
      </w:r>
    </w:p>
    <w:p w14:paraId="03115096" w14:textId="5CE55ABF" w:rsidR="004E6DA9" w:rsidRDefault="004E6DA9" w:rsidP="004E6DA9">
      <w:pPr>
        <w:pStyle w:val="BodyText"/>
        <w:suppressAutoHyphens/>
        <w:rPr>
          <w:b/>
          <w:bCs/>
          <w:sz w:val="24"/>
        </w:rPr>
      </w:pPr>
      <w:r w:rsidRPr="00E60727">
        <w:rPr>
          <w:b/>
          <w:bCs/>
          <w:sz w:val="24"/>
        </w:rPr>
        <w:t xml:space="preserve">Meeting recessed at </w:t>
      </w:r>
      <w:r>
        <w:rPr>
          <w:b/>
          <w:bCs/>
          <w:sz w:val="24"/>
        </w:rPr>
        <w:t>3</w:t>
      </w:r>
      <w:r>
        <w:rPr>
          <w:b/>
          <w:bCs/>
          <w:sz w:val="24"/>
        </w:rPr>
        <w:t>:</w:t>
      </w:r>
      <w:r>
        <w:rPr>
          <w:b/>
          <w:bCs/>
          <w:sz w:val="24"/>
        </w:rPr>
        <w:t>30</w:t>
      </w:r>
      <w:r w:rsidRPr="00E60727">
        <w:rPr>
          <w:b/>
          <w:bCs/>
          <w:sz w:val="24"/>
        </w:rPr>
        <w:t xml:space="preserve"> </w:t>
      </w:r>
      <w:r>
        <w:rPr>
          <w:b/>
          <w:bCs/>
          <w:sz w:val="24"/>
        </w:rPr>
        <w:t>p</w:t>
      </w:r>
      <w:r w:rsidRPr="00E60727">
        <w:rPr>
          <w:b/>
          <w:bCs/>
          <w:sz w:val="24"/>
        </w:rPr>
        <w:t>.m.</w:t>
      </w:r>
    </w:p>
    <w:p w14:paraId="487783A4" w14:textId="77B114ED" w:rsidR="00A11EB3" w:rsidRDefault="00A11EB3">
      <w:pPr>
        <w:suppressAutoHyphens/>
        <w:rPr>
          <w:b/>
          <w:bCs/>
        </w:rPr>
      </w:pPr>
      <w:r>
        <w:rPr>
          <w:b/>
          <w:bCs/>
        </w:rPr>
        <w:br w:type="page"/>
      </w:r>
    </w:p>
    <w:p w14:paraId="7BE0364C" w14:textId="1DE7EF87" w:rsidR="0061754F" w:rsidRPr="005921D4" w:rsidRDefault="0061754F" w:rsidP="0061754F">
      <w:pPr>
        <w:rPr>
          <w:b/>
        </w:rPr>
      </w:pPr>
      <w:r w:rsidRPr="005921D4">
        <w:rPr>
          <w:b/>
        </w:rPr>
        <w:lastRenderedPageBreak/>
        <w:t xml:space="preserve">Meeting </w:t>
      </w:r>
      <w:r>
        <w:rPr>
          <w:b/>
        </w:rPr>
        <w:t>January 17</w:t>
      </w:r>
      <w:r w:rsidRPr="00751E2F">
        <w:rPr>
          <w:b/>
          <w:vertAlign w:val="superscript"/>
        </w:rPr>
        <w:t>th</w:t>
      </w:r>
      <w:r w:rsidRPr="005921D4">
        <w:rPr>
          <w:b/>
        </w:rPr>
        <w:t>, 202</w:t>
      </w:r>
      <w:r>
        <w:rPr>
          <w:b/>
        </w:rPr>
        <w:t>4,</w:t>
      </w:r>
      <w:r w:rsidRPr="005921D4">
        <w:rPr>
          <w:b/>
        </w:rPr>
        <w:t xml:space="preserve"> </w:t>
      </w:r>
      <w:r>
        <w:rPr>
          <w:b/>
        </w:rPr>
        <w:t>10:30</w:t>
      </w:r>
      <w:r w:rsidRPr="005921D4">
        <w:rPr>
          <w:b/>
        </w:rPr>
        <w:t xml:space="preserve"> </w:t>
      </w:r>
      <w:r>
        <w:rPr>
          <w:b/>
        </w:rPr>
        <w:t>a</w:t>
      </w:r>
      <w:r w:rsidRPr="005921D4">
        <w:rPr>
          <w:b/>
        </w:rPr>
        <w:t xml:space="preserve">.m. to </w:t>
      </w:r>
      <w:r>
        <w:rPr>
          <w:b/>
        </w:rPr>
        <w:t>12</w:t>
      </w:r>
      <w:r w:rsidRPr="005921D4">
        <w:rPr>
          <w:b/>
        </w:rPr>
        <w:t>:</w:t>
      </w:r>
      <w:r>
        <w:rPr>
          <w:b/>
        </w:rPr>
        <w:t>3</w:t>
      </w:r>
      <w:r w:rsidRPr="005921D4">
        <w:rPr>
          <w:b/>
        </w:rPr>
        <w:t xml:space="preserve">0 </w:t>
      </w:r>
      <w:r>
        <w:rPr>
          <w:b/>
        </w:rPr>
        <w:t>p</w:t>
      </w:r>
      <w:r w:rsidRPr="005921D4">
        <w:rPr>
          <w:b/>
        </w:rPr>
        <w:t xml:space="preserve">.m. </w:t>
      </w:r>
      <w:r>
        <w:rPr>
          <w:b/>
        </w:rPr>
        <w:t>EST</w:t>
      </w:r>
    </w:p>
    <w:p w14:paraId="638FFDC4" w14:textId="77777777" w:rsidR="0061754F" w:rsidRPr="005921D4" w:rsidRDefault="0061754F" w:rsidP="0061754F">
      <w:pPr>
        <w:rPr>
          <w:b/>
        </w:rPr>
      </w:pPr>
    </w:p>
    <w:p w14:paraId="2607214B" w14:textId="77777777" w:rsidR="0061754F" w:rsidRPr="005921D4" w:rsidRDefault="0061754F" w:rsidP="0061754F">
      <w:pPr>
        <w:rPr>
          <w:b/>
        </w:rPr>
      </w:pPr>
      <w:r w:rsidRPr="005921D4">
        <w:rPr>
          <w:b/>
        </w:rPr>
        <w:t>Chair: Mark Hamilton (Ruckus/CommScope)</w:t>
      </w:r>
    </w:p>
    <w:p w14:paraId="7A9512F5" w14:textId="77777777" w:rsidR="0061754F" w:rsidRPr="005921D4" w:rsidRDefault="0061754F" w:rsidP="0061754F">
      <w:r w:rsidRPr="005921D4">
        <w:rPr>
          <w:b/>
          <w:bCs/>
        </w:rPr>
        <w:t>Vice Chair: Peter Yee (NSA-CSD/AKAYLA)</w:t>
      </w:r>
    </w:p>
    <w:p w14:paraId="4405439B" w14:textId="77777777" w:rsidR="0061754F" w:rsidRPr="005921D4" w:rsidRDefault="0061754F" w:rsidP="0061754F">
      <w:r w:rsidRPr="005921D4">
        <w:rPr>
          <w:b/>
          <w:bCs/>
        </w:rPr>
        <w:t>Vice Chair: Stephen Orr (Cisco)</w:t>
      </w:r>
    </w:p>
    <w:p w14:paraId="18FF5BDD" w14:textId="77777777" w:rsidR="0061754F" w:rsidRPr="005921D4" w:rsidRDefault="0061754F" w:rsidP="0061754F">
      <w:pPr>
        <w:rPr>
          <w:b/>
        </w:rPr>
      </w:pPr>
      <w:r w:rsidRPr="005921D4">
        <w:rPr>
          <w:b/>
        </w:rPr>
        <w:t xml:space="preserve">Secretary: </w:t>
      </w:r>
      <w:r w:rsidRPr="005921D4">
        <w:rPr>
          <w:b/>
          <w:bCs/>
        </w:rPr>
        <w:t>Peter Yee</w:t>
      </w:r>
    </w:p>
    <w:p w14:paraId="1773FCDD" w14:textId="77777777" w:rsidR="0061754F" w:rsidRPr="005921D4" w:rsidRDefault="0061754F" w:rsidP="0061754F">
      <w:r w:rsidRPr="005921D4">
        <w:rPr>
          <w:b/>
        </w:rPr>
        <w:t>Editor: Carol Ansley (Cox</w:t>
      </w:r>
      <w:r>
        <w:rPr>
          <w:b/>
        </w:rPr>
        <w:t xml:space="preserve"> Communications</w:t>
      </w:r>
      <w:r w:rsidRPr="005921D4">
        <w:rPr>
          <w:b/>
        </w:rPr>
        <w:t>)</w:t>
      </w:r>
    </w:p>
    <w:p w14:paraId="57B85A03" w14:textId="77777777" w:rsidR="0061754F" w:rsidRPr="005921D4" w:rsidRDefault="0061754F" w:rsidP="0061754F">
      <w:pPr>
        <w:rPr>
          <w:b/>
          <w:bCs/>
        </w:rPr>
      </w:pPr>
    </w:p>
    <w:p w14:paraId="566219FA" w14:textId="481ACFBA" w:rsidR="0061754F" w:rsidRPr="005921D4" w:rsidRDefault="0061754F" w:rsidP="0061754F">
      <w:r w:rsidRPr="005921D4">
        <w:rPr>
          <w:b/>
          <w:bCs/>
        </w:rPr>
        <w:t xml:space="preserve">The </w:t>
      </w:r>
      <w:r>
        <w:rPr>
          <w:b/>
          <w:bCs/>
        </w:rPr>
        <w:t>mixed-mode meeting</w:t>
      </w:r>
      <w:r w:rsidRPr="005921D4">
        <w:rPr>
          <w:b/>
          <w:bCs/>
        </w:rPr>
        <w:t xml:space="preserve"> was called to order by </w:t>
      </w:r>
      <w:r>
        <w:rPr>
          <w:b/>
          <w:bCs/>
        </w:rPr>
        <w:t xml:space="preserve">the Chair </w:t>
      </w:r>
      <w:r w:rsidRPr="005921D4">
        <w:rPr>
          <w:b/>
          <w:bCs/>
        </w:rPr>
        <w:t xml:space="preserve">at </w:t>
      </w:r>
      <w:r>
        <w:rPr>
          <w:b/>
          <w:bCs/>
        </w:rPr>
        <w:t>10</w:t>
      </w:r>
      <w:r w:rsidRPr="005921D4">
        <w:rPr>
          <w:b/>
          <w:bCs/>
        </w:rPr>
        <w:t>:</w:t>
      </w:r>
      <w:r>
        <w:rPr>
          <w:b/>
          <w:bCs/>
        </w:rPr>
        <w:t>32</w:t>
      </w:r>
      <w:r w:rsidRPr="005921D4">
        <w:rPr>
          <w:b/>
          <w:bCs/>
        </w:rPr>
        <w:t xml:space="preserve"> </w:t>
      </w:r>
      <w:r>
        <w:rPr>
          <w:b/>
          <w:bCs/>
        </w:rPr>
        <w:t>a</w:t>
      </w:r>
      <w:r w:rsidRPr="005921D4">
        <w:rPr>
          <w:b/>
          <w:bCs/>
        </w:rPr>
        <w:t xml:space="preserve">.m. </w:t>
      </w:r>
      <w:r>
        <w:rPr>
          <w:b/>
          <w:bCs/>
        </w:rPr>
        <w:t>EST</w:t>
      </w:r>
      <w:r w:rsidRPr="005921D4">
        <w:rPr>
          <w:b/>
          <w:bCs/>
        </w:rPr>
        <w:t>.</w:t>
      </w:r>
    </w:p>
    <w:p w14:paraId="0C8B7373" w14:textId="77777777" w:rsidR="0061754F" w:rsidRPr="005921D4" w:rsidRDefault="0061754F" w:rsidP="0061754F">
      <w:pPr>
        <w:rPr>
          <w:bCs/>
        </w:rPr>
      </w:pPr>
    </w:p>
    <w:p w14:paraId="5CD8BE45" w14:textId="09B3F7CE" w:rsidR="0061754F" w:rsidRPr="00E60727" w:rsidRDefault="0061754F" w:rsidP="0061754F">
      <w:r w:rsidRPr="00E60727">
        <w:t xml:space="preserve">Agenda slide deck </w:t>
      </w:r>
      <w:hyperlink r:id="rId58" w:history="1">
        <w:r>
          <w:rPr>
            <w:rStyle w:val="Hyperlink"/>
          </w:rPr>
          <w:t>11-23/2183r06</w:t>
        </w:r>
      </w:hyperlink>
    </w:p>
    <w:p w14:paraId="02083F74" w14:textId="77777777" w:rsidR="0061754F" w:rsidRPr="00E60727" w:rsidRDefault="0061754F" w:rsidP="0061754F">
      <w:pPr>
        <w:pStyle w:val="ListParagraph"/>
        <w:numPr>
          <w:ilvl w:val="0"/>
          <w:numId w:val="123"/>
        </w:numPr>
        <w:suppressAutoHyphens/>
        <w:spacing w:before="240" w:after="240"/>
        <w:rPr>
          <w:b/>
          <w:bCs/>
        </w:rPr>
      </w:pPr>
      <w:r w:rsidRPr="00E60727">
        <w:rPr>
          <w:b/>
          <w:bCs/>
        </w:rPr>
        <w:t>Policies and procedures were presented by Chair Mark Hamilton. (Slides 4 to 15)</w:t>
      </w:r>
    </w:p>
    <w:p w14:paraId="1176E537" w14:textId="77777777" w:rsidR="0061754F" w:rsidRPr="00E60727" w:rsidRDefault="0061754F" w:rsidP="0061754F">
      <w:pPr>
        <w:spacing w:after="120"/>
        <w:rPr>
          <w:bCs/>
        </w:rPr>
      </w:pPr>
      <w:r w:rsidRPr="00E60727">
        <w:rPr>
          <w:bCs/>
        </w:rPr>
        <w:t>There were no Patent declarations.</w:t>
      </w:r>
    </w:p>
    <w:p w14:paraId="19441892" w14:textId="77777777" w:rsidR="0061754F" w:rsidRPr="00E60727" w:rsidRDefault="0061754F" w:rsidP="0061754F">
      <w:pPr>
        <w:spacing w:after="120"/>
        <w:rPr>
          <w:bCs/>
        </w:rPr>
      </w:pPr>
      <w:r w:rsidRPr="00E60727">
        <w:rPr>
          <w:bCs/>
        </w:rPr>
        <w:t>Copyright policy slides were presented (Slides 11 and 12)</w:t>
      </w:r>
    </w:p>
    <w:p w14:paraId="646F5C3F" w14:textId="77777777" w:rsidR="0061754F" w:rsidRPr="00E60727" w:rsidRDefault="0061754F" w:rsidP="0061754F">
      <w:pPr>
        <w:pStyle w:val="BodyText"/>
        <w:numPr>
          <w:ilvl w:val="0"/>
          <w:numId w:val="123"/>
        </w:numPr>
        <w:suppressAutoHyphens/>
        <w:spacing w:before="240" w:after="240"/>
        <w:rPr>
          <w:b/>
          <w:bCs/>
          <w:sz w:val="24"/>
        </w:rPr>
      </w:pPr>
      <w:r w:rsidRPr="00E60727">
        <w:rPr>
          <w:b/>
          <w:bCs/>
          <w:sz w:val="24"/>
        </w:rPr>
        <w:t>Agenda:</w:t>
      </w:r>
    </w:p>
    <w:p w14:paraId="497DF184" w14:textId="77777777" w:rsidR="0061754F" w:rsidRPr="0061754F" w:rsidRDefault="0061754F" w:rsidP="00252804">
      <w:pPr>
        <w:numPr>
          <w:ilvl w:val="0"/>
          <w:numId w:val="125"/>
        </w:numPr>
        <w:suppressAutoHyphens/>
        <w:spacing w:after="120"/>
        <w:rPr>
          <w:b/>
          <w:bCs/>
        </w:rPr>
      </w:pPr>
      <w:r w:rsidRPr="0061754F">
        <w:rPr>
          <w:b/>
          <w:bCs/>
        </w:rPr>
        <w:t>Attendance, noises/recording, meeting protocol</w:t>
      </w:r>
    </w:p>
    <w:p w14:paraId="7FA739A7" w14:textId="77777777" w:rsidR="0061754F" w:rsidRPr="0061754F" w:rsidRDefault="0061754F" w:rsidP="00252804">
      <w:pPr>
        <w:numPr>
          <w:ilvl w:val="0"/>
          <w:numId w:val="125"/>
        </w:numPr>
        <w:suppressAutoHyphens/>
        <w:spacing w:after="120"/>
        <w:rPr>
          <w:b/>
          <w:bCs/>
        </w:rPr>
      </w:pPr>
      <w:r w:rsidRPr="0061754F">
        <w:rPr>
          <w:b/>
          <w:bCs/>
        </w:rPr>
        <w:t xml:space="preserve">Policies, duty to inform, participation </w:t>
      </w:r>
      <w:proofErr w:type="gramStart"/>
      <w:r w:rsidRPr="0061754F">
        <w:rPr>
          <w:b/>
          <w:bCs/>
        </w:rPr>
        <w:t>rules</w:t>
      </w:r>
      <w:proofErr w:type="gramEnd"/>
    </w:p>
    <w:p w14:paraId="4D5BC0AA" w14:textId="77777777" w:rsidR="0061754F" w:rsidRPr="0061754F" w:rsidRDefault="0061754F" w:rsidP="00252804">
      <w:pPr>
        <w:numPr>
          <w:ilvl w:val="0"/>
          <w:numId w:val="125"/>
        </w:numPr>
        <w:suppressAutoHyphens/>
        <w:spacing w:after="120"/>
        <w:rPr>
          <w:b/>
          <w:bCs/>
        </w:rPr>
      </w:pPr>
      <w:r w:rsidRPr="0061754F">
        <w:rPr>
          <w:b/>
          <w:bCs/>
        </w:rPr>
        <w:t>Organization topics:</w:t>
      </w:r>
    </w:p>
    <w:p w14:paraId="53FB237B" w14:textId="011B3654" w:rsidR="0061754F" w:rsidRPr="0061754F" w:rsidRDefault="0061754F" w:rsidP="00252804">
      <w:pPr>
        <w:numPr>
          <w:ilvl w:val="1"/>
          <w:numId w:val="125"/>
        </w:numPr>
        <w:suppressAutoHyphens/>
        <w:spacing w:after="120"/>
      </w:pPr>
      <w:r w:rsidRPr="0061754F">
        <w:t>January Plenary meetings (6): Monday, 19:30-21:30; Tuesday, 8:00-10:00; Tuesday, 13:30-15:30; Wednesday, 10:30-12:30; Thursday 8:00-10:00; Thursday 13:30-15:30</w:t>
      </w:r>
    </w:p>
    <w:p w14:paraId="648D0AD6" w14:textId="77777777" w:rsidR="0061754F" w:rsidRPr="0061754F" w:rsidRDefault="0061754F" w:rsidP="00252804">
      <w:pPr>
        <w:numPr>
          <w:ilvl w:val="1"/>
          <w:numId w:val="125"/>
        </w:numPr>
        <w:suppressAutoHyphens/>
        <w:spacing w:after="120"/>
      </w:pPr>
      <w:r w:rsidRPr="0061754F">
        <w:t>Timeline reminder (slide 18)</w:t>
      </w:r>
    </w:p>
    <w:p w14:paraId="11E595D4" w14:textId="77777777" w:rsidR="0061754F" w:rsidRPr="0061754F" w:rsidRDefault="0061754F" w:rsidP="00252804">
      <w:pPr>
        <w:numPr>
          <w:ilvl w:val="1"/>
          <w:numId w:val="125"/>
        </w:numPr>
        <w:suppressAutoHyphens/>
        <w:spacing w:after="120"/>
      </w:pPr>
      <w:r w:rsidRPr="0061754F">
        <w:t xml:space="preserve">Motions record: </w:t>
      </w:r>
      <w:hyperlink r:id="rId59" w:history="1">
        <w:r w:rsidRPr="0061754F">
          <w:rPr>
            <w:rStyle w:val="Hyperlink"/>
          </w:rPr>
          <w:t>11-22/0651r31</w:t>
        </w:r>
      </w:hyperlink>
      <w:r w:rsidRPr="0061754F">
        <w:t xml:space="preserve"> </w:t>
      </w:r>
    </w:p>
    <w:p w14:paraId="2FB19094" w14:textId="77777777" w:rsidR="0061754F" w:rsidRPr="0061754F" w:rsidRDefault="0061754F" w:rsidP="00252804">
      <w:pPr>
        <w:numPr>
          <w:ilvl w:val="0"/>
          <w:numId w:val="125"/>
        </w:numPr>
        <w:suppressAutoHyphens/>
        <w:spacing w:after="120"/>
        <w:rPr>
          <w:b/>
          <w:bCs/>
        </w:rPr>
      </w:pPr>
      <w:r w:rsidRPr="0061754F">
        <w:rPr>
          <w:b/>
          <w:bCs/>
        </w:rPr>
        <w:t>Comment Resolution</w:t>
      </w:r>
    </w:p>
    <w:p w14:paraId="4A0437D6" w14:textId="77777777" w:rsidR="0061754F" w:rsidRPr="0061754F" w:rsidRDefault="0061754F" w:rsidP="00252804">
      <w:pPr>
        <w:numPr>
          <w:ilvl w:val="1"/>
          <w:numId w:val="125"/>
        </w:numPr>
        <w:suppressAutoHyphens/>
        <w:spacing w:after="120"/>
      </w:pPr>
      <w:r w:rsidRPr="0061754F">
        <w:t xml:space="preserve">Comment resolution document: </w:t>
      </w:r>
      <w:hyperlink r:id="rId60" w:history="1">
        <w:r w:rsidRPr="0061754F">
          <w:rPr>
            <w:rStyle w:val="Hyperlink"/>
          </w:rPr>
          <w:t>11-24/0040r8</w:t>
        </w:r>
      </w:hyperlink>
      <w:r w:rsidRPr="0061754F">
        <w:t xml:space="preserve"> </w:t>
      </w:r>
    </w:p>
    <w:p w14:paraId="1EDEDDD1" w14:textId="77777777" w:rsidR="0061754F" w:rsidRPr="0061754F" w:rsidRDefault="0061754F" w:rsidP="00252804">
      <w:pPr>
        <w:numPr>
          <w:ilvl w:val="1"/>
          <w:numId w:val="125"/>
        </w:numPr>
        <w:suppressAutoHyphens/>
        <w:spacing w:after="120"/>
      </w:pPr>
      <w:r w:rsidRPr="0061754F">
        <w:t xml:space="preserve">Comment resolution queue (slide 19): </w:t>
      </w:r>
      <w:r w:rsidRPr="0061754F">
        <w:rPr>
          <w:highlight w:val="magenta"/>
        </w:rPr>
        <w:t>NOTE: Need to pick up the pace (slide 21)</w:t>
      </w:r>
    </w:p>
    <w:p w14:paraId="66F062EE" w14:textId="77777777" w:rsidR="0061754F" w:rsidRPr="0061754F" w:rsidRDefault="0061754F" w:rsidP="00252804">
      <w:pPr>
        <w:numPr>
          <w:ilvl w:val="2"/>
          <w:numId w:val="125"/>
        </w:numPr>
        <w:suppressAutoHyphens/>
        <w:spacing w:after="120"/>
      </w:pPr>
      <w:r w:rsidRPr="0061754F">
        <w:rPr>
          <w:lang w:val="en-GB"/>
        </w:rPr>
        <w:t xml:space="preserve">Editorial: </w:t>
      </w:r>
      <w:r w:rsidRPr="0061754F">
        <w:rPr>
          <w:highlight w:val="yellow"/>
          <w:lang w:val="en-GB"/>
        </w:rPr>
        <w:t xml:space="preserve">Discuss CID 138.  Note, TG to comment/confirm on Thurs AM1 on the rest in </w:t>
      </w:r>
      <w:hyperlink r:id="rId61" w:history="1">
        <w:r w:rsidRPr="0061754F">
          <w:rPr>
            <w:rStyle w:val="Hyperlink"/>
            <w:lang w:val="en-GB"/>
          </w:rPr>
          <w:t>11-24/0144r2</w:t>
        </w:r>
      </w:hyperlink>
    </w:p>
    <w:p w14:paraId="2F1033A8" w14:textId="77777777" w:rsidR="0061754F" w:rsidRPr="0061754F" w:rsidRDefault="0061754F" w:rsidP="00252804">
      <w:pPr>
        <w:numPr>
          <w:ilvl w:val="2"/>
          <w:numId w:val="125"/>
        </w:numPr>
        <w:suppressAutoHyphens/>
        <w:spacing w:after="120"/>
      </w:pPr>
      <w:r w:rsidRPr="0061754F">
        <w:t xml:space="preserve">CIDs 210, 256, 211, 208, 209, 235, 164, and 165: </w:t>
      </w:r>
      <w:hyperlink r:id="rId62" w:history="1">
        <w:r w:rsidRPr="0061754F">
          <w:rPr>
            <w:rStyle w:val="Hyperlink"/>
          </w:rPr>
          <w:t>11-24/0044r3</w:t>
        </w:r>
      </w:hyperlink>
      <w:r w:rsidRPr="0061754F">
        <w:t xml:space="preserve"> (Huang) – </w:t>
      </w:r>
      <w:r w:rsidRPr="0061754F">
        <w:rPr>
          <w:highlight w:val="yellow"/>
        </w:rPr>
        <w:t>Continue with 211 and 235 (**)</w:t>
      </w:r>
    </w:p>
    <w:p w14:paraId="1B9A7CCA" w14:textId="77777777" w:rsidR="0061754F" w:rsidRPr="0061754F" w:rsidRDefault="0061754F" w:rsidP="00252804">
      <w:pPr>
        <w:numPr>
          <w:ilvl w:val="2"/>
          <w:numId w:val="125"/>
        </w:numPr>
        <w:suppressAutoHyphens/>
        <w:spacing w:after="120"/>
      </w:pPr>
      <w:r w:rsidRPr="0061754F">
        <w:t xml:space="preserve">CIDs 243, 239, 242: </w:t>
      </w:r>
      <w:hyperlink r:id="rId63" w:history="1">
        <w:r w:rsidRPr="0061754F">
          <w:rPr>
            <w:rStyle w:val="Hyperlink"/>
          </w:rPr>
          <w:t>11-24/0068r1</w:t>
        </w:r>
      </w:hyperlink>
      <w:r w:rsidRPr="0061754F">
        <w:t xml:space="preserve"> – </w:t>
      </w:r>
      <w:r w:rsidRPr="0061754F">
        <w:rPr>
          <w:highlight w:val="yellow"/>
        </w:rPr>
        <w:t>Review proposed rejections in 11-24/0040r8</w:t>
      </w:r>
    </w:p>
    <w:p w14:paraId="10B2132C" w14:textId="77777777" w:rsidR="0061754F" w:rsidRPr="0061754F" w:rsidRDefault="0061754F" w:rsidP="00252804">
      <w:pPr>
        <w:numPr>
          <w:ilvl w:val="2"/>
          <w:numId w:val="125"/>
        </w:numPr>
        <w:suppressAutoHyphens/>
        <w:spacing w:after="120"/>
      </w:pPr>
      <w:r w:rsidRPr="0061754F">
        <w:t xml:space="preserve">CIDs 187, 189, 188, 198, 191, 194, 195, 196: </w:t>
      </w:r>
      <w:hyperlink r:id="rId64" w:history="1">
        <w:r w:rsidRPr="0061754F">
          <w:rPr>
            <w:rStyle w:val="Hyperlink"/>
          </w:rPr>
          <w:t>11-24/0147r0</w:t>
        </w:r>
      </w:hyperlink>
      <w:r w:rsidRPr="0061754F">
        <w:t xml:space="preserve"> (Harkins) – </w:t>
      </w:r>
      <w:r w:rsidRPr="0061754F">
        <w:rPr>
          <w:highlight w:val="yellow"/>
        </w:rPr>
        <w:t>196 is still needed (**)</w:t>
      </w:r>
    </w:p>
    <w:p w14:paraId="1A9644E5" w14:textId="77777777" w:rsidR="0061754F" w:rsidRPr="0061754F" w:rsidRDefault="0061754F" w:rsidP="00252804">
      <w:pPr>
        <w:numPr>
          <w:ilvl w:val="2"/>
          <w:numId w:val="125"/>
        </w:numPr>
        <w:suppressAutoHyphens/>
        <w:spacing w:after="120"/>
      </w:pPr>
      <w:r w:rsidRPr="0061754F">
        <w:t xml:space="preserve">CIDs 92, 4, 100, 24, 203, 217, 18, 97, 249, 101, 103, 105, 110: </w:t>
      </w:r>
      <w:hyperlink r:id="rId65" w:history="1">
        <w:r w:rsidRPr="0061754F">
          <w:rPr>
            <w:rStyle w:val="Hyperlink"/>
          </w:rPr>
          <w:t>11-24/0053r0</w:t>
        </w:r>
      </w:hyperlink>
      <w:r w:rsidRPr="0061754F">
        <w:t xml:space="preserve"> (Yang) – </w:t>
      </w:r>
      <w:r w:rsidRPr="0061754F">
        <w:rPr>
          <w:highlight w:val="yellow"/>
        </w:rPr>
        <w:t>To be continued</w:t>
      </w:r>
    </w:p>
    <w:p w14:paraId="11DDCABA" w14:textId="77777777" w:rsidR="0061754F" w:rsidRPr="0061754F" w:rsidRDefault="0061754F" w:rsidP="00252804">
      <w:pPr>
        <w:numPr>
          <w:ilvl w:val="2"/>
          <w:numId w:val="125"/>
        </w:numPr>
        <w:suppressAutoHyphens/>
        <w:spacing w:after="120"/>
      </w:pPr>
      <w:r w:rsidRPr="0061754F">
        <w:t xml:space="preserve">CIDs 282, 72, 121, 123, 238, 124, 73, 37, 240, 126, 40, 128, 129, 226, 50, 41, 130, 132, 42, 59, 227, 255, 142, 140, 169, 177, 134: </w:t>
      </w:r>
      <w:hyperlink r:id="rId66" w:history="1">
        <w:r w:rsidRPr="0061754F">
          <w:rPr>
            <w:rStyle w:val="Hyperlink"/>
          </w:rPr>
          <w:t>11-24/0049r0</w:t>
        </w:r>
      </w:hyperlink>
      <w:r w:rsidRPr="0061754F">
        <w:t xml:space="preserve"> (Yang)</w:t>
      </w:r>
    </w:p>
    <w:p w14:paraId="04B70AA1" w14:textId="77777777" w:rsidR="0061754F" w:rsidRPr="0061754F" w:rsidRDefault="0061754F" w:rsidP="00252804">
      <w:pPr>
        <w:numPr>
          <w:ilvl w:val="2"/>
          <w:numId w:val="125"/>
        </w:numPr>
        <w:suppressAutoHyphens/>
        <w:spacing w:after="120"/>
      </w:pPr>
      <w:r w:rsidRPr="0061754F">
        <w:t xml:space="preserve">CIDs </w:t>
      </w:r>
      <w:r w:rsidRPr="0061754F">
        <w:rPr>
          <w:lang w:val="en-GB"/>
        </w:rPr>
        <w:t xml:space="preserve">66, 67, 200, 201, 279, 202, 280, 219, 109, 107, 35, 108, 112, 113, 55, 56, 220, 79, 71, 206, 36, 228, 143, 146, 60, 76, 77, 147, 229, 145, 46, 150, 231, 151, </w:t>
      </w:r>
      <w:r w:rsidRPr="0061754F">
        <w:rPr>
          <w:lang w:val="en-GB"/>
        </w:rPr>
        <w:lastRenderedPageBreak/>
        <w:t>152, 153, 47, 245, 10, 245, 246, 156, 51, 283, 232, 148, 233, 159, 234, 207, 161, 166, 44, 237, 108, 163, 144</w:t>
      </w:r>
      <w:r w:rsidRPr="0061754F">
        <w:t xml:space="preserve">: </w:t>
      </w:r>
      <w:hyperlink r:id="rId67" w:history="1">
        <w:r w:rsidRPr="0061754F">
          <w:rPr>
            <w:rStyle w:val="Hyperlink"/>
          </w:rPr>
          <w:t>11-24/0048r8</w:t>
        </w:r>
      </w:hyperlink>
      <w:r w:rsidRPr="0061754F">
        <w:rPr>
          <w:lang w:val="en-GB"/>
        </w:rPr>
        <w:t xml:space="preserve"> </w:t>
      </w:r>
      <w:r w:rsidRPr="0061754F">
        <w:t xml:space="preserve">(Smith) – </w:t>
      </w:r>
      <w:r w:rsidRPr="0061754F">
        <w:rPr>
          <w:highlight w:val="yellow"/>
        </w:rPr>
        <w:t>To be continued, starting on CID 143</w:t>
      </w:r>
    </w:p>
    <w:p w14:paraId="7D1F79C8" w14:textId="77777777" w:rsidR="0061754F" w:rsidRPr="0061754F" w:rsidRDefault="0061754F" w:rsidP="00252804">
      <w:pPr>
        <w:numPr>
          <w:ilvl w:val="2"/>
          <w:numId w:val="125"/>
        </w:numPr>
        <w:suppressAutoHyphens/>
        <w:spacing w:after="120"/>
      </w:pPr>
      <w:r w:rsidRPr="0061754F">
        <w:t xml:space="preserve">CIDs </w:t>
      </w:r>
      <w:r w:rsidRPr="0061754F">
        <w:rPr>
          <w:lang w:val="en-GB"/>
        </w:rPr>
        <w:t xml:space="preserve">64, 83, 86, 88, 89, 93, 1, 111, 116, 224, 223, 43, 241, 131, 230, 171, 284, 2, 133: </w:t>
      </w:r>
      <w:hyperlink r:id="rId68" w:history="1">
        <w:r w:rsidRPr="0061754F">
          <w:rPr>
            <w:rStyle w:val="Hyperlink"/>
            <w:lang w:val="en-GB"/>
          </w:rPr>
          <w:t>11-24/0124r1</w:t>
        </w:r>
      </w:hyperlink>
      <w:r w:rsidRPr="0061754F">
        <w:rPr>
          <w:lang w:val="en-GB"/>
        </w:rPr>
        <w:t xml:space="preserve"> (Hamilton)</w:t>
      </w:r>
    </w:p>
    <w:p w14:paraId="3B8FEFCF" w14:textId="77777777" w:rsidR="0061754F" w:rsidRDefault="0061754F" w:rsidP="00252804">
      <w:pPr>
        <w:numPr>
          <w:ilvl w:val="2"/>
          <w:numId w:val="125"/>
        </w:numPr>
        <w:suppressAutoHyphens/>
        <w:spacing w:after="120"/>
      </w:pPr>
      <w:r w:rsidRPr="0061754F">
        <w:t xml:space="preserve">CID 225, 255: </w:t>
      </w:r>
      <w:hyperlink r:id="rId69" w:history="1">
        <w:r w:rsidRPr="0061754F">
          <w:rPr>
            <w:rStyle w:val="Hyperlink"/>
          </w:rPr>
          <w:t>11-24/0135r0</w:t>
        </w:r>
      </w:hyperlink>
      <w:r w:rsidRPr="0061754F">
        <w:t xml:space="preserve"> (Mutgan)</w:t>
      </w:r>
    </w:p>
    <w:p w14:paraId="21192C29" w14:textId="64F41AAC" w:rsidR="00252804" w:rsidRDefault="00252804" w:rsidP="00252804">
      <w:pPr>
        <w:suppressAutoHyphens/>
        <w:spacing w:after="120"/>
        <w:ind w:left="720"/>
      </w:pPr>
      <w:r>
        <w:t>The agenda was approved with unanimous consent.</w:t>
      </w:r>
    </w:p>
    <w:p w14:paraId="0970B67B" w14:textId="3CE72DA8" w:rsidR="0061754F" w:rsidRPr="00252804" w:rsidRDefault="00252804" w:rsidP="00252804">
      <w:pPr>
        <w:pStyle w:val="ListParagraph"/>
        <w:keepNext/>
        <w:numPr>
          <w:ilvl w:val="0"/>
          <w:numId w:val="123"/>
        </w:numPr>
        <w:suppressAutoHyphens/>
        <w:spacing w:after="120"/>
        <w:rPr>
          <w:b/>
          <w:bCs/>
        </w:rPr>
      </w:pPr>
      <w:r w:rsidRPr="00252804">
        <w:rPr>
          <w:b/>
          <w:bCs/>
        </w:rPr>
        <w:t>Timeline reminder</w:t>
      </w:r>
    </w:p>
    <w:p w14:paraId="2A310721" w14:textId="7E048C45" w:rsidR="00252804" w:rsidRDefault="00252804" w:rsidP="00252804">
      <w:pPr>
        <w:keepNext/>
        <w:suppressAutoHyphens/>
        <w:spacing w:after="120"/>
      </w:pPr>
      <w:r>
        <w:t>To focus the group, all are asked to remember that a recirculation ballot on Draft 3.0 is the target for this meeting. The pace of resolution needs to be quickened this week in order to hit that target.</w:t>
      </w:r>
    </w:p>
    <w:p w14:paraId="5BFF4FD6" w14:textId="3834C226" w:rsidR="0072414E" w:rsidRDefault="00015085" w:rsidP="0072414E">
      <w:pPr>
        <w:pStyle w:val="ListParagraph"/>
        <w:keepNext/>
        <w:numPr>
          <w:ilvl w:val="0"/>
          <w:numId w:val="123"/>
        </w:numPr>
        <w:suppressAutoHyphens/>
        <w:spacing w:after="120"/>
        <w:rPr>
          <w:b/>
          <w:bCs/>
        </w:rPr>
      </w:pPr>
      <w:r>
        <w:rPr>
          <w:b/>
          <w:bCs/>
        </w:rPr>
        <w:t>Alternate handling for CIDs 239, 242, and 243</w:t>
      </w:r>
    </w:p>
    <w:p w14:paraId="677F90EE" w14:textId="0D084D33" w:rsidR="00015085" w:rsidRDefault="00015085" w:rsidP="00015085">
      <w:pPr>
        <w:keepNext/>
        <w:suppressAutoHyphens/>
        <w:spacing w:after="120"/>
      </w:pPr>
      <w:r>
        <w:t xml:space="preserve">The current state of the comment resolution is captured in </w:t>
      </w:r>
      <w:hyperlink r:id="rId70" w:history="1">
        <w:r w:rsidRPr="00015085">
          <w:rPr>
            <w:rStyle w:val="Hyperlink"/>
          </w:rPr>
          <w:t>11-24/0040r08</w:t>
        </w:r>
      </w:hyperlink>
      <w:r>
        <w:t>.</w:t>
      </w:r>
    </w:p>
    <w:p w14:paraId="04443B74" w14:textId="7A60C073" w:rsidR="00015085" w:rsidRDefault="00015085" w:rsidP="00015085">
      <w:pPr>
        <w:keepNext/>
        <w:suppressAutoHyphens/>
        <w:spacing w:after="120"/>
      </w:pPr>
      <w:r>
        <w:t xml:space="preserve">Given the failure to pass the motion in favor of moving device ID to Associate frames and making Annex AD normative, these three CIDs need to be rejected instead. The reason for the rejection will be that the group did not agree to the proposal. No one objected to this action. </w:t>
      </w:r>
      <w:r w:rsidR="00202AEF">
        <w:t>By request, t</w:t>
      </w:r>
      <w:r>
        <w:t>hese 3 CIDs will be subject to a confirmation motion</w:t>
      </w:r>
      <w:r w:rsidR="00A437A1">
        <w:t xml:space="preserve"> distinct from the omnibus motion generally used to agree upon the resolutions at the end of the meeting.</w:t>
      </w:r>
    </w:p>
    <w:p w14:paraId="468F049A" w14:textId="65888E14" w:rsidR="00015085" w:rsidRPr="00202AEF" w:rsidRDefault="00A437A1" w:rsidP="00015085">
      <w:pPr>
        <w:pStyle w:val="ListParagraph"/>
        <w:keepNext/>
        <w:numPr>
          <w:ilvl w:val="0"/>
          <w:numId w:val="123"/>
        </w:numPr>
        <w:suppressAutoHyphens/>
        <w:spacing w:after="120"/>
        <w:rPr>
          <w:b/>
          <w:bCs/>
        </w:rPr>
      </w:pPr>
      <w:r w:rsidRPr="00202AEF">
        <w:rPr>
          <w:b/>
          <w:bCs/>
        </w:rPr>
        <w:t>Editorial Comment Status</w:t>
      </w:r>
    </w:p>
    <w:p w14:paraId="4A8E1180" w14:textId="541774E9" w:rsidR="00A437A1" w:rsidRDefault="00A437A1" w:rsidP="00A437A1">
      <w:pPr>
        <w:keepNext/>
        <w:suppressAutoHyphens/>
        <w:spacing w:after="120"/>
      </w:pPr>
      <w:r>
        <w:t>Carol Ansley displayed the current status of the editorial comments (</w:t>
      </w:r>
      <w:hyperlink r:id="rId71" w:history="1">
        <w:r w:rsidRPr="00A437A1">
          <w:rPr>
            <w:rStyle w:val="Hyperlink"/>
          </w:rPr>
          <w:t>11-24/0144r04</w:t>
        </w:r>
      </w:hyperlink>
      <w:r>
        <w:t xml:space="preserve">). In particular, there was a focus on some comments that had raised extra concerns. CID 138 says that hyphens shouldn’t be used. While that may not hold for figures, it does cause a clash where the hyphens are not allowed in the text. The comment will be accepted, but work will be needed to rectify the figure. </w:t>
      </w:r>
      <w:r w:rsidR="00E73645">
        <w:t>CID 91 is dependent on what value ANA assigns to IEEE 802.11bh. If it is 33, as expected, then no other changes ought to be needed.</w:t>
      </w:r>
      <w:r w:rsidR="005E1D57">
        <w:t xml:space="preserve"> Otherwise, a little more work is needed to either adjust or remove the row for the reserved block. </w:t>
      </w:r>
      <w:r w:rsidR="00132007">
        <w:t>CID 179 removes some mistakenly included underlining.</w:t>
      </w:r>
      <w:r w:rsidR="00422333">
        <w:t xml:space="preserve"> CID 160 asks whether “ANQP response frame” should be “ANQP Response frame” or “ANQP response”. </w:t>
      </w:r>
      <w:r w:rsidR="00903502">
        <w:t xml:space="preserve">Stephen McCann (Huawei) was suggested as the relevant expert for ANQP. “ANQP </w:t>
      </w:r>
      <w:r w:rsidR="00E85F23">
        <w:t>request</w:t>
      </w:r>
      <w:r w:rsidR="00903502">
        <w:t>” seems like the simplest solution</w:t>
      </w:r>
      <w:r w:rsidR="00E85F23">
        <w:t>, although it is then a technical change and not an editorial one</w:t>
      </w:r>
      <w:r w:rsidR="00903502">
        <w:t xml:space="preserve">. The baseline itself is not completely consistent, so it’s difficult to align with that. </w:t>
      </w:r>
      <w:r w:rsidR="00F45DE5">
        <w:t xml:space="preserve">This CID will be out for review overnight. CIDs 172 and 173 deal with the different parts of the 4-way handshake and how </w:t>
      </w:r>
      <w:proofErr w:type="spellStart"/>
      <w:r w:rsidR="00F45DE5">
        <w:t>TGme’s</w:t>
      </w:r>
      <w:proofErr w:type="spellEnd"/>
      <w:r w:rsidR="00F45DE5">
        <w:t xml:space="preserve"> work may clash with what’s in IEEE 802.11bh draft. It doesn’t appear that IEEE 802.11me Draft 4.1 is actually clashing with our draft</w:t>
      </w:r>
      <w:r w:rsidR="005E4A4D">
        <w:t xml:space="preserve">. </w:t>
      </w:r>
      <w:r w:rsidR="00FB647D">
        <w:t>These comments will be rejected as there’s nothing in IEEE 802.11me at the moment that we need to align with.</w:t>
      </w:r>
      <w:r w:rsidR="00F62C74">
        <w:t xml:space="preserve"> CID 21 and CID 20 differ in whether “non-AP” needs to appear before “STA”, since one deals with IRM and the other device ID. This looks like a technical change, not an editorial one</w:t>
      </w:r>
      <w:r w:rsidR="003E1CDE">
        <w:t>, so a separate comment should be filed during a future ballot</w:t>
      </w:r>
      <w:r w:rsidR="00F52715">
        <w:t xml:space="preserve"> if that point needs to be made. </w:t>
      </w:r>
    </w:p>
    <w:p w14:paraId="22CFDC41" w14:textId="33768C5F" w:rsidR="00A92317" w:rsidRPr="00A92317" w:rsidRDefault="00A92317" w:rsidP="00A92317">
      <w:pPr>
        <w:pStyle w:val="ListParagraph"/>
        <w:keepNext/>
        <w:numPr>
          <w:ilvl w:val="0"/>
          <w:numId w:val="123"/>
        </w:numPr>
        <w:suppressAutoHyphens/>
        <w:spacing w:after="120"/>
        <w:rPr>
          <w:b/>
          <w:bCs/>
        </w:rPr>
      </w:pPr>
      <w:r w:rsidRPr="00A92317">
        <w:rPr>
          <w:b/>
          <w:bCs/>
          <w:lang w:val="en-GB"/>
        </w:rPr>
        <w:t>Resolution of Annex AD Comments from LB282</w:t>
      </w:r>
    </w:p>
    <w:p w14:paraId="59F82AFE" w14:textId="1E047E24" w:rsidR="00A92317" w:rsidRDefault="00A92317" w:rsidP="00A92317">
      <w:pPr>
        <w:keepNext/>
        <w:suppressAutoHyphens/>
        <w:spacing w:after="120"/>
      </w:pPr>
      <w:r>
        <w:t xml:space="preserve">[Dan Harkins has requested that CID 211 be pulled from the omnibus motion as well.] Harkins presented the updated </w:t>
      </w:r>
      <w:hyperlink r:id="rId72" w:history="1">
        <w:r w:rsidRPr="00A92317">
          <w:rPr>
            <w:rStyle w:val="Hyperlink"/>
          </w:rPr>
          <w:t>11-24/0147r01</w:t>
        </w:r>
      </w:hyperlink>
      <w:r>
        <w:t xml:space="preserve">. CID 196 (erroneously listed as CID 195 previously) fixes the comparison between the received opaque ID and the current one associated with the identifier. </w:t>
      </w:r>
    </w:p>
    <w:p w14:paraId="7F9FE1A5" w14:textId="30534EDC" w:rsidR="0086005E" w:rsidRPr="00401E98" w:rsidRDefault="00401E98" w:rsidP="0086005E">
      <w:pPr>
        <w:pStyle w:val="ListParagraph"/>
        <w:keepNext/>
        <w:numPr>
          <w:ilvl w:val="0"/>
          <w:numId w:val="123"/>
        </w:numPr>
        <w:suppressAutoHyphens/>
        <w:spacing w:after="120"/>
        <w:rPr>
          <w:b/>
          <w:bCs/>
        </w:rPr>
      </w:pPr>
      <w:r w:rsidRPr="00401E98">
        <w:rPr>
          <w:b/>
          <w:bCs/>
        </w:rPr>
        <w:t>Resolutions to IRM CIDs on D2.0</w:t>
      </w:r>
    </w:p>
    <w:p w14:paraId="38A92931" w14:textId="5D1C8EF4" w:rsidR="0086005E" w:rsidRDefault="0086005E" w:rsidP="0086005E">
      <w:pPr>
        <w:keepNext/>
        <w:suppressAutoHyphens/>
        <w:spacing w:after="120"/>
      </w:pPr>
      <w:r>
        <w:t xml:space="preserve">Graham Smith continued comment resolutions in the revised </w:t>
      </w:r>
      <w:hyperlink r:id="rId73" w:history="1">
        <w:r w:rsidRPr="0086005E">
          <w:rPr>
            <w:rStyle w:val="Hyperlink"/>
          </w:rPr>
          <w:t>11-24/0048r10</w:t>
        </w:r>
      </w:hyperlink>
      <w:r>
        <w:t xml:space="preserve">. For CID 35, it was </w:t>
      </w:r>
      <w:r w:rsidR="00670491">
        <w:t xml:space="preserve">already </w:t>
      </w:r>
      <w:r>
        <w:t>agreed the IRM field is not present</w:t>
      </w:r>
      <w:r w:rsidR="00670491">
        <w:t>, not reserved</w:t>
      </w:r>
      <w:r>
        <w:t xml:space="preserve">. That being the case, CID 108 also needs to say that the IRM Status is not present in similar cases. </w:t>
      </w:r>
      <w:r w:rsidR="0010219A">
        <w:t xml:space="preserve">CID 143 wants certainty that all APs in the ESS have to </w:t>
      </w:r>
      <w:r w:rsidR="00A0457D">
        <w:t xml:space="preserve">have </w:t>
      </w:r>
      <w:r w:rsidR="0010219A">
        <w:lastRenderedPageBreak/>
        <w:t>IRM activated</w:t>
      </w:r>
      <w:r w:rsidR="00A0457D">
        <w:t xml:space="preserve">. The non-AP STA has no way to know this, but it can know which APs it has received beacons or probe responses from are advertising support for IRM. The group </w:t>
      </w:r>
      <w:r w:rsidR="00F452B9">
        <w:t xml:space="preserve">extensively </w:t>
      </w:r>
      <w:r w:rsidR="0053436D">
        <w:t xml:space="preserve">and laboriously </w:t>
      </w:r>
      <w:r w:rsidR="00F452B9">
        <w:t xml:space="preserve">discussed </w:t>
      </w:r>
      <w:r w:rsidR="0053436D">
        <w:t>Smith’s suggested</w:t>
      </w:r>
      <w:r w:rsidR="00A0457D">
        <w:t xml:space="preserve"> text </w:t>
      </w:r>
      <w:r w:rsidR="00F452B9">
        <w:t>for</w:t>
      </w:r>
      <w:r w:rsidR="00A0457D">
        <w:t xml:space="preserve"> the resolution</w:t>
      </w:r>
      <w:r w:rsidR="0053436D">
        <w:t xml:space="preserve"> before agreeing to text to be found in the next revision of Smith’s presentation. CID 146 indicates that an IRM should be described as a MAC address, not simply a 48-bit address. This seems reasonable. CID 60 </w:t>
      </w:r>
      <w:r w:rsidR="001E2360">
        <w:t xml:space="preserve">asks to delete text reading “such that a non-AP STA cannot be identified by a third party from the TA it is using” in subclause 12.2.12.2. </w:t>
      </w:r>
      <w:r w:rsidR="000C177E">
        <w:t>Offline input on this CID will be sent to Smith for further consideration. CID 76, 77, 147, and 229 all deal with the text on page 33, line 23. Smith would reject CID 76 for being confused, while he believes CID 77 is essentially correct that a non-AP STA may provide a new IRM to the AP when it associates. CID 147 wants to drop “RSN” from “RSN Association”. Smith disagrees with that, as the RSN part is to show the IRM is provided securely. CID 229 would also be rejected.</w:t>
      </w:r>
    </w:p>
    <w:p w14:paraId="3235ACD5" w14:textId="2907E8A0" w:rsidR="000C177E" w:rsidRPr="000C177E" w:rsidRDefault="000C177E" w:rsidP="0086005E">
      <w:pPr>
        <w:keepNext/>
        <w:suppressAutoHyphens/>
        <w:spacing w:after="120"/>
        <w:rPr>
          <w:b/>
          <w:bCs/>
        </w:rPr>
      </w:pPr>
      <w:r w:rsidRPr="000C177E">
        <w:rPr>
          <w:b/>
          <w:bCs/>
        </w:rPr>
        <w:t>The meeting was recessed at 12:3</w:t>
      </w:r>
      <w:r w:rsidR="00816693">
        <w:rPr>
          <w:b/>
          <w:bCs/>
        </w:rPr>
        <w:t>1</w:t>
      </w:r>
      <w:r w:rsidRPr="000C177E">
        <w:rPr>
          <w:b/>
          <w:bCs/>
        </w:rPr>
        <w:t xml:space="preserve"> p.m.</w:t>
      </w:r>
    </w:p>
    <w:p w14:paraId="3FC11734" w14:textId="77777777" w:rsidR="00252804" w:rsidRPr="0061754F" w:rsidRDefault="00252804" w:rsidP="00252804">
      <w:pPr>
        <w:keepNext/>
        <w:suppressAutoHyphens/>
      </w:pPr>
    </w:p>
    <w:p w14:paraId="5F7CD290" w14:textId="5836587A" w:rsidR="0061754F" w:rsidRDefault="0061754F">
      <w:pPr>
        <w:suppressAutoHyphens/>
        <w:rPr>
          <w:b/>
          <w:bCs/>
        </w:rPr>
      </w:pPr>
      <w:r>
        <w:rPr>
          <w:b/>
          <w:bCs/>
        </w:rPr>
        <w:br w:type="page"/>
      </w:r>
    </w:p>
    <w:p w14:paraId="535EDB96" w14:textId="03B97A8E" w:rsidR="00FC54C9" w:rsidRPr="005921D4" w:rsidRDefault="00FC54C9" w:rsidP="00FC54C9">
      <w:pPr>
        <w:rPr>
          <w:b/>
        </w:rPr>
      </w:pPr>
      <w:r w:rsidRPr="005921D4">
        <w:rPr>
          <w:b/>
        </w:rPr>
        <w:lastRenderedPageBreak/>
        <w:t xml:space="preserve">Meeting </w:t>
      </w:r>
      <w:r>
        <w:rPr>
          <w:b/>
        </w:rPr>
        <w:t>January 18</w:t>
      </w:r>
      <w:r w:rsidRPr="00751E2F">
        <w:rPr>
          <w:b/>
          <w:vertAlign w:val="superscript"/>
        </w:rPr>
        <w:t>th</w:t>
      </w:r>
      <w:r w:rsidRPr="005921D4">
        <w:rPr>
          <w:b/>
        </w:rPr>
        <w:t>, 202</w:t>
      </w:r>
      <w:r>
        <w:rPr>
          <w:b/>
        </w:rPr>
        <w:t>4,</w:t>
      </w:r>
      <w:r w:rsidRPr="005921D4">
        <w:rPr>
          <w:b/>
        </w:rPr>
        <w:t xml:space="preserve"> </w:t>
      </w:r>
      <w:r>
        <w:rPr>
          <w:b/>
        </w:rPr>
        <w:t>8:00</w:t>
      </w:r>
      <w:r w:rsidRPr="005921D4">
        <w:rPr>
          <w:b/>
        </w:rPr>
        <w:t xml:space="preserve"> </w:t>
      </w:r>
      <w:r>
        <w:rPr>
          <w:b/>
        </w:rPr>
        <w:t>a</w:t>
      </w:r>
      <w:r w:rsidRPr="005921D4">
        <w:rPr>
          <w:b/>
        </w:rPr>
        <w:t xml:space="preserve">.m. to </w:t>
      </w:r>
      <w:r>
        <w:rPr>
          <w:b/>
        </w:rPr>
        <w:t>10</w:t>
      </w:r>
      <w:r w:rsidRPr="005921D4">
        <w:rPr>
          <w:b/>
        </w:rPr>
        <w:t>:</w:t>
      </w:r>
      <w:r>
        <w:rPr>
          <w:b/>
        </w:rPr>
        <w:t>0</w:t>
      </w:r>
      <w:r w:rsidRPr="005921D4">
        <w:rPr>
          <w:b/>
        </w:rPr>
        <w:t xml:space="preserve">0 </w:t>
      </w:r>
      <w:r>
        <w:rPr>
          <w:b/>
        </w:rPr>
        <w:t>a</w:t>
      </w:r>
      <w:r w:rsidRPr="005921D4">
        <w:rPr>
          <w:b/>
        </w:rPr>
        <w:t xml:space="preserve">.m. </w:t>
      </w:r>
      <w:r>
        <w:rPr>
          <w:b/>
        </w:rPr>
        <w:t>EST</w:t>
      </w:r>
    </w:p>
    <w:p w14:paraId="791AFB61" w14:textId="77777777" w:rsidR="00FC54C9" w:rsidRPr="005921D4" w:rsidRDefault="00FC54C9" w:rsidP="00FC54C9">
      <w:pPr>
        <w:rPr>
          <w:b/>
        </w:rPr>
      </w:pPr>
    </w:p>
    <w:p w14:paraId="1B2ABC0A" w14:textId="77777777" w:rsidR="00FC54C9" w:rsidRPr="005921D4" w:rsidRDefault="00FC54C9" w:rsidP="00FC54C9">
      <w:pPr>
        <w:rPr>
          <w:b/>
        </w:rPr>
      </w:pPr>
      <w:r w:rsidRPr="005921D4">
        <w:rPr>
          <w:b/>
        </w:rPr>
        <w:t>Chair: Mark Hamilton (Ruckus/CommScope)</w:t>
      </w:r>
    </w:p>
    <w:p w14:paraId="517C9297" w14:textId="77777777" w:rsidR="00FC54C9" w:rsidRPr="005921D4" w:rsidRDefault="00FC54C9" w:rsidP="00FC54C9">
      <w:r w:rsidRPr="005921D4">
        <w:rPr>
          <w:b/>
          <w:bCs/>
        </w:rPr>
        <w:t>Vice Chair: Peter Yee (NSA-CSD/AKAYLA)</w:t>
      </w:r>
    </w:p>
    <w:p w14:paraId="33108538" w14:textId="77777777" w:rsidR="00FC54C9" w:rsidRPr="005921D4" w:rsidRDefault="00FC54C9" w:rsidP="00FC54C9">
      <w:r w:rsidRPr="005921D4">
        <w:rPr>
          <w:b/>
          <w:bCs/>
        </w:rPr>
        <w:t>Vice Chair: Stephen Orr (Cisco)</w:t>
      </w:r>
    </w:p>
    <w:p w14:paraId="1BD3916F" w14:textId="77777777" w:rsidR="00FC54C9" w:rsidRPr="005921D4" w:rsidRDefault="00FC54C9" w:rsidP="00FC54C9">
      <w:pPr>
        <w:rPr>
          <w:b/>
        </w:rPr>
      </w:pPr>
      <w:r w:rsidRPr="005921D4">
        <w:rPr>
          <w:b/>
        </w:rPr>
        <w:t xml:space="preserve">Secretary: </w:t>
      </w:r>
      <w:r w:rsidRPr="005921D4">
        <w:rPr>
          <w:b/>
          <w:bCs/>
        </w:rPr>
        <w:t>Peter Yee</w:t>
      </w:r>
    </w:p>
    <w:p w14:paraId="1E7F0BDE" w14:textId="77777777" w:rsidR="00FC54C9" w:rsidRPr="005921D4" w:rsidRDefault="00FC54C9" w:rsidP="00FC54C9">
      <w:r w:rsidRPr="005921D4">
        <w:rPr>
          <w:b/>
        </w:rPr>
        <w:t>Editor: Carol Ansley (Cox</w:t>
      </w:r>
      <w:r>
        <w:rPr>
          <w:b/>
        </w:rPr>
        <w:t xml:space="preserve"> Communications</w:t>
      </w:r>
      <w:r w:rsidRPr="005921D4">
        <w:rPr>
          <w:b/>
        </w:rPr>
        <w:t>)</w:t>
      </w:r>
    </w:p>
    <w:p w14:paraId="0AF71480" w14:textId="77777777" w:rsidR="00FC54C9" w:rsidRPr="005921D4" w:rsidRDefault="00FC54C9" w:rsidP="00FC54C9">
      <w:pPr>
        <w:rPr>
          <w:b/>
          <w:bCs/>
        </w:rPr>
      </w:pPr>
    </w:p>
    <w:p w14:paraId="43DA259A" w14:textId="45BD9A4B" w:rsidR="00FC54C9" w:rsidRPr="005921D4" w:rsidRDefault="00FC54C9" w:rsidP="00FC54C9">
      <w:r w:rsidRPr="005921D4">
        <w:rPr>
          <w:b/>
          <w:bCs/>
        </w:rPr>
        <w:t xml:space="preserve">The </w:t>
      </w:r>
      <w:r>
        <w:rPr>
          <w:b/>
          <w:bCs/>
        </w:rPr>
        <w:t>mixed-mode meeting</w:t>
      </w:r>
      <w:r w:rsidRPr="005921D4">
        <w:rPr>
          <w:b/>
          <w:bCs/>
        </w:rPr>
        <w:t xml:space="preserve"> was called to order by </w:t>
      </w:r>
      <w:r>
        <w:rPr>
          <w:b/>
          <w:bCs/>
        </w:rPr>
        <w:t xml:space="preserve">the Chair </w:t>
      </w:r>
      <w:r w:rsidRPr="005921D4">
        <w:rPr>
          <w:b/>
          <w:bCs/>
        </w:rPr>
        <w:t xml:space="preserve">at </w:t>
      </w:r>
      <w:r>
        <w:rPr>
          <w:b/>
          <w:bCs/>
        </w:rPr>
        <w:t>8</w:t>
      </w:r>
      <w:r w:rsidRPr="005921D4">
        <w:rPr>
          <w:b/>
          <w:bCs/>
        </w:rPr>
        <w:t>:</w:t>
      </w:r>
      <w:r>
        <w:rPr>
          <w:b/>
          <w:bCs/>
        </w:rPr>
        <w:t>0</w:t>
      </w:r>
      <w:r w:rsidR="000A0571">
        <w:rPr>
          <w:b/>
          <w:bCs/>
        </w:rPr>
        <w:t>5</w:t>
      </w:r>
      <w:r w:rsidRPr="005921D4">
        <w:rPr>
          <w:b/>
          <w:bCs/>
        </w:rPr>
        <w:t xml:space="preserve"> </w:t>
      </w:r>
      <w:r>
        <w:rPr>
          <w:b/>
          <w:bCs/>
        </w:rPr>
        <w:t>a</w:t>
      </w:r>
      <w:r w:rsidRPr="005921D4">
        <w:rPr>
          <w:b/>
          <w:bCs/>
        </w:rPr>
        <w:t xml:space="preserve">.m. </w:t>
      </w:r>
      <w:r>
        <w:rPr>
          <w:b/>
          <w:bCs/>
        </w:rPr>
        <w:t>EST</w:t>
      </w:r>
      <w:r w:rsidRPr="005921D4">
        <w:rPr>
          <w:b/>
          <w:bCs/>
        </w:rPr>
        <w:t>.</w:t>
      </w:r>
    </w:p>
    <w:p w14:paraId="22E15A24" w14:textId="77777777" w:rsidR="00FC54C9" w:rsidRPr="005921D4" w:rsidRDefault="00FC54C9" w:rsidP="00FC54C9">
      <w:pPr>
        <w:rPr>
          <w:bCs/>
        </w:rPr>
      </w:pPr>
    </w:p>
    <w:p w14:paraId="3A4BDEB6" w14:textId="5F2A296F" w:rsidR="00FC54C9" w:rsidRPr="00E60727" w:rsidRDefault="00FC54C9" w:rsidP="00FC54C9">
      <w:r w:rsidRPr="00E60727">
        <w:t xml:space="preserve">Agenda slide deck </w:t>
      </w:r>
      <w:hyperlink r:id="rId74" w:history="1">
        <w:r>
          <w:rPr>
            <w:rStyle w:val="Hyperlink"/>
          </w:rPr>
          <w:t>11-23/2183r07</w:t>
        </w:r>
      </w:hyperlink>
    </w:p>
    <w:p w14:paraId="0BABB879" w14:textId="77777777" w:rsidR="00FC54C9" w:rsidRPr="00E60727" w:rsidRDefault="00FC54C9" w:rsidP="00FC54C9">
      <w:pPr>
        <w:pStyle w:val="ListParagraph"/>
        <w:numPr>
          <w:ilvl w:val="0"/>
          <w:numId w:val="127"/>
        </w:numPr>
        <w:suppressAutoHyphens/>
        <w:spacing w:before="240" w:after="240"/>
        <w:rPr>
          <w:b/>
          <w:bCs/>
        </w:rPr>
      </w:pPr>
      <w:r w:rsidRPr="00E60727">
        <w:rPr>
          <w:b/>
          <w:bCs/>
        </w:rPr>
        <w:t>Policies and procedures were presented by Chair Mark Hamilton. (Slides 4 to 15)</w:t>
      </w:r>
    </w:p>
    <w:p w14:paraId="55D0B0F4" w14:textId="77777777" w:rsidR="00FC54C9" w:rsidRPr="00E60727" w:rsidRDefault="00FC54C9" w:rsidP="00FC54C9">
      <w:pPr>
        <w:spacing w:after="120"/>
        <w:rPr>
          <w:bCs/>
        </w:rPr>
      </w:pPr>
      <w:r w:rsidRPr="00E60727">
        <w:rPr>
          <w:bCs/>
        </w:rPr>
        <w:t>There were no Patent declarations.</w:t>
      </w:r>
    </w:p>
    <w:p w14:paraId="422166EB" w14:textId="77777777" w:rsidR="00FC54C9" w:rsidRPr="00E60727" w:rsidRDefault="00FC54C9" w:rsidP="00FC54C9">
      <w:pPr>
        <w:spacing w:after="120"/>
        <w:rPr>
          <w:bCs/>
        </w:rPr>
      </w:pPr>
      <w:r w:rsidRPr="00E60727">
        <w:rPr>
          <w:bCs/>
        </w:rPr>
        <w:t>Copyright policy slides were presented (Slides 11 and 12)</w:t>
      </w:r>
    </w:p>
    <w:p w14:paraId="16761CE4" w14:textId="77777777" w:rsidR="00FC54C9" w:rsidRPr="00E60727" w:rsidRDefault="00FC54C9" w:rsidP="00FC54C9">
      <w:pPr>
        <w:pStyle w:val="BodyText"/>
        <w:numPr>
          <w:ilvl w:val="0"/>
          <w:numId w:val="127"/>
        </w:numPr>
        <w:suppressAutoHyphens/>
        <w:spacing w:before="240" w:after="240"/>
        <w:rPr>
          <w:b/>
          <w:bCs/>
          <w:sz w:val="24"/>
        </w:rPr>
      </w:pPr>
      <w:r w:rsidRPr="00E60727">
        <w:rPr>
          <w:b/>
          <w:bCs/>
          <w:sz w:val="24"/>
        </w:rPr>
        <w:t>Agenda:</w:t>
      </w:r>
    </w:p>
    <w:p w14:paraId="34C0DCB6" w14:textId="77777777" w:rsidR="00E57DFA" w:rsidRPr="00E57DFA" w:rsidRDefault="00E57DFA" w:rsidP="00E57DFA">
      <w:pPr>
        <w:numPr>
          <w:ilvl w:val="0"/>
          <w:numId w:val="129"/>
        </w:numPr>
        <w:suppressAutoHyphens/>
        <w:spacing w:after="120"/>
        <w:rPr>
          <w:b/>
          <w:bCs/>
        </w:rPr>
      </w:pPr>
      <w:r w:rsidRPr="00E57DFA">
        <w:rPr>
          <w:b/>
          <w:bCs/>
        </w:rPr>
        <w:t>Attendance, noises/recording, meeting protocol</w:t>
      </w:r>
    </w:p>
    <w:p w14:paraId="65E012D9" w14:textId="77777777" w:rsidR="00E57DFA" w:rsidRPr="00E57DFA" w:rsidRDefault="00E57DFA" w:rsidP="00E57DFA">
      <w:pPr>
        <w:numPr>
          <w:ilvl w:val="0"/>
          <w:numId w:val="129"/>
        </w:numPr>
        <w:suppressAutoHyphens/>
        <w:spacing w:after="120"/>
        <w:rPr>
          <w:b/>
          <w:bCs/>
        </w:rPr>
      </w:pPr>
      <w:r w:rsidRPr="00E57DFA">
        <w:rPr>
          <w:b/>
          <w:bCs/>
        </w:rPr>
        <w:t xml:space="preserve">Policies, duty to inform, participation </w:t>
      </w:r>
      <w:proofErr w:type="gramStart"/>
      <w:r w:rsidRPr="00E57DFA">
        <w:rPr>
          <w:b/>
          <w:bCs/>
        </w:rPr>
        <w:t>rules</w:t>
      </w:r>
      <w:proofErr w:type="gramEnd"/>
    </w:p>
    <w:p w14:paraId="603FFBC7" w14:textId="77777777" w:rsidR="00E57DFA" w:rsidRPr="00E57DFA" w:rsidRDefault="00E57DFA" w:rsidP="00E57DFA">
      <w:pPr>
        <w:numPr>
          <w:ilvl w:val="0"/>
          <w:numId w:val="129"/>
        </w:numPr>
        <w:suppressAutoHyphens/>
        <w:spacing w:after="120"/>
        <w:rPr>
          <w:b/>
          <w:bCs/>
        </w:rPr>
      </w:pPr>
      <w:r w:rsidRPr="00E57DFA">
        <w:rPr>
          <w:b/>
          <w:bCs/>
        </w:rPr>
        <w:t>Organization topics:</w:t>
      </w:r>
    </w:p>
    <w:p w14:paraId="11AADF2E" w14:textId="5D8B688D" w:rsidR="00E57DFA" w:rsidRPr="00E57DFA" w:rsidRDefault="00E57DFA" w:rsidP="00E57DFA">
      <w:pPr>
        <w:numPr>
          <w:ilvl w:val="1"/>
          <w:numId w:val="129"/>
        </w:numPr>
        <w:suppressAutoHyphens/>
        <w:spacing w:after="120"/>
      </w:pPr>
      <w:r w:rsidRPr="00E57DFA">
        <w:t>January Plenary meetings (6): Monday, 19:30-21:30; Tuesday, 8:00-10:00; Tuesday, 13:30-15:30; Wednesday, 10:30-12:30; Thursday 8:00-10:00; Thursday 13:30-15:30</w:t>
      </w:r>
    </w:p>
    <w:p w14:paraId="6340B20A" w14:textId="77777777" w:rsidR="00E57DFA" w:rsidRPr="00E57DFA" w:rsidRDefault="00E57DFA" w:rsidP="00E57DFA">
      <w:pPr>
        <w:numPr>
          <w:ilvl w:val="1"/>
          <w:numId w:val="129"/>
        </w:numPr>
        <w:suppressAutoHyphens/>
        <w:spacing w:after="120"/>
      </w:pPr>
      <w:r w:rsidRPr="00E57DFA">
        <w:t>Timeline reminder (slide 18)</w:t>
      </w:r>
    </w:p>
    <w:p w14:paraId="43FB0AAA" w14:textId="77777777" w:rsidR="00E57DFA" w:rsidRPr="00E57DFA" w:rsidRDefault="00E57DFA" w:rsidP="00E57DFA">
      <w:pPr>
        <w:numPr>
          <w:ilvl w:val="1"/>
          <w:numId w:val="129"/>
        </w:numPr>
        <w:suppressAutoHyphens/>
        <w:spacing w:after="120"/>
      </w:pPr>
      <w:r w:rsidRPr="00E57DFA">
        <w:t xml:space="preserve">Motions record: </w:t>
      </w:r>
      <w:hyperlink r:id="rId75" w:history="1">
        <w:r w:rsidRPr="00E57DFA">
          <w:rPr>
            <w:rStyle w:val="Hyperlink"/>
          </w:rPr>
          <w:t>11-22/0651r33</w:t>
        </w:r>
      </w:hyperlink>
      <w:r w:rsidRPr="00E57DFA">
        <w:t xml:space="preserve"> </w:t>
      </w:r>
    </w:p>
    <w:p w14:paraId="10D4FE37" w14:textId="77777777" w:rsidR="00E57DFA" w:rsidRPr="00E57DFA" w:rsidRDefault="00E57DFA" w:rsidP="00E57DFA">
      <w:pPr>
        <w:numPr>
          <w:ilvl w:val="0"/>
          <w:numId w:val="129"/>
        </w:numPr>
        <w:suppressAutoHyphens/>
        <w:spacing w:after="120"/>
        <w:rPr>
          <w:b/>
          <w:bCs/>
        </w:rPr>
      </w:pPr>
      <w:r w:rsidRPr="00E57DFA">
        <w:rPr>
          <w:b/>
          <w:bCs/>
        </w:rPr>
        <w:t>Comment Resolution</w:t>
      </w:r>
    </w:p>
    <w:p w14:paraId="56295161" w14:textId="77777777" w:rsidR="00E57DFA" w:rsidRPr="00E57DFA" w:rsidRDefault="00E57DFA" w:rsidP="00E57DFA">
      <w:pPr>
        <w:numPr>
          <w:ilvl w:val="1"/>
          <w:numId w:val="129"/>
        </w:numPr>
        <w:suppressAutoHyphens/>
        <w:spacing w:after="120"/>
      </w:pPr>
      <w:r w:rsidRPr="00E57DFA">
        <w:t xml:space="preserve">Comment resolution document: </w:t>
      </w:r>
      <w:hyperlink r:id="rId76" w:history="1">
        <w:r w:rsidRPr="00E57DFA">
          <w:rPr>
            <w:rStyle w:val="Hyperlink"/>
          </w:rPr>
          <w:t>11-24/0040r9</w:t>
        </w:r>
      </w:hyperlink>
      <w:r w:rsidRPr="00E57DFA">
        <w:t xml:space="preserve">  </w:t>
      </w:r>
    </w:p>
    <w:p w14:paraId="0A23E86F" w14:textId="77777777" w:rsidR="00E57DFA" w:rsidRPr="00E57DFA" w:rsidRDefault="00E57DFA" w:rsidP="00E57DFA">
      <w:pPr>
        <w:numPr>
          <w:ilvl w:val="1"/>
          <w:numId w:val="129"/>
        </w:numPr>
        <w:suppressAutoHyphens/>
        <w:spacing w:after="120"/>
      </w:pPr>
      <w:r w:rsidRPr="00E57DFA">
        <w:t xml:space="preserve">Comment resolution queue (slide 19): </w:t>
      </w:r>
      <w:r w:rsidRPr="00E57DFA">
        <w:rPr>
          <w:highlight w:val="magenta"/>
        </w:rPr>
        <w:t xml:space="preserve">NOTE: </w:t>
      </w:r>
      <w:r w:rsidRPr="00E57DFA">
        <w:rPr>
          <w:highlight w:val="magenta"/>
          <w:u w:val="single"/>
        </w:rPr>
        <w:t>Really n</w:t>
      </w:r>
      <w:r w:rsidRPr="00E57DFA">
        <w:rPr>
          <w:highlight w:val="magenta"/>
        </w:rPr>
        <w:t>eed to pick up the pace (slide 21)</w:t>
      </w:r>
    </w:p>
    <w:p w14:paraId="1E9896E9" w14:textId="77777777" w:rsidR="00E57DFA" w:rsidRPr="00E57DFA" w:rsidRDefault="00E57DFA" w:rsidP="00E57DFA">
      <w:pPr>
        <w:numPr>
          <w:ilvl w:val="2"/>
          <w:numId w:val="129"/>
        </w:numPr>
        <w:suppressAutoHyphens/>
        <w:spacing w:after="120"/>
      </w:pPr>
      <w:r w:rsidRPr="00E57DFA">
        <w:t xml:space="preserve">Any concerns with the CIDs in </w:t>
      </w:r>
      <w:hyperlink r:id="rId77" w:history="1">
        <w:r w:rsidRPr="00E57DFA">
          <w:rPr>
            <w:rStyle w:val="Hyperlink"/>
            <w:lang w:val="en-GB"/>
          </w:rPr>
          <w:t>11-24/0144r5</w:t>
        </w:r>
      </w:hyperlink>
      <w:r w:rsidRPr="00E57DFA">
        <w:t>?  (If not, they will be updated in the master comment sheet (at above link) and marked Ready for Motion.)</w:t>
      </w:r>
    </w:p>
    <w:p w14:paraId="5EE21F0A" w14:textId="77777777" w:rsidR="00E57DFA" w:rsidRPr="00E57DFA" w:rsidRDefault="00E57DFA" w:rsidP="00E57DFA">
      <w:pPr>
        <w:numPr>
          <w:ilvl w:val="2"/>
          <w:numId w:val="129"/>
        </w:numPr>
        <w:suppressAutoHyphens/>
        <w:spacing w:after="120"/>
      </w:pPr>
      <w:r w:rsidRPr="00E57DFA">
        <w:t xml:space="preserve">CIDs 236, 181, 48, 183, and 184: </w:t>
      </w:r>
      <w:hyperlink r:id="rId78" w:history="1">
        <w:r w:rsidRPr="00E57DFA">
          <w:rPr>
            <w:rStyle w:val="Hyperlink"/>
          </w:rPr>
          <w:t>11-24/0162r0</w:t>
        </w:r>
      </w:hyperlink>
      <w:r w:rsidRPr="00E57DFA">
        <w:t xml:space="preserve"> (Orr)</w:t>
      </w:r>
    </w:p>
    <w:p w14:paraId="23CDBDE4" w14:textId="77777777" w:rsidR="00E57DFA" w:rsidRPr="00E57DFA" w:rsidRDefault="00E57DFA" w:rsidP="00E57DFA">
      <w:pPr>
        <w:numPr>
          <w:ilvl w:val="2"/>
          <w:numId w:val="129"/>
        </w:numPr>
        <w:suppressAutoHyphens/>
        <w:spacing w:after="120"/>
      </w:pPr>
      <w:r w:rsidRPr="00E57DFA">
        <w:t xml:space="preserve">CIDs 210, 256, 211, 208, 209, 235, 164, and 165: </w:t>
      </w:r>
      <w:hyperlink r:id="rId79" w:history="1">
        <w:r w:rsidRPr="00E57DFA">
          <w:rPr>
            <w:rStyle w:val="Hyperlink"/>
          </w:rPr>
          <w:t>11-24/0044r6</w:t>
        </w:r>
      </w:hyperlink>
      <w:r w:rsidRPr="00E57DFA">
        <w:t xml:space="preserve"> (Huang) – </w:t>
      </w:r>
      <w:r w:rsidRPr="00E57DFA">
        <w:rPr>
          <w:highlight w:val="yellow"/>
        </w:rPr>
        <w:t>Continue with 211 and 235 (**)</w:t>
      </w:r>
    </w:p>
    <w:p w14:paraId="26FAA5F4" w14:textId="77777777" w:rsidR="00E57DFA" w:rsidRPr="00E57DFA" w:rsidRDefault="00E57DFA" w:rsidP="00E57DFA">
      <w:pPr>
        <w:numPr>
          <w:ilvl w:val="2"/>
          <w:numId w:val="129"/>
        </w:numPr>
        <w:suppressAutoHyphens/>
        <w:spacing w:after="120"/>
      </w:pPr>
      <w:r w:rsidRPr="00E57DFA">
        <w:t xml:space="preserve">CIDs 92, 4, 100, 24, 203, 217, 18, 97, 249, 101, 103, 105, 110: </w:t>
      </w:r>
      <w:hyperlink r:id="rId80" w:history="1">
        <w:r w:rsidRPr="00E57DFA">
          <w:rPr>
            <w:rStyle w:val="Hyperlink"/>
          </w:rPr>
          <w:t>11-24/0053r1</w:t>
        </w:r>
      </w:hyperlink>
      <w:r w:rsidRPr="00E57DFA">
        <w:t xml:space="preserve"> (Yang) – </w:t>
      </w:r>
      <w:r w:rsidRPr="00E57DFA">
        <w:rPr>
          <w:highlight w:val="yellow"/>
        </w:rPr>
        <w:t>To be continued</w:t>
      </w:r>
    </w:p>
    <w:p w14:paraId="78BD381C" w14:textId="77777777" w:rsidR="00E57DFA" w:rsidRPr="00E57DFA" w:rsidRDefault="00E57DFA" w:rsidP="00E57DFA">
      <w:pPr>
        <w:numPr>
          <w:ilvl w:val="2"/>
          <w:numId w:val="129"/>
        </w:numPr>
        <w:suppressAutoHyphens/>
        <w:spacing w:after="120"/>
      </w:pPr>
      <w:r w:rsidRPr="00E57DFA">
        <w:t xml:space="preserve">CIDs 282, 72, 121, 123, 238, 124, 73, 37, 240, 126, 40, 128, 129, 226, 50, 41, 130, 132, 42, 59, 227, 255, 142, 140, 169, 177, 134: </w:t>
      </w:r>
      <w:hyperlink r:id="rId81" w:history="1">
        <w:r w:rsidRPr="00E57DFA">
          <w:rPr>
            <w:rStyle w:val="Hyperlink"/>
          </w:rPr>
          <w:t>11-24/0049r0</w:t>
        </w:r>
      </w:hyperlink>
      <w:r w:rsidRPr="00E57DFA">
        <w:t xml:space="preserve"> (Yang)</w:t>
      </w:r>
    </w:p>
    <w:p w14:paraId="0E1E8C67" w14:textId="77777777" w:rsidR="00E57DFA" w:rsidRPr="00E57DFA" w:rsidRDefault="00E57DFA" w:rsidP="00E57DFA">
      <w:pPr>
        <w:numPr>
          <w:ilvl w:val="2"/>
          <w:numId w:val="129"/>
        </w:numPr>
        <w:suppressAutoHyphens/>
        <w:spacing w:after="120"/>
      </w:pPr>
      <w:r w:rsidRPr="00E57DFA">
        <w:t xml:space="preserve">CIDs </w:t>
      </w:r>
      <w:r w:rsidRPr="00E57DFA">
        <w:rPr>
          <w:lang w:val="en-GB"/>
        </w:rPr>
        <w:t xml:space="preserve">66, 67, 200, 201, 279, 202, 280, 219, 109, 107, 35, 108, 112, 113, 55, 56, 220, 79, 71, 206, 36, 228, 143, 146, 60, 76, 77, 147, 229, 145, 46, 150, 231, 151, 152, 153, 47, 245, 10, 245, 246, 156, 51, 283, 232, 148, 233, 159, 234, 207, 161, 166, 44, 237, 108, 163, 144 </w:t>
      </w:r>
      <w:r w:rsidRPr="00E57DFA">
        <w:rPr>
          <w:highlight w:val="yellow"/>
          <w:lang w:val="en-GB"/>
        </w:rPr>
        <w:t>(and 62?)</w:t>
      </w:r>
      <w:r w:rsidRPr="00E57DFA">
        <w:t xml:space="preserve">: </w:t>
      </w:r>
      <w:hyperlink r:id="rId82" w:history="1">
        <w:r w:rsidRPr="00E57DFA">
          <w:rPr>
            <w:rStyle w:val="Hyperlink"/>
          </w:rPr>
          <w:t>11-24/0048r11</w:t>
        </w:r>
      </w:hyperlink>
      <w:r w:rsidRPr="00E57DFA">
        <w:rPr>
          <w:lang w:val="en-GB"/>
        </w:rPr>
        <w:t xml:space="preserve"> </w:t>
      </w:r>
      <w:r w:rsidRPr="00E57DFA">
        <w:t xml:space="preserve">(Smith) – </w:t>
      </w:r>
      <w:r w:rsidRPr="00E57DFA">
        <w:rPr>
          <w:highlight w:val="yellow"/>
        </w:rPr>
        <w:t>To be continued, starting on CID 143</w:t>
      </w:r>
    </w:p>
    <w:p w14:paraId="44FCF30E" w14:textId="77777777" w:rsidR="00E57DFA" w:rsidRPr="00E57DFA" w:rsidRDefault="00E57DFA" w:rsidP="00E57DFA">
      <w:pPr>
        <w:numPr>
          <w:ilvl w:val="2"/>
          <w:numId w:val="129"/>
        </w:numPr>
        <w:suppressAutoHyphens/>
        <w:spacing w:after="120"/>
      </w:pPr>
      <w:r w:rsidRPr="00E57DFA">
        <w:lastRenderedPageBreak/>
        <w:t xml:space="preserve">CIDs </w:t>
      </w:r>
      <w:r w:rsidRPr="00E57DFA">
        <w:rPr>
          <w:lang w:val="en-GB"/>
        </w:rPr>
        <w:t xml:space="preserve">64, 83, 86, 88, 89, 93, 1, 111, 116, 224, 223, 43, 241, 131, 230, 171, 284, 2, 133: </w:t>
      </w:r>
      <w:hyperlink r:id="rId83" w:history="1">
        <w:r w:rsidRPr="00E57DFA">
          <w:rPr>
            <w:rStyle w:val="Hyperlink"/>
            <w:lang w:val="en-GB"/>
          </w:rPr>
          <w:t>11-24/0124r1</w:t>
        </w:r>
      </w:hyperlink>
      <w:r w:rsidRPr="00E57DFA">
        <w:rPr>
          <w:lang w:val="en-GB"/>
        </w:rPr>
        <w:t xml:space="preserve"> (Hamilton)</w:t>
      </w:r>
    </w:p>
    <w:p w14:paraId="37053D4C" w14:textId="77777777" w:rsidR="00E57DFA" w:rsidRPr="00E57DFA" w:rsidRDefault="00E57DFA" w:rsidP="00E57DFA">
      <w:pPr>
        <w:numPr>
          <w:ilvl w:val="2"/>
          <w:numId w:val="129"/>
        </w:numPr>
        <w:suppressAutoHyphens/>
        <w:spacing w:after="120"/>
      </w:pPr>
      <w:r w:rsidRPr="00E57DFA">
        <w:t xml:space="preserve">CID 225, 255: </w:t>
      </w:r>
      <w:hyperlink r:id="rId84" w:history="1">
        <w:r w:rsidRPr="00E57DFA">
          <w:rPr>
            <w:rStyle w:val="Hyperlink"/>
          </w:rPr>
          <w:t>11-24/0135r0</w:t>
        </w:r>
      </w:hyperlink>
      <w:r w:rsidRPr="00E57DFA">
        <w:t xml:space="preserve"> (Mutgan)</w:t>
      </w:r>
    </w:p>
    <w:p w14:paraId="37ED1477" w14:textId="0DB63003" w:rsidR="00B8094D" w:rsidRDefault="00E57DFA" w:rsidP="00E57DFA">
      <w:pPr>
        <w:suppressAutoHyphens/>
        <w:spacing w:after="120"/>
        <w:ind w:left="720"/>
      </w:pPr>
      <w:r>
        <w:t>The current agenda was approved by unanimous consent.</w:t>
      </w:r>
    </w:p>
    <w:p w14:paraId="70C0282F" w14:textId="3A55A632" w:rsidR="00240B39" w:rsidRPr="00240B39" w:rsidRDefault="007520BF" w:rsidP="00240B39">
      <w:pPr>
        <w:pStyle w:val="ListParagraph"/>
        <w:numPr>
          <w:ilvl w:val="0"/>
          <w:numId w:val="127"/>
        </w:numPr>
        <w:suppressAutoHyphens/>
        <w:spacing w:after="120"/>
        <w:rPr>
          <w:b/>
          <w:bCs/>
        </w:rPr>
      </w:pPr>
      <w:r>
        <w:rPr>
          <w:b/>
          <w:bCs/>
        </w:rPr>
        <w:t>Editorial Comments</w:t>
      </w:r>
    </w:p>
    <w:p w14:paraId="4EE85C79" w14:textId="6C53FF0B" w:rsidR="007520BF" w:rsidRDefault="00000000" w:rsidP="00471BCC">
      <w:pPr>
        <w:suppressAutoHyphens/>
        <w:spacing w:after="120"/>
      </w:pPr>
      <w:hyperlink r:id="rId85" w:history="1">
        <w:r w:rsidR="007520BF" w:rsidRPr="007520BF">
          <w:rPr>
            <w:rStyle w:val="Hyperlink"/>
          </w:rPr>
          <w:t>11-24/0144r05</w:t>
        </w:r>
      </w:hyperlink>
      <w:r w:rsidR="007520BF">
        <w:t xml:space="preserve"> contains the current resolutions for the editorial comments. Unless there are objections to these resolutions, they will be incorporated into the master comment sheet (</w:t>
      </w:r>
      <w:hyperlink r:id="rId86" w:history="1">
        <w:r w:rsidR="007520BF" w:rsidRPr="007520BF">
          <w:rPr>
            <w:rStyle w:val="Hyperlink"/>
          </w:rPr>
          <w:t>11-24/0040r09</w:t>
        </w:r>
      </w:hyperlink>
      <w:r w:rsidR="007520BF">
        <w:t>).</w:t>
      </w:r>
      <w:r w:rsidR="002E3759">
        <w:t xml:space="preserve"> Some thoughts on the editorial comments were sent to </w:t>
      </w:r>
      <w:r w:rsidR="00AC179F">
        <w:t xml:space="preserve">the </w:t>
      </w:r>
      <w:r w:rsidR="002E3759">
        <w:t>reflector overnight, so those need to be reviewed by the editor.</w:t>
      </w:r>
      <w:r w:rsidR="00471BCC">
        <w:t xml:space="preserve"> Comment 9’s resolution is revised to read, “CID 9: Revised. The resolution does not include the second sentence as 'may' is a normative word. Update the text as follows: Each time the non-AP STA associates with an AP in an ESS, it may provide a new IRM to the AP during association.”.</w:t>
      </w:r>
      <w:r w:rsidR="007520BF">
        <w:t xml:space="preserve"> </w:t>
      </w:r>
      <w:r w:rsidR="00471BCC">
        <w:t>This resolution is now ready for motion.</w:t>
      </w:r>
      <w:r w:rsidR="00C95D16">
        <w:t xml:space="preserve"> For CID 214, a spurious “to” is to be removed from the resolution so that it now reads, “</w:t>
      </w:r>
      <w:r w:rsidR="00A807E0" w:rsidRPr="00A807E0">
        <w:t>When included in a Beacon request, it indicates the requesting STA asks the responding STA include an IRM in RA field in the Probe Request frame.</w:t>
      </w:r>
      <w:r w:rsidR="00A807E0">
        <w:t>”</w:t>
      </w:r>
    </w:p>
    <w:p w14:paraId="2853E28A" w14:textId="6AEBCA9C" w:rsidR="00C95D16" w:rsidRPr="00C95D16" w:rsidRDefault="00C95D16" w:rsidP="00C95D16">
      <w:pPr>
        <w:pStyle w:val="ListParagraph"/>
        <w:numPr>
          <w:ilvl w:val="0"/>
          <w:numId w:val="127"/>
        </w:numPr>
        <w:suppressAutoHyphens/>
        <w:spacing w:after="120"/>
        <w:rPr>
          <w:b/>
          <w:bCs/>
        </w:rPr>
      </w:pPr>
      <w:r w:rsidRPr="00C95D16">
        <w:rPr>
          <w:b/>
          <w:bCs/>
        </w:rPr>
        <w:t>CID resolutions on D2.0</w:t>
      </w:r>
    </w:p>
    <w:p w14:paraId="5F423096" w14:textId="1E1DDDD3" w:rsidR="00C95D16" w:rsidRDefault="00C95D16" w:rsidP="00C95D16">
      <w:pPr>
        <w:suppressAutoHyphens/>
        <w:spacing w:after="120"/>
      </w:pPr>
      <w:r>
        <w:t xml:space="preserve">Stephen Orr presented </w:t>
      </w:r>
      <w:hyperlink r:id="rId87" w:history="1">
        <w:r w:rsidRPr="00C95D16">
          <w:rPr>
            <w:rStyle w:val="Hyperlink"/>
          </w:rPr>
          <w:t>11-24/0162r01</w:t>
        </w:r>
      </w:hyperlink>
      <w:r>
        <w:t xml:space="preserve">, which covers CIDs </w:t>
      </w:r>
      <w:r w:rsidRPr="00C95D16">
        <w:t xml:space="preserve">48,181,183,184, </w:t>
      </w:r>
      <w:r>
        <w:t xml:space="preserve">and </w:t>
      </w:r>
      <w:r w:rsidRPr="00C95D16">
        <w:t>236</w:t>
      </w:r>
      <w:r>
        <w:t>. He proposes accepting the commenter’s suggestions for resolving CIDs 48, 181, and 183.</w:t>
      </w:r>
      <w:r w:rsidR="00806EDB">
        <w:t xml:space="preserve"> CID 184 covers an apparent typo in our text (and </w:t>
      </w:r>
      <w:proofErr w:type="spellStart"/>
      <w:r w:rsidR="00806EDB">
        <w:t>REVme</w:t>
      </w:r>
      <w:proofErr w:type="spellEnd"/>
      <w:r w:rsidR="00806EDB">
        <w:t xml:space="preserve"> Draft 4.1), where there is a 3 followed by a space followed by 0 (“3 0”). The question is whether this is something to be fixed</w:t>
      </w:r>
      <w:r w:rsidR="00A807E0">
        <w:t xml:space="preserve"> in</w:t>
      </w:r>
      <w:r w:rsidR="00806EDB">
        <w:t xml:space="preserve"> </w:t>
      </w:r>
      <w:proofErr w:type="spellStart"/>
      <w:r w:rsidR="00806EDB">
        <w:t>TGbh</w:t>
      </w:r>
      <w:proofErr w:type="spellEnd"/>
      <w:r w:rsidR="00806EDB">
        <w:t xml:space="preserve"> </w:t>
      </w:r>
      <w:r w:rsidR="00A807E0">
        <w:t>or</w:t>
      </w:r>
      <w:r w:rsidR="00806EDB">
        <w:t xml:space="preserve"> </w:t>
      </w:r>
      <w:proofErr w:type="spellStart"/>
      <w:r w:rsidR="00806EDB">
        <w:t>TGme</w:t>
      </w:r>
      <w:proofErr w:type="spellEnd"/>
      <w:r w:rsidR="00806EDB">
        <w:t xml:space="preserve">. </w:t>
      </w:r>
      <w:r w:rsidR="00C46B7C">
        <w:t xml:space="preserve">The resolution, regardless of where it occurs, is to delete the spurious “3” and </w:t>
      </w:r>
      <w:r w:rsidR="00A807E0">
        <w:t xml:space="preserve">the </w:t>
      </w:r>
      <w:r w:rsidR="00C46B7C">
        <w:t>following space.</w:t>
      </w:r>
      <w:r w:rsidR="004215D8">
        <w:t xml:space="preserve"> It appears that this is text replicated from </w:t>
      </w:r>
      <w:proofErr w:type="spellStart"/>
      <w:r w:rsidR="004215D8">
        <w:t>REVme</w:t>
      </w:r>
      <w:proofErr w:type="spellEnd"/>
      <w:r w:rsidR="004215D8">
        <w:t xml:space="preserve"> Draft 4.1 but copied into </w:t>
      </w:r>
      <w:r w:rsidR="00A807E0">
        <w:t xml:space="preserve">a </w:t>
      </w:r>
      <w:r w:rsidR="004215D8">
        <w:t xml:space="preserve">new insertion in IEEE 802.11bh. Thus, both drafts need to be fixed. </w:t>
      </w:r>
      <w:r w:rsidR="002379BE">
        <w:t>The proposed resolution for CID 236 is rejection, with which the commenter agrees.</w:t>
      </w:r>
      <w:r w:rsidR="007159B7">
        <w:t xml:space="preserve"> The revised resolutions are found in </w:t>
      </w:r>
      <w:hyperlink r:id="rId88" w:history="1">
        <w:r w:rsidR="007159B7" w:rsidRPr="007159B7">
          <w:rPr>
            <w:rStyle w:val="Hyperlink"/>
          </w:rPr>
          <w:t>11-24/0162r02</w:t>
        </w:r>
      </w:hyperlink>
      <w:r w:rsidR="007159B7">
        <w:t>.</w:t>
      </w:r>
    </w:p>
    <w:p w14:paraId="03755D53" w14:textId="6F34D1AC" w:rsidR="007159B7" w:rsidRPr="007159B7" w:rsidRDefault="007159B7" w:rsidP="007159B7">
      <w:pPr>
        <w:pStyle w:val="ListParagraph"/>
        <w:numPr>
          <w:ilvl w:val="0"/>
          <w:numId w:val="127"/>
        </w:numPr>
        <w:suppressAutoHyphens/>
        <w:spacing w:after="120"/>
        <w:rPr>
          <w:b/>
          <w:bCs/>
        </w:rPr>
      </w:pPr>
      <w:r w:rsidRPr="007159B7">
        <w:rPr>
          <w:b/>
          <w:bCs/>
          <w:lang w:eastAsia="ko-KR"/>
        </w:rPr>
        <w:t>CR for KEK from PASN</w:t>
      </w:r>
    </w:p>
    <w:p w14:paraId="00CF5411" w14:textId="47C51243" w:rsidR="007159B7" w:rsidRDefault="007159B7" w:rsidP="007159B7">
      <w:pPr>
        <w:suppressAutoHyphens/>
        <w:spacing w:after="120"/>
      </w:pPr>
      <w:r>
        <w:t xml:space="preserve">Jouni Malinen (Qualcomm) presented </w:t>
      </w:r>
      <w:hyperlink r:id="rId89" w:history="1">
        <w:r w:rsidRPr="007159B7">
          <w:rPr>
            <w:rStyle w:val="Hyperlink"/>
          </w:rPr>
          <w:t>11-24/0044r07</w:t>
        </w:r>
      </w:hyperlink>
      <w:r>
        <w:t xml:space="preserve"> on behalf of Po-Kai Huang (Intel). This round covers CIDs 211 and 235. </w:t>
      </w:r>
      <w:r w:rsidR="008173FC">
        <w:t xml:space="preserve">Malinen walked through the extensive changes needed to resolve CID 211. A comment from </w:t>
      </w:r>
      <w:r w:rsidR="00583B4F">
        <w:t>a</w:t>
      </w:r>
      <w:r w:rsidR="008173FC">
        <w:t xml:space="preserve"> participant suggested the use of AES Key Wrap was not needed here </w:t>
      </w:r>
      <w:r w:rsidR="00583B4F">
        <w:t xml:space="preserve">over AES-SIV for key wrapping </w:t>
      </w:r>
      <w:r w:rsidR="008173FC">
        <w:t xml:space="preserve">and therefore it might be preferable to just reject the comment. </w:t>
      </w:r>
      <w:r w:rsidR="00517A5B">
        <w:t xml:space="preserve">While there wasn’t consensus for an outright rejection, the resolution text was modified to replace “i.e.,” with “and” in the second paragraph that Huang adds to subclause 12.2.12.3. </w:t>
      </w:r>
      <w:r w:rsidR="0014223F">
        <w:t>A straw poll reading “</w:t>
      </w:r>
      <w:r w:rsidR="0014223F" w:rsidRPr="0014223F">
        <w:t>Do you support adding AES key wrapping as an option with PASN?</w:t>
      </w:r>
      <w:r w:rsidR="0014223F">
        <w:t xml:space="preserve">” was run. A “yes” response means that all of the changes in the document labeled #211 are to be included. A “no” response means that only final paragraph on page 16 of the document is incorporated. The </w:t>
      </w:r>
      <w:r w:rsidR="00E27F16">
        <w:t>result</w:t>
      </w:r>
      <w:r w:rsidR="0014223F">
        <w:t xml:space="preserve"> was 14/3/3</w:t>
      </w:r>
      <w:r w:rsidR="00E27F16">
        <w:t>. The resolution to CID 211 will be to incorporate all of the changes marked #211. A request was made to pull this resolution from the omnibus. CID 235 is essentially resolved the same way as CID 211. It will also</w:t>
      </w:r>
      <w:r w:rsidR="009B0EA3">
        <w:t xml:space="preserve"> be</w:t>
      </w:r>
      <w:r w:rsidR="00E27F16">
        <w:t xml:space="preserve"> pulled from the omnibus.</w:t>
      </w:r>
    </w:p>
    <w:p w14:paraId="27938956" w14:textId="02B8FA47" w:rsidR="00C474CE" w:rsidRPr="00C474CE" w:rsidRDefault="00C474CE" w:rsidP="00C474CE">
      <w:pPr>
        <w:pStyle w:val="ListParagraph"/>
        <w:numPr>
          <w:ilvl w:val="0"/>
          <w:numId w:val="127"/>
        </w:numPr>
        <w:suppressAutoHyphens/>
        <w:spacing w:after="120"/>
        <w:rPr>
          <w:b/>
          <w:bCs/>
        </w:rPr>
      </w:pPr>
      <w:r w:rsidRPr="00C474CE">
        <w:rPr>
          <w:b/>
          <w:bCs/>
        </w:rPr>
        <w:t xml:space="preserve">Resolutions to IRM CIDs on D2.0  </w:t>
      </w:r>
    </w:p>
    <w:p w14:paraId="5CE07DFC" w14:textId="28F622AC" w:rsidR="008E1AE5" w:rsidRDefault="00C474CE" w:rsidP="008E1AE5">
      <w:pPr>
        <w:suppressAutoHyphens/>
        <w:spacing w:after="120"/>
      </w:pPr>
      <w:r>
        <w:t xml:space="preserve">Graham Smith continued comment resolution in </w:t>
      </w:r>
      <w:hyperlink r:id="rId90" w:history="1">
        <w:r w:rsidRPr="00C474CE">
          <w:rPr>
            <w:rStyle w:val="Hyperlink"/>
          </w:rPr>
          <w:t>11-24/0048r11</w:t>
        </w:r>
      </w:hyperlink>
      <w:r>
        <w:t xml:space="preserve">, starting at CID 60. The proposed resolution seems acceptable to the group. For CIDs 76, 77, 147, and 229, which all cover the same text, CID 76 and 77 are accepted in revised form, while CIDs 147 and 229 are rejected. There were no objections to these resolutions. CID 145 is resolved by making the referenced note slightly different from similar text it follows. </w:t>
      </w:r>
      <w:r w:rsidR="00A807E0">
        <w:t>It now reads, “</w:t>
      </w:r>
      <w:r w:rsidR="00A807E0" w:rsidRPr="0012705F">
        <w:rPr>
          <w:rFonts w:eastAsia="TimesNewRoman"/>
          <w:bCs/>
          <w:lang w:eastAsia="ja-JP"/>
        </w:rPr>
        <w:t>The criteria and mechanism to distribute IRMs throughout the ESS is out of scope for this standard</w:t>
      </w:r>
      <w:r w:rsidR="00A807E0">
        <w:t xml:space="preserve">.” </w:t>
      </w:r>
      <w:r>
        <w:t xml:space="preserve">A matching change is made to cover device ID. CID 46 is resolved in the same way as CID 145 as is CID 47. Basically, the resolution notes that how IRMs (or device IDs) are distributed throughout the ESS is out of scope for this standard. </w:t>
      </w:r>
      <w:r w:rsidR="00AA5765">
        <w:t xml:space="preserve">CID 150 will be </w:t>
      </w:r>
      <w:r w:rsidR="00AA5765">
        <w:lastRenderedPageBreak/>
        <w:t xml:space="preserve">changed to rejected rather than revised for the reason given in the second paragraph of the CID 150 discussion. </w:t>
      </w:r>
      <w:r w:rsidR="006B7D82">
        <w:t>CID 231</w:t>
      </w:r>
      <w:r w:rsidR="00A807E0">
        <w:t>’s</w:t>
      </w:r>
      <w:r w:rsidR="006B7D82">
        <w:t xml:space="preserve"> proposed resolution is to be accepted. CID 151 is rejected as the group came up with the term “within the IEEE 802 LAN” after extensive debate. CID 152 is accepted. CID 153 is rejected because the word “may” </w:t>
      </w:r>
      <w:proofErr w:type="gramStart"/>
      <w:r w:rsidR="006B7D82">
        <w:t>is</w:t>
      </w:r>
      <w:proofErr w:type="gramEnd"/>
      <w:r w:rsidR="006B7D82">
        <w:t xml:space="preserve"> correct – IRM usage is not mandatory. </w:t>
      </w:r>
      <w:r w:rsidR="00A9793F">
        <w:t>CID 245 asks that a “may” be changed to a “shall” for APs sending a Duplicate IRM frame. An AP vendor noted that this would be done as a best effort, but “shall” was difficult to guarantee. “Should” would preferable. The CID 245 resolution replacement text now reads “</w:t>
      </w:r>
      <w:r w:rsidR="00A9793F" w:rsidRPr="00A9793F">
        <w:t xml:space="preserve">... after association or authentication using PASN, the AP </w:t>
      </w:r>
      <w:r w:rsidR="00A9793F">
        <w:t>should</w:t>
      </w:r>
      <w:r w:rsidR="00A9793F" w:rsidRPr="00A9793F">
        <w:t xml:space="preserve"> send a Duplicate IRM frame ...</w:t>
      </w:r>
      <w:r w:rsidR="00A9793F">
        <w:t>”. CID 10 is resolved the same way. Smith’s recommendation for CID 246 is rejection, to which the group agreed. CID 156 is also to be rejected</w:t>
      </w:r>
      <w:r w:rsidR="00DD406D">
        <w:t xml:space="preserve">, but the reason for that rejection is changed to read, “Yes, this is deliberate. The IRM is not updated in reassociation. The support for IRM is contained </w:t>
      </w:r>
      <w:r w:rsidR="00DD406D" w:rsidRPr="00931BC2">
        <w:rPr>
          <w:bCs/>
          <w:szCs w:val="18"/>
        </w:rPr>
        <w:t>in the reassociation and association request frames</w:t>
      </w:r>
      <w:r w:rsidR="00DD406D">
        <w:t xml:space="preserve">”. CIDs 51 and 283 are both resolved by pointing to the resolution for CID 145. </w:t>
      </w:r>
      <w:r w:rsidR="009D47BD">
        <w:t>CID 232 points out that the paragraph in question is missing the PASN case. Smith proposes accepting the offered resolution to add that case, to which the group agreed. CID 148 prefers the use of “Address 2” over “TA”. Smith suggests rejecting it as “TA” is well understood</w:t>
      </w:r>
      <w:r w:rsidR="00B41AF2">
        <w:t xml:space="preserve">, although the baseline standard uses both terms, depending on what </w:t>
      </w:r>
      <w:r w:rsidR="00A807E0">
        <w:t>type</w:t>
      </w:r>
      <w:r w:rsidR="00B41AF2">
        <w:t xml:space="preserve"> of frame is being transmitted. </w:t>
      </w:r>
      <w:r w:rsidR="00E520C3">
        <w:t>The reason for the rejection is changed to “The address 2 field re 9.3.3.1 (11me D4.2) is the TA.” The group agreed with this. CID 233 is accepted. CIDs 159 and 234 are both accepted, although they word the resolution differently with the same end result. CID 207 is accepted. CID 161 is also accepte</w:t>
      </w:r>
      <w:r w:rsidR="003D216C">
        <w:t>d, noting that the text may have already been deleted elsewhere. CID 163’s reason is changed with a</w:t>
      </w:r>
      <w:r w:rsidR="00DE65A2">
        <w:t>n added</w:t>
      </w:r>
      <w:r w:rsidR="003D216C">
        <w:t xml:space="preserve"> note to the editor that “This note may have been deleted by another comment.” </w:t>
      </w:r>
      <w:r w:rsidR="0044668F">
        <w:t>CID 166 is accepted in revised form that fixes a typo in the proposed resolution (“then” should be “the”). This was acceptable to the group.</w:t>
      </w:r>
      <w:r w:rsidR="00E90F01">
        <w:t xml:space="preserve"> </w:t>
      </w:r>
      <w:r w:rsidR="008E1AE5">
        <w:t>The resolution now reads, ‘At P34.31, edit as follows:</w:t>
      </w:r>
    </w:p>
    <w:p w14:paraId="2B4E2508" w14:textId="77777777" w:rsidR="008E1AE5" w:rsidRDefault="008E1AE5" w:rsidP="008E1AE5">
      <w:pPr>
        <w:suppressAutoHyphens/>
        <w:spacing w:after="120"/>
      </w:pPr>
      <w:r>
        <w:t xml:space="preserve">When using PASN authentication, the Device ID element shall be encrypted in PASN frame 2 (if present) and then the IRM element shall be encrypted in PASN frame 3 (if </w:t>
      </w:r>
      <w:proofErr w:type="gramStart"/>
      <w:r>
        <w:t>present)…</w:t>
      </w:r>
      <w:proofErr w:type="gramEnd"/>
      <w:r>
        <w:t>”</w:t>
      </w:r>
    </w:p>
    <w:p w14:paraId="2BB40116" w14:textId="3A9E108B" w:rsidR="006B7D82" w:rsidRDefault="008E1AE5" w:rsidP="008E1AE5">
      <w:pPr>
        <w:suppressAutoHyphens/>
        <w:spacing w:after="120"/>
      </w:pPr>
      <w:r>
        <w:t>Note to commentor – the sentence does say “and then IRM element shall be encrypted in PASN frame 3 (if present)”’.</w:t>
      </w:r>
    </w:p>
    <w:p w14:paraId="1E92F53A" w14:textId="0512DD54" w:rsidR="008E1AE5" w:rsidRDefault="008E1AE5" w:rsidP="008E1AE5">
      <w:pPr>
        <w:suppressAutoHyphens/>
        <w:spacing w:after="120"/>
      </w:pPr>
      <w:r>
        <w:t xml:space="preserve">CID 4 is </w:t>
      </w:r>
      <w:r w:rsidR="00CA184B">
        <w:t>accepted,</w:t>
      </w:r>
      <w:r>
        <w:t xml:space="preserve"> and the group agrees with that. CID 237 has been passed to </w:t>
      </w:r>
      <w:proofErr w:type="spellStart"/>
      <w:r>
        <w:t>Okan</w:t>
      </w:r>
      <w:proofErr w:type="spellEnd"/>
      <w:r>
        <w:t xml:space="preserve"> Mutgan (Nokia) for resolution. CID 144 will be rejected for insufficient details (specific wording for that to be supplied by the chair). </w:t>
      </w:r>
      <w:r w:rsidR="00F57342">
        <w:t xml:space="preserve">CID 62 is resolved by changing “RA” to “TA”. </w:t>
      </w:r>
      <w:r w:rsidR="00026FA9">
        <w:t>The group agreed that a random value makes a poor RA.</w:t>
      </w:r>
    </w:p>
    <w:p w14:paraId="241238F0" w14:textId="6E4AC8E9" w:rsidR="00B15877" w:rsidRPr="00B15877" w:rsidRDefault="00B15877" w:rsidP="00B15877">
      <w:pPr>
        <w:pStyle w:val="ListParagraph"/>
        <w:numPr>
          <w:ilvl w:val="0"/>
          <w:numId w:val="127"/>
        </w:numPr>
        <w:suppressAutoHyphens/>
        <w:spacing w:after="120"/>
        <w:rPr>
          <w:b/>
          <w:bCs/>
        </w:rPr>
      </w:pPr>
      <w:r w:rsidRPr="00B15877">
        <w:rPr>
          <w:b/>
          <w:bCs/>
        </w:rPr>
        <w:t>LB282 CR for CID237</w:t>
      </w:r>
    </w:p>
    <w:p w14:paraId="46761A3C" w14:textId="4ED99A70" w:rsidR="00B15877" w:rsidRPr="00E57DFA" w:rsidRDefault="00B15877" w:rsidP="008E1AE5">
      <w:pPr>
        <w:suppressAutoHyphens/>
        <w:spacing w:after="120"/>
      </w:pPr>
      <w:r>
        <w:t xml:space="preserve">The agenda was modified to allow </w:t>
      </w:r>
      <w:proofErr w:type="spellStart"/>
      <w:r>
        <w:t>Okan</w:t>
      </w:r>
      <w:proofErr w:type="spellEnd"/>
      <w:r>
        <w:t xml:space="preserve"> Mutgan to present </w:t>
      </w:r>
      <w:hyperlink r:id="rId91" w:history="1">
        <w:r w:rsidRPr="00B15877">
          <w:rPr>
            <w:rStyle w:val="Hyperlink"/>
          </w:rPr>
          <w:t>11-24/0172r00</w:t>
        </w:r>
      </w:hyperlink>
      <w:r>
        <w:t>. CID 237 asks whether the IRM element should be added to the second PASN frame. The current draft doesn’t have this, so Mutgan proposes text to do so</w:t>
      </w:r>
      <w:r w:rsidR="009D78F6">
        <w:t>, although it is conditioned on Po-Kai Huang’s proposed resolutions, which have not yet been adopted.</w:t>
      </w:r>
      <w:r w:rsidR="003A5F76">
        <w:t xml:space="preserve"> The resolution will be modified slightly in the next </w:t>
      </w:r>
      <w:proofErr w:type="spellStart"/>
      <w:r w:rsidR="003A5F76">
        <w:t>TGbh</w:t>
      </w:r>
      <w:proofErr w:type="spellEnd"/>
      <w:r w:rsidR="003A5F76">
        <w:t xml:space="preserve"> meeting slot.</w:t>
      </w:r>
    </w:p>
    <w:p w14:paraId="62377E1C" w14:textId="0CC1FC9C" w:rsidR="00FC54C9" w:rsidRPr="000C177E" w:rsidRDefault="00FC54C9" w:rsidP="00FC54C9">
      <w:pPr>
        <w:keepNext/>
        <w:suppressAutoHyphens/>
        <w:spacing w:after="120"/>
        <w:rPr>
          <w:b/>
          <w:bCs/>
        </w:rPr>
      </w:pPr>
      <w:r w:rsidRPr="000C177E">
        <w:rPr>
          <w:b/>
          <w:bCs/>
        </w:rPr>
        <w:t>The meeting was recessed at 1</w:t>
      </w:r>
      <w:r>
        <w:rPr>
          <w:b/>
          <w:bCs/>
        </w:rPr>
        <w:t>0</w:t>
      </w:r>
      <w:r w:rsidRPr="000C177E">
        <w:rPr>
          <w:b/>
          <w:bCs/>
        </w:rPr>
        <w:t>:</w:t>
      </w:r>
      <w:r>
        <w:rPr>
          <w:b/>
          <w:bCs/>
        </w:rPr>
        <w:t>0</w:t>
      </w:r>
      <w:r w:rsidR="00B10A29">
        <w:rPr>
          <w:b/>
          <w:bCs/>
        </w:rPr>
        <w:t>1</w:t>
      </w:r>
      <w:r w:rsidRPr="000C177E">
        <w:rPr>
          <w:b/>
          <w:bCs/>
        </w:rPr>
        <w:t xml:space="preserve"> </w:t>
      </w:r>
      <w:r>
        <w:rPr>
          <w:b/>
          <w:bCs/>
        </w:rPr>
        <w:t>a</w:t>
      </w:r>
      <w:r w:rsidRPr="000C177E">
        <w:rPr>
          <w:b/>
          <w:bCs/>
        </w:rPr>
        <w:t>.m.</w:t>
      </w:r>
    </w:p>
    <w:p w14:paraId="1244532C" w14:textId="0E2EFAE1" w:rsidR="00E57DFA" w:rsidRDefault="00E57DFA">
      <w:pPr>
        <w:suppressAutoHyphens/>
        <w:rPr>
          <w:b/>
          <w:bCs/>
        </w:rPr>
      </w:pPr>
      <w:r>
        <w:rPr>
          <w:b/>
          <w:bCs/>
        </w:rPr>
        <w:br w:type="page"/>
      </w:r>
    </w:p>
    <w:p w14:paraId="0FC0DB9C" w14:textId="42C68FFF" w:rsidR="00DF3F02" w:rsidRPr="005921D4" w:rsidRDefault="00DF3F02" w:rsidP="00DF3F02">
      <w:pPr>
        <w:rPr>
          <w:b/>
        </w:rPr>
      </w:pPr>
      <w:r w:rsidRPr="005921D4">
        <w:rPr>
          <w:b/>
        </w:rPr>
        <w:lastRenderedPageBreak/>
        <w:t xml:space="preserve">Meeting </w:t>
      </w:r>
      <w:r>
        <w:rPr>
          <w:b/>
        </w:rPr>
        <w:t>January 18</w:t>
      </w:r>
      <w:r w:rsidRPr="00751E2F">
        <w:rPr>
          <w:b/>
          <w:vertAlign w:val="superscript"/>
        </w:rPr>
        <w:t>th</w:t>
      </w:r>
      <w:r w:rsidRPr="005921D4">
        <w:rPr>
          <w:b/>
        </w:rPr>
        <w:t>, 202</w:t>
      </w:r>
      <w:r>
        <w:rPr>
          <w:b/>
        </w:rPr>
        <w:t>4,</w:t>
      </w:r>
      <w:r w:rsidRPr="005921D4">
        <w:rPr>
          <w:b/>
        </w:rPr>
        <w:t xml:space="preserve"> </w:t>
      </w:r>
      <w:r>
        <w:rPr>
          <w:b/>
        </w:rPr>
        <w:t>1:30</w:t>
      </w:r>
      <w:r w:rsidRPr="005921D4">
        <w:rPr>
          <w:b/>
        </w:rPr>
        <w:t xml:space="preserve"> </w:t>
      </w:r>
      <w:r>
        <w:rPr>
          <w:b/>
        </w:rPr>
        <w:t>p</w:t>
      </w:r>
      <w:r w:rsidRPr="005921D4">
        <w:rPr>
          <w:b/>
        </w:rPr>
        <w:t xml:space="preserve">.m. to </w:t>
      </w:r>
      <w:r>
        <w:rPr>
          <w:b/>
        </w:rPr>
        <w:t>3</w:t>
      </w:r>
      <w:r w:rsidRPr="005921D4">
        <w:rPr>
          <w:b/>
        </w:rPr>
        <w:t>:</w:t>
      </w:r>
      <w:r>
        <w:rPr>
          <w:b/>
        </w:rPr>
        <w:t>3</w:t>
      </w:r>
      <w:r w:rsidRPr="005921D4">
        <w:rPr>
          <w:b/>
        </w:rPr>
        <w:t xml:space="preserve">0 </w:t>
      </w:r>
      <w:r>
        <w:rPr>
          <w:b/>
        </w:rPr>
        <w:t>p</w:t>
      </w:r>
      <w:r w:rsidRPr="005921D4">
        <w:rPr>
          <w:b/>
        </w:rPr>
        <w:t xml:space="preserve">.m. </w:t>
      </w:r>
      <w:r>
        <w:rPr>
          <w:b/>
        </w:rPr>
        <w:t>EST</w:t>
      </w:r>
    </w:p>
    <w:p w14:paraId="74B5A205" w14:textId="77777777" w:rsidR="00DF3F02" w:rsidRPr="005921D4" w:rsidRDefault="00DF3F02" w:rsidP="00DF3F02">
      <w:pPr>
        <w:rPr>
          <w:b/>
        </w:rPr>
      </w:pPr>
    </w:p>
    <w:p w14:paraId="77159C6A" w14:textId="77777777" w:rsidR="00DF3F02" w:rsidRPr="005921D4" w:rsidRDefault="00DF3F02" w:rsidP="00DF3F02">
      <w:pPr>
        <w:rPr>
          <w:b/>
        </w:rPr>
      </w:pPr>
      <w:r w:rsidRPr="005921D4">
        <w:rPr>
          <w:b/>
        </w:rPr>
        <w:t>Chair: Mark Hamilton (Ruckus/CommScope)</w:t>
      </w:r>
    </w:p>
    <w:p w14:paraId="131E7F6E" w14:textId="77777777" w:rsidR="00DF3F02" w:rsidRPr="005921D4" w:rsidRDefault="00DF3F02" w:rsidP="00DF3F02">
      <w:r w:rsidRPr="005921D4">
        <w:rPr>
          <w:b/>
          <w:bCs/>
        </w:rPr>
        <w:t>Vice Chair: Peter Yee (NSA-CSD/AKAYLA)</w:t>
      </w:r>
    </w:p>
    <w:p w14:paraId="140B4840" w14:textId="77777777" w:rsidR="00DF3F02" w:rsidRPr="005921D4" w:rsidRDefault="00DF3F02" w:rsidP="00DF3F02">
      <w:r w:rsidRPr="005921D4">
        <w:rPr>
          <w:b/>
          <w:bCs/>
        </w:rPr>
        <w:t>Vice Chair: Stephen Orr (Cisco)</w:t>
      </w:r>
    </w:p>
    <w:p w14:paraId="0FDF75F3" w14:textId="77777777" w:rsidR="00DF3F02" w:rsidRPr="005921D4" w:rsidRDefault="00DF3F02" w:rsidP="00DF3F02">
      <w:pPr>
        <w:rPr>
          <w:b/>
        </w:rPr>
      </w:pPr>
      <w:r w:rsidRPr="005921D4">
        <w:rPr>
          <w:b/>
        </w:rPr>
        <w:t xml:space="preserve">Secretary: </w:t>
      </w:r>
      <w:r w:rsidRPr="005921D4">
        <w:rPr>
          <w:b/>
          <w:bCs/>
        </w:rPr>
        <w:t>Peter Yee</w:t>
      </w:r>
    </w:p>
    <w:p w14:paraId="0ABCB5AF" w14:textId="77777777" w:rsidR="00DF3F02" w:rsidRPr="005921D4" w:rsidRDefault="00DF3F02" w:rsidP="00DF3F02">
      <w:r w:rsidRPr="005921D4">
        <w:rPr>
          <w:b/>
        </w:rPr>
        <w:t>Editor: Carol Ansley (Cox</w:t>
      </w:r>
      <w:r>
        <w:rPr>
          <w:b/>
        </w:rPr>
        <w:t xml:space="preserve"> Communications</w:t>
      </w:r>
      <w:r w:rsidRPr="005921D4">
        <w:rPr>
          <w:b/>
        </w:rPr>
        <w:t>)</w:t>
      </w:r>
    </w:p>
    <w:p w14:paraId="0492BC37" w14:textId="77777777" w:rsidR="00DF3F02" w:rsidRPr="005921D4" w:rsidRDefault="00DF3F02" w:rsidP="00DF3F02">
      <w:pPr>
        <w:rPr>
          <w:b/>
          <w:bCs/>
        </w:rPr>
      </w:pPr>
    </w:p>
    <w:p w14:paraId="0C4B41F5" w14:textId="206B5B97" w:rsidR="00DF3F02" w:rsidRPr="005921D4" w:rsidRDefault="00DF3F02" w:rsidP="00DF3F02">
      <w:r w:rsidRPr="005921D4">
        <w:rPr>
          <w:b/>
          <w:bCs/>
        </w:rPr>
        <w:t xml:space="preserve">The </w:t>
      </w:r>
      <w:r>
        <w:rPr>
          <w:b/>
          <w:bCs/>
        </w:rPr>
        <w:t>mixed-mode meeting</w:t>
      </w:r>
      <w:r w:rsidRPr="005921D4">
        <w:rPr>
          <w:b/>
          <w:bCs/>
        </w:rPr>
        <w:t xml:space="preserve"> was called to order by </w:t>
      </w:r>
      <w:r>
        <w:rPr>
          <w:b/>
          <w:bCs/>
        </w:rPr>
        <w:t xml:space="preserve">the Chair </w:t>
      </w:r>
      <w:r w:rsidRPr="005921D4">
        <w:rPr>
          <w:b/>
          <w:bCs/>
        </w:rPr>
        <w:t xml:space="preserve">at </w:t>
      </w:r>
      <w:r>
        <w:rPr>
          <w:b/>
          <w:bCs/>
        </w:rPr>
        <w:t>1</w:t>
      </w:r>
      <w:r w:rsidRPr="005921D4">
        <w:rPr>
          <w:b/>
          <w:bCs/>
        </w:rPr>
        <w:t>:</w:t>
      </w:r>
      <w:r>
        <w:rPr>
          <w:b/>
          <w:bCs/>
        </w:rPr>
        <w:t>3</w:t>
      </w:r>
      <w:r w:rsidR="00250F19">
        <w:rPr>
          <w:b/>
          <w:bCs/>
        </w:rPr>
        <w:t>8</w:t>
      </w:r>
      <w:r w:rsidRPr="005921D4">
        <w:rPr>
          <w:b/>
          <w:bCs/>
        </w:rPr>
        <w:t xml:space="preserve"> </w:t>
      </w:r>
      <w:r>
        <w:rPr>
          <w:b/>
          <w:bCs/>
        </w:rPr>
        <w:t>p</w:t>
      </w:r>
      <w:r w:rsidRPr="005921D4">
        <w:rPr>
          <w:b/>
          <w:bCs/>
        </w:rPr>
        <w:t xml:space="preserve">.m. </w:t>
      </w:r>
      <w:r>
        <w:rPr>
          <w:b/>
          <w:bCs/>
        </w:rPr>
        <w:t>EST</w:t>
      </w:r>
      <w:r w:rsidRPr="005921D4">
        <w:rPr>
          <w:b/>
          <w:bCs/>
        </w:rPr>
        <w:t>.</w:t>
      </w:r>
    </w:p>
    <w:p w14:paraId="3E2DFB6B" w14:textId="77777777" w:rsidR="00DF3F02" w:rsidRPr="005921D4" w:rsidRDefault="00DF3F02" w:rsidP="00DF3F02">
      <w:pPr>
        <w:rPr>
          <w:bCs/>
        </w:rPr>
      </w:pPr>
    </w:p>
    <w:p w14:paraId="0513002E" w14:textId="3CDBCFC0" w:rsidR="00DF3F02" w:rsidRPr="00E60727" w:rsidRDefault="00DF3F02" w:rsidP="00DF3F02">
      <w:r w:rsidRPr="00E60727">
        <w:t xml:space="preserve">Agenda slide deck </w:t>
      </w:r>
      <w:hyperlink r:id="rId92" w:history="1">
        <w:r w:rsidR="00520FE2">
          <w:rPr>
            <w:rStyle w:val="Hyperlink"/>
          </w:rPr>
          <w:t>11-23/2183r08</w:t>
        </w:r>
      </w:hyperlink>
    </w:p>
    <w:p w14:paraId="44FAA30D" w14:textId="77777777" w:rsidR="00DF3F02" w:rsidRPr="00E60727" w:rsidRDefault="00DF3F02" w:rsidP="00DF3F02">
      <w:pPr>
        <w:pStyle w:val="ListParagraph"/>
        <w:numPr>
          <w:ilvl w:val="0"/>
          <w:numId w:val="130"/>
        </w:numPr>
        <w:suppressAutoHyphens/>
        <w:spacing w:before="240" w:after="240"/>
        <w:rPr>
          <w:b/>
          <w:bCs/>
        </w:rPr>
      </w:pPr>
      <w:r w:rsidRPr="00E60727">
        <w:rPr>
          <w:b/>
          <w:bCs/>
        </w:rPr>
        <w:t>Policies and procedures were presented by Chair Mark Hamilton. (Slides 4 to 15)</w:t>
      </w:r>
    </w:p>
    <w:p w14:paraId="5E4E085B" w14:textId="77777777" w:rsidR="00DF3F02" w:rsidRPr="00E60727" w:rsidRDefault="00DF3F02" w:rsidP="00DF3F02">
      <w:pPr>
        <w:spacing w:after="120"/>
        <w:rPr>
          <w:bCs/>
        </w:rPr>
      </w:pPr>
      <w:r w:rsidRPr="00E60727">
        <w:rPr>
          <w:bCs/>
        </w:rPr>
        <w:t>There were no Patent declarations.</w:t>
      </w:r>
    </w:p>
    <w:p w14:paraId="72A374B4" w14:textId="77777777" w:rsidR="00DF3F02" w:rsidRPr="00E60727" w:rsidRDefault="00DF3F02" w:rsidP="00DF3F02">
      <w:pPr>
        <w:spacing w:after="120"/>
        <w:rPr>
          <w:bCs/>
        </w:rPr>
      </w:pPr>
      <w:r w:rsidRPr="00E60727">
        <w:rPr>
          <w:bCs/>
        </w:rPr>
        <w:t>Copyright policy slides were presented (Slides 11 and 12)</w:t>
      </w:r>
    </w:p>
    <w:p w14:paraId="03C121F1" w14:textId="77777777" w:rsidR="00DF3F02" w:rsidRDefault="00DF3F02" w:rsidP="00DF3F02">
      <w:pPr>
        <w:pStyle w:val="BodyText"/>
        <w:numPr>
          <w:ilvl w:val="0"/>
          <w:numId w:val="130"/>
        </w:numPr>
        <w:suppressAutoHyphens/>
        <w:spacing w:before="240" w:after="240"/>
        <w:rPr>
          <w:b/>
          <w:bCs/>
          <w:sz w:val="24"/>
        </w:rPr>
      </w:pPr>
      <w:r w:rsidRPr="00E60727">
        <w:rPr>
          <w:b/>
          <w:bCs/>
          <w:sz w:val="24"/>
        </w:rPr>
        <w:t>Agenda:</w:t>
      </w:r>
    </w:p>
    <w:p w14:paraId="1843F893" w14:textId="77777777" w:rsidR="00250F19" w:rsidRPr="00250F19" w:rsidRDefault="00250F19" w:rsidP="00250F19">
      <w:pPr>
        <w:pStyle w:val="BodyText"/>
        <w:numPr>
          <w:ilvl w:val="0"/>
          <w:numId w:val="132"/>
        </w:numPr>
        <w:suppressAutoHyphens/>
        <w:rPr>
          <w:b/>
          <w:bCs/>
          <w:sz w:val="24"/>
        </w:rPr>
      </w:pPr>
      <w:r w:rsidRPr="00250F19">
        <w:rPr>
          <w:b/>
          <w:bCs/>
          <w:sz w:val="24"/>
        </w:rPr>
        <w:t>Attendance, noises/recording, meeting protocol</w:t>
      </w:r>
    </w:p>
    <w:p w14:paraId="02A3E3F7" w14:textId="77777777" w:rsidR="00250F19" w:rsidRPr="00250F19" w:rsidRDefault="00250F19" w:rsidP="00250F19">
      <w:pPr>
        <w:pStyle w:val="BodyText"/>
        <w:numPr>
          <w:ilvl w:val="0"/>
          <w:numId w:val="132"/>
        </w:numPr>
        <w:suppressAutoHyphens/>
        <w:rPr>
          <w:b/>
          <w:bCs/>
          <w:sz w:val="24"/>
        </w:rPr>
      </w:pPr>
      <w:r w:rsidRPr="00250F19">
        <w:rPr>
          <w:b/>
          <w:bCs/>
          <w:sz w:val="24"/>
        </w:rPr>
        <w:t xml:space="preserve">Policies, duty to inform, participation </w:t>
      </w:r>
      <w:proofErr w:type="gramStart"/>
      <w:r w:rsidRPr="00250F19">
        <w:rPr>
          <w:b/>
          <w:bCs/>
          <w:sz w:val="24"/>
        </w:rPr>
        <w:t>rules</w:t>
      </w:r>
      <w:proofErr w:type="gramEnd"/>
    </w:p>
    <w:p w14:paraId="646D35EC" w14:textId="77777777" w:rsidR="00250F19" w:rsidRPr="00250F19" w:rsidRDefault="00250F19" w:rsidP="00250F19">
      <w:pPr>
        <w:pStyle w:val="BodyText"/>
        <w:numPr>
          <w:ilvl w:val="0"/>
          <w:numId w:val="132"/>
        </w:numPr>
        <w:suppressAutoHyphens/>
        <w:rPr>
          <w:b/>
          <w:bCs/>
          <w:sz w:val="24"/>
        </w:rPr>
      </w:pPr>
      <w:r w:rsidRPr="00250F19">
        <w:rPr>
          <w:b/>
          <w:bCs/>
          <w:sz w:val="24"/>
        </w:rPr>
        <w:t>Organization topics:</w:t>
      </w:r>
    </w:p>
    <w:p w14:paraId="4CBA8B9B" w14:textId="4DDB47F6" w:rsidR="00250F19" w:rsidRPr="00250F19" w:rsidRDefault="00250F19" w:rsidP="00250F19">
      <w:pPr>
        <w:pStyle w:val="BodyText"/>
        <w:numPr>
          <w:ilvl w:val="1"/>
          <w:numId w:val="132"/>
        </w:numPr>
        <w:suppressAutoHyphens/>
        <w:rPr>
          <w:sz w:val="24"/>
        </w:rPr>
      </w:pPr>
      <w:r w:rsidRPr="00250F19">
        <w:rPr>
          <w:sz w:val="24"/>
        </w:rPr>
        <w:t>January Plenary meetings (6): Monday, 19:30-21:30; Tuesday, 8:00-10:00; Tuesday, 13:30-15:30; Wednesday, 10:30-12:30; Thursday 8:00-10:00; Thursday 13:30-15:30</w:t>
      </w:r>
    </w:p>
    <w:p w14:paraId="2B8AA73B" w14:textId="77777777" w:rsidR="00250F19" w:rsidRPr="00250F19" w:rsidRDefault="00250F19" w:rsidP="00250F19">
      <w:pPr>
        <w:pStyle w:val="BodyText"/>
        <w:numPr>
          <w:ilvl w:val="1"/>
          <w:numId w:val="132"/>
        </w:numPr>
        <w:suppressAutoHyphens/>
        <w:rPr>
          <w:sz w:val="24"/>
        </w:rPr>
      </w:pPr>
      <w:r w:rsidRPr="00250F19">
        <w:rPr>
          <w:sz w:val="24"/>
        </w:rPr>
        <w:t>Timeline reminder (slide 18)</w:t>
      </w:r>
    </w:p>
    <w:p w14:paraId="013E47D2" w14:textId="77777777" w:rsidR="00250F19" w:rsidRPr="00250F19" w:rsidRDefault="00250F19" w:rsidP="00250F19">
      <w:pPr>
        <w:pStyle w:val="BodyText"/>
        <w:numPr>
          <w:ilvl w:val="1"/>
          <w:numId w:val="132"/>
        </w:numPr>
        <w:suppressAutoHyphens/>
        <w:rPr>
          <w:sz w:val="24"/>
        </w:rPr>
      </w:pPr>
      <w:r w:rsidRPr="00250F19">
        <w:rPr>
          <w:sz w:val="24"/>
        </w:rPr>
        <w:t xml:space="preserve">Motions record: </w:t>
      </w:r>
      <w:hyperlink r:id="rId93" w:history="1">
        <w:r w:rsidRPr="00250F19">
          <w:rPr>
            <w:rStyle w:val="Hyperlink"/>
            <w:sz w:val="24"/>
          </w:rPr>
          <w:t>11-22/0651r31</w:t>
        </w:r>
      </w:hyperlink>
      <w:r w:rsidRPr="00250F19">
        <w:rPr>
          <w:sz w:val="24"/>
        </w:rPr>
        <w:t xml:space="preserve"> </w:t>
      </w:r>
    </w:p>
    <w:p w14:paraId="4D55FE68" w14:textId="77777777" w:rsidR="00250F19" w:rsidRPr="00250F19" w:rsidRDefault="00250F19" w:rsidP="00250F19">
      <w:pPr>
        <w:pStyle w:val="BodyText"/>
        <w:numPr>
          <w:ilvl w:val="0"/>
          <w:numId w:val="132"/>
        </w:numPr>
        <w:suppressAutoHyphens/>
        <w:rPr>
          <w:b/>
          <w:bCs/>
          <w:sz w:val="24"/>
        </w:rPr>
      </w:pPr>
      <w:r w:rsidRPr="00250F19">
        <w:rPr>
          <w:b/>
          <w:bCs/>
          <w:sz w:val="24"/>
        </w:rPr>
        <w:t xml:space="preserve">Comment Resolution (finalize): </w:t>
      </w:r>
      <w:hyperlink r:id="rId94" w:history="1">
        <w:r w:rsidRPr="00250F19">
          <w:rPr>
            <w:rStyle w:val="Hyperlink"/>
            <w:b/>
            <w:bCs/>
            <w:sz w:val="24"/>
          </w:rPr>
          <w:t>11-24/0040r9</w:t>
        </w:r>
      </w:hyperlink>
      <w:r w:rsidRPr="00250F19">
        <w:rPr>
          <w:b/>
          <w:bCs/>
          <w:sz w:val="24"/>
        </w:rPr>
        <w:t xml:space="preserve"> </w:t>
      </w:r>
    </w:p>
    <w:p w14:paraId="770DC1AF" w14:textId="77777777" w:rsidR="00250F19" w:rsidRPr="00250F19" w:rsidRDefault="00250F19" w:rsidP="00250F19">
      <w:pPr>
        <w:pStyle w:val="BodyText"/>
        <w:numPr>
          <w:ilvl w:val="2"/>
          <w:numId w:val="132"/>
        </w:numPr>
        <w:suppressAutoHyphens/>
        <w:rPr>
          <w:sz w:val="24"/>
        </w:rPr>
      </w:pPr>
      <w:r w:rsidRPr="00250F19">
        <w:rPr>
          <w:sz w:val="24"/>
        </w:rPr>
        <w:t xml:space="preserve">CIDs 92, 4, 100, 24, 203, 217, 18, 97, 249, 101, 103, 105, 110: </w:t>
      </w:r>
      <w:hyperlink r:id="rId95" w:history="1">
        <w:r w:rsidRPr="00250F19">
          <w:rPr>
            <w:rStyle w:val="Hyperlink"/>
            <w:sz w:val="24"/>
          </w:rPr>
          <w:t>11-24/0053r1</w:t>
        </w:r>
      </w:hyperlink>
      <w:r w:rsidRPr="00250F19">
        <w:rPr>
          <w:sz w:val="24"/>
        </w:rPr>
        <w:t xml:space="preserve"> (Yang) – </w:t>
      </w:r>
      <w:r w:rsidRPr="00250F19">
        <w:rPr>
          <w:sz w:val="24"/>
          <w:highlight w:val="yellow"/>
        </w:rPr>
        <w:t>To be continued</w:t>
      </w:r>
    </w:p>
    <w:p w14:paraId="65CC3D13" w14:textId="77777777" w:rsidR="00250F19" w:rsidRPr="00250F19" w:rsidRDefault="00250F19" w:rsidP="00250F19">
      <w:pPr>
        <w:pStyle w:val="BodyText"/>
        <w:numPr>
          <w:ilvl w:val="2"/>
          <w:numId w:val="132"/>
        </w:numPr>
        <w:suppressAutoHyphens/>
        <w:rPr>
          <w:sz w:val="24"/>
        </w:rPr>
      </w:pPr>
      <w:r w:rsidRPr="00250F19">
        <w:rPr>
          <w:sz w:val="24"/>
        </w:rPr>
        <w:t xml:space="preserve">CIDs 282, 72, 121, 123, 238, 124, 73, 37, 240, 126, 40, 128, 129, 226, 50, 41, 130, 132, 42, 59, 227, 255, 142, 140, 169, 177, 134: </w:t>
      </w:r>
      <w:hyperlink r:id="rId96" w:history="1">
        <w:r w:rsidRPr="00250F19">
          <w:rPr>
            <w:rStyle w:val="Hyperlink"/>
            <w:sz w:val="24"/>
          </w:rPr>
          <w:t>11-24/0049r0</w:t>
        </w:r>
      </w:hyperlink>
      <w:r w:rsidRPr="00250F19">
        <w:rPr>
          <w:sz w:val="24"/>
        </w:rPr>
        <w:t xml:space="preserve"> (Yang)</w:t>
      </w:r>
    </w:p>
    <w:p w14:paraId="674FEE52" w14:textId="77777777" w:rsidR="00250F19" w:rsidRPr="00250F19" w:rsidRDefault="00250F19" w:rsidP="00250F19">
      <w:pPr>
        <w:pStyle w:val="BodyText"/>
        <w:numPr>
          <w:ilvl w:val="2"/>
          <w:numId w:val="132"/>
        </w:numPr>
        <w:suppressAutoHyphens/>
        <w:rPr>
          <w:sz w:val="24"/>
        </w:rPr>
      </w:pPr>
      <w:r w:rsidRPr="00250F19">
        <w:rPr>
          <w:sz w:val="24"/>
        </w:rPr>
        <w:t xml:space="preserve">CIDs </w:t>
      </w:r>
      <w:r w:rsidRPr="00250F19">
        <w:rPr>
          <w:sz w:val="24"/>
          <w:lang w:val="en-GB"/>
        </w:rPr>
        <w:t xml:space="preserve">64, 83, 86, 88, 89, 93, 1, 111, 116, 224, 223, 43, 241, 131, 230, 171, 284, 2, 133: </w:t>
      </w:r>
      <w:hyperlink r:id="rId97" w:history="1">
        <w:r w:rsidRPr="00250F19">
          <w:rPr>
            <w:rStyle w:val="Hyperlink"/>
            <w:sz w:val="24"/>
            <w:lang w:val="en-GB"/>
          </w:rPr>
          <w:t>11-24/0124r1</w:t>
        </w:r>
      </w:hyperlink>
      <w:r w:rsidRPr="00250F19">
        <w:rPr>
          <w:sz w:val="24"/>
          <w:lang w:val="en-GB"/>
        </w:rPr>
        <w:t xml:space="preserve"> (Hamilton)</w:t>
      </w:r>
    </w:p>
    <w:p w14:paraId="0076B9A0" w14:textId="4BEE88D2" w:rsidR="00250F19" w:rsidRDefault="00250F19" w:rsidP="00250F19">
      <w:pPr>
        <w:pStyle w:val="BodyText"/>
        <w:numPr>
          <w:ilvl w:val="2"/>
          <w:numId w:val="132"/>
        </w:numPr>
        <w:suppressAutoHyphens/>
        <w:rPr>
          <w:sz w:val="24"/>
        </w:rPr>
      </w:pPr>
      <w:r w:rsidRPr="00250F19">
        <w:rPr>
          <w:sz w:val="24"/>
        </w:rPr>
        <w:t xml:space="preserve">CID 225, 255: </w:t>
      </w:r>
      <w:hyperlink r:id="rId98" w:history="1">
        <w:r>
          <w:rPr>
            <w:rStyle w:val="Hyperlink"/>
            <w:sz w:val="24"/>
          </w:rPr>
          <w:t>11-24/0135r1</w:t>
        </w:r>
      </w:hyperlink>
      <w:r w:rsidRPr="00250F19">
        <w:rPr>
          <w:sz w:val="24"/>
        </w:rPr>
        <w:t xml:space="preserve"> (Mutgan)</w:t>
      </w:r>
    </w:p>
    <w:p w14:paraId="3D256B63" w14:textId="787550CE" w:rsidR="00250F19" w:rsidRPr="00250F19" w:rsidRDefault="00250F19" w:rsidP="00250F19">
      <w:pPr>
        <w:pStyle w:val="BodyText"/>
        <w:numPr>
          <w:ilvl w:val="2"/>
          <w:numId w:val="132"/>
        </w:numPr>
        <w:suppressAutoHyphens/>
        <w:rPr>
          <w:sz w:val="24"/>
        </w:rPr>
      </w:pPr>
      <w:r>
        <w:rPr>
          <w:sz w:val="24"/>
        </w:rPr>
        <w:t xml:space="preserve">CID 237: </w:t>
      </w:r>
      <w:hyperlink r:id="rId99" w:history="1">
        <w:r w:rsidRPr="00250F19">
          <w:rPr>
            <w:rStyle w:val="Hyperlink"/>
            <w:sz w:val="24"/>
          </w:rPr>
          <w:t>11-24/0172r1</w:t>
        </w:r>
      </w:hyperlink>
      <w:r>
        <w:rPr>
          <w:sz w:val="24"/>
        </w:rPr>
        <w:t xml:space="preserve"> (Mutgan)</w:t>
      </w:r>
    </w:p>
    <w:p w14:paraId="65BBEFF0" w14:textId="77777777" w:rsidR="00250F19" w:rsidRPr="00250F19" w:rsidRDefault="00250F19" w:rsidP="00250F19">
      <w:pPr>
        <w:pStyle w:val="BodyText"/>
        <w:numPr>
          <w:ilvl w:val="0"/>
          <w:numId w:val="132"/>
        </w:numPr>
        <w:suppressAutoHyphens/>
        <w:rPr>
          <w:b/>
          <w:bCs/>
          <w:sz w:val="24"/>
        </w:rPr>
      </w:pPr>
      <w:r w:rsidRPr="00250F19">
        <w:rPr>
          <w:b/>
          <w:bCs/>
          <w:sz w:val="24"/>
        </w:rPr>
        <w:t>Motion to approve LB282 resolutions (Motion #xx of motion deck)</w:t>
      </w:r>
    </w:p>
    <w:p w14:paraId="75F0A898" w14:textId="77777777" w:rsidR="00250F19" w:rsidRPr="00250F19" w:rsidRDefault="00250F19" w:rsidP="00250F19">
      <w:pPr>
        <w:pStyle w:val="BodyText"/>
        <w:numPr>
          <w:ilvl w:val="0"/>
          <w:numId w:val="132"/>
        </w:numPr>
        <w:suppressAutoHyphens/>
        <w:rPr>
          <w:b/>
          <w:bCs/>
          <w:sz w:val="24"/>
        </w:rPr>
      </w:pPr>
      <w:r w:rsidRPr="00250F19">
        <w:rPr>
          <w:b/>
          <w:bCs/>
          <w:sz w:val="24"/>
        </w:rPr>
        <w:t>Motion for Recirculation Letter Ballot on D3.0 (Motion #xx)</w:t>
      </w:r>
    </w:p>
    <w:p w14:paraId="2C80D5CB" w14:textId="77777777" w:rsidR="00250F19" w:rsidRPr="00250F19" w:rsidRDefault="00250F19" w:rsidP="00250F19">
      <w:pPr>
        <w:pStyle w:val="BodyText"/>
        <w:numPr>
          <w:ilvl w:val="0"/>
          <w:numId w:val="132"/>
        </w:numPr>
        <w:suppressAutoHyphens/>
        <w:rPr>
          <w:b/>
          <w:bCs/>
          <w:sz w:val="24"/>
        </w:rPr>
      </w:pPr>
      <w:r w:rsidRPr="00250F19">
        <w:rPr>
          <w:b/>
          <w:bCs/>
          <w:sz w:val="24"/>
        </w:rPr>
        <w:t>Motion to approve report to EC (Motion #xx)</w:t>
      </w:r>
    </w:p>
    <w:p w14:paraId="659688E9" w14:textId="77777777" w:rsidR="00250F19" w:rsidRPr="00250F19" w:rsidRDefault="00250F19" w:rsidP="00250F19">
      <w:pPr>
        <w:pStyle w:val="BodyText"/>
        <w:numPr>
          <w:ilvl w:val="0"/>
          <w:numId w:val="132"/>
        </w:numPr>
        <w:suppressAutoHyphens/>
        <w:rPr>
          <w:b/>
          <w:bCs/>
          <w:sz w:val="24"/>
        </w:rPr>
      </w:pPr>
      <w:r w:rsidRPr="00250F19">
        <w:rPr>
          <w:b/>
          <w:bCs/>
          <w:sz w:val="24"/>
        </w:rPr>
        <w:t>Motion for Conditional SA ballot (Motion #xx)</w:t>
      </w:r>
    </w:p>
    <w:p w14:paraId="5B0F4D60" w14:textId="77777777" w:rsidR="00250F19" w:rsidRPr="00250F19" w:rsidRDefault="00250F19" w:rsidP="00250F19">
      <w:pPr>
        <w:pStyle w:val="BodyText"/>
        <w:numPr>
          <w:ilvl w:val="0"/>
          <w:numId w:val="132"/>
        </w:numPr>
        <w:suppressAutoHyphens/>
        <w:rPr>
          <w:b/>
          <w:bCs/>
          <w:sz w:val="24"/>
        </w:rPr>
      </w:pPr>
      <w:r w:rsidRPr="00250F19">
        <w:rPr>
          <w:b/>
          <w:bCs/>
          <w:sz w:val="24"/>
        </w:rPr>
        <w:t>Motion for PAR re-confirmation (Motion #xx)</w:t>
      </w:r>
    </w:p>
    <w:p w14:paraId="751849F1" w14:textId="77777777" w:rsidR="00250F19" w:rsidRPr="00250F19" w:rsidRDefault="00250F19" w:rsidP="00250F19">
      <w:pPr>
        <w:pStyle w:val="BodyText"/>
        <w:numPr>
          <w:ilvl w:val="0"/>
          <w:numId w:val="132"/>
        </w:numPr>
        <w:suppressAutoHyphens/>
        <w:rPr>
          <w:b/>
          <w:bCs/>
          <w:sz w:val="24"/>
        </w:rPr>
      </w:pPr>
      <w:r w:rsidRPr="00250F19">
        <w:rPr>
          <w:b/>
          <w:bCs/>
          <w:sz w:val="24"/>
        </w:rPr>
        <w:t xml:space="preserve">Teleconference and March </w:t>
      </w:r>
      <w:proofErr w:type="gramStart"/>
      <w:r w:rsidRPr="00250F19">
        <w:rPr>
          <w:b/>
          <w:bCs/>
          <w:sz w:val="24"/>
        </w:rPr>
        <w:t>planning</w:t>
      </w:r>
      <w:proofErr w:type="gramEnd"/>
    </w:p>
    <w:p w14:paraId="2B07F44D" w14:textId="77777777" w:rsidR="00250F19" w:rsidRPr="00E60727" w:rsidRDefault="00250F19" w:rsidP="00250F19">
      <w:pPr>
        <w:pStyle w:val="BodyText"/>
        <w:suppressAutoHyphens/>
        <w:spacing w:before="240" w:after="240"/>
        <w:rPr>
          <w:b/>
          <w:bCs/>
          <w:sz w:val="24"/>
        </w:rPr>
      </w:pPr>
    </w:p>
    <w:p w14:paraId="7783B23C" w14:textId="77777777" w:rsidR="00DF3F02" w:rsidRDefault="00DF3F02" w:rsidP="00DF3F02">
      <w:pPr>
        <w:suppressAutoHyphens/>
        <w:spacing w:after="120"/>
        <w:ind w:left="720"/>
      </w:pPr>
      <w:r>
        <w:t>The current agenda was approved by unanimous consent.</w:t>
      </w:r>
    </w:p>
    <w:p w14:paraId="303A8BE5" w14:textId="4EA42F7A" w:rsidR="00DF3F02" w:rsidRPr="009B1749" w:rsidRDefault="009B1749" w:rsidP="00DF3F02">
      <w:pPr>
        <w:pStyle w:val="ListParagraph"/>
        <w:numPr>
          <w:ilvl w:val="0"/>
          <w:numId w:val="130"/>
        </w:numPr>
        <w:suppressAutoHyphens/>
        <w:spacing w:after="120"/>
        <w:rPr>
          <w:b/>
          <w:bCs/>
        </w:rPr>
      </w:pPr>
      <w:r w:rsidRPr="009B1749">
        <w:rPr>
          <w:b/>
          <w:bCs/>
        </w:rPr>
        <w:t xml:space="preserve">CR for </w:t>
      </w:r>
      <w:r w:rsidRPr="009B1749">
        <w:rPr>
          <w:rFonts w:hint="eastAsia"/>
          <w:b/>
          <w:bCs/>
        </w:rPr>
        <w:t>CIDs in subclause 9.4</w:t>
      </w:r>
    </w:p>
    <w:p w14:paraId="511E0DE3" w14:textId="4FBD9F27" w:rsidR="00DF3F02" w:rsidRDefault="009B1749" w:rsidP="004F225D">
      <w:pPr>
        <w:autoSpaceDE w:val="0"/>
        <w:autoSpaceDN w:val="0"/>
        <w:adjustRightInd w:val="0"/>
        <w:spacing w:after="120"/>
      </w:pPr>
      <w:r>
        <w:t xml:space="preserve">Jay Yang presented the updated </w:t>
      </w:r>
      <w:hyperlink r:id="rId100" w:history="1">
        <w:r w:rsidRPr="009B1749">
          <w:rPr>
            <w:rStyle w:val="Hyperlink"/>
          </w:rPr>
          <w:t>11-24/0053r01</w:t>
        </w:r>
      </w:hyperlink>
      <w:r>
        <w:t>. CID 97 changes a note to normative text. This was previously requested. C</w:t>
      </w:r>
      <w:r w:rsidR="00752FBE">
        <w:t>ID</w:t>
      </w:r>
      <w:r w:rsidR="00CF64B2">
        <w:t>s 18 and</w:t>
      </w:r>
      <w:r w:rsidR="00752FBE">
        <w:t xml:space="preserve"> 249 </w:t>
      </w:r>
      <w:r w:rsidR="00CF64B2">
        <w:t>are</w:t>
      </w:r>
      <w:r w:rsidR="00752FBE">
        <w:t xml:space="preserve"> the same resolution. CID 101 deletes text and was accepted. CID 103 is resolved the same as CID 107, which was previously agreed. </w:t>
      </w:r>
      <w:r w:rsidR="00927C8F">
        <w:t>CID 105 is rejected because device ID is already defined in subclause 3.2. CID 110 is resolved by adding a definition for Measurement ID to subclause 3.2. This definition was modified to read, “</w:t>
      </w:r>
      <w:r w:rsidR="00927C8F" w:rsidRPr="00927C8F">
        <w:t>m</w:t>
      </w:r>
      <w:r w:rsidR="00927C8F" w:rsidRPr="00927C8F">
        <w:rPr>
          <w:rFonts w:hint="eastAsia"/>
        </w:rPr>
        <w:t xml:space="preserve">easurement </w:t>
      </w:r>
      <w:r w:rsidR="00927C8F" w:rsidRPr="00927C8F">
        <w:t xml:space="preserve">identifier </w:t>
      </w:r>
      <w:r w:rsidR="00927C8F">
        <w:t>(</w:t>
      </w:r>
      <w:r w:rsidR="00927C8F" w:rsidRPr="00927C8F">
        <w:t>ID</w:t>
      </w:r>
      <w:r w:rsidR="00927C8F">
        <w:t>)</w:t>
      </w:r>
      <w:r w:rsidR="00927C8F" w:rsidRPr="00927C8F">
        <w:rPr>
          <w:rFonts w:hint="eastAsia"/>
        </w:rPr>
        <w:t>:</w:t>
      </w:r>
      <w:r w:rsidR="00927C8F">
        <w:t xml:space="preserve"> [measurement ID]</w:t>
      </w:r>
      <w:r w:rsidR="00927C8F" w:rsidRPr="00927C8F">
        <w:rPr>
          <w:rFonts w:hint="eastAsia"/>
        </w:rPr>
        <w:t xml:space="preserve"> a transient device ID that a network can provide to a non-access-point (</w:t>
      </w:r>
      <w:r w:rsidR="00927C8F" w:rsidRPr="00927C8F">
        <w:t>non-</w:t>
      </w:r>
      <w:r w:rsidR="00927C8F" w:rsidRPr="00927C8F">
        <w:rPr>
          <w:rFonts w:hint="eastAsia"/>
        </w:rPr>
        <w:t>AP) station</w:t>
      </w:r>
      <w:r w:rsidR="00927C8F" w:rsidRPr="00927C8F">
        <w:t xml:space="preserve"> </w:t>
      </w:r>
      <w:r w:rsidR="00927C8F" w:rsidRPr="00927C8F">
        <w:rPr>
          <w:rFonts w:hint="eastAsia"/>
        </w:rPr>
        <w:t xml:space="preserve">(STA) to allow the non-AP STA to identify itself to another AP in the same network during </w:t>
      </w:r>
      <w:r w:rsidR="00927C8F">
        <w:t xml:space="preserve">a </w:t>
      </w:r>
      <w:r w:rsidR="00927C8F" w:rsidRPr="00927C8F">
        <w:rPr>
          <w:rFonts w:hint="eastAsia"/>
        </w:rPr>
        <w:t>radio measurement procedure.</w:t>
      </w:r>
      <w:r w:rsidR="00927C8F">
        <w:t>”</w:t>
      </w:r>
      <w:r w:rsidR="00C1434E">
        <w:t xml:space="preserve"> CID 6 is resolved by changing the Length field to 0</w:t>
      </w:r>
      <w:r w:rsidR="002F3F1A">
        <w:t xml:space="preserve">. The same resolution applies to CID 98. </w:t>
      </w:r>
    </w:p>
    <w:p w14:paraId="38AEE814" w14:textId="743BE546" w:rsidR="004F225D" w:rsidRPr="004F225D" w:rsidRDefault="004F225D" w:rsidP="004F225D">
      <w:pPr>
        <w:pStyle w:val="ListParagraph"/>
        <w:numPr>
          <w:ilvl w:val="0"/>
          <w:numId w:val="130"/>
        </w:numPr>
        <w:autoSpaceDE w:val="0"/>
        <w:autoSpaceDN w:val="0"/>
        <w:adjustRightInd w:val="0"/>
        <w:spacing w:after="120"/>
        <w:rPr>
          <w:b/>
          <w:bCs/>
        </w:rPr>
      </w:pPr>
      <w:r w:rsidRPr="004F225D">
        <w:rPr>
          <w:b/>
          <w:bCs/>
          <w:lang w:eastAsia="ko-KR"/>
        </w:rPr>
        <w:t xml:space="preserve">CR for </w:t>
      </w:r>
      <w:r w:rsidRPr="004F225D">
        <w:rPr>
          <w:rFonts w:eastAsia="SimSun" w:hint="eastAsia"/>
          <w:b/>
          <w:bCs/>
          <w:lang w:eastAsia="zh-CN"/>
        </w:rPr>
        <w:t>CIDs in subclause 12.2.12.1</w:t>
      </w:r>
    </w:p>
    <w:p w14:paraId="5238C67C" w14:textId="3B8B19FE" w:rsidR="00784AC0" w:rsidRDefault="004F225D" w:rsidP="004F225D">
      <w:pPr>
        <w:autoSpaceDE w:val="0"/>
        <w:autoSpaceDN w:val="0"/>
        <w:adjustRightInd w:val="0"/>
        <w:spacing w:after="120"/>
      </w:pPr>
      <w:r>
        <w:t xml:space="preserve">Yang then presented resolutions in </w:t>
      </w:r>
      <w:hyperlink r:id="rId101" w:history="1">
        <w:r w:rsidRPr="004F225D">
          <w:rPr>
            <w:rStyle w:val="Hyperlink"/>
          </w:rPr>
          <w:t>11-24/0049r00</w:t>
        </w:r>
      </w:hyperlink>
      <w:r>
        <w:t>.</w:t>
      </w:r>
      <w:r w:rsidR="002F7AAB">
        <w:t xml:space="preserve"> CID 282 is rejected, with the reason changed to “</w:t>
      </w:r>
      <w:proofErr w:type="spellStart"/>
      <w:proofErr w:type="gramStart"/>
      <w:r w:rsidR="002F7AAB" w:rsidRPr="002F7AAB">
        <w:t>Answer:The</w:t>
      </w:r>
      <w:proofErr w:type="spellEnd"/>
      <w:proofErr w:type="gramEnd"/>
      <w:r w:rsidR="002F7AAB" w:rsidRPr="002F7AAB">
        <w:t xml:space="preserve"> general procedure is that AP/ESS allocates a device ID to the STA during the association. When the STA leaves the AP/ESS and come back and intends to be recognized as a return</w:t>
      </w:r>
      <w:r w:rsidR="00A73E9C">
        <w:t>ing</w:t>
      </w:r>
      <w:r w:rsidR="002F7AAB" w:rsidRPr="002F7AAB">
        <w:t xml:space="preserve"> STA by the ESS, the STA will provide the </w:t>
      </w:r>
      <w:r w:rsidR="002F7AAB">
        <w:t xml:space="preserve">previously </w:t>
      </w:r>
      <w:r w:rsidR="002F7AAB" w:rsidRPr="002F7AAB">
        <w:t>allocated device ID to the ESS in the next associating procedure.</w:t>
      </w:r>
      <w:r w:rsidR="002F7AAB">
        <w:t>” CID 72 is also rejected. CID 121 is agreed in principle</w:t>
      </w:r>
      <w:r w:rsidR="00F7262F">
        <w:t xml:space="preserve">. The resolution text was revised to read that it </w:t>
      </w:r>
      <w:r w:rsidR="00A73E9C">
        <w:t xml:space="preserve">is </w:t>
      </w:r>
      <w:r w:rsidR="00F7262F">
        <w:t xml:space="preserve">resolved the same as CID 143 in </w:t>
      </w:r>
      <w:hyperlink r:id="rId102" w:history="1">
        <w:r w:rsidR="00F7262F" w:rsidRPr="00F7262F">
          <w:rPr>
            <w:rStyle w:val="Hyperlink"/>
          </w:rPr>
          <w:t>11-24/0048r12</w:t>
        </w:r>
      </w:hyperlink>
      <w:r w:rsidR="00F7262F">
        <w:t xml:space="preserve">. Yang proposed rejecting CID 123, but after discussion, it will be resolved by a revision changing “shall” to “should” in </w:t>
      </w:r>
      <w:r w:rsidR="00784AC0">
        <w:t xml:space="preserve">the </w:t>
      </w:r>
      <w:r w:rsidR="00F7262F">
        <w:t xml:space="preserve">existing text on page 31, line 1. </w:t>
      </w:r>
      <w:r w:rsidR="00784AC0">
        <w:t>(“</w:t>
      </w:r>
      <w:r w:rsidR="00784AC0" w:rsidRPr="00784AC0">
        <w:t>A STA shall not send a frame containing a device ID element to any STA unless the receiving STA sets the Device ID Active field to 1 in the Extended RSN Capabilities field." becomes “A STA should not send a frame containing a device ID element to any STA unless the receiving STA sets the Device ID Active field to 1 in the Extended RSN Capabilities field.”)</w:t>
      </w:r>
      <w:r w:rsidR="00784AC0">
        <w:t xml:space="preserve"> CID 238 is then resolved the same way instead of being a rejection. There were no objections to the modified resolutions to these two CIDs. CID 124 is rejected as the two paragraphs in question are not duplicates</w:t>
      </w:r>
      <w:r w:rsidR="00DF7668">
        <w:t xml:space="preserve"> (one is capability, the other is element). CID 73 is accepted </w:t>
      </w:r>
      <w:r w:rsidR="00D10298">
        <w:t xml:space="preserve">in revised form </w:t>
      </w:r>
      <w:r w:rsidR="00DF7668">
        <w:t xml:space="preserve">to make the action conditional on a non-AP STA having a device ID. </w:t>
      </w:r>
      <w:r w:rsidR="00D10298">
        <w:t>(The “A” in the resolution should be “a”.)</w:t>
      </w:r>
      <w:r w:rsidR="00966E59">
        <w:t xml:space="preserve"> CID 37 is resolved by using the resolution for CID 240, which allows any STA to delete a device ID, not just a non-AP STA.</w:t>
      </w:r>
      <w:r w:rsidR="003A3C51">
        <w:t xml:space="preserve"> The resolution was discussed but eventually agreed. Yang proposed accepting CID 126, but based on objections</w:t>
      </w:r>
      <w:r w:rsidR="00A73E9C">
        <w:t>,</w:t>
      </w:r>
      <w:r w:rsidR="003A3C51">
        <w:t xml:space="preserve"> it will be revised to change “sufficient</w:t>
      </w:r>
      <w:r w:rsidR="003A3C51" w:rsidRPr="003A3C51">
        <w:t xml:space="preserve"> time has passed</w:t>
      </w:r>
      <w:r w:rsidR="003A3C51">
        <w:t>” to “some</w:t>
      </w:r>
      <w:r w:rsidR="003A3C51" w:rsidRPr="003A3C51">
        <w:t xml:space="preserve"> time has passed</w:t>
      </w:r>
      <w:r w:rsidR="003A3C51">
        <w:t xml:space="preserve">”. This was agreed by the participants over one participant’s objection. The resolution for CID 40 is changed to insert “a” between “containing” and “device” in Yang’s proposed text. This was agreed by the group. CIDs 129 and 226 use the same resolution. </w:t>
      </w:r>
      <w:r w:rsidR="00791879">
        <w:t xml:space="preserve">CID 50 is actually covered by the resolution to CID 145, so Yang will </w:t>
      </w:r>
      <w:r w:rsidR="008A4FB4">
        <w:t>point to</w:t>
      </w:r>
      <w:r w:rsidR="00791879">
        <w:t xml:space="preserve"> that resolution</w:t>
      </w:r>
      <w:r w:rsidR="008A4FB4">
        <w:t xml:space="preserve"> instead of his proposed resolution. CID 41 is accepted a note to the editor is added pointing out the need to separate “</w:t>
      </w:r>
      <w:proofErr w:type="spellStart"/>
      <w:r w:rsidR="008A4FB4">
        <w:t>theDevice</w:t>
      </w:r>
      <w:proofErr w:type="spellEnd"/>
      <w:r w:rsidR="008A4FB4">
        <w:t xml:space="preserve">” into two words. </w:t>
      </w:r>
      <w:r w:rsidR="00FE07DB">
        <w:t xml:space="preserve">CID 130 has the same resolution as CID 41. CID 132 is accepted without objection. CID 42 is revised to use same resolution as CID 132 since it refers to the same text. CID 59 will be changed to “reject”, to which the commenter agreed. CID 227’s revised resolution was agreed to. CID 142 </w:t>
      </w:r>
      <w:r w:rsidR="00CA184B">
        <w:t xml:space="preserve">is rejected without sustained objection. CID 140 is a rejection as well. CID 169 is agreed in principle. CID 177 is transferred to </w:t>
      </w:r>
      <w:proofErr w:type="spellStart"/>
      <w:r w:rsidR="00CA184B">
        <w:t>Okan</w:t>
      </w:r>
      <w:proofErr w:type="spellEnd"/>
      <w:r w:rsidR="00CA184B">
        <w:t xml:space="preserve"> Mutgan.</w:t>
      </w:r>
      <w:r w:rsidR="007E0B8F">
        <w:t xml:space="preserve"> CID 134 is rejected without objection.</w:t>
      </w:r>
    </w:p>
    <w:p w14:paraId="0F27A03C" w14:textId="6E3D52F6" w:rsidR="007E0B8F" w:rsidRPr="007E0B8F" w:rsidRDefault="007E0B8F" w:rsidP="007E0B8F">
      <w:pPr>
        <w:pStyle w:val="ListParagraph"/>
        <w:numPr>
          <w:ilvl w:val="0"/>
          <w:numId w:val="130"/>
        </w:numPr>
        <w:autoSpaceDE w:val="0"/>
        <w:autoSpaceDN w:val="0"/>
        <w:adjustRightInd w:val="0"/>
        <w:spacing w:after="120"/>
        <w:rPr>
          <w:b/>
          <w:bCs/>
        </w:rPr>
      </w:pPr>
      <w:r w:rsidRPr="007E0B8F">
        <w:rPr>
          <w:b/>
          <w:bCs/>
        </w:rPr>
        <w:t xml:space="preserve">LB282 General Arch and </w:t>
      </w:r>
      <w:proofErr w:type="spellStart"/>
      <w:r w:rsidRPr="007E0B8F">
        <w:rPr>
          <w:b/>
          <w:bCs/>
        </w:rPr>
        <w:t>Misc</w:t>
      </w:r>
      <w:proofErr w:type="spellEnd"/>
      <w:r w:rsidRPr="007E0B8F">
        <w:rPr>
          <w:b/>
          <w:bCs/>
        </w:rPr>
        <w:t xml:space="preserve"> CID resolutions</w:t>
      </w:r>
    </w:p>
    <w:p w14:paraId="1BFC21EE" w14:textId="0518F3DF" w:rsidR="00874967" w:rsidRDefault="007E0B8F" w:rsidP="00A509A4">
      <w:pPr>
        <w:spacing w:after="120"/>
      </w:pPr>
      <w:r>
        <w:t xml:space="preserve">Mark Hamilton offered resolutions in </w:t>
      </w:r>
      <w:hyperlink r:id="rId103" w:history="1">
        <w:r w:rsidRPr="007E0B8F">
          <w:rPr>
            <w:rStyle w:val="Hyperlink"/>
          </w:rPr>
          <w:t>11-24/0124r01</w:t>
        </w:r>
      </w:hyperlink>
      <w:r>
        <w:t xml:space="preserve">. </w:t>
      </w:r>
      <w:r w:rsidR="00874967">
        <w:t xml:space="preserve">For </w:t>
      </w:r>
      <w:r>
        <w:t xml:space="preserve">CID 64 </w:t>
      </w:r>
      <w:r w:rsidR="00874967">
        <w:t xml:space="preserve">offers replacement text. In that text, it was agreed that “Extended Service Set” would be all lowercase. CID 83’s resolution is changed to “the private (from </w:t>
      </w:r>
      <w:proofErr w:type="gramStart"/>
      <w:r w:rsidR="00874967">
        <w:t>third-parties</w:t>
      </w:r>
      <w:proofErr w:type="gramEnd"/>
      <w:r w:rsidR="00874967">
        <w:t xml:space="preserve">) identification of a device”. CID 86 is rejected because the definition of network is the same as the one in the baseline, so it is not a new definition for IEEE 802.11bh. </w:t>
      </w:r>
      <w:r w:rsidR="0014047E">
        <w:t xml:space="preserve">CID 88 </w:t>
      </w:r>
      <w:r w:rsidR="0014047E">
        <w:lastRenderedPageBreak/>
        <w:t xml:space="preserve">and 89 refer to the same concept in different places in the document. CID 89 is rejected because this is during Probe Requests and is independent of FILS use. CID 88 </w:t>
      </w:r>
      <w:r w:rsidR="00086F1B">
        <w:t>is also rejected (the failure to pass motion #29 was cited)</w:t>
      </w:r>
      <w:r w:rsidR="0014047E">
        <w:t xml:space="preserve">. CID 93 is accepted. CID 1 is resolved by making the sentence in question a note along with an explicit reference to 12.2.12.1. </w:t>
      </w:r>
      <w:r w:rsidR="009E5BFC">
        <w:t xml:space="preserve">The “may” in the sentence also needs to be changed to “might”, this being clause 9. </w:t>
      </w:r>
      <w:r w:rsidR="0014047E">
        <w:t xml:space="preserve">The group agreed with this resolution. </w:t>
      </w:r>
      <w:r w:rsidR="009E5BFC">
        <w:t>CID 111</w:t>
      </w:r>
      <w:r w:rsidR="00646D22">
        <w:t xml:space="preserve">’s resolution is rejection, which the group agreed with. </w:t>
      </w:r>
      <w:r w:rsidR="005844D1">
        <w:t xml:space="preserve">CID 116 is accepted to name the fields as done in the general format for Management frames. CID 224 is rejected because IEEE 802.11be is not in IEEE 802.11bh’s baseline. CID 223 is resolved the same as CIDs 40 and 128. CID 43 is rejected without objection. CID 241 deals with the same text. Hamilton offers clarifying changes to the draft, to which the group agreed. CID 131 wants a definition to “shared identity state”. This can be handled by making the “cached information” previously mentioned equivalent to “shared identity state.” The group found this resolution acceptable. CID 230 wants “support” changed to “activation” in one location. This turns out to be a larger issue, so the resolution provides a similar fix, in line with the baseline, for the several occurrences of “support” in the draft. This looks fine. </w:t>
      </w:r>
      <w:r w:rsidR="003D7721">
        <w:t>CIDs 171 and 284 express confusion over the referenced note. It was noted there are other changes to Table 12-11 (</w:t>
      </w:r>
      <w:hyperlink r:id="rId104" w:history="1">
        <w:r w:rsidR="003D7721" w:rsidRPr="003D7721">
          <w:rPr>
            <w:rStyle w:val="Hyperlink"/>
          </w:rPr>
          <w:t>see 11-24/0044r08</w:t>
        </w:r>
      </w:hyperlink>
      <w:r w:rsidR="003D7721">
        <w:t xml:space="preserve">), so the resolution to these two CIDs needs to be changed to align with that fact. The resolution now reads, “Revised. Make the changes shown in 11-24/0044r08, for CID 211”. This was agreed. </w:t>
      </w:r>
      <w:r w:rsidR="00E246DB">
        <w:t xml:space="preserve">CID 2 is revised with two new rows in table B.4.4.2. </w:t>
      </w:r>
    </w:p>
    <w:p w14:paraId="5AE8E622" w14:textId="7E6B2C0D" w:rsidR="00A509A4" w:rsidRDefault="00A509A4" w:rsidP="00A509A4">
      <w:pPr>
        <w:spacing w:after="120"/>
      </w:pPr>
      <w:r>
        <w:t>By agreement, the meeting was extended 15 minutes.</w:t>
      </w:r>
    </w:p>
    <w:p w14:paraId="154648F0" w14:textId="7EF9C782" w:rsidR="00A509A4" w:rsidRPr="00104E1F" w:rsidRDefault="00104E1F" w:rsidP="00A509A4">
      <w:pPr>
        <w:pStyle w:val="ListParagraph"/>
        <w:numPr>
          <w:ilvl w:val="0"/>
          <w:numId w:val="130"/>
        </w:numPr>
        <w:spacing w:after="120"/>
        <w:rPr>
          <w:b/>
          <w:bCs/>
        </w:rPr>
      </w:pPr>
      <w:r w:rsidRPr="00104E1F">
        <w:rPr>
          <w:b/>
          <w:bCs/>
        </w:rPr>
        <w:t>LB282 CR for CID237</w:t>
      </w:r>
    </w:p>
    <w:p w14:paraId="72A5AF31" w14:textId="388091AC" w:rsidR="007E0B8F" w:rsidRDefault="00104E1F" w:rsidP="007E0B8F">
      <w:pPr>
        <w:autoSpaceDE w:val="0"/>
        <w:autoSpaceDN w:val="0"/>
        <w:adjustRightInd w:val="0"/>
        <w:spacing w:after="120"/>
      </w:pPr>
      <w:proofErr w:type="spellStart"/>
      <w:r>
        <w:t>Okan</w:t>
      </w:r>
      <w:proofErr w:type="spellEnd"/>
      <w:r>
        <w:t xml:space="preserve"> Mutgan presented </w:t>
      </w:r>
      <w:hyperlink r:id="rId105" w:history="1">
        <w:r w:rsidRPr="00104E1F">
          <w:rPr>
            <w:rStyle w:val="Hyperlink"/>
          </w:rPr>
          <w:t>11-24/0172r02</w:t>
        </w:r>
      </w:hyperlink>
      <w:r>
        <w:t xml:space="preserve">, based on his earlier presentation. </w:t>
      </w:r>
      <w:r w:rsidR="0062163C">
        <w:t xml:space="preserve">This covers CIDs 237 and 177. </w:t>
      </w:r>
      <w:r w:rsidR="008C2491">
        <w:t>Where present, “</w:t>
      </w:r>
      <w:proofErr w:type="gramStart"/>
      <w:r w:rsidR="008C2491">
        <w:t>a</w:t>
      </w:r>
      <w:proofErr w:type="gramEnd"/>
      <w:r w:rsidR="008C2491">
        <w:t xml:space="preserve"> IRM” needs to be changed to “an IRM”</w:t>
      </w:r>
      <w:r w:rsidR="00540916">
        <w:t xml:space="preserve">, which the editor can handle. The group agreed to </w:t>
      </w:r>
      <w:proofErr w:type="spellStart"/>
      <w:r w:rsidR="00540916">
        <w:t>Mutgan’s</w:t>
      </w:r>
      <w:proofErr w:type="spellEnd"/>
      <w:r w:rsidR="00540916">
        <w:t xml:space="preserve"> proposed text.</w:t>
      </w:r>
    </w:p>
    <w:p w14:paraId="28CF529F" w14:textId="7F198049" w:rsidR="00540916" w:rsidRPr="00540916" w:rsidRDefault="00540916" w:rsidP="00540916">
      <w:pPr>
        <w:pStyle w:val="ListParagraph"/>
        <w:numPr>
          <w:ilvl w:val="0"/>
          <w:numId w:val="130"/>
        </w:numPr>
        <w:autoSpaceDE w:val="0"/>
        <w:autoSpaceDN w:val="0"/>
        <w:adjustRightInd w:val="0"/>
        <w:spacing w:after="120"/>
        <w:rPr>
          <w:b/>
          <w:bCs/>
        </w:rPr>
      </w:pPr>
      <w:r w:rsidRPr="00540916">
        <w:rPr>
          <w:b/>
          <w:bCs/>
        </w:rPr>
        <w:t>LB282 CR for CID225 and CID255</w:t>
      </w:r>
    </w:p>
    <w:p w14:paraId="662ECCDC" w14:textId="058D5DF9" w:rsidR="00464C99" w:rsidRDefault="00540916" w:rsidP="00540916">
      <w:pPr>
        <w:autoSpaceDE w:val="0"/>
        <w:autoSpaceDN w:val="0"/>
        <w:adjustRightInd w:val="0"/>
        <w:spacing w:after="120"/>
      </w:pPr>
      <w:r>
        <w:t xml:space="preserve">Mutgan then offered </w:t>
      </w:r>
      <w:hyperlink r:id="rId106" w:history="1">
        <w:r w:rsidRPr="00540916">
          <w:rPr>
            <w:rStyle w:val="Hyperlink"/>
          </w:rPr>
          <w:t>11-24/0135r01</w:t>
        </w:r>
      </w:hyperlink>
      <w:r>
        <w:t xml:space="preserve">. It would involve moving Figure 12-0a to an informative annex along with the explanatory text. </w:t>
      </w:r>
      <w:r w:rsidR="0084431D">
        <w:t xml:space="preserve">He then expands upon that single figure with other informative figures and text. There were concerns with the amount of new text that has been wholly reviewed, but on the other hand, putting this material in would allow wider comment. </w:t>
      </w:r>
      <w:r w:rsidR="00464C99">
        <w:t>A straw poll was run to see how the group wanted to handle this matter. The text of the straw poll reads, “Do you support resolution of CIDs 225, 255, as in 11-24/0135r1?”. The result was 4/6/9 (Y/N/A). Thus, the CIDs will be rejected because “</w:t>
      </w:r>
      <w:r w:rsidR="00464C99" w:rsidRPr="00464C99">
        <w:t xml:space="preserve">The TG could not reach consensus on a proposed change to accomplish the commenter's request. A straw poll was held, results were </w:t>
      </w:r>
      <w:r w:rsidR="00464C99">
        <w:t>4</w:t>
      </w:r>
      <w:r w:rsidR="00464C99" w:rsidRPr="00464C99">
        <w:t>/6/9.</w:t>
      </w:r>
      <w:r w:rsidR="00464C99">
        <w:t>”</w:t>
      </w:r>
    </w:p>
    <w:p w14:paraId="209D5BD4" w14:textId="6D2BC42B" w:rsidR="008577DE" w:rsidRDefault="00C62697" w:rsidP="00540916">
      <w:pPr>
        <w:autoSpaceDE w:val="0"/>
        <w:autoSpaceDN w:val="0"/>
        <w:adjustRightInd w:val="0"/>
        <w:spacing w:after="120"/>
      </w:pPr>
      <w:r>
        <w:t>Joe Levy moved to extend the meeting by 10 minutes. Peter Yee seconded the motion. There was no objection to this motion.</w:t>
      </w:r>
    </w:p>
    <w:p w14:paraId="173B9F97" w14:textId="14E3C8DB" w:rsidR="00C62697" w:rsidRPr="00086F1B" w:rsidRDefault="00086F1B" w:rsidP="00086F1B">
      <w:pPr>
        <w:pStyle w:val="ListParagraph"/>
        <w:numPr>
          <w:ilvl w:val="0"/>
          <w:numId w:val="130"/>
        </w:numPr>
        <w:autoSpaceDE w:val="0"/>
        <w:autoSpaceDN w:val="0"/>
        <w:adjustRightInd w:val="0"/>
        <w:spacing w:after="120"/>
        <w:rPr>
          <w:b/>
          <w:bCs/>
        </w:rPr>
      </w:pPr>
      <w:r w:rsidRPr="00086F1B">
        <w:rPr>
          <w:b/>
          <w:bCs/>
        </w:rPr>
        <w:t>More of</w:t>
      </w:r>
      <w:r>
        <w:t xml:space="preserve"> </w:t>
      </w:r>
      <w:r w:rsidRPr="007E0B8F">
        <w:rPr>
          <w:b/>
          <w:bCs/>
        </w:rPr>
        <w:t xml:space="preserve">LB282 General Arch and </w:t>
      </w:r>
      <w:proofErr w:type="spellStart"/>
      <w:r w:rsidRPr="007E0B8F">
        <w:rPr>
          <w:b/>
          <w:bCs/>
        </w:rPr>
        <w:t>Misc</w:t>
      </w:r>
      <w:proofErr w:type="spellEnd"/>
      <w:r w:rsidRPr="007E0B8F">
        <w:rPr>
          <w:b/>
          <w:bCs/>
        </w:rPr>
        <w:t xml:space="preserve"> CID resolutions</w:t>
      </w:r>
    </w:p>
    <w:p w14:paraId="5B4A7AE7" w14:textId="08F49FFE" w:rsidR="00C62697" w:rsidRDefault="00C62697" w:rsidP="00C62697">
      <w:pPr>
        <w:autoSpaceDE w:val="0"/>
        <w:autoSpaceDN w:val="0"/>
        <w:adjustRightInd w:val="0"/>
        <w:spacing w:after="120"/>
      </w:pPr>
      <w:r>
        <w:t>CID 117 would be rejected, to which there were no objections. CID 135 is agreed in principle, which was agreeable. CID 3 will be rejected for insufficient details. The group agreed to this.</w:t>
      </w:r>
    </w:p>
    <w:p w14:paraId="7F1E6B60" w14:textId="0732CB1F" w:rsidR="00C62697" w:rsidRPr="00086F1B" w:rsidRDefault="00C62697" w:rsidP="00086F1B">
      <w:pPr>
        <w:pStyle w:val="ListParagraph"/>
        <w:numPr>
          <w:ilvl w:val="0"/>
          <w:numId w:val="130"/>
        </w:numPr>
        <w:autoSpaceDE w:val="0"/>
        <w:autoSpaceDN w:val="0"/>
        <w:adjustRightInd w:val="0"/>
        <w:spacing w:after="120"/>
        <w:rPr>
          <w:b/>
          <w:bCs/>
        </w:rPr>
      </w:pPr>
      <w:r w:rsidRPr="00086F1B">
        <w:rPr>
          <w:b/>
          <w:bCs/>
        </w:rPr>
        <w:t xml:space="preserve">Motion to approve LB282 </w:t>
      </w:r>
      <w:proofErr w:type="gramStart"/>
      <w:r w:rsidRPr="00086F1B">
        <w:rPr>
          <w:b/>
          <w:bCs/>
        </w:rPr>
        <w:t>resolutions</w:t>
      </w:r>
      <w:proofErr w:type="gramEnd"/>
      <w:r w:rsidRPr="00086F1B">
        <w:rPr>
          <w:b/>
          <w:bCs/>
        </w:rPr>
        <w:t xml:space="preserve"> </w:t>
      </w:r>
    </w:p>
    <w:p w14:paraId="2B21D7D9" w14:textId="77777777" w:rsidR="00086F1B" w:rsidRPr="00086F1B" w:rsidRDefault="00086F1B" w:rsidP="00086F1B">
      <w:pPr>
        <w:autoSpaceDE w:val="0"/>
        <w:autoSpaceDN w:val="0"/>
        <w:adjustRightInd w:val="0"/>
        <w:spacing w:after="120"/>
      </w:pPr>
      <w:r>
        <w:t>Smith moved, “</w:t>
      </w:r>
      <w:r w:rsidRPr="00086F1B">
        <w:t xml:space="preserve">Approve the resolutions to CIDs, per the resolutions recorded in </w:t>
      </w:r>
      <w:hyperlink r:id="rId107" w:history="1">
        <w:r w:rsidRPr="00086F1B">
          <w:rPr>
            <w:rStyle w:val="Hyperlink"/>
          </w:rPr>
          <w:t>11-24/0040r9</w:t>
        </w:r>
      </w:hyperlink>
      <w:r w:rsidRPr="00086F1B">
        <w:t xml:space="preserve"> marked “Ready for motion”, and incorporate the text changes into the latest </w:t>
      </w:r>
      <w:proofErr w:type="spellStart"/>
      <w:r w:rsidRPr="00086F1B">
        <w:t>TGbh</w:t>
      </w:r>
      <w:proofErr w:type="spellEnd"/>
      <w:r w:rsidRPr="00086F1B">
        <w:t xml:space="preserve"> draft:</w:t>
      </w:r>
    </w:p>
    <w:p w14:paraId="3D1B47EB" w14:textId="601948D8" w:rsidR="00F53C5D" w:rsidRDefault="00086F1B" w:rsidP="00F53C5D">
      <w:pPr>
        <w:autoSpaceDE w:val="0"/>
        <w:autoSpaceDN w:val="0"/>
        <w:adjustRightInd w:val="0"/>
        <w:spacing w:after="120"/>
      </w:pPr>
      <w:r w:rsidRPr="00086F1B">
        <w:t>And, the resolutions as shown in 11-24/144r5, 11-24/162r1, 11-24/44r8, 11-24/48r12, 11-24/172r</w:t>
      </w:r>
      <w:proofErr w:type="gramStart"/>
      <w:r w:rsidRPr="00086F1B">
        <w:t xml:space="preserve">3,   </w:t>
      </w:r>
      <w:proofErr w:type="gramEnd"/>
      <w:r w:rsidRPr="00086F1B">
        <w:t>11-24/53r2, 11-24/49r1, 11-24/124r2, 11-24/135r2</w:t>
      </w:r>
      <w:r>
        <w:t xml:space="preserve">.” This motion was </w:t>
      </w:r>
      <w:r w:rsidR="00F53C5D">
        <w:t>second</w:t>
      </w:r>
      <w:r>
        <w:t>ed by</w:t>
      </w:r>
      <w:r w:rsidR="00F53C5D">
        <w:t xml:space="preserve"> Yang. </w:t>
      </w:r>
      <w:r>
        <w:t>It was a</w:t>
      </w:r>
      <w:r w:rsidR="00F53C5D">
        <w:t>pproved by unanimous consent.</w:t>
      </w:r>
    </w:p>
    <w:p w14:paraId="3B5B54D1" w14:textId="51A56162" w:rsidR="00DF3F02" w:rsidRDefault="00DF3F02">
      <w:pPr>
        <w:suppressAutoHyphens/>
        <w:rPr>
          <w:b/>
          <w:bCs/>
        </w:rPr>
      </w:pPr>
    </w:p>
    <w:p w14:paraId="7F24A09F" w14:textId="705E05F2" w:rsidR="00465E1B" w:rsidRPr="005F531F" w:rsidRDefault="00AB105B" w:rsidP="00086F1B">
      <w:pPr>
        <w:spacing w:after="120"/>
        <w:rPr>
          <w:b/>
          <w:bCs/>
        </w:rPr>
      </w:pPr>
      <w:r w:rsidRPr="00E60727">
        <w:rPr>
          <w:b/>
          <w:bCs/>
        </w:rPr>
        <w:t xml:space="preserve">The meeting was adjourned at </w:t>
      </w:r>
      <w:r w:rsidR="0098745E">
        <w:rPr>
          <w:b/>
          <w:bCs/>
        </w:rPr>
        <w:t>3</w:t>
      </w:r>
      <w:r w:rsidR="00E93F19">
        <w:rPr>
          <w:b/>
          <w:bCs/>
        </w:rPr>
        <w:t>:</w:t>
      </w:r>
      <w:r w:rsidR="00540916">
        <w:rPr>
          <w:b/>
          <w:bCs/>
        </w:rPr>
        <w:t>4</w:t>
      </w:r>
      <w:r w:rsidR="00A73E9C">
        <w:rPr>
          <w:b/>
          <w:bCs/>
        </w:rPr>
        <w:t>9</w:t>
      </w:r>
      <w:r w:rsidRPr="00E60727">
        <w:rPr>
          <w:b/>
          <w:bCs/>
        </w:rPr>
        <w:t xml:space="preserve"> </w:t>
      </w:r>
      <w:r w:rsidR="0098745E">
        <w:rPr>
          <w:b/>
          <w:bCs/>
        </w:rPr>
        <w:t>p</w:t>
      </w:r>
      <w:r w:rsidRPr="00E60727">
        <w:rPr>
          <w:b/>
          <w:bCs/>
        </w:rPr>
        <w:t xml:space="preserve">.m. </w:t>
      </w:r>
      <w:r w:rsidR="005F531F">
        <w:rPr>
          <w:b/>
          <w:bCs/>
        </w:rPr>
        <w:t>E</w:t>
      </w:r>
      <w:r w:rsidR="00E93F19">
        <w:rPr>
          <w:b/>
          <w:bCs/>
        </w:rPr>
        <w:t>ST</w:t>
      </w:r>
      <w:r w:rsidRPr="00E60727">
        <w:rPr>
          <w:b/>
          <w:bCs/>
        </w:rPr>
        <w:t>.</w:t>
      </w:r>
    </w:p>
    <w:sectPr w:rsidR="00465E1B" w:rsidRPr="005F531F" w:rsidSect="0051526A">
      <w:headerReference w:type="default" r:id="rId108"/>
      <w:footerReference w:type="default" r:id="rId109"/>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670A" w14:textId="77777777" w:rsidR="0051526A" w:rsidRDefault="0051526A">
      <w:r>
        <w:separator/>
      </w:r>
    </w:p>
  </w:endnote>
  <w:endnote w:type="continuationSeparator" w:id="0">
    <w:p w14:paraId="5321F6D5" w14:textId="77777777" w:rsidR="0051526A" w:rsidRDefault="0051526A">
      <w:r>
        <w:continuationSeparator/>
      </w:r>
    </w:p>
  </w:endnote>
  <w:endnote w:type="continuationNotice" w:id="1">
    <w:p w14:paraId="03013FF5" w14:textId="77777777" w:rsidR="0051526A" w:rsidRDefault="00515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20B0604020202020204"/>
    <w:charset w:val="86"/>
    <w:family w:val="auto"/>
    <w:pitch w:val="default"/>
    <w:sig w:usb0="00000003" w:usb1="0807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5D5B" w14:textId="77777777" w:rsidR="0051526A" w:rsidRDefault="0051526A">
      <w:r>
        <w:separator/>
      </w:r>
    </w:p>
  </w:footnote>
  <w:footnote w:type="continuationSeparator" w:id="0">
    <w:p w14:paraId="5FC2051B" w14:textId="77777777" w:rsidR="0051526A" w:rsidRDefault="0051526A">
      <w:r>
        <w:continuationSeparator/>
      </w:r>
    </w:p>
  </w:footnote>
  <w:footnote w:type="continuationNotice" w:id="1">
    <w:p w14:paraId="1D86CADD" w14:textId="77777777" w:rsidR="0051526A" w:rsidRDefault="00515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57AF87EF" w:rsidR="004F6669" w:rsidRDefault="005F531F">
    <w:pPr>
      <w:pStyle w:val="Header"/>
      <w:tabs>
        <w:tab w:val="clear" w:pos="6480"/>
        <w:tab w:val="center" w:pos="4680"/>
        <w:tab w:val="right" w:pos="9360"/>
      </w:tabs>
    </w:pPr>
    <w:r>
      <w:t>January</w:t>
    </w:r>
    <w:r w:rsidR="004F6669">
      <w:t xml:space="preserve"> 202</w:t>
    </w:r>
    <w:r>
      <w:t>4</w:t>
    </w:r>
    <w:r w:rsidR="004F6669">
      <w:ptab w:relativeTo="margin" w:alignment="right" w:leader="none"/>
    </w:r>
    <w:r w:rsidR="004F6669">
      <w:t>doc.: IEEE 802.11-2</w:t>
    </w:r>
    <w:r>
      <w:t>4</w:t>
    </w:r>
    <w:r w:rsidR="004F6669">
      <w:t>/</w:t>
    </w:r>
    <w:r>
      <w:t>0134</w:t>
    </w:r>
    <w:r w:rsidR="004F6669">
      <w:t>r0</w:t>
    </w:r>
    <w:r w:rsidR="0019495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E58"/>
    <w:multiLevelType w:val="hybridMultilevel"/>
    <w:tmpl w:val="9050E2E2"/>
    <w:lvl w:ilvl="0" w:tplc="991E9B8E">
      <w:start w:val="1"/>
      <w:numFmt w:val="bullet"/>
      <w:lvlText w:val="•"/>
      <w:lvlJc w:val="left"/>
      <w:pPr>
        <w:tabs>
          <w:tab w:val="num" w:pos="720"/>
        </w:tabs>
        <w:ind w:left="720" w:hanging="360"/>
      </w:pPr>
      <w:rPr>
        <w:rFonts w:ascii="Arial" w:hAnsi="Arial" w:hint="default"/>
      </w:rPr>
    </w:lvl>
    <w:lvl w:ilvl="1" w:tplc="124A1AA6">
      <w:numFmt w:val="bullet"/>
      <w:lvlText w:val="•"/>
      <w:lvlJc w:val="left"/>
      <w:pPr>
        <w:tabs>
          <w:tab w:val="num" w:pos="1440"/>
        </w:tabs>
        <w:ind w:left="1440" w:hanging="360"/>
      </w:pPr>
      <w:rPr>
        <w:rFonts w:ascii="Arial" w:hAnsi="Arial" w:hint="default"/>
      </w:rPr>
    </w:lvl>
    <w:lvl w:ilvl="2" w:tplc="A1363AAC" w:tentative="1">
      <w:start w:val="1"/>
      <w:numFmt w:val="bullet"/>
      <w:lvlText w:val="•"/>
      <w:lvlJc w:val="left"/>
      <w:pPr>
        <w:tabs>
          <w:tab w:val="num" w:pos="2160"/>
        </w:tabs>
        <w:ind w:left="2160" w:hanging="360"/>
      </w:pPr>
      <w:rPr>
        <w:rFonts w:ascii="Arial" w:hAnsi="Arial" w:hint="default"/>
      </w:rPr>
    </w:lvl>
    <w:lvl w:ilvl="3" w:tplc="56427D7C" w:tentative="1">
      <w:start w:val="1"/>
      <w:numFmt w:val="bullet"/>
      <w:lvlText w:val="•"/>
      <w:lvlJc w:val="left"/>
      <w:pPr>
        <w:tabs>
          <w:tab w:val="num" w:pos="2880"/>
        </w:tabs>
        <w:ind w:left="2880" w:hanging="360"/>
      </w:pPr>
      <w:rPr>
        <w:rFonts w:ascii="Arial" w:hAnsi="Arial" w:hint="default"/>
      </w:rPr>
    </w:lvl>
    <w:lvl w:ilvl="4" w:tplc="89B45DCA" w:tentative="1">
      <w:start w:val="1"/>
      <w:numFmt w:val="bullet"/>
      <w:lvlText w:val="•"/>
      <w:lvlJc w:val="left"/>
      <w:pPr>
        <w:tabs>
          <w:tab w:val="num" w:pos="3600"/>
        </w:tabs>
        <w:ind w:left="3600" w:hanging="360"/>
      </w:pPr>
      <w:rPr>
        <w:rFonts w:ascii="Arial" w:hAnsi="Arial" w:hint="default"/>
      </w:rPr>
    </w:lvl>
    <w:lvl w:ilvl="5" w:tplc="A3F2FDC4" w:tentative="1">
      <w:start w:val="1"/>
      <w:numFmt w:val="bullet"/>
      <w:lvlText w:val="•"/>
      <w:lvlJc w:val="left"/>
      <w:pPr>
        <w:tabs>
          <w:tab w:val="num" w:pos="4320"/>
        </w:tabs>
        <w:ind w:left="4320" w:hanging="360"/>
      </w:pPr>
      <w:rPr>
        <w:rFonts w:ascii="Arial" w:hAnsi="Arial" w:hint="default"/>
      </w:rPr>
    </w:lvl>
    <w:lvl w:ilvl="6" w:tplc="D0BC321C" w:tentative="1">
      <w:start w:val="1"/>
      <w:numFmt w:val="bullet"/>
      <w:lvlText w:val="•"/>
      <w:lvlJc w:val="left"/>
      <w:pPr>
        <w:tabs>
          <w:tab w:val="num" w:pos="5040"/>
        </w:tabs>
        <w:ind w:left="5040" w:hanging="360"/>
      </w:pPr>
      <w:rPr>
        <w:rFonts w:ascii="Arial" w:hAnsi="Arial" w:hint="default"/>
      </w:rPr>
    </w:lvl>
    <w:lvl w:ilvl="7" w:tplc="E4F894E8" w:tentative="1">
      <w:start w:val="1"/>
      <w:numFmt w:val="bullet"/>
      <w:lvlText w:val="•"/>
      <w:lvlJc w:val="left"/>
      <w:pPr>
        <w:tabs>
          <w:tab w:val="num" w:pos="5760"/>
        </w:tabs>
        <w:ind w:left="5760" w:hanging="360"/>
      </w:pPr>
      <w:rPr>
        <w:rFonts w:ascii="Arial" w:hAnsi="Arial" w:hint="default"/>
      </w:rPr>
    </w:lvl>
    <w:lvl w:ilvl="8" w:tplc="29ECB9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805511"/>
    <w:multiLevelType w:val="hybridMultilevel"/>
    <w:tmpl w:val="576E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E00B85"/>
    <w:multiLevelType w:val="hybridMultilevel"/>
    <w:tmpl w:val="324CE9B4"/>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3F5214"/>
    <w:multiLevelType w:val="hybridMultilevel"/>
    <w:tmpl w:val="13C281D4"/>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C2600A"/>
    <w:multiLevelType w:val="hybridMultilevel"/>
    <w:tmpl w:val="8098B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751581"/>
    <w:multiLevelType w:val="hybridMultilevel"/>
    <w:tmpl w:val="378E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985567"/>
    <w:multiLevelType w:val="hybridMultilevel"/>
    <w:tmpl w:val="511E5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1" w15:restartNumberingAfterBreak="0">
    <w:nsid w:val="086377BC"/>
    <w:multiLevelType w:val="hybridMultilevel"/>
    <w:tmpl w:val="935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6378AA"/>
    <w:multiLevelType w:val="hybridMultilevel"/>
    <w:tmpl w:val="C3D2E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8E41EB"/>
    <w:multiLevelType w:val="hybridMultilevel"/>
    <w:tmpl w:val="097AD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7733C1"/>
    <w:multiLevelType w:val="hybridMultilevel"/>
    <w:tmpl w:val="0E94A122"/>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B4438A"/>
    <w:multiLevelType w:val="hybridMultilevel"/>
    <w:tmpl w:val="EC2CF6D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0B085A"/>
    <w:multiLevelType w:val="hybridMultilevel"/>
    <w:tmpl w:val="43662222"/>
    <w:lvl w:ilvl="0" w:tplc="DC6A6F34">
      <w:start w:val="1"/>
      <w:numFmt w:val="bullet"/>
      <w:lvlText w:val="•"/>
      <w:lvlJc w:val="left"/>
      <w:pPr>
        <w:tabs>
          <w:tab w:val="num" w:pos="720"/>
        </w:tabs>
        <w:ind w:left="720" w:hanging="360"/>
      </w:pPr>
      <w:rPr>
        <w:rFonts w:ascii="Arial" w:hAnsi="Arial" w:hint="default"/>
      </w:rPr>
    </w:lvl>
    <w:lvl w:ilvl="1" w:tplc="79F8B74A">
      <w:numFmt w:val="bullet"/>
      <w:lvlText w:val="•"/>
      <w:lvlJc w:val="left"/>
      <w:pPr>
        <w:tabs>
          <w:tab w:val="num" w:pos="1440"/>
        </w:tabs>
        <w:ind w:left="1440" w:hanging="360"/>
      </w:pPr>
      <w:rPr>
        <w:rFonts w:ascii="Arial" w:hAnsi="Arial" w:hint="default"/>
      </w:rPr>
    </w:lvl>
    <w:lvl w:ilvl="2" w:tplc="08A63308" w:tentative="1">
      <w:start w:val="1"/>
      <w:numFmt w:val="bullet"/>
      <w:lvlText w:val="•"/>
      <w:lvlJc w:val="left"/>
      <w:pPr>
        <w:tabs>
          <w:tab w:val="num" w:pos="2160"/>
        </w:tabs>
        <w:ind w:left="2160" w:hanging="360"/>
      </w:pPr>
      <w:rPr>
        <w:rFonts w:ascii="Arial" w:hAnsi="Arial" w:hint="default"/>
      </w:rPr>
    </w:lvl>
    <w:lvl w:ilvl="3" w:tplc="1F3E199C" w:tentative="1">
      <w:start w:val="1"/>
      <w:numFmt w:val="bullet"/>
      <w:lvlText w:val="•"/>
      <w:lvlJc w:val="left"/>
      <w:pPr>
        <w:tabs>
          <w:tab w:val="num" w:pos="2880"/>
        </w:tabs>
        <w:ind w:left="2880" w:hanging="360"/>
      </w:pPr>
      <w:rPr>
        <w:rFonts w:ascii="Arial" w:hAnsi="Arial" w:hint="default"/>
      </w:rPr>
    </w:lvl>
    <w:lvl w:ilvl="4" w:tplc="C39E25AC" w:tentative="1">
      <w:start w:val="1"/>
      <w:numFmt w:val="bullet"/>
      <w:lvlText w:val="•"/>
      <w:lvlJc w:val="left"/>
      <w:pPr>
        <w:tabs>
          <w:tab w:val="num" w:pos="3600"/>
        </w:tabs>
        <w:ind w:left="3600" w:hanging="360"/>
      </w:pPr>
      <w:rPr>
        <w:rFonts w:ascii="Arial" w:hAnsi="Arial" w:hint="default"/>
      </w:rPr>
    </w:lvl>
    <w:lvl w:ilvl="5" w:tplc="7E040210" w:tentative="1">
      <w:start w:val="1"/>
      <w:numFmt w:val="bullet"/>
      <w:lvlText w:val="•"/>
      <w:lvlJc w:val="left"/>
      <w:pPr>
        <w:tabs>
          <w:tab w:val="num" w:pos="4320"/>
        </w:tabs>
        <w:ind w:left="4320" w:hanging="360"/>
      </w:pPr>
      <w:rPr>
        <w:rFonts w:ascii="Arial" w:hAnsi="Arial" w:hint="default"/>
      </w:rPr>
    </w:lvl>
    <w:lvl w:ilvl="6" w:tplc="9B3E0F3E" w:tentative="1">
      <w:start w:val="1"/>
      <w:numFmt w:val="bullet"/>
      <w:lvlText w:val="•"/>
      <w:lvlJc w:val="left"/>
      <w:pPr>
        <w:tabs>
          <w:tab w:val="num" w:pos="5040"/>
        </w:tabs>
        <w:ind w:left="5040" w:hanging="360"/>
      </w:pPr>
      <w:rPr>
        <w:rFonts w:ascii="Arial" w:hAnsi="Arial" w:hint="default"/>
      </w:rPr>
    </w:lvl>
    <w:lvl w:ilvl="7" w:tplc="3C726D06" w:tentative="1">
      <w:start w:val="1"/>
      <w:numFmt w:val="bullet"/>
      <w:lvlText w:val="•"/>
      <w:lvlJc w:val="left"/>
      <w:pPr>
        <w:tabs>
          <w:tab w:val="num" w:pos="5760"/>
        </w:tabs>
        <w:ind w:left="5760" w:hanging="360"/>
      </w:pPr>
      <w:rPr>
        <w:rFonts w:ascii="Arial" w:hAnsi="Arial" w:hint="default"/>
      </w:rPr>
    </w:lvl>
    <w:lvl w:ilvl="8" w:tplc="E062C2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D325DFA"/>
    <w:multiLevelType w:val="hybridMultilevel"/>
    <w:tmpl w:val="45D6A6F2"/>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B16163"/>
    <w:multiLevelType w:val="hybridMultilevel"/>
    <w:tmpl w:val="99CA4CEE"/>
    <w:lvl w:ilvl="0" w:tplc="C076E314">
      <w:start w:val="1"/>
      <w:numFmt w:val="bullet"/>
      <w:lvlText w:val="•"/>
      <w:lvlJc w:val="left"/>
      <w:pPr>
        <w:tabs>
          <w:tab w:val="num" w:pos="720"/>
        </w:tabs>
        <w:ind w:left="720" w:hanging="360"/>
      </w:pPr>
      <w:rPr>
        <w:rFonts w:ascii="Arial" w:hAnsi="Arial" w:hint="default"/>
      </w:rPr>
    </w:lvl>
    <w:lvl w:ilvl="1" w:tplc="F66AFF7C">
      <w:numFmt w:val="bullet"/>
      <w:lvlText w:val="•"/>
      <w:lvlJc w:val="left"/>
      <w:pPr>
        <w:tabs>
          <w:tab w:val="num" w:pos="1440"/>
        </w:tabs>
        <w:ind w:left="1440" w:hanging="360"/>
      </w:pPr>
      <w:rPr>
        <w:rFonts w:ascii="Arial" w:hAnsi="Arial" w:hint="default"/>
      </w:rPr>
    </w:lvl>
    <w:lvl w:ilvl="2" w:tplc="EEA60220" w:tentative="1">
      <w:start w:val="1"/>
      <w:numFmt w:val="bullet"/>
      <w:lvlText w:val="•"/>
      <w:lvlJc w:val="left"/>
      <w:pPr>
        <w:tabs>
          <w:tab w:val="num" w:pos="2160"/>
        </w:tabs>
        <w:ind w:left="2160" w:hanging="360"/>
      </w:pPr>
      <w:rPr>
        <w:rFonts w:ascii="Arial" w:hAnsi="Arial" w:hint="default"/>
      </w:rPr>
    </w:lvl>
    <w:lvl w:ilvl="3" w:tplc="E574460E" w:tentative="1">
      <w:start w:val="1"/>
      <w:numFmt w:val="bullet"/>
      <w:lvlText w:val="•"/>
      <w:lvlJc w:val="left"/>
      <w:pPr>
        <w:tabs>
          <w:tab w:val="num" w:pos="2880"/>
        </w:tabs>
        <w:ind w:left="2880" w:hanging="360"/>
      </w:pPr>
      <w:rPr>
        <w:rFonts w:ascii="Arial" w:hAnsi="Arial" w:hint="default"/>
      </w:rPr>
    </w:lvl>
    <w:lvl w:ilvl="4" w:tplc="0AFCD79C" w:tentative="1">
      <w:start w:val="1"/>
      <w:numFmt w:val="bullet"/>
      <w:lvlText w:val="•"/>
      <w:lvlJc w:val="left"/>
      <w:pPr>
        <w:tabs>
          <w:tab w:val="num" w:pos="3600"/>
        </w:tabs>
        <w:ind w:left="3600" w:hanging="360"/>
      </w:pPr>
      <w:rPr>
        <w:rFonts w:ascii="Arial" w:hAnsi="Arial" w:hint="default"/>
      </w:rPr>
    </w:lvl>
    <w:lvl w:ilvl="5" w:tplc="02863734" w:tentative="1">
      <w:start w:val="1"/>
      <w:numFmt w:val="bullet"/>
      <w:lvlText w:val="•"/>
      <w:lvlJc w:val="left"/>
      <w:pPr>
        <w:tabs>
          <w:tab w:val="num" w:pos="4320"/>
        </w:tabs>
        <w:ind w:left="4320" w:hanging="360"/>
      </w:pPr>
      <w:rPr>
        <w:rFonts w:ascii="Arial" w:hAnsi="Arial" w:hint="default"/>
      </w:rPr>
    </w:lvl>
    <w:lvl w:ilvl="6" w:tplc="295ABF96" w:tentative="1">
      <w:start w:val="1"/>
      <w:numFmt w:val="bullet"/>
      <w:lvlText w:val="•"/>
      <w:lvlJc w:val="left"/>
      <w:pPr>
        <w:tabs>
          <w:tab w:val="num" w:pos="5040"/>
        </w:tabs>
        <w:ind w:left="5040" w:hanging="360"/>
      </w:pPr>
      <w:rPr>
        <w:rFonts w:ascii="Arial" w:hAnsi="Arial" w:hint="default"/>
      </w:rPr>
    </w:lvl>
    <w:lvl w:ilvl="7" w:tplc="4DD0772A" w:tentative="1">
      <w:start w:val="1"/>
      <w:numFmt w:val="bullet"/>
      <w:lvlText w:val="•"/>
      <w:lvlJc w:val="left"/>
      <w:pPr>
        <w:tabs>
          <w:tab w:val="num" w:pos="5760"/>
        </w:tabs>
        <w:ind w:left="5760" w:hanging="360"/>
      </w:pPr>
      <w:rPr>
        <w:rFonts w:ascii="Arial" w:hAnsi="Arial" w:hint="default"/>
      </w:rPr>
    </w:lvl>
    <w:lvl w:ilvl="8" w:tplc="F922152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EDA6907"/>
    <w:multiLevelType w:val="hybridMultilevel"/>
    <w:tmpl w:val="1B04D54A"/>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0291994"/>
    <w:multiLevelType w:val="hybridMultilevel"/>
    <w:tmpl w:val="ED741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6C11D24"/>
    <w:multiLevelType w:val="hybridMultilevel"/>
    <w:tmpl w:val="6A52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650BF7"/>
    <w:multiLevelType w:val="hybridMultilevel"/>
    <w:tmpl w:val="6818D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790A30"/>
    <w:multiLevelType w:val="hybridMultilevel"/>
    <w:tmpl w:val="1DD24EFC"/>
    <w:lvl w:ilvl="0" w:tplc="71DC6814">
      <w:start w:val="1"/>
      <w:numFmt w:val="bullet"/>
      <w:lvlText w:val="•"/>
      <w:lvlJc w:val="left"/>
      <w:pPr>
        <w:tabs>
          <w:tab w:val="num" w:pos="720"/>
        </w:tabs>
        <w:ind w:left="720" w:hanging="360"/>
      </w:pPr>
      <w:rPr>
        <w:rFonts w:ascii="Arial" w:hAnsi="Arial" w:hint="default"/>
      </w:rPr>
    </w:lvl>
    <w:lvl w:ilvl="1" w:tplc="643A604C">
      <w:numFmt w:val="bullet"/>
      <w:lvlText w:val="•"/>
      <w:lvlJc w:val="left"/>
      <w:pPr>
        <w:tabs>
          <w:tab w:val="num" w:pos="1440"/>
        </w:tabs>
        <w:ind w:left="1440" w:hanging="360"/>
      </w:pPr>
      <w:rPr>
        <w:rFonts w:ascii="Arial" w:hAnsi="Arial" w:hint="default"/>
      </w:rPr>
    </w:lvl>
    <w:lvl w:ilvl="2" w:tplc="C2769C12" w:tentative="1">
      <w:start w:val="1"/>
      <w:numFmt w:val="bullet"/>
      <w:lvlText w:val="•"/>
      <w:lvlJc w:val="left"/>
      <w:pPr>
        <w:tabs>
          <w:tab w:val="num" w:pos="2160"/>
        </w:tabs>
        <w:ind w:left="2160" w:hanging="360"/>
      </w:pPr>
      <w:rPr>
        <w:rFonts w:ascii="Arial" w:hAnsi="Arial" w:hint="default"/>
      </w:rPr>
    </w:lvl>
    <w:lvl w:ilvl="3" w:tplc="EC784434" w:tentative="1">
      <w:start w:val="1"/>
      <w:numFmt w:val="bullet"/>
      <w:lvlText w:val="•"/>
      <w:lvlJc w:val="left"/>
      <w:pPr>
        <w:tabs>
          <w:tab w:val="num" w:pos="2880"/>
        </w:tabs>
        <w:ind w:left="2880" w:hanging="360"/>
      </w:pPr>
      <w:rPr>
        <w:rFonts w:ascii="Arial" w:hAnsi="Arial" w:hint="default"/>
      </w:rPr>
    </w:lvl>
    <w:lvl w:ilvl="4" w:tplc="0D667F5C" w:tentative="1">
      <w:start w:val="1"/>
      <w:numFmt w:val="bullet"/>
      <w:lvlText w:val="•"/>
      <w:lvlJc w:val="left"/>
      <w:pPr>
        <w:tabs>
          <w:tab w:val="num" w:pos="3600"/>
        </w:tabs>
        <w:ind w:left="3600" w:hanging="360"/>
      </w:pPr>
      <w:rPr>
        <w:rFonts w:ascii="Arial" w:hAnsi="Arial" w:hint="default"/>
      </w:rPr>
    </w:lvl>
    <w:lvl w:ilvl="5" w:tplc="8DC65C88" w:tentative="1">
      <w:start w:val="1"/>
      <w:numFmt w:val="bullet"/>
      <w:lvlText w:val="•"/>
      <w:lvlJc w:val="left"/>
      <w:pPr>
        <w:tabs>
          <w:tab w:val="num" w:pos="4320"/>
        </w:tabs>
        <w:ind w:left="4320" w:hanging="360"/>
      </w:pPr>
      <w:rPr>
        <w:rFonts w:ascii="Arial" w:hAnsi="Arial" w:hint="default"/>
      </w:rPr>
    </w:lvl>
    <w:lvl w:ilvl="6" w:tplc="5DB2F5BC" w:tentative="1">
      <w:start w:val="1"/>
      <w:numFmt w:val="bullet"/>
      <w:lvlText w:val="•"/>
      <w:lvlJc w:val="left"/>
      <w:pPr>
        <w:tabs>
          <w:tab w:val="num" w:pos="5040"/>
        </w:tabs>
        <w:ind w:left="5040" w:hanging="360"/>
      </w:pPr>
      <w:rPr>
        <w:rFonts w:ascii="Arial" w:hAnsi="Arial" w:hint="default"/>
      </w:rPr>
    </w:lvl>
    <w:lvl w:ilvl="7" w:tplc="C7CED36C" w:tentative="1">
      <w:start w:val="1"/>
      <w:numFmt w:val="bullet"/>
      <w:lvlText w:val="•"/>
      <w:lvlJc w:val="left"/>
      <w:pPr>
        <w:tabs>
          <w:tab w:val="num" w:pos="5760"/>
        </w:tabs>
        <w:ind w:left="5760" w:hanging="360"/>
      </w:pPr>
      <w:rPr>
        <w:rFonts w:ascii="Arial" w:hAnsi="Arial" w:hint="default"/>
      </w:rPr>
    </w:lvl>
    <w:lvl w:ilvl="8" w:tplc="81341C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8C32DEF"/>
    <w:multiLevelType w:val="hybridMultilevel"/>
    <w:tmpl w:val="EE783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7D4A4F"/>
    <w:multiLevelType w:val="hybridMultilevel"/>
    <w:tmpl w:val="F3EC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C37FFB"/>
    <w:multiLevelType w:val="hybridMultilevel"/>
    <w:tmpl w:val="11089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D52862"/>
    <w:multiLevelType w:val="hybridMultilevel"/>
    <w:tmpl w:val="019C4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0A3486D"/>
    <w:multiLevelType w:val="hybridMultilevel"/>
    <w:tmpl w:val="90DE0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246F2E"/>
    <w:multiLevelType w:val="hybridMultilevel"/>
    <w:tmpl w:val="002285E0"/>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26D5693"/>
    <w:multiLevelType w:val="hybridMultilevel"/>
    <w:tmpl w:val="FEA0E086"/>
    <w:lvl w:ilvl="0" w:tplc="26304E0C">
      <w:start w:val="1"/>
      <w:numFmt w:val="bullet"/>
      <w:lvlText w:val="•"/>
      <w:lvlJc w:val="left"/>
      <w:pPr>
        <w:tabs>
          <w:tab w:val="num" w:pos="720"/>
        </w:tabs>
        <w:ind w:left="720" w:hanging="360"/>
      </w:pPr>
      <w:rPr>
        <w:rFonts w:ascii="Arial" w:hAnsi="Arial" w:hint="default"/>
      </w:rPr>
    </w:lvl>
    <w:lvl w:ilvl="1" w:tplc="91363EE8" w:tentative="1">
      <w:start w:val="1"/>
      <w:numFmt w:val="bullet"/>
      <w:lvlText w:val="•"/>
      <w:lvlJc w:val="left"/>
      <w:pPr>
        <w:tabs>
          <w:tab w:val="num" w:pos="1440"/>
        </w:tabs>
        <w:ind w:left="1440" w:hanging="360"/>
      </w:pPr>
      <w:rPr>
        <w:rFonts w:ascii="Arial" w:hAnsi="Arial" w:hint="default"/>
      </w:rPr>
    </w:lvl>
    <w:lvl w:ilvl="2" w:tplc="D2C42DBE" w:tentative="1">
      <w:start w:val="1"/>
      <w:numFmt w:val="bullet"/>
      <w:lvlText w:val="•"/>
      <w:lvlJc w:val="left"/>
      <w:pPr>
        <w:tabs>
          <w:tab w:val="num" w:pos="2160"/>
        </w:tabs>
        <w:ind w:left="2160" w:hanging="360"/>
      </w:pPr>
      <w:rPr>
        <w:rFonts w:ascii="Arial" w:hAnsi="Arial" w:hint="default"/>
      </w:rPr>
    </w:lvl>
    <w:lvl w:ilvl="3" w:tplc="365CF05A" w:tentative="1">
      <w:start w:val="1"/>
      <w:numFmt w:val="bullet"/>
      <w:lvlText w:val="•"/>
      <w:lvlJc w:val="left"/>
      <w:pPr>
        <w:tabs>
          <w:tab w:val="num" w:pos="2880"/>
        </w:tabs>
        <w:ind w:left="2880" w:hanging="360"/>
      </w:pPr>
      <w:rPr>
        <w:rFonts w:ascii="Arial" w:hAnsi="Arial" w:hint="default"/>
      </w:rPr>
    </w:lvl>
    <w:lvl w:ilvl="4" w:tplc="50D428AC" w:tentative="1">
      <w:start w:val="1"/>
      <w:numFmt w:val="bullet"/>
      <w:lvlText w:val="•"/>
      <w:lvlJc w:val="left"/>
      <w:pPr>
        <w:tabs>
          <w:tab w:val="num" w:pos="3600"/>
        </w:tabs>
        <w:ind w:left="3600" w:hanging="360"/>
      </w:pPr>
      <w:rPr>
        <w:rFonts w:ascii="Arial" w:hAnsi="Arial" w:hint="default"/>
      </w:rPr>
    </w:lvl>
    <w:lvl w:ilvl="5" w:tplc="CA0013B0" w:tentative="1">
      <w:start w:val="1"/>
      <w:numFmt w:val="bullet"/>
      <w:lvlText w:val="•"/>
      <w:lvlJc w:val="left"/>
      <w:pPr>
        <w:tabs>
          <w:tab w:val="num" w:pos="4320"/>
        </w:tabs>
        <w:ind w:left="4320" w:hanging="360"/>
      </w:pPr>
      <w:rPr>
        <w:rFonts w:ascii="Arial" w:hAnsi="Arial" w:hint="default"/>
      </w:rPr>
    </w:lvl>
    <w:lvl w:ilvl="6" w:tplc="C8EEDFAE" w:tentative="1">
      <w:start w:val="1"/>
      <w:numFmt w:val="bullet"/>
      <w:lvlText w:val="•"/>
      <w:lvlJc w:val="left"/>
      <w:pPr>
        <w:tabs>
          <w:tab w:val="num" w:pos="5040"/>
        </w:tabs>
        <w:ind w:left="5040" w:hanging="360"/>
      </w:pPr>
      <w:rPr>
        <w:rFonts w:ascii="Arial" w:hAnsi="Arial" w:hint="default"/>
      </w:rPr>
    </w:lvl>
    <w:lvl w:ilvl="7" w:tplc="CF744524" w:tentative="1">
      <w:start w:val="1"/>
      <w:numFmt w:val="bullet"/>
      <w:lvlText w:val="•"/>
      <w:lvlJc w:val="left"/>
      <w:pPr>
        <w:tabs>
          <w:tab w:val="num" w:pos="5760"/>
        </w:tabs>
        <w:ind w:left="5760" w:hanging="360"/>
      </w:pPr>
      <w:rPr>
        <w:rFonts w:ascii="Arial" w:hAnsi="Arial" w:hint="default"/>
      </w:rPr>
    </w:lvl>
    <w:lvl w:ilvl="8" w:tplc="CDCCACB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2FF57F7"/>
    <w:multiLevelType w:val="hybridMultilevel"/>
    <w:tmpl w:val="F33617DA"/>
    <w:lvl w:ilvl="0" w:tplc="7F741322">
      <w:start w:val="1"/>
      <w:numFmt w:val="bullet"/>
      <w:lvlText w:val="•"/>
      <w:lvlJc w:val="left"/>
      <w:pPr>
        <w:tabs>
          <w:tab w:val="num" w:pos="720"/>
        </w:tabs>
        <w:ind w:left="720" w:hanging="360"/>
      </w:pPr>
      <w:rPr>
        <w:rFonts w:ascii="Arial" w:hAnsi="Arial" w:hint="default"/>
      </w:rPr>
    </w:lvl>
    <w:lvl w:ilvl="1" w:tplc="80A00492">
      <w:numFmt w:val="bullet"/>
      <w:lvlText w:val="•"/>
      <w:lvlJc w:val="left"/>
      <w:pPr>
        <w:tabs>
          <w:tab w:val="num" w:pos="1440"/>
        </w:tabs>
        <w:ind w:left="1440" w:hanging="360"/>
      </w:pPr>
      <w:rPr>
        <w:rFonts w:ascii="Arial" w:hAnsi="Arial" w:hint="default"/>
      </w:rPr>
    </w:lvl>
    <w:lvl w:ilvl="2" w:tplc="D3226A48" w:tentative="1">
      <w:start w:val="1"/>
      <w:numFmt w:val="bullet"/>
      <w:lvlText w:val="•"/>
      <w:lvlJc w:val="left"/>
      <w:pPr>
        <w:tabs>
          <w:tab w:val="num" w:pos="2160"/>
        </w:tabs>
        <w:ind w:left="2160" w:hanging="360"/>
      </w:pPr>
      <w:rPr>
        <w:rFonts w:ascii="Arial" w:hAnsi="Arial" w:hint="default"/>
      </w:rPr>
    </w:lvl>
    <w:lvl w:ilvl="3" w:tplc="A3D84192" w:tentative="1">
      <w:start w:val="1"/>
      <w:numFmt w:val="bullet"/>
      <w:lvlText w:val="•"/>
      <w:lvlJc w:val="left"/>
      <w:pPr>
        <w:tabs>
          <w:tab w:val="num" w:pos="2880"/>
        </w:tabs>
        <w:ind w:left="2880" w:hanging="360"/>
      </w:pPr>
      <w:rPr>
        <w:rFonts w:ascii="Arial" w:hAnsi="Arial" w:hint="default"/>
      </w:rPr>
    </w:lvl>
    <w:lvl w:ilvl="4" w:tplc="EFEE404C" w:tentative="1">
      <w:start w:val="1"/>
      <w:numFmt w:val="bullet"/>
      <w:lvlText w:val="•"/>
      <w:lvlJc w:val="left"/>
      <w:pPr>
        <w:tabs>
          <w:tab w:val="num" w:pos="3600"/>
        </w:tabs>
        <w:ind w:left="3600" w:hanging="360"/>
      </w:pPr>
      <w:rPr>
        <w:rFonts w:ascii="Arial" w:hAnsi="Arial" w:hint="default"/>
      </w:rPr>
    </w:lvl>
    <w:lvl w:ilvl="5" w:tplc="28B62B10" w:tentative="1">
      <w:start w:val="1"/>
      <w:numFmt w:val="bullet"/>
      <w:lvlText w:val="•"/>
      <w:lvlJc w:val="left"/>
      <w:pPr>
        <w:tabs>
          <w:tab w:val="num" w:pos="4320"/>
        </w:tabs>
        <w:ind w:left="4320" w:hanging="360"/>
      </w:pPr>
      <w:rPr>
        <w:rFonts w:ascii="Arial" w:hAnsi="Arial" w:hint="default"/>
      </w:rPr>
    </w:lvl>
    <w:lvl w:ilvl="6" w:tplc="727C6256" w:tentative="1">
      <w:start w:val="1"/>
      <w:numFmt w:val="bullet"/>
      <w:lvlText w:val="•"/>
      <w:lvlJc w:val="left"/>
      <w:pPr>
        <w:tabs>
          <w:tab w:val="num" w:pos="5040"/>
        </w:tabs>
        <w:ind w:left="5040" w:hanging="360"/>
      </w:pPr>
      <w:rPr>
        <w:rFonts w:ascii="Arial" w:hAnsi="Arial" w:hint="default"/>
      </w:rPr>
    </w:lvl>
    <w:lvl w:ilvl="7" w:tplc="E0BAC6FC" w:tentative="1">
      <w:start w:val="1"/>
      <w:numFmt w:val="bullet"/>
      <w:lvlText w:val="•"/>
      <w:lvlJc w:val="left"/>
      <w:pPr>
        <w:tabs>
          <w:tab w:val="num" w:pos="5760"/>
        </w:tabs>
        <w:ind w:left="5760" w:hanging="360"/>
      </w:pPr>
      <w:rPr>
        <w:rFonts w:ascii="Arial" w:hAnsi="Arial" w:hint="default"/>
      </w:rPr>
    </w:lvl>
    <w:lvl w:ilvl="8" w:tplc="45C4DCD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23B21A1F"/>
    <w:multiLevelType w:val="hybridMultilevel"/>
    <w:tmpl w:val="96467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F40274"/>
    <w:multiLevelType w:val="hybridMultilevel"/>
    <w:tmpl w:val="4FE45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5920A59"/>
    <w:multiLevelType w:val="hybridMultilevel"/>
    <w:tmpl w:val="48AC5614"/>
    <w:lvl w:ilvl="0" w:tplc="B11ACBCA">
      <w:start w:val="1"/>
      <w:numFmt w:val="bullet"/>
      <w:lvlText w:val="•"/>
      <w:lvlJc w:val="left"/>
      <w:pPr>
        <w:tabs>
          <w:tab w:val="num" w:pos="720"/>
        </w:tabs>
        <w:ind w:left="720" w:hanging="360"/>
      </w:pPr>
      <w:rPr>
        <w:rFonts w:ascii="Arial" w:hAnsi="Arial" w:hint="default"/>
      </w:rPr>
    </w:lvl>
    <w:lvl w:ilvl="1" w:tplc="A8FAF2F6">
      <w:numFmt w:val="bullet"/>
      <w:lvlText w:val="•"/>
      <w:lvlJc w:val="left"/>
      <w:pPr>
        <w:tabs>
          <w:tab w:val="num" w:pos="1440"/>
        </w:tabs>
        <w:ind w:left="1440" w:hanging="360"/>
      </w:pPr>
      <w:rPr>
        <w:rFonts w:ascii="Arial" w:hAnsi="Arial" w:hint="default"/>
      </w:rPr>
    </w:lvl>
    <w:lvl w:ilvl="2" w:tplc="512089BC" w:tentative="1">
      <w:start w:val="1"/>
      <w:numFmt w:val="bullet"/>
      <w:lvlText w:val="•"/>
      <w:lvlJc w:val="left"/>
      <w:pPr>
        <w:tabs>
          <w:tab w:val="num" w:pos="2160"/>
        </w:tabs>
        <w:ind w:left="2160" w:hanging="360"/>
      </w:pPr>
      <w:rPr>
        <w:rFonts w:ascii="Arial" w:hAnsi="Arial" w:hint="default"/>
      </w:rPr>
    </w:lvl>
    <w:lvl w:ilvl="3" w:tplc="94840684" w:tentative="1">
      <w:start w:val="1"/>
      <w:numFmt w:val="bullet"/>
      <w:lvlText w:val="•"/>
      <w:lvlJc w:val="left"/>
      <w:pPr>
        <w:tabs>
          <w:tab w:val="num" w:pos="2880"/>
        </w:tabs>
        <w:ind w:left="2880" w:hanging="360"/>
      </w:pPr>
      <w:rPr>
        <w:rFonts w:ascii="Arial" w:hAnsi="Arial" w:hint="default"/>
      </w:rPr>
    </w:lvl>
    <w:lvl w:ilvl="4" w:tplc="3D067218" w:tentative="1">
      <w:start w:val="1"/>
      <w:numFmt w:val="bullet"/>
      <w:lvlText w:val="•"/>
      <w:lvlJc w:val="left"/>
      <w:pPr>
        <w:tabs>
          <w:tab w:val="num" w:pos="3600"/>
        </w:tabs>
        <w:ind w:left="3600" w:hanging="360"/>
      </w:pPr>
      <w:rPr>
        <w:rFonts w:ascii="Arial" w:hAnsi="Arial" w:hint="default"/>
      </w:rPr>
    </w:lvl>
    <w:lvl w:ilvl="5" w:tplc="6838C844" w:tentative="1">
      <w:start w:val="1"/>
      <w:numFmt w:val="bullet"/>
      <w:lvlText w:val="•"/>
      <w:lvlJc w:val="left"/>
      <w:pPr>
        <w:tabs>
          <w:tab w:val="num" w:pos="4320"/>
        </w:tabs>
        <w:ind w:left="4320" w:hanging="360"/>
      </w:pPr>
      <w:rPr>
        <w:rFonts w:ascii="Arial" w:hAnsi="Arial" w:hint="default"/>
      </w:rPr>
    </w:lvl>
    <w:lvl w:ilvl="6" w:tplc="585AF2A0" w:tentative="1">
      <w:start w:val="1"/>
      <w:numFmt w:val="bullet"/>
      <w:lvlText w:val="•"/>
      <w:lvlJc w:val="left"/>
      <w:pPr>
        <w:tabs>
          <w:tab w:val="num" w:pos="5040"/>
        </w:tabs>
        <w:ind w:left="5040" w:hanging="360"/>
      </w:pPr>
      <w:rPr>
        <w:rFonts w:ascii="Arial" w:hAnsi="Arial" w:hint="default"/>
      </w:rPr>
    </w:lvl>
    <w:lvl w:ilvl="7" w:tplc="8B8AA758" w:tentative="1">
      <w:start w:val="1"/>
      <w:numFmt w:val="bullet"/>
      <w:lvlText w:val="•"/>
      <w:lvlJc w:val="left"/>
      <w:pPr>
        <w:tabs>
          <w:tab w:val="num" w:pos="5760"/>
        </w:tabs>
        <w:ind w:left="5760" w:hanging="360"/>
      </w:pPr>
      <w:rPr>
        <w:rFonts w:ascii="Arial" w:hAnsi="Arial" w:hint="default"/>
      </w:rPr>
    </w:lvl>
    <w:lvl w:ilvl="8" w:tplc="5D6441E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263D2642"/>
    <w:multiLevelType w:val="hybridMultilevel"/>
    <w:tmpl w:val="F7004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3270EC"/>
    <w:multiLevelType w:val="hybridMultilevel"/>
    <w:tmpl w:val="EC6C6D56"/>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77B6688"/>
    <w:multiLevelType w:val="hybridMultilevel"/>
    <w:tmpl w:val="59E88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BA4405"/>
    <w:multiLevelType w:val="hybridMultilevel"/>
    <w:tmpl w:val="24FC449C"/>
    <w:lvl w:ilvl="0" w:tplc="33DE478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CB3D27"/>
    <w:multiLevelType w:val="hybridMultilevel"/>
    <w:tmpl w:val="797E7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4E4216"/>
    <w:multiLevelType w:val="hybridMultilevel"/>
    <w:tmpl w:val="233E5992"/>
    <w:lvl w:ilvl="0" w:tplc="92381BDC">
      <w:start w:val="1"/>
      <w:numFmt w:val="bullet"/>
      <w:lvlText w:val="-"/>
      <w:lvlJc w:val="left"/>
      <w:pPr>
        <w:tabs>
          <w:tab w:val="num" w:pos="720"/>
        </w:tabs>
        <w:ind w:left="720" w:hanging="360"/>
      </w:pPr>
      <w:rPr>
        <w:rFonts w:ascii="Times New Roman" w:hAnsi="Times New Roman" w:hint="default"/>
      </w:rPr>
    </w:lvl>
    <w:lvl w:ilvl="1" w:tplc="14124046" w:tentative="1">
      <w:start w:val="1"/>
      <w:numFmt w:val="bullet"/>
      <w:lvlText w:val="-"/>
      <w:lvlJc w:val="left"/>
      <w:pPr>
        <w:tabs>
          <w:tab w:val="num" w:pos="1440"/>
        </w:tabs>
        <w:ind w:left="1440" w:hanging="360"/>
      </w:pPr>
      <w:rPr>
        <w:rFonts w:ascii="Times New Roman" w:hAnsi="Times New Roman" w:hint="default"/>
      </w:rPr>
    </w:lvl>
    <w:lvl w:ilvl="2" w:tplc="48AEBFA4" w:tentative="1">
      <w:start w:val="1"/>
      <w:numFmt w:val="bullet"/>
      <w:lvlText w:val="-"/>
      <w:lvlJc w:val="left"/>
      <w:pPr>
        <w:tabs>
          <w:tab w:val="num" w:pos="2160"/>
        </w:tabs>
        <w:ind w:left="2160" w:hanging="360"/>
      </w:pPr>
      <w:rPr>
        <w:rFonts w:ascii="Times New Roman" w:hAnsi="Times New Roman" w:hint="default"/>
      </w:rPr>
    </w:lvl>
    <w:lvl w:ilvl="3" w:tplc="A7A29C64" w:tentative="1">
      <w:start w:val="1"/>
      <w:numFmt w:val="bullet"/>
      <w:lvlText w:val="-"/>
      <w:lvlJc w:val="left"/>
      <w:pPr>
        <w:tabs>
          <w:tab w:val="num" w:pos="2880"/>
        </w:tabs>
        <w:ind w:left="2880" w:hanging="360"/>
      </w:pPr>
      <w:rPr>
        <w:rFonts w:ascii="Times New Roman" w:hAnsi="Times New Roman" w:hint="default"/>
      </w:rPr>
    </w:lvl>
    <w:lvl w:ilvl="4" w:tplc="4A262662" w:tentative="1">
      <w:start w:val="1"/>
      <w:numFmt w:val="bullet"/>
      <w:lvlText w:val="-"/>
      <w:lvlJc w:val="left"/>
      <w:pPr>
        <w:tabs>
          <w:tab w:val="num" w:pos="3600"/>
        </w:tabs>
        <w:ind w:left="3600" w:hanging="360"/>
      </w:pPr>
      <w:rPr>
        <w:rFonts w:ascii="Times New Roman" w:hAnsi="Times New Roman" w:hint="default"/>
      </w:rPr>
    </w:lvl>
    <w:lvl w:ilvl="5" w:tplc="D12AD56C" w:tentative="1">
      <w:start w:val="1"/>
      <w:numFmt w:val="bullet"/>
      <w:lvlText w:val="-"/>
      <w:lvlJc w:val="left"/>
      <w:pPr>
        <w:tabs>
          <w:tab w:val="num" w:pos="4320"/>
        </w:tabs>
        <w:ind w:left="4320" w:hanging="360"/>
      </w:pPr>
      <w:rPr>
        <w:rFonts w:ascii="Times New Roman" w:hAnsi="Times New Roman" w:hint="default"/>
      </w:rPr>
    </w:lvl>
    <w:lvl w:ilvl="6" w:tplc="21B47776" w:tentative="1">
      <w:start w:val="1"/>
      <w:numFmt w:val="bullet"/>
      <w:lvlText w:val="-"/>
      <w:lvlJc w:val="left"/>
      <w:pPr>
        <w:tabs>
          <w:tab w:val="num" w:pos="5040"/>
        </w:tabs>
        <w:ind w:left="5040" w:hanging="360"/>
      </w:pPr>
      <w:rPr>
        <w:rFonts w:ascii="Times New Roman" w:hAnsi="Times New Roman" w:hint="default"/>
      </w:rPr>
    </w:lvl>
    <w:lvl w:ilvl="7" w:tplc="5C467450" w:tentative="1">
      <w:start w:val="1"/>
      <w:numFmt w:val="bullet"/>
      <w:lvlText w:val="-"/>
      <w:lvlJc w:val="left"/>
      <w:pPr>
        <w:tabs>
          <w:tab w:val="num" w:pos="5760"/>
        </w:tabs>
        <w:ind w:left="5760" w:hanging="360"/>
      </w:pPr>
      <w:rPr>
        <w:rFonts w:ascii="Times New Roman" w:hAnsi="Times New Roman" w:hint="default"/>
      </w:rPr>
    </w:lvl>
    <w:lvl w:ilvl="8" w:tplc="9A1EE8A0"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2AD90CA1"/>
    <w:multiLevelType w:val="hybridMultilevel"/>
    <w:tmpl w:val="476A3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B0C1738"/>
    <w:multiLevelType w:val="hybridMultilevel"/>
    <w:tmpl w:val="E266E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1684C"/>
    <w:multiLevelType w:val="hybridMultilevel"/>
    <w:tmpl w:val="EB2800BE"/>
    <w:lvl w:ilvl="0" w:tplc="F09AF7D2">
      <w:start w:val="1"/>
      <w:numFmt w:val="bullet"/>
      <w:lvlText w:val="•"/>
      <w:lvlJc w:val="left"/>
      <w:pPr>
        <w:tabs>
          <w:tab w:val="num" w:pos="720"/>
        </w:tabs>
        <w:ind w:left="720" w:hanging="360"/>
      </w:pPr>
      <w:rPr>
        <w:rFonts w:ascii="Arial" w:hAnsi="Arial" w:hint="default"/>
      </w:rPr>
    </w:lvl>
    <w:lvl w:ilvl="1" w:tplc="D9E82C8A">
      <w:numFmt w:val="bullet"/>
      <w:lvlText w:val="•"/>
      <w:lvlJc w:val="left"/>
      <w:pPr>
        <w:tabs>
          <w:tab w:val="num" w:pos="1440"/>
        </w:tabs>
        <w:ind w:left="1440" w:hanging="360"/>
      </w:pPr>
      <w:rPr>
        <w:rFonts w:ascii="Arial" w:hAnsi="Arial" w:hint="default"/>
      </w:rPr>
    </w:lvl>
    <w:lvl w:ilvl="2" w:tplc="1876EFD2">
      <w:numFmt w:val="bullet"/>
      <w:lvlText w:val="•"/>
      <w:lvlJc w:val="left"/>
      <w:pPr>
        <w:tabs>
          <w:tab w:val="num" w:pos="2160"/>
        </w:tabs>
        <w:ind w:left="2160" w:hanging="360"/>
      </w:pPr>
      <w:rPr>
        <w:rFonts w:ascii="Arial" w:hAnsi="Arial" w:hint="default"/>
      </w:rPr>
    </w:lvl>
    <w:lvl w:ilvl="3" w:tplc="08761B24" w:tentative="1">
      <w:start w:val="1"/>
      <w:numFmt w:val="bullet"/>
      <w:lvlText w:val="•"/>
      <w:lvlJc w:val="left"/>
      <w:pPr>
        <w:tabs>
          <w:tab w:val="num" w:pos="2880"/>
        </w:tabs>
        <w:ind w:left="2880" w:hanging="360"/>
      </w:pPr>
      <w:rPr>
        <w:rFonts w:ascii="Arial" w:hAnsi="Arial" w:hint="default"/>
      </w:rPr>
    </w:lvl>
    <w:lvl w:ilvl="4" w:tplc="AD0ADF40" w:tentative="1">
      <w:start w:val="1"/>
      <w:numFmt w:val="bullet"/>
      <w:lvlText w:val="•"/>
      <w:lvlJc w:val="left"/>
      <w:pPr>
        <w:tabs>
          <w:tab w:val="num" w:pos="3600"/>
        </w:tabs>
        <w:ind w:left="3600" w:hanging="360"/>
      </w:pPr>
      <w:rPr>
        <w:rFonts w:ascii="Arial" w:hAnsi="Arial" w:hint="default"/>
      </w:rPr>
    </w:lvl>
    <w:lvl w:ilvl="5" w:tplc="4BC2BF80" w:tentative="1">
      <w:start w:val="1"/>
      <w:numFmt w:val="bullet"/>
      <w:lvlText w:val="•"/>
      <w:lvlJc w:val="left"/>
      <w:pPr>
        <w:tabs>
          <w:tab w:val="num" w:pos="4320"/>
        </w:tabs>
        <w:ind w:left="4320" w:hanging="360"/>
      </w:pPr>
      <w:rPr>
        <w:rFonts w:ascii="Arial" w:hAnsi="Arial" w:hint="default"/>
      </w:rPr>
    </w:lvl>
    <w:lvl w:ilvl="6" w:tplc="206C3A4A" w:tentative="1">
      <w:start w:val="1"/>
      <w:numFmt w:val="bullet"/>
      <w:lvlText w:val="•"/>
      <w:lvlJc w:val="left"/>
      <w:pPr>
        <w:tabs>
          <w:tab w:val="num" w:pos="5040"/>
        </w:tabs>
        <w:ind w:left="5040" w:hanging="360"/>
      </w:pPr>
      <w:rPr>
        <w:rFonts w:ascii="Arial" w:hAnsi="Arial" w:hint="default"/>
      </w:rPr>
    </w:lvl>
    <w:lvl w:ilvl="7" w:tplc="A8506E54" w:tentative="1">
      <w:start w:val="1"/>
      <w:numFmt w:val="bullet"/>
      <w:lvlText w:val="•"/>
      <w:lvlJc w:val="left"/>
      <w:pPr>
        <w:tabs>
          <w:tab w:val="num" w:pos="5760"/>
        </w:tabs>
        <w:ind w:left="5760" w:hanging="360"/>
      </w:pPr>
      <w:rPr>
        <w:rFonts w:ascii="Arial" w:hAnsi="Arial" w:hint="default"/>
      </w:rPr>
    </w:lvl>
    <w:lvl w:ilvl="8" w:tplc="2D9E828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2D3802CC"/>
    <w:multiLevelType w:val="hybridMultilevel"/>
    <w:tmpl w:val="16C28444"/>
    <w:lvl w:ilvl="0" w:tplc="A18026E6">
      <w:start w:val="1"/>
      <w:numFmt w:val="bullet"/>
      <w:lvlText w:val="•"/>
      <w:lvlJc w:val="left"/>
      <w:pPr>
        <w:tabs>
          <w:tab w:val="num" w:pos="720"/>
        </w:tabs>
        <w:ind w:left="720" w:hanging="360"/>
      </w:pPr>
      <w:rPr>
        <w:rFonts w:ascii="Arial" w:hAnsi="Arial" w:hint="default"/>
      </w:rPr>
    </w:lvl>
    <w:lvl w:ilvl="1" w:tplc="AE800EDE">
      <w:start w:val="1"/>
      <w:numFmt w:val="bullet"/>
      <w:lvlText w:val="•"/>
      <w:lvlJc w:val="left"/>
      <w:pPr>
        <w:tabs>
          <w:tab w:val="num" w:pos="1440"/>
        </w:tabs>
        <w:ind w:left="1440" w:hanging="360"/>
      </w:pPr>
      <w:rPr>
        <w:rFonts w:ascii="Arial" w:hAnsi="Arial" w:hint="default"/>
      </w:rPr>
    </w:lvl>
    <w:lvl w:ilvl="2" w:tplc="DB26C798">
      <w:numFmt w:val="bullet"/>
      <w:lvlText w:val="•"/>
      <w:lvlJc w:val="left"/>
      <w:pPr>
        <w:tabs>
          <w:tab w:val="num" w:pos="2160"/>
        </w:tabs>
        <w:ind w:left="2160" w:hanging="360"/>
      </w:pPr>
      <w:rPr>
        <w:rFonts w:ascii="Arial" w:hAnsi="Arial" w:hint="default"/>
      </w:rPr>
    </w:lvl>
    <w:lvl w:ilvl="3" w:tplc="C67611F8" w:tentative="1">
      <w:start w:val="1"/>
      <w:numFmt w:val="bullet"/>
      <w:lvlText w:val="•"/>
      <w:lvlJc w:val="left"/>
      <w:pPr>
        <w:tabs>
          <w:tab w:val="num" w:pos="2880"/>
        </w:tabs>
        <w:ind w:left="2880" w:hanging="360"/>
      </w:pPr>
      <w:rPr>
        <w:rFonts w:ascii="Arial" w:hAnsi="Arial" w:hint="default"/>
      </w:rPr>
    </w:lvl>
    <w:lvl w:ilvl="4" w:tplc="A24E26FC" w:tentative="1">
      <w:start w:val="1"/>
      <w:numFmt w:val="bullet"/>
      <w:lvlText w:val="•"/>
      <w:lvlJc w:val="left"/>
      <w:pPr>
        <w:tabs>
          <w:tab w:val="num" w:pos="3600"/>
        </w:tabs>
        <w:ind w:left="3600" w:hanging="360"/>
      </w:pPr>
      <w:rPr>
        <w:rFonts w:ascii="Arial" w:hAnsi="Arial" w:hint="default"/>
      </w:rPr>
    </w:lvl>
    <w:lvl w:ilvl="5" w:tplc="E79AC34E" w:tentative="1">
      <w:start w:val="1"/>
      <w:numFmt w:val="bullet"/>
      <w:lvlText w:val="•"/>
      <w:lvlJc w:val="left"/>
      <w:pPr>
        <w:tabs>
          <w:tab w:val="num" w:pos="4320"/>
        </w:tabs>
        <w:ind w:left="4320" w:hanging="360"/>
      </w:pPr>
      <w:rPr>
        <w:rFonts w:ascii="Arial" w:hAnsi="Arial" w:hint="default"/>
      </w:rPr>
    </w:lvl>
    <w:lvl w:ilvl="6" w:tplc="378E92F8" w:tentative="1">
      <w:start w:val="1"/>
      <w:numFmt w:val="bullet"/>
      <w:lvlText w:val="•"/>
      <w:lvlJc w:val="left"/>
      <w:pPr>
        <w:tabs>
          <w:tab w:val="num" w:pos="5040"/>
        </w:tabs>
        <w:ind w:left="5040" w:hanging="360"/>
      </w:pPr>
      <w:rPr>
        <w:rFonts w:ascii="Arial" w:hAnsi="Arial" w:hint="default"/>
      </w:rPr>
    </w:lvl>
    <w:lvl w:ilvl="7" w:tplc="B60C82E6" w:tentative="1">
      <w:start w:val="1"/>
      <w:numFmt w:val="bullet"/>
      <w:lvlText w:val="•"/>
      <w:lvlJc w:val="left"/>
      <w:pPr>
        <w:tabs>
          <w:tab w:val="num" w:pos="5760"/>
        </w:tabs>
        <w:ind w:left="5760" w:hanging="360"/>
      </w:pPr>
      <w:rPr>
        <w:rFonts w:ascii="Arial" w:hAnsi="Arial" w:hint="default"/>
      </w:rPr>
    </w:lvl>
    <w:lvl w:ilvl="8" w:tplc="57A6F88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AF3A5A"/>
    <w:multiLevelType w:val="hybridMultilevel"/>
    <w:tmpl w:val="83944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EAF3DA9"/>
    <w:multiLevelType w:val="hybridMultilevel"/>
    <w:tmpl w:val="5F603A26"/>
    <w:lvl w:ilvl="0" w:tplc="49164386">
      <w:start w:val="1"/>
      <w:numFmt w:val="bullet"/>
      <w:lvlText w:val="•"/>
      <w:lvlJc w:val="left"/>
      <w:pPr>
        <w:tabs>
          <w:tab w:val="num" w:pos="720"/>
        </w:tabs>
        <w:ind w:left="720" w:hanging="360"/>
      </w:pPr>
      <w:rPr>
        <w:rFonts w:ascii="Arial" w:hAnsi="Arial" w:hint="default"/>
      </w:rPr>
    </w:lvl>
    <w:lvl w:ilvl="1" w:tplc="D4DC9CA8">
      <w:numFmt w:val="bullet"/>
      <w:lvlText w:val="•"/>
      <w:lvlJc w:val="left"/>
      <w:pPr>
        <w:tabs>
          <w:tab w:val="num" w:pos="1440"/>
        </w:tabs>
        <w:ind w:left="1440" w:hanging="360"/>
      </w:pPr>
      <w:rPr>
        <w:rFonts w:ascii="Arial" w:hAnsi="Arial" w:hint="default"/>
      </w:rPr>
    </w:lvl>
    <w:lvl w:ilvl="2" w:tplc="4B1A7984" w:tentative="1">
      <w:start w:val="1"/>
      <w:numFmt w:val="bullet"/>
      <w:lvlText w:val="•"/>
      <w:lvlJc w:val="left"/>
      <w:pPr>
        <w:tabs>
          <w:tab w:val="num" w:pos="2160"/>
        </w:tabs>
        <w:ind w:left="2160" w:hanging="360"/>
      </w:pPr>
      <w:rPr>
        <w:rFonts w:ascii="Arial" w:hAnsi="Arial" w:hint="default"/>
      </w:rPr>
    </w:lvl>
    <w:lvl w:ilvl="3" w:tplc="43B03630" w:tentative="1">
      <w:start w:val="1"/>
      <w:numFmt w:val="bullet"/>
      <w:lvlText w:val="•"/>
      <w:lvlJc w:val="left"/>
      <w:pPr>
        <w:tabs>
          <w:tab w:val="num" w:pos="2880"/>
        </w:tabs>
        <w:ind w:left="2880" w:hanging="360"/>
      </w:pPr>
      <w:rPr>
        <w:rFonts w:ascii="Arial" w:hAnsi="Arial" w:hint="default"/>
      </w:rPr>
    </w:lvl>
    <w:lvl w:ilvl="4" w:tplc="3328FC42" w:tentative="1">
      <w:start w:val="1"/>
      <w:numFmt w:val="bullet"/>
      <w:lvlText w:val="•"/>
      <w:lvlJc w:val="left"/>
      <w:pPr>
        <w:tabs>
          <w:tab w:val="num" w:pos="3600"/>
        </w:tabs>
        <w:ind w:left="3600" w:hanging="360"/>
      </w:pPr>
      <w:rPr>
        <w:rFonts w:ascii="Arial" w:hAnsi="Arial" w:hint="default"/>
      </w:rPr>
    </w:lvl>
    <w:lvl w:ilvl="5" w:tplc="151E63F0" w:tentative="1">
      <w:start w:val="1"/>
      <w:numFmt w:val="bullet"/>
      <w:lvlText w:val="•"/>
      <w:lvlJc w:val="left"/>
      <w:pPr>
        <w:tabs>
          <w:tab w:val="num" w:pos="4320"/>
        </w:tabs>
        <w:ind w:left="4320" w:hanging="360"/>
      </w:pPr>
      <w:rPr>
        <w:rFonts w:ascii="Arial" w:hAnsi="Arial" w:hint="default"/>
      </w:rPr>
    </w:lvl>
    <w:lvl w:ilvl="6" w:tplc="65B68A76" w:tentative="1">
      <w:start w:val="1"/>
      <w:numFmt w:val="bullet"/>
      <w:lvlText w:val="•"/>
      <w:lvlJc w:val="left"/>
      <w:pPr>
        <w:tabs>
          <w:tab w:val="num" w:pos="5040"/>
        </w:tabs>
        <w:ind w:left="5040" w:hanging="360"/>
      </w:pPr>
      <w:rPr>
        <w:rFonts w:ascii="Arial" w:hAnsi="Arial" w:hint="default"/>
      </w:rPr>
    </w:lvl>
    <w:lvl w:ilvl="7" w:tplc="4C6EB17E" w:tentative="1">
      <w:start w:val="1"/>
      <w:numFmt w:val="bullet"/>
      <w:lvlText w:val="•"/>
      <w:lvlJc w:val="left"/>
      <w:pPr>
        <w:tabs>
          <w:tab w:val="num" w:pos="5760"/>
        </w:tabs>
        <w:ind w:left="5760" w:hanging="360"/>
      </w:pPr>
      <w:rPr>
        <w:rFonts w:ascii="Arial" w:hAnsi="Arial" w:hint="default"/>
      </w:rPr>
    </w:lvl>
    <w:lvl w:ilvl="8" w:tplc="BF24782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2EBB725B"/>
    <w:multiLevelType w:val="hybridMultilevel"/>
    <w:tmpl w:val="9A809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00401D"/>
    <w:multiLevelType w:val="hybridMultilevel"/>
    <w:tmpl w:val="A282ED30"/>
    <w:lvl w:ilvl="0" w:tplc="D512C7C0">
      <w:start w:val="1"/>
      <w:numFmt w:val="bullet"/>
      <w:lvlText w:val="•"/>
      <w:lvlJc w:val="left"/>
      <w:pPr>
        <w:tabs>
          <w:tab w:val="num" w:pos="720"/>
        </w:tabs>
        <w:ind w:left="720" w:hanging="360"/>
      </w:pPr>
      <w:rPr>
        <w:rFonts w:ascii="Arial" w:hAnsi="Arial" w:hint="default"/>
      </w:rPr>
    </w:lvl>
    <w:lvl w:ilvl="1" w:tplc="8A7C1942">
      <w:numFmt w:val="bullet"/>
      <w:lvlText w:val="•"/>
      <w:lvlJc w:val="left"/>
      <w:pPr>
        <w:tabs>
          <w:tab w:val="num" w:pos="1440"/>
        </w:tabs>
        <w:ind w:left="1440" w:hanging="360"/>
      </w:pPr>
      <w:rPr>
        <w:rFonts w:ascii="Arial" w:hAnsi="Arial" w:hint="default"/>
      </w:rPr>
    </w:lvl>
    <w:lvl w:ilvl="2" w:tplc="6CC4F816" w:tentative="1">
      <w:start w:val="1"/>
      <w:numFmt w:val="bullet"/>
      <w:lvlText w:val="•"/>
      <w:lvlJc w:val="left"/>
      <w:pPr>
        <w:tabs>
          <w:tab w:val="num" w:pos="2160"/>
        </w:tabs>
        <w:ind w:left="2160" w:hanging="360"/>
      </w:pPr>
      <w:rPr>
        <w:rFonts w:ascii="Arial" w:hAnsi="Arial" w:hint="default"/>
      </w:rPr>
    </w:lvl>
    <w:lvl w:ilvl="3" w:tplc="F2CC3A80" w:tentative="1">
      <w:start w:val="1"/>
      <w:numFmt w:val="bullet"/>
      <w:lvlText w:val="•"/>
      <w:lvlJc w:val="left"/>
      <w:pPr>
        <w:tabs>
          <w:tab w:val="num" w:pos="2880"/>
        </w:tabs>
        <w:ind w:left="2880" w:hanging="360"/>
      </w:pPr>
      <w:rPr>
        <w:rFonts w:ascii="Arial" w:hAnsi="Arial" w:hint="default"/>
      </w:rPr>
    </w:lvl>
    <w:lvl w:ilvl="4" w:tplc="D452D1DE" w:tentative="1">
      <w:start w:val="1"/>
      <w:numFmt w:val="bullet"/>
      <w:lvlText w:val="•"/>
      <w:lvlJc w:val="left"/>
      <w:pPr>
        <w:tabs>
          <w:tab w:val="num" w:pos="3600"/>
        </w:tabs>
        <w:ind w:left="3600" w:hanging="360"/>
      </w:pPr>
      <w:rPr>
        <w:rFonts w:ascii="Arial" w:hAnsi="Arial" w:hint="default"/>
      </w:rPr>
    </w:lvl>
    <w:lvl w:ilvl="5" w:tplc="F3468F58" w:tentative="1">
      <w:start w:val="1"/>
      <w:numFmt w:val="bullet"/>
      <w:lvlText w:val="•"/>
      <w:lvlJc w:val="left"/>
      <w:pPr>
        <w:tabs>
          <w:tab w:val="num" w:pos="4320"/>
        </w:tabs>
        <w:ind w:left="4320" w:hanging="360"/>
      </w:pPr>
      <w:rPr>
        <w:rFonts w:ascii="Arial" w:hAnsi="Arial" w:hint="default"/>
      </w:rPr>
    </w:lvl>
    <w:lvl w:ilvl="6" w:tplc="C970864C" w:tentative="1">
      <w:start w:val="1"/>
      <w:numFmt w:val="bullet"/>
      <w:lvlText w:val="•"/>
      <w:lvlJc w:val="left"/>
      <w:pPr>
        <w:tabs>
          <w:tab w:val="num" w:pos="5040"/>
        </w:tabs>
        <w:ind w:left="5040" w:hanging="360"/>
      </w:pPr>
      <w:rPr>
        <w:rFonts w:ascii="Arial" w:hAnsi="Arial" w:hint="default"/>
      </w:rPr>
    </w:lvl>
    <w:lvl w:ilvl="7" w:tplc="A2B8EAF6" w:tentative="1">
      <w:start w:val="1"/>
      <w:numFmt w:val="bullet"/>
      <w:lvlText w:val="•"/>
      <w:lvlJc w:val="left"/>
      <w:pPr>
        <w:tabs>
          <w:tab w:val="num" w:pos="5760"/>
        </w:tabs>
        <w:ind w:left="5760" w:hanging="360"/>
      </w:pPr>
      <w:rPr>
        <w:rFonts w:ascii="Arial" w:hAnsi="Arial" w:hint="default"/>
      </w:rPr>
    </w:lvl>
    <w:lvl w:ilvl="8" w:tplc="6BA40E4A"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2F5E7420"/>
    <w:multiLevelType w:val="hybridMultilevel"/>
    <w:tmpl w:val="CE0E790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14141C0"/>
    <w:multiLevelType w:val="hybridMultilevel"/>
    <w:tmpl w:val="45C05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1456756"/>
    <w:multiLevelType w:val="hybridMultilevel"/>
    <w:tmpl w:val="14E29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14D136F"/>
    <w:multiLevelType w:val="hybridMultilevel"/>
    <w:tmpl w:val="8640C1A6"/>
    <w:lvl w:ilvl="0" w:tplc="93047650">
      <w:start w:val="1"/>
      <w:numFmt w:val="bullet"/>
      <w:lvlText w:val="•"/>
      <w:lvlJc w:val="left"/>
      <w:pPr>
        <w:tabs>
          <w:tab w:val="num" w:pos="720"/>
        </w:tabs>
        <w:ind w:left="720" w:hanging="360"/>
      </w:pPr>
      <w:rPr>
        <w:rFonts w:ascii="Arial" w:hAnsi="Arial" w:hint="default"/>
      </w:rPr>
    </w:lvl>
    <w:lvl w:ilvl="1" w:tplc="803CF848">
      <w:numFmt w:val="bullet"/>
      <w:lvlText w:val="•"/>
      <w:lvlJc w:val="left"/>
      <w:pPr>
        <w:tabs>
          <w:tab w:val="num" w:pos="1440"/>
        </w:tabs>
        <w:ind w:left="1440" w:hanging="360"/>
      </w:pPr>
      <w:rPr>
        <w:rFonts w:ascii="Arial" w:hAnsi="Arial" w:hint="default"/>
      </w:rPr>
    </w:lvl>
    <w:lvl w:ilvl="2" w:tplc="7FC06D4E">
      <w:numFmt w:val="bullet"/>
      <w:lvlText w:val="•"/>
      <w:lvlJc w:val="left"/>
      <w:pPr>
        <w:tabs>
          <w:tab w:val="num" w:pos="2160"/>
        </w:tabs>
        <w:ind w:left="2160" w:hanging="360"/>
      </w:pPr>
      <w:rPr>
        <w:rFonts w:ascii="Arial" w:hAnsi="Arial" w:hint="default"/>
      </w:rPr>
    </w:lvl>
    <w:lvl w:ilvl="3" w:tplc="D2EC40C8" w:tentative="1">
      <w:start w:val="1"/>
      <w:numFmt w:val="bullet"/>
      <w:lvlText w:val="•"/>
      <w:lvlJc w:val="left"/>
      <w:pPr>
        <w:tabs>
          <w:tab w:val="num" w:pos="2880"/>
        </w:tabs>
        <w:ind w:left="2880" w:hanging="360"/>
      </w:pPr>
      <w:rPr>
        <w:rFonts w:ascii="Arial" w:hAnsi="Arial" w:hint="default"/>
      </w:rPr>
    </w:lvl>
    <w:lvl w:ilvl="4" w:tplc="BD781CC8" w:tentative="1">
      <w:start w:val="1"/>
      <w:numFmt w:val="bullet"/>
      <w:lvlText w:val="•"/>
      <w:lvlJc w:val="left"/>
      <w:pPr>
        <w:tabs>
          <w:tab w:val="num" w:pos="3600"/>
        </w:tabs>
        <w:ind w:left="3600" w:hanging="360"/>
      </w:pPr>
      <w:rPr>
        <w:rFonts w:ascii="Arial" w:hAnsi="Arial" w:hint="default"/>
      </w:rPr>
    </w:lvl>
    <w:lvl w:ilvl="5" w:tplc="AF04B108" w:tentative="1">
      <w:start w:val="1"/>
      <w:numFmt w:val="bullet"/>
      <w:lvlText w:val="•"/>
      <w:lvlJc w:val="left"/>
      <w:pPr>
        <w:tabs>
          <w:tab w:val="num" w:pos="4320"/>
        </w:tabs>
        <w:ind w:left="4320" w:hanging="360"/>
      </w:pPr>
      <w:rPr>
        <w:rFonts w:ascii="Arial" w:hAnsi="Arial" w:hint="default"/>
      </w:rPr>
    </w:lvl>
    <w:lvl w:ilvl="6" w:tplc="0B6449EA" w:tentative="1">
      <w:start w:val="1"/>
      <w:numFmt w:val="bullet"/>
      <w:lvlText w:val="•"/>
      <w:lvlJc w:val="left"/>
      <w:pPr>
        <w:tabs>
          <w:tab w:val="num" w:pos="5040"/>
        </w:tabs>
        <w:ind w:left="5040" w:hanging="360"/>
      </w:pPr>
      <w:rPr>
        <w:rFonts w:ascii="Arial" w:hAnsi="Arial" w:hint="default"/>
      </w:rPr>
    </w:lvl>
    <w:lvl w:ilvl="7" w:tplc="F516F028" w:tentative="1">
      <w:start w:val="1"/>
      <w:numFmt w:val="bullet"/>
      <w:lvlText w:val="•"/>
      <w:lvlJc w:val="left"/>
      <w:pPr>
        <w:tabs>
          <w:tab w:val="num" w:pos="5760"/>
        </w:tabs>
        <w:ind w:left="5760" w:hanging="360"/>
      </w:pPr>
      <w:rPr>
        <w:rFonts w:ascii="Arial" w:hAnsi="Arial" w:hint="default"/>
      </w:rPr>
    </w:lvl>
    <w:lvl w:ilvl="8" w:tplc="ACAA6CE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3194436D"/>
    <w:multiLevelType w:val="hybridMultilevel"/>
    <w:tmpl w:val="FFC6ED74"/>
    <w:lvl w:ilvl="0" w:tplc="3648D540">
      <w:start w:val="1"/>
      <w:numFmt w:val="bullet"/>
      <w:lvlText w:val="•"/>
      <w:lvlJc w:val="left"/>
      <w:pPr>
        <w:tabs>
          <w:tab w:val="num" w:pos="720"/>
        </w:tabs>
        <w:ind w:left="720" w:hanging="360"/>
      </w:pPr>
      <w:rPr>
        <w:rFonts w:ascii="Arial" w:hAnsi="Arial" w:hint="default"/>
      </w:rPr>
    </w:lvl>
    <w:lvl w:ilvl="1" w:tplc="AD10D360" w:tentative="1">
      <w:start w:val="1"/>
      <w:numFmt w:val="bullet"/>
      <w:lvlText w:val="•"/>
      <w:lvlJc w:val="left"/>
      <w:pPr>
        <w:tabs>
          <w:tab w:val="num" w:pos="1440"/>
        </w:tabs>
        <w:ind w:left="1440" w:hanging="360"/>
      </w:pPr>
      <w:rPr>
        <w:rFonts w:ascii="Arial" w:hAnsi="Arial" w:hint="default"/>
      </w:rPr>
    </w:lvl>
    <w:lvl w:ilvl="2" w:tplc="8874713E">
      <w:start w:val="1"/>
      <w:numFmt w:val="bullet"/>
      <w:lvlText w:val="•"/>
      <w:lvlJc w:val="left"/>
      <w:pPr>
        <w:tabs>
          <w:tab w:val="num" w:pos="2160"/>
        </w:tabs>
        <w:ind w:left="2160" w:hanging="360"/>
      </w:pPr>
      <w:rPr>
        <w:rFonts w:ascii="Arial" w:hAnsi="Arial" w:hint="default"/>
      </w:rPr>
    </w:lvl>
    <w:lvl w:ilvl="3" w:tplc="E4DEA370" w:tentative="1">
      <w:start w:val="1"/>
      <w:numFmt w:val="bullet"/>
      <w:lvlText w:val="•"/>
      <w:lvlJc w:val="left"/>
      <w:pPr>
        <w:tabs>
          <w:tab w:val="num" w:pos="2880"/>
        </w:tabs>
        <w:ind w:left="2880" w:hanging="360"/>
      </w:pPr>
      <w:rPr>
        <w:rFonts w:ascii="Arial" w:hAnsi="Arial" w:hint="default"/>
      </w:rPr>
    </w:lvl>
    <w:lvl w:ilvl="4" w:tplc="A0A6A356" w:tentative="1">
      <w:start w:val="1"/>
      <w:numFmt w:val="bullet"/>
      <w:lvlText w:val="•"/>
      <w:lvlJc w:val="left"/>
      <w:pPr>
        <w:tabs>
          <w:tab w:val="num" w:pos="3600"/>
        </w:tabs>
        <w:ind w:left="3600" w:hanging="360"/>
      </w:pPr>
      <w:rPr>
        <w:rFonts w:ascii="Arial" w:hAnsi="Arial" w:hint="default"/>
      </w:rPr>
    </w:lvl>
    <w:lvl w:ilvl="5" w:tplc="C34A9EAC" w:tentative="1">
      <w:start w:val="1"/>
      <w:numFmt w:val="bullet"/>
      <w:lvlText w:val="•"/>
      <w:lvlJc w:val="left"/>
      <w:pPr>
        <w:tabs>
          <w:tab w:val="num" w:pos="4320"/>
        </w:tabs>
        <w:ind w:left="4320" w:hanging="360"/>
      </w:pPr>
      <w:rPr>
        <w:rFonts w:ascii="Arial" w:hAnsi="Arial" w:hint="default"/>
      </w:rPr>
    </w:lvl>
    <w:lvl w:ilvl="6" w:tplc="D83E8386" w:tentative="1">
      <w:start w:val="1"/>
      <w:numFmt w:val="bullet"/>
      <w:lvlText w:val="•"/>
      <w:lvlJc w:val="left"/>
      <w:pPr>
        <w:tabs>
          <w:tab w:val="num" w:pos="5040"/>
        </w:tabs>
        <w:ind w:left="5040" w:hanging="360"/>
      </w:pPr>
      <w:rPr>
        <w:rFonts w:ascii="Arial" w:hAnsi="Arial" w:hint="default"/>
      </w:rPr>
    </w:lvl>
    <w:lvl w:ilvl="7" w:tplc="2E668540" w:tentative="1">
      <w:start w:val="1"/>
      <w:numFmt w:val="bullet"/>
      <w:lvlText w:val="•"/>
      <w:lvlJc w:val="left"/>
      <w:pPr>
        <w:tabs>
          <w:tab w:val="num" w:pos="5760"/>
        </w:tabs>
        <w:ind w:left="5760" w:hanging="360"/>
      </w:pPr>
      <w:rPr>
        <w:rFonts w:ascii="Arial" w:hAnsi="Arial" w:hint="default"/>
      </w:rPr>
    </w:lvl>
    <w:lvl w:ilvl="8" w:tplc="8F80BA72"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3238457C"/>
    <w:multiLevelType w:val="hybridMultilevel"/>
    <w:tmpl w:val="EAD4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33CF5BCC"/>
    <w:multiLevelType w:val="hybridMultilevel"/>
    <w:tmpl w:val="F2845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43E715C"/>
    <w:multiLevelType w:val="hybridMultilevel"/>
    <w:tmpl w:val="3620C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5EA1C84"/>
    <w:multiLevelType w:val="hybridMultilevel"/>
    <w:tmpl w:val="4ADE768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5B61ED"/>
    <w:multiLevelType w:val="hybridMultilevel"/>
    <w:tmpl w:val="258E253C"/>
    <w:lvl w:ilvl="0" w:tplc="04090001">
      <w:start w:val="1"/>
      <w:numFmt w:val="bullet"/>
      <w:lvlText w:val=""/>
      <w:lvlJc w:val="left"/>
      <w:pPr>
        <w:ind w:left="720" w:hanging="360"/>
      </w:pPr>
      <w:rPr>
        <w:rFonts w:ascii="Symbol" w:hAnsi="Symbol"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A9C24EA"/>
    <w:multiLevelType w:val="hybridMultilevel"/>
    <w:tmpl w:val="B6CC5B16"/>
    <w:lvl w:ilvl="0" w:tplc="F06631E0">
      <w:start w:val="1"/>
      <w:numFmt w:val="bullet"/>
      <w:lvlText w:val="•"/>
      <w:lvlJc w:val="left"/>
      <w:pPr>
        <w:tabs>
          <w:tab w:val="num" w:pos="720"/>
        </w:tabs>
        <w:ind w:left="720" w:hanging="360"/>
      </w:pPr>
      <w:rPr>
        <w:rFonts w:ascii="Arial" w:hAnsi="Arial" w:hint="default"/>
      </w:rPr>
    </w:lvl>
    <w:lvl w:ilvl="1" w:tplc="BB3ED072">
      <w:numFmt w:val="bullet"/>
      <w:lvlText w:val="•"/>
      <w:lvlJc w:val="left"/>
      <w:pPr>
        <w:tabs>
          <w:tab w:val="num" w:pos="1440"/>
        </w:tabs>
        <w:ind w:left="1440" w:hanging="360"/>
      </w:pPr>
      <w:rPr>
        <w:rFonts w:ascii="Arial" w:hAnsi="Arial" w:hint="default"/>
      </w:rPr>
    </w:lvl>
    <w:lvl w:ilvl="2" w:tplc="2BC4418C">
      <w:numFmt w:val="bullet"/>
      <w:lvlText w:val="•"/>
      <w:lvlJc w:val="left"/>
      <w:pPr>
        <w:tabs>
          <w:tab w:val="num" w:pos="2160"/>
        </w:tabs>
        <w:ind w:left="2160" w:hanging="360"/>
      </w:pPr>
      <w:rPr>
        <w:rFonts w:ascii="Arial" w:hAnsi="Arial" w:hint="default"/>
      </w:rPr>
    </w:lvl>
    <w:lvl w:ilvl="3" w:tplc="FF2256B0" w:tentative="1">
      <w:start w:val="1"/>
      <w:numFmt w:val="bullet"/>
      <w:lvlText w:val="•"/>
      <w:lvlJc w:val="left"/>
      <w:pPr>
        <w:tabs>
          <w:tab w:val="num" w:pos="2880"/>
        </w:tabs>
        <w:ind w:left="2880" w:hanging="360"/>
      </w:pPr>
      <w:rPr>
        <w:rFonts w:ascii="Arial" w:hAnsi="Arial" w:hint="default"/>
      </w:rPr>
    </w:lvl>
    <w:lvl w:ilvl="4" w:tplc="F454E89A" w:tentative="1">
      <w:start w:val="1"/>
      <w:numFmt w:val="bullet"/>
      <w:lvlText w:val="•"/>
      <w:lvlJc w:val="left"/>
      <w:pPr>
        <w:tabs>
          <w:tab w:val="num" w:pos="3600"/>
        </w:tabs>
        <w:ind w:left="3600" w:hanging="360"/>
      </w:pPr>
      <w:rPr>
        <w:rFonts w:ascii="Arial" w:hAnsi="Arial" w:hint="default"/>
      </w:rPr>
    </w:lvl>
    <w:lvl w:ilvl="5" w:tplc="0EB6D338" w:tentative="1">
      <w:start w:val="1"/>
      <w:numFmt w:val="bullet"/>
      <w:lvlText w:val="•"/>
      <w:lvlJc w:val="left"/>
      <w:pPr>
        <w:tabs>
          <w:tab w:val="num" w:pos="4320"/>
        </w:tabs>
        <w:ind w:left="4320" w:hanging="360"/>
      </w:pPr>
      <w:rPr>
        <w:rFonts w:ascii="Arial" w:hAnsi="Arial" w:hint="default"/>
      </w:rPr>
    </w:lvl>
    <w:lvl w:ilvl="6" w:tplc="B030BE60" w:tentative="1">
      <w:start w:val="1"/>
      <w:numFmt w:val="bullet"/>
      <w:lvlText w:val="•"/>
      <w:lvlJc w:val="left"/>
      <w:pPr>
        <w:tabs>
          <w:tab w:val="num" w:pos="5040"/>
        </w:tabs>
        <w:ind w:left="5040" w:hanging="360"/>
      </w:pPr>
      <w:rPr>
        <w:rFonts w:ascii="Arial" w:hAnsi="Arial" w:hint="default"/>
      </w:rPr>
    </w:lvl>
    <w:lvl w:ilvl="7" w:tplc="0D84BEB6" w:tentative="1">
      <w:start w:val="1"/>
      <w:numFmt w:val="bullet"/>
      <w:lvlText w:val="•"/>
      <w:lvlJc w:val="left"/>
      <w:pPr>
        <w:tabs>
          <w:tab w:val="num" w:pos="5760"/>
        </w:tabs>
        <w:ind w:left="5760" w:hanging="360"/>
      </w:pPr>
      <w:rPr>
        <w:rFonts w:ascii="Arial" w:hAnsi="Arial" w:hint="default"/>
      </w:rPr>
    </w:lvl>
    <w:lvl w:ilvl="8" w:tplc="DEE0BE42"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D952D2F"/>
    <w:multiLevelType w:val="hybridMultilevel"/>
    <w:tmpl w:val="E48C8536"/>
    <w:lvl w:ilvl="0" w:tplc="04090001">
      <w:start w:val="1"/>
      <w:numFmt w:val="bullet"/>
      <w:lvlText w:val=""/>
      <w:lvlJc w:val="left"/>
      <w:pPr>
        <w:ind w:left="720" w:hanging="360"/>
      </w:pPr>
      <w:rPr>
        <w:rFonts w:ascii="Symbol" w:hAnsi="Symbol"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F323348"/>
    <w:multiLevelType w:val="hybridMultilevel"/>
    <w:tmpl w:val="CDB667C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FD93BFB"/>
    <w:multiLevelType w:val="hybridMultilevel"/>
    <w:tmpl w:val="4FE4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0164F1C"/>
    <w:multiLevelType w:val="hybridMultilevel"/>
    <w:tmpl w:val="73923D32"/>
    <w:lvl w:ilvl="0" w:tplc="09F45284">
      <w:start w:val="1"/>
      <w:numFmt w:val="bullet"/>
      <w:lvlText w:val="•"/>
      <w:lvlJc w:val="left"/>
      <w:pPr>
        <w:tabs>
          <w:tab w:val="num" w:pos="720"/>
        </w:tabs>
        <w:ind w:left="720" w:hanging="360"/>
      </w:pPr>
      <w:rPr>
        <w:rFonts w:ascii="Arial" w:hAnsi="Arial" w:hint="default"/>
      </w:rPr>
    </w:lvl>
    <w:lvl w:ilvl="1" w:tplc="EAC4FA4A" w:tentative="1">
      <w:start w:val="1"/>
      <w:numFmt w:val="bullet"/>
      <w:lvlText w:val="•"/>
      <w:lvlJc w:val="left"/>
      <w:pPr>
        <w:tabs>
          <w:tab w:val="num" w:pos="1440"/>
        </w:tabs>
        <w:ind w:left="1440" w:hanging="360"/>
      </w:pPr>
      <w:rPr>
        <w:rFonts w:ascii="Arial" w:hAnsi="Arial" w:hint="default"/>
      </w:rPr>
    </w:lvl>
    <w:lvl w:ilvl="2" w:tplc="9EA0002E" w:tentative="1">
      <w:start w:val="1"/>
      <w:numFmt w:val="bullet"/>
      <w:lvlText w:val="•"/>
      <w:lvlJc w:val="left"/>
      <w:pPr>
        <w:tabs>
          <w:tab w:val="num" w:pos="2160"/>
        </w:tabs>
        <w:ind w:left="2160" w:hanging="360"/>
      </w:pPr>
      <w:rPr>
        <w:rFonts w:ascii="Arial" w:hAnsi="Arial" w:hint="default"/>
      </w:rPr>
    </w:lvl>
    <w:lvl w:ilvl="3" w:tplc="3AE4BB3E" w:tentative="1">
      <w:start w:val="1"/>
      <w:numFmt w:val="bullet"/>
      <w:lvlText w:val="•"/>
      <w:lvlJc w:val="left"/>
      <w:pPr>
        <w:tabs>
          <w:tab w:val="num" w:pos="2880"/>
        </w:tabs>
        <w:ind w:left="2880" w:hanging="360"/>
      </w:pPr>
      <w:rPr>
        <w:rFonts w:ascii="Arial" w:hAnsi="Arial" w:hint="default"/>
      </w:rPr>
    </w:lvl>
    <w:lvl w:ilvl="4" w:tplc="F0104F6A" w:tentative="1">
      <w:start w:val="1"/>
      <w:numFmt w:val="bullet"/>
      <w:lvlText w:val="•"/>
      <w:lvlJc w:val="left"/>
      <w:pPr>
        <w:tabs>
          <w:tab w:val="num" w:pos="3600"/>
        </w:tabs>
        <w:ind w:left="3600" w:hanging="360"/>
      </w:pPr>
      <w:rPr>
        <w:rFonts w:ascii="Arial" w:hAnsi="Arial" w:hint="default"/>
      </w:rPr>
    </w:lvl>
    <w:lvl w:ilvl="5" w:tplc="11EE4D16" w:tentative="1">
      <w:start w:val="1"/>
      <w:numFmt w:val="bullet"/>
      <w:lvlText w:val="•"/>
      <w:lvlJc w:val="left"/>
      <w:pPr>
        <w:tabs>
          <w:tab w:val="num" w:pos="4320"/>
        </w:tabs>
        <w:ind w:left="4320" w:hanging="360"/>
      </w:pPr>
      <w:rPr>
        <w:rFonts w:ascii="Arial" w:hAnsi="Arial" w:hint="default"/>
      </w:rPr>
    </w:lvl>
    <w:lvl w:ilvl="6" w:tplc="B4A0EA94" w:tentative="1">
      <w:start w:val="1"/>
      <w:numFmt w:val="bullet"/>
      <w:lvlText w:val="•"/>
      <w:lvlJc w:val="left"/>
      <w:pPr>
        <w:tabs>
          <w:tab w:val="num" w:pos="5040"/>
        </w:tabs>
        <w:ind w:left="5040" w:hanging="360"/>
      </w:pPr>
      <w:rPr>
        <w:rFonts w:ascii="Arial" w:hAnsi="Arial" w:hint="default"/>
      </w:rPr>
    </w:lvl>
    <w:lvl w:ilvl="7" w:tplc="D4649C18" w:tentative="1">
      <w:start w:val="1"/>
      <w:numFmt w:val="bullet"/>
      <w:lvlText w:val="•"/>
      <w:lvlJc w:val="left"/>
      <w:pPr>
        <w:tabs>
          <w:tab w:val="num" w:pos="5760"/>
        </w:tabs>
        <w:ind w:left="5760" w:hanging="360"/>
      </w:pPr>
      <w:rPr>
        <w:rFonts w:ascii="Arial" w:hAnsi="Arial" w:hint="default"/>
      </w:rPr>
    </w:lvl>
    <w:lvl w:ilvl="8" w:tplc="E7C86920"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430846DC"/>
    <w:multiLevelType w:val="hybridMultilevel"/>
    <w:tmpl w:val="381C0B88"/>
    <w:lvl w:ilvl="0" w:tplc="CDB06416">
      <w:start w:val="1"/>
      <w:numFmt w:val="bullet"/>
      <w:lvlText w:val="•"/>
      <w:lvlJc w:val="left"/>
      <w:pPr>
        <w:tabs>
          <w:tab w:val="num" w:pos="720"/>
        </w:tabs>
        <w:ind w:left="720" w:hanging="360"/>
      </w:pPr>
      <w:rPr>
        <w:rFonts w:ascii="Arial" w:hAnsi="Arial" w:hint="default"/>
      </w:rPr>
    </w:lvl>
    <w:lvl w:ilvl="1" w:tplc="18D060C6">
      <w:numFmt w:val="bullet"/>
      <w:lvlText w:val="•"/>
      <w:lvlJc w:val="left"/>
      <w:pPr>
        <w:tabs>
          <w:tab w:val="num" w:pos="1440"/>
        </w:tabs>
        <w:ind w:left="1440" w:hanging="360"/>
      </w:pPr>
      <w:rPr>
        <w:rFonts w:ascii="Arial" w:hAnsi="Arial" w:hint="default"/>
      </w:rPr>
    </w:lvl>
    <w:lvl w:ilvl="2" w:tplc="F2FC43B6" w:tentative="1">
      <w:start w:val="1"/>
      <w:numFmt w:val="bullet"/>
      <w:lvlText w:val="•"/>
      <w:lvlJc w:val="left"/>
      <w:pPr>
        <w:tabs>
          <w:tab w:val="num" w:pos="2160"/>
        </w:tabs>
        <w:ind w:left="2160" w:hanging="360"/>
      </w:pPr>
      <w:rPr>
        <w:rFonts w:ascii="Arial" w:hAnsi="Arial" w:hint="default"/>
      </w:rPr>
    </w:lvl>
    <w:lvl w:ilvl="3" w:tplc="0C00DE9C" w:tentative="1">
      <w:start w:val="1"/>
      <w:numFmt w:val="bullet"/>
      <w:lvlText w:val="•"/>
      <w:lvlJc w:val="left"/>
      <w:pPr>
        <w:tabs>
          <w:tab w:val="num" w:pos="2880"/>
        </w:tabs>
        <w:ind w:left="2880" w:hanging="360"/>
      </w:pPr>
      <w:rPr>
        <w:rFonts w:ascii="Arial" w:hAnsi="Arial" w:hint="default"/>
      </w:rPr>
    </w:lvl>
    <w:lvl w:ilvl="4" w:tplc="A4EED25A" w:tentative="1">
      <w:start w:val="1"/>
      <w:numFmt w:val="bullet"/>
      <w:lvlText w:val="•"/>
      <w:lvlJc w:val="left"/>
      <w:pPr>
        <w:tabs>
          <w:tab w:val="num" w:pos="3600"/>
        </w:tabs>
        <w:ind w:left="3600" w:hanging="360"/>
      </w:pPr>
      <w:rPr>
        <w:rFonts w:ascii="Arial" w:hAnsi="Arial" w:hint="default"/>
      </w:rPr>
    </w:lvl>
    <w:lvl w:ilvl="5" w:tplc="5F4688E6" w:tentative="1">
      <w:start w:val="1"/>
      <w:numFmt w:val="bullet"/>
      <w:lvlText w:val="•"/>
      <w:lvlJc w:val="left"/>
      <w:pPr>
        <w:tabs>
          <w:tab w:val="num" w:pos="4320"/>
        </w:tabs>
        <w:ind w:left="4320" w:hanging="360"/>
      </w:pPr>
      <w:rPr>
        <w:rFonts w:ascii="Arial" w:hAnsi="Arial" w:hint="default"/>
      </w:rPr>
    </w:lvl>
    <w:lvl w:ilvl="6" w:tplc="85F6AAE0" w:tentative="1">
      <w:start w:val="1"/>
      <w:numFmt w:val="bullet"/>
      <w:lvlText w:val="•"/>
      <w:lvlJc w:val="left"/>
      <w:pPr>
        <w:tabs>
          <w:tab w:val="num" w:pos="5040"/>
        </w:tabs>
        <w:ind w:left="5040" w:hanging="360"/>
      </w:pPr>
      <w:rPr>
        <w:rFonts w:ascii="Arial" w:hAnsi="Arial" w:hint="default"/>
      </w:rPr>
    </w:lvl>
    <w:lvl w:ilvl="7" w:tplc="FA589098" w:tentative="1">
      <w:start w:val="1"/>
      <w:numFmt w:val="bullet"/>
      <w:lvlText w:val="•"/>
      <w:lvlJc w:val="left"/>
      <w:pPr>
        <w:tabs>
          <w:tab w:val="num" w:pos="5760"/>
        </w:tabs>
        <w:ind w:left="5760" w:hanging="360"/>
      </w:pPr>
      <w:rPr>
        <w:rFonts w:ascii="Arial" w:hAnsi="Arial" w:hint="default"/>
      </w:rPr>
    </w:lvl>
    <w:lvl w:ilvl="8" w:tplc="C39E167C"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447E4FB7"/>
    <w:multiLevelType w:val="hybridMultilevel"/>
    <w:tmpl w:val="B42EF390"/>
    <w:lvl w:ilvl="0" w:tplc="9B220FD2">
      <w:start w:val="1"/>
      <w:numFmt w:val="bullet"/>
      <w:lvlText w:val="•"/>
      <w:lvlJc w:val="left"/>
      <w:pPr>
        <w:tabs>
          <w:tab w:val="num" w:pos="720"/>
        </w:tabs>
        <w:ind w:left="720" w:hanging="360"/>
      </w:pPr>
      <w:rPr>
        <w:rFonts w:ascii="Arial" w:hAnsi="Arial" w:hint="default"/>
      </w:rPr>
    </w:lvl>
    <w:lvl w:ilvl="1" w:tplc="26BC620C" w:tentative="1">
      <w:start w:val="1"/>
      <w:numFmt w:val="bullet"/>
      <w:lvlText w:val="•"/>
      <w:lvlJc w:val="left"/>
      <w:pPr>
        <w:tabs>
          <w:tab w:val="num" w:pos="1440"/>
        </w:tabs>
        <w:ind w:left="1440" w:hanging="360"/>
      </w:pPr>
      <w:rPr>
        <w:rFonts w:ascii="Arial" w:hAnsi="Arial" w:hint="default"/>
      </w:rPr>
    </w:lvl>
    <w:lvl w:ilvl="2" w:tplc="C5E476B0">
      <w:start w:val="1"/>
      <w:numFmt w:val="bullet"/>
      <w:lvlText w:val="•"/>
      <w:lvlJc w:val="left"/>
      <w:pPr>
        <w:tabs>
          <w:tab w:val="num" w:pos="2160"/>
        </w:tabs>
        <w:ind w:left="2160" w:hanging="360"/>
      </w:pPr>
      <w:rPr>
        <w:rFonts w:ascii="Arial" w:hAnsi="Arial" w:hint="default"/>
      </w:rPr>
    </w:lvl>
    <w:lvl w:ilvl="3" w:tplc="C472EFF2" w:tentative="1">
      <w:start w:val="1"/>
      <w:numFmt w:val="bullet"/>
      <w:lvlText w:val="•"/>
      <w:lvlJc w:val="left"/>
      <w:pPr>
        <w:tabs>
          <w:tab w:val="num" w:pos="2880"/>
        </w:tabs>
        <w:ind w:left="2880" w:hanging="360"/>
      </w:pPr>
      <w:rPr>
        <w:rFonts w:ascii="Arial" w:hAnsi="Arial" w:hint="default"/>
      </w:rPr>
    </w:lvl>
    <w:lvl w:ilvl="4" w:tplc="AE0C7C14" w:tentative="1">
      <w:start w:val="1"/>
      <w:numFmt w:val="bullet"/>
      <w:lvlText w:val="•"/>
      <w:lvlJc w:val="left"/>
      <w:pPr>
        <w:tabs>
          <w:tab w:val="num" w:pos="3600"/>
        </w:tabs>
        <w:ind w:left="3600" w:hanging="360"/>
      </w:pPr>
      <w:rPr>
        <w:rFonts w:ascii="Arial" w:hAnsi="Arial" w:hint="default"/>
      </w:rPr>
    </w:lvl>
    <w:lvl w:ilvl="5" w:tplc="9620DD0E" w:tentative="1">
      <w:start w:val="1"/>
      <w:numFmt w:val="bullet"/>
      <w:lvlText w:val="•"/>
      <w:lvlJc w:val="left"/>
      <w:pPr>
        <w:tabs>
          <w:tab w:val="num" w:pos="4320"/>
        </w:tabs>
        <w:ind w:left="4320" w:hanging="360"/>
      </w:pPr>
      <w:rPr>
        <w:rFonts w:ascii="Arial" w:hAnsi="Arial" w:hint="default"/>
      </w:rPr>
    </w:lvl>
    <w:lvl w:ilvl="6" w:tplc="2370DB66" w:tentative="1">
      <w:start w:val="1"/>
      <w:numFmt w:val="bullet"/>
      <w:lvlText w:val="•"/>
      <w:lvlJc w:val="left"/>
      <w:pPr>
        <w:tabs>
          <w:tab w:val="num" w:pos="5040"/>
        </w:tabs>
        <w:ind w:left="5040" w:hanging="360"/>
      </w:pPr>
      <w:rPr>
        <w:rFonts w:ascii="Arial" w:hAnsi="Arial" w:hint="default"/>
      </w:rPr>
    </w:lvl>
    <w:lvl w:ilvl="7" w:tplc="5AF83436" w:tentative="1">
      <w:start w:val="1"/>
      <w:numFmt w:val="bullet"/>
      <w:lvlText w:val="•"/>
      <w:lvlJc w:val="left"/>
      <w:pPr>
        <w:tabs>
          <w:tab w:val="num" w:pos="5760"/>
        </w:tabs>
        <w:ind w:left="5760" w:hanging="360"/>
      </w:pPr>
      <w:rPr>
        <w:rFonts w:ascii="Arial" w:hAnsi="Arial" w:hint="default"/>
      </w:rPr>
    </w:lvl>
    <w:lvl w:ilvl="8" w:tplc="7D74483E"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47635C36"/>
    <w:multiLevelType w:val="hybridMultilevel"/>
    <w:tmpl w:val="10CE2B38"/>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4B5E18F7"/>
    <w:multiLevelType w:val="hybridMultilevel"/>
    <w:tmpl w:val="ED741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B6064D9"/>
    <w:multiLevelType w:val="hybridMultilevel"/>
    <w:tmpl w:val="68FAB2D0"/>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B8B643A"/>
    <w:multiLevelType w:val="hybridMultilevel"/>
    <w:tmpl w:val="C262E0C6"/>
    <w:lvl w:ilvl="0" w:tplc="CE5C550E">
      <w:start w:val="1"/>
      <w:numFmt w:val="bullet"/>
      <w:lvlText w:val="•"/>
      <w:lvlJc w:val="left"/>
      <w:pPr>
        <w:tabs>
          <w:tab w:val="num" w:pos="720"/>
        </w:tabs>
        <w:ind w:left="720" w:hanging="360"/>
      </w:pPr>
      <w:rPr>
        <w:rFonts w:ascii="Arial" w:hAnsi="Arial" w:hint="default"/>
      </w:rPr>
    </w:lvl>
    <w:lvl w:ilvl="1" w:tplc="767CECF4">
      <w:numFmt w:val="bullet"/>
      <w:lvlText w:val="•"/>
      <w:lvlJc w:val="left"/>
      <w:pPr>
        <w:tabs>
          <w:tab w:val="num" w:pos="1440"/>
        </w:tabs>
        <w:ind w:left="1440" w:hanging="360"/>
      </w:pPr>
      <w:rPr>
        <w:rFonts w:ascii="Arial" w:hAnsi="Arial" w:hint="default"/>
      </w:rPr>
    </w:lvl>
    <w:lvl w:ilvl="2" w:tplc="DF4E5252" w:tentative="1">
      <w:start w:val="1"/>
      <w:numFmt w:val="bullet"/>
      <w:lvlText w:val="•"/>
      <w:lvlJc w:val="left"/>
      <w:pPr>
        <w:tabs>
          <w:tab w:val="num" w:pos="2160"/>
        </w:tabs>
        <w:ind w:left="2160" w:hanging="360"/>
      </w:pPr>
      <w:rPr>
        <w:rFonts w:ascii="Arial" w:hAnsi="Arial" w:hint="default"/>
      </w:rPr>
    </w:lvl>
    <w:lvl w:ilvl="3" w:tplc="995CD4D4" w:tentative="1">
      <w:start w:val="1"/>
      <w:numFmt w:val="bullet"/>
      <w:lvlText w:val="•"/>
      <w:lvlJc w:val="left"/>
      <w:pPr>
        <w:tabs>
          <w:tab w:val="num" w:pos="2880"/>
        </w:tabs>
        <w:ind w:left="2880" w:hanging="360"/>
      </w:pPr>
      <w:rPr>
        <w:rFonts w:ascii="Arial" w:hAnsi="Arial" w:hint="default"/>
      </w:rPr>
    </w:lvl>
    <w:lvl w:ilvl="4" w:tplc="660EBD70" w:tentative="1">
      <w:start w:val="1"/>
      <w:numFmt w:val="bullet"/>
      <w:lvlText w:val="•"/>
      <w:lvlJc w:val="left"/>
      <w:pPr>
        <w:tabs>
          <w:tab w:val="num" w:pos="3600"/>
        </w:tabs>
        <w:ind w:left="3600" w:hanging="360"/>
      </w:pPr>
      <w:rPr>
        <w:rFonts w:ascii="Arial" w:hAnsi="Arial" w:hint="default"/>
      </w:rPr>
    </w:lvl>
    <w:lvl w:ilvl="5" w:tplc="1996D24C" w:tentative="1">
      <w:start w:val="1"/>
      <w:numFmt w:val="bullet"/>
      <w:lvlText w:val="•"/>
      <w:lvlJc w:val="left"/>
      <w:pPr>
        <w:tabs>
          <w:tab w:val="num" w:pos="4320"/>
        </w:tabs>
        <w:ind w:left="4320" w:hanging="360"/>
      </w:pPr>
      <w:rPr>
        <w:rFonts w:ascii="Arial" w:hAnsi="Arial" w:hint="default"/>
      </w:rPr>
    </w:lvl>
    <w:lvl w:ilvl="6" w:tplc="2ED62A4C" w:tentative="1">
      <w:start w:val="1"/>
      <w:numFmt w:val="bullet"/>
      <w:lvlText w:val="•"/>
      <w:lvlJc w:val="left"/>
      <w:pPr>
        <w:tabs>
          <w:tab w:val="num" w:pos="5040"/>
        </w:tabs>
        <w:ind w:left="5040" w:hanging="360"/>
      </w:pPr>
      <w:rPr>
        <w:rFonts w:ascii="Arial" w:hAnsi="Arial" w:hint="default"/>
      </w:rPr>
    </w:lvl>
    <w:lvl w:ilvl="7" w:tplc="10CA68AC" w:tentative="1">
      <w:start w:val="1"/>
      <w:numFmt w:val="bullet"/>
      <w:lvlText w:val="•"/>
      <w:lvlJc w:val="left"/>
      <w:pPr>
        <w:tabs>
          <w:tab w:val="num" w:pos="5760"/>
        </w:tabs>
        <w:ind w:left="5760" w:hanging="360"/>
      </w:pPr>
      <w:rPr>
        <w:rFonts w:ascii="Arial" w:hAnsi="Arial" w:hint="default"/>
      </w:rPr>
    </w:lvl>
    <w:lvl w:ilvl="8" w:tplc="EE52411C"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4CE22FF9"/>
    <w:multiLevelType w:val="hybridMultilevel"/>
    <w:tmpl w:val="484C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D7C63C3"/>
    <w:multiLevelType w:val="hybridMultilevel"/>
    <w:tmpl w:val="D4F079BC"/>
    <w:lvl w:ilvl="0" w:tplc="C3B6C7F4">
      <w:start w:val="1"/>
      <w:numFmt w:val="bullet"/>
      <w:lvlText w:val="•"/>
      <w:lvlJc w:val="left"/>
      <w:pPr>
        <w:tabs>
          <w:tab w:val="num" w:pos="720"/>
        </w:tabs>
        <w:ind w:left="720" w:hanging="360"/>
      </w:pPr>
      <w:rPr>
        <w:rFonts w:ascii="Arial" w:hAnsi="Arial" w:hint="default"/>
      </w:rPr>
    </w:lvl>
    <w:lvl w:ilvl="1" w:tplc="57C45406">
      <w:start w:val="1"/>
      <w:numFmt w:val="bullet"/>
      <w:lvlText w:val="•"/>
      <w:lvlJc w:val="left"/>
      <w:pPr>
        <w:tabs>
          <w:tab w:val="num" w:pos="1440"/>
        </w:tabs>
        <w:ind w:left="1440" w:hanging="360"/>
      </w:pPr>
      <w:rPr>
        <w:rFonts w:ascii="Arial" w:hAnsi="Arial" w:hint="default"/>
      </w:rPr>
    </w:lvl>
    <w:lvl w:ilvl="2" w:tplc="CD68AC38">
      <w:numFmt w:val="bullet"/>
      <w:lvlText w:val="•"/>
      <w:lvlJc w:val="left"/>
      <w:pPr>
        <w:tabs>
          <w:tab w:val="num" w:pos="2160"/>
        </w:tabs>
        <w:ind w:left="2160" w:hanging="360"/>
      </w:pPr>
      <w:rPr>
        <w:rFonts w:ascii="Arial" w:hAnsi="Arial" w:hint="default"/>
      </w:rPr>
    </w:lvl>
    <w:lvl w:ilvl="3" w:tplc="8E722858">
      <w:numFmt w:val="bullet"/>
      <w:lvlText w:val="•"/>
      <w:lvlJc w:val="left"/>
      <w:pPr>
        <w:tabs>
          <w:tab w:val="num" w:pos="2880"/>
        </w:tabs>
        <w:ind w:left="2880" w:hanging="360"/>
      </w:pPr>
      <w:rPr>
        <w:rFonts w:ascii="Arial" w:hAnsi="Arial" w:hint="default"/>
      </w:rPr>
    </w:lvl>
    <w:lvl w:ilvl="4" w:tplc="42F4DA0A" w:tentative="1">
      <w:start w:val="1"/>
      <w:numFmt w:val="bullet"/>
      <w:lvlText w:val="•"/>
      <w:lvlJc w:val="left"/>
      <w:pPr>
        <w:tabs>
          <w:tab w:val="num" w:pos="3600"/>
        </w:tabs>
        <w:ind w:left="3600" w:hanging="360"/>
      </w:pPr>
      <w:rPr>
        <w:rFonts w:ascii="Arial" w:hAnsi="Arial" w:hint="default"/>
      </w:rPr>
    </w:lvl>
    <w:lvl w:ilvl="5" w:tplc="4610542C" w:tentative="1">
      <w:start w:val="1"/>
      <w:numFmt w:val="bullet"/>
      <w:lvlText w:val="•"/>
      <w:lvlJc w:val="left"/>
      <w:pPr>
        <w:tabs>
          <w:tab w:val="num" w:pos="4320"/>
        </w:tabs>
        <w:ind w:left="4320" w:hanging="360"/>
      </w:pPr>
      <w:rPr>
        <w:rFonts w:ascii="Arial" w:hAnsi="Arial" w:hint="default"/>
      </w:rPr>
    </w:lvl>
    <w:lvl w:ilvl="6" w:tplc="AA4CABB8" w:tentative="1">
      <w:start w:val="1"/>
      <w:numFmt w:val="bullet"/>
      <w:lvlText w:val="•"/>
      <w:lvlJc w:val="left"/>
      <w:pPr>
        <w:tabs>
          <w:tab w:val="num" w:pos="5040"/>
        </w:tabs>
        <w:ind w:left="5040" w:hanging="360"/>
      </w:pPr>
      <w:rPr>
        <w:rFonts w:ascii="Arial" w:hAnsi="Arial" w:hint="default"/>
      </w:rPr>
    </w:lvl>
    <w:lvl w:ilvl="7" w:tplc="45EA717E" w:tentative="1">
      <w:start w:val="1"/>
      <w:numFmt w:val="bullet"/>
      <w:lvlText w:val="•"/>
      <w:lvlJc w:val="left"/>
      <w:pPr>
        <w:tabs>
          <w:tab w:val="num" w:pos="5760"/>
        </w:tabs>
        <w:ind w:left="5760" w:hanging="360"/>
      </w:pPr>
      <w:rPr>
        <w:rFonts w:ascii="Arial" w:hAnsi="Arial" w:hint="default"/>
      </w:rPr>
    </w:lvl>
    <w:lvl w:ilvl="8" w:tplc="7CB83EA8"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4D9B74C9"/>
    <w:multiLevelType w:val="hybridMultilevel"/>
    <w:tmpl w:val="4E046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4FAE7D5F"/>
    <w:multiLevelType w:val="hybridMultilevel"/>
    <w:tmpl w:val="012EC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04365FB"/>
    <w:multiLevelType w:val="hybridMultilevel"/>
    <w:tmpl w:val="19E6F0B2"/>
    <w:lvl w:ilvl="0" w:tplc="9368A078">
      <w:start w:val="1"/>
      <w:numFmt w:val="bullet"/>
      <w:lvlText w:val="•"/>
      <w:lvlJc w:val="left"/>
      <w:pPr>
        <w:tabs>
          <w:tab w:val="num" w:pos="720"/>
        </w:tabs>
        <w:ind w:left="720" w:hanging="360"/>
      </w:pPr>
      <w:rPr>
        <w:rFonts w:ascii="Arial" w:hAnsi="Arial" w:hint="default"/>
      </w:rPr>
    </w:lvl>
    <w:lvl w:ilvl="1" w:tplc="C75A584E" w:tentative="1">
      <w:start w:val="1"/>
      <w:numFmt w:val="bullet"/>
      <w:lvlText w:val="•"/>
      <w:lvlJc w:val="left"/>
      <w:pPr>
        <w:tabs>
          <w:tab w:val="num" w:pos="1440"/>
        </w:tabs>
        <w:ind w:left="1440" w:hanging="360"/>
      </w:pPr>
      <w:rPr>
        <w:rFonts w:ascii="Arial" w:hAnsi="Arial" w:hint="default"/>
      </w:rPr>
    </w:lvl>
    <w:lvl w:ilvl="2" w:tplc="01E889F4" w:tentative="1">
      <w:start w:val="1"/>
      <w:numFmt w:val="bullet"/>
      <w:lvlText w:val="•"/>
      <w:lvlJc w:val="left"/>
      <w:pPr>
        <w:tabs>
          <w:tab w:val="num" w:pos="2160"/>
        </w:tabs>
        <w:ind w:left="2160" w:hanging="360"/>
      </w:pPr>
      <w:rPr>
        <w:rFonts w:ascii="Arial" w:hAnsi="Arial" w:hint="default"/>
      </w:rPr>
    </w:lvl>
    <w:lvl w:ilvl="3" w:tplc="B858B082" w:tentative="1">
      <w:start w:val="1"/>
      <w:numFmt w:val="bullet"/>
      <w:lvlText w:val="•"/>
      <w:lvlJc w:val="left"/>
      <w:pPr>
        <w:tabs>
          <w:tab w:val="num" w:pos="2880"/>
        </w:tabs>
        <w:ind w:left="2880" w:hanging="360"/>
      </w:pPr>
      <w:rPr>
        <w:rFonts w:ascii="Arial" w:hAnsi="Arial" w:hint="default"/>
      </w:rPr>
    </w:lvl>
    <w:lvl w:ilvl="4" w:tplc="014C3F8E" w:tentative="1">
      <w:start w:val="1"/>
      <w:numFmt w:val="bullet"/>
      <w:lvlText w:val="•"/>
      <w:lvlJc w:val="left"/>
      <w:pPr>
        <w:tabs>
          <w:tab w:val="num" w:pos="3600"/>
        </w:tabs>
        <w:ind w:left="3600" w:hanging="360"/>
      </w:pPr>
      <w:rPr>
        <w:rFonts w:ascii="Arial" w:hAnsi="Arial" w:hint="default"/>
      </w:rPr>
    </w:lvl>
    <w:lvl w:ilvl="5" w:tplc="A1B6738E" w:tentative="1">
      <w:start w:val="1"/>
      <w:numFmt w:val="bullet"/>
      <w:lvlText w:val="•"/>
      <w:lvlJc w:val="left"/>
      <w:pPr>
        <w:tabs>
          <w:tab w:val="num" w:pos="4320"/>
        </w:tabs>
        <w:ind w:left="4320" w:hanging="360"/>
      </w:pPr>
      <w:rPr>
        <w:rFonts w:ascii="Arial" w:hAnsi="Arial" w:hint="default"/>
      </w:rPr>
    </w:lvl>
    <w:lvl w:ilvl="6" w:tplc="A07E7AF8" w:tentative="1">
      <w:start w:val="1"/>
      <w:numFmt w:val="bullet"/>
      <w:lvlText w:val="•"/>
      <w:lvlJc w:val="left"/>
      <w:pPr>
        <w:tabs>
          <w:tab w:val="num" w:pos="5040"/>
        </w:tabs>
        <w:ind w:left="5040" w:hanging="360"/>
      </w:pPr>
      <w:rPr>
        <w:rFonts w:ascii="Arial" w:hAnsi="Arial" w:hint="default"/>
      </w:rPr>
    </w:lvl>
    <w:lvl w:ilvl="7" w:tplc="F9BA134C" w:tentative="1">
      <w:start w:val="1"/>
      <w:numFmt w:val="bullet"/>
      <w:lvlText w:val="•"/>
      <w:lvlJc w:val="left"/>
      <w:pPr>
        <w:tabs>
          <w:tab w:val="num" w:pos="5760"/>
        </w:tabs>
        <w:ind w:left="5760" w:hanging="360"/>
      </w:pPr>
      <w:rPr>
        <w:rFonts w:ascii="Arial" w:hAnsi="Arial" w:hint="default"/>
      </w:rPr>
    </w:lvl>
    <w:lvl w:ilvl="8" w:tplc="8690AA48"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51574801"/>
    <w:multiLevelType w:val="hybridMultilevel"/>
    <w:tmpl w:val="1FAC6E7C"/>
    <w:lvl w:ilvl="0" w:tplc="FDF8B05A">
      <w:start w:val="1"/>
      <w:numFmt w:val="bullet"/>
      <w:lvlText w:val="•"/>
      <w:lvlJc w:val="left"/>
      <w:pPr>
        <w:tabs>
          <w:tab w:val="num" w:pos="720"/>
        </w:tabs>
        <w:ind w:left="720" w:hanging="360"/>
      </w:pPr>
      <w:rPr>
        <w:rFonts w:ascii="Arial" w:hAnsi="Arial" w:hint="default"/>
      </w:rPr>
    </w:lvl>
    <w:lvl w:ilvl="1" w:tplc="060C4A6A">
      <w:numFmt w:val="bullet"/>
      <w:lvlText w:val="•"/>
      <w:lvlJc w:val="left"/>
      <w:pPr>
        <w:tabs>
          <w:tab w:val="num" w:pos="1440"/>
        </w:tabs>
        <w:ind w:left="1440" w:hanging="360"/>
      </w:pPr>
      <w:rPr>
        <w:rFonts w:ascii="Arial" w:hAnsi="Arial" w:hint="default"/>
      </w:rPr>
    </w:lvl>
    <w:lvl w:ilvl="2" w:tplc="1FC87CE4">
      <w:numFmt w:val="bullet"/>
      <w:lvlText w:val="•"/>
      <w:lvlJc w:val="left"/>
      <w:pPr>
        <w:tabs>
          <w:tab w:val="num" w:pos="2160"/>
        </w:tabs>
        <w:ind w:left="2160" w:hanging="360"/>
      </w:pPr>
      <w:rPr>
        <w:rFonts w:ascii="Arial" w:hAnsi="Arial" w:hint="default"/>
      </w:rPr>
    </w:lvl>
    <w:lvl w:ilvl="3" w:tplc="D99828A0" w:tentative="1">
      <w:start w:val="1"/>
      <w:numFmt w:val="bullet"/>
      <w:lvlText w:val="•"/>
      <w:lvlJc w:val="left"/>
      <w:pPr>
        <w:tabs>
          <w:tab w:val="num" w:pos="2880"/>
        </w:tabs>
        <w:ind w:left="2880" w:hanging="360"/>
      </w:pPr>
      <w:rPr>
        <w:rFonts w:ascii="Arial" w:hAnsi="Arial" w:hint="default"/>
      </w:rPr>
    </w:lvl>
    <w:lvl w:ilvl="4" w:tplc="FF609772" w:tentative="1">
      <w:start w:val="1"/>
      <w:numFmt w:val="bullet"/>
      <w:lvlText w:val="•"/>
      <w:lvlJc w:val="left"/>
      <w:pPr>
        <w:tabs>
          <w:tab w:val="num" w:pos="3600"/>
        </w:tabs>
        <w:ind w:left="3600" w:hanging="360"/>
      </w:pPr>
      <w:rPr>
        <w:rFonts w:ascii="Arial" w:hAnsi="Arial" w:hint="default"/>
      </w:rPr>
    </w:lvl>
    <w:lvl w:ilvl="5" w:tplc="59989642" w:tentative="1">
      <w:start w:val="1"/>
      <w:numFmt w:val="bullet"/>
      <w:lvlText w:val="•"/>
      <w:lvlJc w:val="left"/>
      <w:pPr>
        <w:tabs>
          <w:tab w:val="num" w:pos="4320"/>
        </w:tabs>
        <w:ind w:left="4320" w:hanging="360"/>
      </w:pPr>
      <w:rPr>
        <w:rFonts w:ascii="Arial" w:hAnsi="Arial" w:hint="default"/>
      </w:rPr>
    </w:lvl>
    <w:lvl w:ilvl="6" w:tplc="E6DE8BF0" w:tentative="1">
      <w:start w:val="1"/>
      <w:numFmt w:val="bullet"/>
      <w:lvlText w:val="•"/>
      <w:lvlJc w:val="left"/>
      <w:pPr>
        <w:tabs>
          <w:tab w:val="num" w:pos="5040"/>
        </w:tabs>
        <w:ind w:left="5040" w:hanging="360"/>
      </w:pPr>
      <w:rPr>
        <w:rFonts w:ascii="Arial" w:hAnsi="Arial" w:hint="default"/>
      </w:rPr>
    </w:lvl>
    <w:lvl w:ilvl="7" w:tplc="0C1A97B2" w:tentative="1">
      <w:start w:val="1"/>
      <w:numFmt w:val="bullet"/>
      <w:lvlText w:val="•"/>
      <w:lvlJc w:val="left"/>
      <w:pPr>
        <w:tabs>
          <w:tab w:val="num" w:pos="5760"/>
        </w:tabs>
        <w:ind w:left="5760" w:hanging="360"/>
      </w:pPr>
      <w:rPr>
        <w:rFonts w:ascii="Arial" w:hAnsi="Arial" w:hint="default"/>
      </w:rPr>
    </w:lvl>
    <w:lvl w:ilvl="8" w:tplc="20327EAE"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519870E0"/>
    <w:multiLevelType w:val="hybridMultilevel"/>
    <w:tmpl w:val="00C03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2A131CE"/>
    <w:multiLevelType w:val="hybridMultilevel"/>
    <w:tmpl w:val="C90A1E84"/>
    <w:lvl w:ilvl="0" w:tplc="1186BEF4">
      <w:start w:val="1"/>
      <w:numFmt w:val="bullet"/>
      <w:lvlText w:val="•"/>
      <w:lvlJc w:val="left"/>
      <w:pPr>
        <w:tabs>
          <w:tab w:val="num" w:pos="720"/>
        </w:tabs>
        <w:ind w:left="720" w:hanging="360"/>
      </w:pPr>
      <w:rPr>
        <w:rFonts w:ascii="Arial" w:hAnsi="Arial" w:hint="default"/>
      </w:rPr>
    </w:lvl>
    <w:lvl w:ilvl="1" w:tplc="20ACBBD6">
      <w:numFmt w:val="bullet"/>
      <w:lvlText w:val="•"/>
      <w:lvlJc w:val="left"/>
      <w:pPr>
        <w:tabs>
          <w:tab w:val="num" w:pos="1440"/>
        </w:tabs>
        <w:ind w:left="1440" w:hanging="360"/>
      </w:pPr>
      <w:rPr>
        <w:rFonts w:ascii="Arial" w:hAnsi="Arial" w:hint="default"/>
      </w:rPr>
    </w:lvl>
    <w:lvl w:ilvl="2" w:tplc="B6BCCD76">
      <w:numFmt w:val="bullet"/>
      <w:lvlText w:val="•"/>
      <w:lvlJc w:val="left"/>
      <w:pPr>
        <w:tabs>
          <w:tab w:val="num" w:pos="2160"/>
        </w:tabs>
        <w:ind w:left="2160" w:hanging="360"/>
      </w:pPr>
      <w:rPr>
        <w:rFonts w:ascii="Arial" w:hAnsi="Arial" w:hint="default"/>
      </w:rPr>
    </w:lvl>
    <w:lvl w:ilvl="3" w:tplc="BADC242A" w:tentative="1">
      <w:start w:val="1"/>
      <w:numFmt w:val="bullet"/>
      <w:lvlText w:val="•"/>
      <w:lvlJc w:val="left"/>
      <w:pPr>
        <w:tabs>
          <w:tab w:val="num" w:pos="2880"/>
        </w:tabs>
        <w:ind w:left="2880" w:hanging="360"/>
      </w:pPr>
      <w:rPr>
        <w:rFonts w:ascii="Arial" w:hAnsi="Arial" w:hint="default"/>
      </w:rPr>
    </w:lvl>
    <w:lvl w:ilvl="4" w:tplc="DA7663B6" w:tentative="1">
      <w:start w:val="1"/>
      <w:numFmt w:val="bullet"/>
      <w:lvlText w:val="•"/>
      <w:lvlJc w:val="left"/>
      <w:pPr>
        <w:tabs>
          <w:tab w:val="num" w:pos="3600"/>
        </w:tabs>
        <w:ind w:left="3600" w:hanging="360"/>
      </w:pPr>
      <w:rPr>
        <w:rFonts w:ascii="Arial" w:hAnsi="Arial" w:hint="default"/>
      </w:rPr>
    </w:lvl>
    <w:lvl w:ilvl="5" w:tplc="B31CCD28" w:tentative="1">
      <w:start w:val="1"/>
      <w:numFmt w:val="bullet"/>
      <w:lvlText w:val="•"/>
      <w:lvlJc w:val="left"/>
      <w:pPr>
        <w:tabs>
          <w:tab w:val="num" w:pos="4320"/>
        </w:tabs>
        <w:ind w:left="4320" w:hanging="360"/>
      </w:pPr>
      <w:rPr>
        <w:rFonts w:ascii="Arial" w:hAnsi="Arial" w:hint="default"/>
      </w:rPr>
    </w:lvl>
    <w:lvl w:ilvl="6" w:tplc="12385954" w:tentative="1">
      <w:start w:val="1"/>
      <w:numFmt w:val="bullet"/>
      <w:lvlText w:val="•"/>
      <w:lvlJc w:val="left"/>
      <w:pPr>
        <w:tabs>
          <w:tab w:val="num" w:pos="5040"/>
        </w:tabs>
        <w:ind w:left="5040" w:hanging="360"/>
      </w:pPr>
      <w:rPr>
        <w:rFonts w:ascii="Arial" w:hAnsi="Arial" w:hint="default"/>
      </w:rPr>
    </w:lvl>
    <w:lvl w:ilvl="7" w:tplc="6D1083CC" w:tentative="1">
      <w:start w:val="1"/>
      <w:numFmt w:val="bullet"/>
      <w:lvlText w:val="•"/>
      <w:lvlJc w:val="left"/>
      <w:pPr>
        <w:tabs>
          <w:tab w:val="num" w:pos="5760"/>
        </w:tabs>
        <w:ind w:left="5760" w:hanging="360"/>
      </w:pPr>
      <w:rPr>
        <w:rFonts w:ascii="Arial" w:hAnsi="Arial" w:hint="default"/>
      </w:rPr>
    </w:lvl>
    <w:lvl w:ilvl="8" w:tplc="CABAC020"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544E74E2"/>
    <w:multiLevelType w:val="hybridMultilevel"/>
    <w:tmpl w:val="AFA8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6734209"/>
    <w:multiLevelType w:val="hybridMultilevel"/>
    <w:tmpl w:val="14AA1338"/>
    <w:lvl w:ilvl="0" w:tplc="A1A852AA">
      <w:start w:val="1"/>
      <w:numFmt w:val="bullet"/>
      <w:lvlText w:val="•"/>
      <w:lvlJc w:val="left"/>
      <w:pPr>
        <w:tabs>
          <w:tab w:val="num" w:pos="720"/>
        </w:tabs>
        <w:ind w:left="720" w:hanging="360"/>
      </w:pPr>
      <w:rPr>
        <w:rFonts w:ascii="Arial" w:hAnsi="Arial" w:hint="default"/>
      </w:rPr>
    </w:lvl>
    <w:lvl w:ilvl="1" w:tplc="D0C0DDB0">
      <w:numFmt w:val="bullet"/>
      <w:lvlText w:val="•"/>
      <w:lvlJc w:val="left"/>
      <w:pPr>
        <w:tabs>
          <w:tab w:val="num" w:pos="1440"/>
        </w:tabs>
        <w:ind w:left="1440" w:hanging="360"/>
      </w:pPr>
      <w:rPr>
        <w:rFonts w:ascii="Arial" w:hAnsi="Arial" w:hint="default"/>
      </w:rPr>
    </w:lvl>
    <w:lvl w:ilvl="2" w:tplc="48AC592E" w:tentative="1">
      <w:start w:val="1"/>
      <w:numFmt w:val="bullet"/>
      <w:lvlText w:val="•"/>
      <w:lvlJc w:val="left"/>
      <w:pPr>
        <w:tabs>
          <w:tab w:val="num" w:pos="2160"/>
        </w:tabs>
        <w:ind w:left="2160" w:hanging="360"/>
      </w:pPr>
      <w:rPr>
        <w:rFonts w:ascii="Arial" w:hAnsi="Arial" w:hint="default"/>
      </w:rPr>
    </w:lvl>
    <w:lvl w:ilvl="3" w:tplc="C5E2071A" w:tentative="1">
      <w:start w:val="1"/>
      <w:numFmt w:val="bullet"/>
      <w:lvlText w:val="•"/>
      <w:lvlJc w:val="left"/>
      <w:pPr>
        <w:tabs>
          <w:tab w:val="num" w:pos="2880"/>
        </w:tabs>
        <w:ind w:left="2880" w:hanging="360"/>
      </w:pPr>
      <w:rPr>
        <w:rFonts w:ascii="Arial" w:hAnsi="Arial" w:hint="default"/>
      </w:rPr>
    </w:lvl>
    <w:lvl w:ilvl="4" w:tplc="DFB4AF84" w:tentative="1">
      <w:start w:val="1"/>
      <w:numFmt w:val="bullet"/>
      <w:lvlText w:val="•"/>
      <w:lvlJc w:val="left"/>
      <w:pPr>
        <w:tabs>
          <w:tab w:val="num" w:pos="3600"/>
        </w:tabs>
        <w:ind w:left="3600" w:hanging="360"/>
      </w:pPr>
      <w:rPr>
        <w:rFonts w:ascii="Arial" w:hAnsi="Arial" w:hint="default"/>
      </w:rPr>
    </w:lvl>
    <w:lvl w:ilvl="5" w:tplc="CDEED76A" w:tentative="1">
      <w:start w:val="1"/>
      <w:numFmt w:val="bullet"/>
      <w:lvlText w:val="•"/>
      <w:lvlJc w:val="left"/>
      <w:pPr>
        <w:tabs>
          <w:tab w:val="num" w:pos="4320"/>
        </w:tabs>
        <w:ind w:left="4320" w:hanging="360"/>
      </w:pPr>
      <w:rPr>
        <w:rFonts w:ascii="Arial" w:hAnsi="Arial" w:hint="default"/>
      </w:rPr>
    </w:lvl>
    <w:lvl w:ilvl="6" w:tplc="BFB4E156" w:tentative="1">
      <w:start w:val="1"/>
      <w:numFmt w:val="bullet"/>
      <w:lvlText w:val="•"/>
      <w:lvlJc w:val="left"/>
      <w:pPr>
        <w:tabs>
          <w:tab w:val="num" w:pos="5040"/>
        </w:tabs>
        <w:ind w:left="5040" w:hanging="360"/>
      </w:pPr>
      <w:rPr>
        <w:rFonts w:ascii="Arial" w:hAnsi="Arial" w:hint="default"/>
      </w:rPr>
    </w:lvl>
    <w:lvl w:ilvl="7" w:tplc="263E673A" w:tentative="1">
      <w:start w:val="1"/>
      <w:numFmt w:val="bullet"/>
      <w:lvlText w:val="•"/>
      <w:lvlJc w:val="left"/>
      <w:pPr>
        <w:tabs>
          <w:tab w:val="num" w:pos="5760"/>
        </w:tabs>
        <w:ind w:left="5760" w:hanging="360"/>
      </w:pPr>
      <w:rPr>
        <w:rFonts w:ascii="Arial" w:hAnsi="Arial" w:hint="default"/>
      </w:rPr>
    </w:lvl>
    <w:lvl w:ilvl="8" w:tplc="ACB664E8"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5835383B"/>
    <w:multiLevelType w:val="hybridMultilevel"/>
    <w:tmpl w:val="B84E37C8"/>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91B2C7B"/>
    <w:multiLevelType w:val="hybridMultilevel"/>
    <w:tmpl w:val="410CE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9F7259C"/>
    <w:multiLevelType w:val="hybridMultilevel"/>
    <w:tmpl w:val="FA425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6B73A4"/>
    <w:multiLevelType w:val="hybridMultilevel"/>
    <w:tmpl w:val="055A9812"/>
    <w:lvl w:ilvl="0" w:tplc="45D6761A">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B94741E"/>
    <w:multiLevelType w:val="hybridMultilevel"/>
    <w:tmpl w:val="C1C88B68"/>
    <w:lvl w:ilvl="0" w:tplc="902C4DAC">
      <w:start w:val="1"/>
      <w:numFmt w:val="bullet"/>
      <w:lvlText w:val="•"/>
      <w:lvlJc w:val="left"/>
      <w:pPr>
        <w:tabs>
          <w:tab w:val="num" w:pos="720"/>
        </w:tabs>
        <w:ind w:left="720" w:hanging="360"/>
      </w:pPr>
      <w:rPr>
        <w:rFonts w:ascii="Arial" w:hAnsi="Arial" w:hint="default"/>
      </w:rPr>
    </w:lvl>
    <w:lvl w:ilvl="1" w:tplc="20EC61E6">
      <w:numFmt w:val="bullet"/>
      <w:lvlText w:val="•"/>
      <w:lvlJc w:val="left"/>
      <w:pPr>
        <w:tabs>
          <w:tab w:val="num" w:pos="1440"/>
        </w:tabs>
        <w:ind w:left="1440" w:hanging="360"/>
      </w:pPr>
      <w:rPr>
        <w:rFonts w:ascii="Arial" w:hAnsi="Arial" w:hint="default"/>
      </w:rPr>
    </w:lvl>
    <w:lvl w:ilvl="2" w:tplc="3F786060" w:tentative="1">
      <w:start w:val="1"/>
      <w:numFmt w:val="bullet"/>
      <w:lvlText w:val="•"/>
      <w:lvlJc w:val="left"/>
      <w:pPr>
        <w:tabs>
          <w:tab w:val="num" w:pos="2160"/>
        </w:tabs>
        <w:ind w:left="2160" w:hanging="360"/>
      </w:pPr>
      <w:rPr>
        <w:rFonts w:ascii="Arial" w:hAnsi="Arial" w:hint="default"/>
      </w:rPr>
    </w:lvl>
    <w:lvl w:ilvl="3" w:tplc="BC80F3E4" w:tentative="1">
      <w:start w:val="1"/>
      <w:numFmt w:val="bullet"/>
      <w:lvlText w:val="•"/>
      <w:lvlJc w:val="left"/>
      <w:pPr>
        <w:tabs>
          <w:tab w:val="num" w:pos="2880"/>
        </w:tabs>
        <w:ind w:left="2880" w:hanging="360"/>
      </w:pPr>
      <w:rPr>
        <w:rFonts w:ascii="Arial" w:hAnsi="Arial" w:hint="default"/>
      </w:rPr>
    </w:lvl>
    <w:lvl w:ilvl="4" w:tplc="16E814AC" w:tentative="1">
      <w:start w:val="1"/>
      <w:numFmt w:val="bullet"/>
      <w:lvlText w:val="•"/>
      <w:lvlJc w:val="left"/>
      <w:pPr>
        <w:tabs>
          <w:tab w:val="num" w:pos="3600"/>
        </w:tabs>
        <w:ind w:left="3600" w:hanging="360"/>
      </w:pPr>
      <w:rPr>
        <w:rFonts w:ascii="Arial" w:hAnsi="Arial" w:hint="default"/>
      </w:rPr>
    </w:lvl>
    <w:lvl w:ilvl="5" w:tplc="475614D2" w:tentative="1">
      <w:start w:val="1"/>
      <w:numFmt w:val="bullet"/>
      <w:lvlText w:val="•"/>
      <w:lvlJc w:val="left"/>
      <w:pPr>
        <w:tabs>
          <w:tab w:val="num" w:pos="4320"/>
        </w:tabs>
        <w:ind w:left="4320" w:hanging="360"/>
      </w:pPr>
      <w:rPr>
        <w:rFonts w:ascii="Arial" w:hAnsi="Arial" w:hint="default"/>
      </w:rPr>
    </w:lvl>
    <w:lvl w:ilvl="6" w:tplc="3676D206" w:tentative="1">
      <w:start w:val="1"/>
      <w:numFmt w:val="bullet"/>
      <w:lvlText w:val="•"/>
      <w:lvlJc w:val="left"/>
      <w:pPr>
        <w:tabs>
          <w:tab w:val="num" w:pos="5040"/>
        </w:tabs>
        <w:ind w:left="5040" w:hanging="360"/>
      </w:pPr>
      <w:rPr>
        <w:rFonts w:ascii="Arial" w:hAnsi="Arial" w:hint="default"/>
      </w:rPr>
    </w:lvl>
    <w:lvl w:ilvl="7" w:tplc="E1F61BF4" w:tentative="1">
      <w:start w:val="1"/>
      <w:numFmt w:val="bullet"/>
      <w:lvlText w:val="•"/>
      <w:lvlJc w:val="left"/>
      <w:pPr>
        <w:tabs>
          <w:tab w:val="num" w:pos="5760"/>
        </w:tabs>
        <w:ind w:left="5760" w:hanging="360"/>
      </w:pPr>
      <w:rPr>
        <w:rFonts w:ascii="Arial" w:hAnsi="Arial" w:hint="default"/>
      </w:rPr>
    </w:lvl>
    <w:lvl w:ilvl="8" w:tplc="D3B8B526"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5BE35EF5"/>
    <w:multiLevelType w:val="hybridMultilevel"/>
    <w:tmpl w:val="62829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04C1ECD"/>
    <w:multiLevelType w:val="hybridMultilevel"/>
    <w:tmpl w:val="95C2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15C497D"/>
    <w:multiLevelType w:val="hybridMultilevel"/>
    <w:tmpl w:val="FBDE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1BE13FD"/>
    <w:multiLevelType w:val="hybridMultilevel"/>
    <w:tmpl w:val="6D4A1EFA"/>
    <w:lvl w:ilvl="0" w:tplc="027A50D0">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28979B7"/>
    <w:multiLevelType w:val="hybridMultilevel"/>
    <w:tmpl w:val="5F747C8E"/>
    <w:lvl w:ilvl="0" w:tplc="BBDEA23C">
      <w:start w:val="1"/>
      <w:numFmt w:val="bullet"/>
      <w:lvlText w:val="•"/>
      <w:lvlJc w:val="left"/>
      <w:pPr>
        <w:tabs>
          <w:tab w:val="num" w:pos="720"/>
        </w:tabs>
        <w:ind w:left="720" w:hanging="360"/>
      </w:pPr>
      <w:rPr>
        <w:rFonts w:ascii="Arial" w:hAnsi="Arial" w:hint="default"/>
      </w:rPr>
    </w:lvl>
    <w:lvl w:ilvl="1" w:tplc="6610DE56">
      <w:numFmt w:val="bullet"/>
      <w:lvlText w:val="•"/>
      <w:lvlJc w:val="left"/>
      <w:pPr>
        <w:tabs>
          <w:tab w:val="num" w:pos="1440"/>
        </w:tabs>
        <w:ind w:left="1440" w:hanging="360"/>
      </w:pPr>
      <w:rPr>
        <w:rFonts w:ascii="Arial" w:hAnsi="Arial" w:hint="default"/>
      </w:rPr>
    </w:lvl>
    <w:lvl w:ilvl="2" w:tplc="1B82C260" w:tentative="1">
      <w:start w:val="1"/>
      <w:numFmt w:val="bullet"/>
      <w:lvlText w:val="•"/>
      <w:lvlJc w:val="left"/>
      <w:pPr>
        <w:tabs>
          <w:tab w:val="num" w:pos="2160"/>
        </w:tabs>
        <w:ind w:left="2160" w:hanging="360"/>
      </w:pPr>
      <w:rPr>
        <w:rFonts w:ascii="Arial" w:hAnsi="Arial" w:hint="default"/>
      </w:rPr>
    </w:lvl>
    <w:lvl w:ilvl="3" w:tplc="5ABA0F5A" w:tentative="1">
      <w:start w:val="1"/>
      <w:numFmt w:val="bullet"/>
      <w:lvlText w:val="•"/>
      <w:lvlJc w:val="left"/>
      <w:pPr>
        <w:tabs>
          <w:tab w:val="num" w:pos="2880"/>
        </w:tabs>
        <w:ind w:left="2880" w:hanging="360"/>
      </w:pPr>
      <w:rPr>
        <w:rFonts w:ascii="Arial" w:hAnsi="Arial" w:hint="default"/>
      </w:rPr>
    </w:lvl>
    <w:lvl w:ilvl="4" w:tplc="52A03B3C" w:tentative="1">
      <w:start w:val="1"/>
      <w:numFmt w:val="bullet"/>
      <w:lvlText w:val="•"/>
      <w:lvlJc w:val="left"/>
      <w:pPr>
        <w:tabs>
          <w:tab w:val="num" w:pos="3600"/>
        </w:tabs>
        <w:ind w:left="3600" w:hanging="360"/>
      </w:pPr>
      <w:rPr>
        <w:rFonts w:ascii="Arial" w:hAnsi="Arial" w:hint="default"/>
      </w:rPr>
    </w:lvl>
    <w:lvl w:ilvl="5" w:tplc="B72CA148" w:tentative="1">
      <w:start w:val="1"/>
      <w:numFmt w:val="bullet"/>
      <w:lvlText w:val="•"/>
      <w:lvlJc w:val="left"/>
      <w:pPr>
        <w:tabs>
          <w:tab w:val="num" w:pos="4320"/>
        </w:tabs>
        <w:ind w:left="4320" w:hanging="360"/>
      </w:pPr>
      <w:rPr>
        <w:rFonts w:ascii="Arial" w:hAnsi="Arial" w:hint="default"/>
      </w:rPr>
    </w:lvl>
    <w:lvl w:ilvl="6" w:tplc="E0ACC552" w:tentative="1">
      <w:start w:val="1"/>
      <w:numFmt w:val="bullet"/>
      <w:lvlText w:val="•"/>
      <w:lvlJc w:val="left"/>
      <w:pPr>
        <w:tabs>
          <w:tab w:val="num" w:pos="5040"/>
        </w:tabs>
        <w:ind w:left="5040" w:hanging="360"/>
      </w:pPr>
      <w:rPr>
        <w:rFonts w:ascii="Arial" w:hAnsi="Arial" w:hint="default"/>
      </w:rPr>
    </w:lvl>
    <w:lvl w:ilvl="7" w:tplc="77CA0B44" w:tentative="1">
      <w:start w:val="1"/>
      <w:numFmt w:val="bullet"/>
      <w:lvlText w:val="•"/>
      <w:lvlJc w:val="left"/>
      <w:pPr>
        <w:tabs>
          <w:tab w:val="num" w:pos="5760"/>
        </w:tabs>
        <w:ind w:left="5760" w:hanging="360"/>
      </w:pPr>
      <w:rPr>
        <w:rFonts w:ascii="Arial" w:hAnsi="Arial" w:hint="default"/>
      </w:rPr>
    </w:lvl>
    <w:lvl w:ilvl="8" w:tplc="957885AA"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4CD5CC0"/>
    <w:multiLevelType w:val="hybridMultilevel"/>
    <w:tmpl w:val="F13063F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6FC18FD"/>
    <w:multiLevelType w:val="hybridMultilevel"/>
    <w:tmpl w:val="8A78BF76"/>
    <w:lvl w:ilvl="0" w:tplc="970423C8">
      <w:start w:val="1"/>
      <w:numFmt w:val="bullet"/>
      <w:lvlText w:val="•"/>
      <w:lvlJc w:val="left"/>
      <w:pPr>
        <w:tabs>
          <w:tab w:val="num" w:pos="720"/>
        </w:tabs>
        <w:ind w:left="720" w:hanging="360"/>
      </w:pPr>
      <w:rPr>
        <w:rFonts w:ascii="Arial" w:hAnsi="Arial" w:hint="default"/>
      </w:rPr>
    </w:lvl>
    <w:lvl w:ilvl="1" w:tplc="0D48D286">
      <w:start w:val="1"/>
      <w:numFmt w:val="bullet"/>
      <w:lvlText w:val="•"/>
      <w:lvlJc w:val="left"/>
      <w:pPr>
        <w:tabs>
          <w:tab w:val="num" w:pos="1440"/>
        </w:tabs>
        <w:ind w:left="1440" w:hanging="360"/>
      </w:pPr>
      <w:rPr>
        <w:rFonts w:ascii="Arial" w:hAnsi="Arial" w:hint="default"/>
      </w:rPr>
    </w:lvl>
    <w:lvl w:ilvl="2" w:tplc="F3743E50">
      <w:numFmt w:val="bullet"/>
      <w:lvlText w:val="•"/>
      <w:lvlJc w:val="left"/>
      <w:pPr>
        <w:tabs>
          <w:tab w:val="num" w:pos="2160"/>
        </w:tabs>
        <w:ind w:left="2160" w:hanging="360"/>
      </w:pPr>
      <w:rPr>
        <w:rFonts w:ascii="Arial" w:hAnsi="Arial" w:hint="default"/>
      </w:rPr>
    </w:lvl>
    <w:lvl w:ilvl="3" w:tplc="E82EC604" w:tentative="1">
      <w:start w:val="1"/>
      <w:numFmt w:val="bullet"/>
      <w:lvlText w:val="•"/>
      <w:lvlJc w:val="left"/>
      <w:pPr>
        <w:tabs>
          <w:tab w:val="num" w:pos="2880"/>
        </w:tabs>
        <w:ind w:left="2880" w:hanging="360"/>
      </w:pPr>
      <w:rPr>
        <w:rFonts w:ascii="Arial" w:hAnsi="Arial" w:hint="default"/>
      </w:rPr>
    </w:lvl>
    <w:lvl w:ilvl="4" w:tplc="FE188F5E" w:tentative="1">
      <w:start w:val="1"/>
      <w:numFmt w:val="bullet"/>
      <w:lvlText w:val="•"/>
      <w:lvlJc w:val="left"/>
      <w:pPr>
        <w:tabs>
          <w:tab w:val="num" w:pos="3600"/>
        </w:tabs>
        <w:ind w:left="3600" w:hanging="360"/>
      </w:pPr>
      <w:rPr>
        <w:rFonts w:ascii="Arial" w:hAnsi="Arial" w:hint="default"/>
      </w:rPr>
    </w:lvl>
    <w:lvl w:ilvl="5" w:tplc="71C8A646" w:tentative="1">
      <w:start w:val="1"/>
      <w:numFmt w:val="bullet"/>
      <w:lvlText w:val="•"/>
      <w:lvlJc w:val="left"/>
      <w:pPr>
        <w:tabs>
          <w:tab w:val="num" w:pos="4320"/>
        </w:tabs>
        <w:ind w:left="4320" w:hanging="360"/>
      </w:pPr>
      <w:rPr>
        <w:rFonts w:ascii="Arial" w:hAnsi="Arial" w:hint="default"/>
      </w:rPr>
    </w:lvl>
    <w:lvl w:ilvl="6" w:tplc="72FED412" w:tentative="1">
      <w:start w:val="1"/>
      <w:numFmt w:val="bullet"/>
      <w:lvlText w:val="•"/>
      <w:lvlJc w:val="left"/>
      <w:pPr>
        <w:tabs>
          <w:tab w:val="num" w:pos="5040"/>
        </w:tabs>
        <w:ind w:left="5040" w:hanging="360"/>
      </w:pPr>
      <w:rPr>
        <w:rFonts w:ascii="Arial" w:hAnsi="Arial" w:hint="default"/>
      </w:rPr>
    </w:lvl>
    <w:lvl w:ilvl="7" w:tplc="33FA4BBE" w:tentative="1">
      <w:start w:val="1"/>
      <w:numFmt w:val="bullet"/>
      <w:lvlText w:val="•"/>
      <w:lvlJc w:val="left"/>
      <w:pPr>
        <w:tabs>
          <w:tab w:val="num" w:pos="5760"/>
        </w:tabs>
        <w:ind w:left="5760" w:hanging="360"/>
      </w:pPr>
      <w:rPr>
        <w:rFonts w:ascii="Arial" w:hAnsi="Arial" w:hint="default"/>
      </w:rPr>
    </w:lvl>
    <w:lvl w:ilvl="8" w:tplc="158A9B98"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67FB494D"/>
    <w:multiLevelType w:val="hybridMultilevel"/>
    <w:tmpl w:val="9B3CC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9AA603F"/>
    <w:multiLevelType w:val="hybridMultilevel"/>
    <w:tmpl w:val="4982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AB571B1"/>
    <w:multiLevelType w:val="hybridMultilevel"/>
    <w:tmpl w:val="B09CBE5E"/>
    <w:lvl w:ilvl="0" w:tplc="A29AA084">
      <w:start w:val="1"/>
      <w:numFmt w:val="bullet"/>
      <w:lvlText w:val="•"/>
      <w:lvlJc w:val="left"/>
      <w:pPr>
        <w:tabs>
          <w:tab w:val="num" w:pos="720"/>
        </w:tabs>
        <w:ind w:left="720" w:hanging="360"/>
      </w:pPr>
      <w:rPr>
        <w:rFonts w:ascii="Arial" w:hAnsi="Arial" w:hint="default"/>
      </w:rPr>
    </w:lvl>
    <w:lvl w:ilvl="1" w:tplc="96F49808" w:tentative="1">
      <w:start w:val="1"/>
      <w:numFmt w:val="bullet"/>
      <w:lvlText w:val="•"/>
      <w:lvlJc w:val="left"/>
      <w:pPr>
        <w:tabs>
          <w:tab w:val="num" w:pos="1440"/>
        </w:tabs>
        <w:ind w:left="1440" w:hanging="360"/>
      </w:pPr>
      <w:rPr>
        <w:rFonts w:ascii="Arial" w:hAnsi="Arial" w:hint="default"/>
      </w:rPr>
    </w:lvl>
    <w:lvl w:ilvl="2" w:tplc="078C0662">
      <w:start w:val="1"/>
      <w:numFmt w:val="bullet"/>
      <w:lvlText w:val="•"/>
      <w:lvlJc w:val="left"/>
      <w:pPr>
        <w:tabs>
          <w:tab w:val="num" w:pos="2160"/>
        </w:tabs>
        <w:ind w:left="2160" w:hanging="360"/>
      </w:pPr>
      <w:rPr>
        <w:rFonts w:ascii="Arial" w:hAnsi="Arial" w:hint="default"/>
      </w:rPr>
    </w:lvl>
    <w:lvl w:ilvl="3" w:tplc="307C589A" w:tentative="1">
      <w:start w:val="1"/>
      <w:numFmt w:val="bullet"/>
      <w:lvlText w:val="•"/>
      <w:lvlJc w:val="left"/>
      <w:pPr>
        <w:tabs>
          <w:tab w:val="num" w:pos="2880"/>
        </w:tabs>
        <w:ind w:left="2880" w:hanging="360"/>
      </w:pPr>
      <w:rPr>
        <w:rFonts w:ascii="Arial" w:hAnsi="Arial" w:hint="default"/>
      </w:rPr>
    </w:lvl>
    <w:lvl w:ilvl="4" w:tplc="A296FFDC" w:tentative="1">
      <w:start w:val="1"/>
      <w:numFmt w:val="bullet"/>
      <w:lvlText w:val="•"/>
      <w:lvlJc w:val="left"/>
      <w:pPr>
        <w:tabs>
          <w:tab w:val="num" w:pos="3600"/>
        </w:tabs>
        <w:ind w:left="3600" w:hanging="360"/>
      </w:pPr>
      <w:rPr>
        <w:rFonts w:ascii="Arial" w:hAnsi="Arial" w:hint="default"/>
      </w:rPr>
    </w:lvl>
    <w:lvl w:ilvl="5" w:tplc="2578C142" w:tentative="1">
      <w:start w:val="1"/>
      <w:numFmt w:val="bullet"/>
      <w:lvlText w:val="•"/>
      <w:lvlJc w:val="left"/>
      <w:pPr>
        <w:tabs>
          <w:tab w:val="num" w:pos="4320"/>
        </w:tabs>
        <w:ind w:left="4320" w:hanging="360"/>
      </w:pPr>
      <w:rPr>
        <w:rFonts w:ascii="Arial" w:hAnsi="Arial" w:hint="default"/>
      </w:rPr>
    </w:lvl>
    <w:lvl w:ilvl="6" w:tplc="B50E6B1C" w:tentative="1">
      <w:start w:val="1"/>
      <w:numFmt w:val="bullet"/>
      <w:lvlText w:val="•"/>
      <w:lvlJc w:val="left"/>
      <w:pPr>
        <w:tabs>
          <w:tab w:val="num" w:pos="5040"/>
        </w:tabs>
        <w:ind w:left="5040" w:hanging="360"/>
      </w:pPr>
      <w:rPr>
        <w:rFonts w:ascii="Arial" w:hAnsi="Arial" w:hint="default"/>
      </w:rPr>
    </w:lvl>
    <w:lvl w:ilvl="7" w:tplc="955EB7DC" w:tentative="1">
      <w:start w:val="1"/>
      <w:numFmt w:val="bullet"/>
      <w:lvlText w:val="•"/>
      <w:lvlJc w:val="left"/>
      <w:pPr>
        <w:tabs>
          <w:tab w:val="num" w:pos="5760"/>
        </w:tabs>
        <w:ind w:left="5760" w:hanging="360"/>
      </w:pPr>
      <w:rPr>
        <w:rFonts w:ascii="Arial" w:hAnsi="Arial" w:hint="default"/>
      </w:rPr>
    </w:lvl>
    <w:lvl w:ilvl="8" w:tplc="E3582D48"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6E6A1E88"/>
    <w:multiLevelType w:val="hybridMultilevel"/>
    <w:tmpl w:val="1B5AB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FEB50BE"/>
    <w:multiLevelType w:val="hybridMultilevel"/>
    <w:tmpl w:val="A9CCAA20"/>
    <w:lvl w:ilvl="0" w:tplc="3D80B882">
      <w:start w:val="1"/>
      <w:numFmt w:val="bullet"/>
      <w:lvlText w:val="•"/>
      <w:lvlJc w:val="left"/>
      <w:pPr>
        <w:tabs>
          <w:tab w:val="num" w:pos="720"/>
        </w:tabs>
        <w:ind w:left="720" w:hanging="360"/>
      </w:pPr>
      <w:rPr>
        <w:rFonts w:ascii="Arial" w:hAnsi="Arial" w:hint="default"/>
      </w:rPr>
    </w:lvl>
    <w:lvl w:ilvl="1" w:tplc="EDB60D28" w:tentative="1">
      <w:start w:val="1"/>
      <w:numFmt w:val="bullet"/>
      <w:lvlText w:val="•"/>
      <w:lvlJc w:val="left"/>
      <w:pPr>
        <w:tabs>
          <w:tab w:val="num" w:pos="1440"/>
        </w:tabs>
        <w:ind w:left="1440" w:hanging="360"/>
      </w:pPr>
      <w:rPr>
        <w:rFonts w:ascii="Arial" w:hAnsi="Arial" w:hint="default"/>
      </w:rPr>
    </w:lvl>
    <w:lvl w:ilvl="2" w:tplc="F560ED18" w:tentative="1">
      <w:start w:val="1"/>
      <w:numFmt w:val="bullet"/>
      <w:lvlText w:val="•"/>
      <w:lvlJc w:val="left"/>
      <w:pPr>
        <w:tabs>
          <w:tab w:val="num" w:pos="2160"/>
        </w:tabs>
        <w:ind w:left="2160" w:hanging="360"/>
      </w:pPr>
      <w:rPr>
        <w:rFonts w:ascii="Arial" w:hAnsi="Arial" w:hint="default"/>
      </w:rPr>
    </w:lvl>
    <w:lvl w:ilvl="3" w:tplc="5D52941A" w:tentative="1">
      <w:start w:val="1"/>
      <w:numFmt w:val="bullet"/>
      <w:lvlText w:val="•"/>
      <w:lvlJc w:val="left"/>
      <w:pPr>
        <w:tabs>
          <w:tab w:val="num" w:pos="2880"/>
        </w:tabs>
        <w:ind w:left="2880" w:hanging="360"/>
      </w:pPr>
      <w:rPr>
        <w:rFonts w:ascii="Arial" w:hAnsi="Arial" w:hint="default"/>
      </w:rPr>
    </w:lvl>
    <w:lvl w:ilvl="4" w:tplc="288E1DBE" w:tentative="1">
      <w:start w:val="1"/>
      <w:numFmt w:val="bullet"/>
      <w:lvlText w:val="•"/>
      <w:lvlJc w:val="left"/>
      <w:pPr>
        <w:tabs>
          <w:tab w:val="num" w:pos="3600"/>
        </w:tabs>
        <w:ind w:left="3600" w:hanging="360"/>
      </w:pPr>
      <w:rPr>
        <w:rFonts w:ascii="Arial" w:hAnsi="Arial" w:hint="default"/>
      </w:rPr>
    </w:lvl>
    <w:lvl w:ilvl="5" w:tplc="733A09C0" w:tentative="1">
      <w:start w:val="1"/>
      <w:numFmt w:val="bullet"/>
      <w:lvlText w:val="•"/>
      <w:lvlJc w:val="left"/>
      <w:pPr>
        <w:tabs>
          <w:tab w:val="num" w:pos="4320"/>
        </w:tabs>
        <w:ind w:left="4320" w:hanging="360"/>
      </w:pPr>
      <w:rPr>
        <w:rFonts w:ascii="Arial" w:hAnsi="Arial" w:hint="default"/>
      </w:rPr>
    </w:lvl>
    <w:lvl w:ilvl="6" w:tplc="55CE4486" w:tentative="1">
      <w:start w:val="1"/>
      <w:numFmt w:val="bullet"/>
      <w:lvlText w:val="•"/>
      <w:lvlJc w:val="left"/>
      <w:pPr>
        <w:tabs>
          <w:tab w:val="num" w:pos="5040"/>
        </w:tabs>
        <w:ind w:left="5040" w:hanging="360"/>
      </w:pPr>
      <w:rPr>
        <w:rFonts w:ascii="Arial" w:hAnsi="Arial" w:hint="default"/>
      </w:rPr>
    </w:lvl>
    <w:lvl w:ilvl="7" w:tplc="19AC5C14" w:tentative="1">
      <w:start w:val="1"/>
      <w:numFmt w:val="bullet"/>
      <w:lvlText w:val="•"/>
      <w:lvlJc w:val="left"/>
      <w:pPr>
        <w:tabs>
          <w:tab w:val="num" w:pos="5760"/>
        </w:tabs>
        <w:ind w:left="5760" w:hanging="360"/>
      </w:pPr>
      <w:rPr>
        <w:rFonts w:ascii="Arial" w:hAnsi="Arial" w:hint="default"/>
      </w:rPr>
    </w:lvl>
    <w:lvl w:ilvl="8" w:tplc="C2D4C16C" w:tentative="1">
      <w:start w:val="1"/>
      <w:numFmt w:val="bullet"/>
      <w:lvlText w:val="•"/>
      <w:lvlJc w:val="left"/>
      <w:pPr>
        <w:tabs>
          <w:tab w:val="num" w:pos="6480"/>
        </w:tabs>
        <w:ind w:left="6480" w:hanging="360"/>
      </w:pPr>
      <w:rPr>
        <w:rFonts w:ascii="Arial" w:hAnsi="Arial" w:hint="default"/>
      </w:rPr>
    </w:lvl>
  </w:abstractNum>
  <w:abstractNum w:abstractNumId="123" w15:restartNumberingAfterBreak="0">
    <w:nsid w:val="719D5C85"/>
    <w:multiLevelType w:val="hybridMultilevel"/>
    <w:tmpl w:val="3378E2F0"/>
    <w:lvl w:ilvl="0" w:tplc="9F3674B2">
      <w:start w:val="1"/>
      <w:numFmt w:val="bullet"/>
      <w:lvlText w:val="•"/>
      <w:lvlJc w:val="left"/>
      <w:pPr>
        <w:tabs>
          <w:tab w:val="num" w:pos="720"/>
        </w:tabs>
        <w:ind w:left="720" w:hanging="360"/>
      </w:pPr>
      <w:rPr>
        <w:rFonts w:ascii="Arial" w:hAnsi="Arial" w:hint="default"/>
      </w:rPr>
    </w:lvl>
    <w:lvl w:ilvl="1" w:tplc="67A4645C">
      <w:numFmt w:val="bullet"/>
      <w:lvlText w:val="•"/>
      <w:lvlJc w:val="left"/>
      <w:pPr>
        <w:tabs>
          <w:tab w:val="num" w:pos="1440"/>
        </w:tabs>
        <w:ind w:left="1440" w:hanging="360"/>
      </w:pPr>
      <w:rPr>
        <w:rFonts w:ascii="Arial" w:hAnsi="Arial" w:hint="default"/>
      </w:rPr>
    </w:lvl>
    <w:lvl w:ilvl="2" w:tplc="7F80F102" w:tentative="1">
      <w:start w:val="1"/>
      <w:numFmt w:val="bullet"/>
      <w:lvlText w:val="•"/>
      <w:lvlJc w:val="left"/>
      <w:pPr>
        <w:tabs>
          <w:tab w:val="num" w:pos="2160"/>
        </w:tabs>
        <w:ind w:left="2160" w:hanging="360"/>
      </w:pPr>
      <w:rPr>
        <w:rFonts w:ascii="Arial" w:hAnsi="Arial" w:hint="default"/>
      </w:rPr>
    </w:lvl>
    <w:lvl w:ilvl="3" w:tplc="953C8D20" w:tentative="1">
      <w:start w:val="1"/>
      <w:numFmt w:val="bullet"/>
      <w:lvlText w:val="•"/>
      <w:lvlJc w:val="left"/>
      <w:pPr>
        <w:tabs>
          <w:tab w:val="num" w:pos="2880"/>
        </w:tabs>
        <w:ind w:left="2880" w:hanging="360"/>
      </w:pPr>
      <w:rPr>
        <w:rFonts w:ascii="Arial" w:hAnsi="Arial" w:hint="default"/>
      </w:rPr>
    </w:lvl>
    <w:lvl w:ilvl="4" w:tplc="912EFBF4" w:tentative="1">
      <w:start w:val="1"/>
      <w:numFmt w:val="bullet"/>
      <w:lvlText w:val="•"/>
      <w:lvlJc w:val="left"/>
      <w:pPr>
        <w:tabs>
          <w:tab w:val="num" w:pos="3600"/>
        </w:tabs>
        <w:ind w:left="3600" w:hanging="360"/>
      </w:pPr>
      <w:rPr>
        <w:rFonts w:ascii="Arial" w:hAnsi="Arial" w:hint="default"/>
      </w:rPr>
    </w:lvl>
    <w:lvl w:ilvl="5" w:tplc="51DA9ADC" w:tentative="1">
      <w:start w:val="1"/>
      <w:numFmt w:val="bullet"/>
      <w:lvlText w:val="•"/>
      <w:lvlJc w:val="left"/>
      <w:pPr>
        <w:tabs>
          <w:tab w:val="num" w:pos="4320"/>
        </w:tabs>
        <w:ind w:left="4320" w:hanging="360"/>
      </w:pPr>
      <w:rPr>
        <w:rFonts w:ascii="Arial" w:hAnsi="Arial" w:hint="default"/>
      </w:rPr>
    </w:lvl>
    <w:lvl w:ilvl="6" w:tplc="5BEAA3B2" w:tentative="1">
      <w:start w:val="1"/>
      <w:numFmt w:val="bullet"/>
      <w:lvlText w:val="•"/>
      <w:lvlJc w:val="left"/>
      <w:pPr>
        <w:tabs>
          <w:tab w:val="num" w:pos="5040"/>
        </w:tabs>
        <w:ind w:left="5040" w:hanging="360"/>
      </w:pPr>
      <w:rPr>
        <w:rFonts w:ascii="Arial" w:hAnsi="Arial" w:hint="default"/>
      </w:rPr>
    </w:lvl>
    <w:lvl w:ilvl="7" w:tplc="8DC8D2A8" w:tentative="1">
      <w:start w:val="1"/>
      <w:numFmt w:val="bullet"/>
      <w:lvlText w:val="•"/>
      <w:lvlJc w:val="left"/>
      <w:pPr>
        <w:tabs>
          <w:tab w:val="num" w:pos="5760"/>
        </w:tabs>
        <w:ind w:left="5760" w:hanging="360"/>
      </w:pPr>
      <w:rPr>
        <w:rFonts w:ascii="Arial" w:hAnsi="Arial" w:hint="default"/>
      </w:rPr>
    </w:lvl>
    <w:lvl w:ilvl="8" w:tplc="FDE24A1A"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6EA340B"/>
    <w:multiLevelType w:val="hybridMultilevel"/>
    <w:tmpl w:val="A87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A61212C"/>
    <w:multiLevelType w:val="hybridMultilevel"/>
    <w:tmpl w:val="95788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ACB02B0"/>
    <w:multiLevelType w:val="hybridMultilevel"/>
    <w:tmpl w:val="707E1F8A"/>
    <w:lvl w:ilvl="0" w:tplc="6D18BD2E">
      <w:start w:val="1"/>
      <w:numFmt w:val="bullet"/>
      <w:lvlText w:val="•"/>
      <w:lvlJc w:val="left"/>
      <w:pPr>
        <w:tabs>
          <w:tab w:val="num" w:pos="720"/>
        </w:tabs>
        <w:ind w:left="720" w:hanging="360"/>
      </w:pPr>
      <w:rPr>
        <w:rFonts w:ascii="Arial" w:hAnsi="Arial" w:hint="default"/>
      </w:rPr>
    </w:lvl>
    <w:lvl w:ilvl="1" w:tplc="0E08C94C">
      <w:numFmt w:val="bullet"/>
      <w:lvlText w:val="•"/>
      <w:lvlJc w:val="left"/>
      <w:pPr>
        <w:tabs>
          <w:tab w:val="num" w:pos="1440"/>
        </w:tabs>
        <w:ind w:left="1440" w:hanging="360"/>
      </w:pPr>
      <w:rPr>
        <w:rFonts w:ascii="Arial" w:hAnsi="Arial" w:hint="default"/>
      </w:rPr>
    </w:lvl>
    <w:lvl w:ilvl="2" w:tplc="E0C472EA" w:tentative="1">
      <w:start w:val="1"/>
      <w:numFmt w:val="bullet"/>
      <w:lvlText w:val="•"/>
      <w:lvlJc w:val="left"/>
      <w:pPr>
        <w:tabs>
          <w:tab w:val="num" w:pos="2160"/>
        </w:tabs>
        <w:ind w:left="2160" w:hanging="360"/>
      </w:pPr>
      <w:rPr>
        <w:rFonts w:ascii="Arial" w:hAnsi="Arial" w:hint="default"/>
      </w:rPr>
    </w:lvl>
    <w:lvl w:ilvl="3" w:tplc="072A4F74" w:tentative="1">
      <w:start w:val="1"/>
      <w:numFmt w:val="bullet"/>
      <w:lvlText w:val="•"/>
      <w:lvlJc w:val="left"/>
      <w:pPr>
        <w:tabs>
          <w:tab w:val="num" w:pos="2880"/>
        </w:tabs>
        <w:ind w:left="2880" w:hanging="360"/>
      </w:pPr>
      <w:rPr>
        <w:rFonts w:ascii="Arial" w:hAnsi="Arial" w:hint="default"/>
      </w:rPr>
    </w:lvl>
    <w:lvl w:ilvl="4" w:tplc="72C2EC32" w:tentative="1">
      <w:start w:val="1"/>
      <w:numFmt w:val="bullet"/>
      <w:lvlText w:val="•"/>
      <w:lvlJc w:val="left"/>
      <w:pPr>
        <w:tabs>
          <w:tab w:val="num" w:pos="3600"/>
        </w:tabs>
        <w:ind w:left="3600" w:hanging="360"/>
      </w:pPr>
      <w:rPr>
        <w:rFonts w:ascii="Arial" w:hAnsi="Arial" w:hint="default"/>
      </w:rPr>
    </w:lvl>
    <w:lvl w:ilvl="5" w:tplc="CECE2FA6" w:tentative="1">
      <w:start w:val="1"/>
      <w:numFmt w:val="bullet"/>
      <w:lvlText w:val="•"/>
      <w:lvlJc w:val="left"/>
      <w:pPr>
        <w:tabs>
          <w:tab w:val="num" w:pos="4320"/>
        </w:tabs>
        <w:ind w:left="4320" w:hanging="360"/>
      </w:pPr>
      <w:rPr>
        <w:rFonts w:ascii="Arial" w:hAnsi="Arial" w:hint="default"/>
      </w:rPr>
    </w:lvl>
    <w:lvl w:ilvl="6" w:tplc="5374FBB2" w:tentative="1">
      <w:start w:val="1"/>
      <w:numFmt w:val="bullet"/>
      <w:lvlText w:val="•"/>
      <w:lvlJc w:val="left"/>
      <w:pPr>
        <w:tabs>
          <w:tab w:val="num" w:pos="5040"/>
        </w:tabs>
        <w:ind w:left="5040" w:hanging="360"/>
      </w:pPr>
      <w:rPr>
        <w:rFonts w:ascii="Arial" w:hAnsi="Arial" w:hint="default"/>
      </w:rPr>
    </w:lvl>
    <w:lvl w:ilvl="7" w:tplc="9D7871CE" w:tentative="1">
      <w:start w:val="1"/>
      <w:numFmt w:val="bullet"/>
      <w:lvlText w:val="•"/>
      <w:lvlJc w:val="left"/>
      <w:pPr>
        <w:tabs>
          <w:tab w:val="num" w:pos="5760"/>
        </w:tabs>
        <w:ind w:left="5760" w:hanging="360"/>
      </w:pPr>
      <w:rPr>
        <w:rFonts w:ascii="Arial" w:hAnsi="Arial" w:hint="default"/>
      </w:rPr>
    </w:lvl>
    <w:lvl w:ilvl="8" w:tplc="5B82F1F0" w:tentative="1">
      <w:start w:val="1"/>
      <w:numFmt w:val="bullet"/>
      <w:lvlText w:val="•"/>
      <w:lvlJc w:val="left"/>
      <w:pPr>
        <w:tabs>
          <w:tab w:val="num" w:pos="6480"/>
        </w:tabs>
        <w:ind w:left="6480" w:hanging="360"/>
      </w:pPr>
      <w:rPr>
        <w:rFonts w:ascii="Arial" w:hAnsi="Arial" w:hint="default"/>
      </w:rPr>
    </w:lvl>
  </w:abstractNum>
  <w:abstractNum w:abstractNumId="131" w15:restartNumberingAfterBreak="0">
    <w:nsid w:val="7C477311"/>
    <w:multiLevelType w:val="hybridMultilevel"/>
    <w:tmpl w:val="35F096AA"/>
    <w:lvl w:ilvl="0" w:tplc="866C6D9C">
      <w:start w:val="1"/>
      <w:numFmt w:val="bullet"/>
      <w:lvlText w:val="•"/>
      <w:lvlJc w:val="left"/>
      <w:pPr>
        <w:tabs>
          <w:tab w:val="num" w:pos="720"/>
        </w:tabs>
        <w:ind w:left="720" w:hanging="360"/>
      </w:pPr>
      <w:rPr>
        <w:rFonts w:ascii="Arial" w:hAnsi="Arial" w:hint="default"/>
      </w:rPr>
    </w:lvl>
    <w:lvl w:ilvl="1" w:tplc="6F00B46A">
      <w:numFmt w:val="bullet"/>
      <w:lvlText w:val="•"/>
      <w:lvlJc w:val="left"/>
      <w:pPr>
        <w:tabs>
          <w:tab w:val="num" w:pos="1440"/>
        </w:tabs>
        <w:ind w:left="1440" w:hanging="360"/>
      </w:pPr>
      <w:rPr>
        <w:rFonts w:ascii="Arial" w:hAnsi="Arial" w:hint="default"/>
      </w:rPr>
    </w:lvl>
    <w:lvl w:ilvl="2" w:tplc="CBE21920">
      <w:numFmt w:val="bullet"/>
      <w:lvlText w:val="•"/>
      <w:lvlJc w:val="left"/>
      <w:pPr>
        <w:tabs>
          <w:tab w:val="num" w:pos="2160"/>
        </w:tabs>
        <w:ind w:left="2160" w:hanging="360"/>
      </w:pPr>
      <w:rPr>
        <w:rFonts w:ascii="Arial" w:hAnsi="Arial" w:hint="default"/>
      </w:rPr>
    </w:lvl>
    <w:lvl w:ilvl="3" w:tplc="62B415DE" w:tentative="1">
      <w:start w:val="1"/>
      <w:numFmt w:val="bullet"/>
      <w:lvlText w:val="•"/>
      <w:lvlJc w:val="left"/>
      <w:pPr>
        <w:tabs>
          <w:tab w:val="num" w:pos="2880"/>
        </w:tabs>
        <w:ind w:left="2880" w:hanging="360"/>
      </w:pPr>
      <w:rPr>
        <w:rFonts w:ascii="Arial" w:hAnsi="Arial" w:hint="default"/>
      </w:rPr>
    </w:lvl>
    <w:lvl w:ilvl="4" w:tplc="65CCCEE4" w:tentative="1">
      <w:start w:val="1"/>
      <w:numFmt w:val="bullet"/>
      <w:lvlText w:val="•"/>
      <w:lvlJc w:val="left"/>
      <w:pPr>
        <w:tabs>
          <w:tab w:val="num" w:pos="3600"/>
        </w:tabs>
        <w:ind w:left="3600" w:hanging="360"/>
      </w:pPr>
      <w:rPr>
        <w:rFonts w:ascii="Arial" w:hAnsi="Arial" w:hint="default"/>
      </w:rPr>
    </w:lvl>
    <w:lvl w:ilvl="5" w:tplc="765AFFAE" w:tentative="1">
      <w:start w:val="1"/>
      <w:numFmt w:val="bullet"/>
      <w:lvlText w:val="•"/>
      <w:lvlJc w:val="left"/>
      <w:pPr>
        <w:tabs>
          <w:tab w:val="num" w:pos="4320"/>
        </w:tabs>
        <w:ind w:left="4320" w:hanging="360"/>
      </w:pPr>
      <w:rPr>
        <w:rFonts w:ascii="Arial" w:hAnsi="Arial" w:hint="default"/>
      </w:rPr>
    </w:lvl>
    <w:lvl w:ilvl="6" w:tplc="54E8DB14" w:tentative="1">
      <w:start w:val="1"/>
      <w:numFmt w:val="bullet"/>
      <w:lvlText w:val="•"/>
      <w:lvlJc w:val="left"/>
      <w:pPr>
        <w:tabs>
          <w:tab w:val="num" w:pos="5040"/>
        </w:tabs>
        <w:ind w:left="5040" w:hanging="360"/>
      </w:pPr>
      <w:rPr>
        <w:rFonts w:ascii="Arial" w:hAnsi="Arial" w:hint="default"/>
      </w:rPr>
    </w:lvl>
    <w:lvl w:ilvl="7" w:tplc="39888952" w:tentative="1">
      <w:start w:val="1"/>
      <w:numFmt w:val="bullet"/>
      <w:lvlText w:val="•"/>
      <w:lvlJc w:val="left"/>
      <w:pPr>
        <w:tabs>
          <w:tab w:val="num" w:pos="5760"/>
        </w:tabs>
        <w:ind w:left="5760" w:hanging="360"/>
      </w:pPr>
      <w:rPr>
        <w:rFonts w:ascii="Arial" w:hAnsi="Arial" w:hint="default"/>
      </w:rPr>
    </w:lvl>
    <w:lvl w:ilvl="8" w:tplc="877AF9FC"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7EFE2F1D"/>
    <w:multiLevelType w:val="hybridMultilevel"/>
    <w:tmpl w:val="6B64437C"/>
    <w:lvl w:ilvl="0" w:tplc="04090001">
      <w:start w:val="1"/>
      <w:numFmt w:val="bullet"/>
      <w:lvlText w:val=""/>
      <w:lvlJc w:val="left"/>
      <w:pPr>
        <w:ind w:left="720" w:hanging="360"/>
      </w:pPr>
      <w:rPr>
        <w:rFonts w:ascii="Symbol" w:hAnsi="Symbol"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F163688"/>
    <w:multiLevelType w:val="hybridMultilevel"/>
    <w:tmpl w:val="71369F74"/>
    <w:lvl w:ilvl="0" w:tplc="C1A2F076">
      <w:start w:val="1"/>
      <w:numFmt w:val="bullet"/>
      <w:lvlText w:val="•"/>
      <w:lvlJc w:val="left"/>
      <w:pPr>
        <w:tabs>
          <w:tab w:val="num" w:pos="720"/>
        </w:tabs>
        <w:ind w:left="720" w:hanging="360"/>
      </w:pPr>
      <w:rPr>
        <w:rFonts w:ascii="Arial" w:hAnsi="Arial" w:hint="default"/>
      </w:rPr>
    </w:lvl>
    <w:lvl w:ilvl="1" w:tplc="6362185E" w:tentative="1">
      <w:start w:val="1"/>
      <w:numFmt w:val="bullet"/>
      <w:lvlText w:val="•"/>
      <w:lvlJc w:val="left"/>
      <w:pPr>
        <w:tabs>
          <w:tab w:val="num" w:pos="1440"/>
        </w:tabs>
        <w:ind w:left="1440" w:hanging="360"/>
      </w:pPr>
      <w:rPr>
        <w:rFonts w:ascii="Arial" w:hAnsi="Arial" w:hint="default"/>
      </w:rPr>
    </w:lvl>
    <w:lvl w:ilvl="2" w:tplc="273A5732" w:tentative="1">
      <w:start w:val="1"/>
      <w:numFmt w:val="bullet"/>
      <w:lvlText w:val="•"/>
      <w:lvlJc w:val="left"/>
      <w:pPr>
        <w:tabs>
          <w:tab w:val="num" w:pos="2160"/>
        </w:tabs>
        <w:ind w:left="2160" w:hanging="360"/>
      </w:pPr>
      <w:rPr>
        <w:rFonts w:ascii="Arial" w:hAnsi="Arial" w:hint="default"/>
      </w:rPr>
    </w:lvl>
    <w:lvl w:ilvl="3" w:tplc="949EFE7E" w:tentative="1">
      <w:start w:val="1"/>
      <w:numFmt w:val="bullet"/>
      <w:lvlText w:val="•"/>
      <w:lvlJc w:val="left"/>
      <w:pPr>
        <w:tabs>
          <w:tab w:val="num" w:pos="2880"/>
        </w:tabs>
        <w:ind w:left="2880" w:hanging="360"/>
      </w:pPr>
      <w:rPr>
        <w:rFonts w:ascii="Arial" w:hAnsi="Arial" w:hint="default"/>
      </w:rPr>
    </w:lvl>
    <w:lvl w:ilvl="4" w:tplc="ED5C8602" w:tentative="1">
      <w:start w:val="1"/>
      <w:numFmt w:val="bullet"/>
      <w:lvlText w:val="•"/>
      <w:lvlJc w:val="left"/>
      <w:pPr>
        <w:tabs>
          <w:tab w:val="num" w:pos="3600"/>
        </w:tabs>
        <w:ind w:left="3600" w:hanging="360"/>
      </w:pPr>
      <w:rPr>
        <w:rFonts w:ascii="Arial" w:hAnsi="Arial" w:hint="default"/>
      </w:rPr>
    </w:lvl>
    <w:lvl w:ilvl="5" w:tplc="88A82E04" w:tentative="1">
      <w:start w:val="1"/>
      <w:numFmt w:val="bullet"/>
      <w:lvlText w:val="•"/>
      <w:lvlJc w:val="left"/>
      <w:pPr>
        <w:tabs>
          <w:tab w:val="num" w:pos="4320"/>
        </w:tabs>
        <w:ind w:left="4320" w:hanging="360"/>
      </w:pPr>
      <w:rPr>
        <w:rFonts w:ascii="Arial" w:hAnsi="Arial" w:hint="default"/>
      </w:rPr>
    </w:lvl>
    <w:lvl w:ilvl="6" w:tplc="D2323EC8" w:tentative="1">
      <w:start w:val="1"/>
      <w:numFmt w:val="bullet"/>
      <w:lvlText w:val="•"/>
      <w:lvlJc w:val="left"/>
      <w:pPr>
        <w:tabs>
          <w:tab w:val="num" w:pos="5040"/>
        </w:tabs>
        <w:ind w:left="5040" w:hanging="360"/>
      </w:pPr>
      <w:rPr>
        <w:rFonts w:ascii="Arial" w:hAnsi="Arial" w:hint="default"/>
      </w:rPr>
    </w:lvl>
    <w:lvl w:ilvl="7" w:tplc="0CC8D694" w:tentative="1">
      <w:start w:val="1"/>
      <w:numFmt w:val="bullet"/>
      <w:lvlText w:val="•"/>
      <w:lvlJc w:val="left"/>
      <w:pPr>
        <w:tabs>
          <w:tab w:val="num" w:pos="5760"/>
        </w:tabs>
        <w:ind w:left="5760" w:hanging="360"/>
      </w:pPr>
      <w:rPr>
        <w:rFonts w:ascii="Arial" w:hAnsi="Arial" w:hint="default"/>
      </w:rPr>
    </w:lvl>
    <w:lvl w:ilvl="8" w:tplc="6474225C" w:tentative="1">
      <w:start w:val="1"/>
      <w:numFmt w:val="bullet"/>
      <w:lvlText w:val="•"/>
      <w:lvlJc w:val="left"/>
      <w:pPr>
        <w:tabs>
          <w:tab w:val="num" w:pos="6480"/>
        </w:tabs>
        <w:ind w:left="6480" w:hanging="360"/>
      </w:pPr>
      <w:rPr>
        <w:rFonts w:ascii="Arial" w:hAnsi="Arial" w:hint="default"/>
      </w:rPr>
    </w:lvl>
  </w:abstractNum>
  <w:num w:numId="1" w16cid:durableId="502205280">
    <w:abstractNumId w:val="10"/>
  </w:num>
  <w:num w:numId="2" w16cid:durableId="1310674873">
    <w:abstractNumId w:val="14"/>
  </w:num>
  <w:num w:numId="3" w16cid:durableId="516847064">
    <w:abstractNumId w:val="100"/>
  </w:num>
  <w:num w:numId="4" w16cid:durableId="404911518">
    <w:abstractNumId w:val="114"/>
  </w:num>
  <w:num w:numId="5" w16cid:durableId="1180586293">
    <w:abstractNumId w:val="36"/>
  </w:num>
  <w:num w:numId="6" w16cid:durableId="2045864126">
    <w:abstractNumId w:val="3"/>
  </w:num>
  <w:num w:numId="7" w16cid:durableId="136412255">
    <w:abstractNumId w:val="32"/>
  </w:num>
  <w:num w:numId="8" w16cid:durableId="1819151071">
    <w:abstractNumId w:val="104"/>
  </w:num>
  <w:num w:numId="9" w16cid:durableId="1592010547">
    <w:abstractNumId w:val="82"/>
  </w:num>
  <w:num w:numId="10" w16cid:durableId="1459492041">
    <w:abstractNumId w:val="74"/>
  </w:num>
  <w:num w:numId="11" w16cid:durableId="353843056">
    <w:abstractNumId w:val="21"/>
  </w:num>
  <w:num w:numId="12" w16cid:durableId="596527385">
    <w:abstractNumId w:val="31"/>
  </w:num>
  <w:num w:numId="13" w16cid:durableId="1957055632">
    <w:abstractNumId w:val="76"/>
  </w:num>
  <w:num w:numId="14" w16cid:durableId="1654481127">
    <w:abstractNumId w:val="20"/>
  </w:num>
  <w:num w:numId="15" w16cid:durableId="1267613136">
    <w:abstractNumId w:val="71"/>
  </w:num>
  <w:num w:numId="16" w16cid:durableId="376470586">
    <w:abstractNumId w:val="33"/>
  </w:num>
  <w:num w:numId="17" w16cid:durableId="309987186">
    <w:abstractNumId w:val="28"/>
  </w:num>
  <w:num w:numId="18" w16cid:durableId="1868979206">
    <w:abstractNumId w:val="48"/>
  </w:num>
  <w:num w:numId="19" w16cid:durableId="354966780">
    <w:abstractNumId w:val="84"/>
  </w:num>
  <w:num w:numId="20" w16cid:durableId="361782982">
    <w:abstractNumId w:val="91"/>
  </w:num>
  <w:num w:numId="21" w16cid:durableId="194320306">
    <w:abstractNumId w:val="109"/>
  </w:num>
  <w:num w:numId="22" w16cid:durableId="847790721">
    <w:abstractNumId w:val="101"/>
  </w:num>
  <w:num w:numId="23" w16cid:durableId="1609239925">
    <w:abstractNumId w:val="55"/>
  </w:num>
  <w:num w:numId="24" w16cid:durableId="595599480">
    <w:abstractNumId w:val="126"/>
  </w:num>
  <w:num w:numId="25" w16cid:durableId="800925661">
    <w:abstractNumId w:val="49"/>
  </w:num>
  <w:num w:numId="26" w16cid:durableId="185365510">
    <w:abstractNumId w:val="23"/>
  </w:num>
  <w:num w:numId="27" w16cid:durableId="1675959843">
    <w:abstractNumId w:val="116"/>
  </w:num>
  <w:num w:numId="28" w16cid:durableId="302006243">
    <w:abstractNumId w:val="2"/>
  </w:num>
  <w:num w:numId="29" w16cid:durableId="1411926086">
    <w:abstractNumId w:val="124"/>
  </w:num>
  <w:num w:numId="30" w16cid:durableId="437871541">
    <w:abstractNumId w:val="125"/>
  </w:num>
  <w:num w:numId="31" w16cid:durableId="1732576664">
    <w:abstractNumId w:val="108"/>
  </w:num>
  <w:num w:numId="32" w16cid:durableId="1538011020">
    <w:abstractNumId w:val="67"/>
  </w:num>
  <w:num w:numId="33" w16cid:durableId="955985355">
    <w:abstractNumId w:val="9"/>
  </w:num>
  <w:num w:numId="34" w16cid:durableId="1262496914">
    <w:abstractNumId w:val="25"/>
  </w:num>
  <w:num w:numId="35" w16cid:durableId="1702508370">
    <w:abstractNumId w:val="127"/>
  </w:num>
  <w:num w:numId="36" w16cid:durableId="443160011">
    <w:abstractNumId w:val="78"/>
  </w:num>
  <w:num w:numId="37" w16cid:durableId="1547377907">
    <w:abstractNumId w:val="42"/>
  </w:num>
  <w:num w:numId="38" w16cid:durableId="442844067">
    <w:abstractNumId w:val="77"/>
  </w:num>
  <w:num w:numId="39" w16cid:durableId="721638736">
    <w:abstractNumId w:val="52"/>
  </w:num>
  <w:num w:numId="40" w16cid:durableId="994146631">
    <w:abstractNumId w:val="0"/>
  </w:num>
  <w:num w:numId="41" w16cid:durableId="1040738935">
    <w:abstractNumId w:val="66"/>
  </w:num>
  <w:num w:numId="42" w16cid:durableId="1057898066">
    <w:abstractNumId w:val="40"/>
  </w:num>
  <w:num w:numId="43" w16cid:durableId="1097749801">
    <w:abstractNumId w:val="81"/>
  </w:num>
  <w:num w:numId="44" w16cid:durableId="20908119">
    <w:abstractNumId w:val="65"/>
  </w:num>
  <w:num w:numId="45" w16cid:durableId="1095520789">
    <w:abstractNumId w:val="61"/>
  </w:num>
  <w:num w:numId="46" w16cid:durableId="564220306">
    <w:abstractNumId w:val="128"/>
  </w:num>
  <w:num w:numId="47" w16cid:durableId="1906407977">
    <w:abstractNumId w:val="115"/>
  </w:num>
  <w:num w:numId="48" w16cid:durableId="566382764">
    <w:abstractNumId w:val="35"/>
  </w:num>
  <w:num w:numId="49" w16cid:durableId="1793285195">
    <w:abstractNumId w:val="123"/>
  </w:num>
  <w:num w:numId="50" w16cid:durableId="1899586278">
    <w:abstractNumId w:val="85"/>
  </w:num>
  <w:num w:numId="51" w16cid:durableId="1016035522">
    <w:abstractNumId w:val="45"/>
  </w:num>
  <w:num w:numId="52" w16cid:durableId="1823959651">
    <w:abstractNumId w:val="22"/>
  </w:num>
  <w:num w:numId="53" w16cid:durableId="634335017">
    <w:abstractNumId w:val="105"/>
  </w:num>
  <w:num w:numId="54" w16cid:durableId="1053578161">
    <w:abstractNumId w:val="15"/>
  </w:num>
  <w:num w:numId="55" w16cid:durableId="631785494">
    <w:abstractNumId w:val="60"/>
  </w:num>
  <w:num w:numId="56" w16cid:durableId="866021374">
    <w:abstractNumId w:val="70"/>
  </w:num>
  <w:num w:numId="57" w16cid:durableId="1564297392">
    <w:abstractNumId w:val="88"/>
  </w:num>
  <w:num w:numId="58" w16cid:durableId="1232621559">
    <w:abstractNumId w:val="130"/>
  </w:num>
  <w:num w:numId="59" w16cid:durableId="2123722326">
    <w:abstractNumId w:val="62"/>
  </w:num>
  <w:num w:numId="60" w16cid:durableId="1679576214">
    <w:abstractNumId w:val="92"/>
  </w:num>
  <w:num w:numId="61" w16cid:durableId="1151941982">
    <w:abstractNumId w:val="56"/>
  </w:num>
  <w:num w:numId="62" w16cid:durableId="355273424">
    <w:abstractNumId w:val="11"/>
  </w:num>
  <w:num w:numId="63" w16cid:durableId="311181218">
    <w:abstractNumId w:val="112"/>
  </w:num>
  <w:num w:numId="64" w16cid:durableId="1967083133">
    <w:abstractNumId w:val="87"/>
  </w:num>
  <w:num w:numId="65" w16cid:durableId="851380731">
    <w:abstractNumId w:val="30"/>
  </w:num>
  <w:num w:numId="66" w16cid:durableId="567568663">
    <w:abstractNumId w:val="16"/>
  </w:num>
  <w:num w:numId="67" w16cid:durableId="290939018">
    <w:abstractNumId w:val="111"/>
  </w:num>
  <w:num w:numId="68" w16cid:durableId="2107071076">
    <w:abstractNumId w:val="12"/>
  </w:num>
  <w:num w:numId="69" w16cid:durableId="1212570867">
    <w:abstractNumId w:val="24"/>
  </w:num>
  <w:num w:numId="70" w16cid:durableId="202837335">
    <w:abstractNumId w:val="4"/>
  </w:num>
  <w:num w:numId="71" w16cid:durableId="1921911035">
    <w:abstractNumId w:val="19"/>
  </w:num>
  <w:num w:numId="72" w16cid:durableId="1313605584">
    <w:abstractNumId w:val="43"/>
  </w:num>
  <w:num w:numId="73" w16cid:durableId="231670452">
    <w:abstractNumId w:val="110"/>
  </w:num>
  <w:num w:numId="74" w16cid:durableId="590234937">
    <w:abstractNumId w:val="18"/>
  </w:num>
  <w:num w:numId="75" w16cid:durableId="156043989">
    <w:abstractNumId w:val="95"/>
  </w:num>
  <w:num w:numId="76" w16cid:durableId="1982032506">
    <w:abstractNumId w:val="50"/>
  </w:num>
  <w:num w:numId="77" w16cid:durableId="1820997523">
    <w:abstractNumId w:val="46"/>
  </w:num>
  <w:num w:numId="78" w16cid:durableId="598490938">
    <w:abstractNumId w:val="113"/>
  </w:num>
  <w:num w:numId="79" w16cid:durableId="1818494210">
    <w:abstractNumId w:val="107"/>
  </w:num>
  <w:num w:numId="80" w16cid:durableId="1384409497">
    <w:abstractNumId w:val="102"/>
  </w:num>
  <w:num w:numId="81" w16cid:durableId="2112237256">
    <w:abstractNumId w:val="122"/>
  </w:num>
  <w:num w:numId="82" w16cid:durableId="225188019">
    <w:abstractNumId w:val="106"/>
  </w:num>
  <w:num w:numId="83" w16cid:durableId="2136288963">
    <w:abstractNumId w:val="68"/>
  </w:num>
  <w:num w:numId="84" w16cid:durableId="416755038">
    <w:abstractNumId w:val="27"/>
  </w:num>
  <w:num w:numId="85" w16cid:durableId="1799758159">
    <w:abstractNumId w:val="34"/>
  </w:num>
  <w:num w:numId="86" w16cid:durableId="1099302057">
    <w:abstractNumId w:val="117"/>
  </w:num>
  <w:num w:numId="87" w16cid:durableId="766466608">
    <w:abstractNumId w:val="63"/>
  </w:num>
  <w:num w:numId="88" w16cid:durableId="1780831224">
    <w:abstractNumId w:val="8"/>
  </w:num>
  <w:num w:numId="89" w16cid:durableId="660623757">
    <w:abstractNumId w:val="90"/>
  </w:num>
  <w:num w:numId="90" w16cid:durableId="1144542030">
    <w:abstractNumId w:val="57"/>
  </w:num>
  <w:num w:numId="91" w16cid:durableId="861286750">
    <w:abstractNumId w:val="29"/>
  </w:num>
  <w:num w:numId="92" w16cid:durableId="433211355">
    <w:abstractNumId w:val="39"/>
  </w:num>
  <w:num w:numId="93" w16cid:durableId="320281942">
    <w:abstractNumId w:val="26"/>
  </w:num>
  <w:num w:numId="94" w16cid:durableId="903879867">
    <w:abstractNumId w:val="133"/>
  </w:num>
  <w:num w:numId="95" w16cid:durableId="1451049480">
    <w:abstractNumId w:val="98"/>
  </w:num>
  <w:num w:numId="96" w16cid:durableId="310525465">
    <w:abstractNumId w:val="72"/>
  </w:num>
  <w:num w:numId="97" w16cid:durableId="33388672">
    <w:abstractNumId w:val="53"/>
  </w:num>
  <w:num w:numId="98" w16cid:durableId="2023584350">
    <w:abstractNumId w:val="80"/>
  </w:num>
  <w:num w:numId="99" w16cid:durableId="826172280">
    <w:abstractNumId w:val="132"/>
  </w:num>
  <w:num w:numId="100" w16cid:durableId="492454887">
    <w:abstractNumId w:val="44"/>
  </w:num>
  <w:num w:numId="101" w16cid:durableId="2128700068">
    <w:abstractNumId w:val="121"/>
  </w:num>
  <w:num w:numId="102" w16cid:durableId="267544859">
    <w:abstractNumId w:val="93"/>
  </w:num>
  <w:num w:numId="103" w16cid:durableId="1909339773">
    <w:abstractNumId w:val="13"/>
  </w:num>
  <w:num w:numId="104" w16cid:durableId="942108197">
    <w:abstractNumId w:val="97"/>
  </w:num>
  <w:num w:numId="105" w16cid:durableId="1133594627">
    <w:abstractNumId w:val="58"/>
  </w:num>
  <w:num w:numId="106" w16cid:durableId="659651778">
    <w:abstractNumId w:val="75"/>
  </w:num>
  <w:num w:numId="107" w16cid:durableId="280573241">
    <w:abstractNumId w:val="7"/>
  </w:num>
  <w:num w:numId="108" w16cid:durableId="515311234">
    <w:abstractNumId w:val="118"/>
  </w:num>
  <w:num w:numId="109" w16cid:durableId="1044595107">
    <w:abstractNumId w:val="6"/>
  </w:num>
  <w:num w:numId="110" w16cid:durableId="1801144403">
    <w:abstractNumId w:val="51"/>
  </w:num>
  <w:num w:numId="111" w16cid:durableId="1126508237">
    <w:abstractNumId w:val="79"/>
  </w:num>
  <w:num w:numId="112" w16cid:durableId="987394303">
    <w:abstractNumId w:val="73"/>
  </w:num>
  <w:num w:numId="113" w16cid:durableId="1345671832">
    <w:abstractNumId w:val="103"/>
  </w:num>
  <w:num w:numId="114" w16cid:durableId="1205212861">
    <w:abstractNumId w:val="129"/>
  </w:num>
  <w:num w:numId="115" w16cid:durableId="1634822111">
    <w:abstractNumId w:val="59"/>
  </w:num>
  <w:num w:numId="116" w16cid:durableId="176120152">
    <w:abstractNumId w:val="96"/>
  </w:num>
  <w:num w:numId="117" w16cid:durableId="2058968310">
    <w:abstractNumId w:val="38"/>
  </w:num>
  <w:num w:numId="118" w16cid:durableId="1314022206">
    <w:abstractNumId w:val="120"/>
  </w:num>
  <w:num w:numId="119" w16cid:durableId="1799715368">
    <w:abstractNumId w:val="69"/>
  </w:num>
  <w:num w:numId="120" w16cid:durableId="1129665225">
    <w:abstractNumId w:val="83"/>
  </w:num>
  <w:num w:numId="121" w16cid:durableId="1924097782">
    <w:abstractNumId w:val="131"/>
  </w:num>
  <w:num w:numId="122" w16cid:durableId="1464076382">
    <w:abstractNumId w:val="37"/>
  </w:num>
  <w:num w:numId="123" w16cid:durableId="129252428">
    <w:abstractNumId w:val="5"/>
  </w:num>
  <w:num w:numId="124" w16cid:durableId="1768846920">
    <w:abstractNumId w:val="54"/>
  </w:num>
  <w:num w:numId="125" w16cid:durableId="2109428178">
    <w:abstractNumId w:val="47"/>
  </w:num>
  <w:num w:numId="126" w16cid:durableId="358554319">
    <w:abstractNumId w:val="41"/>
  </w:num>
  <w:num w:numId="127" w16cid:durableId="1646738112">
    <w:abstractNumId w:val="99"/>
  </w:num>
  <w:num w:numId="128" w16cid:durableId="510529925">
    <w:abstractNumId w:val="94"/>
  </w:num>
  <w:num w:numId="129" w16cid:durableId="999384804">
    <w:abstractNumId w:val="1"/>
  </w:num>
  <w:num w:numId="130" w16cid:durableId="2058354733">
    <w:abstractNumId w:val="17"/>
  </w:num>
  <w:num w:numId="131" w16cid:durableId="61032102">
    <w:abstractNumId w:val="64"/>
  </w:num>
  <w:num w:numId="132" w16cid:durableId="1913081069">
    <w:abstractNumId w:val="119"/>
  </w:num>
  <w:num w:numId="133" w16cid:durableId="2128356362">
    <w:abstractNumId w:val="89"/>
  </w:num>
  <w:num w:numId="134" w16cid:durableId="929654382">
    <w:abstractNumId w:val="8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19B6"/>
    <w:rsid w:val="00003740"/>
    <w:rsid w:val="00005044"/>
    <w:rsid w:val="00005DEE"/>
    <w:rsid w:val="00010247"/>
    <w:rsid w:val="000113C8"/>
    <w:rsid w:val="00012649"/>
    <w:rsid w:val="000135E9"/>
    <w:rsid w:val="000141F5"/>
    <w:rsid w:val="0001429D"/>
    <w:rsid w:val="00015085"/>
    <w:rsid w:val="00015C06"/>
    <w:rsid w:val="00016453"/>
    <w:rsid w:val="00016CF1"/>
    <w:rsid w:val="00016F30"/>
    <w:rsid w:val="00017A3B"/>
    <w:rsid w:val="0002167F"/>
    <w:rsid w:val="000216CD"/>
    <w:rsid w:val="000226D9"/>
    <w:rsid w:val="000233D9"/>
    <w:rsid w:val="00023D96"/>
    <w:rsid w:val="00025916"/>
    <w:rsid w:val="00025AB4"/>
    <w:rsid w:val="00026FA9"/>
    <w:rsid w:val="000318B8"/>
    <w:rsid w:val="00034E0E"/>
    <w:rsid w:val="0003609A"/>
    <w:rsid w:val="00036685"/>
    <w:rsid w:val="0004135F"/>
    <w:rsid w:val="00041B82"/>
    <w:rsid w:val="00041BE1"/>
    <w:rsid w:val="00042C08"/>
    <w:rsid w:val="0004361C"/>
    <w:rsid w:val="000441A3"/>
    <w:rsid w:val="000454EC"/>
    <w:rsid w:val="000471E3"/>
    <w:rsid w:val="00047D25"/>
    <w:rsid w:val="00052BE5"/>
    <w:rsid w:val="00054EE1"/>
    <w:rsid w:val="00054FEB"/>
    <w:rsid w:val="00055D0A"/>
    <w:rsid w:val="00056DE4"/>
    <w:rsid w:val="000575EA"/>
    <w:rsid w:val="00060624"/>
    <w:rsid w:val="00060AD7"/>
    <w:rsid w:val="00061096"/>
    <w:rsid w:val="00061ADB"/>
    <w:rsid w:val="00062E89"/>
    <w:rsid w:val="00063AE7"/>
    <w:rsid w:val="00065EC9"/>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24E7"/>
    <w:rsid w:val="0008255E"/>
    <w:rsid w:val="00082E06"/>
    <w:rsid w:val="00084D06"/>
    <w:rsid w:val="00085324"/>
    <w:rsid w:val="0008576A"/>
    <w:rsid w:val="00086F1B"/>
    <w:rsid w:val="000870C4"/>
    <w:rsid w:val="00087A27"/>
    <w:rsid w:val="00090BBE"/>
    <w:rsid w:val="00091B54"/>
    <w:rsid w:val="00094BC1"/>
    <w:rsid w:val="000964B9"/>
    <w:rsid w:val="000A04C6"/>
    <w:rsid w:val="000A0571"/>
    <w:rsid w:val="000A1F0B"/>
    <w:rsid w:val="000A200B"/>
    <w:rsid w:val="000A296F"/>
    <w:rsid w:val="000A3B52"/>
    <w:rsid w:val="000A4C2C"/>
    <w:rsid w:val="000A4C57"/>
    <w:rsid w:val="000A4FA1"/>
    <w:rsid w:val="000A5543"/>
    <w:rsid w:val="000A59D0"/>
    <w:rsid w:val="000A6384"/>
    <w:rsid w:val="000A70B9"/>
    <w:rsid w:val="000A7363"/>
    <w:rsid w:val="000B0D52"/>
    <w:rsid w:val="000B0EEE"/>
    <w:rsid w:val="000B3353"/>
    <w:rsid w:val="000B38F7"/>
    <w:rsid w:val="000B6182"/>
    <w:rsid w:val="000B7AD9"/>
    <w:rsid w:val="000C177E"/>
    <w:rsid w:val="000C2AEA"/>
    <w:rsid w:val="000C2E07"/>
    <w:rsid w:val="000C324E"/>
    <w:rsid w:val="000C404D"/>
    <w:rsid w:val="000C5CAB"/>
    <w:rsid w:val="000C6CFC"/>
    <w:rsid w:val="000D11A1"/>
    <w:rsid w:val="000D1A6D"/>
    <w:rsid w:val="000D1E16"/>
    <w:rsid w:val="000D2310"/>
    <w:rsid w:val="000D2CD5"/>
    <w:rsid w:val="000D3960"/>
    <w:rsid w:val="000D5DF7"/>
    <w:rsid w:val="000D6044"/>
    <w:rsid w:val="000D6703"/>
    <w:rsid w:val="000D7EF8"/>
    <w:rsid w:val="000E04C7"/>
    <w:rsid w:val="000E0684"/>
    <w:rsid w:val="000E1720"/>
    <w:rsid w:val="000E35EB"/>
    <w:rsid w:val="000E4A36"/>
    <w:rsid w:val="000E4E6A"/>
    <w:rsid w:val="000E62E6"/>
    <w:rsid w:val="000F0B10"/>
    <w:rsid w:val="000F0C16"/>
    <w:rsid w:val="000F0DD1"/>
    <w:rsid w:val="000F1173"/>
    <w:rsid w:val="000F1C3A"/>
    <w:rsid w:val="000F66A7"/>
    <w:rsid w:val="000F6C86"/>
    <w:rsid w:val="000F6D4D"/>
    <w:rsid w:val="000F7C32"/>
    <w:rsid w:val="00100228"/>
    <w:rsid w:val="0010219A"/>
    <w:rsid w:val="001032E9"/>
    <w:rsid w:val="0010349C"/>
    <w:rsid w:val="00103506"/>
    <w:rsid w:val="00104E1F"/>
    <w:rsid w:val="001055DE"/>
    <w:rsid w:val="001062ED"/>
    <w:rsid w:val="001065D6"/>
    <w:rsid w:val="00110050"/>
    <w:rsid w:val="001109C3"/>
    <w:rsid w:val="0011340E"/>
    <w:rsid w:val="00114A43"/>
    <w:rsid w:val="00114F95"/>
    <w:rsid w:val="00115166"/>
    <w:rsid w:val="001164AF"/>
    <w:rsid w:val="00116755"/>
    <w:rsid w:val="00120C83"/>
    <w:rsid w:val="001216E8"/>
    <w:rsid w:val="0012233C"/>
    <w:rsid w:val="00122AD6"/>
    <w:rsid w:val="00122AF9"/>
    <w:rsid w:val="001236EA"/>
    <w:rsid w:val="00125AD9"/>
    <w:rsid w:val="0012671C"/>
    <w:rsid w:val="0012692B"/>
    <w:rsid w:val="001278D0"/>
    <w:rsid w:val="00127FA9"/>
    <w:rsid w:val="0013120D"/>
    <w:rsid w:val="00132007"/>
    <w:rsid w:val="00132B6E"/>
    <w:rsid w:val="00133F40"/>
    <w:rsid w:val="0013506B"/>
    <w:rsid w:val="00135EE2"/>
    <w:rsid w:val="0014047E"/>
    <w:rsid w:val="00140D5D"/>
    <w:rsid w:val="0014223F"/>
    <w:rsid w:val="0014279B"/>
    <w:rsid w:val="00143497"/>
    <w:rsid w:val="00152ED3"/>
    <w:rsid w:val="00153C23"/>
    <w:rsid w:val="0015473A"/>
    <w:rsid w:val="00155F53"/>
    <w:rsid w:val="00160A2E"/>
    <w:rsid w:val="00161C01"/>
    <w:rsid w:val="00165189"/>
    <w:rsid w:val="00167C13"/>
    <w:rsid w:val="001708CF"/>
    <w:rsid w:val="0017122C"/>
    <w:rsid w:val="00171382"/>
    <w:rsid w:val="001716D0"/>
    <w:rsid w:val="00171B97"/>
    <w:rsid w:val="001730E8"/>
    <w:rsid w:val="00174EF0"/>
    <w:rsid w:val="0017505D"/>
    <w:rsid w:val="0017534B"/>
    <w:rsid w:val="00175F48"/>
    <w:rsid w:val="001764B1"/>
    <w:rsid w:val="00176FB8"/>
    <w:rsid w:val="00177E7C"/>
    <w:rsid w:val="0018074C"/>
    <w:rsid w:val="00181896"/>
    <w:rsid w:val="001837E9"/>
    <w:rsid w:val="00183A08"/>
    <w:rsid w:val="001845A6"/>
    <w:rsid w:val="001847F2"/>
    <w:rsid w:val="001863D7"/>
    <w:rsid w:val="001872A6"/>
    <w:rsid w:val="00191D67"/>
    <w:rsid w:val="00192C6D"/>
    <w:rsid w:val="001932CF"/>
    <w:rsid w:val="001933C7"/>
    <w:rsid w:val="0019380B"/>
    <w:rsid w:val="00194955"/>
    <w:rsid w:val="00194D07"/>
    <w:rsid w:val="00195524"/>
    <w:rsid w:val="00195E09"/>
    <w:rsid w:val="001960ED"/>
    <w:rsid w:val="001A3EA1"/>
    <w:rsid w:val="001A4E3E"/>
    <w:rsid w:val="001A557E"/>
    <w:rsid w:val="001B213A"/>
    <w:rsid w:val="001B262A"/>
    <w:rsid w:val="001B4915"/>
    <w:rsid w:val="001B5126"/>
    <w:rsid w:val="001B56B3"/>
    <w:rsid w:val="001C0583"/>
    <w:rsid w:val="001C0B37"/>
    <w:rsid w:val="001C0CC7"/>
    <w:rsid w:val="001C2FDB"/>
    <w:rsid w:val="001C4253"/>
    <w:rsid w:val="001C613F"/>
    <w:rsid w:val="001C6B51"/>
    <w:rsid w:val="001C74AE"/>
    <w:rsid w:val="001D02BB"/>
    <w:rsid w:val="001D4D14"/>
    <w:rsid w:val="001D4E92"/>
    <w:rsid w:val="001D546A"/>
    <w:rsid w:val="001D67E6"/>
    <w:rsid w:val="001D6FB4"/>
    <w:rsid w:val="001E0482"/>
    <w:rsid w:val="001E1523"/>
    <w:rsid w:val="001E2360"/>
    <w:rsid w:val="001E3E21"/>
    <w:rsid w:val="001E5FDE"/>
    <w:rsid w:val="001E627A"/>
    <w:rsid w:val="001E70A4"/>
    <w:rsid w:val="001E784F"/>
    <w:rsid w:val="001F0FE4"/>
    <w:rsid w:val="001F201D"/>
    <w:rsid w:val="001F230C"/>
    <w:rsid w:val="001F2506"/>
    <w:rsid w:val="001F420E"/>
    <w:rsid w:val="001F4BAE"/>
    <w:rsid w:val="00201109"/>
    <w:rsid w:val="0020288D"/>
    <w:rsid w:val="00202AEF"/>
    <w:rsid w:val="00202C5B"/>
    <w:rsid w:val="00203293"/>
    <w:rsid w:val="0020377E"/>
    <w:rsid w:val="002037BC"/>
    <w:rsid w:val="002074E3"/>
    <w:rsid w:val="00211E30"/>
    <w:rsid w:val="00211FE9"/>
    <w:rsid w:val="00212360"/>
    <w:rsid w:val="002126A9"/>
    <w:rsid w:val="00212C8E"/>
    <w:rsid w:val="002134CB"/>
    <w:rsid w:val="00214F6A"/>
    <w:rsid w:val="002232B2"/>
    <w:rsid w:val="0022346B"/>
    <w:rsid w:val="00224ADA"/>
    <w:rsid w:val="00226F46"/>
    <w:rsid w:val="002279B6"/>
    <w:rsid w:val="00227C7B"/>
    <w:rsid w:val="00230372"/>
    <w:rsid w:val="002304D1"/>
    <w:rsid w:val="00230AFC"/>
    <w:rsid w:val="00233D67"/>
    <w:rsid w:val="00233EA9"/>
    <w:rsid w:val="00233EDE"/>
    <w:rsid w:val="0023460A"/>
    <w:rsid w:val="002351C6"/>
    <w:rsid w:val="002354D7"/>
    <w:rsid w:val="002379BE"/>
    <w:rsid w:val="00240B39"/>
    <w:rsid w:val="00241759"/>
    <w:rsid w:val="002429C1"/>
    <w:rsid w:val="00243B90"/>
    <w:rsid w:val="00244B88"/>
    <w:rsid w:val="002479F4"/>
    <w:rsid w:val="00250BFF"/>
    <w:rsid w:val="00250F19"/>
    <w:rsid w:val="00252804"/>
    <w:rsid w:val="00253DB5"/>
    <w:rsid w:val="00253E74"/>
    <w:rsid w:val="0025463C"/>
    <w:rsid w:val="00255826"/>
    <w:rsid w:val="002565D5"/>
    <w:rsid w:val="0025666F"/>
    <w:rsid w:val="00260BB4"/>
    <w:rsid w:val="00261359"/>
    <w:rsid w:val="00261610"/>
    <w:rsid w:val="00261A04"/>
    <w:rsid w:val="00263370"/>
    <w:rsid w:val="00264836"/>
    <w:rsid w:val="00264A73"/>
    <w:rsid w:val="00264C49"/>
    <w:rsid w:val="0026574B"/>
    <w:rsid w:val="00265C22"/>
    <w:rsid w:val="00267352"/>
    <w:rsid w:val="002674AA"/>
    <w:rsid w:val="00267A90"/>
    <w:rsid w:val="0027627A"/>
    <w:rsid w:val="002762A9"/>
    <w:rsid w:val="002769AD"/>
    <w:rsid w:val="002805E1"/>
    <w:rsid w:val="00280B1D"/>
    <w:rsid w:val="00282F36"/>
    <w:rsid w:val="00283F8D"/>
    <w:rsid w:val="002866F5"/>
    <w:rsid w:val="00286852"/>
    <w:rsid w:val="00287AD1"/>
    <w:rsid w:val="002908C4"/>
    <w:rsid w:val="00291D9F"/>
    <w:rsid w:val="00293098"/>
    <w:rsid w:val="0029323C"/>
    <w:rsid w:val="0029378C"/>
    <w:rsid w:val="00293E1E"/>
    <w:rsid w:val="0029771A"/>
    <w:rsid w:val="00297AE5"/>
    <w:rsid w:val="00297B32"/>
    <w:rsid w:val="002A46D3"/>
    <w:rsid w:val="002A6964"/>
    <w:rsid w:val="002B421B"/>
    <w:rsid w:val="002B47F3"/>
    <w:rsid w:val="002B5FDD"/>
    <w:rsid w:val="002B6D7C"/>
    <w:rsid w:val="002C0C78"/>
    <w:rsid w:val="002C1BD8"/>
    <w:rsid w:val="002C6E82"/>
    <w:rsid w:val="002D07C0"/>
    <w:rsid w:val="002D0EFE"/>
    <w:rsid w:val="002D18F2"/>
    <w:rsid w:val="002D1D22"/>
    <w:rsid w:val="002D1E9E"/>
    <w:rsid w:val="002D5A24"/>
    <w:rsid w:val="002D66C1"/>
    <w:rsid w:val="002E017C"/>
    <w:rsid w:val="002E06A0"/>
    <w:rsid w:val="002E0CD6"/>
    <w:rsid w:val="002E1558"/>
    <w:rsid w:val="002E3759"/>
    <w:rsid w:val="002E49F3"/>
    <w:rsid w:val="002E5789"/>
    <w:rsid w:val="002E679C"/>
    <w:rsid w:val="002E69ED"/>
    <w:rsid w:val="002F0216"/>
    <w:rsid w:val="002F0AEE"/>
    <w:rsid w:val="002F128C"/>
    <w:rsid w:val="002F16CE"/>
    <w:rsid w:val="002F19C4"/>
    <w:rsid w:val="002F26C0"/>
    <w:rsid w:val="002F2A54"/>
    <w:rsid w:val="002F3F1A"/>
    <w:rsid w:val="002F71E5"/>
    <w:rsid w:val="002F7AAB"/>
    <w:rsid w:val="00301A2F"/>
    <w:rsid w:val="003037E5"/>
    <w:rsid w:val="00304CC9"/>
    <w:rsid w:val="003055E6"/>
    <w:rsid w:val="00307B89"/>
    <w:rsid w:val="00310CAB"/>
    <w:rsid w:val="00311A3B"/>
    <w:rsid w:val="003136BC"/>
    <w:rsid w:val="00316130"/>
    <w:rsid w:val="00316494"/>
    <w:rsid w:val="00317668"/>
    <w:rsid w:val="00317DED"/>
    <w:rsid w:val="003211D6"/>
    <w:rsid w:val="00321997"/>
    <w:rsid w:val="003249A9"/>
    <w:rsid w:val="00324C57"/>
    <w:rsid w:val="00324E8C"/>
    <w:rsid w:val="00327341"/>
    <w:rsid w:val="00327914"/>
    <w:rsid w:val="00327AE6"/>
    <w:rsid w:val="00330EF7"/>
    <w:rsid w:val="0033189F"/>
    <w:rsid w:val="00332F4C"/>
    <w:rsid w:val="00334A4B"/>
    <w:rsid w:val="00335B4A"/>
    <w:rsid w:val="003360B9"/>
    <w:rsid w:val="0033692C"/>
    <w:rsid w:val="0033789B"/>
    <w:rsid w:val="00337B9F"/>
    <w:rsid w:val="00340A27"/>
    <w:rsid w:val="00340B9B"/>
    <w:rsid w:val="0034226C"/>
    <w:rsid w:val="00342BBD"/>
    <w:rsid w:val="003433D9"/>
    <w:rsid w:val="003443B4"/>
    <w:rsid w:val="00344623"/>
    <w:rsid w:val="00345E5A"/>
    <w:rsid w:val="003460D2"/>
    <w:rsid w:val="0034641F"/>
    <w:rsid w:val="00347DFE"/>
    <w:rsid w:val="00350F5C"/>
    <w:rsid w:val="0035299D"/>
    <w:rsid w:val="00354951"/>
    <w:rsid w:val="00357B53"/>
    <w:rsid w:val="00357D01"/>
    <w:rsid w:val="00360A73"/>
    <w:rsid w:val="00360D2A"/>
    <w:rsid w:val="00364B20"/>
    <w:rsid w:val="00364E05"/>
    <w:rsid w:val="0036619A"/>
    <w:rsid w:val="00370C62"/>
    <w:rsid w:val="0037186D"/>
    <w:rsid w:val="00373978"/>
    <w:rsid w:val="00373B90"/>
    <w:rsid w:val="00374371"/>
    <w:rsid w:val="00377795"/>
    <w:rsid w:val="003818FC"/>
    <w:rsid w:val="00381BE3"/>
    <w:rsid w:val="00383827"/>
    <w:rsid w:val="00383DDC"/>
    <w:rsid w:val="00384AF0"/>
    <w:rsid w:val="00385CD9"/>
    <w:rsid w:val="003930C0"/>
    <w:rsid w:val="003937B3"/>
    <w:rsid w:val="00393D46"/>
    <w:rsid w:val="003960BD"/>
    <w:rsid w:val="003964AA"/>
    <w:rsid w:val="003A3297"/>
    <w:rsid w:val="003A3C51"/>
    <w:rsid w:val="003A3E46"/>
    <w:rsid w:val="003A4DBF"/>
    <w:rsid w:val="003A5F76"/>
    <w:rsid w:val="003A7A67"/>
    <w:rsid w:val="003B0247"/>
    <w:rsid w:val="003B177B"/>
    <w:rsid w:val="003B226A"/>
    <w:rsid w:val="003B22F1"/>
    <w:rsid w:val="003B2421"/>
    <w:rsid w:val="003B4B37"/>
    <w:rsid w:val="003B5988"/>
    <w:rsid w:val="003B6242"/>
    <w:rsid w:val="003B6A8A"/>
    <w:rsid w:val="003B7117"/>
    <w:rsid w:val="003C1931"/>
    <w:rsid w:val="003C1D11"/>
    <w:rsid w:val="003C24D8"/>
    <w:rsid w:val="003C32BA"/>
    <w:rsid w:val="003C38C1"/>
    <w:rsid w:val="003C468B"/>
    <w:rsid w:val="003C502A"/>
    <w:rsid w:val="003C640D"/>
    <w:rsid w:val="003D0F4C"/>
    <w:rsid w:val="003D1257"/>
    <w:rsid w:val="003D216C"/>
    <w:rsid w:val="003D2203"/>
    <w:rsid w:val="003D2E75"/>
    <w:rsid w:val="003D35EE"/>
    <w:rsid w:val="003D3F13"/>
    <w:rsid w:val="003D4C3B"/>
    <w:rsid w:val="003D5188"/>
    <w:rsid w:val="003D5525"/>
    <w:rsid w:val="003D7721"/>
    <w:rsid w:val="003D7D8A"/>
    <w:rsid w:val="003E0464"/>
    <w:rsid w:val="003E1CDE"/>
    <w:rsid w:val="003E2177"/>
    <w:rsid w:val="003E2265"/>
    <w:rsid w:val="003E2806"/>
    <w:rsid w:val="003E3CAF"/>
    <w:rsid w:val="003E578B"/>
    <w:rsid w:val="003E7D68"/>
    <w:rsid w:val="003E7E73"/>
    <w:rsid w:val="003F10D8"/>
    <w:rsid w:val="003F2D09"/>
    <w:rsid w:val="003F635A"/>
    <w:rsid w:val="003F761F"/>
    <w:rsid w:val="00400C73"/>
    <w:rsid w:val="00401345"/>
    <w:rsid w:val="00401E98"/>
    <w:rsid w:val="00403135"/>
    <w:rsid w:val="00404554"/>
    <w:rsid w:val="00404DDA"/>
    <w:rsid w:val="00404FD5"/>
    <w:rsid w:val="00405831"/>
    <w:rsid w:val="00407117"/>
    <w:rsid w:val="0041014C"/>
    <w:rsid w:val="004109CA"/>
    <w:rsid w:val="00412789"/>
    <w:rsid w:val="00413709"/>
    <w:rsid w:val="00415597"/>
    <w:rsid w:val="00415C17"/>
    <w:rsid w:val="004169E9"/>
    <w:rsid w:val="004201C2"/>
    <w:rsid w:val="00420F4F"/>
    <w:rsid w:val="004215D8"/>
    <w:rsid w:val="00422333"/>
    <w:rsid w:val="00422E60"/>
    <w:rsid w:val="0042426A"/>
    <w:rsid w:val="004267EF"/>
    <w:rsid w:val="00432715"/>
    <w:rsid w:val="0043294C"/>
    <w:rsid w:val="00433361"/>
    <w:rsid w:val="00434E11"/>
    <w:rsid w:val="00435FE0"/>
    <w:rsid w:val="00437A8B"/>
    <w:rsid w:val="00443920"/>
    <w:rsid w:val="00444A68"/>
    <w:rsid w:val="00445528"/>
    <w:rsid w:val="004460AB"/>
    <w:rsid w:val="0044668F"/>
    <w:rsid w:val="004477C4"/>
    <w:rsid w:val="00451403"/>
    <w:rsid w:val="00451C19"/>
    <w:rsid w:val="00452F47"/>
    <w:rsid w:val="004531DC"/>
    <w:rsid w:val="004543C8"/>
    <w:rsid w:val="00454F66"/>
    <w:rsid w:val="00461E78"/>
    <w:rsid w:val="0046383C"/>
    <w:rsid w:val="00464C99"/>
    <w:rsid w:val="00465E1B"/>
    <w:rsid w:val="00465EAE"/>
    <w:rsid w:val="0046610F"/>
    <w:rsid w:val="004671C8"/>
    <w:rsid w:val="00467546"/>
    <w:rsid w:val="00467E84"/>
    <w:rsid w:val="00470384"/>
    <w:rsid w:val="00471BCC"/>
    <w:rsid w:val="00473004"/>
    <w:rsid w:val="00474D42"/>
    <w:rsid w:val="0047696A"/>
    <w:rsid w:val="00476BE7"/>
    <w:rsid w:val="00476C73"/>
    <w:rsid w:val="00476D86"/>
    <w:rsid w:val="00480B2D"/>
    <w:rsid w:val="00481818"/>
    <w:rsid w:val="00482EF3"/>
    <w:rsid w:val="00484BA9"/>
    <w:rsid w:val="00485CBE"/>
    <w:rsid w:val="00491023"/>
    <w:rsid w:val="004921A6"/>
    <w:rsid w:val="004927EB"/>
    <w:rsid w:val="00493AC9"/>
    <w:rsid w:val="00494773"/>
    <w:rsid w:val="00495CB4"/>
    <w:rsid w:val="00496ADB"/>
    <w:rsid w:val="00497DC6"/>
    <w:rsid w:val="00497F85"/>
    <w:rsid w:val="004A1713"/>
    <w:rsid w:val="004A23BA"/>
    <w:rsid w:val="004A2E36"/>
    <w:rsid w:val="004A3DBE"/>
    <w:rsid w:val="004A3E41"/>
    <w:rsid w:val="004A4527"/>
    <w:rsid w:val="004B0E5E"/>
    <w:rsid w:val="004B255C"/>
    <w:rsid w:val="004B29F1"/>
    <w:rsid w:val="004B6C84"/>
    <w:rsid w:val="004B7029"/>
    <w:rsid w:val="004B7E53"/>
    <w:rsid w:val="004C28AA"/>
    <w:rsid w:val="004C2C2F"/>
    <w:rsid w:val="004C3A07"/>
    <w:rsid w:val="004C3DE0"/>
    <w:rsid w:val="004C4FC9"/>
    <w:rsid w:val="004C5550"/>
    <w:rsid w:val="004C5738"/>
    <w:rsid w:val="004C6A3D"/>
    <w:rsid w:val="004D0158"/>
    <w:rsid w:val="004D4C20"/>
    <w:rsid w:val="004D7EA9"/>
    <w:rsid w:val="004E39A4"/>
    <w:rsid w:val="004E4C23"/>
    <w:rsid w:val="004E6DA9"/>
    <w:rsid w:val="004F0F79"/>
    <w:rsid w:val="004F113E"/>
    <w:rsid w:val="004F1858"/>
    <w:rsid w:val="004F225D"/>
    <w:rsid w:val="004F2DA0"/>
    <w:rsid w:val="004F35B1"/>
    <w:rsid w:val="004F6669"/>
    <w:rsid w:val="004F716D"/>
    <w:rsid w:val="005006FF"/>
    <w:rsid w:val="005014C6"/>
    <w:rsid w:val="00504FF4"/>
    <w:rsid w:val="00507BB2"/>
    <w:rsid w:val="00511109"/>
    <w:rsid w:val="0051240D"/>
    <w:rsid w:val="0051526A"/>
    <w:rsid w:val="00515C14"/>
    <w:rsid w:val="00515CA7"/>
    <w:rsid w:val="00517906"/>
    <w:rsid w:val="00517A5B"/>
    <w:rsid w:val="00520FE2"/>
    <w:rsid w:val="005219C2"/>
    <w:rsid w:val="00522F64"/>
    <w:rsid w:val="0052308D"/>
    <w:rsid w:val="005235F7"/>
    <w:rsid w:val="0052471C"/>
    <w:rsid w:val="00524B7F"/>
    <w:rsid w:val="0052633B"/>
    <w:rsid w:val="005303B7"/>
    <w:rsid w:val="005315A1"/>
    <w:rsid w:val="00531A28"/>
    <w:rsid w:val="00532AAA"/>
    <w:rsid w:val="0053383C"/>
    <w:rsid w:val="0053436D"/>
    <w:rsid w:val="00534C1F"/>
    <w:rsid w:val="0053506E"/>
    <w:rsid w:val="00537640"/>
    <w:rsid w:val="00540916"/>
    <w:rsid w:val="00541540"/>
    <w:rsid w:val="00541CB1"/>
    <w:rsid w:val="00542916"/>
    <w:rsid w:val="0054294F"/>
    <w:rsid w:val="00544C74"/>
    <w:rsid w:val="00544EFE"/>
    <w:rsid w:val="005466A3"/>
    <w:rsid w:val="00547FE2"/>
    <w:rsid w:val="005517D1"/>
    <w:rsid w:val="0055365F"/>
    <w:rsid w:val="00553D00"/>
    <w:rsid w:val="0055562D"/>
    <w:rsid w:val="005558A2"/>
    <w:rsid w:val="00560D8A"/>
    <w:rsid w:val="00560FE3"/>
    <w:rsid w:val="00563D0A"/>
    <w:rsid w:val="00564D74"/>
    <w:rsid w:val="0056521B"/>
    <w:rsid w:val="00565E46"/>
    <w:rsid w:val="00566371"/>
    <w:rsid w:val="00566AC3"/>
    <w:rsid w:val="00567776"/>
    <w:rsid w:val="00571EAA"/>
    <w:rsid w:val="00571ED4"/>
    <w:rsid w:val="00573E6E"/>
    <w:rsid w:val="00574EE6"/>
    <w:rsid w:val="005806D1"/>
    <w:rsid w:val="00583356"/>
    <w:rsid w:val="00583B4F"/>
    <w:rsid w:val="005844D1"/>
    <w:rsid w:val="00584A08"/>
    <w:rsid w:val="00585992"/>
    <w:rsid w:val="005869EF"/>
    <w:rsid w:val="005873A6"/>
    <w:rsid w:val="005902D8"/>
    <w:rsid w:val="00591368"/>
    <w:rsid w:val="005915C0"/>
    <w:rsid w:val="00591714"/>
    <w:rsid w:val="0059174C"/>
    <w:rsid w:val="00591E47"/>
    <w:rsid w:val="005921D4"/>
    <w:rsid w:val="00592DC1"/>
    <w:rsid w:val="005959D2"/>
    <w:rsid w:val="005A0B36"/>
    <w:rsid w:val="005A1317"/>
    <w:rsid w:val="005A2509"/>
    <w:rsid w:val="005A3E0C"/>
    <w:rsid w:val="005A4A54"/>
    <w:rsid w:val="005A6569"/>
    <w:rsid w:val="005A6ABE"/>
    <w:rsid w:val="005B00A9"/>
    <w:rsid w:val="005B05A1"/>
    <w:rsid w:val="005B0755"/>
    <w:rsid w:val="005B248F"/>
    <w:rsid w:val="005B2745"/>
    <w:rsid w:val="005B2E23"/>
    <w:rsid w:val="005C08FF"/>
    <w:rsid w:val="005C107E"/>
    <w:rsid w:val="005C1182"/>
    <w:rsid w:val="005C2F78"/>
    <w:rsid w:val="005C35ED"/>
    <w:rsid w:val="005C43A3"/>
    <w:rsid w:val="005C4840"/>
    <w:rsid w:val="005C63A0"/>
    <w:rsid w:val="005D0536"/>
    <w:rsid w:val="005D345F"/>
    <w:rsid w:val="005D3684"/>
    <w:rsid w:val="005D4DB1"/>
    <w:rsid w:val="005D5A37"/>
    <w:rsid w:val="005D5C17"/>
    <w:rsid w:val="005E04BB"/>
    <w:rsid w:val="005E185C"/>
    <w:rsid w:val="005E1D57"/>
    <w:rsid w:val="005E20F0"/>
    <w:rsid w:val="005E44AE"/>
    <w:rsid w:val="005E4A4D"/>
    <w:rsid w:val="005E4EE5"/>
    <w:rsid w:val="005E5804"/>
    <w:rsid w:val="005E6251"/>
    <w:rsid w:val="005F18CB"/>
    <w:rsid w:val="005F531F"/>
    <w:rsid w:val="005F6B5E"/>
    <w:rsid w:val="005F7359"/>
    <w:rsid w:val="005F7B10"/>
    <w:rsid w:val="005F7C91"/>
    <w:rsid w:val="006101B7"/>
    <w:rsid w:val="00612CB2"/>
    <w:rsid w:val="006135D1"/>
    <w:rsid w:val="00613F83"/>
    <w:rsid w:val="00614C0E"/>
    <w:rsid w:val="006151EE"/>
    <w:rsid w:val="0061754F"/>
    <w:rsid w:val="00620A9F"/>
    <w:rsid w:val="00621235"/>
    <w:rsid w:val="0062163C"/>
    <w:rsid w:val="00622032"/>
    <w:rsid w:val="0062237D"/>
    <w:rsid w:val="00622576"/>
    <w:rsid w:val="006266C7"/>
    <w:rsid w:val="006267BE"/>
    <w:rsid w:val="00626E37"/>
    <w:rsid w:val="006300D1"/>
    <w:rsid w:val="006322D9"/>
    <w:rsid w:val="00633D94"/>
    <w:rsid w:val="006366AB"/>
    <w:rsid w:val="0064025A"/>
    <w:rsid w:val="0064189D"/>
    <w:rsid w:val="00641CE2"/>
    <w:rsid w:val="00641E44"/>
    <w:rsid w:val="00642125"/>
    <w:rsid w:val="00643B68"/>
    <w:rsid w:val="00644473"/>
    <w:rsid w:val="00646D22"/>
    <w:rsid w:val="00651650"/>
    <w:rsid w:val="00652CDC"/>
    <w:rsid w:val="00653DB8"/>
    <w:rsid w:val="00655909"/>
    <w:rsid w:val="00656BCB"/>
    <w:rsid w:val="0066162A"/>
    <w:rsid w:val="00661F19"/>
    <w:rsid w:val="00663E11"/>
    <w:rsid w:val="0066744B"/>
    <w:rsid w:val="006679CF"/>
    <w:rsid w:val="00670491"/>
    <w:rsid w:val="00670EE0"/>
    <w:rsid w:val="006718F8"/>
    <w:rsid w:val="00675364"/>
    <w:rsid w:val="00675905"/>
    <w:rsid w:val="006805CD"/>
    <w:rsid w:val="0068406C"/>
    <w:rsid w:val="006842F0"/>
    <w:rsid w:val="00685DA8"/>
    <w:rsid w:val="00686192"/>
    <w:rsid w:val="0068752A"/>
    <w:rsid w:val="006902B9"/>
    <w:rsid w:val="006920E1"/>
    <w:rsid w:val="0069246C"/>
    <w:rsid w:val="00693B3D"/>
    <w:rsid w:val="00694079"/>
    <w:rsid w:val="0069733F"/>
    <w:rsid w:val="006A1400"/>
    <w:rsid w:val="006A3937"/>
    <w:rsid w:val="006A5934"/>
    <w:rsid w:val="006A6EF9"/>
    <w:rsid w:val="006A7DAF"/>
    <w:rsid w:val="006B2427"/>
    <w:rsid w:val="006B3D3D"/>
    <w:rsid w:val="006B3D62"/>
    <w:rsid w:val="006B40C1"/>
    <w:rsid w:val="006B5B7F"/>
    <w:rsid w:val="006B654A"/>
    <w:rsid w:val="006B7C37"/>
    <w:rsid w:val="006B7D82"/>
    <w:rsid w:val="006C1E39"/>
    <w:rsid w:val="006C37AA"/>
    <w:rsid w:val="006C4B10"/>
    <w:rsid w:val="006C6071"/>
    <w:rsid w:val="006C6789"/>
    <w:rsid w:val="006C7644"/>
    <w:rsid w:val="006D0D87"/>
    <w:rsid w:val="006D181E"/>
    <w:rsid w:val="006D270F"/>
    <w:rsid w:val="006D37EE"/>
    <w:rsid w:val="006D46A9"/>
    <w:rsid w:val="006D4C1D"/>
    <w:rsid w:val="006D5E48"/>
    <w:rsid w:val="006D65F6"/>
    <w:rsid w:val="006D75BE"/>
    <w:rsid w:val="006D7981"/>
    <w:rsid w:val="006E352C"/>
    <w:rsid w:val="006E550F"/>
    <w:rsid w:val="006F0685"/>
    <w:rsid w:val="006F2C30"/>
    <w:rsid w:val="006F2DEA"/>
    <w:rsid w:val="006F3236"/>
    <w:rsid w:val="006F4041"/>
    <w:rsid w:val="006F482F"/>
    <w:rsid w:val="00700E8E"/>
    <w:rsid w:val="007038FA"/>
    <w:rsid w:val="00710BB6"/>
    <w:rsid w:val="007111AC"/>
    <w:rsid w:val="00711E9F"/>
    <w:rsid w:val="007159B7"/>
    <w:rsid w:val="00716142"/>
    <w:rsid w:val="00717575"/>
    <w:rsid w:val="00720E9D"/>
    <w:rsid w:val="007212DA"/>
    <w:rsid w:val="0072414E"/>
    <w:rsid w:val="007242F3"/>
    <w:rsid w:val="00725841"/>
    <w:rsid w:val="0072708B"/>
    <w:rsid w:val="007329BD"/>
    <w:rsid w:val="00734C56"/>
    <w:rsid w:val="0073543A"/>
    <w:rsid w:val="0073768B"/>
    <w:rsid w:val="00741FCB"/>
    <w:rsid w:val="007420DF"/>
    <w:rsid w:val="007436E8"/>
    <w:rsid w:val="007437A6"/>
    <w:rsid w:val="007459C9"/>
    <w:rsid w:val="00747BF3"/>
    <w:rsid w:val="007514D8"/>
    <w:rsid w:val="00751E2F"/>
    <w:rsid w:val="007520BF"/>
    <w:rsid w:val="0075226F"/>
    <w:rsid w:val="00752AEC"/>
    <w:rsid w:val="00752FBE"/>
    <w:rsid w:val="00753220"/>
    <w:rsid w:val="00753632"/>
    <w:rsid w:val="00753D7B"/>
    <w:rsid w:val="00755304"/>
    <w:rsid w:val="007556A7"/>
    <w:rsid w:val="00755AA9"/>
    <w:rsid w:val="00755AFB"/>
    <w:rsid w:val="00755C4A"/>
    <w:rsid w:val="00756DCD"/>
    <w:rsid w:val="00757E07"/>
    <w:rsid w:val="00764259"/>
    <w:rsid w:val="00764954"/>
    <w:rsid w:val="00765B33"/>
    <w:rsid w:val="007667A7"/>
    <w:rsid w:val="0077194E"/>
    <w:rsid w:val="00776405"/>
    <w:rsid w:val="0077666F"/>
    <w:rsid w:val="007810D3"/>
    <w:rsid w:val="00781C24"/>
    <w:rsid w:val="00784AC0"/>
    <w:rsid w:val="00785210"/>
    <w:rsid w:val="00785A81"/>
    <w:rsid w:val="007864DC"/>
    <w:rsid w:val="00786C19"/>
    <w:rsid w:val="007871AF"/>
    <w:rsid w:val="00791879"/>
    <w:rsid w:val="00791919"/>
    <w:rsid w:val="00792406"/>
    <w:rsid w:val="00793189"/>
    <w:rsid w:val="00794B0F"/>
    <w:rsid w:val="00795E33"/>
    <w:rsid w:val="007973F3"/>
    <w:rsid w:val="007975CF"/>
    <w:rsid w:val="007A03BC"/>
    <w:rsid w:val="007A09AF"/>
    <w:rsid w:val="007A596C"/>
    <w:rsid w:val="007A6DF9"/>
    <w:rsid w:val="007A74F5"/>
    <w:rsid w:val="007B07D5"/>
    <w:rsid w:val="007B2406"/>
    <w:rsid w:val="007B36E2"/>
    <w:rsid w:val="007B43C7"/>
    <w:rsid w:val="007B46EC"/>
    <w:rsid w:val="007B551E"/>
    <w:rsid w:val="007B7121"/>
    <w:rsid w:val="007C26D5"/>
    <w:rsid w:val="007C2B0C"/>
    <w:rsid w:val="007C434D"/>
    <w:rsid w:val="007C5621"/>
    <w:rsid w:val="007C58DB"/>
    <w:rsid w:val="007C7D07"/>
    <w:rsid w:val="007D08C3"/>
    <w:rsid w:val="007D1ABB"/>
    <w:rsid w:val="007D2A97"/>
    <w:rsid w:val="007D4752"/>
    <w:rsid w:val="007D4C48"/>
    <w:rsid w:val="007D683E"/>
    <w:rsid w:val="007D6EA4"/>
    <w:rsid w:val="007E0B8F"/>
    <w:rsid w:val="007E118B"/>
    <w:rsid w:val="007E17C1"/>
    <w:rsid w:val="007E1B91"/>
    <w:rsid w:val="007E2028"/>
    <w:rsid w:val="007E41B6"/>
    <w:rsid w:val="007E5754"/>
    <w:rsid w:val="007E6ADC"/>
    <w:rsid w:val="007E7491"/>
    <w:rsid w:val="007E76AB"/>
    <w:rsid w:val="007F1014"/>
    <w:rsid w:val="007F1100"/>
    <w:rsid w:val="007F1F30"/>
    <w:rsid w:val="007F3FFD"/>
    <w:rsid w:val="007F461A"/>
    <w:rsid w:val="007F4CAB"/>
    <w:rsid w:val="007F5614"/>
    <w:rsid w:val="007F5693"/>
    <w:rsid w:val="007F638D"/>
    <w:rsid w:val="007F778E"/>
    <w:rsid w:val="00803451"/>
    <w:rsid w:val="00804111"/>
    <w:rsid w:val="00804A15"/>
    <w:rsid w:val="00805B46"/>
    <w:rsid w:val="00806EDB"/>
    <w:rsid w:val="00807BBF"/>
    <w:rsid w:val="00810C62"/>
    <w:rsid w:val="00810E27"/>
    <w:rsid w:val="008132F0"/>
    <w:rsid w:val="00813845"/>
    <w:rsid w:val="00815CC2"/>
    <w:rsid w:val="00816693"/>
    <w:rsid w:val="008173FC"/>
    <w:rsid w:val="008178F6"/>
    <w:rsid w:val="00817911"/>
    <w:rsid w:val="00820012"/>
    <w:rsid w:val="0082038B"/>
    <w:rsid w:val="00820639"/>
    <w:rsid w:val="00821553"/>
    <w:rsid w:val="00822225"/>
    <w:rsid w:val="00826578"/>
    <w:rsid w:val="0083045A"/>
    <w:rsid w:val="008319CF"/>
    <w:rsid w:val="008319D2"/>
    <w:rsid w:val="00833EC8"/>
    <w:rsid w:val="00834039"/>
    <w:rsid w:val="00834081"/>
    <w:rsid w:val="0083444D"/>
    <w:rsid w:val="00834F4B"/>
    <w:rsid w:val="00835601"/>
    <w:rsid w:val="00835A44"/>
    <w:rsid w:val="00836D34"/>
    <w:rsid w:val="008413E0"/>
    <w:rsid w:val="008420F5"/>
    <w:rsid w:val="008429F4"/>
    <w:rsid w:val="008431EB"/>
    <w:rsid w:val="0084431D"/>
    <w:rsid w:val="00845917"/>
    <w:rsid w:val="0084641F"/>
    <w:rsid w:val="00846BAD"/>
    <w:rsid w:val="00851066"/>
    <w:rsid w:val="00851B8F"/>
    <w:rsid w:val="0085236D"/>
    <w:rsid w:val="00852DF4"/>
    <w:rsid w:val="008536AE"/>
    <w:rsid w:val="00855441"/>
    <w:rsid w:val="00855470"/>
    <w:rsid w:val="008554FC"/>
    <w:rsid w:val="00857423"/>
    <w:rsid w:val="008577DE"/>
    <w:rsid w:val="0086005E"/>
    <w:rsid w:val="00860063"/>
    <w:rsid w:val="008605F7"/>
    <w:rsid w:val="00861ECB"/>
    <w:rsid w:val="008627B7"/>
    <w:rsid w:val="00863E88"/>
    <w:rsid w:val="00864B49"/>
    <w:rsid w:val="00866452"/>
    <w:rsid w:val="0087128D"/>
    <w:rsid w:val="00871316"/>
    <w:rsid w:val="008739D2"/>
    <w:rsid w:val="00874967"/>
    <w:rsid w:val="00875893"/>
    <w:rsid w:val="008759DE"/>
    <w:rsid w:val="00876071"/>
    <w:rsid w:val="008765B2"/>
    <w:rsid w:val="008768DD"/>
    <w:rsid w:val="008769C5"/>
    <w:rsid w:val="0088142F"/>
    <w:rsid w:val="0088200E"/>
    <w:rsid w:val="008820C3"/>
    <w:rsid w:val="008867F6"/>
    <w:rsid w:val="00887289"/>
    <w:rsid w:val="00892D63"/>
    <w:rsid w:val="00892F2E"/>
    <w:rsid w:val="00893B21"/>
    <w:rsid w:val="008976B6"/>
    <w:rsid w:val="00897DEB"/>
    <w:rsid w:val="008A4FB4"/>
    <w:rsid w:val="008A551C"/>
    <w:rsid w:val="008A6772"/>
    <w:rsid w:val="008B3CE8"/>
    <w:rsid w:val="008B473F"/>
    <w:rsid w:val="008B58A6"/>
    <w:rsid w:val="008C0E9A"/>
    <w:rsid w:val="008C1318"/>
    <w:rsid w:val="008C2491"/>
    <w:rsid w:val="008C2A57"/>
    <w:rsid w:val="008C3D93"/>
    <w:rsid w:val="008C5434"/>
    <w:rsid w:val="008C59BF"/>
    <w:rsid w:val="008C5FF0"/>
    <w:rsid w:val="008C7637"/>
    <w:rsid w:val="008D0F44"/>
    <w:rsid w:val="008D1DAC"/>
    <w:rsid w:val="008D2794"/>
    <w:rsid w:val="008D27F1"/>
    <w:rsid w:val="008E1AE5"/>
    <w:rsid w:val="008E3219"/>
    <w:rsid w:val="008E5817"/>
    <w:rsid w:val="008E5DC3"/>
    <w:rsid w:val="008E691D"/>
    <w:rsid w:val="008F18ED"/>
    <w:rsid w:val="008F1AE9"/>
    <w:rsid w:val="008F3D3F"/>
    <w:rsid w:val="008F6694"/>
    <w:rsid w:val="008F6B9B"/>
    <w:rsid w:val="008F73CC"/>
    <w:rsid w:val="008F7E6C"/>
    <w:rsid w:val="00901970"/>
    <w:rsid w:val="009024A2"/>
    <w:rsid w:val="009028B1"/>
    <w:rsid w:val="00903502"/>
    <w:rsid w:val="0090505C"/>
    <w:rsid w:val="00905201"/>
    <w:rsid w:val="00906DE6"/>
    <w:rsid w:val="00912722"/>
    <w:rsid w:val="009131AE"/>
    <w:rsid w:val="00914C91"/>
    <w:rsid w:val="00915858"/>
    <w:rsid w:val="00916B25"/>
    <w:rsid w:val="00917152"/>
    <w:rsid w:val="00917452"/>
    <w:rsid w:val="009219F3"/>
    <w:rsid w:val="00921D96"/>
    <w:rsid w:val="0092558A"/>
    <w:rsid w:val="00926AD6"/>
    <w:rsid w:val="00927C8F"/>
    <w:rsid w:val="009307C9"/>
    <w:rsid w:val="00931A0E"/>
    <w:rsid w:val="00931FA2"/>
    <w:rsid w:val="009347E7"/>
    <w:rsid w:val="0093520D"/>
    <w:rsid w:val="009367B6"/>
    <w:rsid w:val="00936C7A"/>
    <w:rsid w:val="0093794C"/>
    <w:rsid w:val="00937D4D"/>
    <w:rsid w:val="0094094B"/>
    <w:rsid w:val="00941788"/>
    <w:rsid w:val="009419F0"/>
    <w:rsid w:val="00941FC8"/>
    <w:rsid w:val="00942F85"/>
    <w:rsid w:val="009438C5"/>
    <w:rsid w:val="00945F02"/>
    <w:rsid w:val="009479E8"/>
    <w:rsid w:val="0095235E"/>
    <w:rsid w:val="00952CC8"/>
    <w:rsid w:val="00953733"/>
    <w:rsid w:val="00954506"/>
    <w:rsid w:val="009546A6"/>
    <w:rsid w:val="009566C7"/>
    <w:rsid w:val="00956941"/>
    <w:rsid w:val="00956BF8"/>
    <w:rsid w:val="00956C57"/>
    <w:rsid w:val="009607E8"/>
    <w:rsid w:val="00963CE5"/>
    <w:rsid w:val="00964BBF"/>
    <w:rsid w:val="00964F76"/>
    <w:rsid w:val="00965986"/>
    <w:rsid w:val="00965ABC"/>
    <w:rsid w:val="00965E7B"/>
    <w:rsid w:val="00966E59"/>
    <w:rsid w:val="00967586"/>
    <w:rsid w:val="00967D6D"/>
    <w:rsid w:val="00970757"/>
    <w:rsid w:val="009752B9"/>
    <w:rsid w:val="00977311"/>
    <w:rsid w:val="0098025E"/>
    <w:rsid w:val="00980ACC"/>
    <w:rsid w:val="00980CDB"/>
    <w:rsid w:val="00981475"/>
    <w:rsid w:val="00981D47"/>
    <w:rsid w:val="00985536"/>
    <w:rsid w:val="00986136"/>
    <w:rsid w:val="0098694D"/>
    <w:rsid w:val="00986975"/>
    <w:rsid w:val="00986B58"/>
    <w:rsid w:val="009871D9"/>
    <w:rsid w:val="0098745E"/>
    <w:rsid w:val="009878E7"/>
    <w:rsid w:val="00991975"/>
    <w:rsid w:val="00991F97"/>
    <w:rsid w:val="009926AB"/>
    <w:rsid w:val="00992E61"/>
    <w:rsid w:val="009934C1"/>
    <w:rsid w:val="00994383"/>
    <w:rsid w:val="00995D15"/>
    <w:rsid w:val="00996DE5"/>
    <w:rsid w:val="00997AAD"/>
    <w:rsid w:val="009A15C7"/>
    <w:rsid w:val="009A3732"/>
    <w:rsid w:val="009A6276"/>
    <w:rsid w:val="009A62C5"/>
    <w:rsid w:val="009A6893"/>
    <w:rsid w:val="009B0EA3"/>
    <w:rsid w:val="009B1749"/>
    <w:rsid w:val="009B1F82"/>
    <w:rsid w:val="009B2797"/>
    <w:rsid w:val="009B493C"/>
    <w:rsid w:val="009B4C7F"/>
    <w:rsid w:val="009B6108"/>
    <w:rsid w:val="009B6539"/>
    <w:rsid w:val="009C09D6"/>
    <w:rsid w:val="009C09DE"/>
    <w:rsid w:val="009C19ED"/>
    <w:rsid w:val="009C1C32"/>
    <w:rsid w:val="009C2D8D"/>
    <w:rsid w:val="009C32F9"/>
    <w:rsid w:val="009C40C5"/>
    <w:rsid w:val="009C4809"/>
    <w:rsid w:val="009C677F"/>
    <w:rsid w:val="009D23FC"/>
    <w:rsid w:val="009D2A02"/>
    <w:rsid w:val="009D2D15"/>
    <w:rsid w:val="009D3AA1"/>
    <w:rsid w:val="009D47BD"/>
    <w:rsid w:val="009D6B66"/>
    <w:rsid w:val="009D78F6"/>
    <w:rsid w:val="009E04A7"/>
    <w:rsid w:val="009E0717"/>
    <w:rsid w:val="009E11AA"/>
    <w:rsid w:val="009E278A"/>
    <w:rsid w:val="009E473E"/>
    <w:rsid w:val="009E5BFC"/>
    <w:rsid w:val="009E5F23"/>
    <w:rsid w:val="009E6F94"/>
    <w:rsid w:val="009E7F78"/>
    <w:rsid w:val="009F1D69"/>
    <w:rsid w:val="009F1FC5"/>
    <w:rsid w:val="009F3B0A"/>
    <w:rsid w:val="009F43A5"/>
    <w:rsid w:val="009F5A3E"/>
    <w:rsid w:val="009F63DD"/>
    <w:rsid w:val="009F67AF"/>
    <w:rsid w:val="009F7BB0"/>
    <w:rsid w:val="00A00C54"/>
    <w:rsid w:val="00A035C5"/>
    <w:rsid w:val="00A0457D"/>
    <w:rsid w:val="00A0585A"/>
    <w:rsid w:val="00A05937"/>
    <w:rsid w:val="00A06070"/>
    <w:rsid w:val="00A07253"/>
    <w:rsid w:val="00A07EB1"/>
    <w:rsid w:val="00A10563"/>
    <w:rsid w:val="00A10EE8"/>
    <w:rsid w:val="00A112A3"/>
    <w:rsid w:val="00A11EB3"/>
    <w:rsid w:val="00A132E1"/>
    <w:rsid w:val="00A13635"/>
    <w:rsid w:val="00A13782"/>
    <w:rsid w:val="00A1490D"/>
    <w:rsid w:val="00A17ADD"/>
    <w:rsid w:val="00A20E34"/>
    <w:rsid w:val="00A24A51"/>
    <w:rsid w:val="00A261B1"/>
    <w:rsid w:val="00A303BE"/>
    <w:rsid w:val="00A3069D"/>
    <w:rsid w:val="00A311C0"/>
    <w:rsid w:val="00A32195"/>
    <w:rsid w:val="00A3448D"/>
    <w:rsid w:val="00A35448"/>
    <w:rsid w:val="00A36D96"/>
    <w:rsid w:val="00A36F8E"/>
    <w:rsid w:val="00A372FF"/>
    <w:rsid w:val="00A37982"/>
    <w:rsid w:val="00A40162"/>
    <w:rsid w:val="00A40B80"/>
    <w:rsid w:val="00A42027"/>
    <w:rsid w:val="00A437A1"/>
    <w:rsid w:val="00A43F46"/>
    <w:rsid w:val="00A46ACD"/>
    <w:rsid w:val="00A4705D"/>
    <w:rsid w:val="00A5009E"/>
    <w:rsid w:val="00A509A4"/>
    <w:rsid w:val="00A50E94"/>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9F3"/>
    <w:rsid w:val="00A72D82"/>
    <w:rsid w:val="00A73AD8"/>
    <w:rsid w:val="00A73E9C"/>
    <w:rsid w:val="00A75103"/>
    <w:rsid w:val="00A76864"/>
    <w:rsid w:val="00A8051D"/>
    <w:rsid w:val="00A807E0"/>
    <w:rsid w:val="00A83692"/>
    <w:rsid w:val="00A85A84"/>
    <w:rsid w:val="00A85D97"/>
    <w:rsid w:val="00A870CA"/>
    <w:rsid w:val="00A90E48"/>
    <w:rsid w:val="00A91811"/>
    <w:rsid w:val="00A91AF5"/>
    <w:rsid w:val="00A92317"/>
    <w:rsid w:val="00A959C1"/>
    <w:rsid w:val="00A9793F"/>
    <w:rsid w:val="00AA0B82"/>
    <w:rsid w:val="00AA3DEE"/>
    <w:rsid w:val="00AA3FBA"/>
    <w:rsid w:val="00AA48D1"/>
    <w:rsid w:val="00AA4B6E"/>
    <w:rsid w:val="00AA5765"/>
    <w:rsid w:val="00AA60CB"/>
    <w:rsid w:val="00AA7A2E"/>
    <w:rsid w:val="00AB040F"/>
    <w:rsid w:val="00AB04F2"/>
    <w:rsid w:val="00AB105B"/>
    <w:rsid w:val="00AB1E50"/>
    <w:rsid w:val="00AB1F63"/>
    <w:rsid w:val="00AB35D1"/>
    <w:rsid w:val="00AC179F"/>
    <w:rsid w:val="00AC1801"/>
    <w:rsid w:val="00AC300A"/>
    <w:rsid w:val="00AC3100"/>
    <w:rsid w:val="00AC443B"/>
    <w:rsid w:val="00AC758C"/>
    <w:rsid w:val="00AD2494"/>
    <w:rsid w:val="00AD2569"/>
    <w:rsid w:val="00AD28C9"/>
    <w:rsid w:val="00AD2FDA"/>
    <w:rsid w:val="00AD38BC"/>
    <w:rsid w:val="00AD3B68"/>
    <w:rsid w:val="00AD5E63"/>
    <w:rsid w:val="00AD5E80"/>
    <w:rsid w:val="00AD720E"/>
    <w:rsid w:val="00AE0ACB"/>
    <w:rsid w:val="00AE0CC0"/>
    <w:rsid w:val="00AE1782"/>
    <w:rsid w:val="00AE2DB8"/>
    <w:rsid w:val="00AE540A"/>
    <w:rsid w:val="00AE7CF5"/>
    <w:rsid w:val="00AF0582"/>
    <w:rsid w:val="00AF66B6"/>
    <w:rsid w:val="00B00A27"/>
    <w:rsid w:val="00B023AB"/>
    <w:rsid w:val="00B057CF"/>
    <w:rsid w:val="00B060D5"/>
    <w:rsid w:val="00B10A29"/>
    <w:rsid w:val="00B13F18"/>
    <w:rsid w:val="00B1407E"/>
    <w:rsid w:val="00B14927"/>
    <w:rsid w:val="00B15877"/>
    <w:rsid w:val="00B15DF9"/>
    <w:rsid w:val="00B1675C"/>
    <w:rsid w:val="00B1712C"/>
    <w:rsid w:val="00B23A08"/>
    <w:rsid w:val="00B25199"/>
    <w:rsid w:val="00B25886"/>
    <w:rsid w:val="00B31C98"/>
    <w:rsid w:val="00B335FB"/>
    <w:rsid w:val="00B41AF2"/>
    <w:rsid w:val="00B41BFC"/>
    <w:rsid w:val="00B41DAC"/>
    <w:rsid w:val="00B4529B"/>
    <w:rsid w:val="00B4689F"/>
    <w:rsid w:val="00B46FB0"/>
    <w:rsid w:val="00B50082"/>
    <w:rsid w:val="00B517B4"/>
    <w:rsid w:val="00B52506"/>
    <w:rsid w:val="00B533B2"/>
    <w:rsid w:val="00B55037"/>
    <w:rsid w:val="00B563D4"/>
    <w:rsid w:val="00B571C7"/>
    <w:rsid w:val="00B6066B"/>
    <w:rsid w:val="00B60DA7"/>
    <w:rsid w:val="00B61E8D"/>
    <w:rsid w:val="00B634E9"/>
    <w:rsid w:val="00B6431A"/>
    <w:rsid w:val="00B668FB"/>
    <w:rsid w:val="00B66A2A"/>
    <w:rsid w:val="00B6791D"/>
    <w:rsid w:val="00B70111"/>
    <w:rsid w:val="00B718C9"/>
    <w:rsid w:val="00B73C3A"/>
    <w:rsid w:val="00B76785"/>
    <w:rsid w:val="00B777A1"/>
    <w:rsid w:val="00B8094D"/>
    <w:rsid w:val="00B80A4B"/>
    <w:rsid w:val="00B80AEB"/>
    <w:rsid w:val="00B8185F"/>
    <w:rsid w:val="00B82F82"/>
    <w:rsid w:val="00B83298"/>
    <w:rsid w:val="00B83BE6"/>
    <w:rsid w:val="00B8567A"/>
    <w:rsid w:val="00B86095"/>
    <w:rsid w:val="00B86F3D"/>
    <w:rsid w:val="00B934F0"/>
    <w:rsid w:val="00B93703"/>
    <w:rsid w:val="00B93851"/>
    <w:rsid w:val="00B94739"/>
    <w:rsid w:val="00B95A91"/>
    <w:rsid w:val="00BA0E68"/>
    <w:rsid w:val="00BA15F3"/>
    <w:rsid w:val="00BA3739"/>
    <w:rsid w:val="00BB4517"/>
    <w:rsid w:val="00BB5E52"/>
    <w:rsid w:val="00BB6778"/>
    <w:rsid w:val="00BB67F7"/>
    <w:rsid w:val="00BC0FDB"/>
    <w:rsid w:val="00BC1CF8"/>
    <w:rsid w:val="00BC333F"/>
    <w:rsid w:val="00BC45B5"/>
    <w:rsid w:val="00BC5A97"/>
    <w:rsid w:val="00BC641F"/>
    <w:rsid w:val="00BC6CFA"/>
    <w:rsid w:val="00BD2163"/>
    <w:rsid w:val="00BD3D93"/>
    <w:rsid w:val="00BD601E"/>
    <w:rsid w:val="00BD626F"/>
    <w:rsid w:val="00BD666C"/>
    <w:rsid w:val="00BD67D8"/>
    <w:rsid w:val="00BD6A18"/>
    <w:rsid w:val="00BE1BEF"/>
    <w:rsid w:val="00BE22A0"/>
    <w:rsid w:val="00BE2C62"/>
    <w:rsid w:val="00BE4E27"/>
    <w:rsid w:val="00BE6C84"/>
    <w:rsid w:val="00BE700C"/>
    <w:rsid w:val="00BF1437"/>
    <w:rsid w:val="00BF1AEC"/>
    <w:rsid w:val="00BF1B37"/>
    <w:rsid w:val="00BF2BFB"/>
    <w:rsid w:val="00BF31C5"/>
    <w:rsid w:val="00BF3429"/>
    <w:rsid w:val="00BF3456"/>
    <w:rsid w:val="00BF493D"/>
    <w:rsid w:val="00BF579B"/>
    <w:rsid w:val="00BF6040"/>
    <w:rsid w:val="00BF7381"/>
    <w:rsid w:val="00BF761B"/>
    <w:rsid w:val="00C02147"/>
    <w:rsid w:val="00C0239D"/>
    <w:rsid w:val="00C0559C"/>
    <w:rsid w:val="00C062EE"/>
    <w:rsid w:val="00C06383"/>
    <w:rsid w:val="00C064F2"/>
    <w:rsid w:val="00C064F7"/>
    <w:rsid w:val="00C06C39"/>
    <w:rsid w:val="00C07F3A"/>
    <w:rsid w:val="00C12941"/>
    <w:rsid w:val="00C1434E"/>
    <w:rsid w:val="00C14B0C"/>
    <w:rsid w:val="00C15EB0"/>
    <w:rsid w:val="00C16FBD"/>
    <w:rsid w:val="00C17EBA"/>
    <w:rsid w:val="00C204D3"/>
    <w:rsid w:val="00C20DAD"/>
    <w:rsid w:val="00C224FE"/>
    <w:rsid w:val="00C26529"/>
    <w:rsid w:val="00C26690"/>
    <w:rsid w:val="00C27219"/>
    <w:rsid w:val="00C30761"/>
    <w:rsid w:val="00C33218"/>
    <w:rsid w:val="00C333B2"/>
    <w:rsid w:val="00C33A67"/>
    <w:rsid w:val="00C33F24"/>
    <w:rsid w:val="00C3456B"/>
    <w:rsid w:val="00C34ACD"/>
    <w:rsid w:val="00C34B08"/>
    <w:rsid w:val="00C354A1"/>
    <w:rsid w:val="00C356A2"/>
    <w:rsid w:val="00C42440"/>
    <w:rsid w:val="00C43CA8"/>
    <w:rsid w:val="00C46B7C"/>
    <w:rsid w:val="00C474CE"/>
    <w:rsid w:val="00C47A3E"/>
    <w:rsid w:val="00C5034B"/>
    <w:rsid w:val="00C5120B"/>
    <w:rsid w:val="00C538F5"/>
    <w:rsid w:val="00C54C2D"/>
    <w:rsid w:val="00C56BCE"/>
    <w:rsid w:val="00C57372"/>
    <w:rsid w:val="00C574DE"/>
    <w:rsid w:val="00C57EC2"/>
    <w:rsid w:val="00C6111B"/>
    <w:rsid w:val="00C62697"/>
    <w:rsid w:val="00C62DF8"/>
    <w:rsid w:val="00C634D8"/>
    <w:rsid w:val="00C64842"/>
    <w:rsid w:val="00C67352"/>
    <w:rsid w:val="00C67F79"/>
    <w:rsid w:val="00C71963"/>
    <w:rsid w:val="00C71C2D"/>
    <w:rsid w:val="00C73952"/>
    <w:rsid w:val="00C759E2"/>
    <w:rsid w:val="00C77521"/>
    <w:rsid w:val="00C8028D"/>
    <w:rsid w:val="00C80502"/>
    <w:rsid w:val="00C80A05"/>
    <w:rsid w:val="00C818ED"/>
    <w:rsid w:val="00C81C97"/>
    <w:rsid w:val="00C824CC"/>
    <w:rsid w:val="00C84418"/>
    <w:rsid w:val="00C84C36"/>
    <w:rsid w:val="00C85CBD"/>
    <w:rsid w:val="00C85E8D"/>
    <w:rsid w:val="00C86B06"/>
    <w:rsid w:val="00C8796C"/>
    <w:rsid w:val="00C91A11"/>
    <w:rsid w:val="00C94824"/>
    <w:rsid w:val="00C94AC6"/>
    <w:rsid w:val="00C95D16"/>
    <w:rsid w:val="00C9625B"/>
    <w:rsid w:val="00C96B91"/>
    <w:rsid w:val="00CA184B"/>
    <w:rsid w:val="00CA5522"/>
    <w:rsid w:val="00CA5D19"/>
    <w:rsid w:val="00CA664E"/>
    <w:rsid w:val="00CA7610"/>
    <w:rsid w:val="00CB13C0"/>
    <w:rsid w:val="00CB1C03"/>
    <w:rsid w:val="00CB206C"/>
    <w:rsid w:val="00CB4D2C"/>
    <w:rsid w:val="00CB5F85"/>
    <w:rsid w:val="00CB652F"/>
    <w:rsid w:val="00CB6F94"/>
    <w:rsid w:val="00CB7B7D"/>
    <w:rsid w:val="00CC223D"/>
    <w:rsid w:val="00CC2630"/>
    <w:rsid w:val="00CC3197"/>
    <w:rsid w:val="00CC43B2"/>
    <w:rsid w:val="00CC4A39"/>
    <w:rsid w:val="00CC4ECE"/>
    <w:rsid w:val="00CC5BCE"/>
    <w:rsid w:val="00CD07F2"/>
    <w:rsid w:val="00CD2521"/>
    <w:rsid w:val="00CD6712"/>
    <w:rsid w:val="00CD6794"/>
    <w:rsid w:val="00CD7B10"/>
    <w:rsid w:val="00CE0224"/>
    <w:rsid w:val="00CE13F6"/>
    <w:rsid w:val="00CE146C"/>
    <w:rsid w:val="00CE19D1"/>
    <w:rsid w:val="00CE3897"/>
    <w:rsid w:val="00CE4D5B"/>
    <w:rsid w:val="00CE52FF"/>
    <w:rsid w:val="00CF0BDC"/>
    <w:rsid w:val="00CF287C"/>
    <w:rsid w:val="00CF294E"/>
    <w:rsid w:val="00CF3248"/>
    <w:rsid w:val="00CF44C2"/>
    <w:rsid w:val="00CF64B2"/>
    <w:rsid w:val="00CF67FF"/>
    <w:rsid w:val="00D001B6"/>
    <w:rsid w:val="00D01E98"/>
    <w:rsid w:val="00D04A21"/>
    <w:rsid w:val="00D05668"/>
    <w:rsid w:val="00D05D30"/>
    <w:rsid w:val="00D06557"/>
    <w:rsid w:val="00D10298"/>
    <w:rsid w:val="00D11B96"/>
    <w:rsid w:val="00D159EE"/>
    <w:rsid w:val="00D16FF2"/>
    <w:rsid w:val="00D22B6F"/>
    <w:rsid w:val="00D234BD"/>
    <w:rsid w:val="00D2618B"/>
    <w:rsid w:val="00D26F97"/>
    <w:rsid w:val="00D32947"/>
    <w:rsid w:val="00D32C56"/>
    <w:rsid w:val="00D32C85"/>
    <w:rsid w:val="00D33132"/>
    <w:rsid w:val="00D336C3"/>
    <w:rsid w:val="00D34B90"/>
    <w:rsid w:val="00D34D81"/>
    <w:rsid w:val="00D35057"/>
    <w:rsid w:val="00D37F6E"/>
    <w:rsid w:val="00D43A91"/>
    <w:rsid w:val="00D4712E"/>
    <w:rsid w:val="00D50FBC"/>
    <w:rsid w:val="00D51577"/>
    <w:rsid w:val="00D53743"/>
    <w:rsid w:val="00D562CF"/>
    <w:rsid w:val="00D570A2"/>
    <w:rsid w:val="00D60A33"/>
    <w:rsid w:val="00D61278"/>
    <w:rsid w:val="00D615EA"/>
    <w:rsid w:val="00D63D63"/>
    <w:rsid w:val="00D6424D"/>
    <w:rsid w:val="00D652D8"/>
    <w:rsid w:val="00D65BA1"/>
    <w:rsid w:val="00D7039C"/>
    <w:rsid w:val="00D71F1F"/>
    <w:rsid w:val="00D74FBA"/>
    <w:rsid w:val="00D751AF"/>
    <w:rsid w:val="00D81F10"/>
    <w:rsid w:val="00D81FDD"/>
    <w:rsid w:val="00D821F7"/>
    <w:rsid w:val="00D83738"/>
    <w:rsid w:val="00D84706"/>
    <w:rsid w:val="00D8511B"/>
    <w:rsid w:val="00D875CA"/>
    <w:rsid w:val="00D90D20"/>
    <w:rsid w:val="00D9250C"/>
    <w:rsid w:val="00D925CD"/>
    <w:rsid w:val="00D93B4F"/>
    <w:rsid w:val="00D93EC6"/>
    <w:rsid w:val="00D948CA"/>
    <w:rsid w:val="00D94973"/>
    <w:rsid w:val="00D94DA4"/>
    <w:rsid w:val="00D97222"/>
    <w:rsid w:val="00D97570"/>
    <w:rsid w:val="00DA114D"/>
    <w:rsid w:val="00DA1C84"/>
    <w:rsid w:val="00DA209E"/>
    <w:rsid w:val="00DA2F86"/>
    <w:rsid w:val="00DA317B"/>
    <w:rsid w:val="00DA4B74"/>
    <w:rsid w:val="00DA5B82"/>
    <w:rsid w:val="00DA6AD3"/>
    <w:rsid w:val="00DA7C62"/>
    <w:rsid w:val="00DA7FAB"/>
    <w:rsid w:val="00DB09A7"/>
    <w:rsid w:val="00DB3B25"/>
    <w:rsid w:val="00DC01F0"/>
    <w:rsid w:val="00DC0D92"/>
    <w:rsid w:val="00DC1328"/>
    <w:rsid w:val="00DC2FD0"/>
    <w:rsid w:val="00DC3D55"/>
    <w:rsid w:val="00DD0E32"/>
    <w:rsid w:val="00DD3001"/>
    <w:rsid w:val="00DD406D"/>
    <w:rsid w:val="00DD45BF"/>
    <w:rsid w:val="00DD52FC"/>
    <w:rsid w:val="00DD5348"/>
    <w:rsid w:val="00DD5B82"/>
    <w:rsid w:val="00DE4278"/>
    <w:rsid w:val="00DE4E09"/>
    <w:rsid w:val="00DE65A2"/>
    <w:rsid w:val="00DF0EA7"/>
    <w:rsid w:val="00DF16C7"/>
    <w:rsid w:val="00DF3F02"/>
    <w:rsid w:val="00DF7668"/>
    <w:rsid w:val="00E00867"/>
    <w:rsid w:val="00E00CA5"/>
    <w:rsid w:val="00E01517"/>
    <w:rsid w:val="00E01D9A"/>
    <w:rsid w:val="00E057DA"/>
    <w:rsid w:val="00E05AE9"/>
    <w:rsid w:val="00E06632"/>
    <w:rsid w:val="00E0729D"/>
    <w:rsid w:val="00E07C30"/>
    <w:rsid w:val="00E15C3A"/>
    <w:rsid w:val="00E17389"/>
    <w:rsid w:val="00E23B75"/>
    <w:rsid w:val="00E246DB"/>
    <w:rsid w:val="00E25621"/>
    <w:rsid w:val="00E268BE"/>
    <w:rsid w:val="00E27F16"/>
    <w:rsid w:val="00E31CBA"/>
    <w:rsid w:val="00E3223E"/>
    <w:rsid w:val="00E37302"/>
    <w:rsid w:val="00E3772C"/>
    <w:rsid w:val="00E40D63"/>
    <w:rsid w:val="00E4137D"/>
    <w:rsid w:val="00E415AB"/>
    <w:rsid w:val="00E4498A"/>
    <w:rsid w:val="00E44C05"/>
    <w:rsid w:val="00E44F36"/>
    <w:rsid w:val="00E45151"/>
    <w:rsid w:val="00E46CAB"/>
    <w:rsid w:val="00E47A1B"/>
    <w:rsid w:val="00E51F81"/>
    <w:rsid w:val="00E520C3"/>
    <w:rsid w:val="00E527C2"/>
    <w:rsid w:val="00E54FBE"/>
    <w:rsid w:val="00E55F84"/>
    <w:rsid w:val="00E56245"/>
    <w:rsid w:val="00E57DFA"/>
    <w:rsid w:val="00E60727"/>
    <w:rsid w:val="00E6106A"/>
    <w:rsid w:val="00E61E6A"/>
    <w:rsid w:val="00E638F6"/>
    <w:rsid w:val="00E639B9"/>
    <w:rsid w:val="00E64E02"/>
    <w:rsid w:val="00E651DF"/>
    <w:rsid w:val="00E675CE"/>
    <w:rsid w:val="00E73645"/>
    <w:rsid w:val="00E737D9"/>
    <w:rsid w:val="00E73E31"/>
    <w:rsid w:val="00E741EE"/>
    <w:rsid w:val="00E74B04"/>
    <w:rsid w:val="00E77460"/>
    <w:rsid w:val="00E8063B"/>
    <w:rsid w:val="00E84432"/>
    <w:rsid w:val="00E85F23"/>
    <w:rsid w:val="00E86AD4"/>
    <w:rsid w:val="00E86ADD"/>
    <w:rsid w:val="00E8714E"/>
    <w:rsid w:val="00E874E9"/>
    <w:rsid w:val="00E90753"/>
    <w:rsid w:val="00E90D31"/>
    <w:rsid w:val="00E90F01"/>
    <w:rsid w:val="00E91C7E"/>
    <w:rsid w:val="00E91D7D"/>
    <w:rsid w:val="00E92D8D"/>
    <w:rsid w:val="00E92F57"/>
    <w:rsid w:val="00E934FB"/>
    <w:rsid w:val="00E93737"/>
    <w:rsid w:val="00E93F19"/>
    <w:rsid w:val="00E9466E"/>
    <w:rsid w:val="00E973ED"/>
    <w:rsid w:val="00EA0C03"/>
    <w:rsid w:val="00EA0CCE"/>
    <w:rsid w:val="00EA10A0"/>
    <w:rsid w:val="00EA43FE"/>
    <w:rsid w:val="00EA624E"/>
    <w:rsid w:val="00EA7686"/>
    <w:rsid w:val="00EA76EE"/>
    <w:rsid w:val="00EB16F1"/>
    <w:rsid w:val="00EB2000"/>
    <w:rsid w:val="00EB2842"/>
    <w:rsid w:val="00EB5A01"/>
    <w:rsid w:val="00EB76C0"/>
    <w:rsid w:val="00EC1983"/>
    <w:rsid w:val="00EC4A10"/>
    <w:rsid w:val="00EC5018"/>
    <w:rsid w:val="00EC66F1"/>
    <w:rsid w:val="00EC7376"/>
    <w:rsid w:val="00ED022E"/>
    <w:rsid w:val="00ED12A7"/>
    <w:rsid w:val="00ED1A86"/>
    <w:rsid w:val="00ED2355"/>
    <w:rsid w:val="00ED26D8"/>
    <w:rsid w:val="00ED413F"/>
    <w:rsid w:val="00ED4405"/>
    <w:rsid w:val="00ED53D2"/>
    <w:rsid w:val="00ED5B54"/>
    <w:rsid w:val="00ED5FFC"/>
    <w:rsid w:val="00ED69F5"/>
    <w:rsid w:val="00ED6F2A"/>
    <w:rsid w:val="00ED7541"/>
    <w:rsid w:val="00ED78FF"/>
    <w:rsid w:val="00EE2C63"/>
    <w:rsid w:val="00EE2D73"/>
    <w:rsid w:val="00EE2FC9"/>
    <w:rsid w:val="00EE3033"/>
    <w:rsid w:val="00EE4577"/>
    <w:rsid w:val="00EE549A"/>
    <w:rsid w:val="00EE64A3"/>
    <w:rsid w:val="00EE664D"/>
    <w:rsid w:val="00EE68C0"/>
    <w:rsid w:val="00EE6A1D"/>
    <w:rsid w:val="00EE720A"/>
    <w:rsid w:val="00EE77EC"/>
    <w:rsid w:val="00EE7CC2"/>
    <w:rsid w:val="00EF08AB"/>
    <w:rsid w:val="00EF2660"/>
    <w:rsid w:val="00EF49FA"/>
    <w:rsid w:val="00EF4CD2"/>
    <w:rsid w:val="00EF55E4"/>
    <w:rsid w:val="00EF60E3"/>
    <w:rsid w:val="00EF7D60"/>
    <w:rsid w:val="00F00642"/>
    <w:rsid w:val="00F03900"/>
    <w:rsid w:val="00F03F7B"/>
    <w:rsid w:val="00F05EF9"/>
    <w:rsid w:val="00F06CB8"/>
    <w:rsid w:val="00F07699"/>
    <w:rsid w:val="00F11E57"/>
    <w:rsid w:val="00F13308"/>
    <w:rsid w:val="00F15064"/>
    <w:rsid w:val="00F15C06"/>
    <w:rsid w:val="00F17D81"/>
    <w:rsid w:val="00F246C4"/>
    <w:rsid w:val="00F26A71"/>
    <w:rsid w:val="00F27A33"/>
    <w:rsid w:val="00F30407"/>
    <w:rsid w:val="00F31CE8"/>
    <w:rsid w:val="00F321FB"/>
    <w:rsid w:val="00F3324B"/>
    <w:rsid w:val="00F336C1"/>
    <w:rsid w:val="00F339BA"/>
    <w:rsid w:val="00F347C6"/>
    <w:rsid w:val="00F34B9C"/>
    <w:rsid w:val="00F35597"/>
    <w:rsid w:val="00F35DD9"/>
    <w:rsid w:val="00F37AB0"/>
    <w:rsid w:val="00F42A99"/>
    <w:rsid w:val="00F43CE6"/>
    <w:rsid w:val="00F452B9"/>
    <w:rsid w:val="00F45DE5"/>
    <w:rsid w:val="00F46FDB"/>
    <w:rsid w:val="00F47B4C"/>
    <w:rsid w:val="00F47FB2"/>
    <w:rsid w:val="00F50391"/>
    <w:rsid w:val="00F51113"/>
    <w:rsid w:val="00F517B4"/>
    <w:rsid w:val="00F5240C"/>
    <w:rsid w:val="00F524B4"/>
    <w:rsid w:val="00F52715"/>
    <w:rsid w:val="00F53143"/>
    <w:rsid w:val="00F538E4"/>
    <w:rsid w:val="00F53C5D"/>
    <w:rsid w:val="00F55588"/>
    <w:rsid w:val="00F57342"/>
    <w:rsid w:val="00F579A8"/>
    <w:rsid w:val="00F62C74"/>
    <w:rsid w:val="00F66F4F"/>
    <w:rsid w:val="00F70443"/>
    <w:rsid w:val="00F70F35"/>
    <w:rsid w:val="00F722A3"/>
    <w:rsid w:val="00F7262F"/>
    <w:rsid w:val="00F72BBD"/>
    <w:rsid w:val="00F73665"/>
    <w:rsid w:val="00F75A0A"/>
    <w:rsid w:val="00F763C6"/>
    <w:rsid w:val="00F76808"/>
    <w:rsid w:val="00F77153"/>
    <w:rsid w:val="00F804EC"/>
    <w:rsid w:val="00F81966"/>
    <w:rsid w:val="00F82126"/>
    <w:rsid w:val="00F82CD9"/>
    <w:rsid w:val="00F83026"/>
    <w:rsid w:val="00F84B5F"/>
    <w:rsid w:val="00F85F20"/>
    <w:rsid w:val="00F875DE"/>
    <w:rsid w:val="00F87C04"/>
    <w:rsid w:val="00F95995"/>
    <w:rsid w:val="00FA0A6C"/>
    <w:rsid w:val="00FA2AE0"/>
    <w:rsid w:val="00FA3072"/>
    <w:rsid w:val="00FA3C4B"/>
    <w:rsid w:val="00FA5185"/>
    <w:rsid w:val="00FA718E"/>
    <w:rsid w:val="00FA7716"/>
    <w:rsid w:val="00FB253D"/>
    <w:rsid w:val="00FB370A"/>
    <w:rsid w:val="00FB4B06"/>
    <w:rsid w:val="00FB647D"/>
    <w:rsid w:val="00FC0934"/>
    <w:rsid w:val="00FC2C87"/>
    <w:rsid w:val="00FC305C"/>
    <w:rsid w:val="00FC54C9"/>
    <w:rsid w:val="00FC7173"/>
    <w:rsid w:val="00FD0B43"/>
    <w:rsid w:val="00FD1C78"/>
    <w:rsid w:val="00FD238F"/>
    <w:rsid w:val="00FD50A7"/>
    <w:rsid w:val="00FD5C6E"/>
    <w:rsid w:val="00FD631A"/>
    <w:rsid w:val="00FD6D81"/>
    <w:rsid w:val="00FD7194"/>
    <w:rsid w:val="00FD7B20"/>
    <w:rsid w:val="00FE07DB"/>
    <w:rsid w:val="00FE1711"/>
    <w:rsid w:val="00FE2279"/>
    <w:rsid w:val="00FE22DB"/>
    <w:rsid w:val="00FE2A2E"/>
    <w:rsid w:val="00FE2B42"/>
    <w:rsid w:val="00FE31D7"/>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DFA"/>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46"/>
      </w:numPr>
    </w:pPr>
  </w:style>
  <w:style w:type="numbering" w:customStyle="1" w:styleId="CurrentList2">
    <w:name w:val="Current List2"/>
    <w:uiPriority w:val="99"/>
    <w:rsid w:val="0020288D"/>
    <w:pPr>
      <w:numPr>
        <w:numId w:val="51"/>
      </w:numPr>
    </w:pPr>
  </w:style>
  <w:style w:type="character" w:customStyle="1" w:styleId="style-chat-msg-3pazj">
    <w:name w:val="style-chat-msg-3pazj"/>
    <w:basedOn w:val="DefaultParagraphFont"/>
    <w:rsid w:val="00202C5B"/>
  </w:style>
  <w:style w:type="paragraph" w:styleId="FootnoteText">
    <w:name w:val="footnote text"/>
    <w:basedOn w:val="Normal"/>
    <w:link w:val="FootnoteTextChar"/>
    <w:rsid w:val="000A200B"/>
    <w:rPr>
      <w:sz w:val="20"/>
      <w:szCs w:val="20"/>
    </w:rPr>
  </w:style>
  <w:style w:type="character" w:customStyle="1" w:styleId="FootnoteTextChar">
    <w:name w:val="Footnote Text Char"/>
    <w:basedOn w:val="DefaultParagraphFont"/>
    <w:link w:val="FootnoteText"/>
    <w:rsid w:val="000A200B"/>
    <w:rPr>
      <w:rFonts w:eastAsia="Times New Roman"/>
    </w:rPr>
  </w:style>
  <w:style w:type="character" w:styleId="FootnoteReference">
    <w:name w:val="footnote reference"/>
    <w:basedOn w:val="DefaultParagraphFont"/>
    <w:rsid w:val="000A20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3476699">
      <w:bodyDiv w:val="1"/>
      <w:marLeft w:val="0"/>
      <w:marRight w:val="0"/>
      <w:marTop w:val="0"/>
      <w:marBottom w:val="0"/>
      <w:divBdr>
        <w:top w:val="none" w:sz="0" w:space="0" w:color="auto"/>
        <w:left w:val="none" w:sz="0" w:space="0" w:color="auto"/>
        <w:bottom w:val="none" w:sz="0" w:space="0" w:color="auto"/>
        <w:right w:val="none" w:sz="0" w:space="0" w:color="auto"/>
      </w:divBdr>
      <w:divsChild>
        <w:div w:id="1730809429">
          <w:marLeft w:val="720"/>
          <w:marRight w:val="0"/>
          <w:marTop w:val="0"/>
          <w:marBottom w:val="120"/>
          <w:divBdr>
            <w:top w:val="none" w:sz="0" w:space="0" w:color="auto"/>
            <w:left w:val="none" w:sz="0" w:space="0" w:color="auto"/>
            <w:bottom w:val="none" w:sz="0" w:space="0" w:color="auto"/>
            <w:right w:val="none" w:sz="0" w:space="0" w:color="auto"/>
          </w:divBdr>
        </w:div>
        <w:div w:id="1422797969">
          <w:marLeft w:val="720"/>
          <w:marRight w:val="0"/>
          <w:marTop w:val="0"/>
          <w:marBottom w:val="120"/>
          <w:divBdr>
            <w:top w:val="none" w:sz="0" w:space="0" w:color="auto"/>
            <w:left w:val="none" w:sz="0" w:space="0" w:color="auto"/>
            <w:bottom w:val="none" w:sz="0" w:space="0" w:color="auto"/>
            <w:right w:val="none" w:sz="0" w:space="0" w:color="auto"/>
          </w:divBdr>
        </w:div>
        <w:div w:id="409275278">
          <w:marLeft w:val="720"/>
          <w:marRight w:val="0"/>
          <w:marTop w:val="0"/>
          <w:marBottom w:val="120"/>
          <w:divBdr>
            <w:top w:val="none" w:sz="0" w:space="0" w:color="auto"/>
            <w:left w:val="none" w:sz="0" w:space="0" w:color="auto"/>
            <w:bottom w:val="none" w:sz="0" w:space="0" w:color="auto"/>
            <w:right w:val="none" w:sz="0" w:space="0" w:color="auto"/>
          </w:divBdr>
        </w:div>
        <w:div w:id="1092318207">
          <w:marLeft w:val="1354"/>
          <w:marRight w:val="0"/>
          <w:marTop w:val="0"/>
          <w:marBottom w:val="120"/>
          <w:divBdr>
            <w:top w:val="none" w:sz="0" w:space="0" w:color="auto"/>
            <w:left w:val="none" w:sz="0" w:space="0" w:color="auto"/>
            <w:bottom w:val="none" w:sz="0" w:space="0" w:color="auto"/>
            <w:right w:val="none" w:sz="0" w:space="0" w:color="auto"/>
          </w:divBdr>
        </w:div>
        <w:div w:id="1379355854">
          <w:marLeft w:val="1354"/>
          <w:marRight w:val="0"/>
          <w:marTop w:val="60"/>
          <w:marBottom w:val="120"/>
          <w:divBdr>
            <w:top w:val="none" w:sz="0" w:space="0" w:color="auto"/>
            <w:left w:val="none" w:sz="0" w:space="0" w:color="auto"/>
            <w:bottom w:val="none" w:sz="0" w:space="0" w:color="auto"/>
            <w:right w:val="none" w:sz="0" w:space="0" w:color="auto"/>
          </w:divBdr>
        </w:div>
        <w:div w:id="962033925">
          <w:marLeft w:val="1354"/>
          <w:marRight w:val="0"/>
          <w:marTop w:val="60"/>
          <w:marBottom w:val="120"/>
          <w:divBdr>
            <w:top w:val="none" w:sz="0" w:space="0" w:color="auto"/>
            <w:left w:val="none" w:sz="0" w:space="0" w:color="auto"/>
            <w:bottom w:val="none" w:sz="0" w:space="0" w:color="auto"/>
            <w:right w:val="none" w:sz="0" w:space="0" w:color="auto"/>
          </w:divBdr>
        </w:div>
        <w:div w:id="2018312820">
          <w:marLeft w:val="720"/>
          <w:marRight w:val="0"/>
          <w:marTop w:val="60"/>
          <w:marBottom w:val="120"/>
          <w:divBdr>
            <w:top w:val="none" w:sz="0" w:space="0" w:color="auto"/>
            <w:left w:val="none" w:sz="0" w:space="0" w:color="auto"/>
            <w:bottom w:val="none" w:sz="0" w:space="0" w:color="auto"/>
            <w:right w:val="none" w:sz="0" w:space="0" w:color="auto"/>
          </w:divBdr>
        </w:div>
        <w:div w:id="1072267035">
          <w:marLeft w:val="1354"/>
          <w:marRight w:val="0"/>
          <w:marTop w:val="60"/>
          <w:marBottom w:val="120"/>
          <w:divBdr>
            <w:top w:val="none" w:sz="0" w:space="0" w:color="auto"/>
            <w:left w:val="none" w:sz="0" w:space="0" w:color="auto"/>
            <w:bottom w:val="none" w:sz="0" w:space="0" w:color="auto"/>
            <w:right w:val="none" w:sz="0" w:space="0" w:color="auto"/>
          </w:divBdr>
        </w:div>
        <w:div w:id="1371540197">
          <w:marLeft w:val="1354"/>
          <w:marRight w:val="0"/>
          <w:marTop w:val="60"/>
          <w:marBottom w:val="120"/>
          <w:divBdr>
            <w:top w:val="none" w:sz="0" w:space="0" w:color="auto"/>
            <w:left w:val="none" w:sz="0" w:space="0" w:color="auto"/>
            <w:bottom w:val="none" w:sz="0" w:space="0" w:color="auto"/>
            <w:right w:val="none" w:sz="0" w:space="0" w:color="auto"/>
          </w:divBdr>
        </w:div>
        <w:div w:id="1918124882">
          <w:marLeft w:val="720"/>
          <w:marRight w:val="0"/>
          <w:marTop w:val="60"/>
          <w:marBottom w:val="120"/>
          <w:divBdr>
            <w:top w:val="none" w:sz="0" w:space="0" w:color="auto"/>
            <w:left w:val="none" w:sz="0" w:space="0" w:color="auto"/>
            <w:bottom w:val="none" w:sz="0" w:space="0" w:color="auto"/>
            <w:right w:val="none" w:sz="0" w:space="0" w:color="auto"/>
          </w:divBdr>
        </w:div>
        <w:div w:id="893538704">
          <w:marLeft w:val="1354"/>
          <w:marRight w:val="0"/>
          <w:marTop w:val="60"/>
          <w:marBottom w:val="0"/>
          <w:divBdr>
            <w:top w:val="none" w:sz="0" w:space="0" w:color="auto"/>
            <w:left w:val="none" w:sz="0" w:space="0" w:color="auto"/>
            <w:bottom w:val="none" w:sz="0" w:space="0" w:color="auto"/>
            <w:right w:val="none" w:sz="0" w:space="0" w:color="auto"/>
          </w:divBdr>
        </w:div>
        <w:div w:id="1322806883">
          <w:marLeft w:val="1354"/>
          <w:marRight w:val="0"/>
          <w:marTop w:val="60"/>
          <w:marBottom w:val="0"/>
          <w:divBdr>
            <w:top w:val="none" w:sz="0" w:space="0" w:color="auto"/>
            <w:left w:val="none" w:sz="0" w:space="0" w:color="auto"/>
            <w:bottom w:val="none" w:sz="0" w:space="0" w:color="auto"/>
            <w:right w:val="none" w:sz="0" w:space="0" w:color="auto"/>
          </w:divBdr>
        </w:div>
        <w:div w:id="40715400">
          <w:marLeft w:val="1354"/>
          <w:marRight w:val="0"/>
          <w:marTop w:val="60"/>
          <w:marBottom w:val="0"/>
          <w:divBdr>
            <w:top w:val="none" w:sz="0" w:space="0" w:color="auto"/>
            <w:left w:val="none" w:sz="0" w:space="0" w:color="auto"/>
            <w:bottom w:val="none" w:sz="0" w:space="0" w:color="auto"/>
            <w:right w:val="none" w:sz="0" w:space="0" w:color="auto"/>
          </w:divBdr>
        </w:div>
        <w:div w:id="1175419349">
          <w:marLeft w:val="1354"/>
          <w:marRight w:val="0"/>
          <w:marTop w:val="60"/>
          <w:marBottom w:val="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32619878">
      <w:bodyDiv w:val="1"/>
      <w:marLeft w:val="0"/>
      <w:marRight w:val="0"/>
      <w:marTop w:val="0"/>
      <w:marBottom w:val="0"/>
      <w:divBdr>
        <w:top w:val="none" w:sz="0" w:space="0" w:color="auto"/>
        <w:left w:val="none" w:sz="0" w:space="0" w:color="auto"/>
        <w:bottom w:val="none" w:sz="0" w:space="0" w:color="auto"/>
        <w:right w:val="none" w:sz="0" w:space="0" w:color="auto"/>
      </w:divBdr>
      <w:divsChild>
        <w:div w:id="1305086263">
          <w:marLeft w:val="0"/>
          <w:marRight w:val="0"/>
          <w:marTop w:val="0"/>
          <w:marBottom w:val="0"/>
          <w:divBdr>
            <w:top w:val="none" w:sz="0" w:space="0" w:color="auto"/>
            <w:left w:val="none" w:sz="0" w:space="0" w:color="auto"/>
            <w:bottom w:val="none" w:sz="0" w:space="0" w:color="auto"/>
            <w:right w:val="none" w:sz="0" w:space="0" w:color="auto"/>
          </w:divBdr>
          <w:divsChild>
            <w:div w:id="472984040">
              <w:marLeft w:val="0"/>
              <w:marRight w:val="0"/>
              <w:marTop w:val="0"/>
              <w:marBottom w:val="0"/>
              <w:divBdr>
                <w:top w:val="none" w:sz="0" w:space="0" w:color="auto"/>
                <w:left w:val="none" w:sz="0" w:space="0" w:color="auto"/>
                <w:bottom w:val="none" w:sz="0" w:space="0" w:color="auto"/>
                <w:right w:val="none" w:sz="0" w:space="0" w:color="auto"/>
              </w:divBdr>
              <w:divsChild>
                <w:div w:id="19170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015459">
      <w:bodyDiv w:val="1"/>
      <w:marLeft w:val="0"/>
      <w:marRight w:val="0"/>
      <w:marTop w:val="0"/>
      <w:marBottom w:val="0"/>
      <w:divBdr>
        <w:top w:val="none" w:sz="0" w:space="0" w:color="auto"/>
        <w:left w:val="none" w:sz="0" w:space="0" w:color="auto"/>
        <w:bottom w:val="none" w:sz="0" w:space="0" w:color="auto"/>
        <w:right w:val="none" w:sz="0" w:space="0" w:color="auto"/>
      </w:divBdr>
      <w:divsChild>
        <w:div w:id="277375222">
          <w:marLeft w:val="720"/>
          <w:marRight w:val="0"/>
          <w:marTop w:val="0"/>
          <w:marBottom w:val="120"/>
          <w:divBdr>
            <w:top w:val="none" w:sz="0" w:space="0" w:color="auto"/>
            <w:left w:val="none" w:sz="0" w:space="0" w:color="auto"/>
            <w:bottom w:val="none" w:sz="0" w:space="0" w:color="auto"/>
            <w:right w:val="none" w:sz="0" w:space="0" w:color="auto"/>
          </w:divBdr>
        </w:div>
        <w:div w:id="1217083594">
          <w:marLeft w:val="720"/>
          <w:marRight w:val="0"/>
          <w:marTop w:val="0"/>
          <w:marBottom w:val="120"/>
          <w:divBdr>
            <w:top w:val="none" w:sz="0" w:space="0" w:color="auto"/>
            <w:left w:val="none" w:sz="0" w:space="0" w:color="auto"/>
            <w:bottom w:val="none" w:sz="0" w:space="0" w:color="auto"/>
            <w:right w:val="none" w:sz="0" w:space="0" w:color="auto"/>
          </w:divBdr>
        </w:div>
        <w:div w:id="89588851">
          <w:marLeft w:val="720"/>
          <w:marRight w:val="0"/>
          <w:marTop w:val="0"/>
          <w:marBottom w:val="120"/>
          <w:divBdr>
            <w:top w:val="none" w:sz="0" w:space="0" w:color="auto"/>
            <w:left w:val="none" w:sz="0" w:space="0" w:color="auto"/>
            <w:bottom w:val="none" w:sz="0" w:space="0" w:color="auto"/>
            <w:right w:val="none" w:sz="0" w:space="0" w:color="auto"/>
          </w:divBdr>
        </w:div>
        <w:div w:id="402142500">
          <w:marLeft w:val="1354"/>
          <w:marRight w:val="0"/>
          <w:marTop w:val="0"/>
          <w:marBottom w:val="120"/>
          <w:divBdr>
            <w:top w:val="none" w:sz="0" w:space="0" w:color="auto"/>
            <w:left w:val="none" w:sz="0" w:space="0" w:color="auto"/>
            <w:bottom w:val="none" w:sz="0" w:space="0" w:color="auto"/>
            <w:right w:val="none" w:sz="0" w:space="0" w:color="auto"/>
          </w:divBdr>
        </w:div>
        <w:div w:id="1554199546">
          <w:marLeft w:val="1354"/>
          <w:marRight w:val="0"/>
          <w:marTop w:val="0"/>
          <w:marBottom w:val="120"/>
          <w:divBdr>
            <w:top w:val="none" w:sz="0" w:space="0" w:color="auto"/>
            <w:left w:val="none" w:sz="0" w:space="0" w:color="auto"/>
            <w:bottom w:val="none" w:sz="0" w:space="0" w:color="auto"/>
            <w:right w:val="none" w:sz="0" w:space="0" w:color="auto"/>
          </w:divBdr>
        </w:div>
        <w:div w:id="1541479165">
          <w:marLeft w:val="1354"/>
          <w:marRight w:val="0"/>
          <w:marTop w:val="0"/>
          <w:marBottom w:val="120"/>
          <w:divBdr>
            <w:top w:val="none" w:sz="0" w:space="0" w:color="auto"/>
            <w:left w:val="none" w:sz="0" w:space="0" w:color="auto"/>
            <w:bottom w:val="none" w:sz="0" w:space="0" w:color="auto"/>
            <w:right w:val="none" w:sz="0" w:space="0" w:color="auto"/>
          </w:divBdr>
        </w:div>
        <w:div w:id="974407767">
          <w:marLeft w:val="720"/>
          <w:marRight w:val="0"/>
          <w:marTop w:val="60"/>
          <w:marBottom w:val="120"/>
          <w:divBdr>
            <w:top w:val="none" w:sz="0" w:space="0" w:color="auto"/>
            <w:left w:val="none" w:sz="0" w:space="0" w:color="auto"/>
            <w:bottom w:val="none" w:sz="0" w:space="0" w:color="auto"/>
            <w:right w:val="none" w:sz="0" w:space="0" w:color="auto"/>
          </w:divBdr>
        </w:div>
        <w:div w:id="600600748">
          <w:marLeft w:val="720"/>
          <w:marRight w:val="0"/>
          <w:marTop w:val="60"/>
          <w:marBottom w:val="120"/>
          <w:divBdr>
            <w:top w:val="none" w:sz="0" w:space="0" w:color="auto"/>
            <w:left w:val="none" w:sz="0" w:space="0" w:color="auto"/>
            <w:bottom w:val="none" w:sz="0" w:space="0" w:color="auto"/>
            <w:right w:val="none" w:sz="0" w:space="0" w:color="auto"/>
          </w:divBdr>
        </w:div>
        <w:div w:id="951403633">
          <w:marLeft w:val="720"/>
          <w:marRight w:val="0"/>
          <w:marTop w:val="60"/>
          <w:marBottom w:val="120"/>
          <w:divBdr>
            <w:top w:val="none" w:sz="0" w:space="0" w:color="auto"/>
            <w:left w:val="none" w:sz="0" w:space="0" w:color="auto"/>
            <w:bottom w:val="none" w:sz="0" w:space="0" w:color="auto"/>
            <w:right w:val="none" w:sz="0" w:space="0" w:color="auto"/>
          </w:divBdr>
        </w:div>
        <w:div w:id="962150215">
          <w:marLeft w:val="720"/>
          <w:marRight w:val="0"/>
          <w:marTop w:val="60"/>
          <w:marBottom w:val="120"/>
          <w:divBdr>
            <w:top w:val="none" w:sz="0" w:space="0" w:color="auto"/>
            <w:left w:val="none" w:sz="0" w:space="0" w:color="auto"/>
            <w:bottom w:val="none" w:sz="0" w:space="0" w:color="auto"/>
            <w:right w:val="none" w:sz="0" w:space="0" w:color="auto"/>
          </w:divBdr>
        </w:div>
        <w:div w:id="342904941">
          <w:marLeft w:val="720"/>
          <w:marRight w:val="0"/>
          <w:marTop w:val="6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55412562">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1115935">
      <w:bodyDiv w:val="1"/>
      <w:marLeft w:val="0"/>
      <w:marRight w:val="0"/>
      <w:marTop w:val="0"/>
      <w:marBottom w:val="0"/>
      <w:divBdr>
        <w:top w:val="none" w:sz="0" w:space="0" w:color="auto"/>
        <w:left w:val="none" w:sz="0" w:space="0" w:color="auto"/>
        <w:bottom w:val="none" w:sz="0" w:space="0" w:color="auto"/>
        <w:right w:val="none" w:sz="0" w:space="0" w:color="auto"/>
      </w:divBdr>
      <w:divsChild>
        <w:div w:id="383220195">
          <w:marLeft w:val="547"/>
          <w:marRight w:val="0"/>
          <w:marTop w:val="120"/>
          <w:marBottom w:val="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73467124">
      <w:bodyDiv w:val="1"/>
      <w:marLeft w:val="0"/>
      <w:marRight w:val="0"/>
      <w:marTop w:val="0"/>
      <w:marBottom w:val="0"/>
      <w:divBdr>
        <w:top w:val="none" w:sz="0" w:space="0" w:color="auto"/>
        <w:left w:val="none" w:sz="0" w:space="0" w:color="auto"/>
        <w:bottom w:val="none" w:sz="0" w:space="0" w:color="auto"/>
        <w:right w:val="none" w:sz="0" w:space="0" w:color="auto"/>
      </w:divBdr>
      <w:divsChild>
        <w:div w:id="267322452">
          <w:marLeft w:val="720"/>
          <w:marRight w:val="0"/>
          <w:marTop w:val="60"/>
          <w:marBottom w:val="0"/>
          <w:divBdr>
            <w:top w:val="none" w:sz="0" w:space="0" w:color="auto"/>
            <w:left w:val="none" w:sz="0" w:space="0" w:color="auto"/>
            <w:bottom w:val="none" w:sz="0" w:space="0" w:color="auto"/>
            <w:right w:val="none" w:sz="0" w:space="0" w:color="auto"/>
          </w:divBdr>
        </w:div>
      </w:divsChild>
    </w:div>
    <w:div w:id="578560981">
      <w:bodyDiv w:val="1"/>
      <w:marLeft w:val="0"/>
      <w:marRight w:val="0"/>
      <w:marTop w:val="0"/>
      <w:marBottom w:val="0"/>
      <w:divBdr>
        <w:top w:val="none" w:sz="0" w:space="0" w:color="auto"/>
        <w:left w:val="none" w:sz="0" w:space="0" w:color="auto"/>
        <w:bottom w:val="none" w:sz="0" w:space="0" w:color="auto"/>
        <w:right w:val="none" w:sz="0" w:space="0" w:color="auto"/>
      </w:divBdr>
    </w:div>
    <w:div w:id="581597775">
      <w:bodyDiv w:val="1"/>
      <w:marLeft w:val="0"/>
      <w:marRight w:val="0"/>
      <w:marTop w:val="0"/>
      <w:marBottom w:val="0"/>
      <w:divBdr>
        <w:top w:val="none" w:sz="0" w:space="0" w:color="auto"/>
        <w:left w:val="none" w:sz="0" w:space="0" w:color="auto"/>
        <w:bottom w:val="none" w:sz="0" w:space="0" w:color="auto"/>
        <w:right w:val="none" w:sz="0" w:space="0" w:color="auto"/>
      </w:divBdr>
      <w:divsChild>
        <w:div w:id="534654263">
          <w:marLeft w:val="547"/>
          <w:marRight w:val="0"/>
          <w:marTop w:val="120"/>
          <w:marBottom w:val="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24916616">
      <w:bodyDiv w:val="1"/>
      <w:marLeft w:val="0"/>
      <w:marRight w:val="0"/>
      <w:marTop w:val="0"/>
      <w:marBottom w:val="0"/>
      <w:divBdr>
        <w:top w:val="none" w:sz="0" w:space="0" w:color="auto"/>
        <w:left w:val="none" w:sz="0" w:space="0" w:color="auto"/>
        <w:bottom w:val="none" w:sz="0" w:space="0" w:color="auto"/>
        <w:right w:val="none" w:sz="0" w:space="0" w:color="auto"/>
      </w:divBdr>
      <w:divsChild>
        <w:div w:id="414059449">
          <w:marLeft w:val="720"/>
          <w:marRight w:val="0"/>
          <w:marTop w:val="0"/>
          <w:marBottom w:val="120"/>
          <w:divBdr>
            <w:top w:val="none" w:sz="0" w:space="0" w:color="auto"/>
            <w:left w:val="none" w:sz="0" w:space="0" w:color="auto"/>
            <w:bottom w:val="none" w:sz="0" w:space="0" w:color="auto"/>
            <w:right w:val="none" w:sz="0" w:space="0" w:color="auto"/>
          </w:divBdr>
        </w:div>
        <w:div w:id="1538929246">
          <w:marLeft w:val="720"/>
          <w:marRight w:val="0"/>
          <w:marTop w:val="0"/>
          <w:marBottom w:val="120"/>
          <w:divBdr>
            <w:top w:val="none" w:sz="0" w:space="0" w:color="auto"/>
            <w:left w:val="none" w:sz="0" w:space="0" w:color="auto"/>
            <w:bottom w:val="none" w:sz="0" w:space="0" w:color="auto"/>
            <w:right w:val="none" w:sz="0" w:space="0" w:color="auto"/>
          </w:divBdr>
        </w:div>
        <w:div w:id="1269969624">
          <w:marLeft w:val="720"/>
          <w:marRight w:val="0"/>
          <w:marTop w:val="0"/>
          <w:marBottom w:val="120"/>
          <w:divBdr>
            <w:top w:val="none" w:sz="0" w:space="0" w:color="auto"/>
            <w:left w:val="none" w:sz="0" w:space="0" w:color="auto"/>
            <w:bottom w:val="none" w:sz="0" w:space="0" w:color="auto"/>
            <w:right w:val="none" w:sz="0" w:space="0" w:color="auto"/>
          </w:divBdr>
        </w:div>
        <w:div w:id="2115906086">
          <w:marLeft w:val="1354"/>
          <w:marRight w:val="0"/>
          <w:marTop w:val="0"/>
          <w:marBottom w:val="120"/>
          <w:divBdr>
            <w:top w:val="none" w:sz="0" w:space="0" w:color="auto"/>
            <w:left w:val="none" w:sz="0" w:space="0" w:color="auto"/>
            <w:bottom w:val="none" w:sz="0" w:space="0" w:color="auto"/>
            <w:right w:val="none" w:sz="0" w:space="0" w:color="auto"/>
          </w:divBdr>
        </w:div>
        <w:div w:id="777405263">
          <w:marLeft w:val="1354"/>
          <w:marRight w:val="0"/>
          <w:marTop w:val="0"/>
          <w:marBottom w:val="120"/>
          <w:divBdr>
            <w:top w:val="none" w:sz="0" w:space="0" w:color="auto"/>
            <w:left w:val="none" w:sz="0" w:space="0" w:color="auto"/>
            <w:bottom w:val="none" w:sz="0" w:space="0" w:color="auto"/>
            <w:right w:val="none" w:sz="0" w:space="0" w:color="auto"/>
          </w:divBdr>
        </w:div>
        <w:div w:id="1991250250">
          <w:marLeft w:val="1354"/>
          <w:marRight w:val="0"/>
          <w:marTop w:val="60"/>
          <w:marBottom w:val="120"/>
          <w:divBdr>
            <w:top w:val="none" w:sz="0" w:space="0" w:color="auto"/>
            <w:left w:val="none" w:sz="0" w:space="0" w:color="auto"/>
            <w:bottom w:val="none" w:sz="0" w:space="0" w:color="auto"/>
            <w:right w:val="none" w:sz="0" w:space="0" w:color="auto"/>
          </w:divBdr>
        </w:div>
        <w:div w:id="658657835">
          <w:marLeft w:val="720"/>
          <w:marRight w:val="0"/>
          <w:marTop w:val="60"/>
          <w:marBottom w:val="120"/>
          <w:divBdr>
            <w:top w:val="none" w:sz="0" w:space="0" w:color="auto"/>
            <w:left w:val="none" w:sz="0" w:space="0" w:color="auto"/>
            <w:bottom w:val="none" w:sz="0" w:space="0" w:color="auto"/>
            <w:right w:val="none" w:sz="0" w:space="0" w:color="auto"/>
          </w:divBdr>
        </w:div>
        <w:div w:id="737287845">
          <w:marLeft w:val="720"/>
          <w:marRight w:val="0"/>
          <w:marTop w:val="60"/>
          <w:marBottom w:val="120"/>
          <w:divBdr>
            <w:top w:val="none" w:sz="0" w:space="0" w:color="auto"/>
            <w:left w:val="none" w:sz="0" w:space="0" w:color="auto"/>
            <w:bottom w:val="none" w:sz="0" w:space="0" w:color="auto"/>
            <w:right w:val="none" w:sz="0" w:space="0" w:color="auto"/>
          </w:divBdr>
        </w:div>
        <w:div w:id="615218795">
          <w:marLeft w:val="1354"/>
          <w:marRight w:val="0"/>
          <w:marTop w:val="60"/>
          <w:marBottom w:val="120"/>
          <w:divBdr>
            <w:top w:val="none" w:sz="0" w:space="0" w:color="auto"/>
            <w:left w:val="none" w:sz="0" w:space="0" w:color="auto"/>
            <w:bottom w:val="none" w:sz="0" w:space="0" w:color="auto"/>
            <w:right w:val="none" w:sz="0" w:space="0" w:color="auto"/>
          </w:divBdr>
        </w:div>
        <w:div w:id="660887576">
          <w:marLeft w:val="1354"/>
          <w:marRight w:val="0"/>
          <w:marTop w:val="6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19469810">
      <w:bodyDiv w:val="1"/>
      <w:marLeft w:val="0"/>
      <w:marRight w:val="0"/>
      <w:marTop w:val="0"/>
      <w:marBottom w:val="0"/>
      <w:divBdr>
        <w:top w:val="none" w:sz="0" w:space="0" w:color="auto"/>
        <w:left w:val="none" w:sz="0" w:space="0" w:color="auto"/>
        <w:bottom w:val="none" w:sz="0" w:space="0" w:color="auto"/>
        <w:right w:val="none" w:sz="0" w:space="0" w:color="auto"/>
      </w:divBdr>
      <w:divsChild>
        <w:div w:id="1331761481">
          <w:marLeft w:val="720"/>
          <w:marRight w:val="0"/>
          <w:marTop w:val="0"/>
          <w:marBottom w:val="120"/>
          <w:divBdr>
            <w:top w:val="none" w:sz="0" w:space="0" w:color="auto"/>
            <w:left w:val="none" w:sz="0" w:space="0" w:color="auto"/>
            <w:bottom w:val="none" w:sz="0" w:space="0" w:color="auto"/>
            <w:right w:val="none" w:sz="0" w:space="0" w:color="auto"/>
          </w:divBdr>
        </w:div>
        <w:div w:id="220792639">
          <w:marLeft w:val="720"/>
          <w:marRight w:val="0"/>
          <w:marTop w:val="0"/>
          <w:marBottom w:val="120"/>
          <w:divBdr>
            <w:top w:val="none" w:sz="0" w:space="0" w:color="auto"/>
            <w:left w:val="none" w:sz="0" w:space="0" w:color="auto"/>
            <w:bottom w:val="none" w:sz="0" w:space="0" w:color="auto"/>
            <w:right w:val="none" w:sz="0" w:space="0" w:color="auto"/>
          </w:divBdr>
        </w:div>
        <w:div w:id="476265393">
          <w:marLeft w:val="720"/>
          <w:marRight w:val="0"/>
          <w:marTop w:val="0"/>
          <w:marBottom w:val="0"/>
          <w:divBdr>
            <w:top w:val="none" w:sz="0" w:space="0" w:color="auto"/>
            <w:left w:val="none" w:sz="0" w:space="0" w:color="auto"/>
            <w:bottom w:val="none" w:sz="0" w:space="0" w:color="auto"/>
            <w:right w:val="none" w:sz="0" w:space="0" w:color="auto"/>
          </w:divBdr>
        </w:div>
        <w:div w:id="1534264048">
          <w:marLeft w:val="1354"/>
          <w:marRight w:val="0"/>
          <w:marTop w:val="0"/>
          <w:marBottom w:val="120"/>
          <w:divBdr>
            <w:top w:val="none" w:sz="0" w:space="0" w:color="auto"/>
            <w:left w:val="none" w:sz="0" w:space="0" w:color="auto"/>
            <w:bottom w:val="none" w:sz="0" w:space="0" w:color="auto"/>
            <w:right w:val="none" w:sz="0" w:space="0" w:color="auto"/>
          </w:divBdr>
        </w:div>
        <w:div w:id="1813478662">
          <w:marLeft w:val="1354"/>
          <w:marRight w:val="0"/>
          <w:marTop w:val="60"/>
          <w:marBottom w:val="120"/>
          <w:divBdr>
            <w:top w:val="none" w:sz="0" w:space="0" w:color="auto"/>
            <w:left w:val="none" w:sz="0" w:space="0" w:color="auto"/>
            <w:bottom w:val="none" w:sz="0" w:space="0" w:color="auto"/>
            <w:right w:val="none" w:sz="0" w:space="0" w:color="auto"/>
          </w:divBdr>
        </w:div>
        <w:div w:id="740250047">
          <w:marLeft w:val="720"/>
          <w:marRight w:val="0"/>
          <w:marTop w:val="60"/>
          <w:marBottom w:val="120"/>
          <w:divBdr>
            <w:top w:val="none" w:sz="0" w:space="0" w:color="auto"/>
            <w:left w:val="none" w:sz="0" w:space="0" w:color="auto"/>
            <w:bottom w:val="none" w:sz="0" w:space="0" w:color="auto"/>
            <w:right w:val="none" w:sz="0" w:space="0" w:color="auto"/>
          </w:divBdr>
        </w:div>
        <w:div w:id="397213879">
          <w:marLeft w:val="720"/>
          <w:marRight w:val="0"/>
          <w:marTop w:val="60"/>
          <w:marBottom w:val="120"/>
          <w:divBdr>
            <w:top w:val="none" w:sz="0" w:space="0" w:color="auto"/>
            <w:left w:val="none" w:sz="0" w:space="0" w:color="auto"/>
            <w:bottom w:val="none" w:sz="0" w:space="0" w:color="auto"/>
            <w:right w:val="none" w:sz="0" w:space="0" w:color="auto"/>
          </w:divBdr>
        </w:div>
        <w:div w:id="1236624582">
          <w:marLeft w:val="720"/>
          <w:marRight w:val="0"/>
          <w:marTop w:val="60"/>
          <w:marBottom w:val="0"/>
          <w:divBdr>
            <w:top w:val="none" w:sz="0" w:space="0" w:color="auto"/>
            <w:left w:val="none" w:sz="0" w:space="0" w:color="auto"/>
            <w:bottom w:val="none" w:sz="0" w:space="0" w:color="auto"/>
            <w:right w:val="none" w:sz="0" w:space="0" w:color="auto"/>
          </w:divBdr>
        </w:div>
        <w:div w:id="1543979441">
          <w:marLeft w:val="1354"/>
          <w:marRight w:val="0"/>
          <w:marTop w:val="60"/>
          <w:marBottom w:val="120"/>
          <w:divBdr>
            <w:top w:val="none" w:sz="0" w:space="0" w:color="auto"/>
            <w:left w:val="none" w:sz="0" w:space="0" w:color="auto"/>
            <w:bottom w:val="none" w:sz="0" w:space="0" w:color="auto"/>
            <w:right w:val="none" w:sz="0" w:space="0" w:color="auto"/>
          </w:divBdr>
        </w:div>
        <w:div w:id="1255674656">
          <w:marLeft w:val="1354"/>
          <w:marRight w:val="0"/>
          <w:marTop w:val="60"/>
          <w:marBottom w:val="120"/>
          <w:divBdr>
            <w:top w:val="none" w:sz="0" w:space="0" w:color="auto"/>
            <w:left w:val="none" w:sz="0" w:space="0" w:color="auto"/>
            <w:bottom w:val="none" w:sz="0" w:space="0" w:color="auto"/>
            <w:right w:val="none" w:sz="0" w:space="0" w:color="auto"/>
          </w:divBdr>
        </w:div>
      </w:divsChild>
    </w:div>
    <w:div w:id="846794964">
      <w:bodyDiv w:val="1"/>
      <w:marLeft w:val="0"/>
      <w:marRight w:val="0"/>
      <w:marTop w:val="0"/>
      <w:marBottom w:val="0"/>
      <w:divBdr>
        <w:top w:val="none" w:sz="0" w:space="0" w:color="auto"/>
        <w:left w:val="none" w:sz="0" w:space="0" w:color="auto"/>
        <w:bottom w:val="none" w:sz="0" w:space="0" w:color="auto"/>
        <w:right w:val="none" w:sz="0" w:space="0" w:color="auto"/>
      </w:divBdr>
      <w:divsChild>
        <w:div w:id="2042314814">
          <w:marLeft w:val="720"/>
          <w:marRight w:val="0"/>
          <w:marTop w:val="60"/>
          <w:marBottom w:val="0"/>
          <w:divBdr>
            <w:top w:val="none" w:sz="0" w:space="0" w:color="auto"/>
            <w:left w:val="none" w:sz="0" w:space="0" w:color="auto"/>
            <w:bottom w:val="none" w:sz="0" w:space="0" w:color="auto"/>
            <w:right w:val="none" w:sz="0" w:space="0" w:color="auto"/>
          </w:divBdr>
        </w:div>
      </w:divsChild>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72713381">
      <w:bodyDiv w:val="1"/>
      <w:marLeft w:val="0"/>
      <w:marRight w:val="0"/>
      <w:marTop w:val="0"/>
      <w:marBottom w:val="0"/>
      <w:divBdr>
        <w:top w:val="none" w:sz="0" w:space="0" w:color="auto"/>
        <w:left w:val="none" w:sz="0" w:space="0" w:color="auto"/>
        <w:bottom w:val="none" w:sz="0" w:space="0" w:color="auto"/>
        <w:right w:val="none" w:sz="0" w:space="0" w:color="auto"/>
      </w:divBdr>
      <w:divsChild>
        <w:div w:id="284966168">
          <w:marLeft w:val="720"/>
          <w:marRight w:val="0"/>
          <w:marTop w:val="0"/>
          <w:marBottom w:val="120"/>
          <w:divBdr>
            <w:top w:val="none" w:sz="0" w:space="0" w:color="auto"/>
            <w:left w:val="none" w:sz="0" w:space="0" w:color="auto"/>
            <w:bottom w:val="none" w:sz="0" w:space="0" w:color="auto"/>
            <w:right w:val="none" w:sz="0" w:space="0" w:color="auto"/>
          </w:divBdr>
        </w:div>
        <w:div w:id="1121724977">
          <w:marLeft w:val="720"/>
          <w:marRight w:val="0"/>
          <w:marTop w:val="0"/>
          <w:marBottom w:val="120"/>
          <w:divBdr>
            <w:top w:val="none" w:sz="0" w:space="0" w:color="auto"/>
            <w:left w:val="none" w:sz="0" w:space="0" w:color="auto"/>
            <w:bottom w:val="none" w:sz="0" w:space="0" w:color="auto"/>
            <w:right w:val="none" w:sz="0" w:space="0" w:color="auto"/>
          </w:divBdr>
        </w:div>
        <w:div w:id="462432922">
          <w:marLeft w:val="720"/>
          <w:marRight w:val="0"/>
          <w:marTop w:val="0"/>
          <w:marBottom w:val="120"/>
          <w:divBdr>
            <w:top w:val="none" w:sz="0" w:space="0" w:color="auto"/>
            <w:left w:val="none" w:sz="0" w:space="0" w:color="auto"/>
            <w:bottom w:val="none" w:sz="0" w:space="0" w:color="auto"/>
            <w:right w:val="none" w:sz="0" w:space="0" w:color="auto"/>
          </w:divBdr>
        </w:div>
        <w:div w:id="639841434">
          <w:marLeft w:val="1354"/>
          <w:marRight w:val="0"/>
          <w:marTop w:val="0"/>
          <w:marBottom w:val="120"/>
          <w:divBdr>
            <w:top w:val="none" w:sz="0" w:space="0" w:color="auto"/>
            <w:left w:val="none" w:sz="0" w:space="0" w:color="auto"/>
            <w:bottom w:val="none" w:sz="0" w:space="0" w:color="auto"/>
            <w:right w:val="none" w:sz="0" w:space="0" w:color="auto"/>
          </w:divBdr>
        </w:div>
        <w:div w:id="1588611371">
          <w:marLeft w:val="1354"/>
          <w:marRight w:val="0"/>
          <w:marTop w:val="0"/>
          <w:marBottom w:val="120"/>
          <w:divBdr>
            <w:top w:val="none" w:sz="0" w:space="0" w:color="auto"/>
            <w:left w:val="none" w:sz="0" w:space="0" w:color="auto"/>
            <w:bottom w:val="none" w:sz="0" w:space="0" w:color="auto"/>
            <w:right w:val="none" w:sz="0" w:space="0" w:color="auto"/>
          </w:divBdr>
        </w:div>
        <w:div w:id="1039403459">
          <w:marLeft w:val="1354"/>
          <w:marRight w:val="0"/>
          <w:marTop w:val="0"/>
          <w:marBottom w:val="120"/>
          <w:divBdr>
            <w:top w:val="none" w:sz="0" w:space="0" w:color="auto"/>
            <w:left w:val="none" w:sz="0" w:space="0" w:color="auto"/>
            <w:bottom w:val="none" w:sz="0" w:space="0" w:color="auto"/>
            <w:right w:val="none" w:sz="0" w:space="0" w:color="auto"/>
          </w:divBdr>
        </w:div>
        <w:div w:id="1608464270">
          <w:marLeft w:val="1354"/>
          <w:marRight w:val="0"/>
          <w:marTop w:val="60"/>
          <w:marBottom w:val="120"/>
          <w:divBdr>
            <w:top w:val="none" w:sz="0" w:space="0" w:color="auto"/>
            <w:left w:val="none" w:sz="0" w:space="0" w:color="auto"/>
            <w:bottom w:val="none" w:sz="0" w:space="0" w:color="auto"/>
            <w:right w:val="none" w:sz="0" w:space="0" w:color="auto"/>
          </w:divBdr>
        </w:div>
        <w:div w:id="1800222637">
          <w:marLeft w:val="720"/>
          <w:marRight w:val="0"/>
          <w:marTop w:val="60"/>
          <w:marBottom w:val="120"/>
          <w:divBdr>
            <w:top w:val="none" w:sz="0" w:space="0" w:color="auto"/>
            <w:left w:val="none" w:sz="0" w:space="0" w:color="auto"/>
            <w:bottom w:val="none" w:sz="0" w:space="0" w:color="auto"/>
            <w:right w:val="none" w:sz="0" w:space="0" w:color="auto"/>
          </w:divBdr>
        </w:div>
        <w:div w:id="870536845">
          <w:marLeft w:val="1354"/>
          <w:marRight w:val="0"/>
          <w:marTop w:val="60"/>
          <w:marBottom w:val="120"/>
          <w:divBdr>
            <w:top w:val="none" w:sz="0" w:space="0" w:color="auto"/>
            <w:left w:val="none" w:sz="0" w:space="0" w:color="auto"/>
            <w:bottom w:val="none" w:sz="0" w:space="0" w:color="auto"/>
            <w:right w:val="none" w:sz="0" w:space="0" w:color="auto"/>
          </w:divBdr>
        </w:div>
        <w:div w:id="1442187980">
          <w:marLeft w:val="1354"/>
          <w:marRight w:val="0"/>
          <w:marTop w:val="60"/>
          <w:marBottom w:val="0"/>
          <w:divBdr>
            <w:top w:val="none" w:sz="0" w:space="0" w:color="auto"/>
            <w:left w:val="none" w:sz="0" w:space="0" w:color="auto"/>
            <w:bottom w:val="none" w:sz="0" w:space="0" w:color="auto"/>
            <w:right w:val="none" w:sz="0" w:space="0" w:color="auto"/>
          </w:divBdr>
        </w:div>
        <w:div w:id="249782032">
          <w:marLeft w:val="1987"/>
          <w:marRight w:val="0"/>
          <w:marTop w:val="60"/>
          <w:marBottom w:val="0"/>
          <w:divBdr>
            <w:top w:val="none" w:sz="0" w:space="0" w:color="auto"/>
            <w:left w:val="none" w:sz="0" w:space="0" w:color="auto"/>
            <w:bottom w:val="none" w:sz="0" w:space="0" w:color="auto"/>
            <w:right w:val="none" w:sz="0" w:space="0" w:color="auto"/>
          </w:divBdr>
        </w:div>
        <w:div w:id="764301495">
          <w:marLeft w:val="1987"/>
          <w:marRight w:val="0"/>
          <w:marTop w:val="60"/>
          <w:marBottom w:val="0"/>
          <w:divBdr>
            <w:top w:val="none" w:sz="0" w:space="0" w:color="auto"/>
            <w:left w:val="none" w:sz="0" w:space="0" w:color="auto"/>
            <w:bottom w:val="none" w:sz="0" w:space="0" w:color="auto"/>
            <w:right w:val="none" w:sz="0" w:space="0" w:color="auto"/>
          </w:divBdr>
        </w:div>
        <w:div w:id="931887972">
          <w:marLeft w:val="1987"/>
          <w:marRight w:val="0"/>
          <w:marTop w:val="60"/>
          <w:marBottom w:val="0"/>
          <w:divBdr>
            <w:top w:val="none" w:sz="0" w:space="0" w:color="auto"/>
            <w:left w:val="none" w:sz="0" w:space="0" w:color="auto"/>
            <w:bottom w:val="none" w:sz="0" w:space="0" w:color="auto"/>
            <w:right w:val="none" w:sz="0" w:space="0" w:color="auto"/>
          </w:divBdr>
        </w:div>
        <w:div w:id="653870940">
          <w:marLeft w:val="1987"/>
          <w:marRight w:val="0"/>
          <w:marTop w:val="60"/>
          <w:marBottom w:val="12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088161647">
      <w:bodyDiv w:val="1"/>
      <w:marLeft w:val="0"/>
      <w:marRight w:val="0"/>
      <w:marTop w:val="0"/>
      <w:marBottom w:val="0"/>
      <w:divBdr>
        <w:top w:val="none" w:sz="0" w:space="0" w:color="auto"/>
        <w:left w:val="none" w:sz="0" w:space="0" w:color="auto"/>
        <w:bottom w:val="none" w:sz="0" w:space="0" w:color="auto"/>
        <w:right w:val="none" w:sz="0" w:space="0" w:color="auto"/>
      </w:divBdr>
      <w:divsChild>
        <w:div w:id="1069962524">
          <w:marLeft w:val="720"/>
          <w:marRight w:val="0"/>
          <w:marTop w:val="0"/>
          <w:marBottom w:val="0"/>
          <w:divBdr>
            <w:top w:val="none" w:sz="0" w:space="0" w:color="auto"/>
            <w:left w:val="none" w:sz="0" w:space="0" w:color="auto"/>
            <w:bottom w:val="none" w:sz="0" w:space="0" w:color="auto"/>
            <w:right w:val="none" w:sz="0" w:space="0" w:color="auto"/>
          </w:divBdr>
        </w:div>
        <w:div w:id="2133131950">
          <w:marLeft w:val="720"/>
          <w:marRight w:val="0"/>
          <w:marTop w:val="0"/>
          <w:marBottom w:val="0"/>
          <w:divBdr>
            <w:top w:val="none" w:sz="0" w:space="0" w:color="auto"/>
            <w:left w:val="none" w:sz="0" w:space="0" w:color="auto"/>
            <w:bottom w:val="none" w:sz="0" w:space="0" w:color="auto"/>
            <w:right w:val="none" w:sz="0" w:space="0" w:color="auto"/>
          </w:divBdr>
        </w:div>
        <w:div w:id="886063715">
          <w:marLeft w:val="720"/>
          <w:marRight w:val="0"/>
          <w:marTop w:val="0"/>
          <w:marBottom w:val="0"/>
          <w:divBdr>
            <w:top w:val="none" w:sz="0" w:space="0" w:color="auto"/>
            <w:left w:val="none" w:sz="0" w:space="0" w:color="auto"/>
            <w:bottom w:val="none" w:sz="0" w:space="0" w:color="auto"/>
            <w:right w:val="none" w:sz="0" w:space="0" w:color="auto"/>
          </w:divBdr>
        </w:div>
        <w:div w:id="1340739043">
          <w:marLeft w:val="1354"/>
          <w:marRight w:val="0"/>
          <w:marTop w:val="0"/>
          <w:marBottom w:val="0"/>
          <w:divBdr>
            <w:top w:val="none" w:sz="0" w:space="0" w:color="auto"/>
            <w:left w:val="none" w:sz="0" w:space="0" w:color="auto"/>
            <w:bottom w:val="none" w:sz="0" w:space="0" w:color="auto"/>
            <w:right w:val="none" w:sz="0" w:space="0" w:color="auto"/>
          </w:divBdr>
        </w:div>
        <w:div w:id="386533128">
          <w:marLeft w:val="1354"/>
          <w:marRight w:val="0"/>
          <w:marTop w:val="0"/>
          <w:marBottom w:val="0"/>
          <w:divBdr>
            <w:top w:val="none" w:sz="0" w:space="0" w:color="auto"/>
            <w:left w:val="none" w:sz="0" w:space="0" w:color="auto"/>
            <w:bottom w:val="none" w:sz="0" w:space="0" w:color="auto"/>
            <w:right w:val="none" w:sz="0" w:space="0" w:color="auto"/>
          </w:divBdr>
        </w:div>
        <w:div w:id="35273787">
          <w:marLeft w:val="1354"/>
          <w:marRight w:val="0"/>
          <w:marTop w:val="0"/>
          <w:marBottom w:val="0"/>
          <w:divBdr>
            <w:top w:val="none" w:sz="0" w:space="0" w:color="auto"/>
            <w:left w:val="none" w:sz="0" w:space="0" w:color="auto"/>
            <w:bottom w:val="none" w:sz="0" w:space="0" w:color="auto"/>
            <w:right w:val="none" w:sz="0" w:space="0" w:color="auto"/>
          </w:divBdr>
        </w:div>
        <w:div w:id="1097602019">
          <w:marLeft w:val="720"/>
          <w:marRight w:val="0"/>
          <w:marTop w:val="0"/>
          <w:marBottom w:val="0"/>
          <w:divBdr>
            <w:top w:val="none" w:sz="0" w:space="0" w:color="auto"/>
            <w:left w:val="none" w:sz="0" w:space="0" w:color="auto"/>
            <w:bottom w:val="none" w:sz="0" w:space="0" w:color="auto"/>
            <w:right w:val="none" w:sz="0" w:space="0" w:color="auto"/>
          </w:divBdr>
        </w:div>
        <w:div w:id="1816333244">
          <w:marLeft w:val="1354"/>
          <w:marRight w:val="0"/>
          <w:marTop w:val="0"/>
          <w:marBottom w:val="0"/>
          <w:divBdr>
            <w:top w:val="none" w:sz="0" w:space="0" w:color="auto"/>
            <w:left w:val="none" w:sz="0" w:space="0" w:color="auto"/>
            <w:bottom w:val="none" w:sz="0" w:space="0" w:color="auto"/>
            <w:right w:val="none" w:sz="0" w:space="0" w:color="auto"/>
          </w:divBdr>
        </w:div>
        <w:div w:id="134838892">
          <w:marLeft w:val="1354"/>
          <w:marRight w:val="0"/>
          <w:marTop w:val="0"/>
          <w:marBottom w:val="0"/>
          <w:divBdr>
            <w:top w:val="none" w:sz="0" w:space="0" w:color="auto"/>
            <w:left w:val="none" w:sz="0" w:space="0" w:color="auto"/>
            <w:bottom w:val="none" w:sz="0" w:space="0" w:color="auto"/>
            <w:right w:val="none" w:sz="0" w:space="0" w:color="auto"/>
          </w:divBdr>
        </w:div>
        <w:div w:id="1300766072">
          <w:marLeft w:val="1987"/>
          <w:marRight w:val="0"/>
          <w:marTop w:val="0"/>
          <w:marBottom w:val="0"/>
          <w:divBdr>
            <w:top w:val="none" w:sz="0" w:space="0" w:color="auto"/>
            <w:left w:val="none" w:sz="0" w:space="0" w:color="auto"/>
            <w:bottom w:val="none" w:sz="0" w:space="0" w:color="auto"/>
            <w:right w:val="none" w:sz="0" w:space="0" w:color="auto"/>
          </w:divBdr>
        </w:div>
        <w:div w:id="1640958742">
          <w:marLeft w:val="1987"/>
          <w:marRight w:val="0"/>
          <w:marTop w:val="0"/>
          <w:marBottom w:val="0"/>
          <w:divBdr>
            <w:top w:val="none" w:sz="0" w:space="0" w:color="auto"/>
            <w:left w:val="none" w:sz="0" w:space="0" w:color="auto"/>
            <w:bottom w:val="none" w:sz="0" w:space="0" w:color="auto"/>
            <w:right w:val="none" w:sz="0" w:space="0" w:color="auto"/>
          </w:divBdr>
        </w:div>
        <w:div w:id="600335770">
          <w:marLeft w:val="1987"/>
          <w:marRight w:val="0"/>
          <w:marTop w:val="0"/>
          <w:marBottom w:val="0"/>
          <w:divBdr>
            <w:top w:val="none" w:sz="0" w:space="0" w:color="auto"/>
            <w:left w:val="none" w:sz="0" w:space="0" w:color="auto"/>
            <w:bottom w:val="none" w:sz="0" w:space="0" w:color="auto"/>
            <w:right w:val="none" w:sz="0" w:space="0" w:color="auto"/>
          </w:divBdr>
        </w:div>
        <w:div w:id="1383750507">
          <w:marLeft w:val="1987"/>
          <w:marRight w:val="0"/>
          <w:marTop w:val="0"/>
          <w:marBottom w:val="0"/>
          <w:divBdr>
            <w:top w:val="none" w:sz="0" w:space="0" w:color="auto"/>
            <w:left w:val="none" w:sz="0" w:space="0" w:color="auto"/>
            <w:bottom w:val="none" w:sz="0" w:space="0" w:color="auto"/>
            <w:right w:val="none" w:sz="0" w:space="0" w:color="auto"/>
          </w:divBdr>
        </w:div>
        <w:div w:id="745149516">
          <w:marLeft w:val="1987"/>
          <w:marRight w:val="0"/>
          <w:marTop w:val="0"/>
          <w:marBottom w:val="0"/>
          <w:divBdr>
            <w:top w:val="none" w:sz="0" w:space="0" w:color="auto"/>
            <w:left w:val="none" w:sz="0" w:space="0" w:color="auto"/>
            <w:bottom w:val="none" w:sz="0" w:space="0" w:color="auto"/>
            <w:right w:val="none" w:sz="0" w:space="0" w:color="auto"/>
          </w:divBdr>
        </w:div>
        <w:div w:id="953554680">
          <w:marLeft w:val="1987"/>
          <w:marRight w:val="0"/>
          <w:marTop w:val="0"/>
          <w:marBottom w:val="0"/>
          <w:divBdr>
            <w:top w:val="none" w:sz="0" w:space="0" w:color="auto"/>
            <w:left w:val="none" w:sz="0" w:space="0" w:color="auto"/>
            <w:bottom w:val="none" w:sz="0" w:space="0" w:color="auto"/>
            <w:right w:val="none" w:sz="0" w:space="0" w:color="auto"/>
          </w:divBdr>
        </w:div>
        <w:div w:id="2132476894">
          <w:marLeft w:val="1987"/>
          <w:marRight w:val="0"/>
          <w:marTop w:val="0"/>
          <w:marBottom w:val="0"/>
          <w:divBdr>
            <w:top w:val="none" w:sz="0" w:space="0" w:color="auto"/>
            <w:left w:val="none" w:sz="0" w:space="0" w:color="auto"/>
            <w:bottom w:val="none" w:sz="0" w:space="0" w:color="auto"/>
            <w:right w:val="none" w:sz="0" w:space="0" w:color="auto"/>
          </w:divBdr>
        </w:div>
        <w:div w:id="1646933821">
          <w:marLeft w:val="1987"/>
          <w:marRight w:val="0"/>
          <w:marTop w:val="0"/>
          <w:marBottom w:val="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6656464">
      <w:bodyDiv w:val="1"/>
      <w:marLeft w:val="0"/>
      <w:marRight w:val="0"/>
      <w:marTop w:val="0"/>
      <w:marBottom w:val="0"/>
      <w:divBdr>
        <w:top w:val="none" w:sz="0" w:space="0" w:color="auto"/>
        <w:left w:val="none" w:sz="0" w:space="0" w:color="auto"/>
        <w:bottom w:val="none" w:sz="0" w:space="0" w:color="auto"/>
        <w:right w:val="none" w:sz="0" w:space="0" w:color="auto"/>
      </w:divBdr>
      <w:divsChild>
        <w:div w:id="1103301254">
          <w:marLeft w:val="720"/>
          <w:marRight w:val="0"/>
          <w:marTop w:val="0"/>
          <w:marBottom w:val="0"/>
          <w:divBdr>
            <w:top w:val="none" w:sz="0" w:space="0" w:color="auto"/>
            <w:left w:val="none" w:sz="0" w:space="0" w:color="auto"/>
            <w:bottom w:val="none" w:sz="0" w:space="0" w:color="auto"/>
            <w:right w:val="none" w:sz="0" w:space="0" w:color="auto"/>
          </w:divBdr>
        </w:div>
        <w:div w:id="597567032">
          <w:marLeft w:val="720"/>
          <w:marRight w:val="0"/>
          <w:marTop w:val="0"/>
          <w:marBottom w:val="0"/>
          <w:divBdr>
            <w:top w:val="none" w:sz="0" w:space="0" w:color="auto"/>
            <w:left w:val="none" w:sz="0" w:space="0" w:color="auto"/>
            <w:bottom w:val="none" w:sz="0" w:space="0" w:color="auto"/>
            <w:right w:val="none" w:sz="0" w:space="0" w:color="auto"/>
          </w:divBdr>
        </w:div>
        <w:div w:id="1843010151">
          <w:marLeft w:val="720"/>
          <w:marRight w:val="0"/>
          <w:marTop w:val="0"/>
          <w:marBottom w:val="0"/>
          <w:divBdr>
            <w:top w:val="none" w:sz="0" w:space="0" w:color="auto"/>
            <w:left w:val="none" w:sz="0" w:space="0" w:color="auto"/>
            <w:bottom w:val="none" w:sz="0" w:space="0" w:color="auto"/>
            <w:right w:val="none" w:sz="0" w:space="0" w:color="auto"/>
          </w:divBdr>
        </w:div>
        <w:div w:id="376439893">
          <w:marLeft w:val="1354"/>
          <w:marRight w:val="0"/>
          <w:marTop w:val="0"/>
          <w:marBottom w:val="0"/>
          <w:divBdr>
            <w:top w:val="none" w:sz="0" w:space="0" w:color="auto"/>
            <w:left w:val="none" w:sz="0" w:space="0" w:color="auto"/>
            <w:bottom w:val="none" w:sz="0" w:space="0" w:color="auto"/>
            <w:right w:val="none" w:sz="0" w:space="0" w:color="auto"/>
          </w:divBdr>
        </w:div>
        <w:div w:id="1926456674">
          <w:marLeft w:val="1354"/>
          <w:marRight w:val="0"/>
          <w:marTop w:val="0"/>
          <w:marBottom w:val="0"/>
          <w:divBdr>
            <w:top w:val="none" w:sz="0" w:space="0" w:color="auto"/>
            <w:left w:val="none" w:sz="0" w:space="0" w:color="auto"/>
            <w:bottom w:val="none" w:sz="0" w:space="0" w:color="auto"/>
            <w:right w:val="none" w:sz="0" w:space="0" w:color="auto"/>
          </w:divBdr>
        </w:div>
        <w:div w:id="1907572051">
          <w:marLeft w:val="1354"/>
          <w:marRight w:val="0"/>
          <w:marTop w:val="0"/>
          <w:marBottom w:val="0"/>
          <w:divBdr>
            <w:top w:val="none" w:sz="0" w:space="0" w:color="auto"/>
            <w:left w:val="none" w:sz="0" w:space="0" w:color="auto"/>
            <w:bottom w:val="none" w:sz="0" w:space="0" w:color="auto"/>
            <w:right w:val="none" w:sz="0" w:space="0" w:color="auto"/>
          </w:divBdr>
        </w:div>
        <w:div w:id="1478917152">
          <w:marLeft w:val="720"/>
          <w:marRight w:val="0"/>
          <w:marTop w:val="0"/>
          <w:marBottom w:val="0"/>
          <w:divBdr>
            <w:top w:val="none" w:sz="0" w:space="0" w:color="auto"/>
            <w:left w:val="none" w:sz="0" w:space="0" w:color="auto"/>
            <w:bottom w:val="none" w:sz="0" w:space="0" w:color="auto"/>
            <w:right w:val="none" w:sz="0" w:space="0" w:color="auto"/>
          </w:divBdr>
        </w:div>
        <w:div w:id="1714114365">
          <w:marLeft w:val="1354"/>
          <w:marRight w:val="0"/>
          <w:marTop w:val="0"/>
          <w:marBottom w:val="0"/>
          <w:divBdr>
            <w:top w:val="none" w:sz="0" w:space="0" w:color="auto"/>
            <w:left w:val="none" w:sz="0" w:space="0" w:color="auto"/>
            <w:bottom w:val="none" w:sz="0" w:space="0" w:color="auto"/>
            <w:right w:val="none" w:sz="0" w:space="0" w:color="auto"/>
          </w:divBdr>
        </w:div>
        <w:div w:id="1707846">
          <w:marLeft w:val="1354"/>
          <w:marRight w:val="0"/>
          <w:marTop w:val="0"/>
          <w:marBottom w:val="0"/>
          <w:divBdr>
            <w:top w:val="none" w:sz="0" w:space="0" w:color="auto"/>
            <w:left w:val="none" w:sz="0" w:space="0" w:color="auto"/>
            <w:bottom w:val="none" w:sz="0" w:space="0" w:color="auto"/>
            <w:right w:val="none" w:sz="0" w:space="0" w:color="auto"/>
          </w:divBdr>
        </w:div>
        <w:div w:id="1263999071">
          <w:marLeft w:val="1987"/>
          <w:marRight w:val="0"/>
          <w:marTop w:val="0"/>
          <w:marBottom w:val="0"/>
          <w:divBdr>
            <w:top w:val="none" w:sz="0" w:space="0" w:color="auto"/>
            <w:left w:val="none" w:sz="0" w:space="0" w:color="auto"/>
            <w:bottom w:val="none" w:sz="0" w:space="0" w:color="auto"/>
            <w:right w:val="none" w:sz="0" w:space="0" w:color="auto"/>
          </w:divBdr>
        </w:div>
        <w:div w:id="1463571974">
          <w:marLeft w:val="1987"/>
          <w:marRight w:val="0"/>
          <w:marTop w:val="0"/>
          <w:marBottom w:val="0"/>
          <w:divBdr>
            <w:top w:val="none" w:sz="0" w:space="0" w:color="auto"/>
            <w:left w:val="none" w:sz="0" w:space="0" w:color="auto"/>
            <w:bottom w:val="none" w:sz="0" w:space="0" w:color="auto"/>
            <w:right w:val="none" w:sz="0" w:space="0" w:color="auto"/>
          </w:divBdr>
        </w:div>
        <w:div w:id="1216237331">
          <w:marLeft w:val="1987"/>
          <w:marRight w:val="0"/>
          <w:marTop w:val="0"/>
          <w:marBottom w:val="0"/>
          <w:divBdr>
            <w:top w:val="none" w:sz="0" w:space="0" w:color="auto"/>
            <w:left w:val="none" w:sz="0" w:space="0" w:color="auto"/>
            <w:bottom w:val="none" w:sz="0" w:space="0" w:color="auto"/>
            <w:right w:val="none" w:sz="0" w:space="0" w:color="auto"/>
          </w:divBdr>
        </w:div>
        <w:div w:id="340546603">
          <w:marLeft w:val="1987"/>
          <w:marRight w:val="0"/>
          <w:marTop w:val="0"/>
          <w:marBottom w:val="0"/>
          <w:divBdr>
            <w:top w:val="none" w:sz="0" w:space="0" w:color="auto"/>
            <w:left w:val="none" w:sz="0" w:space="0" w:color="auto"/>
            <w:bottom w:val="none" w:sz="0" w:space="0" w:color="auto"/>
            <w:right w:val="none" w:sz="0" w:space="0" w:color="auto"/>
          </w:divBdr>
        </w:div>
        <w:div w:id="1514799623">
          <w:marLeft w:val="1987"/>
          <w:marRight w:val="0"/>
          <w:marTop w:val="0"/>
          <w:marBottom w:val="0"/>
          <w:divBdr>
            <w:top w:val="none" w:sz="0" w:space="0" w:color="auto"/>
            <w:left w:val="none" w:sz="0" w:space="0" w:color="auto"/>
            <w:bottom w:val="none" w:sz="0" w:space="0" w:color="auto"/>
            <w:right w:val="none" w:sz="0" w:space="0" w:color="auto"/>
          </w:divBdr>
        </w:div>
        <w:div w:id="1630088898">
          <w:marLeft w:val="1987"/>
          <w:marRight w:val="0"/>
          <w:marTop w:val="0"/>
          <w:marBottom w:val="0"/>
          <w:divBdr>
            <w:top w:val="none" w:sz="0" w:space="0" w:color="auto"/>
            <w:left w:val="none" w:sz="0" w:space="0" w:color="auto"/>
            <w:bottom w:val="none" w:sz="0" w:space="0" w:color="auto"/>
            <w:right w:val="none" w:sz="0" w:space="0" w:color="auto"/>
          </w:divBdr>
        </w:div>
        <w:div w:id="623772135">
          <w:marLeft w:val="1987"/>
          <w:marRight w:val="0"/>
          <w:marTop w:val="0"/>
          <w:marBottom w:val="0"/>
          <w:divBdr>
            <w:top w:val="none" w:sz="0" w:space="0" w:color="auto"/>
            <w:left w:val="none" w:sz="0" w:space="0" w:color="auto"/>
            <w:bottom w:val="none" w:sz="0" w:space="0" w:color="auto"/>
            <w:right w:val="none" w:sz="0" w:space="0" w:color="auto"/>
          </w:divBdr>
        </w:div>
        <w:div w:id="561212563">
          <w:marLeft w:val="1987"/>
          <w:marRight w:val="0"/>
          <w:marTop w:val="0"/>
          <w:marBottom w:val="0"/>
          <w:divBdr>
            <w:top w:val="none" w:sz="0" w:space="0" w:color="auto"/>
            <w:left w:val="none" w:sz="0" w:space="0" w:color="auto"/>
            <w:bottom w:val="none" w:sz="0" w:space="0" w:color="auto"/>
            <w:right w:val="none" w:sz="0" w:space="0" w:color="auto"/>
          </w:divBdr>
        </w:div>
        <w:div w:id="1458916476">
          <w:marLeft w:val="1987"/>
          <w:marRight w:val="0"/>
          <w:marTop w:val="0"/>
          <w:marBottom w:val="0"/>
          <w:divBdr>
            <w:top w:val="none" w:sz="0" w:space="0" w:color="auto"/>
            <w:left w:val="none" w:sz="0" w:space="0" w:color="auto"/>
            <w:bottom w:val="none" w:sz="0" w:space="0" w:color="auto"/>
            <w:right w:val="none" w:sz="0" w:space="0" w:color="auto"/>
          </w:divBdr>
        </w:div>
      </w:divsChild>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4147349">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49382580">
      <w:bodyDiv w:val="1"/>
      <w:marLeft w:val="0"/>
      <w:marRight w:val="0"/>
      <w:marTop w:val="0"/>
      <w:marBottom w:val="0"/>
      <w:divBdr>
        <w:top w:val="none" w:sz="0" w:space="0" w:color="auto"/>
        <w:left w:val="none" w:sz="0" w:space="0" w:color="auto"/>
        <w:bottom w:val="none" w:sz="0" w:space="0" w:color="auto"/>
        <w:right w:val="none" w:sz="0" w:space="0" w:color="auto"/>
      </w:divBdr>
      <w:divsChild>
        <w:div w:id="1076317833">
          <w:marLeft w:val="1354"/>
          <w:marRight w:val="0"/>
          <w:marTop w:val="0"/>
          <w:marBottom w:val="0"/>
          <w:divBdr>
            <w:top w:val="none" w:sz="0" w:space="0" w:color="auto"/>
            <w:left w:val="none" w:sz="0" w:space="0" w:color="auto"/>
            <w:bottom w:val="none" w:sz="0" w:space="0" w:color="auto"/>
            <w:right w:val="none" w:sz="0" w:space="0" w:color="auto"/>
          </w:divBdr>
        </w:div>
        <w:div w:id="925379187">
          <w:marLeft w:val="1354"/>
          <w:marRight w:val="0"/>
          <w:marTop w:val="0"/>
          <w:marBottom w:val="0"/>
          <w:divBdr>
            <w:top w:val="none" w:sz="0" w:space="0" w:color="auto"/>
            <w:left w:val="none" w:sz="0" w:space="0" w:color="auto"/>
            <w:bottom w:val="none" w:sz="0" w:space="0" w:color="auto"/>
            <w:right w:val="none" w:sz="0" w:space="0" w:color="auto"/>
          </w:divBdr>
        </w:div>
        <w:div w:id="963075349">
          <w:marLeft w:val="1987"/>
          <w:marRight w:val="0"/>
          <w:marTop w:val="0"/>
          <w:marBottom w:val="0"/>
          <w:divBdr>
            <w:top w:val="none" w:sz="0" w:space="0" w:color="auto"/>
            <w:left w:val="none" w:sz="0" w:space="0" w:color="auto"/>
            <w:bottom w:val="none" w:sz="0" w:space="0" w:color="auto"/>
            <w:right w:val="none" w:sz="0" w:space="0" w:color="auto"/>
          </w:divBdr>
        </w:div>
        <w:div w:id="664405932">
          <w:marLeft w:val="1987"/>
          <w:marRight w:val="0"/>
          <w:marTop w:val="0"/>
          <w:marBottom w:val="0"/>
          <w:divBdr>
            <w:top w:val="none" w:sz="0" w:space="0" w:color="auto"/>
            <w:left w:val="none" w:sz="0" w:space="0" w:color="auto"/>
            <w:bottom w:val="none" w:sz="0" w:space="0" w:color="auto"/>
            <w:right w:val="none" w:sz="0" w:space="0" w:color="auto"/>
          </w:divBdr>
        </w:div>
        <w:div w:id="532114725">
          <w:marLeft w:val="1987"/>
          <w:marRight w:val="0"/>
          <w:marTop w:val="0"/>
          <w:marBottom w:val="0"/>
          <w:divBdr>
            <w:top w:val="none" w:sz="0" w:space="0" w:color="auto"/>
            <w:left w:val="none" w:sz="0" w:space="0" w:color="auto"/>
            <w:bottom w:val="none" w:sz="0" w:space="0" w:color="auto"/>
            <w:right w:val="none" w:sz="0" w:space="0" w:color="auto"/>
          </w:divBdr>
        </w:div>
        <w:div w:id="1150053218">
          <w:marLeft w:val="2707"/>
          <w:marRight w:val="0"/>
          <w:marTop w:val="0"/>
          <w:marBottom w:val="0"/>
          <w:divBdr>
            <w:top w:val="none" w:sz="0" w:space="0" w:color="auto"/>
            <w:left w:val="none" w:sz="0" w:space="0" w:color="auto"/>
            <w:bottom w:val="none" w:sz="0" w:space="0" w:color="auto"/>
            <w:right w:val="none" w:sz="0" w:space="0" w:color="auto"/>
          </w:divBdr>
        </w:div>
        <w:div w:id="426193636">
          <w:marLeft w:val="1987"/>
          <w:marRight w:val="0"/>
          <w:marTop w:val="0"/>
          <w:marBottom w:val="0"/>
          <w:divBdr>
            <w:top w:val="none" w:sz="0" w:space="0" w:color="auto"/>
            <w:left w:val="none" w:sz="0" w:space="0" w:color="auto"/>
            <w:bottom w:val="none" w:sz="0" w:space="0" w:color="auto"/>
            <w:right w:val="none" w:sz="0" w:space="0" w:color="auto"/>
          </w:divBdr>
        </w:div>
        <w:div w:id="448478839">
          <w:marLeft w:val="1987"/>
          <w:marRight w:val="0"/>
          <w:marTop w:val="0"/>
          <w:marBottom w:val="0"/>
          <w:divBdr>
            <w:top w:val="none" w:sz="0" w:space="0" w:color="auto"/>
            <w:left w:val="none" w:sz="0" w:space="0" w:color="auto"/>
            <w:bottom w:val="none" w:sz="0" w:space="0" w:color="auto"/>
            <w:right w:val="none" w:sz="0" w:space="0" w:color="auto"/>
          </w:divBdr>
        </w:div>
        <w:div w:id="1594319646">
          <w:marLeft w:val="1987"/>
          <w:marRight w:val="0"/>
          <w:marTop w:val="0"/>
          <w:marBottom w:val="0"/>
          <w:divBdr>
            <w:top w:val="none" w:sz="0" w:space="0" w:color="auto"/>
            <w:left w:val="none" w:sz="0" w:space="0" w:color="auto"/>
            <w:bottom w:val="none" w:sz="0" w:space="0" w:color="auto"/>
            <w:right w:val="none" w:sz="0" w:space="0" w:color="auto"/>
          </w:divBdr>
        </w:div>
        <w:div w:id="1788888261">
          <w:marLeft w:val="1987"/>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8488504">
      <w:bodyDiv w:val="1"/>
      <w:marLeft w:val="0"/>
      <w:marRight w:val="0"/>
      <w:marTop w:val="0"/>
      <w:marBottom w:val="0"/>
      <w:divBdr>
        <w:top w:val="none" w:sz="0" w:space="0" w:color="auto"/>
        <w:left w:val="none" w:sz="0" w:space="0" w:color="auto"/>
        <w:bottom w:val="none" w:sz="0" w:space="0" w:color="auto"/>
        <w:right w:val="none" w:sz="0" w:space="0" w:color="auto"/>
      </w:divBdr>
      <w:divsChild>
        <w:div w:id="1566530599">
          <w:marLeft w:val="547"/>
          <w:marRight w:val="0"/>
          <w:marTop w:val="120"/>
          <w:marBottom w:val="0"/>
          <w:divBdr>
            <w:top w:val="none" w:sz="0" w:space="0" w:color="auto"/>
            <w:left w:val="none" w:sz="0" w:space="0" w:color="auto"/>
            <w:bottom w:val="none" w:sz="0" w:space="0" w:color="auto"/>
            <w:right w:val="none" w:sz="0" w:space="0" w:color="auto"/>
          </w:divBdr>
        </w:div>
        <w:div w:id="523831532">
          <w:marLeft w:val="547"/>
          <w:marRight w:val="0"/>
          <w:marTop w:val="12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1108980">
      <w:bodyDiv w:val="1"/>
      <w:marLeft w:val="0"/>
      <w:marRight w:val="0"/>
      <w:marTop w:val="0"/>
      <w:marBottom w:val="0"/>
      <w:divBdr>
        <w:top w:val="none" w:sz="0" w:space="0" w:color="auto"/>
        <w:left w:val="none" w:sz="0" w:space="0" w:color="auto"/>
        <w:bottom w:val="none" w:sz="0" w:space="0" w:color="auto"/>
        <w:right w:val="none" w:sz="0" w:space="0" w:color="auto"/>
      </w:divBdr>
      <w:divsChild>
        <w:div w:id="1068184150">
          <w:marLeft w:val="720"/>
          <w:marRight w:val="0"/>
          <w:marTop w:val="0"/>
          <w:marBottom w:val="120"/>
          <w:divBdr>
            <w:top w:val="none" w:sz="0" w:space="0" w:color="auto"/>
            <w:left w:val="none" w:sz="0" w:space="0" w:color="auto"/>
            <w:bottom w:val="none" w:sz="0" w:space="0" w:color="auto"/>
            <w:right w:val="none" w:sz="0" w:space="0" w:color="auto"/>
          </w:divBdr>
        </w:div>
        <w:div w:id="906956906">
          <w:marLeft w:val="720"/>
          <w:marRight w:val="0"/>
          <w:marTop w:val="0"/>
          <w:marBottom w:val="120"/>
          <w:divBdr>
            <w:top w:val="none" w:sz="0" w:space="0" w:color="auto"/>
            <w:left w:val="none" w:sz="0" w:space="0" w:color="auto"/>
            <w:bottom w:val="none" w:sz="0" w:space="0" w:color="auto"/>
            <w:right w:val="none" w:sz="0" w:space="0" w:color="auto"/>
          </w:divBdr>
        </w:div>
        <w:div w:id="1831098588">
          <w:marLeft w:val="720"/>
          <w:marRight w:val="0"/>
          <w:marTop w:val="0"/>
          <w:marBottom w:val="120"/>
          <w:divBdr>
            <w:top w:val="none" w:sz="0" w:space="0" w:color="auto"/>
            <w:left w:val="none" w:sz="0" w:space="0" w:color="auto"/>
            <w:bottom w:val="none" w:sz="0" w:space="0" w:color="auto"/>
            <w:right w:val="none" w:sz="0" w:space="0" w:color="auto"/>
          </w:divBdr>
        </w:div>
        <w:div w:id="45423407">
          <w:marLeft w:val="1354"/>
          <w:marRight w:val="0"/>
          <w:marTop w:val="0"/>
          <w:marBottom w:val="120"/>
          <w:divBdr>
            <w:top w:val="none" w:sz="0" w:space="0" w:color="auto"/>
            <w:left w:val="none" w:sz="0" w:space="0" w:color="auto"/>
            <w:bottom w:val="none" w:sz="0" w:space="0" w:color="auto"/>
            <w:right w:val="none" w:sz="0" w:space="0" w:color="auto"/>
          </w:divBdr>
        </w:div>
        <w:div w:id="415828565">
          <w:marLeft w:val="1354"/>
          <w:marRight w:val="0"/>
          <w:marTop w:val="0"/>
          <w:marBottom w:val="120"/>
          <w:divBdr>
            <w:top w:val="none" w:sz="0" w:space="0" w:color="auto"/>
            <w:left w:val="none" w:sz="0" w:space="0" w:color="auto"/>
            <w:bottom w:val="none" w:sz="0" w:space="0" w:color="auto"/>
            <w:right w:val="none" w:sz="0" w:space="0" w:color="auto"/>
          </w:divBdr>
        </w:div>
        <w:div w:id="870412416">
          <w:marLeft w:val="1354"/>
          <w:marRight w:val="0"/>
          <w:marTop w:val="60"/>
          <w:marBottom w:val="120"/>
          <w:divBdr>
            <w:top w:val="none" w:sz="0" w:space="0" w:color="auto"/>
            <w:left w:val="none" w:sz="0" w:space="0" w:color="auto"/>
            <w:bottom w:val="none" w:sz="0" w:space="0" w:color="auto"/>
            <w:right w:val="none" w:sz="0" w:space="0" w:color="auto"/>
          </w:divBdr>
        </w:div>
        <w:div w:id="1032729865">
          <w:marLeft w:val="720"/>
          <w:marRight w:val="0"/>
          <w:marTop w:val="60"/>
          <w:marBottom w:val="120"/>
          <w:divBdr>
            <w:top w:val="none" w:sz="0" w:space="0" w:color="auto"/>
            <w:left w:val="none" w:sz="0" w:space="0" w:color="auto"/>
            <w:bottom w:val="none" w:sz="0" w:space="0" w:color="auto"/>
            <w:right w:val="none" w:sz="0" w:space="0" w:color="auto"/>
          </w:divBdr>
        </w:div>
        <w:div w:id="609236887">
          <w:marLeft w:val="720"/>
          <w:marRight w:val="0"/>
          <w:marTop w:val="60"/>
          <w:marBottom w:val="120"/>
          <w:divBdr>
            <w:top w:val="none" w:sz="0" w:space="0" w:color="auto"/>
            <w:left w:val="none" w:sz="0" w:space="0" w:color="auto"/>
            <w:bottom w:val="none" w:sz="0" w:space="0" w:color="auto"/>
            <w:right w:val="none" w:sz="0" w:space="0" w:color="auto"/>
          </w:divBdr>
        </w:div>
        <w:div w:id="166332670">
          <w:marLeft w:val="1354"/>
          <w:marRight w:val="0"/>
          <w:marTop w:val="60"/>
          <w:marBottom w:val="120"/>
          <w:divBdr>
            <w:top w:val="none" w:sz="0" w:space="0" w:color="auto"/>
            <w:left w:val="none" w:sz="0" w:space="0" w:color="auto"/>
            <w:bottom w:val="none" w:sz="0" w:space="0" w:color="auto"/>
            <w:right w:val="none" w:sz="0" w:space="0" w:color="auto"/>
          </w:divBdr>
        </w:div>
        <w:div w:id="892883088">
          <w:marLeft w:val="1354"/>
          <w:marRight w:val="0"/>
          <w:marTop w:val="6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3628759">
      <w:bodyDiv w:val="1"/>
      <w:marLeft w:val="0"/>
      <w:marRight w:val="0"/>
      <w:marTop w:val="0"/>
      <w:marBottom w:val="0"/>
      <w:divBdr>
        <w:top w:val="none" w:sz="0" w:space="0" w:color="auto"/>
        <w:left w:val="none" w:sz="0" w:space="0" w:color="auto"/>
        <w:bottom w:val="none" w:sz="0" w:space="0" w:color="auto"/>
        <w:right w:val="none" w:sz="0" w:space="0" w:color="auto"/>
      </w:divBdr>
      <w:divsChild>
        <w:div w:id="179323585">
          <w:marLeft w:val="720"/>
          <w:marRight w:val="0"/>
          <w:marTop w:val="0"/>
          <w:marBottom w:val="120"/>
          <w:divBdr>
            <w:top w:val="none" w:sz="0" w:space="0" w:color="auto"/>
            <w:left w:val="none" w:sz="0" w:space="0" w:color="auto"/>
            <w:bottom w:val="none" w:sz="0" w:space="0" w:color="auto"/>
            <w:right w:val="none" w:sz="0" w:space="0" w:color="auto"/>
          </w:divBdr>
        </w:div>
        <w:div w:id="1301768180">
          <w:marLeft w:val="720"/>
          <w:marRight w:val="0"/>
          <w:marTop w:val="0"/>
          <w:marBottom w:val="120"/>
          <w:divBdr>
            <w:top w:val="none" w:sz="0" w:space="0" w:color="auto"/>
            <w:left w:val="none" w:sz="0" w:space="0" w:color="auto"/>
            <w:bottom w:val="none" w:sz="0" w:space="0" w:color="auto"/>
            <w:right w:val="none" w:sz="0" w:space="0" w:color="auto"/>
          </w:divBdr>
        </w:div>
        <w:div w:id="1979339908">
          <w:marLeft w:val="720"/>
          <w:marRight w:val="0"/>
          <w:marTop w:val="0"/>
          <w:marBottom w:val="120"/>
          <w:divBdr>
            <w:top w:val="none" w:sz="0" w:space="0" w:color="auto"/>
            <w:left w:val="none" w:sz="0" w:space="0" w:color="auto"/>
            <w:bottom w:val="none" w:sz="0" w:space="0" w:color="auto"/>
            <w:right w:val="none" w:sz="0" w:space="0" w:color="auto"/>
          </w:divBdr>
        </w:div>
        <w:div w:id="1006594848">
          <w:marLeft w:val="1354"/>
          <w:marRight w:val="0"/>
          <w:marTop w:val="0"/>
          <w:marBottom w:val="120"/>
          <w:divBdr>
            <w:top w:val="none" w:sz="0" w:space="0" w:color="auto"/>
            <w:left w:val="none" w:sz="0" w:space="0" w:color="auto"/>
            <w:bottom w:val="none" w:sz="0" w:space="0" w:color="auto"/>
            <w:right w:val="none" w:sz="0" w:space="0" w:color="auto"/>
          </w:divBdr>
        </w:div>
        <w:div w:id="436406379">
          <w:marLeft w:val="1354"/>
          <w:marRight w:val="0"/>
          <w:marTop w:val="0"/>
          <w:marBottom w:val="120"/>
          <w:divBdr>
            <w:top w:val="none" w:sz="0" w:space="0" w:color="auto"/>
            <w:left w:val="none" w:sz="0" w:space="0" w:color="auto"/>
            <w:bottom w:val="none" w:sz="0" w:space="0" w:color="auto"/>
            <w:right w:val="none" w:sz="0" w:space="0" w:color="auto"/>
          </w:divBdr>
        </w:div>
        <w:div w:id="1087724928">
          <w:marLeft w:val="1354"/>
          <w:marRight w:val="0"/>
          <w:marTop w:val="0"/>
          <w:marBottom w:val="120"/>
          <w:divBdr>
            <w:top w:val="none" w:sz="0" w:space="0" w:color="auto"/>
            <w:left w:val="none" w:sz="0" w:space="0" w:color="auto"/>
            <w:bottom w:val="none" w:sz="0" w:space="0" w:color="auto"/>
            <w:right w:val="none" w:sz="0" w:space="0" w:color="auto"/>
          </w:divBdr>
        </w:div>
        <w:div w:id="1379746458">
          <w:marLeft w:val="1354"/>
          <w:marRight w:val="0"/>
          <w:marTop w:val="60"/>
          <w:marBottom w:val="120"/>
          <w:divBdr>
            <w:top w:val="none" w:sz="0" w:space="0" w:color="auto"/>
            <w:left w:val="none" w:sz="0" w:space="0" w:color="auto"/>
            <w:bottom w:val="none" w:sz="0" w:space="0" w:color="auto"/>
            <w:right w:val="none" w:sz="0" w:space="0" w:color="auto"/>
          </w:divBdr>
        </w:div>
        <w:div w:id="1595625518">
          <w:marLeft w:val="720"/>
          <w:marRight w:val="0"/>
          <w:marTop w:val="60"/>
          <w:marBottom w:val="120"/>
          <w:divBdr>
            <w:top w:val="none" w:sz="0" w:space="0" w:color="auto"/>
            <w:left w:val="none" w:sz="0" w:space="0" w:color="auto"/>
            <w:bottom w:val="none" w:sz="0" w:space="0" w:color="auto"/>
            <w:right w:val="none" w:sz="0" w:space="0" w:color="auto"/>
          </w:divBdr>
        </w:div>
        <w:div w:id="547840174">
          <w:marLeft w:val="720"/>
          <w:marRight w:val="0"/>
          <w:marTop w:val="60"/>
          <w:marBottom w:val="120"/>
          <w:divBdr>
            <w:top w:val="none" w:sz="0" w:space="0" w:color="auto"/>
            <w:left w:val="none" w:sz="0" w:space="0" w:color="auto"/>
            <w:bottom w:val="none" w:sz="0" w:space="0" w:color="auto"/>
            <w:right w:val="none" w:sz="0" w:space="0" w:color="auto"/>
          </w:divBdr>
        </w:div>
        <w:div w:id="1283538664">
          <w:marLeft w:val="1354"/>
          <w:marRight w:val="0"/>
          <w:marTop w:val="60"/>
          <w:marBottom w:val="120"/>
          <w:divBdr>
            <w:top w:val="none" w:sz="0" w:space="0" w:color="auto"/>
            <w:left w:val="none" w:sz="0" w:space="0" w:color="auto"/>
            <w:bottom w:val="none" w:sz="0" w:space="0" w:color="auto"/>
            <w:right w:val="none" w:sz="0" w:space="0" w:color="auto"/>
          </w:divBdr>
        </w:div>
        <w:div w:id="1577209915">
          <w:marLeft w:val="720"/>
          <w:marRight w:val="0"/>
          <w:marTop w:val="60"/>
          <w:marBottom w:val="120"/>
          <w:divBdr>
            <w:top w:val="none" w:sz="0" w:space="0" w:color="auto"/>
            <w:left w:val="none" w:sz="0" w:space="0" w:color="auto"/>
            <w:bottom w:val="none" w:sz="0" w:space="0" w:color="auto"/>
            <w:right w:val="none" w:sz="0" w:space="0" w:color="auto"/>
          </w:divBdr>
        </w:div>
        <w:div w:id="1225212726">
          <w:marLeft w:val="1354"/>
          <w:marRight w:val="0"/>
          <w:marTop w:val="60"/>
          <w:marBottom w:val="120"/>
          <w:divBdr>
            <w:top w:val="none" w:sz="0" w:space="0" w:color="auto"/>
            <w:left w:val="none" w:sz="0" w:space="0" w:color="auto"/>
            <w:bottom w:val="none" w:sz="0" w:space="0" w:color="auto"/>
            <w:right w:val="none" w:sz="0" w:space="0" w:color="auto"/>
          </w:divBdr>
        </w:div>
        <w:div w:id="1662149851">
          <w:marLeft w:val="1354"/>
          <w:marRight w:val="0"/>
          <w:marTop w:val="60"/>
          <w:marBottom w:val="12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19847903">
      <w:bodyDiv w:val="1"/>
      <w:marLeft w:val="0"/>
      <w:marRight w:val="0"/>
      <w:marTop w:val="0"/>
      <w:marBottom w:val="0"/>
      <w:divBdr>
        <w:top w:val="none" w:sz="0" w:space="0" w:color="auto"/>
        <w:left w:val="none" w:sz="0" w:space="0" w:color="auto"/>
        <w:bottom w:val="none" w:sz="0" w:space="0" w:color="auto"/>
        <w:right w:val="none" w:sz="0" w:space="0" w:color="auto"/>
      </w:divBdr>
      <w:divsChild>
        <w:div w:id="1965230332">
          <w:marLeft w:val="720"/>
          <w:marRight w:val="0"/>
          <w:marTop w:val="0"/>
          <w:marBottom w:val="120"/>
          <w:divBdr>
            <w:top w:val="none" w:sz="0" w:space="0" w:color="auto"/>
            <w:left w:val="none" w:sz="0" w:space="0" w:color="auto"/>
            <w:bottom w:val="none" w:sz="0" w:space="0" w:color="auto"/>
            <w:right w:val="none" w:sz="0" w:space="0" w:color="auto"/>
          </w:divBdr>
        </w:div>
        <w:div w:id="691493611">
          <w:marLeft w:val="720"/>
          <w:marRight w:val="0"/>
          <w:marTop w:val="0"/>
          <w:marBottom w:val="120"/>
          <w:divBdr>
            <w:top w:val="none" w:sz="0" w:space="0" w:color="auto"/>
            <w:left w:val="none" w:sz="0" w:space="0" w:color="auto"/>
            <w:bottom w:val="none" w:sz="0" w:space="0" w:color="auto"/>
            <w:right w:val="none" w:sz="0" w:space="0" w:color="auto"/>
          </w:divBdr>
        </w:div>
        <w:div w:id="1854488712">
          <w:marLeft w:val="720"/>
          <w:marRight w:val="0"/>
          <w:marTop w:val="0"/>
          <w:marBottom w:val="120"/>
          <w:divBdr>
            <w:top w:val="none" w:sz="0" w:space="0" w:color="auto"/>
            <w:left w:val="none" w:sz="0" w:space="0" w:color="auto"/>
            <w:bottom w:val="none" w:sz="0" w:space="0" w:color="auto"/>
            <w:right w:val="none" w:sz="0" w:space="0" w:color="auto"/>
          </w:divBdr>
        </w:div>
        <w:div w:id="854920398">
          <w:marLeft w:val="1354"/>
          <w:marRight w:val="0"/>
          <w:marTop w:val="0"/>
          <w:marBottom w:val="120"/>
          <w:divBdr>
            <w:top w:val="none" w:sz="0" w:space="0" w:color="auto"/>
            <w:left w:val="none" w:sz="0" w:space="0" w:color="auto"/>
            <w:bottom w:val="none" w:sz="0" w:space="0" w:color="auto"/>
            <w:right w:val="none" w:sz="0" w:space="0" w:color="auto"/>
          </w:divBdr>
        </w:div>
        <w:div w:id="1910993979">
          <w:marLeft w:val="1354"/>
          <w:marRight w:val="0"/>
          <w:marTop w:val="0"/>
          <w:marBottom w:val="120"/>
          <w:divBdr>
            <w:top w:val="none" w:sz="0" w:space="0" w:color="auto"/>
            <w:left w:val="none" w:sz="0" w:space="0" w:color="auto"/>
            <w:bottom w:val="none" w:sz="0" w:space="0" w:color="auto"/>
            <w:right w:val="none" w:sz="0" w:space="0" w:color="auto"/>
          </w:divBdr>
        </w:div>
        <w:div w:id="1120611142">
          <w:marLeft w:val="1354"/>
          <w:marRight w:val="0"/>
          <w:marTop w:val="60"/>
          <w:marBottom w:val="120"/>
          <w:divBdr>
            <w:top w:val="none" w:sz="0" w:space="0" w:color="auto"/>
            <w:left w:val="none" w:sz="0" w:space="0" w:color="auto"/>
            <w:bottom w:val="none" w:sz="0" w:space="0" w:color="auto"/>
            <w:right w:val="none" w:sz="0" w:space="0" w:color="auto"/>
          </w:divBdr>
        </w:div>
        <w:div w:id="2097289314">
          <w:marLeft w:val="720"/>
          <w:marRight w:val="0"/>
          <w:marTop w:val="60"/>
          <w:marBottom w:val="120"/>
          <w:divBdr>
            <w:top w:val="none" w:sz="0" w:space="0" w:color="auto"/>
            <w:left w:val="none" w:sz="0" w:space="0" w:color="auto"/>
            <w:bottom w:val="none" w:sz="0" w:space="0" w:color="auto"/>
            <w:right w:val="none" w:sz="0" w:space="0" w:color="auto"/>
          </w:divBdr>
        </w:div>
        <w:div w:id="2067338522">
          <w:marLeft w:val="1354"/>
          <w:marRight w:val="0"/>
          <w:marTop w:val="60"/>
          <w:marBottom w:val="120"/>
          <w:divBdr>
            <w:top w:val="none" w:sz="0" w:space="0" w:color="auto"/>
            <w:left w:val="none" w:sz="0" w:space="0" w:color="auto"/>
            <w:bottom w:val="none" w:sz="0" w:space="0" w:color="auto"/>
            <w:right w:val="none" w:sz="0" w:space="0" w:color="auto"/>
          </w:divBdr>
        </w:div>
        <w:div w:id="1202867423">
          <w:marLeft w:val="1354"/>
          <w:marRight w:val="0"/>
          <w:marTop w:val="60"/>
          <w:marBottom w:val="120"/>
          <w:divBdr>
            <w:top w:val="none" w:sz="0" w:space="0" w:color="auto"/>
            <w:left w:val="none" w:sz="0" w:space="0" w:color="auto"/>
            <w:bottom w:val="none" w:sz="0" w:space="0" w:color="auto"/>
            <w:right w:val="none" w:sz="0" w:space="0" w:color="auto"/>
          </w:divBdr>
        </w:div>
        <w:div w:id="1394886576">
          <w:marLeft w:val="1987"/>
          <w:marRight w:val="0"/>
          <w:marTop w:val="60"/>
          <w:marBottom w:val="0"/>
          <w:divBdr>
            <w:top w:val="none" w:sz="0" w:space="0" w:color="auto"/>
            <w:left w:val="none" w:sz="0" w:space="0" w:color="auto"/>
            <w:bottom w:val="none" w:sz="0" w:space="0" w:color="auto"/>
            <w:right w:val="none" w:sz="0" w:space="0" w:color="auto"/>
          </w:divBdr>
        </w:div>
        <w:div w:id="1356730165">
          <w:marLeft w:val="1987"/>
          <w:marRight w:val="0"/>
          <w:marTop w:val="60"/>
          <w:marBottom w:val="0"/>
          <w:divBdr>
            <w:top w:val="none" w:sz="0" w:space="0" w:color="auto"/>
            <w:left w:val="none" w:sz="0" w:space="0" w:color="auto"/>
            <w:bottom w:val="none" w:sz="0" w:space="0" w:color="auto"/>
            <w:right w:val="none" w:sz="0" w:space="0" w:color="auto"/>
          </w:divBdr>
        </w:div>
        <w:div w:id="26224937">
          <w:marLeft w:val="1987"/>
          <w:marRight w:val="0"/>
          <w:marTop w:val="60"/>
          <w:marBottom w:val="0"/>
          <w:divBdr>
            <w:top w:val="none" w:sz="0" w:space="0" w:color="auto"/>
            <w:left w:val="none" w:sz="0" w:space="0" w:color="auto"/>
            <w:bottom w:val="none" w:sz="0" w:space="0" w:color="auto"/>
            <w:right w:val="none" w:sz="0" w:space="0" w:color="auto"/>
          </w:divBdr>
        </w:div>
        <w:div w:id="1691108582">
          <w:marLeft w:val="1987"/>
          <w:marRight w:val="0"/>
          <w:marTop w:val="60"/>
          <w:marBottom w:val="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64681764">
      <w:bodyDiv w:val="1"/>
      <w:marLeft w:val="0"/>
      <w:marRight w:val="0"/>
      <w:marTop w:val="0"/>
      <w:marBottom w:val="0"/>
      <w:divBdr>
        <w:top w:val="none" w:sz="0" w:space="0" w:color="auto"/>
        <w:left w:val="none" w:sz="0" w:space="0" w:color="auto"/>
        <w:bottom w:val="none" w:sz="0" w:space="0" w:color="auto"/>
        <w:right w:val="none" w:sz="0" w:space="0" w:color="auto"/>
      </w:divBdr>
      <w:divsChild>
        <w:div w:id="464809061">
          <w:marLeft w:val="720"/>
          <w:marRight w:val="0"/>
          <w:marTop w:val="0"/>
          <w:marBottom w:val="0"/>
          <w:divBdr>
            <w:top w:val="none" w:sz="0" w:space="0" w:color="auto"/>
            <w:left w:val="none" w:sz="0" w:space="0" w:color="auto"/>
            <w:bottom w:val="none" w:sz="0" w:space="0" w:color="auto"/>
            <w:right w:val="none" w:sz="0" w:space="0" w:color="auto"/>
          </w:divBdr>
        </w:div>
        <w:div w:id="600841414">
          <w:marLeft w:val="720"/>
          <w:marRight w:val="0"/>
          <w:marTop w:val="0"/>
          <w:marBottom w:val="0"/>
          <w:divBdr>
            <w:top w:val="none" w:sz="0" w:space="0" w:color="auto"/>
            <w:left w:val="none" w:sz="0" w:space="0" w:color="auto"/>
            <w:bottom w:val="none" w:sz="0" w:space="0" w:color="auto"/>
            <w:right w:val="none" w:sz="0" w:space="0" w:color="auto"/>
          </w:divBdr>
        </w:div>
        <w:div w:id="892547512">
          <w:marLeft w:val="720"/>
          <w:marRight w:val="0"/>
          <w:marTop w:val="0"/>
          <w:marBottom w:val="0"/>
          <w:divBdr>
            <w:top w:val="none" w:sz="0" w:space="0" w:color="auto"/>
            <w:left w:val="none" w:sz="0" w:space="0" w:color="auto"/>
            <w:bottom w:val="none" w:sz="0" w:space="0" w:color="auto"/>
            <w:right w:val="none" w:sz="0" w:space="0" w:color="auto"/>
          </w:divBdr>
        </w:div>
        <w:div w:id="1091200666">
          <w:marLeft w:val="1354"/>
          <w:marRight w:val="0"/>
          <w:marTop w:val="0"/>
          <w:marBottom w:val="0"/>
          <w:divBdr>
            <w:top w:val="none" w:sz="0" w:space="0" w:color="auto"/>
            <w:left w:val="none" w:sz="0" w:space="0" w:color="auto"/>
            <w:bottom w:val="none" w:sz="0" w:space="0" w:color="auto"/>
            <w:right w:val="none" w:sz="0" w:space="0" w:color="auto"/>
          </w:divBdr>
        </w:div>
        <w:div w:id="446660200">
          <w:marLeft w:val="1354"/>
          <w:marRight w:val="0"/>
          <w:marTop w:val="0"/>
          <w:marBottom w:val="0"/>
          <w:divBdr>
            <w:top w:val="none" w:sz="0" w:space="0" w:color="auto"/>
            <w:left w:val="none" w:sz="0" w:space="0" w:color="auto"/>
            <w:bottom w:val="none" w:sz="0" w:space="0" w:color="auto"/>
            <w:right w:val="none" w:sz="0" w:space="0" w:color="auto"/>
          </w:divBdr>
        </w:div>
        <w:div w:id="1954239690">
          <w:marLeft w:val="1354"/>
          <w:marRight w:val="0"/>
          <w:marTop w:val="0"/>
          <w:marBottom w:val="0"/>
          <w:divBdr>
            <w:top w:val="none" w:sz="0" w:space="0" w:color="auto"/>
            <w:left w:val="none" w:sz="0" w:space="0" w:color="auto"/>
            <w:bottom w:val="none" w:sz="0" w:space="0" w:color="auto"/>
            <w:right w:val="none" w:sz="0" w:space="0" w:color="auto"/>
          </w:divBdr>
        </w:div>
        <w:div w:id="1776245951">
          <w:marLeft w:val="720"/>
          <w:marRight w:val="0"/>
          <w:marTop w:val="0"/>
          <w:marBottom w:val="0"/>
          <w:divBdr>
            <w:top w:val="none" w:sz="0" w:space="0" w:color="auto"/>
            <w:left w:val="none" w:sz="0" w:space="0" w:color="auto"/>
            <w:bottom w:val="none" w:sz="0" w:space="0" w:color="auto"/>
            <w:right w:val="none" w:sz="0" w:space="0" w:color="auto"/>
          </w:divBdr>
        </w:div>
        <w:div w:id="519006147">
          <w:marLeft w:val="1354"/>
          <w:marRight w:val="0"/>
          <w:marTop w:val="0"/>
          <w:marBottom w:val="0"/>
          <w:divBdr>
            <w:top w:val="none" w:sz="0" w:space="0" w:color="auto"/>
            <w:left w:val="none" w:sz="0" w:space="0" w:color="auto"/>
            <w:bottom w:val="none" w:sz="0" w:space="0" w:color="auto"/>
            <w:right w:val="none" w:sz="0" w:space="0" w:color="auto"/>
          </w:divBdr>
        </w:div>
        <w:div w:id="1059476225">
          <w:marLeft w:val="1354"/>
          <w:marRight w:val="0"/>
          <w:marTop w:val="0"/>
          <w:marBottom w:val="0"/>
          <w:divBdr>
            <w:top w:val="none" w:sz="0" w:space="0" w:color="auto"/>
            <w:left w:val="none" w:sz="0" w:space="0" w:color="auto"/>
            <w:bottom w:val="none" w:sz="0" w:space="0" w:color="auto"/>
            <w:right w:val="none" w:sz="0" w:space="0" w:color="auto"/>
          </w:divBdr>
        </w:div>
        <w:div w:id="33772835">
          <w:marLeft w:val="1987"/>
          <w:marRight w:val="0"/>
          <w:marTop w:val="0"/>
          <w:marBottom w:val="0"/>
          <w:divBdr>
            <w:top w:val="none" w:sz="0" w:space="0" w:color="auto"/>
            <w:left w:val="none" w:sz="0" w:space="0" w:color="auto"/>
            <w:bottom w:val="none" w:sz="0" w:space="0" w:color="auto"/>
            <w:right w:val="none" w:sz="0" w:space="0" w:color="auto"/>
          </w:divBdr>
        </w:div>
        <w:div w:id="1857962799">
          <w:marLeft w:val="1987"/>
          <w:marRight w:val="0"/>
          <w:marTop w:val="0"/>
          <w:marBottom w:val="0"/>
          <w:divBdr>
            <w:top w:val="none" w:sz="0" w:space="0" w:color="auto"/>
            <w:left w:val="none" w:sz="0" w:space="0" w:color="auto"/>
            <w:bottom w:val="none" w:sz="0" w:space="0" w:color="auto"/>
            <w:right w:val="none" w:sz="0" w:space="0" w:color="auto"/>
          </w:divBdr>
        </w:div>
        <w:div w:id="930966611">
          <w:marLeft w:val="1987"/>
          <w:marRight w:val="0"/>
          <w:marTop w:val="0"/>
          <w:marBottom w:val="0"/>
          <w:divBdr>
            <w:top w:val="none" w:sz="0" w:space="0" w:color="auto"/>
            <w:left w:val="none" w:sz="0" w:space="0" w:color="auto"/>
            <w:bottom w:val="none" w:sz="0" w:space="0" w:color="auto"/>
            <w:right w:val="none" w:sz="0" w:space="0" w:color="auto"/>
          </w:divBdr>
        </w:div>
        <w:div w:id="792527523">
          <w:marLeft w:val="1987"/>
          <w:marRight w:val="0"/>
          <w:marTop w:val="0"/>
          <w:marBottom w:val="0"/>
          <w:divBdr>
            <w:top w:val="none" w:sz="0" w:space="0" w:color="auto"/>
            <w:left w:val="none" w:sz="0" w:space="0" w:color="auto"/>
            <w:bottom w:val="none" w:sz="0" w:space="0" w:color="auto"/>
            <w:right w:val="none" w:sz="0" w:space="0" w:color="auto"/>
          </w:divBdr>
        </w:div>
        <w:div w:id="1059979575">
          <w:marLeft w:val="1987"/>
          <w:marRight w:val="0"/>
          <w:marTop w:val="0"/>
          <w:marBottom w:val="0"/>
          <w:divBdr>
            <w:top w:val="none" w:sz="0" w:space="0" w:color="auto"/>
            <w:left w:val="none" w:sz="0" w:space="0" w:color="auto"/>
            <w:bottom w:val="none" w:sz="0" w:space="0" w:color="auto"/>
            <w:right w:val="none" w:sz="0" w:space="0" w:color="auto"/>
          </w:divBdr>
        </w:div>
        <w:div w:id="199323753">
          <w:marLeft w:val="1987"/>
          <w:marRight w:val="0"/>
          <w:marTop w:val="0"/>
          <w:marBottom w:val="0"/>
          <w:divBdr>
            <w:top w:val="none" w:sz="0" w:space="0" w:color="auto"/>
            <w:left w:val="none" w:sz="0" w:space="0" w:color="auto"/>
            <w:bottom w:val="none" w:sz="0" w:space="0" w:color="auto"/>
            <w:right w:val="none" w:sz="0" w:space="0" w:color="auto"/>
          </w:divBdr>
        </w:div>
        <w:div w:id="2104572163">
          <w:marLeft w:val="1987"/>
          <w:marRight w:val="0"/>
          <w:marTop w:val="0"/>
          <w:marBottom w:val="0"/>
          <w:divBdr>
            <w:top w:val="none" w:sz="0" w:space="0" w:color="auto"/>
            <w:left w:val="none" w:sz="0" w:space="0" w:color="auto"/>
            <w:bottom w:val="none" w:sz="0" w:space="0" w:color="auto"/>
            <w:right w:val="none" w:sz="0" w:space="0" w:color="auto"/>
          </w:divBdr>
        </w:div>
        <w:div w:id="2049645062">
          <w:marLeft w:val="1987"/>
          <w:marRight w:val="0"/>
          <w:marTop w:val="0"/>
          <w:marBottom w:val="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5188383">
      <w:bodyDiv w:val="1"/>
      <w:marLeft w:val="0"/>
      <w:marRight w:val="0"/>
      <w:marTop w:val="0"/>
      <w:marBottom w:val="0"/>
      <w:divBdr>
        <w:top w:val="none" w:sz="0" w:space="0" w:color="auto"/>
        <w:left w:val="none" w:sz="0" w:space="0" w:color="auto"/>
        <w:bottom w:val="none" w:sz="0" w:space="0" w:color="auto"/>
        <w:right w:val="none" w:sz="0" w:space="0" w:color="auto"/>
      </w:divBdr>
      <w:divsChild>
        <w:div w:id="1878883466">
          <w:marLeft w:val="720"/>
          <w:marRight w:val="0"/>
          <w:marTop w:val="0"/>
          <w:marBottom w:val="120"/>
          <w:divBdr>
            <w:top w:val="none" w:sz="0" w:space="0" w:color="auto"/>
            <w:left w:val="none" w:sz="0" w:space="0" w:color="auto"/>
            <w:bottom w:val="none" w:sz="0" w:space="0" w:color="auto"/>
            <w:right w:val="none" w:sz="0" w:space="0" w:color="auto"/>
          </w:divBdr>
        </w:div>
        <w:div w:id="876086889">
          <w:marLeft w:val="720"/>
          <w:marRight w:val="0"/>
          <w:marTop w:val="0"/>
          <w:marBottom w:val="120"/>
          <w:divBdr>
            <w:top w:val="none" w:sz="0" w:space="0" w:color="auto"/>
            <w:left w:val="none" w:sz="0" w:space="0" w:color="auto"/>
            <w:bottom w:val="none" w:sz="0" w:space="0" w:color="auto"/>
            <w:right w:val="none" w:sz="0" w:space="0" w:color="auto"/>
          </w:divBdr>
        </w:div>
        <w:div w:id="121534620">
          <w:marLeft w:val="720"/>
          <w:marRight w:val="0"/>
          <w:marTop w:val="0"/>
          <w:marBottom w:val="120"/>
          <w:divBdr>
            <w:top w:val="none" w:sz="0" w:space="0" w:color="auto"/>
            <w:left w:val="none" w:sz="0" w:space="0" w:color="auto"/>
            <w:bottom w:val="none" w:sz="0" w:space="0" w:color="auto"/>
            <w:right w:val="none" w:sz="0" w:space="0" w:color="auto"/>
          </w:divBdr>
        </w:div>
        <w:div w:id="2020354902">
          <w:marLeft w:val="1354"/>
          <w:marRight w:val="0"/>
          <w:marTop w:val="0"/>
          <w:marBottom w:val="120"/>
          <w:divBdr>
            <w:top w:val="none" w:sz="0" w:space="0" w:color="auto"/>
            <w:left w:val="none" w:sz="0" w:space="0" w:color="auto"/>
            <w:bottom w:val="none" w:sz="0" w:space="0" w:color="auto"/>
            <w:right w:val="none" w:sz="0" w:space="0" w:color="auto"/>
          </w:divBdr>
        </w:div>
        <w:div w:id="744104209">
          <w:marLeft w:val="1354"/>
          <w:marRight w:val="0"/>
          <w:marTop w:val="0"/>
          <w:marBottom w:val="120"/>
          <w:divBdr>
            <w:top w:val="none" w:sz="0" w:space="0" w:color="auto"/>
            <w:left w:val="none" w:sz="0" w:space="0" w:color="auto"/>
            <w:bottom w:val="none" w:sz="0" w:space="0" w:color="auto"/>
            <w:right w:val="none" w:sz="0" w:space="0" w:color="auto"/>
          </w:divBdr>
        </w:div>
        <w:div w:id="153880730">
          <w:marLeft w:val="1354"/>
          <w:marRight w:val="0"/>
          <w:marTop w:val="60"/>
          <w:marBottom w:val="120"/>
          <w:divBdr>
            <w:top w:val="none" w:sz="0" w:space="0" w:color="auto"/>
            <w:left w:val="none" w:sz="0" w:space="0" w:color="auto"/>
            <w:bottom w:val="none" w:sz="0" w:space="0" w:color="auto"/>
            <w:right w:val="none" w:sz="0" w:space="0" w:color="auto"/>
          </w:divBdr>
        </w:div>
        <w:div w:id="1657807778">
          <w:marLeft w:val="720"/>
          <w:marRight w:val="0"/>
          <w:marTop w:val="60"/>
          <w:marBottom w:val="120"/>
          <w:divBdr>
            <w:top w:val="none" w:sz="0" w:space="0" w:color="auto"/>
            <w:left w:val="none" w:sz="0" w:space="0" w:color="auto"/>
            <w:bottom w:val="none" w:sz="0" w:space="0" w:color="auto"/>
            <w:right w:val="none" w:sz="0" w:space="0" w:color="auto"/>
          </w:divBdr>
        </w:div>
        <w:div w:id="1056004801">
          <w:marLeft w:val="1354"/>
          <w:marRight w:val="0"/>
          <w:marTop w:val="60"/>
          <w:marBottom w:val="120"/>
          <w:divBdr>
            <w:top w:val="none" w:sz="0" w:space="0" w:color="auto"/>
            <w:left w:val="none" w:sz="0" w:space="0" w:color="auto"/>
            <w:bottom w:val="none" w:sz="0" w:space="0" w:color="auto"/>
            <w:right w:val="none" w:sz="0" w:space="0" w:color="auto"/>
          </w:divBdr>
        </w:div>
        <w:div w:id="450441165">
          <w:marLeft w:val="720"/>
          <w:marRight w:val="0"/>
          <w:marTop w:val="60"/>
          <w:marBottom w:val="120"/>
          <w:divBdr>
            <w:top w:val="none" w:sz="0" w:space="0" w:color="auto"/>
            <w:left w:val="none" w:sz="0" w:space="0" w:color="auto"/>
            <w:bottom w:val="none" w:sz="0" w:space="0" w:color="auto"/>
            <w:right w:val="none" w:sz="0" w:space="0" w:color="auto"/>
          </w:divBdr>
        </w:div>
        <w:div w:id="313727840">
          <w:marLeft w:val="1354"/>
          <w:marRight w:val="0"/>
          <w:marTop w:val="60"/>
          <w:marBottom w:val="120"/>
          <w:divBdr>
            <w:top w:val="none" w:sz="0" w:space="0" w:color="auto"/>
            <w:left w:val="none" w:sz="0" w:space="0" w:color="auto"/>
            <w:bottom w:val="none" w:sz="0" w:space="0" w:color="auto"/>
            <w:right w:val="none" w:sz="0" w:space="0" w:color="auto"/>
          </w:divBdr>
        </w:div>
        <w:div w:id="1218056823">
          <w:marLeft w:val="1354"/>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08585459">
      <w:bodyDiv w:val="1"/>
      <w:marLeft w:val="0"/>
      <w:marRight w:val="0"/>
      <w:marTop w:val="0"/>
      <w:marBottom w:val="0"/>
      <w:divBdr>
        <w:top w:val="none" w:sz="0" w:space="0" w:color="auto"/>
        <w:left w:val="none" w:sz="0" w:space="0" w:color="auto"/>
        <w:bottom w:val="none" w:sz="0" w:space="0" w:color="auto"/>
        <w:right w:val="none" w:sz="0" w:space="0" w:color="auto"/>
      </w:divBdr>
      <w:divsChild>
        <w:div w:id="676613314">
          <w:marLeft w:val="720"/>
          <w:marRight w:val="0"/>
          <w:marTop w:val="60"/>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7245291">
      <w:bodyDiv w:val="1"/>
      <w:marLeft w:val="0"/>
      <w:marRight w:val="0"/>
      <w:marTop w:val="0"/>
      <w:marBottom w:val="0"/>
      <w:divBdr>
        <w:top w:val="none" w:sz="0" w:space="0" w:color="auto"/>
        <w:left w:val="none" w:sz="0" w:space="0" w:color="auto"/>
        <w:bottom w:val="none" w:sz="0" w:space="0" w:color="auto"/>
        <w:right w:val="none" w:sz="0" w:space="0" w:color="auto"/>
      </w:divBdr>
      <w:divsChild>
        <w:div w:id="1043677355">
          <w:marLeft w:val="720"/>
          <w:marRight w:val="0"/>
          <w:marTop w:val="0"/>
          <w:marBottom w:val="120"/>
          <w:divBdr>
            <w:top w:val="none" w:sz="0" w:space="0" w:color="auto"/>
            <w:left w:val="none" w:sz="0" w:space="0" w:color="auto"/>
            <w:bottom w:val="none" w:sz="0" w:space="0" w:color="auto"/>
            <w:right w:val="none" w:sz="0" w:space="0" w:color="auto"/>
          </w:divBdr>
        </w:div>
        <w:div w:id="1410275370">
          <w:marLeft w:val="720"/>
          <w:marRight w:val="0"/>
          <w:marTop w:val="0"/>
          <w:marBottom w:val="120"/>
          <w:divBdr>
            <w:top w:val="none" w:sz="0" w:space="0" w:color="auto"/>
            <w:left w:val="none" w:sz="0" w:space="0" w:color="auto"/>
            <w:bottom w:val="none" w:sz="0" w:space="0" w:color="auto"/>
            <w:right w:val="none" w:sz="0" w:space="0" w:color="auto"/>
          </w:divBdr>
        </w:div>
        <w:div w:id="20667799">
          <w:marLeft w:val="720"/>
          <w:marRight w:val="0"/>
          <w:marTop w:val="0"/>
          <w:marBottom w:val="120"/>
          <w:divBdr>
            <w:top w:val="none" w:sz="0" w:space="0" w:color="auto"/>
            <w:left w:val="none" w:sz="0" w:space="0" w:color="auto"/>
            <w:bottom w:val="none" w:sz="0" w:space="0" w:color="auto"/>
            <w:right w:val="none" w:sz="0" w:space="0" w:color="auto"/>
          </w:divBdr>
        </w:div>
        <w:div w:id="1276330869">
          <w:marLeft w:val="1354"/>
          <w:marRight w:val="0"/>
          <w:marTop w:val="0"/>
          <w:marBottom w:val="120"/>
          <w:divBdr>
            <w:top w:val="none" w:sz="0" w:space="0" w:color="auto"/>
            <w:left w:val="none" w:sz="0" w:space="0" w:color="auto"/>
            <w:bottom w:val="none" w:sz="0" w:space="0" w:color="auto"/>
            <w:right w:val="none" w:sz="0" w:space="0" w:color="auto"/>
          </w:divBdr>
        </w:div>
        <w:div w:id="633363743">
          <w:marLeft w:val="1354"/>
          <w:marRight w:val="0"/>
          <w:marTop w:val="0"/>
          <w:marBottom w:val="120"/>
          <w:divBdr>
            <w:top w:val="none" w:sz="0" w:space="0" w:color="auto"/>
            <w:left w:val="none" w:sz="0" w:space="0" w:color="auto"/>
            <w:bottom w:val="none" w:sz="0" w:space="0" w:color="auto"/>
            <w:right w:val="none" w:sz="0" w:space="0" w:color="auto"/>
          </w:divBdr>
        </w:div>
        <w:div w:id="67195131">
          <w:marLeft w:val="1354"/>
          <w:marRight w:val="0"/>
          <w:marTop w:val="60"/>
          <w:marBottom w:val="120"/>
          <w:divBdr>
            <w:top w:val="none" w:sz="0" w:space="0" w:color="auto"/>
            <w:left w:val="none" w:sz="0" w:space="0" w:color="auto"/>
            <w:bottom w:val="none" w:sz="0" w:space="0" w:color="auto"/>
            <w:right w:val="none" w:sz="0" w:space="0" w:color="auto"/>
          </w:divBdr>
        </w:div>
        <w:div w:id="684330834">
          <w:marLeft w:val="720"/>
          <w:marRight w:val="0"/>
          <w:marTop w:val="60"/>
          <w:marBottom w:val="120"/>
          <w:divBdr>
            <w:top w:val="none" w:sz="0" w:space="0" w:color="auto"/>
            <w:left w:val="none" w:sz="0" w:space="0" w:color="auto"/>
            <w:bottom w:val="none" w:sz="0" w:space="0" w:color="auto"/>
            <w:right w:val="none" w:sz="0" w:space="0" w:color="auto"/>
          </w:divBdr>
        </w:div>
        <w:div w:id="289941616">
          <w:marLeft w:val="720"/>
          <w:marRight w:val="0"/>
          <w:marTop w:val="60"/>
          <w:marBottom w:val="120"/>
          <w:divBdr>
            <w:top w:val="none" w:sz="0" w:space="0" w:color="auto"/>
            <w:left w:val="none" w:sz="0" w:space="0" w:color="auto"/>
            <w:bottom w:val="none" w:sz="0" w:space="0" w:color="auto"/>
            <w:right w:val="none" w:sz="0" w:space="0" w:color="auto"/>
          </w:divBdr>
        </w:div>
        <w:div w:id="153109891">
          <w:marLeft w:val="1354"/>
          <w:marRight w:val="0"/>
          <w:marTop w:val="60"/>
          <w:marBottom w:val="120"/>
          <w:divBdr>
            <w:top w:val="none" w:sz="0" w:space="0" w:color="auto"/>
            <w:left w:val="none" w:sz="0" w:space="0" w:color="auto"/>
            <w:bottom w:val="none" w:sz="0" w:space="0" w:color="auto"/>
            <w:right w:val="none" w:sz="0" w:space="0" w:color="auto"/>
          </w:divBdr>
        </w:div>
        <w:div w:id="1415012181">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35203997">
      <w:bodyDiv w:val="1"/>
      <w:marLeft w:val="0"/>
      <w:marRight w:val="0"/>
      <w:marTop w:val="0"/>
      <w:marBottom w:val="0"/>
      <w:divBdr>
        <w:top w:val="none" w:sz="0" w:space="0" w:color="auto"/>
        <w:left w:val="none" w:sz="0" w:space="0" w:color="auto"/>
        <w:bottom w:val="none" w:sz="0" w:space="0" w:color="auto"/>
        <w:right w:val="none" w:sz="0" w:space="0" w:color="auto"/>
      </w:divBdr>
      <w:divsChild>
        <w:div w:id="135101154">
          <w:marLeft w:val="720"/>
          <w:marRight w:val="0"/>
          <w:marTop w:val="0"/>
          <w:marBottom w:val="120"/>
          <w:divBdr>
            <w:top w:val="none" w:sz="0" w:space="0" w:color="auto"/>
            <w:left w:val="none" w:sz="0" w:space="0" w:color="auto"/>
            <w:bottom w:val="none" w:sz="0" w:space="0" w:color="auto"/>
            <w:right w:val="none" w:sz="0" w:space="0" w:color="auto"/>
          </w:divBdr>
        </w:div>
        <w:div w:id="650642441">
          <w:marLeft w:val="720"/>
          <w:marRight w:val="0"/>
          <w:marTop w:val="0"/>
          <w:marBottom w:val="120"/>
          <w:divBdr>
            <w:top w:val="none" w:sz="0" w:space="0" w:color="auto"/>
            <w:left w:val="none" w:sz="0" w:space="0" w:color="auto"/>
            <w:bottom w:val="none" w:sz="0" w:space="0" w:color="auto"/>
            <w:right w:val="none" w:sz="0" w:space="0" w:color="auto"/>
          </w:divBdr>
        </w:div>
        <w:div w:id="2132280010">
          <w:marLeft w:val="720"/>
          <w:marRight w:val="0"/>
          <w:marTop w:val="0"/>
          <w:marBottom w:val="120"/>
          <w:divBdr>
            <w:top w:val="none" w:sz="0" w:space="0" w:color="auto"/>
            <w:left w:val="none" w:sz="0" w:space="0" w:color="auto"/>
            <w:bottom w:val="none" w:sz="0" w:space="0" w:color="auto"/>
            <w:right w:val="none" w:sz="0" w:space="0" w:color="auto"/>
          </w:divBdr>
        </w:div>
        <w:div w:id="158010139">
          <w:marLeft w:val="1354"/>
          <w:marRight w:val="0"/>
          <w:marTop w:val="0"/>
          <w:marBottom w:val="120"/>
          <w:divBdr>
            <w:top w:val="none" w:sz="0" w:space="0" w:color="auto"/>
            <w:left w:val="none" w:sz="0" w:space="0" w:color="auto"/>
            <w:bottom w:val="none" w:sz="0" w:space="0" w:color="auto"/>
            <w:right w:val="none" w:sz="0" w:space="0" w:color="auto"/>
          </w:divBdr>
        </w:div>
        <w:div w:id="536165935">
          <w:marLeft w:val="1354"/>
          <w:marRight w:val="0"/>
          <w:marTop w:val="0"/>
          <w:marBottom w:val="120"/>
          <w:divBdr>
            <w:top w:val="none" w:sz="0" w:space="0" w:color="auto"/>
            <w:left w:val="none" w:sz="0" w:space="0" w:color="auto"/>
            <w:bottom w:val="none" w:sz="0" w:space="0" w:color="auto"/>
            <w:right w:val="none" w:sz="0" w:space="0" w:color="auto"/>
          </w:divBdr>
        </w:div>
        <w:div w:id="255553686">
          <w:marLeft w:val="1354"/>
          <w:marRight w:val="0"/>
          <w:marTop w:val="0"/>
          <w:marBottom w:val="120"/>
          <w:divBdr>
            <w:top w:val="none" w:sz="0" w:space="0" w:color="auto"/>
            <w:left w:val="none" w:sz="0" w:space="0" w:color="auto"/>
            <w:bottom w:val="none" w:sz="0" w:space="0" w:color="auto"/>
            <w:right w:val="none" w:sz="0" w:space="0" w:color="auto"/>
          </w:divBdr>
        </w:div>
        <w:div w:id="1658996566">
          <w:marLeft w:val="1354"/>
          <w:marRight w:val="0"/>
          <w:marTop w:val="60"/>
          <w:marBottom w:val="120"/>
          <w:divBdr>
            <w:top w:val="none" w:sz="0" w:space="0" w:color="auto"/>
            <w:left w:val="none" w:sz="0" w:space="0" w:color="auto"/>
            <w:bottom w:val="none" w:sz="0" w:space="0" w:color="auto"/>
            <w:right w:val="none" w:sz="0" w:space="0" w:color="auto"/>
          </w:divBdr>
        </w:div>
        <w:div w:id="1735200684">
          <w:marLeft w:val="720"/>
          <w:marRight w:val="0"/>
          <w:marTop w:val="60"/>
          <w:marBottom w:val="120"/>
          <w:divBdr>
            <w:top w:val="none" w:sz="0" w:space="0" w:color="auto"/>
            <w:left w:val="none" w:sz="0" w:space="0" w:color="auto"/>
            <w:bottom w:val="none" w:sz="0" w:space="0" w:color="auto"/>
            <w:right w:val="none" w:sz="0" w:space="0" w:color="auto"/>
          </w:divBdr>
        </w:div>
        <w:div w:id="313529284">
          <w:marLeft w:val="720"/>
          <w:marRight w:val="0"/>
          <w:marTop w:val="60"/>
          <w:marBottom w:val="120"/>
          <w:divBdr>
            <w:top w:val="none" w:sz="0" w:space="0" w:color="auto"/>
            <w:left w:val="none" w:sz="0" w:space="0" w:color="auto"/>
            <w:bottom w:val="none" w:sz="0" w:space="0" w:color="auto"/>
            <w:right w:val="none" w:sz="0" w:space="0" w:color="auto"/>
          </w:divBdr>
        </w:div>
        <w:div w:id="939214681">
          <w:marLeft w:val="1354"/>
          <w:marRight w:val="0"/>
          <w:marTop w:val="60"/>
          <w:marBottom w:val="120"/>
          <w:divBdr>
            <w:top w:val="none" w:sz="0" w:space="0" w:color="auto"/>
            <w:left w:val="none" w:sz="0" w:space="0" w:color="auto"/>
            <w:bottom w:val="none" w:sz="0" w:space="0" w:color="auto"/>
            <w:right w:val="none" w:sz="0" w:space="0" w:color="auto"/>
          </w:divBdr>
        </w:div>
        <w:div w:id="1153528676">
          <w:marLeft w:val="720"/>
          <w:marRight w:val="0"/>
          <w:marTop w:val="60"/>
          <w:marBottom w:val="120"/>
          <w:divBdr>
            <w:top w:val="none" w:sz="0" w:space="0" w:color="auto"/>
            <w:left w:val="none" w:sz="0" w:space="0" w:color="auto"/>
            <w:bottom w:val="none" w:sz="0" w:space="0" w:color="auto"/>
            <w:right w:val="none" w:sz="0" w:space="0" w:color="auto"/>
          </w:divBdr>
        </w:div>
        <w:div w:id="1898739563">
          <w:marLeft w:val="1354"/>
          <w:marRight w:val="0"/>
          <w:marTop w:val="60"/>
          <w:marBottom w:val="120"/>
          <w:divBdr>
            <w:top w:val="none" w:sz="0" w:space="0" w:color="auto"/>
            <w:left w:val="none" w:sz="0" w:space="0" w:color="auto"/>
            <w:bottom w:val="none" w:sz="0" w:space="0" w:color="auto"/>
            <w:right w:val="none" w:sz="0" w:space="0" w:color="auto"/>
          </w:divBdr>
        </w:div>
      </w:divsChild>
    </w:div>
    <w:div w:id="1741100166">
      <w:bodyDiv w:val="1"/>
      <w:marLeft w:val="0"/>
      <w:marRight w:val="0"/>
      <w:marTop w:val="0"/>
      <w:marBottom w:val="0"/>
      <w:divBdr>
        <w:top w:val="none" w:sz="0" w:space="0" w:color="auto"/>
        <w:left w:val="none" w:sz="0" w:space="0" w:color="auto"/>
        <w:bottom w:val="none" w:sz="0" w:space="0" w:color="auto"/>
        <w:right w:val="none" w:sz="0" w:space="0" w:color="auto"/>
      </w:divBdr>
      <w:divsChild>
        <w:div w:id="1236669936">
          <w:marLeft w:val="1354"/>
          <w:marRight w:val="0"/>
          <w:marTop w:val="0"/>
          <w:marBottom w:val="120"/>
          <w:divBdr>
            <w:top w:val="none" w:sz="0" w:space="0" w:color="auto"/>
            <w:left w:val="none" w:sz="0" w:space="0" w:color="auto"/>
            <w:bottom w:val="none" w:sz="0" w:space="0" w:color="auto"/>
            <w:right w:val="none" w:sz="0" w:space="0" w:color="auto"/>
          </w:divBdr>
        </w:div>
        <w:div w:id="1471824106">
          <w:marLeft w:val="1354"/>
          <w:marRight w:val="0"/>
          <w:marTop w:val="0"/>
          <w:marBottom w:val="120"/>
          <w:divBdr>
            <w:top w:val="none" w:sz="0" w:space="0" w:color="auto"/>
            <w:left w:val="none" w:sz="0" w:space="0" w:color="auto"/>
            <w:bottom w:val="none" w:sz="0" w:space="0" w:color="auto"/>
            <w:right w:val="none" w:sz="0" w:space="0" w:color="auto"/>
          </w:divBdr>
        </w:div>
        <w:div w:id="1789348550">
          <w:marLeft w:val="1987"/>
          <w:marRight w:val="0"/>
          <w:marTop w:val="0"/>
          <w:marBottom w:val="120"/>
          <w:divBdr>
            <w:top w:val="none" w:sz="0" w:space="0" w:color="auto"/>
            <w:left w:val="none" w:sz="0" w:space="0" w:color="auto"/>
            <w:bottom w:val="none" w:sz="0" w:space="0" w:color="auto"/>
            <w:right w:val="none" w:sz="0" w:space="0" w:color="auto"/>
          </w:divBdr>
        </w:div>
        <w:div w:id="1683622763">
          <w:marLeft w:val="1987"/>
          <w:marRight w:val="0"/>
          <w:marTop w:val="0"/>
          <w:marBottom w:val="120"/>
          <w:divBdr>
            <w:top w:val="none" w:sz="0" w:space="0" w:color="auto"/>
            <w:left w:val="none" w:sz="0" w:space="0" w:color="auto"/>
            <w:bottom w:val="none" w:sz="0" w:space="0" w:color="auto"/>
            <w:right w:val="none" w:sz="0" w:space="0" w:color="auto"/>
          </w:divBdr>
        </w:div>
        <w:div w:id="2037079231">
          <w:marLeft w:val="1987"/>
          <w:marRight w:val="0"/>
          <w:marTop w:val="0"/>
          <w:marBottom w:val="120"/>
          <w:divBdr>
            <w:top w:val="none" w:sz="0" w:space="0" w:color="auto"/>
            <w:left w:val="none" w:sz="0" w:space="0" w:color="auto"/>
            <w:bottom w:val="none" w:sz="0" w:space="0" w:color="auto"/>
            <w:right w:val="none" w:sz="0" w:space="0" w:color="auto"/>
          </w:divBdr>
        </w:div>
        <w:div w:id="20472848">
          <w:marLeft w:val="1987"/>
          <w:marRight w:val="0"/>
          <w:marTop w:val="0"/>
          <w:marBottom w:val="120"/>
          <w:divBdr>
            <w:top w:val="none" w:sz="0" w:space="0" w:color="auto"/>
            <w:left w:val="none" w:sz="0" w:space="0" w:color="auto"/>
            <w:bottom w:val="none" w:sz="0" w:space="0" w:color="auto"/>
            <w:right w:val="none" w:sz="0" w:space="0" w:color="auto"/>
          </w:divBdr>
        </w:div>
        <w:div w:id="723139177">
          <w:marLeft w:val="1987"/>
          <w:marRight w:val="0"/>
          <w:marTop w:val="0"/>
          <w:marBottom w:val="120"/>
          <w:divBdr>
            <w:top w:val="none" w:sz="0" w:space="0" w:color="auto"/>
            <w:left w:val="none" w:sz="0" w:space="0" w:color="auto"/>
            <w:bottom w:val="none" w:sz="0" w:space="0" w:color="auto"/>
            <w:right w:val="none" w:sz="0" w:space="0" w:color="auto"/>
          </w:divBdr>
        </w:div>
      </w:divsChild>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79910887">
      <w:bodyDiv w:val="1"/>
      <w:marLeft w:val="0"/>
      <w:marRight w:val="0"/>
      <w:marTop w:val="0"/>
      <w:marBottom w:val="0"/>
      <w:divBdr>
        <w:top w:val="none" w:sz="0" w:space="0" w:color="auto"/>
        <w:left w:val="none" w:sz="0" w:space="0" w:color="auto"/>
        <w:bottom w:val="none" w:sz="0" w:space="0" w:color="auto"/>
        <w:right w:val="none" w:sz="0" w:space="0" w:color="auto"/>
      </w:divBdr>
      <w:divsChild>
        <w:div w:id="1724475308">
          <w:marLeft w:val="720"/>
          <w:marRight w:val="0"/>
          <w:marTop w:val="0"/>
          <w:marBottom w:val="120"/>
          <w:divBdr>
            <w:top w:val="none" w:sz="0" w:space="0" w:color="auto"/>
            <w:left w:val="none" w:sz="0" w:space="0" w:color="auto"/>
            <w:bottom w:val="none" w:sz="0" w:space="0" w:color="auto"/>
            <w:right w:val="none" w:sz="0" w:space="0" w:color="auto"/>
          </w:divBdr>
        </w:div>
        <w:div w:id="1077632946">
          <w:marLeft w:val="720"/>
          <w:marRight w:val="0"/>
          <w:marTop w:val="0"/>
          <w:marBottom w:val="120"/>
          <w:divBdr>
            <w:top w:val="none" w:sz="0" w:space="0" w:color="auto"/>
            <w:left w:val="none" w:sz="0" w:space="0" w:color="auto"/>
            <w:bottom w:val="none" w:sz="0" w:space="0" w:color="auto"/>
            <w:right w:val="none" w:sz="0" w:space="0" w:color="auto"/>
          </w:divBdr>
        </w:div>
        <w:div w:id="637689413">
          <w:marLeft w:val="720"/>
          <w:marRight w:val="0"/>
          <w:marTop w:val="0"/>
          <w:marBottom w:val="120"/>
          <w:divBdr>
            <w:top w:val="none" w:sz="0" w:space="0" w:color="auto"/>
            <w:left w:val="none" w:sz="0" w:space="0" w:color="auto"/>
            <w:bottom w:val="none" w:sz="0" w:space="0" w:color="auto"/>
            <w:right w:val="none" w:sz="0" w:space="0" w:color="auto"/>
          </w:divBdr>
        </w:div>
        <w:div w:id="442964517">
          <w:marLeft w:val="1354"/>
          <w:marRight w:val="0"/>
          <w:marTop w:val="0"/>
          <w:marBottom w:val="120"/>
          <w:divBdr>
            <w:top w:val="none" w:sz="0" w:space="0" w:color="auto"/>
            <w:left w:val="none" w:sz="0" w:space="0" w:color="auto"/>
            <w:bottom w:val="none" w:sz="0" w:space="0" w:color="auto"/>
            <w:right w:val="none" w:sz="0" w:space="0" w:color="auto"/>
          </w:divBdr>
        </w:div>
        <w:div w:id="1443381296">
          <w:marLeft w:val="1354"/>
          <w:marRight w:val="0"/>
          <w:marTop w:val="60"/>
          <w:marBottom w:val="120"/>
          <w:divBdr>
            <w:top w:val="none" w:sz="0" w:space="0" w:color="auto"/>
            <w:left w:val="none" w:sz="0" w:space="0" w:color="auto"/>
            <w:bottom w:val="none" w:sz="0" w:space="0" w:color="auto"/>
            <w:right w:val="none" w:sz="0" w:space="0" w:color="auto"/>
          </w:divBdr>
        </w:div>
        <w:div w:id="540479326">
          <w:marLeft w:val="720"/>
          <w:marRight w:val="0"/>
          <w:marTop w:val="60"/>
          <w:marBottom w:val="120"/>
          <w:divBdr>
            <w:top w:val="none" w:sz="0" w:space="0" w:color="auto"/>
            <w:left w:val="none" w:sz="0" w:space="0" w:color="auto"/>
            <w:bottom w:val="none" w:sz="0" w:space="0" w:color="auto"/>
            <w:right w:val="none" w:sz="0" w:space="0" w:color="auto"/>
          </w:divBdr>
        </w:div>
        <w:div w:id="706026277">
          <w:marLeft w:val="1354"/>
          <w:marRight w:val="0"/>
          <w:marTop w:val="60"/>
          <w:marBottom w:val="120"/>
          <w:divBdr>
            <w:top w:val="none" w:sz="0" w:space="0" w:color="auto"/>
            <w:left w:val="none" w:sz="0" w:space="0" w:color="auto"/>
            <w:bottom w:val="none" w:sz="0" w:space="0" w:color="auto"/>
            <w:right w:val="none" w:sz="0" w:space="0" w:color="auto"/>
          </w:divBdr>
        </w:div>
        <w:div w:id="381490300">
          <w:marLeft w:val="1354"/>
          <w:marRight w:val="0"/>
          <w:marTop w:val="60"/>
          <w:marBottom w:val="120"/>
          <w:divBdr>
            <w:top w:val="none" w:sz="0" w:space="0" w:color="auto"/>
            <w:left w:val="none" w:sz="0" w:space="0" w:color="auto"/>
            <w:bottom w:val="none" w:sz="0" w:space="0" w:color="auto"/>
            <w:right w:val="none" w:sz="0" w:space="0" w:color="auto"/>
          </w:divBdr>
        </w:div>
      </w:divsChild>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2721757">
      <w:bodyDiv w:val="1"/>
      <w:marLeft w:val="0"/>
      <w:marRight w:val="0"/>
      <w:marTop w:val="0"/>
      <w:marBottom w:val="0"/>
      <w:divBdr>
        <w:top w:val="none" w:sz="0" w:space="0" w:color="auto"/>
        <w:left w:val="none" w:sz="0" w:space="0" w:color="auto"/>
        <w:bottom w:val="none" w:sz="0" w:space="0" w:color="auto"/>
        <w:right w:val="none" w:sz="0" w:space="0" w:color="auto"/>
      </w:divBdr>
      <w:divsChild>
        <w:div w:id="1805466651">
          <w:marLeft w:val="1987"/>
          <w:marRight w:val="0"/>
          <w:marTop w:val="60"/>
          <w:marBottom w:val="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4295693">
      <w:bodyDiv w:val="1"/>
      <w:marLeft w:val="0"/>
      <w:marRight w:val="0"/>
      <w:marTop w:val="0"/>
      <w:marBottom w:val="0"/>
      <w:divBdr>
        <w:top w:val="none" w:sz="0" w:space="0" w:color="auto"/>
        <w:left w:val="none" w:sz="0" w:space="0" w:color="auto"/>
        <w:bottom w:val="none" w:sz="0" w:space="0" w:color="auto"/>
        <w:right w:val="none" w:sz="0" w:space="0" w:color="auto"/>
      </w:divBdr>
      <w:divsChild>
        <w:div w:id="1828010935">
          <w:marLeft w:val="720"/>
          <w:marRight w:val="0"/>
          <w:marTop w:val="60"/>
          <w:marBottom w:val="0"/>
          <w:divBdr>
            <w:top w:val="none" w:sz="0" w:space="0" w:color="auto"/>
            <w:left w:val="none" w:sz="0" w:space="0" w:color="auto"/>
            <w:bottom w:val="none" w:sz="0" w:space="0" w:color="auto"/>
            <w:right w:val="none" w:sz="0" w:space="0" w:color="auto"/>
          </w:divBdr>
        </w:div>
      </w:divsChild>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3049844">
      <w:bodyDiv w:val="1"/>
      <w:marLeft w:val="0"/>
      <w:marRight w:val="0"/>
      <w:marTop w:val="0"/>
      <w:marBottom w:val="0"/>
      <w:divBdr>
        <w:top w:val="none" w:sz="0" w:space="0" w:color="auto"/>
        <w:left w:val="none" w:sz="0" w:space="0" w:color="auto"/>
        <w:bottom w:val="none" w:sz="0" w:space="0" w:color="auto"/>
        <w:right w:val="none" w:sz="0" w:space="0" w:color="auto"/>
      </w:divBdr>
      <w:divsChild>
        <w:div w:id="780731970">
          <w:marLeft w:val="720"/>
          <w:marRight w:val="0"/>
          <w:marTop w:val="0"/>
          <w:marBottom w:val="120"/>
          <w:divBdr>
            <w:top w:val="none" w:sz="0" w:space="0" w:color="auto"/>
            <w:left w:val="none" w:sz="0" w:space="0" w:color="auto"/>
            <w:bottom w:val="none" w:sz="0" w:space="0" w:color="auto"/>
            <w:right w:val="none" w:sz="0" w:space="0" w:color="auto"/>
          </w:divBdr>
        </w:div>
        <w:div w:id="1192380655">
          <w:marLeft w:val="720"/>
          <w:marRight w:val="0"/>
          <w:marTop w:val="0"/>
          <w:marBottom w:val="120"/>
          <w:divBdr>
            <w:top w:val="none" w:sz="0" w:space="0" w:color="auto"/>
            <w:left w:val="none" w:sz="0" w:space="0" w:color="auto"/>
            <w:bottom w:val="none" w:sz="0" w:space="0" w:color="auto"/>
            <w:right w:val="none" w:sz="0" w:space="0" w:color="auto"/>
          </w:divBdr>
        </w:div>
        <w:div w:id="1444157462">
          <w:marLeft w:val="720"/>
          <w:marRight w:val="0"/>
          <w:marTop w:val="0"/>
          <w:marBottom w:val="120"/>
          <w:divBdr>
            <w:top w:val="none" w:sz="0" w:space="0" w:color="auto"/>
            <w:left w:val="none" w:sz="0" w:space="0" w:color="auto"/>
            <w:bottom w:val="none" w:sz="0" w:space="0" w:color="auto"/>
            <w:right w:val="none" w:sz="0" w:space="0" w:color="auto"/>
          </w:divBdr>
        </w:div>
        <w:div w:id="514615946">
          <w:marLeft w:val="1354"/>
          <w:marRight w:val="0"/>
          <w:marTop w:val="0"/>
          <w:marBottom w:val="120"/>
          <w:divBdr>
            <w:top w:val="none" w:sz="0" w:space="0" w:color="auto"/>
            <w:left w:val="none" w:sz="0" w:space="0" w:color="auto"/>
            <w:bottom w:val="none" w:sz="0" w:space="0" w:color="auto"/>
            <w:right w:val="none" w:sz="0" w:space="0" w:color="auto"/>
          </w:divBdr>
        </w:div>
        <w:div w:id="1015889954">
          <w:marLeft w:val="1354"/>
          <w:marRight w:val="0"/>
          <w:marTop w:val="0"/>
          <w:marBottom w:val="120"/>
          <w:divBdr>
            <w:top w:val="none" w:sz="0" w:space="0" w:color="auto"/>
            <w:left w:val="none" w:sz="0" w:space="0" w:color="auto"/>
            <w:bottom w:val="none" w:sz="0" w:space="0" w:color="auto"/>
            <w:right w:val="none" w:sz="0" w:space="0" w:color="auto"/>
          </w:divBdr>
        </w:div>
        <w:div w:id="1631351753">
          <w:marLeft w:val="1354"/>
          <w:marRight w:val="0"/>
          <w:marTop w:val="0"/>
          <w:marBottom w:val="120"/>
          <w:divBdr>
            <w:top w:val="none" w:sz="0" w:space="0" w:color="auto"/>
            <w:left w:val="none" w:sz="0" w:space="0" w:color="auto"/>
            <w:bottom w:val="none" w:sz="0" w:space="0" w:color="auto"/>
            <w:right w:val="none" w:sz="0" w:space="0" w:color="auto"/>
          </w:divBdr>
        </w:div>
        <w:div w:id="1205288163">
          <w:marLeft w:val="1354"/>
          <w:marRight w:val="0"/>
          <w:marTop w:val="60"/>
          <w:marBottom w:val="120"/>
          <w:divBdr>
            <w:top w:val="none" w:sz="0" w:space="0" w:color="auto"/>
            <w:left w:val="none" w:sz="0" w:space="0" w:color="auto"/>
            <w:bottom w:val="none" w:sz="0" w:space="0" w:color="auto"/>
            <w:right w:val="none" w:sz="0" w:space="0" w:color="auto"/>
          </w:divBdr>
        </w:div>
        <w:div w:id="321812951">
          <w:marLeft w:val="720"/>
          <w:marRight w:val="0"/>
          <w:marTop w:val="60"/>
          <w:marBottom w:val="120"/>
          <w:divBdr>
            <w:top w:val="none" w:sz="0" w:space="0" w:color="auto"/>
            <w:left w:val="none" w:sz="0" w:space="0" w:color="auto"/>
            <w:bottom w:val="none" w:sz="0" w:space="0" w:color="auto"/>
            <w:right w:val="none" w:sz="0" w:space="0" w:color="auto"/>
          </w:divBdr>
        </w:div>
        <w:div w:id="1098217934">
          <w:marLeft w:val="720"/>
          <w:marRight w:val="0"/>
          <w:marTop w:val="60"/>
          <w:marBottom w:val="120"/>
          <w:divBdr>
            <w:top w:val="none" w:sz="0" w:space="0" w:color="auto"/>
            <w:left w:val="none" w:sz="0" w:space="0" w:color="auto"/>
            <w:bottom w:val="none" w:sz="0" w:space="0" w:color="auto"/>
            <w:right w:val="none" w:sz="0" w:space="0" w:color="auto"/>
          </w:divBdr>
        </w:div>
        <w:div w:id="393427438">
          <w:marLeft w:val="1354"/>
          <w:marRight w:val="0"/>
          <w:marTop w:val="60"/>
          <w:marBottom w:val="120"/>
          <w:divBdr>
            <w:top w:val="none" w:sz="0" w:space="0" w:color="auto"/>
            <w:left w:val="none" w:sz="0" w:space="0" w:color="auto"/>
            <w:bottom w:val="none" w:sz="0" w:space="0" w:color="auto"/>
            <w:right w:val="none" w:sz="0" w:space="0" w:color="auto"/>
          </w:divBdr>
        </w:div>
        <w:div w:id="389573882">
          <w:marLeft w:val="720"/>
          <w:marRight w:val="0"/>
          <w:marTop w:val="60"/>
          <w:marBottom w:val="120"/>
          <w:divBdr>
            <w:top w:val="none" w:sz="0" w:space="0" w:color="auto"/>
            <w:left w:val="none" w:sz="0" w:space="0" w:color="auto"/>
            <w:bottom w:val="none" w:sz="0" w:space="0" w:color="auto"/>
            <w:right w:val="none" w:sz="0" w:space="0" w:color="auto"/>
          </w:divBdr>
        </w:div>
        <w:div w:id="1690134985">
          <w:marLeft w:val="1354"/>
          <w:marRight w:val="0"/>
          <w:marTop w:val="60"/>
          <w:marBottom w:val="12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099204927">
      <w:bodyDiv w:val="1"/>
      <w:marLeft w:val="0"/>
      <w:marRight w:val="0"/>
      <w:marTop w:val="0"/>
      <w:marBottom w:val="0"/>
      <w:divBdr>
        <w:top w:val="none" w:sz="0" w:space="0" w:color="auto"/>
        <w:left w:val="none" w:sz="0" w:space="0" w:color="auto"/>
        <w:bottom w:val="none" w:sz="0" w:space="0" w:color="auto"/>
        <w:right w:val="none" w:sz="0" w:space="0" w:color="auto"/>
      </w:divBdr>
    </w:div>
    <w:div w:id="2119251859">
      <w:bodyDiv w:val="1"/>
      <w:marLeft w:val="0"/>
      <w:marRight w:val="0"/>
      <w:marTop w:val="0"/>
      <w:marBottom w:val="0"/>
      <w:divBdr>
        <w:top w:val="none" w:sz="0" w:space="0" w:color="auto"/>
        <w:left w:val="none" w:sz="0" w:space="0" w:color="auto"/>
        <w:bottom w:val="none" w:sz="0" w:space="0" w:color="auto"/>
        <w:right w:val="none" w:sz="0" w:space="0" w:color="auto"/>
      </w:divBdr>
      <w:divsChild>
        <w:div w:id="2047019181">
          <w:marLeft w:val="720"/>
          <w:marRight w:val="0"/>
          <w:marTop w:val="0"/>
          <w:marBottom w:val="120"/>
          <w:divBdr>
            <w:top w:val="none" w:sz="0" w:space="0" w:color="auto"/>
            <w:left w:val="none" w:sz="0" w:space="0" w:color="auto"/>
            <w:bottom w:val="none" w:sz="0" w:space="0" w:color="auto"/>
            <w:right w:val="none" w:sz="0" w:space="0" w:color="auto"/>
          </w:divBdr>
        </w:div>
        <w:div w:id="1322733888">
          <w:marLeft w:val="720"/>
          <w:marRight w:val="0"/>
          <w:marTop w:val="0"/>
          <w:marBottom w:val="120"/>
          <w:divBdr>
            <w:top w:val="none" w:sz="0" w:space="0" w:color="auto"/>
            <w:left w:val="none" w:sz="0" w:space="0" w:color="auto"/>
            <w:bottom w:val="none" w:sz="0" w:space="0" w:color="auto"/>
            <w:right w:val="none" w:sz="0" w:space="0" w:color="auto"/>
          </w:divBdr>
        </w:div>
        <w:div w:id="1877232239">
          <w:marLeft w:val="720"/>
          <w:marRight w:val="0"/>
          <w:marTop w:val="0"/>
          <w:marBottom w:val="120"/>
          <w:divBdr>
            <w:top w:val="none" w:sz="0" w:space="0" w:color="auto"/>
            <w:left w:val="none" w:sz="0" w:space="0" w:color="auto"/>
            <w:bottom w:val="none" w:sz="0" w:space="0" w:color="auto"/>
            <w:right w:val="none" w:sz="0" w:space="0" w:color="auto"/>
          </w:divBdr>
        </w:div>
        <w:div w:id="641080646">
          <w:marLeft w:val="1354"/>
          <w:marRight w:val="0"/>
          <w:marTop w:val="0"/>
          <w:marBottom w:val="120"/>
          <w:divBdr>
            <w:top w:val="none" w:sz="0" w:space="0" w:color="auto"/>
            <w:left w:val="none" w:sz="0" w:space="0" w:color="auto"/>
            <w:bottom w:val="none" w:sz="0" w:space="0" w:color="auto"/>
            <w:right w:val="none" w:sz="0" w:space="0" w:color="auto"/>
          </w:divBdr>
        </w:div>
        <w:div w:id="2019504023">
          <w:marLeft w:val="1354"/>
          <w:marRight w:val="0"/>
          <w:marTop w:val="0"/>
          <w:marBottom w:val="120"/>
          <w:divBdr>
            <w:top w:val="none" w:sz="0" w:space="0" w:color="auto"/>
            <w:left w:val="none" w:sz="0" w:space="0" w:color="auto"/>
            <w:bottom w:val="none" w:sz="0" w:space="0" w:color="auto"/>
            <w:right w:val="none" w:sz="0" w:space="0" w:color="auto"/>
          </w:divBdr>
        </w:div>
        <w:div w:id="1790198684">
          <w:marLeft w:val="1354"/>
          <w:marRight w:val="0"/>
          <w:marTop w:val="60"/>
          <w:marBottom w:val="120"/>
          <w:divBdr>
            <w:top w:val="none" w:sz="0" w:space="0" w:color="auto"/>
            <w:left w:val="none" w:sz="0" w:space="0" w:color="auto"/>
            <w:bottom w:val="none" w:sz="0" w:space="0" w:color="auto"/>
            <w:right w:val="none" w:sz="0" w:space="0" w:color="auto"/>
          </w:divBdr>
        </w:div>
        <w:div w:id="1139417875">
          <w:marLeft w:val="720"/>
          <w:marRight w:val="0"/>
          <w:marTop w:val="60"/>
          <w:marBottom w:val="120"/>
          <w:divBdr>
            <w:top w:val="none" w:sz="0" w:space="0" w:color="auto"/>
            <w:left w:val="none" w:sz="0" w:space="0" w:color="auto"/>
            <w:bottom w:val="none" w:sz="0" w:space="0" w:color="auto"/>
            <w:right w:val="none" w:sz="0" w:space="0" w:color="auto"/>
          </w:divBdr>
        </w:div>
        <w:div w:id="1943610763">
          <w:marLeft w:val="720"/>
          <w:marRight w:val="0"/>
          <w:marTop w:val="60"/>
          <w:marBottom w:val="120"/>
          <w:divBdr>
            <w:top w:val="none" w:sz="0" w:space="0" w:color="auto"/>
            <w:left w:val="none" w:sz="0" w:space="0" w:color="auto"/>
            <w:bottom w:val="none" w:sz="0" w:space="0" w:color="auto"/>
            <w:right w:val="none" w:sz="0" w:space="0" w:color="auto"/>
          </w:divBdr>
        </w:div>
        <w:div w:id="467212493">
          <w:marLeft w:val="1354"/>
          <w:marRight w:val="0"/>
          <w:marTop w:val="60"/>
          <w:marBottom w:val="120"/>
          <w:divBdr>
            <w:top w:val="none" w:sz="0" w:space="0" w:color="auto"/>
            <w:left w:val="none" w:sz="0" w:space="0" w:color="auto"/>
            <w:bottom w:val="none" w:sz="0" w:space="0" w:color="auto"/>
            <w:right w:val="none" w:sz="0" w:space="0" w:color="auto"/>
          </w:divBdr>
        </w:div>
        <w:div w:id="450320855">
          <w:marLeft w:val="720"/>
          <w:marRight w:val="0"/>
          <w:marTop w:val="60"/>
          <w:marBottom w:val="120"/>
          <w:divBdr>
            <w:top w:val="none" w:sz="0" w:space="0" w:color="auto"/>
            <w:left w:val="none" w:sz="0" w:space="0" w:color="auto"/>
            <w:bottom w:val="none" w:sz="0" w:space="0" w:color="auto"/>
            <w:right w:val="none" w:sz="0" w:space="0" w:color="auto"/>
          </w:divBdr>
        </w:div>
        <w:div w:id="1149203065">
          <w:marLeft w:val="720"/>
          <w:marRight w:val="0"/>
          <w:marTop w:val="60"/>
          <w:marBottom w:val="120"/>
          <w:divBdr>
            <w:top w:val="none" w:sz="0" w:space="0" w:color="auto"/>
            <w:left w:val="none" w:sz="0" w:space="0" w:color="auto"/>
            <w:bottom w:val="none" w:sz="0" w:space="0" w:color="auto"/>
            <w:right w:val="none" w:sz="0" w:space="0" w:color="auto"/>
          </w:divBdr>
        </w:div>
        <w:div w:id="526331893">
          <w:marLeft w:val="720"/>
          <w:marRight w:val="0"/>
          <w:marTop w:val="60"/>
          <w:marBottom w:val="120"/>
          <w:divBdr>
            <w:top w:val="none" w:sz="0" w:space="0" w:color="auto"/>
            <w:left w:val="none" w:sz="0" w:space="0" w:color="auto"/>
            <w:bottom w:val="none" w:sz="0" w:space="0" w:color="auto"/>
            <w:right w:val="none" w:sz="0" w:space="0" w:color="auto"/>
          </w:divBdr>
        </w:div>
        <w:div w:id="539558098">
          <w:marLeft w:val="720"/>
          <w:marRight w:val="0"/>
          <w:marTop w:val="60"/>
          <w:marBottom w:val="120"/>
          <w:divBdr>
            <w:top w:val="none" w:sz="0" w:space="0" w:color="auto"/>
            <w:left w:val="none" w:sz="0" w:space="0" w:color="auto"/>
            <w:bottom w:val="none" w:sz="0" w:space="0" w:color="auto"/>
            <w:right w:val="none" w:sz="0" w:space="0" w:color="auto"/>
          </w:divBdr>
        </w:div>
      </w:divsChild>
    </w:div>
    <w:div w:id="2138835147">
      <w:bodyDiv w:val="1"/>
      <w:marLeft w:val="0"/>
      <w:marRight w:val="0"/>
      <w:marTop w:val="0"/>
      <w:marBottom w:val="0"/>
      <w:divBdr>
        <w:top w:val="none" w:sz="0" w:space="0" w:color="auto"/>
        <w:left w:val="none" w:sz="0" w:space="0" w:color="auto"/>
        <w:bottom w:val="none" w:sz="0" w:space="0" w:color="auto"/>
        <w:right w:val="none" w:sz="0" w:space="0" w:color="auto"/>
      </w:divBdr>
      <w:divsChild>
        <w:div w:id="1496533163">
          <w:marLeft w:val="720"/>
          <w:marRight w:val="0"/>
          <w:marTop w:val="0"/>
          <w:marBottom w:val="120"/>
          <w:divBdr>
            <w:top w:val="none" w:sz="0" w:space="0" w:color="auto"/>
            <w:left w:val="none" w:sz="0" w:space="0" w:color="auto"/>
            <w:bottom w:val="none" w:sz="0" w:space="0" w:color="auto"/>
            <w:right w:val="none" w:sz="0" w:space="0" w:color="auto"/>
          </w:divBdr>
        </w:div>
        <w:div w:id="1380780058">
          <w:marLeft w:val="720"/>
          <w:marRight w:val="0"/>
          <w:marTop w:val="0"/>
          <w:marBottom w:val="120"/>
          <w:divBdr>
            <w:top w:val="none" w:sz="0" w:space="0" w:color="auto"/>
            <w:left w:val="none" w:sz="0" w:space="0" w:color="auto"/>
            <w:bottom w:val="none" w:sz="0" w:space="0" w:color="auto"/>
            <w:right w:val="none" w:sz="0" w:space="0" w:color="auto"/>
          </w:divBdr>
        </w:div>
        <w:div w:id="1091198119">
          <w:marLeft w:val="720"/>
          <w:marRight w:val="0"/>
          <w:marTop w:val="0"/>
          <w:marBottom w:val="120"/>
          <w:divBdr>
            <w:top w:val="none" w:sz="0" w:space="0" w:color="auto"/>
            <w:left w:val="none" w:sz="0" w:space="0" w:color="auto"/>
            <w:bottom w:val="none" w:sz="0" w:space="0" w:color="auto"/>
            <w:right w:val="none" w:sz="0" w:space="0" w:color="auto"/>
          </w:divBdr>
        </w:div>
        <w:div w:id="1453861474">
          <w:marLeft w:val="1354"/>
          <w:marRight w:val="0"/>
          <w:marTop w:val="0"/>
          <w:marBottom w:val="120"/>
          <w:divBdr>
            <w:top w:val="none" w:sz="0" w:space="0" w:color="auto"/>
            <w:left w:val="none" w:sz="0" w:space="0" w:color="auto"/>
            <w:bottom w:val="none" w:sz="0" w:space="0" w:color="auto"/>
            <w:right w:val="none" w:sz="0" w:space="0" w:color="auto"/>
          </w:divBdr>
        </w:div>
        <w:div w:id="1917788790">
          <w:marLeft w:val="1354"/>
          <w:marRight w:val="0"/>
          <w:marTop w:val="0"/>
          <w:marBottom w:val="120"/>
          <w:divBdr>
            <w:top w:val="none" w:sz="0" w:space="0" w:color="auto"/>
            <w:left w:val="none" w:sz="0" w:space="0" w:color="auto"/>
            <w:bottom w:val="none" w:sz="0" w:space="0" w:color="auto"/>
            <w:right w:val="none" w:sz="0" w:space="0" w:color="auto"/>
          </w:divBdr>
        </w:div>
        <w:div w:id="3169495">
          <w:marLeft w:val="1354"/>
          <w:marRight w:val="0"/>
          <w:marTop w:val="60"/>
          <w:marBottom w:val="120"/>
          <w:divBdr>
            <w:top w:val="none" w:sz="0" w:space="0" w:color="auto"/>
            <w:left w:val="none" w:sz="0" w:space="0" w:color="auto"/>
            <w:bottom w:val="none" w:sz="0" w:space="0" w:color="auto"/>
            <w:right w:val="none" w:sz="0" w:space="0" w:color="auto"/>
          </w:divBdr>
        </w:div>
        <w:div w:id="177045403">
          <w:marLeft w:val="720"/>
          <w:marRight w:val="0"/>
          <w:marTop w:val="60"/>
          <w:marBottom w:val="120"/>
          <w:divBdr>
            <w:top w:val="none" w:sz="0" w:space="0" w:color="auto"/>
            <w:left w:val="none" w:sz="0" w:space="0" w:color="auto"/>
            <w:bottom w:val="none" w:sz="0" w:space="0" w:color="auto"/>
            <w:right w:val="none" w:sz="0" w:space="0" w:color="auto"/>
          </w:divBdr>
        </w:div>
        <w:div w:id="877007902">
          <w:marLeft w:val="1987"/>
          <w:marRight w:val="0"/>
          <w:marTop w:val="0"/>
          <w:marBottom w:val="0"/>
          <w:divBdr>
            <w:top w:val="none" w:sz="0" w:space="0" w:color="auto"/>
            <w:left w:val="none" w:sz="0" w:space="0" w:color="auto"/>
            <w:bottom w:val="none" w:sz="0" w:space="0" w:color="auto"/>
            <w:right w:val="none" w:sz="0" w:space="0" w:color="auto"/>
          </w:divBdr>
        </w:div>
        <w:div w:id="1062949662">
          <w:marLeft w:val="1987"/>
          <w:marRight w:val="0"/>
          <w:marTop w:val="0"/>
          <w:marBottom w:val="0"/>
          <w:divBdr>
            <w:top w:val="none" w:sz="0" w:space="0" w:color="auto"/>
            <w:left w:val="none" w:sz="0" w:space="0" w:color="auto"/>
            <w:bottom w:val="none" w:sz="0" w:space="0" w:color="auto"/>
            <w:right w:val="none" w:sz="0" w:space="0" w:color="auto"/>
          </w:divBdr>
        </w:div>
        <w:div w:id="703209958">
          <w:marLeft w:val="1987"/>
          <w:marRight w:val="0"/>
          <w:marTop w:val="0"/>
          <w:marBottom w:val="0"/>
          <w:divBdr>
            <w:top w:val="none" w:sz="0" w:space="0" w:color="auto"/>
            <w:left w:val="none" w:sz="0" w:space="0" w:color="auto"/>
            <w:bottom w:val="none" w:sz="0" w:space="0" w:color="auto"/>
            <w:right w:val="none" w:sz="0" w:space="0" w:color="auto"/>
          </w:divBdr>
        </w:div>
        <w:div w:id="1439451515">
          <w:marLeft w:val="1987"/>
          <w:marRight w:val="0"/>
          <w:marTop w:val="0"/>
          <w:marBottom w:val="0"/>
          <w:divBdr>
            <w:top w:val="none" w:sz="0" w:space="0" w:color="auto"/>
            <w:left w:val="none" w:sz="0" w:space="0" w:color="auto"/>
            <w:bottom w:val="none" w:sz="0" w:space="0" w:color="auto"/>
            <w:right w:val="none" w:sz="0" w:space="0" w:color="auto"/>
          </w:divBdr>
        </w:div>
        <w:div w:id="1090546562">
          <w:marLeft w:val="720"/>
          <w:marRight w:val="0"/>
          <w:marTop w:val="60"/>
          <w:marBottom w:val="120"/>
          <w:divBdr>
            <w:top w:val="none" w:sz="0" w:space="0" w:color="auto"/>
            <w:left w:val="none" w:sz="0" w:space="0" w:color="auto"/>
            <w:bottom w:val="none" w:sz="0" w:space="0" w:color="auto"/>
            <w:right w:val="none" w:sz="0" w:space="0" w:color="auto"/>
          </w:divBdr>
        </w:div>
        <w:div w:id="2092388773">
          <w:marLeft w:val="720"/>
          <w:marRight w:val="0"/>
          <w:marTop w:val="60"/>
          <w:marBottom w:val="120"/>
          <w:divBdr>
            <w:top w:val="none" w:sz="0" w:space="0" w:color="auto"/>
            <w:left w:val="none" w:sz="0" w:space="0" w:color="auto"/>
            <w:bottom w:val="none" w:sz="0" w:space="0" w:color="auto"/>
            <w:right w:val="none" w:sz="0" w:space="0" w:color="auto"/>
          </w:divBdr>
        </w:div>
        <w:div w:id="563028046">
          <w:marLeft w:val="720"/>
          <w:marRight w:val="0"/>
          <w:marTop w:val="60"/>
          <w:marBottom w:val="120"/>
          <w:divBdr>
            <w:top w:val="none" w:sz="0" w:space="0" w:color="auto"/>
            <w:left w:val="none" w:sz="0" w:space="0" w:color="auto"/>
            <w:bottom w:val="none" w:sz="0" w:space="0" w:color="auto"/>
            <w:right w:val="none" w:sz="0" w:space="0" w:color="auto"/>
          </w:divBdr>
        </w:div>
        <w:div w:id="68505403">
          <w:marLeft w:val="720"/>
          <w:marRight w:val="0"/>
          <w:marTop w:val="60"/>
          <w:marBottom w:val="120"/>
          <w:divBdr>
            <w:top w:val="none" w:sz="0" w:space="0" w:color="auto"/>
            <w:left w:val="none" w:sz="0" w:space="0" w:color="auto"/>
            <w:bottom w:val="none" w:sz="0" w:space="0" w:color="auto"/>
            <w:right w:val="none" w:sz="0" w:space="0" w:color="auto"/>
          </w:divBdr>
        </w:div>
        <w:div w:id="408189586">
          <w:marLeft w:val="720"/>
          <w:marRight w:val="0"/>
          <w:marTop w:val="60"/>
          <w:marBottom w:val="120"/>
          <w:divBdr>
            <w:top w:val="none" w:sz="0" w:space="0" w:color="auto"/>
            <w:left w:val="none" w:sz="0" w:space="0" w:color="auto"/>
            <w:bottom w:val="none" w:sz="0" w:space="0" w:color="auto"/>
            <w:right w:val="none" w:sz="0" w:space="0" w:color="auto"/>
          </w:divBdr>
        </w:div>
        <w:div w:id="1763837809">
          <w:marLeft w:val="720"/>
          <w:marRight w:val="0"/>
          <w:marTop w:val="60"/>
          <w:marBottom w:val="120"/>
          <w:divBdr>
            <w:top w:val="none" w:sz="0" w:space="0" w:color="auto"/>
            <w:left w:val="none" w:sz="0" w:space="0" w:color="auto"/>
            <w:bottom w:val="none" w:sz="0" w:space="0" w:color="auto"/>
            <w:right w:val="none" w:sz="0" w:space="0" w:color="auto"/>
          </w:divBdr>
        </w:div>
      </w:divsChild>
    </w:div>
    <w:div w:id="2140301399">
      <w:bodyDiv w:val="1"/>
      <w:marLeft w:val="0"/>
      <w:marRight w:val="0"/>
      <w:marTop w:val="0"/>
      <w:marBottom w:val="0"/>
      <w:divBdr>
        <w:top w:val="none" w:sz="0" w:space="0" w:color="auto"/>
        <w:left w:val="none" w:sz="0" w:space="0" w:color="auto"/>
        <w:bottom w:val="none" w:sz="0" w:space="0" w:color="auto"/>
        <w:right w:val="none" w:sz="0" w:space="0" w:color="auto"/>
      </w:divBdr>
      <w:divsChild>
        <w:div w:id="1331250848">
          <w:marLeft w:val="720"/>
          <w:marRight w:val="0"/>
          <w:marTop w:val="0"/>
          <w:marBottom w:val="120"/>
          <w:divBdr>
            <w:top w:val="none" w:sz="0" w:space="0" w:color="auto"/>
            <w:left w:val="none" w:sz="0" w:space="0" w:color="auto"/>
            <w:bottom w:val="none" w:sz="0" w:space="0" w:color="auto"/>
            <w:right w:val="none" w:sz="0" w:space="0" w:color="auto"/>
          </w:divBdr>
        </w:div>
        <w:div w:id="162673466">
          <w:marLeft w:val="720"/>
          <w:marRight w:val="0"/>
          <w:marTop w:val="0"/>
          <w:marBottom w:val="120"/>
          <w:divBdr>
            <w:top w:val="none" w:sz="0" w:space="0" w:color="auto"/>
            <w:left w:val="none" w:sz="0" w:space="0" w:color="auto"/>
            <w:bottom w:val="none" w:sz="0" w:space="0" w:color="auto"/>
            <w:right w:val="none" w:sz="0" w:space="0" w:color="auto"/>
          </w:divBdr>
        </w:div>
        <w:div w:id="450519130">
          <w:marLeft w:val="720"/>
          <w:marRight w:val="0"/>
          <w:marTop w:val="0"/>
          <w:marBottom w:val="120"/>
          <w:divBdr>
            <w:top w:val="none" w:sz="0" w:space="0" w:color="auto"/>
            <w:left w:val="none" w:sz="0" w:space="0" w:color="auto"/>
            <w:bottom w:val="none" w:sz="0" w:space="0" w:color="auto"/>
            <w:right w:val="none" w:sz="0" w:space="0" w:color="auto"/>
          </w:divBdr>
        </w:div>
        <w:div w:id="2057118111">
          <w:marLeft w:val="1354"/>
          <w:marRight w:val="0"/>
          <w:marTop w:val="0"/>
          <w:marBottom w:val="120"/>
          <w:divBdr>
            <w:top w:val="none" w:sz="0" w:space="0" w:color="auto"/>
            <w:left w:val="none" w:sz="0" w:space="0" w:color="auto"/>
            <w:bottom w:val="none" w:sz="0" w:space="0" w:color="auto"/>
            <w:right w:val="none" w:sz="0" w:space="0" w:color="auto"/>
          </w:divBdr>
        </w:div>
        <w:div w:id="2107843441">
          <w:marLeft w:val="1354"/>
          <w:marRight w:val="0"/>
          <w:marTop w:val="0"/>
          <w:marBottom w:val="120"/>
          <w:divBdr>
            <w:top w:val="none" w:sz="0" w:space="0" w:color="auto"/>
            <w:left w:val="none" w:sz="0" w:space="0" w:color="auto"/>
            <w:bottom w:val="none" w:sz="0" w:space="0" w:color="auto"/>
            <w:right w:val="none" w:sz="0" w:space="0" w:color="auto"/>
          </w:divBdr>
        </w:div>
        <w:div w:id="320699435">
          <w:marLeft w:val="1354"/>
          <w:marRight w:val="0"/>
          <w:marTop w:val="60"/>
          <w:marBottom w:val="120"/>
          <w:divBdr>
            <w:top w:val="none" w:sz="0" w:space="0" w:color="auto"/>
            <w:left w:val="none" w:sz="0" w:space="0" w:color="auto"/>
            <w:bottom w:val="none" w:sz="0" w:space="0" w:color="auto"/>
            <w:right w:val="none" w:sz="0" w:space="0" w:color="auto"/>
          </w:divBdr>
        </w:div>
        <w:div w:id="145829746">
          <w:marLeft w:val="720"/>
          <w:marRight w:val="0"/>
          <w:marTop w:val="60"/>
          <w:marBottom w:val="120"/>
          <w:divBdr>
            <w:top w:val="none" w:sz="0" w:space="0" w:color="auto"/>
            <w:left w:val="none" w:sz="0" w:space="0" w:color="auto"/>
            <w:bottom w:val="none" w:sz="0" w:space="0" w:color="auto"/>
            <w:right w:val="none" w:sz="0" w:space="0" w:color="auto"/>
          </w:divBdr>
        </w:div>
        <w:div w:id="1534997144">
          <w:marLeft w:val="1354"/>
          <w:marRight w:val="0"/>
          <w:marTop w:val="60"/>
          <w:marBottom w:val="120"/>
          <w:divBdr>
            <w:top w:val="none" w:sz="0" w:space="0" w:color="auto"/>
            <w:left w:val="none" w:sz="0" w:space="0" w:color="auto"/>
            <w:bottom w:val="none" w:sz="0" w:space="0" w:color="auto"/>
            <w:right w:val="none" w:sz="0" w:space="0" w:color="auto"/>
          </w:divBdr>
        </w:div>
        <w:div w:id="1563709657">
          <w:marLeft w:val="1354"/>
          <w:marRight w:val="0"/>
          <w:marTop w:val="60"/>
          <w:marBottom w:val="120"/>
          <w:divBdr>
            <w:top w:val="none" w:sz="0" w:space="0" w:color="auto"/>
            <w:left w:val="none" w:sz="0" w:space="0" w:color="auto"/>
            <w:bottom w:val="none" w:sz="0" w:space="0" w:color="auto"/>
            <w:right w:val="none" w:sz="0" w:space="0" w:color="auto"/>
          </w:divBdr>
        </w:div>
        <w:div w:id="615403445">
          <w:marLeft w:val="1987"/>
          <w:marRight w:val="0"/>
          <w:marTop w:val="60"/>
          <w:marBottom w:val="0"/>
          <w:divBdr>
            <w:top w:val="none" w:sz="0" w:space="0" w:color="auto"/>
            <w:left w:val="none" w:sz="0" w:space="0" w:color="auto"/>
            <w:bottom w:val="none" w:sz="0" w:space="0" w:color="auto"/>
            <w:right w:val="none" w:sz="0" w:space="0" w:color="auto"/>
          </w:divBdr>
        </w:div>
        <w:div w:id="1776629446">
          <w:marLeft w:val="1987"/>
          <w:marRight w:val="0"/>
          <w:marTop w:val="60"/>
          <w:marBottom w:val="0"/>
          <w:divBdr>
            <w:top w:val="none" w:sz="0" w:space="0" w:color="auto"/>
            <w:left w:val="none" w:sz="0" w:space="0" w:color="auto"/>
            <w:bottom w:val="none" w:sz="0" w:space="0" w:color="auto"/>
            <w:right w:val="none" w:sz="0" w:space="0" w:color="auto"/>
          </w:divBdr>
        </w:div>
        <w:div w:id="994409124">
          <w:marLeft w:val="1987"/>
          <w:marRight w:val="0"/>
          <w:marTop w:val="60"/>
          <w:marBottom w:val="0"/>
          <w:divBdr>
            <w:top w:val="none" w:sz="0" w:space="0" w:color="auto"/>
            <w:left w:val="none" w:sz="0" w:space="0" w:color="auto"/>
            <w:bottom w:val="none" w:sz="0" w:space="0" w:color="auto"/>
            <w:right w:val="none" w:sz="0" w:space="0" w:color="auto"/>
          </w:divBdr>
        </w:div>
        <w:div w:id="1084062615">
          <w:marLeft w:val="1987"/>
          <w:marRight w:val="0"/>
          <w:marTop w:val="60"/>
          <w:marBottom w:val="0"/>
          <w:divBdr>
            <w:top w:val="none" w:sz="0" w:space="0" w:color="auto"/>
            <w:left w:val="none" w:sz="0" w:space="0" w:color="auto"/>
            <w:bottom w:val="none" w:sz="0" w:space="0" w:color="auto"/>
            <w:right w:val="none" w:sz="0" w:space="0" w:color="auto"/>
          </w:divBdr>
        </w:div>
      </w:divsChild>
    </w:div>
    <w:div w:id="2143421155">
      <w:bodyDiv w:val="1"/>
      <w:marLeft w:val="0"/>
      <w:marRight w:val="0"/>
      <w:marTop w:val="0"/>
      <w:marBottom w:val="0"/>
      <w:divBdr>
        <w:top w:val="none" w:sz="0" w:space="0" w:color="auto"/>
        <w:left w:val="none" w:sz="0" w:space="0" w:color="auto"/>
        <w:bottom w:val="none" w:sz="0" w:space="0" w:color="auto"/>
        <w:right w:val="none" w:sz="0" w:space="0" w:color="auto"/>
      </w:divBdr>
    </w:div>
    <w:div w:id="2144078066">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0651-33-00bh-tgbh-motions-list.pptx" TargetMode="External"/><Relationship Id="rId21" Type="http://schemas.openxmlformats.org/officeDocument/2006/relationships/hyperlink" Target="https://mentor.ieee.org/802.11/dcn/23/11-23-2190-00-00bh-the-need-for-802-11be-non-ap-mld-identfication.pptx" TargetMode="External"/><Relationship Id="rId42" Type="http://schemas.openxmlformats.org/officeDocument/2006/relationships/hyperlink" Target="https://mentor.ieee.org/802.11/dcn/24/11-24-0040-07-00bh-ieee-802-11bh-lb282-comments.xlsx" TargetMode="External"/><Relationship Id="rId47" Type="http://schemas.openxmlformats.org/officeDocument/2006/relationships/hyperlink" Target="https://mentor.ieee.org/802.11/dcn/24/11-24-0049-00-00bh-lb282-cr-for-cids-in-subclause-12-2-12-1.docx" TargetMode="External"/><Relationship Id="rId63" Type="http://schemas.openxmlformats.org/officeDocument/2006/relationships/hyperlink" Target="https://mentor.ieee.org/802.11/dcn/24/11-24-0068-01-00bh-devid-in-assoc.docx" TargetMode="External"/><Relationship Id="rId68" Type="http://schemas.openxmlformats.org/officeDocument/2006/relationships/hyperlink" Target="https://mentor.ieee.org/802.11/dcn/24/11-24-0124-01-00bh-lb282-general-arch-and-misc-cid-resolutions.docx" TargetMode="External"/><Relationship Id="rId84" Type="http://schemas.openxmlformats.org/officeDocument/2006/relationships/hyperlink" Target="https://mentor.ieee.org/802.11/dcn/24/11-24-0135-00-00bh-lb282-cr-for-cid225-and-cid255.docx" TargetMode="External"/><Relationship Id="rId89" Type="http://schemas.openxmlformats.org/officeDocument/2006/relationships/hyperlink" Target="https://mentor.ieee.org/802.11/dcn/24/11-24-0044-07-00bh-cr-for-kek-from-pasn.docx" TargetMode="External"/><Relationship Id="rId16" Type="http://schemas.openxmlformats.org/officeDocument/2006/relationships/hyperlink" Target="https://mentor.ieee.org/802.11/dcn/23/11-23-2148-00-00bh-probability-of-irm-duplicates.pptx" TargetMode="External"/><Relationship Id="rId107" Type="http://schemas.openxmlformats.org/officeDocument/2006/relationships/hyperlink" Target="https://mentor.ieee.org/802.11/dcn/23/11-23-1152-30-00bh-ieee-802-11bh-lb274-comments.xlsx" TargetMode="External"/><Relationship Id="rId11" Type="http://schemas.openxmlformats.org/officeDocument/2006/relationships/hyperlink" Target="mailto:peter@akayla.com" TargetMode="External"/><Relationship Id="rId32" Type="http://schemas.openxmlformats.org/officeDocument/2006/relationships/hyperlink" Target="https://mentor.ieee.org/802.11/dcn/24/11-24-0059-00-00bh-lb282-cr-for-misc-cids.docx" TargetMode="External"/><Relationship Id="rId37" Type="http://schemas.openxmlformats.org/officeDocument/2006/relationships/hyperlink" Target="https://mentor.ieee.org/802.11/dcn/24/11-24-0118-01-00bh-lb282-cr-for-cid208.docx" TargetMode="External"/><Relationship Id="rId53" Type="http://schemas.openxmlformats.org/officeDocument/2006/relationships/hyperlink" Target="https://mentor.ieee.org/802.11/dcn/24/11-24-0145-01-00bh-editorial-comment-resolution-discussion.docx" TargetMode="External"/><Relationship Id="rId58" Type="http://schemas.openxmlformats.org/officeDocument/2006/relationships/hyperlink" Target="https://mentor.ieee.org/802.11/dcn/23/11-23-2183-06-00bh-agenda-tgbh-2024-january-interim.pptx" TargetMode="External"/><Relationship Id="rId74" Type="http://schemas.openxmlformats.org/officeDocument/2006/relationships/hyperlink" Target="https://mentor.ieee.org/802.11/dcn/23/11-23-2183-07-00bh-agenda-tgbh-2024-january-interim.pptx" TargetMode="External"/><Relationship Id="rId79" Type="http://schemas.openxmlformats.org/officeDocument/2006/relationships/hyperlink" Target="https://mentor.ieee.org/802.11/dcn/24/11-24-0044-06-00bh-cr-for-kek-from-pasn.docx" TargetMode="External"/><Relationship Id="rId102" Type="http://schemas.openxmlformats.org/officeDocument/2006/relationships/hyperlink" Target="https://mentor.ieee.org/802.11/dcn/24/11-24-0048-12-00bh-resolutions-to-irm-cids-on-d2-0.docx" TargetMode="External"/><Relationship Id="rId5" Type="http://schemas.openxmlformats.org/officeDocument/2006/relationships/numbering" Target="numbering.xml"/><Relationship Id="rId90" Type="http://schemas.openxmlformats.org/officeDocument/2006/relationships/hyperlink" Target="https://mentor.ieee.org/802.11/dcn/24/11-24-0048-11-00bh-resolutions-to-irm-cids-on-d2-0.docx" TargetMode="External"/><Relationship Id="rId95" Type="http://schemas.openxmlformats.org/officeDocument/2006/relationships/hyperlink" Target="https://mentor.ieee.org/802.11/dcn/24/11-24-0053-01-00bh-lb282-cr-for-cids-in-subclause-9-4.docx" TargetMode="External"/><Relationship Id="rId22" Type="http://schemas.openxmlformats.org/officeDocument/2006/relationships/hyperlink" Target="https://mentor.ieee.org/802.11/dcn/24/11-24-0068-01-00bh-devid-in-assoc.docx" TargetMode="External"/><Relationship Id="rId27" Type="http://schemas.openxmlformats.org/officeDocument/2006/relationships/hyperlink" Target="https://mentor.ieee.org/802.11/dcn/24/11-24-0040-06-00bh-ieee-802-11bh-lb282-comments.xlsx" TargetMode="External"/><Relationship Id="rId43" Type="http://schemas.openxmlformats.org/officeDocument/2006/relationships/hyperlink" Target="https://mentor.ieee.org/802.11/dcn/24/11-24-0044-03-00bh-cr-for-kek-from-pasn.docx" TargetMode="External"/><Relationship Id="rId48" Type="http://schemas.openxmlformats.org/officeDocument/2006/relationships/hyperlink" Target="https://mentor.ieee.org/802.11/dcn/24/11-24-0048-07-00bh-resolutions-to-irm-cids-on-d2-0.docx" TargetMode="External"/><Relationship Id="rId64" Type="http://schemas.openxmlformats.org/officeDocument/2006/relationships/hyperlink" Target="https://mentor.ieee.org/802.11/dcn/24/11-24-0147-00-00bh-annex-ad-comments.docx" TargetMode="External"/><Relationship Id="rId69" Type="http://schemas.openxmlformats.org/officeDocument/2006/relationships/hyperlink" Target="https://mentor.ieee.org/802.11/dcn/24/11-24-0135-00-00bh-lb282-cr-for-cid225-and-cid255.docx" TargetMode="External"/><Relationship Id="rId80" Type="http://schemas.openxmlformats.org/officeDocument/2006/relationships/hyperlink" Target="https://mentor.ieee.org/802.11/dcn/24/11-24-0053-01-00bh-lb282-cr-for-cids-in-subclause-9-4.docx" TargetMode="External"/><Relationship Id="rId85" Type="http://schemas.openxmlformats.org/officeDocument/2006/relationships/hyperlink" Target="https://mentor.ieee.org/802.11/dcn/24/11-24-0144-05-00bh-editorial-comment-resolution-spreadsheet.xlsx" TargetMode="External"/><Relationship Id="rId12" Type="http://schemas.openxmlformats.org/officeDocument/2006/relationships/hyperlink" Target="https://mentor.ieee.org/802.11/dcn/23/11-23-2183-02-00bh-agenda-tgbh-2024-january-interim.pptx" TargetMode="External"/><Relationship Id="rId17" Type="http://schemas.openxmlformats.org/officeDocument/2006/relationships/hyperlink" Target="https://mentor.ieee.org/802.11/dcn/23/11-23-2068-00-00bh-minutes-tgbh-plenary-meeting-november-2023.docx" TargetMode="External"/><Relationship Id="rId33" Type="http://schemas.openxmlformats.org/officeDocument/2006/relationships/hyperlink" Target="https://mentor.ieee.org/802.11/dcn/24/11-24-0053-00-00bh-lb282-cr-for-cids-in-subclause-9-4.docx" TargetMode="External"/><Relationship Id="rId38" Type="http://schemas.openxmlformats.org/officeDocument/2006/relationships/hyperlink" Target="https://mentor.ieee.org/802.11/dcn/24/11-24-0059-00-00bh-lb282-cr-for-misc-cids.docx" TargetMode="External"/><Relationship Id="rId59" Type="http://schemas.openxmlformats.org/officeDocument/2006/relationships/hyperlink" Target="https://mentor.ieee.org/802.11/dcn/22/11-22-0651-31-00bh-tgbh-motions-list.pptx" TargetMode="External"/><Relationship Id="rId103" Type="http://schemas.openxmlformats.org/officeDocument/2006/relationships/hyperlink" Target="https://mentor.ieee.org/802.11/dcn/24/11-24-0124-01-00bh-lb282-general-arch-and-misc-cid-resolutions.docx" TargetMode="External"/><Relationship Id="rId108" Type="http://schemas.openxmlformats.org/officeDocument/2006/relationships/header" Target="header1.xml"/><Relationship Id="rId54" Type="http://schemas.openxmlformats.org/officeDocument/2006/relationships/hyperlink" Target="https://mentor.ieee.org/802.11/dcn/24/11-24-0144-00-00bh-editorial-comment-resolution-spreadsheet.xlsx" TargetMode="External"/><Relationship Id="rId70" Type="http://schemas.openxmlformats.org/officeDocument/2006/relationships/hyperlink" Target="https://mentor.ieee.org/802.11/dcn/24/11-24-0040-08-00bh-ieee-802-11bh-lb282-comments.xlsx" TargetMode="External"/><Relationship Id="rId75" Type="http://schemas.openxmlformats.org/officeDocument/2006/relationships/hyperlink" Target="https://mentor.ieee.org/802.11/dcn/22/11-22-0651-33-00bh-tgbh-motions-list.pptx" TargetMode="External"/><Relationship Id="rId91" Type="http://schemas.openxmlformats.org/officeDocument/2006/relationships/hyperlink" Target="https://mentor.ieee.org/802.11/dcn/24/11-24-0172-00-00bh-lb282-cr-for-cid237.docx" TargetMode="External"/><Relationship Id="rId96" Type="http://schemas.openxmlformats.org/officeDocument/2006/relationships/hyperlink" Target="https://mentor.ieee.org/802.11/dcn/24/11-24-0049-00-00bh-lb282-cr-for-cids-in-subclause-12-2-12-1.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3/11-23-2190-00-00bh-the-need-for-802-11be-non-ap-mld-identfication.pptx" TargetMode="External"/><Relationship Id="rId23" Type="http://schemas.openxmlformats.org/officeDocument/2006/relationships/hyperlink" Target="https://mentor.ieee.org/802.11/dcn/24/11-24-0068-01-00bh-devid-in-assoc.docx" TargetMode="External"/><Relationship Id="rId28" Type="http://schemas.openxmlformats.org/officeDocument/2006/relationships/hyperlink" Target="https://mentor.ieee.org/802.11/dcn/24/11-24-0068-01-00bh-devid-in-assoc.docx" TargetMode="External"/><Relationship Id="rId36" Type="http://schemas.openxmlformats.org/officeDocument/2006/relationships/hyperlink" Target="https://mentor.ieee.org/802.11/dcn/24/11-24-0044-03-00bh-cr-for-kek-from-pasn.docx" TargetMode="External"/><Relationship Id="rId49" Type="http://schemas.openxmlformats.org/officeDocument/2006/relationships/hyperlink" Target="https://mentor.ieee.org/802.11/dcn/24/11-24-0124-01-00bh-lb282-general-arch-and-misc-cid-resolutions.docx" TargetMode="External"/><Relationship Id="rId57" Type="http://schemas.openxmlformats.org/officeDocument/2006/relationships/hyperlink" Target="https://mentor.ieee.org/802.11/dcn/24/11-24-0048-07-00bh-resolutions-to-irm-cids-on-d2-0.docx" TargetMode="External"/><Relationship Id="rId106" Type="http://schemas.openxmlformats.org/officeDocument/2006/relationships/hyperlink" Target="https://mentor.ieee.org/802.11/dcn/24/11-24-0135-01-00bh-lb282-cr-for-cid225-and-cid255.docx" TargetMode="External"/><Relationship Id="rId10" Type="http://schemas.openxmlformats.org/officeDocument/2006/relationships/endnotes" Target="endnotes.xml"/><Relationship Id="rId31" Type="http://schemas.openxmlformats.org/officeDocument/2006/relationships/hyperlink" Target="https://mentor.ieee.org/802.11/dcn/24/11-24-0118-01-00bh-lb282-cr-for-cid208.docx" TargetMode="External"/><Relationship Id="rId44" Type="http://schemas.openxmlformats.org/officeDocument/2006/relationships/hyperlink" Target="https://mentor.ieee.org/802.11/dcn/24/11-24-0068-01-00bh-devid-in-assoc.docx" TargetMode="External"/><Relationship Id="rId52" Type="http://schemas.openxmlformats.org/officeDocument/2006/relationships/hyperlink" Target="https://mentor.ieee.org/802.11/dcn/24/11-24-0144-00-00bh-editorial-comment-resolution-spreadsheet.xlsx" TargetMode="External"/><Relationship Id="rId60" Type="http://schemas.openxmlformats.org/officeDocument/2006/relationships/hyperlink" Target="https://mentor.ieee.org/802.11/dcn/24/11-24-0040-08-00bh-ieee-802-11bh-lb282-comments.xlsx" TargetMode="External"/><Relationship Id="rId65" Type="http://schemas.openxmlformats.org/officeDocument/2006/relationships/hyperlink" Target="https://mentor.ieee.org/802.11/dcn/24/11-24-0053-00-00bh-lb282-cr-for-cids-in-subclause-9-4.docx" TargetMode="External"/><Relationship Id="rId73" Type="http://schemas.openxmlformats.org/officeDocument/2006/relationships/hyperlink" Target="https://mentor.ieee.org/802.11/dcn/24/11-24-0048-10-00bh-resolutions-to-irm-cids-on-d2-0.docx" TargetMode="External"/><Relationship Id="rId78" Type="http://schemas.openxmlformats.org/officeDocument/2006/relationships/hyperlink" Target="https://mentor.ieee.org/802.11/dcn/24/11-24-0162-00-00bh-resolutions-to-cids-in-d2-0.docx" TargetMode="External"/><Relationship Id="rId81" Type="http://schemas.openxmlformats.org/officeDocument/2006/relationships/hyperlink" Target="https://mentor.ieee.org/802.11/dcn/24/11-24-0049-00-00bh-lb282-cr-for-cids-in-subclause-12-2-12-1.docx" TargetMode="External"/><Relationship Id="rId86" Type="http://schemas.openxmlformats.org/officeDocument/2006/relationships/hyperlink" Target="https://mentor.ieee.org/802.11/dcn/24/11-24-0040-09-00bh-ieee-802-11bh-lb282-comments.xlsx" TargetMode="External"/><Relationship Id="rId94" Type="http://schemas.openxmlformats.org/officeDocument/2006/relationships/hyperlink" Target="https://mentor.ieee.org/802.11/dcn/24/11-24-0040-09-00bh-ieee-802-11bh-lb282-comments.xlsx" TargetMode="External"/><Relationship Id="rId99" Type="http://schemas.openxmlformats.org/officeDocument/2006/relationships/hyperlink" Target="https://mentor.ieee.org/802.11/dcn/24/11-24-0172-01-00bh-lb282-cr-for-cid237.docx" TargetMode="External"/><Relationship Id="rId101" Type="http://schemas.openxmlformats.org/officeDocument/2006/relationships/hyperlink" Target="https://mentor.ieee.org/802.11/dcn/24/11-24-0049-00-00bh-lb282-cr-for-cids-in-subclause-12-2-12-1.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2/11-22-0651-32-00bh-tgbh-motions-list.pptx" TargetMode="External"/><Relationship Id="rId18" Type="http://schemas.openxmlformats.org/officeDocument/2006/relationships/hyperlink" Target="https://mentor.ieee.org/802.11/dcn/24/11-24-0032-00-00bh-802-11bh-telecon-minutes-january-9-2024.docx" TargetMode="External"/><Relationship Id="rId39" Type="http://schemas.openxmlformats.org/officeDocument/2006/relationships/hyperlink" Target="https://mentor.ieee.org/802.11/dcn/24/11-24-0053-00-00bh-lb282-cr-for-cids-in-subclause-9-4.docx" TargetMode="External"/><Relationship Id="rId109" Type="http://schemas.openxmlformats.org/officeDocument/2006/relationships/footer" Target="footer1.xml"/><Relationship Id="rId34" Type="http://schemas.openxmlformats.org/officeDocument/2006/relationships/hyperlink" Target="https://mentor.ieee.org/802.11/dcn/24/11-24-0049-00-00bh-lb282-cr-for-cids-in-subclause-12-2-12-1.docx" TargetMode="External"/><Relationship Id="rId50" Type="http://schemas.openxmlformats.org/officeDocument/2006/relationships/hyperlink" Target="https://mentor.ieee.org/802.11/dcn/24/11-24-0135-00-00bh-lb282-cr-for-cid225-and-cid255.docx" TargetMode="External"/><Relationship Id="rId55" Type="http://schemas.openxmlformats.org/officeDocument/2006/relationships/hyperlink" Target="https://mentor.ieee.org/802.11/dcn/24/11-24-0144-01-00bh-editorial-comment-resolution-spreadsheet.xlsx" TargetMode="External"/><Relationship Id="rId76" Type="http://schemas.openxmlformats.org/officeDocument/2006/relationships/hyperlink" Target="https://mentor.ieee.org/802.11/dcn/24/11-24-0040-09-00bh-ieee-802-11bh-lb282-comments.xlsx" TargetMode="External"/><Relationship Id="rId97" Type="http://schemas.openxmlformats.org/officeDocument/2006/relationships/hyperlink" Target="https://mentor.ieee.org/802.11/dcn/24/11-24-0124-01-00bh-lb282-general-arch-and-misc-cid-resolutions.docx" TargetMode="External"/><Relationship Id="rId104" Type="http://schemas.openxmlformats.org/officeDocument/2006/relationships/hyperlink" Target="https://mentor.ieee.org/802.11/dcn/24/11-24-0044-08-00bh-cr-for-kek-from-pasn.docx" TargetMode="External"/><Relationship Id="rId7" Type="http://schemas.openxmlformats.org/officeDocument/2006/relationships/settings" Target="settings.xml"/><Relationship Id="rId71" Type="http://schemas.openxmlformats.org/officeDocument/2006/relationships/hyperlink" Target="https://mentor.ieee.org/802.11/dcn/24/11-24-0144-04-00bh-editorial-comment-resolution-spreadsheet.xlsx" TargetMode="External"/><Relationship Id="rId92" Type="http://schemas.openxmlformats.org/officeDocument/2006/relationships/hyperlink" Target="https://mentor.ieee.org/802.11/dcn/23/11-23-2183-08-00bh-agenda-tgbh-2024-january-interim.pptx" TargetMode="External"/><Relationship Id="rId2" Type="http://schemas.openxmlformats.org/officeDocument/2006/relationships/customXml" Target="../customXml/item2.xml"/><Relationship Id="rId29" Type="http://schemas.openxmlformats.org/officeDocument/2006/relationships/hyperlink" Target="https://mentor.ieee.org/802.11/dcn/24/11-24-0068-01-00bh-devid-in-assoc.docx" TargetMode="External"/><Relationship Id="rId24" Type="http://schemas.openxmlformats.org/officeDocument/2006/relationships/hyperlink" Target="https://mentor.ieee.org/802.11/dcn/24/11-24-0048-03-00bh-resolutions-to-irm-cids-on-d2-0.docx" TargetMode="External"/><Relationship Id="rId40" Type="http://schemas.openxmlformats.org/officeDocument/2006/relationships/hyperlink" Target="https://mentor.ieee.org/802.11/dcn/23/11-23-2183-04-00bh-agenda-tgbh-2024-january-interim.pptx" TargetMode="External"/><Relationship Id="rId45" Type="http://schemas.openxmlformats.org/officeDocument/2006/relationships/hyperlink" Target="https://mentor.ieee.org/802.11/dcn/24/11-24-0068-01-00bh-devid-in-assoc.docx" TargetMode="External"/><Relationship Id="rId66" Type="http://schemas.openxmlformats.org/officeDocument/2006/relationships/hyperlink" Target="https://mentor.ieee.org/802.11/dcn/24/11-24-0049-00-00bh-lb282-cr-for-cids-in-subclause-12-2-12-1.docx" TargetMode="External"/><Relationship Id="rId87" Type="http://schemas.openxmlformats.org/officeDocument/2006/relationships/hyperlink" Target="https://mentor.ieee.org/802.11/dcn/24/11-24-0162-01-00bh-resolutions-to-cids-in-d2-0.docx" TargetMode="External"/><Relationship Id="rId110" Type="http://schemas.openxmlformats.org/officeDocument/2006/relationships/fontTable" Target="fontTable.xml"/><Relationship Id="rId61" Type="http://schemas.openxmlformats.org/officeDocument/2006/relationships/hyperlink" Target="https://mentor.ieee.org/802.11/dcn/24/11-24-0144-02-00bh-editorial-comment-resolution-spreadsheet.xlsx" TargetMode="External"/><Relationship Id="rId82" Type="http://schemas.openxmlformats.org/officeDocument/2006/relationships/hyperlink" Target="https://mentor.ieee.org/802.11/dcn/24/11-24-0048-11-00bh-resolutions-to-irm-cids-on-d2-0.docx" TargetMode="External"/><Relationship Id="rId19" Type="http://schemas.openxmlformats.org/officeDocument/2006/relationships/hyperlink" Target="https://mentor.ieee.org/802.11/dcn/22/11-22-0651-32-00bh-tgbh-motions-list.pptx" TargetMode="External"/><Relationship Id="rId14" Type="http://schemas.openxmlformats.org/officeDocument/2006/relationships/hyperlink" Target="https://mentor.ieee.org/802.11/dcn/24/11-24-0040-04-00bh-ieee-802-11bh-lb282-comments.xlsx" TargetMode="External"/><Relationship Id="rId30" Type="http://schemas.openxmlformats.org/officeDocument/2006/relationships/hyperlink" Target="https://mentor.ieee.org/802.11/dcn/24/11-24-0044-03-00bh-cr-for-kek-from-pasn.docx" TargetMode="External"/><Relationship Id="rId35" Type="http://schemas.openxmlformats.org/officeDocument/2006/relationships/hyperlink" Target="https://mentor.ieee.org/802.11/dcn/24/11-24-0048-04-00bh-resolutions-to-irm-cids-on-d2-0.docx" TargetMode="External"/><Relationship Id="rId56" Type="http://schemas.openxmlformats.org/officeDocument/2006/relationships/hyperlink" Target="https://mentor.ieee.org/802.11/dcn/24/11-24-0147-00-00bh-annex-ad-comments.docx" TargetMode="External"/><Relationship Id="rId77" Type="http://schemas.openxmlformats.org/officeDocument/2006/relationships/hyperlink" Target="https://mentor.ieee.org/802.11/dcn/24/11-24-0144-05-00bh-editorial-comment-resolution-spreadsheet.xlsx" TargetMode="External"/><Relationship Id="rId100" Type="http://schemas.openxmlformats.org/officeDocument/2006/relationships/hyperlink" Target="https://mentor.ieee.org/802.11/dcn/24/11-24-0053-01-00bh-lb282-cr-for-cids-in-subclause-9-4.docx" TargetMode="External"/><Relationship Id="rId105" Type="http://schemas.openxmlformats.org/officeDocument/2006/relationships/hyperlink" Target="https://mentor.ieee.org/802.11/dcn/24/11-24-0172-02-00bh-lb282-cr-for-cid237.docx" TargetMode="External"/><Relationship Id="rId8" Type="http://schemas.openxmlformats.org/officeDocument/2006/relationships/webSettings" Target="webSettings.xml"/><Relationship Id="rId51" Type="http://schemas.openxmlformats.org/officeDocument/2006/relationships/hyperlink" Target="https://mentor.ieee.org/802.11/dcn/24/11-24-0145-00-00bh-editorial-comment-resolution-discussion.docx" TargetMode="External"/><Relationship Id="rId72" Type="http://schemas.openxmlformats.org/officeDocument/2006/relationships/hyperlink" Target="https://mentor.ieee.org/802.11/dcn/24/11-24-0147-01-00bh-annex-ad-comments.docx" TargetMode="External"/><Relationship Id="rId93" Type="http://schemas.openxmlformats.org/officeDocument/2006/relationships/hyperlink" Target="https://mentor.ieee.org/802.11/dcn/22/11-22-0651-31-00bh-tgbh-motions-list.pptx" TargetMode="External"/><Relationship Id="rId98" Type="http://schemas.openxmlformats.org/officeDocument/2006/relationships/hyperlink" Target="https://mentor.ieee.org/802.11/dcn/24/11-24-0135-01-00bh-lb282-cr-for-cid225-and-cid255.docx" TargetMode="External"/><Relationship Id="rId3" Type="http://schemas.openxmlformats.org/officeDocument/2006/relationships/customXml" Target="../customXml/item3.xml"/><Relationship Id="rId25" Type="http://schemas.openxmlformats.org/officeDocument/2006/relationships/hyperlink" Target="https://mentor.ieee.org/802.11/dcn/23/11-23-2183-03-00bh-agenda-tgbh-2024-january-interim.pptx" TargetMode="External"/><Relationship Id="rId46" Type="http://schemas.openxmlformats.org/officeDocument/2006/relationships/hyperlink" Target="https://mentor.ieee.org/802.11/dcn/24/11-24-0053-00-00bh-lb282-cr-for-cids-in-subclause-9-4.docx" TargetMode="External"/><Relationship Id="rId67" Type="http://schemas.openxmlformats.org/officeDocument/2006/relationships/hyperlink" Target="https://mentor.ieee.org/802.11/dcn/24/11-24-0048-08-00bh-resolutions-to-irm-cids-on-d2-0.docx" TargetMode="External"/><Relationship Id="rId20" Type="http://schemas.openxmlformats.org/officeDocument/2006/relationships/hyperlink" Target="https://mentor.ieee.org/802.11/dcn/24/11-24-0040-04-00bh-ieee-802-11bh-lb282-comments.xlsx" TargetMode="External"/><Relationship Id="rId41" Type="http://schemas.openxmlformats.org/officeDocument/2006/relationships/hyperlink" Target="https://mentor.ieee.org/802.11/dcn/22/11-22-0651-31-00bh-tgbh-motions-list.pptx" TargetMode="External"/><Relationship Id="rId62" Type="http://schemas.openxmlformats.org/officeDocument/2006/relationships/hyperlink" Target="https://mentor.ieee.org/802.11/dcn/24/11-24-0044-03-00bh-cr-for-kek-from-pasn.docx" TargetMode="External"/><Relationship Id="rId83" Type="http://schemas.openxmlformats.org/officeDocument/2006/relationships/hyperlink" Target="https://mentor.ieee.org/802.11/dcn/24/11-24-0124-01-00bh-lb282-general-arch-and-misc-cid-resolutions.docx" TargetMode="External"/><Relationship Id="rId88" Type="http://schemas.openxmlformats.org/officeDocument/2006/relationships/hyperlink" Target="https://mentor.ieee.org/802.11/dcn/24/11-24-0162-02-00bh-resolutions-to-cids-in-d2-0.docx"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19</Pages>
  <Words>7999</Words>
  <Characters>45599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53492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352</cp:revision>
  <cp:lastPrinted>1900-01-01T13:10:00Z</cp:lastPrinted>
  <dcterms:created xsi:type="dcterms:W3CDTF">2023-09-12T19:25:00Z</dcterms:created>
  <dcterms:modified xsi:type="dcterms:W3CDTF">2024-02-18T03:06:00Z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