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0AA1" w14:textId="7047B324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Minutes </w:t>
            </w:r>
            <w:r w:rsidR="00391669">
              <w:t xml:space="preserve">Mixed Mode </w:t>
            </w:r>
            <w:r w:rsidR="00FE70D0">
              <w:t>January Interim</w:t>
            </w:r>
            <w:r w:rsidR="00536A05">
              <w:t xml:space="preserve"> </w:t>
            </w:r>
            <w:r w:rsidR="00391669">
              <w:t>Sessions</w:t>
            </w:r>
            <w:r w:rsidR="00F124E5">
              <w:t xml:space="preserve"> </w:t>
            </w:r>
            <w:r w:rsidR="00C8731D">
              <w:t>202</w:t>
            </w:r>
            <w:r w:rsidR="00FE70D0">
              <w:t>4</w:t>
            </w:r>
          </w:p>
          <w:p w14:paraId="71C04B33" w14:textId="77B10885" w:rsidR="00391669" w:rsidRDefault="00FE70D0">
            <w:pPr>
              <w:pStyle w:val="T2"/>
              <w:widowControl w:val="0"/>
            </w:pPr>
            <w:r>
              <w:t>15-19</w:t>
            </w:r>
            <w:r w:rsidR="00391669">
              <w:t xml:space="preserve"> </w:t>
            </w:r>
            <w:r>
              <w:t>January</w:t>
            </w:r>
            <w:r w:rsidR="00391669">
              <w:t xml:space="preserve"> 202</w:t>
            </w:r>
            <w:r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1E56BA2F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FE70D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FE70D0">
              <w:rPr>
                <w:b w:val="0"/>
                <w:sz w:val="20"/>
              </w:rPr>
              <w:t>01-25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9D3751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5889A525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during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the 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IEEE 802.11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FE70D0">
                              <w:rPr>
                                <w:color w:val="000000"/>
                              </w:rPr>
                              <w:t>Interim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session </w:t>
                            </w:r>
                            <w:r w:rsidR="00FE70D0">
                              <w:rPr>
                                <w:color w:val="000000"/>
                              </w:rPr>
                              <w:t>15-19 January 2024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The on-site location for the meeting was </w:t>
                            </w:r>
                            <w:proofErr w:type="gramStart"/>
                            <w:r w:rsidR="00FE70D0">
                              <w:rPr>
                                <w:color w:val="000000"/>
                              </w:rPr>
                              <w:t>Panama city</w:t>
                            </w:r>
                            <w:proofErr w:type="gramEnd"/>
                            <w:r w:rsidR="00FE70D0">
                              <w:rPr>
                                <w:color w:val="000000"/>
                              </w:rPr>
                              <w:t>, Panama</w:t>
                            </w:r>
                            <w:r w:rsidR="00391669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5889A525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536A05">
                        <w:rPr>
                          <w:color w:val="000000"/>
                        </w:rPr>
                        <w:t xml:space="preserve">during </w:t>
                      </w:r>
                      <w:r w:rsidR="00391669">
                        <w:rPr>
                          <w:color w:val="000000"/>
                        </w:rPr>
                        <w:t xml:space="preserve">the </w:t>
                      </w:r>
                      <w:r w:rsidR="00536A05">
                        <w:rPr>
                          <w:color w:val="000000"/>
                        </w:rPr>
                        <w:t xml:space="preserve">IEEE 802.11 </w:t>
                      </w:r>
                      <w:r w:rsidR="00391669">
                        <w:rPr>
                          <w:color w:val="000000"/>
                        </w:rPr>
                        <w:t xml:space="preserve">Mixed Mode </w:t>
                      </w:r>
                      <w:r w:rsidR="00FE70D0">
                        <w:rPr>
                          <w:color w:val="000000"/>
                        </w:rPr>
                        <w:t>Interim</w:t>
                      </w:r>
                      <w:r w:rsidR="00536A05">
                        <w:rPr>
                          <w:color w:val="000000"/>
                        </w:rPr>
                        <w:t xml:space="preserve"> </w:t>
                      </w:r>
                      <w:r w:rsidR="00391669">
                        <w:rPr>
                          <w:color w:val="000000"/>
                        </w:rPr>
                        <w:t xml:space="preserve">session </w:t>
                      </w:r>
                      <w:r w:rsidR="00FE70D0">
                        <w:rPr>
                          <w:color w:val="000000"/>
                        </w:rPr>
                        <w:t>15-19 January 2024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  <w:r w:rsidR="00391669">
                        <w:rPr>
                          <w:color w:val="000000"/>
                        </w:rPr>
                        <w:t xml:space="preserve">The on-site location for the meeting was </w:t>
                      </w:r>
                      <w:proofErr w:type="gramStart"/>
                      <w:r w:rsidR="00FE70D0">
                        <w:rPr>
                          <w:color w:val="000000"/>
                        </w:rPr>
                        <w:t>Panama city</w:t>
                      </w:r>
                      <w:proofErr w:type="gramEnd"/>
                      <w:r w:rsidR="00FE70D0">
                        <w:rPr>
                          <w:color w:val="000000"/>
                        </w:rPr>
                        <w:t>, Panama</w:t>
                      </w:r>
                      <w:r w:rsidR="00391669">
                        <w:rPr>
                          <w:color w:val="000000"/>
                        </w:rPr>
                        <w:t>.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DAF5C" w14:textId="42FD6265" w:rsidR="009C6BD4" w:rsidRDefault="009C6BD4"/>
    <w:p w14:paraId="0FF8D20B" w14:textId="77777777" w:rsidR="00B26339" w:rsidRDefault="00B26339" w:rsidP="009C6BD4">
      <w:pPr>
        <w:rPr>
          <w:b/>
          <w:bCs/>
          <w:sz w:val="28"/>
          <w:szCs w:val="28"/>
          <w:u w:val="single"/>
        </w:rPr>
      </w:pPr>
    </w:p>
    <w:p w14:paraId="62B24014" w14:textId="4CB31D33" w:rsidR="009C6BD4" w:rsidRPr="00391669" w:rsidRDefault="00391669" w:rsidP="009C6BD4">
      <w:pPr>
        <w:rPr>
          <w:b/>
          <w:bCs/>
          <w:sz w:val="28"/>
          <w:szCs w:val="28"/>
          <w:u w:val="single"/>
        </w:rPr>
      </w:pPr>
      <w:r w:rsidRPr="00391669">
        <w:rPr>
          <w:b/>
          <w:bCs/>
          <w:sz w:val="28"/>
          <w:szCs w:val="28"/>
          <w:u w:val="single"/>
        </w:rPr>
        <w:t xml:space="preserve">1rst </w:t>
      </w:r>
      <w:proofErr w:type="gramStart"/>
      <w:r w:rsidRPr="00391669">
        <w:rPr>
          <w:b/>
          <w:bCs/>
          <w:sz w:val="28"/>
          <w:szCs w:val="28"/>
          <w:u w:val="single"/>
        </w:rPr>
        <w:t xml:space="preserve">slot </w:t>
      </w:r>
      <w:r w:rsidRPr="00391669">
        <w:rPr>
          <w:b/>
          <w:bCs/>
          <w:sz w:val="28"/>
          <w:szCs w:val="28"/>
        </w:rPr>
        <w:t>:</w:t>
      </w:r>
      <w:proofErr w:type="gramEnd"/>
      <w:r w:rsidRPr="00391669">
        <w:rPr>
          <w:b/>
          <w:bCs/>
          <w:sz w:val="28"/>
          <w:szCs w:val="28"/>
        </w:rPr>
        <w:t xml:space="preserve"> Monday </w:t>
      </w:r>
      <w:r w:rsidR="00FE70D0">
        <w:rPr>
          <w:b/>
          <w:bCs/>
          <w:sz w:val="28"/>
          <w:szCs w:val="28"/>
        </w:rPr>
        <w:t>January</w:t>
      </w:r>
      <w:r w:rsidR="009C6BD4" w:rsidRPr="00391669">
        <w:rPr>
          <w:b/>
          <w:bCs/>
          <w:sz w:val="28"/>
          <w:szCs w:val="28"/>
        </w:rPr>
        <w:t xml:space="preserve"> </w:t>
      </w:r>
      <w:r w:rsidR="00536A05" w:rsidRPr="00391669">
        <w:rPr>
          <w:b/>
          <w:bCs/>
          <w:sz w:val="28"/>
          <w:szCs w:val="28"/>
        </w:rPr>
        <w:t>1</w:t>
      </w:r>
      <w:r w:rsidR="00FE70D0">
        <w:rPr>
          <w:b/>
          <w:bCs/>
          <w:sz w:val="28"/>
          <w:szCs w:val="28"/>
        </w:rPr>
        <w:t>5</w:t>
      </w:r>
      <w:r w:rsidR="009C6BD4" w:rsidRPr="00391669">
        <w:rPr>
          <w:b/>
          <w:bCs/>
          <w:sz w:val="28"/>
          <w:szCs w:val="28"/>
        </w:rPr>
        <w:t>th</w:t>
      </w:r>
      <w:r w:rsidRPr="00391669">
        <w:rPr>
          <w:b/>
          <w:bCs/>
          <w:sz w:val="28"/>
          <w:szCs w:val="28"/>
        </w:rPr>
        <w:t xml:space="preserve"> 202</w:t>
      </w:r>
      <w:r w:rsidR="00FE70D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, </w:t>
      </w:r>
      <w:r w:rsidR="00FE70D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:</w:t>
      </w:r>
      <w:r w:rsidR="002562CF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local time.</w:t>
      </w:r>
    </w:p>
    <w:p w14:paraId="6B512A56" w14:textId="77777777" w:rsidR="009C6BD4" w:rsidRDefault="009C6BD4" w:rsidP="009C6BD4">
      <w:pPr>
        <w:rPr>
          <w:b/>
          <w:szCs w:val="22"/>
        </w:rPr>
      </w:pP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13B5F98C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="007B458C" w:rsidRPr="002562CF">
        <w:rPr>
          <w:szCs w:val="22"/>
        </w:rPr>
        <w:t>10</w:t>
      </w:r>
      <w:r w:rsidR="00B27048" w:rsidRPr="002562CF">
        <w:rPr>
          <w:szCs w:val="22"/>
        </w:rPr>
        <w:t>:</w:t>
      </w:r>
      <w:r w:rsidR="002562CF" w:rsidRPr="002562CF">
        <w:rPr>
          <w:szCs w:val="22"/>
        </w:rPr>
        <w:t>3</w:t>
      </w:r>
      <w:r w:rsidR="00B27048" w:rsidRPr="002562CF">
        <w:rPr>
          <w:szCs w:val="22"/>
        </w:rPr>
        <w:t>5</w:t>
      </w:r>
      <w:r w:rsidR="00B27048">
        <w:rPr>
          <w:szCs w:val="22"/>
        </w:rPr>
        <w:t xml:space="preserve"> </w:t>
      </w:r>
      <w:r w:rsidR="00536A05">
        <w:rPr>
          <w:szCs w:val="22"/>
        </w:rPr>
        <w:t>Local time</w:t>
      </w:r>
      <w:r w:rsidRPr="00C01D3A">
        <w:rPr>
          <w:szCs w:val="22"/>
        </w:rPr>
        <w:t>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26789963" w:rsidR="009C6BD4" w:rsidRDefault="009C6BD4" w:rsidP="009C6BD4">
      <w:r>
        <w:rPr>
          <w:szCs w:val="22"/>
        </w:rPr>
        <w:t xml:space="preserve">Agenda slide deck: </w:t>
      </w:r>
      <w:hyperlink r:id="rId9">
        <w:r w:rsidR="00536A05" w:rsidRPr="007B458C">
          <w:rPr>
            <w:rStyle w:val="Hyperlink"/>
          </w:rPr>
          <w:t>11-23-</w:t>
        </w:r>
        <w:r w:rsidR="007B458C" w:rsidRPr="007B458C">
          <w:rPr>
            <w:rStyle w:val="Hyperlink"/>
          </w:rPr>
          <w:t>2163</w:t>
        </w:r>
        <w:r w:rsidR="00536A05" w:rsidRPr="007B458C">
          <w:rPr>
            <w:rStyle w:val="Hyperlink"/>
          </w:rPr>
          <w:t>r0</w:t>
        </w:r>
      </w:hyperlink>
      <w:r w:rsidRPr="007B458C"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54AAC701" w14:textId="3D9B5B24" w:rsidR="00536A05" w:rsidRDefault="009C6BD4" w:rsidP="00536A05">
      <w:pPr>
        <w:numPr>
          <w:ilvl w:val="0"/>
          <w:numId w:val="2"/>
        </w:numPr>
      </w:pPr>
      <w:r w:rsidRPr="00360F34">
        <w:t>Reminder to do attendance</w:t>
      </w:r>
    </w:p>
    <w:p w14:paraId="18D4FA84" w14:textId="7B329403" w:rsidR="00536A05" w:rsidRPr="00360F34" w:rsidRDefault="00391669" w:rsidP="00391669">
      <w:r w:rsidRPr="002365DB">
        <w:t>Reminder to register for the session and to not attend the virtual meeting without paying appropriate meeting fees.</w:t>
      </w:r>
    </w:p>
    <w:p w14:paraId="099BBE1E" w14:textId="77777777" w:rsidR="009C6BD4" w:rsidRPr="00FB5256" w:rsidRDefault="009C6BD4" w:rsidP="009C6BD4">
      <w:pPr>
        <w:ind w:left="360"/>
        <w:rPr>
          <w:highlight w:val="cyan"/>
        </w:rPr>
      </w:pPr>
    </w:p>
    <w:p w14:paraId="36D94D48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Review of policies and procedures.</w:t>
      </w:r>
    </w:p>
    <w:p w14:paraId="49768877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IEEE individual process slides were presented.</w:t>
      </w:r>
    </w:p>
    <w:p w14:paraId="635E17BE" w14:textId="77777777" w:rsidR="009C6BD4" w:rsidRPr="00FB5256" w:rsidRDefault="009C6BD4" w:rsidP="009C6BD4">
      <w:pPr>
        <w:ind w:left="360"/>
        <w:rPr>
          <w:highlight w:val="cyan"/>
        </w:rPr>
      </w:pPr>
    </w:p>
    <w:p w14:paraId="2BC1BE0C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The chair mentioned the call for essential patents</w:t>
      </w:r>
    </w:p>
    <w:p w14:paraId="42A4AD06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No one responded to the call for essential patents</w:t>
      </w:r>
    </w:p>
    <w:p w14:paraId="428E90C7" w14:textId="77777777" w:rsidR="009C6BD4" w:rsidRPr="00FB5256" w:rsidRDefault="009C6BD4" w:rsidP="009C6BD4">
      <w:pPr>
        <w:ind w:left="360"/>
        <w:rPr>
          <w:highlight w:val="cyan"/>
        </w:rPr>
      </w:pPr>
    </w:p>
    <w:p w14:paraId="7254F4B6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 xml:space="preserve">The chair covered the IEEE copyright </w:t>
      </w:r>
      <w:r>
        <w:t xml:space="preserve">policy </w:t>
      </w:r>
      <w:r w:rsidRPr="00360F34">
        <w:t>and participation rules.</w:t>
      </w:r>
    </w:p>
    <w:p w14:paraId="403CE2D4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7AD6AA77" w14:textId="5CE187F8" w:rsidR="009C6BD4" w:rsidRDefault="009C6BD4" w:rsidP="009C6BD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lastRenderedPageBreak/>
        <w:t xml:space="preserve">Discussion of agenda </w:t>
      </w:r>
      <w:r w:rsidRPr="002562CF">
        <w:rPr>
          <w:b/>
          <w:bCs/>
        </w:rPr>
        <w:t>11-23-</w:t>
      </w:r>
      <w:r w:rsidR="007B458C" w:rsidRPr="002562CF">
        <w:rPr>
          <w:b/>
          <w:bCs/>
        </w:rPr>
        <w:t>2163</w:t>
      </w:r>
      <w:r w:rsidR="00536A05" w:rsidRPr="002562CF">
        <w:rPr>
          <w:b/>
          <w:bCs/>
        </w:rPr>
        <w:t>r0</w:t>
      </w:r>
      <w:r w:rsidRPr="002562CF">
        <w:rPr>
          <w:b/>
          <w:bCs/>
        </w:rPr>
        <w:t xml:space="preserve"> (slide #1</w:t>
      </w:r>
      <w:r w:rsidR="00536A05" w:rsidRPr="002562CF">
        <w:rPr>
          <w:b/>
          <w:bCs/>
        </w:rPr>
        <w:t>5</w:t>
      </w:r>
      <w:r w:rsidRPr="002562CF">
        <w:rPr>
          <w:b/>
          <w:bCs/>
        </w:rPr>
        <w:t>)</w:t>
      </w:r>
    </w:p>
    <w:p w14:paraId="18569410" w14:textId="77777777" w:rsidR="009C6BD4" w:rsidRDefault="009C6BD4" w:rsidP="009C6BD4">
      <w:pPr>
        <w:numPr>
          <w:ilvl w:val="1"/>
          <w:numId w:val="2"/>
        </w:numPr>
      </w:pPr>
      <w:r>
        <w:t>Discussion on agenda</w:t>
      </w:r>
    </w:p>
    <w:p w14:paraId="241488B1" w14:textId="563ACA3F" w:rsidR="009C6BD4" w:rsidRDefault="00420934" w:rsidP="009C6BD4">
      <w:pPr>
        <w:ind w:left="792"/>
      </w:pPr>
      <w:r w:rsidRPr="00391669">
        <w:t>No discussion</w:t>
      </w:r>
    </w:p>
    <w:p w14:paraId="286DB2B9" w14:textId="77777777" w:rsidR="00420934" w:rsidRDefault="00420934" w:rsidP="009C6BD4">
      <w:pPr>
        <w:ind w:left="792"/>
      </w:pPr>
    </w:p>
    <w:p w14:paraId="3FA65E1F" w14:textId="45B4553A" w:rsidR="009C6BD4" w:rsidRDefault="009C6BD4" w:rsidP="00B27048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420934">
        <w:t>(</w:t>
      </w:r>
      <w:r w:rsidR="002562CF">
        <w:t>30</w:t>
      </w:r>
      <w:r w:rsidRPr="002562CF">
        <w:t xml:space="preserve"> participants</w:t>
      </w:r>
      <w:r w:rsidR="002562CF">
        <w:t xml:space="preserve"> online</w:t>
      </w:r>
      <w:r w:rsidR="00B27048" w:rsidRPr="002562CF">
        <w:t>, 1</w:t>
      </w:r>
      <w:r w:rsidR="002562CF">
        <w:t>5</w:t>
      </w:r>
      <w:r w:rsidR="00B27048" w:rsidRPr="002562CF">
        <w:t xml:space="preserve"> in the room</w:t>
      </w:r>
      <w:r w:rsidRPr="00420934">
        <w:t>).</w:t>
      </w:r>
    </w:p>
    <w:p w14:paraId="405A4A12" w14:textId="77777777" w:rsidR="00B27048" w:rsidRPr="003C3387" w:rsidRDefault="00B27048" w:rsidP="00B27048">
      <w:pPr>
        <w:ind w:left="792"/>
      </w:pPr>
    </w:p>
    <w:p w14:paraId="09728902" w14:textId="1158D2EF" w:rsidR="00536A05" w:rsidRPr="009F225A" w:rsidRDefault="00536A05" w:rsidP="00536A05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2A39D2C1" w14:textId="77777777" w:rsidR="00536A05" w:rsidRPr="009F225A" w:rsidRDefault="00536A05" w:rsidP="00B27048"/>
    <w:p w14:paraId="131CEA44" w14:textId="77777777" w:rsidR="002562CF" w:rsidRPr="009F225A" w:rsidRDefault="002562CF" w:rsidP="002562CF">
      <w:pPr>
        <w:numPr>
          <w:ilvl w:val="1"/>
          <w:numId w:val="2"/>
        </w:numPr>
      </w:pPr>
      <w:r w:rsidRPr="009F225A">
        <w:t xml:space="preserve">Approval of Telecon minutes and Interim session minutes – Motion #35 (once all posted) </w:t>
      </w:r>
    </w:p>
    <w:p w14:paraId="136B54BA" w14:textId="77777777" w:rsidR="00536A05" w:rsidRPr="009F225A" w:rsidRDefault="00536A05" w:rsidP="00B27048"/>
    <w:p w14:paraId="48CD9A7C" w14:textId="77777777" w:rsidR="00536A05" w:rsidRPr="009F225A" w:rsidRDefault="00536A05" w:rsidP="00536A05">
      <w:pPr>
        <w:numPr>
          <w:ilvl w:val="1"/>
          <w:numId w:val="2"/>
        </w:numPr>
      </w:pPr>
      <w:r w:rsidRPr="009F225A">
        <w:t>Remaining Meetings:</w:t>
      </w:r>
    </w:p>
    <w:p w14:paraId="67DF4848" w14:textId="2AD4C164" w:rsidR="003317B4" w:rsidRDefault="00536A05" w:rsidP="003B3C2E">
      <w:pPr>
        <w:pStyle w:val="ListParagraph"/>
        <w:numPr>
          <w:ilvl w:val="0"/>
          <w:numId w:val="16"/>
        </w:numPr>
        <w:ind w:left="360" w:firstLine="349"/>
      </w:pPr>
      <w:r w:rsidRPr="009F225A">
        <w:t>Tuesday</w:t>
      </w:r>
      <w:r w:rsidRPr="00536A05">
        <w:t xml:space="preserve"> </w:t>
      </w:r>
      <w:r w:rsidRPr="00536A05">
        <w:tab/>
      </w:r>
      <w:r w:rsidRPr="00536A05">
        <w:tab/>
      </w:r>
      <w:r w:rsidR="00FE70D0">
        <w:t>A</w:t>
      </w:r>
      <w:r w:rsidRPr="00536A05">
        <w:t>M2</w:t>
      </w:r>
    </w:p>
    <w:p w14:paraId="248F8221" w14:textId="0BB96C55" w:rsidR="003317B4" w:rsidRDefault="00536A05" w:rsidP="009B1283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Wednesday </w:t>
      </w:r>
      <w:r w:rsidRPr="00536A05">
        <w:tab/>
      </w:r>
      <w:r w:rsidRPr="00536A05">
        <w:tab/>
        <w:t>PM</w:t>
      </w:r>
      <w:r w:rsidR="006C4AF4">
        <w:t>2</w:t>
      </w:r>
    </w:p>
    <w:p w14:paraId="5C121C89" w14:textId="6988D6DD" w:rsidR="004F1692" w:rsidRPr="00B27048" w:rsidRDefault="00536A05" w:rsidP="009B1283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  <w:t>PM</w:t>
      </w:r>
      <w:r w:rsidR="006C4AF4">
        <w:t>1</w:t>
      </w:r>
    </w:p>
    <w:p w14:paraId="18F52913" w14:textId="77777777" w:rsidR="009C6BD4" w:rsidRPr="007C7FFC" w:rsidRDefault="009C6BD4" w:rsidP="009C6BD4">
      <w:pPr>
        <w:ind w:left="360"/>
      </w:pPr>
    </w:p>
    <w:p w14:paraId="7680DB77" w14:textId="073063BD" w:rsidR="00C528AB" w:rsidRPr="007B458C" w:rsidRDefault="00FD266C" w:rsidP="00C528AB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666EFA5D" w14:textId="070B4AAA" w:rsidR="007B458C" w:rsidRDefault="002562CF" w:rsidP="007B458C">
      <w:pPr>
        <w:numPr>
          <w:ilvl w:val="1"/>
          <w:numId w:val="2"/>
        </w:numPr>
      </w:pPr>
      <w:r w:rsidRPr="002562CF">
        <w:t>24/46r</w:t>
      </w:r>
      <w:r w:rsidR="00CC0F53" w:rsidRPr="002562CF">
        <w:t>0:</w:t>
      </w:r>
      <w:r w:rsidRPr="002562CF">
        <w:t xml:space="preserve"> Privacy Protection for SAE </w:t>
      </w:r>
      <w:r w:rsidR="00CC0F53" w:rsidRPr="002562CF">
        <w:t>Credentials</w:t>
      </w:r>
      <w:r w:rsidR="00CC0F53">
        <w:rPr>
          <w:b/>
          <w:bCs/>
        </w:rPr>
        <w:t>:</w:t>
      </w:r>
      <w:r>
        <w:rPr>
          <w:b/>
          <w:bCs/>
        </w:rPr>
        <w:t xml:space="preserve"> </w:t>
      </w:r>
      <w:r>
        <w:t>Jouni Malinen</w:t>
      </w:r>
    </w:p>
    <w:p w14:paraId="5810EEB6" w14:textId="78A113B5" w:rsidR="002562CF" w:rsidRDefault="002562CF" w:rsidP="002562CF">
      <w:pPr>
        <w:ind w:left="709"/>
      </w:pPr>
      <w:r>
        <w:t xml:space="preserve">Proposes a draft text to cover requirement 1. </w:t>
      </w:r>
      <w:r w:rsidR="002C683E">
        <w:t>Avoiding an eavesdropper to distinguish that a device is using same SAE passwords, since those passwords are unfortunately passed in clear.</w:t>
      </w:r>
    </w:p>
    <w:p w14:paraId="567E018F" w14:textId="6778CBF6" w:rsidR="002C683E" w:rsidRDefault="002C683E" w:rsidP="002562CF">
      <w:pPr>
        <w:ind w:left="709"/>
      </w:pPr>
      <w:r>
        <w:t>Propose to add one new element in the authentication frame</w:t>
      </w:r>
      <w:r w:rsidR="009F225A">
        <w:t>.</w:t>
      </w:r>
    </w:p>
    <w:p w14:paraId="20357A54" w14:textId="77777777" w:rsidR="009F225A" w:rsidRDefault="009F225A" w:rsidP="002562CF">
      <w:pPr>
        <w:ind w:left="709"/>
      </w:pPr>
    </w:p>
    <w:p w14:paraId="1B900353" w14:textId="40519222" w:rsidR="002562CF" w:rsidRDefault="002562CF" w:rsidP="002562CF">
      <w:pPr>
        <w:numPr>
          <w:ilvl w:val="2"/>
          <w:numId w:val="2"/>
        </w:numPr>
      </w:pPr>
      <w:r>
        <w:t>Discussion</w:t>
      </w:r>
    </w:p>
    <w:p w14:paraId="145FF659" w14:textId="4D09F396" w:rsidR="00335F8F" w:rsidRDefault="00335F8F" w:rsidP="00335F8F">
      <w:pPr>
        <w:ind w:left="720"/>
      </w:pPr>
      <w:r>
        <w:t>Q: what are the different colors for track changes?</w:t>
      </w:r>
    </w:p>
    <w:p w14:paraId="38BDE066" w14:textId="3EA2B9D0" w:rsidR="00335F8F" w:rsidRDefault="00335F8F" w:rsidP="00335F8F">
      <w:pPr>
        <w:ind w:left="720"/>
      </w:pPr>
      <w:r>
        <w:t>A: Those are coming from different co-authors.</w:t>
      </w:r>
    </w:p>
    <w:p w14:paraId="03BF3D7A" w14:textId="77777777" w:rsidR="009F225A" w:rsidRDefault="009F225A" w:rsidP="00335F8F">
      <w:pPr>
        <w:ind w:left="720"/>
      </w:pPr>
    </w:p>
    <w:p w14:paraId="56984951" w14:textId="24FDBCF4" w:rsidR="00335F8F" w:rsidRDefault="00335F8F" w:rsidP="00335F8F">
      <w:pPr>
        <w:ind w:left="720"/>
      </w:pPr>
      <w:r>
        <w:t xml:space="preserve">Q: fundamental question: are we discussing the SAE password notification that is not accepted in </w:t>
      </w:r>
      <w:proofErr w:type="spellStart"/>
      <w:r>
        <w:t>REVme</w:t>
      </w:r>
      <w:proofErr w:type="spellEnd"/>
      <w:r>
        <w:t xml:space="preserve"> now?</w:t>
      </w:r>
    </w:p>
    <w:p w14:paraId="74EC2149" w14:textId="5AA62DC9" w:rsidR="00335F8F" w:rsidRDefault="00335F8F" w:rsidP="00335F8F">
      <w:pPr>
        <w:ind w:left="720"/>
      </w:pPr>
      <w:r>
        <w:t>A: Only corner cases are not accepted yet. Her we discuss a requirement for the 11bi amendment.</w:t>
      </w:r>
    </w:p>
    <w:p w14:paraId="34376843" w14:textId="77777777" w:rsidR="009F225A" w:rsidRDefault="009F225A" w:rsidP="00335F8F">
      <w:pPr>
        <w:ind w:left="720"/>
      </w:pPr>
    </w:p>
    <w:p w14:paraId="7984E659" w14:textId="11A5A1D7" w:rsidR="00335F8F" w:rsidRDefault="00335F8F" w:rsidP="00335F8F">
      <w:pPr>
        <w:ind w:left="720"/>
      </w:pPr>
      <w:r>
        <w:t xml:space="preserve">Q: your defining public keys for SAE </w:t>
      </w:r>
      <w:proofErr w:type="spellStart"/>
      <w:r>
        <w:t>pwd</w:t>
      </w:r>
      <w:proofErr w:type="spellEnd"/>
      <w:r>
        <w:t xml:space="preserve"> protection? </w:t>
      </w:r>
    </w:p>
    <w:p w14:paraId="6FDCC633" w14:textId="4CA7AFED" w:rsidR="00335F8F" w:rsidRDefault="00335F8F" w:rsidP="00335F8F">
      <w:pPr>
        <w:ind w:left="720"/>
      </w:pPr>
      <w:r>
        <w:t>A: right.</w:t>
      </w:r>
    </w:p>
    <w:p w14:paraId="5814EBEA" w14:textId="77777777" w:rsidR="009F225A" w:rsidRDefault="009F225A" w:rsidP="00335F8F">
      <w:pPr>
        <w:ind w:left="720"/>
      </w:pPr>
    </w:p>
    <w:p w14:paraId="721E7566" w14:textId="5890ED3D" w:rsidR="00335F8F" w:rsidRDefault="00335F8F" w:rsidP="00335F8F">
      <w:pPr>
        <w:ind w:left="720"/>
      </w:pPr>
      <w:r>
        <w:t>Q: are they AP or stations specific? I mean the station assumes this is AP specific?</w:t>
      </w:r>
    </w:p>
    <w:p w14:paraId="0BDD52EE" w14:textId="35AB6186" w:rsidR="00335F8F" w:rsidRDefault="00335F8F" w:rsidP="00335F8F">
      <w:pPr>
        <w:ind w:left="720"/>
      </w:pPr>
      <w:r>
        <w:t>A: this is not mandating any direction for now.</w:t>
      </w:r>
    </w:p>
    <w:p w14:paraId="0AC932A4" w14:textId="77777777" w:rsidR="009F225A" w:rsidRDefault="009F225A" w:rsidP="00335F8F">
      <w:pPr>
        <w:ind w:left="720"/>
      </w:pPr>
    </w:p>
    <w:p w14:paraId="3771E28C" w14:textId="5BDBEEB7" w:rsidR="00335F8F" w:rsidRDefault="00335F8F" w:rsidP="00335F8F">
      <w:pPr>
        <w:ind w:left="720"/>
      </w:pPr>
      <w:r>
        <w:t>Q: This public key update is difficult, how is it done? How to synchronize all the APs, for instance, and frequency of update. So, you can be off sync between APs.</w:t>
      </w:r>
    </w:p>
    <w:p w14:paraId="53C49F8F" w14:textId="573C0052" w:rsidR="00335F8F" w:rsidRDefault="00335F8F" w:rsidP="00335F8F">
      <w:pPr>
        <w:ind w:left="720"/>
      </w:pPr>
      <w:r>
        <w:t>A: for AP side, this is out of scope of this standard.</w:t>
      </w:r>
      <w:r w:rsidR="00CC0F53">
        <w:t xml:space="preserve"> Regarding the un-frequent update, this fully depend on AP vendors implementation and deployment. I don’t see any issue in the protocol design itself.</w:t>
      </w:r>
    </w:p>
    <w:p w14:paraId="33E53C35" w14:textId="63A872B3" w:rsidR="00CC0F53" w:rsidRDefault="00CC0F53" w:rsidP="00335F8F">
      <w:pPr>
        <w:ind w:left="720"/>
      </w:pPr>
      <w:r>
        <w:t>C: Still think we need further analysis for this contribution.</w:t>
      </w:r>
    </w:p>
    <w:p w14:paraId="504534E9" w14:textId="77777777" w:rsidR="009F225A" w:rsidRDefault="009F225A" w:rsidP="00335F8F">
      <w:pPr>
        <w:ind w:left="720"/>
      </w:pPr>
    </w:p>
    <w:p w14:paraId="27EA1096" w14:textId="712BDA3E" w:rsidR="00CC0F53" w:rsidRDefault="00CC0F53" w:rsidP="00335F8F">
      <w:pPr>
        <w:ind w:left="720"/>
      </w:pPr>
      <w:r>
        <w:t xml:space="preserve">Q: this presentation reminds me the </w:t>
      </w:r>
      <w:proofErr w:type="spellStart"/>
      <w:r>
        <w:t>REVme’s</w:t>
      </w:r>
      <w:proofErr w:type="spellEnd"/>
      <w:r>
        <w:t xml:space="preserve"> one that received many technical comments. Is it the same presentation here? </w:t>
      </w:r>
    </w:p>
    <w:p w14:paraId="524D2833" w14:textId="0A0BC077" w:rsidR="00CC0F53" w:rsidRDefault="00CC0F53" w:rsidP="00335F8F">
      <w:pPr>
        <w:ind w:left="720"/>
      </w:pPr>
      <w:r>
        <w:t xml:space="preserve">A: This concept of protected public key for instance is new. The design is different from the one presented in </w:t>
      </w:r>
      <w:proofErr w:type="spellStart"/>
      <w:r>
        <w:t>REVme</w:t>
      </w:r>
      <w:proofErr w:type="spellEnd"/>
      <w:r>
        <w:t>.</w:t>
      </w:r>
    </w:p>
    <w:p w14:paraId="7FE34555" w14:textId="77777777" w:rsidR="009F225A" w:rsidRDefault="009F225A" w:rsidP="00335F8F">
      <w:pPr>
        <w:ind w:left="720"/>
      </w:pPr>
    </w:p>
    <w:p w14:paraId="711E3951" w14:textId="2F2C6683" w:rsidR="00CC0F53" w:rsidRDefault="00CC0F53" w:rsidP="00335F8F">
      <w:pPr>
        <w:ind w:left="720"/>
      </w:pPr>
      <w:r>
        <w:t>Q: Question on public key. In your proposal you propose to define a public key. We already have public keys, why do we need to define a new specific key here.</w:t>
      </w:r>
    </w:p>
    <w:p w14:paraId="7F02C137" w14:textId="556577BF" w:rsidR="00CC0F53" w:rsidRDefault="00CC0F53" w:rsidP="00335F8F">
      <w:pPr>
        <w:ind w:left="720"/>
      </w:pPr>
      <w:r>
        <w:t xml:space="preserve">A: the reason, is that this key will be static for an extended period of time. This is a </w:t>
      </w:r>
      <w:proofErr w:type="gramStart"/>
      <w:r>
        <w:t>long term</w:t>
      </w:r>
      <w:proofErr w:type="gramEnd"/>
      <w:r>
        <w:t xml:space="preserve"> key. </w:t>
      </w:r>
    </w:p>
    <w:p w14:paraId="30AFB128" w14:textId="2517CB2A" w:rsidR="00CC0F53" w:rsidRDefault="00CC0F53" w:rsidP="00335F8F">
      <w:pPr>
        <w:ind w:left="720"/>
      </w:pPr>
    </w:p>
    <w:p w14:paraId="7B5B747D" w14:textId="2BEC2D23" w:rsidR="009D45D2" w:rsidRDefault="009D45D2" w:rsidP="00335F8F">
      <w:pPr>
        <w:ind w:left="720"/>
      </w:pPr>
      <w:r>
        <w:t xml:space="preserve">Chair ask if this author request to add this </w:t>
      </w:r>
      <w:r w:rsidR="00506F17">
        <w:t xml:space="preserve">document </w:t>
      </w:r>
      <w:r>
        <w:t>is the draft.</w:t>
      </w:r>
    </w:p>
    <w:p w14:paraId="64C97833" w14:textId="488F3CC5" w:rsidR="009D45D2" w:rsidRDefault="009D45D2" w:rsidP="009F225A">
      <w:r>
        <w:lastRenderedPageBreak/>
        <w:t>C: I would like to have a formal vote and some time to review.</w:t>
      </w:r>
    </w:p>
    <w:p w14:paraId="3A1B250A" w14:textId="731F72FB" w:rsidR="009D45D2" w:rsidRDefault="009D45D2" w:rsidP="009F225A">
      <w:r>
        <w:t>C: I’d like to echo previous presenter.</w:t>
      </w:r>
    </w:p>
    <w:p w14:paraId="188B06F0" w14:textId="2895F37D" w:rsidR="009D45D2" w:rsidRDefault="009D45D2" w:rsidP="00335F8F">
      <w:pPr>
        <w:ind w:left="720"/>
      </w:pPr>
    </w:p>
    <w:p w14:paraId="1BAAD522" w14:textId="0D98E7B2" w:rsidR="009D45D2" w:rsidRDefault="009D45D2" w:rsidP="009F225A">
      <w:r>
        <w:t>Q: Chair ask if Author accept to have a SP on Wednesday?</w:t>
      </w:r>
    </w:p>
    <w:p w14:paraId="1D5265A5" w14:textId="3DFD5CC0" w:rsidR="009D45D2" w:rsidRDefault="009D45D2" w:rsidP="009F225A">
      <w:r>
        <w:t>Chair explained to have a motion on Thursday to create the first Draft D0.1.</w:t>
      </w:r>
    </w:p>
    <w:p w14:paraId="3BDBF75C" w14:textId="3B32D5E2" w:rsidR="009D45D2" w:rsidRDefault="009D45D2" w:rsidP="009F225A">
      <w:r>
        <w:t>A: Author is ok with the proposal.</w:t>
      </w:r>
    </w:p>
    <w:p w14:paraId="28440BC1" w14:textId="77777777" w:rsidR="009F225A" w:rsidRDefault="009F225A" w:rsidP="00335F8F">
      <w:pPr>
        <w:ind w:left="720"/>
      </w:pPr>
    </w:p>
    <w:p w14:paraId="571F6715" w14:textId="5DCA4F17" w:rsidR="009D45D2" w:rsidRDefault="009D45D2" w:rsidP="009F225A">
      <w:r>
        <w:t>Q: Do you have objection to have another Q&amp;A session on this proposal.</w:t>
      </w:r>
    </w:p>
    <w:p w14:paraId="35491E84" w14:textId="7CB89635" w:rsidR="009D45D2" w:rsidRDefault="009D45D2" w:rsidP="00E356EB">
      <w:r>
        <w:t>A: OK, let’s discuss and straw poll it on Wednesday.</w:t>
      </w:r>
    </w:p>
    <w:p w14:paraId="506769E9" w14:textId="2A56F6D3" w:rsidR="009D45D2" w:rsidRDefault="009D45D2" w:rsidP="00335F8F">
      <w:pPr>
        <w:ind w:left="720"/>
      </w:pPr>
    </w:p>
    <w:p w14:paraId="6547B4B2" w14:textId="48FD5D32" w:rsidR="009D45D2" w:rsidRDefault="00E356EB" w:rsidP="00E356EB">
      <w:r>
        <w:t>No more question.</w:t>
      </w:r>
    </w:p>
    <w:p w14:paraId="59838ADF" w14:textId="77777777" w:rsidR="00E356EB" w:rsidRDefault="00E356EB" w:rsidP="00E356EB"/>
    <w:p w14:paraId="393C4EB8" w14:textId="4261D5C5" w:rsidR="009D45D2" w:rsidRDefault="00E356EB" w:rsidP="00E356EB">
      <w:r>
        <w:t>Since there is no other contribution ready to present today or topics to discuss chair adjourn the meeting.</w:t>
      </w:r>
    </w:p>
    <w:p w14:paraId="1AE60472" w14:textId="0508A5D9" w:rsidR="00F124E5" w:rsidRDefault="009C48E7" w:rsidP="009C48E7">
      <w:r>
        <w:t>Chair reminds n</w:t>
      </w:r>
      <w:r w:rsidR="00075FD3">
        <w:t xml:space="preserve">ext meeting tomorrow </w:t>
      </w:r>
      <w:r w:rsidR="00E356EB">
        <w:t>A</w:t>
      </w:r>
      <w:r w:rsidR="00075FD3">
        <w:t>M2.</w:t>
      </w:r>
    </w:p>
    <w:p w14:paraId="660FEADE" w14:textId="77777777" w:rsidR="009C6BD4" w:rsidRDefault="009C6BD4" w:rsidP="009C6BD4"/>
    <w:p w14:paraId="627C0303" w14:textId="60E13B51" w:rsidR="00D5188F" w:rsidRDefault="00D5188F" w:rsidP="00D5188F">
      <w:pPr>
        <w:numPr>
          <w:ilvl w:val="0"/>
          <w:numId w:val="2"/>
        </w:numPr>
      </w:pPr>
      <w:r>
        <w:t xml:space="preserve">Chair </w:t>
      </w:r>
      <w:r w:rsidR="00DE6308">
        <w:t>recessed</w:t>
      </w:r>
      <w:r w:rsidRPr="00A858FB">
        <w:t xml:space="preserve"> the meeting at </w:t>
      </w:r>
      <w:r w:rsidR="00E356EB">
        <w:t>11:28</w:t>
      </w:r>
      <w:r w:rsidRPr="0077643D">
        <w:t xml:space="preserve"> EDT</w:t>
      </w:r>
    </w:p>
    <w:p w14:paraId="073AFA0D" w14:textId="5583BDFC" w:rsidR="009F225A" w:rsidRDefault="009F225A">
      <w:r>
        <w:br w:type="page"/>
      </w:r>
    </w:p>
    <w:p w14:paraId="17148814" w14:textId="2292ADFA" w:rsidR="009F225A" w:rsidRPr="00391669" w:rsidRDefault="009F225A" w:rsidP="009F22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2nd</w:t>
      </w:r>
      <w:r w:rsidRPr="00391669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91669">
        <w:rPr>
          <w:b/>
          <w:bCs/>
          <w:sz w:val="28"/>
          <w:szCs w:val="28"/>
          <w:u w:val="single"/>
        </w:rPr>
        <w:t xml:space="preserve">slot </w:t>
      </w:r>
      <w:r w:rsidRPr="00391669">
        <w:rPr>
          <w:b/>
          <w:bCs/>
          <w:sz w:val="28"/>
          <w:szCs w:val="28"/>
        </w:rPr>
        <w:t>:</w:t>
      </w:r>
      <w:proofErr w:type="gramEnd"/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Tuesday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6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10:30 local time.</w:t>
      </w:r>
    </w:p>
    <w:p w14:paraId="09B52F33" w14:textId="77777777" w:rsidR="009F225A" w:rsidRDefault="009F225A" w:rsidP="009F225A">
      <w:pPr>
        <w:rPr>
          <w:b/>
          <w:szCs w:val="22"/>
        </w:rPr>
      </w:pPr>
    </w:p>
    <w:p w14:paraId="06E07965" w14:textId="77777777" w:rsidR="009F225A" w:rsidRDefault="009F225A" w:rsidP="009F225A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6C9DBE34" w14:textId="77777777" w:rsidR="009F225A" w:rsidRDefault="009F225A" w:rsidP="009F225A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7A96B8AA" w14:textId="77777777" w:rsidR="009F225A" w:rsidRDefault="009F225A" w:rsidP="009F225A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33741A1" w14:textId="77777777" w:rsidR="009F225A" w:rsidRDefault="009F225A" w:rsidP="009F225A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79DD784E" w14:textId="77777777" w:rsidR="009F225A" w:rsidRDefault="009F225A" w:rsidP="009F225A">
      <w:pPr>
        <w:rPr>
          <w:b/>
          <w:bCs/>
          <w:szCs w:val="22"/>
        </w:rPr>
      </w:pPr>
    </w:p>
    <w:p w14:paraId="405D38BB" w14:textId="7490C795" w:rsidR="009F225A" w:rsidRDefault="009F225A" w:rsidP="009F225A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BA2732">
        <w:rPr>
          <w:szCs w:val="22"/>
        </w:rPr>
        <w:t>10:</w:t>
      </w:r>
      <w:r w:rsidR="00BA2732">
        <w:rPr>
          <w:szCs w:val="22"/>
        </w:rPr>
        <w:t>52</w:t>
      </w:r>
      <w:r>
        <w:rPr>
          <w:szCs w:val="22"/>
        </w:rPr>
        <w:t xml:space="preserve"> Local time</w:t>
      </w:r>
      <w:r w:rsidRPr="00C01D3A">
        <w:rPr>
          <w:szCs w:val="22"/>
        </w:rPr>
        <w:t>.</w:t>
      </w:r>
    </w:p>
    <w:p w14:paraId="71459A9C" w14:textId="2AA9284E" w:rsidR="00BA2732" w:rsidRDefault="00BA2732" w:rsidP="009F225A">
      <w:pPr>
        <w:rPr>
          <w:szCs w:val="22"/>
        </w:rPr>
      </w:pPr>
      <w:r>
        <w:rPr>
          <w:szCs w:val="22"/>
        </w:rPr>
        <w:t xml:space="preserve">20 minutes delay due to audio </w:t>
      </w:r>
      <w:r w:rsidR="00506F17">
        <w:rPr>
          <w:szCs w:val="22"/>
        </w:rPr>
        <w:t xml:space="preserve">connection </w:t>
      </w:r>
      <w:r>
        <w:rPr>
          <w:szCs w:val="22"/>
        </w:rPr>
        <w:t>technical issue.</w:t>
      </w:r>
    </w:p>
    <w:p w14:paraId="53563A2B" w14:textId="77777777" w:rsidR="009F225A" w:rsidRDefault="009F225A" w:rsidP="009F225A">
      <w:pPr>
        <w:rPr>
          <w:b/>
          <w:bCs/>
          <w:szCs w:val="22"/>
        </w:rPr>
      </w:pPr>
    </w:p>
    <w:p w14:paraId="2E027477" w14:textId="53C4963D" w:rsidR="009F225A" w:rsidRDefault="009F225A" w:rsidP="009F225A">
      <w:r>
        <w:rPr>
          <w:szCs w:val="22"/>
        </w:rPr>
        <w:t xml:space="preserve">Agenda slide deck: </w:t>
      </w:r>
      <w:hyperlink r:id="rId10">
        <w:r>
          <w:rPr>
            <w:rStyle w:val="Hyperlink"/>
          </w:rPr>
          <w:t>11-23-2163r1</w:t>
        </w:r>
      </w:hyperlink>
      <w:r w:rsidRPr="007B458C">
        <w:rPr>
          <w:rStyle w:val="Hyperlink"/>
        </w:rPr>
        <w:t>:</w:t>
      </w:r>
    </w:p>
    <w:p w14:paraId="2F3AC1D6" w14:textId="77777777" w:rsidR="009F225A" w:rsidRDefault="009F225A" w:rsidP="009F225A">
      <w:pPr>
        <w:rPr>
          <w:szCs w:val="22"/>
        </w:rPr>
      </w:pPr>
    </w:p>
    <w:p w14:paraId="7C2B08F4" w14:textId="77777777" w:rsidR="009F225A" w:rsidRDefault="009F225A" w:rsidP="009F225A">
      <w:pPr>
        <w:numPr>
          <w:ilvl w:val="0"/>
          <w:numId w:val="2"/>
        </w:numPr>
      </w:pPr>
      <w:r w:rsidRPr="00360F34">
        <w:t>Reminder to do attendance</w:t>
      </w:r>
    </w:p>
    <w:p w14:paraId="1A036D28" w14:textId="77777777" w:rsidR="009F225A" w:rsidRPr="00360F34" w:rsidRDefault="009F225A" w:rsidP="009F225A">
      <w:r w:rsidRPr="002365DB">
        <w:t>Reminder to register for the session and to not attend the virtual meeting without paying appropriate meeting fees.</w:t>
      </w:r>
    </w:p>
    <w:p w14:paraId="107F5C65" w14:textId="77777777" w:rsidR="009F225A" w:rsidRPr="00FB5256" w:rsidRDefault="009F225A" w:rsidP="009F225A">
      <w:pPr>
        <w:ind w:left="360"/>
        <w:rPr>
          <w:highlight w:val="cyan"/>
        </w:rPr>
      </w:pPr>
    </w:p>
    <w:p w14:paraId="01083F66" w14:textId="77777777" w:rsidR="009F225A" w:rsidRPr="00360F34" w:rsidRDefault="009F225A" w:rsidP="009F225A">
      <w:pPr>
        <w:numPr>
          <w:ilvl w:val="0"/>
          <w:numId w:val="2"/>
        </w:numPr>
      </w:pPr>
      <w:r w:rsidRPr="00360F34">
        <w:t>Review of policies and procedures.</w:t>
      </w:r>
    </w:p>
    <w:p w14:paraId="3474E214" w14:textId="77777777" w:rsidR="009F225A" w:rsidRPr="00360F34" w:rsidRDefault="009F225A" w:rsidP="009F225A">
      <w:pPr>
        <w:numPr>
          <w:ilvl w:val="1"/>
          <w:numId w:val="2"/>
        </w:numPr>
      </w:pPr>
      <w:r w:rsidRPr="00360F34">
        <w:t>IEEE individual process slides were presented.</w:t>
      </w:r>
    </w:p>
    <w:p w14:paraId="0311F1B0" w14:textId="77777777" w:rsidR="009F225A" w:rsidRPr="00FB5256" w:rsidRDefault="009F225A" w:rsidP="009F225A">
      <w:pPr>
        <w:ind w:left="360"/>
        <w:rPr>
          <w:highlight w:val="cyan"/>
        </w:rPr>
      </w:pPr>
    </w:p>
    <w:p w14:paraId="62719270" w14:textId="77777777" w:rsidR="009F225A" w:rsidRPr="00360F34" w:rsidRDefault="009F225A" w:rsidP="009F225A">
      <w:pPr>
        <w:numPr>
          <w:ilvl w:val="0"/>
          <w:numId w:val="2"/>
        </w:numPr>
      </w:pPr>
      <w:r w:rsidRPr="00360F34">
        <w:t>The chair mentioned the call for essential patents</w:t>
      </w:r>
    </w:p>
    <w:p w14:paraId="3A0BBC4D" w14:textId="77777777" w:rsidR="009F225A" w:rsidRPr="00360F34" w:rsidRDefault="009F225A" w:rsidP="009F225A">
      <w:pPr>
        <w:numPr>
          <w:ilvl w:val="1"/>
          <w:numId w:val="2"/>
        </w:numPr>
      </w:pPr>
      <w:r w:rsidRPr="00360F34">
        <w:t>No one responded to the call for essential patents</w:t>
      </w:r>
    </w:p>
    <w:p w14:paraId="6F43B474" w14:textId="77777777" w:rsidR="009F225A" w:rsidRPr="00FB5256" w:rsidRDefault="009F225A" w:rsidP="009F225A">
      <w:pPr>
        <w:ind w:left="360"/>
        <w:rPr>
          <w:highlight w:val="cyan"/>
        </w:rPr>
      </w:pPr>
    </w:p>
    <w:p w14:paraId="136EC838" w14:textId="77777777" w:rsidR="009F225A" w:rsidRPr="00360F34" w:rsidRDefault="009F225A" w:rsidP="009F225A">
      <w:pPr>
        <w:numPr>
          <w:ilvl w:val="0"/>
          <w:numId w:val="2"/>
        </w:numPr>
      </w:pPr>
      <w:r w:rsidRPr="00360F34">
        <w:t xml:space="preserve">The chair covered the IEEE copyright </w:t>
      </w:r>
      <w:r>
        <w:t xml:space="preserve">policy </w:t>
      </w:r>
      <w:r w:rsidRPr="00360F34">
        <w:t>and participation rules.</w:t>
      </w:r>
    </w:p>
    <w:p w14:paraId="1C03CC69" w14:textId="77777777" w:rsidR="009F225A" w:rsidRPr="00360F34" w:rsidRDefault="009F225A" w:rsidP="009F225A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58C5973C" w14:textId="09C4476E" w:rsidR="009F225A" w:rsidRDefault="009F225A" w:rsidP="009F225A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 xml:space="preserve">Discussion of agenda </w:t>
      </w:r>
      <w:r w:rsidRPr="002562CF">
        <w:rPr>
          <w:b/>
          <w:bCs/>
        </w:rPr>
        <w:t>11-23-2163r</w:t>
      </w:r>
      <w:r>
        <w:rPr>
          <w:b/>
          <w:bCs/>
        </w:rPr>
        <w:t>1</w:t>
      </w:r>
      <w:r w:rsidRPr="002562CF">
        <w:rPr>
          <w:b/>
          <w:bCs/>
        </w:rPr>
        <w:t xml:space="preserve"> (slide #15)</w:t>
      </w:r>
    </w:p>
    <w:p w14:paraId="2F47B064" w14:textId="77777777" w:rsidR="009F225A" w:rsidRDefault="009F225A" w:rsidP="009F225A">
      <w:pPr>
        <w:numPr>
          <w:ilvl w:val="1"/>
          <w:numId w:val="2"/>
        </w:numPr>
      </w:pPr>
      <w:r>
        <w:t>Discussion on agenda</w:t>
      </w:r>
    </w:p>
    <w:p w14:paraId="6C46ACC4" w14:textId="14BD0ECF" w:rsidR="009F225A" w:rsidRDefault="00BA2732" w:rsidP="009F225A">
      <w:pPr>
        <w:ind w:left="792"/>
      </w:pPr>
      <w:r>
        <w:t xml:space="preserve">C: a people in the room wants to run a SP </w:t>
      </w:r>
      <w:r w:rsidR="00506F17">
        <w:t xml:space="preserve">(SP#1) </w:t>
      </w:r>
      <w:r>
        <w:t>sent by email to the chair.</w:t>
      </w:r>
    </w:p>
    <w:p w14:paraId="173CC706" w14:textId="2609C8FC" w:rsidR="00BA2732" w:rsidRDefault="00BA2732" w:rsidP="009F225A">
      <w:pPr>
        <w:ind w:left="792"/>
      </w:pPr>
      <w:r>
        <w:t>A: (chair) OK, I will put it on top of the agenda.</w:t>
      </w:r>
    </w:p>
    <w:p w14:paraId="6E5EBD22" w14:textId="77777777" w:rsidR="009F225A" w:rsidRDefault="009F225A" w:rsidP="009F225A">
      <w:pPr>
        <w:ind w:left="792"/>
      </w:pPr>
    </w:p>
    <w:p w14:paraId="438AAAC7" w14:textId="070C31D0" w:rsidR="009F225A" w:rsidRDefault="009F225A" w:rsidP="009F225A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420934">
        <w:t>(</w:t>
      </w:r>
      <w:r w:rsidR="00BA2732">
        <w:t>39</w:t>
      </w:r>
      <w:r w:rsidRPr="00BA2732">
        <w:t xml:space="preserve"> participants online, 15 in the room</w:t>
      </w:r>
      <w:r w:rsidRPr="00420934">
        <w:t>).</w:t>
      </w:r>
    </w:p>
    <w:p w14:paraId="39C65DA6" w14:textId="77777777" w:rsidR="009F225A" w:rsidRPr="003C3387" w:rsidRDefault="009F225A" w:rsidP="009F225A">
      <w:pPr>
        <w:ind w:left="792"/>
      </w:pPr>
    </w:p>
    <w:p w14:paraId="0A037C7B" w14:textId="77777777" w:rsidR="009F225A" w:rsidRDefault="009F225A" w:rsidP="009F225A">
      <w:pPr>
        <w:numPr>
          <w:ilvl w:val="0"/>
          <w:numId w:val="2"/>
        </w:numPr>
        <w:rPr>
          <w:b/>
          <w:bCs/>
        </w:rPr>
      </w:pPr>
      <w:r w:rsidRPr="00536A05">
        <w:rPr>
          <w:b/>
          <w:bCs/>
        </w:rPr>
        <w:t>Administrative</w:t>
      </w:r>
    </w:p>
    <w:p w14:paraId="42CB1FA0" w14:textId="77777777" w:rsidR="009F225A" w:rsidRPr="00536A05" w:rsidRDefault="009F225A" w:rsidP="009F225A"/>
    <w:p w14:paraId="058905A9" w14:textId="29CEA392" w:rsidR="009F225A" w:rsidRDefault="009F225A" w:rsidP="009F225A">
      <w:pPr>
        <w:numPr>
          <w:ilvl w:val="1"/>
          <w:numId w:val="2"/>
        </w:numPr>
      </w:pPr>
      <w:r w:rsidRPr="009F225A">
        <w:t xml:space="preserve">Approval of Telecon minutes and Interim session minutes – Motion #35 </w:t>
      </w:r>
    </w:p>
    <w:p w14:paraId="132E6073" w14:textId="6239F77C" w:rsidR="00BA2732" w:rsidRDefault="00BA2732" w:rsidP="00BA2732">
      <w:pPr>
        <w:ind w:left="715"/>
      </w:pPr>
      <w:r>
        <w:t>List of minutes.</w:t>
      </w:r>
    </w:p>
    <w:p w14:paraId="64D82C22" w14:textId="5421F742" w:rsidR="006743C9" w:rsidRDefault="006743C9" w:rsidP="00BA2732">
      <w:pPr>
        <w:ind w:left="715"/>
      </w:pPr>
    </w:p>
    <w:p w14:paraId="36176FD3" w14:textId="7765DF11" w:rsidR="006743C9" w:rsidRDefault="006743C9" w:rsidP="00BA2732">
      <w:pPr>
        <w:ind w:left="715"/>
      </w:pPr>
      <w:r w:rsidRPr="006743C9">
        <w:rPr>
          <w:b/>
          <w:bCs/>
        </w:rPr>
        <w:t>Motion#</w:t>
      </w:r>
      <w:proofErr w:type="gramStart"/>
      <w:r w:rsidRPr="006743C9">
        <w:rPr>
          <w:b/>
          <w:bCs/>
        </w:rPr>
        <w:t>35</w:t>
      </w:r>
      <w: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Pr="006743C9">
        <w:rPr>
          <w:b/>
          <w:bCs/>
        </w:rPr>
        <w:t>Moved</w:t>
      </w:r>
      <w:r>
        <w:t xml:space="preserve"> By Stephane Baron </w:t>
      </w:r>
      <w:r w:rsidRPr="006743C9">
        <w:rPr>
          <w:b/>
          <w:bCs/>
        </w:rPr>
        <w:t>seconded</w:t>
      </w:r>
      <w:r>
        <w:t xml:space="preserve"> by </w:t>
      </w:r>
      <w:r w:rsidRPr="006743C9">
        <w:t>Antonio de la Oliva</w:t>
      </w:r>
    </w:p>
    <w:p w14:paraId="1A2B96E0" w14:textId="77777777" w:rsidR="006743C9" w:rsidRDefault="006743C9" w:rsidP="00BA2732">
      <w:pPr>
        <w:ind w:left="715"/>
      </w:pPr>
    </w:p>
    <w:p w14:paraId="28BF99EF" w14:textId="7B6680F9" w:rsidR="006743C9" w:rsidRPr="006743C9" w:rsidRDefault="006743C9" w:rsidP="006743C9">
      <w:pPr>
        <w:ind w:left="715"/>
      </w:pPr>
      <w:r>
        <w:t>“</w:t>
      </w:r>
      <w:r w:rsidRPr="006743C9">
        <w:t>Approve the minutes for:</w:t>
      </w:r>
    </w:p>
    <w:p w14:paraId="59813B9E" w14:textId="77777777" w:rsidR="006743C9" w:rsidRPr="006743C9" w:rsidRDefault="006743C9" w:rsidP="006743C9">
      <w:pPr>
        <w:ind w:left="715"/>
      </w:pPr>
      <w:r w:rsidRPr="006743C9">
        <w:t>2023 November 802.11 Plenary: 11-23/2073r0,</w:t>
      </w:r>
    </w:p>
    <w:p w14:paraId="4DD8F56A" w14:textId="40CEC6F7" w:rsidR="006743C9" w:rsidRPr="006743C9" w:rsidRDefault="006743C9" w:rsidP="006743C9">
      <w:pPr>
        <w:ind w:left="715"/>
      </w:pPr>
      <w:proofErr w:type="spellStart"/>
      <w:r w:rsidRPr="006743C9">
        <w:t>TGbi</w:t>
      </w:r>
      <w:proofErr w:type="spellEnd"/>
      <w:r w:rsidRPr="006743C9">
        <w:t xml:space="preserve"> Teleconferences: 11-23/2172r0 (07 December), 11-23/2191r0 (14 December), 11-24/18r0 (04 January), 11-24/60r0 (11 January)</w:t>
      </w:r>
      <w:r>
        <w:t>”</w:t>
      </w:r>
    </w:p>
    <w:p w14:paraId="419004A4" w14:textId="4D0EE4CA" w:rsidR="00BA2732" w:rsidRDefault="00BA2732" w:rsidP="00BA2732">
      <w:pPr>
        <w:ind w:left="715"/>
      </w:pPr>
    </w:p>
    <w:p w14:paraId="4F6BF1B9" w14:textId="20515D80" w:rsidR="00BA2732" w:rsidRPr="009F225A" w:rsidRDefault="006743C9" w:rsidP="00BA2732">
      <w:pPr>
        <w:ind w:left="715"/>
      </w:pPr>
      <w:r w:rsidRPr="009D3751">
        <w:rPr>
          <w:b/>
          <w:bCs/>
        </w:rPr>
        <w:t>Motion#35</w:t>
      </w:r>
      <w:r w:rsidR="009D3751" w:rsidRPr="009D3751">
        <w:rPr>
          <w:b/>
          <w:bCs/>
        </w:rPr>
        <w:t xml:space="preserve"> </w:t>
      </w:r>
      <w:proofErr w:type="gramStart"/>
      <w:r w:rsidR="009D3751" w:rsidRPr="009D3751">
        <w:rPr>
          <w:b/>
          <w:bCs/>
        </w:rPr>
        <w:t>result</w:t>
      </w:r>
      <w:r w:rsidR="009D3751" w:rsidRPr="009D3751">
        <w:t xml:space="preserve"> :</w:t>
      </w:r>
      <w:proofErr w:type="gramEnd"/>
      <w:r w:rsidRPr="009D3751">
        <w:t xml:space="preserve"> </w:t>
      </w:r>
      <w:r w:rsidR="00BA2732" w:rsidRPr="006743C9">
        <w:rPr>
          <w:highlight w:val="green"/>
        </w:rPr>
        <w:t>Approved by unanimous consent</w:t>
      </w:r>
      <w:r w:rsidR="00BA2732">
        <w:t xml:space="preserve"> (43 participant online and 15 in the room)</w:t>
      </w:r>
    </w:p>
    <w:p w14:paraId="74AAD146" w14:textId="77777777" w:rsidR="009F225A" w:rsidRPr="00536A05" w:rsidRDefault="009F225A" w:rsidP="009F225A"/>
    <w:p w14:paraId="582B6310" w14:textId="77777777" w:rsidR="009F225A" w:rsidRPr="00536A05" w:rsidRDefault="009F225A" w:rsidP="009F225A">
      <w:pPr>
        <w:numPr>
          <w:ilvl w:val="1"/>
          <w:numId w:val="2"/>
        </w:numPr>
      </w:pPr>
      <w:r w:rsidRPr="00536A05">
        <w:t>Remaining Meetings:</w:t>
      </w:r>
    </w:p>
    <w:p w14:paraId="54C0D8DA" w14:textId="6EE7A100" w:rsidR="009F225A" w:rsidRDefault="009F225A" w:rsidP="009F225A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Wednesday </w:t>
      </w:r>
      <w:r w:rsidRPr="00536A05">
        <w:tab/>
      </w:r>
      <w:r w:rsidRPr="00536A05">
        <w:tab/>
        <w:t>PM</w:t>
      </w:r>
      <w:r w:rsidR="00DB3477">
        <w:t>2</w:t>
      </w:r>
    </w:p>
    <w:p w14:paraId="054C1012" w14:textId="0D6ED4EB" w:rsidR="009F225A" w:rsidRDefault="009F225A" w:rsidP="009F225A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  <w:t>PM</w:t>
      </w:r>
      <w:r w:rsidR="00DB3477">
        <w:t>1</w:t>
      </w:r>
    </w:p>
    <w:p w14:paraId="2817C988" w14:textId="77777777" w:rsidR="00BA2732" w:rsidRPr="00B27048" w:rsidRDefault="00BA2732" w:rsidP="00BA2732"/>
    <w:p w14:paraId="52113318" w14:textId="77777777" w:rsidR="009F225A" w:rsidRPr="007C7FFC" w:rsidRDefault="009F225A" w:rsidP="009F225A">
      <w:pPr>
        <w:ind w:left="360"/>
      </w:pPr>
    </w:p>
    <w:p w14:paraId="46B73F61" w14:textId="77777777" w:rsidR="00BA2732" w:rsidRPr="00BA2732" w:rsidRDefault="00BA2732" w:rsidP="00BA2732"/>
    <w:p w14:paraId="52831CAE" w14:textId="69FCDDBB" w:rsidR="00BA2732" w:rsidRDefault="00BA2732" w:rsidP="009F225A">
      <w:pPr>
        <w:numPr>
          <w:ilvl w:val="0"/>
          <w:numId w:val="2"/>
        </w:numPr>
      </w:pPr>
      <w:r>
        <w:t xml:space="preserve">SP regarding the </w:t>
      </w:r>
      <w:proofErr w:type="spellStart"/>
      <w:r>
        <w:t>PMKey</w:t>
      </w:r>
      <w:proofErr w:type="spellEnd"/>
      <w:r>
        <w:t xml:space="preserve"> ID computation:</w:t>
      </w:r>
    </w:p>
    <w:p w14:paraId="2DD270A1" w14:textId="77777777" w:rsidR="000F180E" w:rsidRDefault="000F180E" w:rsidP="000F180E">
      <w:pPr>
        <w:rPr>
          <w:rFonts w:eastAsia="Times New Roman"/>
          <w:color w:val="000000"/>
          <w:u w:val="single"/>
        </w:rPr>
      </w:pPr>
    </w:p>
    <w:p w14:paraId="75A91C48" w14:textId="0E51B683" w:rsidR="006C4AF4" w:rsidRDefault="006C4AF4" w:rsidP="006C4AF4">
      <w:r>
        <w:rPr>
          <w:b/>
          <w:bCs/>
          <w:u w:val="single"/>
        </w:rPr>
        <w:t>SP#1</w:t>
      </w:r>
      <w:r>
        <w:t xml:space="preserve"> requested by Dan Harkins:</w:t>
      </w:r>
    </w:p>
    <w:p w14:paraId="73AED9CF" w14:textId="77777777" w:rsidR="006C4AF4" w:rsidRDefault="006C4AF4" w:rsidP="006C4AF4"/>
    <w:p w14:paraId="478C2E77" w14:textId="6FD37E61" w:rsidR="006C4AF4" w:rsidRDefault="006C4AF4" w:rsidP="006C4AF4">
      <w:r>
        <w:rPr>
          <w:b/>
          <w:bCs/>
          <w:u w:val="single"/>
        </w:rPr>
        <w:t>SP#1 initial text</w:t>
      </w:r>
      <w:r>
        <w:t xml:space="preserve">: </w:t>
      </w:r>
    </w:p>
    <w:p w14:paraId="67DF6D4F" w14:textId="77777777" w:rsidR="006C4AF4" w:rsidRDefault="006C4AF4" w:rsidP="006C4AF4"/>
    <w:p w14:paraId="10608CDA" w14:textId="1D6E7A4B" w:rsidR="000F180E" w:rsidRPr="00DC409A" w:rsidRDefault="000F180E" w:rsidP="000F180E">
      <w:pPr>
        <w:rPr>
          <w:rFonts w:eastAsia="Times New Roman"/>
          <w:i/>
          <w:iCs/>
          <w:color w:val="000000"/>
          <w:sz w:val="24"/>
          <w:u w:val="single"/>
        </w:rPr>
      </w:pPr>
      <w:r w:rsidRPr="00DC409A">
        <w:rPr>
          <w:rFonts w:eastAsia="Times New Roman"/>
          <w:i/>
          <w:iCs/>
          <w:color w:val="000000"/>
          <w:u w:val="single"/>
        </w:rPr>
        <w:t>Proposal A:</w:t>
      </w:r>
    </w:p>
    <w:p w14:paraId="6308495B" w14:textId="77777777" w:rsidR="000F180E" w:rsidRPr="00DC409A" w:rsidRDefault="000F180E" w:rsidP="000F180E">
      <w:pPr>
        <w:rPr>
          <w:rFonts w:eastAsia="Times New Roman"/>
          <w:i/>
          <w:iCs/>
          <w:color w:val="000000"/>
          <w:sz w:val="20"/>
        </w:rPr>
      </w:pPr>
    </w:p>
    <w:p w14:paraId="4FF310CF" w14:textId="77777777" w:rsidR="000F180E" w:rsidRPr="00DC409A" w:rsidRDefault="000F180E" w:rsidP="000F180E">
      <w:pPr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z w:val="20"/>
        </w:rPr>
        <w:t>The PMKID shall be recomputed as defined in 12.7.1.3 (Pairwise key hierarchy) and 12.7.1.6.3 (PMK-R0) except that</w:t>
      </w:r>
    </w:p>
    <w:p w14:paraId="3AD8AC7E" w14:textId="77777777" w:rsidR="000F180E" w:rsidRPr="00DC409A" w:rsidRDefault="000F180E" w:rsidP="000F180E">
      <w:pPr>
        <w:numPr>
          <w:ilvl w:val="0"/>
          <w:numId w:val="23"/>
        </w:numPr>
        <w:suppressAutoHyphens w:val="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z w:val="20"/>
        </w:rPr>
        <w:t xml:space="preserve">AA is replaced with </w:t>
      </w:r>
      <w:proofErr w:type="spellStart"/>
      <w:r w:rsidRPr="00DC409A">
        <w:rPr>
          <w:rFonts w:eastAsia="Times New Roman"/>
          <w:i/>
          <w:iCs/>
          <w:color w:val="000000"/>
          <w:sz w:val="20"/>
        </w:rPr>
        <w:t>Anonce</w:t>
      </w:r>
      <w:proofErr w:type="spellEnd"/>
      <w:r w:rsidRPr="00DC409A">
        <w:rPr>
          <w:rFonts w:eastAsia="Times New Roman"/>
          <w:i/>
          <w:iCs/>
          <w:color w:val="000000"/>
          <w:sz w:val="20"/>
        </w:rPr>
        <w:t xml:space="preserve"> and SPA is replaced with </w:t>
      </w:r>
      <w:proofErr w:type="spellStart"/>
      <w:r w:rsidRPr="00DC409A">
        <w:rPr>
          <w:rFonts w:eastAsia="Times New Roman"/>
          <w:i/>
          <w:iCs/>
          <w:color w:val="000000"/>
          <w:sz w:val="20"/>
        </w:rPr>
        <w:t>Snonce</w:t>
      </w:r>
      <w:proofErr w:type="spellEnd"/>
    </w:p>
    <w:p w14:paraId="255E28B4" w14:textId="77777777" w:rsidR="000F180E" w:rsidRPr="00DC409A" w:rsidRDefault="000F180E" w:rsidP="000F180E">
      <w:pPr>
        <w:numPr>
          <w:ilvl w:val="0"/>
          <w:numId w:val="23"/>
        </w:numPr>
        <w:suppressAutoHyphens w:val="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z w:val="20"/>
        </w:rPr>
        <w:t>when the negotiated AKM is 00-0F-AC:8 or 00-0F-AC:24 or 00-0F-AC:25, the PMKID is recomputed as </w:t>
      </w:r>
    </w:p>
    <w:p w14:paraId="284C4D72" w14:textId="77777777" w:rsidR="000F180E" w:rsidRPr="00DC409A" w:rsidRDefault="000F180E" w:rsidP="000F180E">
      <w:pPr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z w:val="20"/>
        </w:rPr>
        <w:t> </w:t>
      </w:r>
    </w:p>
    <w:p w14:paraId="1243CFE8" w14:textId="77777777" w:rsidR="000F180E" w:rsidRPr="00DC409A" w:rsidRDefault="000F180E" w:rsidP="000F180E">
      <w:pPr>
        <w:ind w:firstLine="72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</w:rPr>
        <w:t>PMKID = Truncate-128(HMAC-</w:t>
      </w:r>
      <w:proofErr w:type="gramStart"/>
      <w:r w:rsidRPr="00DC409A">
        <w:rPr>
          <w:rFonts w:eastAsia="Times New Roman"/>
          <w:i/>
          <w:iCs/>
          <w:color w:val="000000"/>
          <w:spacing w:val="-2"/>
          <w:sz w:val="20"/>
        </w:rPr>
        <w:t>Hash(</w:t>
      </w:r>
      <w:proofErr w:type="gramEnd"/>
      <w:r w:rsidRPr="00DC409A">
        <w:rPr>
          <w:rFonts w:eastAsia="Times New Roman"/>
          <w:i/>
          <w:iCs/>
          <w:color w:val="000000"/>
          <w:spacing w:val="-2"/>
          <w:sz w:val="20"/>
        </w:rPr>
        <w:t>PMK, “PMK Name”||</w:t>
      </w:r>
      <w:proofErr w:type="spellStart"/>
      <w:r w:rsidRPr="00DC409A">
        <w:rPr>
          <w:rFonts w:eastAsia="Times New Roman"/>
          <w:i/>
          <w:iCs/>
          <w:color w:val="000000"/>
          <w:spacing w:val="-2"/>
          <w:sz w:val="20"/>
        </w:rPr>
        <w:t>Anonce</w:t>
      </w:r>
      <w:proofErr w:type="spellEnd"/>
      <w:r w:rsidRPr="00DC409A">
        <w:rPr>
          <w:rFonts w:eastAsia="Times New Roman"/>
          <w:i/>
          <w:iCs/>
          <w:color w:val="000000"/>
          <w:spacing w:val="-2"/>
          <w:sz w:val="20"/>
        </w:rPr>
        <w:t>||</w:t>
      </w:r>
      <w:proofErr w:type="spellStart"/>
      <w:r w:rsidRPr="00DC409A">
        <w:rPr>
          <w:rFonts w:eastAsia="Times New Roman"/>
          <w:i/>
          <w:iCs/>
          <w:color w:val="000000"/>
          <w:spacing w:val="-2"/>
          <w:sz w:val="20"/>
        </w:rPr>
        <w:t>Snonce</w:t>
      </w:r>
      <w:proofErr w:type="spellEnd"/>
      <w:r w:rsidRPr="00DC409A">
        <w:rPr>
          <w:rFonts w:eastAsia="Times New Roman"/>
          <w:i/>
          <w:iCs/>
          <w:color w:val="000000"/>
          <w:spacing w:val="-2"/>
          <w:sz w:val="20"/>
        </w:rPr>
        <w:t>))</w:t>
      </w:r>
    </w:p>
    <w:p w14:paraId="4E8BA151" w14:textId="77777777" w:rsidR="000F180E" w:rsidRPr="00DC409A" w:rsidRDefault="000F180E" w:rsidP="000F180E">
      <w:pPr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</w:rPr>
        <w:t> </w:t>
      </w:r>
    </w:p>
    <w:p w14:paraId="5DB87671" w14:textId="77777777" w:rsidR="000F180E" w:rsidRPr="00DC409A" w:rsidRDefault="000F180E" w:rsidP="000F180E">
      <w:pPr>
        <w:ind w:firstLine="72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</w:rPr>
        <w:t>wh</w:t>
      </w:r>
      <w:r w:rsidRPr="00DC409A">
        <w:rPr>
          <w:rFonts w:eastAsia="Times New Roman"/>
          <w:i/>
          <w:iCs/>
          <w:color w:val="000000"/>
          <w:sz w:val="20"/>
        </w:rPr>
        <w:t>ere Hash is the hash algorithm specified in 12.4.2 (Assumptions on SAE).</w:t>
      </w:r>
    </w:p>
    <w:p w14:paraId="08A4BAF9" w14:textId="77777777" w:rsidR="000F180E" w:rsidRPr="00DC409A" w:rsidRDefault="000F180E" w:rsidP="000F180E">
      <w:pPr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</w:rPr>
        <w:t> </w:t>
      </w:r>
    </w:p>
    <w:p w14:paraId="32A5A7D7" w14:textId="77777777" w:rsidR="000F180E" w:rsidRPr="00DC409A" w:rsidRDefault="000F180E" w:rsidP="000F180E">
      <w:pPr>
        <w:numPr>
          <w:ilvl w:val="0"/>
          <w:numId w:val="24"/>
        </w:numPr>
        <w:suppressAutoHyphens w:val="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z w:val="20"/>
        </w:rPr>
        <w:t>when FILS authentication is used, the PMKID is recomputed as</w:t>
      </w:r>
    </w:p>
    <w:p w14:paraId="1824C497" w14:textId="77777777" w:rsidR="000F180E" w:rsidRPr="00DC409A" w:rsidRDefault="000F180E" w:rsidP="000F180E">
      <w:pPr>
        <w:spacing w:before="5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</w:rPr>
        <w:t> </w:t>
      </w:r>
    </w:p>
    <w:p w14:paraId="55969465" w14:textId="77777777" w:rsidR="000F180E" w:rsidRPr="00DC409A" w:rsidRDefault="000F180E" w:rsidP="000F180E">
      <w:pPr>
        <w:ind w:firstLine="72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</w:rPr>
        <w:t>PMKID = Truncate-128(HMAC-</w:t>
      </w:r>
      <w:proofErr w:type="gramStart"/>
      <w:r w:rsidRPr="00DC409A">
        <w:rPr>
          <w:rFonts w:eastAsia="Times New Roman"/>
          <w:i/>
          <w:iCs/>
          <w:color w:val="000000"/>
          <w:spacing w:val="-2"/>
          <w:sz w:val="20"/>
        </w:rPr>
        <w:t>Hash(</w:t>
      </w:r>
      <w:proofErr w:type="gramEnd"/>
      <w:r w:rsidRPr="00DC409A">
        <w:rPr>
          <w:rFonts w:eastAsia="Times New Roman"/>
          <w:i/>
          <w:iCs/>
          <w:color w:val="000000"/>
          <w:spacing w:val="-2"/>
          <w:sz w:val="20"/>
        </w:rPr>
        <w:t>PMK, “PMK Name”||</w:t>
      </w:r>
      <w:proofErr w:type="spellStart"/>
      <w:r w:rsidRPr="00DC409A">
        <w:rPr>
          <w:rFonts w:eastAsia="Times New Roman"/>
          <w:i/>
          <w:iCs/>
          <w:color w:val="000000"/>
          <w:spacing w:val="-2"/>
          <w:sz w:val="20"/>
        </w:rPr>
        <w:t>Anonce</w:t>
      </w:r>
      <w:proofErr w:type="spellEnd"/>
      <w:r w:rsidRPr="00DC409A">
        <w:rPr>
          <w:rFonts w:eastAsia="Times New Roman"/>
          <w:i/>
          <w:iCs/>
          <w:color w:val="000000"/>
          <w:spacing w:val="-2"/>
          <w:sz w:val="20"/>
        </w:rPr>
        <w:t>||</w:t>
      </w:r>
      <w:proofErr w:type="spellStart"/>
      <w:r w:rsidRPr="00DC409A">
        <w:rPr>
          <w:rFonts w:eastAsia="Times New Roman"/>
          <w:i/>
          <w:iCs/>
          <w:color w:val="000000"/>
          <w:spacing w:val="-2"/>
          <w:sz w:val="20"/>
        </w:rPr>
        <w:t>Snonce</w:t>
      </w:r>
      <w:proofErr w:type="spellEnd"/>
      <w:r w:rsidRPr="00DC409A">
        <w:rPr>
          <w:rFonts w:eastAsia="Times New Roman"/>
          <w:i/>
          <w:iCs/>
          <w:color w:val="000000"/>
          <w:spacing w:val="-2"/>
          <w:sz w:val="20"/>
        </w:rPr>
        <w:t>))</w:t>
      </w:r>
    </w:p>
    <w:p w14:paraId="0CC7C1BC" w14:textId="77777777" w:rsidR="000F180E" w:rsidRPr="00DC409A" w:rsidRDefault="000F180E" w:rsidP="000F180E">
      <w:pPr>
        <w:spacing w:before="5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</w:rPr>
        <w:t> </w:t>
      </w:r>
    </w:p>
    <w:p w14:paraId="665FF102" w14:textId="77777777" w:rsidR="000F180E" w:rsidRPr="00DC409A" w:rsidRDefault="000F180E" w:rsidP="000F180E">
      <w:pPr>
        <w:ind w:left="72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</w:rPr>
        <w:t>where Hash is the hash algorithm specific to the negotiated AKM (see Table 9-188 (AKM suite selectors))</w:t>
      </w:r>
    </w:p>
    <w:p w14:paraId="09ADBDE9" w14:textId="77777777" w:rsidR="000F180E" w:rsidRPr="00DC409A" w:rsidRDefault="000F180E" w:rsidP="000F180E">
      <w:pPr>
        <w:spacing w:before="50"/>
        <w:rPr>
          <w:rFonts w:eastAsia="Times New Roman"/>
          <w:i/>
          <w:iCs/>
          <w:color w:val="000000"/>
          <w:szCs w:val="22"/>
        </w:rPr>
      </w:pPr>
      <w:r w:rsidRPr="00DC409A">
        <w:rPr>
          <w:rFonts w:eastAsia="Times New Roman"/>
          <w:i/>
          <w:iCs/>
          <w:color w:val="000000"/>
          <w:spacing w:val="-2"/>
          <w:sz w:val="20"/>
          <w:lang w:val="en-GB"/>
        </w:rPr>
        <w:t> </w:t>
      </w:r>
    </w:p>
    <w:p w14:paraId="695B4180" w14:textId="77777777" w:rsidR="000F180E" w:rsidRPr="00DC409A" w:rsidRDefault="000F180E" w:rsidP="000F180E">
      <w:pPr>
        <w:rPr>
          <w:rFonts w:asciiTheme="minorHAnsi" w:eastAsiaTheme="minorHAnsi" w:hAnsiTheme="minorHAnsi" w:cstheme="minorBidi"/>
          <w:i/>
          <w:iCs/>
          <w:sz w:val="24"/>
          <w:szCs w:val="24"/>
          <w:u w:val="single"/>
        </w:rPr>
      </w:pPr>
      <w:r w:rsidRPr="00DC409A">
        <w:rPr>
          <w:i/>
          <w:iCs/>
          <w:u w:val="single"/>
        </w:rPr>
        <w:t>Proposal B:</w:t>
      </w:r>
    </w:p>
    <w:p w14:paraId="6CECABA1" w14:textId="77777777" w:rsidR="000F180E" w:rsidRPr="00DC409A" w:rsidRDefault="000F180E" w:rsidP="000F180E">
      <w:pPr>
        <w:rPr>
          <w:i/>
          <w:iCs/>
        </w:rPr>
      </w:pPr>
    </w:p>
    <w:p w14:paraId="4E81416A" w14:textId="77777777" w:rsidR="000F180E" w:rsidRPr="00DC409A" w:rsidRDefault="000F180E" w:rsidP="000F180E">
      <w:pPr>
        <w:rPr>
          <w:i/>
          <w:iCs/>
          <w:sz w:val="20"/>
        </w:rPr>
      </w:pPr>
      <w:r w:rsidRPr="00DC409A">
        <w:rPr>
          <w:i/>
          <w:iCs/>
          <w:sz w:val="20"/>
        </w:rPr>
        <w:t>The PMKID shall be recomputed as:</w:t>
      </w:r>
    </w:p>
    <w:p w14:paraId="4FB75826" w14:textId="77777777" w:rsidR="000F180E" w:rsidRPr="00DC409A" w:rsidRDefault="000F180E" w:rsidP="000F180E">
      <w:pPr>
        <w:rPr>
          <w:i/>
          <w:iCs/>
          <w:sz w:val="20"/>
        </w:rPr>
      </w:pPr>
    </w:p>
    <w:p w14:paraId="47BD7F13" w14:textId="77777777" w:rsidR="000F180E" w:rsidRPr="00DC409A" w:rsidRDefault="000F180E" w:rsidP="000F180E">
      <w:pPr>
        <w:ind w:left="720"/>
        <w:rPr>
          <w:i/>
          <w:iCs/>
          <w:sz w:val="20"/>
        </w:rPr>
      </w:pPr>
      <w:r w:rsidRPr="00DC409A">
        <w:rPr>
          <w:i/>
          <w:iCs/>
          <w:sz w:val="20"/>
        </w:rPr>
        <w:t>PMKID = Truncate-128(HMAC-</w:t>
      </w:r>
      <w:proofErr w:type="gramStart"/>
      <w:r w:rsidRPr="00DC409A">
        <w:rPr>
          <w:i/>
          <w:iCs/>
          <w:sz w:val="20"/>
        </w:rPr>
        <w:t>Hash(</w:t>
      </w:r>
      <w:proofErr w:type="gramEnd"/>
      <w:r w:rsidRPr="00DC409A">
        <w:rPr>
          <w:i/>
          <w:iCs/>
          <w:sz w:val="20"/>
        </w:rPr>
        <w:t xml:space="preserve">PMK, “PMK Name” || </w:t>
      </w:r>
      <w:proofErr w:type="spellStart"/>
      <w:r w:rsidRPr="00DC409A">
        <w:rPr>
          <w:i/>
          <w:iCs/>
          <w:sz w:val="20"/>
        </w:rPr>
        <w:t>Anonce</w:t>
      </w:r>
      <w:proofErr w:type="spellEnd"/>
      <w:r w:rsidRPr="00DC409A">
        <w:rPr>
          <w:i/>
          <w:iCs/>
          <w:sz w:val="20"/>
        </w:rPr>
        <w:t xml:space="preserve"> || </w:t>
      </w:r>
      <w:proofErr w:type="spellStart"/>
      <w:r w:rsidRPr="00DC409A">
        <w:rPr>
          <w:i/>
          <w:iCs/>
          <w:sz w:val="20"/>
        </w:rPr>
        <w:t>Snonce</w:t>
      </w:r>
      <w:proofErr w:type="spellEnd"/>
      <w:r w:rsidRPr="00DC409A">
        <w:rPr>
          <w:i/>
          <w:iCs/>
          <w:sz w:val="20"/>
        </w:rPr>
        <w:t>)</w:t>
      </w:r>
    </w:p>
    <w:p w14:paraId="4BC0CA80" w14:textId="77777777" w:rsidR="000F180E" w:rsidRPr="00DC409A" w:rsidRDefault="000F180E" w:rsidP="000F180E">
      <w:pPr>
        <w:rPr>
          <w:i/>
          <w:iCs/>
          <w:sz w:val="20"/>
        </w:rPr>
      </w:pPr>
    </w:p>
    <w:p w14:paraId="3E257F18" w14:textId="77777777" w:rsidR="000F180E" w:rsidRPr="00DC409A" w:rsidRDefault="000F180E" w:rsidP="000F180E">
      <w:pPr>
        <w:rPr>
          <w:i/>
          <w:iCs/>
          <w:sz w:val="20"/>
        </w:rPr>
      </w:pPr>
      <w:r w:rsidRPr="00DC409A">
        <w:rPr>
          <w:i/>
          <w:iCs/>
          <w:sz w:val="20"/>
        </w:rPr>
        <w:t>Where:</w:t>
      </w:r>
    </w:p>
    <w:p w14:paraId="3F899974" w14:textId="77777777" w:rsidR="000F180E" w:rsidRPr="00DC409A" w:rsidRDefault="000F180E" w:rsidP="000F180E">
      <w:pPr>
        <w:rPr>
          <w:i/>
          <w:iCs/>
          <w:sz w:val="20"/>
        </w:rPr>
      </w:pPr>
      <w:r w:rsidRPr="00DC409A">
        <w:rPr>
          <w:i/>
          <w:iCs/>
          <w:sz w:val="20"/>
        </w:rPr>
        <w:tab/>
        <w:t>Hash</w:t>
      </w:r>
      <w:r w:rsidRPr="00DC409A">
        <w:rPr>
          <w:i/>
          <w:iCs/>
          <w:sz w:val="20"/>
        </w:rPr>
        <w:tab/>
      </w:r>
      <w:r w:rsidRPr="00DC409A">
        <w:rPr>
          <w:i/>
          <w:iCs/>
          <w:sz w:val="20"/>
        </w:rPr>
        <w:tab/>
        <w:t>is the hash algorithm used by the AKM that generated the PMKSA</w:t>
      </w:r>
    </w:p>
    <w:p w14:paraId="1CD0D9E6" w14:textId="77777777" w:rsidR="000F180E" w:rsidRPr="00DC409A" w:rsidRDefault="000F180E" w:rsidP="000F180E">
      <w:pPr>
        <w:rPr>
          <w:i/>
          <w:iCs/>
          <w:sz w:val="20"/>
        </w:rPr>
      </w:pPr>
      <w:r w:rsidRPr="00DC409A">
        <w:rPr>
          <w:i/>
          <w:iCs/>
          <w:sz w:val="20"/>
        </w:rPr>
        <w:tab/>
        <w:t>PMK</w:t>
      </w:r>
      <w:r w:rsidRPr="00DC409A">
        <w:rPr>
          <w:i/>
          <w:iCs/>
          <w:sz w:val="20"/>
        </w:rPr>
        <w:tab/>
      </w:r>
      <w:r w:rsidRPr="00DC409A">
        <w:rPr>
          <w:i/>
          <w:iCs/>
          <w:sz w:val="20"/>
        </w:rPr>
        <w:tab/>
        <w:t xml:space="preserve">is the key stored as PMK in the PMKSA (see 12.6.1.1.2) </w:t>
      </w:r>
    </w:p>
    <w:p w14:paraId="13440F78" w14:textId="77777777" w:rsidR="000F180E" w:rsidRDefault="000F180E" w:rsidP="000F180E">
      <w:pPr>
        <w:rPr>
          <w:rFonts w:ascii="Calibri" w:eastAsia="Calibri" w:hAnsi="Calibri"/>
          <w:sz w:val="20"/>
          <w14:ligatures w14:val="standardContextual"/>
        </w:rPr>
      </w:pPr>
    </w:p>
    <w:p w14:paraId="221A56F5" w14:textId="77777777" w:rsidR="000F180E" w:rsidRDefault="000F180E" w:rsidP="000F180E"/>
    <w:p w14:paraId="351229F0" w14:textId="742A1E6B" w:rsidR="000F180E" w:rsidRDefault="000F180E" w:rsidP="000F180E">
      <w:pPr>
        <w:rPr>
          <w:rFonts w:asciiTheme="minorHAnsi" w:eastAsiaTheme="minorHAnsi" w:hAnsiTheme="minorHAnsi" w:cstheme="minorBidi"/>
          <w:sz w:val="24"/>
          <w:szCs w:val="24"/>
        </w:rPr>
      </w:pPr>
      <w:r w:rsidRPr="00DC409A">
        <w:rPr>
          <w:i/>
          <w:iCs/>
        </w:rPr>
        <w:t>Which do you prefer? Proposal A or Proposal B?</w:t>
      </w:r>
    </w:p>
    <w:p w14:paraId="3F1DB4FB" w14:textId="77777777" w:rsidR="00A46ED2" w:rsidRDefault="00A46ED2" w:rsidP="00A46ED2"/>
    <w:p w14:paraId="286115CE" w14:textId="2EE94257" w:rsidR="000F180E" w:rsidRPr="006C4AF4" w:rsidRDefault="006C4AF4" w:rsidP="00A46ED2">
      <w:pPr>
        <w:rPr>
          <w:b/>
          <w:bCs/>
          <w:u w:val="single"/>
        </w:rPr>
      </w:pPr>
      <w:r w:rsidRPr="006C4AF4">
        <w:rPr>
          <w:b/>
          <w:bCs/>
          <w:u w:val="single"/>
        </w:rPr>
        <w:t xml:space="preserve">SP#1 </w:t>
      </w:r>
      <w:proofErr w:type="gramStart"/>
      <w:r w:rsidR="000F180E" w:rsidRPr="006C4AF4">
        <w:rPr>
          <w:b/>
          <w:bCs/>
          <w:u w:val="single"/>
        </w:rPr>
        <w:t>Discussion :</w:t>
      </w:r>
      <w:proofErr w:type="gramEnd"/>
    </w:p>
    <w:p w14:paraId="57B6A153" w14:textId="1457D7A1" w:rsidR="000F180E" w:rsidRDefault="000F180E" w:rsidP="00BA2732">
      <w:pPr>
        <w:ind w:left="360"/>
      </w:pPr>
    </w:p>
    <w:p w14:paraId="08F7F33D" w14:textId="1C3F1CB0" w:rsidR="000F180E" w:rsidRDefault="000F180E" w:rsidP="00A46ED2">
      <w:r>
        <w:t xml:space="preserve">C: PMKID contributor in indicates that he presented doc #... and in this document ASPA was used. During the discussion at that time and during offline discussion the usage of </w:t>
      </w:r>
      <w:proofErr w:type="spellStart"/>
      <w:r>
        <w:t>Anonce</w:t>
      </w:r>
      <w:proofErr w:type="spellEnd"/>
      <w:r>
        <w:t xml:space="preserve"> / </w:t>
      </w:r>
      <w:proofErr w:type="spellStart"/>
      <w:r>
        <w:t>Snonce</w:t>
      </w:r>
      <w:proofErr w:type="spellEnd"/>
      <w:r>
        <w:t>, has been proposed. The author indicate he has no strong opinion and will follow the group opinion.</w:t>
      </w:r>
    </w:p>
    <w:p w14:paraId="3C3C55BE" w14:textId="71B230A3" w:rsidR="000F180E" w:rsidRDefault="000F180E" w:rsidP="00BA2732">
      <w:pPr>
        <w:ind w:left="360"/>
      </w:pPr>
    </w:p>
    <w:p w14:paraId="5C00DC84" w14:textId="0334ADE8" w:rsidR="000F180E" w:rsidRDefault="000F180E" w:rsidP="00A46ED2">
      <w:r>
        <w:t>Q: Do we change the PMKID for everything?</w:t>
      </w:r>
    </w:p>
    <w:p w14:paraId="429ECCF1" w14:textId="4E52E120" w:rsidR="000F180E" w:rsidRDefault="000F180E" w:rsidP="00A46ED2">
      <w:r>
        <w:t>A: No, we change the computation when recalculate it. We do not change the general way to initially compute it.</w:t>
      </w:r>
    </w:p>
    <w:p w14:paraId="5C93751F" w14:textId="200100B4" w:rsidR="000F180E" w:rsidRDefault="000F180E" w:rsidP="00A46ED2"/>
    <w:p w14:paraId="6184B615" w14:textId="6D342AB0" w:rsidR="000F180E" w:rsidRDefault="000F180E" w:rsidP="00A46ED2">
      <w:r>
        <w:t>Q: I do not see the difference between the A and B proposals.</w:t>
      </w:r>
    </w:p>
    <w:p w14:paraId="05569C99" w14:textId="1CB98489" w:rsidR="000F180E" w:rsidRDefault="000F180E" w:rsidP="00A46ED2">
      <w:r>
        <w:t>A: The difference is on the Hash definition, and the key you use.</w:t>
      </w:r>
    </w:p>
    <w:p w14:paraId="5834D9E9" w14:textId="7E98A8FD" w:rsidR="000F180E" w:rsidRDefault="000F180E" w:rsidP="00BA2732">
      <w:pPr>
        <w:ind w:left="360"/>
      </w:pPr>
    </w:p>
    <w:p w14:paraId="419800F3" w14:textId="3D10EC37" w:rsidR="000F180E" w:rsidRDefault="009E6969" w:rsidP="00A46ED2">
      <w:r>
        <w:t xml:space="preserve">C: I am afraid in some case we do not have </w:t>
      </w:r>
      <w:proofErr w:type="spellStart"/>
      <w:r>
        <w:t>Anonce</w:t>
      </w:r>
      <w:proofErr w:type="spellEnd"/>
      <w:r>
        <w:t xml:space="preserve"> and </w:t>
      </w:r>
      <w:proofErr w:type="spellStart"/>
      <w:r>
        <w:t>Snonce</w:t>
      </w:r>
      <w:proofErr w:type="spellEnd"/>
      <w:r>
        <w:t>. For instance, if you have no 4-way handshake. So, this can be a challenge.</w:t>
      </w:r>
    </w:p>
    <w:p w14:paraId="58C4D046" w14:textId="1176FF19" w:rsidR="009E6969" w:rsidRDefault="009E6969" w:rsidP="00BA2732">
      <w:pPr>
        <w:ind w:left="360"/>
      </w:pPr>
    </w:p>
    <w:p w14:paraId="20F34FDD" w14:textId="324ABD64" w:rsidR="009E6969" w:rsidRDefault="009E6969" w:rsidP="00A46ED2">
      <w:r>
        <w:t xml:space="preserve">C: My preference goes to proposal B because in this proposal it is clear we recompute in </w:t>
      </w:r>
      <w:proofErr w:type="spellStart"/>
      <w:r>
        <w:t>anycase</w:t>
      </w:r>
      <w:proofErr w:type="spellEnd"/>
      <w:r>
        <w:t xml:space="preserve">. But FT is not using PMKID but PMKR0, so I this technical issue in some cases. But I prefer the option B </w:t>
      </w:r>
      <w:r w:rsidR="00A46ED2">
        <w:t>d</w:t>
      </w:r>
      <w:r>
        <w:t>irection anyway.</w:t>
      </w:r>
    </w:p>
    <w:p w14:paraId="77C4E2AB" w14:textId="45492ABD" w:rsidR="009E6969" w:rsidRPr="009E6969" w:rsidRDefault="009E6969" w:rsidP="00A46ED2">
      <w:pPr>
        <w:rPr>
          <w:sz w:val="20"/>
        </w:rPr>
      </w:pPr>
      <w:r>
        <w:t xml:space="preserve">A: Here we refer to chapter </w:t>
      </w:r>
      <w:r>
        <w:rPr>
          <w:sz w:val="20"/>
        </w:rPr>
        <w:t>12.6.1.1.2 that define the PMKSA.</w:t>
      </w:r>
    </w:p>
    <w:p w14:paraId="38E36201" w14:textId="4D42D4F1" w:rsidR="009E6969" w:rsidRDefault="009E6969" w:rsidP="00BA2732">
      <w:pPr>
        <w:ind w:left="360"/>
      </w:pPr>
    </w:p>
    <w:p w14:paraId="17F00F06" w14:textId="3D6C47CC" w:rsidR="009E6969" w:rsidRDefault="009E6969" w:rsidP="00A46ED2">
      <w:r>
        <w:t>Q:</w:t>
      </w:r>
      <w:r w:rsidR="00BF30AA">
        <w:t xml:space="preserve"> I know where to find the MAC@, but is the </w:t>
      </w:r>
      <w:proofErr w:type="spellStart"/>
      <w:r w:rsidR="00BF30AA">
        <w:t>Snonce</w:t>
      </w:r>
      <w:proofErr w:type="spellEnd"/>
      <w:r w:rsidR="00BF30AA">
        <w:t xml:space="preserve"> and </w:t>
      </w:r>
      <w:proofErr w:type="spellStart"/>
      <w:r w:rsidR="00BF30AA">
        <w:t>Anonce</w:t>
      </w:r>
      <w:proofErr w:type="spellEnd"/>
      <w:r w:rsidR="00BF30AA">
        <w:t xml:space="preserve"> are available for the Station?</w:t>
      </w:r>
    </w:p>
    <w:p w14:paraId="4EA495C6" w14:textId="159A53FB" w:rsidR="00BF30AA" w:rsidRDefault="00BF30AA" w:rsidP="00A46ED2">
      <w:r>
        <w:t xml:space="preserve">A: The </w:t>
      </w:r>
      <w:proofErr w:type="spellStart"/>
      <w:r>
        <w:t>Anonce</w:t>
      </w:r>
      <w:proofErr w:type="spellEnd"/>
      <w:r>
        <w:t xml:space="preserve"> and </w:t>
      </w:r>
      <w:proofErr w:type="spellStart"/>
      <w:r>
        <w:t>Snonce</w:t>
      </w:r>
      <w:proofErr w:type="spellEnd"/>
      <w:r>
        <w:t xml:space="preserve"> are carried in the authentication frames.</w:t>
      </w:r>
    </w:p>
    <w:p w14:paraId="5C947602" w14:textId="468022E9" w:rsidR="00BF30AA" w:rsidRDefault="00BF30AA" w:rsidP="00BA2732">
      <w:pPr>
        <w:ind w:left="360"/>
      </w:pPr>
    </w:p>
    <w:p w14:paraId="3CC82BF9" w14:textId="0D520771" w:rsidR="00BF30AA" w:rsidRDefault="00BF30AA" w:rsidP="00A46ED2">
      <w:r>
        <w:t>C: I would appreciate a clarification on how to get those values (</w:t>
      </w:r>
      <w:proofErr w:type="spellStart"/>
      <w:r>
        <w:t>Snonce</w:t>
      </w:r>
      <w:proofErr w:type="spellEnd"/>
      <w:r>
        <w:t xml:space="preserve"> and </w:t>
      </w:r>
      <w:proofErr w:type="spellStart"/>
      <w:r>
        <w:t>Anonce</w:t>
      </w:r>
      <w:proofErr w:type="spellEnd"/>
      <w:r>
        <w:t>).</w:t>
      </w:r>
    </w:p>
    <w:p w14:paraId="1EF43146" w14:textId="19131F40" w:rsidR="00BF30AA" w:rsidRDefault="00BF30AA" w:rsidP="00BA2732">
      <w:pPr>
        <w:ind w:left="360"/>
      </w:pPr>
    </w:p>
    <w:p w14:paraId="0DA2A568" w14:textId="2C785E53" w:rsidR="00BF30AA" w:rsidRDefault="00BF30AA" w:rsidP="00A46ED2">
      <w:r>
        <w:t xml:space="preserve">Chair: is it related to contribution </w:t>
      </w:r>
      <w:r w:rsidR="00506F17">
        <w:t>11-24/00</w:t>
      </w:r>
      <w:r>
        <w:t>46 we will review tomorrow?</w:t>
      </w:r>
    </w:p>
    <w:p w14:paraId="64E8F9CE" w14:textId="7DFE2F28" w:rsidR="00BF30AA" w:rsidRDefault="00BF30AA" w:rsidP="00DC409A">
      <w:r>
        <w:t>A: no there is no document only related to this.</w:t>
      </w:r>
    </w:p>
    <w:p w14:paraId="1B641F60" w14:textId="77777777" w:rsidR="00DC409A" w:rsidRDefault="00DC409A" w:rsidP="00DC409A"/>
    <w:p w14:paraId="46A0D277" w14:textId="7E0213ED" w:rsidR="00BF30AA" w:rsidRDefault="00BF30AA" w:rsidP="00DC409A">
      <w:r>
        <w:t xml:space="preserve">Q: Is it </w:t>
      </w:r>
      <w:r w:rsidR="00506F17">
        <w:t xml:space="preserve">to </w:t>
      </w:r>
      <w:r>
        <w:t>be used for CPE?</w:t>
      </w:r>
    </w:p>
    <w:p w14:paraId="6ED3B5AB" w14:textId="32C03927" w:rsidR="00BF30AA" w:rsidRDefault="00BF30AA" w:rsidP="00DC409A">
      <w:r>
        <w:t xml:space="preserve">A: This is for PMKID </w:t>
      </w:r>
      <w:r w:rsidR="00DC409A">
        <w:t>re-computation</w:t>
      </w:r>
      <w:r>
        <w:t>, so since they use PMK, I assume this applies to CPE.</w:t>
      </w:r>
    </w:p>
    <w:p w14:paraId="10780378" w14:textId="4DE481D0" w:rsidR="00BF30AA" w:rsidRDefault="00BF30AA" w:rsidP="00BA2732">
      <w:pPr>
        <w:ind w:left="360"/>
      </w:pPr>
    </w:p>
    <w:p w14:paraId="5254DC1B" w14:textId="1C4559E9" w:rsidR="00BF30AA" w:rsidRDefault="00BF30AA" w:rsidP="00DC409A">
      <w:r>
        <w:t>Q: Do you want run the SP now?</w:t>
      </w:r>
    </w:p>
    <w:p w14:paraId="4B43F3D2" w14:textId="710C2509" w:rsidR="00BF30AA" w:rsidRDefault="00DC409A" w:rsidP="00DC409A">
      <w:r>
        <w:t>A:</w:t>
      </w:r>
      <w:r w:rsidR="00BF30AA">
        <w:t xml:space="preserve"> (Author) let’s run it now.</w:t>
      </w:r>
    </w:p>
    <w:p w14:paraId="0205F78C" w14:textId="39F66DC2" w:rsidR="00BF30AA" w:rsidRDefault="00BF30AA" w:rsidP="00BA2732">
      <w:pPr>
        <w:ind w:left="360"/>
      </w:pPr>
    </w:p>
    <w:p w14:paraId="3DDD7249" w14:textId="66C82CFD" w:rsidR="00BF30AA" w:rsidRDefault="009D4A57" w:rsidP="00DC409A">
      <w:r>
        <w:t>C: Seems Format A or B are very similar, but format B seems simpler, so looks better.</w:t>
      </w:r>
    </w:p>
    <w:p w14:paraId="243D450C" w14:textId="518D6962" w:rsidR="009D4A57" w:rsidRDefault="009D4A57" w:rsidP="00DC409A">
      <w:r>
        <w:t xml:space="preserve">C: Nonces are just random values, so no issue there </w:t>
      </w:r>
    </w:p>
    <w:p w14:paraId="47729974" w14:textId="1275DB53" w:rsidR="00BF30AA" w:rsidRDefault="00BF30AA" w:rsidP="00BA2732">
      <w:pPr>
        <w:ind w:left="360"/>
      </w:pPr>
    </w:p>
    <w:p w14:paraId="100122F6" w14:textId="287BF278" w:rsidR="009D4A57" w:rsidRDefault="009D4A57" w:rsidP="00DC409A">
      <w:r>
        <w:t>SP is run without text modification</w:t>
      </w:r>
    </w:p>
    <w:p w14:paraId="1770AE29" w14:textId="5DB9A73C" w:rsidR="009D4A57" w:rsidRDefault="009D4A57" w:rsidP="00BA2732">
      <w:pPr>
        <w:ind w:left="360"/>
      </w:pPr>
      <w:r>
        <w:t xml:space="preserve"> </w:t>
      </w:r>
    </w:p>
    <w:p w14:paraId="365184CF" w14:textId="50E1BE35" w:rsidR="009D4A57" w:rsidRDefault="009D4A57" w:rsidP="00DC409A">
      <w:r>
        <w:t xml:space="preserve">Q: I think this is premature to run this SP now, can we add the need more info in the possible </w:t>
      </w:r>
      <w:r w:rsidR="00506F17">
        <w:t>answers?</w:t>
      </w:r>
    </w:p>
    <w:p w14:paraId="178F4A5D" w14:textId="4824C6D0" w:rsidR="009D4A57" w:rsidRDefault="006C4AF4" w:rsidP="00DC409A">
      <w:r>
        <w:t xml:space="preserve">A: OK. </w:t>
      </w:r>
      <w:r w:rsidR="009D4A57">
        <w:t>Corresponding option is added.</w:t>
      </w:r>
    </w:p>
    <w:p w14:paraId="46ACF486" w14:textId="52C222B7" w:rsidR="009D4A57" w:rsidRDefault="009D4A57" w:rsidP="009D4A57"/>
    <w:p w14:paraId="7CBA99A6" w14:textId="64EAE0EC" w:rsidR="009D4A57" w:rsidRDefault="009D4A57" w:rsidP="009D4A57">
      <w:r>
        <w:t>Q: I don’t see the benefit nor how nonce are computed.</w:t>
      </w:r>
    </w:p>
    <w:p w14:paraId="09B74E01" w14:textId="774F5457" w:rsidR="009D4A57" w:rsidRDefault="009D4A57" w:rsidP="009D4A57">
      <w:r>
        <w:t>A</w:t>
      </w:r>
      <w:r w:rsidR="00506F17">
        <w:t>:</w:t>
      </w:r>
      <w:r>
        <w:t xml:space="preserve"> nonces are random values and each side computes a random value combined.</w:t>
      </w:r>
    </w:p>
    <w:p w14:paraId="02E16D74" w14:textId="77777777" w:rsidR="00DC409A" w:rsidRDefault="00DC409A" w:rsidP="009D4A57"/>
    <w:p w14:paraId="10677F50" w14:textId="3E191FEF" w:rsidR="00DC409A" w:rsidRDefault="00DC409A" w:rsidP="009D4A57">
      <w:r>
        <w:t>No more questions</w:t>
      </w:r>
    </w:p>
    <w:p w14:paraId="14D2FA8B" w14:textId="7CE26715" w:rsidR="009D4A57" w:rsidRDefault="009D4A57" w:rsidP="009D4A57"/>
    <w:p w14:paraId="5BAB0E95" w14:textId="39659AC1" w:rsidR="006C4AF4" w:rsidRDefault="006C4AF4" w:rsidP="006C4AF4">
      <w:r>
        <w:rPr>
          <w:b/>
          <w:bCs/>
          <w:u w:val="single"/>
        </w:rPr>
        <w:t>SP#1 results:</w:t>
      </w:r>
      <w:r>
        <w:t xml:space="preserve">  </w:t>
      </w:r>
      <w:r w:rsidR="00506F17">
        <w:t xml:space="preserve">Proposal </w:t>
      </w:r>
      <w:r w:rsidRPr="006C4AF4">
        <w:t xml:space="preserve">A:1 / </w:t>
      </w:r>
      <w:r w:rsidR="00506F17">
        <w:t xml:space="preserve">Proposal </w:t>
      </w:r>
      <w:r w:rsidRPr="006C4AF4">
        <w:t>B:14</w:t>
      </w:r>
      <w:r w:rsidR="00506F17">
        <w:t xml:space="preserve"> /</w:t>
      </w:r>
      <w:r w:rsidRPr="006C4AF4">
        <w:t xml:space="preserve"> Abstain 10</w:t>
      </w:r>
      <w:r w:rsidR="00506F17">
        <w:t xml:space="preserve"> /</w:t>
      </w:r>
      <w:r>
        <w:t xml:space="preserve">need more info 13 </w:t>
      </w:r>
    </w:p>
    <w:p w14:paraId="4C5B4517" w14:textId="77777777" w:rsidR="006C4AF4" w:rsidRDefault="006C4AF4" w:rsidP="006C4AF4"/>
    <w:p w14:paraId="005778F0" w14:textId="77777777" w:rsidR="000F180E" w:rsidRPr="00BA2732" w:rsidRDefault="000F180E" w:rsidP="00BA2732">
      <w:pPr>
        <w:ind w:left="360"/>
      </w:pPr>
    </w:p>
    <w:p w14:paraId="78E1EE2A" w14:textId="4FB524D6" w:rsidR="009F225A" w:rsidRPr="00BA780C" w:rsidRDefault="009F225A" w:rsidP="009F225A">
      <w:pPr>
        <w:numPr>
          <w:ilvl w:val="0"/>
          <w:numId w:val="2"/>
        </w:numPr>
      </w:pPr>
      <w:r w:rsidRPr="00BA780C">
        <w:rPr>
          <w:b/>
          <w:bCs/>
        </w:rPr>
        <w:t>Technical Submissions</w:t>
      </w:r>
    </w:p>
    <w:p w14:paraId="7352F64A" w14:textId="77777777" w:rsidR="00BA780C" w:rsidRPr="00BA780C" w:rsidRDefault="00BA780C" w:rsidP="00BA780C">
      <w:pPr>
        <w:ind w:left="360"/>
      </w:pPr>
    </w:p>
    <w:p w14:paraId="0E7AC848" w14:textId="55C74380" w:rsidR="009F225A" w:rsidRPr="00BA780C" w:rsidRDefault="009D3751" w:rsidP="009F225A">
      <w:pPr>
        <w:numPr>
          <w:ilvl w:val="1"/>
          <w:numId w:val="2"/>
        </w:numPr>
      </w:pPr>
      <w:hyperlink r:id="rId11" w:history="1">
        <w:r w:rsidR="00DB3477" w:rsidRPr="00506F17">
          <w:rPr>
            <w:rStyle w:val="Hyperlink"/>
          </w:rPr>
          <w:t>11-24/0079r0</w:t>
        </w:r>
      </w:hyperlink>
      <w:r w:rsidR="00DB3477" w:rsidRPr="00BA780C">
        <w:t xml:space="preserve">: </w:t>
      </w:r>
      <w:r w:rsidR="00BA780C" w:rsidRPr="00BA780C">
        <w:t>EDP Epoch operation normative text for 11bi: Stéphane Baron</w:t>
      </w:r>
    </w:p>
    <w:p w14:paraId="2D21F451" w14:textId="32E1A19A" w:rsidR="009F225A" w:rsidRDefault="00DB3477" w:rsidP="009F225A">
      <w:pPr>
        <w:ind w:left="709"/>
      </w:pPr>
      <w:r w:rsidRPr="00BA780C">
        <w:t>This document</w:t>
      </w:r>
      <w:r w:rsidR="00BA780C">
        <w:t>, presented by Stéphane,</w:t>
      </w:r>
      <w:r w:rsidRPr="00BA780C">
        <w:t xml:space="preserve"> </w:t>
      </w:r>
      <w:r w:rsidR="00BA780C">
        <w:t>is a spec</w:t>
      </w:r>
      <w:r>
        <w:t xml:space="preserve"> text </w:t>
      </w:r>
      <w:r w:rsidR="00BA780C">
        <w:t xml:space="preserve">proposal </w:t>
      </w:r>
      <w:r>
        <w:t xml:space="preserve">to cover EDP Epoch operations (Epoch </w:t>
      </w:r>
      <w:r w:rsidR="00BA780C">
        <w:t>negotiation</w:t>
      </w:r>
      <w:r>
        <w:t xml:space="preserve"> and setup)</w:t>
      </w:r>
    </w:p>
    <w:p w14:paraId="7E5C4285" w14:textId="77777777" w:rsidR="009F225A" w:rsidRDefault="009F225A" w:rsidP="009F225A">
      <w:pPr>
        <w:ind w:left="709"/>
      </w:pPr>
    </w:p>
    <w:p w14:paraId="0AA68924" w14:textId="4448BC97" w:rsidR="009F225A" w:rsidRDefault="009F225A" w:rsidP="009F225A">
      <w:pPr>
        <w:numPr>
          <w:ilvl w:val="2"/>
          <w:numId w:val="2"/>
        </w:numPr>
      </w:pPr>
      <w:r>
        <w:t>Discussion</w:t>
      </w:r>
    </w:p>
    <w:p w14:paraId="3577CB0B" w14:textId="77777777" w:rsidR="00BA780C" w:rsidRDefault="00BA780C" w:rsidP="00BA780C">
      <w:pPr>
        <w:ind w:left="1224"/>
      </w:pPr>
    </w:p>
    <w:p w14:paraId="475987B7" w14:textId="785A9B3D" w:rsidR="00506F17" w:rsidRDefault="00506F17" w:rsidP="00B46484">
      <w:pPr>
        <w:ind w:left="720"/>
      </w:pPr>
      <w:r>
        <w:t xml:space="preserve">Q: </w:t>
      </w:r>
      <w:r w:rsidR="00B46484" w:rsidRPr="00B46484">
        <w:t xml:space="preserve"> How the individual and Group Epoch can work </w:t>
      </w:r>
      <w:r w:rsidRPr="00B46484">
        <w:t>together?</w:t>
      </w:r>
    </w:p>
    <w:p w14:paraId="29231D18" w14:textId="40EBACBE" w:rsidR="00B46484" w:rsidRDefault="00506F17" w:rsidP="00B46484">
      <w:pPr>
        <w:ind w:left="720"/>
      </w:pPr>
      <w:r>
        <w:t>A:  P</w:t>
      </w:r>
      <w:r w:rsidR="00B46484" w:rsidRPr="00B46484">
        <w:t xml:space="preserve">reference is </w:t>
      </w:r>
      <w:r w:rsidRPr="00B46484">
        <w:t>to prioritize</w:t>
      </w:r>
      <w:r w:rsidR="00B46484" w:rsidRPr="00B46484">
        <w:t xml:space="preserve"> individual on group Epoch. But we are open to have both</w:t>
      </w:r>
      <w:r>
        <w:t>.</w:t>
      </w:r>
    </w:p>
    <w:p w14:paraId="2C4ED861" w14:textId="77777777" w:rsidR="00506F17" w:rsidRPr="00B46484" w:rsidRDefault="00506F17" w:rsidP="00B46484">
      <w:pPr>
        <w:ind w:left="720"/>
      </w:pPr>
    </w:p>
    <w:p w14:paraId="48E06796" w14:textId="574F9E54" w:rsidR="00506F17" w:rsidRDefault="00506F17" w:rsidP="00B46484">
      <w:pPr>
        <w:ind w:left="720"/>
      </w:pPr>
      <w:r>
        <w:t>Q:</w:t>
      </w:r>
      <w:r w:rsidR="00B46484" w:rsidRPr="00B46484">
        <w:t xml:space="preserve"> What happens if an AP refuses an individual Epoch </w:t>
      </w:r>
      <w:r w:rsidR="00345933" w:rsidRPr="00B46484">
        <w:t>reque</w:t>
      </w:r>
      <w:r w:rsidR="00345933">
        <w:t>s</w:t>
      </w:r>
      <w:r w:rsidR="00345933" w:rsidRPr="00B46484">
        <w:t>t?</w:t>
      </w:r>
    </w:p>
    <w:p w14:paraId="431FE4C8" w14:textId="25A165D9" w:rsidR="00B46484" w:rsidRPr="00B46484" w:rsidRDefault="00506F17" w:rsidP="00B46484">
      <w:pPr>
        <w:ind w:left="720"/>
      </w:pPr>
      <w:r>
        <w:t>A</w:t>
      </w:r>
      <w:r w:rsidR="00B46484" w:rsidRPr="00B46484">
        <w:t>: it is possible to refuse but the AP must respond</w:t>
      </w:r>
      <w:r>
        <w:t>, then AP may propose alternative parameters, or the STA may send a new request.</w:t>
      </w:r>
      <w:r w:rsidR="00B46484" w:rsidRPr="00B46484">
        <w:t xml:space="preserve"> </w:t>
      </w:r>
    </w:p>
    <w:p w14:paraId="139101FD" w14:textId="77777777" w:rsidR="00506F17" w:rsidRDefault="00506F17" w:rsidP="00B46484">
      <w:pPr>
        <w:ind w:left="720"/>
      </w:pPr>
    </w:p>
    <w:p w14:paraId="76227356" w14:textId="7534A3C8" w:rsidR="00506F17" w:rsidRDefault="00506F17" w:rsidP="00B46484">
      <w:pPr>
        <w:ind w:left="720"/>
      </w:pPr>
      <w:r>
        <w:t>Q</w:t>
      </w:r>
      <w:r w:rsidR="00B46484" w:rsidRPr="00B46484">
        <w:t xml:space="preserve">: </w:t>
      </w:r>
      <w:r>
        <w:t>I</w:t>
      </w:r>
      <w:r w:rsidR="00B46484" w:rsidRPr="00B46484">
        <w:t xml:space="preserve">s it possible to use beacon frame for </w:t>
      </w:r>
      <w:r w:rsidR="00345933" w:rsidRPr="00B46484">
        <w:t>advertisement?</w:t>
      </w:r>
    </w:p>
    <w:p w14:paraId="399895F0" w14:textId="7331A863" w:rsidR="00B46484" w:rsidRDefault="00506F17" w:rsidP="00B46484">
      <w:pPr>
        <w:ind w:left="720"/>
      </w:pPr>
      <w:r>
        <w:t>A</w:t>
      </w:r>
      <w:r w:rsidR="00B46484" w:rsidRPr="00B46484">
        <w:t xml:space="preserve">: </w:t>
      </w:r>
      <w:r w:rsidR="00345933">
        <w:t>Y</w:t>
      </w:r>
      <w:r w:rsidR="00345933" w:rsidRPr="00B46484">
        <w:t>es,</w:t>
      </w:r>
      <w:r w:rsidR="00B46484" w:rsidRPr="00B46484">
        <w:t xml:space="preserve"> it could be another possibility.</w:t>
      </w:r>
      <w:r>
        <w:t xml:space="preserve"> </w:t>
      </w:r>
      <w:r w:rsidR="00345933">
        <w:t>M</w:t>
      </w:r>
      <w:r>
        <w:t xml:space="preserve">ore details </w:t>
      </w:r>
      <w:r w:rsidR="00345933">
        <w:t xml:space="preserve">are presented </w:t>
      </w:r>
      <w:r>
        <w:t>in a previous contribution (11-23/1983r1).</w:t>
      </w:r>
    </w:p>
    <w:p w14:paraId="4A185D5E" w14:textId="77777777" w:rsidR="00506F17" w:rsidRPr="00B46484" w:rsidRDefault="00506F17" w:rsidP="00B46484">
      <w:pPr>
        <w:ind w:left="720"/>
      </w:pPr>
    </w:p>
    <w:p w14:paraId="1FA6CC59" w14:textId="1C99BCED" w:rsidR="00506F17" w:rsidRDefault="00506F17" w:rsidP="00B46484">
      <w:pPr>
        <w:ind w:left="720"/>
      </w:pPr>
      <w:r>
        <w:t>Q</w:t>
      </w:r>
      <w:r w:rsidR="00B46484" w:rsidRPr="00B46484">
        <w:t xml:space="preserve">: </w:t>
      </w:r>
      <w:r>
        <w:t>W</w:t>
      </w:r>
      <w:r w:rsidR="00B46484" w:rsidRPr="00B46484">
        <w:t xml:space="preserve">hat is the </w:t>
      </w:r>
      <w:r w:rsidR="00345933">
        <w:t>duration</w:t>
      </w:r>
      <w:r w:rsidR="00B46484" w:rsidRPr="00B46484">
        <w:t xml:space="preserve"> of </w:t>
      </w:r>
      <w:r w:rsidR="00345933" w:rsidRPr="00B46484">
        <w:t>Epoch?</w:t>
      </w:r>
    </w:p>
    <w:p w14:paraId="5B957E78" w14:textId="5D00C82F" w:rsidR="00506F17" w:rsidRDefault="00506F17" w:rsidP="00B46484">
      <w:pPr>
        <w:ind w:left="720"/>
      </w:pPr>
      <w:r>
        <w:t>A: This is a point that is still under discussion. First proposal is to be in minutes order of magnitude, let say 10 minutes. But other proposal</w:t>
      </w:r>
      <w:r w:rsidR="00345933">
        <w:t>s</w:t>
      </w:r>
      <w:r>
        <w:t xml:space="preserve"> are much shorter. </w:t>
      </w:r>
      <w:r w:rsidR="00613F10">
        <w:t>This time will likely be different between Group and Individual Epoch</w:t>
      </w:r>
      <w:r w:rsidR="00345933">
        <w:t>s</w:t>
      </w:r>
      <w:r w:rsidR="00613F10">
        <w:t>.</w:t>
      </w:r>
    </w:p>
    <w:p w14:paraId="044B114A" w14:textId="77777777" w:rsidR="00613F10" w:rsidRDefault="00613F10" w:rsidP="00B46484">
      <w:pPr>
        <w:ind w:left="720"/>
      </w:pPr>
    </w:p>
    <w:p w14:paraId="71AEB352" w14:textId="77777777" w:rsidR="00613F10" w:rsidRDefault="00506F17" w:rsidP="00B46484">
      <w:pPr>
        <w:ind w:left="720"/>
      </w:pPr>
      <w:r>
        <w:t>Q:</w:t>
      </w:r>
      <w:r w:rsidR="00B46484" w:rsidRPr="00B46484">
        <w:t xml:space="preserve"> Need a definition of Epoch interval.</w:t>
      </w:r>
    </w:p>
    <w:p w14:paraId="67E05AAC" w14:textId="4EE49012" w:rsidR="00613F10" w:rsidRDefault="00613F10" w:rsidP="00B46484">
      <w:pPr>
        <w:ind w:left="720"/>
      </w:pPr>
      <w:r w:rsidRPr="00345933">
        <w:rPr>
          <w:highlight w:val="yellow"/>
        </w:rPr>
        <w:t>A: OK, I will add it</w:t>
      </w:r>
      <w:r w:rsidR="00345933" w:rsidRPr="00345933">
        <w:rPr>
          <w:highlight w:val="yellow"/>
        </w:rPr>
        <w:t xml:space="preserve"> in the r1</w:t>
      </w:r>
      <w:r w:rsidRPr="00345933">
        <w:rPr>
          <w:highlight w:val="yellow"/>
        </w:rPr>
        <w:t>.</w:t>
      </w:r>
    </w:p>
    <w:p w14:paraId="104294BC" w14:textId="77777777" w:rsidR="00613F10" w:rsidRDefault="00613F10" w:rsidP="00B46484">
      <w:pPr>
        <w:ind w:left="720"/>
      </w:pPr>
    </w:p>
    <w:p w14:paraId="137975FE" w14:textId="2D9E277D" w:rsidR="00613F10" w:rsidRDefault="00613F10" w:rsidP="00B46484">
      <w:pPr>
        <w:ind w:left="720"/>
      </w:pPr>
      <w:r>
        <w:t>Q:</w:t>
      </w:r>
      <w:r w:rsidR="00B46484" w:rsidRPr="00B46484">
        <w:t xml:space="preserve"> Protected action frames for Group EDP Epoch is difficult to set up.</w:t>
      </w:r>
      <w:r>
        <w:t xml:space="preserve"> </w:t>
      </w:r>
      <w:r w:rsidRPr="00B46484">
        <w:t>It is also related to protect info in beacon frame. It is difficult to protect multicast frames</w:t>
      </w:r>
    </w:p>
    <w:p w14:paraId="34606206" w14:textId="6F70FA77" w:rsidR="00613F10" w:rsidRDefault="00613F10" w:rsidP="00B46484">
      <w:pPr>
        <w:ind w:left="720"/>
      </w:pPr>
      <w:r>
        <w:t>A: We can use unicast protected action frame to inform group members. For the beacon, we could use encrypted IE as proposed by previous contributions.</w:t>
      </w:r>
    </w:p>
    <w:p w14:paraId="2DBCE464" w14:textId="1271F493" w:rsidR="00B46484" w:rsidRPr="00B46484" w:rsidRDefault="00B46484" w:rsidP="00B46484">
      <w:pPr>
        <w:ind w:left="720"/>
      </w:pPr>
    </w:p>
    <w:p w14:paraId="0048619C" w14:textId="77777777" w:rsidR="00613F10" w:rsidRDefault="00613F10" w:rsidP="00B46484">
      <w:pPr>
        <w:ind w:left="720"/>
      </w:pPr>
      <w:r>
        <w:t>C: W</w:t>
      </w:r>
      <w:r w:rsidR="00B46484" w:rsidRPr="00B46484">
        <w:t>elcome submission. Individual Epoch need more details but in good direction. Group Epoch need more discussion.</w:t>
      </w:r>
    </w:p>
    <w:p w14:paraId="38B031B3" w14:textId="2D32E42E" w:rsidR="00613F10" w:rsidRDefault="00613F10" w:rsidP="00B46484">
      <w:pPr>
        <w:ind w:left="720"/>
      </w:pPr>
      <w:r>
        <w:t xml:space="preserve">Q: </w:t>
      </w:r>
      <w:r w:rsidR="00B46484" w:rsidRPr="00B46484">
        <w:t>Should we have both Individual and Group E</w:t>
      </w:r>
      <w:r>
        <w:t>poch</w:t>
      </w:r>
      <w:r w:rsidR="00B46484" w:rsidRPr="00B46484">
        <w:t>? Group Epoch not really needed. Individual Epoch happens much more often.</w:t>
      </w:r>
    </w:p>
    <w:p w14:paraId="7E17CCCD" w14:textId="7AB4A2B6" w:rsidR="00613F10" w:rsidRDefault="00613F10" w:rsidP="00B46484">
      <w:pPr>
        <w:ind w:left="720"/>
      </w:pPr>
      <w:r>
        <w:t>A: Both individual and Group Epoch have their own benefits. Group Epoch allows a STA to hide itself in a mass of other STA.</w:t>
      </w:r>
    </w:p>
    <w:p w14:paraId="2971DD9E" w14:textId="77777777" w:rsidR="00613F10" w:rsidRDefault="00613F10" w:rsidP="00B46484">
      <w:pPr>
        <w:ind w:left="720"/>
      </w:pPr>
    </w:p>
    <w:p w14:paraId="250B6E75" w14:textId="77777777" w:rsidR="00613F10" w:rsidRDefault="00613F10" w:rsidP="00B46484">
      <w:pPr>
        <w:ind w:left="720"/>
      </w:pPr>
      <w:r>
        <w:t xml:space="preserve">Q: </w:t>
      </w:r>
      <w:r w:rsidR="00B46484" w:rsidRPr="00B46484">
        <w:t>Separate SP needed to decide on the usage of each type of Epoch.</w:t>
      </w:r>
    </w:p>
    <w:p w14:paraId="3B4A1844" w14:textId="6F1563FE" w:rsidR="00613F10" w:rsidRDefault="00613F10" w:rsidP="00B46484">
      <w:pPr>
        <w:ind w:left="720"/>
      </w:pPr>
      <w:r>
        <w:t>A: I already ran some separated SP last year on individual and group Epoch and both show good feedbacks (23-11/1876).</w:t>
      </w:r>
    </w:p>
    <w:p w14:paraId="042C5F57" w14:textId="77777777" w:rsidR="00613F10" w:rsidRDefault="00613F10" w:rsidP="00B46484">
      <w:pPr>
        <w:ind w:left="720"/>
      </w:pPr>
    </w:p>
    <w:p w14:paraId="60652576" w14:textId="77777777" w:rsidR="00613F10" w:rsidRDefault="00613F10" w:rsidP="00B46484">
      <w:pPr>
        <w:ind w:left="720"/>
      </w:pPr>
      <w:r>
        <w:t>C:</w:t>
      </w:r>
      <w:r w:rsidR="00B46484" w:rsidRPr="00B46484">
        <w:t xml:space="preserve"> Protected action frames is the most efficient mechanism to define Epoch interval. For Group Epoch, it is important to not provide the number of STAs in the group.</w:t>
      </w:r>
    </w:p>
    <w:p w14:paraId="6B758286" w14:textId="4179E4A3" w:rsidR="00B0793B" w:rsidRDefault="00B0793B" w:rsidP="00B46484">
      <w:pPr>
        <w:ind w:left="720"/>
      </w:pPr>
      <w:r>
        <w:t>C</w:t>
      </w:r>
      <w:r w:rsidR="00613F10">
        <w:t xml:space="preserve">: </w:t>
      </w:r>
      <w:r w:rsidR="00B46484" w:rsidRPr="00B46484">
        <w:t xml:space="preserve">Adding </w:t>
      </w:r>
      <w:r w:rsidRPr="00B46484">
        <w:t>info</w:t>
      </w:r>
      <w:r w:rsidR="00B46484" w:rsidRPr="00B46484">
        <w:t xml:space="preserve"> in beacon frame is not a good idea. Just unicast frame is preferable.</w:t>
      </w:r>
    </w:p>
    <w:p w14:paraId="7B4E7DF4" w14:textId="77777777" w:rsidR="00B0793B" w:rsidRDefault="00B0793B" w:rsidP="00B46484">
      <w:pPr>
        <w:ind w:left="720"/>
      </w:pPr>
    </w:p>
    <w:p w14:paraId="42929FC1" w14:textId="208ABA2E" w:rsidR="00B46484" w:rsidRDefault="00B0793B" w:rsidP="00B46484">
      <w:pPr>
        <w:ind w:left="720"/>
      </w:pPr>
      <w:r>
        <w:t>C:</w:t>
      </w:r>
      <w:r w:rsidR="00B46484" w:rsidRPr="00B46484">
        <w:t xml:space="preserve"> Group Epoch is only due to the response of the AP to a request from a STA.</w:t>
      </w:r>
    </w:p>
    <w:p w14:paraId="05152C70" w14:textId="7949E7C5" w:rsidR="00B0793B" w:rsidRPr="00B46484" w:rsidRDefault="00B0793B" w:rsidP="00B46484">
      <w:pPr>
        <w:ind w:left="720"/>
      </w:pPr>
      <w:r>
        <w:t>A: I think this is rather the AP that propose a STA to enter a group. Only the AP can know the characteristics of the STA registered and the settings of the group.</w:t>
      </w:r>
    </w:p>
    <w:p w14:paraId="138C6E87" w14:textId="77777777" w:rsidR="00613F10" w:rsidRDefault="00613F10" w:rsidP="00B46484">
      <w:pPr>
        <w:ind w:left="720"/>
      </w:pPr>
    </w:p>
    <w:p w14:paraId="0E077746" w14:textId="18EDA8DA" w:rsidR="00B46484" w:rsidRDefault="00B0793B" w:rsidP="00B46484">
      <w:pPr>
        <w:ind w:left="720"/>
      </w:pPr>
      <w:r>
        <w:t xml:space="preserve">Q: </w:t>
      </w:r>
      <w:r w:rsidR="00B46484" w:rsidRPr="00B46484">
        <w:t xml:space="preserve"> </w:t>
      </w:r>
      <w:r w:rsidR="00345933">
        <w:t xml:space="preserve">10.y.1 first bullet: </w:t>
      </w:r>
      <w:r>
        <w:t xml:space="preserve">Can you </w:t>
      </w:r>
      <w:r w:rsidR="00B46484" w:rsidRPr="00B46484">
        <w:t>modify “</w:t>
      </w:r>
      <w:r w:rsidR="00345933" w:rsidRPr="00B46484">
        <w:t>acknowledged” by</w:t>
      </w:r>
      <w:r w:rsidR="00B46484" w:rsidRPr="00B46484">
        <w:t xml:space="preserve"> “send a response”</w:t>
      </w:r>
      <w:r w:rsidR="00345933">
        <w:t>.</w:t>
      </w:r>
    </w:p>
    <w:p w14:paraId="23AD3052" w14:textId="317DC7F4" w:rsidR="00B0793B" w:rsidRDefault="00B0793B" w:rsidP="00B46484">
      <w:pPr>
        <w:ind w:left="720"/>
      </w:pPr>
      <w:r w:rsidRPr="00345933">
        <w:rPr>
          <w:highlight w:val="yellow"/>
        </w:rPr>
        <w:t>A: OK</w:t>
      </w:r>
      <w:r w:rsidR="00345933" w:rsidRPr="00345933">
        <w:rPr>
          <w:highlight w:val="yellow"/>
        </w:rPr>
        <w:t xml:space="preserve"> will do it in r1</w:t>
      </w:r>
      <w:r w:rsidRPr="00345933">
        <w:rPr>
          <w:highlight w:val="yellow"/>
        </w:rPr>
        <w:t>.</w:t>
      </w:r>
    </w:p>
    <w:p w14:paraId="5770DF5E" w14:textId="77777777" w:rsidR="00B0793B" w:rsidRPr="00B46484" w:rsidRDefault="00B0793B" w:rsidP="00B46484">
      <w:pPr>
        <w:ind w:left="720"/>
      </w:pPr>
    </w:p>
    <w:p w14:paraId="29C22640" w14:textId="77777777" w:rsidR="00345933" w:rsidRDefault="00345933" w:rsidP="00B46484">
      <w:pPr>
        <w:ind w:left="720"/>
      </w:pPr>
      <w:r>
        <w:t>Q</w:t>
      </w:r>
      <w:r w:rsidR="00B46484" w:rsidRPr="00B46484">
        <w:t xml:space="preserve">: </w:t>
      </w:r>
      <w:r>
        <w:t>I don’t</w:t>
      </w:r>
      <w:r w:rsidR="00B46484" w:rsidRPr="00B46484">
        <w:t xml:space="preserve"> understand </w:t>
      </w:r>
      <w:r>
        <w:t xml:space="preserve">need for </w:t>
      </w:r>
      <w:r w:rsidR="00B46484" w:rsidRPr="00B46484">
        <w:t xml:space="preserve">individual Epoch. Why a STA must signal a change of CPE </w:t>
      </w:r>
      <w:r w:rsidRPr="00B46484">
        <w:t>parameters?</w:t>
      </w:r>
      <w:r w:rsidR="00B46484" w:rsidRPr="00B46484">
        <w:t xml:space="preserve"> The concept of Epoch is only applied to Group of STAs.</w:t>
      </w:r>
    </w:p>
    <w:p w14:paraId="4B9BA353" w14:textId="725B5DE3" w:rsidR="00345933" w:rsidRDefault="00345933" w:rsidP="00B46484">
      <w:pPr>
        <w:ind w:left="720"/>
      </w:pPr>
      <w:r>
        <w:t>A:</w:t>
      </w:r>
      <w:r w:rsidR="00B46484" w:rsidRPr="00B46484">
        <w:t xml:space="preserve"> Epoch corresponds to an agreement between AP and STAs to be aligned on EDP parameters.</w:t>
      </w:r>
      <w:r>
        <w:t xml:space="preserve"> A given STA may have a much more stringent requirement in term </w:t>
      </w:r>
      <w:r w:rsidR="003F2FE4">
        <w:t xml:space="preserve">frequency of change, but need to check that the AP can afford it. </w:t>
      </w:r>
      <w:proofErr w:type="gramStart"/>
      <w:r w:rsidR="003F2FE4">
        <w:t>So</w:t>
      </w:r>
      <w:proofErr w:type="gramEnd"/>
      <w:r w:rsidR="003F2FE4">
        <w:t xml:space="preserve"> a negotiation to setup an individual Epoch is needed in addition to the Group Epoch.</w:t>
      </w:r>
    </w:p>
    <w:p w14:paraId="18CD5EE7" w14:textId="77777777" w:rsidR="00345933" w:rsidRDefault="00345933" w:rsidP="00B46484">
      <w:pPr>
        <w:ind w:left="720"/>
      </w:pPr>
    </w:p>
    <w:p w14:paraId="4F7768D5" w14:textId="492F3230" w:rsidR="00B46484" w:rsidRPr="00B46484" w:rsidRDefault="00345933" w:rsidP="00B46484">
      <w:pPr>
        <w:ind w:left="720"/>
      </w:pPr>
      <w:r>
        <w:t>C:</w:t>
      </w:r>
      <w:r w:rsidR="00B46484" w:rsidRPr="00B46484">
        <w:t xml:space="preserve"> </w:t>
      </w:r>
      <w:r>
        <w:t xml:space="preserve">I </w:t>
      </w:r>
      <w:r w:rsidR="00B46484" w:rsidRPr="00B46484">
        <w:t>think that we don’t need to define time to change CPE parameters.</w:t>
      </w:r>
    </w:p>
    <w:p w14:paraId="04C64FD1" w14:textId="77777777" w:rsidR="00345933" w:rsidRDefault="00345933" w:rsidP="00BA780C"/>
    <w:p w14:paraId="46139883" w14:textId="32A52697" w:rsidR="00B46484" w:rsidRDefault="00BA780C" w:rsidP="00BA780C">
      <w:r>
        <w:t xml:space="preserve">Q: (Chat) Can you </w:t>
      </w:r>
      <w:r w:rsidR="00B46484" w:rsidRPr="00B46484">
        <w:t>to add definition of “Active Epoch</w:t>
      </w:r>
      <w:r w:rsidRPr="00B46484">
        <w:t>”</w:t>
      </w:r>
      <w:r>
        <w:t>?</w:t>
      </w:r>
    </w:p>
    <w:p w14:paraId="2265091D" w14:textId="2E80F690" w:rsidR="00BA780C" w:rsidRPr="00B46484" w:rsidRDefault="00BA780C" w:rsidP="00BA780C">
      <w:r>
        <w:t>A</w:t>
      </w:r>
      <w:r w:rsidRPr="00345933">
        <w:rPr>
          <w:highlight w:val="yellow"/>
        </w:rPr>
        <w:t>: OK, Will be in r1.</w:t>
      </w:r>
    </w:p>
    <w:p w14:paraId="2142E49C" w14:textId="294A8DC2" w:rsidR="00DB3477" w:rsidRDefault="00DB3477" w:rsidP="00BA780C"/>
    <w:p w14:paraId="2C2D13A2" w14:textId="41E1D9C7" w:rsidR="00BA780C" w:rsidRDefault="00BA780C" w:rsidP="00BA780C">
      <w:r>
        <w:t>Due to lack of time, remaining people in the queue are invited to contact the author offline.</w:t>
      </w:r>
    </w:p>
    <w:p w14:paraId="106C6CC1" w14:textId="2A94EA34" w:rsidR="00BA780C" w:rsidRDefault="00BA780C" w:rsidP="00BA780C"/>
    <w:p w14:paraId="2DE9884F" w14:textId="78EA456C" w:rsidR="00BA780C" w:rsidRDefault="00BA780C" w:rsidP="00BA780C">
      <w:r w:rsidRPr="00BA780C">
        <w:rPr>
          <w:highlight w:val="yellow"/>
        </w:rPr>
        <w:t>Aut</w:t>
      </w:r>
      <w:r>
        <w:rPr>
          <w:highlight w:val="yellow"/>
        </w:rPr>
        <w:t>h</w:t>
      </w:r>
      <w:r w:rsidRPr="00BA780C">
        <w:rPr>
          <w:highlight w:val="yellow"/>
        </w:rPr>
        <w:t>or will prepare an r1 based on the online modification</w:t>
      </w:r>
      <w:r>
        <w:t>.</w:t>
      </w:r>
    </w:p>
    <w:p w14:paraId="4E762995" w14:textId="77777777" w:rsidR="00BA780C" w:rsidRDefault="00BA780C" w:rsidP="00BA780C"/>
    <w:p w14:paraId="58F9DC3B" w14:textId="56C1CCD7" w:rsidR="00BA780C" w:rsidRDefault="00BA780C" w:rsidP="00BA780C">
      <w:r>
        <w:t xml:space="preserve">Chair indicated that some time will be allocated during next session to review the document. </w:t>
      </w:r>
    </w:p>
    <w:p w14:paraId="3AA83FF8" w14:textId="77777777" w:rsidR="009F225A" w:rsidRDefault="009F225A" w:rsidP="009F225A"/>
    <w:p w14:paraId="63AAD7CC" w14:textId="77777777" w:rsidR="009F225A" w:rsidRDefault="009F225A" w:rsidP="009F225A">
      <w:r>
        <w:t>Chair reminds next meeting tomorrow AM2.</w:t>
      </w:r>
    </w:p>
    <w:p w14:paraId="2C258A9F" w14:textId="77777777" w:rsidR="009F225A" w:rsidRDefault="009F225A" w:rsidP="009F225A"/>
    <w:p w14:paraId="3743C39D" w14:textId="0F98E2A9" w:rsidR="009F225A" w:rsidRDefault="009F225A" w:rsidP="009F225A">
      <w:pPr>
        <w:numPr>
          <w:ilvl w:val="0"/>
          <w:numId w:val="2"/>
        </w:numPr>
      </w:pPr>
      <w:r>
        <w:t xml:space="preserve">Chair </w:t>
      </w:r>
      <w:r w:rsidR="00DE6308">
        <w:t>recessed</w:t>
      </w:r>
      <w:r w:rsidRPr="00A858FB">
        <w:t xml:space="preserve"> the meeting at </w:t>
      </w:r>
      <w:r>
        <w:t>11:28</w:t>
      </w:r>
      <w:r w:rsidRPr="0077643D">
        <w:t xml:space="preserve"> EDT</w:t>
      </w:r>
    </w:p>
    <w:p w14:paraId="5DC81944" w14:textId="1790C3AB" w:rsidR="006C4AF4" w:rsidRDefault="006C4AF4">
      <w:r>
        <w:br w:type="page"/>
      </w:r>
    </w:p>
    <w:p w14:paraId="27AF27AD" w14:textId="77777777" w:rsidR="00D5188F" w:rsidRDefault="00D5188F" w:rsidP="00D5188F"/>
    <w:p w14:paraId="163201DB" w14:textId="7AB3CD7B" w:rsidR="006C4AF4" w:rsidRPr="00391669" w:rsidRDefault="006C4AF4" w:rsidP="006C4AF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3rd</w:t>
      </w:r>
      <w:r w:rsidRPr="00391669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91669">
        <w:rPr>
          <w:b/>
          <w:bCs/>
          <w:sz w:val="28"/>
          <w:szCs w:val="28"/>
          <w:u w:val="single"/>
        </w:rPr>
        <w:t xml:space="preserve">slot </w:t>
      </w:r>
      <w:r w:rsidRPr="00391669">
        <w:rPr>
          <w:b/>
          <w:bCs/>
          <w:sz w:val="28"/>
          <w:szCs w:val="28"/>
        </w:rPr>
        <w:t>:</w:t>
      </w:r>
      <w:proofErr w:type="gramEnd"/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Wednesday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7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16:00 local time.</w:t>
      </w:r>
    </w:p>
    <w:p w14:paraId="177DEF86" w14:textId="77777777" w:rsidR="006C4AF4" w:rsidRDefault="006C4AF4" w:rsidP="006C4AF4">
      <w:pPr>
        <w:rPr>
          <w:b/>
          <w:szCs w:val="22"/>
        </w:rPr>
      </w:pPr>
    </w:p>
    <w:p w14:paraId="555AADA9" w14:textId="77777777" w:rsidR="006C4AF4" w:rsidRDefault="006C4AF4" w:rsidP="006C4AF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12C51F43" w14:textId="77777777" w:rsidR="006C4AF4" w:rsidRDefault="006C4AF4" w:rsidP="006C4AF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2F4D1246" w14:textId="77777777" w:rsidR="006C4AF4" w:rsidRDefault="006C4AF4" w:rsidP="006C4AF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3AC2E577" w14:textId="77777777" w:rsidR="006C4AF4" w:rsidRDefault="006C4AF4" w:rsidP="006C4AF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61E9DE7F" w14:textId="77777777" w:rsidR="006C4AF4" w:rsidRDefault="006C4AF4" w:rsidP="006C4AF4">
      <w:pPr>
        <w:rPr>
          <w:b/>
          <w:bCs/>
          <w:szCs w:val="22"/>
        </w:rPr>
      </w:pPr>
    </w:p>
    <w:p w14:paraId="640986ED" w14:textId="51181A7D" w:rsidR="006C4AF4" w:rsidRDefault="006C4AF4" w:rsidP="006C4AF4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761663">
        <w:rPr>
          <w:szCs w:val="22"/>
        </w:rPr>
        <w:t>16:0</w:t>
      </w:r>
      <w:r w:rsidR="00761663" w:rsidRPr="00761663">
        <w:rPr>
          <w:szCs w:val="22"/>
        </w:rPr>
        <w:t>2</w:t>
      </w:r>
      <w:r>
        <w:rPr>
          <w:szCs w:val="22"/>
        </w:rPr>
        <w:t xml:space="preserve"> Local time</w:t>
      </w:r>
      <w:r w:rsidRPr="00C01D3A">
        <w:rPr>
          <w:szCs w:val="22"/>
        </w:rPr>
        <w:t>.</w:t>
      </w:r>
    </w:p>
    <w:p w14:paraId="5C8A154D" w14:textId="77777777" w:rsidR="006C4AF4" w:rsidRDefault="006C4AF4" w:rsidP="006C4AF4">
      <w:pPr>
        <w:rPr>
          <w:b/>
          <w:bCs/>
          <w:szCs w:val="22"/>
        </w:rPr>
      </w:pPr>
    </w:p>
    <w:p w14:paraId="386017B2" w14:textId="205BF49B" w:rsidR="006C4AF4" w:rsidRDefault="006C4AF4" w:rsidP="006C4AF4">
      <w:r>
        <w:rPr>
          <w:szCs w:val="22"/>
        </w:rPr>
        <w:t xml:space="preserve">Agenda slide deck: </w:t>
      </w:r>
      <w:hyperlink r:id="rId12">
        <w:r>
          <w:rPr>
            <w:rStyle w:val="Hyperlink"/>
          </w:rPr>
          <w:t>11-23-2163r2</w:t>
        </w:r>
      </w:hyperlink>
      <w:r w:rsidRPr="007B458C">
        <w:rPr>
          <w:rStyle w:val="Hyperlink"/>
        </w:rPr>
        <w:t>:</w:t>
      </w:r>
    </w:p>
    <w:p w14:paraId="5979D0A5" w14:textId="77777777" w:rsidR="006C4AF4" w:rsidRDefault="006C4AF4" w:rsidP="006C4AF4">
      <w:pPr>
        <w:rPr>
          <w:szCs w:val="22"/>
        </w:rPr>
      </w:pPr>
    </w:p>
    <w:p w14:paraId="314620A2" w14:textId="77777777" w:rsidR="006C4AF4" w:rsidRDefault="006C4AF4" w:rsidP="006C4AF4">
      <w:pPr>
        <w:numPr>
          <w:ilvl w:val="0"/>
          <w:numId w:val="2"/>
        </w:numPr>
      </w:pPr>
      <w:r w:rsidRPr="00360F34">
        <w:t>Reminder to do attendance</w:t>
      </w:r>
    </w:p>
    <w:p w14:paraId="6A5EC6C2" w14:textId="77777777" w:rsidR="006C4AF4" w:rsidRPr="00360F34" w:rsidRDefault="006C4AF4" w:rsidP="006C4AF4">
      <w:r w:rsidRPr="002365DB">
        <w:t>Reminder to register for the session and to not attend the virtual meeting without paying appropriate meeting fees.</w:t>
      </w:r>
    </w:p>
    <w:p w14:paraId="50FBED7F" w14:textId="77777777" w:rsidR="006C4AF4" w:rsidRPr="00FB5256" w:rsidRDefault="006C4AF4" w:rsidP="006C4AF4">
      <w:pPr>
        <w:ind w:left="360"/>
        <w:rPr>
          <w:highlight w:val="cyan"/>
        </w:rPr>
      </w:pPr>
    </w:p>
    <w:p w14:paraId="6BD305FD" w14:textId="77777777" w:rsidR="006C4AF4" w:rsidRPr="00360F34" w:rsidRDefault="006C4AF4" w:rsidP="006C4AF4">
      <w:pPr>
        <w:numPr>
          <w:ilvl w:val="0"/>
          <w:numId w:val="2"/>
        </w:numPr>
      </w:pPr>
      <w:r w:rsidRPr="00360F34">
        <w:t>Review of policies and procedures.</w:t>
      </w:r>
    </w:p>
    <w:p w14:paraId="1999A77C" w14:textId="77777777" w:rsidR="006C4AF4" w:rsidRPr="00360F34" w:rsidRDefault="006C4AF4" w:rsidP="006C4AF4">
      <w:pPr>
        <w:numPr>
          <w:ilvl w:val="1"/>
          <w:numId w:val="2"/>
        </w:numPr>
      </w:pPr>
      <w:r w:rsidRPr="00360F34">
        <w:t>IEEE individual process slides were presented.</w:t>
      </w:r>
    </w:p>
    <w:p w14:paraId="36BAFB2B" w14:textId="77777777" w:rsidR="006C4AF4" w:rsidRPr="00FB5256" w:rsidRDefault="006C4AF4" w:rsidP="006C4AF4">
      <w:pPr>
        <w:ind w:left="360"/>
        <w:rPr>
          <w:highlight w:val="cyan"/>
        </w:rPr>
      </w:pPr>
    </w:p>
    <w:p w14:paraId="3E426029" w14:textId="77777777" w:rsidR="006C4AF4" w:rsidRPr="00360F34" w:rsidRDefault="006C4AF4" w:rsidP="006C4AF4">
      <w:pPr>
        <w:numPr>
          <w:ilvl w:val="0"/>
          <w:numId w:val="2"/>
        </w:numPr>
      </w:pPr>
      <w:r w:rsidRPr="00360F34">
        <w:t>The chair mentioned the call for essential patents</w:t>
      </w:r>
    </w:p>
    <w:p w14:paraId="136FDFEF" w14:textId="77777777" w:rsidR="006C4AF4" w:rsidRPr="00360F34" w:rsidRDefault="006C4AF4" w:rsidP="006C4AF4">
      <w:pPr>
        <w:numPr>
          <w:ilvl w:val="1"/>
          <w:numId w:val="2"/>
        </w:numPr>
      </w:pPr>
      <w:r w:rsidRPr="00360F34">
        <w:t>No one responded to the call for essential patents</w:t>
      </w:r>
    </w:p>
    <w:p w14:paraId="45EEA1E6" w14:textId="77777777" w:rsidR="006C4AF4" w:rsidRPr="00FB5256" w:rsidRDefault="006C4AF4" w:rsidP="006C4AF4">
      <w:pPr>
        <w:ind w:left="360"/>
        <w:rPr>
          <w:highlight w:val="cyan"/>
        </w:rPr>
      </w:pPr>
    </w:p>
    <w:p w14:paraId="6EC5D8BB" w14:textId="77777777" w:rsidR="006C4AF4" w:rsidRPr="00360F34" w:rsidRDefault="006C4AF4" w:rsidP="006C4AF4">
      <w:pPr>
        <w:numPr>
          <w:ilvl w:val="0"/>
          <w:numId w:val="2"/>
        </w:numPr>
      </w:pPr>
      <w:r w:rsidRPr="00360F34">
        <w:t xml:space="preserve">The chair covered the IEEE copyright </w:t>
      </w:r>
      <w:r>
        <w:t xml:space="preserve">policy </w:t>
      </w:r>
      <w:r w:rsidRPr="00360F34">
        <w:t>and participation rules.</w:t>
      </w:r>
    </w:p>
    <w:p w14:paraId="37187884" w14:textId="77777777" w:rsidR="006C4AF4" w:rsidRPr="00360F34" w:rsidRDefault="006C4AF4" w:rsidP="006C4AF4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40D44016" w14:textId="25E1A4FE" w:rsidR="006C4AF4" w:rsidRDefault="006C4AF4" w:rsidP="006C4AF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 xml:space="preserve">Discussion of agenda </w:t>
      </w:r>
      <w:r w:rsidRPr="002562CF">
        <w:rPr>
          <w:b/>
          <w:bCs/>
        </w:rPr>
        <w:t>11-23-2163r</w:t>
      </w:r>
      <w:r>
        <w:rPr>
          <w:b/>
          <w:bCs/>
        </w:rPr>
        <w:t>2</w:t>
      </w:r>
      <w:r w:rsidRPr="002562CF">
        <w:rPr>
          <w:b/>
          <w:bCs/>
        </w:rPr>
        <w:t xml:space="preserve"> (slide #15)</w:t>
      </w:r>
    </w:p>
    <w:p w14:paraId="29AB678E" w14:textId="77777777" w:rsidR="006C4AF4" w:rsidRDefault="006C4AF4" w:rsidP="006C4AF4">
      <w:pPr>
        <w:numPr>
          <w:ilvl w:val="1"/>
          <w:numId w:val="2"/>
        </w:numPr>
      </w:pPr>
      <w:r>
        <w:t>Discussion on agenda</w:t>
      </w:r>
    </w:p>
    <w:p w14:paraId="2FB08B14" w14:textId="77777777" w:rsidR="006C4AF4" w:rsidRDefault="006C4AF4" w:rsidP="006C4AF4">
      <w:pPr>
        <w:ind w:left="792"/>
      </w:pPr>
      <w:r w:rsidRPr="00391669">
        <w:t>No discussion</w:t>
      </w:r>
    </w:p>
    <w:p w14:paraId="22D44599" w14:textId="77777777" w:rsidR="006C4AF4" w:rsidRDefault="006C4AF4" w:rsidP="006C4AF4">
      <w:pPr>
        <w:ind w:left="792"/>
      </w:pPr>
    </w:p>
    <w:p w14:paraId="447ED56D" w14:textId="5453FE85" w:rsidR="006C4AF4" w:rsidRDefault="006C4AF4" w:rsidP="006C4AF4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420934">
        <w:t>(</w:t>
      </w:r>
      <w:r w:rsidR="00761663" w:rsidRPr="00A84F96">
        <w:t>25</w:t>
      </w:r>
      <w:r w:rsidRPr="00A84F96">
        <w:t xml:space="preserve"> participants online, 1</w:t>
      </w:r>
      <w:r w:rsidR="00A84F96" w:rsidRPr="00A84F96">
        <w:t>1</w:t>
      </w:r>
      <w:r w:rsidRPr="00A84F96">
        <w:t xml:space="preserve"> in the room</w:t>
      </w:r>
      <w:r w:rsidRPr="00420934">
        <w:t>).</w:t>
      </w:r>
    </w:p>
    <w:p w14:paraId="50CE7E14" w14:textId="77777777" w:rsidR="006C4AF4" w:rsidRPr="003C3387" w:rsidRDefault="006C4AF4" w:rsidP="006C4AF4">
      <w:pPr>
        <w:ind w:left="792"/>
      </w:pPr>
    </w:p>
    <w:p w14:paraId="6F54CC1B" w14:textId="33E09B5E" w:rsidR="006C4AF4" w:rsidRPr="006C4AF4" w:rsidRDefault="006C4AF4" w:rsidP="006C4AF4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23272CBC" w14:textId="77777777" w:rsidR="006C4AF4" w:rsidRPr="009F225A" w:rsidRDefault="006C4AF4" w:rsidP="006C4AF4"/>
    <w:p w14:paraId="30EBE4C4" w14:textId="77777777" w:rsidR="006C4AF4" w:rsidRPr="009F225A" w:rsidRDefault="006C4AF4" w:rsidP="006C4AF4">
      <w:pPr>
        <w:numPr>
          <w:ilvl w:val="1"/>
          <w:numId w:val="2"/>
        </w:numPr>
      </w:pPr>
      <w:r w:rsidRPr="009F225A">
        <w:t>Remaining Meetings:</w:t>
      </w:r>
    </w:p>
    <w:p w14:paraId="0672CECE" w14:textId="2701B8CA" w:rsidR="006C4AF4" w:rsidRPr="00B27048" w:rsidRDefault="006C4AF4" w:rsidP="006C4AF4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  <w:t>PM</w:t>
      </w:r>
      <w:r>
        <w:t>1</w:t>
      </w:r>
    </w:p>
    <w:p w14:paraId="7D74599F" w14:textId="77777777" w:rsidR="006C4AF4" w:rsidRPr="007C7FFC" w:rsidRDefault="006C4AF4" w:rsidP="006C4AF4">
      <w:pPr>
        <w:ind w:left="360"/>
      </w:pPr>
    </w:p>
    <w:p w14:paraId="739F3014" w14:textId="1431525B" w:rsidR="006C4AF4" w:rsidRPr="00BA780C" w:rsidRDefault="006C4AF4" w:rsidP="006C4AF4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35DBFCFD" w14:textId="769E131F" w:rsidR="00BA780C" w:rsidRDefault="009D3751" w:rsidP="00BA780C">
      <w:pPr>
        <w:numPr>
          <w:ilvl w:val="1"/>
          <w:numId w:val="2"/>
        </w:numPr>
      </w:pPr>
      <w:hyperlink r:id="rId13" w:history="1">
        <w:r w:rsidR="00BA780C" w:rsidRPr="003F2FE4">
          <w:rPr>
            <w:rStyle w:val="Hyperlink"/>
          </w:rPr>
          <w:t>11-24/0079r1</w:t>
        </w:r>
      </w:hyperlink>
      <w:r w:rsidR="00BA780C" w:rsidRPr="00BA780C">
        <w:t>: EDP Epoch operation normative text for 11bi: Stéphane Baron</w:t>
      </w:r>
    </w:p>
    <w:p w14:paraId="125DC709" w14:textId="0AAA3BEE" w:rsidR="00BA780C" w:rsidRDefault="00BA780C" w:rsidP="00BA780C">
      <w:pPr>
        <w:ind w:left="715"/>
      </w:pPr>
      <w:r>
        <w:t>This is the second presentation following previous session’s presentation.</w:t>
      </w:r>
    </w:p>
    <w:p w14:paraId="3FC9BD94" w14:textId="7B02825D" w:rsidR="00BA780C" w:rsidRDefault="00BA780C" w:rsidP="00BA780C">
      <w:pPr>
        <w:ind w:left="715"/>
      </w:pPr>
      <w:r>
        <w:t>Author presents modification</w:t>
      </w:r>
      <w:r w:rsidR="003F2FE4">
        <w:t>s</w:t>
      </w:r>
      <w:r>
        <w:t xml:space="preserve"> on the r1 revision.</w:t>
      </w:r>
    </w:p>
    <w:p w14:paraId="1834EDC6" w14:textId="77777777" w:rsidR="00BA780C" w:rsidRPr="00BA780C" w:rsidRDefault="00BA780C" w:rsidP="00BA780C">
      <w:pPr>
        <w:ind w:left="715"/>
      </w:pPr>
    </w:p>
    <w:p w14:paraId="1B7FB06A" w14:textId="0779F3B0" w:rsidR="00BA780C" w:rsidRDefault="00BA780C" w:rsidP="00BA780C">
      <w:pPr>
        <w:numPr>
          <w:ilvl w:val="2"/>
          <w:numId w:val="2"/>
        </w:numPr>
      </w:pPr>
      <w:r w:rsidRPr="00BA780C">
        <w:t xml:space="preserve">Discussion </w:t>
      </w:r>
    </w:p>
    <w:p w14:paraId="6C866C78" w14:textId="77777777" w:rsidR="00F945E8" w:rsidRDefault="00F945E8" w:rsidP="00F945E8">
      <w:pPr>
        <w:ind w:left="1224"/>
      </w:pPr>
    </w:p>
    <w:p w14:paraId="0010BE8D" w14:textId="5C60C268" w:rsidR="00F945E8" w:rsidRDefault="00F945E8" w:rsidP="003D5E5D">
      <w:pPr>
        <w:ind w:left="715"/>
      </w:pPr>
      <w:r>
        <w:t>C</w:t>
      </w:r>
      <w:r w:rsidR="003D5E5D" w:rsidRPr="003D5E5D">
        <w:t xml:space="preserve">: </w:t>
      </w:r>
      <w:r>
        <w:t>T</w:t>
      </w:r>
      <w:r w:rsidR="003D5E5D" w:rsidRPr="003D5E5D">
        <w:t xml:space="preserve">he figure </w:t>
      </w:r>
      <w:r>
        <w:t xml:space="preserve">9 </w:t>
      </w:r>
      <w:r w:rsidR="003D5E5D" w:rsidRPr="003D5E5D">
        <w:t xml:space="preserve">DDD </w:t>
      </w:r>
      <w:r>
        <w:t xml:space="preserve">and the transition periods are related to the </w:t>
      </w:r>
      <w:r w:rsidR="003D5E5D" w:rsidRPr="003D5E5D">
        <w:t xml:space="preserve">receiver </w:t>
      </w:r>
      <w:r>
        <w:t>side</w:t>
      </w:r>
      <w:r w:rsidR="003D5E5D" w:rsidRPr="003D5E5D">
        <w:t xml:space="preserve">. Need transmitter view of the Epoch. </w:t>
      </w:r>
      <w:r>
        <w:t xml:space="preserve">Please provide more </w:t>
      </w:r>
      <w:r w:rsidR="003D5E5D" w:rsidRPr="003D5E5D">
        <w:t>details.</w:t>
      </w:r>
    </w:p>
    <w:p w14:paraId="2607F628" w14:textId="49A5D457" w:rsidR="003D5E5D" w:rsidRPr="003D5E5D" w:rsidRDefault="00F945E8" w:rsidP="003D5E5D">
      <w:pPr>
        <w:ind w:left="715"/>
      </w:pPr>
      <w:r>
        <w:t>A: The F</w:t>
      </w:r>
      <w:r w:rsidR="003D5E5D" w:rsidRPr="003D5E5D">
        <w:t>igure is related to both sides.</w:t>
      </w:r>
      <w:r>
        <w:t xml:space="preserve"> Transmitter also need a transition period, since the retransmission at the beginning of a new Epoch uses the old parameters.</w:t>
      </w:r>
    </w:p>
    <w:p w14:paraId="28EA4FB6" w14:textId="77777777" w:rsidR="009063CD" w:rsidRDefault="009063CD" w:rsidP="003D5E5D">
      <w:pPr>
        <w:ind w:left="715"/>
      </w:pPr>
    </w:p>
    <w:p w14:paraId="3D8C65D1" w14:textId="7091EAD1" w:rsidR="00F945E8" w:rsidRDefault="00F945E8" w:rsidP="003D5E5D">
      <w:pPr>
        <w:ind w:left="715"/>
      </w:pPr>
      <w:r>
        <w:t xml:space="preserve">C: </w:t>
      </w:r>
      <w:r w:rsidR="003D5E5D" w:rsidRPr="003D5E5D">
        <w:t>MAC header protection must be also taken into account as discussed in 11bn.</w:t>
      </w:r>
    </w:p>
    <w:p w14:paraId="1A7B2178" w14:textId="095472EE" w:rsidR="003D5E5D" w:rsidRPr="003D5E5D" w:rsidRDefault="00F945E8" w:rsidP="003D5E5D">
      <w:pPr>
        <w:ind w:left="715"/>
      </w:pPr>
      <w:r>
        <w:t xml:space="preserve">A: It is not possible to wait for 11bn to clarify those concepts before drafting 11bi spec, and remember than </w:t>
      </w:r>
      <w:r w:rsidR="003D5E5D" w:rsidRPr="003D5E5D">
        <w:t>11bn is not a baseline for 11bi</w:t>
      </w:r>
    </w:p>
    <w:p w14:paraId="7551903B" w14:textId="77777777" w:rsidR="009063CD" w:rsidRDefault="009063CD" w:rsidP="003D5E5D">
      <w:pPr>
        <w:ind w:left="715"/>
      </w:pPr>
    </w:p>
    <w:p w14:paraId="25D47FFC" w14:textId="4000AF4A" w:rsidR="00F945E8" w:rsidRDefault="00F945E8" w:rsidP="003D5E5D">
      <w:pPr>
        <w:ind w:left="715"/>
      </w:pPr>
      <w:r>
        <w:t xml:space="preserve">Q: Can you provide more details </w:t>
      </w:r>
      <w:r w:rsidR="003D5E5D" w:rsidRPr="003D5E5D">
        <w:t xml:space="preserve">for transition </w:t>
      </w:r>
      <w:r w:rsidRPr="003D5E5D">
        <w:t>period</w:t>
      </w:r>
      <w:r>
        <w:t>?</w:t>
      </w:r>
    </w:p>
    <w:p w14:paraId="00BFB045" w14:textId="1DBA9442" w:rsidR="003D5E5D" w:rsidRDefault="00F945E8" w:rsidP="003D5E5D">
      <w:pPr>
        <w:ind w:left="715"/>
      </w:pPr>
      <w:r>
        <w:lastRenderedPageBreak/>
        <w:t>A: The document is just a skeleton on purpose</w:t>
      </w:r>
      <w:r w:rsidR="003D5E5D" w:rsidRPr="003D5E5D">
        <w:t xml:space="preserve">. </w:t>
      </w:r>
      <w:r w:rsidR="007D1DE1" w:rsidRPr="003D5E5D">
        <w:t>Of course,</w:t>
      </w:r>
      <w:r w:rsidR="003D5E5D" w:rsidRPr="003D5E5D">
        <w:t xml:space="preserve"> details must be added</w:t>
      </w:r>
      <w:r>
        <w:t xml:space="preserve">, </w:t>
      </w:r>
      <w:r w:rsidR="007D1DE1">
        <w:t>I provided more details in previous contribution (11-23/1148r0) related to the transition period. B</w:t>
      </w:r>
      <w:r>
        <w:t xml:space="preserve">ut the goal here is to validate common agreement and create a starting point document. </w:t>
      </w:r>
    </w:p>
    <w:p w14:paraId="14B0C37C" w14:textId="77777777" w:rsidR="007D1DE1" w:rsidRPr="003D5E5D" w:rsidRDefault="007D1DE1" w:rsidP="003D5E5D">
      <w:pPr>
        <w:ind w:left="715"/>
      </w:pPr>
    </w:p>
    <w:p w14:paraId="4B1CC9AF" w14:textId="132618C3" w:rsidR="007D1DE1" w:rsidRDefault="007D1DE1" w:rsidP="003D5E5D">
      <w:pPr>
        <w:ind w:left="715"/>
      </w:pPr>
      <w:r>
        <w:t>Q:</w:t>
      </w:r>
      <w:r w:rsidR="003D5E5D" w:rsidRPr="003D5E5D">
        <w:t xml:space="preserve"> What is the length of </w:t>
      </w:r>
      <w:r w:rsidRPr="003D5E5D">
        <w:t>Epoch?</w:t>
      </w:r>
      <w:r w:rsidR="003D5E5D" w:rsidRPr="003D5E5D">
        <w:t xml:space="preserve"> </w:t>
      </w:r>
    </w:p>
    <w:p w14:paraId="54D9F8F8" w14:textId="3790A5AA" w:rsidR="003D5E5D" w:rsidRDefault="007D1DE1" w:rsidP="003D5E5D">
      <w:pPr>
        <w:ind w:left="715"/>
      </w:pPr>
      <w:r>
        <w:t xml:space="preserve">A: This is not defined yet, but for Group </w:t>
      </w:r>
      <w:r w:rsidR="003D5E5D" w:rsidRPr="003D5E5D">
        <w:t xml:space="preserve">Epoch </w:t>
      </w:r>
      <w:r>
        <w:t xml:space="preserve">it should be </w:t>
      </w:r>
      <w:r w:rsidR="003D5E5D" w:rsidRPr="003D5E5D">
        <w:t>around 10 min</w:t>
      </w:r>
      <w:r>
        <w:t xml:space="preserve"> in my mind</w:t>
      </w:r>
      <w:r w:rsidR="003D5E5D" w:rsidRPr="003D5E5D">
        <w:t xml:space="preserve">. </w:t>
      </w:r>
      <w:r>
        <w:t xml:space="preserve"> This can me much lower for individual Epochs.</w:t>
      </w:r>
    </w:p>
    <w:p w14:paraId="433046C5" w14:textId="77777777" w:rsidR="007D1DE1" w:rsidRPr="003D5E5D" w:rsidRDefault="007D1DE1" w:rsidP="003D5E5D">
      <w:pPr>
        <w:ind w:left="715"/>
      </w:pPr>
    </w:p>
    <w:p w14:paraId="49311AE2" w14:textId="3C8F77B5" w:rsidR="003D5E5D" w:rsidRDefault="003F2FE4" w:rsidP="003D5E5D">
      <w:pPr>
        <w:ind w:left="715"/>
      </w:pPr>
      <w:r>
        <w:t>C</w:t>
      </w:r>
      <w:r w:rsidR="007D1DE1">
        <w:t xml:space="preserve">hair </w:t>
      </w:r>
      <w:r w:rsidR="003D5E5D" w:rsidRPr="003D5E5D">
        <w:t>recalls that we must approve skeleton first and give details later one.</w:t>
      </w:r>
    </w:p>
    <w:p w14:paraId="48316A51" w14:textId="77777777" w:rsidR="007D1DE1" w:rsidRPr="003D5E5D" w:rsidRDefault="007D1DE1" w:rsidP="003D5E5D">
      <w:pPr>
        <w:ind w:left="715"/>
      </w:pPr>
    </w:p>
    <w:p w14:paraId="0CF60977" w14:textId="4D233AF1" w:rsidR="007D1DE1" w:rsidRDefault="007D1DE1" w:rsidP="003D5E5D">
      <w:pPr>
        <w:ind w:left="715"/>
      </w:pPr>
      <w:r>
        <w:t xml:space="preserve">Q: I think I </w:t>
      </w:r>
      <w:r w:rsidR="003D5E5D" w:rsidRPr="003D5E5D">
        <w:t>misunderst</w:t>
      </w:r>
      <w:r>
        <w:t xml:space="preserve">ood the </w:t>
      </w:r>
      <w:r w:rsidR="003D5E5D" w:rsidRPr="003D5E5D">
        <w:t xml:space="preserve">Epoch definition: </w:t>
      </w:r>
      <w:r>
        <w:t xml:space="preserve">is it </w:t>
      </w:r>
      <w:r w:rsidR="003D5E5D" w:rsidRPr="003D5E5D">
        <w:t xml:space="preserve">constant </w:t>
      </w:r>
      <w:r w:rsidRPr="003D5E5D">
        <w:t>length?</w:t>
      </w:r>
    </w:p>
    <w:p w14:paraId="0B31F046" w14:textId="66F023BB" w:rsidR="003D5E5D" w:rsidRDefault="007D1DE1" w:rsidP="003D5E5D">
      <w:pPr>
        <w:ind w:left="715"/>
      </w:pPr>
      <w:r>
        <w:t>A: N</w:t>
      </w:r>
      <w:r w:rsidR="003D5E5D" w:rsidRPr="003D5E5D">
        <w:t>early constant length</w:t>
      </w:r>
      <w:r>
        <w:t>. In fact, the duration is constant (EDP Epoch interval) plus a pseudo random part making the duration not constant.</w:t>
      </w:r>
    </w:p>
    <w:p w14:paraId="2597B9FE" w14:textId="77777777" w:rsidR="003F2FE4" w:rsidRPr="003D5E5D" w:rsidRDefault="003F2FE4" w:rsidP="003D5E5D">
      <w:pPr>
        <w:ind w:left="715"/>
      </w:pPr>
    </w:p>
    <w:p w14:paraId="389AB5FD" w14:textId="6A1CEC00" w:rsidR="007D1DE1" w:rsidRDefault="007D1DE1" w:rsidP="003D5E5D">
      <w:pPr>
        <w:ind w:left="715"/>
      </w:pPr>
      <w:r>
        <w:t>Q:</w:t>
      </w:r>
      <w:r w:rsidR="003D5E5D" w:rsidRPr="003D5E5D">
        <w:t xml:space="preserve"> </w:t>
      </w:r>
      <w:r>
        <w:t xml:space="preserve">I think that </w:t>
      </w:r>
      <w:r w:rsidR="003D5E5D" w:rsidRPr="003D5E5D">
        <w:t>Group Epoch keeps the same scheduling</w:t>
      </w:r>
      <w:r>
        <w:t>. So,</w:t>
      </w:r>
      <w:r w:rsidR="003D5E5D" w:rsidRPr="003D5E5D">
        <w:t xml:space="preserve"> </w:t>
      </w:r>
      <w:r w:rsidRPr="003D5E5D">
        <w:t>no</w:t>
      </w:r>
      <w:r w:rsidR="003D5E5D" w:rsidRPr="003D5E5D">
        <w:t xml:space="preserve"> need </w:t>
      </w:r>
      <w:r>
        <w:t xml:space="preserve">for an </w:t>
      </w:r>
      <w:r w:rsidR="003D5E5D" w:rsidRPr="003D5E5D">
        <w:t xml:space="preserve">advertisement. </w:t>
      </w:r>
    </w:p>
    <w:p w14:paraId="15DB65B4" w14:textId="693040D3" w:rsidR="003D5E5D" w:rsidRDefault="007D1DE1" w:rsidP="003D5E5D">
      <w:pPr>
        <w:ind w:left="715"/>
      </w:pPr>
      <w:r>
        <w:t>A</w:t>
      </w:r>
      <w:r w:rsidR="003D5E5D" w:rsidRPr="003D5E5D">
        <w:t xml:space="preserve">: </w:t>
      </w:r>
      <w:r>
        <w:t>A</w:t>
      </w:r>
      <w:r w:rsidR="003D5E5D" w:rsidRPr="003D5E5D">
        <w:t xml:space="preserve">dvertisement is needed for new members </w:t>
      </w:r>
      <w:r>
        <w:t>to be added to an ongoing EDP G</w:t>
      </w:r>
      <w:r w:rsidR="003D5E5D" w:rsidRPr="003D5E5D">
        <w:t xml:space="preserve">roup </w:t>
      </w:r>
      <w:r>
        <w:t xml:space="preserve">Epoch </w:t>
      </w:r>
      <w:r w:rsidR="003D5E5D" w:rsidRPr="003D5E5D">
        <w:t xml:space="preserve">or for </w:t>
      </w:r>
      <w:r w:rsidR="003F2FE4">
        <w:t xml:space="preserve">Epoch characteristics </w:t>
      </w:r>
      <w:r w:rsidR="003D5E5D" w:rsidRPr="003D5E5D">
        <w:t>update.</w:t>
      </w:r>
    </w:p>
    <w:p w14:paraId="7B33BAD0" w14:textId="77777777" w:rsidR="003F2FE4" w:rsidRPr="003D5E5D" w:rsidRDefault="003F2FE4" w:rsidP="003D5E5D">
      <w:pPr>
        <w:ind w:left="715"/>
      </w:pPr>
    </w:p>
    <w:p w14:paraId="474E2E28" w14:textId="5F491DE5" w:rsidR="007D1DE1" w:rsidRDefault="007D1DE1" w:rsidP="003F2FE4">
      <w:pPr>
        <w:ind w:left="715"/>
      </w:pPr>
      <w:r>
        <w:t xml:space="preserve">C: I think </w:t>
      </w:r>
      <w:r w:rsidR="003D5E5D" w:rsidRPr="003D5E5D">
        <w:t xml:space="preserve">Group Epoch should be negotiated between AP and STA. STA is the only side </w:t>
      </w:r>
      <w:r>
        <w:t>t</w:t>
      </w:r>
      <w:r w:rsidR="003D5E5D" w:rsidRPr="003D5E5D">
        <w:t xml:space="preserve">hat </w:t>
      </w:r>
      <w:r>
        <w:t xml:space="preserve">knows what </w:t>
      </w:r>
      <w:r w:rsidR="003D5E5D" w:rsidRPr="003D5E5D">
        <w:t>it wants to do. We need dynamicity.</w:t>
      </w:r>
    </w:p>
    <w:p w14:paraId="5C516408" w14:textId="42E354F1" w:rsidR="003D5E5D" w:rsidRDefault="007D1DE1" w:rsidP="003D5E5D">
      <w:pPr>
        <w:ind w:left="715"/>
      </w:pPr>
      <w:r>
        <w:t>A:</w:t>
      </w:r>
      <w:r w:rsidR="003D5E5D" w:rsidRPr="003D5E5D">
        <w:t xml:space="preserve"> AP must manage Group Epoch because it is the only side which knows the </w:t>
      </w:r>
      <w:r>
        <w:t>other members of a group, and the different requirements of those STA.</w:t>
      </w:r>
    </w:p>
    <w:p w14:paraId="263E6D9B" w14:textId="77777777" w:rsidR="007D1DE1" w:rsidRPr="003D5E5D" w:rsidRDefault="007D1DE1" w:rsidP="003D5E5D">
      <w:pPr>
        <w:ind w:left="715"/>
      </w:pPr>
    </w:p>
    <w:p w14:paraId="39776D1C" w14:textId="5851EB36" w:rsidR="003D5E5D" w:rsidRDefault="007D1DE1" w:rsidP="003D5E5D">
      <w:pPr>
        <w:ind w:left="715"/>
      </w:pPr>
      <w:r>
        <w:t xml:space="preserve">C: </w:t>
      </w:r>
      <w:r w:rsidR="003D5E5D" w:rsidRPr="003D5E5D">
        <w:t xml:space="preserve">Group and individual Epoch makes sense but I am against Epoch length equals to </w:t>
      </w:r>
      <w:r>
        <w:t xml:space="preserve">a </w:t>
      </w:r>
      <w:r w:rsidR="003D5E5D" w:rsidRPr="003D5E5D">
        <w:t>TXOP</w:t>
      </w:r>
      <w:r>
        <w:t>. M</w:t>
      </w:r>
      <w:r w:rsidR="003D5E5D" w:rsidRPr="003D5E5D">
        <w:t>inim</w:t>
      </w:r>
      <w:r>
        <w:t>al</w:t>
      </w:r>
      <w:r w:rsidR="003D5E5D" w:rsidRPr="003D5E5D">
        <w:t xml:space="preserve"> Epoch length should be mentioned.</w:t>
      </w:r>
    </w:p>
    <w:p w14:paraId="59B968F5" w14:textId="659C82FE" w:rsidR="007D1DE1" w:rsidRPr="003D5E5D" w:rsidRDefault="007D1DE1" w:rsidP="003D5E5D">
      <w:pPr>
        <w:ind w:left="715"/>
      </w:pPr>
      <w:r>
        <w:t>A: I agree to define minimal duration for Epochs. This can be discussed in a second step.</w:t>
      </w:r>
    </w:p>
    <w:p w14:paraId="5E9DED65" w14:textId="77777777" w:rsidR="007D1DE1" w:rsidRDefault="007D1DE1" w:rsidP="003D5E5D">
      <w:pPr>
        <w:ind w:left="715"/>
      </w:pPr>
    </w:p>
    <w:p w14:paraId="35A19BB9" w14:textId="0881A9DD" w:rsidR="003D5E5D" w:rsidRPr="003D5E5D" w:rsidRDefault="007D1DE1" w:rsidP="003D5E5D">
      <w:pPr>
        <w:ind w:left="715"/>
      </w:pPr>
      <w:r>
        <w:t>C: This document is n</w:t>
      </w:r>
      <w:r w:rsidR="003D5E5D" w:rsidRPr="003D5E5D">
        <w:t xml:space="preserve">ot really spec </w:t>
      </w:r>
      <w:r w:rsidR="003F2FE4" w:rsidRPr="003D5E5D">
        <w:t>text</w:t>
      </w:r>
      <w:r w:rsidR="003F2FE4">
        <w:t>;</w:t>
      </w:r>
      <w:r>
        <w:t xml:space="preserve"> it do</w:t>
      </w:r>
      <w:r w:rsidR="003F2FE4">
        <w:t>es</w:t>
      </w:r>
      <w:r>
        <w:t xml:space="preserve"> not have the maturity for that</w:t>
      </w:r>
      <w:r w:rsidR="003D5E5D" w:rsidRPr="003D5E5D">
        <w:t xml:space="preserve">. </w:t>
      </w:r>
      <w:r>
        <w:t>We n</w:t>
      </w:r>
      <w:r w:rsidR="003D5E5D" w:rsidRPr="003D5E5D">
        <w:t>eed to work on this text before voting on this.</w:t>
      </w:r>
    </w:p>
    <w:p w14:paraId="13DFC5CD" w14:textId="1759D7A9" w:rsidR="003D5E5D" w:rsidRDefault="007D1DE1" w:rsidP="003D5E5D">
      <w:pPr>
        <w:ind w:left="715"/>
      </w:pPr>
      <w:r>
        <w:t xml:space="preserve">A: </w:t>
      </w:r>
      <w:r w:rsidR="003F2FE4">
        <w:t xml:space="preserve">I </w:t>
      </w:r>
      <w:r>
        <w:t>A</w:t>
      </w:r>
      <w:r w:rsidR="003D5E5D" w:rsidRPr="003D5E5D">
        <w:t>gree with Stephane document. So many presentations with many solution</w:t>
      </w:r>
      <w:r>
        <w:t>s have been proposed</w:t>
      </w:r>
      <w:r w:rsidR="003D5E5D" w:rsidRPr="003D5E5D">
        <w:t xml:space="preserve">. </w:t>
      </w:r>
      <w:r>
        <w:t xml:space="preserve">A </w:t>
      </w:r>
      <w:r w:rsidR="003F2FE4" w:rsidRPr="003D5E5D">
        <w:t>High-level</w:t>
      </w:r>
      <w:r w:rsidR="003D5E5D" w:rsidRPr="003D5E5D">
        <w:t xml:space="preserve"> text is </w:t>
      </w:r>
      <w:r w:rsidR="00872ED2">
        <w:t>the way to start and is a</w:t>
      </w:r>
      <w:r w:rsidR="003D5E5D" w:rsidRPr="003D5E5D">
        <w:t xml:space="preserve"> good solution for draft 0.1.</w:t>
      </w:r>
    </w:p>
    <w:p w14:paraId="5C58EEB9" w14:textId="5ACB24C5" w:rsidR="00872ED2" w:rsidRDefault="00872ED2" w:rsidP="003D5E5D">
      <w:pPr>
        <w:ind w:left="715"/>
      </w:pPr>
    </w:p>
    <w:p w14:paraId="3E4E732E" w14:textId="6CB3301B" w:rsidR="00872ED2" w:rsidRDefault="00872ED2" w:rsidP="003D5E5D">
      <w:pPr>
        <w:ind w:left="715"/>
      </w:pPr>
      <w:r>
        <w:t>Several peoples share the same opinion as the last comments.</w:t>
      </w:r>
    </w:p>
    <w:p w14:paraId="3149611D" w14:textId="671F5F30" w:rsidR="003F2FE4" w:rsidRDefault="003F2FE4" w:rsidP="003D5E5D">
      <w:pPr>
        <w:ind w:left="715"/>
      </w:pPr>
    </w:p>
    <w:p w14:paraId="3993A37B" w14:textId="77E99B19" w:rsidR="003F2FE4" w:rsidRDefault="003F2FE4" w:rsidP="003D5E5D">
      <w:pPr>
        <w:ind w:left="715"/>
      </w:pPr>
      <w:r>
        <w:t>SP#2 is then run by the Chair:</w:t>
      </w:r>
    </w:p>
    <w:p w14:paraId="4BAF722C" w14:textId="24BBEC3C" w:rsidR="003F2FE4" w:rsidRDefault="003F2FE4" w:rsidP="003D5E5D">
      <w:pPr>
        <w:ind w:left="715"/>
      </w:pPr>
    </w:p>
    <w:p w14:paraId="58628300" w14:textId="0A05EF29" w:rsidR="003F2FE4" w:rsidRDefault="003F2FE4" w:rsidP="003D5E5D">
      <w:pPr>
        <w:ind w:left="715"/>
      </w:pPr>
      <w:r>
        <w:t>SP#2 text: “Do you a</w:t>
      </w:r>
      <w:r w:rsidRPr="003F2FE4">
        <w:t xml:space="preserve">pprove adding document 11-24/0079r1 to the d0.1 </w:t>
      </w:r>
      <w:r w:rsidR="00A67384" w:rsidRPr="003F2FE4">
        <w:t>draft?</w:t>
      </w:r>
      <w:r>
        <w:t>”</w:t>
      </w:r>
    </w:p>
    <w:p w14:paraId="6EA9BEFB" w14:textId="77777777" w:rsidR="00872ED2" w:rsidRPr="003D5E5D" w:rsidRDefault="00872ED2" w:rsidP="003D5E5D">
      <w:pPr>
        <w:ind w:left="715"/>
      </w:pPr>
    </w:p>
    <w:p w14:paraId="0AB408CA" w14:textId="27617814" w:rsidR="003D5E5D" w:rsidRDefault="003D5E5D" w:rsidP="003F2FE4">
      <w:pPr>
        <w:ind w:left="715"/>
      </w:pPr>
      <w:r w:rsidRPr="003F2FE4">
        <w:t>SP</w:t>
      </w:r>
      <w:r w:rsidR="003F2FE4" w:rsidRPr="003F2FE4">
        <w:t>#2 results</w:t>
      </w:r>
      <w:r w:rsidRPr="003F2FE4">
        <w:t xml:space="preserve">: (Y/N/A): </w:t>
      </w:r>
      <w:r w:rsidR="003F2FE4" w:rsidRPr="003F2FE4">
        <w:t xml:space="preserve"> Yes: </w:t>
      </w:r>
      <w:r w:rsidRPr="003F2FE4">
        <w:t>22/</w:t>
      </w:r>
      <w:r w:rsidR="003F2FE4" w:rsidRPr="003F2FE4">
        <w:t xml:space="preserve"> No: </w:t>
      </w:r>
      <w:r w:rsidRPr="003F2FE4">
        <w:t>1</w:t>
      </w:r>
      <w:r w:rsidR="003F2FE4" w:rsidRPr="003F2FE4">
        <w:t>7</w:t>
      </w:r>
      <w:r w:rsidRPr="003F2FE4">
        <w:t>/</w:t>
      </w:r>
      <w:r w:rsidR="003F2FE4" w:rsidRPr="003F2FE4">
        <w:t xml:space="preserve"> Abstain: </w:t>
      </w:r>
      <w:r w:rsidR="00A67384" w:rsidRPr="003F2FE4">
        <w:t>7,</w:t>
      </w:r>
      <w:r w:rsidR="003F2FE4" w:rsidRPr="003F2FE4">
        <w:t xml:space="preserve"> </w:t>
      </w:r>
      <w:r w:rsidRPr="003F2FE4">
        <w:t xml:space="preserve">no </w:t>
      </w:r>
      <w:r w:rsidR="00A67384" w:rsidRPr="003F2FE4">
        <w:t>Answer:</w:t>
      </w:r>
      <w:r w:rsidR="003F2FE4" w:rsidRPr="003F2FE4">
        <w:t xml:space="preserve"> 10 </w:t>
      </w:r>
    </w:p>
    <w:p w14:paraId="61485A77" w14:textId="77777777" w:rsidR="00A67384" w:rsidRDefault="00A67384" w:rsidP="003F2FE4">
      <w:pPr>
        <w:ind w:left="715"/>
      </w:pPr>
    </w:p>
    <w:p w14:paraId="0AF51608" w14:textId="04CAF7CB" w:rsidR="00A67384" w:rsidRPr="003F2FE4" w:rsidRDefault="00A67384" w:rsidP="003F2FE4">
      <w:pPr>
        <w:ind w:left="715"/>
        <w:rPr>
          <w:highlight w:val="yellow"/>
        </w:rPr>
      </w:pPr>
      <w:r>
        <w:t>Two people couldn’t vote and indicate their choice in the chat. Those results reflect the final count</w:t>
      </w:r>
      <w:r w:rsidR="00B20ACC">
        <w:t xml:space="preserve"> including people who cannot vote using the tool</w:t>
      </w:r>
      <w:r>
        <w:t>.</w:t>
      </w:r>
    </w:p>
    <w:p w14:paraId="1408F4DC" w14:textId="352B42D5" w:rsidR="00872ED2" w:rsidRDefault="003F2FE4" w:rsidP="003D5E5D">
      <w:pPr>
        <w:ind w:left="715"/>
      </w:pPr>
      <w:r>
        <w:t xml:space="preserve"> </w:t>
      </w:r>
    </w:p>
    <w:p w14:paraId="247D5686" w14:textId="4C9A83DD" w:rsidR="00872ED2" w:rsidRDefault="00872ED2" w:rsidP="003D5E5D">
      <w:pPr>
        <w:ind w:left="715"/>
      </w:pPr>
      <w:r>
        <w:t>Post SP</w:t>
      </w:r>
      <w:r w:rsidR="003F2FE4">
        <w:t>#2</w:t>
      </w:r>
      <w:r>
        <w:t xml:space="preserve"> comments</w:t>
      </w:r>
    </w:p>
    <w:p w14:paraId="7D36E6E9" w14:textId="77777777" w:rsidR="00872ED2" w:rsidRPr="003D5E5D" w:rsidRDefault="00872ED2" w:rsidP="003D5E5D">
      <w:pPr>
        <w:ind w:left="715"/>
      </w:pPr>
    </w:p>
    <w:p w14:paraId="37C1F384" w14:textId="4C623519" w:rsidR="003D5E5D" w:rsidRPr="003D5E5D" w:rsidRDefault="00872ED2" w:rsidP="003D5E5D">
      <w:pPr>
        <w:ind w:left="715"/>
      </w:pPr>
      <w:r>
        <w:t xml:space="preserve">C: I </w:t>
      </w:r>
      <w:r w:rsidR="003D5E5D" w:rsidRPr="003D5E5D">
        <w:t>consider</w:t>
      </w:r>
      <w:r>
        <w:t xml:space="preserve"> this</w:t>
      </w:r>
      <w:r w:rsidR="003D5E5D" w:rsidRPr="003D5E5D">
        <w:t xml:space="preserve"> SP failed</w:t>
      </w:r>
      <w:r>
        <w:t>.</w:t>
      </w:r>
    </w:p>
    <w:p w14:paraId="26A7E965" w14:textId="3EE6B814" w:rsidR="003D5E5D" w:rsidRDefault="00872ED2" w:rsidP="003D5E5D">
      <w:pPr>
        <w:ind w:left="715"/>
      </w:pPr>
      <w:r>
        <w:t xml:space="preserve">A: </w:t>
      </w:r>
      <w:r w:rsidR="003D5E5D" w:rsidRPr="003D5E5D">
        <w:t xml:space="preserve">SP </w:t>
      </w:r>
      <w:r>
        <w:t>can</w:t>
      </w:r>
      <w:r w:rsidR="003D5E5D" w:rsidRPr="003D5E5D">
        <w:t xml:space="preserve">not </w:t>
      </w:r>
      <w:r w:rsidRPr="003D5E5D">
        <w:t>fail</w:t>
      </w:r>
      <w:r w:rsidR="003D5E5D" w:rsidRPr="003D5E5D">
        <w:t>.</w:t>
      </w:r>
      <w:r>
        <w:t xml:space="preserve"> This </w:t>
      </w:r>
      <w:r w:rsidR="003D5E5D" w:rsidRPr="003D5E5D">
        <w:t>is only a view</w:t>
      </w:r>
      <w:r w:rsidR="003F2FE4">
        <w:t xml:space="preserve"> of the opinion of the group</w:t>
      </w:r>
      <w:r w:rsidR="003D5E5D" w:rsidRPr="003D5E5D">
        <w:t>.</w:t>
      </w:r>
    </w:p>
    <w:p w14:paraId="1A14E5A4" w14:textId="77777777" w:rsidR="00872ED2" w:rsidRPr="003D5E5D" w:rsidRDefault="00872ED2" w:rsidP="003D5E5D">
      <w:pPr>
        <w:ind w:left="715"/>
      </w:pPr>
    </w:p>
    <w:p w14:paraId="39737916" w14:textId="77777777" w:rsidR="003F2FE4" w:rsidRDefault="00872ED2" w:rsidP="00872ED2">
      <w:pPr>
        <w:ind w:left="715"/>
      </w:pPr>
      <w:r>
        <w:t xml:space="preserve">Chair </w:t>
      </w:r>
      <w:r w:rsidRPr="003D5E5D">
        <w:t>recommends to have a motion to validate</w:t>
      </w:r>
      <w:r w:rsidR="003F2FE4">
        <w:t>.</w:t>
      </w:r>
    </w:p>
    <w:p w14:paraId="67966873" w14:textId="77777777" w:rsidR="003F2FE4" w:rsidRDefault="003F2FE4" w:rsidP="00872ED2">
      <w:pPr>
        <w:ind w:left="715"/>
      </w:pPr>
    </w:p>
    <w:p w14:paraId="16B354EA" w14:textId="44D8D353" w:rsidR="00872ED2" w:rsidRDefault="00872ED2" w:rsidP="003D5E5D">
      <w:pPr>
        <w:ind w:left="715"/>
      </w:pPr>
      <w:r>
        <w:t xml:space="preserve">C: I notice that a lot of people do not indicate their voting status and affiliation in the </w:t>
      </w:r>
      <w:proofErr w:type="spellStart"/>
      <w:r>
        <w:t>webex</w:t>
      </w:r>
      <w:proofErr w:type="spellEnd"/>
      <w:r>
        <w:t xml:space="preserve">. This will </w:t>
      </w:r>
      <w:r w:rsidR="003F2FE4">
        <w:t xml:space="preserve">make things more difficult </w:t>
      </w:r>
      <w:r>
        <w:t>to validate their vote</w:t>
      </w:r>
      <w:r w:rsidR="003F2FE4">
        <w:t xml:space="preserve"> in case of motion</w:t>
      </w:r>
      <w:r>
        <w:t>.</w:t>
      </w:r>
    </w:p>
    <w:p w14:paraId="6FC63D9F" w14:textId="77777777" w:rsidR="00872ED2" w:rsidRDefault="00872ED2" w:rsidP="003D5E5D">
      <w:pPr>
        <w:ind w:left="715"/>
      </w:pPr>
    </w:p>
    <w:p w14:paraId="6150100D" w14:textId="77777777" w:rsidR="00BA780C" w:rsidRDefault="00BA780C" w:rsidP="00BA780C">
      <w:r>
        <w:t>No more question.</w:t>
      </w:r>
    </w:p>
    <w:p w14:paraId="20BBD7BC" w14:textId="77777777" w:rsidR="00BA780C" w:rsidRPr="00BA780C" w:rsidRDefault="00BA780C" w:rsidP="00BA780C">
      <w:pPr>
        <w:ind w:left="715"/>
      </w:pPr>
    </w:p>
    <w:p w14:paraId="7CA2E8AB" w14:textId="77777777" w:rsidR="00BA780C" w:rsidRPr="00DC409A" w:rsidRDefault="00BA780C" w:rsidP="00BA780C">
      <w:pPr>
        <w:ind w:left="1224"/>
      </w:pPr>
    </w:p>
    <w:p w14:paraId="3D047144" w14:textId="7A276387" w:rsidR="006C4AF4" w:rsidRPr="00DC409A" w:rsidRDefault="009D3751" w:rsidP="006C4AF4">
      <w:pPr>
        <w:numPr>
          <w:ilvl w:val="1"/>
          <w:numId w:val="2"/>
        </w:numPr>
      </w:pPr>
      <w:hyperlink r:id="rId14" w:history="1">
        <w:r w:rsidR="00A67384">
          <w:rPr>
            <w:rStyle w:val="Hyperlink"/>
          </w:rPr>
          <w:t>11-23/0046r1</w:t>
        </w:r>
      </w:hyperlink>
      <w:r w:rsidR="006C4AF4" w:rsidRPr="00DC409A">
        <w:t>: Privacy Protection for SAE Credentials</w:t>
      </w:r>
      <w:r w:rsidR="006C4AF4" w:rsidRPr="00DC409A">
        <w:rPr>
          <w:b/>
          <w:bCs/>
        </w:rPr>
        <w:t xml:space="preserve">: </w:t>
      </w:r>
      <w:r w:rsidR="006C4AF4" w:rsidRPr="00DC409A">
        <w:t>Jouni Malinen</w:t>
      </w:r>
    </w:p>
    <w:p w14:paraId="5DC07756" w14:textId="366953BD" w:rsidR="006C4AF4" w:rsidRDefault="00452119" w:rsidP="006C4AF4">
      <w:pPr>
        <w:ind w:left="709"/>
      </w:pPr>
      <w:r>
        <w:t>Second presentation after minimal editorial changes.</w:t>
      </w:r>
    </w:p>
    <w:p w14:paraId="3BAF17DA" w14:textId="77777777" w:rsidR="006C4AF4" w:rsidRDefault="006C4AF4" w:rsidP="006C4AF4">
      <w:pPr>
        <w:ind w:left="709"/>
      </w:pPr>
    </w:p>
    <w:p w14:paraId="4732D877" w14:textId="6EB94AFB" w:rsidR="006C4AF4" w:rsidRDefault="006C4AF4" w:rsidP="006C4AF4">
      <w:pPr>
        <w:numPr>
          <w:ilvl w:val="2"/>
          <w:numId w:val="2"/>
        </w:numPr>
      </w:pPr>
      <w:r>
        <w:t>Discussion</w:t>
      </w:r>
    </w:p>
    <w:p w14:paraId="557E726C" w14:textId="01BE49EA" w:rsidR="00452119" w:rsidRDefault="00452119" w:rsidP="00452119"/>
    <w:p w14:paraId="7C2637B9" w14:textId="29848625" w:rsidR="00452119" w:rsidRDefault="00452119" w:rsidP="00452119">
      <w:r>
        <w:t>Q: For this mechanism to work the station need the public key, and how it obtains it is not so clear.</w:t>
      </w:r>
    </w:p>
    <w:p w14:paraId="425E216C" w14:textId="5E1750C3" w:rsidR="00452119" w:rsidRDefault="00452119" w:rsidP="00452119">
      <w:r>
        <w:t xml:space="preserve">A: the </w:t>
      </w:r>
      <w:proofErr w:type="spellStart"/>
      <w:r>
        <w:t>pwd</w:t>
      </w:r>
      <w:proofErr w:type="spellEnd"/>
      <w:r>
        <w:t xml:space="preserve"> is configured and for the very first time you can use the SAE. I may add a note clarifying the mechanism. </w:t>
      </w:r>
    </w:p>
    <w:p w14:paraId="15D33433" w14:textId="6286473E" w:rsidR="00452119" w:rsidRDefault="00452119" w:rsidP="00452119"/>
    <w:p w14:paraId="3AA1AEC0" w14:textId="6F7D2D95" w:rsidR="00452119" w:rsidRDefault="00452119" w:rsidP="00452119">
      <w:r>
        <w:t>Q: Chair ask if the author would like to change anything to answer comments received.</w:t>
      </w:r>
    </w:p>
    <w:p w14:paraId="5467F0A3" w14:textId="1BC48B5D" w:rsidR="00452119" w:rsidRDefault="00452119" w:rsidP="00452119">
      <w:r>
        <w:t>C: Author Since there is no negative comment, I propose to push this is the spec</w:t>
      </w:r>
      <w:r w:rsidR="0034691F">
        <w:t>.</w:t>
      </w:r>
    </w:p>
    <w:p w14:paraId="5E233D15" w14:textId="08EB47B7" w:rsidR="0034691F" w:rsidRDefault="0034691F" w:rsidP="00452119"/>
    <w:p w14:paraId="6A7A5B12" w14:textId="6108200F" w:rsidR="003D5E5D" w:rsidRDefault="0034691F" w:rsidP="003D5E5D">
      <w:r>
        <w:t>C:</w:t>
      </w:r>
      <w:r w:rsidR="003D5E5D">
        <w:t xml:space="preserve"> </w:t>
      </w:r>
      <w:r>
        <w:t>I would like to have a straw poll on this</w:t>
      </w:r>
    </w:p>
    <w:p w14:paraId="168C9E97" w14:textId="77777777" w:rsidR="003D5E5D" w:rsidRDefault="003D5E5D" w:rsidP="003D5E5D"/>
    <w:p w14:paraId="1457F32B" w14:textId="662D5758" w:rsidR="003D5E5D" w:rsidRPr="003D5E5D" w:rsidRDefault="003D5E5D" w:rsidP="003D5E5D">
      <w:r>
        <w:t xml:space="preserve">C: I </w:t>
      </w:r>
      <w:r w:rsidRPr="003D5E5D">
        <w:t>need more details on how to update public keys. It’s too early to vote on this contrib.</w:t>
      </w:r>
    </w:p>
    <w:p w14:paraId="0D187BD6" w14:textId="1A02F322" w:rsidR="003D5E5D" w:rsidRPr="003D5E5D" w:rsidRDefault="003D5E5D" w:rsidP="003D5E5D">
      <w:r>
        <w:t xml:space="preserve">C: </w:t>
      </w:r>
      <w:r w:rsidRPr="003D5E5D">
        <w:t>not really familiar with this subject. Need more time to analyze</w:t>
      </w:r>
    </w:p>
    <w:p w14:paraId="3CDB56A4" w14:textId="4597B54F" w:rsidR="0093134F" w:rsidRDefault="0093134F" w:rsidP="00452119"/>
    <w:p w14:paraId="67995B27" w14:textId="628805B5" w:rsidR="00A67384" w:rsidRDefault="00A67384" w:rsidP="00452119"/>
    <w:p w14:paraId="174FED40" w14:textId="71791BA6" w:rsidR="00A67384" w:rsidRDefault="00A67384" w:rsidP="00452119">
      <w:r>
        <w:t>SP#</w:t>
      </w:r>
      <w:proofErr w:type="gramStart"/>
      <w:r>
        <w:t>3 :</w:t>
      </w:r>
      <w:proofErr w:type="gramEnd"/>
      <w:r>
        <w:t xml:space="preserve"> requested by Jouni</w:t>
      </w:r>
    </w:p>
    <w:p w14:paraId="221E7F94" w14:textId="071125D0" w:rsidR="00A67384" w:rsidRDefault="00A67384" w:rsidP="00452119"/>
    <w:p w14:paraId="37E45642" w14:textId="48D8D69F" w:rsidR="00A67384" w:rsidRDefault="00A67384" w:rsidP="00452119">
      <w:r>
        <w:t xml:space="preserve">SP#3 </w:t>
      </w:r>
      <w:proofErr w:type="gramStart"/>
      <w:r>
        <w:t>text :</w:t>
      </w:r>
      <w:proofErr w:type="gramEnd"/>
      <w:r>
        <w:t xml:space="preserve"> “Approve adding the text in 11-24-0046r1 into the </w:t>
      </w:r>
      <w:proofErr w:type="spellStart"/>
      <w:r>
        <w:t>TGbi’s</w:t>
      </w:r>
      <w:proofErr w:type="spellEnd"/>
      <w:r>
        <w:t xml:space="preserve"> D0.1 ?”</w:t>
      </w:r>
    </w:p>
    <w:p w14:paraId="305907AB" w14:textId="77777777" w:rsidR="00A67384" w:rsidRDefault="00A67384" w:rsidP="00452119"/>
    <w:p w14:paraId="68136878" w14:textId="014ADEFC" w:rsidR="0093134F" w:rsidRDefault="0093134F" w:rsidP="00452119">
      <w:r>
        <w:t>SP</w:t>
      </w:r>
      <w:r w:rsidR="00A67384">
        <w:t>#3</w:t>
      </w:r>
      <w:r>
        <w:t>: result 18/22/9/6</w:t>
      </w:r>
    </w:p>
    <w:p w14:paraId="3EF04D30" w14:textId="23CDF67E" w:rsidR="0093134F" w:rsidRDefault="0093134F" w:rsidP="00452119"/>
    <w:p w14:paraId="41898129" w14:textId="562F7631" w:rsidR="003D5E5D" w:rsidRDefault="003D5E5D" w:rsidP="00452119">
      <w:r>
        <w:t>Post SP discussion:</w:t>
      </w:r>
    </w:p>
    <w:p w14:paraId="75D616D4" w14:textId="77777777" w:rsidR="003D5E5D" w:rsidRDefault="003D5E5D" w:rsidP="00452119"/>
    <w:p w14:paraId="2F760143" w14:textId="0FC2DC48" w:rsidR="0093134F" w:rsidRDefault="0093134F" w:rsidP="00452119">
      <w:r>
        <w:t>C: I see many people voting against but didn’t ear them, so I would like to know the technical issue.</w:t>
      </w:r>
    </w:p>
    <w:p w14:paraId="3B1C28FA" w14:textId="612BD080" w:rsidR="0093134F" w:rsidRDefault="0093134F" w:rsidP="00452119">
      <w:r>
        <w:t xml:space="preserve">C: We have a requirement and this is the only proposal we have today. If there is another </w:t>
      </w:r>
      <w:r w:rsidR="005258B9">
        <w:t>solution,</w:t>
      </w:r>
      <w:r>
        <w:t xml:space="preserve"> please provide it.</w:t>
      </w:r>
    </w:p>
    <w:p w14:paraId="23022ADD" w14:textId="25332DD7" w:rsidR="0093134F" w:rsidRDefault="0093134F" w:rsidP="00452119"/>
    <w:p w14:paraId="37724482" w14:textId="60ADBF5F" w:rsidR="0093134F" w:rsidRDefault="0093134F" w:rsidP="00452119">
      <w:r>
        <w:t xml:space="preserve">Q: Is it just a text that we could explain in graphic form before having this document to make it </w:t>
      </w:r>
      <w:r w:rsidR="005258B9">
        <w:t>easier</w:t>
      </w:r>
      <w:r>
        <w:t xml:space="preserve"> to people to understand how it solves the problem.</w:t>
      </w:r>
    </w:p>
    <w:p w14:paraId="4D8C5AED" w14:textId="68EAAAD8" w:rsidR="0093134F" w:rsidRDefault="0093134F" w:rsidP="00452119">
      <w:r>
        <w:t xml:space="preserve">A: This is a long history on this. </w:t>
      </w:r>
      <w:r w:rsidR="005258B9">
        <w:t>A high-level presentation has been made but not in the 11bi group.</w:t>
      </w:r>
    </w:p>
    <w:p w14:paraId="0DA91356" w14:textId="77777777" w:rsidR="005258B9" w:rsidRDefault="005258B9" w:rsidP="00452119"/>
    <w:p w14:paraId="2F7CF5A2" w14:textId="77777777" w:rsidR="006C4AF4" w:rsidRDefault="006C4AF4" w:rsidP="006C4AF4">
      <w:r>
        <w:t>No more question.</w:t>
      </w:r>
    </w:p>
    <w:p w14:paraId="67E81C5E" w14:textId="2A578F2E" w:rsidR="006C4AF4" w:rsidRDefault="006C4AF4" w:rsidP="006C4AF4"/>
    <w:p w14:paraId="7C1C8F61" w14:textId="6EB57ADD" w:rsidR="005258B9" w:rsidRDefault="005258B9" w:rsidP="006C4AF4"/>
    <w:p w14:paraId="43376F97" w14:textId="40C0BEB6" w:rsidR="005258B9" w:rsidRDefault="005258B9" w:rsidP="006C4AF4"/>
    <w:p w14:paraId="6071917A" w14:textId="3E0480E7" w:rsidR="00A67384" w:rsidRDefault="009D3751" w:rsidP="00A67384">
      <w:pPr>
        <w:numPr>
          <w:ilvl w:val="1"/>
          <w:numId w:val="2"/>
        </w:numPr>
      </w:pPr>
      <w:hyperlink r:id="rId15" w:history="1">
        <w:r w:rsidR="00A67384">
          <w:rPr>
            <w:rStyle w:val="Hyperlink"/>
          </w:rPr>
          <w:t>11-23/1664r3</w:t>
        </w:r>
      </w:hyperlink>
      <w:r w:rsidR="00A67384" w:rsidRPr="00DC409A">
        <w:t xml:space="preserve">: </w:t>
      </w:r>
      <w:r w:rsidR="005F617D">
        <w:t>Proposed spec texts for PMKID requirement</w:t>
      </w:r>
      <w:r w:rsidR="00A67384" w:rsidRPr="00DC409A">
        <w:rPr>
          <w:b/>
          <w:bCs/>
        </w:rPr>
        <w:t xml:space="preserve">: </w:t>
      </w:r>
      <w:r w:rsidR="005F617D">
        <w:t>Po-Kai Huang</w:t>
      </w:r>
    </w:p>
    <w:p w14:paraId="37F11646" w14:textId="16A8AFEB" w:rsidR="00A67384" w:rsidRDefault="00A67384" w:rsidP="00A67384">
      <w:pPr>
        <w:ind w:left="715"/>
      </w:pPr>
      <w:r>
        <w:t>Author explained that the document has been reworked a little with other member offline and present the modifications.</w:t>
      </w:r>
    </w:p>
    <w:p w14:paraId="00B4FC97" w14:textId="77777777" w:rsidR="00A67384" w:rsidRDefault="00A67384" w:rsidP="00A67384">
      <w:pPr>
        <w:ind w:left="709"/>
      </w:pPr>
    </w:p>
    <w:p w14:paraId="3A4AEFB1" w14:textId="77777777" w:rsidR="00A67384" w:rsidRDefault="00A67384" w:rsidP="00A67384">
      <w:pPr>
        <w:numPr>
          <w:ilvl w:val="2"/>
          <w:numId w:val="2"/>
        </w:numPr>
      </w:pPr>
      <w:r>
        <w:t>Discussion</w:t>
      </w:r>
    </w:p>
    <w:p w14:paraId="0C7F0F1E" w14:textId="77777777" w:rsidR="005F617D" w:rsidRDefault="005F617D" w:rsidP="006C4AF4"/>
    <w:p w14:paraId="145DB57A" w14:textId="4DD2010C" w:rsidR="005258B9" w:rsidRDefault="005258B9" w:rsidP="006C4AF4">
      <w:r>
        <w:t>Q: I see an issue in not reusing the PMKID, and I don’t see how the computation is done.</w:t>
      </w:r>
    </w:p>
    <w:p w14:paraId="6B80002F" w14:textId="140EF641" w:rsidR="005258B9" w:rsidRDefault="005258B9" w:rsidP="006C4AF4">
      <w:r>
        <w:t xml:space="preserve">A: </w:t>
      </w:r>
      <w:proofErr w:type="spellStart"/>
      <w:r w:rsidR="00C05DF6">
        <w:t>E</w:t>
      </w:r>
      <w:r>
        <w:t>v</w:t>
      </w:r>
      <w:r w:rsidR="00C05DF6">
        <w:t>e</w:t>
      </w:r>
      <w:r>
        <w:t>rytime</w:t>
      </w:r>
      <w:proofErr w:type="spellEnd"/>
      <w:r>
        <w:t xml:space="preserve"> you recalculate the PMKID, the </w:t>
      </w:r>
      <w:proofErr w:type="spellStart"/>
      <w:r>
        <w:t>snounce</w:t>
      </w:r>
      <w:proofErr w:type="spellEnd"/>
      <w:r>
        <w:t xml:space="preserve"> and </w:t>
      </w:r>
      <w:proofErr w:type="spellStart"/>
      <w:r>
        <w:t>Anounce</w:t>
      </w:r>
      <w:proofErr w:type="spellEnd"/>
      <w:r>
        <w:t xml:space="preserve"> are recalculated.</w:t>
      </w:r>
    </w:p>
    <w:p w14:paraId="4DA32E9E" w14:textId="08403812" w:rsidR="005258B9" w:rsidRDefault="005258B9" w:rsidP="006C4AF4"/>
    <w:p w14:paraId="09482499" w14:textId="45138A2B" w:rsidR="00C05DF6" w:rsidRDefault="00C05DF6" w:rsidP="005258B9">
      <w:r>
        <w:t>Q: I think we may have a legacy issue with this new computation mechanism</w:t>
      </w:r>
    </w:p>
    <w:p w14:paraId="0670D525" w14:textId="1BC28841" w:rsidR="005258B9" w:rsidRDefault="005258B9" w:rsidP="005258B9">
      <w:r>
        <w:t xml:space="preserve">A: PMKID </w:t>
      </w:r>
      <w:proofErr w:type="spellStart"/>
      <w:r>
        <w:t>recomputation</w:t>
      </w:r>
      <w:proofErr w:type="spellEnd"/>
      <w:r>
        <w:t xml:space="preserve"> is specific to 11bi so there is no legacy issue.</w:t>
      </w:r>
      <w:r w:rsidR="00C05DF6">
        <w:t xml:space="preserve"> Other computation </w:t>
      </w:r>
      <w:proofErr w:type="gramStart"/>
      <w:r w:rsidR="00C05DF6">
        <w:t>are</w:t>
      </w:r>
      <w:proofErr w:type="gramEnd"/>
      <w:r w:rsidR="00C05DF6">
        <w:t xml:space="preserve"> unchanged.</w:t>
      </w:r>
      <w:r>
        <w:t xml:space="preserve"> </w:t>
      </w:r>
    </w:p>
    <w:p w14:paraId="169C54E0" w14:textId="77777777" w:rsidR="005258B9" w:rsidRDefault="005258B9" w:rsidP="006C4AF4"/>
    <w:p w14:paraId="52E7B66D" w14:textId="70B3EA42" w:rsidR="005258B9" w:rsidRDefault="005258B9" w:rsidP="006C4AF4">
      <w:r>
        <w:t xml:space="preserve">Q: if the </w:t>
      </w:r>
      <w:proofErr w:type="spellStart"/>
      <w:r>
        <w:t>Anounce</w:t>
      </w:r>
      <w:proofErr w:type="spellEnd"/>
      <w:r>
        <w:t xml:space="preserve"> is spoofed since there is no protection on it, we have security issue</w:t>
      </w:r>
    </w:p>
    <w:p w14:paraId="08BBA787" w14:textId="1D09C893" w:rsidR="005258B9" w:rsidRDefault="005258B9" w:rsidP="006C4AF4">
      <w:r>
        <w:lastRenderedPageBreak/>
        <w:t xml:space="preserve">A: I don’t see security issue there since the </w:t>
      </w:r>
      <w:proofErr w:type="spellStart"/>
      <w:r>
        <w:t>snounce</w:t>
      </w:r>
      <w:proofErr w:type="spellEnd"/>
      <w:r>
        <w:t xml:space="preserve"> and </w:t>
      </w:r>
      <w:proofErr w:type="spellStart"/>
      <w:r>
        <w:t>Anounce</w:t>
      </w:r>
      <w:proofErr w:type="spellEnd"/>
      <w:r>
        <w:t xml:space="preserve"> are recomputed each time.</w:t>
      </w:r>
    </w:p>
    <w:p w14:paraId="1B606248" w14:textId="5BA72472" w:rsidR="00C05DF6" w:rsidRDefault="00C05DF6" w:rsidP="006C4AF4"/>
    <w:p w14:paraId="362DFD69" w14:textId="282A8F6E" w:rsidR="00C05DF6" w:rsidRDefault="00C05DF6" w:rsidP="006C4AF4">
      <w:r>
        <w:t xml:space="preserve">C: the first time a station calculate its </w:t>
      </w:r>
      <w:proofErr w:type="spellStart"/>
      <w:proofErr w:type="gramStart"/>
      <w:r>
        <w:t>PMKid</w:t>
      </w:r>
      <w:proofErr w:type="spellEnd"/>
      <w:r>
        <w:t xml:space="preserve"> ,</w:t>
      </w:r>
      <w:proofErr w:type="gramEnd"/>
      <w:r>
        <w:t xml:space="preserve"> this is not using this new mechanism right ?</w:t>
      </w:r>
    </w:p>
    <w:p w14:paraId="5AD40715" w14:textId="7A9E70B6" w:rsidR="00C05DF6" w:rsidRDefault="00C05DF6" w:rsidP="006C4AF4">
      <w:r>
        <w:t>A: yes.</w:t>
      </w:r>
    </w:p>
    <w:p w14:paraId="2B56F798" w14:textId="42655743" w:rsidR="008204DF" w:rsidRDefault="008204DF" w:rsidP="006C4AF4"/>
    <w:p w14:paraId="3F976508" w14:textId="729395A6" w:rsidR="008204DF" w:rsidRDefault="008204DF" w:rsidP="006C4AF4">
      <w:r>
        <w:t>Q:</w:t>
      </w:r>
      <w:r w:rsidR="00161C35">
        <w:t xml:space="preserve"> </w:t>
      </w:r>
      <w:r>
        <w:t>I would like to see what re</w:t>
      </w:r>
      <w:r w:rsidR="00161C35">
        <w:t>-</w:t>
      </w:r>
      <w:r>
        <w:t>computation means and when is it applied.</w:t>
      </w:r>
    </w:p>
    <w:p w14:paraId="44D18566" w14:textId="71045308" w:rsidR="008204DF" w:rsidRDefault="008204DF" w:rsidP="006C4AF4">
      <w:r>
        <w:t xml:space="preserve">A: Do you request the usage </w:t>
      </w:r>
      <w:r w:rsidR="000919EC">
        <w:t>scenario?</w:t>
      </w:r>
    </w:p>
    <w:p w14:paraId="4F0B52DA" w14:textId="111AE581" w:rsidR="008204DF" w:rsidRDefault="008204DF" w:rsidP="006C4AF4">
      <w:r>
        <w:t>A: something like that.</w:t>
      </w:r>
      <w:r w:rsidR="00161C35">
        <w:t xml:space="preserve"> Let describe when do you do this re-computation and why.</w:t>
      </w:r>
    </w:p>
    <w:p w14:paraId="4FE34494" w14:textId="5CCABCE1" w:rsidR="00161C35" w:rsidRDefault="00161C35" w:rsidP="006C4AF4"/>
    <w:p w14:paraId="68BCD8C8" w14:textId="01C228DA" w:rsidR="00161C35" w:rsidRDefault="00161C35" w:rsidP="006C4AF4">
      <w:r>
        <w:t xml:space="preserve">C: The existing chapter indicate the generation of the </w:t>
      </w:r>
      <w:proofErr w:type="spellStart"/>
      <w:r>
        <w:t>PMKId</w:t>
      </w:r>
      <w:proofErr w:type="spellEnd"/>
      <w:r>
        <w:t xml:space="preserve"> and you add a re</w:t>
      </w:r>
      <w:r w:rsidR="000919EC">
        <w:t>-</w:t>
      </w:r>
      <w:r>
        <w:t>computation here. Please clarify its usage here.</w:t>
      </w:r>
    </w:p>
    <w:p w14:paraId="6338CFC8" w14:textId="15881E99" w:rsidR="000919EC" w:rsidRDefault="000919EC" w:rsidP="006C4AF4"/>
    <w:p w14:paraId="220A9F7D" w14:textId="46557CF7" w:rsidR="000919EC" w:rsidRDefault="000919EC" w:rsidP="006C4AF4">
      <w:r>
        <w:t xml:space="preserve">C: Please add a reference to the chapter </w:t>
      </w:r>
      <w:r w:rsidRPr="000919EC">
        <w:t>12.6.8.3</w:t>
      </w:r>
      <w:r>
        <w:t xml:space="preserve"> to the </w:t>
      </w:r>
      <w:proofErr w:type="spellStart"/>
      <w:r>
        <w:t>REVme</w:t>
      </w:r>
      <w:proofErr w:type="spellEnd"/>
      <w:r>
        <w:t xml:space="preserve"> that handle this part.</w:t>
      </w:r>
    </w:p>
    <w:p w14:paraId="177C81E7" w14:textId="39F7D2CE" w:rsidR="000919EC" w:rsidRDefault="000919EC" w:rsidP="006C4AF4">
      <w:r>
        <w:t>A: OK.</w:t>
      </w:r>
    </w:p>
    <w:p w14:paraId="735EF782" w14:textId="58A7E3CD" w:rsidR="000919EC" w:rsidRDefault="000919EC" w:rsidP="006C4AF4"/>
    <w:p w14:paraId="3BDB01AB" w14:textId="7AA3D2E9" w:rsidR="000919EC" w:rsidRDefault="000919EC" w:rsidP="006C4AF4">
      <w:r>
        <w:t>C: In Chapter 12.13.X you can add a little more informative text here to introduce the followings.</w:t>
      </w:r>
    </w:p>
    <w:p w14:paraId="79DF2230" w14:textId="19381840" w:rsidR="000919EC" w:rsidRDefault="000919EC" w:rsidP="006C4AF4">
      <w:r>
        <w:t>A: I am ok to write an introduction here.</w:t>
      </w:r>
    </w:p>
    <w:p w14:paraId="18071529" w14:textId="62C38B6D" w:rsidR="000919EC" w:rsidRDefault="000919EC" w:rsidP="006C4AF4"/>
    <w:p w14:paraId="02C8C405" w14:textId="79C561E7" w:rsidR="000919EC" w:rsidRDefault="000919EC" w:rsidP="006C4AF4">
      <w:r>
        <w:t>Friendly online modification of the 12.13.x occurred to clarify when the P</w:t>
      </w:r>
      <w:r w:rsidR="00F03B4D">
        <w:t>M</w:t>
      </w:r>
      <w:r>
        <w:t>KSA caching recomputing occurred.</w:t>
      </w:r>
    </w:p>
    <w:p w14:paraId="2449E3D0" w14:textId="41B57702" w:rsidR="00F03B4D" w:rsidRDefault="00F03B4D" w:rsidP="006C4AF4"/>
    <w:p w14:paraId="69A35666" w14:textId="1D30EED2" w:rsidR="00F03B4D" w:rsidRDefault="00F03B4D" w:rsidP="006C4AF4">
      <w:r>
        <w:t>Only the text on the PMKID text has been reviewed.</w:t>
      </w:r>
    </w:p>
    <w:p w14:paraId="3FB0ED25" w14:textId="0186887A" w:rsidR="000919EC" w:rsidRDefault="000919EC" w:rsidP="006C4AF4"/>
    <w:p w14:paraId="212E503E" w14:textId="30A3FE4E" w:rsidR="000919EC" w:rsidRDefault="000919EC" w:rsidP="006C4AF4">
      <w:r w:rsidRPr="00F03B4D">
        <w:rPr>
          <w:highlight w:val="yellow"/>
        </w:rPr>
        <w:t xml:space="preserve">Author to generate a </w:t>
      </w:r>
      <w:r w:rsidR="00F03B4D" w:rsidRPr="00F03B4D">
        <w:rPr>
          <w:highlight w:val="yellow"/>
        </w:rPr>
        <w:t>r4 removing the part that has not been discussed to review it tomorrow.</w:t>
      </w:r>
    </w:p>
    <w:p w14:paraId="2959241B" w14:textId="1E5FD44C" w:rsidR="00F03B4D" w:rsidRDefault="00F03B4D" w:rsidP="006C4AF4"/>
    <w:p w14:paraId="689CC64C" w14:textId="48834AF0" w:rsidR="00161C35" w:rsidRDefault="00161C35" w:rsidP="006C4AF4">
      <w:r>
        <w:t>No More questions.</w:t>
      </w:r>
    </w:p>
    <w:p w14:paraId="5BEDF250" w14:textId="77777777" w:rsidR="008204DF" w:rsidRDefault="008204DF" w:rsidP="006C4AF4"/>
    <w:p w14:paraId="5EC0EDA9" w14:textId="4F73F931" w:rsidR="006C4AF4" w:rsidRDefault="006C4AF4" w:rsidP="006C4AF4"/>
    <w:p w14:paraId="2F2BAFA2" w14:textId="7FF449F7" w:rsidR="00F03B4D" w:rsidRDefault="00F03B4D" w:rsidP="006C4AF4">
      <w:r>
        <w:t>Chair indicate she will refresh member’s mind tomorrow about the rules we decided at the creation of the group.</w:t>
      </w:r>
    </w:p>
    <w:p w14:paraId="59C6881B" w14:textId="0EBA3190" w:rsidR="00F03B4D" w:rsidRDefault="00F03B4D" w:rsidP="006C4AF4">
      <w:r>
        <w:t>Chair also indicate she is concerned by the fact that we may not have a D0.1 and we need a starting point to discuss.</w:t>
      </w:r>
    </w:p>
    <w:p w14:paraId="527F1A85" w14:textId="71293522" w:rsidR="00F03B4D" w:rsidRDefault="00F03B4D" w:rsidP="006C4AF4"/>
    <w:p w14:paraId="54E84ADE" w14:textId="3C71AB8D" w:rsidR="00F03B4D" w:rsidRDefault="00F03B4D" w:rsidP="006C4AF4"/>
    <w:p w14:paraId="2A6A4C01" w14:textId="24A72CE2" w:rsidR="006C4AF4" w:rsidRDefault="006C4AF4" w:rsidP="00A67384">
      <w:pPr>
        <w:numPr>
          <w:ilvl w:val="0"/>
          <w:numId w:val="2"/>
        </w:numPr>
      </w:pPr>
      <w:r>
        <w:t xml:space="preserve">Chair </w:t>
      </w:r>
      <w:r w:rsidR="00DE6308">
        <w:t>recessed</w:t>
      </w:r>
      <w:r w:rsidRPr="00A858FB">
        <w:t xml:space="preserve"> the meeting at </w:t>
      </w:r>
      <w:r w:rsidR="00F03B4D" w:rsidRPr="00F03B4D">
        <w:t>17:58</w:t>
      </w:r>
      <w:r w:rsidRPr="00F03B4D">
        <w:t xml:space="preserve"> EDT</w:t>
      </w:r>
    </w:p>
    <w:p w14:paraId="33B59859" w14:textId="77777777" w:rsidR="00DE6308" w:rsidRDefault="00DE6308">
      <w:r>
        <w:br w:type="page"/>
      </w:r>
    </w:p>
    <w:p w14:paraId="58A262ED" w14:textId="73F46E57" w:rsidR="00DE6308" w:rsidRPr="00391669" w:rsidRDefault="00DE6308" w:rsidP="00DE630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4th</w:t>
      </w:r>
      <w:r w:rsidRPr="00391669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91669">
        <w:rPr>
          <w:b/>
          <w:bCs/>
          <w:sz w:val="28"/>
          <w:szCs w:val="28"/>
          <w:u w:val="single"/>
        </w:rPr>
        <w:t xml:space="preserve">slot </w:t>
      </w:r>
      <w:r w:rsidRPr="00391669">
        <w:rPr>
          <w:b/>
          <w:bCs/>
          <w:sz w:val="28"/>
          <w:szCs w:val="28"/>
        </w:rPr>
        <w:t>:</w:t>
      </w:r>
      <w:proofErr w:type="gramEnd"/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Thursday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8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13:30 local time.</w:t>
      </w:r>
    </w:p>
    <w:p w14:paraId="68B9FAB5" w14:textId="77777777" w:rsidR="00DE6308" w:rsidRDefault="00DE6308" w:rsidP="00DE6308">
      <w:pPr>
        <w:rPr>
          <w:b/>
          <w:szCs w:val="22"/>
        </w:rPr>
      </w:pPr>
    </w:p>
    <w:p w14:paraId="41D3DF13" w14:textId="77777777" w:rsidR="00DE6308" w:rsidRDefault="00DE6308" w:rsidP="00DE6308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821B643" w14:textId="77777777" w:rsidR="00DE6308" w:rsidRDefault="00DE6308" w:rsidP="00DE6308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405A2ACA" w14:textId="77777777" w:rsidR="00DE6308" w:rsidRDefault="00DE6308" w:rsidP="00DE6308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5E286A5D" w14:textId="77777777" w:rsidR="00DE6308" w:rsidRDefault="00DE6308" w:rsidP="00DE6308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4F85499A" w14:textId="77777777" w:rsidR="00DE6308" w:rsidRDefault="00DE6308" w:rsidP="00DE6308">
      <w:pPr>
        <w:rPr>
          <w:b/>
          <w:bCs/>
          <w:szCs w:val="22"/>
        </w:rPr>
      </w:pPr>
    </w:p>
    <w:p w14:paraId="47656E4A" w14:textId="31652CB3" w:rsidR="00DE6308" w:rsidRDefault="00DE6308" w:rsidP="00DE6308">
      <w:pPr>
        <w:rPr>
          <w:szCs w:val="22"/>
        </w:rPr>
      </w:pPr>
      <w:r>
        <w:rPr>
          <w:szCs w:val="22"/>
        </w:rPr>
        <w:t xml:space="preserve">Chair calls meeting to order at </w:t>
      </w:r>
      <w:r w:rsidR="009D4FFC">
        <w:rPr>
          <w:szCs w:val="22"/>
        </w:rPr>
        <w:t>13:32</w:t>
      </w:r>
      <w:r>
        <w:rPr>
          <w:szCs w:val="22"/>
        </w:rPr>
        <w:t xml:space="preserve"> Local time</w:t>
      </w:r>
      <w:r w:rsidRPr="00C01D3A">
        <w:rPr>
          <w:szCs w:val="22"/>
        </w:rPr>
        <w:t>.</w:t>
      </w:r>
    </w:p>
    <w:p w14:paraId="1944E274" w14:textId="77777777" w:rsidR="00DE6308" w:rsidRDefault="00DE6308" w:rsidP="00DE6308">
      <w:pPr>
        <w:rPr>
          <w:b/>
          <w:bCs/>
          <w:szCs w:val="22"/>
        </w:rPr>
      </w:pPr>
    </w:p>
    <w:p w14:paraId="02B04041" w14:textId="2BC82EBA" w:rsidR="00DE6308" w:rsidRDefault="00DE6308" w:rsidP="00DE6308">
      <w:r>
        <w:rPr>
          <w:szCs w:val="22"/>
        </w:rPr>
        <w:t xml:space="preserve">Agenda slide deck: </w:t>
      </w:r>
      <w:hyperlink r:id="rId16">
        <w:r w:rsidR="009D4FFC" w:rsidRPr="009D4FFC">
          <w:rPr>
            <w:rStyle w:val="Hyperlink"/>
          </w:rPr>
          <w:t>11-23-2163r3</w:t>
        </w:r>
      </w:hyperlink>
      <w:r w:rsidRPr="009D4FFC">
        <w:rPr>
          <w:rStyle w:val="Hyperlink"/>
        </w:rPr>
        <w:t>:</w:t>
      </w:r>
    </w:p>
    <w:p w14:paraId="3E9DB55C" w14:textId="77777777" w:rsidR="00DE6308" w:rsidRDefault="00DE6308" w:rsidP="00DE6308">
      <w:pPr>
        <w:rPr>
          <w:szCs w:val="22"/>
        </w:rPr>
      </w:pPr>
    </w:p>
    <w:p w14:paraId="434369A8" w14:textId="77777777" w:rsidR="00DE6308" w:rsidRDefault="00DE6308" w:rsidP="00A67384">
      <w:pPr>
        <w:numPr>
          <w:ilvl w:val="0"/>
          <w:numId w:val="2"/>
        </w:numPr>
      </w:pPr>
      <w:r w:rsidRPr="00360F34">
        <w:t>Reminder to do attendance</w:t>
      </w:r>
    </w:p>
    <w:p w14:paraId="0C393DB5" w14:textId="77777777" w:rsidR="00DE6308" w:rsidRPr="00360F34" w:rsidRDefault="00DE6308" w:rsidP="00DE6308">
      <w:r w:rsidRPr="002365DB">
        <w:t>Reminder to register for the session and to not attend the virtual meeting without paying appropriate meeting fees.</w:t>
      </w:r>
    </w:p>
    <w:p w14:paraId="0B00FCE8" w14:textId="77777777" w:rsidR="00DE6308" w:rsidRPr="00FB5256" w:rsidRDefault="00DE6308" w:rsidP="00DE6308">
      <w:pPr>
        <w:ind w:left="360"/>
        <w:rPr>
          <w:highlight w:val="cyan"/>
        </w:rPr>
      </w:pPr>
    </w:p>
    <w:p w14:paraId="3FF313F1" w14:textId="77777777" w:rsidR="00DE6308" w:rsidRPr="00360F34" w:rsidRDefault="00DE6308" w:rsidP="00A67384">
      <w:pPr>
        <w:numPr>
          <w:ilvl w:val="0"/>
          <w:numId w:val="2"/>
        </w:numPr>
      </w:pPr>
      <w:r w:rsidRPr="00360F34">
        <w:t>Review of policies and procedures.</w:t>
      </w:r>
    </w:p>
    <w:p w14:paraId="6B50DF36" w14:textId="77777777" w:rsidR="00DE6308" w:rsidRPr="00360F34" w:rsidRDefault="00DE6308" w:rsidP="00A67384">
      <w:pPr>
        <w:numPr>
          <w:ilvl w:val="1"/>
          <w:numId w:val="2"/>
        </w:numPr>
      </w:pPr>
      <w:r w:rsidRPr="00360F34">
        <w:t>IEEE individual process slides were presented.</w:t>
      </w:r>
    </w:p>
    <w:p w14:paraId="18901295" w14:textId="77777777" w:rsidR="00DE6308" w:rsidRPr="00FB5256" w:rsidRDefault="00DE6308" w:rsidP="00DE6308">
      <w:pPr>
        <w:ind w:left="360"/>
        <w:rPr>
          <w:highlight w:val="cyan"/>
        </w:rPr>
      </w:pPr>
    </w:p>
    <w:p w14:paraId="6A258A42" w14:textId="77777777" w:rsidR="00DE6308" w:rsidRPr="00360F34" w:rsidRDefault="00DE6308" w:rsidP="00A67384">
      <w:pPr>
        <w:numPr>
          <w:ilvl w:val="0"/>
          <w:numId w:val="2"/>
        </w:numPr>
      </w:pPr>
      <w:r w:rsidRPr="00360F34">
        <w:t>The chair mentioned the call for essential patents</w:t>
      </w:r>
    </w:p>
    <w:p w14:paraId="3D3605A8" w14:textId="77777777" w:rsidR="00DE6308" w:rsidRPr="00360F34" w:rsidRDefault="00DE6308" w:rsidP="00A67384">
      <w:pPr>
        <w:numPr>
          <w:ilvl w:val="1"/>
          <w:numId w:val="2"/>
        </w:numPr>
      </w:pPr>
      <w:r w:rsidRPr="00360F34">
        <w:t>No one responded to the call for essential patents</w:t>
      </w:r>
    </w:p>
    <w:p w14:paraId="5C83C549" w14:textId="77777777" w:rsidR="00DE6308" w:rsidRPr="00FB5256" w:rsidRDefault="00DE6308" w:rsidP="00DE6308">
      <w:pPr>
        <w:ind w:left="360"/>
        <w:rPr>
          <w:highlight w:val="cyan"/>
        </w:rPr>
      </w:pPr>
    </w:p>
    <w:p w14:paraId="463477C2" w14:textId="77777777" w:rsidR="00DE6308" w:rsidRPr="00360F34" w:rsidRDefault="00DE6308" w:rsidP="00A67384">
      <w:pPr>
        <w:numPr>
          <w:ilvl w:val="0"/>
          <w:numId w:val="2"/>
        </w:numPr>
      </w:pPr>
      <w:r w:rsidRPr="00360F34">
        <w:t xml:space="preserve">The chair covered the IEEE copyright </w:t>
      </w:r>
      <w:r>
        <w:t xml:space="preserve">policy </w:t>
      </w:r>
      <w:r w:rsidRPr="00360F34">
        <w:t>and participation rules.</w:t>
      </w:r>
    </w:p>
    <w:p w14:paraId="65E31914" w14:textId="77777777" w:rsidR="00DE6308" w:rsidRPr="00360F34" w:rsidRDefault="00DE6308" w:rsidP="00A67384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5445F8AB" w14:textId="77777777" w:rsidR="00DE6308" w:rsidRDefault="00DE6308" w:rsidP="00A6738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 xml:space="preserve">Discussion of agenda </w:t>
      </w:r>
      <w:r w:rsidRPr="002562CF">
        <w:rPr>
          <w:b/>
          <w:bCs/>
        </w:rPr>
        <w:t>11-23-2163r</w:t>
      </w:r>
      <w:r>
        <w:rPr>
          <w:b/>
          <w:bCs/>
        </w:rPr>
        <w:t>2</w:t>
      </w:r>
      <w:r w:rsidRPr="002562CF">
        <w:rPr>
          <w:b/>
          <w:bCs/>
        </w:rPr>
        <w:t xml:space="preserve"> (slide #15)</w:t>
      </w:r>
    </w:p>
    <w:p w14:paraId="1B61A13F" w14:textId="77777777" w:rsidR="00DE6308" w:rsidRDefault="00DE6308" w:rsidP="00A67384">
      <w:pPr>
        <w:numPr>
          <w:ilvl w:val="1"/>
          <w:numId w:val="2"/>
        </w:numPr>
      </w:pPr>
      <w:r>
        <w:t>Discussion on agenda</w:t>
      </w:r>
    </w:p>
    <w:p w14:paraId="0B73C1A9" w14:textId="77777777" w:rsidR="00DE6308" w:rsidRDefault="00DE6308" w:rsidP="00DE6308">
      <w:pPr>
        <w:ind w:left="792"/>
      </w:pPr>
      <w:r w:rsidRPr="00391669">
        <w:t>No discussion</w:t>
      </w:r>
    </w:p>
    <w:p w14:paraId="72D926B7" w14:textId="77777777" w:rsidR="00DE6308" w:rsidRDefault="00DE6308" w:rsidP="00DE6308">
      <w:pPr>
        <w:ind w:left="792"/>
      </w:pPr>
    </w:p>
    <w:p w14:paraId="0FAF2EC6" w14:textId="1D617EBC" w:rsidR="00DE6308" w:rsidRDefault="00DE6308" w:rsidP="00A67384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420934">
        <w:t>(</w:t>
      </w:r>
      <w:r w:rsidRPr="009D4FFC">
        <w:t xml:space="preserve">25 participants online, </w:t>
      </w:r>
      <w:r w:rsidR="009D4FFC" w:rsidRPr="009D4FFC">
        <w:t>8</w:t>
      </w:r>
      <w:r w:rsidRPr="009D4FFC">
        <w:t xml:space="preserve"> in the room</w:t>
      </w:r>
      <w:r w:rsidRPr="00420934">
        <w:t>).</w:t>
      </w:r>
    </w:p>
    <w:p w14:paraId="4EA211CF" w14:textId="77777777" w:rsidR="00DE6308" w:rsidRPr="003C3387" w:rsidRDefault="00DE6308" w:rsidP="00DE6308">
      <w:pPr>
        <w:ind w:left="792"/>
      </w:pPr>
    </w:p>
    <w:p w14:paraId="256F63C2" w14:textId="77777777" w:rsidR="009D4FFC" w:rsidRDefault="00DE6308" w:rsidP="00A67384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76A42E54" w14:textId="77777777" w:rsidR="009D4FFC" w:rsidRPr="009D4FFC" w:rsidRDefault="009D4FFC" w:rsidP="00A67384">
      <w:pPr>
        <w:numPr>
          <w:ilvl w:val="1"/>
          <w:numId w:val="2"/>
        </w:numPr>
        <w:rPr>
          <w:b/>
          <w:bCs/>
        </w:rPr>
      </w:pPr>
      <w:r w:rsidRPr="009D4FFC">
        <w:t xml:space="preserve">Teleconferences Schedule: </w:t>
      </w:r>
    </w:p>
    <w:p w14:paraId="368731A3" w14:textId="0FD4ED66" w:rsidR="009D4FFC" w:rsidRPr="009D4FFC" w:rsidRDefault="009D4FFC" w:rsidP="009D4FFC">
      <w:pPr>
        <w:ind w:left="715" w:firstLine="703"/>
        <w:rPr>
          <w:b/>
          <w:bCs/>
        </w:rPr>
      </w:pPr>
      <w:r w:rsidRPr="009D4FFC">
        <w:t>Weekly Thursday at 10amET</w:t>
      </w:r>
    </w:p>
    <w:p w14:paraId="36307BC2" w14:textId="47C3989B" w:rsidR="009D4FFC" w:rsidRPr="009D4FFC" w:rsidRDefault="009D4FFC" w:rsidP="009D4FFC">
      <w:pPr>
        <w:ind w:left="1069" w:firstLine="349"/>
      </w:pPr>
      <w:r w:rsidRPr="009D4FFC">
        <w:t>Feb. 1, Feb. 8, Feb. 15, Feb. 22, Feb. 29, Mar. 7</w:t>
      </w:r>
    </w:p>
    <w:p w14:paraId="12A59AC8" w14:textId="77777777" w:rsidR="00DE6308" w:rsidRPr="007C7FFC" w:rsidRDefault="00DE6308" w:rsidP="00DE6308">
      <w:pPr>
        <w:ind w:left="360"/>
      </w:pPr>
    </w:p>
    <w:p w14:paraId="4D74ED05" w14:textId="35C245EE" w:rsidR="009D4FFC" w:rsidRDefault="009D4FFC" w:rsidP="00A67384">
      <w:pPr>
        <w:numPr>
          <w:ilvl w:val="1"/>
          <w:numId w:val="2"/>
        </w:numPr>
      </w:pPr>
      <w:r>
        <w:t>Discussion</w:t>
      </w:r>
    </w:p>
    <w:p w14:paraId="79018A35" w14:textId="00D93E41" w:rsidR="009D4FFC" w:rsidRDefault="00DA3F00" w:rsidP="009D4FFC">
      <w:pPr>
        <w:ind w:left="715"/>
      </w:pPr>
      <w:r>
        <w:t xml:space="preserve">Q: Can we remove Feb 22th due to conflict with another </w:t>
      </w:r>
      <w:proofErr w:type="gramStart"/>
      <w:r>
        <w:t>meeting ?</w:t>
      </w:r>
      <w:proofErr w:type="gramEnd"/>
    </w:p>
    <w:p w14:paraId="2935EE66" w14:textId="5A52EF57" w:rsidR="00DA3F00" w:rsidRDefault="00DA3F00" w:rsidP="009D4FFC">
      <w:pPr>
        <w:ind w:left="715"/>
      </w:pPr>
      <w:proofErr w:type="gramStart"/>
      <w:r>
        <w:t>A:OK</w:t>
      </w:r>
      <w:proofErr w:type="gramEnd"/>
    </w:p>
    <w:p w14:paraId="3AB4B5C5" w14:textId="41AE2640" w:rsidR="00DA3F00" w:rsidRDefault="00DA3F00" w:rsidP="009D4FFC">
      <w:pPr>
        <w:ind w:left="715"/>
      </w:pPr>
    </w:p>
    <w:p w14:paraId="50FE3D5D" w14:textId="6339FC65" w:rsidR="00DA3F00" w:rsidRDefault="00DA3F00" w:rsidP="009D4FFC">
      <w:pPr>
        <w:ind w:left="715"/>
      </w:pPr>
      <w:r>
        <w:t>Feb 22th is removed from the list.</w:t>
      </w:r>
    </w:p>
    <w:p w14:paraId="280A67AA" w14:textId="77777777" w:rsidR="009D4FFC" w:rsidRPr="009D4FFC" w:rsidRDefault="009D4FFC" w:rsidP="009D4FFC">
      <w:pPr>
        <w:ind w:left="1418"/>
      </w:pPr>
    </w:p>
    <w:p w14:paraId="368342BC" w14:textId="77777777" w:rsidR="00F41A26" w:rsidRPr="00F41A26" w:rsidRDefault="00F41A26" w:rsidP="00A67384">
      <w:pPr>
        <w:numPr>
          <w:ilvl w:val="0"/>
          <w:numId w:val="2"/>
        </w:numPr>
      </w:pPr>
      <w:r w:rsidRPr="00F41A26">
        <w:t>Way forward:</w:t>
      </w:r>
    </w:p>
    <w:p w14:paraId="3971FB6C" w14:textId="50F6C1FB" w:rsidR="00F41A26" w:rsidRDefault="00F41A26" w:rsidP="00F41A26">
      <w:pPr>
        <w:ind w:left="360"/>
      </w:pPr>
      <w:r w:rsidRPr="00F41A26">
        <w:t>Suggest a D0.1 with already approved texts, plus an outline only structure for new EDP sections</w:t>
      </w:r>
    </w:p>
    <w:p w14:paraId="257C8F74" w14:textId="0D88F1C3" w:rsidR="00F41A26" w:rsidRDefault="00F41A26" w:rsidP="00F41A26">
      <w:pPr>
        <w:ind w:left="360"/>
      </w:pPr>
      <w:r>
        <w:t>No text, just outlines to be ready on Feb 1rst.</w:t>
      </w:r>
    </w:p>
    <w:p w14:paraId="59AF6B01" w14:textId="39A8E2CD" w:rsidR="00F41A26" w:rsidRDefault="00F41A26" w:rsidP="00F41A26">
      <w:pPr>
        <w:ind w:left="360"/>
      </w:pPr>
    </w:p>
    <w:p w14:paraId="1F11995B" w14:textId="5C0B3F85" w:rsidR="00F41A26" w:rsidRDefault="00F41A26" w:rsidP="00F41A26">
      <w:pPr>
        <w:ind w:left="360"/>
      </w:pPr>
      <w:r>
        <w:t>So that people can present text to fill that outline.</w:t>
      </w:r>
    </w:p>
    <w:p w14:paraId="3690B92B" w14:textId="691C7704" w:rsidR="00F41A26" w:rsidRDefault="00F41A26" w:rsidP="00F41A26">
      <w:pPr>
        <w:ind w:left="360"/>
      </w:pPr>
    </w:p>
    <w:p w14:paraId="040ED0D7" w14:textId="7EF51111" w:rsidR="00F41A26" w:rsidRDefault="00F41A26" w:rsidP="00F41A26">
      <w:pPr>
        <w:ind w:left="360"/>
      </w:pPr>
      <w:r>
        <w:t xml:space="preserve">Consider also updating our timeline to have a draft 0.1 for letter ballot after </w:t>
      </w:r>
    </w:p>
    <w:p w14:paraId="5E44E9D3" w14:textId="544F0E33" w:rsidR="00F41A26" w:rsidRDefault="00F41A26" w:rsidP="00F41A26">
      <w:pPr>
        <w:ind w:left="360"/>
      </w:pPr>
      <w:r>
        <w:t>March meeting.</w:t>
      </w:r>
    </w:p>
    <w:p w14:paraId="77E095A3" w14:textId="77777777" w:rsidR="00F41A26" w:rsidRDefault="00F41A26" w:rsidP="00F41A26">
      <w:pPr>
        <w:ind w:left="360"/>
      </w:pPr>
    </w:p>
    <w:p w14:paraId="5A044016" w14:textId="3D1EEB44" w:rsidR="00F41A26" w:rsidRDefault="00F41A26" w:rsidP="00F41A26">
      <w:pPr>
        <w:ind w:left="360"/>
      </w:pPr>
      <w:r>
        <w:t>Discussion:</w:t>
      </w:r>
    </w:p>
    <w:p w14:paraId="66347335" w14:textId="29F3DB77" w:rsidR="00F41A26" w:rsidRDefault="00F41A26" w:rsidP="00F41A26">
      <w:pPr>
        <w:ind w:left="360"/>
      </w:pPr>
      <w:r>
        <w:t>Q: We already have dome text that pass SP, like general intro, and so one, so can we put that in a D0.1 to stabilize things.</w:t>
      </w:r>
    </w:p>
    <w:p w14:paraId="4A12E654" w14:textId="591239CE" w:rsidR="00F41A26" w:rsidRDefault="00F41A26" w:rsidP="00F41A26">
      <w:pPr>
        <w:ind w:left="360"/>
      </w:pPr>
      <w:r>
        <w:lastRenderedPageBreak/>
        <w:t>A: That is what I intend to ask the technical editor.</w:t>
      </w:r>
    </w:p>
    <w:p w14:paraId="2B40794A" w14:textId="6379E379" w:rsidR="00F41A26" w:rsidRDefault="00F41A26" w:rsidP="00F41A26">
      <w:pPr>
        <w:ind w:left="360"/>
      </w:pPr>
    </w:p>
    <w:p w14:paraId="56187FC2" w14:textId="5FDD9CBC" w:rsidR="00F41A26" w:rsidRDefault="00F41A26" w:rsidP="00F41A26">
      <w:pPr>
        <w:ind w:left="360"/>
      </w:pPr>
      <w:r>
        <w:t>Q: Do the tech editor think we shouldn’t put the outline today?</w:t>
      </w:r>
    </w:p>
    <w:p w14:paraId="0A460FC8" w14:textId="0B373A2D" w:rsidR="00F41A26" w:rsidRDefault="00F41A26" w:rsidP="00F41A26">
      <w:pPr>
        <w:ind w:left="360"/>
      </w:pPr>
      <w:r>
        <w:t>A: (Tech Editor) I do not have the outline today, so if we agree of Feb 1rst on the outline I can update the draft to a D0.2.</w:t>
      </w:r>
    </w:p>
    <w:p w14:paraId="60BF90EF" w14:textId="302810B2" w:rsidR="00F41A26" w:rsidRDefault="00F41A26" w:rsidP="00F41A26">
      <w:pPr>
        <w:ind w:left="360"/>
      </w:pPr>
    </w:p>
    <w:p w14:paraId="0C153769" w14:textId="6D5CBACD" w:rsidR="00F41A26" w:rsidRDefault="00040BAF" w:rsidP="00F41A26">
      <w:pPr>
        <w:ind w:left="360"/>
      </w:pPr>
      <w:r>
        <w:t>C: I think we can work offline with people involved in this part of the document (</w:t>
      </w:r>
      <w:proofErr w:type="gramStart"/>
      <w:r>
        <w:t>Outline )</w:t>
      </w:r>
      <w:proofErr w:type="gramEnd"/>
      <w:r>
        <w:t xml:space="preserve"> to converge an arrive in good conditions at the Feb 1rst meeting.</w:t>
      </w:r>
    </w:p>
    <w:p w14:paraId="4E1765E8" w14:textId="19774CC7" w:rsidR="00F41A26" w:rsidRDefault="00F41A26" w:rsidP="00F41A26">
      <w:pPr>
        <w:ind w:left="360"/>
      </w:pPr>
    </w:p>
    <w:p w14:paraId="10C91CFA" w14:textId="29DB5363" w:rsidR="00040BAF" w:rsidRDefault="00040BAF" w:rsidP="00F41A26">
      <w:pPr>
        <w:ind w:left="360"/>
      </w:pPr>
      <w:r>
        <w:t xml:space="preserve">Q: Should we motion the content of D0.1? </w:t>
      </w:r>
    </w:p>
    <w:p w14:paraId="20118900" w14:textId="4A829D27" w:rsidR="00040BAF" w:rsidRDefault="00040BAF" w:rsidP="00F41A26">
      <w:pPr>
        <w:ind w:left="360"/>
      </w:pPr>
      <w:r>
        <w:t xml:space="preserve">A: </w:t>
      </w:r>
      <w:r w:rsidR="00AE11E7">
        <w:t>Yes, I think we should.</w:t>
      </w:r>
    </w:p>
    <w:p w14:paraId="186D1C0F" w14:textId="2CDA3674" w:rsidR="005F3044" w:rsidRDefault="005F3044" w:rsidP="00F41A26">
      <w:pPr>
        <w:ind w:left="360"/>
      </w:pPr>
    </w:p>
    <w:p w14:paraId="4A67D329" w14:textId="2E85EA08" w:rsidR="005F3044" w:rsidRDefault="005F3044" w:rsidP="00F41A26">
      <w:pPr>
        <w:ind w:left="360"/>
      </w:pPr>
      <w:r>
        <w:t>Tech editor list the documents that are currently accepted</w:t>
      </w:r>
    </w:p>
    <w:p w14:paraId="25DBEC76" w14:textId="010B21B8" w:rsidR="005F3044" w:rsidRDefault="005F3044" w:rsidP="00F41A26">
      <w:pPr>
        <w:ind w:left="360"/>
      </w:pPr>
    </w:p>
    <w:p w14:paraId="45F9F873" w14:textId="6F3D9EE8" w:rsidR="005F3044" w:rsidRDefault="002052CE" w:rsidP="00F41A26">
      <w:pPr>
        <w:ind w:left="360"/>
      </w:pPr>
      <w:r w:rsidRPr="005F3044">
        <w:t xml:space="preserve">o    </w:t>
      </w:r>
      <w:r w:rsidR="005F3044" w:rsidRPr="005F3044">
        <w:t>11-23/2098r3 before tag. Tag in 2098r3 is “&lt;The text following this point as not been agreed&gt;”</w:t>
      </w:r>
    </w:p>
    <w:p w14:paraId="231941D3" w14:textId="099C2311" w:rsidR="005F3044" w:rsidRDefault="005F3044" w:rsidP="00F41A26">
      <w:pPr>
        <w:ind w:left="360"/>
      </w:pPr>
      <w:r w:rsidRPr="005F3044">
        <w:t>o    11-23/0031r4</w:t>
      </w:r>
      <w:r w:rsidRPr="005F3044">
        <w:cr/>
        <w:t>o    11-23-1214r4</w:t>
      </w:r>
      <w:r w:rsidRPr="005F3044">
        <w:cr/>
        <w:t>o    11-23-1160r4</w:t>
      </w:r>
      <w:r w:rsidRPr="005F3044">
        <w:cr/>
        <w:t>o    11-23/851r2</w:t>
      </w:r>
      <w:r w:rsidRPr="005F3044">
        <w:cr/>
        <w:t>o    11-23/1079r1</w:t>
      </w:r>
      <w:r w:rsidRPr="005F3044">
        <w:cr/>
        <w:t>o    11-22-1975r4</w:t>
      </w:r>
    </w:p>
    <w:p w14:paraId="25C1AC17" w14:textId="11F3ACEC" w:rsidR="00040BAF" w:rsidRDefault="00040BAF" w:rsidP="00F41A26">
      <w:pPr>
        <w:ind w:left="360"/>
      </w:pPr>
    </w:p>
    <w:p w14:paraId="5007DB23" w14:textId="680DB237" w:rsidR="00AE11E7" w:rsidRDefault="002052CE" w:rsidP="002052CE">
      <w:pPr>
        <w:tabs>
          <w:tab w:val="left" w:pos="2385"/>
        </w:tabs>
        <w:ind w:left="360"/>
      </w:pPr>
      <w:r>
        <w:t>Discussion:</w:t>
      </w:r>
      <w:r w:rsidR="00AE11E7">
        <w:t xml:space="preserve"> </w:t>
      </w:r>
      <w:r>
        <w:tab/>
      </w:r>
    </w:p>
    <w:p w14:paraId="7F3C5F18" w14:textId="77777777" w:rsidR="00AE11E7" w:rsidRDefault="00AE11E7" w:rsidP="00F41A26">
      <w:pPr>
        <w:ind w:left="360"/>
      </w:pPr>
    </w:p>
    <w:p w14:paraId="4D0B2AC5" w14:textId="34738D7E" w:rsidR="00040BAF" w:rsidRDefault="00040BAF" w:rsidP="00F41A26">
      <w:pPr>
        <w:ind w:left="360"/>
      </w:pPr>
      <w:r>
        <w:t xml:space="preserve">Q: can we pull </w:t>
      </w:r>
      <w:r w:rsidR="005F3044">
        <w:t>2098r3 out of the list.</w:t>
      </w:r>
    </w:p>
    <w:p w14:paraId="6B8E09BA" w14:textId="5E54BBDC" w:rsidR="005F3044" w:rsidRDefault="005F3044" w:rsidP="00F41A26">
      <w:pPr>
        <w:ind w:left="360"/>
      </w:pPr>
      <w:r>
        <w:t>A: OK, let’s have a dedicated motion for this one.</w:t>
      </w:r>
    </w:p>
    <w:p w14:paraId="73B7CB53" w14:textId="6D001846" w:rsidR="005F3044" w:rsidRDefault="005F3044" w:rsidP="00F41A26">
      <w:pPr>
        <w:ind w:left="360"/>
      </w:pPr>
    </w:p>
    <w:p w14:paraId="37B02FA3" w14:textId="54F9BB6D" w:rsidR="005F3044" w:rsidRDefault="005F3044" w:rsidP="00F41A26">
      <w:pPr>
        <w:ind w:left="360"/>
      </w:pPr>
      <w:r>
        <w:t>Q:</w:t>
      </w:r>
      <w:r w:rsidR="00AE11E7">
        <w:t xml:space="preserve"> </w:t>
      </w:r>
      <w:r>
        <w:t xml:space="preserve">Do we speak for 2098 only on the agreed part or the whole </w:t>
      </w:r>
      <w:r w:rsidR="002052CE">
        <w:t>document?</w:t>
      </w:r>
    </w:p>
    <w:p w14:paraId="28D3751E" w14:textId="6919B7DD" w:rsidR="005F3044" w:rsidRDefault="005F3044" w:rsidP="00F41A26">
      <w:pPr>
        <w:ind w:left="360"/>
      </w:pPr>
      <w:r>
        <w:t>A: Only the agreed part.</w:t>
      </w:r>
    </w:p>
    <w:p w14:paraId="1AAF98F7" w14:textId="5D8C02FC" w:rsidR="005F3044" w:rsidRDefault="005F3044" w:rsidP="00F41A26">
      <w:pPr>
        <w:ind w:left="360"/>
      </w:pPr>
    </w:p>
    <w:p w14:paraId="5F5B73C8" w14:textId="56150CAE" w:rsidR="005F3044" w:rsidRDefault="005F3044" w:rsidP="00F41A26">
      <w:pPr>
        <w:ind w:left="360"/>
      </w:pPr>
      <w:r>
        <w:t xml:space="preserve">Q: </w:t>
      </w:r>
      <w:r w:rsidR="00AE11E7">
        <w:t xml:space="preserve">Can we also </w:t>
      </w:r>
      <w:r>
        <w:t xml:space="preserve">remove </w:t>
      </w:r>
      <w:r w:rsidR="002052CE">
        <w:t>1214?</w:t>
      </w:r>
    </w:p>
    <w:p w14:paraId="6A694193" w14:textId="7AC0E81D" w:rsidR="005F3044" w:rsidRDefault="00AE11E7" w:rsidP="00F41A26">
      <w:pPr>
        <w:ind w:left="360"/>
      </w:pPr>
      <w:r>
        <w:t xml:space="preserve">A: </w:t>
      </w:r>
      <w:r w:rsidR="005F3044">
        <w:t>OK</w:t>
      </w:r>
      <w:r>
        <w:t>, we will have a separated motion for it</w:t>
      </w:r>
      <w:r w:rsidR="005F3044">
        <w:t>.</w:t>
      </w:r>
    </w:p>
    <w:p w14:paraId="30362D2B" w14:textId="296F964D" w:rsidR="005F3044" w:rsidRDefault="005F3044" w:rsidP="00F41A26">
      <w:pPr>
        <w:ind w:left="360"/>
      </w:pPr>
    </w:p>
    <w:p w14:paraId="5D912075" w14:textId="77777777" w:rsidR="00AE11E7" w:rsidRDefault="00AE11E7" w:rsidP="00F41A26">
      <w:pPr>
        <w:ind w:left="360"/>
      </w:pPr>
    </w:p>
    <w:p w14:paraId="63D2BA7E" w14:textId="3D8744D4" w:rsidR="00AE11E7" w:rsidRDefault="00AE11E7" w:rsidP="00F41A26">
      <w:pPr>
        <w:ind w:left="360"/>
      </w:pPr>
      <w:r w:rsidRPr="009B0D09">
        <w:rPr>
          <w:b/>
          <w:bCs/>
          <w:u w:val="single"/>
        </w:rPr>
        <w:t>Motion#</w:t>
      </w:r>
      <w:proofErr w:type="gramStart"/>
      <w:r w:rsidRPr="009B0D09">
        <w:rPr>
          <w:b/>
          <w:bCs/>
          <w:u w:val="single"/>
        </w:rPr>
        <w:t>36</w:t>
      </w:r>
      <w:r>
        <w:t xml:space="preserve"> </w:t>
      </w:r>
      <w:r w:rsidR="002052CE">
        <w:t>:</w:t>
      </w:r>
      <w:proofErr w:type="gramEnd"/>
      <w:r w:rsidR="002052CE">
        <w:t xml:space="preserve"> </w:t>
      </w:r>
      <w:r w:rsidRPr="002052CE">
        <w:rPr>
          <w:b/>
          <w:bCs/>
        </w:rPr>
        <w:t>moved</w:t>
      </w:r>
      <w:r>
        <w:t xml:space="preserve"> </w:t>
      </w:r>
      <w:r w:rsidR="002052CE">
        <w:t>by:</w:t>
      </w:r>
      <w:r>
        <w:t xml:space="preserve"> </w:t>
      </w:r>
      <w:r w:rsidRPr="00AE11E7">
        <w:t>Jerome Henry</w:t>
      </w:r>
      <w:r>
        <w:t xml:space="preserve">, </w:t>
      </w:r>
      <w:r w:rsidRPr="002052CE">
        <w:rPr>
          <w:b/>
          <w:bCs/>
        </w:rPr>
        <w:t>Seconded</w:t>
      </w:r>
      <w:r>
        <w:t xml:space="preserve"> </w:t>
      </w:r>
      <w:r w:rsidR="002052CE">
        <w:t>by:</w:t>
      </w:r>
      <w:r>
        <w:t xml:space="preserve"> Po-Kai Huang</w:t>
      </w:r>
    </w:p>
    <w:p w14:paraId="6874EC33" w14:textId="77777777" w:rsidR="00AE11E7" w:rsidRDefault="00AE11E7" w:rsidP="00F41A26">
      <w:pPr>
        <w:ind w:left="360"/>
      </w:pPr>
    </w:p>
    <w:p w14:paraId="38E5CCFB" w14:textId="26496358" w:rsidR="005F3044" w:rsidRDefault="005F3044" w:rsidP="00F41A26">
      <w:pPr>
        <w:ind w:left="360"/>
      </w:pPr>
      <w:r w:rsidRPr="009B0D09">
        <w:rPr>
          <w:b/>
          <w:bCs/>
          <w:u w:val="single"/>
        </w:rPr>
        <w:t>Motion</w:t>
      </w:r>
      <w:r w:rsidR="00AE11E7" w:rsidRPr="009B0D09">
        <w:rPr>
          <w:b/>
          <w:bCs/>
          <w:u w:val="single"/>
        </w:rPr>
        <w:t>#36</w:t>
      </w:r>
      <w:r w:rsidRPr="009B0D09">
        <w:rPr>
          <w:b/>
          <w:bCs/>
          <w:u w:val="single"/>
        </w:rPr>
        <w:t xml:space="preserve"> </w:t>
      </w:r>
      <w:proofErr w:type="gramStart"/>
      <w:r w:rsidRPr="009B0D09">
        <w:rPr>
          <w:b/>
          <w:bCs/>
          <w:u w:val="single"/>
        </w:rPr>
        <w:t>text</w:t>
      </w:r>
      <w:r>
        <w:t xml:space="preserve"> :</w:t>
      </w:r>
      <w:proofErr w:type="gramEnd"/>
      <w:r>
        <w:t xml:space="preserve"> </w:t>
      </w:r>
    </w:p>
    <w:p w14:paraId="5BFD316F" w14:textId="1B5E657D" w:rsidR="005F3044" w:rsidRDefault="005F3044" w:rsidP="00F41A26">
      <w:pPr>
        <w:ind w:left="360"/>
      </w:pPr>
    </w:p>
    <w:p w14:paraId="4F358B22" w14:textId="1E3B3A19" w:rsidR="00AE11E7" w:rsidRPr="00AE11E7" w:rsidRDefault="00AE11E7" w:rsidP="00AE11E7">
      <w:pPr>
        <w:ind w:left="360"/>
      </w:pPr>
      <w:r>
        <w:t>“</w:t>
      </w:r>
      <w:r w:rsidRPr="00AE11E7">
        <w:t>The Technical Editor is instructed to create a Draft 0.1 with the following texts that have been approved for inclusion in earlier discussions.</w:t>
      </w:r>
    </w:p>
    <w:p w14:paraId="54276799" w14:textId="77777777" w:rsidR="00AE11E7" w:rsidRPr="00AE11E7" w:rsidRDefault="00AE11E7" w:rsidP="00AE11E7">
      <w:pPr>
        <w:ind w:left="360"/>
      </w:pPr>
      <w:r w:rsidRPr="00AE11E7">
        <w:t>o 11-23-0031r4</w:t>
      </w:r>
    </w:p>
    <w:p w14:paraId="06BE4708" w14:textId="77777777" w:rsidR="00AE11E7" w:rsidRPr="00AE11E7" w:rsidRDefault="00AE11E7" w:rsidP="00AE11E7">
      <w:pPr>
        <w:ind w:left="360"/>
      </w:pPr>
      <w:r w:rsidRPr="00AE11E7">
        <w:t>o 11-23-1160r4</w:t>
      </w:r>
    </w:p>
    <w:p w14:paraId="4CB7A757" w14:textId="77777777" w:rsidR="00AE11E7" w:rsidRPr="00AE11E7" w:rsidRDefault="00AE11E7" w:rsidP="00AE11E7">
      <w:pPr>
        <w:ind w:left="360"/>
      </w:pPr>
      <w:r w:rsidRPr="00AE11E7">
        <w:t>o 11-23-0851r2</w:t>
      </w:r>
    </w:p>
    <w:p w14:paraId="3C9B9F9B" w14:textId="77777777" w:rsidR="00AE11E7" w:rsidRPr="00AE11E7" w:rsidRDefault="00AE11E7" w:rsidP="00AE11E7">
      <w:pPr>
        <w:ind w:left="360"/>
      </w:pPr>
      <w:r w:rsidRPr="00AE11E7">
        <w:t>o 11-23-1079r1</w:t>
      </w:r>
    </w:p>
    <w:p w14:paraId="3946BF79" w14:textId="79D1D82E" w:rsidR="00AE11E7" w:rsidRPr="00AE11E7" w:rsidRDefault="00AE11E7" w:rsidP="00AE11E7">
      <w:pPr>
        <w:ind w:left="360"/>
      </w:pPr>
      <w:r w:rsidRPr="00AE11E7">
        <w:t>o 11-22-1975r4</w:t>
      </w:r>
      <w:r>
        <w:t xml:space="preserve">” </w:t>
      </w:r>
    </w:p>
    <w:p w14:paraId="2AF007BC" w14:textId="556578C9" w:rsidR="005F3044" w:rsidRDefault="005F3044" w:rsidP="00F41A26">
      <w:pPr>
        <w:ind w:left="360"/>
      </w:pPr>
    </w:p>
    <w:p w14:paraId="5B1D7C99" w14:textId="566A3DA3" w:rsidR="009B0D09" w:rsidRPr="009B0D09" w:rsidRDefault="00AE11E7" w:rsidP="009B0D09">
      <w:pPr>
        <w:ind w:left="360"/>
      </w:pPr>
      <w:r>
        <w:br/>
      </w:r>
      <w:proofErr w:type="gramStart"/>
      <w:r w:rsidR="009B0D09">
        <w:t>Discussion :</w:t>
      </w:r>
      <w:proofErr w:type="gramEnd"/>
      <w:r w:rsidR="009B0D09">
        <w:t xml:space="preserve"> </w:t>
      </w:r>
    </w:p>
    <w:p w14:paraId="1ABAB84E" w14:textId="083D452E" w:rsidR="005E11C7" w:rsidRDefault="005E11C7" w:rsidP="00F41A26">
      <w:pPr>
        <w:ind w:left="360"/>
      </w:pPr>
    </w:p>
    <w:p w14:paraId="6ADDF358" w14:textId="77777777" w:rsidR="009B0D09" w:rsidRDefault="009B0D09" w:rsidP="009B0D09">
      <w:pPr>
        <w:ind w:left="360"/>
      </w:pPr>
      <w:proofErr w:type="gramStart"/>
      <w:r>
        <w:t>Q:Motion</w:t>
      </w:r>
      <w:proofErr w:type="gramEnd"/>
      <w:r>
        <w:t xml:space="preserve"> text concern the creation of D0.1, can we add anything after.</w:t>
      </w:r>
    </w:p>
    <w:p w14:paraId="5FCD6EDA" w14:textId="77777777" w:rsidR="009B0D09" w:rsidRDefault="009B0D09" w:rsidP="009B0D09">
      <w:pPr>
        <w:ind w:left="360"/>
      </w:pPr>
      <w:r>
        <w:t>A: the other motions will be added to the D0.1 if they pass.</w:t>
      </w:r>
    </w:p>
    <w:p w14:paraId="5B53C7DE" w14:textId="77777777" w:rsidR="005E11C7" w:rsidRDefault="005E11C7" w:rsidP="00F41A26">
      <w:pPr>
        <w:ind w:left="360"/>
      </w:pPr>
    </w:p>
    <w:p w14:paraId="73D6881C" w14:textId="083093C9" w:rsidR="005F3044" w:rsidRDefault="005F3044" w:rsidP="00F41A26">
      <w:pPr>
        <w:ind w:left="360"/>
      </w:pPr>
    </w:p>
    <w:p w14:paraId="5B3C4283" w14:textId="3B6379A7" w:rsidR="005E11C7" w:rsidRDefault="005E11C7" w:rsidP="00F41A26">
      <w:pPr>
        <w:ind w:left="360"/>
      </w:pPr>
    </w:p>
    <w:p w14:paraId="723EE05E" w14:textId="750206C9" w:rsidR="00D96261" w:rsidRDefault="00D96261" w:rsidP="00F41A26">
      <w:pPr>
        <w:ind w:left="360"/>
      </w:pPr>
    </w:p>
    <w:p w14:paraId="69CB3372" w14:textId="410544D5" w:rsidR="009B0D09" w:rsidRDefault="009B0D09" w:rsidP="00F41A26">
      <w:pPr>
        <w:ind w:left="360"/>
      </w:pPr>
      <w:r>
        <w:t>Chair ask if anybody object to this motion or if the group can approve the motion by unanimous consent.</w:t>
      </w:r>
    </w:p>
    <w:p w14:paraId="022E7E9E" w14:textId="4CBC21B4" w:rsidR="009B0D09" w:rsidRDefault="009B0D09" w:rsidP="00F41A26">
      <w:pPr>
        <w:ind w:left="360"/>
      </w:pPr>
    </w:p>
    <w:p w14:paraId="6865D9F8" w14:textId="1E88F419" w:rsidR="009B0D09" w:rsidRDefault="00F568B0" w:rsidP="00F41A26">
      <w:pPr>
        <w:ind w:left="360"/>
      </w:pPr>
      <w:r>
        <w:t>One</w:t>
      </w:r>
      <w:r w:rsidR="009B0D09">
        <w:t xml:space="preserve"> member request</w:t>
      </w:r>
      <w:r>
        <w:t>ed</w:t>
      </w:r>
      <w:r w:rsidR="009B0D09">
        <w:t xml:space="preserve"> a count.</w:t>
      </w:r>
    </w:p>
    <w:p w14:paraId="082775FE" w14:textId="36A4E3C5" w:rsidR="009B0D09" w:rsidRDefault="009B0D09" w:rsidP="00F41A26">
      <w:pPr>
        <w:ind w:left="360"/>
      </w:pPr>
      <w:r>
        <w:t>Motion is then run.</w:t>
      </w:r>
    </w:p>
    <w:p w14:paraId="6637B710" w14:textId="77777777" w:rsidR="00D96261" w:rsidRDefault="00D96261" w:rsidP="00F41A26">
      <w:pPr>
        <w:ind w:left="360"/>
      </w:pPr>
    </w:p>
    <w:p w14:paraId="293A234D" w14:textId="15B4AC35" w:rsidR="009B0D09" w:rsidRDefault="005F3044" w:rsidP="00F41A26">
      <w:pPr>
        <w:ind w:left="360"/>
      </w:pPr>
      <w:r w:rsidRPr="009B0D09">
        <w:rPr>
          <w:b/>
          <w:bCs/>
          <w:u w:val="single"/>
        </w:rPr>
        <w:t>Motion</w:t>
      </w:r>
      <w:r w:rsidR="009B0D09" w:rsidRPr="009B0D09">
        <w:rPr>
          <w:b/>
          <w:bCs/>
          <w:u w:val="single"/>
        </w:rPr>
        <w:t>#36</w:t>
      </w:r>
      <w:r w:rsidRPr="009B0D09">
        <w:rPr>
          <w:b/>
          <w:bCs/>
          <w:u w:val="single"/>
        </w:rPr>
        <w:t xml:space="preserve"> result</w:t>
      </w:r>
      <w:r>
        <w:t>:</w:t>
      </w:r>
      <w:r w:rsidR="009B0D09">
        <w:t xml:space="preserve"> Y: </w:t>
      </w:r>
      <w:r w:rsidR="005E11C7">
        <w:t>26/</w:t>
      </w:r>
      <w:r w:rsidR="009B0D09">
        <w:t xml:space="preserve"> No: </w:t>
      </w:r>
      <w:r w:rsidR="005E11C7">
        <w:t>4/</w:t>
      </w:r>
      <w:r w:rsidR="009B0D09">
        <w:t xml:space="preserve"> Abstain :</w:t>
      </w:r>
      <w:r w:rsidR="006743C9">
        <w:t xml:space="preserve">10: </w:t>
      </w:r>
      <w:r w:rsidR="009B0D09" w:rsidRPr="006743C9">
        <w:rPr>
          <w:b/>
          <w:bCs/>
          <w:highlight w:val="green"/>
          <w:u w:val="single"/>
        </w:rPr>
        <w:t>Motion#36 passes</w:t>
      </w:r>
      <w:r w:rsidR="009B0D09" w:rsidRPr="009B0D09">
        <w:t>.</w:t>
      </w:r>
    </w:p>
    <w:p w14:paraId="6565DB30" w14:textId="0F96BDA5" w:rsidR="005E11C7" w:rsidRDefault="005E11C7" w:rsidP="00F41A26">
      <w:pPr>
        <w:ind w:left="360"/>
      </w:pPr>
    </w:p>
    <w:p w14:paraId="24F62A6D" w14:textId="12C65604" w:rsidR="005E11C7" w:rsidRDefault="005E11C7" w:rsidP="00F41A26">
      <w:pPr>
        <w:ind w:left="360"/>
      </w:pPr>
    </w:p>
    <w:p w14:paraId="37B40DEC" w14:textId="1E839CCA" w:rsidR="009B0D09" w:rsidRDefault="009B0D09" w:rsidP="00F41A26">
      <w:pPr>
        <w:ind w:left="360"/>
      </w:pPr>
      <w:r>
        <w:t>The chair then run the two separated motions;</w:t>
      </w:r>
    </w:p>
    <w:p w14:paraId="0196FFC4" w14:textId="60C1BF12" w:rsidR="009B0D09" w:rsidRDefault="009B0D09" w:rsidP="00F41A26">
      <w:pPr>
        <w:ind w:left="360"/>
      </w:pPr>
    </w:p>
    <w:p w14:paraId="03CC07CF" w14:textId="455443C0" w:rsidR="009B0D09" w:rsidRDefault="009B0D09" w:rsidP="00F41A26">
      <w:pPr>
        <w:ind w:left="360"/>
      </w:pPr>
    </w:p>
    <w:p w14:paraId="4CB7F564" w14:textId="429CD32C" w:rsidR="009B0D09" w:rsidRDefault="009B0D09" w:rsidP="00F41A26">
      <w:pPr>
        <w:ind w:left="360"/>
      </w:pPr>
      <w:r w:rsidRPr="009B0D09">
        <w:rPr>
          <w:b/>
          <w:bCs/>
          <w:u w:val="single"/>
        </w:rPr>
        <w:t>Motion#</w:t>
      </w:r>
      <w:proofErr w:type="gramStart"/>
      <w:r w:rsidRPr="009B0D09">
        <w:rPr>
          <w:b/>
          <w:bCs/>
          <w:u w:val="single"/>
        </w:rPr>
        <w:t>37</w:t>
      </w:r>
      <w:r>
        <w:t xml:space="preserve"> :</w:t>
      </w:r>
      <w:proofErr w:type="gramEnd"/>
      <w:r>
        <w:t xml:space="preserve"> </w:t>
      </w:r>
      <w:r w:rsidRPr="009B0D09">
        <w:rPr>
          <w:b/>
          <w:bCs/>
        </w:rPr>
        <w:t>Moved</w:t>
      </w:r>
      <w:r>
        <w:t xml:space="preserve"> by Po-Kai, </w:t>
      </w:r>
      <w:r w:rsidRPr="009B0D09">
        <w:rPr>
          <w:b/>
          <w:bCs/>
        </w:rPr>
        <w:t>Seconded</w:t>
      </w:r>
      <w:r>
        <w:t xml:space="preserve"> by Duncan Ho</w:t>
      </w:r>
    </w:p>
    <w:p w14:paraId="72541A93" w14:textId="77777777" w:rsidR="009B0D09" w:rsidRDefault="009B0D09" w:rsidP="00F41A26">
      <w:pPr>
        <w:ind w:left="360"/>
      </w:pPr>
    </w:p>
    <w:p w14:paraId="5DDE96B1" w14:textId="155E184D" w:rsidR="005E11C7" w:rsidRPr="009B0D09" w:rsidRDefault="005E11C7" w:rsidP="00F41A26">
      <w:pPr>
        <w:ind w:left="360"/>
        <w:rPr>
          <w:b/>
          <w:bCs/>
          <w:u w:val="single"/>
        </w:rPr>
      </w:pPr>
      <w:r w:rsidRPr="009B0D09">
        <w:rPr>
          <w:b/>
          <w:bCs/>
          <w:u w:val="single"/>
        </w:rPr>
        <w:t xml:space="preserve">Motion#37: </w:t>
      </w:r>
    </w:p>
    <w:p w14:paraId="1B5DE0EA" w14:textId="77777777" w:rsidR="009B0D09" w:rsidRPr="009B0D09" w:rsidRDefault="009B0D09" w:rsidP="009B0D09">
      <w:pPr>
        <w:ind w:left="360"/>
      </w:pPr>
      <w:r w:rsidRPr="009B0D09">
        <w:t>The Technical Editor is instructed to add to Draft 0.1 the following text that was approved for inclusion in earlier discussions.</w:t>
      </w:r>
    </w:p>
    <w:p w14:paraId="7B8A35A4" w14:textId="77777777" w:rsidR="009B0D09" w:rsidRPr="009B0D09" w:rsidRDefault="009B0D09" w:rsidP="009B0D09">
      <w:pPr>
        <w:ind w:left="360"/>
      </w:pPr>
      <w:r w:rsidRPr="009B0D09">
        <w:t>o 11-23-1214r5</w:t>
      </w:r>
    </w:p>
    <w:p w14:paraId="16DD9E6D" w14:textId="4F136F26" w:rsidR="00D96261" w:rsidRDefault="00D96261" w:rsidP="00F41A26">
      <w:pPr>
        <w:ind w:left="360"/>
      </w:pPr>
    </w:p>
    <w:p w14:paraId="0E370611" w14:textId="623CA3C5" w:rsidR="00D96261" w:rsidRPr="009B0D09" w:rsidRDefault="009B0D09" w:rsidP="00F41A26">
      <w:pPr>
        <w:ind w:left="360"/>
        <w:rPr>
          <w:b/>
          <w:bCs/>
          <w:u w:val="single"/>
        </w:rPr>
      </w:pPr>
      <w:r w:rsidRPr="009B0D09">
        <w:rPr>
          <w:b/>
          <w:bCs/>
          <w:u w:val="single"/>
        </w:rPr>
        <w:t>Motion#37 result</w:t>
      </w:r>
      <w:r>
        <w:t>: Y: 22/ No:3/ Abstain:11</w:t>
      </w:r>
      <w:r w:rsidR="006743C9">
        <w:t xml:space="preserve">: </w:t>
      </w:r>
      <w:r w:rsidRPr="006743C9">
        <w:rPr>
          <w:b/>
          <w:bCs/>
          <w:highlight w:val="green"/>
          <w:u w:val="single"/>
        </w:rPr>
        <w:t>Motion#37 passes</w:t>
      </w:r>
      <w:r w:rsidRPr="009B0D09">
        <w:rPr>
          <w:b/>
          <w:bCs/>
          <w:u w:val="single"/>
        </w:rPr>
        <w:t>.</w:t>
      </w:r>
    </w:p>
    <w:p w14:paraId="69D51BE5" w14:textId="2F9C087E" w:rsidR="009B0D09" w:rsidRDefault="009B0D09" w:rsidP="00F41A26">
      <w:pPr>
        <w:ind w:left="360"/>
      </w:pPr>
    </w:p>
    <w:p w14:paraId="0FFE9D9F" w14:textId="77777777" w:rsidR="009B0D09" w:rsidRDefault="009B0D09" w:rsidP="00F41A26">
      <w:pPr>
        <w:ind w:left="360"/>
      </w:pPr>
    </w:p>
    <w:p w14:paraId="71F645A0" w14:textId="53A3FB4D" w:rsidR="009B0D09" w:rsidRDefault="009B0D09" w:rsidP="00D96261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Motion #38: </w:t>
      </w:r>
      <w:r w:rsidR="006743C9">
        <w:rPr>
          <w:b/>
          <w:bCs/>
          <w:u w:val="single"/>
        </w:rPr>
        <w:t>text:</w:t>
      </w:r>
    </w:p>
    <w:p w14:paraId="6C49396C" w14:textId="77777777" w:rsidR="006743C9" w:rsidRPr="009B0D09" w:rsidRDefault="006743C9" w:rsidP="006743C9">
      <w:pPr>
        <w:ind w:left="360"/>
      </w:pPr>
      <w:r w:rsidRPr="009B0D09">
        <w:t>The Technical Editor is instructed to add to Draft 0.1 the following text that was approved for inclusion in earlier discussions.</w:t>
      </w:r>
    </w:p>
    <w:p w14:paraId="502CE509" w14:textId="77777777" w:rsidR="006743C9" w:rsidRPr="009B0D09" w:rsidRDefault="006743C9" w:rsidP="006743C9">
      <w:pPr>
        <w:ind w:left="360"/>
      </w:pPr>
      <w:r w:rsidRPr="009B0D09">
        <w:t>o 11-23-2098r5</w:t>
      </w:r>
    </w:p>
    <w:p w14:paraId="6A19C4A9" w14:textId="77777777" w:rsidR="009B0D09" w:rsidRDefault="009B0D09" w:rsidP="00D96261">
      <w:pPr>
        <w:ind w:left="360"/>
        <w:rPr>
          <w:b/>
          <w:bCs/>
          <w:u w:val="single"/>
        </w:rPr>
      </w:pPr>
    </w:p>
    <w:p w14:paraId="39C0B4F9" w14:textId="659C346C" w:rsidR="009B0D09" w:rsidRDefault="006743C9" w:rsidP="00D96261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04385B79" w14:textId="77777777" w:rsidR="006743C9" w:rsidRDefault="006743C9" w:rsidP="006743C9">
      <w:pPr>
        <w:ind w:left="360"/>
      </w:pPr>
    </w:p>
    <w:p w14:paraId="0119F0E0" w14:textId="6BCC0E68" w:rsidR="006743C9" w:rsidRDefault="006743C9" w:rsidP="006743C9">
      <w:pPr>
        <w:ind w:left="360"/>
      </w:pPr>
      <w:r>
        <w:t>C: This document is a last-minute edition; I would rather recommend to provide a document combining Stephane’s document (24-11/0079) and this one and provide a combined version before March.</w:t>
      </w:r>
    </w:p>
    <w:p w14:paraId="0E51A924" w14:textId="77777777" w:rsidR="006743C9" w:rsidRDefault="006743C9" w:rsidP="006743C9">
      <w:pPr>
        <w:ind w:left="360"/>
      </w:pPr>
    </w:p>
    <w:p w14:paraId="5B3A7287" w14:textId="77777777" w:rsidR="006743C9" w:rsidRDefault="006743C9" w:rsidP="006743C9">
      <w:pPr>
        <w:ind w:left="360"/>
      </w:pPr>
      <w:r>
        <w:t>Q: Can the presenter present the document?</w:t>
      </w:r>
    </w:p>
    <w:p w14:paraId="6C4884E0" w14:textId="77777777" w:rsidR="006743C9" w:rsidRDefault="006743C9" w:rsidP="006743C9">
      <w:pPr>
        <w:ind w:left="360"/>
      </w:pPr>
      <w:proofErr w:type="gramStart"/>
      <w:r>
        <w:t>A:ok</w:t>
      </w:r>
      <w:proofErr w:type="gramEnd"/>
      <w:r>
        <w:t>.</w:t>
      </w:r>
    </w:p>
    <w:p w14:paraId="351E76E4" w14:textId="77777777" w:rsidR="006743C9" w:rsidRDefault="006743C9" w:rsidP="006743C9">
      <w:pPr>
        <w:ind w:left="360"/>
      </w:pPr>
    </w:p>
    <w:p w14:paraId="6CC3E9DC" w14:textId="77777777" w:rsidR="006743C9" w:rsidRDefault="006743C9" w:rsidP="006743C9">
      <w:pPr>
        <w:ind w:left="360"/>
      </w:pPr>
      <w:r>
        <w:t>The presenter presents the doc r5 that only contains the introduction.</w:t>
      </w:r>
    </w:p>
    <w:p w14:paraId="32EF7F61" w14:textId="77777777" w:rsidR="006743C9" w:rsidRDefault="006743C9" w:rsidP="006743C9">
      <w:pPr>
        <w:ind w:left="360"/>
      </w:pPr>
    </w:p>
    <w:p w14:paraId="28F679CA" w14:textId="77777777" w:rsidR="006743C9" w:rsidRDefault="006743C9" w:rsidP="006743C9">
      <w:pPr>
        <w:ind w:left="360"/>
      </w:pPr>
      <w:r>
        <w:t>Q: Is there any value in voting for a non-normative text since this is only introduction text. So why should we motion this text now.</w:t>
      </w:r>
    </w:p>
    <w:p w14:paraId="4830C082" w14:textId="42002660" w:rsidR="006743C9" w:rsidRDefault="006743C9" w:rsidP="006743C9">
      <w:pPr>
        <w:ind w:left="360"/>
      </w:pPr>
      <w:r>
        <w:t>A: This is up to the group to request a motion or not. I think this is a starting point and is ok for D0.1.</w:t>
      </w:r>
    </w:p>
    <w:p w14:paraId="115618BE" w14:textId="77777777" w:rsidR="006743C9" w:rsidRDefault="006743C9" w:rsidP="006743C9">
      <w:pPr>
        <w:ind w:left="360"/>
      </w:pPr>
    </w:p>
    <w:p w14:paraId="2EFFD883" w14:textId="77777777" w:rsidR="006743C9" w:rsidRDefault="006743C9" w:rsidP="006743C9">
      <w:pPr>
        <w:ind w:left="360"/>
      </w:pPr>
      <w:r>
        <w:t>C: I support the inclusion of this text;</w:t>
      </w:r>
    </w:p>
    <w:p w14:paraId="34940042" w14:textId="77777777" w:rsidR="006743C9" w:rsidRDefault="006743C9" w:rsidP="00D96261">
      <w:pPr>
        <w:ind w:left="360"/>
        <w:rPr>
          <w:b/>
          <w:bCs/>
          <w:u w:val="single"/>
        </w:rPr>
      </w:pPr>
    </w:p>
    <w:p w14:paraId="553248A3" w14:textId="77777777" w:rsidR="009B0D09" w:rsidRDefault="009B0D09" w:rsidP="00D96261">
      <w:pPr>
        <w:ind w:left="360"/>
        <w:rPr>
          <w:b/>
          <w:bCs/>
          <w:u w:val="single"/>
        </w:rPr>
      </w:pPr>
    </w:p>
    <w:p w14:paraId="65411BC0" w14:textId="4B639941" w:rsidR="00D96261" w:rsidRPr="009B0D09" w:rsidRDefault="00D96261" w:rsidP="00D96261">
      <w:pPr>
        <w:ind w:left="360"/>
        <w:rPr>
          <w:b/>
          <w:bCs/>
          <w:u w:val="single"/>
        </w:rPr>
      </w:pPr>
      <w:r w:rsidRPr="009B0D09">
        <w:rPr>
          <w:b/>
          <w:bCs/>
          <w:u w:val="single"/>
        </w:rPr>
        <w:t xml:space="preserve">Motion#38: </w:t>
      </w:r>
      <w:r w:rsidR="009B0D09" w:rsidRPr="009B0D09">
        <w:t xml:space="preserve"> </w:t>
      </w:r>
      <w:r w:rsidR="009B0D09" w:rsidRPr="009B0D09">
        <w:rPr>
          <w:b/>
          <w:bCs/>
        </w:rPr>
        <w:t>Moved</w:t>
      </w:r>
      <w:r w:rsidR="009B0D09" w:rsidRPr="009B0D09">
        <w:t xml:space="preserve"> by Duncan Ho, </w:t>
      </w:r>
      <w:r w:rsidR="009B0D09" w:rsidRPr="009B0D09">
        <w:rPr>
          <w:b/>
          <w:bCs/>
        </w:rPr>
        <w:t>Seconded</w:t>
      </w:r>
      <w:r w:rsidR="009B0D09" w:rsidRPr="009B0D09">
        <w:t xml:space="preserve"> by Stéphane Baron</w:t>
      </w:r>
    </w:p>
    <w:p w14:paraId="41228E47" w14:textId="77777777" w:rsidR="009B0D09" w:rsidRPr="009B0D09" w:rsidRDefault="009B0D09" w:rsidP="009B0D09">
      <w:pPr>
        <w:ind w:left="360"/>
      </w:pPr>
      <w:r w:rsidRPr="009B0D09">
        <w:t>The Technical Editor is instructed to add to Draft 0.1 the following text that was approved for inclusion in earlier discussions.</w:t>
      </w:r>
    </w:p>
    <w:p w14:paraId="65B90D1C" w14:textId="77777777" w:rsidR="009B0D09" w:rsidRPr="009B0D09" w:rsidRDefault="009B0D09" w:rsidP="009B0D09">
      <w:pPr>
        <w:ind w:left="360"/>
      </w:pPr>
      <w:r w:rsidRPr="009B0D09">
        <w:t>o 11-23-2098r5</w:t>
      </w:r>
    </w:p>
    <w:p w14:paraId="68613FED" w14:textId="77777777" w:rsidR="00071905" w:rsidRDefault="00071905" w:rsidP="00D96261">
      <w:pPr>
        <w:ind w:left="360"/>
      </w:pPr>
    </w:p>
    <w:p w14:paraId="0E040742" w14:textId="46FB208A" w:rsidR="00984A6A" w:rsidRPr="006743C9" w:rsidRDefault="00984A6A" w:rsidP="00D96261">
      <w:pPr>
        <w:ind w:left="360"/>
        <w:rPr>
          <w:b/>
          <w:bCs/>
          <w:u w:val="single"/>
        </w:rPr>
      </w:pPr>
      <w:r w:rsidRPr="006743C9">
        <w:rPr>
          <w:b/>
          <w:bCs/>
          <w:u w:val="single"/>
        </w:rPr>
        <w:t>Motion</w:t>
      </w:r>
      <w:r w:rsidR="006743C9" w:rsidRPr="006743C9">
        <w:rPr>
          <w:b/>
          <w:bCs/>
          <w:u w:val="single"/>
        </w:rPr>
        <w:t>#</w:t>
      </w:r>
      <w:r w:rsidRPr="006743C9">
        <w:rPr>
          <w:b/>
          <w:bCs/>
          <w:u w:val="single"/>
        </w:rPr>
        <w:t>38 result</w:t>
      </w:r>
      <w:r w:rsidR="006743C9" w:rsidRPr="006743C9">
        <w:rPr>
          <w:b/>
          <w:bCs/>
          <w:u w:val="single"/>
        </w:rPr>
        <w:t xml:space="preserve">: </w:t>
      </w:r>
      <w:r w:rsidR="006743C9" w:rsidRPr="006743C9">
        <w:t>Yes: 14 / No: 20 / Abstain 7:</w:t>
      </w:r>
      <w:r w:rsidR="006743C9" w:rsidRPr="006743C9">
        <w:rPr>
          <w:b/>
          <w:bCs/>
          <w:u w:val="single"/>
        </w:rPr>
        <w:t xml:space="preserve"> </w:t>
      </w:r>
      <w:r w:rsidR="006743C9" w:rsidRPr="006743C9">
        <w:rPr>
          <w:b/>
          <w:bCs/>
          <w:highlight w:val="red"/>
          <w:u w:val="single"/>
        </w:rPr>
        <w:t>Motion#38 Fails</w:t>
      </w:r>
    </w:p>
    <w:p w14:paraId="0AF41386" w14:textId="509DAE55" w:rsidR="00984A6A" w:rsidRDefault="00984A6A" w:rsidP="00F41A26">
      <w:pPr>
        <w:ind w:left="360"/>
      </w:pPr>
    </w:p>
    <w:p w14:paraId="4C35C4A0" w14:textId="45C50E7C" w:rsidR="00984A6A" w:rsidRDefault="00984A6A" w:rsidP="00F41A26">
      <w:pPr>
        <w:ind w:left="360"/>
      </w:pPr>
    </w:p>
    <w:p w14:paraId="33C97527" w14:textId="340FA0BC" w:rsidR="00984A6A" w:rsidRDefault="00984A6A" w:rsidP="00F41A26">
      <w:pPr>
        <w:ind w:left="360"/>
      </w:pPr>
      <w:r>
        <w:lastRenderedPageBreak/>
        <w:t xml:space="preserve">Q: when will the official results be published? </w:t>
      </w:r>
    </w:p>
    <w:p w14:paraId="5B63D44B" w14:textId="56960ED5" w:rsidR="00984A6A" w:rsidRDefault="00984A6A" w:rsidP="00F41A26">
      <w:pPr>
        <w:ind w:left="360"/>
      </w:pPr>
      <w:r>
        <w:t>A: The minutes are the official results.</w:t>
      </w:r>
    </w:p>
    <w:p w14:paraId="55C3E69B" w14:textId="5772B15B" w:rsidR="00984A6A" w:rsidRDefault="00984A6A" w:rsidP="00F41A26">
      <w:pPr>
        <w:ind w:left="360"/>
      </w:pPr>
    </w:p>
    <w:p w14:paraId="660AE339" w14:textId="0CB57F16" w:rsidR="00984A6A" w:rsidRDefault="00984A6A" w:rsidP="00F41A26">
      <w:pPr>
        <w:ind w:left="360"/>
      </w:pPr>
      <w:r>
        <w:t xml:space="preserve">Chair indicated the intention to run a new motion for the </w:t>
      </w:r>
      <w:r w:rsidR="006743C9">
        <w:t>remaining</w:t>
      </w:r>
      <w:r>
        <w:t xml:space="preserve"> part. On Feb 1rst telecon.</w:t>
      </w:r>
    </w:p>
    <w:p w14:paraId="76485BA1" w14:textId="77777777" w:rsidR="00984A6A" w:rsidRDefault="00984A6A" w:rsidP="00F41A26">
      <w:pPr>
        <w:ind w:left="360"/>
      </w:pPr>
    </w:p>
    <w:p w14:paraId="6015CEBC" w14:textId="77777777" w:rsidR="005E11C7" w:rsidRPr="00F41A26" w:rsidRDefault="005E11C7" w:rsidP="00F41A26">
      <w:pPr>
        <w:ind w:left="360"/>
      </w:pPr>
    </w:p>
    <w:p w14:paraId="762F9822" w14:textId="6649D4B4" w:rsidR="00DE6308" w:rsidRPr="00BA780C" w:rsidRDefault="00DE6308" w:rsidP="00A67384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1AEC5A5F" w14:textId="0B599844" w:rsidR="00DE6308" w:rsidRPr="00984A6A" w:rsidRDefault="00984A6A" w:rsidP="00A67384">
      <w:pPr>
        <w:numPr>
          <w:ilvl w:val="1"/>
          <w:numId w:val="2"/>
        </w:numPr>
      </w:pPr>
      <w:r>
        <w:t>11-24/1984r</w:t>
      </w:r>
      <w:r w:rsidR="006743C9">
        <w:t>1:</w:t>
      </w:r>
      <w:r>
        <w:t xml:space="preserve"> </w:t>
      </w:r>
      <w:r w:rsidRPr="00984A6A">
        <w:t>Domenico’s doc</w:t>
      </w:r>
    </w:p>
    <w:p w14:paraId="3ED891C9" w14:textId="23AFA886" w:rsidR="00DE6308" w:rsidRDefault="002912F3" w:rsidP="00DE6308">
      <w:pPr>
        <w:ind w:left="715"/>
      </w:pPr>
      <w:r>
        <w:t>N</w:t>
      </w:r>
      <w:r w:rsidR="00984A6A">
        <w:t>ew revision of the document presented earlier in a previous telecon.</w:t>
      </w:r>
    </w:p>
    <w:p w14:paraId="155D9CDF" w14:textId="57FF9EFC" w:rsidR="00DE6308" w:rsidRDefault="002912F3" w:rsidP="00DE6308">
      <w:pPr>
        <w:ind w:left="715"/>
      </w:pPr>
      <w:r>
        <w:t>The document highlights the benefit of the mass rotation to ensure anonymity for a given STA.</w:t>
      </w:r>
    </w:p>
    <w:p w14:paraId="796E6761" w14:textId="77777777" w:rsidR="002912F3" w:rsidRPr="00BA780C" w:rsidRDefault="002912F3" w:rsidP="00DE6308">
      <w:pPr>
        <w:ind w:left="715"/>
      </w:pPr>
    </w:p>
    <w:p w14:paraId="4357CA1D" w14:textId="30FE4916" w:rsidR="00DE6308" w:rsidRDefault="00DE6308" w:rsidP="00A67384">
      <w:pPr>
        <w:numPr>
          <w:ilvl w:val="2"/>
          <w:numId w:val="2"/>
        </w:numPr>
      </w:pPr>
      <w:r w:rsidRPr="00BA780C">
        <w:t xml:space="preserve">Discussion </w:t>
      </w:r>
    </w:p>
    <w:p w14:paraId="2646AF41" w14:textId="77777777" w:rsidR="00984A6A" w:rsidRDefault="00984A6A" w:rsidP="00984A6A">
      <w:pPr>
        <w:ind w:left="1224"/>
      </w:pPr>
    </w:p>
    <w:p w14:paraId="38BECE87" w14:textId="41832412" w:rsidR="005146EE" w:rsidRDefault="00BF5CB3" w:rsidP="00DE6308">
      <w:pPr>
        <w:ind w:left="1224"/>
      </w:pPr>
      <w:r>
        <w:t xml:space="preserve">Q: </w:t>
      </w:r>
      <w:r w:rsidR="005146EE">
        <w:t xml:space="preserve">I start to see value for mass rotation; </w:t>
      </w:r>
      <w:r w:rsidR="006743C9">
        <w:t>however,</w:t>
      </w:r>
      <w:r w:rsidR="005146EE">
        <w:t xml:space="preserve"> this is super difficult to quantifies (number of STA required for anonymity). This mainly depends on traffic. </w:t>
      </w:r>
      <w:r w:rsidR="006743C9">
        <w:t>So,</w:t>
      </w:r>
      <w:r w:rsidR="005146EE">
        <w:t xml:space="preserve"> I think a more frequent change of MAC address would provide a better privacy.</w:t>
      </w:r>
    </w:p>
    <w:p w14:paraId="3D896515" w14:textId="6C8086C3" w:rsidR="00BF5CB3" w:rsidRDefault="005146EE" w:rsidP="00DE6308">
      <w:pPr>
        <w:ind w:left="1224"/>
      </w:pPr>
      <w:r>
        <w:t>A:</w:t>
      </w:r>
      <w:r w:rsidR="00BF5CB3">
        <w:t xml:space="preserve"> </w:t>
      </w:r>
      <w:r>
        <w:t>I agree this is difficult to measure the gain in privacy, But I think both (Mass and Individual) mechanisms improve the situation.</w:t>
      </w:r>
    </w:p>
    <w:p w14:paraId="19BED3F0" w14:textId="2475731D" w:rsidR="005146EE" w:rsidRDefault="005146EE" w:rsidP="00DE6308">
      <w:pPr>
        <w:ind w:left="1224"/>
      </w:pPr>
    </w:p>
    <w:p w14:paraId="48CDD496" w14:textId="1D532DBD" w:rsidR="005146EE" w:rsidRDefault="005146EE" w:rsidP="00DE6308">
      <w:pPr>
        <w:ind w:left="1224"/>
      </w:pPr>
      <w:r>
        <w:t xml:space="preserve">Q: Do you consider the group address change can be </w:t>
      </w:r>
      <w:r w:rsidR="00C65720">
        <w:t>repeating?</w:t>
      </w:r>
      <w:r>
        <w:t xml:space="preserve"> I mean repeating Epoch start time without need of new signaling by the AP.</w:t>
      </w:r>
    </w:p>
    <w:p w14:paraId="38760505" w14:textId="30964ACC" w:rsidR="005146EE" w:rsidRDefault="005146EE" w:rsidP="00DE6308">
      <w:pPr>
        <w:ind w:left="1224"/>
      </w:pPr>
      <w:r>
        <w:t>A: Interesting point, I think this is a good Idea. The periodicity yes, with a kind of randomicity as proposed in other proposals.</w:t>
      </w:r>
    </w:p>
    <w:p w14:paraId="10C04BDB" w14:textId="3C2AB892" w:rsidR="005146EE" w:rsidRDefault="005146EE" w:rsidP="00DE6308">
      <w:pPr>
        <w:ind w:left="1224"/>
      </w:pPr>
    </w:p>
    <w:p w14:paraId="19F18FBB" w14:textId="6DEEA137" w:rsidR="00DE6308" w:rsidRDefault="006743C9" w:rsidP="00DE6308">
      <w:pPr>
        <w:ind w:left="1224"/>
      </w:pPr>
      <w:r>
        <w:t xml:space="preserve">Q: </w:t>
      </w:r>
      <w:r w:rsidR="00BF5CB3">
        <w:t xml:space="preserve">On slide </w:t>
      </w:r>
      <w:r>
        <w:t>9:</w:t>
      </w:r>
      <w:r w:rsidR="00BF5CB3">
        <w:t xml:space="preserve"> There is quite a lot of </w:t>
      </w:r>
      <w:r w:rsidR="00C65720">
        <w:t>signaling</w:t>
      </w:r>
      <w:r w:rsidR="00BF5CB3">
        <w:t xml:space="preserve"> here. The AP has to signal each </w:t>
      </w:r>
      <w:r w:rsidR="005146EE">
        <w:t>epoch, each station has to register etc. This creates a lot of frame exchanges.</w:t>
      </w:r>
      <w:r>
        <w:t xml:space="preserve"> Can we reduce the signaling?</w:t>
      </w:r>
    </w:p>
    <w:p w14:paraId="45DB7997" w14:textId="32CBE7C2" w:rsidR="00BF5CB3" w:rsidRDefault="006743C9" w:rsidP="00DE6308">
      <w:pPr>
        <w:ind w:left="1224"/>
      </w:pPr>
      <w:r>
        <w:t>A: This</w:t>
      </w:r>
      <w:r w:rsidR="00C65720">
        <w:t xml:space="preserve"> is a good </w:t>
      </w:r>
      <w:r>
        <w:t>point;</w:t>
      </w:r>
      <w:r w:rsidR="00C65720">
        <w:t xml:space="preserve"> I can think of.</w:t>
      </w:r>
    </w:p>
    <w:p w14:paraId="72F928C0" w14:textId="5B9D4196" w:rsidR="005146EE" w:rsidRDefault="005146EE" w:rsidP="00DE6308">
      <w:pPr>
        <w:ind w:left="1224"/>
      </w:pPr>
    </w:p>
    <w:p w14:paraId="3AEA10CD" w14:textId="7D5F161F" w:rsidR="005146EE" w:rsidRDefault="00C65720" w:rsidP="00DE6308">
      <w:pPr>
        <w:ind w:left="1224"/>
      </w:pPr>
      <w:r>
        <w:t>Q: Do you think there should be only one group, to serve different station requirement?</w:t>
      </w:r>
    </w:p>
    <w:p w14:paraId="74201348" w14:textId="2A66CA1E" w:rsidR="00C65720" w:rsidRDefault="00C65720" w:rsidP="00DE6308">
      <w:pPr>
        <w:ind w:left="1224"/>
      </w:pPr>
      <w:r>
        <w:t>A: Good point, we can think having more than one group.</w:t>
      </w:r>
    </w:p>
    <w:p w14:paraId="3505BEEE" w14:textId="77777777" w:rsidR="00C65720" w:rsidRDefault="00C65720" w:rsidP="00DE6308">
      <w:pPr>
        <w:ind w:left="1224"/>
      </w:pPr>
    </w:p>
    <w:p w14:paraId="719F83B0" w14:textId="03FA42C8" w:rsidR="005146EE" w:rsidRDefault="005146EE" w:rsidP="00DE6308">
      <w:pPr>
        <w:ind w:left="1224"/>
      </w:pPr>
      <w:r>
        <w:t>Q: I see a good point in cancelling the change if not enough people, and I also the see an interest in reducing the number of frame exchange.</w:t>
      </w:r>
    </w:p>
    <w:p w14:paraId="32E0AA67" w14:textId="7381950E" w:rsidR="005146EE" w:rsidRDefault="005146EE" w:rsidP="00DE6308">
      <w:pPr>
        <w:ind w:left="1224"/>
      </w:pPr>
      <w:r>
        <w:t>A: I fully agree with that.</w:t>
      </w:r>
    </w:p>
    <w:p w14:paraId="4D403A70" w14:textId="340EBA5F" w:rsidR="00C65720" w:rsidRDefault="00C65720" w:rsidP="00DE6308">
      <w:pPr>
        <w:ind w:left="1224"/>
      </w:pPr>
    </w:p>
    <w:p w14:paraId="3410A6A1" w14:textId="10F10D15" w:rsidR="00C65720" w:rsidRDefault="00C65720" w:rsidP="00DE6308">
      <w:pPr>
        <w:ind w:left="1224"/>
      </w:pPr>
      <w:r>
        <w:t>Q: You think we should support same mechanism for individual (the cancellation part)</w:t>
      </w:r>
    </w:p>
    <w:p w14:paraId="0A8F86B8" w14:textId="1B0E74A5" w:rsidR="00C65720" w:rsidRDefault="00C65720" w:rsidP="00DE6308">
      <w:pPr>
        <w:ind w:left="1224"/>
      </w:pPr>
      <w:r>
        <w:t>A: I do not address individual change in this contribution.</w:t>
      </w:r>
    </w:p>
    <w:p w14:paraId="149D8E46" w14:textId="7B67CCF9" w:rsidR="00C65720" w:rsidRDefault="00C65720" w:rsidP="00DE6308">
      <w:pPr>
        <w:ind w:left="1224"/>
      </w:pPr>
    </w:p>
    <w:p w14:paraId="582F597A" w14:textId="0B754014" w:rsidR="00C65720" w:rsidRDefault="00C65720" w:rsidP="00DE6308">
      <w:pPr>
        <w:ind w:left="1224"/>
      </w:pPr>
      <w:r>
        <w:t>Q: One important point is to consider the complexity from the AP point of view. The AP has to keep track of station registering to a given group to signal there is not enough people in this group.</w:t>
      </w:r>
    </w:p>
    <w:p w14:paraId="6AFE2ABC" w14:textId="2C27F1FE" w:rsidR="00C65720" w:rsidRDefault="00C65720" w:rsidP="00DE6308">
      <w:pPr>
        <w:ind w:left="1224"/>
      </w:pPr>
      <w:r>
        <w:t>A: I agree the cancellation is little more complex for the AP.</w:t>
      </w:r>
    </w:p>
    <w:p w14:paraId="137B75FE" w14:textId="026A4727" w:rsidR="00C65720" w:rsidRDefault="00C65720" w:rsidP="00DE6308">
      <w:pPr>
        <w:ind w:left="1224"/>
      </w:pPr>
    </w:p>
    <w:p w14:paraId="42384749" w14:textId="364A0B23" w:rsidR="00C65720" w:rsidRDefault="00C65720" w:rsidP="00DE6308">
      <w:pPr>
        <w:ind w:left="1224"/>
      </w:pPr>
      <w:r>
        <w:t>Q: What is the harm if only 2 stations changes.</w:t>
      </w:r>
    </w:p>
    <w:p w14:paraId="40E7418E" w14:textId="519A1D2C" w:rsidR="00C65720" w:rsidRDefault="00C65720" w:rsidP="00DE6308">
      <w:pPr>
        <w:ind w:left="1224"/>
      </w:pPr>
      <w:r>
        <w:t>A: In that case they do not have anonymity.</w:t>
      </w:r>
    </w:p>
    <w:p w14:paraId="205E0A90" w14:textId="7C83C56E" w:rsidR="00C65720" w:rsidRDefault="00C65720" w:rsidP="00DE6308">
      <w:pPr>
        <w:ind w:left="1224"/>
      </w:pPr>
    </w:p>
    <w:p w14:paraId="663A00A6" w14:textId="5A37CB87" w:rsidR="00D05148" w:rsidRDefault="00D05148" w:rsidP="00DE6308">
      <w:pPr>
        <w:ind w:left="1224"/>
      </w:pPr>
    </w:p>
    <w:p w14:paraId="1B7959CA" w14:textId="42D767FC" w:rsidR="00D05148" w:rsidRPr="006743C9" w:rsidRDefault="001E7CA6" w:rsidP="00D05148">
      <w:pPr>
        <w:numPr>
          <w:ilvl w:val="0"/>
          <w:numId w:val="27"/>
        </w:numPr>
      </w:pPr>
      <w:r w:rsidRPr="006743C9">
        <w:rPr>
          <w:b/>
          <w:bCs/>
          <w:u w:val="single"/>
        </w:rPr>
        <w:t xml:space="preserve">Initial test </w:t>
      </w:r>
      <w:r w:rsidR="00D05148" w:rsidRPr="006743C9">
        <w:rPr>
          <w:b/>
          <w:bCs/>
          <w:u w:val="single"/>
        </w:rPr>
        <w:t>SP#</w:t>
      </w:r>
      <w:r w:rsidR="00B20ACC">
        <w:rPr>
          <w:b/>
          <w:bCs/>
          <w:u w:val="single"/>
        </w:rPr>
        <w:t>4</w:t>
      </w:r>
      <w:r w:rsidR="00D05148">
        <w:t xml:space="preserve">: </w:t>
      </w:r>
      <w:r w:rsidR="006743C9">
        <w:t>“</w:t>
      </w:r>
      <w:r w:rsidR="00D05148" w:rsidRPr="006743C9">
        <w:t>Do you agree that both individual (single non-AP STA) and Mass (all STAs) rotations are needed to guarantee anonymity and privacy to non-AP STAs in the BSS?</w:t>
      </w:r>
      <w:r w:rsidR="006743C9">
        <w:t>”</w:t>
      </w:r>
    </w:p>
    <w:p w14:paraId="2987D11D" w14:textId="6B988F34" w:rsidR="00D05148" w:rsidRDefault="00D05148" w:rsidP="00DE6308">
      <w:pPr>
        <w:ind w:left="1224"/>
      </w:pPr>
    </w:p>
    <w:p w14:paraId="00BDB3E9" w14:textId="77777777" w:rsidR="001E7CA6" w:rsidRDefault="00D05148" w:rsidP="00DE6308">
      <w:pPr>
        <w:ind w:left="1224"/>
      </w:pPr>
      <w:r>
        <w:t xml:space="preserve">Question: </w:t>
      </w:r>
    </w:p>
    <w:p w14:paraId="56BAAB49" w14:textId="24AFC95E" w:rsidR="00D05148" w:rsidRDefault="003A78AE" w:rsidP="00DE6308">
      <w:pPr>
        <w:ind w:left="1224"/>
      </w:pPr>
      <w:r>
        <w:t>Q: Does</w:t>
      </w:r>
      <w:r w:rsidR="00D05148">
        <w:t xml:space="preserve"> it means that both rotation</w:t>
      </w:r>
      <w:r>
        <w:t>s</w:t>
      </w:r>
      <w:r w:rsidR="00D05148">
        <w:t xml:space="preserve"> (individual, or group) </w:t>
      </w:r>
      <w:r w:rsidR="001E7CA6">
        <w:t xml:space="preserve">are needed for a </w:t>
      </w:r>
      <w:proofErr w:type="spellStart"/>
      <w:r w:rsidR="001E7CA6">
        <w:t>sta</w:t>
      </w:r>
      <w:proofErr w:type="spellEnd"/>
      <w:r>
        <w:t>?</w:t>
      </w:r>
    </w:p>
    <w:p w14:paraId="1AD137F0" w14:textId="5E20344E" w:rsidR="001E7CA6" w:rsidRDefault="001E7CA6" w:rsidP="00DE6308">
      <w:pPr>
        <w:ind w:left="1224"/>
      </w:pPr>
      <w:r>
        <w:t>A: I do not target a single sta.</w:t>
      </w:r>
    </w:p>
    <w:p w14:paraId="14837B37" w14:textId="131AAF85" w:rsidR="001E7CA6" w:rsidRDefault="001E7CA6" w:rsidP="00DE6308">
      <w:pPr>
        <w:ind w:left="1224"/>
      </w:pPr>
    </w:p>
    <w:p w14:paraId="01CC402F" w14:textId="0CD06373" w:rsidR="001E7CA6" w:rsidRDefault="001E7CA6" w:rsidP="00DE6308">
      <w:pPr>
        <w:ind w:left="1224"/>
      </w:pPr>
      <w:r>
        <w:t xml:space="preserve">C: can you indicate group of </w:t>
      </w:r>
      <w:proofErr w:type="spellStart"/>
      <w:r>
        <w:t>sta</w:t>
      </w:r>
      <w:proofErr w:type="spellEnd"/>
      <w:r>
        <w:t xml:space="preserve"> instead of all STAs</w:t>
      </w:r>
      <w:r w:rsidR="003A78AE">
        <w:t>?</w:t>
      </w:r>
    </w:p>
    <w:p w14:paraId="2371CC94" w14:textId="7C99855E" w:rsidR="001E7CA6" w:rsidRDefault="001E7CA6" w:rsidP="00DE6308">
      <w:pPr>
        <w:ind w:left="1224"/>
      </w:pPr>
      <w:r>
        <w:t>A: OK</w:t>
      </w:r>
    </w:p>
    <w:p w14:paraId="289E6F4B" w14:textId="61206BBB" w:rsidR="001E7CA6" w:rsidRDefault="001E7CA6" w:rsidP="00DE6308">
      <w:pPr>
        <w:ind w:left="1224"/>
      </w:pPr>
    </w:p>
    <w:p w14:paraId="33D1DCD2" w14:textId="43DCE881" w:rsidR="001E7CA6" w:rsidRDefault="001E7CA6" w:rsidP="00DE6308">
      <w:pPr>
        <w:ind w:left="1224"/>
      </w:pPr>
      <w:r>
        <w:t xml:space="preserve">Q: </w:t>
      </w:r>
      <w:r w:rsidR="003A78AE">
        <w:t>C</w:t>
      </w:r>
      <w:r>
        <w:t xml:space="preserve">an you </w:t>
      </w:r>
      <w:r w:rsidR="003A78AE">
        <w:t>divide</w:t>
      </w:r>
      <w:r>
        <w:t xml:space="preserve"> it into 2 SPs for individual and group</w:t>
      </w:r>
      <w:r w:rsidR="003A78AE">
        <w:t>?</w:t>
      </w:r>
    </w:p>
    <w:p w14:paraId="6B7BBB5A" w14:textId="58F18089" w:rsidR="001E7CA6" w:rsidRDefault="001E7CA6" w:rsidP="00DE6308">
      <w:pPr>
        <w:ind w:left="1224"/>
      </w:pPr>
      <w:r>
        <w:t xml:space="preserve">A: </w:t>
      </w:r>
      <w:r w:rsidR="003A78AE">
        <w:t>C</w:t>
      </w:r>
      <w:r>
        <w:t>onsidering the remaining time I prefer to run this one.</w:t>
      </w:r>
    </w:p>
    <w:p w14:paraId="1465F4DA" w14:textId="266EF962" w:rsidR="001E7CA6" w:rsidRDefault="001E7CA6" w:rsidP="00DE6308">
      <w:pPr>
        <w:ind w:left="1224"/>
      </w:pPr>
    </w:p>
    <w:p w14:paraId="0A61E232" w14:textId="3183EA4D" w:rsidR="001E7CA6" w:rsidRDefault="001E7CA6" w:rsidP="00DE6308">
      <w:pPr>
        <w:ind w:left="1224"/>
      </w:pPr>
      <w:r>
        <w:t>Q: What is the difference between group and individual here</w:t>
      </w:r>
      <w:r w:rsidR="003A78AE">
        <w:t>?</w:t>
      </w:r>
    </w:p>
    <w:p w14:paraId="4456ECA0" w14:textId="7EF6B99E" w:rsidR="001E7CA6" w:rsidRDefault="001E7CA6" w:rsidP="00DE6308">
      <w:pPr>
        <w:ind w:left="1224"/>
      </w:pPr>
      <w:r>
        <w:t>A: Group groups several STAs, while Individual concerns only on STA.</w:t>
      </w:r>
    </w:p>
    <w:p w14:paraId="69C7CC0C" w14:textId="5A3BE2F9" w:rsidR="001E7CA6" w:rsidRDefault="001E7CA6" w:rsidP="00DE6308">
      <w:pPr>
        <w:ind w:left="1224"/>
      </w:pPr>
    </w:p>
    <w:p w14:paraId="467F5EF8" w14:textId="5C72FE90" w:rsidR="001E7CA6" w:rsidRDefault="003A78AE" w:rsidP="00DE6308">
      <w:pPr>
        <w:ind w:left="1224"/>
      </w:pPr>
      <w:r w:rsidRPr="003A78AE">
        <w:rPr>
          <w:b/>
          <w:bCs/>
          <w:u w:val="single"/>
        </w:rPr>
        <w:t>SP#</w:t>
      </w:r>
      <w:r w:rsidR="00B20ACC">
        <w:rPr>
          <w:b/>
          <w:bCs/>
          <w:u w:val="single"/>
        </w:rPr>
        <w:t>4</w:t>
      </w:r>
      <w:r w:rsidRPr="003A78AE">
        <w:rPr>
          <w:b/>
          <w:bCs/>
          <w:u w:val="single"/>
        </w:rPr>
        <w:t xml:space="preserve"> result</w:t>
      </w:r>
      <w:r>
        <w:t xml:space="preserve">: Yes: </w:t>
      </w:r>
      <w:r w:rsidR="001E7CA6">
        <w:t>13/</w:t>
      </w:r>
      <w:r>
        <w:t xml:space="preserve"> No: </w:t>
      </w:r>
      <w:r w:rsidR="001E7CA6">
        <w:t>4/</w:t>
      </w:r>
      <w:r>
        <w:t xml:space="preserve"> Abstain: </w:t>
      </w:r>
      <w:r w:rsidR="001E7CA6">
        <w:t>8/</w:t>
      </w:r>
      <w:r>
        <w:t xml:space="preserve"> no answer :</w:t>
      </w:r>
      <w:r w:rsidR="001E7CA6">
        <w:t>1</w:t>
      </w:r>
      <w:r w:rsidR="002052CE">
        <w:t>2</w:t>
      </w:r>
    </w:p>
    <w:p w14:paraId="0DFDEA1D" w14:textId="77777777" w:rsidR="001E7CA6" w:rsidRDefault="001E7CA6" w:rsidP="00DE6308">
      <w:pPr>
        <w:ind w:left="1224"/>
      </w:pPr>
    </w:p>
    <w:p w14:paraId="4812296E" w14:textId="77777777" w:rsidR="005146EE" w:rsidRDefault="005146EE" w:rsidP="00DE6308">
      <w:pPr>
        <w:ind w:left="1224"/>
      </w:pPr>
    </w:p>
    <w:p w14:paraId="2FDDBA3C" w14:textId="77777777" w:rsidR="00DE6308" w:rsidRDefault="00DE6308" w:rsidP="00DE6308">
      <w:pPr>
        <w:ind w:left="715"/>
      </w:pPr>
    </w:p>
    <w:p w14:paraId="683E66B6" w14:textId="77777777" w:rsidR="00DE6308" w:rsidRDefault="00DE6308" w:rsidP="00DE6308">
      <w:r>
        <w:t>No more question.</w:t>
      </w:r>
    </w:p>
    <w:p w14:paraId="3CF748EE" w14:textId="77777777" w:rsidR="00DE6308" w:rsidRPr="00BA780C" w:rsidRDefault="00DE6308" w:rsidP="00DE6308">
      <w:pPr>
        <w:ind w:left="715"/>
      </w:pPr>
    </w:p>
    <w:p w14:paraId="75B5B31E" w14:textId="77777777" w:rsidR="00DE6308" w:rsidRPr="00DC409A" w:rsidRDefault="00DE6308" w:rsidP="00DE6308">
      <w:pPr>
        <w:ind w:left="1224"/>
      </w:pPr>
    </w:p>
    <w:p w14:paraId="65399C6C" w14:textId="07EF6632" w:rsidR="00DE6308" w:rsidRDefault="00DE6308" w:rsidP="00A67384">
      <w:pPr>
        <w:numPr>
          <w:ilvl w:val="0"/>
          <w:numId w:val="2"/>
        </w:numPr>
      </w:pPr>
      <w:r>
        <w:t xml:space="preserve">Chair </w:t>
      </w:r>
      <w:r w:rsidRPr="00A858FB">
        <w:t xml:space="preserve">adjourned the meeting at </w:t>
      </w:r>
      <w:r w:rsidR="001E7CA6">
        <w:t>15:30</w:t>
      </w:r>
      <w:r w:rsidRPr="00F03B4D">
        <w:t xml:space="preserve"> EDT</w:t>
      </w:r>
    </w:p>
    <w:p w14:paraId="38E8A052" w14:textId="3385814D" w:rsidR="00D5188F" w:rsidRDefault="00D5188F" w:rsidP="00D5188F"/>
    <w:sectPr w:rsidR="00D5188F">
      <w:headerReference w:type="default" r:id="rId17"/>
      <w:footerReference w:type="default" r:id="rId18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8D23" w14:textId="77777777" w:rsidR="00095344" w:rsidRDefault="00095344">
      <w:r>
        <w:separator/>
      </w:r>
    </w:p>
  </w:endnote>
  <w:endnote w:type="continuationSeparator" w:id="0">
    <w:p w14:paraId="301A97E7" w14:textId="77777777" w:rsidR="00095344" w:rsidRDefault="0009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0C9C" w14:textId="77777777" w:rsidR="00095344" w:rsidRDefault="00095344">
      <w:r>
        <w:separator/>
      </w:r>
    </w:p>
  </w:footnote>
  <w:footnote w:type="continuationSeparator" w:id="0">
    <w:p w14:paraId="70D3FEA7" w14:textId="77777777" w:rsidR="00095344" w:rsidRDefault="0009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554CA07B" w:rsidR="00405F70" w:rsidRDefault="00FE70D0">
    <w:pPr>
      <w:pStyle w:val="Header"/>
      <w:tabs>
        <w:tab w:val="clear" w:pos="6480"/>
        <w:tab w:val="center" w:pos="4680"/>
        <w:tab w:val="right" w:pos="9360"/>
      </w:tabs>
    </w:pPr>
    <w:r>
      <w:t>January 2024</w:t>
    </w:r>
    <w:r w:rsidR="002E098F">
      <w:tab/>
    </w:r>
    <w:r w:rsidR="002E098F">
      <w:tab/>
      <w:t>doc.: IEEE 802.11-2</w:t>
    </w:r>
    <w:r>
      <w:t>4</w:t>
    </w:r>
    <w:r w:rsidR="002E098F">
      <w:t>/</w:t>
    </w:r>
    <w:r w:rsidR="009F225A">
      <w:t>0125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BB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AC0B67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05C556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1F80112"/>
    <w:multiLevelType w:val="multilevel"/>
    <w:tmpl w:val="8E4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61CD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486FCD"/>
    <w:multiLevelType w:val="hybridMultilevel"/>
    <w:tmpl w:val="C3A87AA0"/>
    <w:lvl w:ilvl="0" w:tplc="D6B8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6B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0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EA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A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6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B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6E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E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42B27385"/>
    <w:multiLevelType w:val="hybridMultilevel"/>
    <w:tmpl w:val="F88E2176"/>
    <w:lvl w:ilvl="0" w:tplc="F9666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E8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4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C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9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43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5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804EC1"/>
    <w:multiLevelType w:val="multilevel"/>
    <w:tmpl w:val="23B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286233"/>
    <w:multiLevelType w:val="hybridMultilevel"/>
    <w:tmpl w:val="07B2A93A"/>
    <w:lvl w:ilvl="0" w:tplc="C1881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D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67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2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2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4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4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4B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AB18EA"/>
    <w:multiLevelType w:val="hybridMultilevel"/>
    <w:tmpl w:val="23B40A4E"/>
    <w:lvl w:ilvl="0" w:tplc="98DCBE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F419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32A32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6CB4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BEB1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7CAB2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CED7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478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C988F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633B0B47"/>
    <w:multiLevelType w:val="hybridMultilevel"/>
    <w:tmpl w:val="B296BD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0D0BA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650A73A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F231DE"/>
    <w:multiLevelType w:val="hybridMultilevel"/>
    <w:tmpl w:val="90D275A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A442F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7DBE3E55"/>
    <w:multiLevelType w:val="hybridMultilevel"/>
    <w:tmpl w:val="E13EBC02"/>
    <w:lvl w:ilvl="0" w:tplc="4F087B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25"/>
  </w:num>
  <w:num w:numId="9">
    <w:abstractNumId w:val="10"/>
  </w:num>
  <w:num w:numId="10">
    <w:abstractNumId w:val="21"/>
  </w:num>
  <w:num w:numId="11">
    <w:abstractNumId w:val="23"/>
  </w:num>
  <w:num w:numId="12">
    <w:abstractNumId w:val="9"/>
  </w:num>
  <w:num w:numId="13">
    <w:abstractNumId w:val="7"/>
  </w:num>
  <w:num w:numId="14">
    <w:abstractNumId w:val="19"/>
  </w:num>
  <w:num w:numId="15">
    <w:abstractNumId w:val="27"/>
  </w:num>
  <w:num w:numId="16">
    <w:abstractNumId w:val="22"/>
  </w:num>
  <w:num w:numId="17">
    <w:abstractNumId w:val="18"/>
  </w:num>
  <w:num w:numId="18">
    <w:abstractNumId w:val="20"/>
  </w:num>
  <w:num w:numId="19">
    <w:abstractNumId w:val="5"/>
  </w:num>
  <w:num w:numId="20">
    <w:abstractNumId w:val="26"/>
  </w:num>
  <w:num w:numId="21">
    <w:abstractNumId w:val="2"/>
  </w:num>
  <w:num w:numId="22">
    <w:abstractNumId w:val="3"/>
  </w:num>
  <w:num w:numId="23">
    <w:abstractNumId w:val="4"/>
  </w:num>
  <w:num w:numId="24">
    <w:abstractNumId w:val="13"/>
  </w:num>
  <w:num w:numId="25">
    <w:abstractNumId w:val="17"/>
  </w:num>
  <w:num w:numId="26">
    <w:abstractNumId w:val="14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40BAF"/>
    <w:rsid w:val="00040FCE"/>
    <w:rsid w:val="00046C08"/>
    <w:rsid w:val="00054B5B"/>
    <w:rsid w:val="000550C8"/>
    <w:rsid w:val="00070489"/>
    <w:rsid w:val="00071905"/>
    <w:rsid w:val="00071C15"/>
    <w:rsid w:val="0007517D"/>
    <w:rsid w:val="00075FD3"/>
    <w:rsid w:val="00077E27"/>
    <w:rsid w:val="000919EC"/>
    <w:rsid w:val="00095344"/>
    <w:rsid w:val="000D4D23"/>
    <w:rsid w:val="000E376C"/>
    <w:rsid w:val="000F03A3"/>
    <w:rsid w:val="000F180E"/>
    <w:rsid w:val="000F521E"/>
    <w:rsid w:val="00103042"/>
    <w:rsid w:val="00103476"/>
    <w:rsid w:val="00110D27"/>
    <w:rsid w:val="001179D1"/>
    <w:rsid w:val="0012514A"/>
    <w:rsid w:val="00127656"/>
    <w:rsid w:val="00135B7B"/>
    <w:rsid w:val="0014554A"/>
    <w:rsid w:val="001515BC"/>
    <w:rsid w:val="00154872"/>
    <w:rsid w:val="00161C35"/>
    <w:rsid w:val="001A45CE"/>
    <w:rsid w:val="001A7B3A"/>
    <w:rsid w:val="001B3A9F"/>
    <w:rsid w:val="001B638F"/>
    <w:rsid w:val="001C2316"/>
    <w:rsid w:val="001C3148"/>
    <w:rsid w:val="001C37B0"/>
    <w:rsid w:val="001E7CA6"/>
    <w:rsid w:val="002052CE"/>
    <w:rsid w:val="002118D9"/>
    <w:rsid w:val="00214FFB"/>
    <w:rsid w:val="0022031E"/>
    <w:rsid w:val="00222301"/>
    <w:rsid w:val="002562CF"/>
    <w:rsid w:val="00270C9E"/>
    <w:rsid w:val="002758B5"/>
    <w:rsid w:val="0027678D"/>
    <w:rsid w:val="00290496"/>
    <w:rsid w:val="002912F3"/>
    <w:rsid w:val="002C683E"/>
    <w:rsid w:val="002D444E"/>
    <w:rsid w:val="002E098F"/>
    <w:rsid w:val="002E6C6D"/>
    <w:rsid w:val="00323EDE"/>
    <w:rsid w:val="003317B4"/>
    <w:rsid w:val="00335F8F"/>
    <w:rsid w:val="00345933"/>
    <w:rsid w:val="0034657F"/>
    <w:rsid w:val="0034691F"/>
    <w:rsid w:val="00360D7C"/>
    <w:rsid w:val="00360F34"/>
    <w:rsid w:val="00364C99"/>
    <w:rsid w:val="00382D0A"/>
    <w:rsid w:val="00383021"/>
    <w:rsid w:val="00391669"/>
    <w:rsid w:val="00395CA8"/>
    <w:rsid w:val="0039764A"/>
    <w:rsid w:val="003A6D35"/>
    <w:rsid w:val="003A78AE"/>
    <w:rsid w:val="003B2440"/>
    <w:rsid w:val="003C06BE"/>
    <w:rsid w:val="003C28F6"/>
    <w:rsid w:val="003C3387"/>
    <w:rsid w:val="003D5E5D"/>
    <w:rsid w:val="003E53AD"/>
    <w:rsid w:val="003E6450"/>
    <w:rsid w:val="003F2329"/>
    <w:rsid w:val="003F2FE4"/>
    <w:rsid w:val="004012DE"/>
    <w:rsid w:val="00405F70"/>
    <w:rsid w:val="00420934"/>
    <w:rsid w:val="00421A2C"/>
    <w:rsid w:val="0042749E"/>
    <w:rsid w:val="0044125A"/>
    <w:rsid w:val="00452119"/>
    <w:rsid w:val="004807A2"/>
    <w:rsid w:val="00496479"/>
    <w:rsid w:val="004B25C0"/>
    <w:rsid w:val="004C4B5E"/>
    <w:rsid w:val="004D07C3"/>
    <w:rsid w:val="004D5EA9"/>
    <w:rsid w:val="004F1692"/>
    <w:rsid w:val="00506F17"/>
    <w:rsid w:val="005146EE"/>
    <w:rsid w:val="005258B9"/>
    <w:rsid w:val="0053440D"/>
    <w:rsid w:val="00536A05"/>
    <w:rsid w:val="00541004"/>
    <w:rsid w:val="0054415A"/>
    <w:rsid w:val="00547A99"/>
    <w:rsid w:val="005526D4"/>
    <w:rsid w:val="00554FF9"/>
    <w:rsid w:val="00555514"/>
    <w:rsid w:val="00576288"/>
    <w:rsid w:val="00576C6A"/>
    <w:rsid w:val="00595E7F"/>
    <w:rsid w:val="005A491B"/>
    <w:rsid w:val="005B045F"/>
    <w:rsid w:val="005C11E8"/>
    <w:rsid w:val="005C33F6"/>
    <w:rsid w:val="005D5A0E"/>
    <w:rsid w:val="005E11C7"/>
    <w:rsid w:val="005F3044"/>
    <w:rsid w:val="005F617D"/>
    <w:rsid w:val="0060361F"/>
    <w:rsid w:val="00603883"/>
    <w:rsid w:val="00613F10"/>
    <w:rsid w:val="006323F2"/>
    <w:rsid w:val="006743C9"/>
    <w:rsid w:val="006A5A2D"/>
    <w:rsid w:val="006C3CC7"/>
    <w:rsid w:val="006C4AF4"/>
    <w:rsid w:val="006E29AC"/>
    <w:rsid w:val="00700763"/>
    <w:rsid w:val="007023DE"/>
    <w:rsid w:val="007034F7"/>
    <w:rsid w:val="00725BAD"/>
    <w:rsid w:val="00727F7A"/>
    <w:rsid w:val="007377F2"/>
    <w:rsid w:val="00745D8B"/>
    <w:rsid w:val="00745DEA"/>
    <w:rsid w:val="00761663"/>
    <w:rsid w:val="0077643D"/>
    <w:rsid w:val="007B0AB8"/>
    <w:rsid w:val="007B458C"/>
    <w:rsid w:val="007C2BE6"/>
    <w:rsid w:val="007C5352"/>
    <w:rsid w:val="007C7FFC"/>
    <w:rsid w:val="007D1DE1"/>
    <w:rsid w:val="007D728D"/>
    <w:rsid w:val="007E5209"/>
    <w:rsid w:val="007E5EE1"/>
    <w:rsid w:val="008045E5"/>
    <w:rsid w:val="008204DF"/>
    <w:rsid w:val="008213DD"/>
    <w:rsid w:val="00821428"/>
    <w:rsid w:val="00853D4E"/>
    <w:rsid w:val="00854AC4"/>
    <w:rsid w:val="00872ED2"/>
    <w:rsid w:val="008A74CC"/>
    <w:rsid w:val="008B3414"/>
    <w:rsid w:val="008D3B14"/>
    <w:rsid w:val="008D7AAD"/>
    <w:rsid w:val="009063CD"/>
    <w:rsid w:val="00912C73"/>
    <w:rsid w:val="0093134F"/>
    <w:rsid w:val="00932BD2"/>
    <w:rsid w:val="00941EE0"/>
    <w:rsid w:val="00946395"/>
    <w:rsid w:val="00962B9E"/>
    <w:rsid w:val="00965644"/>
    <w:rsid w:val="00984A6A"/>
    <w:rsid w:val="009872A2"/>
    <w:rsid w:val="009917E5"/>
    <w:rsid w:val="009B0D09"/>
    <w:rsid w:val="009C48E7"/>
    <w:rsid w:val="009C6BD4"/>
    <w:rsid w:val="009D3751"/>
    <w:rsid w:val="009D4283"/>
    <w:rsid w:val="009D45D2"/>
    <w:rsid w:val="009D4A57"/>
    <w:rsid w:val="009D4FFC"/>
    <w:rsid w:val="009E0315"/>
    <w:rsid w:val="009E2971"/>
    <w:rsid w:val="009E6969"/>
    <w:rsid w:val="009F225A"/>
    <w:rsid w:val="009F56B2"/>
    <w:rsid w:val="00A0007A"/>
    <w:rsid w:val="00A07AB7"/>
    <w:rsid w:val="00A3584C"/>
    <w:rsid w:val="00A46ED2"/>
    <w:rsid w:val="00A47AE7"/>
    <w:rsid w:val="00A53220"/>
    <w:rsid w:val="00A57E99"/>
    <w:rsid w:val="00A67384"/>
    <w:rsid w:val="00A84F96"/>
    <w:rsid w:val="00A858FB"/>
    <w:rsid w:val="00AE047B"/>
    <w:rsid w:val="00AE11E7"/>
    <w:rsid w:val="00AF2AC0"/>
    <w:rsid w:val="00AF33F8"/>
    <w:rsid w:val="00B061C9"/>
    <w:rsid w:val="00B065B7"/>
    <w:rsid w:val="00B0793B"/>
    <w:rsid w:val="00B12E3A"/>
    <w:rsid w:val="00B20ACC"/>
    <w:rsid w:val="00B26339"/>
    <w:rsid w:val="00B27048"/>
    <w:rsid w:val="00B4360B"/>
    <w:rsid w:val="00B45002"/>
    <w:rsid w:val="00B46484"/>
    <w:rsid w:val="00B46D16"/>
    <w:rsid w:val="00B6436A"/>
    <w:rsid w:val="00B71D13"/>
    <w:rsid w:val="00B77793"/>
    <w:rsid w:val="00BA170E"/>
    <w:rsid w:val="00BA2732"/>
    <w:rsid w:val="00BA303F"/>
    <w:rsid w:val="00BA7134"/>
    <w:rsid w:val="00BA780C"/>
    <w:rsid w:val="00BC71A8"/>
    <w:rsid w:val="00BD57D1"/>
    <w:rsid w:val="00BF2D3A"/>
    <w:rsid w:val="00BF30AA"/>
    <w:rsid w:val="00BF5CB3"/>
    <w:rsid w:val="00C01D3A"/>
    <w:rsid w:val="00C02205"/>
    <w:rsid w:val="00C05DF6"/>
    <w:rsid w:val="00C15165"/>
    <w:rsid w:val="00C15862"/>
    <w:rsid w:val="00C217E7"/>
    <w:rsid w:val="00C358D3"/>
    <w:rsid w:val="00C528AB"/>
    <w:rsid w:val="00C530D9"/>
    <w:rsid w:val="00C65720"/>
    <w:rsid w:val="00C8731D"/>
    <w:rsid w:val="00C96B34"/>
    <w:rsid w:val="00CA031E"/>
    <w:rsid w:val="00CC0F53"/>
    <w:rsid w:val="00CE03FC"/>
    <w:rsid w:val="00CE0C82"/>
    <w:rsid w:val="00CE5F97"/>
    <w:rsid w:val="00CF6A8B"/>
    <w:rsid w:val="00D04E17"/>
    <w:rsid w:val="00D04F91"/>
    <w:rsid w:val="00D05148"/>
    <w:rsid w:val="00D17A4E"/>
    <w:rsid w:val="00D2624B"/>
    <w:rsid w:val="00D2634E"/>
    <w:rsid w:val="00D27E86"/>
    <w:rsid w:val="00D35F8E"/>
    <w:rsid w:val="00D5188F"/>
    <w:rsid w:val="00D54D79"/>
    <w:rsid w:val="00D54F37"/>
    <w:rsid w:val="00D57BBC"/>
    <w:rsid w:val="00D72267"/>
    <w:rsid w:val="00D7252C"/>
    <w:rsid w:val="00D76F27"/>
    <w:rsid w:val="00D8650D"/>
    <w:rsid w:val="00D94775"/>
    <w:rsid w:val="00D96261"/>
    <w:rsid w:val="00DA352A"/>
    <w:rsid w:val="00DA3F00"/>
    <w:rsid w:val="00DB3477"/>
    <w:rsid w:val="00DB5E15"/>
    <w:rsid w:val="00DC1B38"/>
    <w:rsid w:val="00DC409A"/>
    <w:rsid w:val="00DE6308"/>
    <w:rsid w:val="00DE7E80"/>
    <w:rsid w:val="00DF38D4"/>
    <w:rsid w:val="00E054AE"/>
    <w:rsid w:val="00E12F90"/>
    <w:rsid w:val="00E2141C"/>
    <w:rsid w:val="00E356EB"/>
    <w:rsid w:val="00E86FE3"/>
    <w:rsid w:val="00E932BB"/>
    <w:rsid w:val="00E96BDA"/>
    <w:rsid w:val="00EC1C04"/>
    <w:rsid w:val="00ED0015"/>
    <w:rsid w:val="00ED084E"/>
    <w:rsid w:val="00ED4246"/>
    <w:rsid w:val="00EF4AEE"/>
    <w:rsid w:val="00EF7DCB"/>
    <w:rsid w:val="00F03B4D"/>
    <w:rsid w:val="00F124E5"/>
    <w:rsid w:val="00F309DF"/>
    <w:rsid w:val="00F40636"/>
    <w:rsid w:val="00F41A26"/>
    <w:rsid w:val="00F45B83"/>
    <w:rsid w:val="00F568B0"/>
    <w:rsid w:val="00F57EC5"/>
    <w:rsid w:val="00F813AA"/>
    <w:rsid w:val="00F945E8"/>
    <w:rsid w:val="00FB5256"/>
    <w:rsid w:val="00FC1966"/>
    <w:rsid w:val="00FC2A77"/>
    <w:rsid w:val="00FC629A"/>
    <w:rsid w:val="00FD061B"/>
    <w:rsid w:val="00FD266C"/>
    <w:rsid w:val="00FE70D0"/>
    <w:rsid w:val="00FF09ED"/>
    <w:rsid w:val="00FF1E86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C9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77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25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59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96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66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2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49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50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08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34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02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70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23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1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76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3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1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4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99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26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1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21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35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49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94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89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0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95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02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4/11-24-0079-01-00bi-edp-epoch-operation-normative-text-for-11bi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2163-02-00bi-january-interim-tgbi-agenda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2163-03-00bi-january-interim-tgbi-agenda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079-00-00bi-edp-epoch-operation-normative-text-for-11bi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1664-03-00bi-proposed-spec-texts-for-pmkid-requirement.docx" TargetMode="External"/><Relationship Id="rId10" Type="http://schemas.openxmlformats.org/officeDocument/2006/relationships/hyperlink" Target="https://mentor.ieee.org/802.11/dcn/23/11-23-2163-01-00bi-january-interim-tgbi-agenda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2163-00-00bi-january-interim-tgbi-agenda.pptx" TargetMode="External"/><Relationship Id="rId14" Type="http://schemas.openxmlformats.org/officeDocument/2006/relationships/hyperlink" Target="https://mentor.ieee.org/802.11/dcn/24/11-24-0046-01-00bi-privacy-protection-for-sae-credential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16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802.11-24/0125r0</vt:lpstr>
    </vt:vector>
  </TitlesOfParts>
  <Company/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802.11-24/0125r0</dc:title>
  <dc:subject>Minutes</dc:subject>
  <dc:creator>stephane.baron@crf.canon.fr</dc:creator>
  <cp:keywords> </cp:keywords>
  <dc:description/>
  <cp:lastModifiedBy>BARON Stephane</cp:lastModifiedBy>
  <cp:revision>36</cp:revision>
  <dcterms:created xsi:type="dcterms:W3CDTF">2024-01-04T13:59:00Z</dcterms:created>
  <dcterms:modified xsi:type="dcterms:W3CDTF">2024-01-30T10:46:00Z</dcterms:modified>
  <dc:language>sv-SE</dc:language>
</cp:coreProperties>
</file>