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770C4428" w:rsidR="00BE1535" w:rsidRPr="00375C22" w:rsidRDefault="00DA5B5D" w:rsidP="00375C22">
                            <w:pPr>
                              <w:pStyle w:val="ListParagraph"/>
                              <w:numPr>
                                <w:ilvl w:val="0"/>
                                <w:numId w:val="1"/>
                              </w:numPr>
                              <w:jc w:val="both"/>
                              <w:rPr>
                                <w:sz w:val="22"/>
                              </w:rPr>
                            </w:pPr>
                            <w:r>
                              <w:rPr>
                                <w:sz w:val="22"/>
                              </w:rPr>
                              <w:t>Rev 1</w:t>
                            </w:r>
                            <w:r w:rsidR="00DB1B7E">
                              <w:rPr>
                                <w:sz w:val="22"/>
                              </w:rPr>
                              <w:t>-</w:t>
                            </w:r>
                            <w:r w:rsidR="00177715">
                              <w:rPr>
                                <w:sz w:val="22"/>
                              </w:rPr>
                              <w:t>3</w:t>
                            </w:r>
                            <w:r>
                              <w:rPr>
                                <w:sz w:val="22"/>
                              </w:rPr>
                              <w:t>: Updated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770C4428" w:rsidR="00BE1535" w:rsidRPr="00375C22" w:rsidRDefault="00DA5B5D" w:rsidP="00375C22">
                      <w:pPr>
                        <w:pStyle w:val="ListParagraph"/>
                        <w:numPr>
                          <w:ilvl w:val="0"/>
                          <w:numId w:val="1"/>
                        </w:numPr>
                        <w:jc w:val="both"/>
                        <w:rPr>
                          <w:sz w:val="22"/>
                        </w:rPr>
                      </w:pPr>
                      <w:r>
                        <w:rPr>
                          <w:sz w:val="22"/>
                        </w:rPr>
                        <w:t>Rev 1</w:t>
                      </w:r>
                      <w:r w:rsidR="00DB1B7E">
                        <w:rPr>
                          <w:sz w:val="22"/>
                        </w:rPr>
                        <w:t>-</w:t>
                      </w:r>
                      <w:r w:rsidR="00177715">
                        <w:rPr>
                          <w:sz w:val="22"/>
                        </w:rPr>
                        <w:t>3</w:t>
                      </w:r>
                      <w:r>
                        <w:rPr>
                          <w:sz w:val="22"/>
                        </w:rPr>
                        <w:t>: Updated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5E5E23" w:rsidRDefault="00C5263B" w:rsidP="008E4B19">
      <w:pPr>
        <w:rPr>
          <w:b/>
          <w:bCs/>
          <w:color w:val="000000"/>
          <w:szCs w:val="22"/>
          <w:highlight w:val="yellow"/>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2</w:t>
      </w:r>
      <w:r w:rsidRPr="005E5E23">
        <w:rPr>
          <w:b/>
          <w:bCs/>
          <w:color w:val="000000"/>
          <w:szCs w:val="22"/>
          <w:highlight w:val="yellow"/>
          <w:lang w:val="en-US"/>
        </w:rPr>
        <w:t>0</w:t>
      </w:r>
      <w:r w:rsidR="008E4B19" w:rsidRPr="005E5E23">
        <w:rPr>
          <w:b/>
          <w:bCs/>
          <w:color w:val="000000"/>
          <w:szCs w:val="22"/>
          <w:highlight w:val="yellow"/>
          <w:lang w:val="en-US"/>
        </w:rPr>
        <w:tab/>
        <w:t xml:space="preserve">(Wednesday)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Pr="005E5E23">
        <w:rPr>
          <w:b/>
          <w:bCs/>
          <w:color w:val="000000"/>
          <w:szCs w:val="22"/>
          <w:highlight w:val="yellow"/>
          <w:lang w:val="en-US"/>
        </w:rPr>
        <w:t>Joint*</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Pr>
          <w:highlight w:val="yellow"/>
        </w:rPr>
        <w:t>1</w:t>
      </w:r>
      <w:r w:rsidRPr="001A4D7F">
        <w:rPr>
          <w:highlight w:val="yellow"/>
          <w:vertAlign w:val="superscript"/>
        </w:rPr>
        <w:t>st</w:t>
      </w:r>
      <w:r>
        <w:rPr>
          <w:highlight w:val="yellow"/>
        </w:rPr>
        <w:t xml:space="preserve"> </w:t>
      </w:r>
      <w:r w:rsidR="00A327B3" w:rsidRPr="001A4D7F">
        <w:rPr>
          <w:highlight w:val="yellow"/>
        </w:rPr>
        <w:t xml:space="preserve">Conf. Call: </w:t>
      </w:r>
      <w:proofErr w:type="spellStart"/>
      <w:r>
        <w:rPr>
          <w:highlight w:val="yellow"/>
        </w:rPr>
        <w:t>Decemb</w:t>
      </w:r>
      <w:r w:rsidR="00A327B3" w:rsidRPr="001A4D7F">
        <w:rPr>
          <w:highlight w:val="yellow"/>
        </w:rPr>
        <w:t>ber</w:t>
      </w:r>
      <w:proofErr w:type="spellEnd"/>
      <w:r w:rsidR="00A327B3" w:rsidRPr="001A4D7F">
        <w:rPr>
          <w:highlight w:val="yellow"/>
        </w:rPr>
        <w:t xml:space="preserve"> </w:t>
      </w:r>
      <w:r>
        <w:rPr>
          <w:highlight w:val="yellow"/>
        </w:rPr>
        <w:t>20</w:t>
      </w:r>
      <w:r w:rsidR="00A327B3" w:rsidRPr="001A4D7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Default="005A03B4" w:rsidP="005D5CCD">
      <w:pPr>
        <w:pStyle w:val="ListParagraph"/>
        <w:numPr>
          <w:ilvl w:val="0"/>
          <w:numId w:val="3"/>
        </w:numPr>
      </w:pPr>
      <w:r>
        <w:t xml:space="preserve">Latest </w:t>
      </w:r>
      <w:r w:rsidR="0098649D">
        <w:t>s</w:t>
      </w:r>
      <w:r w:rsidR="00020E4B">
        <w:t xml:space="preserve">tatus: </w:t>
      </w:r>
      <w:r w:rsidR="00C15337" w:rsidRPr="00C15337">
        <w:t>We have conditional approval for going to SA ballot</w:t>
      </w:r>
      <w:r w:rsidR="00C15337">
        <w:t xml:space="preserve"> with </w:t>
      </w:r>
      <w:r w:rsidR="004C6DDE">
        <w:t xml:space="preserve">TGbe </w:t>
      </w:r>
      <w:r w:rsidR="00C15337">
        <w:t>D5.0.</w:t>
      </w:r>
    </w:p>
    <w:p w14:paraId="10058B8D" w14:textId="7CA50681"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section 12 in </w:t>
      </w:r>
      <w:hyperlink r:id="rId19" w:history="1">
        <w:r w:rsidR="00F47CAF" w:rsidRPr="004C6DDE">
          <w:rPr>
            <w:rStyle w:val="Hyperlink"/>
            <w:sz w:val="22"/>
            <w:szCs w:val="22"/>
          </w:rPr>
          <w:t>LSM</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w:t>
      </w:r>
      <w:r w:rsidRPr="004C6DDE">
        <w:rPr>
          <w:sz w:val="22"/>
          <w:szCs w:val="22"/>
        </w:rPr>
        <w:lastRenderedPageBreak/>
        <w:t xml:space="preserve">associated with any remaining disapproves (valid and invalid), the Working Group responses and the rationale for ruling any vote invalid. </w:t>
      </w:r>
    </w:p>
    <w:p w14:paraId="225646FF" w14:textId="18E91801" w:rsidR="004D5674" w:rsidRPr="002D6556" w:rsidRDefault="0054570B" w:rsidP="0054570B">
      <w:pPr>
        <w:pStyle w:val="ListParagraph"/>
        <w:numPr>
          <w:ilvl w:val="2"/>
          <w:numId w:val="3"/>
        </w:numPr>
        <w:rPr>
          <w:sz w:val="22"/>
          <w:szCs w:val="22"/>
        </w:rPr>
      </w:pPr>
      <w:r w:rsidRPr="002D6556">
        <w:rPr>
          <w:sz w:val="22"/>
          <w:szCs w:val="22"/>
        </w:rPr>
        <w:t>We are operating as a comment resolution committee (CRC) for this call.</w:t>
      </w:r>
    </w:p>
    <w:p w14:paraId="710C04D4" w14:textId="0D9BF41D"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DC4F68">
        <w:t>–</w:t>
      </w:r>
      <w:r w:rsidR="00AA4C48">
        <w:t xml:space="preserve"> </w:t>
      </w:r>
      <w:hyperlink r:id="rId20" w:history="1">
        <w:r w:rsidR="00DC4F68" w:rsidRPr="00985FA5">
          <w:rPr>
            <w:rStyle w:val="Hyperlink"/>
          </w:rPr>
          <w:t>11-23/</w:t>
        </w:r>
        <w:r w:rsidR="00985FA5" w:rsidRPr="00985FA5">
          <w:rPr>
            <w:rStyle w:val="Hyperlink"/>
          </w:rPr>
          <w:t>2210r0</w:t>
        </w:r>
      </w:hyperlink>
      <w:r w:rsidR="00985FA5">
        <w:t xml:space="preserve"> </w:t>
      </w:r>
    </w:p>
    <w:p w14:paraId="4F54E1E7" w14:textId="2551C7AC" w:rsidR="00A327B3" w:rsidRDefault="00A327B3" w:rsidP="00A327B3">
      <w:pPr>
        <w:pStyle w:val="ListParagraph"/>
        <w:numPr>
          <w:ilvl w:val="0"/>
          <w:numId w:val="3"/>
        </w:numPr>
      </w:pPr>
      <w:r w:rsidRPr="00734539">
        <w:t>C</w:t>
      </w:r>
      <w:r w:rsidR="00B05268">
        <w:t>omment Resolutions</w:t>
      </w:r>
      <w:r w:rsidR="0046527B">
        <w:t xml:space="preserve"> (</w:t>
      </w:r>
      <w:r w:rsidR="00CE77E6">
        <w:t xml:space="preserve">subject to </w:t>
      </w:r>
      <w:r w:rsidR="00823133">
        <w:t xml:space="preserve">ongoing </w:t>
      </w:r>
      <w:r w:rsidR="00CE77E6">
        <w:t>updates</w:t>
      </w:r>
      <w:r w:rsidR="0046527B">
        <w:t>)</w:t>
      </w:r>
      <w:r w:rsidRPr="00734539">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0057569E" w14:textId="6E826508" w:rsidR="0078060A" w:rsidRDefault="0078060A" w:rsidP="0078060A">
      <w:pPr>
        <w:pStyle w:val="ListParagraph"/>
        <w:numPr>
          <w:ilvl w:val="2"/>
          <w:numId w:val="3"/>
        </w:numPr>
      </w:pPr>
      <w:r>
        <w:t xml:space="preserve">Discuss </w:t>
      </w:r>
      <w:r w:rsidR="00C853BB">
        <w:t xml:space="preserve">CIDs </w:t>
      </w:r>
      <w:r w:rsidR="00620DD5">
        <w:t xml:space="preserve">in </w:t>
      </w:r>
      <w:hyperlink r:id="rId21" w:history="1">
        <w:r w:rsidR="00620DD5" w:rsidRPr="00D107A1">
          <w:rPr>
            <w:rStyle w:val="Hyperlink"/>
          </w:rPr>
          <w:t>11-23/2208r2</w:t>
        </w:r>
      </w:hyperlink>
      <w:r w:rsidR="00620DD5">
        <w:t xml:space="preserve"> </w:t>
      </w:r>
      <w:r w:rsidR="00C853BB">
        <w:t xml:space="preserve">with </w:t>
      </w:r>
      <w:r w:rsidR="00AC64F2">
        <w:t>S</w:t>
      </w:r>
      <w:r w:rsidR="00C853BB">
        <w:t xml:space="preserve">tatus “Resolution Drafted” </w:t>
      </w:r>
      <w:r w:rsidR="00AC64F2">
        <w:t xml:space="preserve">and that </w:t>
      </w:r>
      <w:r w:rsidR="00620DD5">
        <w:t>do not have</w:t>
      </w:r>
      <w:r w:rsidR="00AC64F2">
        <w:t xml:space="preserve"> “Conditional Withdrawal”</w:t>
      </w:r>
      <w:r>
        <w:t>.</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33BAE136" w:rsidR="00B05268" w:rsidRDefault="00B05268" w:rsidP="00A327B3">
      <w:pPr>
        <w:pStyle w:val="ListParagraph"/>
        <w:numPr>
          <w:ilvl w:val="0"/>
          <w:numId w:val="3"/>
        </w:numPr>
      </w:pPr>
      <w:r>
        <w:t>Motions</w:t>
      </w:r>
      <w:r w:rsidR="00572145">
        <w:t xml:space="preserve">: </w:t>
      </w:r>
      <w:hyperlink r:id="rId22" w:history="1">
        <w:r w:rsidR="00572145" w:rsidRPr="000D3EA6">
          <w:rPr>
            <w:rStyle w:val="Hyperlink"/>
          </w:rPr>
          <w:t>11-23/442r3</w:t>
        </w:r>
        <w:r w:rsidR="00177715">
          <w:rPr>
            <w:rStyle w:val="Hyperlink"/>
          </w:rPr>
          <w:t>6</w:t>
        </w:r>
      </w:hyperlink>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Call the meeting to order</w:t>
      </w:r>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4" w:anchor="7" w:history="1">
        <w:r w:rsidRPr="0032579B">
          <w:rPr>
            <w:rStyle w:val="Hyperlink"/>
            <w:sz w:val="22"/>
            <w:szCs w:val="22"/>
          </w:rPr>
          <w:t>Clause 7</w:t>
        </w:r>
      </w:hyperlink>
      <w:r w:rsidRPr="0032579B">
        <w:rPr>
          <w:sz w:val="22"/>
          <w:szCs w:val="22"/>
        </w:rPr>
        <w:t xml:space="preserve"> of the IEEE SA Standards Board Bylaws and </w:t>
      </w:r>
      <w:hyperlink r:id="rId25"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9" w:history="1">
        <w:r w:rsidRPr="00696560">
          <w:rPr>
            <w:rStyle w:val="Hyperlink"/>
          </w:rPr>
          <w:t>guoyuchen@huawei.com</w:t>
        </w:r>
      </w:hyperlink>
      <w:r w:rsidRPr="00C86653">
        <w:rPr>
          <w:sz w:val="22"/>
        </w:rPr>
        <w:t>)</w:t>
      </w:r>
      <w:r>
        <w:rPr>
          <w:sz w:val="22"/>
        </w:rPr>
        <w:t xml:space="preserve"> and Alfred Asterjadhi (</w:t>
      </w:r>
      <w:hyperlink r:id="rId30"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lastRenderedPageBreak/>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18E47BF6" w:rsidR="006035C0" w:rsidRDefault="006035C0" w:rsidP="006035C0">
      <w:pPr>
        <w:pStyle w:val="ListParagraph"/>
        <w:numPr>
          <w:ilvl w:val="0"/>
          <w:numId w:val="3"/>
        </w:numPr>
      </w:pPr>
      <w:r>
        <w:t xml:space="preserve">Motions: </w:t>
      </w:r>
      <w:hyperlink r:id="rId31" w:history="1">
        <w:r w:rsidRPr="00F27191">
          <w:rPr>
            <w:rStyle w:val="Hyperlink"/>
          </w:rPr>
          <w:t>11-23/442r3</w:t>
        </w:r>
        <w:r w:rsidR="00177715">
          <w:rPr>
            <w:rStyle w:val="Hyperlink"/>
          </w:rPr>
          <w:t>6</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 w:history="1">
        <w:r w:rsidRPr="001B007D">
          <w:rPr>
            <w:rStyle w:val="Hyperlink"/>
            <w:szCs w:val="22"/>
          </w:rPr>
          <w:t>http://www.ieee802.org/devdocs.shtml</w:t>
        </w:r>
      </w:hyperlink>
      <w:r w:rsidRPr="001B007D">
        <w:rPr>
          <w:szCs w:val="22"/>
        </w:rPr>
        <w:t xml:space="preserve"> and Participation slide: </w:t>
      </w:r>
      <w:hyperlink r:id="rId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 w:history="1">
        <w:r w:rsidRPr="008B7C22">
          <w:rPr>
            <w:rStyle w:val="Hyperlink"/>
            <w:lang w:val="en-US"/>
          </w:rPr>
          <w:t>https://</w:t>
        </w:r>
      </w:hyperlink>
      <w:hyperlink r:id="rId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77715" w:rsidP="00320F37">
      <w:pPr>
        <w:numPr>
          <w:ilvl w:val="0"/>
          <w:numId w:val="16"/>
        </w:numPr>
        <w:spacing w:before="100" w:beforeAutospacing="1" w:after="100" w:afterAutospacing="1"/>
        <w:rPr>
          <w:lang w:val="en-US"/>
        </w:rPr>
      </w:pPr>
      <w:hyperlink r:id="rId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177715" w:rsidP="00320F37">
      <w:pPr>
        <w:numPr>
          <w:ilvl w:val="0"/>
          <w:numId w:val="16"/>
        </w:numPr>
        <w:spacing w:before="100" w:beforeAutospacing="1" w:after="100" w:afterAutospacing="1"/>
        <w:rPr>
          <w:lang w:val="en-US"/>
        </w:rPr>
      </w:pPr>
      <w:hyperlink r:id="rId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77715" w:rsidP="00024E05">
      <w:pPr>
        <w:spacing w:after="160" w:line="252" w:lineRule="auto"/>
        <w:ind w:left="720"/>
        <w:rPr>
          <w:sz w:val="20"/>
        </w:rPr>
      </w:pPr>
      <w:hyperlink r:id="rId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77715" w:rsidP="00024E05">
      <w:pPr>
        <w:spacing w:after="160" w:line="252" w:lineRule="auto"/>
        <w:ind w:left="720"/>
        <w:rPr>
          <w:sz w:val="20"/>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77715" w:rsidP="00024E05">
      <w:pPr>
        <w:spacing w:after="160" w:line="252" w:lineRule="auto"/>
        <w:ind w:left="720"/>
        <w:rPr>
          <w:sz w:val="20"/>
        </w:rPr>
      </w:pPr>
      <w:hyperlink r:id="rId54" w:history="1">
        <w:r w:rsidR="00024E05" w:rsidRPr="00BA5FED">
          <w:rPr>
            <w:rStyle w:val="Hyperlink"/>
            <w:sz w:val="20"/>
            <w:lang w:val="en-US"/>
          </w:rPr>
          <w:t>http</w:t>
        </w:r>
      </w:hyperlink>
      <w:hyperlink r:id="rId55" w:history="1">
        <w:r w:rsidR="00024E05" w:rsidRPr="00BA5FED">
          <w:rPr>
            <w:rStyle w:val="Hyperlink"/>
            <w:sz w:val="20"/>
            <w:lang w:val="en-US"/>
          </w:rPr>
          <w:t>://</w:t>
        </w:r>
      </w:hyperlink>
      <w:hyperlink r:id="rId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77715" w:rsidP="00024E05">
      <w:pPr>
        <w:spacing w:after="160" w:line="252" w:lineRule="auto"/>
        <w:ind w:left="720"/>
        <w:rPr>
          <w:sz w:val="20"/>
        </w:rPr>
      </w:pPr>
      <w:hyperlink r:id="rId57" w:history="1">
        <w:r w:rsidR="00024E05" w:rsidRPr="00BA5FED">
          <w:rPr>
            <w:rStyle w:val="Hyperlink"/>
            <w:sz w:val="20"/>
            <w:lang w:val="en-US"/>
          </w:rPr>
          <w:t>http://</w:t>
        </w:r>
      </w:hyperlink>
      <w:hyperlink r:id="rId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77715" w:rsidP="00024E05">
      <w:pPr>
        <w:spacing w:after="160" w:line="252" w:lineRule="auto"/>
        <w:ind w:left="720"/>
        <w:rPr>
          <w:sz w:val="20"/>
        </w:rPr>
      </w:pPr>
      <w:hyperlink r:id="rId59" w:history="1">
        <w:r w:rsidR="00024E05" w:rsidRPr="00BA5FED">
          <w:rPr>
            <w:rStyle w:val="Hyperlink"/>
            <w:sz w:val="20"/>
            <w:lang w:val="en-US"/>
          </w:rPr>
          <w:t>https</w:t>
        </w:r>
      </w:hyperlink>
      <w:hyperlink r:id="rId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77715" w:rsidP="00024E05">
      <w:pPr>
        <w:spacing w:after="160" w:line="252" w:lineRule="auto"/>
        <w:ind w:left="720"/>
        <w:rPr>
          <w:sz w:val="20"/>
          <w:lang w:val="en-US"/>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standards.ieee.org/board/pat/faq.pdf</w:t>
        </w:r>
      </w:hyperlink>
      <w:r w:rsidR="00024E05" w:rsidRPr="00BA5FED">
        <w:rPr>
          <w:sz w:val="20"/>
          <w:lang w:val="en-US"/>
        </w:rPr>
        <w:t xml:space="preserve"> and </w:t>
      </w: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77715" w:rsidP="00024E05">
      <w:pPr>
        <w:spacing w:after="160" w:line="252" w:lineRule="auto"/>
        <w:ind w:left="720"/>
        <w:rPr>
          <w:sz w:val="20"/>
        </w:rPr>
      </w:pPr>
      <w:hyperlink r:id="rId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77715" w:rsidP="00024E05">
      <w:pPr>
        <w:spacing w:after="160" w:line="252" w:lineRule="auto"/>
        <w:ind w:left="720"/>
        <w:rPr>
          <w:sz w:val="20"/>
          <w:lang w:val="en-US"/>
        </w:rPr>
      </w:pPr>
      <w:hyperlink r:id="rId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77715" w:rsidP="00024E05">
      <w:pPr>
        <w:spacing w:after="160" w:line="252" w:lineRule="auto"/>
        <w:ind w:left="720"/>
        <w:rPr>
          <w:sz w:val="20"/>
        </w:rPr>
      </w:pPr>
      <w:hyperlink r:id="rId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77715"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77715" w:rsidP="00024E05">
      <w:pPr>
        <w:spacing w:after="160" w:line="252" w:lineRule="auto"/>
        <w:ind w:left="720"/>
        <w:rPr>
          <w:sz w:val="20"/>
        </w:rPr>
      </w:pPr>
      <w:hyperlink r:id="rId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77715" w:rsidP="00024E05">
      <w:pPr>
        <w:spacing w:after="160" w:line="252" w:lineRule="auto"/>
        <w:ind w:left="720"/>
        <w:rPr>
          <w:sz w:val="20"/>
        </w:rPr>
      </w:pPr>
      <w:hyperlink r:id="rId73" w:history="1">
        <w:r w:rsidR="00024E05" w:rsidRPr="00BA5FED">
          <w:rPr>
            <w:rStyle w:val="Hyperlink"/>
            <w:sz w:val="20"/>
            <w:lang w:val="en-US"/>
          </w:rPr>
          <w:t>https://</w:t>
        </w:r>
      </w:hyperlink>
      <w:hyperlink r:id="rId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77715" w:rsidP="00024E05">
      <w:pPr>
        <w:spacing w:after="160" w:line="252" w:lineRule="auto"/>
        <w:ind w:left="720"/>
        <w:rPr>
          <w:sz w:val="20"/>
        </w:rPr>
      </w:pPr>
      <w:hyperlink r:id="rId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77715" w:rsidP="001F32E8">
      <w:pPr>
        <w:ind w:firstLine="720"/>
        <w:rPr>
          <w:sz w:val="20"/>
        </w:rPr>
      </w:pPr>
      <w:hyperlink r:id="rId76" w:history="1">
        <w:r w:rsidR="00024E05" w:rsidRPr="00BA5FED">
          <w:rPr>
            <w:rStyle w:val="Hyperlink"/>
            <w:sz w:val="20"/>
            <w:lang w:val="en-US"/>
          </w:rPr>
          <w:t>https://</w:t>
        </w:r>
      </w:hyperlink>
      <w:hyperlink r:id="rId7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3E17A85"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r w:rsidR="00177715">
      <w:fldChar w:fldCharType="begin"/>
    </w:r>
    <w:r w:rsidR="00177715">
      <w:instrText xml:space="preserve"> TITLE  \* MERGEFORMAT </w:instrText>
    </w:r>
    <w:r w:rsidR="00177715">
      <w:fldChar w:fldCharType="separate"/>
    </w:r>
    <w:r w:rsidR="00311D07">
      <w:t>doc.: IEEE 802.11-</w:t>
    </w:r>
    <w:r w:rsidR="00C93E7A">
      <w:t>2</w:t>
    </w:r>
    <w:r w:rsidR="002A71AC">
      <w:t>3</w:t>
    </w:r>
    <w:r w:rsidR="00311D07">
      <w:t>/</w:t>
    </w:r>
    <w:r w:rsidR="00FF65CB">
      <w:t>21</w:t>
    </w:r>
    <w:r w:rsidR="001F7F67">
      <w:t>8</w:t>
    </w:r>
    <w:r w:rsidR="00FF65CB">
      <w:t>7</w:t>
    </w:r>
    <w:r w:rsidR="00311D07">
      <w:t>r</w:t>
    </w:r>
    <w:r w:rsidR="00177715">
      <w:fldChar w:fldCharType="end"/>
    </w:r>
    <w:r w:rsidR="0017771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2208-01-00be-ieee-802-11be-lb280-comments.xls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faqs/copyrights.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develop/policies/opman/sb_om.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mentor.ieee.org/802.11/dcn/20/11-20-0984-13-00be-tgbe-teleconference-guidelines.docx" TargetMode="External"/><Relationship Id="rId37" Type="http://schemas.openxmlformats.org/officeDocument/2006/relationships/hyperlink" Target="https://standards.ieee.org/develop/policies/bylaws/sb_bylaws.pdfsection%205.2.1"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develop/policies/bylaws/sect6-7.html" TargetMode="External"/><Relationship Id="rId74" Type="http://schemas.openxmlformats.org/officeDocument/2006/relationships/hyperlink" Target="https://mentor.ieee.org/802-ec/dcn/17/ec-17-0120-27-0PNP-ieee-802-lmsc-chairs-guidelines.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442-36-00be-tgbe-motions-list-part-4.ppt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tandards.ieee.org/about/sasb/patcom/materials.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http://standards.ieee.org/develop/policies/best_practices_for_ieee_standards_development_051215.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aud/LMSC.pdf" TargetMode="External"/><Relationship Id="rId7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www.ieee802.org/PNP/approved/IEEE_802_WG_PandP_v19.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standards.ieee.org/develop/policies/bylaws/sb_bylaws.pdf" TargetMode="External"/><Relationship Id="rId46" Type="http://schemas.openxmlformats.org/officeDocument/2006/relationships/hyperlink" Target="https://standards.ieee.org/content/dam/ieee-standards/standards/web/documents/other/permissionltrs.zip"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bylaws/sb_bylaws.pdf" TargetMode="External"/><Relationship Id="rId20" Type="http://schemas.openxmlformats.org/officeDocument/2006/relationships/hyperlink" Target="https://mentor.ieee.org/802.11/dcn/23/11-23-2210-00-00be-tgbe-editor-s-report-on-lb280.ppt"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442-36-00be-tgbe-motions-list-part-4.ppt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www.ieee802.org/devdocs.shtml" TargetMode="External"/><Relationship Id="rId34" Type="http://schemas.openxmlformats.org/officeDocument/2006/relationships/hyperlink" Target="http://standards.ieee.org/develop/policies/opman/sect6.html" TargetMode="External"/><Relationship Id="rId50" Type="http://schemas.openxmlformats.org/officeDocument/2006/relationships/hyperlink" Target="http://www.ieee.org/about/corporate/governance/p7-8.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ec/dcn/16/ec-16-0180-03-00EC-ieee-802-participation-slide.ppt"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119822</TotalTime>
  <Pages>7</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1212</cp:revision>
  <cp:lastPrinted>2021-07-16T17:38:00Z</cp:lastPrinted>
  <dcterms:created xsi:type="dcterms:W3CDTF">2022-03-03T01:11:00Z</dcterms:created>
  <dcterms:modified xsi:type="dcterms:W3CDTF">2023-12-20T00:49:00Z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