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588D25C9"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588D25C9"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5E5E23" w:rsidRDefault="00C5263B" w:rsidP="008E4B19">
      <w:pPr>
        <w:rPr>
          <w:b/>
          <w:bCs/>
          <w:color w:val="000000"/>
          <w:szCs w:val="22"/>
          <w:highlight w:val="yellow"/>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2</w:t>
      </w:r>
      <w:r w:rsidRPr="005E5E23">
        <w:rPr>
          <w:b/>
          <w:bCs/>
          <w:color w:val="000000"/>
          <w:szCs w:val="22"/>
          <w:highlight w:val="yellow"/>
          <w:lang w:val="en-US"/>
        </w:rPr>
        <w:t>0</w:t>
      </w:r>
      <w:r w:rsidR="008E4B19" w:rsidRPr="005E5E23">
        <w:rPr>
          <w:b/>
          <w:bCs/>
          <w:color w:val="000000"/>
          <w:szCs w:val="22"/>
          <w:highlight w:val="yellow"/>
          <w:lang w:val="en-US"/>
        </w:rPr>
        <w:tab/>
        <w:t xml:space="preserve">(Wednesday)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Pr="005E5E23">
        <w:rPr>
          <w:b/>
          <w:bCs/>
          <w:color w:val="000000"/>
          <w:szCs w:val="22"/>
          <w:highlight w:val="yellow"/>
          <w:lang w:val="en-US"/>
        </w:rPr>
        <w:t>Joint*</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Pr>
          <w:highlight w:val="yellow"/>
        </w:rPr>
        <w:t>1</w:t>
      </w:r>
      <w:r w:rsidRPr="001A4D7F">
        <w:rPr>
          <w:highlight w:val="yellow"/>
          <w:vertAlign w:val="superscript"/>
        </w:rPr>
        <w:t>st</w:t>
      </w:r>
      <w:r>
        <w:rPr>
          <w:highlight w:val="yellow"/>
        </w:rPr>
        <w:t xml:space="preserve"> </w:t>
      </w:r>
      <w:r w:rsidR="00A327B3" w:rsidRPr="001A4D7F">
        <w:rPr>
          <w:highlight w:val="yellow"/>
        </w:rPr>
        <w:t xml:space="preserve">Conf. Call: </w:t>
      </w:r>
      <w:proofErr w:type="spellStart"/>
      <w:r>
        <w:rPr>
          <w:highlight w:val="yellow"/>
        </w:rPr>
        <w:t>Decemb</w:t>
      </w:r>
      <w:r w:rsidR="00A327B3" w:rsidRPr="001A4D7F">
        <w:rPr>
          <w:highlight w:val="yellow"/>
        </w:rPr>
        <w:t>ber</w:t>
      </w:r>
      <w:proofErr w:type="spellEnd"/>
      <w:r w:rsidR="00A327B3" w:rsidRPr="001A4D7F">
        <w:rPr>
          <w:highlight w:val="yellow"/>
        </w:rPr>
        <w:t xml:space="preserve"> </w:t>
      </w:r>
      <w:r>
        <w:rPr>
          <w:highlight w:val="yellow"/>
        </w:rPr>
        <w:t>20</w:t>
      </w:r>
      <w:r w:rsidR="00A327B3" w:rsidRPr="001A4D7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BDABC9" w14:textId="196A56AA" w:rsidR="009F3530" w:rsidRPr="00AA4C48" w:rsidRDefault="00A327B3" w:rsidP="00AA4C48">
      <w:pPr>
        <w:pStyle w:val="ListParagraph"/>
        <w:numPr>
          <w:ilvl w:val="0"/>
          <w:numId w:val="3"/>
        </w:numPr>
      </w:pPr>
      <w:r w:rsidRPr="00734539">
        <w:t>Announcements:</w:t>
      </w:r>
    </w:p>
    <w:p w14:paraId="710C04D4" w14:textId="40E7F8AE"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AA4C48">
        <w:t xml:space="preserve"> Edward</w:t>
      </w:r>
      <w:r w:rsidR="00637DDE">
        <w:t xml:space="preserve"> Au</w:t>
      </w:r>
    </w:p>
    <w:p w14:paraId="4F54E1E7" w14:textId="36352F35" w:rsidR="00A327B3" w:rsidRDefault="00A327B3" w:rsidP="00A327B3">
      <w:pPr>
        <w:pStyle w:val="ListParagraph"/>
        <w:numPr>
          <w:ilvl w:val="0"/>
          <w:numId w:val="3"/>
        </w:numPr>
      </w:pPr>
      <w:r w:rsidRPr="00734539">
        <w:t>C</w:t>
      </w:r>
      <w:r w:rsidR="00B05268">
        <w:t>omment Resolutions</w:t>
      </w:r>
      <w:r w:rsidRPr="00734539">
        <w:t>:</w:t>
      </w:r>
    </w:p>
    <w:p w14:paraId="362CE89F" w14:textId="2354698B" w:rsidR="00B05268" w:rsidRDefault="00B05268" w:rsidP="00A327B3">
      <w:pPr>
        <w:pStyle w:val="ListParagraph"/>
        <w:numPr>
          <w:ilvl w:val="0"/>
          <w:numId w:val="3"/>
        </w:numPr>
      </w:pPr>
      <w:r>
        <w:t>Motions</w:t>
      </w:r>
      <w:r w:rsidR="00572145">
        <w:t xml:space="preserve">: </w:t>
      </w:r>
      <w:hyperlink r:id="rId19" w:history="1">
        <w:r w:rsidR="00572145" w:rsidRPr="00F27191">
          <w:rPr>
            <w:rStyle w:val="Hyperlink"/>
          </w:rPr>
          <w:t>11-23/442r3</w:t>
        </w:r>
        <w:r w:rsidR="007E3F87" w:rsidRPr="00F27191">
          <w:rPr>
            <w:rStyle w:val="Hyperlink"/>
          </w:rPr>
          <w:t>5</w:t>
        </w:r>
      </w:hyperlink>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w:t>
      </w:r>
      <w:r>
        <w:rPr>
          <w:highlight w:val="yellow"/>
        </w:rPr>
        <w:t>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 xml:space="preserve">Call the meeting to </w:t>
      </w:r>
      <w:proofErr w:type="gramStart"/>
      <w:r w:rsidRPr="003046F3">
        <w:t>order</w:t>
      </w:r>
      <w:proofErr w:type="gramEnd"/>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0"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1" w:anchor="7" w:history="1">
        <w:r w:rsidRPr="0032579B">
          <w:rPr>
            <w:rStyle w:val="Hyperlink"/>
            <w:sz w:val="22"/>
            <w:szCs w:val="22"/>
          </w:rPr>
          <w:t>Clause 7</w:t>
        </w:r>
      </w:hyperlink>
      <w:r w:rsidRPr="0032579B">
        <w:rPr>
          <w:sz w:val="22"/>
          <w:szCs w:val="22"/>
        </w:rPr>
        <w:t xml:space="preserve"> of the IEEE SA Standards Board Bylaws and </w:t>
      </w:r>
      <w:hyperlink r:id="rId22"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t xml:space="preserve">Participation slide: </w:t>
      </w:r>
      <w:hyperlink r:id="rId23"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6" w:history="1">
        <w:r w:rsidRPr="00696560">
          <w:rPr>
            <w:rStyle w:val="Hyperlink"/>
          </w:rPr>
          <w:t>guoyuchen@huawei.com</w:t>
        </w:r>
      </w:hyperlink>
      <w:r w:rsidRPr="00C86653">
        <w:rPr>
          <w:sz w:val="22"/>
        </w:rPr>
        <w:t>)</w:t>
      </w:r>
      <w:r>
        <w:rPr>
          <w:sz w:val="22"/>
        </w:rPr>
        <w:t xml:space="preserve"> and Alfred Asterjadhi (</w:t>
      </w:r>
      <w:hyperlink r:id="rId27"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77777777" w:rsidR="006035C0" w:rsidRDefault="006035C0" w:rsidP="006035C0">
      <w:pPr>
        <w:pStyle w:val="ListParagraph"/>
        <w:numPr>
          <w:ilvl w:val="0"/>
          <w:numId w:val="3"/>
        </w:numPr>
      </w:pPr>
      <w:r>
        <w:t xml:space="preserve">Motions: </w:t>
      </w:r>
      <w:hyperlink r:id="rId28" w:history="1">
        <w:r w:rsidRPr="00F27191">
          <w:rPr>
            <w:rStyle w:val="Hyperlink"/>
          </w:rPr>
          <w:t>11-23/442r35</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6" w:history="1">
        <w:r w:rsidRPr="001B007D">
          <w:rPr>
            <w:rStyle w:val="Hyperlink"/>
            <w:szCs w:val="22"/>
          </w:rPr>
          <w:t>http://www.ieee802.org/devdocs.shtml</w:t>
        </w:r>
      </w:hyperlink>
      <w:r w:rsidRPr="001B007D">
        <w:rPr>
          <w:szCs w:val="22"/>
        </w:rPr>
        <w:t xml:space="preserve"> and Participation slide: </w:t>
      </w:r>
      <w:hyperlink r:id="rId3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 w:history="1">
        <w:r w:rsidRPr="008B7C22">
          <w:rPr>
            <w:rStyle w:val="Hyperlink"/>
            <w:lang w:val="en-US"/>
          </w:rPr>
          <w:t>https</w:t>
        </w:r>
      </w:hyperlink>
      <w:hyperlink r:id="rId4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 w:history="1">
        <w:r w:rsidRPr="008B7C22">
          <w:rPr>
            <w:rStyle w:val="Hyperlink"/>
            <w:lang w:val="en-US"/>
          </w:rPr>
          <w:t>https://</w:t>
        </w:r>
      </w:hyperlink>
      <w:hyperlink r:id="rId4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F7F67" w:rsidP="00320F37">
      <w:pPr>
        <w:numPr>
          <w:ilvl w:val="0"/>
          <w:numId w:val="16"/>
        </w:numPr>
        <w:spacing w:before="100" w:beforeAutospacing="1" w:after="100" w:afterAutospacing="1"/>
        <w:rPr>
          <w:lang w:val="en-US"/>
        </w:rPr>
      </w:pPr>
      <w:hyperlink r:id="rId4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F7F67" w:rsidP="00320F37">
      <w:pPr>
        <w:numPr>
          <w:ilvl w:val="0"/>
          <w:numId w:val="16"/>
        </w:numPr>
        <w:spacing w:before="100" w:beforeAutospacing="1" w:after="100" w:afterAutospacing="1"/>
        <w:rPr>
          <w:lang w:val="en-US"/>
        </w:rPr>
      </w:pPr>
      <w:hyperlink r:id="rId4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7F67" w:rsidP="00024E05">
      <w:pPr>
        <w:spacing w:after="160" w:line="252" w:lineRule="auto"/>
        <w:ind w:left="720"/>
        <w:rPr>
          <w:sz w:val="20"/>
        </w:rPr>
      </w:pPr>
      <w:hyperlink r:id="rId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7F67" w:rsidP="00024E05">
      <w:pPr>
        <w:spacing w:after="160" w:line="252" w:lineRule="auto"/>
        <w:ind w:left="720"/>
        <w:rPr>
          <w:sz w:val="20"/>
        </w:rPr>
      </w:pPr>
      <w:hyperlink r:id="rId48" w:history="1">
        <w:r w:rsidR="00024E05" w:rsidRPr="00BA5FED">
          <w:rPr>
            <w:rStyle w:val="Hyperlink"/>
            <w:sz w:val="20"/>
            <w:lang w:val="en-US"/>
          </w:rPr>
          <w:t>http</w:t>
        </w:r>
      </w:hyperlink>
      <w:hyperlink r:id="rId49" w:history="1">
        <w:r w:rsidR="00024E05" w:rsidRPr="00BA5FED">
          <w:rPr>
            <w:rStyle w:val="Hyperlink"/>
            <w:sz w:val="20"/>
            <w:lang w:val="en-US"/>
          </w:rPr>
          <w:t>://</w:t>
        </w:r>
      </w:hyperlink>
      <w:hyperlink r:id="rId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7F67" w:rsidP="00024E05">
      <w:pPr>
        <w:spacing w:after="160" w:line="252" w:lineRule="auto"/>
        <w:ind w:left="720"/>
        <w:rPr>
          <w:sz w:val="20"/>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7F67" w:rsidP="00024E05">
      <w:pPr>
        <w:spacing w:after="160" w:line="252" w:lineRule="auto"/>
        <w:ind w:left="720"/>
        <w:rPr>
          <w:sz w:val="20"/>
        </w:rPr>
      </w:pPr>
      <w:hyperlink r:id="rId54" w:history="1">
        <w:r w:rsidR="00024E05" w:rsidRPr="00BA5FED">
          <w:rPr>
            <w:rStyle w:val="Hyperlink"/>
            <w:sz w:val="20"/>
            <w:lang w:val="en-US"/>
          </w:rPr>
          <w:t>http://</w:t>
        </w:r>
      </w:hyperlink>
      <w:hyperlink r:id="rId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7F67" w:rsidP="00024E05">
      <w:pPr>
        <w:spacing w:after="160" w:line="252" w:lineRule="auto"/>
        <w:ind w:left="720"/>
        <w:rPr>
          <w:sz w:val="20"/>
        </w:rPr>
      </w:pPr>
      <w:hyperlink r:id="rId56" w:history="1">
        <w:r w:rsidR="00024E05" w:rsidRPr="00BA5FED">
          <w:rPr>
            <w:rStyle w:val="Hyperlink"/>
            <w:sz w:val="20"/>
            <w:lang w:val="en-US"/>
          </w:rPr>
          <w:t>https</w:t>
        </w:r>
      </w:hyperlink>
      <w:hyperlink r:id="rId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F7F67" w:rsidP="00024E05">
      <w:pPr>
        <w:spacing w:after="160" w:line="252" w:lineRule="auto"/>
        <w:ind w:left="720"/>
        <w:rPr>
          <w:sz w:val="20"/>
          <w:lang w:val="en-US"/>
        </w:rPr>
      </w:pPr>
      <w:hyperlink r:id="rId58" w:history="1">
        <w:r w:rsidR="00024E05" w:rsidRPr="00BA5FED">
          <w:rPr>
            <w:rStyle w:val="Hyperlink"/>
            <w:sz w:val="20"/>
            <w:lang w:val="en-US"/>
          </w:rPr>
          <w:t>http</w:t>
        </w:r>
      </w:hyperlink>
      <w:hyperlink r:id="rId59" w:history="1">
        <w:r w:rsidR="00024E05" w:rsidRPr="00BA5FED">
          <w:rPr>
            <w:rStyle w:val="Hyperlink"/>
            <w:sz w:val="20"/>
            <w:lang w:val="en-US"/>
          </w:rPr>
          <w:t>://</w:t>
        </w:r>
      </w:hyperlink>
      <w:hyperlink r:id="rId60" w:history="1">
        <w:r w:rsidR="00024E05" w:rsidRPr="00BA5FED">
          <w:rPr>
            <w:rStyle w:val="Hyperlink"/>
            <w:sz w:val="20"/>
            <w:lang w:val="en-US"/>
          </w:rPr>
          <w:t>standards.ieee.org/board/pat/faq.pdf</w:t>
        </w:r>
      </w:hyperlink>
      <w:r w:rsidR="00024E05" w:rsidRPr="00BA5FED">
        <w:rPr>
          <w:sz w:val="20"/>
          <w:lang w:val="en-US"/>
        </w:rPr>
        <w:t xml:space="preserve"> and </w:t>
      </w: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7F67" w:rsidP="00024E05">
      <w:pPr>
        <w:spacing w:after="160" w:line="252" w:lineRule="auto"/>
        <w:ind w:left="720"/>
        <w:rPr>
          <w:sz w:val="20"/>
        </w:rPr>
      </w:pPr>
      <w:hyperlink r:id="rId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7F67" w:rsidP="00024E05">
      <w:pPr>
        <w:spacing w:after="160" w:line="252" w:lineRule="auto"/>
        <w:ind w:left="720"/>
        <w:rPr>
          <w:sz w:val="20"/>
          <w:lang w:val="en-US"/>
        </w:rPr>
      </w:pPr>
      <w:hyperlink r:id="rId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7F67" w:rsidP="00024E05">
      <w:pPr>
        <w:spacing w:after="160" w:line="252" w:lineRule="auto"/>
        <w:ind w:left="720"/>
        <w:rPr>
          <w:sz w:val="20"/>
        </w:rPr>
      </w:pPr>
      <w:hyperlink r:id="rId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7F67" w:rsidP="00024E05">
      <w:pPr>
        <w:spacing w:after="160" w:line="252" w:lineRule="auto"/>
        <w:ind w:left="720"/>
        <w:rPr>
          <w:sz w:val="20"/>
        </w:rPr>
      </w:pPr>
      <w:hyperlink r:id="rId67" w:history="1">
        <w:r w:rsidR="00024E05" w:rsidRPr="00BA5FED">
          <w:rPr>
            <w:rStyle w:val="Hyperlink"/>
            <w:sz w:val="20"/>
            <w:lang w:val="en-US"/>
          </w:rPr>
          <w:t>https://</w:t>
        </w:r>
      </w:hyperlink>
      <w:hyperlink r:id="rId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7F67" w:rsidP="00024E05">
      <w:pPr>
        <w:spacing w:after="160" w:line="252" w:lineRule="auto"/>
        <w:ind w:left="720"/>
        <w:rPr>
          <w:sz w:val="20"/>
        </w:rPr>
      </w:pPr>
      <w:hyperlink r:id="rId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7F67"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7F67" w:rsidP="00024E05">
      <w:pPr>
        <w:spacing w:after="160" w:line="252" w:lineRule="auto"/>
        <w:ind w:left="720"/>
        <w:rPr>
          <w:sz w:val="20"/>
        </w:rPr>
      </w:pPr>
      <w:hyperlink r:id="rId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F7F67" w:rsidP="001F32E8">
      <w:pPr>
        <w:ind w:firstLine="720"/>
        <w:rPr>
          <w:sz w:val="20"/>
        </w:rPr>
      </w:pPr>
      <w:hyperlink r:id="rId73" w:history="1">
        <w:r w:rsidR="00024E05" w:rsidRPr="00BA5FED">
          <w:rPr>
            <w:rStyle w:val="Hyperlink"/>
            <w:sz w:val="20"/>
            <w:lang w:val="en-US"/>
          </w:rPr>
          <w:t>https://</w:t>
        </w:r>
      </w:hyperlink>
      <w:hyperlink r:id="rId74"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3D20CB5"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FF65CB">
        <w:t>21</w:t>
      </w:r>
      <w:r w:rsidR="001F7F67">
        <w:t>8</w:t>
      </w:r>
      <w:r w:rsidR="00FF65CB">
        <w:t>7</w:t>
      </w:r>
      <w:r w:rsidR="00311D07">
        <w:t>r</w:t>
      </w:r>
    </w:fldSimple>
    <w:r w:rsidR="00FF65C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uoyuchen@huawei.com" TargetMode="External"/><Relationship Id="rId21" Type="http://schemas.openxmlformats.org/officeDocument/2006/relationships/hyperlink" Target="https://standards.ieee.org/about/policies/bylaws/sect6-7.html" TargetMode="External"/><Relationship Id="rId42" Type="http://schemas.openxmlformats.org/officeDocument/2006/relationships/hyperlink" Target="https://standards.ieee.org/about/policies/opman/sect6.html" TargetMode="External"/><Relationship Id="rId47" Type="http://schemas.openxmlformats.org/officeDocument/2006/relationships/hyperlink" Target="http://www.ieee.org/about/corporate/governance/p7-8.html" TargetMode="External"/><Relationship Id="rId63" Type="http://schemas.openxmlformats.org/officeDocument/2006/relationships/hyperlink" Target="http://standards.ieee.org/board/pat/pat-slideset.ppt" TargetMode="External"/><Relationship Id="rId68" Type="http://schemas.openxmlformats.org/officeDocument/2006/relationships/hyperlink" Target="https://mentor.ieee.org/802-ec/dcn/17/ec-17-0090-22-0PNP-ieee-802-lmsc-operations-manual.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24" Type="http://schemas.openxmlformats.org/officeDocument/2006/relationships/hyperlink" Target="https://imat.ieee.org/attendance" TargetMode="External"/><Relationship Id="rId32" Type="http://schemas.openxmlformats.org/officeDocument/2006/relationships/hyperlink" Target="http://standards.ieee.org/about/sasb/patcom/materials.html" TargetMode="External"/><Relationship Id="rId37" Type="http://schemas.openxmlformats.org/officeDocument/2006/relationships/hyperlink" Target="https://mentor.ieee.org/802-ec/dcn/16/ec-16-0180-03-00EC-ieee-802-participation-slide.ppt" TargetMode="External"/><Relationship Id="rId40" Type="http://schemas.openxmlformats.org/officeDocument/2006/relationships/hyperlink" Target="https://standards.ieee.org/about/policies/bylaws/sect6-7.html" TargetMode="External"/><Relationship Id="rId45" Type="http://schemas.openxmlformats.org/officeDocument/2006/relationships/hyperlink" Target="http://standards.ieee.org/develop/policies/best_practices_for_ieee_standards_development_051215.pdf" TargetMode="External"/><Relationship Id="rId53" Type="http://schemas.openxmlformats.org/officeDocument/2006/relationships/hyperlink" Target="http://standards.ieee.org/resources/antitrust-guidelines.pdf" TargetMode="External"/><Relationship Id="rId58" Type="http://schemas.openxmlformats.org/officeDocument/2006/relationships/hyperlink" Target="http://standards.ieee.org/board/pat/faq.pdf" TargetMode="External"/><Relationship Id="rId66" Type="http://schemas.openxmlformats.org/officeDocument/2006/relationships/hyperlink" Target="http://standards.ieee.org/board/aud/LMSC.pdf" TargetMode="External"/><Relationship Id="rId74"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board/pat/pat-slideset.ppt" TargetMode="External"/><Relationship Id="rId19" Type="http://schemas.openxmlformats.org/officeDocument/2006/relationships/hyperlink" Target="https://mentor.ieee.org/802.11/dcn/23/11-23-0442-35-00be-tgbe-motions-list-part-4.ppt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mailto:asterjadhi@gmail.com"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standards.ieee.org/develop/policies/bylaws/sb_bylaws.pdf" TargetMode="External"/><Relationship Id="rId43" Type="http://schemas.openxmlformats.org/officeDocument/2006/relationships/hyperlink" Target="https://standards.ieee.org/content/dam/ieee-standards/standards/web/documents/other/permissionltrs.zip" TargetMode="External"/><Relationship Id="rId48" Type="http://schemas.openxmlformats.org/officeDocument/2006/relationships/hyperlink" Target="http://standards.ieee.org/faqs/affiliation.html"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tandards.ieee.org/develop/policies/bylaws/sb_bylaws.pdf" TargetMode="External"/><Relationship Id="rId69" Type="http://schemas.openxmlformats.org/officeDocument/2006/relationships/hyperlink" Target="http://www.ieee802.org/PNP/approved/IEEE_802_WG_PandP_v19.pdf"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tandards.ieee.org/resources/antitrust-guidelines.pdf" TargetMode="External"/><Relationship Id="rId72"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imat.ieee.org/attendance" TargetMode="External"/><Relationship Id="rId33" Type="http://schemas.openxmlformats.org/officeDocument/2006/relationships/hyperlink" Target="mailto:patcom@ieee.org" TargetMode="External"/><Relationship Id="rId38" Type="http://schemas.openxmlformats.org/officeDocument/2006/relationships/hyperlink" Target="http://standards.ieee.org/develop/policies/antitrust.pdf" TargetMode="External"/><Relationship Id="rId46" Type="http://schemas.openxmlformats.org/officeDocument/2006/relationships/hyperlink" Target="https://standards.ieee.org/about/policies/opman/sect6.html" TargetMode="External"/><Relationship Id="rId59" Type="http://schemas.openxmlformats.org/officeDocument/2006/relationships/hyperlink" Target="http://standards.ieee.org/board/pat/faq.pdf" TargetMode="External"/><Relationship Id="rId67" Type="http://schemas.openxmlformats.org/officeDocument/2006/relationships/hyperlink" Target="https://mentor.ieee.org/802-ec/dcn/17/ec-17-0090-22-0PNP-ieee-802-lmsc-operations-manual.pdf" TargetMode="External"/><Relationship Id="rId20" Type="http://schemas.openxmlformats.org/officeDocument/2006/relationships/hyperlink" Target="mailto:patcom@ieee.org"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develop/policies/bylaws/sect6-7.html" TargetMode="External"/><Relationship Id="rId62" Type="http://schemas.openxmlformats.org/officeDocument/2006/relationships/hyperlink" Target="http://standards.ieee.org/board/pat/pat-slideset.ppt" TargetMode="External"/><Relationship Id="rId70" Type="http://schemas.openxmlformats.org/officeDocument/2006/relationships/hyperlink" Target="https://mentor.ieee.org/802-ec/dcn/17/ec-17-0120-27-0PNP-ieee-802-lmsc-chairs-guidelines.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3/11-23-0442-35-00be-tgbe-motions-list-part-4.pptx" TargetMode="External"/><Relationship Id="rId36" Type="http://schemas.openxmlformats.org/officeDocument/2006/relationships/hyperlink" Target="http://www.ieee802.org/devdocs.shtml" TargetMode="External"/><Relationship Id="rId49" Type="http://schemas.openxmlformats.org/officeDocument/2006/relationships/hyperlink" Target="http://standards.ieee.org/faqs/affiliation.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tandards.ieee.org/develop/policies/opman/sect6.html" TargetMode="External"/><Relationship Id="rId44" Type="http://schemas.openxmlformats.org/officeDocument/2006/relationships/hyperlink" Target="http://standards.ieee.org/faqs/copyrights.html/" TargetMode="External"/><Relationship Id="rId52" Type="http://schemas.openxmlformats.org/officeDocument/2006/relationships/hyperlink" Target="http://standards.ieee.org/resources/antitrust-guidelines.pdf" TargetMode="External"/><Relationship Id="rId60" Type="http://schemas.openxmlformats.org/officeDocument/2006/relationships/hyperlink" Target="http://standards.ieee.org/board/pat/faq.pdf" TargetMode="External"/><Relationship Id="rId65" Type="http://schemas.openxmlformats.org/officeDocument/2006/relationships/hyperlink" Target="http://standards.ieee.org/develop/policies/opman/sb_om.pdf" TargetMode="External"/><Relationship Id="rId73" Type="http://schemas.openxmlformats.org/officeDocument/2006/relationships/hyperlink" Target="https://mentor.ieee.org/802.11/dcn/14/11-14-0629-22-0000-802-11-operations-manual.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s://standards.ieee.org/about/policies/bylaws/sect6-7.html" TargetMode="External"/><Relationship Id="rId34" Type="http://schemas.openxmlformats.org/officeDocument/2006/relationships/hyperlink" Target="https://standards.ieee.org/develop/policies/bylaws/sb_bylaws.pdfsection%205.2.1" TargetMode="External"/><Relationship Id="rId50" Type="http://schemas.openxmlformats.org/officeDocument/2006/relationships/hyperlink" Target="http://standards.ieee.org/faqs/affiliation.html" TargetMode="External"/><Relationship Id="rId55" Type="http://schemas.openxmlformats.org/officeDocument/2006/relationships/hyperlink" Target="http://standards.ieee.org/develop/policies/bylaws/sect6-7.html"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984-13-00be-tgbe-teleconference-guidelin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119774</TotalTime>
  <Pages>7</Pages>
  <Words>1649</Words>
  <Characters>16393</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1083</cp:revision>
  <cp:lastPrinted>2021-07-16T17:38:00Z</cp:lastPrinted>
  <dcterms:created xsi:type="dcterms:W3CDTF">2022-03-03T01:11:00Z</dcterms:created>
  <dcterms:modified xsi:type="dcterms:W3CDTF">2023-12-11T21:46:00Z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