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13E0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5DC298C" w14:textId="77777777" w:rsidTr="00F47C48">
        <w:trPr>
          <w:trHeight w:val="485"/>
          <w:jc w:val="center"/>
        </w:trPr>
        <w:tc>
          <w:tcPr>
            <w:tcW w:w="9576" w:type="dxa"/>
            <w:gridSpan w:val="5"/>
            <w:vAlign w:val="center"/>
          </w:tcPr>
          <w:p w14:paraId="71160C20" w14:textId="68765A59" w:rsidR="00CA09B2" w:rsidRDefault="008576FB">
            <w:pPr>
              <w:pStyle w:val="T2"/>
            </w:pPr>
            <w:r w:rsidRPr="008576FB">
              <w:t xml:space="preserve">Minutes for </w:t>
            </w:r>
            <w:proofErr w:type="spellStart"/>
            <w:r w:rsidRPr="008576FB">
              <w:t>REVme</w:t>
            </w:r>
            <w:proofErr w:type="spellEnd"/>
            <w:r w:rsidRPr="008576FB">
              <w:t xml:space="preserve"> 2023 December </w:t>
            </w:r>
            <w:proofErr w:type="spellStart"/>
            <w:r w:rsidRPr="008576FB">
              <w:t>AdHoc</w:t>
            </w:r>
            <w:proofErr w:type="spellEnd"/>
            <w:r w:rsidRPr="008576FB">
              <w:t xml:space="preserve"> - Piscataway</w:t>
            </w:r>
          </w:p>
        </w:tc>
      </w:tr>
      <w:tr w:rsidR="00CA09B2" w14:paraId="2C9C99A1" w14:textId="77777777" w:rsidTr="00F47C48">
        <w:trPr>
          <w:trHeight w:val="359"/>
          <w:jc w:val="center"/>
        </w:trPr>
        <w:tc>
          <w:tcPr>
            <w:tcW w:w="9576" w:type="dxa"/>
            <w:gridSpan w:val="5"/>
            <w:vAlign w:val="center"/>
          </w:tcPr>
          <w:p w14:paraId="1A32DEDE" w14:textId="431BF916" w:rsidR="00CA09B2" w:rsidRDefault="00CA09B2">
            <w:pPr>
              <w:pStyle w:val="T2"/>
              <w:ind w:left="0"/>
              <w:rPr>
                <w:sz w:val="20"/>
              </w:rPr>
            </w:pPr>
            <w:r>
              <w:rPr>
                <w:sz w:val="20"/>
              </w:rPr>
              <w:t>Date:</w:t>
            </w:r>
            <w:r>
              <w:rPr>
                <w:b w:val="0"/>
                <w:sz w:val="20"/>
              </w:rPr>
              <w:t xml:space="preserve">  </w:t>
            </w:r>
            <w:r w:rsidR="00F47C48">
              <w:rPr>
                <w:b w:val="0"/>
                <w:sz w:val="20"/>
              </w:rPr>
              <w:t>2023-12-</w:t>
            </w:r>
            <w:r w:rsidR="00AB3347">
              <w:rPr>
                <w:b w:val="0"/>
                <w:sz w:val="20"/>
              </w:rPr>
              <w:t>12</w:t>
            </w:r>
          </w:p>
        </w:tc>
      </w:tr>
      <w:tr w:rsidR="00CA09B2" w14:paraId="3EE9828F" w14:textId="77777777" w:rsidTr="00F47C48">
        <w:trPr>
          <w:cantSplit/>
          <w:jc w:val="center"/>
        </w:trPr>
        <w:tc>
          <w:tcPr>
            <w:tcW w:w="9576" w:type="dxa"/>
            <w:gridSpan w:val="5"/>
            <w:vAlign w:val="center"/>
          </w:tcPr>
          <w:p w14:paraId="0EBE8B0F" w14:textId="77777777" w:rsidR="00CA09B2" w:rsidRDefault="00CA09B2">
            <w:pPr>
              <w:pStyle w:val="T2"/>
              <w:spacing w:after="0"/>
              <w:ind w:left="0" w:right="0"/>
              <w:jc w:val="left"/>
              <w:rPr>
                <w:sz w:val="20"/>
              </w:rPr>
            </w:pPr>
            <w:r>
              <w:rPr>
                <w:sz w:val="20"/>
              </w:rPr>
              <w:t>Author(s):</w:t>
            </w:r>
          </w:p>
        </w:tc>
      </w:tr>
      <w:tr w:rsidR="00CA09B2" w14:paraId="454F5AAE" w14:textId="77777777" w:rsidTr="00F47C48">
        <w:trPr>
          <w:jc w:val="center"/>
        </w:trPr>
        <w:tc>
          <w:tcPr>
            <w:tcW w:w="1336" w:type="dxa"/>
            <w:vAlign w:val="center"/>
          </w:tcPr>
          <w:p w14:paraId="1F428610" w14:textId="77777777" w:rsidR="00CA09B2" w:rsidRDefault="00CA09B2">
            <w:pPr>
              <w:pStyle w:val="T2"/>
              <w:spacing w:after="0"/>
              <w:ind w:left="0" w:right="0"/>
              <w:jc w:val="left"/>
              <w:rPr>
                <w:sz w:val="20"/>
              </w:rPr>
            </w:pPr>
            <w:r>
              <w:rPr>
                <w:sz w:val="20"/>
              </w:rPr>
              <w:t>Name</w:t>
            </w:r>
          </w:p>
        </w:tc>
        <w:tc>
          <w:tcPr>
            <w:tcW w:w="2064" w:type="dxa"/>
            <w:vAlign w:val="center"/>
          </w:tcPr>
          <w:p w14:paraId="561DCCAF" w14:textId="77777777" w:rsidR="00CA09B2" w:rsidRDefault="0062440B">
            <w:pPr>
              <w:pStyle w:val="T2"/>
              <w:spacing w:after="0"/>
              <w:ind w:left="0" w:right="0"/>
              <w:jc w:val="left"/>
              <w:rPr>
                <w:sz w:val="20"/>
              </w:rPr>
            </w:pPr>
            <w:r>
              <w:rPr>
                <w:sz w:val="20"/>
              </w:rPr>
              <w:t>Affiliation</w:t>
            </w:r>
          </w:p>
        </w:tc>
        <w:tc>
          <w:tcPr>
            <w:tcW w:w="2814" w:type="dxa"/>
            <w:vAlign w:val="center"/>
          </w:tcPr>
          <w:p w14:paraId="50422A3E" w14:textId="77777777" w:rsidR="00CA09B2" w:rsidRDefault="00CA09B2">
            <w:pPr>
              <w:pStyle w:val="T2"/>
              <w:spacing w:after="0"/>
              <w:ind w:left="0" w:right="0"/>
              <w:jc w:val="left"/>
              <w:rPr>
                <w:sz w:val="20"/>
              </w:rPr>
            </w:pPr>
            <w:r>
              <w:rPr>
                <w:sz w:val="20"/>
              </w:rPr>
              <w:t>Address</w:t>
            </w:r>
          </w:p>
        </w:tc>
        <w:tc>
          <w:tcPr>
            <w:tcW w:w="1715" w:type="dxa"/>
            <w:vAlign w:val="center"/>
          </w:tcPr>
          <w:p w14:paraId="155B701B" w14:textId="77777777" w:rsidR="00CA09B2" w:rsidRDefault="00CA09B2">
            <w:pPr>
              <w:pStyle w:val="T2"/>
              <w:spacing w:after="0"/>
              <w:ind w:left="0" w:right="0"/>
              <w:jc w:val="left"/>
              <w:rPr>
                <w:sz w:val="20"/>
              </w:rPr>
            </w:pPr>
            <w:r>
              <w:rPr>
                <w:sz w:val="20"/>
              </w:rPr>
              <w:t>Phone</w:t>
            </w:r>
          </w:p>
        </w:tc>
        <w:tc>
          <w:tcPr>
            <w:tcW w:w="1647" w:type="dxa"/>
            <w:vAlign w:val="center"/>
          </w:tcPr>
          <w:p w14:paraId="6FE87EA4" w14:textId="77777777" w:rsidR="00CA09B2" w:rsidRDefault="00CA09B2">
            <w:pPr>
              <w:pStyle w:val="T2"/>
              <w:spacing w:after="0"/>
              <w:ind w:left="0" w:right="0"/>
              <w:jc w:val="left"/>
              <w:rPr>
                <w:sz w:val="20"/>
              </w:rPr>
            </w:pPr>
            <w:r>
              <w:rPr>
                <w:sz w:val="20"/>
              </w:rPr>
              <w:t>email</w:t>
            </w:r>
          </w:p>
        </w:tc>
      </w:tr>
      <w:tr w:rsidR="00F47C48" w14:paraId="7BCC9189" w14:textId="77777777" w:rsidTr="00F47C48">
        <w:trPr>
          <w:jc w:val="center"/>
        </w:trPr>
        <w:tc>
          <w:tcPr>
            <w:tcW w:w="1336" w:type="dxa"/>
            <w:vAlign w:val="center"/>
          </w:tcPr>
          <w:p w14:paraId="10569DDB" w14:textId="5E512884" w:rsidR="00F47C48" w:rsidRDefault="00F47C48" w:rsidP="00F47C48">
            <w:pPr>
              <w:pStyle w:val="T2"/>
              <w:spacing w:after="0"/>
              <w:ind w:left="0" w:right="0"/>
              <w:rPr>
                <w:b w:val="0"/>
                <w:sz w:val="20"/>
              </w:rPr>
            </w:pPr>
            <w:r w:rsidRPr="00837609">
              <w:rPr>
                <w:b w:val="0"/>
                <w:sz w:val="20"/>
              </w:rPr>
              <w:t>Jon Rosdahl</w:t>
            </w:r>
          </w:p>
        </w:tc>
        <w:tc>
          <w:tcPr>
            <w:tcW w:w="2064" w:type="dxa"/>
            <w:vAlign w:val="center"/>
          </w:tcPr>
          <w:p w14:paraId="65F28976" w14:textId="6A8C38A0" w:rsidR="00F47C48" w:rsidRDefault="00F47C48" w:rsidP="00F47C48">
            <w:pPr>
              <w:pStyle w:val="T2"/>
              <w:spacing w:after="0"/>
              <w:ind w:left="0" w:right="0"/>
              <w:rPr>
                <w:b w:val="0"/>
                <w:sz w:val="20"/>
              </w:rPr>
            </w:pPr>
            <w:r w:rsidRPr="00837609">
              <w:rPr>
                <w:b w:val="0"/>
                <w:sz w:val="20"/>
              </w:rPr>
              <w:t>Qualcomm Technology, Inc.</w:t>
            </w:r>
          </w:p>
        </w:tc>
        <w:tc>
          <w:tcPr>
            <w:tcW w:w="2814" w:type="dxa"/>
            <w:vAlign w:val="center"/>
          </w:tcPr>
          <w:p w14:paraId="249068D5" w14:textId="206548D0" w:rsidR="00F47C48" w:rsidRDefault="00F47C48" w:rsidP="00F47C48">
            <w:pPr>
              <w:pStyle w:val="T2"/>
              <w:spacing w:after="0"/>
              <w:ind w:left="0" w:right="0"/>
              <w:rPr>
                <w:b w:val="0"/>
                <w:sz w:val="20"/>
              </w:rPr>
            </w:pPr>
            <w:r w:rsidRPr="00837609">
              <w:rPr>
                <w:b w:val="0"/>
                <w:sz w:val="20"/>
              </w:rPr>
              <w:t>10871 N 5750 W</w:t>
            </w:r>
            <w:r w:rsidRPr="00837609">
              <w:rPr>
                <w:b w:val="0"/>
                <w:sz w:val="20"/>
              </w:rPr>
              <w:br/>
              <w:t>Highland, UT 84003</w:t>
            </w:r>
          </w:p>
        </w:tc>
        <w:tc>
          <w:tcPr>
            <w:tcW w:w="1715" w:type="dxa"/>
            <w:vAlign w:val="center"/>
          </w:tcPr>
          <w:p w14:paraId="53127B9C" w14:textId="68A7229C" w:rsidR="00F47C48" w:rsidRDefault="00F47C48" w:rsidP="00F47C48">
            <w:pPr>
              <w:pStyle w:val="T2"/>
              <w:spacing w:after="0"/>
              <w:ind w:left="0" w:right="0"/>
              <w:rPr>
                <w:b w:val="0"/>
                <w:sz w:val="20"/>
              </w:rPr>
            </w:pPr>
            <w:proofErr w:type="gramStart"/>
            <w:r w:rsidRPr="00837609">
              <w:rPr>
                <w:b w:val="0"/>
                <w:sz w:val="20"/>
              </w:rPr>
              <w:t>+!-</w:t>
            </w:r>
            <w:proofErr w:type="gramEnd"/>
            <w:r w:rsidRPr="00837609">
              <w:rPr>
                <w:b w:val="0"/>
                <w:sz w:val="20"/>
              </w:rPr>
              <w:t>801-492-4023</w:t>
            </w:r>
          </w:p>
        </w:tc>
        <w:tc>
          <w:tcPr>
            <w:tcW w:w="1647" w:type="dxa"/>
            <w:vAlign w:val="center"/>
          </w:tcPr>
          <w:p w14:paraId="071CED69" w14:textId="6EE7ACB6" w:rsidR="00F47C48" w:rsidRDefault="00F47C48" w:rsidP="00F47C48">
            <w:pPr>
              <w:pStyle w:val="T2"/>
              <w:spacing w:after="0"/>
              <w:ind w:left="0" w:right="0"/>
              <w:rPr>
                <w:b w:val="0"/>
                <w:sz w:val="16"/>
              </w:rPr>
            </w:pPr>
            <w:proofErr w:type="spellStart"/>
            <w:r w:rsidRPr="00837609">
              <w:rPr>
                <w:b w:val="0"/>
                <w:sz w:val="16"/>
              </w:rPr>
              <w:t>Jrosdahl</w:t>
            </w:r>
            <w:proofErr w:type="spellEnd"/>
            <w:r w:rsidRPr="00837609">
              <w:rPr>
                <w:b w:val="0"/>
                <w:sz w:val="16"/>
              </w:rPr>
              <w:t xml:space="preserve"> @ </w:t>
            </w:r>
            <w:proofErr w:type="spellStart"/>
            <w:proofErr w:type="gramStart"/>
            <w:r w:rsidRPr="00837609">
              <w:rPr>
                <w:b w:val="0"/>
                <w:sz w:val="16"/>
              </w:rPr>
              <w:t>ieee</w:t>
            </w:r>
            <w:proofErr w:type="spellEnd"/>
            <w:r w:rsidRPr="00837609">
              <w:rPr>
                <w:b w:val="0"/>
                <w:sz w:val="16"/>
              </w:rPr>
              <w:t xml:space="preserve"> .</w:t>
            </w:r>
            <w:proofErr w:type="gramEnd"/>
            <w:r w:rsidRPr="00837609">
              <w:rPr>
                <w:b w:val="0"/>
                <w:sz w:val="16"/>
              </w:rPr>
              <w:t xml:space="preserve"> org</w:t>
            </w:r>
          </w:p>
        </w:tc>
      </w:tr>
      <w:tr w:rsidR="00F47C48" w14:paraId="60FB09B9" w14:textId="77777777" w:rsidTr="00F47C48">
        <w:trPr>
          <w:jc w:val="center"/>
        </w:trPr>
        <w:tc>
          <w:tcPr>
            <w:tcW w:w="1336" w:type="dxa"/>
            <w:vAlign w:val="center"/>
          </w:tcPr>
          <w:p w14:paraId="71F81E0B" w14:textId="77777777" w:rsidR="00F47C48" w:rsidRDefault="00F47C48" w:rsidP="00F47C48">
            <w:pPr>
              <w:pStyle w:val="T2"/>
              <w:spacing w:after="0"/>
              <w:ind w:left="0" w:right="0"/>
              <w:rPr>
                <w:b w:val="0"/>
                <w:sz w:val="20"/>
              </w:rPr>
            </w:pPr>
          </w:p>
        </w:tc>
        <w:tc>
          <w:tcPr>
            <w:tcW w:w="2064" w:type="dxa"/>
            <w:vAlign w:val="center"/>
          </w:tcPr>
          <w:p w14:paraId="56A56DC7" w14:textId="77777777" w:rsidR="00F47C48" w:rsidRDefault="00F47C48" w:rsidP="00F47C48">
            <w:pPr>
              <w:pStyle w:val="T2"/>
              <w:spacing w:after="0"/>
              <w:ind w:left="0" w:right="0"/>
              <w:rPr>
                <w:b w:val="0"/>
                <w:sz w:val="20"/>
              </w:rPr>
            </w:pPr>
          </w:p>
        </w:tc>
        <w:tc>
          <w:tcPr>
            <w:tcW w:w="2814" w:type="dxa"/>
            <w:vAlign w:val="center"/>
          </w:tcPr>
          <w:p w14:paraId="237146C8" w14:textId="77777777" w:rsidR="00F47C48" w:rsidRDefault="00F47C48" w:rsidP="00F47C48">
            <w:pPr>
              <w:pStyle w:val="T2"/>
              <w:spacing w:after="0"/>
              <w:ind w:left="0" w:right="0"/>
              <w:rPr>
                <w:b w:val="0"/>
                <w:sz w:val="20"/>
              </w:rPr>
            </w:pPr>
          </w:p>
        </w:tc>
        <w:tc>
          <w:tcPr>
            <w:tcW w:w="1715" w:type="dxa"/>
            <w:vAlign w:val="center"/>
          </w:tcPr>
          <w:p w14:paraId="4BB5382E" w14:textId="77777777" w:rsidR="00F47C48" w:rsidRDefault="00F47C48" w:rsidP="00F47C48">
            <w:pPr>
              <w:pStyle w:val="T2"/>
              <w:spacing w:after="0"/>
              <w:ind w:left="0" w:right="0"/>
              <w:rPr>
                <w:b w:val="0"/>
                <w:sz w:val="20"/>
              </w:rPr>
            </w:pPr>
          </w:p>
        </w:tc>
        <w:tc>
          <w:tcPr>
            <w:tcW w:w="1647" w:type="dxa"/>
            <w:vAlign w:val="center"/>
          </w:tcPr>
          <w:p w14:paraId="0239082B" w14:textId="77777777" w:rsidR="00F47C48" w:rsidRDefault="00F47C48" w:rsidP="00F47C48">
            <w:pPr>
              <w:pStyle w:val="T2"/>
              <w:spacing w:after="0"/>
              <w:ind w:left="0" w:right="0"/>
              <w:rPr>
                <w:b w:val="0"/>
                <w:sz w:val="16"/>
              </w:rPr>
            </w:pPr>
          </w:p>
        </w:tc>
      </w:tr>
    </w:tbl>
    <w:p w14:paraId="19B0EF94" w14:textId="77777777" w:rsidR="00CA09B2" w:rsidRDefault="008B61A7">
      <w:pPr>
        <w:pStyle w:val="T1"/>
        <w:spacing w:after="120"/>
        <w:rPr>
          <w:sz w:val="22"/>
        </w:rPr>
      </w:pPr>
      <w:r>
        <w:rPr>
          <w:noProof/>
        </w:rPr>
        <mc:AlternateContent>
          <mc:Choice Requires="wps">
            <w:drawing>
              <wp:anchor distT="0" distB="0" distL="114300" distR="114300" simplePos="0" relativeHeight="251657728" behindDoc="0" locked="0" layoutInCell="0" allowOverlap="1" wp14:anchorId="1B46338C" wp14:editId="6F343D6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8A77E" w14:textId="77777777" w:rsidR="0029020B" w:rsidRDefault="0029020B">
                            <w:pPr>
                              <w:pStyle w:val="T1"/>
                              <w:spacing w:after="120"/>
                            </w:pPr>
                            <w:r>
                              <w:t>Abstract</w:t>
                            </w:r>
                          </w:p>
                          <w:p w14:paraId="177E47D2" w14:textId="7E5AE040" w:rsidR="0029020B" w:rsidRDefault="00841762">
                            <w:pPr>
                              <w:jc w:val="both"/>
                            </w:pPr>
                            <w:r>
                              <w:t xml:space="preserve">IEEE 802.11me </w:t>
                            </w:r>
                            <w:proofErr w:type="spellStart"/>
                            <w:r>
                              <w:t>REVme</w:t>
                            </w:r>
                            <w:proofErr w:type="spellEnd"/>
                            <w:r>
                              <w:t xml:space="preserve"> </w:t>
                            </w:r>
                            <w:proofErr w:type="spellStart"/>
                            <w:r>
                              <w:t>AdHoc</w:t>
                            </w:r>
                            <w:proofErr w:type="spellEnd"/>
                            <w:r w:rsidR="0046158F">
                              <w:t xml:space="preserve"> held Dec 7-8, </w:t>
                            </w:r>
                            <w:r w:rsidR="003D61C6">
                              <w:t>2023,</w:t>
                            </w:r>
                            <w:r w:rsidR="0046158F">
                              <w:t xml:space="preserve"> in Piscataway, NJ.</w:t>
                            </w:r>
                          </w:p>
                          <w:p w14:paraId="730BFDCB" w14:textId="2973CA9D" w:rsidR="00AB3347" w:rsidRDefault="00AB3347">
                            <w:pPr>
                              <w:jc w:val="both"/>
                            </w:pPr>
                            <w:r>
                              <w:t>R0: Original posted minutes.</w:t>
                            </w:r>
                          </w:p>
                          <w:p w14:paraId="338CBA25" w14:textId="749F9188" w:rsidR="00771C6D" w:rsidRDefault="00AB3347">
                            <w:pPr>
                              <w:jc w:val="both"/>
                            </w:pPr>
                            <w:r>
                              <w:t>R1: Dec 12 – corrections posted.</w:t>
                            </w:r>
                            <w:r w:rsidR="00F928FE">
                              <w:t xml:space="preserve"> (See </w:t>
                            </w:r>
                            <w:r w:rsidR="000D16C0">
                              <w:t xml:space="preserve">1.8.2.3, </w:t>
                            </w:r>
                            <w:r w:rsidR="00041BFD">
                              <w:t xml:space="preserve">1.11.4, </w:t>
                            </w:r>
                            <w:r w:rsidR="00A42983">
                              <w:t>4.8.3.8</w:t>
                            </w:r>
                            <w:r w:rsidR="00281A1F">
                              <w:t xml:space="preserve">.1, </w:t>
                            </w:r>
                            <w:r w:rsidR="00771C6D">
                              <w:t xml:space="preserve">5.0, </w:t>
                            </w:r>
                            <w:r w:rsidR="00281A1F">
                              <w:t xml:space="preserve">5.7.3.4.1, </w:t>
                            </w:r>
                            <w:r w:rsidR="008264D9">
                              <w:t xml:space="preserve">5.7.8, </w:t>
                            </w:r>
                            <w:r w:rsidR="00771C6D">
                              <w:t>and 5.5.9</w:t>
                            </w:r>
                            <w:r w:rsidR="008264D9">
                              <w:t>)</w:t>
                            </w:r>
                            <w:r w:rsidR="00EF1BEC">
                              <w:t xml:space="preserve"> </w:t>
                            </w:r>
                          </w:p>
                          <w:p w14:paraId="1B6060AC" w14:textId="07FA0090" w:rsidR="00AB3347" w:rsidRDefault="00771C6D" w:rsidP="00771C6D">
                            <w:pPr>
                              <w:ind w:firstLine="720"/>
                              <w:jc w:val="both"/>
                            </w:pPr>
                            <w:r>
                              <w:t xml:space="preserve">6 </w:t>
                            </w:r>
                            <w:r w:rsidR="00EF1BEC">
                              <w:t>ACTION ITEMS numbered.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6338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B38A77E" w14:textId="77777777" w:rsidR="0029020B" w:rsidRDefault="0029020B">
                      <w:pPr>
                        <w:pStyle w:val="T1"/>
                        <w:spacing w:after="120"/>
                      </w:pPr>
                      <w:r>
                        <w:t>Abstract</w:t>
                      </w:r>
                    </w:p>
                    <w:p w14:paraId="177E47D2" w14:textId="7E5AE040" w:rsidR="0029020B" w:rsidRDefault="00841762">
                      <w:pPr>
                        <w:jc w:val="both"/>
                      </w:pPr>
                      <w:r>
                        <w:t xml:space="preserve">IEEE 802.11me </w:t>
                      </w:r>
                      <w:proofErr w:type="spellStart"/>
                      <w:r>
                        <w:t>REVme</w:t>
                      </w:r>
                      <w:proofErr w:type="spellEnd"/>
                      <w:r>
                        <w:t xml:space="preserve"> </w:t>
                      </w:r>
                      <w:proofErr w:type="spellStart"/>
                      <w:r>
                        <w:t>AdHoc</w:t>
                      </w:r>
                      <w:proofErr w:type="spellEnd"/>
                      <w:r w:rsidR="0046158F">
                        <w:t xml:space="preserve"> held Dec 7-8, </w:t>
                      </w:r>
                      <w:r w:rsidR="003D61C6">
                        <w:t>2023,</w:t>
                      </w:r>
                      <w:r w:rsidR="0046158F">
                        <w:t xml:space="preserve"> in Piscataway, NJ.</w:t>
                      </w:r>
                    </w:p>
                    <w:p w14:paraId="730BFDCB" w14:textId="2973CA9D" w:rsidR="00AB3347" w:rsidRDefault="00AB3347">
                      <w:pPr>
                        <w:jc w:val="both"/>
                      </w:pPr>
                      <w:r>
                        <w:t>R0: Original posted minutes.</w:t>
                      </w:r>
                    </w:p>
                    <w:p w14:paraId="338CBA25" w14:textId="749F9188" w:rsidR="00771C6D" w:rsidRDefault="00AB3347">
                      <w:pPr>
                        <w:jc w:val="both"/>
                      </w:pPr>
                      <w:r>
                        <w:t>R1: Dec 12 – corrections posted.</w:t>
                      </w:r>
                      <w:r w:rsidR="00F928FE">
                        <w:t xml:space="preserve"> (See </w:t>
                      </w:r>
                      <w:r w:rsidR="000D16C0">
                        <w:t xml:space="preserve">1.8.2.3, </w:t>
                      </w:r>
                      <w:r w:rsidR="00041BFD">
                        <w:t xml:space="preserve">1.11.4, </w:t>
                      </w:r>
                      <w:r w:rsidR="00A42983">
                        <w:t>4.8.3.8</w:t>
                      </w:r>
                      <w:r w:rsidR="00281A1F">
                        <w:t xml:space="preserve">.1, </w:t>
                      </w:r>
                      <w:r w:rsidR="00771C6D">
                        <w:t xml:space="preserve">5.0, </w:t>
                      </w:r>
                      <w:r w:rsidR="00281A1F">
                        <w:t xml:space="preserve">5.7.3.4.1, </w:t>
                      </w:r>
                      <w:r w:rsidR="008264D9">
                        <w:t xml:space="preserve">5.7.8, </w:t>
                      </w:r>
                      <w:r w:rsidR="00771C6D">
                        <w:t>and 5.5.9</w:t>
                      </w:r>
                      <w:r w:rsidR="008264D9">
                        <w:t>)</w:t>
                      </w:r>
                      <w:r w:rsidR="00EF1BEC">
                        <w:t xml:space="preserve"> </w:t>
                      </w:r>
                    </w:p>
                    <w:p w14:paraId="1B6060AC" w14:textId="07FA0090" w:rsidR="00AB3347" w:rsidRDefault="00771C6D" w:rsidP="00771C6D">
                      <w:pPr>
                        <w:ind w:firstLine="720"/>
                        <w:jc w:val="both"/>
                      </w:pPr>
                      <w:r>
                        <w:t xml:space="preserve">6 </w:t>
                      </w:r>
                      <w:r w:rsidR="00EF1BEC">
                        <w:t>ACTION ITEMS numbered.</w:t>
                      </w:r>
                    </w:p>
                  </w:txbxContent>
                </v:textbox>
              </v:shape>
            </w:pict>
          </mc:Fallback>
        </mc:AlternateContent>
      </w:r>
    </w:p>
    <w:p w14:paraId="29BC2338" w14:textId="0B6F01A2" w:rsidR="00A22C17" w:rsidRPr="00B77286" w:rsidRDefault="00CA09B2" w:rsidP="0062369C">
      <w:r>
        <w:br w:type="page"/>
      </w:r>
      <w:r w:rsidR="00841762">
        <w:lastRenderedPageBreak/>
        <w:t xml:space="preserve">1.0 </w:t>
      </w:r>
      <w:proofErr w:type="spellStart"/>
      <w:r w:rsidR="00A22C17" w:rsidRPr="0062369C">
        <w:rPr>
          <w:b/>
          <w:bCs/>
          <w:szCs w:val="22"/>
        </w:rPr>
        <w:t>TGme</w:t>
      </w:r>
      <w:proofErr w:type="spellEnd"/>
      <w:r w:rsidR="00A22C17" w:rsidRPr="0062369C">
        <w:rPr>
          <w:b/>
          <w:bCs/>
          <w:szCs w:val="22"/>
        </w:rPr>
        <w:t xml:space="preserve"> (</w:t>
      </w:r>
      <w:proofErr w:type="spellStart"/>
      <w:r w:rsidR="00A22C17" w:rsidRPr="0062369C">
        <w:rPr>
          <w:b/>
          <w:bCs/>
          <w:szCs w:val="22"/>
        </w:rPr>
        <w:t>REVme</w:t>
      </w:r>
      <w:proofErr w:type="spellEnd"/>
      <w:r w:rsidR="00A22C17" w:rsidRPr="0062369C">
        <w:rPr>
          <w:b/>
          <w:bCs/>
          <w:szCs w:val="22"/>
        </w:rPr>
        <w:t xml:space="preserve">) </w:t>
      </w:r>
      <w:proofErr w:type="spellStart"/>
      <w:r w:rsidR="00077DCF" w:rsidRPr="0062369C">
        <w:rPr>
          <w:b/>
          <w:bCs/>
          <w:szCs w:val="22"/>
        </w:rPr>
        <w:t>AdHoc</w:t>
      </w:r>
      <w:proofErr w:type="spellEnd"/>
      <w:r w:rsidR="00077DCF" w:rsidRPr="0062369C">
        <w:rPr>
          <w:b/>
          <w:bCs/>
          <w:szCs w:val="22"/>
        </w:rPr>
        <w:t xml:space="preserve"> Mixed Mode</w:t>
      </w:r>
      <w:r w:rsidR="00A22C17" w:rsidRPr="0062369C">
        <w:rPr>
          <w:b/>
          <w:bCs/>
          <w:szCs w:val="22"/>
        </w:rPr>
        <w:t xml:space="preserve"> –Thursday, December 7, 2023, at 09:00-1</w:t>
      </w:r>
      <w:r w:rsidR="00EE184F" w:rsidRPr="0062369C">
        <w:rPr>
          <w:b/>
          <w:bCs/>
          <w:szCs w:val="22"/>
        </w:rPr>
        <w:t>2</w:t>
      </w:r>
      <w:r w:rsidR="00A22C17" w:rsidRPr="0062369C">
        <w:rPr>
          <w:b/>
          <w:bCs/>
          <w:szCs w:val="22"/>
        </w:rPr>
        <w:t>:00 ET.</w:t>
      </w:r>
    </w:p>
    <w:p w14:paraId="319FDBB5" w14:textId="420E0B4C" w:rsidR="00A22C17" w:rsidRPr="00837609" w:rsidRDefault="00A22C17" w:rsidP="00A22C17">
      <w:pPr>
        <w:numPr>
          <w:ilvl w:val="1"/>
          <w:numId w:val="1"/>
        </w:numPr>
        <w:rPr>
          <w:szCs w:val="22"/>
        </w:rPr>
      </w:pPr>
      <w:r w:rsidRPr="00837609">
        <w:rPr>
          <w:b/>
          <w:bCs/>
          <w:szCs w:val="22"/>
        </w:rPr>
        <w:t>Called to order</w:t>
      </w:r>
      <w:r w:rsidRPr="00837609">
        <w:rPr>
          <w:szCs w:val="22"/>
        </w:rPr>
        <w:t xml:space="preserve"> </w:t>
      </w:r>
      <w:r>
        <w:rPr>
          <w:szCs w:val="22"/>
        </w:rPr>
        <w:t xml:space="preserve">9:10am EST </w:t>
      </w:r>
      <w:r w:rsidRPr="00837609">
        <w:rPr>
          <w:szCs w:val="22"/>
        </w:rPr>
        <w:t>by the TG Chair, Michael MONTEMURRO (Huawei).</w:t>
      </w:r>
    </w:p>
    <w:p w14:paraId="5CBC89B7" w14:textId="77777777" w:rsidR="00A22C17" w:rsidRPr="00837609" w:rsidRDefault="00A22C17" w:rsidP="00A22C17">
      <w:pPr>
        <w:ind w:left="792"/>
        <w:rPr>
          <w:szCs w:val="22"/>
        </w:rPr>
      </w:pPr>
    </w:p>
    <w:p w14:paraId="47FC1EF3" w14:textId="77777777" w:rsidR="00A22C17" w:rsidRPr="00837609" w:rsidRDefault="00A22C17" w:rsidP="00A22C17">
      <w:pPr>
        <w:numPr>
          <w:ilvl w:val="1"/>
          <w:numId w:val="1"/>
        </w:numPr>
        <w:rPr>
          <w:szCs w:val="22"/>
        </w:rPr>
      </w:pPr>
      <w:r w:rsidRPr="00837609">
        <w:rPr>
          <w:b/>
          <w:bCs/>
          <w:szCs w:val="22"/>
        </w:rPr>
        <w:t>Introductions of</w:t>
      </w:r>
      <w:r w:rsidRPr="00837609">
        <w:rPr>
          <w:szCs w:val="22"/>
        </w:rPr>
        <w:t xml:space="preserve"> other Officers present:</w:t>
      </w:r>
    </w:p>
    <w:p w14:paraId="2E3C3894" w14:textId="77777777" w:rsidR="00A22C17" w:rsidRPr="00837609" w:rsidRDefault="00A22C17" w:rsidP="00A22C17">
      <w:pPr>
        <w:pStyle w:val="ListParagraph"/>
        <w:numPr>
          <w:ilvl w:val="2"/>
          <w:numId w:val="1"/>
        </w:numPr>
        <w:rPr>
          <w:szCs w:val="22"/>
        </w:rPr>
      </w:pPr>
      <w:r w:rsidRPr="00837609">
        <w:rPr>
          <w:szCs w:val="22"/>
        </w:rPr>
        <w:t>Vice Chair - Mark HAMILTON (Ruckus/CommScope)</w:t>
      </w:r>
    </w:p>
    <w:p w14:paraId="5753599C" w14:textId="77777777" w:rsidR="00A22C17" w:rsidRPr="00837609" w:rsidRDefault="00A22C17" w:rsidP="00A22C17">
      <w:pPr>
        <w:pStyle w:val="ListParagraph"/>
        <w:numPr>
          <w:ilvl w:val="2"/>
          <w:numId w:val="1"/>
        </w:numPr>
        <w:rPr>
          <w:szCs w:val="22"/>
        </w:rPr>
      </w:pPr>
      <w:r w:rsidRPr="00837609">
        <w:rPr>
          <w:szCs w:val="22"/>
        </w:rPr>
        <w:t>Vice Chair - Mark RISON (Samsung)</w:t>
      </w:r>
    </w:p>
    <w:p w14:paraId="33A19954" w14:textId="77777777" w:rsidR="00A22C17" w:rsidRPr="00837609" w:rsidRDefault="00A22C17" w:rsidP="00A22C17">
      <w:pPr>
        <w:pStyle w:val="ListParagraph"/>
        <w:numPr>
          <w:ilvl w:val="2"/>
          <w:numId w:val="1"/>
        </w:numPr>
        <w:rPr>
          <w:szCs w:val="22"/>
        </w:rPr>
      </w:pPr>
      <w:r w:rsidRPr="00837609">
        <w:rPr>
          <w:szCs w:val="22"/>
        </w:rPr>
        <w:t>Editor - Emily QI (Intel)</w:t>
      </w:r>
    </w:p>
    <w:p w14:paraId="5983F552" w14:textId="77777777" w:rsidR="00A22C17" w:rsidRPr="00837609" w:rsidRDefault="00A22C17" w:rsidP="00A22C17">
      <w:pPr>
        <w:pStyle w:val="ListParagraph"/>
        <w:numPr>
          <w:ilvl w:val="2"/>
          <w:numId w:val="1"/>
        </w:numPr>
        <w:rPr>
          <w:szCs w:val="22"/>
        </w:rPr>
      </w:pPr>
      <w:r w:rsidRPr="00837609">
        <w:rPr>
          <w:szCs w:val="22"/>
        </w:rPr>
        <w:t>Editor – Edward AU (Huawei)</w:t>
      </w:r>
    </w:p>
    <w:p w14:paraId="36672168" w14:textId="77777777" w:rsidR="00A22C17" w:rsidRPr="00837609" w:rsidRDefault="00A22C17" w:rsidP="00A22C17">
      <w:pPr>
        <w:pStyle w:val="ListParagraph"/>
        <w:numPr>
          <w:ilvl w:val="2"/>
          <w:numId w:val="1"/>
        </w:numPr>
        <w:rPr>
          <w:szCs w:val="22"/>
        </w:rPr>
      </w:pPr>
      <w:r w:rsidRPr="00837609">
        <w:rPr>
          <w:szCs w:val="22"/>
        </w:rPr>
        <w:t>Secretary - Jon ROSDAHL (Qualcomm)</w:t>
      </w:r>
    </w:p>
    <w:p w14:paraId="2D796BB9" w14:textId="77777777" w:rsidR="00A22C17" w:rsidRPr="00837609" w:rsidRDefault="00A22C17" w:rsidP="00A22C17">
      <w:pPr>
        <w:pStyle w:val="ListParagraph"/>
        <w:ind w:left="1224"/>
        <w:rPr>
          <w:szCs w:val="22"/>
        </w:rPr>
      </w:pPr>
    </w:p>
    <w:p w14:paraId="2596BDF7" w14:textId="359EE582" w:rsidR="001B24E1" w:rsidRPr="001B24E1" w:rsidRDefault="003907D3" w:rsidP="001B24E1">
      <w:pPr>
        <w:pStyle w:val="ListParagraph"/>
        <w:numPr>
          <w:ilvl w:val="1"/>
          <w:numId w:val="1"/>
        </w:numPr>
        <w:rPr>
          <w:b/>
          <w:bCs/>
          <w:szCs w:val="22"/>
        </w:rPr>
      </w:pPr>
      <w:proofErr w:type="spellStart"/>
      <w:r>
        <w:rPr>
          <w:b/>
          <w:bCs/>
          <w:szCs w:val="22"/>
        </w:rPr>
        <w:t>AdHoc</w:t>
      </w:r>
      <w:proofErr w:type="spellEnd"/>
      <w:r>
        <w:rPr>
          <w:b/>
          <w:bCs/>
          <w:szCs w:val="22"/>
        </w:rPr>
        <w:t xml:space="preserve"> Attendance – Dec 7, 2023</w:t>
      </w:r>
      <w:r w:rsidR="00B8080C">
        <w:rPr>
          <w:b/>
          <w:bCs/>
          <w:szCs w:val="22"/>
        </w:rPr>
        <w:t xml:space="preserve"> </w:t>
      </w:r>
      <w:r w:rsidR="00FD4B3A">
        <w:rPr>
          <w:b/>
          <w:bCs/>
          <w:szCs w:val="22"/>
        </w:rPr>
        <w:t>–</w:t>
      </w:r>
      <w:r w:rsidR="00B8080C">
        <w:rPr>
          <w:b/>
          <w:bCs/>
          <w:szCs w:val="22"/>
        </w:rPr>
        <w:t xml:space="preserve"> Attend</w:t>
      </w:r>
      <w:r w:rsidR="00FD4B3A">
        <w:rPr>
          <w:b/>
          <w:bCs/>
          <w:szCs w:val="22"/>
        </w:rPr>
        <w:t>ed</w:t>
      </w:r>
      <w:r w:rsidR="004F4078">
        <w:rPr>
          <w:b/>
          <w:bCs/>
          <w:szCs w:val="22"/>
        </w:rPr>
        <w:t xml:space="preserve"> at some point </w:t>
      </w:r>
      <w:r w:rsidR="00FD4B3A">
        <w:rPr>
          <w:b/>
          <w:bCs/>
          <w:szCs w:val="22"/>
        </w:rPr>
        <w:t xml:space="preserve">during the </w:t>
      </w:r>
      <w:proofErr w:type="gramStart"/>
      <w:r w:rsidR="00FD4B3A">
        <w:rPr>
          <w:b/>
          <w:bCs/>
          <w:szCs w:val="22"/>
        </w:rPr>
        <w:t>day</w:t>
      </w:r>
      <w:proofErr w:type="gramEnd"/>
    </w:p>
    <w:p w14:paraId="2C0C67EE" w14:textId="77777777" w:rsidR="003907D3" w:rsidRDefault="003907D3" w:rsidP="003907D3">
      <w:pPr>
        <w:pStyle w:val="ListParagraph"/>
        <w:numPr>
          <w:ilvl w:val="2"/>
          <w:numId w:val="1"/>
        </w:numPr>
        <w:rPr>
          <w:szCs w:val="22"/>
        </w:rPr>
      </w:pPr>
      <w:r>
        <w:rPr>
          <w:szCs w:val="22"/>
        </w:rPr>
        <w:t xml:space="preserve"> IMAT Reported</w:t>
      </w:r>
      <w:r>
        <w:rPr>
          <w:b/>
          <w:bCs/>
          <w:szCs w:val="22"/>
        </w:rPr>
        <w:t>:</w:t>
      </w:r>
    </w:p>
    <w:tbl>
      <w:tblPr>
        <w:tblW w:w="7488" w:type="dxa"/>
        <w:tblInd w:w="1620" w:type="dxa"/>
        <w:tblLook w:val="04A0" w:firstRow="1" w:lastRow="0" w:firstColumn="1" w:lastColumn="0" w:noHBand="0" w:noVBand="1"/>
      </w:tblPr>
      <w:tblGrid>
        <w:gridCol w:w="436"/>
        <w:gridCol w:w="2714"/>
        <w:gridCol w:w="4338"/>
      </w:tblGrid>
      <w:tr w:rsidR="003907D3" w14:paraId="63E463B7" w14:textId="77777777" w:rsidTr="001A4D2D">
        <w:trPr>
          <w:trHeight w:val="300"/>
        </w:trPr>
        <w:tc>
          <w:tcPr>
            <w:tcW w:w="436" w:type="dxa"/>
          </w:tcPr>
          <w:p w14:paraId="72FBCD34" w14:textId="77777777" w:rsidR="003907D3" w:rsidRDefault="003907D3" w:rsidP="001A4D2D">
            <w:pPr>
              <w:rPr>
                <w:color w:val="000000"/>
                <w:szCs w:val="22"/>
              </w:rPr>
            </w:pPr>
          </w:p>
        </w:tc>
        <w:tc>
          <w:tcPr>
            <w:tcW w:w="2714" w:type="dxa"/>
            <w:noWrap/>
            <w:vAlign w:val="bottom"/>
            <w:hideMark/>
          </w:tcPr>
          <w:p w14:paraId="40FC497D" w14:textId="77777777" w:rsidR="003907D3" w:rsidRDefault="003907D3" w:rsidP="001A4D2D">
            <w:pPr>
              <w:rPr>
                <w:color w:val="000000"/>
                <w:szCs w:val="22"/>
              </w:rPr>
            </w:pPr>
            <w:r>
              <w:rPr>
                <w:color w:val="000000"/>
                <w:szCs w:val="22"/>
              </w:rPr>
              <w:t>Name</w:t>
            </w:r>
          </w:p>
        </w:tc>
        <w:tc>
          <w:tcPr>
            <w:tcW w:w="4338" w:type="dxa"/>
            <w:noWrap/>
            <w:vAlign w:val="bottom"/>
            <w:hideMark/>
          </w:tcPr>
          <w:p w14:paraId="299C1528" w14:textId="77777777" w:rsidR="003907D3" w:rsidRDefault="003907D3" w:rsidP="001A4D2D">
            <w:pPr>
              <w:rPr>
                <w:color w:val="000000"/>
                <w:szCs w:val="22"/>
              </w:rPr>
            </w:pPr>
            <w:r>
              <w:rPr>
                <w:color w:val="000000"/>
                <w:szCs w:val="22"/>
              </w:rPr>
              <w:t>Affiliation</w:t>
            </w:r>
          </w:p>
        </w:tc>
      </w:tr>
      <w:tr w:rsidR="001B24E1" w14:paraId="627D7C9D" w14:textId="77777777" w:rsidTr="001A4D2D">
        <w:trPr>
          <w:trHeight w:val="300"/>
        </w:trPr>
        <w:tc>
          <w:tcPr>
            <w:tcW w:w="436" w:type="dxa"/>
            <w:hideMark/>
          </w:tcPr>
          <w:p w14:paraId="4BD2488F" w14:textId="77777777" w:rsidR="001B24E1" w:rsidRDefault="001B24E1" w:rsidP="001B24E1">
            <w:pPr>
              <w:rPr>
                <w:color w:val="000000"/>
                <w:szCs w:val="22"/>
              </w:rPr>
            </w:pPr>
            <w:r>
              <w:rPr>
                <w:color w:val="000000"/>
                <w:szCs w:val="22"/>
              </w:rPr>
              <w:t>1</w:t>
            </w:r>
          </w:p>
        </w:tc>
        <w:tc>
          <w:tcPr>
            <w:tcW w:w="2714" w:type="dxa"/>
            <w:tcBorders>
              <w:top w:val="nil"/>
              <w:left w:val="nil"/>
              <w:bottom w:val="nil"/>
              <w:right w:val="nil"/>
            </w:tcBorders>
            <w:shd w:val="clear" w:color="auto" w:fill="auto"/>
            <w:noWrap/>
            <w:vAlign w:val="bottom"/>
          </w:tcPr>
          <w:p w14:paraId="5D367110" w14:textId="0F4E2E2E" w:rsidR="001B24E1" w:rsidRDefault="001B24E1" w:rsidP="001B24E1">
            <w:pPr>
              <w:rPr>
                <w:color w:val="000000"/>
                <w:szCs w:val="22"/>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0C9C47DC" w14:textId="454E614B" w:rsidR="001B24E1" w:rsidRDefault="001B24E1" w:rsidP="001B24E1">
            <w:pPr>
              <w:rPr>
                <w:color w:val="000000"/>
                <w:szCs w:val="22"/>
              </w:rPr>
            </w:pPr>
            <w:r>
              <w:rPr>
                <w:rFonts w:ascii="Calibri" w:hAnsi="Calibri" w:cs="Calibri"/>
                <w:color w:val="000000"/>
                <w:szCs w:val="22"/>
              </w:rPr>
              <w:t>Huawei Technologies Co., Ltd</w:t>
            </w:r>
          </w:p>
        </w:tc>
      </w:tr>
      <w:tr w:rsidR="001B24E1" w14:paraId="394AEC9A" w14:textId="77777777" w:rsidTr="001A4D2D">
        <w:trPr>
          <w:trHeight w:val="300"/>
        </w:trPr>
        <w:tc>
          <w:tcPr>
            <w:tcW w:w="436" w:type="dxa"/>
            <w:hideMark/>
          </w:tcPr>
          <w:p w14:paraId="03228DFF" w14:textId="77777777" w:rsidR="001B24E1" w:rsidRDefault="001B24E1" w:rsidP="001B24E1">
            <w:pPr>
              <w:rPr>
                <w:color w:val="000000"/>
                <w:szCs w:val="22"/>
              </w:rPr>
            </w:pPr>
            <w:r>
              <w:rPr>
                <w:color w:val="000000"/>
                <w:szCs w:val="22"/>
              </w:rPr>
              <w:t>2</w:t>
            </w:r>
          </w:p>
        </w:tc>
        <w:tc>
          <w:tcPr>
            <w:tcW w:w="2714" w:type="dxa"/>
            <w:tcBorders>
              <w:top w:val="nil"/>
              <w:left w:val="nil"/>
              <w:bottom w:val="nil"/>
              <w:right w:val="nil"/>
            </w:tcBorders>
            <w:shd w:val="clear" w:color="auto" w:fill="auto"/>
            <w:noWrap/>
            <w:vAlign w:val="bottom"/>
          </w:tcPr>
          <w:p w14:paraId="5FAE25E2" w14:textId="6AF75821" w:rsidR="001B24E1" w:rsidRDefault="001B24E1" w:rsidP="001B24E1">
            <w:pPr>
              <w:rPr>
                <w:color w:val="000000"/>
                <w:szCs w:val="22"/>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36F03C6D" w14:textId="2DFCDAAF" w:rsidR="001B24E1" w:rsidRDefault="001B24E1" w:rsidP="001B24E1">
            <w:pPr>
              <w:rPr>
                <w:color w:val="000000"/>
                <w:szCs w:val="22"/>
              </w:rPr>
            </w:pPr>
            <w:r>
              <w:rPr>
                <w:rFonts w:ascii="Calibri" w:hAnsi="Calibri" w:cs="Calibri"/>
                <w:color w:val="000000"/>
                <w:szCs w:val="22"/>
              </w:rPr>
              <w:t>Samsung Cambridge Solution Centre</w:t>
            </w:r>
          </w:p>
        </w:tc>
      </w:tr>
      <w:tr w:rsidR="001B24E1" w14:paraId="174F1214" w14:textId="77777777" w:rsidTr="001A4D2D">
        <w:trPr>
          <w:trHeight w:val="300"/>
        </w:trPr>
        <w:tc>
          <w:tcPr>
            <w:tcW w:w="436" w:type="dxa"/>
            <w:hideMark/>
          </w:tcPr>
          <w:p w14:paraId="0A63A2F8" w14:textId="77777777" w:rsidR="001B24E1" w:rsidRDefault="001B24E1" w:rsidP="001B24E1">
            <w:pPr>
              <w:rPr>
                <w:color w:val="000000"/>
                <w:szCs w:val="22"/>
              </w:rPr>
            </w:pPr>
            <w:r>
              <w:rPr>
                <w:color w:val="000000"/>
                <w:szCs w:val="22"/>
              </w:rPr>
              <w:t>3</w:t>
            </w:r>
          </w:p>
        </w:tc>
        <w:tc>
          <w:tcPr>
            <w:tcW w:w="2714" w:type="dxa"/>
            <w:tcBorders>
              <w:top w:val="nil"/>
              <w:left w:val="nil"/>
              <w:bottom w:val="nil"/>
              <w:right w:val="nil"/>
            </w:tcBorders>
            <w:shd w:val="clear" w:color="auto" w:fill="auto"/>
            <w:noWrap/>
            <w:vAlign w:val="bottom"/>
          </w:tcPr>
          <w:p w14:paraId="2B6FC176" w14:textId="585E263E" w:rsidR="001B24E1" w:rsidRDefault="001B24E1" w:rsidP="001B24E1">
            <w:pPr>
              <w:rPr>
                <w:color w:val="000000"/>
                <w:szCs w:val="22"/>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795D9CA3" w14:textId="2EEDFAFB" w:rsidR="001B24E1" w:rsidRDefault="001B24E1" w:rsidP="001B24E1">
            <w:pPr>
              <w:rPr>
                <w:color w:val="000000"/>
                <w:szCs w:val="22"/>
              </w:rPr>
            </w:pPr>
            <w:r>
              <w:rPr>
                <w:rFonts w:ascii="Calibri" w:hAnsi="Calibri" w:cs="Calibri"/>
                <w:color w:val="000000"/>
                <w:szCs w:val="22"/>
              </w:rPr>
              <w:t>Qualcomm Technologies, Inc.</w:t>
            </w:r>
          </w:p>
        </w:tc>
      </w:tr>
      <w:tr w:rsidR="001B24E1" w14:paraId="5FBBFA18" w14:textId="77777777" w:rsidTr="001A4D2D">
        <w:trPr>
          <w:trHeight w:val="300"/>
        </w:trPr>
        <w:tc>
          <w:tcPr>
            <w:tcW w:w="436" w:type="dxa"/>
            <w:hideMark/>
          </w:tcPr>
          <w:p w14:paraId="4F753C4B" w14:textId="77777777" w:rsidR="001B24E1" w:rsidRDefault="001B24E1" w:rsidP="001B24E1">
            <w:pPr>
              <w:rPr>
                <w:color w:val="000000"/>
                <w:szCs w:val="22"/>
              </w:rPr>
            </w:pPr>
            <w:r>
              <w:rPr>
                <w:color w:val="000000"/>
                <w:szCs w:val="22"/>
              </w:rPr>
              <w:t>4</w:t>
            </w:r>
          </w:p>
        </w:tc>
        <w:tc>
          <w:tcPr>
            <w:tcW w:w="2714" w:type="dxa"/>
            <w:tcBorders>
              <w:top w:val="nil"/>
              <w:left w:val="nil"/>
              <w:bottom w:val="nil"/>
              <w:right w:val="nil"/>
            </w:tcBorders>
            <w:shd w:val="clear" w:color="auto" w:fill="auto"/>
            <w:noWrap/>
            <w:vAlign w:val="bottom"/>
          </w:tcPr>
          <w:p w14:paraId="5F96D778" w14:textId="7AC23C95" w:rsidR="001B24E1" w:rsidRDefault="001B24E1" w:rsidP="001B24E1">
            <w:pPr>
              <w:rPr>
                <w:color w:val="000000"/>
                <w:szCs w:val="22"/>
              </w:rPr>
            </w:pPr>
            <w:r>
              <w:rPr>
                <w:rFonts w:ascii="Calibri" w:hAnsi="Calibri" w:cs="Calibri"/>
                <w:color w:val="000000"/>
                <w:szCs w:val="22"/>
              </w:rPr>
              <w:t>Malinen, Jouni</w:t>
            </w:r>
          </w:p>
        </w:tc>
        <w:tc>
          <w:tcPr>
            <w:tcW w:w="4338" w:type="dxa"/>
            <w:tcBorders>
              <w:top w:val="nil"/>
              <w:left w:val="nil"/>
              <w:bottom w:val="nil"/>
              <w:right w:val="nil"/>
            </w:tcBorders>
            <w:shd w:val="clear" w:color="auto" w:fill="auto"/>
            <w:noWrap/>
            <w:vAlign w:val="bottom"/>
          </w:tcPr>
          <w:p w14:paraId="38D508B6" w14:textId="089B1253" w:rsidR="001B24E1" w:rsidRDefault="001B24E1" w:rsidP="001B24E1">
            <w:pPr>
              <w:rPr>
                <w:color w:val="000000"/>
                <w:szCs w:val="22"/>
              </w:rPr>
            </w:pPr>
            <w:r>
              <w:rPr>
                <w:rFonts w:ascii="Calibri" w:hAnsi="Calibri" w:cs="Calibri"/>
                <w:color w:val="000000"/>
                <w:szCs w:val="22"/>
              </w:rPr>
              <w:t>Qualcomm Technologies, Inc</w:t>
            </w:r>
          </w:p>
        </w:tc>
      </w:tr>
      <w:tr w:rsidR="001B24E1" w14:paraId="16EEBD75" w14:textId="77777777" w:rsidTr="001A4D2D">
        <w:trPr>
          <w:trHeight w:val="300"/>
        </w:trPr>
        <w:tc>
          <w:tcPr>
            <w:tcW w:w="436" w:type="dxa"/>
            <w:hideMark/>
          </w:tcPr>
          <w:p w14:paraId="49764B9A" w14:textId="77777777" w:rsidR="001B24E1" w:rsidRDefault="001B24E1" w:rsidP="001B24E1">
            <w:pPr>
              <w:rPr>
                <w:color w:val="000000"/>
                <w:szCs w:val="22"/>
              </w:rPr>
            </w:pPr>
            <w:r>
              <w:rPr>
                <w:color w:val="000000"/>
                <w:szCs w:val="22"/>
              </w:rPr>
              <w:t>5</w:t>
            </w:r>
          </w:p>
        </w:tc>
        <w:tc>
          <w:tcPr>
            <w:tcW w:w="2714" w:type="dxa"/>
            <w:tcBorders>
              <w:top w:val="nil"/>
              <w:left w:val="nil"/>
              <w:bottom w:val="nil"/>
              <w:right w:val="nil"/>
            </w:tcBorders>
            <w:shd w:val="clear" w:color="auto" w:fill="auto"/>
            <w:noWrap/>
            <w:vAlign w:val="bottom"/>
          </w:tcPr>
          <w:p w14:paraId="5A3F2777" w14:textId="401AA6BC" w:rsidR="001B24E1" w:rsidRDefault="001B24E1" w:rsidP="001B24E1">
            <w:pPr>
              <w:rPr>
                <w:color w:val="000000"/>
                <w:szCs w:val="22"/>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43D9D5E0" w14:textId="597B570F" w:rsidR="001B24E1" w:rsidRDefault="001B24E1" w:rsidP="001B24E1">
            <w:pPr>
              <w:rPr>
                <w:color w:val="000000"/>
                <w:szCs w:val="22"/>
              </w:rPr>
            </w:pPr>
            <w:r>
              <w:rPr>
                <w:rFonts w:ascii="Calibri" w:hAnsi="Calibri" w:cs="Calibri"/>
                <w:color w:val="000000"/>
                <w:szCs w:val="22"/>
              </w:rPr>
              <w:t>Intel</w:t>
            </w:r>
          </w:p>
        </w:tc>
      </w:tr>
      <w:tr w:rsidR="001B24E1" w14:paraId="1E0D6CE9" w14:textId="77777777" w:rsidTr="001A4D2D">
        <w:trPr>
          <w:trHeight w:val="300"/>
        </w:trPr>
        <w:tc>
          <w:tcPr>
            <w:tcW w:w="436" w:type="dxa"/>
            <w:hideMark/>
          </w:tcPr>
          <w:p w14:paraId="5FE6E521" w14:textId="77777777" w:rsidR="001B24E1" w:rsidRDefault="001B24E1" w:rsidP="001B24E1">
            <w:pPr>
              <w:rPr>
                <w:color w:val="000000"/>
                <w:szCs w:val="22"/>
              </w:rPr>
            </w:pPr>
            <w:r>
              <w:rPr>
                <w:color w:val="000000"/>
                <w:szCs w:val="22"/>
              </w:rPr>
              <w:t>6</w:t>
            </w:r>
          </w:p>
        </w:tc>
        <w:tc>
          <w:tcPr>
            <w:tcW w:w="2714" w:type="dxa"/>
            <w:tcBorders>
              <w:top w:val="nil"/>
              <w:left w:val="nil"/>
              <w:bottom w:val="nil"/>
              <w:right w:val="nil"/>
            </w:tcBorders>
            <w:shd w:val="clear" w:color="auto" w:fill="auto"/>
            <w:noWrap/>
            <w:vAlign w:val="bottom"/>
          </w:tcPr>
          <w:p w14:paraId="37F10299" w14:textId="6BC7AF57" w:rsidR="001B24E1" w:rsidRDefault="001B24E1" w:rsidP="001B24E1">
            <w:pPr>
              <w:rPr>
                <w:color w:val="000000"/>
                <w:szCs w:val="22"/>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33FD78BB" w14:textId="669E9517" w:rsidR="001B24E1" w:rsidRDefault="001B24E1" w:rsidP="001B24E1">
            <w:pPr>
              <w:rPr>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1B24E1" w14:paraId="3F29C4D8" w14:textId="77777777" w:rsidTr="001A4D2D">
        <w:trPr>
          <w:trHeight w:val="300"/>
        </w:trPr>
        <w:tc>
          <w:tcPr>
            <w:tcW w:w="436" w:type="dxa"/>
            <w:hideMark/>
          </w:tcPr>
          <w:p w14:paraId="0417EB5C" w14:textId="77777777" w:rsidR="001B24E1" w:rsidRDefault="001B24E1" w:rsidP="001B24E1">
            <w:pPr>
              <w:rPr>
                <w:color w:val="000000"/>
                <w:szCs w:val="22"/>
              </w:rPr>
            </w:pPr>
            <w:r>
              <w:rPr>
                <w:color w:val="000000"/>
                <w:szCs w:val="22"/>
              </w:rPr>
              <w:t>7</w:t>
            </w:r>
          </w:p>
        </w:tc>
        <w:tc>
          <w:tcPr>
            <w:tcW w:w="2714" w:type="dxa"/>
            <w:tcBorders>
              <w:top w:val="nil"/>
              <w:left w:val="nil"/>
              <w:bottom w:val="nil"/>
              <w:right w:val="nil"/>
            </w:tcBorders>
            <w:shd w:val="clear" w:color="auto" w:fill="auto"/>
            <w:noWrap/>
            <w:vAlign w:val="bottom"/>
          </w:tcPr>
          <w:p w14:paraId="24ACCB31" w14:textId="6CCA7030" w:rsidR="001B24E1" w:rsidRDefault="001B24E1" w:rsidP="001B24E1">
            <w:pPr>
              <w:rPr>
                <w:color w:val="000000"/>
                <w:szCs w:val="22"/>
              </w:rPr>
            </w:pPr>
            <w:r>
              <w:rPr>
                <w:rFonts w:ascii="Calibri" w:hAnsi="Calibri" w:cs="Calibri"/>
                <w:color w:val="000000"/>
                <w:szCs w:val="22"/>
              </w:rPr>
              <w:t>Hart, Brian</w:t>
            </w:r>
          </w:p>
        </w:tc>
        <w:tc>
          <w:tcPr>
            <w:tcW w:w="4338" w:type="dxa"/>
            <w:tcBorders>
              <w:top w:val="nil"/>
              <w:left w:val="nil"/>
              <w:bottom w:val="nil"/>
              <w:right w:val="nil"/>
            </w:tcBorders>
            <w:shd w:val="clear" w:color="auto" w:fill="auto"/>
            <w:noWrap/>
            <w:vAlign w:val="bottom"/>
          </w:tcPr>
          <w:p w14:paraId="13FBD512" w14:textId="2D3EE3AA" w:rsidR="001B24E1" w:rsidRDefault="001B24E1" w:rsidP="001B24E1">
            <w:pPr>
              <w:rPr>
                <w:color w:val="000000"/>
                <w:szCs w:val="22"/>
              </w:rPr>
            </w:pPr>
            <w:r>
              <w:rPr>
                <w:rFonts w:ascii="Calibri" w:hAnsi="Calibri" w:cs="Calibri"/>
                <w:color w:val="000000"/>
                <w:szCs w:val="22"/>
              </w:rPr>
              <w:t>Cisco Systems, Inc.</w:t>
            </w:r>
          </w:p>
        </w:tc>
      </w:tr>
      <w:tr w:rsidR="001B24E1" w14:paraId="02C9FF44" w14:textId="77777777" w:rsidTr="001A4D2D">
        <w:trPr>
          <w:trHeight w:val="300"/>
        </w:trPr>
        <w:tc>
          <w:tcPr>
            <w:tcW w:w="436" w:type="dxa"/>
            <w:hideMark/>
          </w:tcPr>
          <w:p w14:paraId="407159E0" w14:textId="77777777" w:rsidR="001B24E1" w:rsidRDefault="001B24E1" w:rsidP="001B24E1">
            <w:pPr>
              <w:rPr>
                <w:color w:val="000000"/>
                <w:szCs w:val="22"/>
              </w:rPr>
            </w:pPr>
            <w:r>
              <w:rPr>
                <w:color w:val="000000"/>
                <w:szCs w:val="22"/>
              </w:rPr>
              <w:t>8</w:t>
            </w:r>
          </w:p>
        </w:tc>
        <w:tc>
          <w:tcPr>
            <w:tcW w:w="2714" w:type="dxa"/>
            <w:tcBorders>
              <w:top w:val="nil"/>
              <w:left w:val="nil"/>
              <w:bottom w:val="nil"/>
              <w:right w:val="nil"/>
            </w:tcBorders>
            <w:shd w:val="clear" w:color="auto" w:fill="auto"/>
            <w:noWrap/>
            <w:vAlign w:val="bottom"/>
          </w:tcPr>
          <w:p w14:paraId="5791C42F" w14:textId="60B0BEE8" w:rsidR="001B24E1" w:rsidRDefault="001B24E1" w:rsidP="001B24E1">
            <w:pPr>
              <w:rPr>
                <w:color w:val="000000"/>
                <w:szCs w:val="22"/>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0E2028CD" w14:textId="7798B56D" w:rsidR="001B24E1" w:rsidRDefault="001B24E1" w:rsidP="001B24E1">
            <w:pPr>
              <w:rPr>
                <w:color w:val="000000"/>
                <w:szCs w:val="22"/>
              </w:rPr>
            </w:pPr>
            <w:r>
              <w:rPr>
                <w:rFonts w:ascii="Calibri" w:hAnsi="Calibri" w:cs="Calibri"/>
                <w:color w:val="000000"/>
                <w:szCs w:val="22"/>
              </w:rPr>
              <w:t>Huawei Technologies Co., Ltd</w:t>
            </w:r>
          </w:p>
        </w:tc>
      </w:tr>
      <w:tr w:rsidR="001B24E1" w14:paraId="548CBE40" w14:textId="77777777" w:rsidTr="001A4D2D">
        <w:trPr>
          <w:trHeight w:val="300"/>
        </w:trPr>
        <w:tc>
          <w:tcPr>
            <w:tcW w:w="436" w:type="dxa"/>
            <w:hideMark/>
          </w:tcPr>
          <w:p w14:paraId="1A528F6C" w14:textId="77777777" w:rsidR="001B24E1" w:rsidRDefault="001B24E1" w:rsidP="001B24E1">
            <w:pPr>
              <w:rPr>
                <w:color w:val="000000"/>
                <w:szCs w:val="22"/>
              </w:rPr>
            </w:pPr>
            <w:r>
              <w:rPr>
                <w:color w:val="000000"/>
                <w:szCs w:val="22"/>
              </w:rPr>
              <w:t>9</w:t>
            </w:r>
          </w:p>
        </w:tc>
        <w:tc>
          <w:tcPr>
            <w:tcW w:w="2714" w:type="dxa"/>
            <w:tcBorders>
              <w:top w:val="nil"/>
              <w:left w:val="nil"/>
              <w:bottom w:val="nil"/>
              <w:right w:val="nil"/>
            </w:tcBorders>
            <w:shd w:val="clear" w:color="auto" w:fill="auto"/>
            <w:noWrap/>
            <w:vAlign w:val="bottom"/>
          </w:tcPr>
          <w:p w14:paraId="6C54F328" w14:textId="38750D0F" w:rsidR="001B24E1" w:rsidRDefault="001B24E1" w:rsidP="001B24E1">
            <w:pPr>
              <w:rPr>
                <w:color w:val="000000"/>
                <w:szCs w:val="22"/>
              </w:rPr>
            </w:pPr>
            <w:r>
              <w:rPr>
                <w:rFonts w:ascii="Calibri" w:hAnsi="Calibri" w:cs="Calibri"/>
                <w:color w:val="000000"/>
                <w:szCs w:val="22"/>
              </w:rPr>
              <w:t>Petrick, Albert</w:t>
            </w:r>
          </w:p>
        </w:tc>
        <w:tc>
          <w:tcPr>
            <w:tcW w:w="4338" w:type="dxa"/>
            <w:tcBorders>
              <w:top w:val="nil"/>
              <w:left w:val="nil"/>
              <w:bottom w:val="nil"/>
              <w:right w:val="nil"/>
            </w:tcBorders>
            <w:shd w:val="clear" w:color="auto" w:fill="auto"/>
            <w:noWrap/>
            <w:vAlign w:val="bottom"/>
          </w:tcPr>
          <w:p w14:paraId="12013CF8" w14:textId="7D82D907" w:rsidR="001B24E1" w:rsidRDefault="001B24E1" w:rsidP="001B24E1">
            <w:pPr>
              <w:rPr>
                <w:color w:val="000000"/>
                <w:szCs w:val="22"/>
              </w:rPr>
            </w:pPr>
            <w:r>
              <w:rPr>
                <w:rFonts w:ascii="Calibri" w:hAnsi="Calibri" w:cs="Calibri"/>
                <w:color w:val="000000"/>
                <w:szCs w:val="22"/>
              </w:rPr>
              <w:t>Jones-Petrick and Associates, LLC.</w:t>
            </w:r>
          </w:p>
        </w:tc>
      </w:tr>
      <w:tr w:rsidR="001B24E1" w14:paraId="100CAEBD" w14:textId="77777777" w:rsidTr="001A4D2D">
        <w:trPr>
          <w:trHeight w:val="300"/>
        </w:trPr>
        <w:tc>
          <w:tcPr>
            <w:tcW w:w="436" w:type="dxa"/>
            <w:hideMark/>
          </w:tcPr>
          <w:p w14:paraId="366B7405" w14:textId="77777777" w:rsidR="001B24E1" w:rsidRDefault="001B24E1" w:rsidP="001B24E1">
            <w:pPr>
              <w:rPr>
                <w:color w:val="000000"/>
                <w:szCs w:val="22"/>
              </w:rPr>
            </w:pPr>
            <w:r>
              <w:rPr>
                <w:color w:val="000000"/>
                <w:szCs w:val="22"/>
              </w:rPr>
              <w:t>10</w:t>
            </w:r>
          </w:p>
        </w:tc>
        <w:tc>
          <w:tcPr>
            <w:tcW w:w="2714" w:type="dxa"/>
            <w:tcBorders>
              <w:top w:val="nil"/>
              <w:left w:val="nil"/>
              <w:bottom w:val="nil"/>
              <w:right w:val="nil"/>
            </w:tcBorders>
            <w:shd w:val="clear" w:color="auto" w:fill="auto"/>
            <w:noWrap/>
            <w:vAlign w:val="bottom"/>
          </w:tcPr>
          <w:p w14:paraId="534EA454" w14:textId="1FCCE6EB" w:rsidR="001B24E1" w:rsidRDefault="001B24E1" w:rsidP="001B24E1">
            <w:pPr>
              <w:rPr>
                <w:color w:val="000000"/>
                <w:szCs w:val="22"/>
              </w:rPr>
            </w:pPr>
            <w:r>
              <w:rPr>
                <w:rFonts w:ascii="Calibri" w:hAnsi="Calibri" w:cs="Calibri"/>
                <w:color w:val="000000"/>
                <w:szCs w:val="22"/>
              </w:rPr>
              <w:t>Kim, Youhan</w:t>
            </w:r>
          </w:p>
        </w:tc>
        <w:tc>
          <w:tcPr>
            <w:tcW w:w="4338" w:type="dxa"/>
            <w:tcBorders>
              <w:top w:val="nil"/>
              <w:left w:val="nil"/>
              <w:bottom w:val="nil"/>
              <w:right w:val="nil"/>
            </w:tcBorders>
            <w:shd w:val="clear" w:color="auto" w:fill="auto"/>
            <w:noWrap/>
            <w:vAlign w:val="bottom"/>
          </w:tcPr>
          <w:p w14:paraId="0B03136B" w14:textId="12C38523" w:rsidR="001B24E1" w:rsidRDefault="001B24E1" w:rsidP="001B24E1">
            <w:pPr>
              <w:rPr>
                <w:color w:val="000000"/>
                <w:szCs w:val="22"/>
              </w:rPr>
            </w:pPr>
            <w:r>
              <w:rPr>
                <w:rFonts w:ascii="Calibri" w:hAnsi="Calibri" w:cs="Calibri"/>
                <w:color w:val="000000"/>
                <w:szCs w:val="22"/>
              </w:rPr>
              <w:t>Qualcomm Technologies, Inc.</w:t>
            </w:r>
          </w:p>
        </w:tc>
      </w:tr>
      <w:tr w:rsidR="001B24E1" w14:paraId="2F7E5972" w14:textId="77777777" w:rsidTr="001A4D2D">
        <w:trPr>
          <w:trHeight w:val="300"/>
        </w:trPr>
        <w:tc>
          <w:tcPr>
            <w:tcW w:w="436" w:type="dxa"/>
          </w:tcPr>
          <w:p w14:paraId="51984B58" w14:textId="77777777" w:rsidR="001B24E1" w:rsidRDefault="001B24E1" w:rsidP="001B24E1">
            <w:pPr>
              <w:rPr>
                <w:color w:val="000000"/>
                <w:szCs w:val="22"/>
              </w:rPr>
            </w:pPr>
            <w:r>
              <w:rPr>
                <w:color w:val="000000"/>
                <w:szCs w:val="22"/>
              </w:rPr>
              <w:t>11</w:t>
            </w:r>
          </w:p>
        </w:tc>
        <w:tc>
          <w:tcPr>
            <w:tcW w:w="2714" w:type="dxa"/>
            <w:tcBorders>
              <w:top w:val="nil"/>
              <w:left w:val="nil"/>
              <w:bottom w:val="nil"/>
              <w:right w:val="nil"/>
            </w:tcBorders>
            <w:shd w:val="clear" w:color="auto" w:fill="auto"/>
            <w:noWrap/>
            <w:vAlign w:val="bottom"/>
          </w:tcPr>
          <w:p w14:paraId="5A8F6222" w14:textId="71D7594B" w:rsidR="001B24E1" w:rsidRDefault="001B24E1" w:rsidP="001B24E1">
            <w:pPr>
              <w:rPr>
                <w:rFonts w:ascii="Calibri" w:hAnsi="Calibri" w:cs="Calibri"/>
                <w:color w:val="000000"/>
                <w:szCs w:val="22"/>
              </w:rPr>
            </w:pPr>
            <w:r>
              <w:rPr>
                <w:rFonts w:ascii="Calibri" w:hAnsi="Calibri" w:cs="Calibri"/>
                <w:color w:val="000000"/>
                <w:szCs w:val="22"/>
              </w:rPr>
              <w:t>Namvar, Nima</w:t>
            </w:r>
          </w:p>
        </w:tc>
        <w:tc>
          <w:tcPr>
            <w:tcW w:w="4338" w:type="dxa"/>
            <w:tcBorders>
              <w:top w:val="nil"/>
              <w:left w:val="nil"/>
              <w:bottom w:val="nil"/>
              <w:right w:val="nil"/>
            </w:tcBorders>
            <w:shd w:val="clear" w:color="auto" w:fill="auto"/>
            <w:noWrap/>
            <w:vAlign w:val="bottom"/>
          </w:tcPr>
          <w:p w14:paraId="49B49329" w14:textId="6D897A52" w:rsidR="001B24E1" w:rsidRDefault="001B24E1" w:rsidP="001B24E1">
            <w:pPr>
              <w:rPr>
                <w:rFonts w:ascii="Calibri" w:hAnsi="Calibri" w:cs="Calibri"/>
                <w:color w:val="000000"/>
                <w:szCs w:val="22"/>
              </w:rPr>
            </w:pPr>
            <w:r>
              <w:rPr>
                <w:rFonts w:ascii="Calibri" w:hAnsi="Calibri" w:cs="Calibri"/>
                <w:color w:val="000000"/>
                <w:szCs w:val="22"/>
              </w:rPr>
              <w:t>Charter Communications</w:t>
            </w:r>
          </w:p>
        </w:tc>
      </w:tr>
      <w:tr w:rsidR="001B24E1" w14:paraId="37EA08AB" w14:textId="77777777" w:rsidTr="001A4D2D">
        <w:trPr>
          <w:trHeight w:val="300"/>
        </w:trPr>
        <w:tc>
          <w:tcPr>
            <w:tcW w:w="436" w:type="dxa"/>
          </w:tcPr>
          <w:p w14:paraId="1D3A442E" w14:textId="77777777" w:rsidR="001B24E1" w:rsidRDefault="001B24E1" w:rsidP="001B24E1">
            <w:pPr>
              <w:rPr>
                <w:color w:val="000000"/>
                <w:szCs w:val="22"/>
              </w:rPr>
            </w:pPr>
            <w:r>
              <w:rPr>
                <w:color w:val="000000"/>
                <w:szCs w:val="22"/>
              </w:rPr>
              <w:t>12</w:t>
            </w:r>
          </w:p>
        </w:tc>
        <w:tc>
          <w:tcPr>
            <w:tcW w:w="2714" w:type="dxa"/>
            <w:tcBorders>
              <w:top w:val="nil"/>
              <w:left w:val="nil"/>
              <w:bottom w:val="nil"/>
              <w:right w:val="nil"/>
            </w:tcBorders>
            <w:shd w:val="clear" w:color="auto" w:fill="auto"/>
            <w:noWrap/>
            <w:vAlign w:val="bottom"/>
          </w:tcPr>
          <w:p w14:paraId="5F56636A" w14:textId="6848FB46" w:rsidR="001B24E1" w:rsidRDefault="006849ED" w:rsidP="001B24E1">
            <w:pPr>
              <w:rPr>
                <w:rFonts w:ascii="Calibri" w:hAnsi="Calibri" w:cs="Calibri"/>
                <w:color w:val="000000"/>
                <w:szCs w:val="22"/>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1030B706" w14:textId="40033961" w:rsidR="001B24E1" w:rsidRDefault="00462DF9" w:rsidP="001B24E1">
            <w:pPr>
              <w:rPr>
                <w:rFonts w:ascii="Calibri" w:hAnsi="Calibri" w:cs="Calibri"/>
                <w:color w:val="000000"/>
                <w:szCs w:val="22"/>
              </w:rPr>
            </w:pPr>
            <w:r>
              <w:rPr>
                <w:rFonts w:ascii="Calibri" w:hAnsi="Calibri" w:cs="Calibri"/>
                <w:color w:val="000000"/>
                <w:szCs w:val="22"/>
              </w:rPr>
              <w:t>Ruckus/</w:t>
            </w:r>
            <w:r w:rsidR="00DF3411">
              <w:rPr>
                <w:rFonts w:ascii="Calibri" w:hAnsi="Calibri" w:cs="Calibri"/>
                <w:color w:val="000000"/>
                <w:szCs w:val="22"/>
              </w:rPr>
              <w:t>CommScope</w:t>
            </w:r>
          </w:p>
        </w:tc>
      </w:tr>
      <w:tr w:rsidR="001B24E1" w14:paraId="793828D0" w14:textId="77777777" w:rsidTr="001A4D2D">
        <w:trPr>
          <w:trHeight w:val="300"/>
        </w:trPr>
        <w:tc>
          <w:tcPr>
            <w:tcW w:w="436" w:type="dxa"/>
          </w:tcPr>
          <w:p w14:paraId="285B5766" w14:textId="77777777" w:rsidR="001B24E1" w:rsidRDefault="001B24E1" w:rsidP="001B24E1">
            <w:pPr>
              <w:rPr>
                <w:color w:val="000000"/>
                <w:szCs w:val="22"/>
              </w:rPr>
            </w:pPr>
            <w:r>
              <w:rPr>
                <w:color w:val="000000"/>
                <w:szCs w:val="22"/>
              </w:rPr>
              <w:t>13</w:t>
            </w:r>
          </w:p>
        </w:tc>
        <w:tc>
          <w:tcPr>
            <w:tcW w:w="2714" w:type="dxa"/>
            <w:tcBorders>
              <w:top w:val="nil"/>
              <w:left w:val="nil"/>
              <w:bottom w:val="nil"/>
              <w:right w:val="nil"/>
            </w:tcBorders>
            <w:shd w:val="clear" w:color="auto" w:fill="auto"/>
            <w:noWrap/>
            <w:vAlign w:val="bottom"/>
          </w:tcPr>
          <w:p w14:paraId="53349E46" w14:textId="0C5826B8" w:rsidR="001B24E1" w:rsidRDefault="0035098F" w:rsidP="001B24E1">
            <w:pPr>
              <w:rPr>
                <w:rFonts w:ascii="Calibri" w:hAnsi="Calibri" w:cs="Calibri"/>
                <w:color w:val="000000"/>
                <w:szCs w:val="22"/>
              </w:rPr>
            </w:pPr>
            <w:r w:rsidRPr="0035098F">
              <w:rPr>
                <w:rFonts w:ascii="Calibri" w:hAnsi="Calibri" w:cs="Calibri"/>
                <w:color w:val="000000"/>
                <w:szCs w:val="22"/>
              </w:rPr>
              <w:t>Hedayat</w:t>
            </w:r>
            <w:r>
              <w:rPr>
                <w:rFonts w:ascii="Calibri" w:hAnsi="Calibri" w:cs="Calibri"/>
                <w:color w:val="000000"/>
                <w:szCs w:val="22"/>
              </w:rPr>
              <w:t xml:space="preserve">, </w:t>
            </w:r>
            <w:r w:rsidR="00B01DC4" w:rsidRPr="00B01DC4">
              <w:rPr>
                <w:rFonts w:ascii="Calibri" w:hAnsi="Calibri" w:cs="Calibri"/>
                <w:color w:val="000000"/>
                <w:szCs w:val="22"/>
              </w:rPr>
              <w:t>Reza</w:t>
            </w:r>
          </w:p>
        </w:tc>
        <w:tc>
          <w:tcPr>
            <w:tcW w:w="4338" w:type="dxa"/>
            <w:tcBorders>
              <w:top w:val="nil"/>
              <w:left w:val="nil"/>
              <w:bottom w:val="nil"/>
              <w:right w:val="nil"/>
            </w:tcBorders>
            <w:shd w:val="clear" w:color="auto" w:fill="auto"/>
            <w:noWrap/>
            <w:vAlign w:val="bottom"/>
          </w:tcPr>
          <w:p w14:paraId="24A8C271" w14:textId="331665C3" w:rsidR="001B24E1" w:rsidRDefault="00B01DC4" w:rsidP="001B24E1">
            <w:pPr>
              <w:rPr>
                <w:rFonts w:ascii="Calibri" w:hAnsi="Calibri" w:cs="Calibri"/>
                <w:color w:val="000000"/>
                <w:szCs w:val="22"/>
              </w:rPr>
            </w:pPr>
            <w:r>
              <w:rPr>
                <w:rFonts w:ascii="Calibri" w:hAnsi="Calibri" w:cs="Calibri"/>
                <w:color w:val="000000"/>
                <w:szCs w:val="22"/>
              </w:rPr>
              <w:t>Apple</w:t>
            </w:r>
          </w:p>
        </w:tc>
      </w:tr>
      <w:tr w:rsidR="001B24E1" w14:paraId="42979615" w14:textId="77777777" w:rsidTr="001A4D2D">
        <w:trPr>
          <w:trHeight w:val="300"/>
        </w:trPr>
        <w:tc>
          <w:tcPr>
            <w:tcW w:w="436" w:type="dxa"/>
          </w:tcPr>
          <w:p w14:paraId="7A82A381" w14:textId="77777777" w:rsidR="001B24E1" w:rsidRDefault="001B24E1" w:rsidP="001B24E1">
            <w:pPr>
              <w:rPr>
                <w:color w:val="000000"/>
                <w:szCs w:val="22"/>
              </w:rPr>
            </w:pPr>
            <w:r>
              <w:rPr>
                <w:color w:val="000000"/>
                <w:szCs w:val="22"/>
              </w:rPr>
              <w:t>14</w:t>
            </w:r>
          </w:p>
        </w:tc>
        <w:tc>
          <w:tcPr>
            <w:tcW w:w="2714" w:type="dxa"/>
            <w:tcBorders>
              <w:top w:val="nil"/>
              <w:left w:val="nil"/>
              <w:bottom w:val="nil"/>
              <w:right w:val="nil"/>
            </w:tcBorders>
            <w:shd w:val="clear" w:color="auto" w:fill="auto"/>
            <w:noWrap/>
            <w:vAlign w:val="bottom"/>
          </w:tcPr>
          <w:p w14:paraId="00C77418" w14:textId="06257B10" w:rsidR="001B24E1" w:rsidRDefault="005A6ADD" w:rsidP="001B24E1">
            <w:pPr>
              <w:rPr>
                <w:rFonts w:ascii="Calibri" w:hAnsi="Calibri" w:cs="Calibri"/>
                <w:color w:val="000000"/>
                <w:szCs w:val="22"/>
              </w:rPr>
            </w:pPr>
            <w:r>
              <w:rPr>
                <w:rFonts w:ascii="Calibri" w:hAnsi="Calibri" w:cs="Calibri"/>
                <w:color w:val="000000"/>
                <w:szCs w:val="22"/>
              </w:rPr>
              <w:t>Jain, Gaurav</w:t>
            </w:r>
          </w:p>
        </w:tc>
        <w:tc>
          <w:tcPr>
            <w:tcW w:w="4338" w:type="dxa"/>
            <w:tcBorders>
              <w:top w:val="nil"/>
              <w:left w:val="nil"/>
              <w:bottom w:val="nil"/>
              <w:right w:val="nil"/>
            </w:tcBorders>
            <w:shd w:val="clear" w:color="auto" w:fill="auto"/>
            <w:noWrap/>
            <w:vAlign w:val="bottom"/>
          </w:tcPr>
          <w:p w14:paraId="7EBD634E" w14:textId="0327D9A5" w:rsidR="001B24E1" w:rsidRDefault="005A6ADD" w:rsidP="001B24E1">
            <w:pPr>
              <w:rPr>
                <w:rFonts w:ascii="Calibri" w:hAnsi="Calibri" w:cs="Calibri"/>
                <w:color w:val="000000"/>
                <w:szCs w:val="22"/>
              </w:rPr>
            </w:pPr>
            <w:r>
              <w:rPr>
                <w:rFonts w:ascii="Calibri" w:hAnsi="Calibri" w:cs="Calibri"/>
                <w:color w:val="000000"/>
                <w:szCs w:val="22"/>
              </w:rPr>
              <w:t>HPE</w:t>
            </w:r>
          </w:p>
        </w:tc>
      </w:tr>
      <w:tr w:rsidR="001B24E1" w14:paraId="1C50D6B0" w14:textId="77777777" w:rsidTr="001A4D2D">
        <w:trPr>
          <w:trHeight w:val="300"/>
        </w:trPr>
        <w:tc>
          <w:tcPr>
            <w:tcW w:w="436" w:type="dxa"/>
          </w:tcPr>
          <w:p w14:paraId="4C65747A" w14:textId="77777777" w:rsidR="001B24E1" w:rsidRDefault="001B24E1" w:rsidP="001B24E1">
            <w:pPr>
              <w:rPr>
                <w:color w:val="000000"/>
                <w:szCs w:val="22"/>
              </w:rPr>
            </w:pPr>
            <w:r>
              <w:rPr>
                <w:color w:val="000000"/>
                <w:szCs w:val="22"/>
              </w:rPr>
              <w:t>15</w:t>
            </w:r>
          </w:p>
        </w:tc>
        <w:tc>
          <w:tcPr>
            <w:tcW w:w="2714" w:type="dxa"/>
            <w:tcBorders>
              <w:top w:val="nil"/>
              <w:left w:val="nil"/>
              <w:bottom w:val="nil"/>
              <w:right w:val="nil"/>
            </w:tcBorders>
            <w:shd w:val="clear" w:color="auto" w:fill="auto"/>
            <w:noWrap/>
            <w:vAlign w:val="bottom"/>
          </w:tcPr>
          <w:p w14:paraId="6B3245C8" w14:textId="65ADAE07" w:rsidR="001B24E1" w:rsidRDefault="00AF6298" w:rsidP="001B24E1">
            <w:pPr>
              <w:rPr>
                <w:rFonts w:ascii="Calibri" w:hAnsi="Calibri" w:cs="Calibri"/>
                <w:color w:val="000000"/>
                <w:szCs w:val="22"/>
              </w:rPr>
            </w:pPr>
            <w:r>
              <w:rPr>
                <w:rFonts w:ascii="Calibri" w:hAnsi="Calibri" w:cs="Calibri"/>
                <w:color w:val="000000"/>
                <w:szCs w:val="22"/>
              </w:rPr>
              <w:t>Rodriquez, Steve</w:t>
            </w:r>
          </w:p>
        </w:tc>
        <w:tc>
          <w:tcPr>
            <w:tcW w:w="4338" w:type="dxa"/>
            <w:tcBorders>
              <w:top w:val="nil"/>
              <w:left w:val="nil"/>
              <w:bottom w:val="nil"/>
              <w:right w:val="nil"/>
            </w:tcBorders>
            <w:shd w:val="clear" w:color="auto" w:fill="auto"/>
            <w:noWrap/>
            <w:vAlign w:val="bottom"/>
          </w:tcPr>
          <w:p w14:paraId="02AC0538" w14:textId="23E50F7D" w:rsidR="001B24E1" w:rsidRDefault="00AF6298" w:rsidP="001B24E1">
            <w:pPr>
              <w:rPr>
                <w:rFonts w:ascii="Calibri" w:hAnsi="Calibri" w:cs="Calibri"/>
                <w:color w:val="000000"/>
                <w:szCs w:val="22"/>
              </w:rPr>
            </w:pPr>
            <w:r>
              <w:rPr>
                <w:rFonts w:ascii="Calibri" w:hAnsi="Calibri" w:cs="Calibri"/>
                <w:color w:val="000000"/>
                <w:szCs w:val="22"/>
              </w:rPr>
              <w:t>Cisco</w:t>
            </w:r>
          </w:p>
        </w:tc>
      </w:tr>
      <w:tr w:rsidR="001B24E1" w14:paraId="79B44547" w14:textId="77777777" w:rsidTr="001A4D2D">
        <w:trPr>
          <w:trHeight w:val="300"/>
        </w:trPr>
        <w:tc>
          <w:tcPr>
            <w:tcW w:w="436" w:type="dxa"/>
          </w:tcPr>
          <w:p w14:paraId="6448F142" w14:textId="77777777" w:rsidR="001B24E1" w:rsidRDefault="001B24E1" w:rsidP="001B24E1">
            <w:pPr>
              <w:rPr>
                <w:color w:val="000000"/>
                <w:szCs w:val="22"/>
              </w:rPr>
            </w:pPr>
            <w:r>
              <w:rPr>
                <w:color w:val="000000"/>
                <w:szCs w:val="22"/>
              </w:rPr>
              <w:t>16</w:t>
            </w:r>
          </w:p>
        </w:tc>
        <w:tc>
          <w:tcPr>
            <w:tcW w:w="2714" w:type="dxa"/>
            <w:tcBorders>
              <w:top w:val="nil"/>
              <w:left w:val="nil"/>
              <w:bottom w:val="nil"/>
              <w:right w:val="nil"/>
            </w:tcBorders>
            <w:shd w:val="clear" w:color="auto" w:fill="auto"/>
            <w:noWrap/>
            <w:vAlign w:val="bottom"/>
          </w:tcPr>
          <w:p w14:paraId="5D5C6138" w14:textId="4A7F8F91" w:rsidR="001B24E1" w:rsidRDefault="00FD4B3A" w:rsidP="001B24E1">
            <w:pPr>
              <w:rPr>
                <w:rFonts w:ascii="Calibri" w:hAnsi="Calibri" w:cs="Calibri"/>
                <w:color w:val="000000"/>
                <w:szCs w:val="22"/>
              </w:rPr>
            </w:pPr>
            <w:r>
              <w:rPr>
                <w:rFonts w:ascii="Calibri" w:hAnsi="Calibri" w:cs="Calibri"/>
                <w:color w:val="000000"/>
                <w:szCs w:val="22"/>
              </w:rPr>
              <w:t>Au, Edward</w:t>
            </w:r>
          </w:p>
        </w:tc>
        <w:tc>
          <w:tcPr>
            <w:tcW w:w="4338" w:type="dxa"/>
            <w:tcBorders>
              <w:top w:val="nil"/>
              <w:left w:val="nil"/>
              <w:bottom w:val="nil"/>
              <w:right w:val="nil"/>
            </w:tcBorders>
            <w:shd w:val="clear" w:color="auto" w:fill="auto"/>
            <w:noWrap/>
            <w:vAlign w:val="bottom"/>
          </w:tcPr>
          <w:p w14:paraId="3C0A7EEE" w14:textId="30C19BC2" w:rsidR="001B24E1" w:rsidRDefault="00FD4B3A" w:rsidP="001B24E1">
            <w:pPr>
              <w:rPr>
                <w:rFonts w:ascii="Calibri" w:hAnsi="Calibri" w:cs="Calibri"/>
                <w:color w:val="000000"/>
                <w:szCs w:val="22"/>
              </w:rPr>
            </w:pPr>
            <w:r>
              <w:rPr>
                <w:rFonts w:ascii="Calibri" w:hAnsi="Calibri" w:cs="Calibri"/>
                <w:color w:val="000000"/>
                <w:szCs w:val="22"/>
              </w:rPr>
              <w:t>Huawei</w:t>
            </w:r>
          </w:p>
        </w:tc>
      </w:tr>
      <w:tr w:rsidR="001B24E1" w14:paraId="60B7FEBA" w14:textId="77777777" w:rsidTr="001A4D2D">
        <w:trPr>
          <w:trHeight w:val="300"/>
        </w:trPr>
        <w:tc>
          <w:tcPr>
            <w:tcW w:w="436" w:type="dxa"/>
          </w:tcPr>
          <w:p w14:paraId="13D2A650" w14:textId="77777777" w:rsidR="001B24E1" w:rsidRDefault="001B24E1" w:rsidP="001B24E1">
            <w:pPr>
              <w:rPr>
                <w:color w:val="000000"/>
                <w:szCs w:val="22"/>
              </w:rPr>
            </w:pPr>
            <w:r>
              <w:rPr>
                <w:color w:val="000000"/>
                <w:szCs w:val="22"/>
              </w:rPr>
              <w:t>17</w:t>
            </w:r>
          </w:p>
        </w:tc>
        <w:tc>
          <w:tcPr>
            <w:tcW w:w="2714" w:type="dxa"/>
            <w:tcBorders>
              <w:top w:val="nil"/>
              <w:left w:val="nil"/>
              <w:bottom w:val="nil"/>
              <w:right w:val="nil"/>
            </w:tcBorders>
            <w:shd w:val="clear" w:color="auto" w:fill="auto"/>
            <w:noWrap/>
            <w:vAlign w:val="bottom"/>
          </w:tcPr>
          <w:p w14:paraId="134305BC" w14:textId="7A5C67D9" w:rsidR="001B24E1" w:rsidRDefault="00652B77" w:rsidP="001B24E1">
            <w:pPr>
              <w:rPr>
                <w:rFonts w:ascii="Calibri" w:hAnsi="Calibri" w:cs="Calibri"/>
                <w:color w:val="000000"/>
                <w:szCs w:val="22"/>
              </w:rPr>
            </w:pPr>
            <w:proofErr w:type="spellStart"/>
            <w:r>
              <w:rPr>
                <w:rFonts w:ascii="Calibri" w:hAnsi="Calibri" w:cs="Calibri"/>
                <w:color w:val="000000"/>
                <w:szCs w:val="22"/>
              </w:rPr>
              <w:t>M</w:t>
            </w:r>
            <w:r w:rsidR="00F97311">
              <w:rPr>
                <w:rFonts w:ascii="Calibri" w:hAnsi="Calibri" w:cs="Calibri"/>
                <w:color w:val="000000"/>
                <w:szCs w:val="22"/>
              </w:rPr>
              <w:t>ukkapati</w:t>
            </w:r>
            <w:proofErr w:type="spellEnd"/>
            <w:r w:rsidR="00F97311">
              <w:rPr>
                <w:rFonts w:ascii="Calibri" w:hAnsi="Calibri" w:cs="Calibri"/>
                <w:color w:val="000000"/>
                <w:szCs w:val="22"/>
              </w:rPr>
              <w:t>, Lakshmi</w:t>
            </w:r>
          </w:p>
        </w:tc>
        <w:tc>
          <w:tcPr>
            <w:tcW w:w="4338" w:type="dxa"/>
            <w:tcBorders>
              <w:top w:val="nil"/>
              <w:left w:val="nil"/>
              <w:bottom w:val="nil"/>
              <w:right w:val="nil"/>
            </w:tcBorders>
            <w:shd w:val="clear" w:color="auto" w:fill="auto"/>
            <w:noWrap/>
            <w:vAlign w:val="bottom"/>
          </w:tcPr>
          <w:p w14:paraId="0D3FB965" w14:textId="388749A8" w:rsidR="001B24E1" w:rsidRDefault="00F97311" w:rsidP="001B24E1">
            <w:pPr>
              <w:rPr>
                <w:rFonts w:ascii="Calibri" w:hAnsi="Calibri" w:cs="Calibri"/>
                <w:color w:val="000000"/>
                <w:szCs w:val="22"/>
              </w:rPr>
            </w:pPr>
            <w:r>
              <w:rPr>
                <w:rFonts w:ascii="Calibri" w:hAnsi="Calibri" w:cs="Calibri"/>
                <w:color w:val="000000"/>
                <w:szCs w:val="22"/>
              </w:rPr>
              <w:t>Wi-Fi Alliance</w:t>
            </w:r>
          </w:p>
        </w:tc>
      </w:tr>
      <w:tr w:rsidR="001B24E1" w14:paraId="59A8128C" w14:textId="77777777" w:rsidTr="001A4D2D">
        <w:trPr>
          <w:trHeight w:val="300"/>
        </w:trPr>
        <w:tc>
          <w:tcPr>
            <w:tcW w:w="436" w:type="dxa"/>
          </w:tcPr>
          <w:p w14:paraId="0DB417C4" w14:textId="77777777" w:rsidR="001B24E1" w:rsidRDefault="001B24E1" w:rsidP="001B24E1">
            <w:pPr>
              <w:rPr>
                <w:color w:val="000000"/>
                <w:szCs w:val="22"/>
              </w:rPr>
            </w:pPr>
            <w:r>
              <w:rPr>
                <w:color w:val="000000"/>
                <w:szCs w:val="22"/>
              </w:rPr>
              <w:t>18</w:t>
            </w:r>
          </w:p>
        </w:tc>
        <w:tc>
          <w:tcPr>
            <w:tcW w:w="2714" w:type="dxa"/>
            <w:tcBorders>
              <w:top w:val="nil"/>
              <w:left w:val="nil"/>
              <w:bottom w:val="nil"/>
              <w:right w:val="nil"/>
            </w:tcBorders>
            <w:shd w:val="clear" w:color="auto" w:fill="auto"/>
            <w:noWrap/>
            <w:vAlign w:val="bottom"/>
          </w:tcPr>
          <w:p w14:paraId="510066C9" w14:textId="6DE3289A" w:rsidR="001B24E1" w:rsidRDefault="004A5F9B" w:rsidP="001B24E1">
            <w:pPr>
              <w:rPr>
                <w:rFonts w:ascii="Calibri" w:hAnsi="Calibri" w:cs="Calibri"/>
                <w:color w:val="000000"/>
                <w:szCs w:val="22"/>
              </w:rPr>
            </w:pPr>
            <w:r>
              <w:rPr>
                <w:rFonts w:ascii="Calibri" w:hAnsi="Calibri" w:cs="Calibri"/>
                <w:color w:val="000000"/>
                <w:szCs w:val="22"/>
              </w:rPr>
              <w:t>*</w:t>
            </w:r>
            <w:r w:rsidR="004C0F00">
              <w:rPr>
                <w:rFonts w:ascii="Calibri" w:hAnsi="Calibri" w:cs="Calibri"/>
                <w:color w:val="000000"/>
                <w:szCs w:val="22"/>
              </w:rPr>
              <w:t>Ptasinski, Henry</w:t>
            </w:r>
          </w:p>
        </w:tc>
        <w:tc>
          <w:tcPr>
            <w:tcW w:w="4338" w:type="dxa"/>
            <w:tcBorders>
              <w:top w:val="nil"/>
              <w:left w:val="nil"/>
              <w:bottom w:val="nil"/>
              <w:right w:val="nil"/>
            </w:tcBorders>
            <w:shd w:val="clear" w:color="auto" w:fill="auto"/>
            <w:noWrap/>
            <w:vAlign w:val="bottom"/>
          </w:tcPr>
          <w:p w14:paraId="177409C9" w14:textId="6B7F5DD8" w:rsidR="001B24E1" w:rsidRDefault="004C0F00" w:rsidP="001B24E1">
            <w:pPr>
              <w:rPr>
                <w:rFonts w:ascii="Calibri" w:hAnsi="Calibri" w:cs="Calibri"/>
                <w:color w:val="000000"/>
                <w:szCs w:val="22"/>
              </w:rPr>
            </w:pPr>
            <w:r>
              <w:rPr>
                <w:rFonts w:ascii="Calibri" w:hAnsi="Calibri" w:cs="Calibri"/>
                <w:color w:val="000000"/>
                <w:szCs w:val="22"/>
              </w:rPr>
              <w:t>Micro Morse</w:t>
            </w:r>
          </w:p>
        </w:tc>
      </w:tr>
      <w:tr w:rsidR="001B24E1" w14:paraId="55EC1007" w14:textId="77777777" w:rsidTr="001A4D2D">
        <w:trPr>
          <w:trHeight w:val="300"/>
        </w:trPr>
        <w:tc>
          <w:tcPr>
            <w:tcW w:w="436" w:type="dxa"/>
          </w:tcPr>
          <w:p w14:paraId="1FDC7D59" w14:textId="77777777" w:rsidR="001B24E1" w:rsidRDefault="001B24E1" w:rsidP="001B24E1">
            <w:pPr>
              <w:rPr>
                <w:color w:val="000000"/>
                <w:szCs w:val="22"/>
              </w:rPr>
            </w:pPr>
            <w:r>
              <w:rPr>
                <w:color w:val="000000"/>
                <w:szCs w:val="22"/>
              </w:rPr>
              <w:t>19</w:t>
            </w:r>
          </w:p>
        </w:tc>
        <w:tc>
          <w:tcPr>
            <w:tcW w:w="2714" w:type="dxa"/>
            <w:tcBorders>
              <w:top w:val="nil"/>
              <w:left w:val="nil"/>
              <w:bottom w:val="nil"/>
              <w:right w:val="nil"/>
            </w:tcBorders>
            <w:shd w:val="clear" w:color="auto" w:fill="auto"/>
            <w:noWrap/>
            <w:vAlign w:val="bottom"/>
          </w:tcPr>
          <w:p w14:paraId="68C175CE" w14:textId="6DC9C726" w:rsidR="001B24E1" w:rsidRDefault="00745E41" w:rsidP="001B24E1">
            <w:pPr>
              <w:rPr>
                <w:rFonts w:ascii="Calibri" w:hAnsi="Calibri" w:cs="Calibri"/>
                <w:color w:val="000000"/>
                <w:szCs w:val="22"/>
              </w:rPr>
            </w:pPr>
            <w:r>
              <w:rPr>
                <w:rFonts w:ascii="Calibri" w:hAnsi="Calibri" w:cs="Calibri"/>
                <w:color w:val="000000"/>
                <w:szCs w:val="22"/>
              </w:rPr>
              <w:t>Kim, Youhan</w:t>
            </w:r>
          </w:p>
        </w:tc>
        <w:tc>
          <w:tcPr>
            <w:tcW w:w="4338" w:type="dxa"/>
            <w:tcBorders>
              <w:top w:val="nil"/>
              <w:left w:val="nil"/>
              <w:bottom w:val="nil"/>
              <w:right w:val="nil"/>
            </w:tcBorders>
            <w:shd w:val="clear" w:color="auto" w:fill="auto"/>
            <w:noWrap/>
            <w:vAlign w:val="bottom"/>
          </w:tcPr>
          <w:p w14:paraId="60D13BB2" w14:textId="7D20D055" w:rsidR="001B24E1" w:rsidRDefault="00745E41" w:rsidP="001B24E1">
            <w:pPr>
              <w:rPr>
                <w:rFonts w:ascii="Calibri" w:hAnsi="Calibri" w:cs="Calibri"/>
                <w:color w:val="000000"/>
                <w:szCs w:val="22"/>
              </w:rPr>
            </w:pPr>
            <w:r>
              <w:rPr>
                <w:rFonts w:ascii="Calibri" w:hAnsi="Calibri" w:cs="Calibri"/>
                <w:color w:val="000000"/>
                <w:szCs w:val="22"/>
              </w:rPr>
              <w:t>Qualcomm Technologies, Inc.</w:t>
            </w:r>
          </w:p>
        </w:tc>
      </w:tr>
      <w:tr w:rsidR="001B24E1" w14:paraId="68C874A3" w14:textId="77777777" w:rsidTr="001A4D2D">
        <w:trPr>
          <w:trHeight w:val="300"/>
        </w:trPr>
        <w:tc>
          <w:tcPr>
            <w:tcW w:w="436" w:type="dxa"/>
          </w:tcPr>
          <w:p w14:paraId="5C2FB9C1" w14:textId="77777777" w:rsidR="001B24E1" w:rsidRDefault="001B24E1" w:rsidP="001B24E1">
            <w:pPr>
              <w:rPr>
                <w:color w:val="000000"/>
                <w:szCs w:val="22"/>
              </w:rPr>
            </w:pPr>
            <w:r>
              <w:rPr>
                <w:color w:val="000000"/>
                <w:szCs w:val="22"/>
              </w:rPr>
              <w:t>20</w:t>
            </w:r>
          </w:p>
        </w:tc>
        <w:tc>
          <w:tcPr>
            <w:tcW w:w="2714" w:type="dxa"/>
            <w:noWrap/>
            <w:vAlign w:val="bottom"/>
          </w:tcPr>
          <w:p w14:paraId="2DF5F975" w14:textId="3E998D2A" w:rsidR="001B24E1" w:rsidRDefault="004A5F9B" w:rsidP="001B24E1">
            <w:pPr>
              <w:rPr>
                <w:rFonts w:ascii="Calibri" w:hAnsi="Calibri" w:cs="Calibri"/>
                <w:color w:val="000000"/>
                <w:szCs w:val="22"/>
              </w:rPr>
            </w:pPr>
            <w:r>
              <w:rPr>
                <w:rFonts w:ascii="Calibri" w:hAnsi="Calibri" w:cs="Calibri"/>
                <w:color w:val="000000"/>
                <w:szCs w:val="22"/>
              </w:rPr>
              <w:t>*</w:t>
            </w:r>
            <w:r w:rsidR="00DD5F29" w:rsidRPr="00DD5F29">
              <w:rPr>
                <w:rFonts w:ascii="Calibri" w:hAnsi="Calibri" w:cs="Calibri"/>
                <w:color w:val="000000"/>
                <w:szCs w:val="22"/>
              </w:rPr>
              <w:t xml:space="preserve">ABIDRABBU, Shaima </w:t>
            </w:r>
          </w:p>
        </w:tc>
        <w:tc>
          <w:tcPr>
            <w:tcW w:w="4338" w:type="dxa"/>
            <w:noWrap/>
            <w:vAlign w:val="bottom"/>
          </w:tcPr>
          <w:p w14:paraId="506FB6E6" w14:textId="6F0D8241" w:rsidR="001B24E1" w:rsidRDefault="00DD5F29" w:rsidP="001B24E1">
            <w:pPr>
              <w:rPr>
                <w:rFonts w:ascii="Calibri" w:hAnsi="Calibri" w:cs="Calibri"/>
                <w:color w:val="000000"/>
                <w:szCs w:val="22"/>
              </w:rPr>
            </w:pPr>
            <w:r w:rsidRPr="00DD5F29">
              <w:rPr>
                <w:rFonts w:ascii="Calibri" w:hAnsi="Calibri" w:cs="Calibri"/>
                <w:color w:val="000000"/>
                <w:szCs w:val="22"/>
              </w:rPr>
              <w:t>VESTEL</w:t>
            </w:r>
          </w:p>
        </w:tc>
      </w:tr>
    </w:tbl>
    <w:p w14:paraId="2169649D" w14:textId="1322FB31" w:rsidR="00B77286" w:rsidRPr="00D84BA7" w:rsidRDefault="00D84BA7" w:rsidP="00D84BA7">
      <w:pPr>
        <w:ind w:left="1584"/>
        <w:rPr>
          <w:szCs w:val="22"/>
        </w:rPr>
      </w:pPr>
      <w:r w:rsidRPr="00D84BA7">
        <w:rPr>
          <w:szCs w:val="22"/>
        </w:rPr>
        <w:t>*</w:t>
      </w:r>
      <w:r>
        <w:rPr>
          <w:szCs w:val="22"/>
        </w:rPr>
        <w:t xml:space="preserve"> </w:t>
      </w:r>
      <w:r w:rsidRPr="00D84BA7">
        <w:rPr>
          <w:szCs w:val="22"/>
        </w:rPr>
        <w:t xml:space="preserve">= Webex only - </w:t>
      </w:r>
      <w:r w:rsidR="004A5F9B" w:rsidRPr="00D84BA7">
        <w:rPr>
          <w:szCs w:val="22"/>
        </w:rPr>
        <w:t>Not registered in IMAT</w:t>
      </w:r>
      <w:r w:rsidR="00B77286" w:rsidRPr="00D84BA7">
        <w:rPr>
          <w:szCs w:val="22"/>
        </w:rPr>
        <w:t xml:space="preserve"> </w:t>
      </w:r>
    </w:p>
    <w:p w14:paraId="42FD8DD3" w14:textId="77777777" w:rsidR="00B77286" w:rsidRDefault="00B77286" w:rsidP="00B77286">
      <w:pPr>
        <w:ind w:left="1224"/>
        <w:rPr>
          <w:b/>
          <w:bCs/>
          <w:szCs w:val="22"/>
        </w:rPr>
      </w:pPr>
    </w:p>
    <w:p w14:paraId="69E1D045" w14:textId="3C9E5681" w:rsidR="00A22C17" w:rsidRPr="00837609" w:rsidRDefault="00A22C17" w:rsidP="00A22C17">
      <w:pPr>
        <w:numPr>
          <w:ilvl w:val="1"/>
          <w:numId w:val="1"/>
        </w:numPr>
        <w:rPr>
          <w:b/>
          <w:bCs/>
          <w:szCs w:val="22"/>
        </w:rPr>
      </w:pPr>
      <w:r w:rsidRPr="00837609">
        <w:rPr>
          <w:b/>
          <w:bCs/>
          <w:szCs w:val="22"/>
        </w:rPr>
        <w:t>Review Patent Policy and Copyright policy and Participation Policies.</w:t>
      </w:r>
    </w:p>
    <w:p w14:paraId="16FFDD15" w14:textId="77777777" w:rsidR="00A22C17" w:rsidRPr="00837609" w:rsidRDefault="00A22C17" w:rsidP="00A22C17">
      <w:pPr>
        <w:numPr>
          <w:ilvl w:val="2"/>
          <w:numId w:val="1"/>
        </w:numPr>
        <w:rPr>
          <w:szCs w:val="22"/>
        </w:rPr>
      </w:pPr>
      <w:r w:rsidRPr="00837609">
        <w:rPr>
          <w:szCs w:val="22"/>
        </w:rPr>
        <w:t>No Issues noted.</w:t>
      </w:r>
    </w:p>
    <w:p w14:paraId="70D12553" w14:textId="77777777" w:rsidR="00A22C17" w:rsidRPr="00837609" w:rsidRDefault="00A22C17" w:rsidP="00A22C17">
      <w:pPr>
        <w:ind w:left="1224"/>
        <w:rPr>
          <w:szCs w:val="22"/>
        </w:rPr>
      </w:pPr>
    </w:p>
    <w:p w14:paraId="2291D1EC" w14:textId="4FEC0AC9" w:rsidR="00A22C17" w:rsidRDefault="00A22C17" w:rsidP="00A22C17">
      <w:pPr>
        <w:numPr>
          <w:ilvl w:val="1"/>
          <w:numId w:val="1"/>
        </w:numPr>
        <w:rPr>
          <w:szCs w:val="22"/>
        </w:rPr>
      </w:pPr>
      <w:r w:rsidRPr="00837609">
        <w:rPr>
          <w:b/>
          <w:bCs/>
          <w:szCs w:val="22"/>
        </w:rPr>
        <w:t>Review Agenda 11-23/</w:t>
      </w:r>
      <w:r>
        <w:rPr>
          <w:b/>
          <w:bCs/>
          <w:szCs w:val="22"/>
        </w:rPr>
        <w:t>2149r1</w:t>
      </w:r>
      <w:r w:rsidRPr="00837609">
        <w:rPr>
          <w:szCs w:val="22"/>
        </w:rPr>
        <w:t>:</w:t>
      </w:r>
    </w:p>
    <w:p w14:paraId="1B9D3E25" w14:textId="0126BF86" w:rsidR="00A22C17" w:rsidRDefault="00000000" w:rsidP="00A22C17">
      <w:pPr>
        <w:numPr>
          <w:ilvl w:val="2"/>
          <w:numId w:val="1"/>
        </w:numPr>
        <w:rPr>
          <w:szCs w:val="22"/>
        </w:rPr>
      </w:pPr>
      <w:hyperlink r:id="rId7" w:history="1">
        <w:r w:rsidR="00A22C17" w:rsidRPr="004F4362">
          <w:rPr>
            <w:rStyle w:val="Hyperlink"/>
            <w:szCs w:val="22"/>
          </w:rPr>
          <w:t>https://mentor.ieee.org/802.11/dcn/23/11-23-2149-01-000m-revme-december-2023-adhoc-agenda.docx</w:t>
        </w:r>
      </w:hyperlink>
    </w:p>
    <w:p w14:paraId="47074F53" w14:textId="0E7A29A2" w:rsidR="00A22C17" w:rsidRDefault="00A22C17" w:rsidP="00A22C17">
      <w:pPr>
        <w:numPr>
          <w:ilvl w:val="2"/>
          <w:numId w:val="1"/>
        </w:numPr>
        <w:rPr>
          <w:szCs w:val="22"/>
        </w:rPr>
      </w:pPr>
      <w:r>
        <w:rPr>
          <w:szCs w:val="22"/>
        </w:rPr>
        <w:t>Review agenda</w:t>
      </w:r>
    </w:p>
    <w:p w14:paraId="65C321E4" w14:textId="28F03A2A" w:rsidR="003D61C6" w:rsidRPr="003D61C6" w:rsidRDefault="003D61C6" w:rsidP="003D61C6">
      <w:pPr>
        <w:spacing w:before="100" w:beforeAutospacing="1" w:after="240"/>
        <w:ind w:left="1224"/>
        <w:rPr>
          <w:b/>
          <w:sz w:val="24"/>
          <w:lang w:val="en-GB"/>
        </w:rPr>
      </w:pPr>
      <w:r>
        <w:rPr>
          <w:b/>
          <w:sz w:val="24"/>
          <w:lang w:val="en-GB"/>
        </w:rPr>
        <w:t xml:space="preserve">2023 Dec 7-8 </w:t>
      </w:r>
      <w:proofErr w:type="spellStart"/>
      <w:r>
        <w:rPr>
          <w:b/>
          <w:sz w:val="24"/>
          <w:lang w:val="en-GB"/>
        </w:rPr>
        <w:t>REVme</w:t>
      </w:r>
      <w:proofErr w:type="spellEnd"/>
      <w:r>
        <w:rPr>
          <w:b/>
          <w:sz w:val="24"/>
          <w:lang w:val="en-GB"/>
        </w:rPr>
        <w:t xml:space="preserve"> </w:t>
      </w:r>
      <w:proofErr w:type="spellStart"/>
      <w:r>
        <w:rPr>
          <w:b/>
          <w:sz w:val="24"/>
          <w:lang w:val="en-GB"/>
        </w:rPr>
        <w:t>AdHoc</w:t>
      </w:r>
      <w:proofErr w:type="spellEnd"/>
      <w:r>
        <w:rPr>
          <w:b/>
          <w:sz w:val="24"/>
          <w:lang w:val="en-GB"/>
        </w:rPr>
        <w:t xml:space="preserve"> </w:t>
      </w:r>
      <w:r w:rsidRPr="003D61C6">
        <w:rPr>
          <w:b/>
          <w:sz w:val="24"/>
          <w:lang w:val="en-GB"/>
        </w:rPr>
        <w:t>Agenda</w:t>
      </w:r>
    </w:p>
    <w:p w14:paraId="09F80BA3" w14:textId="77777777" w:rsidR="003D61C6" w:rsidRPr="003D61C6" w:rsidRDefault="003D61C6" w:rsidP="003D61C6">
      <w:pPr>
        <w:ind w:left="1224"/>
        <w:contextualSpacing/>
        <w:rPr>
          <w:sz w:val="24"/>
          <w:szCs w:val="24"/>
          <w:lang w:val="en-GB" w:eastAsia="en-GB"/>
        </w:rPr>
      </w:pPr>
      <w:r w:rsidRPr="003D61C6">
        <w:rPr>
          <w:szCs w:val="22"/>
          <w:lang w:val="en-GB" w:eastAsia="en-GB"/>
        </w:rPr>
        <w:t>1.</w:t>
      </w:r>
      <w:r w:rsidRPr="003D61C6">
        <w:rPr>
          <w:sz w:val="14"/>
          <w:szCs w:val="14"/>
          <w:lang w:val="en-GB" w:eastAsia="en-GB"/>
        </w:rPr>
        <w:t xml:space="preserve">       </w:t>
      </w:r>
      <w:r w:rsidRPr="003D61C6">
        <w:rPr>
          <w:szCs w:val="22"/>
          <w:lang w:val="en-GB" w:eastAsia="en-GB"/>
        </w:rPr>
        <w:t>Call to order, attendance (</w:t>
      </w:r>
      <w:hyperlink r:id="rId8" w:history="1">
        <w:r w:rsidRPr="003D61C6">
          <w:rPr>
            <w:color w:val="0000FF"/>
            <w:szCs w:val="22"/>
            <w:u w:val="single"/>
            <w:lang w:val="en-GB" w:eastAsia="en-GB"/>
          </w:rPr>
          <w:t>https://imat.ieee.org/attendance</w:t>
        </w:r>
      </w:hyperlink>
      <w:r w:rsidRPr="003D61C6">
        <w:rPr>
          <w:szCs w:val="22"/>
          <w:lang w:val="en-GB" w:eastAsia="en-GB"/>
        </w:rPr>
        <w:t xml:space="preserve"> ), and patent and copyright policy</w:t>
      </w:r>
    </w:p>
    <w:p w14:paraId="0BE31D99" w14:textId="77777777" w:rsidR="003D61C6" w:rsidRPr="003D61C6" w:rsidRDefault="003D61C6" w:rsidP="003D61C6">
      <w:pPr>
        <w:ind w:left="1944"/>
        <w:contextualSpacing/>
        <w:rPr>
          <w:sz w:val="14"/>
          <w:szCs w:val="14"/>
          <w:lang w:val="en-GB" w:eastAsia="en-GB"/>
        </w:rPr>
      </w:pPr>
      <w:r w:rsidRPr="003D61C6">
        <w:rPr>
          <w:szCs w:val="22"/>
          <w:lang w:val="en-GB" w:eastAsia="en-GB"/>
        </w:rPr>
        <w:lastRenderedPageBreak/>
        <w:t>a.</w:t>
      </w:r>
      <w:r w:rsidRPr="003D61C6">
        <w:rPr>
          <w:sz w:val="14"/>
          <w:szCs w:val="14"/>
          <w:lang w:val="en-GB" w:eastAsia="en-GB"/>
        </w:rPr>
        <w:t xml:space="preserve">       </w:t>
      </w:r>
      <w:r w:rsidRPr="003D61C6">
        <w:rPr>
          <w:b/>
          <w:szCs w:val="22"/>
          <w:lang w:val="en-GB" w:eastAsia="en-GB"/>
        </w:rPr>
        <w:t>Patent Policy: Ways to inform IEEE:</w:t>
      </w:r>
      <w:r w:rsidRPr="003D61C6">
        <w:rPr>
          <w:szCs w:val="22"/>
          <w:lang w:val="en-GB" w:eastAsia="en-GB"/>
        </w:rPr>
        <w:t xml:space="preserve"> </w:t>
      </w:r>
    </w:p>
    <w:p w14:paraId="22F31E99" w14:textId="77777777" w:rsidR="003D61C6" w:rsidRPr="003D61C6" w:rsidRDefault="003D61C6" w:rsidP="003D61C6">
      <w:pPr>
        <w:numPr>
          <w:ilvl w:val="0"/>
          <w:numId w:val="4"/>
        </w:numPr>
        <w:ind w:left="3384"/>
        <w:contextualSpacing/>
        <w:rPr>
          <w:sz w:val="24"/>
          <w:szCs w:val="24"/>
          <w:lang w:val="en-GB" w:eastAsia="en-GB"/>
        </w:rPr>
      </w:pPr>
      <w:r w:rsidRPr="003D61C6">
        <w:rPr>
          <w:szCs w:val="22"/>
          <w:lang w:val="en-GB" w:eastAsia="en-GB"/>
        </w:rPr>
        <w:t>Cause an LOA to be submitted to the IEEE-SA (</w:t>
      </w:r>
      <w:hyperlink r:id="rId9" w:history="1">
        <w:r w:rsidRPr="003D61C6">
          <w:rPr>
            <w:color w:val="0000FF"/>
            <w:szCs w:val="22"/>
            <w:u w:val="single"/>
            <w:lang w:val="en-GB" w:eastAsia="en-GB"/>
          </w:rPr>
          <w:t>patcom@ieee.org</w:t>
        </w:r>
      </w:hyperlink>
      <w:r w:rsidRPr="003D61C6">
        <w:rPr>
          <w:szCs w:val="22"/>
          <w:lang w:val="en-GB" w:eastAsia="en-GB"/>
        </w:rPr>
        <w:t>); or</w:t>
      </w:r>
    </w:p>
    <w:p w14:paraId="63E986E8" w14:textId="77777777" w:rsidR="003D61C6" w:rsidRPr="003D61C6" w:rsidRDefault="003D61C6" w:rsidP="003D61C6">
      <w:pPr>
        <w:numPr>
          <w:ilvl w:val="0"/>
          <w:numId w:val="4"/>
        </w:numPr>
        <w:ind w:left="3384"/>
        <w:contextualSpacing/>
        <w:rPr>
          <w:sz w:val="24"/>
          <w:szCs w:val="24"/>
          <w:lang w:val="en-GB" w:eastAsia="en-GB"/>
        </w:rPr>
      </w:pPr>
      <w:r w:rsidRPr="003D61C6">
        <w:rPr>
          <w:szCs w:val="22"/>
          <w:lang w:val="en-GB" w:eastAsia="en-GB"/>
        </w:rPr>
        <w:t xml:space="preserve">Provide the chair of this group with the identity of the holder(s) of </w:t>
      </w:r>
      <w:proofErr w:type="gramStart"/>
      <w:r w:rsidRPr="003D61C6">
        <w:rPr>
          <w:szCs w:val="22"/>
          <w:lang w:val="en-GB" w:eastAsia="en-GB"/>
        </w:rPr>
        <w:t>any and all</w:t>
      </w:r>
      <w:proofErr w:type="gramEnd"/>
      <w:r w:rsidRPr="003D61C6">
        <w:rPr>
          <w:szCs w:val="22"/>
          <w:lang w:val="en-GB" w:eastAsia="en-GB"/>
        </w:rPr>
        <w:t xml:space="preserve"> such claims as soon as possible; or </w:t>
      </w:r>
    </w:p>
    <w:p w14:paraId="10E95C62" w14:textId="77777777" w:rsidR="003D61C6" w:rsidRPr="003D61C6" w:rsidRDefault="003D61C6" w:rsidP="003D61C6">
      <w:pPr>
        <w:numPr>
          <w:ilvl w:val="0"/>
          <w:numId w:val="4"/>
        </w:numPr>
        <w:ind w:left="3384"/>
        <w:contextualSpacing/>
        <w:rPr>
          <w:szCs w:val="22"/>
          <w:lang w:val="en-GB" w:eastAsia="en-GB"/>
        </w:rPr>
      </w:pPr>
      <w:r w:rsidRPr="003D61C6">
        <w:rPr>
          <w:bCs/>
          <w:szCs w:val="22"/>
          <w:lang w:eastAsia="en-GB"/>
        </w:rPr>
        <w:t>Speak up now and respond to this Call for Potentially Essential Patents</w:t>
      </w:r>
    </w:p>
    <w:p w14:paraId="6389D6DE" w14:textId="77777777" w:rsidR="003D61C6" w:rsidRPr="003D61C6" w:rsidRDefault="003D61C6" w:rsidP="003D61C6">
      <w:pPr>
        <w:ind w:left="3384"/>
        <w:contextualSpacing/>
        <w:rPr>
          <w:sz w:val="24"/>
          <w:szCs w:val="24"/>
          <w:lang w:val="en-GB" w:eastAsia="en-GB"/>
        </w:rPr>
      </w:pPr>
      <w:r w:rsidRPr="003D61C6">
        <w:rPr>
          <w:szCs w:val="22"/>
          <w:lang w:val="en-GB" w:eastAsia="en-GB"/>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3D61C6">
        <w:rPr>
          <w:szCs w:val="22"/>
          <w:lang w:val="en-GB" w:eastAsia="en-GB"/>
        </w:rPr>
        <w:t>at this time</w:t>
      </w:r>
      <w:proofErr w:type="gramEnd"/>
      <w:r w:rsidRPr="003D61C6">
        <w:rPr>
          <w:szCs w:val="22"/>
          <w:lang w:val="en-GB" w:eastAsia="en-GB"/>
        </w:rPr>
        <w:t xml:space="preserve"> by providing relevant information to the WG Chair                                                         </w:t>
      </w:r>
    </w:p>
    <w:p w14:paraId="3A04F67D" w14:textId="77777777" w:rsidR="003D61C6" w:rsidRPr="003D61C6" w:rsidRDefault="003D61C6" w:rsidP="003D61C6">
      <w:pPr>
        <w:ind w:left="1944"/>
        <w:rPr>
          <w:szCs w:val="22"/>
          <w:lang w:val="en-CA" w:eastAsia="en-GB"/>
        </w:rPr>
      </w:pPr>
      <w:r w:rsidRPr="003D61C6">
        <w:rPr>
          <w:szCs w:val="22"/>
          <w:lang w:val="en-GB" w:eastAsia="en-GB"/>
        </w:rPr>
        <w:t xml:space="preserve">b.      </w:t>
      </w:r>
      <w:r w:rsidRPr="003D61C6">
        <w:rPr>
          <w:b/>
          <w:bCs/>
          <w:szCs w:val="22"/>
          <w:lang w:eastAsia="en-GB"/>
        </w:rPr>
        <w:t xml:space="preserve">Copyright Policy: </w:t>
      </w:r>
    </w:p>
    <w:p w14:paraId="6B70EC34" w14:textId="77777777" w:rsidR="003D61C6" w:rsidRPr="003D61C6" w:rsidRDefault="003D61C6" w:rsidP="003D61C6">
      <w:pPr>
        <w:numPr>
          <w:ilvl w:val="2"/>
          <w:numId w:val="5"/>
        </w:numPr>
        <w:tabs>
          <w:tab w:val="clear" w:pos="2160"/>
          <w:tab w:val="num" w:pos="3384"/>
        </w:tabs>
        <w:ind w:left="3384"/>
        <w:rPr>
          <w:szCs w:val="22"/>
          <w:lang w:val="en-CA" w:eastAsia="en-GB"/>
        </w:rPr>
      </w:pPr>
      <w:r w:rsidRPr="003D61C6">
        <w:rPr>
          <w:szCs w:val="22"/>
          <w:lang w:eastAsia="en-GB"/>
        </w:rPr>
        <w:t xml:space="preserve">By participating in this activity, you agree to comply with the IEEE Code of Ethics, all applicable laws, and all IEEE policies and procedures including, but not limited to, the IEEE SA Copyright Policy. </w:t>
      </w:r>
    </w:p>
    <w:p w14:paraId="53FEE867" w14:textId="6AE75B7A" w:rsidR="003D61C6" w:rsidRPr="003D61C6" w:rsidRDefault="003D61C6" w:rsidP="004F4078">
      <w:pPr>
        <w:ind w:left="1944"/>
        <w:contextualSpacing/>
        <w:rPr>
          <w:sz w:val="24"/>
          <w:szCs w:val="24"/>
          <w:lang w:val="en-GB" w:eastAsia="en-GB"/>
        </w:rPr>
      </w:pPr>
      <w:r w:rsidRPr="003D61C6">
        <w:rPr>
          <w:szCs w:val="22"/>
          <w:lang w:val="en-GB" w:eastAsia="en-GB"/>
        </w:rPr>
        <w:t>c.</w:t>
      </w:r>
      <w:r w:rsidRPr="003D61C6">
        <w:rPr>
          <w:b/>
          <w:bCs/>
          <w:szCs w:val="22"/>
          <w:lang w:val="en-GB" w:eastAsia="en-GB"/>
        </w:rPr>
        <w:t>      Participation and policy related (including Patent and Copyright) slides: See p4-19 in</w:t>
      </w:r>
      <w:r w:rsidRPr="003D61C6">
        <w:rPr>
          <w:szCs w:val="22"/>
          <w:lang w:val="en-GB" w:eastAsia="en-GB"/>
        </w:rPr>
        <w:t xml:space="preserve"> </w:t>
      </w:r>
      <w:hyperlink r:id="rId10" w:history="1">
        <w:r w:rsidRPr="003D61C6">
          <w:rPr>
            <w:color w:val="0000FF"/>
            <w:sz w:val="24"/>
            <w:szCs w:val="24"/>
            <w:u w:val="single"/>
            <w:lang w:val="en-GB" w:eastAsia="en-GB"/>
          </w:rPr>
          <w:t>https://mentor.ieee.org/802.11/dcn/23/11-23-1337-00-0000-2nd-vice-chair-report-september-2023.pptx</w:t>
        </w:r>
      </w:hyperlink>
      <w:r w:rsidRPr="003D61C6">
        <w:rPr>
          <w:sz w:val="24"/>
          <w:szCs w:val="24"/>
          <w:lang w:val="en-GB" w:eastAsia="en-GB"/>
        </w:rPr>
        <w:t xml:space="preserve">           </w:t>
      </w:r>
    </w:p>
    <w:p w14:paraId="752688CA" w14:textId="77777777" w:rsidR="003D61C6" w:rsidRPr="003D61C6" w:rsidRDefault="003D61C6" w:rsidP="004F4078">
      <w:pPr>
        <w:ind w:left="1944"/>
        <w:contextualSpacing/>
        <w:rPr>
          <w:szCs w:val="22"/>
          <w:lang w:val="en-GB" w:eastAsia="en-GB"/>
        </w:rPr>
      </w:pPr>
      <w:r w:rsidRPr="003D61C6">
        <w:rPr>
          <w:szCs w:val="22"/>
          <w:lang w:val="en-GB" w:eastAsia="en-GB"/>
        </w:rPr>
        <w:t>d.</w:t>
      </w:r>
      <w:r w:rsidRPr="003D61C6">
        <w:rPr>
          <w:b/>
          <w:bCs/>
          <w:szCs w:val="22"/>
          <w:lang w:val="en-GB" w:eastAsia="en-GB"/>
        </w:rPr>
        <w:t>      Agenda Approval</w:t>
      </w:r>
      <w:r w:rsidRPr="003D61C6">
        <w:rPr>
          <w:szCs w:val="22"/>
          <w:lang w:val="en-GB" w:eastAsia="en-GB"/>
        </w:rPr>
        <w:br/>
      </w:r>
    </w:p>
    <w:p w14:paraId="625A9143" w14:textId="77777777" w:rsidR="003D61C6" w:rsidRPr="003D61C6" w:rsidRDefault="003D61C6" w:rsidP="003D61C6">
      <w:pPr>
        <w:spacing w:before="100" w:beforeAutospacing="1" w:after="100" w:afterAutospacing="1"/>
        <w:ind w:left="1224"/>
        <w:contextualSpacing/>
        <w:rPr>
          <w:szCs w:val="22"/>
          <w:lang w:val="en-GB" w:eastAsia="en-GB"/>
        </w:rPr>
      </w:pPr>
      <w:r w:rsidRPr="003D61C6">
        <w:rPr>
          <w:szCs w:val="22"/>
          <w:lang w:val="en-GB" w:eastAsia="en-GB"/>
        </w:rPr>
        <w:t>2.</w:t>
      </w:r>
      <w:r w:rsidRPr="003D61C6">
        <w:rPr>
          <w:sz w:val="14"/>
          <w:szCs w:val="14"/>
          <w:lang w:val="en-GB" w:eastAsia="en-GB"/>
        </w:rPr>
        <w:t xml:space="preserve">       </w:t>
      </w:r>
      <w:r w:rsidRPr="003D61C6">
        <w:rPr>
          <w:b/>
          <w:bCs/>
          <w:szCs w:val="22"/>
          <w:lang w:val="en-GB" w:eastAsia="en-GB"/>
        </w:rPr>
        <w:t>Editor report</w:t>
      </w:r>
      <w:r w:rsidRPr="003D61C6">
        <w:rPr>
          <w:szCs w:val="22"/>
          <w:lang w:val="en-GB" w:eastAsia="en-GB"/>
        </w:rPr>
        <w:t xml:space="preserve"> – Emily QI/Edward A</w:t>
      </w:r>
    </w:p>
    <w:p w14:paraId="47839620" w14:textId="77777777" w:rsidR="003D61C6" w:rsidRPr="003D61C6" w:rsidRDefault="003D61C6" w:rsidP="003D61C6">
      <w:pPr>
        <w:spacing w:before="100" w:beforeAutospacing="1" w:after="100" w:afterAutospacing="1"/>
        <w:ind w:left="1224"/>
        <w:contextualSpacing/>
        <w:rPr>
          <w:szCs w:val="22"/>
          <w:lang w:val="en-GB" w:eastAsia="en-GB"/>
        </w:rPr>
      </w:pPr>
    </w:p>
    <w:p w14:paraId="1E231ADA" w14:textId="77777777" w:rsidR="003D61C6" w:rsidRPr="003D61C6" w:rsidRDefault="003D61C6" w:rsidP="003D61C6">
      <w:pPr>
        <w:spacing w:before="100" w:beforeAutospacing="1" w:after="100" w:afterAutospacing="1"/>
        <w:ind w:left="1224"/>
        <w:contextualSpacing/>
        <w:rPr>
          <w:b/>
          <w:bCs/>
          <w:szCs w:val="22"/>
          <w:lang w:val="en-GB" w:eastAsia="en-GB"/>
        </w:rPr>
      </w:pPr>
      <w:r w:rsidRPr="003D61C6">
        <w:rPr>
          <w:b/>
          <w:bCs/>
          <w:szCs w:val="22"/>
          <w:lang w:val="en-GB" w:eastAsia="en-GB"/>
        </w:rPr>
        <w:t xml:space="preserve">      Comment Resolution</w:t>
      </w:r>
    </w:p>
    <w:p w14:paraId="43C9CCC6" w14:textId="77777777" w:rsidR="003D61C6" w:rsidRPr="003D61C6" w:rsidRDefault="003D61C6" w:rsidP="003D61C6">
      <w:pPr>
        <w:spacing w:after="160"/>
        <w:ind w:left="1944"/>
        <w:rPr>
          <w:sz w:val="20"/>
          <w:lang w:val="en-GB"/>
        </w:rPr>
      </w:pPr>
      <w:r w:rsidRPr="003D61C6">
        <w:rPr>
          <w:b/>
          <w:bCs/>
          <w:sz w:val="20"/>
          <w:lang w:val="en-GB" w:eastAsia="en-GB"/>
        </w:rPr>
        <w:t xml:space="preserve">Thursday December 7, 2023 </w:t>
      </w:r>
    </w:p>
    <w:p w14:paraId="2FC1AEE2" w14:textId="77777777" w:rsidR="003D61C6" w:rsidRPr="003D61C6" w:rsidRDefault="003D61C6" w:rsidP="003D61C6">
      <w:pPr>
        <w:numPr>
          <w:ilvl w:val="1"/>
          <w:numId w:val="6"/>
        </w:numPr>
        <w:tabs>
          <w:tab w:val="clear" w:pos="1353"/>
          <w:tab w:val="num" w:pos="1800"/>
          <w:tab w:val="num" w:pos="1857"/>
        </w:tabs>
        <w:ind w:left="2304"/>
        <w:contextualSpacing/>
        <w:rPr>
          <w:sz w:val="20"/>
          <w:szCs w:val="24"/>
          <w:lang w:val="en-GB" w:eastAsia="en-GB"/>
        </w:rPr>
      </w:pPr>
      <w:r w:rsidRPr="003D61C6">
        <w:rPr>
          <w:sz w:val="20"/>
          <w:szCs w:val="24"/>
          <w:lang w:val="en-GB" w:eastAsia="en-GB"/>
        </w:rPr>
        <w:t>AM1 – 09:00-12:00 ET</w:t>
      </w:r>
    </w:p>
    <w:p w14:paraId="345EDD9B" w14:textId="77777777" w:rsidR="003D61C6" w:rsidRPr="003D61C6" w:rsidRDefault="003D61C6" w:rsidP="003D61C6">
      <w:pPr>
        <w:numPr>
          <w:ilvl w:val="2"/>
          <w:numId w:val="6"/>
        </w:numPr>
        <w:tabs>
          <w:tab w:val="clear" w:pos="2160"/>
          <w:tab w:val="num" w:pos="3384"/>
        </w:tabs>
        <w:ind w:left="3384"/>
        <w:rPr>
          <w:sz w:val="20"/>
          <w:lang w:val="en-CA"/>
        </w:rPr>
      </w:pPr>
      <w:r w:rsidRPr="003D61C6">
        <w:rPr>
          <w:sz w:val="20"/>
          <w:lang w:val="en-CA"/>
        </w:rPr>
        <w:t>CID 6181 (ED1) – doc 11 – Levy (</w:t>
      </w:r>
      <w:proofErr w:type="spellStart"/>
      <w:r w:rsidRPr="003D61C6">
        <w:rPr>
          <w:sz w:val="20"/>
          <w:lang w:val="en-CA"/>
        </w:rPr>
        <w:t>InterDigital</w:t>
      </w:r>
      <w:proofErr w:type="spellEnd"/>
      <w:r w:rsidRPr="003D61C6">
        <w:rPr>
          <w:sz w:val="20"/>
          <w:lang w:val="en-CA"/>
        </w:rPr>
        <w:t>)</w:t>
      </w:r>
    </w:p>
    <w:p w14:paraId="3668646B" w14:textId="77777777" w:rsidR="003D61C6" w:rsidRPr="003D61C6" w:rsidRDefault="003D61C6" w:rsidP="003D61C6">
      <w:pPr>
        <w:numPr>
          <w:ilvl w:val="2"/>
          <w:numId w:val="6"/>
        </w:numPr>
        <w:tabs>
          <w:tab w:val="clear" w:pos="2160"/>
          <w:tab w:val="num" w:pos="3384"/>
        </w:tabs>
        <w:ind w:left="3384"/>
        <w:rPr>
          <w:sz w:val="20"/>
          <w:lang w:val="en-CA"/>
        </w:rPr>
      </w:pPr>
      <w:r w:rsidRPr="003D61C6">
        <w:rPr>
          <w:sz w:val="20"/>
          <w:lang w:val="en-CA"/>
        </w:rPr>
        <w:t>CID 6578 (MAC) – doc – McCann (Huawei)</w:t>
      </w:r>
    </w:p>
    <w:p w14:paraId="5DE11FEE" w14:textId="77777777" w:rsidR="003D61C6" w:rsidRPr="003D61C6" w:rsidRDefault="003D61C6" w:rsidP="003D61C6">
      <w:pPr>
        <w:numPr>
          <w:ilvl w:val="2"/>
          <w:numId w:val="6"/>
        </w:numPr>
        <w:tabs>
          <w:tab w:val="clear" w:pos="2160"/>
          <w:tab w:val="num" w:pos="3384"/>
        </w:tabs>
        <w:ind w:left="3384"/>
        <w:contextualSpacing/>
        <w:rPr>
          <w:sz w:val="20"/>
          <w:lang w:val="en-GB"/>
        </w:rPr>
      </w:pPr>
      <w:r w:rsidRPr="003D61C6">
        <w:rPr>
          <w:sz w:val="20"/>
          <w:lang w:val="en-GB"/>
        </w:rPr>
        <w:t>CID 6058 (MAC) – doc 11-23/1735 – McCann (Huawei)</w:t>
      </w:r>
    </w:p>
    <w:p w14:paraId="2092DD1B" w14:textId="380FDA89" w:rsidR="003D61C6" w:rsidRPr="003D61C6" w:rsidRDefault="003D61C6" w:rsidP="003D61C6">
      <w:pPr>
        <w:numPr>
          <w:ilvl w:val="2"/>
          <w:numId w:val="6"/>
        </w:numPr>
        <w:tabs>
          <w:tab w:val="clear" w:pos="2160"/>
          <w:tab w:val="num" w:pos="3384"/>
        </w:tabs>
        <w:ind w:left="3384"/>
        <w:rPr>
          <w:sz w:val="20"/>
          <w:lang w:val="en-CA"/>
        </w:rPr>
      </w:pPr>
      <w:r w:rsidRPr="003D61C6">
        <w:rPr>
          <w:sz w:val="20"/>
          <w:lang w:val="en-CA"/>
        </w:rPr>
        <w:t xml:space="preserve">CIDs 6116, 6117, 6123 (PHY) – doc </w:t>
      </w:r>
      <w:r w:rsidR="004F4078" w:rsidRPr="003D61C6">
        <w:rPr>
          <w:sz w:val="20"/>
          <w:lang w:val="en-CA"/>
        </w:rPr>
        <w:t>– Levy</w:t>
      </w:r>
      <w:r w:rsidRPr="003D61C6">
        <w:rPr>
          <w:sz w:val="20"/>
          <w:lang w:val="en-CA"/>
        </w:rPr>
        <w:t xml:space="preserve"> (</w:t>
      </w:r>
      <w:proofErr w:type="spellStart"/>
      <w:r w:rsidRPr="003D61C6">
        <w:rPr>
          <w:sz w:val="20"/>
          <w:lang w:val="en-CA"/>
        </w:rPr>
        <w:t>InterDigital</w:t>
      </w:r>
      <w:proofErr w:type="spellEnd"/>
      <w:r w:rsidRPr="003D61C6">
        <w:rPr>
          <w:sz w:val="20"/>
          <w:lang w:val="en-CA"/>
        </w:rPr>
        <w:t>).</w:t>
      </w:r>
    </w:p>
    <w:p w14:paraId="3D392103" w14:textId="77777777" w:rsidR="003D61C6" w:rsidRPr="003D61C6" w:rsidRDefault="003D61C6" w:rsidP="003D61C6">
      <w:pPr>
        <w:numPr>
          <w:ilvl w:val="2"/>
          <w:numId w:val="6"/>
        </w:numPr>
        <w:tabs>
          <w:tab w:val="clear" w:pos="2160"/>
          <w:tab w:val="num" w:pos="3384"/>
        </w:tabs>
        <w:ind w:left="3384"/>
        <w:rPr>
          <w:sz w:val="20"/>
          <w:lang w:val="en-CA"/>
        </w:rPr>
      </w:pPr>
      <w:r w:rsidRPr="003D61C6">
        <w:rPr>
          <w:sz w:val="20"/>
          <w:lang w:val="en-CA"/>
        </w:rPr>
        <w:t>CID 6256 – doc – Hamilton (Ruckus-</w:t>
      </w:r>
      <w:proofErr w:type="spellStart"/>
      <w:r w:rsidRPr="003D61C6">
        <w:rPr>
          <w:sz w:val="20"/>
          <w:lang w:val="en-CA"/>
        </w:rPr>
        <w:t>Commscope</w:t>
      </w:r>
      <w:proofErr w:type="spellEnd"/>
      <w:r w:rsidRPr="003D61C6">
        <w:rPr>
          <w:sz w:val="20"/>
          <w:lang w:val="en-CA"/>
        </w:rPr>
        <w:t>)</w:t>
      </w:r>
    </w:p>
    <w:p w14:paraId="53B43F83" w14:textId="77777777" w:rsidR="003D61C6" w:rsidRPr="003D61C6" w:rsidRDefault="003D61C6" w:rsidP="003D61C6">
      <w:pPr>
        <w:numPr>
          <w:ilvl w:val="2"/>
          <w:numId w:val="6"/>
        </w:numPr>
        <w:tabs>
          <w:tab w:val="clear" w:pos="2160"/>
          <w:tab w:val="num" w:pos="3384"/>
        </w:tabs>
        <w:ind w:left="3384"/>
        <w:rPr>
          <w:sz w:val="20"/>
          <w:lang w:val="en-GB"/>
        </w:rPr>
      </w:pPr>
      <w:r w:rsidRPr="003D61C6">
        <w:rPr>
          <w:sz w:val="20"/>
          <w:lang w:val="en-GB"/>
        </w:rPr>
        <w:t xml:space="preserve"> MAC Review CIDs</w:t>
      </w:r>
    </w:p>
    <w:p w14:paraId="44F5731C" w14:textId="77777777" w:rsidR="003D61C6" w:rsidRPr="003D61C6" w:rsidRDefault="003D61C6" w:rsidP="003D61C6">
      <w:pPr>
        <w:numPr>
          <w:ilvl w:val="1"/>
          <w:numId w:val="6"/>
        </w:numPr>
        <w:tabs>
          <w:tab w:val="clear" w:pos="1353"/>
          <w:tab w:val="num" w:pos="1800"/>
          <w:tab w:val="num" w:pos="1857"/>
        </w:tabs>
        <w:ind w:left="2304"/>
        <w:rPr>
          <w:sz w:val="20"/>
          <w:lang w:val="en-GB"/>
        </w:rPr>
      </w:pPr>
      <w:r w:rsidRPr="003D61C6">
        <w:rPr>
          <w:sz w:val="20"/>
          <w:lang w:val="en-GB" w:eastAsia="en-GB"/>
        </w:rPr>
        <w:t>PM1 – 13:00-15:00 ET</w:t>
      </w:r>
    </w:p>
    <w:p w14:paraId="174DCFF1" w14:textId="2C9B6CE2" w:rsidR="003D61C6" w:rsidRPr="003D61C6" w:rsidRDefault="003D61C6" w:rsidP="003D61C6">
      <w:pPr>
        <w:numPr>
          <w:ilvl w:val="2"/>
          <w:numId w:val="6"/>
        </w:numPr>
        <w:tabs>
          <w:tab w:val="clear" w:pos="2160"/>
          <w:tab w:val="num" w:pos="3384"/>
        </w:tabs>
        <w:ind w:left="3384"/>
        <w:contextualSpacing/>
        <w:rPr>
          <w:sz w:val="20"/>
          <w:lang w:val="en-GB"/>
        </w:rPr>
      </w:pPr>
      <w:r w:rsidRPr="003D61C6">
        <w:rPr>
          <w:sz w:val="20"/>
          <w:lang w:val="en-GB"/>
        </w:rPr>
        <w:t>CID 6068 – doc 11-23/2143 – Map Registration – Hart (Cisco)</w:t>
      </w:r>
    </w:p>
    <w:p w14:paraId="1F2F1111" w14:textId="77777777" w:rsidR="003D61C6" w:rsidRPr="003D61C6" w:rsidRDefault="003D61C6" w:rsidP="003D61C6">
      <w:pPr>
        <w:numPr>
          <w:ilvl w:val="2"/>
          <w:numId w:val="6"/>
        </w:numPr>
        <w:tabs>
          <w:tab w:val="clear" w:pos="2160"/>
          <w:tab w:val="num" w:pos="3384"/>
        </w:tabs>
        <w:ind w:left="3384"/>
        <w:contextualSpacing/>
        <w:rPr>
          <w:sz w:val="20"/>
          <w:lang w:val="en-GB"/>
        </w:rPr>
      </w:pPr>
      <w:r w:rsidRPr="003D61C6">
        <w:rPr>
          <w:sz w:val="20"/>
          <w:lang w:val="en-GB"/>
        </w:rPr>
        <w:t>CIDs 6070, 6071, 6072, 6073, 6075, 6074 – doc 11-23/1924 – Hart (Cisco)</w:t>
      </w:r>
    </w:p>
    <w:p w14:paraId="6BAE7BB6" w14:textId="77777777" w:rsidR="003D61C6" w:rsidRPr="003D61C6" w:rsidRDefault="003D61C6" w:rsidP="003D61C6">
      <w:pPr>
        <w:numPr>
          <w:ilvl w:val="2"/>
          <w:numId w:val="6"/>
        </w:numPr>
        <w:tabs>
          <w:tab w:val="clear" w:pos="2160"/>
          <w:tab w:val="num" w:pos="3384"/>
        </w:tabs>
        <w:ind w:left="3384"/>
        <w:contextualSpacing/>
        <w:rPr>
          <w:sz w:val="20"/>
          <w:lang w:val="en-GB"/>
        </w:rPr>
      </w:pPr>
      <w:r w:rsidRPr="003D61C6">
        <w:rPr>
          <w:sz w:val="20"/>
          <w:lang w:val="en-GB"/>
        </w:rPr>
        <w:t>CIDs 6081, 6082, 6083 – doc 11-23/2144 – Hart (Cisco)</w:t>
      </w:r>
    </w:p>
    <w:p w14:paraId="1FCCDA59" w14:textId="77777777" w:rsidR="003D61C6" w:rsidRPr="003D61C6" w:rsidRDefault="003D61C6" w:rsidP="003D61C6">
      <w:pPr>
        <w:numPr>
          <w:ilvl w:val="2"/>
          <w:numId w:val="6"/>
        </w:numPr>
        <w:tabs>
          <w:tab w:val="clear" w:pos="2160"/>
          <w:tab w:val="num" w:pos="3384"/>
        </w:tabs>
        <w:ind w:left="3384"/>
        <w:contextualSpacing/>
        <w:rPr>
          <w:sz w:val="20"/>
          <w:lang w:val="en-GB"/>
        </w:rPr>
      </w:pPr>
      <w:r w:rsidRPr="003D61C6">
        <w:rPr>
          <w:sz w:val="20"/>
          <w:lang w:val="en-GB"/>
        </w:rPr>
        <w:t>CID 6054 (MAC) – doc 11-23/1777 – Ptasinski (Morse Micro)</w:t>
      </w:r>
    </w:p>
    <w:p w14:paraId="10E14B19" w14:textId="77777777" w:rsidR="003D61C6" w:rsidRPr="003D61C6" w:rsidRDefault="003D61C6" w:rsidP="003D61C6">
      <w:pPr>
        <w:numPr>
          <w:ilvl w:val="2"/>
          <w:numId w:val="6"/>
        </w:numPr>
        <w:tabs>
          <w:tab w:val="clear" w:pos="2160"/>
          <w:tab w:val="num" w:pos="3384"/>
        </w:tabs>
        <w:ind w:left="3384"/>
        <w:rPr>
          <w:sz w:val="20"/>
          <w:lang w:val="en-CA"/>
        </w:rPr>
      </w:pPr>
      <w:r w:rsidRPr="003D61C6">
        <w:rPr>
          <w:sz w:val="20"/>
          <w:lang w:val="en-CA"/>
        </w:rPr>
        <w:t>CID 6094, 6095, 6096 (ED2) – doc – Ptasinski (Morse Micro)</w:t>
      </w:r>
    </w:p>
    <w:p w14:paraId="2E0AAB7D" w14:textId="77777777" w:rsidR="003D61C6" w:rsidRPr="003D61C6" w:rsidRDefault="003D61C6" w:rsidP="003D61C6">
      <w:pPr>
        <w:numPr>
          <w:ilvl w:val="2"/>
          <w:numId w:val="6"/>
        </w:numPr>
        <w:tabs>
          <w:tab w:val="clear" w:pos="2160"/>
          <w:tab w:val="num" w:pos="3384"/>
        </w:tabs>
        <w:ind w:left="3384"/>
        <w:contextualSpacing/>
        <w:rPr>
          <w:sz w:val="20"/>
          <w:lang w:val="en-GB"/>
        </w:rPr>
      </w:pPr>
      <w:r w:rsidRPr="003D61C6">
        <w:rPr>
          <w:sz w:val="20"/>
          <w:lang w:val="en-GB"/>
        </w:rPr>
        <w:t>MAC Review CIDs</w:t>
      </w:r>
    </w:p>
    <w:p w14:paraId="6A61B718" w14:textId="77777777" w:rsidR="003D61C6" w:rsidRPr="003D61C6" w:rsidRDefault="003D61C6" w:rsidP="003D61C6">
      <w:pPr>
        <w:numPr>
          <w:ilvl w:val="1"/>
          <w:numId w:val="6"/>
        </w:numPr>
        <w:tabs>
          <w:tab w:val="clear" w:pos="1353"/>
          <w:tab w:val="num" w:pos="1800"/>
          <w:tab w:val="num" w:pos="1857"/>
        </w:tabs>
        <w:ind w:left="2304"/>
        <w:rPr>
          <w:sz w:val="20"/>
          <w:lang w:val="en-GB"/>
        </w:rPr>
      </w:pPr>
      <w:r w:rsidRPr="003D61C6">
        <w:rPr>
          <w:sz w:val="20"/>
          <w:lang w:val="en-GB" w:eastAsia="en-GB"/>
        </w:rPr>
        <w:t>PM2 – 15:15-17:00 ET</w:t>
      </w:r>
    </w:p>
    <w:p w14:paraId="41BA0802" w14:textId="77777777" w:rsidR="003D61C6" w:rsidRPr="003D61C6" w:rsidRDefault="003D61C6" w:rsidP="003D61C6">
      <w:pPr>
        <w:numPr>
          <w:ilvl w:val="2"/>
          <w:numId w:val="6"/>
        </w:numPr>
        <w:tabs>
          <w:tab w:val="clear" w:pos="2160"/>
          <w:tab w:val="num" w:pos="3384"/>
        </w:tabs>
        <w:ind w:left="3384"/>
        <w:contextualSpacing/>
        <w:rPr>
          <w:sz w:val="20"/>
          <w:lang w:val="en-CA"/>
        </w:rPr>
      </w:pPr>
      <w:r w:rsidRPr="003D61C6">
        <w:rPr>
          <w:sz w:val="20"/>
          <w:lang w:val="en-CA"/>
        </w:rPr>
        <w:t xml:space="preserve">CID 6041 – doc 11-23/2058 – </w:t>
      </w:r>
      <w:proofErr w:type="spellStart"/>
      <w:r w:rsidRPr="003D61C6">
        <w:rPr>
          <w:sz w:val="20"/>
          <w:lang w:val="en-CA"/>
        </w:rPr>
        <w:t>Gidvani</w:t>
      </w:r>
      <w:proofErr w:type="spellEnd"/>
      <w:r w:rsidRPr="003D61C6">
        <w:rPr>
          <w:sz w:val="20"/>
          <w:lang w:val="en-CA"/>
        </w:rPr>
        <w:t xml:space="preserve"> (Samsung)</w:t>
      </w:r>
    </w:p>
    <w:p w14:paraId="18D20AF9" w14:textId="05D70544" w:rsidR="003D61C6" w:rsidRPr="003D61C6" w:rsidRDefault="003D61C6" w:rsidP="003D61C6">
      <w:pPr>
        <w:numPr>
          <w:ilvl w:val="2"/>
          <w:numId w:val="6"/>
        </w:numPr>
        <w:tabs>
          <w:tab w:val="clear" w:pos="2160"/>
          <w:tab w:val="num" w:pos="3384"/>
        </w:tabs>
        <w:ind w:left="3384"/>
        <w:contextualSpacing/>
        <w:rPr>
          <w:sz w:val="20"/>
          <w:lang w:val="en-CA"/>
        </w:rPr>
      </w:pPr>
      <w:r w:rsidRPr="003D61C6">
        <w:rPr>
          <w:sz w:val="20"/>
          <w:lang w:val="en-CA"/>
        </w:rPr>
        <w:t>GEN discuss CIDs.</w:t>
      </w:r>
    </w:p>
    <w:p w14:paraId="4CFBA88E" w14:textId="7F5C2940" w:rsidR="003D61C6" w:rsidRPr="003D61C6" w:rsidRDefault="003D61C6" w:rsidP="003D61C6">
      <w:pPr>
        <w:numPr>
          <w:ilvl w:val="2"/>
          <w:numId w:val="6"/>
        </w:numPr>
        <w:tabs>
          <w:tab w:val="clear" w:pos="2160"/>
          <w:tab w:val="num" w:pos="3384"/>
        </w:tabs>
        <w:ind w:left="3384"/>
        <w:contextualSpacing/>
        <w:rPr>
          <w:sz w:val="20"/>
          <w:lang w:val="en-CA"/>
        </w:rPr>
      </w:pPr>
      <w:r w:rsidRPr="003D61C6">
        <w:rPr>
          <w:sz w:val="20"/>
          <w:lang w:val="en-CA"/>
        </w:rPr>
        <w:t>PHY review/discuss CIDs.</w:t>
      </w:r>
    </w:p>
    <w:p w14:paraId="6D7E2EF8" w14:textId="77777777" w:rsidR="003D61C6" w:rsidRPr="003D61C6" w:rsidRDefault="003D61C6" w:rsidP="003D61C6">
      <w:pPr>
        <w:numPr>
          <w:ilvl w:val="1"/>
          <w:numId w:val="6"/>
        </w:numPr>
        <w:tabs>
          <w:tab w:val="clear" w:pos="1353"/>
          <w:tab w:val="num" w:pos="1800"/>
          <w:tab w:val="num" w:pos="1857"/>
        </w:tabs>
        <w:ind w:left="2304"/>
        <w:rPr>
          <w:sz w:val="20"/>
          <w:lang w:val="en-GB"/>
        </w:rPr>
      </w:pPr>
      <w:r w:rsidRPr="003D61C6">
        <w:rPr>
          <w:sz w:val="20"/>
          <w:lang w:val="en-GB" w:eastAsia="en-GB"/>
        </w:rPr>
        <w:t>Recess</w:t>
      </w:r>
    </w:p>
    <w:p w14:paraId="1CDCC2B4" w14:textId="77777777" w:rsidR="003D61C6" w:rsidRPr="003D61C6" w:rsidRDefault="003D61C6" w:rsidP="003D61C6">
      <w:pPr>
        <w:ind w:left="1224"/>
        <w:rPr>
          <w:sz w:val="20"/>
          <w:lang w:val="en-GB"/>
        </w:rPr>
      </w:pPr>
    </w:p>
    <w:p w14:paraId="5C26285D" w14:textId="6955CB80" w:rsidR="003D61C6" w:rsidRPr="003D61C6" w:rsidRDefault="003D61C6" w:rsidP="003D61C6">
      <w:pPr>
        <w:spacing w:after="160"/>
        <w:ind w:left="2238" w:hanging="294"/>
        <w:rPr>
          <w:b/>
          <w:bCs/>
          <w:sz w:val="20"/>
          <w:lang w:val="en-GB" w:eastAsia="en-GB"/>
        </w:rPr>
      </w:pPr>
      <w:r w:rsidRPr="003D61C6">
        <w:rPr>
          <w:b/>
          <w:bCs/>
          <w:sz w:val="20"/>
          <w:lang w:val="en-GB" w:eastAsia="en-GB"/>
        </w:rPr>
        <w:t xml:space="preserve">Friday December 8, 2023 </w:t>
      </w:r>
    </w:p>
    <w:p w14:paraId="3EE761BC" w14:textId="77777777" w:rsidR="003D61C6" w:rsidRPr="003D61C6" w:rsidRDefault="003D61C6" w:rsidP="003D61C6">
      <w:pPr>
        <w:numPr>
          <w:ilvl w:val="1"/>
          <w:numId w:val="6"/>
        </w:numPr>
        <w:tabs>
          <w:tab w:val="clear" w:pos="1353"/>
          <w:tab w:val="num" w:pos="1800"/>
          <w:tab w:val="num" w:pos="1857"/>
        </w:tabs>
        <w:ind w:left="2304"/>
        <w:contextualSpacing/>
        <w:rPr>
          <w:sz w:val="20"/>
          <w:szCs w:val="24"/>
          <w:lang w:val="en-GB" w:eastAsia="en-GB"/>
        </w:rPr>
      </w:pPr>
      <w:r w:rsidRPr="003D61C6">
        <w:rPr>
          <w:sz w:val="20"/>
          <w:szCs w:val="24"/>
          <w:lang w:val="en-GB" w:eastAsia="en-GB"/>
        </w:rPr>
        <w:t>AM1 – 09:00-12:00 ET</w:t>
      </w:r>
    </w:p>
    <w:p w14:paraId="4D9D3CFE" w14:textId="77777777" w:rsidR="003D61C6" w:rsidRPr="003D61C6" w:rsidRDefault="003D61C6" w:rsidP="003D61C6">
      <w:pPr>
        <w:numPr>
          <w:ilvl w:val="2"/>
          <w:numId w:val="6"/>
        </w:numPr>
        <w:tabs>
          <w:tab w:val="clear" w:pos="2160"/>
          <w:tab w:val="num" w:pos="2607"/>
          <w:tab w:val="num" w:pos="2664"/>
        </w:tabs>
        <w:ind w:left="3111"/>
        <w:rPr>
          <w:sz w:val="20"/>
          <w:lang w:val="en-GB"/>
        </w:rPr>
      </w:pPr>
      <w:r w:rsidRPr="003D61C6">
        <w:rPr>
          <w:sz w:val="20"/>
          <w:lang w:val="en-GB"/>
        </w:rPr>
        <w:t>SEC CIDs – doc 11-23/2136 – Montemurro (Huawei)</w:t>
      </w:r>
    </w:p>
    <w:p w14:paraId="2439B1FE" w14:textId="77777777" w:rsidR="003D61C6" w:rsidRPr="003D61C6" w:rsidRDefault="003D61C6" w:rsidP="003D61C6">
      <w:pPr>
        <w:numPr>
          <w:ilvl w:val="2"/>
          <w:numId w:val="6"/>
        </w:numPr>
        <w:tabs>
          <w:tab w:val="clear" w:pos="2160"/>
          <w:tab w:val="num" w:pos="2607"/>
          <w:tab w:val="num" w:pos="2664"/>
        </w:tabs>
        <w:ind w:left="3111"/>
        <w:rPr>
          <w:sz w:val="20"/>
          <w:lang w:val="en-GB"/>
        </w:rPr>
      </w:pPr>
      <w:r w:rsidRPr="003D61C6">
        <w:rPr>
          <w:sz w:val="20"/>
          <w:lang w:val="en-GB"/>
        </w:rPr>
        <w:lastRenderedPageBreak/>
        <w:t xml:space="preserve">“Silently Discard” SEC </w:t>
      </w:r>
      <w:proofErr w:type="spellStart"/>
      <w:r w:rsidRPr="003D61C6">
        <w:rPr>
          <w:sz w:val="20"/>
          <w:lang w:val="en-GB"/>
        </w:rPr>
        <w:t>adhoc</w:t>
      </w:r>
      <w:proofErr w:type="spellEnd"/>
      <w:r w:rsidRPr="003D61C6">
        <w:rPr>
          <w:sz w:val="20"/>
          <w:lang w:val="en-GB"/>
        </w:rPr>
        <w:t xml:space="preserve"> comments – Montemurro (Huawei)</w:t>
      </w:r>
    </w:p>
    <w:p w14:paraId="546E2F52" w14:textId="77777777" w:rsidR="003D61C6" w:rsidRPr="003D61C6" w:rsidRDefault="003D61C6" w:rsidP="003D61C6">
      <w:pPr>
        <w:numPr>
          <w:ilvl w:val="2"/>
          <w:numId w:val="6"/>
        </w:numPr>
        <w:tabs>
          <w:tab w:val="clear" w:pos="2160"/>
          <w:tab w:val="num" w:pos="2607"/>
          <w:tab w:val="num" w:pos="2664"/>
        </w:tabs>
        <w:ind w:left="3111"/>
        <w:rPr>
          <w:sz w:val="20"/>
          <w:lang w:val="en-GB"/>
        </w:rPr>
      </w:pPr>
      <w:r w:rsidRPr="003D61C6">
        <w:rPr>
          <w:sz w:val="20"/>
          <w:lang w:val="en-CA"/>
        </w:rPr>
        <w:t>CID 6085, 6086, 6087, 6088 (others) – doc 11-23/1236 – Malinen (Qualcomm)&gt;</w:t>
      </w:r>
    </w:p>
    <w:p w14:paraId="221A32A9" w14:textId="77777777" w:rsidR="003D61C6" w:rsidRPr="003D61C6" w:rsidRDefault="003D61C6" w:rsidP="003D61C6">
      <w:pPr>
        <w:numPr>
          <w:ilvl w:val="1"/>
          <w:numId w:val="6"/>
        </w:numPr>
        <w:tabs>
          <w:tab w:val="clear" w:pos="1353"/>
          <w:tab w:val="num" w:pos="1800"/>
          <w:tab w:val="num" w:pos="1857"/>
        </w:tabs>
        <w:ind w:left="2304"/>
        <w:rPr>
          <w:sz w:val="20"/>
          <w:lang w:val="en-GB"/>
        </w:rPr>
      </w:pPr>
      <w:r w:rsidRPr="003D61C6">
        <w:rPr>
          <w:sz w:val="20"/>
          <w:lang w:val="en-GB" w:eastAsia="en-GB"/>
        </w:rPr>
        <w:t>PM1 – 13:00-15:30 ET</w:t>
      </w:r>
    </w:p>
    <w:p w14:paraId="62163703" w14:textId="3677E4B7" w:rsidR="003D61C6" w:rsidRPr="003D61C6" w:rsidRDefault="003D61C6" w:rsidP="003D61C6">
      <w:pPr>
        <w:numPr>
          <w:ilvl w:val="2"/>
          <w:numId w:val="6"/>
        </w:numPr>
        <w:tabs>
          <w:tab w:val="clear" w:pos="2160"/>
          <w:tab w:val="num" w:pos="2607"/>
          <w:tab w:val="num" w:pos="2664"/>
        </w:tabs>
        <w:ind w:left="3111"/>
        <w:contextualSpacing/>
        <w:rPr>
          <w:sz w:val="20"/>
          <w:lang w:val="en-GB"/>
        </w:rPr>
      </w:pPr>
      <w:r w:rsidRPr="003D61C6">
        <w:rPr>
          <w:sz w:val="20"/>
          <w:szCs w:val="24"/>
          <w:lang w:val="en-GB" w:eastAsia="en-GB"/>
        </w:rPr>
        <w:t xml:space="preserve">No </w:t>
      </w:r>
      <w:r w:rsidR="004F4078" w:rsidRPr="003D61C6">
        <w:rPr>
          <w:sz w:val="20"/>
          <w:szCs w:val="24"/>
          <w:lang w:val="en-GB" w:eastAsia="en-GB"/>
        </w:rPr>
        <w:t>CID –</w:t>
      </w:r>
      <w:r w:rsidRPr="003D61C6">
        <w:rPr>
          <w:sz w:val="20"/>
          <w:szCs w:val="24"/>
          <w:lang w:val="en-GB" w:eastAsia="en-GB"/>
        </w:rPr>
        <w:t xml:space="preserve"> doc 11-23/2154 – Patwardhan (HPE</w:t>
      </w:r>
      <w:r w:rsidRPr="003D61C6">
        <w:rPr>
          <w:sz w:val="20"/>
          <w:lang w:val="en-GB"/>
        </w:rPr>
        <w:t>)</w:t>
      </w:r>
    </w:p>
    <w:p w14:paraId="09496215" w14:textId="77777777" w:rsidR="003D61C6" w:rsidRPr="003D61C6" w:rsidRDefault="003D61C6" w:rsidP="003D61C6">
      <w:pPr>
        <w:numPr>
          <w:ilvl w:val="2"/>
          <w:numId w:val="6"/>
        </w:numPr>
        <w:tabs>
          <w:tab w:val="clear" w:pos="2160"/>
          <w:tab w:val="num" w:pos="2607"/>
          <w:tab w:val="num" w:pos="2664"/>
        </w:tabs>
        <w:ind w:left="3111"/>
        <w:contextualSpacing/>
        <w:rPr>
          <w:sz w:val="20"/>
          <w:lang w:val="en-GB"/>
        </w:rPr>
      </w:pPr>
      <w:r w:rsidRPr="003D61C6">
        <w:rPr>
          <w:sz w:val="20"/>
          <w:lang w:val="en-GB"/>
        </w:rPr>
        <w:t xml:space="preserve">No CID – PMKSA for PASN – doc 11-23/2146 - Huang (Intel) </w:t>
      </w:r>
    </w:p>
    <w:p w14:paraId="5F4479FF" w14:textId="77777777" w:rsidR="003D61C6" w:rsidRPr="003D61C6" w:rsidRDefault="003D61C6" w:rsidP="003D61C6">
      <w:pPr>
        <w:numPr>
          <w:ilvl w:val="2"/>
          <w:numId w:val="6"/>
        </w:numPr>
        <w:tabs>
          <w:tab w:val="clear" w:pos="2160"/>
          <w:tab w:val="num" w:pos="2607"/>
          <w:tab w:val="num" w:pos="2664"/>
        </w:tabs>
        <w:ind w:left="3111"/>
        <w:contextualSpacing/>
        <w:rPr>
          <w:sz w:val="20"/>
          <w:lang w:val="en-GB"/>
        </w:rPr>
      </w:pPr>
      <w:r w:rsidRPr="003D61C6">
        <w:rPr>
          <w:sz w:val="20"/>
          <w:lang w:val="en-GB"/>
        </w:rPr>
        <w:t>MAC Review CIDs</w:t>
      </w:r>
    </w:p>
    <w:p w14:paraId="61091895" w14:textId="77777777" w:rsidR="003D61C6" w:rsidRPr="003D61C6" w:rsidRDefault="003D61C6" w:rsidP="003D61C6">
      <w:pPr>
        <w:spacing w:before="100" w:beforeAutospacing="1" w:after="100" w:afterAutospacing="1"/>
        <w:ind w:left="1224"/>
        <w:contextualSpacing/>
        <w:rPr>
          <w:szCs w:val="22"/>
          <w:lang w:val="en-GB" w:eastAsia="en-GB"/>
        </w:rPr>
      </w:pPr>
      <w:r w:rsidRPr="003D61C6">
        <w:rPr>
          <w:szCs w:val="22"/>
          <w:lang w:val="en-GB" w:eastAsia="en-GB"/>
        </w:rPr>
        <w:t>9.</w:t>
      </w:r>
      <w:r w:rsidRPr="003D61C6">
        <w:rPr>
          <w:sz w:val="14"/>
          <w:szCs w:val="14"/>
          <w:lang w:val="en-GB" w:eastAsia="en-GB"/>
        </w:rPr>
        <w:t xml:space="preserve">       </w:t>
      </w:r>
      <w:r w:rsidRPr="003D61C6">
        <w:rPr>
          <w:b/>
          <w:bCs/>
          <w:szCs w:val="22"/>
          <w:lang w:val="en-GB" w:eastAsia="en-GB"/>
        </w:rPr>
        <w:t>AOB</w:t>
      </w:r>
    </w:p>
    <w:p w14:paraId="7F1E65C7" w14:textId="77777777" w:rsidR="003D61C6" w:rsidRPr="003D61C6" w:rsidRDefault="003D61C6" w:rsidP="003D61C6">
      <w:pPr>
        <w:spacing w:before="100" w:beforeAutospacing="1" w:after="100" w:afterAutospacing="1"/>
        <w:ind w:left="1224"/>
        <w:contextualSpacing/>
        <w:rPr>
          <w:szCs w:val="22"/>
          <w:lang w:val="en-GB" w:eastAsia="en-GB"/>
        </w:rPr>
      </w:pPr>
      <w:r w:rsidRPr="003D61C6">
        <w:rPr>
          <w:szCs w:val="22"/>
          <w:lang w:val="en-GB" w:eastAsia="en-GB"/>
        </w:rPr>
        <w:t xml:space="preserve">10.    </w:t>
      </w:r>
      <w:r w:rsidRPr="003D61C6">
        <w:rPr>
          <w:b/>
          <w:bCs/>
          <w:szCs w:val="22"/>
          <w:lang w:val="en-GB" w:eastAsia="en-GB"/>
        </w:rPr>
        <w:t>Adjourn</w:t>
      </w:r>
    </w:p>
    <w:p w14:paraId="3786F3A2" w14:textId="4F3D7254" w:rsidR="003D61C6" w:rsidRDefault="003D61C6" w:rsidP="003D61C6">
      <w:pPr>
        <w:ind w:left="2160"/>
        <w:rPr>
          <w:szCs w:val="22"/>
        </w:rPr>
      </w:pPr>
      <w:r>
        <w:rPr>
          <w:szCs w:val="22"/>
        </w:rPr>
        <w:t xml:space="preserve"> </w:t>
      </w:r>
    </w:p>
    <w:p w14:paraId="5FB66052" w14:textId="77777777" w:rsidR="003D61C6" w:rsidRDefault="003D61C6" w:rsidP="003D61C6">
      <w:pPr>
        <w:rPr>
          <w:szCs w:val="22"/>
        </w:rPr>
      </w:pPr>
    </w:p>
    <w:p w14:paraId="7BE2AFC9" w14:textId="015D6EBF" w:rsidR="00A22C17" w:rsidRDefault="00A22C17" w:rsidP="00A22C17">
      <w:pPr>
        <w:numPr>
          <w:ilvl w:val="2"/>
          <w:numId w:val="1"/>
        </w:numPr>
        <w:rPr>
          <w:szCs w:val="22"/>
        </w:rPr>
      </w:pPr>
      <w:r>
        <w:rPr>
          <w:szCs w:val="22"/>
        </w:rPr>
        <w:t xml:space="preserve">Mark RISON has an hour he will be absent or limited interaction, please avoid for </w:t>
      </w:r>
      <w:r w:rsidR="0068484C">
        <w:rPr>
          <w:szCs w:val="22"/>
        </w:rPr>
        <w:t>PHY Comments</w:t>
      </w:r>
      <w:r w:rsidR="003D61C6">
        <w:rPr>
          <w:szCs w:val="22"/>
        </w:rPr>
        <w:t xml:space="preserve"> during that time</w:t>
      </w:r>
      <w:r>
        <w:rPr>
          <w:szCs w:val="22"/>
        </w:rPr>
        <w:t>.</w:t>
      </w:r>
    </w:p>
    <w:p w14:paraId="738E69FE" w14:textId="673C5933" w:rsidR="00A22C17" w:rsidRDefault="0068484C" w:rsidP="00A22C17">
      <w:pPr>
        <w:numPr>
          <w:ilvl w:val="2"/>
          <w:numId w:val="1"/>
        </w:numPr>
        <w:rPr>
          <w:szCs w:val="22"/>
        </w:rPr>
      </w:pPr>
      <w:r>
        <w:rPr>
          <w:szCs w:val="22"/>
        </w:rPr>
        <w:t>Emily</w:t>
      </w:r>
      <w:r w:rsidR="00A22C17">
        <w:rPr>
          <w:szCs w:val="22"/>
        </w:rPr>
        <w:t xml:space="preserve"> QI to take Joseph’s First Slot today. (CID 6016 ED1) 11-23/2035r2</w:t>
      </w:r>
    </w:p>
    <w:p w14:paraId="2F9D59FB" w14:textId="29FB217E" w:rsidR="00A22C17" w:rsidRDefault="00A22C17" w:rsidP="00A22C17">
      <w:pPr>
        <w:numPr>
          <w:ilvl w:val="2"/>
          <w:numId w:val="1"/>
        </w:numPr>
        <w:rPr>
          <w:szCs w:val="22"/>
        </w:rPr>
      </w:pPr>
      <w:r>
        <w:rPr>
          <w:szCs w:val="22"/>
        </w:rPr>
        <w:t>Joseph’s 2</w:t>
      </w:r>
      <w:r w:rsidR="00A7234B" w:rsidRPr="00A22C17">
        <w:rPr>
          <w:szCs w:val="22"/>
          <w:vertAlign w:val="superscript"/>
        </w:rPr>
        <w:t>nd</w:t>
      </w:r>
      <w:r w:rsidR="00A7234B">
        <w:rPr>
          <w:szCs w:val="22"/>
        </w:rPr>
        <w:t xml:space="preserve"> slot </w:t>
      </w:r>
      <w:r>
        <w:rPr>
          <w:szCs w:val="22"/>
        </w:rPr>
        <w:t>= 11-23/2091</w:t>
      </w:r>
    </w:p>
    <w:p w14:paraId="4D226D77" w14:textId="3F122F0C" w:rsidR="00A22C17" w:rsidRDefault="00A22C17" w:rsidP="00A22C17">
      <w:pPr>
        <w:numPr>
          <w:ilvl w:val="2"/>
          <w:numId w:val="1"/>
        </w:numPr>
        <w:rPr>
          <w:szCs w:val="22"/>
        </w:rPr>
      </w:pPr>
      <w:r>
        <w:rPr>
          <w:szCs w:val="22"/>
        </w:rPr>
        <w:t>Already done with CID 62</w:t>
      </w:r>
      <w:r w:rsidR="004F4078">
        <w:rPr>
          <w:szCs w:val="22"/>
        </w:rPr>
        <w:t>5</w:t>
      </w:r>
      <w:r>
        <w:rPr>
          <w:szCs w:val="22"/>
        </w:rPr>
        <w:t xml:space="preserve">6 </w:t>
      </w:r>
      <w:r w:rsidR="004F4078">
        <w:rPr>
          <w:szCs w:val="22"/>
        </w:rPr>
        <w:t>(GEN)</w:t>
      </w:r>
      <w:r>
        <w:rPr>
          <w:szCs w:val="22"/>
        </w:rPr>
        <w:t>.</w:t>
      </w:r>
    </w:p>
    <w:p w14:paraId="5737AE01" w14:textId="6CD16B43" w:rsidR="00A22C17" w:rsidRDefault="00A22C17" w:rsidP="00A22C17">
      <w:pPr>
        <w:numPr>
          <w:ilvl w:val="2"/>
          <w:numId w:val="1"/>
        </w:numPr>
        <w:rPr>
          <w:szCs w:val="22"/>
        </w:rPr>
      </w:pPr>
      <w:r>
        <w:rPr>
          <w:szCs w:val="22"/>
        </w:rPr>
        <w:t>No objection to the updated Agenda (see 11-23/2149r2).</w:t>
      </w:r>
    </w:p>
    <w:p w14:paraId="6086A393" w14:textId="77777777" w:rsidR="00A22C17" w:rsidRDefault="00A22C17" w:rsidP="00A22C17">
      <w:pPr>
        <w:ind w:left="1224"/>
        <w:rPr>
          <w:szCs w:val="22"/>
        </w:rPr>
      </w:pPr>
    </w:p>
    <w:p w14:paraId="3F48AC97" w14:textId="3AF0142B" w:rsidR="00A22C17" w:rsidRPr="0068484C" w:rsidRDefault="00A22C17" w:rsidP="00A22C17">
      <w:pPr>
        <w:numPr>
          <w:ilvl w:val="1"/>
          <w:numId w:val="1"/>
        </w:numPr>
        <w:rPr>
          <w:b/>
          <w:bCs/>
          <w:szCs w:val="22"/>
        </w:rPr>
      </w:pPr>
      <w:r w:rsidRPr="0068484C">
        <w:rPr>
          <w:b/>
          <w:bCs/>
          <w:szCs w:val="22"/>
        </w:rPr>
        <w:t>Editor Report</w:t>
      </w:r>
      <w:r w:rsidR="0068484C" w:rsidRPr="0068484C">
        <w:rPr>
          <w:szCs w:val="22"/>
        </w:rPr>
        <w:t xml:space="preserve"> </w:t>
      </w:r>
      <w:r w:rsidR="0068484C">
        <w:rPr>
          <w:szCs w:val="22"/>
        </w:rPr>
        <w:t>Emily QI (Intel)</w:t>
      </w:r>
    </w:p>
    <w:p w14:paraId="28BFB7EA" w14:textId="3E7941B9" w:rsidR="00A22C17" w:rsidRDefault="00A22C17" w:rsidP="00A22C17">
      <w:pPr>
        <w:numPr>
          <w:ilvl w:val="2"/>
          <w:numId w:val="1"/>
        </w:numPr>
        <w:rPr>
          <w:szCs w:val="22"/>
        </w:rPr>
      </w:pPr>
      <w:r>
        <w:rPr>
          <w:szCs w:val="22"/>
        </w:rPr>
        <w:t xml:space="preserve"> Completed </w:t>
      </w:r>
      <w:r w:rsidR="00E85952">
        <w:rPr>
          <w:szCs w:val="22"/>
        </w:rPr>
        <w:t xml:space="preserve">11bd </w:t>
      </w:r>
      <w:r>
        <w:rPr>
          <w:szCs w:val="22"/>
        </w:rPr>
        <w:t>CID roll-in</w:t>
      </w:r>
    </w:p>
    <w:p w14:paraId="703AF389" w14:textId="00764C53" w:rsidR="00A22C17" w:rsidRDefault="00A22C17" w:rsidP="00A22C17">
      <w:pPr>
        <w:numPr>
          <w:ilvl w:val="2"/>
          <w:numId w:val="1"/>
        </w:numPr>
        <w:rPr>
          <w:szCs w:val="22"/>
        </w:rPr>
      </w:pPr>
      <w:r>
        <w:rPr>
          <w:szCs w:val="22"/>
        </w:rPr>
        <w:t xml:space="preserve"> Completed 11bb roll-in</w:t>
      </w:r>
    </w:p>
    <w:p w14:paraId="3D585309" w14:textId="6C2BE3F4" w:rsidR="00A22C17" w:rsidRDefault="00A22C17" w:rsidP="00A22C17">
      <w:pPr>
        <w:numPr>
          <w:ilvl w:val="2"/>
          <w:numId w:val="1"/>
        </w:numPr>
        <w:rPr>
          <w:szCs w:val="22"/>
        </w:rPr>
      </w:pPr>
      <w:r>
        <w:rPr>
          <w:szCs w:val="22"/>
        </w:rPr>
        <w:t xml:space="preserve"> Need source files for</w:t>
      </w:r>
      <w:r w:rsidR="00E85952">
        <w:rPr>
          <w:szCs w:val="22"/>
        </w:rPr>
        <w:t xml:space="preserve"> 11bc to be able to </w:t>
      </w:r>
      <w:r w:rsidR="004F4078">
        <w:rPr>
          <w:szCs w:val="22"/>
        </w:rPr>
        <w:t>roll</w:t>
      </w:r>
      <w:r w:rsidR="00E85952">
        <w:rPr>
          <w:szCs w:val="22"/>
        </w:rPr>
        <w:t xml:space="preserve"> in</w:t>
      </w:r>
      <w:r w:rsidR="004F4078">
        <w:rPr>
          <w:szCs w:val="22"/>
        </w:rPr>
        <w:t>.</w:t>
      </w:r>
    </w:p>
    <w:p w14:paraId="4448D87C" w14:textId="1075E13D" w:rsidR="00E85952" w:rsidRDefault="00E85952" w:rsidP="00A22C17">
      <w:pPr>
        <w:numPr>
          <w:ilvl w:val="2"/>
          <w:numId w:val="1"/>
        </w:numPr>
        <w:rPr>
          <w:szCs w:val="22"/>
        </w:rPr>
      </w:pPr>
      <w:r>
        <w:rPr>
          <w:szCs w:val="22"/>
        </w:rPr>
        <w:t xml:space="preserve">Editor </w:t>
      </w:r>
      <w:r w:rsidR="0091491A">
        <w:rPr>
          <w:szCs w:val="22"/>
        </w:rPr>
        <w:t>reported</w:t>
      </w:r>
      <w:r>
        <w:rPr>
          <w:szCs w:val="22"/>
        </w:rPr>
        <w:t xml:space="preserve"> that amendments that don’t use FrameMaker, it is an additional effort to be able to roll-in (full write in of the amendment.)</w:t>
      </w:r>
    </w:p>
    <w:p w14:paraId="6E7DC548" w14:textId="77777777" w:rsidR="00E85952" w:rsidRDefault="00E85952" w:rsidP="00E85952">
      <w:pPr>
        <w:ind w:left="1224"/>
        <w:rPr>
          <w:szCs w:val="22"/>
        </w:rPr>
      </w:pPr>
    </w:p>
    <w:p w14:paraId="4767BB18" w14:textId="03BBE7E2" w:rsidR="00A22C17" w:rsidRDefault="00E85952" w:rsidP="00E85952">
      <w:pPr>
        <w:numPr>
          <w:ilvl w:val="1"/>
          <w:numId w:val="1"/>
        </w:numPr>
        <w:rPr>
          <w:szCs w:val="22"/>
        </w:rPr>
      </w:pPr>
      <w:r w:rsidRPr="0068484C">
        <w:rPr>
          <w:b/>
          <w:bCs/>
          <w:szCs w:val="22"/>
        </w:rPr>
        <w:t>Review doc 11-23/2035r2</w:t>
      </w:r>
      <w:r>
        <w:rPr>
          <w:szCs w:val="22"/>
        </w:rPr>
        <w:t xml:space="preserve"> Emily QI (Intel)</w:t>
      </w:r>
    </w:p>
    <w:p w14:paraId="619BE293" w14:textId="45C032C5" w:rsidR="00E85952" w:rsidRDefault="00000000" w:rsidP="00E85952">
      <w:pPr>
        <w:numPr>
          <w:ilvl w:val="2"/>
          <w:numId w:val="1"/>
        </w:numPr>
        <w:rPr>
          <w:szCs w:val="22"/>
        </w:rPr>
      </w:pPr>
      <w:hyperlink r:id="rId11" w:history="1">
        <w:r w:rsidR="00E85952" w:rsidRPr="004F4362">
          <w:rPr>
            <w:rStyle w:val="Hyperlink"/>
            <w:szCs w:val="22"/>
          </w:rPr>
          <w:t>https://mentor.ieee.org/802.11/dcn/23/11-23-2035-02-000m-proposed-resolution-for-sb1-cid-6016-and-more.docx</w:t>
        </w:r>
      </w:hyperlink>
    </w:p>
    <w:p w14:paraId="06A60C01" w14:textId="1116BC47" w:rsidR="00E85952" w:rsidRDefault="00E85952" w:rsidP="00E85952">
      <w:pPr>
        <w:numPr>
          <w:ilvl w:val="2"/>
          <w:numId w:val="1"/>
        </w:numPr>
        <w:rPr>
          <w:szCs w:val="22"/>
        </w:rPr>
      </w:pPr>
      <w:r>
        <w:rPr>
          <w:szCs w:val="22"/>
        </w:rPr>
        <w:t>Review History of the submission.</w:t>
      </w:r>
    </w:p>
    <w:p w14:paraId="289DE923" w14:textId="77777777" w:rsidR="007C49DF" w:rsidRDefault="007C49DF" w:rsidP="007C49DF">
      <w:pPr>
        <w:ind w:left="1224"/>
        <w:rPr>
          <w:szCs w:val="22"/>
        </w:rPr>
      </w:pPr>
    </w:p>
    <w:p w14:paraId="60A0058E" w14:textId="5E5C4537" w:rsidR="00E85952" w:rsidRPr="007C49DF" w:rsidRDefault="00E85952" w:rsidP="00E85952">
      <w:pPr>
        <w:numPr>
          <w:ilvl w:val="2"/>
          <w:numId w:val="1"/>
        </w:numPr>
        <w:rPr>
          <w:szCs w:val="22"/>
          <w:highlight w:val="green"/>
        </w:rPr>
      </w:pPr>
      <w:r w:rsidRPr="007C49DF">
        <w:rPr>
          <w:highlight w:val="green"/>
        </w:rPr>
        <w:t>CID 6016 (MAC), 6017 (MAC), 6169 (MAC):</w:t>
      </w:r>
    </w:p>
    <w:p w14:paraId="5C94AE2A" w14:textId="68B10F1A" w:rsidR="00E85952" w:rsidRDefault="00E85952" w:rsidP="00E85952">
      <w:pPr>
        <w:numPr>
          <w:ilvl w:val="3"/>
          <w:numId w:val="1"/>
        </w:numPr>
        <w:rPr>
          <w:szCs w:val="22"/>
        </w:rPr>
      </w:pPr>
      <w:r>
        <w:rPr>
          <w:szCs w:val="22"/>
        </w:rPr>
        <w:t>Review details in the submission.</w:t>
      </w:r>
    </w:p>
    <w:p w14:paraId="09AFFFE9" w14:textId="5D52CEB3" w:rsidR="00E85952" w:rsidRDefault="00E85952" w:rsidP="00E85952">
      <w:pPr>
        <w:numPr>
          <w:ilvl w:val="3"/>
          <w:numId w:val="1"/>
        </w:numPr>
        <w:rPr>
          <w:szCs w:val="22"/>
        </w:rPr>
      </w:pPr>
      <w:r>
        <w:rPr>
          <w:szCs w:val="22"/>
        </w:rPr>
        <w:t>No questions initially on review.</w:t>
      </w:r>
    </w:p>
    <w:p w14:paraId="7AA01D9F" w14:textId="027BD86C" w:rsidR="00E85952" w:rsidRDefault="00E85952" w:rsidP="00E85952">
      <w:pPr>
        <w:numPr>
          <w:ilvl w:val="3"/>
          <w:numId w:val="1"/>
        </w:numPr>
        <w:rPr>
          <w:szCs w:val="22"/>
        </w:rPr>
      </w:pPr>
      <w:r>
        <w:rPr>
          <w:szCs w:val="22"/>
        </w:rPr>
        <w:t>Discussion</w:t>
      </w:r>
    </w:p>
    <w:p w14:paraId="4717D31A" w14:textId="1BE0B606" w:rsidR="00E85952" w:rsidRDefault="0068484C" w:rsidP="00E85952">
      <w:pPr>
        <w:numPr>
          <w:ilvl w:val="4"/>
          <w:numId w:val="1"/>
        </w:numPr>
        <w:rPr>
          <w:szCs w:val="22"/>
        </w:rPr>
      </w:pPr>
      <w:r>
        <w:rPr>
          <w:szCs w:val="22"/>
        </w:rPr>
        <w:t>Channel Switch announcement and features discussed.</w:t>
      </w:r>
    </w:p>
    <w:p w14:paraId="09068948" w14:textId="503593D0" w:rsidR="0068484C" w:rsidRDefault="0068484C" w:rsidP="00E85952">
      <w:pPr>
        <w:numPr>
          <w:ilvl w:val="4"/>
          <w:numId w:val="1"/>
        </w:numPr>
        <w:rPr>
          <w:szCs w:val="22"/>
        </w:rPr>
      </w:pPr>
      <w:r>
        <w:rPr>
          <w:szCs w:val="22"/>
        </w:rPr>
        <w:t>dot11ChannelUsageActivated usage discussed.</w:t>
      </w:r>
    </w:p>
    <w:p w14:paraId="3A665AF3" w14:textId="594B30D3" w:rsidR="0068484C" w:rsidRPr="0068484C" w:rsidRDefault="0068484C" w:rsidP="0068484C">
      <w:pPr>
        <w:numPr>
          <w:ilvl w:val="3"/>
          <w:numId w:val="1"/>
        </w:numPr>
        <w:rPr>
          <w:szCs w:val="22"/>
        </w:rPr>
      </w:pPr>
      <w:r>
        <w:rPr>
          <w:szCs w:val="22"/>
        </w:rPr>
        <w:t xml:space="preserve">Proposed Resolution: </w:t>
      </w:r>
      <w:r>
        <w:t xml:space="preserve">CIDs 6016, 6017, 6169 (MAC): REVISED (MAC: 2023-12-07 14:25:23Z): Incorporate the changes in </w:t>
      </w:r>
      <w:hyperlink r:id="rId12" w:tgtFrame="_blank" w:history="1">
        <w:r>
          <w:rPr>
            <w:rStyle w:val="Hyperlink"/>
          </w:rPr>
          <w:t>https://mentor.ieee.org/802.11/dcn/23/11-23-2035-02-000m-proposed-resolution-for-sb1-cid-6016-and-more.docx</w:t>
        </w:r>
      </w:hyperlink>
      <w:r>
        <w:t>.</w:t>
      </w:r>
    </w:p>
    <w:p w14:paraId="01AAC66E" w14:textId="482EFE0F" w:rsidR="0068484C" w:rsidRPr="0068484C" w:rsidRDefault="0068484C" w:rsidP="0068484C">
      <w:pPr>
        <w:numPr>
          <w:ilvl w:val="3"/>
          <w:numId w:val="1"/>
        </w:numPr>
        <w:rPr>
          <w:szCs w:val="22"/>
        </w:rPr>
      </w:pPr>
      <w:r>
        <w:t>No Objection – Mark Ready for Motion</w:t>
      </w:r>
    </w:p>
    <w:p w14:paraId="0E14474A" w14:textId="3AFFA65E" w:rsidR="0068484C" w:rsidRPr="0068484C" w:rsidRDefault="0068484C" w:rsidP="0068484C">
      <w:pPr>
        <w:ind w:left="1224"/>
        <w:rPr>
          <w:szCs w:val="22"/>
        </w:rPr>
      </w:pPr>
      <w:r>
        <w:t xml:space="preserve"> </w:t>
      </w:r>
    </w:p>
    <w:p w14:paraId="5DD9A34A" w14:textId="52A93D9B" w:rsidR="0068484C" w:rsidRDefault="0068484C" w:rsidP="0068484C">
      <w:pPr>
        <w:numPr>
          <w:ilvl w:val="1"/>
          <w:numId w:val="1"/>
        </w:numPr>
        <w:rPr>
          <w:szCs w:val="22"/>
        </w:rPr>
      </w:pPr>
      <w:r w:rsidRPr="007C49DF">
        <w:rPr>
          <w:b/>
          <w:bCs/>
          <w:szCs w:val="22"/>
        </w:rPr>
        <w:t>Review doc 11-23/1901r1</w:t>
      </w:r>
      <w:r>
        <w:rPr>
          <w:szCs w:val="22"/>
        </w:rPr>
        <w:t xml:space="preserve"> - </w:t>
      </w:r>
      <w:r>
        <w:t>Stephen MCCANN (Huawei)</w:t>
      </w:r>
    </w:p>
    <w:p w14:paraId="10CF9FAB" w14:textId="5327FA6B" w:rsidR="0068484C" w:rsidRDefault="00000000" w:rsidP="0068484C">
      <w:pPr>
        <w:numPr>
          <w:ilvl w:val="2"/>
          <w:numId w:val="1"/>
        </w:numPr>
        <w:rPr>
          <w:szCs w:val="22"/>
        </w:rPr>
      </w:pPr>
      <w:hyperlink r:id="rId13" w:history="1">
        <w:r w:rsidR="0068484C" w:rsidRPr="004F4362">
          <w:rPr>
            <w:rStyle w:val="Hyperlink"/>
            <w:szCs w:val="22"/>
          </w:rPr>
          <w:t>https://mentor.ieee.org/802.11/dcn/23/11-23-1901-01-000m-cid-6578-comment-resolution.docx</w:t>
        </w:r>
      </w:hyperlink>
      <w:r w:rsidR="0068484C">
        <w:rPr>
          <w:szCs w:val="22"/>
        </w:rPr>
        <w:t xml:space="preserve"> </w:t>
      </w:r>
    </w:p>
    <w:p w14:paraId="36882FC4" w14:textId="77777777" w:rsidR="007C49DF" w:rsidRDefault="007C49DF" w:rsidP="007C49DF">
      <w:pPr>
        <w:ind w:left="1224"/>
        <w:rPr>
          <w:szCs w:val="22"/>
        </w:rPr>
      </w:pPr>
    </w:p>
    <w:p w14:paraId="4D78BDCA" w14:textId="6ADABB1C" w:rsidR="0068484C" w:rsidRPr="007C49DF" w:rsidRDefault="0068484C" w:rsidP="0068484C">
      <w:pPr>
        <w:numPr>
          <w:ilvl w:val="2"/>
          <w:numId w:val="1"/>
        </w:numPr>
        <w:rPr>
          <w:szCs w:val="22"/>
          <w:highlight w:val="green"/>
        </w:rPr>
      </w:pPr>
      <w:r w:rsidRPr="007C49DF">
        <w:rPr>
          <w:szCs w:val="22"/>
          <w:highlight w:val="green"/>
        </w:rPr>
        <w:t>CID 6578 (PHY)</w:t>
      </w:r>
    </w:p>
    <w:p w14:paraId="5FDDC7BC" w14:textId="707F0B9B" w:rsidR="0068484C" w:rsidRDefault="0068484C" w:rsidP="0068484C">
      <w:pPr>
        <w:numPr>
          <w:ilvl w:val="3"/>
          <w:numId w:val="1"/>
        </w:numPr>
        <w:rPr>
          <w:szCs w:val="22"/>
        </w:rPr>
      </w:pPr>
      <w:r>
        <w:rPr>
          <w:szCs w:val="22"/>
        </w:rPr>
        <w:t>Review Comment</w:t>
      </w:r>
    </w:p>
    <w:p w14:paraId="27BC36B1" w14:textId="7E827C8B" w:rsidR="0068484C" w:rsidRDefault="0068484C" w:rsidP="0068484C">
      <w:pPr>
        <w:numPr>
          <w:ilvl w:val="3"/>
          <w:numId w:val="1"/>
        </w:numPr>
        <w:rPr>
          <w:szCs w:val="22"/>
        </w:rPr>
      </w:pPr>
      <w:r>
        <w:rPr>
          <w:szCs w:val="22"/>
        </w:rPr>
        <w:t>Review the history of the discussion.</w:t>
      </w:r>
    </w:p>
    <w:p w14:paraId="0AA6F753" w14:textId="1560BB76" w:rsidR="00F1287E" w:rsidRPr="000D16C0" w:rsidRDefault="0068484C" w:rsidP="000D16C0">
      <w:pPr>
        <w:numPr>
          <w:ilvl w:val="3"/>
          <w:numId w:val="1"/>
        </w:numPr>
        <w:rPr>
          <w:szCs w:val="22"/>
        </w:rPr>
      </w:pPr>
      <w:r>
        <w:rPr>
          <w:szCs w:val="22"/>
        </w:rPr>
        <w:t>Proposed Resolution</w:t>
      </w:r>
      <w:r w:rsidR="00F14B31">
        <w:rPr>
          <w:szCs w:val="22"/>
        </w:rPr>
        <w:t xml:space="preserve"> reviewed.</w:t>
      </w:r>
    </w:p>
    <w:p w14:paraId="74DC9CF1" w14:textId="1130C841" w:rsidR="0068484C" w:rsidRDefault="0068484C" w:rsidP="0068484C">
      <w:pPr>
        <w:numPr>
          <w:ilvl w:val="3"/>
          <w:numId w:val="1"/>
        </w:numPr>
        <w:rPr>
          <w:szCs w:val="22"/>
        </w:rPr>
      </w:pPr>
      <w:r>
        <w:rPr>
          <w:szCs w:val="22"/>
        </w:rPr>
        <w:t>Missing “AP” in the draft before “Geospatial Location ANQP-element.</w:t>
      </w:r>
    </w:p>
    <w:p w14:paraId="037F072F" w14:textId="3412F58F" w:rsidR="0068484C" w:rsidRDefault="0068484C" w:rsidP="0068484C">
      <w:pPr>
        <w:numPr>
          <w:ilvl w:val="3"/>
          <w:numId w:val="1"/>
        </w:numPr>
        <w:rPr>
          <w:szCs w:val="22"/>
        </w:rPr>
      </w:pPr>
      <w:r>
        <w:rPr>
          <w:szCs w:val="22"/>
        </w:rPr>
        <w:lastRenderedPageBreak/>
        <w:t>Discussion on the use of the Table in the MIB.</w:t>
      </w:r>
    </w:p>
    <w:p w14:paraId="35B36FAF" w14:textId="185894BB" w:rsidR="0068484C" w:rsidRDefault="0068484C" w:rsidP="0068484C">
      <w:pPr>
        <w:numPr>
          <w:ilvl w:val="3"/>
          <w:numId w:val="1"/>
        </w:numPr>
        <w:rPr>
          <w:szCs w:val="22"/>
        </w:rPr>
      </w:pPr>
      <w:r>
        <w:rPr>
          <w:szCs w:val="22"/>
        </w:rPr>
        <w:t>Confusion of the proposed text suggests the need to be reworked.</w:t>
      </w:r>
    </w:p>
    <w:p w14:paraId="771369F0" w14:textId="4D330915" w:rsidR="0068484C" w:rsidRDefault="00D944CA" w:rsidP="0068484C">
      <w:pPr>
        <w:numPr>
          <w:ilvl w:val="3"/>
          <w:numId w:val="1"/>
        </w:numPr>
        <w:rPr>
          <w:szCs w:val="22"/>
        </w:rPr>
      </w:pPr>
      <w:r>
        <w:rPr>
          <w:szCs w:val="22"/>
        </w:rPr>
        <w:t>Discussion on having a “only one of the values is used” as the end of the Note.</w:t>
      </w:r>
    </w:p>
    <w:p w14:paraId="5400846D" w14:textId="1765A330" w:rsidR="00D944CA" w:rsidRDefault="00D944CA" w:rsidP="0068484C">
      <w:pPr>
        <w:numPr>
          <w:ilvl w:val="3"/>
          <w:numId w:val="1"/>
        </w:numPr>
        <w:rPr>
          <w:szCs w:val="22"/>
        </w:rPr>
      </w:pPr>
      <w:r>
        <w:rPr>
          <w:szCs w:val="22"/>
        </w:rPr>
        <w:t>Discussion on having similar Note in 9.4.5.13 as well.</w:t>
      </w:r>
    </w:p>
    <w:p w14:paraId="6D56CFCB" w14:textId="2C44F278" w:rsidR="00D944CA" w:rsidRDefault="00D944CA" w:rsidP="0068484C">
      <w:pPr>
        <w:numPr>
          <w:ilvl w:val="3"/>
          <w:numId w:val="1"/>
        </w:numPr>
        <w:rPr>
          <w:szCs w:val="22"/>
        </w:rPr>
      </w:pPr>
      <w:r>
        <w:rPr>
          <w:szCs w:val="22"/>
        </w:rPr>
        <w:t>Discussion on more wording was done.</w:t>
      </w:r>
    </w:p>
    <w:p w14:paraId="1DDA51FC" w14:textId="77777777" w:rsidR="000D16C0" w:rsidRPr="000D16C0" w:rsidRDefault="00D944CA" w:rsidP="000D16C0">
      <w:pPr>
        <w:numPr>
          <w:ilvl w:val="3"/>
          <w:numId w:val="1"/>
        </w:numPr>
        <w:rPr>
          <w:szCs w:val="22"/>
        </w:rPr>
      </w:pPr>
      <w:r>
        <w:rPr>
          <w:szCs w:val="22"/>
        </w:rPr>
        <w:t xml:space="preserve">Proposed </w:t>
      </w:r>
      <w:r w:rsidR="007C49DF">
        <w:rPr>
          <w:szCs w:val="22"/>
        </w:rPr>
        <w:t>Resolution:</w:t>
      </w:r>
      <w:r w:rsidR="007C49DF">
        <w:t xml:space="preserve"> CID 6578 (PHY): Revised:</w:t>
      </w:r>
    </w:p>
    <w:p w14:paraId="3E0E8A44" w14:textId="5B87FEB2" w:rsidR="00D944CA" w:rsidRDefault="007C49DF" w:rsidP="000D16C0">
      <w:pPr>
        <w:ind w:left="2232"/>
        <w:rPr>
          <w:szCs w:val="22"/>
        </w:rPr>
      </w:pPr>
      <w:r>
        <w:t>Change the description of the MIB variable dot11APCivicLocationTable on P5572L60 in D4.1 to:</w:t>
      </w:r>
      <w:r>
        <w:br/>
        <w:t>"This table represents the Geospatial location of the AP as specified in 9.4.2.20.10 (LCI report (Location configuration information report)). When this table is used for the AP Geospatial Location ANQP-element, only one of the entries is used."</w:t>
      </w:r>
      <w:r>
        <w:br/>
        <w:t>Change the description of the MIB variable dot11APLCITable on P5576L54 in D4.1 to:</w:t>
      </w:r>
      <w:r>
        <w:br/>
        <w:t>“This table represents the location of the AP in civic format using the Civic Address Type elements defined in IETF RFC 5139 [B46]. When this table is used for the AP Civic Location ANQP-element, only one of the entries is used."</w:t>
      </w:r>
    </w:p>
    <w:p w14:paraId="5EF70417" w14:textId="77777777" w:rsidR="007C49DF" w:rsidRDefault="007C49DF" w:rsidP="007C49DF">
      <w:pPr>
        <w:numPr>
          <w:ilvl w:val="3"/>
          <w:numId w:val="1"/>
        </w:numPr>
        <w:rPr>
          <w:szCs w:val="22"/>
        </w:rPr>
      </w:pPr>
      <w:r>
        <w:rPr>
          <w:szCs w:val="22"/>
        </w:rPr>
        <w:t>No Objection – Mark Ready for Motion</w:t>
      </w:r>
    </w:p>
    <w:p w14:paraId="65CE9B07" w14:textId="28018FD1" w:rsidR="00E85952" w:rsidRDefault="00E85952" w:rsidP="007C49DF">
      <w:pPr>
        <w:ind w:left="1728"/>
        <w:rPr>
          <w:szCs w:val="22"/>
        </w:rPr>
      </w:pPr>
      <w:r>
        <w:rPr>
          <w:szCs w:val="22"/>
        </w:rPr>
        <w:t xml:space="preserve"> </w:t>
      </w:r>
    </w:p>
    <w:p w14:paraId="34D9CB46" w14:textId="7063E247" w:rsidR="00E85952" w:rsidRDefault="007C49DF" w:rsidP="007C49DF">
      <w:pPr>
        <w:numPr>
          <w:ilvl w:val="1"/>
          <w:numId w:val="1"/>
        </w:numPr>
        <w:rPr>
          <w:szCs w:val="22"/>
        </w:rPr>
      </w:pPr>
      <w:r w:rsidRPr="007C49DF">
        <w:rPr>
          <w:b/>
          <w:bCs/>
          <w:szCs w:val="22"/>
        </w:rPr>
        <w:t>Review doc 11-23/1736r2</w:t>
      </w:r>
      <w:r>
        <w:rPr>
          <w:b/>
          <w:bCs/>
          <w:szCs w:val="22"/>
        </w:rPr>
        <w:t xml:space="preserve"> and 11-23/1735r1</w:t>
      </w:r>
      <w:r w:rsidRPr="007C49DF">
        <w:rPr>
          <w:b/>
          <w:bCs/>
          <w:szCs w:val="22"/>
        </w:rPr>
        <w:t xml:space="preserve"> -</w:t>
      </w:r>
      <w:r>
        <w:rPr>
          <w:szCs w:val="22"/>
        </w:rPr>
        <w:t xml:space="preserve"> </w:t>
      </w:r>
      <w:r>
        <w:t>Stephen MCCANN (Huawei)</w:t>
      </w:r>
    </w:p>
    <w:p w14:paraId="6DFFD472" w14:textId="3D1E38ED" w:rsidR="007C49DF" w:rsidRDefault="00000000" w:rsidP="007C49DF">
      <w:pPr>
        <w:numPr>
          <w:ilvl w:val="2"/>
          <w:numId w:val="1"/>
        </w:numPr>
        <w:rPr>
          <w:szCs w:val="22"/>
        </w:rPr>
      </w:pPr>
      <w:hyperlink r:id="rId14" w:history="1">
        <w:r w:rsidR="007C49DF" w:rsidRPr="004F4362">
          <w:rPr>
            <w:rStyle w:val="Hyperlink"/>
            <w:szCs w:val="22"/>
          </w:rPr>
          <w:t>https://mentor.ieee.org/802.11/dcn/23/11-23-1736-02-000m-gas-fragmentation-description.pptx</w:t>
        </w:r>
      </w:hyperlink>
      <w:r w:rsidR="007C49DF">
        <w:rPr>
          <w:szCs w:val="22"/>
        </w:rPr>
        <w:t xml:space="preserve"> </w:t>
      </w:r>
    </w:p>
    <w:p w14:paraId="083DF32D" w14:textId="290ECB11" w:rsidR="007C49DF" w:rsidRDefault="00000000" w:rsidP="007C49DF">
      <w:pPr>
        <w:numPr>
          <w:ilvl w:val="2"/>
          <w:numId w:val="1"/>
        </w:numPr>
        <w:rPr>
          <w:szCs w:val="22"/>
        </w:rPr>
      </w:pPr>
      <w:hyperlink r:id="rId15" w:history="1">
        <w:r w:rsidR="007C49DF" w:rsidRPr="004F4362">
          <w:rPr>
            <w:rStyle w:val="Hyperlink"/>
            <w:szCs w:val="22"/>
          </w:rPr>
          <w:t>https://mentor.ieee.org/802.11/dcn/23/11-23-1735-01-000m-gas-query-request-fragmentation.docx</w:t>
        </w:r>
      </w:hyperlink>
      <w:r w:rsidR="007C49DF">
        <w:rPr>
          <w:szCs w:val="22"/>
        </w:rPr>
        <w:t xml:space="preserve"> </w:t>
      </w:r>
    </w:p>
    <w:p w14:paraId="77F19F60" w14:textId="46032D1B" w:rsidR="00E85952" w:rsidRDefault="00E85952" w:rsidP="007C49DF">
      <w:pPr>
        <w:ind w:left="360"/>
        <w:rPr>
          <w:szCs w:val="22"/>
        </w:rPr>
      </w:pPr>
    </w:p>
    <w:p w14:paraId="0AFE534F" w14:textId="193938BE" w:rsidR="007C49DF" w:rsidRDefault="007C49DF" w:rsidP="007C49DF">
      <w:pPr>
        <w:numPr>
          <w:ilvl w:val="2"/>
          <w:numId w:val="1"/>
        </w:numPr>
        <w:rPr>
          <w:szCs w:val="22"/>
        </w:rPr>
      </w:pPr>
      <w:r>
        <w:rPr>
          <w:szCs w:val="22"/>
        </w:rPr>
        <w:t xml:space="preserve"> </w:t>
      </w:r>
      <w:r w:rsidRPr="00A7234B">
        <w:rPr>
          <w:szCs w:val="22"/>
          <w:highlight w:val="yellow"/>
        </w:rPr>
        <w:t>CID 6058 (MAC)</w:t>
      </w:r>
    </w:p>
    <w:p w14:paraId="1FE5DD5C" w14:textId="77777777" w:rsidR="007C49DF" w:rsidRDefault="007C49DF" w:rsidP="007C49DF">
      <w:pPr>
        <w:numPr>
          <w:ilvl w:val="3"/>
          <w:numId w:val="1"/>
        </w:numPr>
        <w:rPr>
          <w:szCs w:val="22"/>
        </w:rPr>
      </w:pPr>
      <w:r>
        <w:rPr>
          <w:szCs w:val="22"/>
        </w:rPr>
        <w:t>Review Comment</w:t>
      </w:r>
    </w:p>
    <w:p w14:paraId="074E5CFB" w14:textId="5DF46A88" w:rsidR="00E85952" w:rsidRDefault="00E85952" w:rsidP="007C49DF">
      <w:pPr>
        <w:numPr>
          <w:ilvl w:val="3"/>
          <w:numId w:val="1"/>
        </w:numPr>
        <w:rPr>
          <w:szCs w:val="22"/>
        </w:rPr>
      </w:pPr>
      <w:r>
        <w:rPr>
          <w:szCs w:val="22"/>
        </w:rPr>
        <w:t xml:space="preserve"> </w:t>
      </w:r>
      <w:r w:rsidR="007C49DF">
        <w:rPr>
          <w:szCs w:val="22"/>
        </w:rPr>
        <w:t>Review the PowerPoint document presentation which provides a history of discussion and feedback that was given.</w:t>
      </w:r>
    </w:p>
    <w:p w14:paraId="328126A5" w14:textId="51F11CCE" w:rsidR="007C49DF" w:rsidRDefault="007C49DF" w:rsidP="007C49DF">
      <w:pPr>
        <w:numPr>
          <w:ilvl w:val="3"/>
          <w:numId w:val="1"/>
        </w:numPr>
        <w:rPr>
          <w:szCs w:val="22"/>
        </w:rPr>
      </w:pPr>
      <w:r>
        <w:rPr>
          <w:szCs w:val="22"/>
        </w:rPr>
        <w:t>Size Negotiation used in other locations or other specifications could be used for an example of how to solve this issue.</w:t>
      </w:r>
    </w:p>
    <w:p w14:paraId="33D20CD5" w14:textId="3A9D12F9" w:rsidR="007C49DF" w:rsidRDefault="00A7234B" w:rsidP="007C49DF">
      <w:pPr>
        <w:numPr>
          <w:ilvl w:val="3"/>
          <w:numId w:val="1"/>
        </w:numPr>
        <w:rPr>
          <w:szCs w:val="22"/>
        </w:rPr>
      </w:pPr>
      <w:r>
        <w:rPr>
          <w:szCs w:val="22"/>
        </w:rPr>
        <w:t>Discussion on how to indicate the total length.  Use of some reserved bits can make it work.</w:t>
      </w:r>
    </w:p>
    <w:p w14:paraId="54E8FEC9" w14:textId="7B83087D" w:rsidR="00A7234B" w:rsidRDefault="00A7234B" w:rsidP="007C49DF">
      <w:pPr>
        <w:numPr>
          <w:ilvl w:val="3"/>
          <w:numId w:val="1"/>
        </w:numPr>
        <w:rPr>
          <w:szCs w:val="22"/>
        </w:rPr>
      </w:pPr>
      <w:r>
        <w:rPr>
          <w:szCs w:val="22"/>
        </w:rPr>
        <w:t>Use of Extension element may help resolve this issue.</w:t>
      </w:r>
    </w:p>
    <w:p w14:paraId="5698F96C" w14:textId="27097CCB" w:rsidR="00A7234B" w:rsidRDefault="00A7234B" w:rsidP="007C49DF">
      <w:pPr>
        <w:numPr>
          <w:ilvl w:val="3"/>
          <w:numId w:val="1"/>
        </w:numPr>
        <w:rPr>
          <w:szCs w:val="22"/>
        </w:rPr>
      </w:pPr>
      <w:r>
        <w:rPr>
          <w:szCs w:val="22"/>
        </w:rPr>
        <w:t>Added a new GAS Comeback Request Fragment Frame.</w:t>
      </w:r>
    </w:p>
    <w:p w14:paraId="51DD902C" w14:textId="419EC3ED" w:rsidR="00A7234B" w:rsidRDefault="00A7234B" w:rsidP="007C49DF">
      <w:pPr>
        <w:numPr>
          <w:ilvl w:val="3"/>
          <w:numId w:val="1"/>
        </w:numPr>
        <w:rPr>
          <w:szCs w:val="22"/>
        </w:rPr>
      </w:pPr>
      <w:r>
        <w:rPr>
          <w:szCs w:val="22"/>
        </w:rPr>
        <w:t>Discussion on the request/response process and what a NACK or ACK response would be.</w:t>
      </w:r>
    </w:p>
    <w:p w14:paraId="6436F573" w14:textId="7FA339F0" w:rsidR="00A7234B" w:rsidRDefault="00F11FBE" w:rsidP="007C49DF">
      <w:pPr>
        <w:numPr>
          <w:ilvl w:val="3"/>
          <w:numId w:val="1"/>
        </w:numPr>
        <w:rPr>
          <w:szCs w:val="22"/>
        </w:rPr>
      </w:pPr>
      <w:r>
        <w:rPr>
          <w:szCs w:val="22"/>
        </w:rPr>
        <w:t>W</w:t>
      </w:r>
      <w:r w:rsidR="00A7234B">
        <w:rPr>
          <w:szCs w:val="22"/>
        </w:rPr>
        <w:t xml:space="preserve">ork on some changes, and an update will be </w:t>
      </w:r>
      <w:r w:rsidR="00B34F32">
        <w:rPr>
          <w:szCs w:val="22"/>
        </w:rPr>
        <w:t>recirculated.</w:t>
      </w:r>
    </w:p>
    <w:p w14:paraId="6C780258" w14:textId="274AD3DE" w:rsidR="00B34F32" w:rsidRDefault="00B34F32" w:rsidP="007C49DF">
      <w:pPr>
        <w:numPr>
          <w:ilvl w:val="3"/>
          <w:numId w:val="1"/>
        </w:numPr>
        <w:rPr>
          <w:szCs w:val="22"/>
        </w:rPr>
      </w:pPr>
      <w:proofErr w:type="spellStart"/>
      <w:r>
        <w:rPr>
          <w:szCs w:val="22"/>
        </w:rPr>
        <w:t>AdHoc</w:t>
      </w:r>
      <w:proofErr w:type="spellEnd"/>
      <w:r>
        <w:rPr>
          <w:szCs w:val="22"/>
        </w:rPr>
        <w:t xml:space="preserve"> Notes:</w:t>
      </w:r>
    </w:p>
    <w:p w14:paraId="2AD6E732" w14:textId="3471CCDA" w:rsidR="00B34F32" w:rsidRPr="00B34F32" w:rsidRDefault="00B34F32" w:rsidP="00B34F32">
      <w:pPr>
        <w:ind w:left="2160"/>
        <w:rPr>
          <w:szCs w:val="22"/>
        </w:rPr>
      </w:pPr>
      <w:r w:rsidRPr="00B34F32">
        <w:rPr>
          <w:szCs w:val="22"/>
        </w:rPr>
        <w:t>CID 6058 (MAC): MAC: 2023-12-07 15:06:38Z - status set to: More work required.</w:t>
      </w:r>
    </w:p>
    <w:p w14:paraId="52633D10" w14:textId="67E6023E" w:rsidR="00B34F32" w:rsidRDefault="00B34F32" w:rsidP="00B34F32">
      <w:pPr>
        <w:ind w:left="2160"/>
        <w:rPr>
          <w:szCs w:val="22"/>
        </w:rPr>
      </w:pPr>
      <w:r w:rsidRPr="00B34F32">
        <w:rPr>
          <w:szCs w:val="22"/>
        </w:rPr>
        <w:t xml:space="preserve">MAC: 2023-12-07 15:00:22Z - Considered </w:t>
      </w:r>
      <w:hyperlink r:id="rId16" w:history="1">
        <w:r w:rsidR="004F4078" w:rsidRPr="00F44F26">
          <w:rPr>
            <w:rStyle w:val="Hyperlink"/>
            <w:szCs w:val="22"/>
          </w:rPr>
          <w:t>https://mentor.ieee.org/802.11/dcn/23/11-23-1735-01-000m-gas-query-request-fragmentation.docx</w:t>
        </w:r>
      </w:hyperlink>
      <w:r w:rsidR="004F4078">
        <w:rPr>
          <w:szCs w:val="22"/>
        </w:rPr>
        <w:t xml:space="preserve"> </w:t>
      </w:r>
      <w:r w:rsidRPr="00B34F32">
        <w:rPr>
          <w:szCs w:val="22"/>
        </w:rPr>
        <w:t xml:space="preserve">.  Would like to add a "size negotiation" so the AP can refuse (what will be) too large a request for its resources (maybe </w:t>
      </w:r>
      <w:proofErr w:type="gramStart"/>
      <w:r w:rsidRPr="00B34F32">
        <w:rPr>
          <w:szCs w:val="22"/>
        </w:rPr>
        <w:t>similar to</w:t>
      </w:r>
      <w:proofErr w:type="gramEnd"/>
      <w:r w:rsidRPr="00B34F32">
        <w:rPr>
          <w:szCs w:val="22"/>
        </w:rPr>
        <w:t xml:space="preserve"> EAP Requests?).  Add protected dual of the new Request Fragment frame.  Also, some minor corrections suggested.  Bring back on Jan 5.</w:t>
      </w:r>
    </w:p>
    <w:p w14:paraId="21621A2A" w14:textId="6EBA292C" w:rsidR="00A7234B" w:rsidRDefault="00A7234B" w:rsidP="007C49DF">
      <w:pPr>
        <w:numPr>
          <w:ilvl w:val="3"/>
          <w:numId w:val="1"/>
        </w:numPr>
        <w:rPr>
          <w:szCs w:val="22"/>
        </w:rPr>
      </w:pPr>
      <w:r>
        <w:rPr>
          <w:szCs w:val="22"/>
        </w:rPr>
        <w:t>Mark More Work Required</w:t>
      </w:r>
    </w:p>
    <w:p w14:paraId="4CDEBE0D" w14:textId="7B558A9B" w:rsidR="00A7234B" w:rsidRDefault="00A7234B" w:rsidP="007C49DF">
      <w:pPr>
        <w:numPr>
          <w:ilvl w:val="3"/>
          <w:numId w:val="1"/>
        </w:numPr>
        <w:rPr>
          <w:szCs w:val="22"/>
        </w:rPr>
      </w:pPr>
      <w:r>
        <w:rPr>
          <w:szCs w:val="22"/>
        </w:rPr>
        <w:t>Schedule for January 5</w:t>
      </w:r>
      <w:r w:rsidRPr="00A7234B">
        <w:rPr>
          <w:szCs w:val="22"/>
          <w:vertAlign w:val="superscript"/>
        </w:rPr>
        <w:t>th</w:t>
      </w:r>
      <w:r>
        <w:rPr>
          <w:szCs w:val="22"/>
        </w:rPr>
        <w:t xml:space="preserve"> Telecon</w:t>
      </w:r>
    </w:p>
    <w:p w14:paraId="4BBCF63B" w14:textId="77777777" w:rsidR="00A7234B" w:rsidRDefault="00A7234B" w:rsidP="00A7234B">
      <w:pPr>
        <w:ind w:left="1224"/>
        <w:rPr>
          <w:szCs w:val="22"/>
        </w:rPr>
      </w:pPr>
    </w:p>
    <w:p w14:paraId="0F9266E2" w14:textId="298C3FD3" w:rsidR="00A7234B" w:rsidRDefault="00A7234B" w:rsidP="00E85952">
      <w:pPr>
        <w:numPr>
          <w:ilvl w:val="1"/>
          <w:numId w:val="1"/>
        </w:numPr>
        <w:rPr>
          <w:szCs w:val="22"/>
        </w:rPr>
      </w:pPr>
      <w:r w:rsidRPr="00F14B31">
        <w:rPr>
          <w:b/>
          <w:bCs/>
          <w:szCs w:val="22"/>
        </w:rPr>
        <w:t>Review doc 11-23/2091</w:t>
      </w:r>
      <w:r w:rsidR="00B34F32" w:rsidRPr="00F14B31">
        <w:rPr>
          <w:b/>
          <w:bCs/>
          <w:szCs w:val="22"/>
        </w:rPr>
        <w:t>r0</w:t>
      </w:r>
      <w:r w:rsidR="00B34F32">
        <w:rPr>
          <w:szCs w:val="22"/>
        </w:rPr>
        <w:t xml:space="preserve"> </w:t>
      </w:r>
      <w:r w:rsidR="00B34F32">
        <w:t>Joe LEVY (</w:t>
      </w:r>
      <w:proofErr w:type="spellStart"/>
      <w:r w:rsidR="00B34F32">
        <w:t>InterDigital</w:t>
      </w:r>
      <w:proofErr w:type="spellEnd"/>
      <w:r w:rsidR="00B34F32">
        <w:t>)</w:t>
      </w:r>
    </w:p>
    <w:p w14:paraId="52E45B5E" w14:textId="315D219B" w:rsidR="00B34F32" w:rsidRDefault="00000000" w:rsidP="00B34F32">
      <w:pPr>
        <w:numPr>
          <w:ilvl w:val="2"/>
          <w:numId w:val="1"/>
        </w:numPr>
        <w:rPr>
          <w:szCs w:val="22"/>
        </w:rPr>
      </w:pPr>
      <w:hyperlink r:id="rId17" w:history="1">
        <w:r w:rsidR="00B34F32" w:rsidRPr="004F4362">
          <w:rPr>
            <w:rStyle w:val="Hyperlink"/>
            <w:szCs w:val="22"/>
          </w:rPr>
          <w:t>https://mentor.ieee.org/802.11/dcn/23/11-23-2091-00-000m-proposed-resolution-of-tgme-cids-6116-6117-and-6123.docx</w:t>
        </w:r>
      </w:hyperlink>
      <w:r w:rsidR="00B34F32">
        <w:rPr>
          <w:szCs w:val="22"/>
        </w:rPr>
        <w:t xml:space="preserve"> </w:t>
      </w:r>
    </w:p>
    <w:p w14:paraId="5E0DD47A" w14:textId="77777777" w:rsidR="0004254E" w:rsidRDefault="0004254E" w:rsidP="0004254E">
      <w:pPr>
        <w:ind w:left="1224"/>
        <w:rPr>
          <w:szCs w:val="22"/>
        </w:rPr>
      </w:pPr>
    </w:p>
    <w:p w14:paraId="73C8D613" w14:textId="3BDF2707" w:rsidR="00E85952" w:rsidRPr="00F14B31" w:rsidRDefault="00B34F32" w:rsidP="00B34F32">
      <w:pPr>
        <w:numPr>
          <w:ilvl w:val="2"/>
          <w:numId w:val="1"/>
        </w:numPr>
        <w:rPr>
          <w:szCs w:val="22"/>
          <w:highlight w:val="yellow"/>
        </w:rPr>
      </w:pPr>
      <w:r w:rsidRPr="00F14B31">
        <w:rPr>
          <w:highlight w:val="yellow"/>
        </w:rPr>
        <w:t>CIDs 6116, 6117, 6123 (PHY):</w:t>
      </w:r>
      <w:r w:rsidR="00E85952" w:rsidRPr="00F14B31">
        <w:rPr>
          <w:szCs w:val="22"/>
          <w:highlight w:val="yellow"/>
        </w:rPr>
        <w:t xml:space="preserve"> </w:t>
      </w:r>
    </w:p>
    <w:p w14:paraId="1F642294" w14:textId="1F9FD3D1" w:rsidR="00B34F32" w:rsidRDefault="00B34F32" w:rsidP="00B34F32">
      <w:pPr>
        <w:numPr>
          <w:ilvl w:val="3"/>
          <w:numId w:val="1"/>
        </w:numPr>
        <w:rPr>
          <w:szCs w:val="22"/>
        </w:rPr>
      </w:pPr>
      <w:r>
        <w:rPr>
          <w:szCs w:val="22"/>
        </w:rPr>
        <w:t>Review context of the comments.</w:t>
      </w:r>
    </w:p>
    <w:p w14:paraId="44215152" w14:textId="154A6B4F" w:rsidR="00B34F32" w:rsidRDefault="00B34F32" w:rsidP="00B34F32">
      <w:pPr>
        <w:numPr>
          <w:ilvl w:val="3"/>
          <w:numId w:val="1"/>
        </w:numPr>
        <w:rPr>
          <w:szCs w:val="22"/>
        </w:rPr>
      </w:pPr>
      <w:r>
        <w:rPr>
          <w:szCs w:val="22"/>
        </w:rPr>
        <w:t>Review discussion in the submission.</w:t>
      </w:r>
    </w:p>
    <w:p w14:paraId="1878CBE6" w14:textId="716E1F46" w:rsidR="00B34F32" w:rsidRDefault="00B34F32" w:rsidP="00B34F32">
      <w:pPr>
        <w:numPr>
          <w:ilvl w:val="3"/>
          <w:numId w:val="1"/>
        </w:numPr>
        <w:rPr>
          <w:szCs w:val="22"/>
        </w:rPr>
      </w:pPr>
      <w:r>
        <w:rPr>
          <w:szCs w:val="22"/>
        </w:rPr>
        <w:t>Change to “medium/antenna interface.”</w:t>
      </w:r>
    </w:p>
    <w:p w14:paraId="7311F993" w14:textId="6CECAEC6" w:rsidR="00B34F32" w:rsidRDefault="0004254E" w:rsidP="00B34F32">
      <w:pPr>
        <w:numPr>
          <w:ilvl w:val="3"/>
          <w:numId w:val="1"/>
        </w:numPr>
        <w:rPr>
          <w:szCs w:val="22"/>
        </w:rPr>
      </w:pPr>
      <w:r>
        <w:rPr>
          <w:szCs w:val="22"/>
        </w:rPr>
        <w:t>Discussion on when time 0 from the “on the air” point in time.</w:t>
      </w:r>
    </w:p>
    <w:p w14:paraId="6356A4D1" w14:textId="57E3FB0A" w:rsidR="0004254E" w:rsidRDefault="0004254E" w:rsidP="00B34F32">
      <w:pPr>
        <w:numPr>
          <w:ilvl w:val="3"/>
          <w:numId w:val="1"/>
        </w:numPr>
        <w:rPr>
          <w:szCs w:val="22"/>
        </w:rPr>
      </w:pPr>
      <w:r>
        <w:rPr>
          <w:szCs w:val="22"/>
        </w:rPr>
        <w:t>PHY is issuing to the MAC a time received start value (TOA).</w:t>
      </w:r>
    </w:p>
    <w:p w14:paraId="096303D8" w14:textId="7486AACC" w:rsidR="0004254E" w:rsidRDefault="0004254E" w:rsidP="00B34F32">
      <w:pPr>
        <w:numPr>
          <w:ilvl w:val="3"/>
          <w:numId w:val="1"/>
        </w:numPr>
        <w:rPr>
          <w:szCs w:val="22"/>
        </w:rPr>
      </w:pPr>
      <w:r>
        <w:rPr>
          <w:szCs w:val="22"/>
        </w:rPr>
        <w:t>Review 1581.62 (d3.0). (1634 in d4.1) for context.</w:t>
      </w:r>
    </w:p>
    <w:p w14:paraId="7829A6EA" w14:textId="57843A0C" w:rsidR="0004254E" w:rsidRDefault="0004254E" w:rsidP="00B34F32">
      <w:pPr>
        <w:numPr>
          <w:ilvl w:val="3"/>
          <w:numId w:val="1"/>
        </w:numPr>
        <w:rPr>
          <w:szCs w:val="22"/>
        </w:rPr>
      </w:pPr>
      <w:r>
        <w:rPr>
          <w:szCs w:val="22"/>
        </w:rPr>
        <w:t>Note that 11az made changes in this area, so more work will need to be done.</w:t>
      </w:r>
    </w:p>
    <w:p w14:paraId="2EB70B54" w14:textId="12D1F706" w:rsidR="0004254E" w:rsidRDefault="0004254E" w:rsidP="00B34F32">
      <w:pPr>
        <w:numPr>
          <w:ilvl w:val="3"/>
          <w:numId w:val="1"/>
        </w:numPr>
        <w:rPr>
          <w:szCs w:val="22"/>
        </w:rPr>
      </w:pPr>
      <w:r>
        <w:rPr>
          <w:szCs w:val="22"/>
        </w:rPr>
        <w:t>Mark More Work Required.</w:t>
      </w:r>
    </w:p>
    <w:p w14:paraId="397FF940" w14:textId="4919202C" w:rsidR="0004254E" w:rsidRDefault="0004254E" w:rsidP="00B34F32">
      <w:pPr>
        <w:numPr>
          <w:ilvl w:val="3"/>
          <w:numId w:val="1"/>
        </w:numPr>
        <w:rPr>
          <w:szCs w:val="22"/>
        </w:rPr>
      </w:pPr>
      <w:r>
        <w:rPr>
          <w:szCs w:val="22"/>
        </w:rPr>
        <w:t>Schedule for January 5</w:t>
      </w:r>
      <w:r w:rsidRPr="0004254E">
        <w:rPr>
          <w:szCs w:val="22"/>
          <w:vertAlign w:val="superscript"/>
        </w:rPr>
        <w:t>th</w:t>
      </w:r>
      <w:r>
        <w:rPr>
          <w:szCs w:val="22"/>
        </w:rPr>
        <w:t xml:space="preserve"> Telecon</w:t>
      </w:r>
    </w:p>
    <w:p w14:paraId="5DD9FE12" w14:textId="77777777" w:rsidR="0004254E" w:rsidRDefault="0004254E" w:rsidP="0004254E">
      <w:pPr>
        <w:ind w:left="1728"/>
        <w:rPr>
          <w:szCs w:val="22"/>
        </w:rPr>
      </w:pPr>
    </w:p>
    <w:p w14:paraId="26DAEC20" w14:textId="60476C23" w:rsidR="0004254E" w:rsidRDefault="0004254E" w:rsidP="0004254E">
      <w:pPr>
        <w:numPr>
          <w:ilvl w:val="1"/>
          <w:numId w:val="1"/>
        </w:numPr>
        <w:rPr>
          <w:szCs w:val="22"/>
        </w:rPr>
      </w:pPr>
      <w:r>
        <w:rPr>
          <w:szCs w:val="22"/>
        </w:rPr>
        <w:t>MAC Review CIDs.</w:t>
      </w:r>
    </w:p>
    <w:p w14:paraId="0C5BA07A" w14:textId="0BCDDD25" w:rsidR="0004254E" w:rsidRPr="00C27222" w:rsidRDefault="000E5393" w:rsidP="0004254E">
      <w:pPr>
        <w:numPr>
          <w:ilvl w:val="2"/>
          <w:numId w:val="1"/>
        </w:numPr>
        <w:rPr>
          <w:szCs w:val="22"/>
          <w:highlight w:val="green"/>
        </w:rPr>
      </w:pPr>
      <w:r w:rsidRPr="00C27222">
        <w:rPr>
          <w:szCs w:val="22"/>
          <w:highlight w:val="green"/>
        </w:rPr>
        <w:t>CID 6549 (MAC)</w:t>
      </w:r>
    </w:p>
    <w:p w14:paraId="4A6B4D0F" w14:textId="309402AC" w:rsidR="000E5393" w:rsidRDefault="000E5393" w:rsidP="000E5393">
      <w:pPr>
        <w:numPr>
          <w:ilvl w:val="3"/>
          <w:numId w:val="1"/>
        </w:numPr>
        <w:rPr>
          <w:szCs w:val="22"/>
        </w:rPr>
      </w:pPr>
      <w:r>
        <w:rPr>
          <w:szCs w:val="22"/>
        </w:rPr>
        <w:t>Review Comment</w:t>
      </w:r>
    </w:p>
    <w:p w14:paraId="18C25429" w14:textId="124E3C0E" w:rsidR="000E5393" w:rsidRDefault="000E5393" w:rsidP="000E5393">
      <w:pPr>
        <w:numPr>
          <w:ilvl w:val="3"/>
          <w:numId w:val="1"/>
        </w:numPr>
        <w:rPr>
          <w:szCs w:val="22"/>
        </w:rPr>
      </w:pPr>
      <w:r>
        <w:rPr>
          <w:szCs w:val="22"/>
        </w:rPr>
        <w:t>Review context 9.7.2 – phrase not found.</w:t>
      </w:r>
    </w:p>
    <w:p w14:paraId="2B1FAA1C" w14:textId="708FF5E9" w:rsidR="00C27222" w:rsidRDefault="00C27222" w:rsidP="000E5393">
      <w:pPr>
        <w:numPr>
          <w:ilvl w:val="3"/>
          <w:numId w:val="1"/>
        </w:numPr>
        <w:rPr>
          <w:szCs w:val="22"/>
        </w:rPr>
      </w:pPr>
      <w:r>
        <w:rPr>
          <w:szCs w:val="22"/>
        </w:rPr>
        <w:t>Checked in D4.1 and D4.0</w:t>
      </w:r>
    </w:p>
    <w:p w14:paraId="0686A95E" w14:textId="3B9214F4" w:rsidR="000E5393" w:rsidRDefault="00C27222" w:rsidP="000E5393">
      <w:pPr>
        <w:numPr>
          <w:ilvl w:val="3"/>
          <w:numId w:val="1"/>
        </w:numPr>
        <w:rPr>
          <w:szCs w:val="22"/>
        </w:rPr>
      </w:pPr>
      <w:r>
        <w:rPr>
          <w:szCs w:val="22"/>
        </w:rPr>
        <w:t xml:space="preserve">Proposed Resolution: </w:t>
      </w:r>
      <w:r>
        <w:t>CID 6549 (MAC): REJECTED (MAC: 2023-12-07 15:39:05Z): The phrase "Any MPDU" cannot be found in 9.7.2.</w:t>
      </w:r>
      <w:r>
        <w:rPr>
          <w:szCs w:val="22"/>
        </w:rPr>
        <w:t xml:space="preserve">: </w:t>
      </w:r>
    </w:p>
    <w:p w14:paraId="0658EA56" w14:textId="0CA956B2" w:rsidR="0004254E" w:rsidRDefault="00C27222" w:rsidP="00B34F32">
      <w:pPr>
        <w:numPr>
          <w:ilvl w:val="3"/>
          <w:numId w:val="1"/>
        </w:numPr>
        <w:rPr>
          <w:szCs w:val="22"/>
        </w:rPr>
      </w:pPr>
      <w:r>
        <w:rPr>
          <w:szCs w:val="22"/>
        </w:rPr>
        <w:t>No Objection – Mark Ready for Motion</w:t>
      </w:r>
    </w:p>
    <w:p w14:paraId="76E79E2C" w14:textId="77777777" w:rsidR="00C27222" w:rsidRDefault="00C27222" w:rsidP="00C27222">
      <w:pPr>
        <w:ind w:left="1728"/>
        <w:rPr>
          <w:szCs w:val="22"/>
        </w:rPr>
      </w:pPr>
    </w:p>
    <w:p w14:paraId="6ED66AF9" w14:textId="5D299A87" w:rsidR="00C27222" w:rsidRPr="00C27222" w:rsidRDefault="00C27222" w:rsidP="00C27222">
      <w:pPr>
        <w:numPr>
          <w:ilvl w:val="2"/>
          <w:numId w:val="1"/>
        </w:numPr>
        <w:rPr>
          <w:szCs w:val="22"/>
          <w:highlight w:val="green"/>
        </w:rPr>
      </w:pPr>
      <w:r w:rsidRPr="00C27222">
        <w:rPr>
          <w:szCs w:val="22"/>
          <w:highlight w:val="green"/>
        </w:rPr>
        <w:t>CID 6546 (MAC)</w:t>
      </w:r>
    </w:p>
    <w:p w14:paraId="22B1D053" w14:textId="31C8B9D0" w:rsidR="00C27222" w:rsidRDefault="00C27222" w:rsidP="00C27222">
      <w:pPr>
        <w:numPr>
          <w:ilvl w:val="3"/>
          <w:numId w:val="1"/>
        </w:numPr>
        <w:rPr>
          <w:szCs w:val="22"/>
        </w:rPr>
      </w:pPr>
      <w:r>
        <w:rPr>
          <w:szCs w:val="22"/>
        </w:rPr>
        <w:t>Review Comment</w:t>
      </w:r>
    </w:p>
    <w:p w14:paraId="506B1A13" w14:textId="3311E858" w:rsidR="00C27222" w:rsidRDefault="00C27222" w:rsidP="00C27222">
      <w:pPr>
        <w:numPr>
          <w:ilvl w:val="3"/>
          <w:numId w:val="1"/>
        </w:numPr>
        <w:rPr>
          <w:szCs w:val="22"/>
        </w:rPr>
      </w:pPr>
      <w:r>
        <w:rPr>
          <w:szCs w:val="22"/>
        </w:rPr>
        <w:t>Review context of the cited subclause.</w:t>
      </w:r>
    </w:p>
    <w:p w14:paraId="3A488421" w14:textId="5BB08AEC" w:rsidR="00C27222" w:rsidRDefault="00C27222" w:rsidP="00C27222">
      <w:pPr>
        <w:numPr>
          <w:ilvl w:val="3"/>
          <w:numId w:val="1"/>
        </w:numPr>
        <w:rPr>
          <w:szCs w:val="22"/>
        </w:rPr>
      </w:pPr>
      <w:r>
        <w:rPr>
          <w:szCs w:val="22"/>
        </w:rPr>
        <w:t>Existing NOTE is there, so may not be a need to add another NOTE.</w:t>
      </w:r>
    </w:p>
    <w:p w14:paraId="6D354F3C" w14:textId="6E8553F7" w:rsidR="00C27222" w:rsidRDefault="00C27222" w:rsidP="00C27222">
      <w:pPr>
        <w:numPr>
          <w:ilvl w:val="3"/>
          <w:numId w:val="1"/>
        </w:numPr>
        <w:rPr>
          <w:szCs w:val="22"/>
        </w:rPr>
      </w:pPr>
      <w:r>
        <w:rPr>
          <w:szCs w:val="22"/>
        </w:rPr>
        <w:t xml:space="preserve">Proposed Resolution: </w:t>
      </w:r>
      <w:r>
        <w:t>CID 6546 (MAC): REJECTED (MAC: 2023-12-07 15:42:32Z): The current draft already covers the case of DoS attack with the existing NOTE in the subclause.</w:t>
      </w:r>
    </w:p>
    <w:p w14:paraId="34BC9C14" w14:textId="25EDF9A9" w:rsidR="00C27222" w:rsidRDefault="00C27222" w:rsidP="00C27222">
      <w:pPr>
        <w:numPr>
          <w:ilvl w:val="3"/>
          <w:numId w:val="1"/>
        </w:numPr>
        <w:rPr>
          <w:szCs w:val="22"/>
        </w:rPr>
      </w:pPr>
      <w:r>
        <w:rPr>
          <w:szCs w:val="22"/>
        </w:rPr>
        <w:t>No Objection – Mark Ready for Motion</w:t>
      </w:r>
    </w:p>
    <w:p w14:paraId="088F518B" w14:textId="5062542F" w:rsidR="00E85952" w:rsidRDefault="00E85952" w:rsidP="00C27222">
      <w:pPr>
        <w:ind w:left="792"/>
        <w:rPr>
          <w:szCs w:val="22"/>
        </w:rPr>
      </w:pPr>
    </w:p>
    <w:p w14:paraId="28919922" w14:textId="77777777" w:rsidR="00C27222" w:rsidRPr="00C27222" w:rsidRDefault="00C27222" w:rsidP="00C27222">
      <w:pPr>
        <w:numPr>
          <w:ilvl w:val="2"/>
          <w:numId w:val="1"/>
        </w:numPr>
        <w:rPr>
          <w:szCs w:val="22"/>
          <w:highlight w:val="yellow"/>
        </w:rPr>
      </w:pPr>
      <w:r w:rsidRPr="00C27222">
        <w:rPr>
          <w:szCs w:val="22"/>
          <w:highlight w:val="yellow"/>
        </w:rPr>
        <w:t>CID 6213 (MAC)</w:t>
      </w:r>
    </w:p>
    <w:p w14:paraId="00B631ED" w14:textId="77777777" w:rsidR="00C27222" w:rsidRDefault="00C27222" w:rsidP="00C27222">
      <w:pPr>
        <w:numPr>
          <w:ilvl w:val="3"/>
          <w:numId w:val="1"/>
        </w:numPr>
        <w:rPr>
          <w:szCs w:val="22"/>
        </w:rPr>
      </w:pPr>
      <w:r>
        <w:rPr>
          <w:szCs w:val="22"/>
        </w:rPr>
        <w:t>Review comment</w:t>
      </w:r>
    </w:p>
    <w:p w14:paraId="7F613D64" w14:textId="77777777" w:rsidR="00C27222" w:rsidRDefault="00C27222" w:rsidP="00C27222">
      <w:pPr>
        <w:numPr>
          <w:ilvl w:val="3"/>
          <w:numId w:val="1"/>
        </w:numPr>
        <w:rPr>
          <w:szCs w:val="22"/>
        </w:rPr>
      </w:pPr>
      <w:r>
        <w:rPr>
          <w:szCs w:val="22"/>
        </w:rPr>
        <w:t>Prefer to have an SME for S1G review the proposals.</w:t>
      </w:r>
    </w:p>
    <w:p w14:paraId="57ECA9F2" w14:textId="77777777" w:rsidR="00C27222" w:rsidRDefault="00C27222" w:rsidP="00C27222">
      <w:pPr>
        <w:numPr>
          <w:ilvl w:val="3"/>
          <w:numId w:val="1"/>
        </w:numPr>
        <w:rPr>
          <w:szCs w:val="22"/>
        </w:rPr>
      </w:pPr>
      <w:r>
        <w:rPr>
          <w:szCs w:val="22"/>
        </w:rPr>
        <w:t>Mark Mork Work Required.</w:t>
      </w:r>
    </w:p>
    <w:p w14:paraId="526143E8" w14:textId="7C402148" w:rsidR="00E85952" w:rsidRDefault="00C27222" w:rsidP="00C27222">
      <w:pPr>
        <w:numPr>
          <w:ilvl w:val="3"/>
          <w:numId w:val="1"/>
        </w:numPr>
        <w:rPr>
          <w:szCs w:val="22"/>
        </w:rPr>
      </w:pPr>
      <w:r>
        <w:rPr>
          <w:szCs w:val="22"/>
        </w:rPr>
        <w:t>Schedule for January 5</w:t>
      </w:r>
      <w:r w:rsidRPr="00C27222">
        <w:rPr>
          <w:szCs w:val="22"/>
          <w:vertAlign w:val="superscript"/>
        </w:rPr>
        <w:t>th</w:t>
      </w:r>
      <w:r>
        <w:rPr>
          <w:szCs w:val="22"/>
        </w:rPr>
        <w:t xml:space="preserve"> (but if answer comes sooner may consider it then).</w:t>
      </w:r>
      <w:r w:rsidR="00E85952">
        <w:rPr>
          <w:szCs w:val="22"/>
        </w:rPr>
        <w:t xml:space="preserve"> </w:t>
      </w:r>
    </w:p>
    <w:p w14:paraId="232AF459" w14:textId="4E8E6822" w:rsidR="00E85952" w:rsidRDefault="00E85952" w:rsidP="00C27222">
      <w:pPr>
        <w:ind w:left="792"/>
        <w:rPr>
          <w:szCs w:val="22"/>
        </w:rPr>
      </w:pPr>
    </w:p>
    <w:p w14:paraId="45E9ED6E" w14:textId="28B2E495" w:rsidR="00E85952" w:rsidRPr="00D8029C" w:rsidRDefault="00C27222" w:rsidP="00C27222">
      <w:pPr>
        <w:numPr>
          <w:ilvl w:val="2"/>
          <w:numId w:val="1"/>
        </w:numPr>
        <w:rPr>
          <w:szCs w:val="22"/>
          <w:highlight w:val="yellow"/>
        </w:rPr>
      </w:pPr>
      <w:r w:rsidRPr="00D8029C">
        <w:rPr>
          <w:szCs w:val="22"/>
          <w:highlight w:val="yellow"/>
        </w:rPr>
        <w:t>CID</w:t>
      </w:r>
      <w:r w:rsidR="008264D9">
        <w:rPr>
          <w:szCs w:val="22"/>
          <w:highlight w:val="yellow"/>
        </w:rPr>
        <w:t xml:space="preserve"> 6277</w:t>
      </w:r>
      <w:r w:rsidRPr="00D8029C">
        <w:rPr>
          <w:szCs w:val="22"/>
          <w:highlight w:val="yellow"/>
        </w:rPr>
        <w:t xml:space="preserve"> (MAC)</w:t>
      </w:r>
    </w:p>
    <w:p w14:paraId="317DF691" w14:textId="6E392805" w:rsidR="00C27222" w:rsidRDefault="00C27222" w:rsidP="00C27222">
      <w:pPr>
        <w:numPr>
          <w:ilvl w:val="3"/>
          <w:numId w:val="1"/>
        </w:numPr>
        <w:rPr>
          <w:szCs w:val="22"/>
        </w:rPr>
      </w:pPr>
      <w:r>
        <w:rPr>
          <w:szCs w:val="22"/>
        </w:rPr>
        <w:t>Review comment</w:t>
      </w:r>
    </w:p>
    <w:p w14:paraId="0B03C6E3" w14:textId="3589CB05" w:rsidR="00C27222" w:rsidRDefault="00C27222" w:rsidP="00C27222">
      <w:pPr>
        <w:numPr>
          <w:ilvl w:val="3"/>
          <w:numId w:val="1"/>
        </w:numPr>
        <w:rPr>
          <w:szCs w:val="22"/>
        </w:rPr>
      </w:pPr>
      <w:r>
        <w:rPr>
          <w:szCs w:val="22"/>
        </w:rPr>
        <w:t>Review context D4.1 - p1856</w:t>
      </w:r>
      <w:r w:rsidR="00D8029C">
        <w:rPr>
          <w:szCs w:val="22"/>
        </w:rPr>
        <w:t>.21</w:t>
      </w:r>
      <w:r>
        <w:rPr>
          <w:szCs w:val="22"/>
        </w:rPr>
        <w:t xml:space="preserve"> </w:t>
      </w:r>
      <w:r w:rsidR="00D8029C">
        <w:rPr>
          <w:szCs w:val="22"/>
        </w:rPr>
        <w:t>and p2026.37</w:t>
      </w:r>
    </w:p>
    <w:p w14:paraId="194F6839" w14:textId="0CBB7BA2" w:rsidR="00C27222" w:rsidRDefault="00D8029C" w:rsidP="00C27222">
      <w:pPr>
        <w:numPr>
          <w:ilvl w:val="3"/>
          <w:numId w:val="1"/>
        </w:numPr>
        <w:rPr>
          <w:szCs w:val="22"/>
        </w:rPr>
      </w:pPr>
      <w:r>
        <w:rPr>
          <w:szCs w:val="22"/>
        </w:rPr>
        <w:t>Discussion on making both instances of the sentence as a NOTE.</w:t>
      </w:r>
    </w:p>
    <w:p w14:paraId="24A9560A" w14:textId="1964B370" w:rsidR="00D8029C" w:rsidRDefault="00D8029C" w:rsidP="00C27222">
      <w:pPr>
        <w:numPr>
          <w:ilvl w:val="3"/>
          <w:numId w:val="1"/>
        </w:numPr>
        <w:rPr>
          <w:szCs w:val="22"/>
        </w:rPr>
      </w:pPr>
      <w:r>
        <w:rPr>
          <w:szCs w:val="22"/>
        </w:rPr>
        <w:t>Discussion on making one a NOTE and leaving the other.</w:t>
      </w:r>
    </w:p>
    <w:p w14:paraId="2A46357C" w14:textId="4AF54038" w:rsidR="00D8029C" w:rsidRDefault="00D8029C" w:rsidP="00C27222">
      <w:pPr>
        <w:numPr>
          <w:ilvl w:val="3"/>
          <w:numId w:val="1"/>
        </w:numPr>
        <w:rPr>
          <w:szCs w:val="22"/>
        </w:rPr>
      </w:pPr>
      <w:r>
        <w:rPr>
          <w:szCs w:val="22"/>
        </w:rPr>
        <w:t>The 2</w:t>
      </w:r>
      <w:r w:rsidRPr="00D8029C">
        <w:rPr>
          <w:szCs w:val="22"/>
          <w:vertAlign w:val="superscript"/>
        </w:rPr>
        <w:t>nd</w:t>
      </w:r>
      <w:r>
        <w:rPr>
          <w:szCs w:val="22"/>
        </w:rPr>
        <w:t xml:space="preserve"> paragraph needs to be reworked if we make them notes.</w:t>
      </w:r>
    </w:p>
    <w:p w14:paraId="43056BCD" w14:textId="7F3D9F56" w:rsidR="00D8029C" w:rsidRDefault="00D8029C" w:rsidP="00C27222">
      <w:pPr>
        <w:numPr>
          <w:ilvl w:val="3"/>
          <w:numId w:val="1"/>
        </w:numPr>
        <w:rPr>
          <w:szCs w:val="22"/>
        </w:rPr>
      </w:pPr>
      <w:r>
        <w:rPr>
          <w:szCs w:val="22"/>
        </w:rPr>
        <w:t>More discussion needs to be done with the SME for S1G.</w:t>
      </w:r>
    </w:p>
    <w:p w14:paraId="51277EBB" w14:textId="5B257AAC" w:rsidR="00D8029C" w:rsidRDefault="00D8029C" w:rsidP="00C27222">
      <w:pPr>
        <w:numPr>
          <w:ilvl w:val="3"/>
          <w:numId w:val="1"/>
        </w:numPr>
        <w:rPr>
          <w:szCs w:val="22"/>
        </w:rPr>
      </w:pPr>
      <w:r>
        <w:rPr>
          <w:szCs w:val="22"/>
        </w:rPr>
        <w:t>Mark More Work Required.</w:t>
      </w:r>
    </w:p>
    <w:p w14:paraId="75EFE55B" w14:textId="190FE2A4" w:rsidR="00D8029C" w:rsidRDefault="00D8029C" w:rsidP="00C27222">
      <w:pPr>
        <w:numPr>
          <w:ilvl w:val="3"/>
          <w:numId w:val="1"/>
        </w:numPr>
        <w:rPr>
          <w:szCs w:val="22"/>
        </w:rPr>
      </w:pPr>
      <w:r>
        <w:rPr>
          <w:szCs w:val="22"/>
        </w:rPr>
        <w:t>Assign to Mark RISON</w:t>
      </w:r>
    </w:p>
    <w:p w14:paraId="04E66E3A" w14:textId="5BA9BAF2" w:rsidR="00D8029C" w:rsidRDefault="00D8029C" w:rsidP="00C27222">
      <w:pPr>
        <w:numPr>
          <w:ilvl w:val="3"/>
          <w:numId w:val="1"/>
        </w:numPr>
        <w:rPr>
          <w:szCs w:val="22"/>
        </w:rPr>
      </w:pPr>
      <w:r>
        <w:rPr>
          <w:szCs w:val="22"/>
        </w:rPr>
        <w:t>Schedule for January 5</w:t>
      </w:r>
      <w:r w:rsidRPr="00D8029C">
        <w:rPr>
          <w:szCs w:val="22"/>
          <w:vertAlign w:val="superscript"/>
        </w:rPr>
        <w:t>th</w:t>
      </w:r>
      <w:r>
        <w:rPr>
          <w:szCs w:val="22"/>
        </w:rPr>
        <w:t xml:space="preserve"> Telecon.</w:t>
      </w:r>
    </w:p>
    <w:p w14:paraId="5426424D" w14:textId="77777777" w:rsidR="00D8029C" w:rsidRDefault="00D8029C" w:rsidP="00D8029C">
      <w:pPr>
        <w:ind w:left="1728"/>
        <w:rPr>
          <w:szCs w:val="22"/>
        </w:rPr>
      </w:pPr>
    </w:p>
    <w:p w14:paraId="51A28C3D" w14:textId="47A5B66B" w:rsidR="00E85952" w:rsidRPr="00BC2768" w:rsidRDefault="003C0C44" w:rsidP="00D8029C">
      <w:pPr>
        <w:numPr>
          <w:ilvl w:val="2"/>
          <w:numId w:val="1"/>
        </w:numPr>
        <w:rPr>
          <w:szCs w:val="22"/>
          <w:highlight w:val="green"/>
        </w:rPr>
      </w:pPr>
      <w:r w:rsidRPr="00BC2768">
        <w:rPr>
          <w:szCs w:val="22"/>
          <w:highlight w:val="green"/>
        </w:rPr>
        <w:t>CID 6289 (MAC)</w:t>
      </w:r>
    </w:p>
    <w:p w14:paraId="228F0210" w14:textId="1D7B7F6F" w:rsidR="003C0C44" w:rsidRDefault="003C0C44" w:rsidP="003C0C44">
      <w:pPr>
        <w:numPr>
          <w:ilvl w:val="3"/>
          <w:numId w:val="1"/>
        </w:numPr>
        <w:rPr>
          <w:szCs w:val="22"/>
        </w:rPr>
      </w:pPr>
      <w:r>
        <w:rPr>
          <w:szCs w:val="22"/>
        </w:rPr>
        <w:t>Review comments</w:t>
      </w:r>
    </w:p>
    <w:p w14:paraId="65D1839F" w14:textId="5786A33F" w:rsidR="003C0C44" w:rsidRDefault="003C0C44" w:rsidP="003C0C44">
      <w:pPr>
        <w:numPr>
          <w:ilvl w:val="3"/>
          <w:numId w:val="1"/>
        </w:numPr>
        <w:rPr>
          <w:szCs w:val="22"/>
        </w:rPr>
      </w:pPr>
      <w:r>
        <w:rPr>
          <w:szCs w:val="22"/>
        </w:rPr>
        <w:lastRenderedPageBreak/>
        <w:t>Discussion on if appropriate to redefine the element.</w:t>
      </w:r>
    </w:p>
    <w:p w14:paraId="01977CB7" w14:textId="169EAABC" w:rsidR="003C0C44" w:rsidRDefault="003C0C44" w:rsidP="003C0C44">
      <w:pPr>
        <w:numPr>
          <w:ilvl w:val="3"/>
          <w:numId w:val="1"/>
        </w:numPr>
        <w:rPr>
          <w:szCs w:val="22"/>
        </w:rPr>
      </w:pPr>
      <w:r>
        <w:rPr>
          <w:szCs w:val="22"/>
        </w:rPr>
        <w:t>Review context D4.1 p1354.</w:t>
      </w:r>
    </w:p>
    <w:p w14:paraId="498B9410" w14:textId="6D294D4D" w:rsidR="003C0C44" w:rsidRDefault="003C0C44" w:rsidP="003C0C44">
      <w:pPr>
        <w:numPr>
          <w:ilvl w:val="3"/>
          <w:numId w:val="1"/>
        </w:numPr>
        <w:rPr>
          <w:szCs w:val="22"/>
        </w:rPr>
      </w:pPr>
      <w:r>
        <w:rPr>
          <w:szCs w:val="22"/>
        </w:rPr>
        <w:t>The text and the figure seem to match, and the link in this paragraph is not a hotlink and did not get updated.  It should be 9.4.2.29.</w:t>
      </w:r>
    </w:p>
    <w:p w14:paraId="73DB4685" w14:textId="792AF2B5" w:rsidR="003C0C44" w:rsidRDefault="003C0C44" w:rsidP="003C0C44">
      <w:pPr>
        <w:numPr>
          <w:ilvl w:val="3"/>
          <w:numId w:val="1"/>
        </w:numPr>
        <w:rPr>
          <w:szCs w:val="22"/>
        </w:rPr>
      </w:pPr>
      <w:r>
        <w:rPr>
          <w:szCs w:val="22"/>
        </w:rPr>
        <w:t>Disagreement if the text and the figure match.</w:t>
      </w:r>
    </w:p>
    <w:p w14:paraId="5081E79D" w14:textId="5A386033" w:rsidR="003C0C44" w:rsidRDefault="003C0C44" w:rsidP="003C0C44">
      <w:pPr>
        <w:numPr>
          <w:ilvl w:val="3"/>
          <w:numId w:val="1"/>
        </w:numPr>
        <w:rPr>
          <w:szCs w:val="22"/>
        </w:rPr>
      </w:pPr>
      <w:r>
        <w:rPr>
          <w:szCs w:val="22"/>
        </w:rPr>
        <w:t>Discussion on what the Vendor specific field really is.</w:t>
      </w:r>
    </w:p>
    <w:p w14:paraId="154C60D1" w14:textId="16EDB52F" w:rsidR="003C0C44" w:rsidRDefault="003C0C44" w:rsidP="003C0C44">
      <w:pPr>
        <w:numPr>
          <w:ilvl w:val="3"/>
          <w:numId w:val="1"/>
        </w:numPr>
        <w:rPr>
          <w:szCs w:val="22"/>
        </w:rPr>
      </w:pPr>
      <w:r>
        <w:rPr>
          <w:szCs w:val="22"/>
        </w:rPr>
        <w:t>After discussing options, we decided to revise what the commentor proposed changes requested.</w:t>
      </w:r>
    </w:p>
    <w:p w14:paraId="6941DBD7" w14:textId="4E04BF50" w:rsidR="003C0C44" w:rsidRDefault="00787F87" w:rsidP="003C0C44">
      <w:pPr>
        <w:numPr>
          <w:ilvl w:val="3"/>
          <w:numId w:val="1"/>
        </w:numPr>
        <w:rPr>
          <w:szCs w:val="22"/>
        </w:rPr>
      </w:pPr>
      <w:r>
        <w:rPr>
          <w:szCs w:val="22"/>
        </w:rPr>
        <w:t xml:space="preserve">Proposed Resolution: </w:t>
      </w:r>
      <w:r w:rsidR="007A71B0">
        <w:t>CID 6289 (MAC): REVISED (MAC: 2023-12-07 16:14:14Z): In D4.1:</w:t>
      </w:r>
      <w:r w:rsidR="007A71B0">
        <w:br/>
      </w:r>
      <w:r w:rsidR="007A71B0">
        <w:br/>
        <w:t>Insert an Organization Identifier field before the Requested Vendor Specific Information field in Figure 9-826—Request Tuple field format.  The field length (for the OI) should be indicated as "variable".</w:t>
      </w:r>
      <w:r w:rsidR="007A71B0">
        <w:br/>
      </w:r>
      <w:r w:rsidR="007A71B0">
        <w:br/>
        <w:t>Change the para below to "The Length of Request field is the length of the Organization Identifier and Requested Vendor Specific Information fields. The Organization Identifier field is described in 9.4.1.29 (Organization Identifier field).  The Requested Vendor Specific Information field is a sequence of octets that comprise individual request."  </w:t>
      </w:r>
      <w:proofErr w:type="gramStart"/>
      <w:r w:rsidR="007A71B0">
        <w:t>And,</w:t>
      </w:r>
      <w:proofErr w:type="gramEnd"/>
      <w:r w:rsidR="007A71B0">
        <w:t xml:space="preserve"> make sure 9.4.1.29 is a hot-link.</w:t>
      </w:r>
    </w:p>
    <w:p w14:paraId="2330152B" w14:textId="2FA5BA4F" w:rsidR="00E85952" w:rsidRDefault="007A71B0" w:rsidP="007A71B0">
      <w:pPr>
        <w:numPr>
          <w:ilvl w:val="3"/>
          <w:numId w:val="1"/>
        </w:numPr>
        <w:rPr>
          <w:szCs w:val="22"/>
        </w:rPr>
      </w:pPr>
      <w:r>
        <w:rPr>
          <w:szCs w:val="22"/>
        </w:rPr>
        <w:t>No Objection – Mark Ready for Motion</w:t>
      </w:r>
    </w:p>
    <w:p w14:paraId="228E6924" w14:textId="77777777" w:rsidR="007A71B0" w:rsidRDefault="007A71B0" w:rsidP="007A71B0">
      <w:pPr>
        <w:ind w:left="1728"/>
        <w:rPr>
          <w:szCs w:val="22"/>
        </w:rPr>
      </w:pPr>
    </w:p>
    <w:p w14:paraId="5E5AD5F2" w14:textId="1F369987" w:rsidR="00E85952" w:rsidRPr="00A5349F" w:rsidRDefault="007A71B0" w:rsidP="007A71B0">
      <w:pPr>
        <w:numPr>
          <w:ilvl w:val="2"/>
          <w:numId w:val="1"/>
        </w:numPr>
        <w:rPr>
          <w:szCs w:val="22"/>
          <w:highlight w:val="green"/>
        </w:rPr>
      </w:pPr>
      <w:r w:rsidRPr="00A5349F">
        <w:rPr>
          <w:szCs w:val="22"/>
          <w:highlight w:val="green"/>
        </w:rPr>
        <w:t xml:space="preserve">CID </w:t>
      </w:r>
      <w:r w:rsidR="00BC2768" w:rsidRPr="00A5349F">
        <w:rPr>
          <w:szCs w:val="22"/>
          <w:highlight w:val="green"/>
        </w:rPr>
        <w:t>6509 (MAC)</w:t>
      </w:r>
    </w:p>
    <w:p w14:paraId="089C1E8D" w14:textId="3E8F7BF8" w:rsidR="00E85952" w:rsidRDefault="00BC2768" w:rsidP="00BC2768">
      <w:pPr>
        <w:numPr>
          <w:ilvl w:val="3"/>
          <w:numId w:val="1"/>
        </w:numPr>
        <w:rPr>
          <w:szCs w:val="22"/>
        </w:rPr>
      </w:pPr>
      <w:r>
        <w:rPr>
          <w:szCs w:val="22"/>
        </w:rPr>
        <w:t>Review Comment</w:t>
      </w:r>
    </w:p>
    <w:p w14:paraId="3804C114" w14:textId="5FFFAF4D" w:rsidR="00E85952" w:rsidRDefault="00945E0E" w:rsidP="00945E0E">
      <w:pPr>
        <w:numPr>
          <w:ilvl w:val="3"/>
          <w:numId w:val="1"/>
        </w:numPr>
        <w:rPr>
          <w:szCs w:val="22"/>
        </w:rPr>
      </w:pPr>
      <w:r>
        <w:rPr>
          <w:szCs w:val="22"/>
        </w:rPr>
        <w:t xml:space="preserve">Proposed Resolution: </w:t>
      </w:r>
      <w:r w:rsidR="004C16A3">
        <w:t>CID 6509 (MAC): REJECTED (MAC: 2023-12-07 16:16:28Z) The text already says (as quoted): "If a TSPEC element is not present, then the TCLAS element is not present." which covers the commented situation.</w:t>
      </w:r>
    </w:p>
    <w:p w14:paraId="3A737497" w14:textId="0A14A2FE" w:rsidR="00945E0E" w:rsidRDefault="00945E0E" w:rsidP="00945E0E">
      <w:pPr>
        <w:numPr>
          <w:ilvl w:val="3"/>
          <w:numId w:val="1"/>
        </w:numPr>
        <w:rPr>
          <w:szCs w:val="22"/>
        </w:rPr>
      </w:pPr>
      <w:r>
        <w:rPr>
          <w:szCs w:val="22"/>
        </w:rPr>
        <w:t>No Objection – Mark Ready for Motion.</w:t>
      </w:r>
    </w:p>
    <w:p w14:paraId="0BB82523" w14:textId="77777777" w:rsidR="00945E0E" w:rsidRDefault="00945E0E" w:rsidP="00945E0E">
      <w:pPr>
        <w:ind w:left="1728"/>
        <w:rPr>
          <w:szCs w:val="22"/>
        </w:rPr>
      </w:pPr>
    </w:p>
    <w:p w14:paraId="384391EF" w14:textId="4F91C45C" w:rsidR="00945E0E" w:rsidRPr="00A5349F" w:rsidRDefault="004C16A3" w:rsidP="00945E0E">
      <w:pPr>
        <w:numPr>
          <w:ilvl w:val="2"/>
          <w:numId w:val="1"/>
        </w:numPr>
        <w:rPr>
          <w:szCs w:val="22"/>
          <w:highlight w:val="yellow"/>
        </w:rPr>
      </w:pPr>
      <w:r w:rsidRPr="00A5349F">
        <w:rPr>
          <w:szCs w:val="22"/>
          <w:highlight w:val="yellow"/>
        </w:rPr>
        <w:t xml:space="preserve">CID </w:t>
      </w:r>
      <w:r w:rsidR="007F32C0" w:rsidRPr="00A5349F">
        <w:rPr>
          <w:szCs w:val="22"/>
          <w:highlight w:val="yellow"/>
        </w:rPr>
        <w:t xml:space="preserve">6485 </w:t>
      </w:r>
      <w:r w:rsidRPr="00A5349F">
        <w:rPr>
          <w:szCs w:val="22"/>
          <w:highlight w:val="yellow"/>
        </w:rPr>
        <w:t>(MAC)</w:t>
      </w:r>
    </w:p>
    <w:p w14:paraId="3E6A10FE" w14:textId="5448ADDF" w:rsidR="007F32C0" w:rsidRDefault="007F32C0" w:rsidP="007F32C0">
      <w:pPr>
        <w:numPr>
          <w:ilvl w:val="3"/>
          <w:numId w:val="1"/>
        </w:numPr>
        <w:rPr>
          <w:szCs w:val="22"/>
        </w:rPr>
      </w:pPr>
      <w:r>
        <w:rPr>
          <w:szCs w:val="22"/>
        </w:rPr>
        <w:t>Review Comment</w:t>
      </w:r>
    </w:p>
    <w:p w14:paraId="408F695C" w14:textId="043CD239" w:rsidR="007F32C0" w:rsidRDefault="00490C77" w:rsidP="007F32C0">
      <w:pPr>
        <w:numPr>
          <w:ilvl w:val="3"/>
          <w:numId w:val="1"/>
        </w:numPr>
        <w:rPr>
          <w:szCs w:val="22"/>
        </w:rPr>
      </w:pPr>
      <w:r>
        <w:rPr>
          <w:szCs w:val="22"/>
        </w:rPr>
        <w:t>Mark This as Submission Required.</w:t>
      </w:r>
    </w:p>
    <w:p w14:paraId="033FF3F0" w14:textId="66FD6A9D" w:rsidR="00490C77" w:rsidRDefault="00490C77" w:rsidP="007F32C0">
      <w:pPr>
        <w:numPr>
          <w:ilvl w:val="3"/>
          <w:numId w:val="1"/>
        </w:numPr>
        <w:rPr>
          <w:szCs w:val="22"/>
        </w:rPr>
      </w:pPr>
      <w:r>
        <w:rPr>
          <w:szCs w:val="22"/>
        </w:rPr>
        <w:t>Assign to Mark RISON</w:t>
      </w:r>
    </w:p>
    <w:p w14:paraId="33C0D7CA" w14:textId="77777777" w:rsidR="00A5349F" w:rsidRDefault="00A5349F" w:rsidP="00A5349F">
      <w:pPr>
        <w:ind w:left="1728"/>
        <w:rPr>
          <w:szCs w:val="22"/>
        </w:rPr>
      </w:pPr>
    </w:p>
    <w:p w14:paraId="1E2FA814" w14:textId="6AF5008E" w:rsidR="00945E0E" w:rsidRPr="00F569E5" w:rsidRDefault="00C16CF3" w:rsidP="00C16CF3">
      <w:pPr>
        <w:numPr>
          <w:ilvl w:val="2"/>
          <w:numId w:val="1"/>
        </w:numPr>
        <w:rPr>
          <w:szCs w:val="22"/>
          <w:highlight w:val="green"/>
        </w:rPr>
      </w:pPr>
      <w:r w:rsidRPr="00F569E5">
        <w:rPr>
          <w:szCs w:val="22"/>
          <w:highlight w:val="green"/>
        </w:rPr>
        <w:t xml:space="preserve">CID </w:t>
      </w:r>
      <w:r w:rsidR="003C3020" w:rsidRPr="00F569E5">
        <w:rPr>
          <w:szCs w:val="22"/>
          <w:highlight w:val="green"/>
        </w:rPr>
        <w:t xml:space="preserve">6551 </w:t>
      </w:r>
      <w:r w:rsidR="008508F1" w:rsidRPr="00F569E5">
        <w:rPr>
          <w:szCs w:val="22"/>
          <w:highlight w:val="green"/>
        </w:rPr>
        <w:t>(MAC)</w:t>
      </w:r>
    </w:p>
    <w:p w14:paraId="07F3A131" w14:textId="689DF1FF" w:rsidR="008508F1" w:rsidRDefault="008508F1" w:rsidP="008508F1">
      <w:pPr>
        <w:numPr>
          <w:ilvl w:val="3"/>
          <w:numId w:val="1"/>
        </w:numPr>
        <w:rPr>
          <w:szCs w:val="22"/>
        </w:rPr>
      </w:pPr>
      <w:r>
        <w:rPr>
          <w:szCs w:val="22"/>
        </w:rPr>
        <w:t>Review Comment</w:t>
      </w:r>
    </w:p>
    <w:p w14:paraId="217C2628" w14:textId="4B3AD6CA" w:rsidR="008508F1" w:rsidRDefault="008508F1" w:rsidP="008508F1">
      <w:pPr>
        <w:numPr>
          <w:ilvl w:val="3"/>
          <w:numId w:val="1"/>
        </w:numPr>
        <w:rPr>
          <w:szCs w:val="22"/>
        </w:rPr>
      </w:pPr>
      <w:r>
        <w:rPr>
          <w:szCs w:val="22"/>
        </w:rPr>
        <w:t>Review context 10.23.2.9</w:t>
      </w:r>
    </w:p>
    <w:p w14:paraId="732AF925" w14:textId="72A8A81B" w:rsidR="008153D3" w:rsidRDefault="008153D3" w:rsidP="008508F1">
      <w:pPr>
        <w:numPr>
          <w:ilvl w:val="3"/>
          <w:numId w:val="1"/>
        </w:numPr>
        <w:rPr>
          <w:szCs w:val="22"/>
        </w:rPr>
      </w:pPr>
      <w:r>
        <w:rPr>
          <w:szCs w:val="22"/>
        </w:rPr>
        <w:t xml:space="preserve">This issue was addressed with CID </w:t>
      </w:r>
      <w:r w:rsidR="00890CE4">
        <w:rPr>
          <w:szCs w:val="22"/>
        </w:rPr>
        <w:t>3619</w:t>
      </w:r>
      <w:r w:rsidR="00E81A14">
        <w:rPr>
          <w:szCs w:val="22"/>
        </w:rPr>
        <w:t xml:space="preserve"> in the past.</w:t>
      </w:r>
    </w:p>
    <w:p w14:paraId="0DD40B00" w14:textId="34AB1CEF" w:rsidR="008508F1" w:rsidRPr="00F569E5" w:rsidRDefault="00B71AB6" w:rsidP="008508F1">
      <w:pPr>
        <w:numPr>
          <w:ilvl w:val="3"/>
          <w:numId w:val="1"/>
        </w:numPr>
        <w:rPr>
          <w:szCs w:val="22"/>
        </w:rPr>
      </w:pPr>
      <w:r>
        <w:rPr>
          <w:szCs w:val="22"/>
        </w:rPr>
        <w:t xml:space="preserve">Proposed Resolution: </w:t>
      </w:r>
      <w:r w:rsidR="00F569E5">
        <w:t xml:space="preserve">CID 6551 (MAC): REJECTED (MAC: 2023-12-07 16:23:08Z): The </w:t>
      </w:r>
      <w:proofErr w:type="spellStart"/>
      <w:r w:rsidR="00F569E5">
        <w:t>xref</w:t>
      </w:r>
      <w:proofErr w:type="spellEnd"/>
      <w:r w:rsidR="00F569E5">
        <w:t xml:space="preserve"> is correct in D4.0.</w:t>
      </w:r>
    </w:p>
    <w:p w14:paraId="45BE39C1" w14:textId="3D5A534C" w:rsidR="00F569E5" w:rsidRDefault="00F569E5" w:rsidP="008508F1">
      <w:pPr>
        <w:numPr>
          <w:ilvl w:val="3"/>
          <w:numId w:val="1"/>
        </w:numPr>
        <w:rPr>
          <w:szCs w:val="22"/>
        </w:rPr>
      </w:pPr>
      <w:r>
        <w:t>No Objection – Mark Ready for Motion</w:t>
      </w:r>
    </w:p>
    <w:p w14:paraId="557853A9" w14:textId="77777777" w:rsidR="008508F1" w:rsidRDefault="008508F1" w:rsidP="00F569E5">
      <w:pPr>
        <w:ind w:left="1728"/>
        <w:rPr>
          <w:szCs w:val="22"/>
        </w:rPr>
      </w:pPr>
    </w:p>
    <w:p w14:paraId="317484AE" w14:textId="5D0FEF0B" w:rsidR="00945E0E" w:rsidRPr="004A43C4" w:rsidRDefault="00F569E5" w:rsidP="00F569E5">
      <w:pPr>
        <w:numPr>
          <w:ilvl w:val="2"/>
          <w:numId w:val="1"/>
        </w:numPr>
        <w:rPr>
          <w:szCs w:val="22"/>
          <w:highlight w:val="green"/>
        </w:rPr>
      </w:pPr>
      <w:r w:rsidRPr="004A43C4">
        <w:rPr>
          <w:szCs w:val="22"/>
          <w:highlight w:val="green"/>
        </w:rPr>
        <w:t>CID 6261 (MAC)</w:t>
      </w:r>
    </w:p>
    <w:p w14:paraId="41037695" w14:textId="5DD36EF6" w:rsidR="00F569E5" w:rsidRDefault="00F569E5" w:rsidP="00F569E5">
      <w:pPr>
        <w:numPr>
          <w:ilvl w:val="3"/>
          <w:numId w:val="1"/>
        </w:numPr>
        <w:rPr>
          <w:szCs w:val="22"/>
        </w:rPr>
      </w:pPr>
      <w:r>
        <w:rPr>
          <w:szCs w:val="22"/>
        </w:rPr>
        <w:t>Review Comment</w:t>
      </w:r>
    </w:p>
    <w:p w14:paraId="3645B0BB" w14:textId="3BC8691F" w:rsidR="00F569E5" w:rsidRDefault="007D3DE3" w:rsidP="00F569E5">
      <w:pPr>
        <w:numPr>
          <w:ilvl w:val="3"/>
          <w:numId w:val="1"/>
        </w:numPr>
        <w:rPr>
          <w:szCs w:val="22"/>
        </w:rPr>
      </w:pPr>
      <w:r>
        <w:rPr>
          <w:szCs w:val="22"/>
        </w:rPr>
        <w:t xml:space="preserve">Discussion on the comment – pulled into </w:t>
      </w:r>
      <w:proofErr w:type="spellStart"/>
      <w:r>
        <w:rPr>
          <w:szCs w:val="22"/>
        </w:rPr>
        <w:t>AdHoc</w:t>
      </w:r>
      <w:proofErr w:type="spellEnd"/>
      <w:r>
        <w:rPr>
          <w:szCs w:val="22"/>
        </w:rPr>
        <w:t xml:space="preserve"> notes and white space a</w:t>
      </w:r>
      <w:r w:rsidR="00643979">
        <w:rPr>
          <w:szCs w:val="22"/>
        </w:rPr>
        <w:t>dded to be able to parse the text.</w:t>
      </w:r>
    </w:p>
    <w:p w14:paraId="47F9D609" w14:textId="4EE80582" w:rsidR="00643979" w:rsidRDefault="00F25A98" w:rsidP="00F569E5">
      <w:pPr>
        <w:numPr>
          <w:ilvl w:val="3"/>
          <w:numId w:val="1"/>
        </w:numPr>
        <w:rPr>
          <w:szCs w:val="22"/>
        </w:rPr>
      </w:pPr>
      <w:r>
        <w:rPr>
          <w:szCs w:val="22"/>
        </w:rPr>
        <w:t xml:space="preserve">Deleting the existing commas and then add one prior to “less the </w:t>
      </w:r>
      <w:proofErr w:type="gramStart"/>
      <w:r>
        <w:rPr>
          <w:szCs w:val="22"/>
        </w:rPr>
        <w:t>shortest</w:t>
      </w:r>
      <w:proofErr w:type="gramEnd"/>
      <w:r>
        <w:rPr>
          <w:szCs w:val="22"/>
        </w:rPr>
        <w:t>”</w:t>
      </w:r>
    </w:p>
    <w:p w14:paraId="67FEC54B" w14:textId="7DF0F836" w:rsidR="004A43C4" w:rsidRDefault="004A43C4" w:rsidP="00F569E5">
      <w:pPr>
        <w:numPr>
          <w:ilvl w:val="3"/>
          <w:numId w:val="1"/>
        </w:numPr>
        <w:rPr>
          <w:szCs w:val="22"/>
        </w:rPr>
      </w:pPr>
      <w:r>
        <w:rPr>
          <w:szCs w:val="22"/>
        </w:rPr>
        <w:t xml:space="preserve">Proposed Resolution: </w:t>
      </w:r>
      <w:r>
        <w:t>CID 6261 (MAC): REVISED (MAC: 2023-12-07 16:32:24Z): Replace the sentence with a bulleted list sentence, as:</w:t>
      </w:r>
      <w:r>
        <w:br/>
        <w:t>"The maximum size of an MMPDU that is carried in one or more VHT or S1G PPDUs (in whole or in part) is:</w:t>
      </w:r>
      <w:r>
        <w:br/>
      </w:r>
      <w:r>
        <w:lastRenderedPageBreak/>
        <w:t>- the maximum MPDU size supported by the recipient, or</w:t>
      </w:r>
      <w:r>
        <w:br/>
        <w:t>- if there is more than one recipient, the smallest of the maximum MPDU sizes supported by the recipients</w:t>
      </w:r>
      <w:r>
        <w:br/>
        <w:t>less the shortest Management frame MAC header and FCS."</w:t>
      </w:r>
    </w:p>
    <w:p w14:paraId="4523830A" w14:textId="6BF67001" w:rsidR="00945E0E" w:rsidRDefault="004A43C4" w:rsidP="004A43C4">
      <w:pPr>
        <w:numPr>
          <w:ilvl w:val="3"/>
          <w:numId w:val="1"/>
        </w:numPr>
        <w:rPr>
          <w:szCs w:val="22"/>
        </w:rPr>
      </w:pPr>
      <w:r>
        <w:rPr>
          <w:szCs w:val="22"/>
        </w:rPr>
        <w:t>No Objection – Mark Ready for Motion</w:t>
      </w:r>
    </w:p>
    <w:p w14:paraId="187E3DC1" w14:textId="6833C508" w:rsidR="00945E0E" w:rsidRDefault="00945E0E" w:rsidP="004A43C4">
      <w:pPr>
        <w:ind w:left="792"/>
        <w:rPr>
          <w:szCs w:val="22"/>
        </w:rPr>
      </w:pPr>
    </w:p>
    <w:p w14:paraId="4630A133" w14:textId="3B2D0EB0" w:rsidR="00945E0E" w:rsidRPr="00EC4386" w:rsidRDefault="004A43C4" w:rsidP="004A43C4">
      <w:pPr>
        <w:numPr>
          <w:ilvl w:val="2"/>
          <w:numId w:val="1"/>
        </w:numPr>
        <w:rPr>
          <w:szCs w:val="22"/>
          <w:highlight w:val="green"/>
        </w:rPr>
      </w:pPr>
      <w:r>
        <w:rPr>
          <w:szCs w:val="22"/>
        </w:rPr>
        <w:t xml:space="preserve"> </w:t>
      </w:r>
      <w:r w:rsidRPr="00EC4386">
        <w:rPr>
          <w:szCs w:val="22"/>
          <w:highlight w:val="green"/>
        </w:rPr>
        <w:t xml:space="preserve">CID </w:t>
      </w:r>
      <w:r w:rsidR="00500DE1" w:rsidRPr="00EC4386">
        <w:rPr>
          <w:szCs w:val="22"/>
          <w:highlight w:val="green"/>
        </w:rPr>
        <w:t>6185 (MAC)</w:t>
      </w:r>
      <w:r w:rsidR="00945E0E" w:rsidRPr="00EC4386">
        <w:rPr>
          <w:szCs w:val="22"/>
          <w:highlight w:val="green"/>
        </w:rPr>
        <w:t xml:space="preserve"> </w:t>
      </w:r>
    </w:p>
    <w:p w14:paraId="0FD1B875" w14:textId="1A6E2ADA" w:rsidR="00945E0E" w:rsidRDefault="00500DE1" w:rsidP="00500DE1">
      <w:pPr>
        <w:numPr>
          <w:ilvl w:val="3"/>
          <w:numId w:val="1"/>
        </w:numPr>
        <w:rPr>
          <w:szCs w:val="22"/>
        </w:rPr>
      </w:pPr>
      <w:r>
        <w:rPr>
          <w:szCs w:val="22"/>
        </w:rPr>
        <w:t>Review comment</w:t>
      </w:r>
    </w:p>
    <w:p w14:paraId="24725D00" w14:textId="07A852C7" w:rsidR="00500DE1" w:rsidRDefault="00500DE1" w:rsidP="00500DE1">
      <w:pPr>
        <w:numPr>
          <w:ilvl w:val="3"/>
          <w:numId w:val="1"/>
        </w:numPr>
        <w:rPr>
          <w:szCs w:val="22"/>
        </w:rPr>
      </w:pPr>
      <w:r>
        <w:rPr>
          <w:szCs w:val="22"/>
        </w:rPr>
        <w:t>See 9.2.2 for context.</w:t>
      </w:r>
    </w:p>
    <w:p w14:paraId="27FDAA74" w14:textId="27C8D360" w:rsidR="00500DE1" w:rsidRDefault="005428FC" w:rsidP="00500DE1">
      <w:pPr>
        <w:numPr>
          <w:ilvl w:val="3"/>
          <w:numId w:val="1"/>
        </w:numPr>
        <w:rPr>
          <w:szCs w:val="22"/>
        </w:rPr>
      </w:pPr>
      <w:r>
        <w:rPr>
          <w:szCs w:val="22"/>
        </w:rPr>
        <w:t>Reception is defined in 9.2.2.</w:t>
      </w:r>
    </w:p>
    <w:p w14:paraId="66EC1FE4" w14:textId="22C4D50B" w:rsidR="005428FC" w:rsidRDefault="007B3EFB" w:rsidP="00500DE1">
      <w:pPr>
        <w:numPr>
          <w:ilvl w:val="3"/>
          <w:numId w:val="1"/>
        </w:numPr>
        <w:rPr>
          <w:szCs w:val="22"/>
        </w:rPr>
      </w:pPr>
      <w:r>
        <w:rPr>
          <w:szCs w:val="22"/>
        </w:rPr>
        <w:t>Discussion on what the meaning of reception</w:t>
      </w:r>
      <w:r w:rsidR="001627E9">
        <w:rPr>
          <w:szCs w:val="22"/>
        </w:rPr>
        <w:t xml:space="preserve"> means.</w:t>
      </w:r>
    </w:p>
    <w:p w14:paraId="51E9A5D9" w14:textId="6F1C6B02" w:rsidR="001627E9" w:rsidRDefault="00475C32" w:rsidP="00500DE1">
      <w:pPr>
        <w:numPr>
          <w:ilvl w:val="3"/>
          <w:numId w:val="1"/>
        </w:numPr>
        <w:rPr>
          <w:szCs w:val="22"/>
        </w:rPr>
      </w:pPr>
      <w:r>
        <w:rPr>
          <w:szCs w:val="22"/>
        </w:rPr>
        <w:t>Searched for “received”.</w:t>
      </w:r>
      <w:r w:rsidR="007651A3">
        <w:rPr>
          <w:szCs w:val="22"/>
        </w:rPr>
        <w:t xml:space="preserve"> Only 2 instances.</w:t>
      </w:r>
    </w:p>
    <w:p w14:paraId="73D8CF95" w14:textId="533B68A8" w:rsidR="007651A3" w:rsidRDefault="00B000EB" w:rsidP="00500DE1">
      <w:pPr>
        <w:numPr>
          <w:ilvl w:val="3"/>
          <w:numId w:val="1"/>
        </w:numPr>
        <w:rPr>
          <w:szCs w:val="22"/>
        </w:rPr>
      </w:pPr>
      <w:r>
        <w:rPr>
          <w:szCs w:val="22"/>
        </w:rPr>
        <w:t xml:space="preserve">Discussion on what changes </w:t>
      </w:r>
      <w:proofErr w:type="gramStart"/>
      <w:r>
        <w:rPr>
          <w:szCs w:val="22"/>
        </w:rPr>
        <w:t>are</w:t>
      </w:r>
      <w:proofErr w:type="gramEnd"/>
      <w:r>
        <w:rPr>
          <w:szCs w:val="22"/>
        </w:rPr>
        <w:t xml:space="preserve"> required for completeness.</w:t>
      </w:r>
    </w:p>
    <w:p w14:paraId="6CFE13C6" w14:textId="19BA467A" w:rsidR="00B000EB" w:rsidRDefault="00D97A68" w:rsidP="00500DE1">
      <w:pPr>
        <w:numPr>
          <w:ilvl w:val="3"/>
          <w:numId w:val="1"/>
        </w:numPr>
        <w:rPr>
          <w:szCs w:val="22"/>
        </w:rPr>
      </w:pPr>
      <w:r>
        <w:rPr>
          <w:szCs w:val="22"/>
        </w:rPr>
        <w:t>Proposed</w:t>
      </w:r>
      <w:r w:rsidR="00EC4386">
        <w:rPr>
          <w:szCs w:val="22"/>
        </w:rPr>
        <w:t xml:space="preserve"> Resolution: </w:t>
      </w:r>
      <w:r w:rsidR="0074039E">
        <w:t>CID 6185 (MAC): REVISED (MAC: 2023-12-07 16:51:13Z): Replace the cited text with: "Without further qualification, reception by the MAC sublayer implies that the frame contents are valid, and that the protocol version is supported (see 9.2.4.1.2 (Protocol Version subfield)), with no implication regarding frame addressing or regarding whether the frame type or other fields in the MAC header are meaningful to the MAC entity, where the frame is addressed to the STA (individually addressed or group addressed)."</w:t>
      </w:r>
    </w:p>
    <w:p w14:paraId="4C374F05" w14:textId="2C2DDE64" w:rsidR="00EC4386" w:rsidRDefault="00EC4386" w:rsidP="00500DE1">
      <w:pPr>
        <w:numPr>
          <w:ilvl w:val="3"/>
          <w:numId w:val="1"/>
        </w:numPr>
        <w:rPr>
          <w:szCs w:val="22"/>
        </w:rPr>
      </w:pPr>
      <w:r>
        <w:rPr>
          <w:szCs w:val="22"/>
        </w:rPr>
        <w:t>No Objection – Mark Ready for Motion</w:t>
      </w:r>
    </w:p>
    <w:p w14:paraId="04B00AE2" w14:textId="6405D7D2" w:rsidR="00945E0E" w:rsidRDefault="00945E0E" w:rsidP="006F613C">
      <w:pPr>
        <w:ind w:left="360"/>
        <w:rPr>
          <w:szCs w:val="22"/>
        </w:rPr>
      </w:pPr>
    </w:p>
    <w:p w14:paraId="5251C1D7" w14:textId="77777777" w:rsidR="006F613C" w:rsidRDefault="006F613C" w:rsidP="006F613C">
      <w:pPr>
        <w:numPr>
          <w:ilvl w:val="2"/>
          <w:numId w:val="1"/>
        </w:numPr>
        <w:rPr>
          <w:szCs w:val="22"/>
        </w:rPr>
      </w:pPr>
      <w:r>
        <w:rPr>
          <w:szCs w:val="22"/>
        </w:rPr>
        <w:t xml:space="preserve"> </w:t>
      </w:r>
      <w:r w:rsidRPr="00E96EC9">
        <w:rPr>
          <w:szCs w:val="22"/>
          <w:highlight w:val="yellow"/>
        </w:rPr>
        <w:t>CID 6072 (MAC)</w:t>
      </w:r>
    </w:p>
    <w:p w14:paraId="29594D82" w14:textId="77777777" w:rsidR="006F613C" w:rsidRDefault="006F613C" w:rsidP="006F613C">
      <w:pPr>
        <w:numPr>
          <w:ilvl w:val="3"/>
          <w:numId w:val="1"/>
        </w:numPr>
        <w:rPr>
          <w:szCs w:val="22"/>
        </w:rPr>
      </w:pPr>
      <w:r>
        <w:rPr>
          <w:szCs w:val="22"/>
        </w:rPr>
        <w:t>Review Comment</w:t>
      </w:r>
    </w:p>
    <w:p w14:paraId="49846158" w14:textId="77777777" w:rsidR="00B50E8F" w:rsidRDefault="00B50E8F" w:rsidP="006F613C">
      <w:pPr>
        <w:numPr>
          <w:ilvl w:val="3"/>
          <w:numId w:val="1"/>
        </w:numPr>
        <w:rPr>
          <w:szCs w:val="22"/>
        </w:rPr>
      </w:pPr>
      <w:r>
        <w:rPr>
          <w:szCs w:val="22"/>
        </w:rPr>
        <w:t>Review Context in Table 9-67</w:t>
      </w:r>
    </w:p>
    <w:p w14:paraId="3E32570C" w14:textId="2914A4D4" w:rsidR="00945E0E" w:rsidRDefault="00945E0E" w:rsidP="006F613C">
      <w:pPr>
        <w:numPr>
          <w:ilvl w:val="3"/>
          <w:numId w:val="1"/>
        </w:numPr>
        <w:rPr>
          <w:szCs w:val="22"/>
        </w:rPr>
      </w:pPr>
      <w:r>
        <w:rPr>
          <w:szCs w:val="22"/>
        </w:rPr>
        <w:t xml:space="preserve"> </w:t>
      </w:r>
      <w:r w:rsidR="005C56CA">
        <w:rPr>
          <w:szCs w:val="22"/>
        </w:rPr>
        <w:t>To align the singular and plural, more work will need to be done.</w:t>
      </w:r>
    </w:p>
    <w:p w14:paraId="786F2991" w14:textId="2E8D3D49" w:rsidR="009D437E" w:rsidRDefault="009D437E" w:rsidP="006F613C">
      <w:pPr>
        <w:numPr>
          <w:ilvl w:val="3"/>
          <w:numId w:val="1"/>
        </w:numPr>
        <w:rPr>
          <w:szCs w:val="22"/>
        </w:rPr>
      </w:pPr>
      <w:proofErr w:type="spellStart"/>
      <w:r>
        <w:rPr>
          <w:szCs w:val="22"/>
        </w:rPr>
        <w:t>AdHoc</w:t>
      </w:r>
      <w:proofErr w:type="spellEnd"/>
      <w:r>
        <w:rPr>
          <w:szCs w:val="22"/>
        </w:rPr>
        <w:t xml:space="preserve"> Notes: </w:t>
      </w:r>
      <w:r>
        <w:t>CID 6072 (MAC): MAC: 2023-12-07 16:55:25Z - status set to: More work required.  Bring back at Jan interim.</w:t>
      </w:r>
      <w:r>
        <w:br/>
        <w:t>MAC: 2023-12-07 16:54:29Z - Usage in Probe Request, both frame format and the MLME primitive(s) needs to also be aligned with this, and we need to decide if this is singular or plural and fix appropriately.</w:t>
      </w:r>
    </w:p>
    <w:p w14:paraId="721784A3" w14:textId="4CA3CA08" w:rsidR="005C56CA" w:rsidRDefault="003E5270" w:rsidP="006F613C">
      <w:pPr>
        <w:numPr>
          <w:ilvl w:val="3"/>
          <w:numId w:val="1"/>
        </w:numPr>
        <w:rPr>
          <w:szCs w:val="22"/>
        </w:rPr>
      </w:pPr>
      <w:r>
        <w:rPr>
          <w:szCs w:val="22"/>
        </w:rPr>
        <w:t xml:space="preserve">Assign to </w:t>
      </w:r>
      <w:r w:rsidR="00057039">
        <w:rPr>
          <w:szCs w:val="22"/>
        </w:rPr>
        <w:t xml:space="preserve">Stephen OR, </w:t>
      </w:r>
    </w:p>
    <w:p w14:paraId="2981FF69" w14:textId="7AF2AFB9" w:rsidR="005138F4" w:rsidRDefault="005138F4" w:rsidP="006F613C">
      <w:pPr>
        <w:numPr>
          <w:ilvl w:val="3"/>
          <w:numId w:val="1"/>
        </w:numPr>
        <w:rPr>
          <w:szCs w:val="22"/>
        </w:rPr>
      </w:pPr>
      <w:r w:rsidRPr="003C7102">
        <w:rPr>
          <w:szCs w:val="22"/>
          <w:highlight w:val="yellow"/>
        </w:rPr>
        <w:t>ACTION ITEM</w:t>
      </w:r>
      <w:r w:rsidR="00B123DB">
        <w:rPr>
          <w:szCs w:val="22"/>
          <w:highlight w:val="yellow"/>
        </w:rPr>
        <w:t xml:space="preserve"> #1</w:t>
      </w:r>
      <w:r w:rsidRPr="003C7102">
        <w:rPr>
          <w:szCs w:val="22"/>
          <w:highlight w:val="yellow"/>
        </w:rPr>
        <w:t>:</w:t>
      </w:r>
      <w:r>
        <w:rPr>
          <w:szCs w:val="22"/>
        </w:rPr>
        <w:t xml:space="preserve"> Mark HAMILTON to contact Stephen OR to work with getting </w:t>
      </w:r>
      <w:r w:rsidR="009D437E">
        <w:rPr>
          <w:szCs w:val="22"/>
        </w:rPr>
        <w:t>a resolution prepared.</w:t>
      </w:r>
    </w:p>
    <w:p w14:paraId="56E962FA" w14:textId="51408C50" w:rsidR="00057039" w:rsidRDefault="00057039" w:rsidP="006F613C">
      <w:pPr>
        <w:numPr>
          <w:ilvl w:val="3"/>
          <w:numId w:val="1"/>
        </w:numPr>
        <w:rPr>
          <w:szCs w:val="22"/>
        </w:rPr>
      </w:pPr>
      <w:r>
        <w:rPr>
          <w:szCs w:val="22"/>
        </w:rPr>
        <w:t>Mark More Work Required.</w:t>
      </w:r>
    </w:p>
    <w:p w14:paraId="083FDB89" w14:textId="42EDB416" w:rsidR="00057039" w:rsidRDefault="00057039" w:rsidP="006F613C">
      <w:pPr>
        <w:numPr>
          <w:ilvl w:val="3"/>
          <w:numId w:val="1"/>
        </w:numPr>
        <w:rPr>
          <w:szCs w:val="22"/>
        </w:rPr>
      </w:pPr>
      <w:r>
        <w:rPr>
          <w:szCs w:val="22"/>
        </w:rPr>
        <w:t xml:space="preserve">Schedule </w:t>
      </w:r>
      <w:r w:rsidR="005138F4">
        <w:rPr>
          <w:szCs w:val="22"/>
        </w:rPr>
        <w:t>for January Interim</w:t>
      </w:r>
    </w:p>
    <w:p w14:paraId="746236ED" w14:textId="00B68568" w:rsidR="00945E0E" w:rsidRDefault="00945E0E" w:rsidP="00E96EC9">
      <w:pPr>
        <w:ind w:left="792"/>
        <w:rPr>
          <w:szCs w:val="22"/>
        </w:rPr>
      </w:pPr>
    </w:p>
    <w:p w14:paraId="16911D0E" w14:textId="4525786F" w:rsidR="00E96EC9" w:rsidRPr="00E96EC9" w:rsidRDefault="00E96EC9" w:rsidP="00E96EC9">
      <w:pPr>
        <w:numPr>
          <w:ilvl w:val="2"/>
          <w:numId w:val="1"/>
        </w:numPr>
        <w:rPr>
          <w:szCs w:val="22"/>
          <w:highlight w:val="green"/>
        </w:rPr>
      </w:pPr>
      <w:r w:rsidRPr="00E96EC9">
        <w:rPr>
          <w:szCs w:val="22"/>
          <w:highlight w:val="green"/>
        </w:rPr>
        <w:t>CID 6311 (MAC)</w:t>
      </w:r>
    </w:p>
    <w:p w14:paraId="6E3B53D4" w14:textId="77777777" w:rsidR="00E96EC9" w:rsidRDefault="00E96EC9" w:rsidP="00E96EC9">
      <w:pPr>
        <w:numPr>
          <w:ilvl w:val="3"/>
          <w:numId w:val="1"/>
        </w:numPr>
        <w:rPr>
          <w:szCs w:val="22"/>
        </w:rPr>
      </w:pPr>
      <w:r>
        <w:rPr>
          <w:szCs w:val="22"/>
        </w:rPr>
        <w:t>Review comment</w:t>
      </w:r>
    </w:p>
    <w:p w14:paraId="6CCD5A81" w14:textId="77777777" w:rsidR="00E96EC9" w:rsidRDefault="00E96EC9" w:rsidP="00E96EC9">
      <w:pPr>
        <w:numPr>
          <w:ilvl w:val="3"/>
          <w:numId w:val="1"/>
        </w:numPr>
        <w:rPr>
          <w:szCs w:val="22"/>
        </w:rPr>
      </w:pPr>
      <w:r>
        <w:rPr>
          <w:szCs w:val="22"/>
        </w:rPr>
        <w:t>Proposed Resolution: Accepted</w:t>
      </w:r>
    </w:p>
    <w:p w14:paraId="419E2FC9" w14:textId="614042CF" w:rsidR="00FD3B8A" w:rsidRDefault="00E96EC9" w:rsidP="00FD3B8A">
      <w:pPr>
        <w:numPr>
          <w:ilvl w:val="3"/>
          <w:numId w:val="1"/>
        </w:numPr>
        <w:rPr>
          <w:szCs w:val="22"/>
        </w:rPr>
      </w:pPr>
      <w:r>
        <w:rPr>
          <w:szCs w:val="22"/>
        </w:rPr>
        <w:t>No objection – Mark Ready for Motion</w:t>
      </w:r>
    </w:p>
    <w:p w14:paraId="661156EA" w14:textId="77777777" w:rsidR="00FD3B8A" w:rsidRDefault="00FD3B8A" w:rsidP="00FD3B8A">
      <w:pPr>
        <w:ind w:left="1728"/>
        <w:rPr>
          <w:szCs w:val="22"/>
        </w:rPr>
      </w:pPr>
    </w:p>
    <w:p w14:paraId="0AB89E9B" w14:textId="634C3FA3" w:rsidR="00FD3B8A" w:rsidRPr="004F4078" w:rsidRDefault="00FD3B8A" w:rsidP="00FD3B8A">
      <w:pPr>
        <w:numPr>
          <w:ilvl w:val="2"/>
          <w:numId w:val="1"/>
        </w:numPr>
        <w:rPr>
          <w:szCs w:val="22"/>
          <w:highlight w:val="green"/>
        </w:rPr>
      </w:pPr>
      <w:r>
        <w:rPr>
          <w:szCs w:val="22"/>
        </w:rPr>
        <w:t xml:space="preserve"> </w:t>
      </w:r>
      <w:r w:rsidRPr="004F4078">
        <w:rPr>
          <w:szCs w:val="22"/>
          <w:highlight w:val="green"/>
        </w:rPr>
        <w:t xml:space="preserve">CID </w:t>
      </w:r>
      <w:r w:rsidR="000C6BEA" w:rsidRPr="004F4078">
        <w:rPr>
          <w:szCs w:val="22"/>
          <w:highlight w:val="green"/>
        </w:rPr>
        <w:t xml:space="preserve">6593 </w:t>
      </w:r>
      <w:r w:rsidRPr="004F4078">
        <w:rPr>
          <w:szCs w:val="22"/>
          <w:highlight w:val="green"/>
        </w:rPr>
        <w:t>(MAC)</w:t>
      </w:r>
    </w:p>
    <w:p w14:paraId="1FDE8ABD" w14:textId="4ADF57A9" w:rsidR="00FD3B8A" w:rsidRDefault="00FD3B8A" w:rsidP="00FD3B8A">
      <w:pPr>
        <w:numPr>
          <w:ilvl w:val="3"/>
          <w:numId w:val="1"/>
        </w:numPr>
        <w:rPr>
          <w:szCs w:val="22"/>
        </w:rPr>
      </w:pPr>
      <w:r>
        <w:rPr>
          <w:szCs w:val="22"/>
        </w:rPr>
        <w:t>Review comment</w:t>
      </w:r>
    </w:p>
    <w:p w14:paraId="387D745E" w14:textId="4022309F" w:rsidR="00FD3B8A" w:rsidRDefault="00FD3B8A" w:rsidP="00FD3B8A">
      <w:pPr>
        <w:numPr>
          <w:ilvl w:val="3"/>
          <w:numId w:val="1"/>
        </w:numPr>
        <w:rPr>
          <w:szCs w:val="22"/>
        </w:rPr>
      </w:pPr>
      <w:r>
        <w:rPr>
          <w:szCs w:val="22"/>
        </w:rPr>
        <w:t>Review Context</w:t>
      </w:r>
    </w:p>
    <w:p w14:paraId="534F58E4" w14:textId="69267B9E" w:rsidR="00FD3B8A" w:rsidRDefault="000C6BEA" w:rsidP="00FD3B8A">
      <w:pPr>
        <w:numPr>
          <w:ilvl w:val="3"/>
          <w:numId w:val="1"/>
        </w:numPr>
        <w:rPr>
          <w:szCs w:val="22"/>
        </w:rPr>
      </w:pPr>
      <w:r>
        <w:rPr>
          <w:szCs w:val="22"/>
        </w:rPr>
        <w:t xml:space="preserve">Proposed Resolution: </w:t>
      </w:r>
      <w:r w:rsidR="0038011C">
        <w:rPr>
          <w:szCs w:val="22"/>
        </w:rPr>
        <w:t>Accepted</w:t>
      </w:r>
    </w:p>
    <w:p w14:paraId="3F269637" w14:textId="6E58A997" w:rsidR="0038011C" w:rsidRPr="00FD3B8A" w:rsidRDefault="0038011C" w:rsidP="00FD3B8A">
      <w:pPr>
        <w:numPr>
          <w:ilvl w:val="3"/>
          <w:numId w:val="1"/>
        </w:numPr>
        <w:rPr>
          <w:szCs w:val="22"/>
        </w:rPr>
      </w:pPr>
      <w:r>
        <w:rPr>
          <w:szCs w:val="22"/>
        </w:rPr>
        <w:t>No objection – Mark Ready for Motion</w:t>
      </w:r>
    </w:p>
    <w:p w14:paraId="6E5416BB" w14:textId="183CCC1F" w:rsidR="00945E0E" w:rsidRDefault="00945E0E" w:rsidP="003C7102">
      <w:pPr>
        <w:ind w:left="1224"/>
        <w:rPr>
          <w:szCs w:val="22"/>
        </w:rPr>
      </w:pPr>
    </w:p>
    <w:p w14:paraId="23B75C74" w14:textId="1B5C8E1F" w:rsidR="00945E0E" w:rsidRPr="004F4078" w:rsidRDefault="003C7102" w:rsidP="00E85952">
      <w:pPr>
        <w:numPr>
          <w:ilvl w:val="1"/>
          <w:numId w:val="1"/>
        </w:numPr>
        <w:rPr>
          <w:b/>
          <w:bCs/>
          <w:szCs w:val="22"/>
        </w:rPr>
      </w:pPr>
      <w:r w:rsidRPr="004F4078">
        <w:rPr>
          <w:b/>
          <w:bCs/>
          <w:szCs w:val="22"/>
        </w:rPr>
        <w:t>Recess at 12:00pm ET</w:t>
      </w:r>
    </w:p>
    <w:p w14:paraId="25FE5597" w14:textId="77777777" w:rsidR="00254E25" w:rsidRDefault="00254E25" w:rsidP="00254E25">
      <w:pPr>
        <w:ind w:left="792"/>
        <w:rPr>
          <w:szCs w:val="22"/>
        </w:rPr>
      </w:pPr>
    </w:p>
    <w:p w14:paraId="785F6634" w14:textId="77777777" w:rsidR="00254E25" w:rsidRDefault="00254E25">
      <w:pPr>
        <w:rPr>
          <w:szCs w:val="22"/>
        </w:rPr>
      </w:pPr>
      <w:r>
        <w:rPr>
          <w:szCs w:val="22"/>
        </w:rPr>
        <w:br w:type="page"/>
      </w:r>
    </w:p>
    <w:p w14:paraId="413BB646" w14:textId="77777777" w:rsidR="00EB31C9" w:rsidRPr="0047469C" w:rsidRDefault="00EB31C9" w:rsidP="000A068E">
      <w:pPr>
        <w:numPr>
          <w:ilvl w:val="0"/>
          <w:numId w:val="1"/>
        </w:numPr>
        <w:rPr>
          <w:b/>
          <w:bCs/>
          <w:szCs w:val="22"/>
        </w:rPr>
      </w:pPr>
      <w:proofErr w:type="spellStart"/>
      <w:r w:rsidRPr="0047469C">
        <w:rPr>
          <w:b/>
          <w:bCs/>
          <w:szCs w:val="22"/>
        </w:rPr>
        <w:lastRenderedPageBreak/>
        <w:t>REVme</w:t>
      </w:r>
      <w:proofErr w:type="spellEnd"/>
      <w:r w:rsidRPr="0047469C">
        <w:rPr>
          <w:b/>
          <w:bCs/>
          <w:szCs w:val="22"/>
        </w:rPr>
        <w:t xml:space="preserve"> </w:t>
      </w:r>
      <w:proofErr w:type="spellStart"/>
      <w:r w:rsidRPr="0047469C">
        <w:rPr>
          <w:b/>
          <w:bCs/>
          <w:szCs w:val="22"/>
        </w:rPr>
        <w:t>AdHoc</w:t>
      </w:r>
      <w:proofErr w:type="spellEnd"/>
      <w:r w:rsidRPr="0047469C">
        <w:rPr>
          <w:b/>
          <w:bCs/>
          <w:szCs w:val="22"/>
        </w:rPr>
        <w:t xml:space="preserve"> – Thursday Afternoon – 1pm EST to 3pm EST</w:t>
      </w:r>
    </w:p>
    <w:p w14:paraId="5D249A6C" w14:textId="77777777" w:rsidR="000F2D27" w:rsidRDefault="000F2D27" w:rsidP="000F2D27">
      <w:pPr>
        <w:ind w:left="360"/>
        <w:rPr>
          <w:szCs w:val="22"/>
        </w:rPr>
      </w:pPr>
    </w:p>
    <w:p w14:paraId="17721825" w14:textId="1A09CD33" w:rsidR="000F2D27" w:rsidRDefault="000F2D27" w:rsidP="000F2D27">
      <w:pPr>
        <w:numPr>
          <w:ilvl w:val="1"/>
          <w:numId w:val="1"/>
        </w:numPr>
        <w:rPr>
          <w:szCs w:val="22"/>
        </w:rPr>
      </w:pPr>
      <w:r w:rsidRPr="00837609">
        <w:rPr>
          <w:b/>
          <w:bCs/>
          <w:szCs w:val="22"/>
        </w:rPr>
        <w:t>Called to order</w:t>
      </w:r>
      <w:r w:rsidRPr="00837609">
        <w:rPr>
          <w:szCs w:val="22"/>
        </w:rPr>
        <w:t xml:space="preserve"> </w:t>
      </w:r>
      <w:r w:rsidR="00F92BCF">
        <w:rPr>
          <w:szCs w:val="22"/>
        </w:rPr>
        <w:t>1:02pm</w:t>
      </w:r>
      <w:r>
        <w:rPr>
          <w:szCs w:val="22"/>
        </w:rPr>
        <w:t xml:space="preserve"> EST </w:t>
      </w:r>
      <w:r w:rsidRPr="00837609">
        <w:rPr>
          <w:szCs w:val="22"/>
        </w:rPr>
        <w:t>by the TG Chair, Michael MONTEMURRO (Huawei).</w:t>
      </w:r>
    </w:p>
    <w:p w14:paraId="51D99424" w14:textId="77777777" w:rsidR="000F2D27" w:rsidRPr="00837609" w:rsidRDefault="000F2D27" w:rsidP="000F2D27">
      <w:pPr>
        <w:ind w:left="792"/>
        <w:rPr>
          <w:szCs w:val="22"/>
        </w:rPr>
      </w:pPr>
    </w:p>
    <w:p w14:paraId="6E032C82" w14:textId="77777777" w:rsidR="000F2D27" w:rsidRPr="00837609" w:rsidRDefault="00E85952" w:rsidP="000F2D27">
      <w:pPr>
        <w:numPr>
          <w:ilvl w:val="1"/>
          <w:numId w:val="1"/>
        </w:numPr>
        <w:rPr>
          <w:b/>
          <w:bCs/>
          <w:szCs w:val="22"/>
        </w:rPr>
      </w:pPr>
      <w:r>
        <w:rPr>
          <w:szCs w:val="22"/>
        </w:rPr>
        <w:t xml:space="preserve"> </w:t>
      </w:r>
      <w:r w:rsidR="000F2D27" w:rsidRPr="00837609">
        <w:rPr>
          <w:b/>
          <w:bCs/>
          <w:szCs w:val="22"/>
        </w:rPr>
        <w:t>Review Patent Policy and Copyright policy and Participation Policies.</w:t>
      </w:r>
    </w:p>
    <w:p w14:paraId="0ACF66A5" w14:textId="77777777" w:rsidR="000F2D27" w:rsidRPr="00837609" w:rsidRDefault="000F2D27" w:rsidP="000F2D27">
      <w:pPr>
        <w:numPr>
          <w:ilvl w:val="2"/>
          <w:numId w:val="1"/>
        </w:numPr>
        <w:rPr>
          <w:szCs w:val="22"/>
        </w:rPr>
      </w:pPr>
      <w:r w:rsidRPr="00837609">
        <w:rPr>
          <w:szCs w:val="22"/>
        </w:rPr>
        <w:t>No Issues noted.</w:t>
      </w:r>
    </w:p>
    <w:p w14:paraId="51A16C22" w14:textId="77777777" w:rsidR="000F2D27" w:rsidRPr="00837609" w:rsidRDefault="000F2D27" w:rsidP="000F2D27">
      <w:pPr>
        <w:ind w:left="1224"/>
        <w:rPr>
          <w:szCs w:val="22"/>
        </w:rPr>
      </w:pPr>
    </w:p>
    <w:p w14:paraId="38BE23ED" w14:textId="3575ECAD" w:rsidR="000F2D27" w:rsidRDefault="000F2D27" w:rsidP="000F2D27">
      <w:pPr>
        <w:numPr>
          <w:ilvl w:val="1"/>
          <w:numId w:val="1"/>
        </w:numPr>
        <w:rPr>
          <w:szCs w:val="22"/>
        </w:rPr>
      </w:pPr>
      <w:r w:rsidRPr="00837609">
        <w:rPr>
          <w:b/>
          <w:bCs/>
          <w:szCs w:val="22"/>
        </w:rPr>
        <w:t>Review Agenda 11-23/</w:t>
      </w:r>
      <w:r>
        <w:rPr>
          <w:b/>
          <w:bCs/>
          <w:szCs w:val="22"/>
        </w:rPr>
        <w:t>2149r2</w:t>
      </w:r>
      <w:r w:rsidRPr="00837609">
        <w:rPr>
          <w:szCs w:val="22"/>
        </w:rPr>
        <w:t>:</w:t>
      </w:r>
    </w:p>
    <w:p w14:paraId="1EE6234F" w14:textId="0E451483" w:rsidR="00E85952" w:rsidRDefault="000F2D27" w:rsidP="000F2D27">
      <w:pPr>
        <w:numPr>
          <w:ilvl w:val="2"/>
          <w:numId w:val="1"/>
        </w:numPr>
        <w:rPr>
          <w:szCs w:val="22"/>
        </w:rPr>
      </w:pPr>
      <w:r>
        <w:rPr>
          <w:szCs w:val="22"/>
        </w:rPr>
        <w:t>No Changes</w:t>
      </w:r>
    </w:p>
    <w:p w14:paraId="53EF8894" w14:textId="63EAF027" w:rsidR="000F2D27" w:rsidRDefault="00D77BE0" w:rsidP="000F2D27">
      <w:pPr>
        <w:numPr>
          <w:ilvl w:val="2"/>
          <w:numId w:val="1"/>
        </w:numPr>
        <w:rPr>
          <w:szCs w:val="22"/>
        </w:rPr>
      </w:pPr>
      <w:r>
        <w:rPr>
          <w:szCs w:val="22"/>
        </w:rPr>
        <w:t xml:space="preserve">No objections to continue following the </w:t>
      </w:r>
      <w:r w:rsidR="00BE5DCE">
        <w:rPr>
          <w:szCs w:val="22"/>
        </w:rPr>
        <w:t>agenda</w:t>
      </w:r>
      <w:r>
        <w:rPr>
          <w:szCs w:val="22"/>
        </w:rPr>
        <w:t>.</w:t>
      </w:r>
    </w:p>
    <w:p w14:paraId="2BFD21CB" w14:textId="77777777" w:rsidR="00D77BE0" w:rsidRDefault="00D77BE0" w:rsidP="00D77BE0">
      <w:pPr>
        <w:ind w:left="1224"/>
        <w:rPr>
          <w:szCs w:val="22"/>
        </w:rPr>
      </w:pPr>
    </w:p>
    <w:p w14:paraId="62309590" w14:textId="7F1E2CB3" w:rsidR="000F2D27" w:rsidRDefault="00FA6D21" w:rsidP="000F2D27">
      <w:pPr>
        <w:numPr>
          <w:ilvl w:val="1"/>
          <w:numId w:val="1"/>
        </w:numPr>
        <w:rPr>
          <w:szCs w:val="22"/>
        </w:rPr>
      </w:pPr>
      <w:r>
        <w:rPr>
          <w:szCs w:val="22"/>
        </w:rPr>
        <w:t xml:space="preserve"> </w:t>
      </w:r>
      <w:r w:rsidRPr="00A917E2">
        <w:rPr>
          <w:b/>
          <w:bCs/>
          <w:szCs w:val="22"/>
        </w:rPr>
        <w:t>Review doc 11-23/2143r0</w:t>
      </w:r>
      <w:r>
        <w:rPr>
          <w:szCs w:val="22"/>
        </w:rPr>
        <w:t xml:space="preserve"> - </w:t>
      </w:r>
      <w:r w:rsidR="00A2238B">
        <w:t>Brian HART (Cisco)</w:t>
      </w:r>
    </w:p>
    <w:p w14:paraId="474C6F48" w14:textId="3FFF9DF3" w:rsidR="00FA6D21" w:rsidRDefault="00000000" w:rsidP="00FA6D21">
      <w:pPr>
        <w:numPr>
          <w:ilvl w:val="2"/>
          <w:numId w:val="1"/>
        </w:numPr>
        <w:rPr>
          <w:szCs w:val="22"/>
        </w:rPr>
      </w:pPr>
      <w:hyperlink r:id="rId18" w:history="1">
        <w:r w:rsidR="00FA6D21" w:rsidRPr="004F4362">
          <w:rPr>
            <w:rStyle w:val="Hyperlink"/>
            <w:szCs w:val="22"/>
          </w:rPr>
          <w:t>https://mentor.ieee.org/802.11/dcn/23/11-23-2143-00-000m-map-registration-comment-resolution.docx</w:t>
        </w:r>
      </w:hyperlink>
      <w:r w:rsidR="00FA6D21">
        <w:rPr>
          <w:szCs w:val="22"/>
        </w:rPr>
        <w:t xml:space="preserve"> </w:t>
      </w:r>
    </w:p>
    <w:p w14:paraId="71CAB710" w14:textId="44804402" w:rsidR="00FA6D21" w:rsidRDefault="00FA6D21" w:rsidP="00A2238B">
      <w:pPr>
        <w:ind w:left="1224"/>
        <w:rPr>
          <w:szCs w:val="22"/>
        </w:rPr>
      </w:pPr>
    </w:p>
    <w:p w14:paraId="762E1C8A" w14:textId="2C63BCA6" w:rsidR="00FA6D21" w:rsidRDefault="0021606B" w:rsidP="00A2238B">
      <w:pPr>
        <w:numPr>
          <w:ilvl w:val="2"/>
          <w:numId w:val="1"/>
        </w:numPr>
        <w:rPr>
          <w:szCs w:val="22"/>
        </w:rPr>
      </w:pPr>
      <w:r>
        <w:rPr>
          <w:szCs w:val="22"/>
        </w:rPr>
        <w:t xml:space="preserve"> </w:t>
      </w:r>
      <w:r w:rsidRPr="00A917E2">
        <w:rPr>
          <w:szCs w:val="22"/>
          <w:highlight w:val="green"/>
        </w:rPr>
        <w:t>CID 6068 (MAC)</w:t>
      </w:r>
    </w:p>
    <w:p w14:paraId="5049F8F3" w14:textId="585FA280" w:rsidR="0021606B" w:rsidRDefault="0021606B" w:rsidP="0021606B">
      <w:pPr>
        <w:numPr>
          <w:ilvl w:val="3"/>
          <w:numId w:val="1"/>
        </w:numPr>
        <w:rPr>
          <w:szCs w:val="22"/>
        </w:rPr>
      </w:pPr>
      <w:r>
        <w:rPr>
          <w:szCs w:val="22"/>
        </w:rPr>
        <w:t>Review Comment</w:t>
      </w:r>
    </w:p>
    <w:p w14:paraId="168B0804" w14:textId="3C1A9A32" w:rsidR="0021606B" w:rsidRDefault="0021606B" w:rsidP="0021606B">
      <w:pPr>
        <w:numPr>
          <w:ilvl w:val="3"/>
          <w:numId w:val="1"/>
        </w:numPr>
        <w:rPr>
          <w:szCs w:val="22"/>
        </w:rPr>
      </w:pPr>
      <w:r>
        <w:rPr>
          <w:szCs w:val="22"/>
        </w:rPr>
        <w:t>Review Proposed Text Changes in the submission.</w:t>
      </w:r>
    </w:p>
    <w:p w14:paraId="309A3F99" w14:textId="277DF5AB" w:rsidR="0021606B" w:rsidRDefault="00D01F58" w:rsidP="0021606B">
      <w:pPr>
        <w:numPr>
          <w:ilvl w:val="3"/>
          <w:numId w:val="1"/>
        </w:numPr>
        <w:rPr>
          <w:szCs w:val="22"/>
        </w:rPr>
      </w:pPr>
      <w:r>
        <w:rPr>
          <w:szCs w:val="22"/>
        </w:rPr>
        <w:t>Discussion on the use of “m” vs “meter” also if we want 7 digits of precision in the example, or to call out the precision in general.</w:t>
      </w:r>
    </w:p>
    <w:p w14:paraId="76E8580E" w14:textId="5F9E78C3" w:rsidR="00D01F58" w:rsidRDefault="001E54CC" w:rsidP="0021606B">
      <w:pPr>
        <w:numPr>
          <w:ilvl w:val="3"/>
          <w:numId w:val="1"/>
        </w:numPr>
        <w:rPr>
          <w:szCs w:val="22"/>
        </w:rPr>
      </w:pPr>
      <w:r>
        <w:rPr>
          <w:szCs w:val="22"/>
        </w:rPr>
        <w:t xml:space="preserve">Proposed Resolution: </w:t>
      </w:r>
      <w:r w:rsidR="0047469C">
        <w:t xml:space="preserve">CID 6068 (MAC): REVISED (MAC: 2023-12-07 18:19:34Z): Incorporate the changes in </w:t>
      </w:r>
      <w:hyperlink r:id="rId19" w:tgtFrame="_blank" w:history="1">
        <w:r w:rsidR="0047469C">
          <w:rPr>
            <w:rStyle w:val="Hyperlink"/>
          </w:rPr>
          <w:t>https://mentor.ieee.org/802.11/dcn/23/11-23-2143-01-000m-map-registration-comment-resolution.docx</w:t>
        </w:r>
      </w:hyperlink>
      <w:r w:rsidR="0047469C">
        <w:t>.</w:t>
      </w:r>
    </w:p>
    <w:p w14:paraId="209ED1ED" w14:textId="07DFB647" w:rsidR="001E54CC" w:rsidRDefault="001E54CC" w:rsidP="0021606B">
      <w:pPr>
        <w:numPr>
          <w:ilvl w:val="3"/>
          <w:numId w:val="1"/>
        </w:numPr>
        <w:rPr>
          <w:szCs w:val="22"/>
        </w:rPr>
      </w:pPr>
      <w:r>
        <w:rPr>
          <w:szCs w:val="22"/>
        </w:rPr>
        <w:t>No objection – Mark Ready for Motion</w:t>
      </w:r>
    </w:p>
    <w:p w14:paraId="2292023A" w14:textId="43FA9471" w:rsidR="00FA6D21" w:rsidRDefault="0047469C" w:rsidP="0047469C">
      <w:pPr>
        <w:ind w:left="792"/>
        <w:rPr>
          <w:szCs w:val="22"/>
        </w:rPr>
      </w:pPr>
      <w:r>
        <w:rPr>
          <w:szCs w:val="22"/>
        </w:rPr>
        <w:t xml:space="preserve"> </w:t>
      </w:r>
    </w:p>
    <w:p w14:paraId="6AE2AB83" w14:textId="272E8BC7" w:rsidR="0047469C" w:rsidRDefault="0047469C" w:rsidP="000F2D27">
      <w:pPr>
        <w:numPr>
          <w:ilvl w:val="1"/>
          <w:numId w:val="1"/>
        </w:numPr>
        <w:rPr>
          <w:szCs w:val="22"/>
        </w:rPr>
      </w:pPr>
      <w:r w:rsidRPr="00A917E2">
        <w:rPr>
          <w:b/>
          <w:bCs/>
          <w:szCs w:val="22"/>
        </w:rPr>
        <w:t xml:space="preserve">Review </w:t>
      </w:r>
      <w:r w:rsidR="00A917E2" w:rsidRPr="00A917E2">
        <w:rPr>
          <w:b/>
          <w:bCs/>
          <w:szCs w:val="22"/>
        </w:rPr>
        <w:t>Doc 11</w:t>
      </w:r>
      <w:r w:rsidR="002B59AC" w:rsidRPr="00A917E2">
        <w:rPr>
          <w:b/>
          <w:bCs/>
          <w:szCs w:val="22"/>
        </w:rPr>
        <w:t>-23/1924r1</w:t>
      </w:r>
      <w:r w:rsidR="002B59AC">
        <w:rPr>
          <w:szCs w:val="22"/>
        </w:rPr>
        <w:t xml:space="preserve"> </w:t>
      </w:r>
      <w:r w:rsidR="002B59AC">
        <w:t>Brian HART (Cisco)</w:t>
      </w:r>
    </w:p>
    <w:p w14:paraId="1FFD0CE2" w14:textId="2C46FF8E" w:rsidR="0047469C" w:rsidRDefault="00000000" w:rsidP="002B59AC">
      <w:pPr>
        <w:numPr>
          <w:ilvl w:val="2"/>
          <w:numId w:val="1"/>
        </w:numPr>
        <w:rPr>
          <w:szCs w:val="22"/>
        </w:rPr>
      </w:pPr>
      <w:hyperlink r:id="rId20" w:history="1">
        <w:r w:rsidR="002B59AC" w:rsidRPr="004F4362">
          <w:rPr>
            <w:rStyle w:val="Hyperlink"/>
            <w:szCs w:val="22"/>
          </w:rPr>
          <w:t>https://mentor.ieee.org/802.11/dcn/23/11-23-1924-01-000m-channel-usage-cids.docx</w:t>
        </w:r>
      </w:hyperlink>
    </w:p>
    <w:p w14:paraId="5B7F14E0" w14:textId="2756C22B" w:rsidR="00F21123" w:rsidRDefault="00F21123" w:rsidP="002B59AC">
      <w:pPr>
        <w:numPr>
          <w:ilvl w:val="2"/>
          <w:numId w:val="1"/>
        </w:numPr>
        <w:rPr>
          <w:szCs w:val="22"/>
        </w:rPr>
      </w:pPr>
      <w:r>
        <w:t>CIDs 6070 (GEN), 6071 (MAC), 6072 (MAC), 6073 (MAC), 6075 (MAC), 6074 (MAC)... (One at a time)</w:t>
      </w:r>
    </w:p>
    <w:p w14:paraId="2D89FBEA" w14:textId="77777777" w:rsidR="002B59AC" w:rsidRDefault="002B59AC" w:rsidP="002B59AC">
      <w:pPr>
        <w:ind w:left="1224"/>
        <w:rPr>
          <w:szCs w:val="22"/>
        </w:rPr>
      </w:pPr>
    </w:p>
    <w:p w14:paraId="11FA7898" w14:textId="23E0AC8E" w:rsidR="003275A4" w:rsidRPr="003275A4" w:rsidRDefault="002B59AC" w:rsidP="003275A4">
      <w:pPr>
        <w:numPr>
          <w:ilvl w:val="2"/>
          <w:numId w:val="1"/>
        </w:numPr>
        <w:rPr>
          <w:szCs w:val="22"/>
        </w:rPr>
      </w:pPr>
      <w:r w:rsidRPr="00C90B9F">
        <w:rPr>
          <w:szCs w:val="22"/>
          <w:highlight w:val="green"/>
        </w:rPr>
        <w:t xml:space="preserve">CID </w:t>
      </w:r>
      <w:r w:rsidR="00AF47FD" w:rsidRPr="00C90B9F">
        <w:rPr>
          <w:szCs w:val="22"/>
          <w:highlight w:val="green"/>
        </w:rPr>
        <w:t>6070</w:t>
      </w:r>
      <w:r w:rsidR="003275A4" w:rsidRPr="00C90B9F">
        <w:rPr>
          <w:szCs w:val="22"/>
          <w:highlight w:val="green"/>
        </w:rPr>
        <w:t xml:space="preserve"> (</w:t>
      </w:r>
      <w:r w:rsidR="00C90B9F" w:rsidRPr="00C90B9F">
        <w:rPr>
          <w:szCs w:val="22"/>
          <w:highlight w:val="green"/>
        </w:rPr>
        <w:t>GEN</w:t>
      </w:r>
      <w:r w:rsidR="003275A4" w:rsidRPr="00C90B9F">
        <w:rPr>
          <w:szCs w:val="22"/>
          <w:highlight w:val="green"/>
        </w:rPr>
        <w:t>)</w:t>
      </w:r>
    </w:p>
    <w:p w14:paraId="35C642B9" w14:textId="0A6669D8" w:rsidR="003275A4" w:rsidRDefault="003275A4" w:rsidP="003275A4">
      <w:pPr>
        <w:numPr>
          <w:ilvl w:val="3"/>
          <w:numId w:val="1"/>
        </w:numPr>
        <w:rPr>
          <w:szCs w:val="22"/>
        </w:rPr>
      </w:pPr>
      <w:r>
        <w:rPr>
          <w:szCs w:val="22"/>
        </w:rPr>
        <w:t>Review comment</w:t>
      </w:r>
    </w:p>
    <w:p w14:paraId="4947CD01" w14:textId="2DA27105" w:rsidR="003275A4" w:rsidRDefault="00385709" w:rsidP="003275A4">
      <w:pPr>
        <w:numPr>
          <w:ilvl w:val="3"/>
          <w:numId w:val="1"/>
        </w:numPr>
        <w:rPr>
          <w:szCs w:val="22"/>
        </w:rPr>
      </w:pPr>
      <w:r>
        <w:rPr>
          <w:szCs w:val="22"/>
        </w:rPr>
        <w:t xml:space="preserve">Discussion on the </w:t>
      </w:r>
      <w:r w:rsidR="00DB0384">
        <w:rPr>
          <w:szCs w:val="22"/>
        </w:rPr>
        <w:t>definition of</w:t>
      </w:r>
      <w:r>
        <w:rPr>
          <w:szCs w:val="22"/>
        </w:rPr>
        <w:t xml:space="preserve"> infrastructure BSS</w:t>
      </w:r>
      <w:r w:rsidR="00ED1AAD">
        <w:rPr>
          <w:szCs w:val="22"/>
        </w:rPr>
        <w:t>.  Added “which…” to enable access to a DS.</w:t>
      </w:r>
    </w:p>
    <w:p w14:paraId="0D55CB26" w14:textId="26F34989" w:rsidR="00C90B9F" w:rsidRPr="00C90B9F" w:rsidRDefault="00302EED" w:rsidP="00C90B9F">
      <w:pPr>
        <w:numPr>
          <w:ilvl w:val="3"/>
          <w:numId w:val="1"/>
        </w:numPr>
        <w:rPr>
          <w:szCs w:val="22"/>
        </w:rPr>
      </w:pPr>
      <w:r>
        <w:rPr>
          <w:szCs w:val="22"/>
        </w:rPr>
        <w:t xml:space="preserve">Proposed Resolution: </w:t>
      </w:r>
      <w:r w:rsidR="00C90B9F" w:rsidRPr="00C90B9F">
        <w:rPr>
          <w:szCs w:val="22"/>
        </w:rPr>
        <w:t xml:space="preserve">REVISED (GEN: 2023-12-07 18:33:52Z) add a definition to 3.1 </w:t>
      </w:r>
      <w:r w:rsidR="00DB0384" w:rsidRPr="00C90B9F">
        <w:rPr>
          <w:szCs w:val="22"/>
        </w:rPr>
        <w:t>Definitions.</w:t>
      </w:r>
    </w:p>
    <w:p w14:paraId="529042F5" w14:textId="054DBC85" w:rsidR="00ED1AAD" w:rsidRPr="003275A4" w:rsidRDefault="00C90B9F" w:rsidP="000071F8">
      <w:pPr>
        <w:ind w:left="1728"/>
        <w:rPr>
          <w:szCs w:val="22"/>
        </w:rPr>
      </w:pPr>
      <w:r w:rsidRPr="00C90B9F">
        <w:rPr>
          <w:szCs w:val="22"/>
        </w:rPr>
        <w:t>"</w:t>
      </w:r>
      <w:proofErr w:type="gramStart"/>
      <w:r w:rsidR="000071F8">
        <w:rPr>
          <w:szCs w:val="22"/>
        </w:rPr>
        <w:t>i</w:t>
      </w:r>
      <w:r w:rsidRPr="00C90B9F">
        <w:rPr>
          <w:szCs w:val="22"/>
        </w:rPr>
        <w:t>nfrastructure</w:t>
      </w:r>
      <w:proofErr w:type="gramEnd"/>
      <w:r w:rsidRPr="00C90B9F">
        <w:rPr>
          <w:szCs w:val="22"/>
        </w:rPr>
        <w:t xml:space="preserve"> basic service set (BSS): [infrastructure BSS] A BSS that includes an access point (AP), which enables access to a distribution system (DS)."</w:t>
      </w:r>
    </w:p>
    <w:p w14:paraId="66AC2DCD" w14:textId="10D441A3" w:rsidR="0047469C" w:rsidRDefault="000071F8" w:rsidP="000071F8">
      <w:pPr>
        <w:numPr>
          <w:ilvl w:val="3"/>
          <w:numId w:val="1"/>
        </w:numPr>
        <w:rPr>
          <w:szCs w:val="22"/>
        </w:rPr>
      </w:pPr>
      <w:bookmarkStart w:id="0" w:name="_Hlk152843641"/>
      <w:r>
        <w:rPr>
          <w:szCs w:val="22"/>
        </w:rPr>
        <w:t>No Objection – Mark Ready for Motion</w:t>
      </w:r>
    </w:p>
    <w:bookmarkEnd w:id="0"/>
    <w:p w14:paraId="67AB5712" w14:textId="4B1010A6" w:rsidR="000071F8" w:rsidRDefault="000071F8" w:rsidP="000071F8">
      <w:pPr>
        <w:ind w:left="1728"/>
        <w:rPr>
          <w:szCs w:val="22"/>
        </w:rPr>
      </w:pPr>
    </w:p>
    <w:p w14:paraId="322385B3" w14:textId="77777777" w:rsidR="00DB0384" w:rsidRPr="00350B3B" w:rsidRDefault="000071F8" w:rsidP="000071F8">
      <w:pPr>
        <w:numPr>
          <w:ilvl w:val="2"/>
          <w:numId w:val="1"/>
        </w:numPr>
        <w:rPr>
          <w:szCs w:val="22"/>
          <w:highlight w:val="yellow"/>
        </w:rPr>
      </w:pPr>
      <w:r w:rsidRPr="00350B3B">
        <w:rPr>
          <w:szCs w:val="22"/>
          <w:highlight w:val="yellow"/>
        </w:rPr>
        <w:t xml:space="preserve">CID </w:t>
      </w:r>
      <w:r w:rsidR="00DB0384" w:rsidRPr="00350B3B">
        <w:rPr>
          <w:szCs w:val="22"/>
          <w:highlight w:val="yellow"/>
        </w:rPr>
        <w:t>6071 (MAC)</w:t>
      </w:r>
    </w:p>
    <w:p w14:paraId="65D7EDB8" w14:textId="77777777" w:rsidR="00DB0384" w:rsidRDefault="00DB0384" w:rsidP="00DB0384">
      <w:pPr>
        <w:numPr>
          <w:ilvl w:val="3"/>
          <w:numId w:val="1"/>
        </w:numPr>
        <w:rPr>
          <w:szCs w:val="22"/>
        </w:rPr>
      </w:pPr>
      <w:r>
        <w:rPr>
          <w:szCs w:val="22"/>
        </w:rPr>
        <w:t>Review Comment</w:t>
      </w:r>
    </w:p>
    <w:p w14:paraId="00D69296" w14:textId="77777777" w:rsidR="00DB0384" w:rsidRDefault="00DB0384" w:rsidP="00DB0384">
      <w:pPr>
        <w:numPr>
          <w:ilvl w:val="3"/>
          <w:numId w:val="1"/>
        </w:numPr>
        <w:rPr>
          <w:szCs w:val="22"/>
        </w:rPr>
      </w:pPr>
      <w:r>
        <w:rPr>
          <w:szCs w:val="22"/>
        </w:rPr>
        <w:t>Review discussion in submission.</w:t>
      </w:r>
    </w:p>
    <w:p w14:paraId="4637F6C2" w14:textId="149157C0" w:rsidR="000071F8" w:rsidRDefault="000071F8" w:rsidP="00DB0384">
      <w:pPr>
        <w:numPr>
          <w:ilvl w:val="3"/>
          <w:numId w:val="1"/>
        </w:numPr>
        <w:rPr>
          <w:szCs w:val="22"/>
        </w:rPr>
      </w:pPr>
      <w:r>
        <w:rPr>
          <w:szCs w:val="22"/>
        </w:rPr>
        <w:t xml:space="preserve"> </w:t>
      </w:r>
      <w:proofErr w:type="spellStart"/>
      <w:r w:rsidR="00FB44CC">
        <w:rPr>
          <w:szCs w:val="22"/>
        </w:rPr>
        <w:t>Noninfrastructure</w:t>
      </w:r>
      <w:proofErr w:type="spellEnd"/>
      <w:r w:rsidR="00FB44CC">
        <w:rPr>
          <w:szCs w:val="22"/>
        </w:rPr>
        <w:t xml:space="preserve"> BSS definition is not clear.</w:t>
      </w:r>
    </w:p>
    <w:p w14:paraId="24BB893C" w14:textId="57A9A7A8" w:rsidR="00FB44CC" w:rsidRDefault="00692A84" w:rsidP="00DB0384">
      <w:pPr>
        <w:numPr>
          <w:ilvl w:val="3"/>
          <w:numId w:val="1"/>
        </w:numPr>
        <w:rPr>
          <w:szCs w:val="22"/>
        </w:rPr>
      </w:pPr>
      <w:r>
        <w:rPr>
          <w:szCs w:val="22"/>
        </w:rPr>
        <w:t xml:space="preserve">This subject may need to go to ARC for a holistic </w:t>
      </w:r>
      <w:r w:rsidR="009A2EFA">
        <w:rPr>
          <w:szCs w:val="22"/>
        </w:rPr>
        <w:t xml:space="preserve">solution </w:t>
      </w:r>
      <w:r>
        <w:rPr>
          <w:szCs w:val="22"/>
        </w:rPr>
        <w:t>approach</w:t>
      </w:r>
      <w:r w:rsidR="009A2EFA">
        <w:rPr>
          <w:szCs w:val="22"/>
        </w:rPr>
        <w:t>.</w:t>
      </w:r>
    </w:p>
    <w:p w14:paraId="4B6FBD87" w14:textId="4A05AFD9" w:rsidR="009A2EFA" w:rsidRDefault="009A01B4" w:rsidP="00DB0384">
      <w:pPr>
        <w:numPr>
          <w:ilvl w:val="3"/>
          <w:numId w:val="1"/>
        </w:numPr>
        <w:rPr>
          <w:szCs w:val="22"/>
        </w:rPr>
      </w:pPr>
      <w:r>
        <w:rPr>
          <w:szCs w:val="22"/>
        </w:rPr>
        <w:t xml:space="preserve">Not a lot of support for using </w:t>
      </w:r>
      <w:r w:rsidR="00A71BF7">
        <w:rPr>
          <w:szCs w:val="22"/>
        </w:rPr>
        <w:t>prefix</w:t>
      </w:r>
      <w:proofErr w:type="gramStart"/>
      <w:r w:rsidR="00A71BF7">
        <w:rPr>
          <w:szCs w:val="22"/>
        </w:rPr>
        <w:t>-</w:t>
      </w:r>
      <w:r>
        <w:rPr>
          <w:szCs w:val="22"/>
        </w:rPr>
        <w:t>“</w:t>
      </w:r>
      <w:proofErr w:type="gramEnd"/>
      <w:r>
        <w:rPr>
          <w:szCs w:val="22"/>
        </w:rPr>
        <w:t xml:space="preserve">infrastructure” </w:t>
      </w:r>
      <w:r w:rsidR="00A71BF7">
        <w:rPr>
          <w:szCs w:val="22"/>
        </w:rPr>
        <w:t>named feature.</w:t>
      </w:r>
    </w:p>
    <w:p w14:paraId="1A362E87" w14:textId="45A7FA2C" w:rsidR="00A71BF7" w:rsidRDefault="00077747" w:rsidP="00DB0384">
      <w:pPr>
        <w:numPr>
          <w:ilvl w:val="3"/>
          <w:numId w:val="1"/>
        </w:numPr>
        <w:rPr>
          <w:szCs w:val="22"/>
        </w:rPr>
      </w:pPr>
      <w:r>
        <w:rPr>
          <w:szCs w:val="22"/>
        </w:rPr>
        <w:t>Discussion on other possible names</w:t>
      </w:r>
      <w:r w:rsidR="00D84177">
        <w:rPr>
          <w:szCs w:val="22"/>
        </w:rPr>
        <w:t xml:space="preserve"> that do something similar</w:t>
      </w:r>
      <w:r>
        <w:rPr>
          <w:szCs w:val="22"/>
        </w:rPr>
        <w:t xml:space="preserve">, Wi-Fi Aware, or Wi-Fi Direct “soft AP” – no </w:t>
      </w:r>
      <w:r w:rsidR="00D84177">
        <w:rPr>
          <w:szCs w:val="22"/>
        </w:rPr>
        <w:t>cross-connect” aka no portal.</w:t>
      </w:r>
    </w:p>
    <w:p w14:paraId="3DF1E6B4" w14:textId="181A57B1" w:rsidR="00D84177" w:rsidRDefault="00E94A03" w:rsidP="00DB0384">
      <w:pPr>
        <w:numPr>
          <w:ilvl w:val="3"/>
          <w:numId w:val="1"/>
        </w:numPr>
        <w:rPr>
          <w:szCs w:val="22"/>
        </w:rPr>
      </w:pPr>
      <w:r>
        <w:rPr>
          <w:szCs w:val="22"/>
        </w:rPr>
        <w:t xml:space="preserve">There is a </w:t>
      </w:r>
      <w:r w:rsidR="00F27957">
        <w:rPr>
          <w:szCs w:val="22"/>
        </w:rPr>
        <w:t>stand-alone</w:t>
      </w:r>
      <w:r>
        <w:rPr>
          <w:szCs w:val="22"/>
        </w:rPr>
        <w:t xml:space="preserve"> infrastructure definition already in the </w:t>
      </w:r>
      <w:r w:rsidR="00584C73">
        <w:rPr>
          <w:szCs w:val="22"/>
        </w:rPr>
        <w:t>standard, and it has a suffix that follows that defines specific things.</w:t>
      </w:r>
    </w:p>
    <w:p w14:paraId="2B0691DF" w14:textId="734CBF84" w:rsidR="00584C73" w:rsidRDefault="00001119" w:rsidP="00DB0384">
      <w:pPr>
        <w:numPr>
          <w:ilvl w:val="3"/>
          <w:numId w:val="1"/>
        </w:numPr>
        <w:rPr>
          <w:szCs w:val="22"/>
        </w:rPr>
      </w:pPr>
      <w:r>
        <w:rPr>
          <w:szCs w:val="22"/>
        </w:rPr>
        <w:t xml:space="preserve">Discussion on </w:t>
      </w:r>
      <w:r w:rsidR="00F27957">
        <w:rPr>
          <w:szCs w:val="22"/>
        </w:rPr>
        <w:t>Don’t touch the “</w:t>
      </w:r>
      <w:proofErr w:type="spellStart"/>
      <w:r w:rsidR="00F27957">
        <w:rPr>
          <w:szCs w:val="22"/>
        </w:rPr>
        <w:t>noninfrastructure</w:t>
      </w:r>
      <w:proofErr w:type="spellEnd"/>
      <w:r w:rsidR="00F27957">
        <w:rPr>
          <w:szCs w:val="22"/>
        </w:rPr>
        <w:t xml:space="preserve"> BSS” definition.</w:t>
      </w:r>
    </w:p>
    <w:p w14:paraId="028F0AB3" w14:textId="6910C070" w:rsidR="00001119" w:rsidRDefault="00487A1F" w:rsidP="00DB0384">
      <w:pPr>
        <w:numPr>
          <w:ilvl w:val="3"/>
          <w:numId w:val="1"/>
        </w:numPr>
        <w:rPr>
          <w:szCs w:val="22"/>
        </w:rPr>
      </w:pPr>
      <w:r>
        <w:rPr>
          <w:szCs w:val="22"/>
        </w:rPr>
        <w:lastRenderedPageBreak/>
        <w:t>New term seemed to have more</w:t>
      </w:r>
      <w:r w:rsidR="001F7C8D">
        <w:rPr>
          <w:szCs w:val="22"/>
        </w:rPr>
        <w:t xml:space="preserve"> support than trying to change the definition of </w:t>
      </w:r>
      <w:proofErr w:type="spellStart"/>
      <w:r w:rsidR="001F7C8D">
        <w:rPr>
          <w:szCs w:val="22"/>
        </w:rPr>
        <w:t>noninfrastructure</w:t>
      </w:r>
      <w:proofErr w:type="spellEnd"/>
      <w:r w:rsidR="001F7C8D">
        <w:rPr>
          <w:szCs w:val="22"/>
        </w:rPr>
        <w:t>.</w:t>
      </w:r>
    </w:p>
    <w:p w14:paraId="791C4C96" w14:textId="3A2874B8" w:rsidR="001F7C8D" w:rsidRDefault="00FA2E16" w:rsidP="00DB0384">
      <w:pPr>
        <w:numPr>
          <w:ilvl w:val="3"/>
          <w:numId w:val="1"/>
        </w:numPr>
        <w:rPr>
          <w:szCs w:val="22"/>
        </w:rPr>
      </w:pPr>
      <w:r>
        <w:rPr>
          <w:szCs w:val="22"/>
        </w:rPr>
        <w:t>Aiding or aid-able AP could be some alternative name forms.</w:t>
      </w:r>
    </w:p>
    <w:p w14:paraId="227C3325" w14:textId="5783C1AA" w:rsidR="00F27957" w:rsidRDefault="00781BB3" w:rsidP="00DB0384">
      <w:pPr>
        <w:numPr>
          <w:ilvl w:val="3"/>
          <w:numId w:val="1"/>
        </w:numPr>
        <w:rPr>
          <w:szCs w:val="22"/>
        </w:rPr>
      </w:pPr>
      <w:r>
        <w:rPr>
          <w:szCs w:val="22"/>
        </w:rPr>
        <w:t xml:space="preserve">MBSS is another example of </w:t>
      </w:r>
      <w:proofErr w:type="spellStart"/>
      <w:r>
        <w:rPr>
          <w:szCs w:val="22"/>
        </w:rPr>
        <w:t>of</w:t>
      </w:r>
      <w:proofErr w:type="spellEnd"/>
      <w:r>
        <w:rPr>
          <w:szCs w:val="22"/>
        </w:rPr>
        <w:t xml:space="preserve"> </w:t>
      </w:r>
      <w:proofErr w:type="spellStart"/>
      <w:r>
        <w:rPr>
          <w:szCs w:val="22"/>
        </w:rPr>
        <w:t>noninfrastructure</w:t>
      </w:r>
      <w:proofErr w:type="spellEnd"/>
      <w:r>
        <w:rPr>
          <w:szCs w:val="22"/>
        </w:rPr>
        <w:t xml:space="preserve"> BSS.</w:t>
      </w:r>
    </w:p>
    <w:p w14:paraId="25DDF1E6" w14:textId="531A5E80" w:rsidR="00781BB3" w:rsidRDefault="006A53D1" w:rsidP="00DB0384">
      <w:pPr>
        <w:numPr>
          <w:ilvl w:val="3"/>
          <w:numId w:val="1"/>
        </w:numPr>
        <w:rPr>
          <w:szCs w:val="22"/>
        </w:rPr>
      </w:pPr>
      <w:r>
        <w:rPr>
          <w:szCs w:val="22"/>
        </w:rPr>
        <w:t xml:space="preserve">Suggestion to leave CID 6070 as approved </w:t>
      </w:r>
      <w:r w:rsidR="00A03DE3">
        <w:rPr>
          <w:szCs w:val="22"/>
        </w:rPr>
        <w:t>earlier but</w:t>
      </w:r>
      <w:r>
        <w:rPr>
          <w:szCs w:val="22"/>
        </w:rPr>
        <w:t xml:space="preserve"> have a larger discussion on thi</w:t>
      </w:r>
      <w:r w:rsidR="00F9368C">
        <w:rPr>
          <w:szCs w:val="22"/>
        </w:rPr>
        <w:t>s subject in 802.11 ARC or at very least offline.</w:t>
      </w:r>
    </w:p>
    <w:p w14:paraId="247E6BE6" w14:textId="3EAB7586" w:rsidR="00F9368C" w:rsidRDefault="00377169" w:rsidP="00DB0384">
      <w:pPr>
        <w:numPr>
          <w:ilvl w:val="3"/>
          <w:numId w:val="1"/>
        </w:numPr>
        <w:rPr>
          <w:szCs w:val="22"/>
        </w:rPr>
      </w:pPr>
      <w:r w:rsidRPr="00B123DB">
        <w:rPr>
          <w:szCs w:val="22"/>
          <w:highlight w:val="yellow"/>
        </w:rPr>
        <w:t>ACTION ITEM</w:t>
      </w:r>
      <w:r w:rsidR="00B123DB" w:rsidRPr="00B123DB">
        <w:rPr>
          <w:szCs w:val="22"/>
          <w:highlight w:val="yellow"/>
        </w:rPr>
        <w:t xml:space="preserve"> #2</w:t>
      </w:r>
      <w:r>
        <w:rPr>
          <w:szCs w:val="22"/>
        </w:rPr>
        <w:t xml:space="preserve"> – Brian HART to prepare a submission to discuss in ARC.</w:t>
      </w:r>
    </w:p>
    <w:p w14:paraId="7FBE3715" w14:textId="471E4C2B" w:rsidR="000071F8" w:rsidRDefault="000071F8" w:rsidP="000071F8">
      <w:pPr>
        <w:numPr>
          <w:ilvl w:val="3"/>
          <w:numId w:val="1"/>
        </w:numPr>
        <w:rPr>
          <w:szCs w:val="22"/>
        </w:rPr>
      </w:pPr>
      <w:r>
        <w:rPr>
          <w:szCs w:val="22"/>
        </w:rPr>
        <w:t xml:space="preserve"> </w:t>
      </w:r>
      <w:r w:rsidR="00E57C03">
        <w:rPr>
          <w:szCs w:val="22"/>
        </w:rPr>
        <w:t>More Work Required</w:t>
      </w:r>
    </w:p>
    <w:p w14:paraId="374AE9FD" w14:textId="034B9D8C" w:rsidR="00E57C03" w:rsidRDefault="00825199" w:rsidP="000071F8">
      <w:pPr>
        <w:numPr>
          <w:ilvl w:val="3"/>
          <w:numId w:val="1"/>
        </w:numPr>
        <w:rPr>
          <w:szCs w:val="22"/>
        </w:rPr>
      </w:pPr>
      <w:r>
        <w:rPr>
          <w:szCs w:val="22"/>
        </w:rPr>
        <w:t>Schedule</w:t>
      </w:r>
      <w:r w:rsidR="00350B3B">
        <w:rPr>
          <w:szCs w:val="22"/>
        </w:rPr>
        <w:t xml:space="preserve"> for January Interim</w:t>
      </w:r>
    </w:p>
    <w:p w14:paraId="73F1BBF3" w14:textId="77777777" w:rsidR="00A03DE3" w:rsidRDefault="00A03DE3" w:rsidP="00A03DE3">
      <w:pPr>
        <w:ind w:left="1728"/>
        <w:rPr>
          <w:szCs w:val="22"/>
        </w:rPr>
      </w:pPr>
    </w:p>
    <w:p w14:paraId="02519158" w14:textId="322E58AC" w:rsidR="00350B3B" w:rsidRPr="00373D6D" w:rsidRDefault="00A03DE3" w:rsidP="00A03DE3">
      <w:pPr>
        <w:numPr>
          <w:ilvl w:val="2"/>
          <w:numId w:val="1"/>
        </w:numPr>
        <w:rPr>
          <w:szCs w:val="22"/>
          <w:highlight w:val="green"/>
        </w:rPr>
      </w:pPr>
      <w:r w:rsidRPr="00373D6D">
        <w:rPr>
          <w:szCs w:val="22"/>
          <w:highlight w:val="green"/>
        </w:rPr>
        <w:t xml:space="preserve">CID 6072 (MAC) </w:t>
      </w:r>
    </w:p>
    <w:p w14:paraId="6AB711A0" w14:textId="62A23001" w:rsidR="000071F8" w:rsidRDefault="000071F8" w:rsidP="000071F8">
      <w:pPr>
        <w:numPr>
          <w:ilvl w:val="3"/>
          <w:numId w:val="1"/>
        </w:numPr>
        <w:rPr>
          <w:szCs w:val="22"/>
        </w:rPr>
      </w:pPr>
      <w:r>
        <w:rPr>
          <w:szCs w:val="22"/>
        </w:rPr>
        <w:t xml:space="preserve"> </w:t>
      </w:r>
      <w:r w:rsidR="00A03DE3">
        <w:rPr>
          <w:szCs w:val="22"/>
        </w:rPr>
        <w:t xml:space="preserve">Brian said he would like to discuss this CID </w:t>
      </w:r>
      <w:proofErr w:type="gramStart"/>
      <w:r w:rsidR="00A03DE3">
        <w:rPr>
          <w:szCs w:val="22"/>
        </w:rPr>
        <w:t>in spite of</w:t>
      </w:r>
      <w:proofErr w:type="gramEnd"/>
      <w:r w:rsidR="00A03DE3">
        <w:rPr>
          <w:szCs w:val="22"/>
        </w:rPr>
        <w:t xml:space="preserve"> the assignment this morning.</w:t>
      </w:r>
    </w:p>
    <w:p w14:paraId="5CEE3D0B" w14:textId="468CD1A9" w:rsidR="00A03DE3" w:rsidRDefault="00E962F1" w:rsidP="000071F8">
      <w:pPr>
        <w:numPr>
          <w:ilvl w:val="3"/>
          <w:numId w:val="1"/>
        </w:numPr>
        <w:rPr>
          <w:szCs w:val="22"/>
        </w:rPr>
      </w:pPr>
      <w:r>
        <w:rPr>
          <w:szCs w:val="22"/>
        </w:rPr>
        <w:t>Review comment</w:t>
      </w:r>
    </w:p>
    <w:p w14:paraId="6DE0D18F" w14:textId="4EA74EAB" w:rsidR="00E962F1" w:rsidRDefault="00E962F1" w:rsidP="000071F8">
      <w:pPr>
        <w:numPr>
          <w:ilvl w:val="3"/>
          <w:numId w:val="1"/>
        </w:numPr>
        <w:rPr>
          <w:szCs w:val="22"/>
        </w:rPr>
      </w:pPr>
      <w:r>
        <w:rPr>
          <w:szCs w:val="22"/>
        </w:rPr>
        <w:t>Review proposed changes suggested by Brian.</w:t>
      </w:r>
    </w:p>
    <w:p w14:paraId="272215E2" w14:textId="07523948" w:rsidR="00E962F1" w:rsidRDefault="00CE556B" w:rsidP="000071F8">
      <w:pPr>
        <w:numPr>
          <w:ilvl w:val="3"/>
          <w:numId w:val="1"/>
        </w:numPr>
        <w:rPr>
          <w:szCs w:val="22"/>
        </w:rPr>
      </w:pPr>
      <w:r>
        <w:rPr>
          <w:szCs w:val="22"/>
        </w:rPr>
        <w:t xml:space="preserve">Proposed Resolution: </w:t>
      </w:r>
      <w:r w:rsidR="00717FA8">
        <w:t xml:space="preserve">CID 6072 (MAC): REVISED (MAC: 2023-12-07 19:11:36Z): Incorporate the changes in </w:t>
      </w:r>
      <w:hyperlink r:id="rId21" w:tgtFrame="_blank" w:history="1">
        <w:r w:rsidR="00717FA8">
          <w:rPr>
            <w:rStyle w:val="Hyperlink"/>
          </w:rPr>
          <w:t>https://mentor.ieee.org/802.11/dcn/23/11-23-1924-02-000m-channel-usage-cids.docx</w:t>
        </w:r>
      </w:hyperlink>
      <w:r w:rsidR="00717FA8">
        <w:t xml:space="preserve"> for CID 6072.</w:t>
      </w:r>
    </w:p>
    <w:p w14:paraId="0EA3B06F" w14:textId="77777777" w:rsidR="00373D6D" w:rsidRDefault="000071F8" w:rsidP="00373D6D">
      <w:pPr>
        <w:pStyle w:val="ListParagraph"/>
        <w:numPr>
          <w:ilvl w:val="3"/>
          <w:numId w:val="1"/>
        </w:numPr>
        <w:rPr>
          <w:szCs w:val="22"/>
        </w:rPr>
      </w:pPr>
      <w:r w:rsidRPr="00373D6D">
        <w:rPr>
          <w:szCs w:val="22"/>
        </w:rPr>
        <w:t xml:space="preserve"> </w:t>
      </w:r>
      <w:r w:rsidR="00373D6D" w:rsidRPr="00373D6D">
        <w:rPr>
          <w:szCs w:val="22"/>
        </w:rPr>
        <w:t>No Objection – Mark Ready for Motion</w:t>
      </w:r>
    </w:p>
    <w:p w14:paraId="152E3F5E" w14:textId="02A578CE" w:rsidR="00373D6D" w:rsidRPr="00373D6D" w:rsidRDefault="00373D6D" w:rsidP="00373D6D">
      <w:pPr>
        <w:rPr>
          <w:szCs w:val="22"/>
        </w:rPr>
      </w:pPr>
      <w:r w:rsidRPr="00373D6D">
        <w:rPr>
          <w:szCs w:val="22"/>
        </w:rPr>
        <w:t xml:space="preserve"> </w:t>
      </w:r>
    </w:p>
    <w:p w14:paraId="35A0A1CF" w14:textId="4B4EE231" w:rsidR="00373D6D" w:rsidRPr="0070648E" w:rsidRDefault="00717FA8" w:rsidP="00717FA8">
      <w:pPr>
        <w:pStyle w:val="ListParagraph"/>
        <w:numPr>
          <w:ilvl w:val="2"/>
          <w:numId w:val="1"/>
        </w:numPr>
        <w:rPr>
          <w:szCs w:val="22"/>
          <w:highlight w:val="yellow"/>
        </w:rPr>
      </w:pPr>
      <w:r>
        <w:rPr>
          <w:szCs w:val="22"/>
        </w:rPr>
        <w:t xml:space="preserve"> </w:t>
      </w:r>
      <w:r w:rsidRPr="0070648E">
        <w:rPr>
          <w:szCs w:val="22"/>
          <w:highlight w:val="yellow"/>
        </w:rPr>
        <w:t>CID 6073 (MAC)</w:t>
      </w:r>
    </w:p>
    <w:p w14:paraId="6C4E46F7" w14:textId="7A2F2152" w:rsidR="00717FA8" w:rsidRDefault="00717FA8" w:rsidP="00717FA8">
      <w:pPr>
        <w:pStyle w:val="ListParagraph"/>
        <w:numPr>
          <w:ilvl w:val="3"/>
          <w:numId w:val="1"/>
        </w:numPr>
        <w:rPr>
          <w:szCs w:val="22"/>
        </w:rPr>
      </w:pPr>
      <w:r>
        <w:rPr>
          <w:szCs w:val="22"/>
        </w:rPr>
        <w:t>Review Comment</w:t>
      </w:r>
    </w:p>
    <w:p w14:paraId="0D62925A" w14:textId="743314A9" w:rsidR="00717FA8" w:rsidRDefault="00D35429" w:rsidP="00717FA8">
      <w:pPr>
        <w:pStyle w:val="ListParagraph"/>
        <w:numPr>
          <w:ilvl w:val="3"/>
          <w:numId w:val="1"/>
        </w:numPr>
        <w:rPr>
          <w:szCs w:val="22"/>
        </w:rPr>
      </w:pPr>
      <w:r>
        <w:rPr>
          <w:szCs w:val="22"/>
        </w:rPr>
        <w:t xml:space="preserve">Discussion on the proposed changes. Concern on removal of a paragraph does not clarify </w:t>
      </w:r>
      <w:r w:rsidR="00AA456D">
        <w:rPr>
          <w:szCs w:val="22"/>
        </w:rPr>
        <w:t>anything and</w:t>
      </w:r>
      <w:r>
        <w:rPr>
          <w:szCs w:val="22"/>
        </w:rPr>
        <w:t xml:space="preserve"> may add to the ambiguities. </w:t>
      </w:r>
    </w:p>
    <w:p w14:paraId="2396F9D0" w14:textId="404D8E72" w:rsidR="00373D6D" w:rsidRDefault="00373D6D" w:rsidP="00373D6D">
      <w:pPr>
        <w:pStyle w:val="ListParagraph"/>
        <w:numPr>
          <w:ilvl w:val="3"/>
          <w:numId w:val="1"/>
        </w:numPr>
        <w:rPr>
          <w:szCs w:val="22"/>
        </w:rPr>
      </w:pPr>
      <w:r>
        <w:rPr>
          <w:szCs w:val="22"/>
        </w:rPr>
        <w:t xml:space="preserve"> </w:t>
      </w:r>
      <w:r w:rsidR="00343F43">
        <w:rPr>
          <w:szCs w:val="22"/>
        </w:rPr>
        <w:t xml:space="preserve">More concerns were expressed for removal of the paragraph, and no need to add “with or without a Channel Entry Field”.  The existing </w:t>
      </w:r>
      <w:r w:rsidR="007602F6">
        <w:rPr>
          <w:szCs w:val="22"/>
        </w:rPr>
        <w:t>text said Channel Usage Element set to 3 and without a Channel Entry Field, but the proposal indicated that with or without, so the whole phrase can be removed.</w:t>
      </w:r>
    </w:p>
    <w:p w14:paraId="0F0F321C" w14:textId="07D54852" w:rsidR="00DC2A79" w:rsidRDefault="00DC2A79" w:rsidP="00373D6D">
      <w:pPr>
        <w:pStyle w:val="ListParagraph"/>
        <w:numPr>
          <w:ilvl w:val="3"/>
          <w:numId w:val="1"/>
        </w:numPr>
        <w:rPr>
          <w:szCs w:val="22"/>
        </w:rPr>
      </w:pPr>
      <w:proofErr w:type="spellStart"/>
      <w:r>
        <w:rPr>
          <w:szCs w:val="22"/>
        </w:rPr>
        <w:t>AdHoc</w:t>
      </w:r>
      <w:proofErr w:type="spellEnd"/>
      <w:r>
        <w:rPr>
          <w:szCs w:val="22"/>
        </w:rPr>
        <w:t xml:space="preserve"> notes: </w:t>
      </w:r>
      <w:r>
        <w:t>CID 6073 (MAC): MAC: 2023-12-07 19:23:11Z - status set to: More work required.  Bring back at Jan interim. Assign to Brian HART.</w:t>
      </w:r>
    </w:p>
    <w:p w14:paraId="1530F70D" w14:textId="2BED0FB6" w:rsidR="007602F6" w:rsidRDefault="007F42B0" w:rsidP="00373D6D">
      <w:pPr>
        <w:pStyle w:val="ListParagraph"/>
        <w:numPr>
          <w:ilvl w:val="3"/>
          <w:numId w:val="1"/>
        </w:numPr>
        <w:rPr>
          <w:szCs w:val="22"/>
        </w:rPr>
      </w:pPr>
      <w:r>
        <w:rPr>
          <w:szCs w:val="22"/>
        </w:rPr>
        <w:t>More offline discussion will be needed.</w:t>
      </w:r>
    </w:p>
    <w:p w14:paraId="1C95F514" w14:textId="65EB93BE" w:rsidR="007F42B0" w:rsidRDefault="007F42B0" w:rsidP="00373D6D">
      <w:pPr>
        <w:pStyle w:val="ListParagraph"/>
        <w:numPr>
          <w:ilvl w:val="3"/>
          <w:numId w:val="1"/>
        </w:numPr>
        <w:rPr>
          <w:szCs w:val="22"/>
        </w:rPr>
      </w:pPr>
      <w:r>
        <w:rPr>
          <w:szCs w:val="22"/>
        </w:rPr>
        <w:t>Assign to Brian HART</w:t>
      </w:r>
    </w:p>
    <w:p w14:paraId="3C60E7DC" w14:textId="3C8BB30D" w:rsidR="007F42B0" w:rsidRDefault="007F42B0" w:rsidP="00373D6D">
      <w:pPr>
        <w:pStyle w:val="ListParagraph"/>
        <w:numPr>
          <w:ilvl w:val="3"/>
          <w:numId w:val="1"/>
        </w:numPr>
        <w:rPr>
          <w:szCs w:val="22"/>
        </w:rPr>
      </w:pPr>
      <w:r>
        <w:rPr>
          <w:szCs w:val="22"/>
        </w:rPr>
        <w:t>Mark More Work Required</w:t>
      </w:r>
    </w:p>
    <w:p w14:paraId="5C19C78D" w14:textId="52AFF8BB" w:rsidR="007F42B0" w:rsidRDefault="007F42B0" w:rsidP="00373D6D">
      <w:pPr>
        <w:pStyle w:val="ListParagraph"/>
        <w:numPr>
          <w:ilvl w:val="3"/>
          <w:numId w:val="1"/>
        </w:numPr>
        <w:rPr>
          <w:szCs w:val="22"/>
        </w:rPr>
      </w:pPr>
      <w:r>
        <w:rPr>
          <w:szCs w:val="22"/>
        </w:rPr>
        <w:t>Schedule for 2024 January Interim.</w:t>
      </w:r>
    </w:p>
    <w:p w14:paraId="69E34724" w14:textId="77777777" w:rsidR="007F42B0" w:rsidRDefault="007F42B0" w:rsidP="007F42B0">
      <w:pPr>
        <w:pStyle w:val="ListParagraph"/>
        <w:ind w:left="1728"/>
        <w:rPr>
          <w:szCs w:val="22"/>
        </w:rPr>
      </w:pPr>
    </w:p>
    <w:p w14:paraId="1FD3B8AD" w14:textId="40B942F5" w:rsidR="00373D6D" w:rsidRPr="0070648E" w:rsidRDefault="00373D6D" w:rsidP="007F42B0">
      <w:pPr>
        <w:pStyle w:val="ListParagraph"/>
        <w:numPr>
          <w:ilvl w:val="2"/>
          <w:numId w:val="1"/>
        </w:numPr>
        <w:rPr>
          <w:szCs w:val="22"/>
          <w:highlight w:val="yellow"/>
        </w:rPr>
      </w:pPr>
      <w:r>
        <w:rPr>
          <w:szCs w:val="22"/>
        </w:rPr>
        <w:t xml:space="preserve"> </w:t>
      </w:r>
      <w:r w:rsidR="00DC2A79" w:rsidRPr="0070648E">
        <w:rPr>
          <w:szCs w:val="22"/>
          <w:highlight w:val="yellow"/>
        </w:rPr>
        <w:t>CID 6074 (MAC)</w:t>
      </w:r>
    </w:p>
    <w:p w14:paraId="2D868917" w14:textId="2BA539B0" w:rsidR="00DC2A79" w:rsidRDefault="00CF0869" w:rsidP="00DC2A79">
      <w:pPr>
        <w:pStyle w:val="ListParagraph"/>
        <w:numPr>
          <w:ilvl w:val="3"/>
          <w:numId w:val="1"/>
        </w:numPr>
        <w:rPr>
          <w:szCs w:val="22"/>
        </w:rPr>
      </w:pPr>
      <w:r>
        <w:rPr>
          <w:szCs w:val="22"/>
        </w:rPr>
        <w:t>Review comment</w:t>
      </w:r>
    </w:p>
    <w:p w14:paraId="0D9BA8EA" w14:textId="3F09E65A" w:rsidR="00CF0869" w:rsidRDefault="00CF0869" w:rsidP="00DC2A79">
      <w:pPr>
        <w:pStyle w:val="ListParagraph"/>
        <w:numPr>
          <w:ilvl w:val="3"/>
          <w:numId w:val="1"/>
        </w:numPr>
        <w:rPr>
          <w:szCs w:val="22"/>
        </w:rPr>
      </w:pPr>
      <w:r>
        <w:rPr>
          <w:szCs w:val="22"/>
        </w:rPr>
        <w:t>Discussion from submission reviewed.</w:t>
      </w:r>
    </w:p>
    <w:p w14:paraId="42833F08" w14:textId="318EA3F9" w:rsidR="00CF0869" w:rsidRDefault="00CA4B90" w:rsidP="00DC2A79">
      <w:pPr>
        <w:pStyle w:val="ListParagraph"/>
        <w:numPr>
          <w:ilvl w:val="3"/>
          <w:numId w:val="1"/>
        </w:numPr>
        <w:rPr>
          <w:szCs w:val="22"/>
        </w:rPr>
      </w:pPr>
      <w:r>
        <w:rPr>
          <w:szCs w:val="22"/>
        </w:rPr>
        <w:t>Assign to Brian Hart</w:t>
      </w:r>
    </w:p>
    <w:p w14:paraId="432A4F0C" w14:textId="0FF34810" w:rsidR="00CA4B90" w:rsidRDefault="009A635F" w:rsidP="00DC2A79">
      <w:pPr>
        <w:pStyle w:val="ListParagraph"/>
        <w:numPr>
          <w:ilvl w:val="3"/>
          <w:numId w:val="1"/>
        </w:numPr>
        <w:rPr>
          <w:szCs w:val="22"/>
        </w:rPr>
      </w:pPr>
      <w:r>
        <w:rPr>
          <w:szCs w:val="22"/>
        </w:rPr>
        <w:t xml:space="preserve">Mark </w:t>
      </w:r>
      <w:r w:rsidR="00B00317">
        <w:rPr>
          <w:szCs w:val="22"/>
        </w:rPr>
        <w:t>Submission Required.</w:t>
      </w:r>
    </w:p>
    <w:p w14:paraId="0AABA092" w14:textId="77777777" w:rsidR="00B00317" w:rsidRDefault="00B00317" w:rsidP="00B00317">
      <w:pPr>
        <w:pStyle w:val="ListParagraph"/>
        <w:ind w:left="1728"/>
        <w:rPr>
          <w:szCs w:val="22"/>
        </w:rPr>
      </w:pPr>
    </w:p>
    <w:p w14:paraId="2E855521" w14:textId="029F9BA9" w:rsidR="00373D6D" w:rsidRPr="003743F3" w:rsidRDefault="00B00317" w:rsidP="00B00317">
      <w:pPr>
        <w:pStyle w:val="ListParagraph"/>
        <w:numPr>
          <w:ilvl w:val="2"/>
          <w:numId w:val="1"/>
        </w:numPr>
        <w:rPr>
          <w:szCs w:val="22"/>
          <w:highlight w:val="green"/>
        </w:rPr>
      </w:pPr>
      <w:r w:rsidRPr="003743F3">
        <w:rPr>
          <w:szCs w:val="22"/>
          <w:highlight w:val="green"/>
        </w:rPr>
        <w:t>CID 6075 (MAC)</w:t>
      </w:r>
    </w:p>
    <w:p w14:paraId="27CA305E" w14:textId="709DBB09" w:rsidR="00B00317" w:rsidRDefault="00363352" w:rsidP="00B00317">
      <w:pPr>
        <w:pStyle w:val="ListParagraph"/>
        <w:numPr>
          <w:ilvl w:val="3"/>
          <w:numId w:val="1"/>
        </w:numPr>
        <w:rPr>
          <w:szCs w:val="22"/>
        </w:rPr>
      </w:pPr>
      <w:r>
        <w:rPr>
          <w:szCs w:val="22"/>
        </w:rPr>
        <w:t xml:space="preserve">Review the </w:t>
      </w:r>
      <w:r w:rsidR="000A1A1C">
        <w:rPr>
          <w:szCs w:val="22"/>
        </w:rPr>
        <w:t>comment.</w:t>
      </w:r>
    </w:p>
    <w:p w14:paraId="326EBFCF" w14:textId="61227395" w:rsidR="00363352" w:rsidRDefault="00363352" w:rsidP="00B00317">
      <w:pPr>
        <w:pStyle w:val="ListParagraph"/>
        <w:numPr>
          <w:ilvl w:val="3"/>
          <w:numId w:val="1"/>
        </w:numPr>
        <w:rPr>
          <w:szCs w:val="22"/>
        </w:rPr>
      </w:pPr>
      <w:r>
        <w:rPr>
          <w:szCs w:val="22"/>
        </w:rPr>
        <w:t>Review the</w:t>
      </w:r>
      <w:r w:rsidR="000A1A1C">
        <w:rPr>
          <w:szCs w:val="22"/>
        </w:rPr>
        <w:t xml:space="preserve"> discussion in the submission.</w:t>
      </w:r>
    </w:p>
    <w:p w14:paraId="312D0DA9" w14:textId="4DBE9981" w:rsidR="000A1A1C" w:rsidRPr="00373D6D" w:rsidRDefault="00D82EDF" w:rsidP="00B00317">
      <w:pPr>
        <w:pStyle w:val="ListParagraph"/>
        <w:numPr>
          <w:ilvl w:val="3"/>
          <w:numId w:val="1"/>
        </w:numPr>
        <w:rPr>
          <w:szCs w:val="22"/>
        </w:rPr>
      </w:pPr>
      <w:r>
        <w:rPr>
          <w:szCs w:val="22"/>
        </w:rPr>
        <w:t xml:space="preserve">We had some Channel Usage </w:t>
      </w:r>
      <w:r w:rsidR="00505875">
        <w:rPr>
          <w:szCs w:val="22"/>
        </w:rPr>
        <w:t>subject we discussed this morning, but not this topic.</w:t>
      </w:r>
    </w:p>
    <w:p w14:paraId="2AF0C359" w14:textId="0117862F" w:rsidR="000071F8" w:rsidRDefault="00171FEC" w:rsidP="000071F8">
      <w:pPr>
        <w:numPr>
          <w:ilvl w:val="3"/>
          <w:numId w:val="1"/>
        </w:numPr>
        <w:rPr>
          <w:szCs w:val="22"/>
        </w:rPr>
      </w:pPr>
      <w:r>
        <w:rPr>
          <w:szCs w:val="22"/>
        </w:rPr>
        <w:t>This proposal is to clean up the usage for Channel Usage.</w:t>
      </w:r>
    </w:p>
    <w:p w14:paraId="11921E4A" w14:textId="0B6452CC" w:rsidR="00171FEC" w:rsidRDefault="00C23DDF" w:rsidP="000071F8">
      <w:pPr>
        <w:numPr>
          <w:ilvl w:val="3"/>
          <w:numId w:val="1"/>
        </w:numPr>
        <w:rPr>
          <w:szCs w:val="22"/>
        </w:rPr>
      </w:pPr>
      <w:r>
        <w:rPr>
          <w:szCs w:val="22"/>
        </w:rPr>
        <w:t>Changing the channel of the P2P link is what is trying to be clarified.</w:t>
      </w:r>
    </w:p>
    <w:p w14:paraId="18140BE6" w14:textId="231A2CB9" w:rsidR="00C23DDF" w:rsidRDefault="00356D98" w:rsidP="000071F8">
      <w:pPr>
        <w:numPr>
          <w:ilvl w:val="3"/>
          <w:numId w:val="1"/>
        </w:numPr>
        <w:rPr>
          <w:szCs w:val="22"/>
        </w:rPr>
      </w:pPr>
      <w:r>
        <w:rPr>
          <w:szCs w:val="22"/>
        </w:rPr>
        <w:t xml:space="preserve">Potential </w:t>
      </w:r>
      <w:r w:rsidR="00940BBF">
        <w:rPr>
          <w:szCs w:val="22"/>
        </w:rPr>
        <w:t xml:space="preserve">CIDs that have similar or closely aligned topics CID 6016, 6017, </w:t>
      </w:r>
      <w:r w:rsidR="0098693A">
        <w:rPr>
          <w:szCs w:val="22"/>
        </w:rPr>
        <w:t>6198.</w:t>
      </w:r>
    </w:p>
    <w:p w14:paraId="2F56EE34" w14:textId="39EB7BEF" w:rsidR="0098693A" w:rsidRDefault="0098693A" w:rsidP="000071F8">
      <w:pPr>
        <w:numPr>
          <w:ilvl w:val="3"/>
          <w:numId w:val="1"/>
        </w:numPr>
        <w:rPr>
          <w:szCs w:val="22"/>
        </w:rPr>
      </w:pPr>
      <w:r>
        <w:rPr>
          <w:szCs w:val="22"/>
        </w:rPr>
        <w:t>Editor said that these are not overlapping while having a similar term.</w:t>
      </w:r>
    </w:p>
    <w:p w14:paraId="48935A72" w14:textId="42F50199" w:rsidR="0098693A" w:rsidRDefault="00072FB1" w:rsidP="000071F8">
      <w:pPr>
        <w:numPr>
          <w:ilvl w:val="3"/>
          <w:numId w:val="1"/>
        </w:numPr>
        <w:rPr>
          <w:szCs w:val="22"/>
        </w:rPr>
      </w:pPr>
      <w:r>
        <w:rPr>
          <w:szCs w:val="22"/>
        </w:rPr>
        <w:lastRenderedPageBreak/>
        <w:t>Proposed Resolution</w:t>
      </w:r>
      <w:r w:rsidR="00762258">
        <w:rPr>
          <w:szCs w:val="22"/>
        </w:rPr>
        <w:t xml:space="preserve">: </w:t>
      </w:r>
      <w:r w:rsidR="00762258">
        <w:t xml:space="preserve">CID 6075 (MAC): REVISED (MAC: 2023-12-07 19:36:04Z): Incorporate the changes in </w:t>
      </w:r>
      <w:hyperlink r:id="rId22" w:tgtFrame="_blank" w:history="1">
        <w:r w:rsidR="00762258">
          <w:rPr>
            <w:rStyle w:val="Hyperlink"/>
          </w:rPr>
          <w:t>https://mentor.ieee.org/802.11/dcn/23/11-23-1924-02-000m-channel-usage-cids.docx</w:t>
        </w:r>
      </w:hyperlink>
      <w:r w:rsidR="00762258">
        <w:t xml:space="preserve"> for CID 6075.</w:t>
      </w:r>
    </w:p>
    <w:p w14:paraId="1FE0714C" w14:textId="34643E74" w:rsidR="00762258" w:rsidRDefault="00762258" w:rsidP="000071F8">
      <w:pPr>
        <w:numPr>
          <w:ilvl w:val="3"/>
          <w:numId w:val="1"/>
        </w:numPr>
        <w:rPr>
          <w:szCs w:val="22"/>
        </w:rPr>
      </w:pPr>
      <w:r>
        <w:rPr>
          <w:szCs w:val="22"/>
        </w:rPr>
        <w:t>No objection – Mark Ready for Motion</w:t>
      </w:r>
    </w:p>
    <w:p w14:paraId="55BB8AC3" w14:textId="77777777" w:rsidR="00762258" w:rsidRDefault="00762258" w:rsidP="00762258">
      <w:pPr>
        <w:ind w:left="1728"/>
        <w:rPr>
          <w:szCs w:val="22"/>
        </w:rPr>
      </w:pPr>
    </w:p>
    <w:p w14:paraId="4B053FFC" w14:textId="79E23B29" w:rsidR="0098693A" w:rsidRDefault="00762258" w:rsidP="00762258">
      <w:pPr>
        <w:numPr>
          <w:ilvl w:val="1"/>
          <w:numId w:val="1"/>
        </w:numPr>
        <w:rPr>
          <w:szCs w:val="22"/>
        </w:rPr>
      </w:pPr>
      <w:r>
        <w:rPr>
          <w:szCs w:val="22"/>
        </w:rPr>
        <w:t xml:space="preserve"> </w:t>
      </w:r>
      <w:r w:rsidR="00D612CA" w:rsidRPr="00582EBC">
        <w:rPr>
          <w:b/>
          <w:bCs/>
          <w:szCs w:val="22"/>
        </w:rPr>
        <w:t>Review doc 11-23/1777r3</w:t>
      </w:r>
      <w:r w:rsidR="00D612CA">
        <w:rPr>
          <w:szCs w:val="22"/>
        </w:rPr>
        <w:t xml:space="preserve"> - </w:t>
      </w:r>
      <w:r w:rsidR="00E910FC">
        <w:t xml:space="preserve">Henry PTASINSKI (More </w:t>
      </w:r>
      <w:r w:rsidR="00537934">
        <w:t>Micro</w:t>
      </w:r>
      <w:r w:rsidR="00E910FC">
        <w:t>)</w:t>
      </w:r>
    </w:p>
    <w:p w14:paraId="77673E17" w14:textId="54F9BF21" w:rsidR="00D612CA" w:rsidRDefault="00000000" w:rsidP="00D612CA">
      <w:pPr>
        <w:numPr>
          <w:ilvl w:val="2"/>
          <w:numId w:val="1"/>
        </w:numPr>
        <w:rPr>
          <w:szCs w:val="22"/>
        </w:rPr>
      </w:pPr>
      <w:hyperlink r:id="rId23" w:history="1">
        <w:r w:rsidR="00D612CA" w:rsidRPr="004F4362">
          <w:rPr>
            <w:rStyle w:val="Hyperlink"/>
            <w:szCs w:val="22"/>
          </w:rPr>
          <w:t>https://mentor.ieee.org/802.11/dcn/23/11-23-1777-03-000m-s1g-beacon-protection-text.docx</w:t>
        </w:r>
      </w:hyperlink>
    </w:p>
    <w:p w14:paraId="44C869CC" w14:textId="77777777" w:rsidR="00582EBC" w:rsidRDefault="00582EBC" w:rsidP="00582EBC">
      <w:pPr>
        <w:ind w:left="1224"/>
        <w:rPr>
          <w:szCs w:val="22"/>
        </w:rPr>
      </w:pPr>
    </w:p>
    <w:p w14:paraId="425B0362" w14:textId="36E516EC" w:rsidR="00D612CA" w:rsidRPr="00784357" w:rsidRDefault="00582EBC" w:rsidP="00D612CA">
      <w:pPr>
        <w:numPr>
          <w:ilvl w:val="2"/>
          <w:numId w:val="1"/>
        </w:numPr>
        <w:rPr>
          <w:szCs w:val="22"/>
          <w:highlight w:val="yellow"/>
        </w:rPr>
      </w:pPr>
      <w:r w:rsidRPr="00784357">
        <w:rPr>
          <w:szCs w:val="22"/>
          <w:highlight w:val="yellow"/>
        </w:rPr>
        <w:t>CID 6054 (MAC):</w:t>
      </w:r>
    </w:p>
    <w:p w14:paraId="6D7EB4E4" w14:textId="23AE7E00" w:rsidR="00762258" w:rsidRDefault="00582EBC" w:rsidP="00582EBC">
      <w:pPr>
        <w:numPr>
          <w:ilvl w:val="3"/>
          <w:numId w:val="1"/>
        </w:numPr>
        <w:rPr>
          <w:szCs w:val="22"/>
        </w:rPr>
      </w:pPr>
      <w:r>
        <w:rPr>
          <w:szCs w:val="22"/>
        </w:rPr>
        <w:t>Review comment history</w:t>
      </w:r>
    </w:p>
    <w:p w14:paraId="2C82B5E8" w14:textId="01924FDB" w:rsidR="00582EBC" w:rsidRDefault="00460716" w:rsidP="00582EBC">
      <w:pPr>
        <w:numPr>
          <w:ilvl w:val="3"/>
          <w:numId w:val="1"/>
        </w:numPr>
        <w:rPr>
          <w:szCs w:val="22"/>
        </w:rPr>
      </w:pPr>
      <w:r>
        <w:rPr>
          <w:szCs w:val="22"/>
        </w:rPr>
        <w:t>Discussion on changes being proposed.</w:t>
      </w:r>
    </w:p>
    <w:p w14:paraId="6F996B25" w14:textId="12EC2681" w:rsidR="00460716" w:rsidRDefault="0048147A" w:rsidP="00582EBC">
      <w:pPr>
        <w:numPr>
          <w:ilvl w:val="3"/>
          <w:numId w:val="1"/>
        </w:numPr>
        <w:rPr>
          <w:szCs w:val="22"/>
        </w:rPr>
      </w:pPr>
      <w:r>
        <w:rPr>
          <w:szCs w:val="22"/>
        </w:rPr>
        <w:t>Discussion on the impact on legacy STAs.</w:t>
      </w:r>
    </w:p>
    <w:p w14:paraId="4863EB3D" w14:textId="006EFD25" w:rsidR="0048147A" w:rsidRDefault="000A2072" w:rsidP="00582EBC">
      <w:pPr>
        <w:numPr>
          <w:ilvl w:val="3"/>
          <w:numId w:val="1"/>
        </w:numPr>
        <w:rPr>
          <w:szCs w:val="22"/>
        </w:rPr>
      </w:pPr>
      <w:r>
        <w:rPr>
          <w:szCs w:val="22"/>
        </w:rPr>
        <w:t>Correction of several capitalization issues.</w:t>
      </w:r>
    </w:p>
    <w:p w14:paraId="32BB3F7C" w14:textId="165C06E2" w:rsidR="000A2072" w:rsidRDefault="00E97890" w:rsidP="00582EBC">
      <w:pPr>
        <w:numPr>
          <w:ilvl w:val="3"/>
          <w:numId w:val="1"/>
        </w:numPr>
        <w:rPr>
          <w:szCs w:val="22"/>
        </w:rPr>
      </w:pPr>
      <w:r>
        <w:rPr>
          <w:szCs w:val="22"/>
        </w:rPr>
        <w:t>Figure 12-23a name and what is in the figure was questioned.</w:t>
      </w:r>
    </w:p>
    <w:p w14:paraId="763F87B5" w14:textId="05C4B8F7" w:rsidR="000C3F7B" w:rsidRDefault="000C3F7B" w:rsidP="00582EBC">
      <w:pPr>
        <w:numPr>
          <w:ilvl w:val="3"/>
          <w:numId w:val="1"/>
        </w:numPr>
        <w:rPr>
          <w:szCs w:val="22"/>
        </w:rPr>
      </w:pPr>
      <w:proofErr w:type="spellStart"/>
      <w:r>
        <w:rPr>
          <w:szCs w:val="22"/>
        </w:rPr>
        <w:t>AdHoc</w:t>
      </w:r>
      <w:proofErr w:type="spellEnd"/>
      <w:r>
        <w:rPr>
          <w:szCs w:val="22"/>
        </w:rPr>
        <w:t xml:space="preserve"> Notes: </w:t>
      </w:r>
      <w:r>
        <w:t>CID 6054 (MAC): MAC: 2023-12-07 19:46:51Z - status set to: More work required.  (Align the existing BIP (near Figure 12-23).)  Bring back at next telecon.</w:t>
      </w:r>
    </w:p>
    <w:p w14:paraId="6044BFC7" w14:textId="11684C51" w:rsidR="00E97890" w:rsidRDefault="00F13975" w:rsidP="00582EBC">
      <w:pPr>
        <w:numPr>
          <w:ilvl w:val="3"/>
          <w:numId w:val="1"/>
        </w:numPr>
        <w:rPr>
          <w:szCs w:val="22"/>
        </w:rPr>
      </w:pPr>
      <w:r>
        <w:rPr>
          <w:szCs w:val="22"/>
        </w:rPr>
        <w:t>More wor</w:t>
      </w:r>
      <w:r w:rsidR="00D55B38">
        <w:rPr>
          <w:szCs w:val="22"/>
        </w:rPr>
        <w:t>k required.</w:t>
      </w:r>
    </w:p>
    <w:p w14:paraId="2AFA0A2F" w14:textId="6AD05BDB" w:rsidR="00D55B38" w:rsidRDefault="00D55B38" w:rsidP="00582EBC">
      <w:pPr>
        <w:numPr>
          <w:ilvl w:val="3"/>
          <w:numId w:val="1"/>
        </w:numPr>
        <w:rPr>
          <w:szCs w:val="22"/>
        </w:rPr>
      </w:pPr>
      <w:r>
        <w:rPr>
          <w:szCs w:val="22"/>
        </w:rPr>
        <w:t>Schedule for December 15</w:t>
      </w:r>
      <w:r w:rsidRPr="00784357">
        <w:rPr>
          <w:szCs w:val="22"/>
          <w:vertAlign w:val="superscript"/>
        </w:rPr>
        <w:t>th</w:t>
      </w:r>
    </w:p>
    <w:p w14:paraId="12B36087" w14:textId="77777777" w:rsidR="00784357" w:rsidRDefault="00784357" w:rsidP="00784357">
      <w:pPr>
        <w:ind w:left="1728"/>
        <w:rPr>
          <w:szCs w:val="22"/>
        </w:rPr>
      </w:pPr>
    </w:p>
    <w:p w14:paraId="53947E08" w14:textId="09845514" w:rsidR="00762258" w:rsidRPr="00784357" w:rsidRDefault="00784357" w:rsidP="00784357">
      <w:pPr>
        <w:numPr>
          <w:ilvl w:val="1"/>
          <w:numId w:val="1"/>
        </w:numPr>
        <w:rPr>
          <w:szCs w:val="22"/>
        </w:rPr>
      </w:pPr>
      <w:r w:rsidRPr="00E0256F">
        <w:rPr>
          <w:b/>
          <w:bCs/>
          <w:szCs w:val="22"/>
        </w:rPr>
        <w:t>Review doc 11-23/2079r0</w:t>
      </w:r>
      <w:r>
        <w:rPr>
          <w:szCs w:val="22"/>
        </w:rPr>
        <w:t xml:space="preserve"> </w:t>
      </w:r>
      <w:r>
        <w:t>Henry PTASINSKI (More Micro)</w:t>
      </w:r>
      <w:r w:rsidR="00762258" w:rsidRPr="00784357">
        <w:rPr>
          <w:szCs w:val="22"/>
        </w:rPr>
        <w:tab/>
      </w:r>
    </w:p>
    <w:p w14:paraId="2CF7E991" w14:textId="72AD8F77" w:rsidR="00762258" w:rsidRDefault="00762258" w:rsidP="00784357">
      <w:pPr>
        <w:numPr>
          <w:ilvl w:val="2"/>
          <w:numId w:val="1"/>
        </w:numPr>
        <w:rPr>
          <w:szCs w:val="22"/>
        </w:rPr>
      </w:pPr>
      <w:r>
        <w:rPr>
          <w:szCs w:val="22"/>
        </w:rPr>
        <w:t xml:space="preserve"> </w:t>
      </w:r>
      <w:hyperlink r:id="rId24" w:history="1">
        <w:r w:rsidR="000C4DAB" w:rsidRPr="004F4362">
          <w:rPr>
            <w:rStyle w:val="Hyperlink"/>
            <w:szCs w:val="22"/>
          </w:rPr>
          <w:t>https://mentor.ieee.org/802.11/dcn/23/11-23-2079-00-000m-proposed-resolution-for-cids-6092-6096.docx</w:t>
        </w:r>
      </w:hyperlink>
    </w:p>
    <w:p w14:paraId="77D339E2" w14:textId="77777777" w:rsidR="000C4DAB" w:rsidRDefault="000C4DAB" w:rsidP="000C4DAB">
      <w:pPr>
        <w:ind w:left="1224"/>
        <w:rPr>
          <w:szCs w:val="22"/>
        </w:rPr>
      </w:pPr>
    </w:p>
    <w:p w14:paraId="7D69E177" w14:textId="44CEFEFA" w:rsidR="00762258" w:rsidRDefault="000C4DAB" w:rsidP="000C4DAB">
      <w:pPr>
        <w:numPr>
          <w:ilvl w:val="2"/>
          <w:numId w:val="1"/>
        </w:numPr>
        <w:rPr>
          <w:szCs w:val="22"/>
        </w:rPr>
      </w:pPr>
      <w:r>
        <w:rPr>
          <w:szCs w:val="22"/>
        </w:rPr>
        <w:t xml:space="preserve"> </w:t>
      </w:r>
      <w:r w:rsidR="001C68ED" w:rsidRPr="00E0256F">
        <w:rPr>
          <w:highlight w:val="green"/>
        </w:rPr>
        <w:t>CIDs 6092, 6093, 6094, 6095, 6096</w:t>
      </w:r>
      <w:r w:rsidR="001C68ED">
        <w:t xml:space="preserve"> (these are all ED2)</w:t>
      </w:r>
    </w:p>
    <w:p w14:paraId="4BFB25DF" w14:textId="67197191" w:rsidR="000C4DAB" w:rsidRDefault="000C4DAB" w:rsidP="000C4DAB">
      <w:pPr>
        <w:numPr>
          <w:ilvl w:val="3"/>
          <w:numId w:val="1"/>
        </w:numPr>
        <w:rPr>
          <w:szCs w:val="22"/>
        </w:rPr>
      </w:pPr>
      <w:r>
        <w:rPr>
          <w:szCs w:val="22"/>
        </w:rPr>
        <w:t>Review Comment</w:t>
      </w:r>
    </w:p>
    <w:p w14:paraId="2356F365" w14:textId="49289E79" w:rsidR="000C4DAB" w:rsidRDefault="001C68ED" w:rsidP="000C4DAB">
      <w:pPr>
        <w:numPr>
          <w:ilvl w:val="3"/>
          <w:numId w:val="1"/>
        </w:numPr>
        <w:rPr>
          <w:szCs w:val="22"/>
        </w:rPr>
      </w:pPr>
      <w:r>
        <w:rPr>
          <w:szCs w:val="22"/>
        </w:rPr>
        <w:t>Concern with the proposed changes.</w:t>
      </w:r>
    </w:p>
    <w:p w14:paraId="5D07EE7D" w14:textId="4DB563DA" w:rsidR="001C68ED" w:rsidRDefault="00E94C33" w:rsidP="000C4DAB">
      <w:pPr>
        <w:numPr>
          <w:ilvl w:val="3"/>
          <w:numId w:val="1"/>
        </w:numPr>
        <w:rPr>
          <w:szCs w:val="22"/>
        </w:rPr>
      </w:pPr>
      <w:r>
        <w:rPr>
          <w:szCs w:val="22"/>
        </w:rPr>
        <w:t xml:space="preserve">Discussion on </w:t>
      </w:r>
      <w:r w:rsidR="0028739D">
        <w:rPr>
          <w:szCs w:val="22"/>
        </w:rPr>
        <w:t>how equations are identified.</w:t>
      </w:r>
    </w:p>
    <w:p w14:paraId="078F2EAB" w14:textId="60C0A439" w:rsidR="0028739D" w:rsidRDefault="0072417B" w:rsidP="000C4DAB">
      <w:pPr>
        <w:numPr>
          <w:ilvl w:val="3"/>
          <w:numId w:val="1"/>
        </w:numPr>
        <w:rPr>
          <w:szCs w:val="22"/>
        </w:rPr>
      </w:pPr>
      <w:r>
        <w:rPr>
          <w:szCs w:val="22"/>
        </w:rPr>
        <w:t>See equation number would need to have a hotlink added as well.</w:t>
      </w:r>
    </w:p>
    <w:p w14:paraId="2ACC07C4" w14:textId="133AC47C" w:rsidR="0072417B" w:rsidRPr="00E0256F" w:rsidRDefault="00226E54" w:rsidP="000C4DAB">
      <w:pPr>
        <w:numPr>
          <w:ilvl w:val="3"/>
          <w:numId w:val="1"/>
        </w:numPr>
        <w:rPr>
          <w:szCs w:val="22"/>
        </w:rPr>
      </w:pPr>
      <w:r>
        <w:rPr>
          <w:szCs w:val="22"/>
        </w:rPr>
        <w:t xml:space="preserve">Proposed Resolution: </w:t>
      </w:r>
      <w:r w:rsidR="00E0256F">
        <w:t xml:space="preserve">CIDs 6092, 6093, 6094, 6095, 6096 (ED2): Incorporate the changes in </w:t>
      </w:r>
      <w:hyperlink r:id="rId25" w:tgtFrame="_blank" w:history="1">
        <w:r w:rsidR="00E0256F">
          <w:rPr>
            <w:rStyle w:val="Hyperlink"/>
          </w:rPr>
          <w:t>https://mentor.ieee.org/802.11/dcn/23/11-23-2079-01-000m-proposed-resolution-for-cids-6092-6096.docx</w:t>
        </w:r>
      </w:hyperlink>
    </w:p>
    <w:p w14:paraId="499D75EE" w14:textId="705DD1A0" w:rsidR="00E0256F" w:rsidRPr="00315442" w:rsidRDefault="00E0256F" w:rsidP="000C4DAB">
      <w:pPr>
        <w:numPr>
          <w:ilvl w:val="3"/>
          <w:numId w:val="1"/>
        </w:numPr>
        <w:rPr>
          <w:szCs w:val="22"/>
        </w:rPr>
      </w:pPr>
      <w:r>
        <w:t>No objection – Mark Ready for Motion</w:t>
      </w:r>
    </w:p>
    <w:p w14:paraId="3BB686F5" w14:textId="77777777" w:rsidR="00315442" w:rsidRDefault="00315442" w:rsidP="00315442">
      <w:pPr>
        <w:ind w:left="1728"/>
        <w:rPr>
          <w:szCs w:val="22"/>
        </w:rPr>
      </w:pPr>
    </w:p>
    <w:p w14:paraId="051ED390" w14:textId="747339C9" w:rsidR="00762258" w:rsidRPr="004F4078" w:rsidRDefault="00762258" w:rsidP="00762258">
      <w:pPr>
        <w:numPr>
          <w:ilvl w:val="1"/>
          <w:numId w:val="1"/>
        </w:numPr>
        <w:rPr>
          <w:b/>
          <w:bCs/>
          <w:szCs w:val="22"/>
        </w:rPr>
      </w:pPr>
      <w:r w:rsidRPr="004F4078">
        <w:rPr>
          <w:b/>
          <w:bCs/>
          <w:szCs w:val="22"/>
        </w:rPr>
        <w:t xml:space="preserve"> </w:t>
      </w:r>
      <w:r w:rsidR="00125E15" w:rsidRPr="004F4078">
        <w:rPr>
          <w:b/>
          <w:bCs/>
          <w:szCs w:val="22"/>
        </w:rPr>
        <w:t>Recess at 3:07 EST</w:t>
      </w:r>
    </w:p>
    <w:p w14:paraId="7FC32472" w14:textId="181518F3" w:rsidR="00E0256F" w:rsidRDefault="00E0256F" w:rsidP="00D97C1C">
      <w:pPr>
        <w:ind w:left="792"/>
        <w:rPr>
          <w:szCs w:val="22"/>
        </w:rPr>
      </w:pPr>
    </w:p>
    <w:p w14:paraId="4D41FD4A" w14:textId="77777777" w:rsidR="00E0256F" w:rsidRDefault="00E0256F">
      <w:pPr>
        <w:rPr>
          <w:szCs w:val="22"/>
        </w:rPr>
      </w:pPr>
      <w:r>
        <w:rPr>
          <w:szCs w:val="22"/>
        </w:rPr>
        <w:br w:type="page"/>
      </w:r>
    </w:p>
    <w:p w14:paraId="32B8C047" w14:textId="7D01375C" w:rsidR="00D97C1C" w:rsidRPr="0047469C" w:rsidRDefault="00D97C1C" w:rsidP="00D97C1C">
      <w:pPr>
        <w:numPr>
          <w:ilvl w:val="0"/>
          <w:numId w:val="1"/>
        </w:numPr>
        <w:rPr>
          <w:b/>
          <w:bCs/>
          <w:szCs w:val="22"/>
        </w:rPr>
      </w:pPr>
      <w:proofErr w:type="spellStart"/>
      <w:r w:rsidRPr="0047469C">
        <w:rPr>
          <w:b/>
          <w:bCs/>
          <w:szCs w:val="22"/>
        </w:rPr>
        <w:lastRenderedPageBreak/>
        <w:t>REVme</w:t>
      </w:r>
      <w:proofErr w:type="spellEnd"/>
      <w:r w:rsidRPr="0047469C">
        <w:rPr>
          <w:b/>
          <w:bCs/>
          <w:szCs w:val="22"/>
        </w:rPr>
        <w:t xml:space="preserve"> </w:t>
      </w:r>
      <w:proofErr w:type="spellStart"/>
      <w:r w:rsidRPr="0047469C">
        <w:rPr>
          <w:b/>
          <w:bCs/>
          <w:szCs w:val="22"/>
        </w:rPr>
        <w:t>AdHoc</w:t>
      </w:r>
      <w:proofErr w:type="spellEnd"/>
      <w:r w:rsidRPr="0047469C">
        <w:rPr>
          <w:b/>
          <w:bCs/>
          <w:szCs w:val="22"/>
        </w:rPr>
        <w:t xml:space="preserve"> – Thursday Afternoon – </w:t>
      </w:r>
      <w:r>
        <w:rPr>
          <w:b/>
          <w:bCs/>
          <w:szCs w:val="22"/>
        </w:rPr>
        <w:t xml:space="preserve">3:18 </w:t>
      </w:r>
      <w:r w:rsidRPr="0047469C">
        <w:rPr>
          <w:b/>
          <w:bCs/>
          <w:szCs w:val="22"/>
        </w:rPr>
        <w:t xml:space="preserve">pm EST to </w:t>
      </w:r>
      <w:r w:rsidR="00F92BCF">
        <w:rPr>
          <w:b/>
          <w:bCs/>
          <w:szCs w:val="22"/>
        </w:rPr>
        <w:t>5</w:t>
      </w:r>
      <w:r w:rsidRPr="0047469C">
        <w:rPr>
          <w:b/>
          <w:bCs/>
          <w:szCs w:val="22"/>
        </w:rPr>
        <w:t>pm EST</w:t>
      </w:r>
    </w:p>
    <w:p w14:paraId="74B52CFF" w14:textId="77777777" w:rsidR="00D97C1C" w:rsidRDefault="00D97C1C" w:rsidP="00D97C1C">
      <w:pPr>
        <w:ind w:left="360"/>
        <w:rPr>
          <w:szCs w:val="22"/>
        </w:rPr>
      </w:pPr>
    </w:p>
    <w:p w14:paraId="658C1E3B" w14:textId="0C668FE0" w:rsidR="00D97C1C" w:rsidRDefault="00D97C1C" w:rsidP="00D97C1C">
      <w:pPr>
        <w:numPr>
          <w:ilvl w:val="1"/>
          <w:numId w:val="1"/>
        </w:numPr>
        <w:rPr>
          <w:szCs w:val="22"/>
        </w:rPr>
      </w:pPr>
      <w:r w:rsidRPr="00837609">
        <w:rPr>
          <w:b/>
          <w:bCs/>
          <w:szCs w:val="22"/>
        </w:rPr>
        <w:t>Called to order</w:t>
      </w:r>
      <w:r w:rsidRPr="00837609">
        <w:rPr>
          <w:szCs w:val="22"/>
        </w:rPr>
        <w:t xml:space="preserve"> </w:t>
      </w:r>
      <w:r w:rsidR="00F92BCF">
        <w:rPr>
          <w:szCs w:val="22"/>
        </w:rPr>
        <w:t>3:18pm</w:t>
      </w:r>
      <w:r>
        <w:rPr>
          <w:szCs w:val="22"/>
        </w:rPr>
        <w:t xml:space="preserve"> EST </w:t>
      </w:r>
      <w:r w:rsidRPr="00837609">
        <w:rPr>
          <w:szCs w:val="22"/>
        </w:rPr>
        <w:t>by the TG Chair, Michael MONTEMURRO (Huawei).</w:t>
      </w:r>
    </w:p>
    <w:p w14:paraId="4B70B757" w14:textId="77777777" w:rsidR="00D97C1C" w:rsidRPr="00837609" w:rsidRDefault="00D97C1C" w:rsidP="00D97C1C">
      <w:pPr>
        <w:ind w:left="792"/>
        <w:rPr>
          <w:szCs w:val="22"/>
        </w:rPr>
      </w:pPr>
    </w:p>
    <w:p w14:paraId="3E3672C0" w14:textId="77777777" w:rsidR="00D97C1C" w:rsidRPr="00837609" w:rsidRDefault="00D97C1C" w:rsidP="00D97C1C">
      <w:pPr>
        <w:numPr>
          <w:ilvl w:val="1"/>
          <w:numId w:val="1"/>
        </w:numPr>
        <w:rPr>
          <w:b/>
          <w:bCs/>
          <w:szCs w:val="22"/>
        </w:rPr>
      </w:pPr>
      <w:r>
        <w:rPr>
          <w:szCs w:val="22"/>
        </w:rPr>
        <w:t xml:space="preserve"> </w:t>
      </w:r>
      <w:r w:rsidRPr="00837609">
        <w:rPr>
          <w:b/>
          <w:bCs/>
          <w:szCs w:val="22"/>
        </w:rPr>
        <w:t>Review Patent Policy and Copyright policy and Participation Policies.</w:t>
      </w:r>
    </w:p>
    <w:p w14:paraId="49DD0A0A" w14:textId="77777777" w:rsidR="00D97C1C" w:rsidRPr="00837609" w:rsidRDefault="00D97C1C" w:rsidP="00D97C1C">
      <w:pPr>
        <w:numPr>
          <w:ilvl w:val="2"/>
          <w:numId w:val="1"/>
        </w:numPr>
        <w:rPr>
          <w:szCs w:val="22"/>
        </w:rPr>
      </w:pPr>
      <w:r w:rsidRPr="00837609">
        <w:rPr>
          <w:szCs w:val="22"/>
        </w:rPr>
        <w:t>No Issues noted.</w:t>
      </w:r>
    </w:p>
    <w:p w14:paraId="3FD6F6C0" w14:textId="77777777" w:rsidR="00D97C1C" w:rsidRPr="00837609" w:rsidRDefault="00D97C1C" w:rsidP="00D97C1C">
      <w:pPr>
        <w:ind w:left="1224"/>
        <w:rPr>
          <w:szCs w:val="22"/>
        </w:rPr>
      </w:pPr>
    </w:p>
    <w:p w14:paraId="34C50AC7" w14:textId="77777777" w:rsidR="00D97C1C" w:rsidRDefault="00D97C1C" w:rsidP="00D97C1C">
      <w:pPr>
        <w:numPr>
          <w:ilvl w:val="1"/>
          <w:numId w:val="1"/>
        </w:numPr>
        <w:rPr>
          <w:szCs w:val="22"/>
        </w:rPr>
      </w:pPr>
      <w:r w:rsidRPr="00837609">
        <w:rPr>
          <w:b/>
          <w:bCs/>
          <w:szCs w:val="22"/>
        </w:rPr>
        <w:t>Review Agenda 11-23/</w:t>
      </w:r>
      <w:r>
        <w:rPr>
          <w:b/>
          <w:bCs/>
          <w:szCs w:val="22"/>
        </w:rPr>
        <w:t>2149r2</w:t>
      </w:r>
      <w:r w:rsidRPr="00837609">
        <w:rPr>
          <w:szCs w:val="22"/>
        </w:rPr>
        <w:t>:</w:t>
      </w:r>
    </w:p>
    <w:p w14:paraId="71D0D0F3" w14:textId="0EF72C6D" w:rsidR="00704613" w:rsidRDefault="00704613" w:rsidP="00704613">
      <w:pPr>
        <w:numPr>
          <w:ilvl w:val="2"/>
          <w:numId w:val="1"/>
        </w:numPr>
        <w:rPr>
          <w:szCs w:val="22"/>
        </w:rPr>
      </w:pPr>
      <w:r w:rsidRPr="00704613">
        <w:rPr>
          <w:szCs w:val="22"/>
        </w:rPr>
        <w:t>Reschedule CID 6041</w:t>
      </w:r>
      <w:r>
        <w:rPr>
          <w:szCs w:val="22"/>
        </w:rPr>
        <w:t xml:space="preserve"> to 2024 January Interim</w:t>
      </w:r>
    </w:p>
    <w:p w14:paraId="559EC321" w14:textId="276207D5" w:rsidR="00704613" w:rsidRDefault="00704613" w:rsidP="00704613">
      <w:pPr>
        <w:numPr>
          <w:ilvl w:val="2"/>
          <w:numId w:val="1"/>
        </w:numPr>
        <w:rPr>
          <w:szCs w:val="22"/>
        </w:rPr>
      </w:pPr>
      <w:r>
        <w:rPr>
          <w:szCs w:val="22"/>
        </w:rPr>
        <w:t>No other changes</w:t>
      </w:r>
    </w:p>
    <w:p w14:paraId="2226D820" w14:textId="7A43BCF9" w:rsidR="00704613" w:rsidRDefault="00704613" w:rsidP="00704613">
      <w:pPr>
        <w:numPr>
          <w:ilvl w:val="2"/>
          <w:numId w:val="1"/>
        </w:numPr>
        <w:rPr>
          <w:szCs w:val="22"/>
        </w:rPr>
      </w:pPr>
      <w:r>
        <w:rPr>
          <w:szCs w:val="22"/>
        </w:rPr>
        <w:t>Continue with agenda.</w:t>
      </w:r>
    </w:p>
    <w:p w14:paraId="36D24D64" w14:textId="77777777" w:rsidR="00704613" w:rsidRDefault="00704613" w:rsidP="001B7F79">
      <w:pPr>
        <w:ind w:left="1224"/>
        <w:rPr>
          <w:szCs w:val="22"/>
        </w:rPr>
      </w:pPr>
    </w:p>
    <w:p w14:paraId="3A9D1E76" w14:textId="1EFDC279" w:rsidR="00704613" w:rsidRDefault="001B7F79" w:rsidP="00704613">
      <w:pPr>
        <w:numPr>
          <w:ilvl w:val="1"/>
          <w:numId w:val="1"/>
        </w:numPr>
        <w:rPr>
          <w:szCs w:val="22"/>
        </w:rPr>
      </w:pPr>
      <w:r w:rsidRPr="00315442">
        <w:rPr>
          <w:b/>
          <w:bCs/>
          <w:szCs w:val="22"/>
        </w:rPr>
        <w:t>Doc 11-23/2156</w:t>
      </w:r>
      <w:r w:rsidR="00CE2D49" w:rsidRPr="00315442">
        <w:rPr>
          <w:b/>
          <w:bCs/>
          <w:szCs w:val="22"/>
        </w:rPr>
        <w:t>r0</w:t>
      </w:r>
      <w:r w:rsidR="00CE2D49">
        <w:rPr>
          <w:szCs w:val="22"/>
        </w:rPr>
        <w:t xml:space="preserve"> Michael </w:t>
      </w:r>
      <w:r w:rsidR="00AB71C0">
        <w:t>MONTEMURRO (Huawei)</w:t>
      </w:r>
    </w:p>
    <w:p w14:paraId="476A8787" w14:textId="28A5B493" w:rsidR="00AB71C0" w:rsidRDefault="00000000" w:rsidP="00AB71C0">
      <w:pPr>
        <w:numPr>
          <w:ilvl w:val="2"/>
          <w:numId w:val="1"/>
        </w:numPr>
        <w:rPr>
          <w:szCs w:val="22"/>
        </w:rPr>
      </w:pPr>
      <w:hyperlink r:id="rId26" w:history="1">
        <w:r w:rsidR="00AB71C0" w:rsidRPr="004F4362">
          <w:rPr>
            <w:rStyle w:val="Hyperlink"/>
            <w:szCs w:val="22"/>
          </w:rPr>
          <w:t>https://mentor.ieee.org/802.11/dcn/23/11-23-2156-00-000m-miscellaneous-gen-and-mac-comments.docx</w:t>
        </w:r>
      </w:hyperlink>
      <w:r w:rsidR="00AB71C0">
        <w:rPr>
          <w:szCs w:val="22"/>
        </w:rPr>
        <w:t xml:space="preserve"> </w:t>
      </w:r>
    </w:p>
    <w:p w14:paraId="795B23AF" w14:textId="77777777" w:rsidR="00BD6580" w:rsidRDefault="00BD6580" w:rsidP="00BD6580">
      <w:pPr>
        <w:ind w:left="1224"/>
        <w:rPr>
          <w:szCs w:val="22"/>
        </w:rPr>
      </w:pPr>
    </w:p>
    <w:p w14:paraId="777123F2" w14:textId="45E1AAC1" w:rsidR="00AB71C0" w:rsidRPr="00D30D26" w:rsidRDefault="00BD6580" w:rsidP="00AB71C0">
      <w:pPr>
        <w:numPr>
          <w:ilvl w:val="2"/>
          <w:numId w:val="1"/>
        </w:numPr>
        <w:rPr>
          <w:szCs w:val="22"/>
          <w:highlight w:val="green"/>
        </w:rPr>
      </w:pPr>
      <w:r w:rsidRPr="00D30D26">
        <w:rPr>
          <w:szCs w:val="22"/>
          <w:highlight w:val="green"/>
        </w:rPr>
        <w:t>CID 6140 (GEN)</w:t>
      </w:r>
    </w:p>
    <w:p w14:paraId="76D3303B" w14:textId="1544F9B8" w:rsidR="00BD6580" w:rsidRDefault="00BD6580" w:rsidP="00BD6580">
      <w:pPr>
        <w:numPr>
          <w:ilvl w:val="3"/>
          <w:numId w:val="1"/>
        </w:numPr>
        <w:rPr>
          <w:szCs w:val="22"/>
        </w:rPr>
      </w:pPr>
      <w:r>
        <w:rPr>
          <w:szCs w:val="22"/>
        </w:rPr>
        <w:t>Review Comment</w:t>
      </w:r>
    </w:p>
    <w:p w14:paraId="5A8AF9E8" w14:textId="42904524" w:rsidR="00BD6580" w:rsidRDefault="0051524C" w:rsidP="00BD6580">
      <w:pPr>
        <w:numPr>
          <w:ilvl w:val="3"/>
          <w:numId w:val="1"/>
        </w:numPr>
        <w:rPr>
          <w:szCs w:val="22"/>
        </w:rPr>
      </w:pPr>
      <w:r>
        <w:rPr>
          <w:szCs w:val="22"/>
        </w:rPr>
        <w:t>Changes from Commentor were to replace lower case letter with upper case letters.</w:t>
      </w:r>
    </w:p>
    <w:p w14:paraId="64CBF81B" w14:textId="4C6F7C4A" w:rsidR="0051524C" w:rsidRDefault="0051524C" w:rsidP="00BD6580">
      <w:pPr>
        <w:numPr>
          <w:ilvl w:val="3"/>
          <w:numId w:val="1"/>
        </w:numPr>
        <w:rPr>
          <w:szCs w:val="22"/>
        </w:rPr>
      </w:pPr>
      <w:r>
        <w:rPr>
          <w:szCs w:val="22"/>
        </w:rPr>
        <w:t>Changes in the resolution will be in reference to D4.0.</w:t>
      </w:r>
    </w:p>
    <w:p w14:paraId="59C531E4" w14:textId="17EDE8EE" w:rsidR="0051524C" w:rsidRDefault="00561D67" w:rsidP="00BD6580">
      <w:pPr>
        <w:numPr>
          <w:ilvl w:val="3"/>
          <w:numId w:val="1"/>
        </w:numPr>
        <w:rPr>
          <w:szCs w:val="22"/>
        </w:rPr>
      </w:pPr>
      <w:r>
        <w:rPr>
          <w:szCs w:val="22"/>
        </w:rPr>
        <w:t>Review proposed changes and discussion.</w:t>
      </w:r>
    </w:p>
    <w:p w14:paraId="71451D62" w14:textId="2EFBA3BA" w:rsidR="00DB3238" w:rsidRDefault="00DB3238" w:rsidP="00BD6580">
      <w:pPr>
        <w:numPr>
          <w:ilvl w:val="3"/>
          <w:numId w:val="1"/>
        </w:numPr>
        <w:rPr>
          <w:szCs w:val="22"/>
        </w:rPr>
      </w:pPr>
      <w:r>
        <w:rPr>
          <w:szCs w:val="22"/>
        </w:rPr>
        <w:t>Would like to have the Editors discuss th</w:t>
      </w:r>
      <w:r w:rsidR="00A018D5">
        <w:rPr>
          <w:szCs w:val="22"/>
        </w:rPr>
        <w:t>is in the Editors meeting and include in the 802.11 style guide.</w:t>
      </w:r>
    </w:p>
    <w:p w14:paraId="4C0E4067" w14:textId="02E7DE4A" w:rsidR="00A018D5" w:rsidRDefault="00A018D5" w:rsidP="00BD6580">
      <w:pPr>
        <w:numPr>
          <w:ilvl w:val="3"/>
          <w:numId w:val="1"/>
        </w:numPr>
        <w:rPr>
          <w:szCs w:val="22"/>
        </w:rPr>
      </w:pPr>
      <w:r>
        <w:rPr>
          <w:szCs w:val="22"/>
        </w:rPr>
        <w:t xml:space="preserve">It was noted that there is effort to </w:t>
      </w:r>
      <w:r w:rsidR="00C073D2">
        <w:rPr>
          <w:szCs w:val="22"/>
        </w:rPr>
        <w:t>get this added to the IEEE style guide also.</w:t>
      </w:r>
    </w:p>
    <w:p w14:paraId="13C829EF" w14:textId="0CB84E10" w:rsidR="00C073D2" w:rsidRDefault="00C073D2" w:rsidP="00BD6580">
      <w:pPr>
        <w:numPr>
          <w:ilvl w:val="3"/>
          <w:numId w:val="1"/>
        </w:numPr>
        <w:rPr>
          <w:szCs w:val="22"/>
        </w:rPr>
      </w:pPr>
      <w:r>
        <w:rPr>
          <w:szCs w:val="22"/>
        </w:rPr>
        <w:t>Concern with the use of quotes, then the characters are text not hex decimals.</w:t>
      </w:r>
    </w:p>
    <w:p w14:paraId="73685EFA" w14:textId="3587863C" w:rsidR="00B36285" w:rsidRDefault="00B36285" w:rsidP="00BD6580">
      <w:pPr>
        <w:numPr>
          <w:ilvl w:val="3"/>
          <w:numId w:val="1"/>
        </w:numPr>
        <w:rPr>
          <w:szCs w:val="22"/>
        </w:rPr>
      </w:pPr>
      <w:r>
        <w:rPr>
          <w:szCs w:val="22"/>
        </w:rPr>
        <w:t>Discussion on if the string is hex values</w:t>
      </w:r>
      <w:r w:rsidR="00F35F27">
        <w:rPr>
          <w:szCs w:val="22"/>
        </w:rPr>
        <w:t xml:space="preserve"> or text values.</w:t>
      </w:r>
    </w:p>
    <w:p w14:paraId="3D018AA8" w14:textId="60E0D00A" w:rsidR="00F35F27" w:rsidRDefault="005D7452" w:rsidP="00BD6580">
      <w:pPr>
        <w:numPr>
          <w:ilvl w:val="3"/>
          <w:numId w:val="1"/>
        </w:numPr>
        <w:rPr>
          <w:szCs w:val="22"/>
        </w:rPr>
      </w:pPr>
      <w:r>
        <w:rPr>
          <w:szCs w:val="22"/>
        </w:rPr>
        <w:t>URL having lower case and upper case does not matter.</w:t>
      </w:r>
    </w:p>
    <w:p w14:paraId="6DAC3A85" w14:textId="4962E2D1" w:rsidR="00C073D2" w:rsidRDefault="00B421E6" w:rsidP="00BD6580">
      <w:pPr>
        <w:numPr>
          <w:ilvl w:val="3"/>
          <w:numId w:val="1"/>
        </w:numPr>
        <w:rPr>
          <w:szCs w:val="22"/>
        </w:rPr>
      </w:pPr>
      <w:r>
        <w:rPr>
          <w:szCs w:val="22"/>
        </w:rPr>
        <w:t>The first change requested has a sentence that says it is lower case immediately before it, so it should not change.</w:t>
      </w:r>
    </w:p>
    <w:p w14:paraId="31862281" w14:textId="58B873A5" w:rsidR="00872353" w:rsidRDefault="00872353" w:rsidP="00BD6580">
      <w:pPr>
        <w:numPr>
          <w:ilvl w:val="3"/>
          <w:numId w:val="1"/>
        </w:numPr>
        <w:rPr>
          <w:szCs w:val="22"/>
        </w:rPr>
      </w:pPr>
      <w:r>
        <w:rPr>
          <w:szCs w:val="22"/>
        </w:rPr>
        <w:t>I</w:t>
      </w:r>
      <w:r w:rsidR="0048654F">
        <w:rPr>
          <w:szCs w:val="22"/>
        </w:rPr>
        <w:t xml:space="preserve">t was noted that p2806 and p2808 changes are in TKIP and it is </w:t>
      </w:r>
      <w:r w:rsidR="00560976">
        <w:rPr>
          <w:szCs w:val="22"/>
        </w:rPr>
        <w:t xml:space="preserve">deprecated.  We have not been willing to change any deprecated text in the past. Discussion on if this is </w:t>
      </w:r>
      <w:r w:rsidR="00672ED5">
        <w:rPr>
          <w:szCs w:val="22"/>
        </w:rPr>
        <w:t>minimal issue or if this is part of the hard stance to not change.</w:t>
      </w:r>
    </w:p>
    <w:p w14:paraId="49C95DB5" w14:textId="4CD6F771" w:rsidR="00872353" w:rsidRPr="0004799C" w:rsidRDefault="00872353" w:rsidP="00BD6580">
      <w:pPr>
        <w:numPr>
          <w:ilvl w:val="3"/>
          <w:numId w:val="1"/>
        </w:numPr>
        <w:rPr>
          <w:szCs w:val="22"/>
          <w:highlight w:val="yellow"/>
        </w:rPr>
      </w:pPr>
      <w:r w:rsidRPr="0004799C">
        <w:rPr>
          <w:szCs w:val="22"/>
          <w:highlight w:val="yellow"/>
        </w:rPr>
        <w:t xml:space="preserve">Straw Poll </w:t>
      </w:r>
    </w:p>
    <w:p w14:paraId="2E9319DF" w14:textId="28CF2B5F" w:rsidR="00672ED5" w:rsidRDefault="00672ED5" w:rsidP="00672ED5">
      <w:pPr>
        <w:numPr>
          <w:ilvl w:val="4"/>
          <w:numId w:val="1"/>
        </w:numPr>
        <w:rPr>
          <w:szCs w:val="22"/>
        </w:rPr>
      </w:pPr>
      <w:r>
        <w:rPr>
          <w:szCs w:val="22"/>
        </w:rPr>
        <w:t>Should we include the changes at p2806 and p</w:t>
      </w:r>
      <w:r w:rsidR="00C91995">
        <w:rPr>
          <w:szCs w:val="22"/>
        </w:rPr>
        <w:t>2808 even though</w:t>
      </w:r>
      <w:r w:rsidR="00EE48F3">
        <w:rPr>
          <w:szCs w:val="22"/>
        </w:rPr>
        <w:t xml:space="preserve"> in TKIP Deprecated clause?</w:t>
      </w:r>
      <w:r w:rsidR="00C91995">
        <w:rPr>
          <w:szCs w:val="22"/>
        </w:rPr>
        <w:t xml:space="preserve"> </w:t>
      </w:r>
    </w:p>
    <w:p w14:paraId="6A6B37D7" w14:textId="625DBE6B" w:rsidR="00C91995" w:rsidRDefault="00C91995" w:rsidP="00672ED5">
      <w:pPr>
        <w:numPr>
          <w:ilvl w:val="4"/>
          <w:numId w:val="1"/>
        </w:numPr>
        <w:rPr>
          <w:szCs w:val="22"/>
        </w:rPr>
      </w:pPr>
      <w:r>
        <w:rPr>
          <w:szCs w:val="22"/>
        </w:rPr>
        <w:t xml:space="preserve">Results: 1 yes, 4 No, </w:t>
      </w:r>
    </w:p>
    <w:p w14:paraId="2E0D8ED1" w14:textId="1574A53D" w:rsidR="00D942A7" w:rsidRDefault="00D942A7" w:rsidP="00672ED5">
      <w:pPr>
        <w:numPr>
          <w:ilvl w:val="4"/>
          <w:numId w:val="1"/>
        </w:numPr>
        <w:rPr>
          <w:szCs w:val="22"/>
        </w:rPr>
      </w:pPr>
      <w:r>
        <w:rPr>
          <w:szCs w:val="22"/>
        </w:rPr>
        <w:t>Question on Not Including the changes:</w:t>
      </w:r>
    </w:p>
    <w:p w14:paraId="578C14A5" w14:textId="34EA1928" w:rsidR="00D942A7" w:rsidRPr="00D30D26" w:rsidRDefault="00D942A7" w:rsidP="00D30D26">
      <w:pPr>
        <w:numPr>
          <w:ilvl w:val="5"/>
          <w:numId w:val="1"/>
        </w:numPr>
        <w:rPr>
          <w:szCs w:val="22"/>
        </w:rPr>
      </w:pPr>
      <w:r>
        <w:rPr>
          <w:szCs w:val="22"/>
        </w:rPr>
        <w:t>No objection.</w:t>
      </w:r>
    </w:p>
    <w:p w14:paraId="0B45351A" w14:textId="5EAA26E0" w:rsidR="00A3785B" w:rsidRPr="00B0039A" w:rsidRDefault="00561D67" w:rsidP="00A3785B">
      <w:pPr>
        <w:numPr>
          <w:ilvl w:val="3"/>
          <w:numId w:val="1"/>
        </w:numPr>
        <w:rPr>
          <w:szCs w:val="22"/>
        </w:rPr>
      </w:pPr>
      <w:r w:rsidRPr="00B0039A">
        <w:rPr>
          <w:szCs w:val="22"/>
        </w:rPr>
        <w:t xml:space="preserve">Proposed Resolution: </w:t>
      </w:r>
      <w:r w:rsidR="00A3785B" w:rsidRPr="00B0039A">
        <w:rPr>
          <w:szCs w:val="22"/>
        </w:rPr>
        <w:t xml:space="preserve"> REVISED (GEN: 2023-12-07 20:26:46Z) </w:t>
      </w:r>
      <w:r w:rsidR="00B0039A">
        <w:rPr>
          <w:szCs w:val="22"/>
        </w:rPr>
        <w:t xml:space="preserve">Relative to D4.0 </w:t>
      </w:r>
      <w:r w:rsidR="00A3785B" w:rsidRPr="00B0039A">
        <w:rPr>
          <w:szCs w:val="22"/>
        </w:rPr>
        <w:t>Change the hex values at the following locations from lower to upper case:</w:t>
      </w:r>
    </w:p>
    <w:p w14:paraId="7912E947" w14:textId="4BD2DC53" w:rsidR="00A3785B" w:rsidRPr="00A3785B" w:rsidRDefault="00A3785B" w:rsidP="00A3785B">
      <w:pPr>
        <w:ind w:left="1728"/>
        <w:rPr>
          <w:szCs w:val="22"/>
        </w:rPr>
      </w:pPr>
      <w:r w:rsidRPr="00A3785B">
        <w:rPr>
          <w:szCs w:val="22"/>
        </w:rPr>
        <w:t>p. 2658, l. 1</w:t>
      </w:r>
      <w:r w:rsidR="00AF0095">
        <w:rPr>
          <w:szCs w:val="22"/>
        </w:rPr>
        <w:t>2</w:t>
      </w:r>
      <w:r w:rsidRPr="00A3785B">
        <w:rPr>
          <w:szCs w:val="22"/>
        </w:rPr>
        <w:t xml:space="preserve"> - 0x1234567890abcdef</w:t>
      </w:r>
      <w:r w:rsidR="00DB3238">
        <w:rPr>
          <w:szCs w:val="22"/>
        </w:rPr>
        <w:t xml:space="preserve"> </w:t>
      </w:r>
    </w:p>
    <w:p w14:paraId="658C49E4" w14:textId="1D4455D0" w:rsidR="00A3785B" w:rsidRPr="00A3785B" w:rsidRDefault="00A3785B" w:rsidP="00A3785B">
      <w:pPr>
        <w:ind w:left="1728"/>
        <w:rPr>
          <w:szCs w:val="22"/>
        </w:rPr>
      </w:pPr>
      <w:r w:rsidRPr="00A3785B">
        <w:rPr>
          <w:szCs w:val="22"/>
        </w:rPr>
        <w:t xml:space="preserve">p. 2661, l. 46-47 </w:t>
      </w:r>
      <w:r w:rsidR="00F35F27" w:rsidRPr="00A3785B">
        <w:rPr>
          <w:szCs w:val="22"/>
        </w:rPr>
        <w:t>– “</w:t>
      </w:r>
      <w:r w:rsidRPr="00A3785B">
        <w:rPr>
          <w:szCs w:val="22"/>
        </w:rPr>
        <w:t>the Service Information Response ANQP-element is “bfd39037d25c,” and the service hash used as input to compute the Bloom Filter Bit Array field is “0xbfd39037d25c.”.</w:t>
      </w:r>
    </w:p>
    <w:p w14:paraId="1EF90CE8" w14:textId="77777777" w:rsidR="00A3785B" w:rsidRPr="00A3785B" w:rsidRDefault="00A3785B" w:rsidP="00A3785B">
      <w:pPr>
        <w:ind w:left="1728"/>
        <w:rPr>
          <w:szCs w:val="22"/>
        </w:rPr>
      </w:pPr>
      <w:r w:rsidRPr="00A3785B">
        <w:rPr>
          <w:szCs w:val="22"/>
        </w:rPr>
        <w:t>p. 2911, l. 43, 49 – 0xdd</w:t>
      </w:r>
    </w:p>
    <w:p w14:paraId="5370E883" w14:textId="77777777" w:rsidR="00A3785B" w:rsidRPr="00A3785B" w:rsidRDefault="00A3785B" w:rsidP="00A3785B">
      <w:pPr>
        <w:ind w:left="1728"/>
        <w:rPr>
          <w:szCs w:val="22"/>
        </w:rPr>
      </w:pPr>
      <w:r w:rsidRPr="00A3785B">
        <w:rPr>
          <w:szCs w:val="22"/>
        </w:rPr>
        <w:t>p. 2912, l. 50 – 0xdd</w:t>
      </w:r>
    </w:p>
    <w:p w14:paraId="708BA308" w14:textId="2D94C754" w:rsidR="00A3785B" w:rsidRDefault="00A3785B" w:rsidP="00A3785B">
      <w:pPr>
        <w:ind w:left="1728"/>
        <w:rPr>
          <w:szCs w:val="22"/>
        </w:rPr>
      </w:pPr>
      <w:r w:rsidRPr="00A3785B">
        <w:rPr>
          <w:szCs w:val="22"/>
        </w:rPr>
        <w:t>p. 3002, l. 61 – 0xdd</w:t>
      </w:r>
      <w:r>
        <w:rPr>
          <w:szCs w:val="22"/>
        </w:rPr>
        <w:t xml:space="preserve"> </w:t>
      </w:r>
    </w:p>
    <w:p w14:paraId="28AAC4E9" w14:textId="77777777" w:rsidR="00B0039A" w:rsidRDefault="00B0039A" w:rsidP="00A3785B">
      <w:pPr>
        <w:ind w:left="1728"/>
        <w:rPr>
          <w:szCs w:val="22"/>
        </w:rPr>
      </w:pPr>
    </w:p>
    <w:p w14:paraId="54C80E7D" w14:textId="77777777" w:rsidR="00B0039A" w:rsidRPr="008755F2" w:rsidRDefault="00B0039A" w:rsidP="00B0039A">
      <w:pPr>
        <w:ind w:left="1728"/>
        <w:rPr>
          <w:szCs w:val="22"/>
        </w:rPr>
      </w:pPr>
      <w:r w:rsidRPr="008755F2">
        <w:rPr>
          <w:szCs w:val="22"/>
        </w:rPr>
        <w:t xml:space="preserve">Note that this is making the changes proposed by the commenter </w:t>
      </w:r>
      <w:proofErr w:type="gramStart"/>
      <w:r w:rsidRPr="008755F2">
        <w:rPr>
          <w:szCs w:val="22"/>
        </w:rPr>
        <w:t>with the exception of</w:t>
      </w:r>
      <w:proofErr w:type="gramEnd"/>
      <w:r w:rsidRPr="008755F2">
        <w:rPr>
          <w:szCs w:val="22"/>
        </w:rPr>
        <w:t xml:space="preserve"> the locations that reference C code or test vector output.</w:t>
      </w:r>
    </w:p>
    <w:p w14:paraId="2F43BD75" w14:textId="77777777" w:rsidR="00B0039A" w:rsidRDefault="00B0039A" w:rsidP="00A3785B">
      <w:pPr>
        <w:ind w:left="1728"/>
        <w:rPr>
          <w:szCs w:val="22"/>
        </w:rPr>
      </w:pPr>
    </w:p>
    <w:p w14:paraId="21AC8751" w14:textId="5F99AC6E" w:rsidR="00B0039A" w:rsidRDefault="00B0039A" w:rsidP="00A3785B">
      <w:pPr>
        <w:ind w:left="1728"/>
        <w:rPr>
          <w:szCs w:val="22"/>
        </w:rPr>
      </w:pPr>
      <w:r>
        <w:rPr>
          <w:szCs w:val="22"/>
        </w:rPr>
        <w:t>Note to Editor: Please Request that the use of capitalized A-F be used for HEX digits.</w:t>
      </w:r>
    </w:p>
    <w:p w14:paraId="3749561B" w14:textId="0D1F8FFD" w:rsidR="00A3785B" w:rsidRDefault="00A3785B" w:rsidP="00BD6580">
      <w:pPr>
        <w:numPr>
          <w:ilvl w:val="3"/>
          <w:numId w:val="1"/>
        </w:numPr>
        <w:rPr>
          <w:szCs w:val="22"/>
        </w:rPr>
      </w:pPr>
      <w:r>
        <w:rPr>
          <w:szCs w:val="22"/>
        </w:rPr>
        <w:t xml:space="preserve"> </w:t>
      </w:r>
      <w:r w:rsidR="00AA764C">
        <w:rPr>
          <w:szCs w:val="22"/>
        </w:rPr>
        <w:t xml:space="preserve">There </w:t>
      </w:r>
      <w:r w:rsidR="00614B9B">
        <w:rPr>
          <w:szCs w:val="22"/>
        </w:rPr>
        <w:t>was</w:t>
      </w:r>
      <w:r w:rsidR="00AA764C">
        <w:rPr>
          <w:szCs w:val="22"/>
        </w:rPr>
        <w:t xml:space="preserve"> at least one objection to the comment</w:t>
      </w:r>
      <w:r w:rsidR="003975BC">
        <w:rPr>
          <w:szCs w:val="22"/>
        </w:rPr>
        <w:t xml:space="preserve"> resolution.</w:t>
      </w:r>
      <w:r w:rsidR="00614B9B">
        <w:rPr>
          <w:szCs w:val="22"/>
        </w:rPr>
        <w:t xml:space="preserve"> (Jouni MALINEN)</w:t>
      </w:r>
    </w:p>
    <w:p w14:paraId="215BDE0D" w14:textId="2E95B2DA" w:rsidR="00A3785B" w:rsidRDefault="00A3785B" w:rsidP="00BD6580">
      <w:pPr>
        <w:numPr>
          <w:ilvl w:val="3"/>
          <w:numId w:val="1"/>
        </w:numPr>
        <w:rPr>
          <w:szCs w:val="22"/>
        </w:rPr>
      </w:pPr>
      <w:r>
        <w:rPr>
          <w:szCs w:val="22"/>
        </w:rPr>
        <w:t xml:space="preserve"> </w:t>
      </w:r>
      <w:r w:rsidR="00E44F19">
        <w:rPr>
          <w:szCs w:val="22"/>
        </w:rPr>
        <w:t>We will make this as a separate motion.</w:t>
      </w:r>
    </w:p>
    <w:p w14:paraId="4790581B" w14:textId="28FBB44B" w:rsidR="00A3785B" w:rsidRDefault="00A3785B" w:rsidP="007F77B0">
      <w:pPr>
        <w:ind w:left="1728"/>
        <w:rPr>
          <w:szCs w:val="22"/>
        </w:rPr>
      </w:pPr>
    </w:p>
    <w:p w14:paraId="515B7604" w14:textId="28A16D6E" w:rsidR="00A3785B" w:rsidRPr="00A4696C" w:rsidRDefault="00D30D26" w:rsidP="007F77B0">
      <w:pPr>
        <w:numPr>
          <w:ilvl w:val="2"/>
          <w:numId w:val="1"/>
        </w:numPr>
        <w:rPr>
          <w:szCs w:val="22"/>
          <w:highlight w:val="green"/>
        </w:rPr>
      </w:pPr>
      <w:r w:rsidRPr="00A4696C">
        <w:rPr>
          <w:highlight w:val="green"/>
        </w:rPr>
        <w:t>CIDs 6136, 6137, 6138, 6139 (MAC):</w:t>
      </w:r>
    </w:p>
    <w:p w14:paraId="4043F55A" w14:textId="3A8C92BA" w:rsidR="00D30D26" w:rsidRDefault="00F40686" w:rsidP="00D30D26">
      <w:pPr>
        <w:numPr>
          <w:ilvl w:val="3"/>
          <w:numId w:val="1"/>
        </w:numPr>
        <w:rPr>
          <w:szCs w:val="22"/>
        </w:rPr>
      </w:pPr>
      <w:r>
        <w:rPr>
          <w:szCs w:val="22"/>
        </w:rPr>
        <w:t xml:space="preserve">Review </w:t>
      </w:r>
      <w:r w:rsidR="00B82A1F">
        <w:rPr>
          <w:szCs w:val="22"/>
        </w:rPr>
        <w:t>C</w:t>
      </w:r>
      <w:r>
        <w:rPr>
          <w:szCs w:val="22"/>
        </w:rPr>
        <w:t>omment</w:t>
      </w:r>
      <w:r w:rsidR="00B82A1F">
        <w:rPr>
          <w:szCs w:val="22"/>
        </w:rPr>
        <w:t>.</w:t>
      </w:r>
    </w:p>
    <w:p w14:paraId="6DA0C953" w14:textId="7BC70CBC" w:rsidR="00F40686" w:rsidRDefault="00B82A1F" w:rsidP="00D30D26">
      <w:pPr>
        <w:numPr>
          <w:ilvl w:val="3"/>
          <w:numId w:val="1"/>
        </w:numPr>
        <w:rPr>
          <w:szCs w:val="22"/>
        </w:rPr>
      </w:pPr>
      <w:r>
        <w:rPr>
          <w:szCs w:val="22"/>
        </w:rPr>
        <w:t>Review discussion in the Submission.</w:t>
      </w:r>
    </w:p>
    <w:p w14:paraId="2A6B8326" w14:textId="7227685F" w:rsidR="00B82A1F" w:rsidRDefault="00753F84" w:rsidP="00D30D26">
      <w:pPr>
        <w:numPr>
          <w:ilvl w:val="3"/>
          <w:numId w:val="1"/>
        </w:numPr>
        <w:rPr>
          <w:szCs w:val="22"/>
        </w:rPr>
      </w:pPr>
      <w:r>
        <w:rPr>
          <w:szCs w:val="22"/>
        </w:rPr>
        <w:t>Discussion on correcting some editorial issues.</w:t>
      </w:r>
    </w:p>
    <w:p w14:paraId="4EBC3D17" w14:textId="6286FB21" w:rsidR="00753F84" w:rsidRDefault="00201250" w:rsidP="00D30D26">
      <w:pPr>
        <w:numPr>
          <w:ilvl w:val="3"/>
          <w:numId w:val="1"/>
        </w:numPr>
        <w:rPr>
          <w:szCs w:val="22"/>
        </w:rPr>
      </w:pPr>
      <w:r>
        <w:rPr>
          <w:szCs w:val="22"/>
        </w:rPr>
        <w:t>Discussion on the ID field and the WUR Vendor Specific</w:t>
      </w:r>
      <w:r w:rsidR="00FB2E0F">
        <w:rPr>
          <w:szCs w:val="22"/>
        </w:rPr>
        <w:t xml:space="preserve"> OUI Values.</w:t>
      </w:r>
    </w:p>
    <w:p w14:paraId="62566BE7" w14:textId="238046E9" w:rsidR="00FB2E0F" w:rsidRDefault="00CD0500" w:rsidP="00D30D26">
      <w:pPr>
        <w:numPr>
          <w:ilvl w:val="3"/>
          <w:numId w:val="1"/>
        </w:numPr>
        <w:rPr>
          <w:szCs w:val="22"/>
        </w:rPr>
      </w:pPr>
      <w:r>
        <w:rPr>
          <w:szCs w:val="22"/>
        </w:rPr>
        <w:t xml:space="preserve">RAC Objects to use of </w:t>
      </w:r>
      <w:r w:rsidR="00E14CFC">
        <w:rPr>
          <w:szCs w:val="22"/>
        </w:rPr>
        <w:t xml:space="preserve">½ </w:t>
      </w:r>
      <w:r>
        <w:rPr>
          <w:szCs w:val="22"/>
        </w:rPr>
        <w:t xml:space="preserve">OUI </w:t>
      </w:r>
      <w:r w:rsidR="00E14CFC">
        <w:rPr>
          <w:szCs w:val="22"/>
        </w:rPr>
        <w:t>being used in a field that seems to be called OUI…OUI1.</w:t>
      </w:r>
    </w:p>
    <w:p w14:paraId="35E619DF" w14:textId="586E097C" w:rsidR="006B68AC" w:rsidRDefault="00686C47" w:rsidP="00D30D26">
      <w:pPr>
        <w:numPr>
          <w:ilvl w:val="3"/>
          <w:numId w:val="1"/>
        </w:numPr>
        <w:rPr>
          <w:szCs w:val="22"/>
        </w:rPr>
      </w:pPr>
      <w:r>
        <w:rPr>
          <w:szCs w:val="22"/>
        </w:rPr>
        <w:t>Further changes were made to make the consistent definitions of which bits were used of the OUI or CID.</w:t>
      </w:r>
    </w:p>
    <w:p w14:paraId="03876B2A" w14:textId="1914EBB0" w:rsidR="00686C47" w:rsidRPr="00D30D26" w:rsidRDefault="00686C47" w:rsidP="00D30D26">
      <w:pPr>
        <w:numPr>
          <w:ilvl w:val="3"/>
          <w:numId w:val="1"/>
        </w:numPr>
        <w:rPr>
          <w:szCs w:val="22"/>
        </w:rPr>
      </w:pPr>
      <w:r>
        <w:rPr>
          <w:szCs w:val="22"/>
        </w:rPr>
        <w:t xml:space="preserve">Proposed Resolution: </w:t>
      </w:r>
      <w:r w:rsidR="00781979">
        <w:t>CID 6136 (MAC): REVISED (MAC: 2023-12-07 21:04:30Z):</w:t>
      </w:r>
      <w:r w:rsidR="00781979">
        <w:br/>
        <w:t>Clarify the format of a WUR Vendor Specific frame format with the following changes:</w:t>
      </w:r>
      <w:r w:rsidR="00781979">
        <w:br/>
      </w:r>
      <w:r w:rsidR="00781979">
        <w:br/>
        <w:t>In the last row of table 9-645 (1760.9) replace the first column, changing</w:t>
      </w:r>
      <w:r w:rsidR="00781979">
        <w:br/>
        <w:t>“OUI1” to “WUR Vendor ID”</w:t>
      </w:r>
      <w:r w:rsidR="00781979">
        <w:br/>
      </w:r>
      <w:r w:rsidR="00781979">
        <w:br/>
        <w:t>And replace the second column, changing</w:t>
      </w:r>
      <w:r w:rsidR="00781979">
        <w:br/>
        <w:t>“The 12 LSBs of the OUI (see 9.4.1.29 (Organization Identifier field))"</w:t>
      </w:r>
      <w:r w:rsidR="00781979">
        <w:br/>
        <w:t>to</w:t>
      </w:r>
      <w:r w:rsidR="00781979">
        <w:br/>
        <w:t>“The identifier is a public unique identifier assigned by the IEEE Registration</w:t>
      </w:r>
      <w:r w:rsidR="00781979">
        <w:br/>
        <w:t xml:space="preserve">Authority as a 24-bit OUI or a 24-bit CID (see [B15] and [B16]). The 12 LSBs of the identifier are carried in the ID field and the 12 MSBs are carried in the Type Dependent Control field.” </w:t>
      </w:r>
      <w:r w:rsidR="00781979">
        <w:br/>
      </w:r>
      <w:r w:rsidR="00781979">
        <w:br/>
        <w:t>Update the description of the Type Dependent Control field for the WUR Vendor Specific frame to reference Table 9-645:</w:t>
      </w:r>
      <w:r w:rsidR="00781979">
        <w:br/>
        <w:t xml:space="preserve">At 1765.1, replace </w:t>
      </w:r>
      <w:r w:rsidR="00781979">
        <w:br/>
        <w:t>“The Type Dependent Control field is set to the 12 MSBs of the OUI (see 9.4.1.29 (Organization Identifier field))."</w:t>
      </w:r>
      <w:r w:rsidR="00781979">
        <w:br/>
        <w:t>With</w:t>
      </w:r>
      <w:r w:rsidR="00781979">
        <w:br/>
        <w:t>“The Type Dependent Control field is set to the 12 MSBs of the OUI or CID (see Table 9-645).”</w:t>
      </w:r>
    </w:p>
    <w:p w14:paraId="19EDFB87" w14:textId="2DE03D88" w:rsidR="00D30D26" w:rsidRPr="00D30D26" w:rsidRDefault="00D30D26" w:rsidP="00D30D26">
      <w:pPr>
        <w:numPr>
          <w:ilvl w:val="3"/>
          <w:numId w:val="1"/>
        </w:numPr>
        <w:rPr>
          <w:szCs w:val="22"/>
        </w:rPr>
      </w:pPr>
      <w:r>
        <w:t xml:space="preserve"> </w:t>
      </w:r>
      <w:r w:rsidR="00A626E6">
        <w:t xml:space="preserve">No Objection – Mark Ready for Motion </w:t>
      </w:r>
    </w:p>
    <w:p w14:paraId="1A36D1A7" w14:textId="79899E34" w:rsidR="00D30D26" w:rsidRPr="00D30D26" w:rsidRDefault="00D30D26" w:rsidP="0069715E">
      <w:pPr>
        <w:ind w:left="1728"/>
        <w:rPr>
          <w:szCs w:val="22"/>
        </w:rPr>
      </w:pPr>
    </w:p>
    <w:p w14:paraId="57ADB49C" w14:textId="2B6FFA91" w:rsidR="00D30D26" w:rsidRPr="00D27777" w:rsidRDefault="0069715E" w:rsidP="0069715E">
      <w:pPr>
        <w:numPr>
          <w:ilvl w:val="1"/>
          <w:numId w:val="1"/>
        </w:numPr>
        <w:rPr>
          <w:szCs w:val="22"/>
        </w:rPr>
      </w:pPr>
      <w:r w:rsidRPr="00A4696C">
        <w:rPr>
          <w:b/>
          <w:bCs/>
        </w:rPr>
        <w:t>GEN Discuss CIDs.</w:t>
      </w:r>
      <w:r>
        <w:t xml:space="preserve"> – Jon ROSDAHL (Qualcomm).</w:t>
      </w:r>
    </w:p>
    <w:p w14:paraId="734BEF0B" w14:textId="77777777" w:rsidR="00D27777" w:rsidRPr="00D30D26" w:rsidRDefault="00D27777" w:rsidP="00D27777">
      <w:pPr>
        <w:ind w:left="792"/>
        <w:rPr>
          <w:szCs w:val="22"/>
        </w:rPr>
      </w:pPr>
    </w:p>
    <w:p w14:paraId="2553490A" w14:textId="693B9EE7" w:rsidR="00D30D26" w:rsidRPr="00A4696C" w:rsidRDefault="00406A41" w:rsidP="00F342CA">
      <w:pPr>
        <w:numPr>
          <w:ilvl w:val="2"/>
          <w:numId w:val="1"/>
        </w:numPr>
        <w:rPr>
          <w:szCs w:val="22"/>
          <w:highlight w:val="yellow"/>
        </w:rPr>
      </w:pPr>
      <w:r w:rsidRPr="00A4696C">
        <w:rPr>
          <w:highlight w:val="yellow"/>
        </w:rPr>
        <w:t>CID 6215 (GEN)</w:t>
      </w:r>
    </w:p>
    <w:p w14:paraId="5D0E2505" w14:textId="77777777" w:rsidR="00F342CA" w:rsidRPr="00F342CA" w:rsidRDefault="00F342CA" w:rsidP="00F342CA">
      <w:pPr>
        <w:pStyle w:val="ListParagraph"/>
        <w:numPr>
          <w:ilvl w:val="3"/>
          <w:numId w:val="1"/>
        </w:numPr>
        <w:rPr>
          <w:sz w:val="24"/>
          <w:szCs w:val="24"/>
        </w:rPr>
      </w:pPr>
      <w:r w:rsidRPr="00F342CA">
        <w:rPr>
          <w:sz w:val="24"/>
          <w:szCs w:val="24"/>
        </w:rPr>
        <w:t>Discussion on capitalization between hyphenated words. Upper case for both words between the hyphen for terms moving forward.</w:t>
      </w:r>
    </w:p>
    <w:p w14:paraId="02AF1FB7" w14:textId="479C2A08" w:rsidR="00F342CA" w:rsidRPr="00F342CA" w:rsidRDefault="00F342CA" w:rsidP="00F342CA">
      <w:pPr>
        <w:pStyle w:val="ListParagraph"/>
        <w:numPr>
          <w:ilvl w:val="3"/>
          <w:numId w:val="1"/>
        </w:numPr>
        <w:rPr>
          <w:sz w:val="24"/>
          <w:szCs w:val="24"/>
        </w:rPr>
      </w:pPr>
      <w:r w:rsidRPr="00F342CA">
        <w:rPr>
          <w:sz w:val="24"/>
          <w:szCs w:val="24"/>
        </w:rPr>
        <w:t xml:space="preserve">The guidelines apply to future terms and </w:t>
      </w:r>
      <w:r w:rsidR="004F4078" w:rsidRPr="00F342CA">
        <w:rPr>
          <w:sz w:val="24"/>
          <w:szCs w:val="24"/>
        </w:rPr>
        <w:t>amendments.</w:t>
      </w:r>
    </w:p>
    <w:p w14:paraId="13605C5E" w14:textId="39520EDC" w:rsidR="00F342CA" w:rsidRPr="00F342CA" w:rsidRDefault="00F342CA" w:rsidP="00F342CA">
      <w:pPr>
        <w:pStyle w:val="ListParagraph"/>
        <w:numPr>
          <w:ilvl w:val="3"/>
          <w:numId w:val="1"/>
        </w:numPr>
        <w:rPr>
          <w:sz w:val="24"/>
          <w:szCs w:val="24"/>
        </w:rPr>
      </w:pPr>
      <w:r w:rsidRPr="00F342CA">
        <w:rPr>
          <w:sz w:val="24"/>
          <w:szCs w:val="24"/>
        </w:rPr>
        <w:t xml:space="preserve">This was discussed at the November 2023 </w:t>
      </w:r>
      <w:r w:rsidR="004F4078" w:rsidRPr="00F342CA">
        <w:rPr>
          <w:sz w:val="24"/>
          <w:szCs w:val="24"/>
        </w:rPr>
        <w:t>plenary.</w:t>
      </w:r>
    </w:p>
    <w:p w14:paraId="0D7EA6F1" w14:textId="3C570F74" w:rsidR="00F65979" w:rsidRPr="00F65979" w:rsidRDefault="00F65979" w:rsidP="00D30D26">
      <w:pPr>
        <w:numPr>
          <w:ilvl w:val="3"/>
          <w:numId w:val="1"/>
        </w:numPr>
        <w:rPr>
          <w:szCs w:val="22"/>
        </w:rPr>
      </w:pPr>
      <w:r>
        <w:t xml:space="preserve">Mark Submission required. </w:t>
      </w:r>
    </w:p>
    <w:p w14:paraId="17343057" w14:textId="72D9181B" w:rsidR="00406A41" w:rsidRPr="00D30D26" w:rsidRDefault="00F65979" w:rsidP="00D30D26">
      <w:pPr>
        <w:numPr>
          <w:ilvl w:val="3"/>
          <w:numId w:val="1"/>
        </w:numPr>
        <w:rPr>
          <w:szCs w:val="22"/>
        </w:rPr>
      </w:pPr>
      <w:r>
        <w:t>Assign to commenter.</w:t>
      </w:r>
    </w:p>
    <w:p w14:paraId="58C30B64" w14:textId="72F8A383" w:rsidR="00D30D26" w:rsidRPr="00D30D26" w:rsidRDefault="00D30D26" w:rsidP="00F65979">
      <w:pPr>
        <w:ind w:left="1728"/>
        <w:rPr>
          <w:szCs w:val="22"/>
        </w:rPr>
      </w:pPr>
    </w:p>
    <w:p w14:paraId="6F54A0C2" w14:textId="77777777" w:rsidR="00DD49B5" w:rsidRPr="00DD49B5" w:rsidRDefault="00D30D26" w:rsidP="00F65979">
      <w:pPr>
        <w:numPr>
          <w:ilvl w:val="2"/>
          <w:numId w:val="1"/>
        </w:numPr>
        <w:rPr>
          <w:szCs w:val="22"/>
        </w:rPr>
      </w:pPr>
      <w:r>
        <w:lastRenderedPageBreak/>
        <w:t xml:space="preserve"> </w:t>
      </w:r>
      <w:r w:rsidR="00DD49B5" w:rsidRPr="00A4696C">
        <w:rPr>
          <w:highlight w:val="yellow"/>
        </w:rPr>
        <w:t>CID 6151 (GEN):</w:t>
      </w:r>
      <w:r w:rsidR="00DD49B5">
        <w:t xml:space="preserve"> </w:t>
      </w:r>
    </w:p>
    <w:p w14:paraId="6B38C868" w14:textId="77777777" w:rsidR="00DD49B5" w:rsidRPr="00DD49B5" w:rsidRDefault="00DD49B5" w:rsidP="00DD49B5">
      <w:pPr>
        <w:numPr>
          <w:ilvl w:val="3"/>
          <w:numId w:val="1"/>
        </w:numPr>
        <w:rPr>
          <w:szCs w:val="22"/>
        </w:rPr>
      </w:pPr>
      <w:r>
        <w:t>Review Comment</w:t>
      </w:r>
    </w:p>
    <w:p w14:paraId="7B0CDF72" w14:textId="77777777" w:rsidR="00DD49B5" w:rsidRPr="00DD49B5" w:rsidRDefault="00DD49B5" w:rsidP="00DD49B5">
      <w:pPr>
        <w:numPr>
          <w:ilvl w:val="3"/>
          <w:numId w:val="1"/>
        </w:numPr>
        <w:rPr>
          <w:szCs w:val="22"/>
        </w:rPr>
      </w:pPr>
      <w:r>
        <w:t xml:space="preserve">Mark Submission required. </w:t>
      </w:r>
    </w:p>
    <w:p w14:paraId="38D9C42D" w14:textId="3751BECA" w:rsidR="00D30D26" w:rsidRPr="00D30D26" w:rsidRDefault="00DD49B5" w:rsidP="00DD49B5">
      <w:pPr>
        <w:numPr>
          <w:ilvl w:val="3"/>
          <w:numId w:val="1"/>
        </w:numPr>
        <w:rPr>
          <w:szCs w:val="22"/>
        </w:rPr>
      </w:pPr>
      <w:r>
        <w:t>Assign to commenter</w:t>
      </w:r>
      <w:r w:rsidR="00A4696C">
        <w:t xml:space="preserve"> – Mark RISON</w:t>
      </w:r>
    </w:p>
    <w:p w14:paraId="1D908B11" w14:textId="56111FA3" w:rsidR="00D30D26" w:rsidRPr="00D30D26" w:rsidRDefault="00D30D26" w:rsidP="00A4696C">
      <w:pPr>
        <w:ind w:left="1728"/>
        <w:rPr>
          <w:szCs w:val="22"/>
        </w:rPr>
      </w:pPr>
    </w:p>
    <w:p w14:paraId="53B9B54D" w14:textId="77777777" w:rsidR="00CB5BBD" w:rsidRPr="00CB5BBD" w:rsidRDefault="00E50491" w:rsidP="00E50491">
      <w:pPr>
        <w:numPr>
          <w:ilvl w:val="2"/>
          <w:numId w:val="1"/>
        </w:numPr>
        <w:rPr>
          <w:szCs w:val="22"/>
        </w:rPr>
      </w:pPr>
      <w:r>
        <w:rPr>
          <w:szCs w:val="22"/>
        </w:rPr>
        <w:t xml:space="preserve"> </w:t>
      </w:r>
      <w:r w:rsidR="00CB5BBD" w:rsidRPr="00B70DFF">
        <w:rPr>
          <w:highlight w:val="yellow"/>
        </w:rPr>
        <w:t>CID 6716 (GEN):</w:t>
      </w:r>
      <w:r w:rsidR="00CB5BBD">
        <w:t xml:space="preserve"> </w:t>
      </w:r>
    </w:p>
    <w:p w14:paraId="110424D4" w14:textId="2A25D1BD" w:rsidR="00CB5BBD" w:rsidRPr="00CB5BBD" w:rsidRDefault="00CB5BBD" w:rsidP="00CB5BBD">
      <w:pPr>
        <w:numPr>
          <w:ilvl w:val="3"/>
          <w:numId w:val="1"/>
        </w:numPr>
        <w:rPr>
          <w:szCs w:val="22"/>
        </w:rPr>
      </w:pPr>
      <w:r>
        <w:rPr>
          <w:szCs w:val="22"/>
        </w:rPr>
        <w:t>Review Comment.</w:t>
      </w:r>
    </w:p>
    <w:p w14:paraId="765D8359" w14:textId="7C84E2F7" w:rsidR="00CB5BBD" w:rsidRPr="00CB5BBD" w:rsidRDefault="00CB5BBD" w:rsidP="00CB5BBD">
      <w:pPr>
        <w:numPr>
          <w:ilvl w:val="3"/>
          <w:numId w:val="1"/>
        </w:numPr>
        <w:rPr>
          <w:szCs w:val="22"/>
        </w:rPr>
      </w:pPr>
      <w:r>
        <w:t xml:space="preserve">Submission required. </w:t>
      </w:r>
    </w:p>
    <w:p w14:paraId="3E760457" w14:textId="4420E87F" w:rsidR="00D30D26" w:rsidRDefault="00CB5BBD" w:rsidP="00CB5BBD">
      <w:pPr>
        <w:numPr>
          <w:ilvl w:val="3"/>
          <w:numId w:val="1"/>
        </w:numPr>
        <w:rPr>
          <w:szCs w:val="22"/>
        </w:rPr>
      </w:pPr>
      <w:r>
        <w:t>Assign to commenter.</w:t>
      </w:r>
    </w:p>
    <w:p w14:paraId="48F59399" w14:textId="0AF4EBCA" w:rsidR="00E50491" w:rsidRDefault="00E50491" w:rsidP="00B70DFF">
      <w:pPr>
        <w:ind w:left="1728"/>
        <w:rPr>
          <w:szCs w:val="22"/>
        </w:rPr>
      </w:pPr>
      <w:r>
        <w:rPr>
          <w:szCs w:val="22"/>
        </w:rPr>
        <w:t xml:space="preserve"> </w:t>
      </w:r>
    </w:p>
    <w:p w14:paraId="2F6ECCD4" w14:textId="77777777" w:rsidR="002B7E80" w:rsidRPr="004F4078" w:rsidRDefault="00E50491" w:rsidP="00B70DFF">
      <w:pPr>
        <w:numPr>
          <w:ilvl w:val="2"/>
          <w:numId w:val="1"/>
        </w:numPr>
        <w:rPr>
          <w:szCs w:val="22"/>
          <w:highlight w:val="green"/>
        </w:rPr>
      </w:pPr>
      <w:r>
        <w:rPr>
          <w:szCs w:val="22"/>
        </w:rPr>
        <w:t xml:space="preserve"> </w:t>
      </w:r>
      <w:r w:rsidR="002B7E80" w:rsidRPr="004F4078">
        <w:rPr>
          <w:highlight w:val="green"/>
        </w:rPr>
        <w:t xml:space="preserve">CID 6259 (GEN) </w:t>
      </w:r>
    </w:p>
    <w:p w14:paraId="3179943C" w14:textId="77777777" w:rsidR="002B7E80" w:rsidRPr="002B7E80" w:rsidRDefault="002B7E80" w:rsidP="002B7E80">
      <w:pPr>
        <w:numPr>
          <w:ilvl w:val="3"/>
          <w:numId w:val="1"/>
        </w:numPr>
        <w:rPr>
          <w:szCs w:val="22"/>
        </w:rPr>
      </w:pPr>
      <w:r>
        <w:t>Review Comment</w:t>
      </w:r>
    </w:p>
    <w:p w14:paraId="12648FD1" w14:textId="36EE05E4" w:rsidR="002B7E80" w:rsidRPr="002B7E80" w:rsidRDefault="002B7E80" w:rsidP="002B7E80">
      <w:pPr>
        <w:numPr>
          <w:ilvl w:val="3"/>
          <w:numId w:val="1"/>
        </w:numPr>
        <w:rPr>
          <w:szCs w:val="22"/>
        </w:rPr>
      </w:pPr>
      <w:r>
        <w:t>Proposed Resolution: REVISED (GEN: 2023-12-07 21:52:44Z) at p340.58 change "received by an AP" to "received by an AP or PCP"</w:t>
      </w:r>
    </w:p>
    <w:p w14:paraId="19F57526" w14:textId="1EC1BFC6" w:rsidR="00E50491" w:rsidRDefault="00B123DB" w:rsidP="002B7E80">
      <w:pPr>
        <w:numPr>
          <w:ilvl w:val="3"/>
          <w:numId w:val="1"/>
        </w:numPr>
        <w:rPr>
          <w:szCs w:val="22"/>
        </w:rPr>
      </w:pPr>
      <w:r w:rsidRPr="007762C8">
        <w:rPr>
          <w:highlight w:val="yellow"/>
        </w:rPr>
        <w:t xml:space="preserve">ACTION </w:t>
      </w:r>
      <w:r w:rsidR="002B7E80" w:rsidRPr="007762C8">
        <w:rPr>
          <w:highlight w:val="yellow"/>
        </w:rPr>
        <w:t>ITEM</w:t>
      </w:r>
      <w:r>
        <w:rPr>
          <w:highlight w:val="yellow"/>
        </w:rPr>
        <w:t xml:space="preserve"> #3</w:t>
      </w:r>
      <w:r w:rsidR="002B7E80" w:rsidRPr="007762C8">
        <w:rPr>
          <w:highlight w:val="yellow"/>
        </w:rPr>
        <w:t>:</w:t>
      </w:r>
      <w:r w:rsidR="002B7E80">
        <w:t xml:space="preserve"> Need to also send this to the Reflector for confirmation of the change from SME experts on PCP.</w:t>
      </w:r>
    </w:p>
    <w:p w14:paraId="097CB203" w14:textId="158B1836" w:rsidR="00E50491" w:rsidRDefault="00E50491" w:rsidP="003E49F2">
      <w:pPr>
        <w:ind w:left="1728"/>
        <w:rPr>
          <w:szCs w:val="22"/>
        </w:rPr>
      </w:pPr>
    </w:p>
    <w:p w14:paraId="6277D40A" w14:textId="4251D095" w:rsidR="003E49F2" w:rsidRPr="003E49F2" w:rsidRDefault="003E49F2" w:rsidP="003E49F2">
      <w:pPr>
        <w:numPr>
          <w:ilvl w:val="2"/>
          <w:numId w:val="1"/>
        </w:numPr>
        <w:rPr>
          <w:szCs w:val="22"/>
        </w:rPr>
      </w:pPr>
      <w:r>
        <w:rPr>
          <w:szCs w:val="22"/>
        </w:rPr>
        <w:t xml:space="preserve"> </w:t>
      </w:r>
      <w:r w:rsidRPr="00CF5753">
        <w:rPr>
          <w:highlight w:val="yellow"/>
        </w:rPr>
        <w:t>CID 6332 (GEN):</w:t>
      </w:r>
      <w:r>
        <w:t xml:space="preserve"> </w:t>
      </w:r>
    </w:p>
    <w:p w14:paraId="599BB772" w14:textId="77777777" w:rsidR="003E49F2" w:rsidRPr="003E49F2" w:rsidRDefault="003E49F2" w:rsidP="003E49F2">
      <w:pPr>
        <w:numPr>
          <w:ilvl w:val="3"/>
          <w:numId w:val="1"/>
        </w:numPr>
        <w:rPr>
          <w:szCs w:val="22"/>
        </w:rPr>
      </w:pPr>
      <w:r>
        <w:t>Review comment</w:t>
      </w:r>
    </w:p>
    <w:p w14:paraId="405DF654" w14:textId="77777777" w:rsidR="003E49F2" w:rsidRPr="003E49F2" w:rsidRDefault="003E49F2" w:rsidP="003E49F2">
      <w:pPr>
        <w:numPr>
          <w:ilvl w:val="3"/>
          <w:numId w:val="1"/>
        </w:numPr>
        <w:rPr>
          <w:szCs w:val="22"/>
        </w:rPr>
      </w:pPr>
      <w:r>
        <w:t xml:space="preserve">Assign to Mark R. </w:t>
      </w:r>
    </w:p>
    <w:p w14:paraId="2D61DEF7" w14:textId="77777777" w:rsidR="003E49F2" w:rsidRPr="003E49F2" w:rsidRDefault="003E49F2" w:rsidP="003E49F2">
      <w:pPr>
        <w:numPr>
          <w:ilvl w:val="3"/>
          <w:numId w:val="1"/>
        </w:numPr>
        <w:rPr>
          <w:szCs w:val="22"/>
        </w:rPr>
      </w:pPr>
      <w:r>
        <w:t xml:space="preserve">More work required. </w:t>
      </w:r>
    </w:p>
    <w:p w14:paraId="65F0A5AC" w14:textId="499AC08B" w:rsidR="00466BE4" w:rsidRPr="00466BE4" w:rsidRDefault="00466BE4" w:rsidP="003E49F2">
      <w:pPr>
        <w:numPr>
          <w:ilvl w:val="3"/>
          <w:numId w:val="1"/>
        </w:numPr>
        <w:rPr>
          <w:szCs w:val="22"/>
        </w:rPr>
      </w:pPr>
      <w:r>
        <w:t xml:space="preserve">Schedule to </w:t>
      </w:r>
      <w:r w:rsidR="003E49F2">
        <w:t xml:space="preserve">Bring back in Jan. </w:t>
      </w:r>
    </w:p>
    <w:p w14:paraId="4E20F683" w14:textId="51120DC3" w:rsidR="00E50491" w:rsidRDefault="003E49F2" w:rsidP="003E49F2">
      <w:pPr>
        <w:numPr>
          <w:ilvl w:val="3"/>
          <w:numId w:val="1"/>
        </w:numPr>
        <w:rPr>
          <w:szCs w:val="22"/>
        </w:rPr>
      </w:pPr>
      <w:r w:rsidRPr="00B123DB">
        <w:rPr>
          <w:highlight w:val="yellow"/>
        </w:rPr>
        <w:t>ACTION</w:t>
      </w:r>
      <w:r w:rsidR="00B123DB" w:rsidRPr="00B123DB">
        <w:rPr>
          <w:highlight w:val="yellow"/>
        </w:rPr>
        <w:t xml:space="preserve"> ITEM</w:t>
      </w:r>
      <w:r w:rsidR="00EF1BEC">
        <w:rPr>
          <w:highlight w:val="yellow"/>
        </w:rPr>
        <w:t xml:space="preserve"> </w:t>
      </w:r>
      <w:r w:rsidR="00B123DB" w:rsidRPr="00B123DB">
        <w:rPr>
          <w:highlight w:val="yellow"/>
        </w:rPr>
        <w:t>#4</w:t>
      </w:r>
      <w:r w:rsidRPr="00B123DB">
        <w:rPr>
          <w:highlight w:val="yellow"/>
        </w:rPr>
        <w:t>:</w:t>
      </w:r>
      <w:r>
        <w:t xml:space="preserve"> Those with comments on this </w:t>
      </w:r>
      <w:r w:rsidR="000A29C6">
        <w:t xml:space="preserve">CID </w:t>
      </w:r>
      <w:r>
        <w:t>please email Mark R.</w:t>
      </w:r>
      <w:r w:rsidR="00E50491">
        <w:rPr>
          <w:szCs w:val="22"/>
        </w:rPr>
        <w:t xml:space="preserve"> </w:t>
      </w:r>
    </w:p>
    <w:p w14:paraId="1F55263E" w14:textId="03D9A49F" w:rsidR="00CF5753" w:rsidRDefault="00CF5753" w:rsidP="003E49F2">
      <w:pPr>
        <w:numPr>
          <w:ilvl w:val="3"/>
          <w:numId w:val="1"/>
        </w:numPr>
        <w:rPr>
          <w:szCs w:val="22"/>
        </w:rPr>
      </w:pPr>
      <w:proofErr w:type="spellStart"/>
      <w:r>
        <w:rPr>
          <w:szCs w:val="22"/>
        </w:rPr>
        <w:t>AdHoc</w:t>
      </w:r>
      <w:proofErr w:type="spellEnd"/>
      <w:r>
        <w:rPr>
          <w:szCs w:val="22"/>
        </w:rPr>
        <w:t xml:space="preserve"> Notes: </w:t>
      </w:r>
      <w:r w:rsidRPr="00CF5753">
        <w:rPr>
          <w:szCs w:val="22"/>
        </w:rPr>
        <w:t>GEN: 2023-12-07 22:03:41Z - status set to: More work required - Schedule for January Interim - Input requested from Mark HAMILTON and Joseph LEVY</w:t>
      </w:r>
    </w:p>
    <w:p w14:paraId="74211BE8" w14:textId="77777777" w:rsidR="00CF5753" w:rsidRDefault="00CF5753" w:rsidP="00CF5753">
      <w:pPr>
        <w:ind w:left="1728"/>
        <w:rPr>
          <w:szCs w:val="22"/>
        </w:rPr>
      </w:pPr>
    </w:p>
    <w:p w14:paraId="3979F331" w14:textId="1CC851B8" w:rsidR="00E50491" w:rsidRPr="00BB4CD2" w:rsidRDefault="009F6070" w:rsidP="009F6070">
      <w:pPr>
        <w:numPr>
          <w:ilvl w:val="1"/>
          <w:numId w:val="1"/>
        </w:numPr>
        <w:rPr>
          <w:b/>
          <w:bCs/>
          <w:szCs w:val="22"/>
        </w:rPr>
      </w:pPr>
      <w:r w:rsidRPr="00BB4CD2">
        <w:rPr>
          <w:b/>
          <w:bCs/>
          <w:szCs w:val="22"/>
        </w:rPr>
        <w:t>Recess at</w:t>
      </w:r>
      <w:r w:rsidR="00BB4CD2" w:rsidRPr="00BB4CD2">
        <w:rPr>
          <w:b/>
          <w:bCs/>
          <w:szCs w:val="22"/>
        </w:rPr>
        <w:t xml:space="preserve"> 5:05pm</w:t>
      </w:r>
    </w:p>
    <w:p w14:paraId="5F69C001" w14:textId="76F7BE2D" w:rsidR="00BB4CD2" w:rsidRDefault="00BB4CD2">
      <w:pPr>
        <w:rPr>
          <w:szCs w:val="22"/>
        </w:rPr>
      </w:pPr>
      <w:r>
        <w:rPr>
          <w:szCs w:val="22"/>
        </w:rPr>
        <w:br w:type="page"/>
      </w:r>
    </w:p>
    <w:p w14:paraId="19D8E0F7" w14:textId="37A3ECAC" w:rsidR="00BB4CD2" w:rsidRPr="00B77286" w:rsidRDefault="00BB4CD2" w:rsidP="00BB4CD2"/>
    <w:p w14:paraId="02CF9DD0" w14:textId="27202BBE" w:rsidR="00BD6546" w:rsidRPr="00830B18" w:rsidRDefault="00BD6546" w:rsidP="00BD6546">
      <w:pPr>
        <w:numPr>
          <w:ilvl w:val="0"/>
          <w:numId w:val="1"/>
        </w:numPr>
        <w:rPr>
          <w:szCs w:val="22"/>
        </w:rPr>
      </w:pPr>
      <w:proofErr w:type="spellStart"/>
      <w:r w:rsidRPr="0062369C">
        <w:rPr>
          <w:b/>
          <w:bCs/>
          <w:szCs w:val="22"/>
        </w:rPr>
        <w:t>TGme</w:t>
      </w:r>
      <w:proofErr w:type="spellEnd"/>
      <w:r w:rsidRPr="0062369C">
        <w:rPr>
          <w:b/>
          <w:bCs/>
          <w:szCs w:val="22"/>
        </w:rPr>
        <w:t xml:space="preserve"> (</w:t>
      </w:r>
      <w:proofErr w:type="spellStart"/>
      <w:r w:rsidRPr="0062369C">
        <w:rPr>
          <w:b/>
          <w:bCs/>
          <w:szCs w:val="22"/>
        </w:rPr>
        <w:t>REVme</w:t>
      </w:r>
      <w:proofErr w:type="spellEnd"/>
      <w:r w:rsidRPr="0062369C">
        <w:rPr>
          <w:b/>
          <w:bCs/>
          <w:szCs w:val="22"/>
        </w:rPr>
        <w:t xml:space="preserve">) </w:t>
      </w:r>
      <w:proofErr w:type="spellStart"/>
      <w:r w:rsidRPr="0062369C">
        <w:rPr>
          <w:b/>
          <w:bCs/>
          <w:szCs w:val="22"/>
        </w:rPr>
        <w:t>AdHoc</w:t>
      </w:r>
      <w:proofErr w:type="spellEnd"/>
      <w:r w:rsidRPr="0062369C">
        <w:rPr>
          <w:b/>
          <w:bCs/>
          <w:szCs w:val="22"/>
        </w:rPr>
        <w:t xml:space="preserve"> Mixed Mode –</w:t>
      </w:r>
      <w:r>
        <w:rPr>
          <w:b/>
          <w:bCs/>
          <w:szCs w:val="22"/>
        </w:rPr>
        <w:t>Friday</w:t>
      </w:r>
      <w:r w:rsidRPr="0062369C">
        <w:rPr>
          <w:b/>
          <w:bCs/>
          <w:szCs w:val="22"/>
        </w:rPr>
        <w:t xml:space="preserve">, December </w:t>
      </w:r>
      <w:r>
        <w:rPr>
          <w:b/>
          <w:bCs/>
          <w:szCs w:val="22"/>
        </w:rPr>
        <w:t>8</w:t>
      </w:r>
      <w:r w:rsidRPr="0062369C">
        <w:rPr>
          <w:b/>
          <w:bCs/>
          <w:szCs w:val="22"/>
        </w:rPr>
        <w:t>, 2023, at 0</w:t>
      </w:r>
      <w:r w:rsidR="006B1996">
        <w:rPr>
          <w:b/>
          <w:bCs/>
          <w:szCs w:val="22"/>
        </w:rPr>
        <w:t>9</w:t>
      </w:r>
      <w:r w:rsidRPr="0062369C">
        <w:rPr>
          <w:b/>
          <w:bCs/>
          <w:szCs w:val="22"/>
        </w:rPr>
        <w:t>:00-1</w:t>
      </w:r>
      <w:r w:rsidR="006B1996">
        <w:rPr>
          <w:b/>
          <w:bCs/>
          <w:szCs w:val="22"/>
        </w:rPr>
        <w:t>2</w:t>
      </w:r>
      <w:r w:rsidR="00C5057D">
        <w:rPr>
          <w:b/>
          <w:bCs/>
          <w:szCs w:val="22"/>
        </w:rPr>
        <w:t>:</w:t>
      </w:r>
      <w:r w:rsidR="006B1996">
        <w:rPr>
          <w:b/>
          <w:bCs/>
          <w:szCs w:val="22"/>
        </w:rPr>
        <w:t>0</w:t>
      </w:r>
      <w:r w:rsidR="00C5057D">
        <w:rPr>
          <w:b/>
          <w:bCs/>
          <w:szCs w:val="22"/>
        </w:rPr>
        <w:t>0</w:t>
      </w:r>
      <w:r w:rsidRPr="0062369C">
        <w:rPr>
          <w:b/>
          <w:bCs/>
          <w:szCs w:val="22"/>
        </w:rPr>
        <w:t xml:space="preserve"> E</w:t>
      </w:r>
      <w:r w:rsidR="00C5057D">
        <w:rPr>
          <w:b/>
          <w:bCs/>
          <w:szCs w:val="22"/>
        </w:rPr>
        <w:t>S</w:t>
      </w:r>
      <w:r w:rsidRPr="0062369C">
        <w:rPr>
          <w:b/>
          <w:bCs/>
          <w:szCs w:val="22"/>
        </w:rPr>
        <w:t>T.</w:t>
      </w:r>
    </w:p>
    <w:p w14:paraId="199AFB3E" w14:textId="0EB8292A" w:rsidR="00830B18" w:rsidRPr="00837609" w:rsidRDefault="00830B18" w:rsidP="00830B18">
      <w:pPr>
        <w:numPr>
          <w:ilvl w:val="1"/>
          <w:numId w:val="1"/>
        </w:numPr>
        <w:rPr>
          <w:szCs w:val="22"/>
        </w:rPr>
      </w:pPr>
      <w:r w:rsidRPr="00837609">
        <w:rPr>
          <w:b/>
          <w:bCs/>
          <w:szCs w:val="22"/>
        </w:rPr>
        <w:t>Called to order</w:t>
      </w:r>
      <w:r w:rsidRPr="00837609">
        <w:rPr>
          <w:szCs w:val="22"/>
        </w:rPr>
        <w:t xml:space="preserve"> </w:t>
      </w:r>
      <w:r w:rsidR="006B1996">
        <w:rPr>
          <w:szCs w:val="22"/>
        </w:rPr>
        <w:t>9</w:t>
      </w:r>
      <w:r>
        <w:rPr>
          <w:szCs w:val="22"/>
        </w:rPr>
        <w:t>:0</w:t>
      </w:r>
      <w:r w:rsidR="00AA18C2">
        <w:rPr>
          <w:szCs w:val="22"/>
        </w:rPr>
        <w:t>3pm</w:t>
      </w:r>
      <w:r>
        <w:rPr>
          <w:szCs w:val="22"/>
        </w:rPr>
        <w:t xml:space="preserve"> EST </w:t>
      </w:r>
      <w:r w:rsidRPr="00837609">
        <w:rPr>
          <w:szCs w:val="22"/>
        </w:rPr>
        <w:t>by the TG Chair, Michael MONTEMURRO (Huawei).</w:t>
      </w:r>
    </w:p>
    <w:p w14:paraId="5EDF8FA1" w14:textId="77777777" w:rsidR="00BB4CD2" w:rsidRPr="003C2697" w:rsidRDefault="00BB4CD2" w:rsidP="003C2697">
      <w:pPr>
        <w:rPr>
          <w:szCs w:val="22"/>
        </w:rPr>
      </w:pPr>
    </w:p>
    <w:p w14:paraId="50ECBD66" w14:textId="77777777" w:rsidR="00315442" w:rsidRPr="00837609" w:rsidRDefault="00315442" w:rsidP="00315442">
      <w:pPr>
        <w:numPr>
          <w:ilvl w:val="1"/>
          <w:numId w:val="1"/>
        </w:numPr>
        <w:rPr>
          <w:szCs w:val="22"/>
        </w:rPr>
      </w:pPr>
      <w:r w:rsidRPr="00837609">
        <w:rPr>
          <w:b/>
          <w:bCs/>
          <w:szCs w:val="22"/>
        </w:rPr>
        <w:t>Introductions of</w:t>
      </w:r>
      <w:r w:rsidRPr="00837609">
        <w:rPr>
          <w:szCs w:val="22"/>
        </w:rPr>
        <w:t xml:space="preserve"> other Officers present:</w:t>
      </w:r>
    </w:p>
    <w:p w14:paraId="252AD1AA" w14:textId="77777777" w:rsidR="00315442" w:rsidRPr="00837609" w:rsidRDefault="00315442" w:rsidP="00315442">
      <w:pPr>
        <w:pStyle w:val="ListParagraph"/>
        <w:numPr>
          <w:ilvl w:val="2"/>
          <w:numId w:val="1"/>
        </w:numPr>
        <w:rPr>
          <w:szCs w:val="22"/>
        </w:rPr>
      </w:pPr>
      <w:r w:rsidRPr="00837609">
        <w:rPr>
          <w:szCs w:val="22"/>
        </w:rPr>
        <w:t>Vice Chair - Mark HAMILTON (Ruckus/CommScope)</w:t>
      </w:r>
    </w:p>
    <w:p w14:paraId="76BA37E7" w14:textId="77777777" w:rsidR="00315442" w:rsidRPr="00837609" w:rsidRDefault="00315442" w:rsidP="00315442">
      <w:pPr>
        <w:pStyle w:val="ListParagraph"/>
        <w:numPr>
          <w:ilvl w:val="2"/>
          <w:numId w:val="1"/>
        </w:numPr>
        <w:rPr>
          <w:szCs w:val="22"/>
        </w:rPr>
      </w:pPr>
      <w:r w:rsidRPr="00837609">
        <w:rPr>
          <w:szCs w:val="22"/>
        </w:rPr>
        <w:t>Vice Chair - Mark RISON (Samsung)</w:t>
      </w:r>
    </w:p>
    <w:p w14:paraId="60FF8E41" w14:textId="77777777" w:rsidR="00315442" w:rsidRPr="00837609" w:rsidRDefault="00315442" w:rsidP="00315442">
      <w:pPr>
        <w:pStyle w:val="ListParagraph"/>
        <w:numPr>
          <w:ilvl w:val="2"/>
          <w:numId w:val="1"/>
        </w:numPr>
        <w:rPr>
          <w:szCs w:val="22"/>
        </w:rPr>
      </w:pPr>
      <w:r w:rsidRPr="00837609">
        <w:rPr>
          <w:szCs w:val="22"/>
        </w:rPr>
        <w:t>Editor - Emily QI (Intel)</w:t>
      </w:r>
    </w:p>
    <w:p w14:paraId="47013ED6" w14:textId="77777777" w:rsidR="00315442" w:rsidRPr="00837609" w:rsidRDefault="00315442" w:rsidP="00315442">
      <w:pPr>
        <w:pStyle w:val="ListParagraph"/>
        <w:numPr>
          <w:ilvl w:val="2"/>
          <w:numId w:val="1"/>
        </w:numPr>
        <w:rPr>
          <w:szCs w:val="22"/>
        </w:rPr>
      </w:pPr>
      <w:r w:rsidRPr="00837609">
        <w:rPr>
          <w:szCs w:val="22"/>
        </w:rPr>
        <w:t>Editor – Edward AU (Huawei)</w:t>
      </w:r>
    </w:p>
    <w:p w14:paraId="15D46ED0" w14:textId="77777777" w:rsidR="00315442" w:rsidRPr="00837609" w:rsidRDefault="00315442" w:rsidP="00315442">
      <w:pPr>
        <w:pStyle w:val="ListParagraph"/>
        <w:numPr>
          <w:ilvl w:val="2"/>
          <w:numId w:val="1"/>
        </w:numPr>
        <w:rPr>
          <w:szCs w:val="22"/>
        </w:rPr>
      </w:pPr>
      <w:r w:rsidRPr="00837609">
        <w:rPr>
          <w:szCs w:val="22"/>
        </w:rPr>
        <w:t>Secretary - Jon ROSDAHL (Qualcomm)</w:t>
      </w:r>
    </w:p>
    <w:p w14:paraId="11ABD797" w14:textId="77777777" w:rsidR="00315442" w:rsidRPr="00837609" w:rsidRDefault="00315442" w:rsidP="00315442">
      <w:pPr>
        <w:pStyle w:val="ListParagraph"/>
        <w:ind w:left="1224"/>
        <w:rPr>
          <w:szCs w:val="22"/>
        </w:rPr>
      </w:pPr>
    </w:p>
    <w:p w14:paraId="087A6DE9" w14:textId="77777777" w:rsidR="00315442" w:rsidRPr="001B24E1" w:rsidRDefault="00315442" w:rsidP="00315442">
      <w:pPr>
        <w:pStyle w:val="ListParagraph"/>
        <w:numPr>
          <w:ilvl w:val="1"/>
          <w:numId w:val="1"/>
        </w:numPr>
        <w:rPr>
          <w:b/>
          <w:bCs/>
          <w:szCs w:val="22"/>
        </w:rPr>
      </w:pPr>
      <w:proofErr w:type="spellStart"/>
      <w:r>
        <w:rPr>
          <w:b/>
          <w:bCs/>
          <w:szCs w:val="22"/>
        </w:rPr>
        <w:t>AdHoc</w:t>
      </w:r>
      <w:proofErr w:type="spellEnd"/>
      <w:r>
        <w:rPr>
          <w:b/>
          <w:bCs/>
          <w:szCs w:val="22"/>
        </w:rPr>
        <w:t xml:space="preserve"> Attendance – Dec 7, 2023 – Attended at some point during the </w:t>
      </w:r>
      <w:proofErr w:type="gramStart"/>
      <w:r>
        <w:rPr>
          <w:b/>
          <w:bCs/>
          <w:szCs w:val="22"/>
        </w:rPr>
        <w:t>day</w:t>
      </w:r>
      <w:proofErr w:type="gramEnd"/>
    </w:p>
    <w:p w14:paraId="5BD74402" w14:textId="77777777" w:rsidR="00315442" w:rsidRDefault="00315442" w:rsidP="00315442">
      <w:pPr>
        <w:pStyle w:val="ListParagraph"/>
        <w:numPr>
          <w:ilvl w:val="2"/>
          <w:numId w:val="1"/>
        </w:numPr>
        <w:rPr>
          <w:szCs w:val="22"/>
        </w:rPr>
      </w:pPr>
      <w:r>
        <w:rPr>
          <w:szCs w:val="22"/>
        </w:rPr>
        <w:t xml:space="preserve"> IMAT Reported</w:t>
      </w:r>
      <w:r>
        <w:rPr>
          <w:b/>
          <w:bCs/>
          <w:szCs w:val="22"/>
        </w:rPr>
        <w:t>:</w:t>
      </w:r>
    </w:p>
    <w:tbl>
      <w:tblPr>
        <w:tblW w:w="7488" w:type="dxa"/>
        <w:tblInd w:w="1620" w:type="dxa"/>
        <w:tblLook w:val="04A0" w:firstRow="1" w:lastRow="0" w:firstColumn="1" w:lastColumn="0" w:noHBand="0" w:noVBand="1"/>
      </w:tblPr>
      <w:tblGrid>
        <w:gridCol w:w="436"/>
        <w:gridCol w:w="2714"/>
        <w:gridCol w:w="4338"/>
      </w:tblGrid>
      <w:tr w:rsidR="00315442" w14:paraId="01A95B59" w14:textId="77777777" w:rsidTr="000519EB">
        <w:trPr>
          <w:trHeight w:val="300"/>
        </w:trPr>
        <w:tc>
          <w:tcPr>
            <w:tcW w:w="436" w:type="dxa"/>
          </w:tcPr>
          <w:p w14:paraId="6C58DBB0" w14:textId="77777777" w:rsidR="00315442" w:rsidRDefault="00315442" w:rsidP="000519EB">
            <w:pPr>
              <w:rPr>
                <w:color w:val="000000"/>
                <w:szCs w:val="22"/>
              </w:rPr>
            </w:pPr>
          </w:p>
        </w:tc>
        <w:tc>
          <w:tcPr>
            <w:tcW w:w="2714" w:type="dxa"/>
            <w:noWrap/>
            <w:vAlign w:val="bottom"/>
            <w:hideMark/>
          </w:tcPr>
          <w:p w14:paraId="27F0DC69" w14:textId="77777777" w:rsidR="00315442" w:rsidRDefault="00315442" w:rsidP="000519EB">
            <w:pPr>
              <w:rPr>
                <w:color w:val="000000"/>
                <w:szCs w:val="22"/>
              </w:rPr>
            </w:pPr>
            <w:r>
              <w:rPr>
                <w:color w:val="000000"/>
                <w:szCs w:val="22"/>
              </w:rPr>
              <w:t>Name</w:t>
            </w:r>
          </w:p>
        </w:tc>
        <w:tc>
          <w:tcPr>
            <w:tcW w:w="4338" w:type="dxa"/>
            <w:noWrap/>
            <w:vAlign w:val="bottom"/>
            <w:hideMark/>
          </w:tcPr>
          <w:p w14:paraId="5E446A28" w14:textId="77777777" w:rsidR="00315442" w:rsidRDefault="00315442" w:rsidP="000519EB">
            <w:pPr>
              <w:rPr>
                <w:color w:val="000000"/>
                <w:szCs w:val="22"/>
              </w:rPr>
            </w:pPr>
            <w:r>
              <w:rPr>
                <w:color w:val="000000"/>
                <w:szCs w:val="22"/>
              </w:rPr>
              <w:t>Affiliation</w:t>
            </w:r>
          </w:p>
        </w:tc>
      </w:tr>
      <w:tr w:rsidR="00F33BBD" w14:paraId="5A360B44" w14:textId="77777777" w:rsidTr="000519EB">
        <w:trPr>
          <w:trHeight w:val="300"/>
        </w:trPr>
        <w:tc>
          <w:tcPr>
            <w:tcW w:w="436" w:type="dxa"/>
            <w:hideMark/>
          </w:tcPr>
          <w:p w14:paraId="59221E80" w14:textId="77777777" w:rsidR="00F33BBD" w:rsidRDefault="00F33BBD" w:rsidP="00F33BBD">
            <w:pPr>
              <w:rPr>
                <w:color w:val="000000"/>
                <w:szCs w:val="22"/>
              </w:rPr>
            </w:pPr>
            <w:r>
              <w:rPr>
                <w:color w:val="000000"/>
                <w:szCs w:val="22"/>
              </w:rPr>
              <w:t>1</w:t>
            </w:r>
          </w:p>
        </w:tc>
        <w:tc>
          <w:tcPr>
            <w:tcW w:w="2714" w:type="dxa"/>
            <w:tcBorders>
              <w:top w:val="nil"/>
              <w:left w:val="nil"/>
              <w:bottom w:val="nil"/>
              <w:right w:val="nil"/>
            </w:tcBorders>
            <w:shd w:val="clear" w:color="auto" w:fill="auto"/>
            <w:noWrap/>
            <w:vAlign w:val="bottom"/>
          </w:tcPr>
          <w:p w14:paraId="0CF9050C" w14:textId="3D75841C" w:rsidR="00F33BBD" w:rsidRDefault="00F33BBD" w:rsidP="00F33BBD">
            <w:pPr>
              <w:rPr>
                <w:color w:val="000000"/>
                <w:szCs w:val="22"/>
              </w:rPr>
            </w:pPr>
            <w:r>
              <w:rPr>
                <w:rFonts w:ascii="Calibri" w:hAnsi="Calibri" w:cs="Calibri"/>
                <w:color w:val="000000"/>
                <w:szCs w:val="22"/>
              </w:rPr>
              <w:t>Ajami, Abdel Karim</w:t>
            </w:r>
          </w:p>
        </w:tc>
        <w:tc>
          <w:tcPr>
            <w:tcW w:w="4338" w:type="dxa"/>
            <w:tcBorders>
              <w:top w:val="nil"/>
              <w:left w:val="nil"/>
              <w:bottom w:val="nil"/>
              <w:right w:val="nil"/>
            </w:tcBorders>
            <w:shd w:val="clear" w:color="auto" w:fill="auto"/>
            <w:noWrap/>
            <w:vAlign w:val="bottom"/>
          </w:tcPr>
          <w:p w14:paraId="4843558E" w14:textId="6059EC9A" w:rsidR="00F33BBD" w:rsidRDefault="00F33BBD" w:rsidP="00F33BBD">
            <w:pPr>
              <w:rPr>
                <w:color w:val="000000"/>
                <w:szCs w:val="22"/>
              </w:rPr>
            </w:pPr>
            <w:r>
              <w:rPr>
                <w:rFonts w:ascii="Calibri" w:hAnsi="Calibri" w:cs="Calibri"/>
                <w:color w:val="000000"/>
                <w:szCs w:val="22"/>
              </w:rPr>
              <w:t>Apple Inc.</w:t>
            </w:r>
          </w:p>
        </w:tc>
      </w:tr>
      <w:tr w:rsidR="00F33BBD" w14:paraId="4BA96A3A" w14:textId="77777777" w:rsidTr="000519EB">
        <w:trPr>
          <w:trHeight w:val="300"/>
        </w:trPr>
        <w:tc>
          <w:tcPr>
            <w:tcW w:w="436" w:type="dxa"/>
            <w:hideMark/>
          </w:tcPr>
          <w:p w14:paraId="665B1202" w14:textId="77777777" w:rsidR="00F33BBD" w:rsidRDefault="00F33BBD" w:rsidP="00F33BBD">
            <w:pPr>
              <w:rPr>
                <w:color w:val="000000"/>
                <w:szCs w:val="22"/>
              </w:rPr>
            </w:pPr>
            <w:r>
              <w:rPr>
                <w:color w:val="000000"/>
                <w:szCs w:val="22"/>
              </w:rPr>
              <w:t>2</w:t>
            </w:r>
          </w:p>
        </w:tc>
        <w:tc>
          <w:tcPr>
            <w:tcW w:w="2714" w:type="dxa"/>
            <w:tcBorders>
              <w:top w:val="nil"/>
              <w:left w:val="nil"/>
              <w:bottom w:val="nil"/>
              <w:right w:val="nil"/>
            </w:tcBorders>
            <w:shd w:val="clear" w:color="auto" w:fill="auto"/>
            <w:noWrap/>
            <w:vAlign w:val="bottom"/>
          </w:tcPr>
          <w:p w14:paraId="4ECEBC8E" w14:textId="74D6C641" w:rsidR="00F33BBD" w:rsidRDefault="00F33BBD" w:rsidP="00F33BBD">
            <w:pPr>
              <w:rPr>
                <w:color w:val="000000"/>
                <w:szCs w:val="22"/>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6C2467A7" w14:textId="6E80A48C" w:rsidR="00F33BBD" w:rsidRDefault="00F33BBD" w:rsidP="00F33BBD">
            <w:pPr>
              <w:rPr>
                <w:color w:val="000000"/>
                <w:szCs w:val="22"/>
              </w:rPr>
            </w:pPr>
            <w:r>
              <w:rPr>
                <w:rFonts w:ascii="Calibri" w:hAnsi="Calibri" w:cs="Calibri"/>
                <w:color w:val="000000"/>
                <w:szCs w:val="22"/>
              </w:rPr>
              <w:t>Ruckus/CommScope</w:t>
            </w:r>
          </w:p>
        </w:tc>
      </w:tr>
      <w:tr w:rsidR="00F33BBD" w14:paraId="05117F53" w14:textId="77777777" w:rsidTr="000519EB">
        <w:trPr>
          <w:trHeight w:val="300"/>
        </w:trPr>
        <w:tc>
          <w:tcPr>
            <w:tcW w:w="436" w:type="dxa"/>
            <w:hideMark/>
          </w:tcPr>
          <w:p w14:paraId="3D5D16F3" w14:textId="77777777" w:rsidR="00F33BBD" w:rsidRDefault="00F33BBD" w:rsidP="00F33BBD">
            <w:pPr>
              <w:rPr>
                <w:color w:val="000000"/>
                <w:szCs w:val="22"/>
              </w:rPr>
            </w:pPr>
            <w:r>
              <w:rPr>
                <w:color w:val="000000"/>
                <w:szCs w:val="22"/>
              </w:rPr>
              <w:t>3</w:t>
            </w:r>
          </w:p>
        </w:tc>
        <w:tc>
          <w:tcPr>
            <w:tcW w:w="2714" w:type="dxa"/>
            <w:tcBorders>
              <w:top w:val="nil"/>
              <w:left w:val="nil"/>
              <w:bottom w:val="nil"/>
              <w:right w:val="nil"/>
            </w:tcBorders>
            <w:shd w:val="clear" w:color="auto" w:fill="auto"/>
            <w:noWrap/>
            <w:vAlign w:val="bottom"/>
          </w:tcPr>
          <w:p w14:paraId="374646FD" w14:textId="58356F4A" w:rsidR="00F33BBD" w:rsidRDefault="00F33BBD" w:rsidP="00F33BBD">
            <w:pPr>
              <w:rPr>
                <w:color w:val="000000"/>
                <w:szCs w:val="22"/>
              </w:rPr>
            </w:pPr>
            <w:r>
              <w:rPr>
                <w:rFonts w:ascii="Calibri" w:hAnsi="Calibri" w:cs="Calibri"/>
                <w:color w:val="000000"/>
                <w:szCs w:val="22"/>
              </w:rPr>
              <w:t>Hart, Brian</w:t>
            </w:r>
          </w:p>
        </w:tc>
        <w:tc>
          <w:tcPr>
            <w:tcW w:w="4338" w:type="dxa"/>
            <w:tcBorders>
              <w:top w:val="nil"/>
              <w:left w:val="nil"/>
              <w:bottom w:val="nil"/>
              <w:right w:val="nil"/>
            </w:tcBorders>
            <w:shd w:val="clear" w:color="auto" w:fill="auto"/>
            <w:noWrap/>
            <w:vAlign w:val="bottom"/>
          </w:tcPr>
          <w:p w14:paraId="1E1E222B" w14:textId="14FB6165" w:rsidR="00F33BBD" w:rsidRDefault="00F33BBD" w:rsidP="00F33BBD">
            <w:pPr>
              <w:rPr>
                <w:color w:val="000000"/>
                <w:szCs w:val="22"/>
              </w:rPr>
            </w:pPr>
            <w:r>
              <w:rPr>
                <w:rFonts w:ascii="Calibri" w:hAnsi="Calibri" w:cs="Calibri"/>
                <w:color w:val="000000"/>
                <w:szCs w:val="22"/>
              </w:rPr>
              <w:t>Cisco Systems, Inc.</w:t>
            </w:r>
          </w:p>
        </w:tc>
      </w:tr>
      <w:tr w:rsidR="00F33BBD" w14:paraId="2942A737" w14:textId="77777777" w:rsidTr="000519EB">
        <w:trPr>
          <w:trHeight w:val="300"/>
        </w:trPr>
        <w:tc>
          <w:tcPr>
            <w:tcW w:w="436" w:type="dxa"/>
            <w:hideMark/>
          </w:tcPr>
          <w:p w14:paraId="0B4E535F" w14:textId="77777777" w:rsidR="00F33BBD" w:rsidRDefault="00F33BBD" w:rsidP="00F33BBD">
            <w:pPr>
              <w:rPr>
                <w:color w:val="000000"/>
                <w:szCs w:val="22"/>
              </w:rPr>
            </w:pPr>
            <w:r>
              <w:rPr>
                <w:color w:val="000000"/>
                <w:szCs w:val="22"/>
              </w:rPr>
              <w:t>4</w:t>
            </w:r>
          </w:p>
        </w:tc>
        <w:tc>
          <w:tcPr>
            <w:tcW w:w="2714" w:type="dxa"/>
            <w:tcBorders>
              <w:top w:val="nil"/>
              <w:left w:val="nil"/>
              <w:bottom w:val="nil"/>
              <w:right w:val="nil"/>
            </w:tcBorders>
            <w:shd w:val="clear" w:color="auto" w:fill="auto"/>
            <w:noWrap/>
            <w:vAlign w:val="bottom"/>
          </w:tcPr>
          <w:p w14:paraId="56E10A2C" w14:textId="0AD42EAB" w:rsidR="00F33BBD" w:rsidRDefault="00F33BBD" w:rsidP="00F33BBD">
            <w:pPr>
              <w:rPr>
                <w:color w:val="000000"/>
                <w:szCs w:val="22"/>
              </w:rPr>
            </w:pPr>
            <w:r>
              <w:rPr>
                <w:rFonts w:ascii="Calibri" w:hAnsi="Calibri" w:cs="Calibri"/>
                <w:color w:val="000000"/>
                <w:szCs w:val="22"/>
              </w:rPr>
              <w:t xml:space="preserve">Hedayat, </w:t>
            </w:r>
            <w:proofErr w:type="spellStart"/>
            <w:r>
              <w:rPr>
                <w:rFonts w:ascii="Calibri" w:hAnsi="Calibri" w:cs="Calibri"/>
                <w:color w:val="000000"/>
                <w:szCs w:val="22"/>
              </w:rPr>
              <w:t>Ahmadreza</w:t>
            </w:r>
            <w:proofErr w:type="spellEnd"/>
          </w:p>
        </w:tc>
        <w:tc>
          <w:tcPr>
            <w:tcW w:w="4338" w:type="dxa"/>
            <w:tcBorders>
              <w:top w:val="nil"/>
              <w:left w:val="nil"/>
              <w:bottom w:val="nil"/>
              <w:right w:val="nil"/>
            </w:tcBorders>
            <w:shd w:val="clear" w:color="auto" w:fill="auto"/>
            <w:noWrap/>
            <w:vAlign w:val="bottom"/>
          </w:tcPr>
          <w:p w14:paraId="12502FB3" w14:textId="090F1AD6" w:rsidR="00F33BBD" w:rsidRDefault="00F33BBD" w:rsidP="00F33BBD">
            <w:pPr>
              <w:rPr>
                <w:color w:val="000000"/>
                <w:szCs w:val="22"/>
              </w:rPr>
            </w:pPr>
            <w:r>
              <w:rPr>
                <w:rFonts w:ascii="Calibri" w:hAnsi="Calibri" w:cs="Calibri"/>
                <w:color w:val="000000"/>
                <w:szCs w:val="22"/>
              </w:rPr>
              <w:t>Apple Inc.</w:t>
            </w:r>
          </w:p>
        </w:tc>
      </w:tr>
      <w:tr w:rsidR="00F33BBD" w14:paraId="61107C8A" w14:textId="77777777" w:rsidTr="000519EB">
        <w:trPr>
          <w:trHeight w:val="300"/>
        </w:trPr>
        <w:tc>
          <w:tcPr>
            <w:tcW w:w="436" w:type="dxa"/>
            <w:hideMark/>
          </w:tcPr>
          <w:p w14:paraId="7D15C3DD" w14:textId="77777777" w:rsidR="00F33BBD" w:rsidRDefault="00F33BBD" w:rsidP="00F33BBD">
            <w:pPr>
              <w:rPr>
                <w:color w:val="000000"/>
                <w:szCs w:val="22"/>
              </w:rPr>
            </w:pPr>
            <w:r>
              <w:rPr>
                <w:color w:val="000000"/>
                <w:szCs w:val="22"/>
              </w:rPr>
              <w:t>5</w:t>
            </w:r>
          </w:p>
        </w:tc>
        <w:tc>
          <w:tcPr>
            <w:tcW w:w="2714" w:type="dxa"/>
            <w:tcBorders>
              <w:top w:val="nil"/>
              <w:left w:val="nil"/>
              <w:bottom w:val="nil"/>
              <w:right w:val="nil"/>
            </w:tcBorders>
            <w:shd w:val="clear" w:color="auto" w:fill="auto"/>
            <w:noWrap/>
            <w:vAlign w:val="bottom"/>
          </w:tcPr>
          <w:p w14:paraId="47080226" w14:textId="23852683" w:rsidR="00F33BBD" w:rsidRDefault="00F33BBD" w:rsidP="00F33BBD">
            <w:pPr>
              <w:rPr>
                <w:color w:val="000000"/>
                <w:szCs w:val="22"/>
              </w:rPr>
            </w:pPr>
            <w:r>
              <w:rPr>
                <w:rFonts w:ascii="Calibri" w:hAnsi="Calibri" w:cs="Calibri"/>
                <w:color w:val="000000"/>
                <w:szCs w:val="22"/>
              </w:rPr>
              <w:t>Huang, Po-Kai</w:t>
            </w:r>
          </w:p>
        </w:tc>
        <w:tc>
          <w:tcPr>
            <w:tcW w:w="4338" w:type="dxa"/>
            <w:tcBorders>
              <w:top w:val="nil"/>
              <w:left w:val="nil"/>
              <w:bottom w:val="nil"/>
              <w:right w:val="nil"/>
            </w:tcBorders>
            <w:shd w:val="clear" w:color="auto" w:fill="auto"/>
            <w:noWrap/>
            <w:vAlign w:val="bottom"/>
          </w:tcPr>
          <w:p w14:paraId="1947583B" w14:textId="46232DDB" w:rsidR="00F33BBD" w:rsidRDefault="00F33BBD" w:rsidP="00F33BBD">
            <w:pPr>
              <w:rPr>
                <w:color w:val="000000"/>
                <w:szCs w:val="22"/>
              </w:rPr>
            </w:pPr>
            <w:r>
              <w:rPr>
                <w:rFonts w:ascii="Calibri" w:hAnsi="Calibri" w:cs="Calibri"/>
                <w:color w:val="000000"/>
                <w:szCs w:val="22"/>
              </w:rPr>
              <w:t>Intel</w:t>
            </w:r>
          </w:p>
        </w:tc>
      </w:tr>
      <w:tr w:rsidR="00F33BBD" w14:paraId="79B36B8D" w14:textId="77777777" w:rsidTr="000519EB">
        <w:trPr>
          <w:trHeight w:val="300"/>
        </w:trPr>
        <w:tc>
          <w:tcPr>
            <w:tcW w:w="436" w:type="dxa"/>
            <w:hideMark/>
          </w:tcPr>
          <w:p w14:paraId="5086A14F" w14:textId="77777777" w:rsidR="00F33BBD" w:rsidRDefault="00F33BBD" w:rsidP="00F33BBD">
            <w:pPr>
              <w:rPr>
                <w:color w:val="000000"/>
                <w:szCs w:val="22"/>
              </w:rPr>
            </w:pPr>
            <w:r>
              <w:rPr>
                <w:color w:val="000000"/>
                <w:szCs w:val="22"/>
              </w:rPr>
              <w:t>6</w:t>
            </w:r>
          </w:p>
        </w:tc>
        <w:tc>
          <w:tcPr>
            <w:tcW w:w="2714" w:type="dxa"/>
            <w:tcBorders>
              <w:top w:val="nil"/>
              <w:left w:val="nil"/>
              <w:bottom w:val="nil"/>
              <w:right w:val="nil"/>
            </w:tcBorders>
            <w:shd w:val="clear" w:color="auto" w:fill="auto"/>
            <w:noWrap/>
            <w:vAlign w:val="bottom"/>
          </w:tcPr>
          <w:p w14:paraId="57E7321C" w14:textId="4EA30239" w:rsidR="00F33BBD" w:rsidRDefault="00F33BBD" w:rsidP="00F33BBD">
            <w:pPr>
              <w:rPr>
                <w:color w:val="000000"/>
                <w:szCs w:val="22"/>
              </w:rPr>
            </w:pPr>
            <w:proofErr w:type="spellStart"/>
            <w:r>
              <w:rPr>
                <w:rFonts w:ascii="Calibri" w:hAnsi="Calibri" w:cs="Calibri"/>
                <w:color w:val="000000"/>
                <w:szCs w:val="22"/>
              </w:rPr>
              <w:t>Kneckt</w:t>
            </w:r>
            <w:proofErr w:type="spellEnd"/>
            <w:r>
              <w:rPr>
                <w:rFonts w:ascii="Calibri" w:hAnsi="Calibri" w:cs="Calibri"/>
                <w:color w:val="000000"/>
                <w:szCs w:val="22"/>
              </w:rPr>
              <w:t>, Jarkko</w:t>
            </w:r>
          </w:p>
        </w:tc>
        <w:tc>
          <w:tcPr>
            <w:tcW w:w="4338" w:type="dxa"/>
            <w:tcBorders>
              <w:top w:val="nil"/>
              <w:left w:val="nil"/>
              <w:bottom w:val="nil"/>
              <w:right w:val="nil"/>
            </w:tcBorders>
            <w:shd w:val="clear" w:color="auto" w:fill="auto"/>
            <w:noWrap/>
            <w:vAlign w:val="bottom"/>
          </w:tcPr>
          <w:p w14:paraId="5B7A30EA" w14:textId="5E99327A" w:rsidR="00F33BBD" w:rsidRDefault="00F33BBD" w:rsidP="00F33BBD">
            <w:pPr>
              <w:rPr>
                <w:color w:val="000000"/>
                <w:szCs w:val="22"/>
              </w:rPr>
            </w:pPr>
            <w:r>
              <w:rPr>
                <w:rFonts w:ascii="Calibri" w:hAnsi="Calibri" w:cs="Calibri"/>
                <w:color w:val="000000"/>
                <w:szCs w:val="22"/>
              </w:rPr>
              <w:t>Apple, Inc.</w:t>
            </w:r>
          </w:p>
        </w:tc>
      </w:tr>
      <w:tr w:rsidR="00F33BBD" w14:paraId="7953ADE7" w14:textId="77777777" w:rsidTr="000519EB">
        <w:trPr>
          <w:trHeight w:val="300"/>
        </w:trPr>
        <w:tc>
          <w:tcPr>
            <w:tcW w:w="436" w:type="dxa"/>
            <w:hideMark/>
          </w:tcPr>
          <w:p w14:paraId="73320BA9" w14:textId="77777777" w:rsidR="00F33BBD" w:rsidRDefault="00F33BBD" w:rsidP="00F33BBD">
            <w:pPr>
              <w:rPr>
                <w:color w:val="000000"/>
                <w:szCs w:val="22"/>
              </w:rPr>
            </w:pPr>
            <w:r>
              <w:rPr>
                <w:color w:val="000000"/>
                <w:szCs w:val="22"/>
              </w:rPr>
              <w:t>7</w:t>
            </w:r>
          </w:p>
        </w:tc>
        <w:tc>
          <w:tcPr>
            <w:tcW w:w="2714" w:type="dxa"/>
            <w:tcBorders>
              <w:top w:val="nil"/>
              <w:left w:val="nil"/>
              <w:bottom w:val="nil"/>
              <w:right w:val="nil"/>
            </w:tcBorders>
            <w:shd w:val="clear" w:color="auto" w:fill="auto"/>
            <w:noWrap/>
            <w:vAlign w:val="bottom"/>
          </w:tcPr>
          <w:p w14:paraId="61F653F2" w14:textId="36325022" w:rsidR="00F33BBD" w:rsidRDefault="00F33BBD" w:rsidP="00F33BBD">
            <w:pPr>
              <w:rPr>
                <w:color w:val="000000"/>
                <w:szCs w:val="22"/>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41FF4700" w14:textId="4338EBB6" w:rsidR="00F33BBD" w:rsidRDefault="00F33BBD" w:rsidP="00F33BBD">
            <w:pPr>
              <w:rPr>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F33BBD" w14:paraId="139C98C4" w14:textId="77777777" w:rsidTr="000519EB">
        <w:trPr>
          <w:trHeight w:val="300"/>
        </w:trPr>
        <w:tc>
          <w:tcPr>
            <w:tcW w:w="436" w:type="dxa"/>
            <w:hideMark/>
          </w:tcPr>
          <w:p w14:paraId="1A436E22" w14:textId="77777777" w:rsidR="00F33BBD" w:rsidRDefault="00F33BBD" w:rsidP="00F33BBD">
            <w:pPr>
              <w:rPr>
                <w:color w:val="000000"/>
                <w:szCs w:val="22"/>
              </w:rPr>
            </w:pPr>
            <w:r>
              <w:rPr>
                <w:color w:val="000000"/>
                <w:szCs w:val="22"/>
              </w:rPr>
              <w:t>8</w:t>
            </w:r>
          </w:p>
        </w:tc>
        <w:tc>
          <w:tcPr>
            <w:tcW w:w="2714" w:type="dxa"/>
            <w:tcBorders>
              <w:top w:val="nil"/>
              <w:left w:val="nil"/>
              <w:bottom w:val="nil"/>
              <w:right w:val="nil"/>
            </w:tcBorders>
            <w:shd w:val="clear" w:color="auto" w:fill="auto"/>
            <w:noWrap/>
            <w:vAlign w:val="bottom"/>
          </w:tcPr>
          <w:p w14:paraId="27E4C188" w14:textId="79B78A44" w:rsidR="00F33BBD" w:rsidRDefault="00F33BBD" w:rsidP="00F33BBD">
            <w:pPr>
              <w:rPr>
                <w:color w:val="000000"/>
                <w:szCs w:val="22"/>
              </w:rPr>
            </w:pPr>
            <w:r>
              <w:rPr>
                <w:rFonts w:ascii="Calibri" w:hAnsi="Calibri" w:cs="Calibri"/>
                <w:color w:val="000000"/>
                <w:szCs w:val="22"/>
              </w:rPr>
              <w:t>Liu, Yong</w:t>
            </w:r>
          </w:p>
        </w:tc>
        <w:tc>
          <w:tcPr>
            <w:tcW w:w="4338" w:type="dxa"/>
            <w:tcBorders>
              <w:top w:val="nil"/>
              <w:left w:val="nil"/>
              <w:bottom w:val="nil"/>
              <w:right w:val="nil"/>
            </w:tcBorders>
            <w:shd w:val="clear" w:color="auto" w:fill="auto"/>
            <w:noWrap/>
            <w:vAlign w:val="bottom"/>
          </w:tcPr>
          <w:p w14:paraId="0DE13435" w14:textId="11405B27" w:rsidR="00F33BBD" w:rsidRDefault="00F33BBD" w:rsidP="00F33BBD">
            <w:pPr>
              <w:rPr>
                <w:color w:val="000000"/>
                <w:szCs w:val="22"/>
              </w:rPr>
            </w:pPr>
            <w:r>
              <w:rPr>
                <w:rFonts w:ascii="Calibri" w:hAnsi="Calibri" w:cs="Calibri"/>
                <w:color w:val="000000"/>
                <w:szCs w:val="22"/>
              </w:rPr>
              <w:t>Apple, Inc.</w:t>
            </w:r>
          </w:p>
        </w:tc>
      </w:tr>
      <w:tr w:rsidR="00F33BBD" w14:paraId="257A1534" w14:textId="77777777" w:rsidTr="000519EB">
        <w:trPr>
          <w:trHeight w:val="300"/>
        </w:trPr>
        <w:tc>
          <w:tcPr>
            <w:tcW w:w="436" w:type="dxa"/>
            <w:hideMark/>
          </w:tcPr>
          <w:p w14:paraId="799D63ED" w14:textId="77777777" w:rsidR="00F33BBD" w:rsidRDefault="00F33BBD" w:rsidP="00F33BBD">
            <w:pPr>
              <w:rPr>
                <w:color w:val="000000"/>
                <w:szCs w:val="22"/>
              </w:rPr>
            </w:pPr>
            <w:r>
              <w:rPr>
                <w:color w:val="000000"/>
                <w:szCs w:val="22"/>
              </w:rPr>
              <w:t>9</w:t>
            </w:r>
          </w:p>
        </w:tc>
        <w:tc>
          <w:tcPr>
            <w:tcW w:w="2714" w:type="dxa"/>
            <w:tcBorders>
              <w:top w:val="nil"/>
              <w:left w:val="nil"/>
              <w:bottom w:val="nil"/>
              <w:right w:val="nil"/>
            </w:tcBorders>
            <w:shd w:val="clear" w:color="auto" w:fill="auto"/>
            <w:noWrap/>
            <w:vAlign w:val="bottom"/>
          </w:tcPr>
          <w:p w14:paraId="260F7B4D" w14:textId="6CF591CD" w:rsidR="00F33BBD" w:rsidRDefault="00F33BBD" w:rsidP="00F33BBD">
            <w:pPr>
              <w:rPr>
                <w:color w:val="000000"/>
                <w:szCs w:val="22"/>
              </w:rPr>
            </w:pPr>
            <w:r>
              <w:rPr>
                <w:rFonts w:ascii="Calibri" w:hAnsi="Calibri" w:cs="Calibri"/>
                <w:color w:val="000000"/>
                <w:szCs w:val="22"/>
              </w:rPr>
              <w:t>Malinen, Jouni</w:t>
            </w:r>
          </w:p>
        </w:tc>
        <w:tc>
          <w:tcPr>
            <w:tcW w:w="4338" w:type="dxa"/>
            <w:tcBorders>
              <w:top w:val="nil"/>
              <w:left w:val="nil"/>
              <w:bottom w:val="nil"/>
              <w:right w:val="nil"/>
            </w:tcBorders>
            <w:shd w:val="clear" w:color="auto" w:fill="auto"/>
            <w:noWrap/>
            <w:vAlign w:val="bottom"/>
          </w:tcPr>
          <w:p w14:paraId="3AFA0AB8" w14:textId="23E74CE0" w:rsidR="00F33BBD" w:rsidRDefault="00F33BBD" w:rsidP="00F33BBD">
            <w:pPr>
              <w:rPr>
                <w:color w:val="000000"/>
                <w:szCs w:val="22"/>
              </w:rPr>
            </w:pPr>
            <w:r>
              <w:rPr>
                <w:rFonts w:ascii="Calibri" w:hAnsi="Calibri" w:cs="Calibri"/>
                <w:color w:val="000000"/>
                <w:szCs w:val="22"/>
              </w:rPr>
              <w:t>Qualcomm Technologies, Inc</w:t>
            </w:r>
          </w:p>
        </w:tc>
      </w:tr>
      <w:tr w:rsidR="00F33BBD" w14:paraId="2AEBE5AC" w14:textId="77777777" w:rsidTr="000519EB">
        <w:trPr>
          <w:trHeight w:val="300"/>
        </w:trPr>
        <w:tc>
          <w:tcPr>
            <w:tcW w:w="436" w:type="dxa"/>
            <w:hideMark/>
          </w:tcPr>
          <w:p w14:paraId="578C35FE" w14:textId="77777777" w:rsidR="00F33BBD" w:rsidRDefault="00F33BBD" w:rsidP="00F33BBD">
            <w:pPr>
              <w:rPr>
                <w:color w:val="000000"/>
                <w:szCs w:val="22"/>
              </w:rPr>
            </w:pPr>
            <w:r>
              <w:rPr>
                <w:color w:val="000000"/>
                <w:szCs w:val="22"/>
              </w:rPr>
              <w:t>10</w:t>
            </w:r>
          </w:p>
        </w:tc>
        <w:tc>
          <w:tcPr>
            <w:tcW w:w="2714" w:type="dxa"/>
            <w:tcBorders>
              <w:top w:val="nil"/>
              <w:left w:val="nil"/>
              <w:bottom w:val="nil"/>
              <w:right w:val="nil"/>
            </w:tcBorders>
            <w:shd w:val="clear" w:color="auto" w:fill="auto"/>
            <w:noWrap/>
            <w:vAlign w:val="bottom"/>
          </w:tcPr>
          <w:p w14:paraId="390043C4" w14:textId="7B7CFA53" w:rsidR="00F33BBD" w:rsidRDefault="00F33BBD" w:rsidP="00F33BBD">
            <w:pPr>
              <w:rPr>
                <w:color w:val="000000"/>
                <w:szCs w:val="22"/>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5A347EA8" w14:textId="049C30E6" w:rsidR="00F33BBD" w:rsidRDefault="00F33BBD" w:rsidP="00F33BBD">
            <w:pPr>
              <w:rPr>
                <w:color w:val="000000"/>
                <w:szCs w:val="22"/>
              </w:rPr>
            </w:pPr>
            <w:r>
              <w:rPr>
                <w:rFonts w:ascii="Calibri" w:hAnsi="Calibri" w:cs="Calibri"/>
                <w:color w:val="000000"/>
                <w:szCs w:val="22"/>
              </w:rPr>
              <w:t>Huawei Technologies Co., Ltd</w:t>
            </w:r>
          </w:p>
        </w:tc>
      </w:tr>
      <w:tr w:rsidR="00F33BBD" w14:paraId="0F9AC0E6" w14:textId="77777777" w:rsidTr="000519EB">
        <w:trPr>
          <w:trHeight w:val="300"/>
        </w:trPr>
        <w:tc>
          <w:tcPr>
            <w:tcW w:w="436" w:type="dxa"/>
          </w:tcPr>
          <w:p w14:paraId="36D6CDE1" w14:textId="77777777" w:rsidR="00F33BBD" w:rsidRDefault="00F33BBD" w:rsidP="00F33BBD">
            <w:pPr>
              <w:rPr>
                <w:color w:val="000000"/>
                <w:szCs w:val="22"/>
              </w:rPr>
            </w:pPr>
            <w:r>
              <w:rPr>
                <w:color w:val="000000"/>
                <w:szCs w:val="22"/>
              </w:rPr>
              <w:t>11</w:t>
            </w:r>
          </w:p>
        </w:tc>
        <w:tc>
          <w:tcPr>
            <w:tcW w:w="2714" w:type="dxa"/>
            <w:tcBorders>
              <w:top w:val="nil"/>
              <w:left w:val="nil"/>
              <w:bottom w:val="nil"/>
              <w:right w:val="nil"/>
            </w:tcBorders>
            <w:shd w:val="clear" w:color="auto" w:fill="auto"/>
            <w:noWrap/>
            <w:vAlign w:val="bottom"/>
          </w:tcPr>
          <w:p w14:paraId="69A4F4C5" w14:textId="770CAD03" w:rsidR="00F33BBD" w:rsidRDefault="00F33BBD" w:rsidP="00F33BBD">
            <w:pPr>
              <w:rPr>
                <w:rFonts w:ascii="Calibri" w:hAnsi="Calibri" w:cs="Calibri"/>
                <w:color w:val="000000"/>
                <w:szCs w:val="22"/>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784F2711" w14:textId="3C56348A" w:rsidR="00F33BBD" w:rsidRDefault="00F33BBD" w:rsidP="00F33BBD">
            <w:pPr>
              <w:rPr>
                <w:rFonts w:ascii="Calibri" w:hAnsi="Calibri" w:cs="Calibri"/>
                <w:color w:val="000000"/>
                <w:szCs w:val="22"/>
              </w:rPr>
            </w:pPr>
            <w:r>
              <w:rPr>
                <w:rFonts w:ascii="Calibri" w:hAnsi="Calibri" w:cs="Calibri"/>
                <w:color w:val="000000"/>
                <w:szCs w:val="22"/>
              </w:rPr>
              <w:t>Huawei Technologies Co., Ltd</w:t>
            </w:r>
          </w:p>
        </w:tc>
      </w:tr>
      <w:tr w:rsidR="00F33BBD" w14:paraId="226F8429" w14:textId="77777777" w:rsidTr="000519EB">
        <w:trPr>
          <w:trHeight w:val="300"/>
        </w:trPr>
        <w:tc>
          <w:tcPr>
            <w:tcW w:w="436" w:type="dxa"/>
          </w:tcPr>
          <w:p w14:paraId="3EE6E5A3" w14:textId="77777777" w:rsidR="00F33BBD" w:rsidRDefault="00F33BBD" w:rsidP="00F33BBD">
            <w:pPr>
              <w:rPr>
                <w:color w:val="000000"/>
                <w:szCs w:val="22"/>
              </w:rPr>
            </w:pPr>
            <w:r>
              <w:rPr>
                <w:color w:val="000000"/>
                <w:szCs w:val="22"/>
              </w:rPr>
              <w:t>12</w:t>
            </w:r>
          </w:p>
        </w:tc>
        <w:tc>
          <w:tcPr>
            <w:tcW w:w="2714" w:type="dxa"/>
            <w:tcBorders>
              <w:top w:val="nil"/>
              <w:left w:val="nil"/>
              <w:bottom w:val="nil"/>
              <w:right w:val="nil"/>
            </w:tcBorders>
            <w:shd w:val="clear" w:color="auto" w:fill="auto"/>
            <w:noWrap/>
            <w:vAlign w:val="bottom"/>
          </w:tcPr>
          <w:p w14:paraId="3B046CE4" w14:textId="522A7410" w:rsidR="00F33BBD" w:rsidRDefault="00F33BBD" w:rsidP="00F33BBD">
            <w:pPr>
              <w:rPr>
                <w:rFonts w:ascii="Calibri" w:hAnsi="Calibri" w:cs="Calibri"/>
                <w:color w:val="000000"/>
                <w:szCs w:val="22"/>
              </w:rPr>
            </w:pPr>
            <w:r>
              <w:rPr>
                <w:rFonts w:ascii="Calibri" w:hAnsi="Calibri" w:cs="Calibri"/>
                <w:color w:val="000000"/>
                <w:szCs w:val="22"/>
              </w:rPr>
              <w:t>Namvar, Nima</w:t>
            </w:r>
          </w:p>
        </w:tc>
        <w:tc>
          <w:tcPr>
            <w:tcW w:w="4338" w:type="dxa"/>
            <w:tcBorders>
              <w:top w:val="nil"/>
              <w:left w:val="nil"/>
              <w:bottom w:val="nil"/>
              <w:right w:val="nil"/>
            </w:tcBorders>
            <w:shd w:val="clear" w:color="auto" w:fill="auto"/>
            <w:noWrap/>
            <w:vAlign w:val="bottom"/>
          </w:tcPr>
          <w:p w14:paraId="33D23607" w14:textId="41B37329" w:rsidR="00F33BBD" w:rsidRDefault="00F33BBD" w:rsidP="00F33BBD">
            <w:pPr>
              <w:rPr>
                <w:rFonts w:ascii="Calibri" w:hAnsi="Calibri" w:cs="Calibri"/>
                <w:color w:val="000000"/>
                <w:szCs w:val="22"/>
              </w:rPr>
            </w:pPr>
            <w:r>
              <w:rPr>
                <w:rFonts w:ascii="Calibri" w:hAnsi="Calibri" w:cs="Calibri"/>
                <w:color w:val="000000"/>
                <w:szCs w:val="22"/>
              </w:rPr>
              <w:t>Charter Communications</w:t>
            </w:r>
          </w:p>
        </w:tc>
      </w:tr>
      <w:tr w:rsidR="00F33BBD" w14:paraId="75004A99" w14:textId="77777777" w:rsidTr="000519EB">
        <w:trPr>
          <w:trHeight w:val="300"/>
        </w:trPr>
        <w:tc>
          <w:tcPr>
            <w:tcW w:w="436" w:type="dxa"/>
          </w:tcPr>
          <w:p w14:paraId="2B2DD5AA" w14:textId="77777777" w:rsidR="00F33BBD" w:rsidRDefault="00F33BBD" w:rsidP="00F33BBD">
            <w:pPr>
              <w:rPr>
                <w:color w:val="000000"/>
                <w:szCs w:val="22"/>
              </w:rPr>
            </w:pPr>
            <w:r>
              <w:rPr>
                <w:color w:val="000000"/>
                <w:szCs w:val="22"/>
              </w:rPr>
              <w:t>13</w:t>
            </w:r>
          </w:p>
        </w:tc>
        <w:tc>
          <w:tcPr>
            <w:tcW w:w="2714" w:type="dxa"/>
            <w:tcBorders>
              <w:top w:val="nil"/>
              <w:left w:val="nil"/>
              <w:bottom w:val="nil"/>
              <w:right w:val="nil"/>
            </w:tcBorders>
            <w:shd w:val="clear" w:color="auto" w:fill="auto"/>
            <w:noWrap/>
            <w:vAlign w:val="bottom"/>
          </w:tcPr>
          <w:p w14:paraId="186A9A26" w14:textId="1C55D492" w:rsidR="00F33BBD" w:rsidRDefault="00F33BBD" w:rsidP="00F33BBD">
            <w:pPr>
              <w:rPr>
                <w:rFonts w:ascii="Calibri" w:hAnsi="Calibri" w:cs="Calibri"/>
                <w:color w:val="000000"/>
                <w:szCs w:val="22"/>
              </w:rPr>
            </w:pPr>
            <w:r>
              <w:rPr>
                <w:rFonts w:ascii="Calibri" w:hAnsi="Calibri" w:cs="Calibri"/>
                <w:color w:val="000000"/>
                <w:szCs w:val="22"/>
              </w:rPr>
              <w:t>Patwardhan, Gaurav</w:t>
            </w:r>
          </w:p>
        </w:tc>
        <w:tc>
          <w:tcPr>
            <w:tcW w:w="4338" w:type="dxa"/>
            <w:tcBorders>
              <w:top w:val="nil"/>
              <w:left w:val="nil"/>
              <w:bottom w:val="nil"/>
              <w:right w:val="nil"/>
            </w:tcBorders>
            <w:shd w:val="clear" w:color="auto" w:fill="auto"/>
            <w:noWrap/>
            <w:vAlign w:val="bottom"/>
          </w:tcPr>
          <w:p w14:paraId="4CA870E8" w14:textId="23C8B55D" w:rsidR="00F33BBD" w:rsidRDefault="00F33BBD" w:rsidP="00F33BBD">
            <w:pPr>
              <w:rPr>
                <w:rFonts w:ascii="Calibri" w:hAnsi="Calibri" w:cs="Calibri"/>
                <w:color w:val="000000"/>
                <w:szCs w:val="22"/>
              </w:rPr>
            </w:pPr>
            <w:r>
              <w:rPr>
                <w:rFonts w:ascii="Calibri" w:hAnsi="Calibri" w:cs="Calibri"/>
                <w:color w:val="000000"/>
                <w:szCs w:val="22"/>
              </w:rPr>
              <w:t>Hewlett Packard Enterprise</w:t>
            </w:r>
          </w:p>
        </w:tc>
      </w:tr>
      <w:tr w:rsidR="00F33BBD" w14:paraId="37216E8E" w14:textId="77777777" w:rsidTr="000519EB">
        <w:trPr>
          <w:trHeight w:val="300"/>
        </w:trPr>
        <w:tc>
          <w:tcPr>
            <w:tcW w:w="436" w:type="dxa"/>
          </w:tcPr>
          <w:p w14:paraId="273AB304" w14:textId="77777777" w:rsidR="00F33BBD" w:rsidRDefault="00F33BBD" w:rsidP="00F33BBD">
            <w:pPr>
              <w:rPr>
                <w:color w:val="000000"/>
                <w:szCs w:val="22"/>
              </w:rPr>
            </w:pPr>
            <w:r>
              <w:rPr>
                <w:color w:val="000000"/>
                <w:szCs w:val="22"/>
              </w:rPr>
              <w:t>14</w:t>
            </w:r>
          </w:p>
        </w:tc>
        <w:tc>
          <w:tcPr>
            <w:tcW w:w="2714" w:type="dxa"/>
            <w:tcBorders>
              <w:top w:val="nil"/>
              <w:left w:val="nil"/>
              <w:bottom w:val="nil"/>
              <w:right w:val="nil"/>
            </w:tcBorders>
            <w:shd w:val="clear" w:color="auto" w:fill="auto"/>
            <w:noWrap/>
            <w:vAlign w:val="bottom"/>
          </w:tcPr>
          <w:p w14:paraId="11F2556E" w14:textId="65E27FD5" w:rsidR="00F33BBD" w:rsidRDefault="00F33BBD" w:rsidP="00F33BBD">
            <w:pPr>
              <w:rPr>
                <w:rFonts w:ascii="Calibri" w:hAnsi="Calibri" w:cs="Calibri"/>
                <w:color w:val="000000"/>
                <w:szCs w:val="22"/>
              </w:rPr>
            </w:pPr>
            <w:r>
              <w:rPr>
                <w:rFonts w:ascii="Calibri" w:hAnsi="Calibri" w:cs="Calibri"/>
                <w:color w:val="000000"/>
                <w:szCs w:val="22"/>
              </w:rPr>
              <w:t>Petrick, Albert</w:t>
            </w:r>
          </w:p>
        </w:tc>
        <w:tc>
          <w:tcPr>
            <w:tcW w:w="4338" w:type="dxa"/>
            <w:tcBorders>
              <w:top w:val="nil"/>
              <w:left w:val="nil"/>
              <w:bottom w:val="nil"/>
              <w:right w:val="nil"/>
            </w:tcBorders>
            <w:shd w:val="clear" w:color="auto" w:fill="auto"/>
            <w:noWrap/>
            <w:vAlign w:val="bottom"/>
          </w:tcPr>
          <w:p w14:paraId="18C4208D" w14:textId="3D4F006C" w:rsidR="00F33BBD" w:rsidRDefault="00F33BBD" w:rsidP="00F33BBD">
            <w:pPr>
              <w:rPr>
                <w:rFonts w:ascii="Calibri" w:hAnsi="Calibri" w:cs="Calibri"/>
                <w:color w:val="000000"/>
                <w:szCs w:val="22"/>
              </w:rPr>
            </w:pPr>
            <w:r>
              <w:rPr>
                <w:rFonts w:ascii="Calibri" w:hAnsi="Calibri" w:cs="Calibri"/>
                <w:color w:val="000000"/>
                <w:szCs w:val="22"/>
              </w:rPr>
              <w:t>Jones-Petrick and Associates, LLC.</w:t>
            </w:r>
          </w:p>
        </w:tc>
      </w:tr>
      <w:tr w:rsidR="00F33BBD" w14:paraId="30F39D94" w14:textId="77777777" w:rsidTr="000519EB">
        <w:trPr>
          <w:trHeight w:val="300"/>
        </w:trPr>
        <w:tc>
          <w:tcPr>
            <w:tcW w:w="436" w:type="dxa"/>
          </w:tcPr>
          <w:p w14:paraId="189B134E" w14:textId="77777777" w:rsidR="00F33BBD" w:rsidRDefault="00F33BBD" w:rsidP="00F33BBD">
            <w:pPr>
              <w:rPr>
                <w:color w:val="000000"/>
                <w:szCs w:val="22"/>
              </w:rPr>
            </w:pPr>
            <w:r>
              <w:rPr>
                <w:color w:val="000000"/>
                <w:szCs w:val="22"/>
              </w:rPr>
              <w:t>15</w:t>
            </w:r>
          </w:p>
        </w:tc>
        <w:tc>
          <w:tcPr>
            <w:tcW w:w="2714" w:type="dxa"/>
            <w:tcBorders>
              <w:top w:val="nil"/>
              <w:left w:val="nil"/>
              <w:bottom w:val="nil"/>
              <w:right w:val="nil"/>
            </w:tcBorders>
            <w:shd w:val="clear" w:color="auto" w:fill="auto"/>
            <w:noWrap/>
            <w:vAlign w:val="bottom"/>
          </w:tcPr>
          <w:p w14:paraId="10406963" w14:textId="1ACFF43F" w:rsidR="00F33BBD" w:rsidRDefault="00F33BBD" w:rsidP="00F33BBD">
            <w:pPr>
              <w:rPr>
                <w:rFonts w:ascii="Calibri" w:hAnsi="Calibri" w:cs="Calibri"/>
                <w:color w:val="000000"/>
                <w:szCs w:val="22"/>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1217AA79" w14:textId="36D9D387" w:rsidR="00F33BBD" w:rsidRDefault="00F33BBD" w:rsidP="00F33BBD">
            <w:pPr>
              <w:rPr>
                <w:rFonts w:ascii="Calibri" w:hAnsi="Calibri" w:cs="Calibri"/>
                <w:color w:val="000000"/>
                <w:szCs w:val="22"/>
              </w:rPr>
            </w:pPr>
            <w:r>
              <w:rPr>
                <w:rFonts w:ascii="Calibri" w:hAnsi="Calibri" w:cs="Calibri"/>
                <w:color w:val="000000"/>
                <w:szCs w:val="22"/>
              </w:rPr>
              <w:t>Samsung Cambridge Solution Centre</w:t>
            </w:r>
          </w:p>
        </w:tc>
      </w:tr>
      <w:tr w:rsidR="00F33BBD" w14:paraId="46059594" w14:textId="77777777" w:rsidTr="000519EB">
        <w:trPr>
          <w:trHeight w:val="300"/>
        </w:trPr>
        <w:tc>
          <w:tcPr>
            <w:tcW w:w="436" w:type="dxa"/>
          </w:tcPr>
          <w:p w14:paraId="0CF10465" w14:textId="77777777" w:rsidR="00F33BBD" w:rsidRDefault="00F33BBD" w:rsidP="00F33BBD">
            <w:pPr>
              <w:rPr>
                <w:color w:val="000000"/>
                <w:szCs w:val="22"/>
              </w:rPr>
            </w:pPr>
            <w:r>
              <w:rPr>
                <w:color w:val="000000"/>
                <w:szCs w:val="22"/>
              </w:rPr>
              <w:t>16</w:t>
            </w:r>
          </w:p>
        </w:tc>
        <w:tc>
          <w:tcPr>
            <w:tcW w:w="2714" w:type="dxa"/>
            <w:tcBorders>
              <w:top w:val="nil"/>
              <w:left w:val="nil"/>
              <w:bottom w:val="nil"/>
              <w:right w:val="nil"/>
            </w:tcBorders>
            <w:shd w:val="clear" w:color="auto" w:fill="auto"/>
            <w:noWrap/>
            <w:vAlign w:val="bottom"/>
          </w:tcPr>
          <w:p w14:paraId="15425110" w14:textId="5D94B630" w:rsidR="00F33BBD" w:rsidRDefault="00F33BBD" w:rsidP="00F33BBD">
            <w:pPr>
              <w:rPr>
                <w:rFonts w:ascii="Calibri" w:hAnsi="Calibri" w:cs="Calibri"/>
                <w:color w:val="000000"/>
                <w:szCs w:val="22"/>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2C2C9966" w14:textId="2D1E289B" w:rsidR="00F33BBD" w:rsidRDefault="00F33BBD" w:rsidP="00F33BBD">
            <w:pPr>
              <w:rPr>
                <w:rFonts w:ascii="Calibri" w:hAnsi="Calibri" w:cs="Calibri"/>
                <w:color w:val="000000"/>
                <w:szCs w:val="22"/>
              </w:rPr>
            </w:pPr>
            <w:r>
              <w:rPr>
                <w:rFonts w:ascii="Calibri" w:hAnsi="Calibri" w:cs="Calibri"/>
                <w:color w:val="000000"/>
                <w:szCs w:val="22"/>
              </w:rPr>
              <w:t>Qualcomm Technologies, Inc.</w:t>
            </w:r>
          </w:p>
        </w:tc>
      </w:tr>
      <w:tr w:rsidR="00F33BBD" w14:paraId="235B44CF" w14:textId="77777777" w:rsidTr="000519EB">
        <w:trPr>
          <w:trHeight w:val="300"/>
        </w:trPr>
        <w:tc>
          <w:tcPr>
            <w:tcW w:w="436" w:type="dxa"/>
          </w:tcPr>
          <w:p w14:paraId="5F481918" w14:textId="77777777" w:rsidR="00F33BBD" w:rsidRDefault="00F33BBD" w:rsidP="00F33BBD">
            <w:pPr>
              <w:rPr>
                <w:color w:val="000000"/>
                <w:szCs w:val="22"/>
              </w:rPr>
            </w:pPr>
            <w:r>
              <w:rPr>
                <w:color w:val="000000"/>
                <w:szCs w:val="22"/>
              </w:rPr>
              <w:t>17</w:t>
            </w:r>
          </w:p>
        </w:tc>
        <w:tc>
          <w:tcPr>
            <w:tcW w:w="2714" w:type="dxa"/>
            <w:tcBorders>
              <w:top w:val="nil"/>
              <w:left w:val="nil"/>
              <w:bottom w:val="nil"/>
              <w:right w:val="nil"/>
            </w:tcBorders>
            <w:shd w:val="clear" w:color="auto" w:fill="auto"/>
            <w:noWrap/>
            <w:vAlign w:val="bottom"/>
          </w:tcPr>
          <w:p w14:paraId="6BF78EC0" w14:textId="79087BA0" w:rsidR="00F33BBD" w:rsidRDefault="00F33BBD" w:rsidP="00F33BBD">
            <w:pPr>
              <w:rPr>
                <w:rFonts w:ascii="Calibri" w:hAnsi="Calibri" w:cs="Calibri"/>
                <w:color w:val="000000"/>
                <w:szCs w:val="22"/>
              </w:rPr>
            </w:pPr>
            <w:r>
              <w:rPr>
                <w:rFonts w:ascii="Calibri" w:hAnsi="Calibri" w:cs="Calibri"/>
                <w:color w:val="000000"/>
                <w:szCs w:val="22"/>
              </w:rPr>
              <w:t>Yong, Su Khiong</w:t>
            </w:r>
          </w:p>
        </w:tc>
        <w:tc>
          <w:tcPr>
            <w:tcW w:w="4338" w:type="dxa"/>
            <w:tcBorders>
              <w:top w:val="nil"/>
              <w:left w:val="nil"/>
              <w:bottom w:val="nil"/>
              <w:right w:val="nil"/>
            </w:tcBorders>
            <w:shd w:val="clear" w:color="auto" w:fill="auto"/>
            <w:noWrap/>
            <w:vAlign w:val="bottom"/>
          </w:tcPr>
          <w:p w14:paraId="132C3E35" w14:textId="557BA79A" w:rsidR="00F33BBD" w:rsidRDefault="00F33BBD" w:rsidP="00F33BBD">
            <w:pPr>
              <w:rPr>
                <w:rFonts w:ascii="Calibri" w:hAnsi="Calibri" w:cs="Calibri"/>
                <w:color w:val="000000"/>
                <w:szCs w:val="22"/>
              </w:rPr>
            </w:pPr>
            <w:r>
              <w:rPr>
                <w:rFonts w:ascii="Calibri" w:hAnsi="Calibri" w:cs="Calibri"/>
                <w:color w:val="000000"/>
                <w:szCs w:val="22"/>
              </w:rPr>
              <w:t>Apple, Inc.</w:t>
            </w:r>
          </w:p>
        </w:tc>
      </w:tr>
      <w:tr w:rsidR="00F33BBD" w14:paraId="6B7B12A5" w14:textId="77777777" w:rsidTr="000519EB">
        <w:trPr>
          <w:trHeight w:val="300"/>
        </w:trPr>
        <w:tc>
          <w:tcPr>
            <w:tcW w:w="436" w:type="dxa"/>
          </w:tcPr>
          <w:p w14:paraId="7F6B6C99" w14:textId="77777777" w:rsidR="00F33BBD" w:rsidRDefault="00F33BBD" w:rsidP="00F33BBD">
            <w:pPr>
              <w:rPr>
                <w:color w:val="000000"/>
                <w:szCs w:val="22"/>
              </w:rPr>
            </w:pPr>
            <w:r>
              <w:rPr>
                <w:color w:val="000000"/>
                <w:szCs w:val="22"/>
              </w:rPr>
              <w:t>18</w:t>
            </w:r>
          </w:p>
        </w:tc>
        <w:tc>
          <w:tcPr>
            <w:tcW w:w="2714" w:type="dxa"/>
            <w:tcBorders>
              <w:top w:val="nil"/>
              <w:left w:val="nil"/>
              <w:bottom w:val="nil"/>
              <w:right w:val="nil"/>
            </w:tcBorders>
            <w:shd w:val="clear" w:color="auto" w:fill="auto"/>
            <w:noWrap/>
            <w:vAlign w:val="bottom"/>
          </w:tcPr>
          <w:p w14:paraId="57321AA6" w14:textId="03D9B02A" w:rsidR="00F33BBD" w:rsidRDefault="00F33BBD" w:rsidP="00F33BBD">
            <w:pPr>
              <w:rPr>
                <w:rFonts w:ascii="Calibri" w:hAnsi="Calibri" w:cs="Calibri"/>
                <w:color w:val="000000"/>
                <w:szCs w:val="22"/>
              </w:rPr>
            </w:pPr>
            <w:r>
              <w:rPr>
                <w:rFonts w:ascii="Calibri" w:hAnsi="Calibri" w:cs="Calibri"/>
                <w:color w:val="000000"/>
                <w:szCs w:val="22"/>
              </w:rPr>
              <w:t>Zuniga, Juan Carlos</w:t>
            </w:r>
          </w:p>
        </w:tc>
        <w:tc>
          <w:tcPr>
            <w:tcW w:w="4338" w:type="dxa"/>
            <w:tcBorders>
              <w:top w:val="nil"/>
              <w:left w:val="nil"/>
              <w:bottom w:val="nil"/>
              <w:right w:val="nil"/>
            </w:tcBorders>
            <w:shd w:val="clear" w:color="auto" w:fill="auto"/>
            <w:noWrap/>
            <w:vAlign w:val="bottom"/>
          </w:tcPr>
          <w:p w14:paraId="38352FE4" w14:textId="51480057" w:rsidR="00F33BBD" w:rsidRDefault="00F33BBD" w:rsidP="00F33BBD">
            <w:pPr>
              <w:rPr>
                <w:rFonts w:ascii="Calibri" w:hAnsi="Calibri" w:cs="Calibri"/>
                <w:color w:val="000000"/>
                <w:szCs w:val="22"/>
              </w:rPr>
            </w:pPr>
            <w:r>
              <w:rPr>
                <w:rFonts w:ascii="Calibri" w:hAnsi="Calibri" w:cs="Calibri"/>
                <w:color w:val="000000"/>
                <w:szCs w:val="22"/>
              </w:rPr>
              <w:t>Cisco Systems, Inc.</w:t>
            </w:r>
          </w:p>
        </w:tc>
      </w:tr>
      <w:tr w:rsidR="00F33BBD" w14:paraId="6B695A57" w14:textId="77777777" w:rsidTr="000519EB">
        <w:trPr>
          <w:trHeight w:val="300"/>
        </w:trPr>
        <w:tc>
          <w:tcPr>
            <w:tcW w:w="436" w:type="dxa"/>
          </w:tcPr>
          <w:p w14:paraId="6B873575" w14:textId="77777777" w:rsidR="00F33BBD" w:rsidRDefault="00F33BBD" w:rsidP="00F33BBD">
            <w:pPr>
              <w:rPr>
                <w:color w:val="000000"/>
                <w:szCs w:val="22"/>
              </w:rPr>
            </w:pPr>
            <w:r>
              <w:rPr>
                <w:color w:val="000000"/>
                <w:szCs w:val="22"/>
              </w:rPr>
              <w:t>19</w:t>
            </w:r>
          </w:p>
        </w:tc>
        <w:tc>
          <w:tcPr>
            <w:tcW w:w="2714" w:type="dxa"/>
            <w:tcBorders>
              <w:top w:val="nil"/>
              <w:left w:val="nil"/>
              <w:bottom w:val="nil"/>
              <w:right w:val="nil"/>
            </w:tcBorders>
            <w:shd w:val="clear" w:color="auto" w:fill="auto"/>
            <w:noWrap/>
            <w:vAlign w:val="bottom"/>
          </w:tcPr>
          <w:p w14:paraId="3D1AAA89" w14:textId="3745A161" w:rsidR="00F33BBD" w:rsidRDefault="00F33BBD" w:rsidP="00F33BBD">
            <w:pPr>
              <w:rPr>
                <w:rFonts w:ascii="Calibri" w:hAnsi="Calibri" w:cs="Calibri"/>
                <w:color w:val="000000"/>
                <w:szCs w:val="22"/>
              </w:rPr>
            </w:pPr>
            <w:r>
              <w:rPr>
                <w:rFonts w:ascii="Calibri" w:hAnsi="Calibri" w:cs="Calibri"/>
                <w:color w:val="000000"/>
                <w:szCs w:val="22"/>
              </w:rPr>
              <w:t>*Wu Kanke</w:t>
            </w:r>
          </w:p>
        </w:tc>
        <w:tc>
          <w:tcPr>
            <w:tcW w:w="4338" w:type="dxa"/>
            <w:tcBorders>
              <w:top w:val="nil"/>
              <w:left w:val="nil"/>
              <w:bottom w:val="nil"/>
              <w:right w:val="nil"/>
            </w:tcBorders>
            <w:shd w:val="clear" w:color="auto" w:fill="auto"/>
            <w:noWrap/>
            <w:vAlign w:val="bottom"/>
          </w:tcPr>
          <w:p w14:paraId="430D2C4D" w14:textId="0FB6D810" w:rsidR="00F33BBD" w:rsidRDefault="00F33BBD" w:rsidP="00F33BBD">
            <w:pPr>
              <w:rPr>
                <w:rFonts w:ascii="Calibri" w:hAnsi="Calibri" w:cs="Calibri"/>
                <w:color w:val="000000"/>
                <w:szCs w:val="22"/>
              </w:rPr>
            </w:pPr>
            <w:r>
              <w:rPr>
                <w:rFonts w:ascii="Calibri" w:hAnsi="Calibri" w:cs="Calibri"/>
                <w:color w:val="000000"/>
                <w:szCs w:val="22"/>
              </w:rPr>
              <w:t>Apple, Inc.</w:t>
            </w:r>
          </w:p>
        </w:tc>
      </w:tr>
      <w:tr w:rsidR="00F33BBD" w14:paraId="23513777" w14:textId="77777777" w:rsidTr="000519EB">
        <w:trPr>
          <w:trHeight w:val="300"/>
        </w:trPr>
        <w:tc>
          <w:tcPr>
            <w:tcW w:w="436" w:type="dxa"/>
          </w:tcPr>
          <w:p w14:paraId="43BBA9AD" w14:textId="77777777" w:rsidR="00F33BBD" w:rsidRDefault="00F33BBD" w:rsidP="00F33BBD">
            <w:pPr>
              <w:rPr>
                <w:color w:val="000000"/>
                <w:szCs w:val="22"/>
              </w:rPr>
            </w:pPr>
            <w:r>
              <w:rPr>
                <w:color w:val="000000"/>
                <w:szCs w:val="22"/>
              </w:rPr>
              <w:t>20</w:t>
            </w:r>
          </w:p>
        </w:tc>
        <w:tc>
          <w:tcPr>
            <w:tcW w:w="2714" w:type="dxa"/>
            <w:noWrap/>
            <w:vAlign w:val="bottom"/>
          </w:tcPr>
          <w:p w14:paraId="1169253F" w14:textId="054CE5C7" w:rsidR="00F33BBD" w:rsidRDefault="00F33BBD" w:rsidP="00F33BBD">
            <w:pPr>
              <w:rPr>
                <w:rFonts w:ascii="Calibri" w:hAnsi="Calibri" w:cs="Calibri"/>
                <w:color w:val="000000"/>
                <w:szCs w:val="22"/>
              </w:rPr>
            </w:pPr>
            <w:r>
              <w:rPr>
                <w:rFonts w:ascii="Calibri" w:hAnsi="Calibri" w:cs="Calibri"/>
                <w:color w:val="000000"/>
                <w:szCs w:val="22"/>
              </w:rPr>
              <w:t>*Singh, Aditi</w:t>
            </w:r>
          </w:p>
        </w:tc>
        <w:tc>
          <w:tcPr>
            <w:tcW w:w="4338" w:type="dxa"/>
            <w:noWrap/>
            <w:vAlign w:val="bottom"/>
          </w:tcPr>
          <w:p w14:paraId="09C69BBC" w14:textId="293D3CFF" w:rsidR="00F33BBD" w:rsidRDefault="00F33BBD" w:rsidP="00F33BBD">
            <w:pPr>
              <w:rPr>
                <w:rFonts w:ascii="Calibri" w:hAnsi="Calibri" w:cs="Calibri"/>
                <w:color w:val="000000"/>
                <w:szCs w:val="22"/>
              </w:rPr>
            </w:pPr>
            <w:r>
              <w:rPr>
                <w:rFonts w:ascii="Calibri" w:hAnsi="Calibri" w:cs="Calibri"/>
                <w:color w:val="000000"/>
                <w:szCs w:val="22"/>
              </w:rPr>
              <w:t>Charter</w:t>
            </w:r>
            <w:r w:rsidR="00D84BA7">
              <w:rPr>
                <w:rFonts w:ascii="Calibri" w:hAnsi="Calibri" w:cs="Calibri"/>
                <w:color w:val="000000"/>
                <w:szCs w:val="22"/>
              </w:rPr>
              <w:t xml:space="preserve"> </w:t>
            </w:r>
            <w:r w:rsidR="00D84BA7" w:rsidRPr="00D84BA7">
              <w:rPr>
                <w:rFonts w:ascii="Calibri" w:hAnsi="Calibri" w:cs="Calibri"/>
                <w:color w:val="000000"/>
                <w:szCs w:val="22"/>
              </w:rPr>
              <w:t>Communications</w:t>
            </w:r>
          </w:p>
        </w:tc>
      </w:tr>
      <w:tr w:rsidR="00F33BBD" w14:paraId="0FACE893" w14:textId="77777777" w:rsidTr="000519EB">
        <w:trPr>
          <w:trHeight w:val="300"/>
        </w:trPr>
        <w:tc>
          <w:tcPr>
            <w:tcW w:w="436" w:type="dxa"/>
          </w:tcPr>
          <w:p w14:paraId="46821AF1" w14:textId="2DE512BB" w:rsidR="00F33BBD" w:rsidRDefault="00F33BBD" w:rsidP="00F33BBD">
            <w:pPr>
              <w:rPr>
                <w:color w:val="000000"/>
                <w:szCs w:val="22"/>
              </w:rPr>
            </w:pPr>
            <w:r>
              <w:rPr>
                <w:color w:val="000000"/>
                <w:szCs w:val="22"/>
              </w:rPr>
              <w:t>21</w:t>
            </w:r>
          </w:p>
        </w:tc>
        <w:tc>
          <w:tcPr>
            <w:tcW w:w="2714" w:type="dxa"/>
            <w:noWrap/>
            <w:vAlign w:val="bottom"/>
          </w:tcPr>
          <w:p w14:paraId="08505E4E" w14:textId="531D8D60" w:rsidR="00F33BBD" w:rsidRDefault="00F33BBD" w:rsidP="00F33BBD">
            <w:pPr>
              <w:rPr>
                <w:rFonts w:ascii="Calibri" w:hAnsi="Calibri" w:cs="Calibri"/>
                <w:color w:val="000000"/>
                <w:szCs w:val="22"/>
              </w:rPr>
            </w:pPr>
            <w:r>
              <w:rPr>
                <w:rFonts w:ascii="Calibri" w:hAnsi="Calibri" w:cs="Calibri"/>
                <w:color w:val="000000"/>
                <w:szCs w:val="22"/>
              </w:rPr>
              <w:t>*Thakur, Sid</w:t>
            </w:r>
          </w:p>
        </w:tc>
        <w:tc>
          <w:tcPr>
            <w:tcW w:w="4338" w:type="dxa"/>
            <w:noWrap/>
            <w:vAlign w:val="bottom"/>
          </w:tcPr>
          <w:p w14:paraId="0E3E8625" w14:textId="56094B88" w:rsidR="00F33BBD" w:rsidRDefault="00F33BBD" w:rsidP="00F33BBD">
            <w:pPr>
              <w:rPr>
                <w:rFonts w:ascii="Calibri" w:hAnsi="Calibri" w:cs="Calibri"/>
                <w:color w:val="000000"/>
                <w:szCs w:val="22"/>
              </w:rPr>
            </w:pPr>
            <w:r>
              <w:rPr>
                <w:rFonts w:ascii="Calibri" w:hAnsi="Calibri" w:cs="Calibri"/>
                <w:color w:val="000000"/>
                <w:szCs w:val="22"/>
              </w:rPr>
              <w:t>Apple, Inc.</w:t>
            </w:r>
          </w:p>
        </w:tc>
      </w:tr>
      <w:tr w:rsidR="00F33BBD" w14:paraId="26C589A1" w14:textId="77777777" w:rsidTr="000519EB">
        <w:trPr>
          <w:trHeight w:val="300"/>
        </w:trPr>
        <w:tc>
          <w:tcPr>
            <w:tcW w:w="436" w:type="dxa"/>
          </w:tcPr>
          <w:p w14:paraId="61CBDC90" w14:textId="155CAE05" w:rsidR="00F33BBD" w:rsidRDefault="00F33BBD" w:rsidP="00F33BBD">
            <w:pPr>
              <w:rPr>
                <w:color w:val="000000"/>
                <w:szCs w:val="22"/>
              </w:rPr>
            </w:pPr>
            <w:r>
              <w:rPr>
                <w:color w:val="000000"/>
                <w:szCs w:val="22"/>
              </w:rPr>
              <w:t>22</w:t>
            </w:r>
          </w:p>
        </w:tc>
        <w:tc>
          <w:tcPr>
            <w:tcW w:w="2714" w:type="dxa"/>
            <w:noWrap/>
            <w:vAlign w:val="bottom"/>
          </w:tcPr>
          <w:p w14:paraId="64D965EA" w14:textId="2FC590FD" w:rsidR="00F33BBD" w:rsidRDefault="00F33BBD" w:rsidP="00F33BBD">
            <w:pPr>
              <w:rPr>
                <w:rFonts w:ascii="Calibri" w:hAnsi="Calibri" w:cs="Calibri"/>
                <w:color w:val="000000"/>
                <w:szCs w:val="22"/>
              </w:rPr>
            </w:pPr>
            <w:r>
              <w:rPr>
                <w:rFonts w:ascii="Calibri" w:hAnsi="Calibri" w:cs="Calibri"/>
                <w:color w:val="000000"/>
                <w:szCs w:val="22"/>
              </w:rPr>
              <w:t>*Emily Qi</w:t>
            </w:r>
          </w:p>
        </w:tc>
        <w:tc>
          <w:tcPr>
            <w:tcW w:w="4338" w:type="dxa"/>
            <w:noWrap/>
            <w:vAlign w:val="bottom"/>
          </w:tcPr>
          <w:p w14:paraId="0327BE8B" w14:textId="0A2B25D5" w:rsidR="00F33BBD" w:rsidRDefault="00F33BBD" w:rsidP="00F33BBD">
            <w:pPr>
              <w:rPr>
                <w:rFonts w:ascii="Calibri" w:hAnsi="Calibri" w:cs="Calibri"/>
                <w:color w:val="000000"/>
                <w:szCs w:val="22"/>
              </w:rPr>
            </w:pPr>
            <w:r>
              <w:rPr>
                <w:rFonts w:ascii="Calibri" w:hAnsi="Calibri" w:cs="Calibri"/>
                <w:color w:val="000000"/>
                <w:szCs w:val="22"/>
              </w:rPr>
              <w:t>Intel</w:t>
            </w:r>
          </w:p>
        </w:tc>
      </w:tr>
      <w:tr w:rsidR="00A74A00" w14:paraId="7B732AD6" w14:textId="77777777" w:rsidTr="000519EB">
        <w:trPr>
          <w:trHeight w:val="300"/>
        </w:trPr>
        <w:tc>
          <w:tcPr>
            <w:tcW w:w="436" w:type="dxa"/>
          </w:tcPr>
          <w:p w14:paraId="0EFC5105" w14:textId="736D6947" w:rsidR="00A74A00" w:rsidRDefault="00A74A00" w:rsidP="00A74A00">
            <w:pPr>
              <w:rPr>
                <w:color w:val="000000"/>
                <w:szCs w:val="22"/>
              </w:rPr>
            </w:pPr>
            <w:r>
              <w:rPr>
                <w:color w:val="000000"/>
                <w:szCs w:val="22"/>
              </w:rPr>
              <w:t>23</w:t>
            </w:r>
          </w:p>
        </w:tc>
        <w:tc>
          <w:tcPr>
            <w:tcW w:w="2714" w:type="dxa"/>
            <w:noWrap/>
            <w:vAlign w:val="bottom"/>
          </w:tcPr>
          <w:p w14:paraId="00BCDEDF" w14:textId="6ADE3202" w:rsidR="00A74A00" w:rsidRDefault="00A74A00" w:rsidP="00A74A00">
            <w:pPr>
              <w:rPr>
                <w:rFonts w:ascii="Calibri" w:hAnsi="Calibri" w:cs="Calibri"/>
                <w:color w:val="000000"/>
                <w:szCs w:val="22"/>
              </w:rPr>
            </w:pPr>
            <w:r>
              <w:rPr>
                <w:rFonts w:ascii="Calibri" w:hAnsi="Calibri" w:cs="Calibri"/>
                <w:color w:val="000000"/>
                <w:szCs w:val="22"/>
              </w:rPr>
              <w:t>*Jiang, Jinjing</w:t>
            </w:r>
          </w:p>
        </w:tc>
        <w:tc>
          <w:tcPr>
            <w:tcW w:w="4338" w:type="dxa"/>
            <w:noWrap/>
            <w:vAlign w:val="bottom"/>
          </w:tcPr>
          <w:p w14:paraId="68BED15F" w14:textId="69316FF5" w:rsidR="00A74A00" w:rsidRDefault="00A74A00" w:rsidP="00A74A00">
            <w:pPr>
              <w:rPr>
                <w:rFonts w:ascii="Calibri" w:hAnsi="Calibri" w:cs="Calibri"/>
                <w:color w:val="000000"/>
                <w:szCs w:val="22"/>
              </w:rPr>
            </w:pPr>
            <w:r>
              <w:rPr>
                <w:rFonts w:ascii="Calibri" w:hAnsi="Calibri" w:cs="Calibri"/>
                <w:color w:val="000000"/>
                <w:szCs w:val="22"/>
              </w:rPr>
              <w:t>Apple, Inc.</w:t>
            </w:r>
          </w:p>
        </w:tc>
      </w:tr>
      <w:tr w:rsidR="00A74A00" w14:paraId="277AE37A" w14:textId="77777777" w:rsidTr="000519EB">
        <w:trPr>
          <w:trHeight w:val="300"/>
        </w:trPr>
        <w:tc>
          <w:tcPr>
            <w:tcW w:w="436" w:type="dxa"/>
          </w:tcPr>
          <w:p w14:paraId="05896DBA" w14:textId="2A031142" w:rsidR="00A74A00" w:rsidRDefault="00A74A00" w:rsidP="00A74A00">
            <w:pPr>
              <w:rPr>
                <w:color w:val="000000"/>
                <w:szCs w:val="22"/>
              </w:rPr>
            </w:pPr>
            <w:r>
              <w:rPr>
                <w:color w:val="000000"/>
                <w:szCs w:val="22"/>
              </w:rPr>
              <w:t>24</w:t>
            </w:r>
          </w:p>
        </w:tc>
        <w:tc>
          <w:tcPr>
            <w:tcW w:w="2714" w:type="dxa"/>
            <w:noWrap/>
            <w:vAlign w:val="bottom"/>
          </w:tcPr>
          <w:p w14:paraId="04433D0F" w14:textId="447BEBA7" w:rsidR="00A74A00" w:rsidRDefault="00A74A00" w:rsidP="00A74A00">
            <w:pPr>
              <w:rPr>
                <w:rFonts w:ascii="Calibri" w:hAnsi="Calibri" w:cs="Calibri"/>
                <w:color w:val="000000"/>
                <w:szCs w:val="22"/>
              </w:rPr>
            </w:pPr>
            <w:r>
              <w:rPr>
                <w:rFonts w:ascii="Calibri" w:hAnsi="Calibri" w:cs="Calibri"/>
                <w:color w:val="000000"/>
                <w:szCs w:val="22"/>
              </w:rPr>
              <w:t>*Liu, Young</w:t>
            </w:r>
          </w:p>
        </w:tc>
        <w:tc>
          <w:tcPr>
            <w:tcW w:w="4338" w:type="dxa"/>
            <w:noWrap/>
            <w:vAlign w:val="bottom"/>
          </w:tcPr>
          <w:p w14:paraId="228A1CAD" w14:textId="2B7A8C18" w:rsidR="00A74A00" w:rsidRDefault="00A74A00" w:rsidP="00A74A00">
            <w:pPr>
              <w:rPr>
                <w:rFonts w:ascii="Calibri" w:hAnsi="Calibri" w:cs="Calibri"/>
                <w:color w:val="000000"/>
                <w:szCs w:val="22"/>
              </w:rPr>
            </w:pPr>
            <w:r>
              <w:rPr>
                <w:rFonts w:ascii="Calibri" w:hAnsi="Calibri" w:cs="Calibri"/>
                <w:color w:val="000000"/>
                <w:szCs w:val="22"/>
              </w:rPr>
              <w:t>Apple, Inc.</w:t>
            </w:r>
          </w:p>
        </w:tc>
      </w:tr>
    </w:tbl>
    <w:p w14:paraId="2CFEAA7D" w14:textId="1C416B08" w:rsidR="00315442" w:rsidRPr="00315442" w:rsidRDefault="00315442" w:rsidP="00D84BA7">
      <w:pPr>
        <w:ind w:left="1224"/>
        <w:rPr>
          <w:szCs w:val="22"/>
        </w:rPr>
      </w:pPr>
      <w:r w:rsidRPr="004A5F9B">
        <w:rPr>
          <w:szCs w:val="22"/>
        </w:rPr>
        <w:t>*=</w:t>
      </w:r>
      <w:r w:rsidR="00D84BA7">
        <w:rPr>
          <w:szCs w:val="22"/>
        </w:rPr>
        <w:t xml:space="preserve">Webex only - </w:t>
      </w:r>
      <w:r>
        <w:rPr>
          <w:szCs w:val="22"/>
        </w:rPr>
        <w:t xml:space="preserve">Not </w:t>
      </w:r>
      <w:r w:rsidRPr="004A5F9B">
        <w:rPr>
          <w:szCs w:val="22"/>
        </w:rPr>
        <w:t>register</w:t>
      </w:r>
      <w:r>
        <w:rPr>
          <w:szCs w:val="22"/>
        </w:rPr>
        <w:t>ed</w:t>
      </w:r>
      <w:r w:rsidRPr="004A5F9B">
        <w:rPr>
          <w:szCs w:val="22"/>
        </w:rPr>
        <w:t xml:space="preserve"> in IMAT </w:t>
      </w:r>
    </w:p>
    <w:p w14:paraId="40DF487D" w14:textId="77777777" w:rsidR="00315442" w:rsidRDefault="00315442" w:rsidP="00315442">
      <w:pPr>
        <w:pStyle w:val="ListParagraph"/>
        <w:rPr>
          <w:b/>
          <w:bCs/>
          <w:szCs w:val="22"/>
        </w:rPr>
      </w:pPr>
    </w:p>
    <w:p w14:paraId="7C479D05" w14:textId="0B072AB9" w:rsidR="00BB4CD2" w:rsidRPr="00837609" w:rsidRDefault="00BB4CD2" w:rsidP="00A25AE5">
      <w:pPr>
        <w:numPr>
          <w:ilvl w:val="1"/>
          <w:numId w:val="1"/>
        </w:numPr>
        <w:rPr>
          <w:b/>
          <w:bCs/>
          <w:szCs w:val="22"/>
        </w:rPr>
      </w:pPr>
      <w:r w:rsidRPr="00837609">
        <w:rPr>
          <w:b/>
          <w:bCs/>
          <w:szCs w:val="22"/>
        </w:rPr>
        <w:t>Review Patent Policy and Copyright policy and Participation Policies.</w:t>
      </w:r>
    </w:p>
    <w:p w14:paraId="625FC126" w14:textId="77777777" w:rsidR="00BB4CD2" w:rsidRPr="00837609" w:rsidRDefault="00BB4CD2" w:rsidP="00A25AE5">
      <w:pPr>
        <w:numPr>
          <w:ilvl w:val="2"/>
          <w:numId w:val="1"/>
        </w:numPr>
        <w:rPr>
          <w:szCs w:val="22"/>
        </w:rPr>
      </w:pPr>
      <w:r w:rsidRPr="00837609">
        <w:rPr>
          <w:szCs w:val="22"/>
        </w:rPr>
        <w:t>No Issues noted.</w:t>
      </w:r>
    </w:p>
    <w:p w14:paraId="0E81C438" w14:textId="77777777" w:rsidR="00BB4CD2" w:rsidRPr="00837609" w:rsidRDefault="00BB4CD2" w:rsidP="00BB4CD2">
      <w:pPr>
        <w:ind w:left="1224"/>
        <w:rPr>
          <w:szCs w:val="22"/>
        </w:rPr>
      </w:pPr>
    </w:p>
    <w:p w14:paraId="23516406" w14:textId="016F050F" w:rsidR="00BB4CD2" w:rsidRDefault="00BB4CD2" w:rsidP="00A25AE5">
      <w:pPr>
        <w:numPr>
          <w:ilvl w:val="1"/>
          <w:numId w:val="1"/>
        </w:numPr>
        <w:rPr>
          <w:szCs w:val="22"/>
        </w:rPr>
      </w:pPr>
      <w:r w:rsidRPr="00837609">
        <w:rPr>
          <w:b/>
          <w:bCs/>
          <w:szCs w:val="22"/>
        </w:rPr>
        <w:t>Review Agenda 11-23/</w:t>
      </w:r>
      <w:r>
        <w:rPr>
          <w:b/>
          <w:bCs/>
          <w:szCs w:val="22"/>
        </w:rPr>
        <w:t>2149r</w:t>
      </w:r>
      <w:r w:rsidR="00CB77E2">
        <w:rPr>
          <w:b/>
          <w:bCs/>
          <w:szCs w:val="22"/>
        </w:rPr>
        <w:t>2</w:t>
      </w:r>
      <w:r w:rsidRPr="00837609">
        <w:rPr>
          <w:szCs w:val="22"/>
        </w:rPr>
        <w:t>:</w:t>
      </w:r>
    </w:p>
    <w:p w14:paraId="1947C00F" w14:textId="449B0554" w:rsidR="00BB4CD2" w:rsidRDefault="00000000" w:rsidP="00A25AE5">
      <w:pPr>
        <w:numPr>
          <w:ilvl w:val="2"/>
          <w:numId w:val="1"/>
        </w:numPr>
        <w:rPr>
          <w:szCs w:val="22"/>
        </w:rPr>
      </w:pPr>
      <w:hyperlink r:id="rId27" w:history="1">
        <w:r w:rsidR="00CB77E2" w:rsidRPr="004F4362">
          <w:rPr>
            <w:rStyle w:val="Hyperlink"/>
            <w:szCs w:val="22"/>
          </w:rPr>
          <w:t>https://mentor.ieee.org/802.11/dcn/23/11-23-2149-02-000m-revme-december-2023-adhoc-agenda.docx</w:t>
        </w:r>
      </w:hyperlink>
      <w:r w:rsidR="00CB77E2">
        <w:rPr>
          <w:szCs w:val="22"/>
        </w:rPr>
        <w:t xml:space="preserve"> </w:t>
      </w:r>
    </w:p>
    <w:p w14:paraId="7718725B" w14:textId="12D185D0" w:rsidR="00A0544D" w:rsidRDefault="00A0544D" w:rsidP="00A25AE5">
      <w:pPr>
        <w:numPr>
          <w:ilvl w:val="3"/>
          <w:numId w:val="1"/>
        </w:numPr>
        <w:rPr>
          <w:szCs w:val="22"/>
        </w:rPr>
      </w:pPr>
      <w:r>
        <w:rPr>
          <w:szCs w:val="22"/>
        </w:rPr>
        <w:lastRenderedPageBreak/>
        <w:t>No objection</w:t>
      </w:r>
      <w:r w:rsidR="00315442">
        <w:rPr>
          <w:szCs w:val="22"/>
        </w:rPr>
        <w:t xml:space="preserve"> to the updated agenda.</w:t>
      </w:r>
    </w:p>
    <w:p w14:paraId="0D8B0EF5" w14:textId="77777777" w:rsidR="003C2697" w:rsidRDefault="003C2697" w:rsidP="003C2697">
      <w:pPr>
        <w:ind w:left="1728"/>
        <w:rPr>
          <w:szCs w:val="22"/>
        </w:rPr>
      </w:pPr>
    </w:p>
    <w:p w14:paraId="733D6B72" w14:textId="1A877F94" w:rsidR="00FB4B98" w:rsidRPr="003C2697" w:rsidRDefault="00A0544D" w:rsidP="00A25AE5">
      <w:pPr>
        <w:numPr>
          <w:ilvl w:val="1"/>
          <w:numId w:val="1"/>
        </w:numPr>
        <w:rPr>
          <w:b/>
          <w:bCs/>
          <w:szCs w:val="22"/>
        </w:rPr>
      </w:pPr>
      <w:r w:rsidRPr="003C2697">
        <w:rPr>
          <w:b/>
          <w:bCs/>
          <w:szCs w:val="22"/>
        </w:rPr>
        <w:t xml:space="preserve">Review doc </w:t>
      </w:r>
      <w:r w:rsidR="00FB4B98" w:rsidRPr="003C2697">
        <w:rPr>
          <w:b/>
          <w:bCs/>
          <w:szCs w:val="22"/>
        </w:rPr>
        <w:t>11-23/2136r1</w:t>
      </w:r>
      <w:r w:rsidR="003C2697">
        <w:rPr>
          <w:b/>
          <w:bCs/>
          <w:szCs w:val="22"/>
        </w:rPr>
        <w:t xml:space="preserve"> </w:t>
      </w:r>
      <w:r w:rsidR="003C2697" w:rsidRPr="003C2697">
        <w:rPr>
          <w:szCs w:val="22"/>
        </w:rPr>
        <w:t>Michael Montemurro</w:t>
      </w:r>
      <w:r w:rsidR="0096739F">
        <w:rPr>
          <w:szCs w:val="22"/>
        </w:rPr>
        <w:t xml:space="preserve"> (Huawei)</w:t>
      </w:r>
    </w:p>
    <w:p w14:paraId="33D3B991" w14:textId="4E928ED8" w:rsidR="00E50491" w:rsidRDefault="00E50491" w:rsidP="00A25AE5">
      <w:pPr>
        <w:numPr>
          <w:ilvl w:val="2"/>
          <w:numId w:val="1"/>
        </w:numPr>
        <w:rPr>
          <w:szCs w:val="22"/>
        </w:rPr>
      </w:pPr>
      <w:r>
        <w:rPr>
          <w:szCs w:val="22"/>
        </w:rPr>
        <w:t xml:space="preserve"> </w:t>
      </w:r>
      <w:hyperlink r:id="rId28" w:history="1">
        <w:r w:rsidR="00105B8F" w:rsidRPr="004F4362">
          <w:rPr>
            <w:rStyle w:val="Hyperlink"/>
            <w:szCs w:val="22"/>
          </w:rPr>
          <w:t>https://mentor.ieee.org/802.11/dcn/23/11-23-2136-00-000m-sb-security-comment-resolutions.docx</w:t>
        </w:r>
      </w:hyperlink>
      <w:r w:rsidR="00105B8F">
        <w:rPr>
          <w:szCs w:val="22"/>
        </w:rPr>
        <w:t xml:space="preserve"> </w:t>
      </w:r>
    </w:p>
    <w:p w14:paraId="64F48778" w14:textId="677ED426" w:rsidR="00E50491" w:rsidRDefault="00E50491" w:rsidP="00105B8F">
      <w:pPr>
        <w:ind w:left="1728"/>
        <w:rPr>
          <w:szCs w:val="22"/>
        </w:rPr>
      </w:pPr>
    </w:p>
    <w:p w14:paraId="5EE16B80" w14:textId="77777777" w:rsidR="00F43952" w:rsidRPr="003C68FC" w:rsidRDefault="00105B8F" w:rsidP="00A25AE5">
      <w:pPr>
        <w:numPr>
          <w:ilvl w:val="2"/>
          <w:numId w:val="1"/>
        </w:numPr>
        <w:rPr>
          <w:szCs w:val="22"/>
          <w:highlight w:val="green"/>
        </w:rPr>
      </w:pPr>
      <w:r w:rsidRPr="003C68FC">
        <w:rPr>
          <w:szCs w:val="22"/>
          <w:highlight w:val="green"/>
        </w:rPr>
        <w:t xml:space="preserve">CID </w:t>
      </w:r>
      <w:r w:rsidR="00F43952" w:rsidRPr="003C68FC">
        <w:rPr>
          <w:szCs w:val="22"/>
          <w:highlight w:val="green"/>
        </w:rPr>
        <w:t>6240 and 6241 (SEC)</w:t>
      </w:r>
    </w:p>
    <w:p w14:paraId="395180C1" w14:textId="07305296" w:rsidR="00F43952" w:rsidRDefault="007C4A2F" w:rsidP="00A25AE5">
      <w:pPr>
        <w:numPr>
          <w:ilvl w:val="3"/>
          <w:numId w:val="1"/>
        </w:numPr>
        <w:rPr>
          <w:szCs w:val="22"/>
        </w:rPr>
      </w:pPr>
      <w:r>
        <w:rPr>
          <w:szCs w:val="22"/>
        </w:rPr>
        <w:t>Review comments</w:t>
      </w:r>
    </w:p>
    <w:p w14:paraId="2DCE8607" w14:textId="7175D105" w:rsidR="007C4A2F" w:rsidRDefault="007C4A2F" w:rsidP="00A25AE5">
      <w:pPr>
        <w:numPr>
          <w:ilvl w:val="3"/>
          <w:numId w:val="1"/>
        </w:numPr>
        <w:rPr>
          <w:szCs w:val="22"/>
        </w:rPr>
      </w:pPr>
      <w:r>
        <w:rPr>
          <w:szCs w:val="22"/>
        </w:rPr>
        <w:t>Review discussion</w:t>
      </w:r>
    </w:p>
    <w:p w14:paraId="08E5FF3F" w14:textId="02751518" w:rsidR="00F43952" w:rsidRPr="00C613E1" w:rsidRDefault="007C4A2F" w:rsidP="00A25AE5">
      <w:pPr>
        <w:numPr>
          <w:ilvl w:val="3"/>
          <w:numId w:val="1"/>
        </w:numPr>
        <w:rPr>
          <w:szCs w:val="22"/>
        </w:rPr>
      </w:pPr>
      <w:r>
        <w:rPr>
          <w:szCs w:val="22"/>
        </w:rPr>
        <w:t xml:space="preserve">Proposed Resolution: </w:t>
      </w:r>
      <w:r w:rsidR="00C613E1">
        <w:t>CIDs 6240 and 6241 (SEC): REVISED. Incorporate the changes in 11-23/1745r1 &lt;</w:t>
      </w:r>
      <w:hyperlink r:id="rId29" w:tgtFrame="_blank" w:history="1">
        <w:r w:rsidR="00C613E1">
          <w:rPr>
            <w:rStyle w:val="Hyperlink"/>
          </w:rPr>
          <w:t>https://mentor.ieee.org/802.11/dcn/23/11-23-1745-01-000m-cr-for-cid-6020.docx</w:t>
        </w:r>
      </w:hyperlink>
      <w:r w:rsidR="00C613E1">
        <w:t>&gt;.</w:t>
      </w:r>
      <w:r w:rsidR="00C613E1">
        <w:br/>
        <w:t>Note to editor: This comment is</w:t>
      </w:r>
      <w:r w:rsidR="0096739F">
        <w:t xml:space="preserve"> </w:t>
      </w:r>
      <w:r w:rsidR="00C613E1">
        <w:t>resolved by the changes in the resolution to CID 6020.</w:t>
      </w:r>
    </w:p>
    <w:p w14:paraId="3F2FDF33" w14:textId="7F01CEA2" w:rsidR="00C613E1" w:rsidRDefault="00C613E1" w:rsidP="00A25AE5">
      <w:pPr>
        <w:numPr>
          <w:ilvl w:val="3"/>
          <w:numId w:val="1"/>
        </w:numPr>
        <w:rPr>
          <w:szCs w:val="22"/>
        </w:rPr>
      </w:pPr>
      <w:r>
        <w:rPr>
          <w:szCs w:val="22"/>
        </w:rPr>
        <w:t>No Objection – Mark Ready for Motion</w:t>
      </w:r>
    </w:p>
    <w:p w14:paraId="3E87E090" w14:textId="77777777" w:rsidR="00C613E1" w:rsidRDefault="00C613E1" w:rsidP="00C613E1">
      <w:pPr>
        <w:ind w:left="1728"/>
        <w:rPr>
          <w:szCs w:val="22"/>
        </w:rPr>
      </w:pPr>
    </w:p>
    <w:p w14:paraId="18676A11" w14:textId="5C72E7B5" w:rsidR="00105B8F" w:rsidRPr="003C68FC" w:rsidRDefault="00F43952" w:rsidP="00A25AE5">
      <w:pPr>
        <w:numPr>
          <w:ilvl w:val="2"/>
          <w:numId w:val="1"/>
        </w:numPr>
        <w:rPr>
          <w:szCs w:val="22"/>
          <w:highlight w:val="green"/>
        </w:rPr>
      </w:pPr>
      <w:r w:rsidRPr="003C68FC">
        <w:rPr>
          <w:szCs w:val="22"/>
          <w:highlight w:val="green"/>
        </w:rPr>
        <w:t xml:space="preserve">CID </w:t>
      </w:r>
      <w:r w:rsidR="00105B8F" w:rsidRPr="003C68FC">
        <w:rPr>
          <w:szCs w:val="22"/>
          <w:highlight w:val="green"/>
        </w:rPr>
        <w:t>6606 (SEC)</w:t>
      </w:r>
    </w:p>
    <w:p w14:paraId="00ED1FC0" w14:textId="2E4D682E" w:rsidR="00E50491" w:rsidRDefault="00105B8F" w:rsidP="00A25AE5">
      <w:pPr>
        <w:numPr>
          <w:ilvl w:val="3"/>
          <w:numId w:val="1"/>
        </w:numPr>
        <w:rPr>
          <w:szCs w:val="22"/>
        </w:rPr>
      </w:pPr>
      <w:r>
        <w:rPr>
          <w:szCs w:val="22"/>
        </w:rPr>
        <w:t>Review Comment</w:t>
      </w:r>
      <w:r w:rsidR="00E50491">
        <w:rPr>
          <w:szCs w:val="22"/>
        </w:rPr>
        <w:t xml:space="preserve"> </w:t>
      </w:r>
    </w:p>
    <w:p w14:paraId="73297E33" w14:textId="77777777" w:rsidR="00522912" w:rsidRDefault="00522912" w:rsidP="00A25AE5">
      <w:pPr>
        <w:numPr>
          <w:ilvl w:val="3"/>
          <w:numId w:val="1"/>
        </w:numPr>
        <w:rPr>
          <w:szCs w:val="22"/>
        </w:rPr>
      </w:pPr>
      <w:r>
        <w:rPr>
          <w:szCs w:val="22"/>
        </w:rPr>
        <w:t>Review discussion</w:t>
      </w:r>
    </w:p>
    <w:p w14:paraId="27897919" w14:textId="77777777" w:rsidR="00522912" w:rsidRDefault="00522912" w:rsidP="00A25AE5">
      <w:pPr>
        <w:numPr>
          <w:ilvl w:val="3"/>
          <w:numId w:val="1"/>
        </w:numPr>
        <w:rPr>
          <w:szCs w:val="22"/>
        </w:rPr>
      </w:pPr>
      <w:r>
        <w:rPr>
          <w:szCs w:val="22"/>
        </w:rPr>
        <w:t>Proposed Resolution: Accepted.</w:t>
      </w:r>
    </w:p>
    <w:p w14:paraId="06A42277" w14:textId="2DD9C764" w:rsidR="00E50491" w:rsidRDefault="00522912" w:rsidP="00A25AE5">
      <w:pPr>
        <w:numPr>
          <w:ilvl w:val="3"/>
          <w:numId w:val="1"/>
        </w:numPr>
        <w:rPr>
          <w:szCs w:val="22"/>
        </w:rPr>
      </w:pPr>
      <w:r>
        <w:rPr>
          <w:szCs w:val="22"/>
        </w:rPr>
        <w:t>No Objection – Mark Ready for Motion</w:t>
      </w:r>
      <w:r w:rsidR="00E50491">
        <w:rPr>
          <w:szCs w:val="22"/>
        </w:rPr>
        <w:t xml:space="preserve"> </w:t>
      </w:r>
    </w:p>
    <w:p w14:paraId="42CE9741" w14:textId="3E2A4940" w:rsidR="00E50491" w:rsidRDefault="00E50491" w:rsidP="00B36973">
      <w:pPr>
        <w:ind w:left="1728"/>
        <w:rPr>
          <w:szCs w:val="22"/>
        </w:rPr>
      </w:pPr>
    </w:p>
    <w:p w14:paraId="113DA786" w14:textId="65C50ABC" w:rsidR="00E50491" w:rsidRPr="00965B7A" w:rsidRDefault="00B36973" w:rsidP="00A25AE5">
      <w:pPr>
        <w:numPr>
          <w:ilvl w:val="2"/>
          <w:numId w:val="1"/>
        </w:numPr>
        <w:rPr>
          <w:szCs w:val="22"/>
          <w:highlight w:val="green"/>
        </w:rPr>
      </w:pPr>
      <w:r>
        <w:rPr>
          <w:szCs w:val="22"/>
        </w:rPr>
        <w:t xml:space="preserve"> </w:t>
      </w:r>
      <w:r w:rsidRPr="00965B7A">
        <w:rPr>
          <w:szCs w:val="22"/>
          <w:highlight w:val="green"/>
        </w:rPr>
        <w:t xml:space="preserve">CID 6605 </w:t>
      </w:r>
      <w:r w:rsidR="00BC416E" w:rsidRPr="00965B7A">
        <w:rPr>
          <w:szCs w:val="22"/>
          <w:highlight w:val="green"/>
        </w:rPr>
        <w:t>(</w:t>
      </w:r>
      <w:r w:rsidRPr="00965B7A">
        <w:rPr>
          <w:szCs w:val="22"/>
          <w:highlight w:val="green"/>
        </w:rPr>
        <w:t>SEC)</w:t>
      </w:r>
    </w:p>
    <w:p w14:paraId="41F37AF4" w14:textId="5AC8E93F" w:rsidR="00BC416E" w:rsidRDefault="00BC416E" w:rsidP="00A25AE5">
      <w:pPr>
        <w:numPr>
          <w:ilvl w:val="3"/>
          <w:numId w:val="1"/>
        </w:numPr>
        <w:rPr>
          <w:szCs w:val="22"/>
        </w:rPr>
      </w:pPr>
      <w:r>
        <w:rPr>
          <w:szCs w:val="22"/>
        </w:rPr>
        <w:t xml:space="preserve">Review Comment </w:t>
      </w:r>
    </w:p>
    <w:p w14:paraId="34C0BBE2" w14:textId="77777777" w:rsidR="00BC416E" w:rsidRDefault="00BC416E" w:rsidP="00A25AE5">
      <w:pPr>
        <w:numPr>
          <w:ilvl w:val="3"/>
          <w:numId w:val="1"/>
        </w:numPr>
        <w:rPr>
          <w:szCs w:val="22"/>
        </w:rPr>
      </w:pPr>
      <w:r>
        <w:rPr>
          <w:szCs w:val="22"/>
        </w:rPr>
        <w:t>Review discussion</w:t>
      </w:r>
    </w:p>
    <w:p w14:paraId="7195C9EB" w14:textId="77777777" w:rsidR="00C05BA8" w:rsidRPr="00C05BA8" w:rsidRDefault="00BC416E" w:rsidP="00A25AE5">
      <w:pPr>
        <w:numPr>
          <w:ilvl w:val="3"/>
          <w:numId w:val="1"/>
        </w:numPr>
        <w:rPr>
          <w:szCs w:val="22"/>
        </w:rPr>
      </w:pPr>
      <w:r>
        <w:rPr>
          <w:szCs w:val="22"/>
        </w:rPr>
        <w:t xml:space="preserve">Proposed Resolution: </w:t>
      </w:r>
      <w:r w:rsidR="003F1434">
        <w:rPr>
          <w:szCs w:val="22"/>
        </w:rPr>
        <w:t xml:space="preserve"> </w:t>
      </w:r>
      <w:r w:rsidR="00142E89">
        <w:t xml:space="preserve">CID 6605 (SEC): REVISED. </w:t>
      </w:r>
    </w:p>
    <w:p w14:paraId="7FAC3421" w14:textId="77777777" w:rsidR="00C05BA8" w:rsidRDefault="00142E89" w:rsidP="00C05BA8">
      <w:pPr>
        <w:ind w:left="2160"/>
      </w:pPr>
      <w:r>
        <w:t>Make the changes</w:t>
      </w:r>
      <w:r w:rsidR="00C05BA8">
        <w:t xml:space="preserve"> </w:t>
      </w:r>
      <w:r>
        <w:t xml:space="preserve">proposed by the commenter. </w:t>
      </w:r>
    </w:p>
    <w:p w14:paraId="60F48D63" w14:textId="0FF9DD51" w:rsidR="00BC416E" w:rsidRPr="003F1434" w:rsidRDefault="00142E89" w:rsidP="00C05BA8">
      <w:pPr>
        <w:ind w:left="2160"/>
        <w:rPr>
          <w:szCs w:val="22"/>
        </w:rPr>
      </w:pPr>
      <w:r>
        <w:t>Also update BIPN and WIPN</w:t>
      </w:r>
      <w:r>
        <w:br/>
      </w:r>
      <w:r>
        <w:br/>
        <w:t>At 2919.38 Change</w:t>
      </w:r>
      <w:r w:rsidR="00CF5A17">
        <w:t>:</w:t>
      </w:r>
      <w:r>
        <w:br/>
        <w:t>“BIPN is the current BIGTK</w:t>
      </w:r>
      <w:r>
        <w:br/>
        <w:t>replay counter value provided by the BIGTK KDE"</w:t>
      </w:r>
      <w:r>
        <w:br/>
        <w:t>to</w:t>
      </w:r>
      <w:r>
        <w:br/>
        <w:t>“BIPN is the last BIPN, as</w:t>
      </w:r>
      <w:r>
        <w:br/>
        <w:t>provided by the BIGTK KDE"</w:t>
      </w:r>
      <w:r>
        <w:br/>
      </w:r>
      <w:r>
        <w:br/>
        <w:t>At 2919.40 Change</w:t>
      </w:r>
      <w:r>
        <w:br/>
        <w:t>“WIPN is the current WIGTK</w:t>
      </w:r>
      <w:r>
        <w:br/>
        <w:t>replay counter value provided by the WIGTK KDE"</w:t>
      </w:r>
      <w:r>
        <w:br/>
        <w:t>to</w:t>
      </w:r>
      <w:r>
        <w:br/>
        <w:t>“WIPN is the last WIPN, as</w:t>
      </w:r>
      <w:r>
        <w:br/>
        <w:t>provided by the WIGTK KDE"</w:t>
      </w:r>
      <w:r w:rsidR="00BC416E" w:rsidRPr="003F1434">
        <w:rPr>
          <w:szCs w:val="22"/>
        </w:rPr>
        <w:t>.</w:t>
      </w:r>
    </w:p>
    <w:p w14:paraId="20E10953" w14:textId="77777777" w:rsidR="00BC416E" w:rsidRDefault="00BC416E" w:rsidP="00A25AE5">
      <w:pPr>
        <w:numPr>
          <w:ilvl w:val="3"/>
          <w:numId w:val="1"/>
        </w:numPr>
        <w:rPr>
          <w:szCs w:val="22"/>
        </w:rPr>
      </w:pPr>
      <w:r>
        <w:rPr>
          <w:szCs w:val="22"/>
        </w:rPr>
        <w:t xml:space="preserve">No Objection – Mark Ready for Motion </w:t>
      </w:r>
    </w:p>
    <w:p w14:paraId="01E31BE1" w14:textId="59880344" w:rsidR="00337C8A" w:rsidRPr="00965B7A" w:rsidRDefault="00496E16" w:rsidP="00A25AE5">
      <w:pPr>
        <w:numPr>
          <w:ilvl w:val="3"/>
          <w:numId w:val="1"/>
        </w:numPr>
        <w:rPr>
          <w:szCs w:val="22"/>
        </w:rPr>
      </w:pPr>
      <w:r w:rsidRPr="003C68FC">
        <w:rPr>
          <w:szCs w:val="22"/>
          <w:highlight w:val="yellow"/>
        </w:rPr>
        <w:t xml:space="preserve">ACTION </w:t>
      </w:r>
      <w:r w:rsidR="003F1434" w:rsidRPr="003C68FC">
        <w:rPr>
          <w:szCs w:val="22"/>
          <w:highlight w:val="yellow"/>
        </w:rPr>
        <w:t>ITEM</w:t>
      </w:r>
      <w:r w:rsidR="000A29C6">
        <w:rPr>
          <w:szCs w:val="22"/>
          <w:highlight w:val="yellow"/>
        </w:rPr>
        <w:t xml:space="preserve"> #5</w:t>
      </w:r>
      <w:r w:rsidR="003F1434" w:rsidRPr="003C68FC">
        <w:rPr>
          <w:szCs w:val="22"/>
          <w:highlight w:val="yellow"/>
        </w:rPr>
        <w:t>:</w:t>
      </w:r>
      <w:r w:rsidR="003F1434">
        <w:rPr>
          <w:szCs w:val="22"/>
        </w:rPr>
        <w:t xml:space="preserve"> Mike Montemurro</w:t>
      </w:r>
      <w:r>
        <w:rPr>
          <w:szCs w:val="22"/>
        </w:rPr>
        <w:t xml:space="preserve"> to update the </w:t>
      </w:r>
      <w:r w:rsidR="00FE7803">
        <w:rPr>
          <w:szCs w:val="22"/>
        </w:rPr>
        <w:t>EAPOL Key Notation document (11-21/772</w:t>
      </w:r>
      <w:r w:rsidR="00655AEE">
        <w:rPr>
          <w:szCs w:val="22"/>
        </w:rPr>
        <w:t>) to incorporate the changes (in CID 6605 (SEC))</w:t>
      </w:r>
      <w:r w:rsidR="00965B7A">
        <w:rPr>
          <w:szCs w:val="22"/>
        </w:rPr>
        <w:t xml:space="preserve"> </w:t>
      </w:r>
      <w:r w:rsidR="00965B7A">
        <w:t xml:space="preserve">To incorporate the change to ""RSC is the last </w:t>
      </w:r>
      <w:r w:rsidR="001D4965">
        <w:t>PN,</w:t>
      </w:r>
      <w:r w:rsidR="00965B7A">
        <w:t xml:space="preserve"> as provided by the RSC </w:t>
      </w:r>
      <w:proofErr w:type="gramStart"/>
      <w:r w:rsidR="00965B7A">
        <w:t>field</w:t>
      </w:r>
      <w:proofErr w:type="gramEnd"/>
      <w:r w:rsidR="00965B7A">
        <w:t>"</w:t>
      </w:r>
    </w:p>
    <w:p w14:paraId="0FB11503" w14:textId="177FCAB7" w:rsidR="00B36973" w:rsidRDefault="00B36973" w:rsidP="00965B7A">
      <w:pPr>
        <w:ind w:left="1728"/>
        <w:rPr>
          <w:szCs w:val="22"/>
        </w:rPr>
      </w:pPr>
      <w:r>
        <w:rPr>
          <w:szCs w:val="22"/>
        </w:rPr>
        <w:t xml:space="preserve"> </w:t>
      </w:r>
    </w:p>
    <w:p w14:paraId="58592F56" w14:textId="77777777" w:rsidR="003C68FC" w:rsidRPr="001117C9" w:rsidRDefault="00965B7A" w:rsidP="00A25AE5">
      <w:pPr>
        <w:numPr>
          <w:ilvl w:val="2"/>
          <w:numId w:val="1"/>
        </w:numPr>
        <w:rPr>
          <w:szCs w:val="22"/>
          <w:highlight w:val="green"/>
        </w:rPr>
      </w:pPr>
      <w:r>
        <w:rPr>
          <w:szCs w:val="22"/>
        </w:rPr>
        <w:t xml:space="preserve"> </w:t>
      </w:r>
      <w:r w:rsidRPr="001117C9">
        <w:rPr>
          <w:szCs w:val="22"/>
          <w:highlight w:val="green"/>
        </w:rPr>
        <w:t xml:space="preserve">CID </w:t>
      </w:r>
      <w:r w:rsidR="003C68FC" w:rsidRPr="001117C9">
        <w:rPr>
          <w:szCs w:val="22"/>
          <w:highlight w:val="green"/>
        </w:rPr>
        <w:t>6386 (SEC)</w:t>
      </w:r>
    </w:p>
    <w:p w14:paraId="38F76012" w14:textId="77777777" w:rsidR="003C68FC" w:rsidRDefault="003C68FC" w:rsidP="00A25AE5">
      <w:pPr>
        <w:numPr>
          <w:ilvl w:val="3"/>
          <w:numId w:val="1"/>
        </w:numPr>
        <w:rPr>
          <w:szCs w:val="22"/>
        </w:rPr>
      </w:pPr>
      <w:r>
        <w:rPr>
          <w:szCs w:val="22"/>
        </w:rPr>
        <w:t>Review Comment</w:t>
      </w:r>
    </w:p>
    <w:p w14:paraId="35C9B17D" w14:textId="5D4EE167" w:rsidR="003C68FC" w:rsidRDefault="003C68FC" w:rsidP="00A25AE5">
      <w:pPr>
        <w:numPr>
          <w:ilvl w:val="3"/>
          <w:numId w:val="1"/>
        </w:numPr>
        <w:rPr>
          <w:szCs w:val="22"/>
        </w:rPr>
      </w:pPr>
      <w:r>
        <w:rPr>
          <w:szCs w:val="22"/>
        </w:rPr>
        <w:t>Review discussion</w:t>
      </w:r>
    </w:p>
    <w:p w14:paraId="15AADF41" w14:textId="77777777" w:rsidR="003C68FC" w:rsidRDefault="003C68FC" w:rsidP="00A25AE5">
      <w:pPr>
        <w:numPr>
          <w:ilvl w:val="3"/>
          <w:numId w:val="1"/>
        </w:numPr>
        <w:rPr>
          <w:szCs w:val="22"/>
        </w:rPr>
      </w:pPr>
      <w:r>
        <w:rPr>
          <w:szCs w:val="22"/>
        </w:rPr>
        <w:t>Proposed Resolution: Accepted.</w:t>
      </w:r>
    </w:p>
    <w:p w14:paraId="57438818" w14:textId="77777777" w:rsidR="003C68FC" w:rsidRDefault="003C68FC" w:rsidP="00A25AE5">
      <w:pPr>
        <w:numPr>
          <w:ilvl w:val="3"/>
          <w:numId w:val="1"/>
        </w:numPr>
        <w:rPr>
          <w:szCs w:val="22"/>
        </w:rPr>
      </w:pPr>
      <w:r>
        <w:rPr>
          <w:szCs w:val="22"/>
        </w:rPr>
        <w:lastRenderedPageBreak/>
        <w:t xml:space="preserve">No Objection – Mark Ready for Motion </w:t>
      </w:r>
    </w:p>
    <w:p w14:paraId="713AAA20" w14:textId="54C8E57F" w:rsidR="00B36973" w:rsidRDefault="00B36973" w:rsidP="003C68FC">
      <w:pPr>
        <w:ind w:left="1728"/>
        <w:rPr>
          <w:szCs w:val="22"/>
        </w:rPr>
      </w:pPr>
    </w:p>
    <w:p w14:paraId="1EC96788" w14:textId="77777777" w:rsidR="001F566C" w:rsidRPr="00D51432" w:rsidRDefault="001F566C" w:rsidP="00A25AE5">
      <w:pPr>
        <w:numPr>
          <w:ilvl w:val="2"/>
          <w:numId w:val="1"/>
        </w:numPr>
        <w:rPr>
          <w:szCs w:val="22"/>
          <w:highlight w:val="green"/>
        </w:rPr>
      </w:pPr>
      <w:r w:rsidRPr="00D51432">
        <w:rPr>
          <w:szCs w:val="22"/>
          <w:highlight w:val="green"/>
        </w:rPr>
        <w:t>CID 6308 (SEC)</w:t>
      </w:r>
    </w:p>
    <w:p w14:paraId="13F35A36" w14:textId="23F0FD1C" w:rsidR="00D51432" w:rsidRDefault="00D51432" w:rsidP="00A25AE5">
      <w:pPr>
        <w:numPr>
          <w:ilvl w:val="3"/>
          <w:numId w:val="1"/>
        </w:numPr>
        <w:rPr>
          <w:szCs w:val="22"/>
        </w:rPr>
      </w:pPr>
      <w:r>
        <w:rPr>
          <w:szCs w:val="22"/>
        </w:rPr>
        <w:t>Review Comment</w:t>
      </w:r>
    </w:p>
    <w:p w14:paraId="519D5525" w14:textId="0784FD3A" w:rsidR="001F566C" w:rsidRDefault="001F566C" w:rsidP="00A25AE5">
      <w:pPr>
        <w:numPr>
          <w:ilvl w:val="3"/>
          <w:numId w:val="1"/>
        </w:numPr>
        <w:rPr>
          <w:szCs w:val="22"/>
        </w:rPr>
      </w:pPr>
      <w:r>
        <w:rPr>
          <w:szCs w:val="22"/>
        </w:rPr>
        <w:t>Review discussion</w:t>
      </w:r>
    </w:p>
    <w:p w14:paraId="1BD853EB" w14:textId="77777777" w:rsidR="001F566C" w:rsidRDefault="001F566C" w:rsidP="00A25AE5">
      <w:pPr>
        <w:numPr>
          <w:ilvl w:val="3"/>
          <w:numId w:val="1"/>
        </w:numPr>
        <w:rPr>
          <w:szCs w:val="22"/>
        </w:rPr>
      </w:pPr>
      <w:r>
        <w:rPr>
          <w:szCs w:val="22"/>
        </w:rPr>
        <w:t>Proposed Resolution: Accepted.</w:t>
      </w:r>
    </w:p>
    <w:p w14:paraId="5518324A" w14:textId="77777777" w:rsidR="001F566C" w:rsidRDefault="001F566C" w:rsidP="00A25AE5">
      <w:pPr>
        <w:numPr>
          <w:ilvl w:val="3"/>
          <w:numId w:val="1"/>
        </w:numPr>
        <w:rPr>
          <w:szCs w:val="22"/>
        </w:rPr>
      </w:pPr>
      <w:r>
        <w:rPr>
          <w:szCs w:val="22"/>
        </w:rPr>
        <w:t xml:space="preserve">No Objection – Mark Ready for Motion </w:t>
      </w:r>
    </w:p>
    <w:p w14:paraId="4FCBB32F" w14:textId="77777777" w:rsidR="004F4078" w:rsidRDefault="004F4078" w:rsidP="004F4078">
      <w:pPr>
        <w:ind w:left="1728"/>
        <w:rPr>
          <w:szCs w:val="22"/>
        </w:rPr>
      </w:pPr>
    </w:p>
    <w:p w14:paraId="4B90EC21" w14:textId="3924A7EF" w:rsidR="00B36973" w:rsidRPr="004F4078" w:rsidRDefault="00D51432" w:rsidP="00A25AE5">
      <w:pPr>
        <w:numPr>
          <w:ilvl w:val="2"/>
          <w:numId w:val="1"/>
        </w:numPr>
        <w:rPr>
          <w:szCs w:val="22"/>
          <w:highlight w:val="green"/>
        </w:rPr>
      </w:pPr>
      <w:r>
        <w:rPr>
          <w:szCs w:val="22"/>
        </w:rPr>
        <w:t xml:space="preserve"> </w:t>
      </w:r>
      <w:r w:rsidRPr="004F4078">
        <w:rPr>
          <w:szCs w:val="22"/>
          <w:highlight w:val="green"/>
        </w:rPr>
        <w:t xml:space="preserve">CID </w:t>
      </w:r>
      <w:r w:rsidR="006B4BE3" w:rsidRPr="004F4078">
        <w:rPr>
          <w:szCs w:val="22"/>
          <w:highlight w:val="green"/>
        </w:rPr>
        <w:t>6301 (SEC)</w:t>
      </w:r>
    </w:p>
    <w:p w14:paraId="3BA9465A" w14:textId="00FEBC1E" w:rsidR="006B4BE3" w:rsidRDefault="006B4BE3" w:rsidP="00A25AE5">
      <w:pPr>
        <w:numPr>
          <w:ilvl w:val="3"/>
          <w:numId w:val="1"/>
        </w:numPr>
        <w:rPr>
          <w:szCs w:val="22"/>
        </w:rPr>
      </w:pPr>
      <w:r>
        <w:rPr>
          <w:szCs w:val="22"/>
        </w:rPr>
        <w:t>Review Comment</w:t>
      </w:r>
    </w:p>
    <w:p w14:paraId="17861DBA" w14:textId="13CBDC88" w:rsidR="006B4BE3" w:rsidRDefault="006B4BE3" w:rsidP="00A25AE5">
      <w:pPr>
        <w:numPr>
          <w:ilvl w:val="3"/>
          <w:numId w:val="1"/>
        </w:numPr>
        <w:rPr>
          <w:szCs w:val="22"/>
        </w:rPr>
      </w:pPr>
      <w:r>
        <w:rPr>
          <w:szCs w:val="22"/>
        </w:rPr>
        <w:t>Review Discussion</w:t>
      </w:r>
    </w:p>
    <w:p w14:paraId="6B0E7EFA" w14:textId="77300007" w:rsidR="00730EDF" w:rsidRDefault="00DF67D0" w:rsidP="00A25AE5">
      <w:pPr>
        <w:numPr>
          <w:ilvl w:val="3"/>
          <w:numId w:val="1"/>
        </w:numPr>
        <w:rPr>
          <w:szCs w:val="22"/>
        </w:rPr>
      </w:pPr>
      <w:r>
        <w:rPr>
          <w:szCs w:val="22"/>
        </w:rPr>
        <w:t>Review proposed changes.</w:t>
      </w:r>
    </w:p>
    <w:p w14:paraId="0A73C4DC" w14:textId="07F40381" w:rsidR="00DF67D0" w:rsidRDefault="00DF67D0" w:rsidP="00A25AE5">
      <w:pPr>
        <w:numPr>
          <w:ilvl w:val="3"/>
          <w:numId w:val="1"/>
        </w:numPr>
        <w:rPr>
          <w:szCs w:val="22"/>
        </w:rPr>
      </w:pPr>
      <w:r>
        <w:rPr>
          <w:szCs w:val="22"/>
        </w:rPr>
        <w:t xml:space="preserve">Proposed Resolution: </w:t>
      </w:r>
    </w:p>
    <w:p w14:paraId="21F20424" w14:textId="7DB47086" w:rsidR="00307848" w:rsidRDefault="00F43C41" w:rsidP="00307848">
      <w:pPr>
        <w:ind w:left="2160"/>
        <w:rPr>
          <w:szCs w:val="22"/>
        </w:rPr>
      </w:pPr>
      <w:r>
        <w:t>CID 6301 (SEC): REVISED. Make the changes proposed by the commenter but update the text into multiple paragraphs.</w:t>
      </w:r>
      <w:r>
        <w:br/>
      </w:r>
      <w:r>
        <w:br/>
        <w:t xml:space="preserve">Change </w:t>
      </w:r>
      <w:r>
        <w:br/>
        <w:t>“The RSNXE is present in the first message if any subfield of the Extended RSN Capabilities field in this element is nonzero, except the Field Length subfield; otherwise, not present. The RSNXE is present in the third message if an RSNXE is present in a Beacon or Probe</w:t>
      </w:r>
      <w:r>
        <w:br/>
        <w:t>Response frame that the FTO has received from the target AP and the FTO set to 1 any subfield, except the Field Length subfield, of the Extended RSN Capabilities field in this element, and is present in the fourth message if an RSNXE was present in the third message and the target AP set to 1 any subfield, except the Field Length subfield, of the Extended RSN Capabilities field in this element.</w:t>
      </w:r>
      <w:r>
        <w:br/>
        <w:t>To</w:t>
      </w:r>
      <w:r>
        <w:br/>
        <w:t xml:space="preserve">“The RSNXE is present in the first message if any subfield of the Extended RSN Capabilities field in this element is nonzero, except the Field Length subfield. </w:t>
      </w:r>
      <w:r>
        <w:br/>
      </w:r>
      <w:r>
        <w:br/>
        <w:t>The RSNXE is present in the third message if an RSNXE is present in a Beacon or Probe</w:t>
      </w:r>
      <w:r>
        <w:br/>
        <w:t>Response frame that the FTO has received from the target AP and the FTO set to 1 any subfield, except the Field Length subfield, of the Extended RSN Capabilities field in this element.</w:t>
      </w:r>
      <w:r>
        <w:br/>
      </w:r>
      <w:r>
        <w:br/>
        <w:t>The RSNXE is present in the fourth message if an RSNXE was present in the third message and the target AP set to 1 any subfield, except the Field Length subfield, of the Extended RSN Capabilities field in this element.</w:t>
      </w:r>
      <w:r>
        <w:br/>
      </w:r>
      <w:r>
        <w:br/>
        <w:t>Otherwise the RSNXE is not present.”</w:t>
      </w:r>
    </w:p>
    <w:p w14:paraId="6C2300A3" w14:textId="260FB49B" w:rsidR="00951E0B" w:rsidRDefault="00951E0B" w:rsidP="00A25AE5">
      <w:pPr>
        <w:numPr>
          <w:ilvl w:val="3"/>
          <w:numId w:val="1"/>
        </w:numPr>
        <w:rPr>
          <w:szCs w:val="22"/>
        </w:rPr>
      </w:pPr>
      <w:r>
        <w:rPr>
          <w:szCs w:val="22"/>
        </w:rPr>
        <w:t>No Objection – Mark Ready for Motion</w:t>
      </w:r>
    </w:p>
    <w:p w14:paraId="16D72D11" w14:textId="77777777" w:rsidR="00951E0B" w:rsidRDefault="00951E0B" w:rsidP="00951E0B">
      <w:pPr>
        <w:ind w:left="1728"/>
        <w:rPr>
          <w:szCs w:val="22"/>
        </w:rPr>
      </w:pPr>
    </w:p>
    <w:p w14:paraId="05FE5112" w14:textId="01CE7544" w:rsidR="00B36973" w:rsidRPr="005072B2" w:rsidRDefault="00F43C41" w:rsidP="00A25AE5">
      <w:pPr>
        <w:numPr>
          <w:ilvl w:val="2"/>
          <w:numId w:val="1"/>
        </w:numPr>
        <w:rPr>
          <w:szCs w:val="22"/>
          <w:highlight w:val="green"/>
        </w:rPr>
      </w:pPr>
      <w:r w:rsidRPr="005072B2">
        <w:rPr>
          <w:szCs w:val="22"/>
          <w:highlight w:val="green"/>
        </w:rPr>
        <w:t>CID 6571 (SEC)</w:t>
      </w:r>
    </w:p>
    <w:p w14:paraId="79449811" w14:textId="7E95D9BF" w:rsidR="00F43C41" w:rsidRDefault="00F43C41" w:rsidP="00A25AE5">
      <w:pPr>
        <w:numPr>
          <w:ilvl w:val="3"/>
          <w:numId w:val="1"/>
        </w:numPr>
        <w:rPr>
          <w:szCs w:val="22"/>
        </w:rPr>
      </w:pPr>
      <w:r>
        <w:rPr>
          <w:szCs w:val="22"/>
        </w:rPr>
        <w:t>Review Comment</w:t>
      </w:r>
    </w:p>
    <w:p w14:paraId="1A983D3C" w14:textId="7D828ED5" w:rsidR="005072B2" w:rsidRPr="005072B2" w:rsidRDefault="00F43C41" w:rsidP="00A25AE5">
      <w:pPr>
        <w:numPr>
          <w:ilvl w:val="3"/>
          <w:numId w:val="1"/>
        </w:numPr>
        <w:rPr>
          <w:szCs w:val="22"/>
        </w:rPr>
      </w:pPr>
      <w:r>
        <w:rPr>
          <w:szCs w:val="22"/>
        </w:rPr>
        <w:t xml:space="preserve">Proposed Resolution: </w:t>
      </w:r>
      <w:r w:rsidR="005072B2">
        <w:rPr>
          <w:szCs w:val="22"/>
        </w:rPr>
        <w:t>C</w:t>
      </w:r>
      <w:r w:rsidR="005072B2">
        <w:t>ID 6571 (SEC): REJECTED.</w:t>
      </w:r>
      <w:r w:rsidR="005072B2">
        <w:br/>
        <w:t>The cited text could not be found in the cited clause or anywhere else in the</w:t>
      </w:r>
      <w:r w:rsidR="005072B2">
        <w:br/>
        <w:t>draft.</w:t>
      </w:r>
    </w:p>
    <w:p w14:paraId="60032E39" w14:textId="2E353192" w:rsidR="00084A6C" w:rsidRDefault="00DB5B47" w:rsidP="00A25AE5">
      <w:pPr>
        <w:numPr>
          <w:ilvl w:val="3"/>
          <w:numId w:val="1"/>
        </w:numPr>
        <w:rPr>
          <w:szCs w:val="22"/>
        </w:rPr>
      </w:pPr>
      <w:r>
        <w:rPr>
          <w:szCs w:val="22"/>
        </w:rPr>
        <w:t>No Objection – Mark Ready for Motion</w:t>
      </w:r>
    </w:p>
    <w:p w14:paraId="3AA94FA2" w14:textId="14AE75F8" w:rsidR="00B36973" w:rsidRDefault="00B36973" w:rsidP="005072B2">
      <w:pPr>
        <w:ind w:left="1728"/>
        <w:rPr>
          <w:szCs w:val="22"/>
        </w:rPr>
      </w:pPr>
    </w:p>
    <w:p w14:paraId="642E85ED" w14:textId="5E66F2FA" w:rsidR="00B36973" w:rsidRPr="00F4303B" w:rsidRDefault="005072B2" w:rsidP="00A25AE5">
      <w:pPr>
        <w:numPr>
          <w:ilvl w:val="2"/>
          <w:numId w:val="1"/>
        </w:numPr>
        <w:rPr>
          <w:szCs w:val="22"/>
          <w:highlight w:val="green"/>
        </w:rPr>
      </w:pPr>
      <w:r w:rsidRPr="00F4303B">
        <w:rPr>
          <w:szCs w:val="22"/>
          <w:highlight w:val="green"/>
        </w:rPr>
        <w:lastRenderedPageBreak/>
        <w:t xml:space="preserve">CID </w:t>
      </w:r>
      <w:r w:rsidR="00EF4BCB" w:rsidRPr="00F4303B">
        <w:rPr>
          <w:szCs w:val="22"/>
          <w:highlight w:val="green"/>
        </w:rPr>
        <w:t>6084 (SEC)</w:t>
      </w:r>
      <w:r w:rsidR="00B36973" w:rsidRPr="00F4303B">
        <w:rPr>
          <w:szCs w:val="22"/>
          <w:highlight w:val="green"/>
        </w:rPr>
        <w:t xml:space="preserve"> </w:t>
      </w:r>
    </w:p>
    <w:p w14:paraId="71DB3C73" w14:textId="39637910" w:rsidR="00B36973" w:rsidRDefault="00EF4BCB" w:rsidP="00A25AE5">
      <w:pPr>
        <w:numPr>
          <w:ilvl w:val="3"/>
          <w:numId w:val="1"/>
        </w:numPr>
        <w:rPr>
          <w:szCs w:val="22"/>
        </w:rPr>
      </w:pPr>
      <w:r>
        <w:rPr>
          <w:szCs w:val="22"/>
        </w:rPr>
        <w:t>Review Comment.</w:t>
      </w:r>
    </w:p>
    <w:p w14:paraId="4A670A19" w14:textId="764E6AC8" w:rsidR="00EF4BCB" w:rsidRDefault="00EF4BCB" w:rsidP="00A25AE5">
      <w:pPr>
        <w:numPr>
          <w:ilvl w:val="3"/>
          <w:numId w:val="1"/>
        </w:numPr>
        <w:rPr>
          <w:szCs w:val="22"/>
        </w:rPr>
      </w:pPr>
      <w:r>
        <w:rPr>
          <w:szCs w:val="22"/>
        </w:rPr>
        <w:t>Review discussion.</w:t>
      </w:r>
    </w:p>
    <w:p w14:paraId="6D7EB94C" w14:textId="1ED7A020" w:rsidR="00F4303B" w:rsidRDefault="00F4303B" w:rsidP="00A25AE5">
      <w:pPr>
        <w:numPr>
          <w:ilvl w:val="3"/>
          <w:numId w:val="1"/>
        </w:numPr>
        <w:rPr>
          <w:szCs w:val="22"/>
        </w:rPr>
      </w:pPr>
      <w:r>
        <w:rPr>
          <w:szCs w:val="22"/>
        </w:rPr>
        <w:t>Discussion on Listen Interval.</w:t>
      </w:r>
    </w:p>
    <w:p w14:paraId="5624F541" w14:textId="226C8ABF" w:rsidR="00280A28" w:rsidRDefault="00280A28" w:rsidP="00A25AE5">
      <w:pPr>
        <w:numPr>
          <w:ilvl w:val="3"/>
          <w:numId w:val="1"/>
        </w:numPr>
        <w:rPr>
          <w:szCs w:val="22"/>
        </w:rPr>
      </w:pPr>
      <w:r>
        <w:rPr>
          <w:szCs w:val="22"/>
        </w:rPr>
        <w:t xml:space="preserve">There is a possible location at </w:t>
      </w:r>
      <w:r w:rsidR="001A3094">
        <w:rPr>
          <w:szCs w:val="22"/>
        </w:rPr>
        <w:t>D4.0 p3054.58 that is the same issue.</w:t>
      </w:r>
    </w:p>
    <w:p w14:paraId="55C812A1" w14:textId="60E37AF5" w:rsidR="00EF4BCB" w:rsidRDefault="00A76088" w:rsidP="00A25AE5">
      <w:pPr>
        <w:numPr>
          <w:ilvl w:val="3"/>
          <w:numId w:val="1"/>
        </w:numPr>
        <w:rPr>
          <w:szCs w:val="22"/>
        </w:rPr>
      </w:pPr>
      <w:r>
        <w:rPr>
          <w:szCs w:val="22"/>
        </w:rPr>
        <w:t xml:space="preserve">Proposed Resolution: </w:t>
      </w:r>
      <w:r w:rsidR="00F73DDF">
        <w:t>CID 6084 (SEC): REVISED.</w:t>
      </w:r>
    </w:p>
    <w:p w14:paraId="257BD479" w14:textId="3C33DB76" w:rsidR="00F73DDF" w:rsidRDefault="00F73DDF" w:rsidP="00F73DDF">
      <w:pPr>
        <w:ind w:left="2160"/>
        <w:rPr>
          <w:szCs w:val="22"/>
        </w:rPr>
      </w:pPr>
      <w:r>
        <w:t>Make the changes in line with the Proposed Change noting that there is always a listen interval but it can be set to 0.</w:t>
      </w:r>
      <w:r>
        <w:br/>
      </w:r>
      <w:r>
        <w:br/>
        <w:t xml:space="preserve">At P2933.60 (group HS),  P2927.35 (4-way HS) and P3054.58 (Mesh Group key HS) replace </w:t>
      </w:r>
      <w:r>
        <w:br/>
        <w:t xml:space="preserve">"The retransmit timeout value shall be 100 </w:t>
      </w:r>
      <w:proofErr w:type="spellStart"/>
      <w:r>
        <w:t>ms</w:t>
      </w:r>
      <w:proofErr w:type="spellEnd"/>
      <w:r>
        <w:t xml:space="preserve"> for the first timeout, half the listen interval for the second timeout, and the listen interval for subsequent timeouts. If there is no listen interval or the listen interval is zero, then 100 </w:t>
      </w:r>
      <w:proofErr w:type="spellStart"/>
      <w:r>
        <w:t>ms</w:t>
      </w:r>
      <w:proofErr w:type="spellEnd"/>
      <w:r>
        <w:t xml:space="preserve"> shall be used for all timeout values." </w:t>
      </w:r>
      <w:r>
        <w:br/>
        <w:t xml:space="preserve">with </w:t>
      </w:r>
      <w:r>
        <w:br/>
        <w:t xml:space="preserve">"The retransmit timeout value should be 100 </w:t>
      </w:r>
      <w:proofErr w:type="spellStart"/>
      <w:r>
        <w:t>ms</w:t>
      </w:r>
      <w:proofErr w:type="spellEnd"/>
      <w:r>
        <w:t xml:space="preserve"> for the first timeout, half the listen interval for the second timeout, and the listen interval for subsequent timeouts. If the listen interval is zero, then 100 </w:t>
      </w:r>
      <w:proofErr w:type="spellStart"/>
      <w:r>
        <w:t>ms</w:t>
      </w:r>
      <w:proofErr w:type="spellEnd"/>
      <w:r>
        <w:t xml:space="preserve"> should be used for all timeout values."</w:t>
      </w:r>
    </w:p>
    <w:p w14:paraId="5B9B0E8D" w14:textId="69D4EEDD" w:rsidR="00A76088" w:rsidRDefault="00A76088" w:rsidP="00A25AE5">
      <w:pPr>
        <w:numPr>
          <w:ilvl w:val="3"/>
          <w:numId w:val="1"/>
        </w:numPr>
        <w:rPr>
          <w:szCs w:val="22"/>
        </w:rPr>
      </w:pPr>
      <w:r>
        <w:rPr>
          <w:szCs w:val="22"/>
        </w:rPr>
        <w:t>No Objection – Mark Ready for Motion</w:t>
      </w:r>
    </w:p>
    <w:p w14:paraId="2CE0E322" w14:textId="09D99F89" w:rsidR="00F4303B" w:rsidRDefault="00F4303B" w:rsidP="00F4303B">
      <w:pPr>
        <w:ind w:left="1728"/>
        <w:rPr>
          <w:szCs w:val="22"/>
        </w:rPr>
      </w:pPr>
    </w:p>
    <w:p w14:paraId="3D223FF3" w14:textId="4ED5009A" w:rsidR="00F4303B" w:rsidRPr="001117C9" w:rsidRDefault="00F73DDF" w:rsidP="00A25AE5">
      <w:pPr>
        <w:numPr>
          <w:ilvl w:val="2"/>
          <w:numId w:val="1"/>
        </w:numPr>
        <w:rPr>
          <w:szCs w:val="22"/>
          <w:highlight w:val="green"/>
        </w:rPr>
      </w:pPr>
      <w:r w:rsidRPr="001117C9">
        <w:rPr>
          <w:szCs w:val="22"/>
          <w:highlight w:val="green"/>
        </w:rPr>
        <w:t xml:space="preserve">CID </w:t>
      </w:r>
      <w:r w:rsidR="00B550E1" w:rsidRPr="001117C9">
        <w:rPr>
          <w:szCs w:val="22"/>
          <w:highlight w:val="green"/>
        </w:rPr>
        <w:t>6170 (SEC)</w:t>
      </w:r>
    </w:p>
    <w:p w14:paraId="7335A318" w14:textId="581C6BB1" w:rsidR="00B550E1" w:rsidRDefault="00B550E1" w:rsidP="00A25AE5">
      <w:pPr>
        <w:numPr>
          <w:ilvl w:val="3"/>
          <w:numId w:val="1"/>
        </w:numPr>
        <w:rPr>
          <w:szCs w:val="22"/>
        </w:rPr>
      </w:pPr>
      <w:r>
        <w:rPr>
          <w:szCs w:val="22"/>
        </w:rPr>
        <w:t>Review Comment</w:t>
      </w:r>
    </w:p>
    <w:p w14:paraId="510001F4" w14:textId="7D1EC3A0" w:rsidR="00B550E1" w:rsidRDefault="00B550E1" w:rsidP="00A25AE5">
      <w:pPr>
        <w:numPr>
          <w:ilvl w:val="3"/>
          <w:numId w:val="1"/>
        </w:numPr>
        <w:rPr>
          <w:szCs w:val="22"/>
        </w:rPr>
      </w:pPr>
      <w:r>
        <w:rPr>
          <w:szCs w:val="22"/>
        </w:rPr>
        <w:t>Review Discussion</w:t>
      </w:r>
    </w:p>
    <w:p w14:paraId="4D0FABBF" w14:textId="1809F20C" w:rsidR="00CB35B6" w:rsidRDefault="00CB35B6" w:rsidP="00A25AE5">
      <w:pPr>
        <w:numPr>
          <w:ilvl w:val="3"/>
          <w:numId w:val="1"/>
        </w:numPr>
        <w:rPr>
          <w:szCs w:val="22"/>
        </w:rPr>
      </w:pPr>
      <w:r>
        <w:rPr>
          <w:szCs w:val="22"/>
        </w:rPr>
        <w:t>Discussion on the updated NOTES.</w:t>
      </w:r>
    </w:p>
    <w:p w14:paraId="5C53C1F2" w14:textId="0C79AF59" w:rsidR="00CB35B6" w:rsidRDefault="0007148B" w:rsidP="00A25AE5">
      <w:pPr>
        <w:numPr>
          <w:ilvl w:val="3"/>
          <w:numId w:val="1"/>
        </w:numPr>
        <w:rPr>
          <w:szCs w:val="22"/>
        </w:rPr>
      </w:pPr>
      <w:r>
        <w:rPr>
          <w:szCs w:val="22"/>
        </w:rPr>
        <w:t xml:space="preserve">Change “old band” </w:t>
      </w:r>
      <w:r w:rsidR="00501C9B">
        <w:rPr>
          <w:szCs w:val="22"/>
        </w:rPr>
        <w:t>to explicitly name 2.4 GHz and 5GHz band.</w:t>
      </w:r>
    </w:p>
    <w:p w14:paraId="1D03A935" w14:textId="225451B3" w:rsidR="001117C9" w:rsidRDefault="001117C9" w:rsidP="00A25AE5">
      <w:pPr>
        <w:numPr>
          <w:ilvl w:val="3"/>
          <w:numId w:val="1"/>
        </w:numPr>
        <w:rPr>
          <w:szCs w:val="22"/>
        </w:rPr>
      </w:pPr>
      <w:r>
        <w:rPr>
          <w:szCs w:val="22"/>
        </w:rPr>
        <w:t xml:space="preserve">Proposed Resolution: </w:t>
      </w:r>
      <w:r w:rsidR="007F0DB5">
        <w:t>CID 6170 (SEC): REVISED.</w:t>
      </w:r>
    </w:p>
    <w:p w14:paraId="2B18463C" w14:textId="30A06CC2" w:rsidR="001117C9" w:rsidRDefault="007F0DB5" w:rsidP="007F0DB5">
      <w:pPr>
        <w:ind w:left="2160"/>
        <w:rPr>
          <w:szCs w:val="22"/>
        </w:rPr>
      </w:pPr>
      <w:r>
        <w:t>The BSS configuration, other than the operating channel does not change as a result of channel switching procedures.</w:t>
      </w:r>
      <w:r>
        <w:br/>
      </w:r>
      <w:r>
        <w:br/>
        <w:t>At the end of clause 11.8.8.1 at 2945.51, insert the following note:</w:t>
      </w:r>
      <w:r>
        <w:br/>
        <w:t>“NOTE---Only the extended channel switching procedure allows switching to a different operating class, and hence switching to a different band.”</w:t>
      </w:r>
      <w:r>
        <w:br/>
      </w:r>
      <w:r>
        <w:br/>
        <w:t>At the end of clause 11.9.1 at 2503.54, insert the following note:</w:t>
      </w:r>
      <w:r>
        <w:br/>
        <w:t>“NOTE---The RSN configuration does not change across a channel switch.  This means, for example, that a switch from the 2.4 GHz or 5 GHz band to the 6 GHz band is only possible if the RSNE and RSNXE advertised in the 2.4 GHz or 5 GHz band is also valid in the 6 GHz band.”</w:t>
      </w:r>
    </w:p>
    <w:p w14:paraId="25948407" w14:textId="77777777" w:rsidR="001117C9" w:rsidRDefault="001117C9" w:rsidP="00A25AE5">
      <w:pPr>
        <w:numPr>
          <w:ilvl w:val="3"/>
          <w:numId w:val="1"/>
        </w:numPr>
        <w:rPr>
          <w:szCs w:val="22"/>
        </w:rPr>
      </w:pPr>
      <w:r>
        <w:rPr>
          <w:szCs w:val="22"/>
        </w:rPr>
        <w:t>No Objection – Mark Ready for Motion</w:t>
      </w:r>
    </w:p>
    <w:p w14:paraId="6307A92D" w14:textId="77777777" w:rsidR="00B550E1" w:rsidRDefault="00B550E1" w:rsidP="007F0DB5">
      <w:pPr>
        <w:ind w:left="1728"/>
        <w:rPr>
          <w:szCs w:val="22"/>
        </w:rPr>
      </w:pPr>
    </w:p>
    <w:p w14:paraId="4284105F" w14:textId="77777777" w:rsidR="007F0DB5" w:rsidRPr="00B820E8" w:rsidRDefault="007F0DB5" w:rsidP="00A25AE5">
      <w:pPr>
        <w:numPr>
          <w:ilvl w:val="2"/>
          <w:numId w:val="1"/>
        </w:numPr>
        <w:rPr>
          <w:szCs w:val="22"/>
          <w:highlight w:val="green"/>
        </w:rPr>
      </w:pPr>
      <w:r w:rsidRPr="00B820E8">
        <w:rPr>
          <w:szCs w:val="22"/>
          <w:highlight w:val="green"/>
        </w:rPr>
        <w:t>CID 6167 (SEC)</w:t>
      </w:r>
    </w:p>
    <w:p w14:paraId="318998FF" w14:textId="2B08127B" w:rsidR="007467EF" w:rsidRDefault="007467EF" w:rsidP="00A25AE5">
      <w:pPr>
        <w:numPr>
          <w:ilvl w:val="3"/>
          <w:numId w:val="1"/>
        </w:numPr>
        <w:rPr>
          <w:szCs w:val="22"/>
        </w:rPr>
      </w:pPr>
      <w:r>
        <w:rPr>
          <w:szCs w:val="22"/>
        </w:rPr>
        <w:t>Review Comment</w:t>
      </w:r>
    </w:p>
    <w:p w14:paraId="06BF32E6" w14:textId="77777777" w:rsidR="007467EF" w:rsidRDefault="007467EF" w:rsidP="00A25AE5">
      <w:pPr>
        <w:numPr>
          <w:ilvl w:val="3"/>
          <w:numId w:val="1"/>
        </w:numPr>
        <w:rPr>
          <w:szCs w:val="22"/>
        </w:rPr>
      </w:pPr>
      <w:r>
        <w:rPr>
          <w:szCs w:val="22"/>
        </w:rPr>
        <w:t>Review Discussion</w:t>
      </w:r>
    </w:p>
    <w:p w14:paraId="5057DE80" w14:textId="5405D754" w:rsidR="00D765D5" w:rsidRDefault="00DD78D1" w:rsidP="00A25AE5">
      <w:pPr>
        <w:numPr>
          <w:ilvl w:val="3"/>
          <w:numId w:val="1"/>
        </w:numPr>
        <w:rPr>
          <w:szCs w:val="22"/>
        </w:rPr>
      </w:pPr>
      <w:r>
        <w:rPr>
          <w:szCs w:val="22"/>
        </w:rPr>
        <w:t xml:space="preserve">Discussion on the choices of </w:t>
      </w:r>
      <w:r w:rsidR="00661428">
        <w:rPr>
          <w:szCs w:val="22"/>
        </w:rPr>
        <w:t>Accepted or Revised.</w:t>
      </w:r>
    </w:p>
    <w:p w14:paraId="6BB06F13" w14:textId="426B880E" w:rsidR="00661428" w:rsidRPr="004F4078" w:rsidRDefault="004F4078" w:rsidP="00A25AE5">
      <w:pPr>
        <w:numPr>
          <w:ilvl w:val="3"/>
          <w:numId w:val="1"/>
        </w:numPr>
        <w:rPr>
          <w:szCs w:val="22"/>
          <w:highlight w:val="yellow"/>
        </w:rPr>
      </w:pPr>
      <w:r w:rsidRPr="004F4078">
        <w:rPr>
          <w:szCs w:val="22"/>
          <w:highlight w:val="yellow"/>
        </w:rPr>
        <w:t>Straw Poll</w:t>
      </w:r>
      <w:r w:rsidR="00661428" w:rsidRPr="004F4078">
        <w:rPr>
          <w:szCs w:val="22"/>
          <w:highlight w:val="yellow"/>
        </w:rPr>
        <w:t>:</w:t>
      </w:r>
    </w:p>
    <w:p w14:paraId="2810D208" w14:textId="224F00B7" w:rsidR="00661428" w:rsidRDefault="003E4857" w:rsidP="00A25AE5">
      <w:pPr>
        <w:numPr>
          <w:ilvl w:val="4"/>
          <w:numId w:val="1"/>
        </w:numPr>
        <w:rPr>
          <w:szCs w:val="22"/>
        </w:rPr>
      </w:pPr>
      <w:r>
        <w:rPr>
          <w:szCs w:val="22"/>
        </w:rPr>
        <w:t>How do you prefer to resolve CID 6167 (SEC</w:t>
      </w:r>
      <w:r w:rsidR="00104E39">
        <w:rPr>
          <w:szCs w:val="22"/>
        </w:rPr>
        <w:t>)?</w:t>
      </w:r>
    </w:p>
    <w:p w14:paraId="4D369E82" w14:textId="076E0094" w:rsidR="00235FC4" w:rsidRDefault="006D26AE" w:rsidP="00A25AE5">
      <w:pPr>
        <w:numPr>
          <w:ilvl w:val="5"/>
          <w:numId w:val="1"/>
        </w:numPr>
        <w:rPr>
          <w:szCs w:val="22"/>
        </w:rPr>
      </w:pPr>
      <w:r>
        <w:rPr>
          <w:szCs w:val="22"/>
        </w:rPr>
        <w:t xml:space="preserve">A. </w:t>
      </w:r>
      <w:r w:rsidR="00235FC4">
        <w:rPr>
          <w:szCs w:val="22"/>
        </w:rPr>
        <w:t xml:space="preserve">Accepted </w:t>
      </w:r>
    </w:p>
    <w:p w14:paraId="06D13089" w14:textId="7B95C857" w:rsidR="00235FC4" w:rsidRDefault="006D26AE" w:rsidP="00A25AE5">
      <w:pPr>
        <w:numPr>
          <w:ilvl w:val="5"/>
          <w:numId w:val="1"/>
        </w:numPr>
        <w:rPr>
          <w:szCs w:val="22"/>
        </w:rPr>
      </w:pPr>
      <w:r>
        <w:rPr>
          <w:szCs w:val="22"/>
        </w:rPr>
        <w:t xml:space="preserve">B. </w:t>
      </w:r>
      <w:r w:rsidR="00235FC4">
        <w:rPr>
          <w:szCs w:val="22"/>
        </w:rPr>
        <w:t>Revised</w:t>
      </w:r>
    </w:p>
    <w:p w14:paraId="4BF001FB" w14:textId="2E71A3A1" w:rsidR="00235FC4" w:rsidRDefault="006D26AE" w:rsidP="00A25AE5">
      <w:pPr>
        <w:numPr>
          <w:ilvl w:val="5"/>
          <w:numId w:val="1"/>
        </w:numPr>
        <w:rPr>
          <w:szCs w:val="22"/>
        </w:rPr>
      </w:pPr>
      <w:r>
        <w:rPr>
          <w:szCs w:val="22"/>
        </w:rPr>
        <w:t xml:space="preserve">C. </w:t>
      </w:r>
      <w:r w:rsidR="00235FC4">
        <w:rPr>
          <w:szCs w:val="22"/>
        </w:rPr>
        <w:t>Abstain</w:t>
      </w:r>
    </w:p>
    <w:p w14:paraId="2F5D9B02" w14:textId="5993CBA7" w:rsidR="006D26AE" w:rsidRDefault="006D26AE" w:rsidP="00A25AE5">
      <w:pPr>
        <w:numPr>
          <w:ilvl w:val="4"/>
          <w:numId w:val="1"/>
        </w:numPr>
        <w:rPr>
          <w:szCs w:val="22"/>
        </w:rPr>
      </w:pPr>
      <w:r>
        <w:rPr>
          <w:szCs w:val="22"/>
        </w:rPr>
        <w:lastRenderedPageBreak/>
        <w:t>Results: 3/2/5</w:t>
      </w:r>
    </w:p>
    <w:p w14:paraId="026DB909" w14:textId="24F24182" w:rsidR="00475646" w:rsidRDefault="00475646" w:rsidP="00A25AE5">
      <w:pPr>
        <w:numPr>
          <w:ilvl w:val="3"/>
          <w:numId w:val="1"/>
        </w:numPr>
        <w:rPr>
          <w:szCs w:val="22"/>
        </w:rPr>
      </w:pPr>
      <w:r>
        <w:rPr>
          <w:szCs w:val="22"/>
        </w:rPr>
        <w:t xml:space="preserve">Suggest </w:t>
      </w:r>
      <w:r w:rsidR="00B820E8">
        <w:rPr>
          <w:szCs w:val="22"/>
        </w:rPr>
        <w:t>trying</w:t>
      </w:r>
      <w:r w:rsidR="00D82044">
        <w:rPr>
          <w:szCs w:val="22"/>
        </w:rPr>
        <w:t xml:space="preserve"> </w:t>
      </w:r>
      <w:r w:rsidR="0094583B">
        <w:rPr>
          <w:szCs w:val="22"/>
        </w:rPr>
        <w:t>Accepted</w:t>
      </w:r>
      <w:r w:rsidR="000A289A">
        <w:rPr>
          <w:szCs w:val="22"/>
        </w:rPr>
        <w:t xml:space="preserve"> </w:t>
      </w:r>
      <w:proofErr w:type="gramStart"/>
      <w:r w:rsidR="000A289A">
        <w:rPr>
          <w:szCs w:val="22"/>
        </w:rPr>
        <w:t>resolution.</w:t>
      </w:r>
      <w:r w:rsidR="0094583B">
        <w:rPr>
          <w:szCs w:val="22"/>
        </w:rPr>
        <w:t>.</w:t>
      </w:r>
      <w:proofErr w:type="gramEnd"/>
    </w:p>
    <w:p w14:paraId="01C2F3D5" w14:textId="4BBA7438" w:rsidR="00D82044" w:rsidRDefault="00B820E8" w:rsidP="00A25AE5">
      <w:pPr>
        <w:numPr>
          <w:ilvl w:val="4"/>
          <w:numId w:val="1"/>
        </w:numPr>
        <w:rPr>
          <w:szCs w:val="22"/>
        </w:rPr>
      </w:pPr>
      <w:r>
        <w:rPr>
          <w:szCs w:val="22"/>
        </w:rPr>
        <w:t>One Objection to Accepted:</w:t>
      </w:r>
    </w:p>
    <w:p w14:paraId="38EF6FCC" w14:textId="5C31BEB7" w:rsidR="007467EF" w:rsidRPr="00B820E8" w:rsidRDefault="007467EF" w:rsidP="00A25AE5">
      <w:pPr>
        <w:numPr>
          <w:ilvl w:val="3"/>
          <w:numId w:val="1"/>
        </w:numPr>
        <w:rPr>
          <w:szCs w:val="22"/>
        </w:rPr>
      </w:pPr>
      <w:r w:rsidRPr="00B820E8">
        <w:rPr>
          <w:szCs w:val="22"/>
        </w:rPr>
        <w:t xml:space="preserve">Proposed Resolution: </w:t>
      </w:r>
      <w:r w:rsidR="00B820E8" w:rsidRPr="00B820E8">
        <w:rPr>
          <w:szCs w:val="22"/>
        </w:rPr>
        <w:t>Accept</w:t>
      </w:r>
    </w:p>
    <w:p w14:paraId="4A35EE8C" w14:textId="61A8132A" w:rsidR="007467EF" w:rsidRDefault="00B820E8" w:rsidP="00A25AE5">
      <w:pPr>
        <w:numPr>
          <w:ilvl w:val="3"/>
          <w:numId w:val="1"/>
        </w:numPr>
        <w:rPr>
          <w:szCs w:val="22"/>
        </w:rPr>
      </w:pPr>
      <w:r>
        <w:rPr>
          <w:szCs w:val="22"/>
        </w:rPr>
        <w:t xml:space="preserve">One </w:t>
      </w:r>
      <w:r w:rsidR="007467EF">
        <w:rPr>
          <w:szCs w:val="22"/>
        </w:rPr>
        <w:t>Objection – Mark Ready for Motion</w:t>
      </w:r>
      <w:r>
        <w:rPr>
          <w:szCs w:val="22"/>
        </w:rPr>
        <w:t xml:space="preserve"> – Run as a Separate Motion</w:t>
      </w:r>
    </w:p>
    <w:p w14:paraId="10A8856C" w14:textId="54984D33" w:rsidR="00F4303B" w:rsidRDefault="00867467" w:rsidP="00867467">
      <w:pPr>
        <w:ind w:left="1728"/>
        <w:rPr>
          <w:szCs w:val="22"/>
        </w:rPr>
      </w:pPr>
      <w:r>
        <w:rPr>
          <w:szCs w:val="22"/>
        </w:rPr>
        <w:t xml:space="preserve"> </w:t>
      </w:r>
    </w:p>
    <w:p w14:paraId="4D1E1244" w14:textId="4E595E2F" w:rsidR="00867467" w:rsidRPr="00814A35" w:rsidRDefault="00867467" w:rsidP="00A25AE5">
      <w:pPr>
        <w:numPr>
          <w:ilvl w:val="2"/>
          <w:numId w:val="1"/>
        </w:numPr>
        <w:rPr>
          <w:szCs w:val="22"/>
          <w:highlight w:val="yellow"/>
        </w:rPr>
      </w:pPr>
      <w:r w:rsidRPr="00814A35">
        <w:rPr>
          <w:szCs w:val="22"/>
          <w:highlight w:val="yellow"/>
        </w:rPr>
        <w:t xml:space="preserve">CID </w:t>
      </w:r>
      <w:r w:rsidR="0094583B" w:rsidRPr="00814A35">
        <w:rPr>
          <w:szCs w:val="22"/>
          <w:highlight w:val="yellow"/>
        </w:rPr>
        <w:t>6166 (SEC)</w:t>
      </w:r>
    </w:p>
    <w:p w14:paraId="68943D83" w14:textId="593B71BC" w:rsidR="007467EF" w:rsidRDefault="007467EF" w:rsidP="00A25AE5">
      <w:pPr>
        <w:numPr>
          <w:ilvl w:val="3"/>
          <w:numId w:val="1"/>
        </w:numPr>
        <w:rPr>
          <w:szCs w:val="22"/>
        </w:rPr>
      </w:pPr>
      <w:r>
        <w:rPr>
          <w:szCs w:val="22"/>
        </w:rPr>
        <w:t>Review Comment</w:t>
      </w:r>
    </w:p>
    <w:p w14:paraId="1A08A8DA" w14:textId="77777777" w:rsidR="007467EF" w:rsidRDefault="007467EF" w:rsidP="00A25AE5">
      <w:pPr>
        <w:numPr>
          <w:ilvl w:val="3"/>
          <w:numId w:val="1"/>
        </w:numPr>
        <w:rPr>
          <w:szCs w:val="22"/>
        </w:rPr>
      </w:pPr>
      <w:r>
        <w:rPr>
          <w:szCs w:val="22"/>
        </w:rPr>
        <w:t>Review Discussion</w:t>
      </w:r>
    </w:p>
    <w:p w14:paraId="58B07100" w14:textId="1D06CF3E" w:rsidR="00AC0AFB" w:rsidRDefault="00505310" w:rsidP="00A25AE5">
      <w:pPr>
        <w:numPr>
          <w:ilvl w:val="3"/>
          <w:numId w:val="1"/>
        </w:numPr>
        <w:rPr>
          <w:szCs w:val="22"/>
        </w:rPr>
      </w:pPr>
      <w:r>
        <w:rPr>
          <w:szCs w:val="22"/>
        </w:rPr>
        <w:t>Remove “This means that” from the Note Change.</w:t>
      </w:r>
    </w:p>
    <w:p w14:paraId="7B7BB58B" w14:textId="15327070" w:rsidR="00505310" w:rsidRDefault="00100B2C" w:rsidP="00A25AE5">
      <w:pPr>
        <w:numPr>
          <w:ilvl w:val="3"/>
          <w:numId w:val="1"/>
        </w:numPr>
        <w:rPr>
          <w:szCs w:val="22"/>
        </w:rPr>
      </w:pPr>
      <w:r>
        <w:rPr>
          <w:szCs w:val="22"/>
        </w:rPr>
        <w:t>Discussion on how negotiation of RSNE Fields – Replay counters.</w:t>
      </w:r>
    </w:p>
    <w:p w14:paraId="574DD16F" w14:textId="20B99D35" w:rsidR="00100B2C" w:rsidRDefault="00F96559" w:rsidP="00A25AE5">
      <w:pPr>
        <w:numPr>
          <w:ilvl w:val="3"/>
          <w:numId w:val="1"/>
        </w:numPr>
        <w:rPr>
          <w:szCs w:val="22"/>
        </w:rPr>
      </w:pPr>
      <w:r>
        <w:rPr>
          <w:szCs w:val="22"/>
        </w:rPr>
        <w:t>Discussion on the replay counter negotiation and how to know how many in which direction.</w:t>
      </w:r>
    </w:p>
    <w:p w14:paraId="606927CF" w14:textId="68CCD66F" w:rsidR="00F96559" w:rsidRDefault="00317CFC" w:rsidP="00A25AE5">
      <w:pPr>
        <w:numPr>
          <w:ilvl w:val="3"/>
          <w:numId w:val="1"/>
        </w:numPr>
        <w:rPr>
          <w:szCs w:val="22"/>
        </w:rPr>
      </w:pPr>
      <w:r>
        <w:rPr>
          <w:szCs w:val="22"/>
        </w:rPr>
        <w:t>The Initiator needs to state the number of replay counters, and then if the responder supports that number, that is ok, otherwise it should reject the connection.</w:t>
      </w:r>
    </w:p>
    <w:p w14:paraId="0339A0F7" w14:textId="6D040692" w:rsidR="00317CFC" w:rsidRDefault="000A634C" w:rsidP="00A25AE5">
      <w:pPr>
        <w:numPr>
          <w:ilvl w:val="3"/>
          <w:numId w:val="1"/>
        </w:numPr>
        <w:rPr>
          <w:szCs w:val="22"/>
        </w:rPr>
      </w:pPr>
      <w:r>
        <w:rPr>
          <w:szCs w:val="22"/>
        </w:rPr>
        <w:t>Sugg</w:t>
      </w:r>
      <w:r w:rsidR="009878BC">
        <w:rPr>
          <w:szCs w:val="22"/>
        </w:rPr>
        <w:t>estion on getting feedback from the Initiator is not practical.</w:t>
      </w:r>
    </w:p>
    <w:p w14:paraId="5A8F5516" w14:textId="017877F0" w:rsidR="009878BC" w:rsidRDefault="009878BC" w:rsidP="00A25AE5">
      <w:pPr>
        <w:numPr>
          <w:ilvl w:val="3"/>
          <w:numId w:val="1"/>
        </w:numPr>
        <w:rPr>
          <w:szCs w:val="22"/>
        </w:rPr>
      </w:pPr>
      <w:r>
        <w:rPr>
          <w:szCs w:val="22"/>
        </w:rPr>
        <w:t xml:space="preserve">We may want to </w:t>
      </w:r>
      <w:r w:rsidR="005B48D7">
        <w:rPr>
          <w:szCs w:val="22"/>
        </w:rPr>
        <w:t>change the wording to not have “hope”, “might” or “expectation”.</w:t>
      </w:r>
    </w:p>
    <w:p w14:paraId="42A74BBB" w14:textId="168D943A" w:rsidR="00F4303B" w:rsidRDefault="00A85C0D" w:rsidP="00A25AE5">
      <w:pPr>
        <w:numPr>
          <w:ilvl w:val="3"/>
          <w:numId w:val="1"/>
        </w:numPr>
        <w:rPr>
          <w:szCs w:val="22"/>
        </w:rPr>
      </w:pPr>
      <w:r>
        <w:rPr>
          <w:szCs w:val="22"/>
        </w:rPr>
        <w:t>Support of having a resolution that covers the discussion items.</w:t>
      </w:r>
    </w:p>
    <w:p w14:paraId="459F7ADE" w14:textId="6BFEDFED" w:rsidR="00A85C0D" w:rsidRDefault="006110E7" w:rsidP="00A25AE5">
      <w:pPr>
        <w:numPr>
          <w:ilvl w:val="3"/>
          <w:numId w:val="1"/>
        </w:numPr>
        <w:rPr>
          <w:szCs w:val="22"/>
        </w:rPr>
      </w:pPr>
      <w:r>
        <w:rPr>
          <w:szCs w:val="22"/>
        </w:rPr>
        <w:t xml:space="preserve">Discussion on </w:t>
      </w:r>
      <w:r w:rsidR="005A5D74">
        <w:rPr>
          <w:szCs w:val="22"/>
        </w:rPr>
        <w:t>how to proceed – take the discussion to the reflector was requested.</w:t>
      </w:r>
    </w:p>
    <w:p w14:paraId="01BAD8A5" w14:textId="03078829" w:rsidR="005A5D74" w:rsidRDefault="006D6933" w:rsidP="00A25AE5">
      <w:pPr>
        <w:numPr>
          <w:ilvl w:val="3"/>
          <w:numId w:val="1"/>
        </w:numPr>
        <w:rPr>
          <w:szCs w:val="22"/>
        </w:rPr>
      </w:pPr>
      <w:r>
        <w:rPr>
          <w:szCs w:val="22"/>
        </w:rPr>
        <w:t>There is a message from the Responder to the Initiator, and we could add a status code to help in the information.</w:t>
      </w:r>
    </w:p>
    <w:p w14:paraId="231C27CB" w14:textId="74F1D190" w:rsidR="006D6933" w:rsidRDefault="00E74D4A" w:rsidP="00A25AE5">
      <w:pPr>
        <w:numPr>
          <w:ilvl w:val="3"/>
          <w:numId w:val="1"/>
        </w:numPr>
        <w:rPr>
          <w:szCs w:val="22"/>
        </w:rPr>
      </w:pPr>
      <w:r>
        <w:rPr>
          <w:szCs w:val="22"/>
        </w:rPr>
        <w:t xml:space="preserve">Discussion on what a </w:t>
      </w:r>
      <w:r w:rsidR="00331DA7">
        <w:rPr>
          <w:szCs w:val="22"/>
        </w:rPr>
        <w:t>possible status code was available.</w:t>
      </w:r>
    </w:p>
    <w:p w14:paraId="5E825157" w14:textId="1641DD2F" w:rsidR="00331DA7" w:rsidRDefault="00331DA7" w:rsidP="00A25AE5">
      <w:pPr>
        <w:numPr>
          <w:ilvl w:val="3"/>
          <w:numId w:val="1"/>
        </w:numPr>
        <w:rPr>
          <w:szCs w:val="22"/>
        </w:rPr>
      </w:pPr>
      <w:r>
        <w:rPr>
          <w:szCs w:val="22"/>
        </w:rPr>
        <w:t xml:space="preserve">STRAW POLL: </w:t>
      </w:r>
      <w:r w:rsidR="00814A35">
        <w:t xml:space="preserve">CID 6166 (SEC): Straw poll on direction - do you prefer: A) 2) require both sides to support 8 RCs (per comment) or B) 1) number of RC specified by initiator is used by responder </w:t>
      </w:r>
      <w:proofErr w:type="gramStart"/>
      <w:r w:rsidR="00814A35">
        <w:t>too;</w:t>
      </w:r>
      <w:proofErr w:type="gramEnd"/>
      <w:r w:rsidR="00814A35">
        <w:t xml:space="preserve"> if responder not happy then abort handshake?</w:t>
      </w:r>
    </w:p>
    <w:p w14:paraId="2E9B54F9" w14:textId="17CCE8C4" w:rsidR="00025FBB" w:rsidRDefault="00312F9E" w:rsidP="00A25AE5">
      <w:pPr>
        <w:numPr>
          <w:ilvl w:val="4"/>
          <w:numId w:val="1"/>
        </w:numPr>
        <w:rPr>
          <w:szCs w:val="22"/>
        </w:rPr>
      </w:pPr>
      <w:r>
        <w:rPr>
          <w:szCs w:val="22"/>
        </w:rPr>
        <w:t>1/5/12 (A\B\No Response)</w:t>
      </w:r>
    </w:p>
    <w:p w14:paraId="49E5B134" w14:textId="77777777" w:rsidR="009C300A" w:rsidRPr="009C300A" w:rsidRDefault="00F4303B" w:rsidP="00A25AE5">
      <w:pPr>
        <w:numPr>
          <w:ilvl w:val="3"/>
          <w:numId w:val="1"/>
        </w:numPr>
        <w:rPr>
          <w:szCs w:val="22"/>
        </w:rPr>
      </w:pPr>
      <w:r>
        <w:rPr>
          <w:szCs w:val="22"/>
        </w:rPr>
        <w:t xml:space="preserve"> </w:t>
      </w:r>
      <w:r w:rsidR="009C300A">
        <w:t xml:space="preserve">Mark CID More work required. </w:t>
      </w:r>
    </w:p>
    <w:p w14:paraId="28507844" w14:textId="77777777" w:rsidR="009C300A" w:rsidRPr="009C300A" w:rsidRDefault="009C300A" w:rsidP="00A25AE5">
      <w:pPr>
        <w:numPr>
          <w:ilvl w:val="3"/>
          <w:numId w:val="1"/>
        </w:numPr>
        <w:rPr>
          <w:szCs w:val="22"/>
        </w:rPr>
      </w:pPr>
      <w:r>
        <w:t xml:space="preserve">Assign to commenter. </w:t>
      </w:r>
    </w:p>
    <w:p w14:paraId="0DB5B5D5" w14:textId="0BCBE658" w:rsidR="00F4303B" w:rsidRDefault="009C300A" w:rsidP="00A25AE5">
      <w:pPr>
        <w:numPr>
          <w:ilvl w:val="3"/>
          <w:numId w:val="1"/>
        </w:numPr>
        <w:rPr>
          <w:szCs w:val="22"/>
        </w:rPr>
      </w:pPr>
      <w:r>
        <w:t>Bring back at Jan F2F.</w:t>
      </w:r>
    </w:p>
    <w:p w14:paraId="0B790948" w14:textId="32228852" w:rsidR="00F4303B" w:rsidRDefault="00F4303B" w:rsidP="009C300A">
      <w:pPr>
        <w:ind w:left="1728"/>
        <w:rPr>
          <w:szCs w:val="22"/>
        </w:rPr>
      </w:pPr>
    </w:p>
    <w:p w14:paraId="648C8F4B" w14:textId="2F6D42F9" w:rsidR="00F4303B" w:rsidRPr="0007495A" w:rsidRDefault="00F4303B" w:rsidP="00A25AE5">
      <w:pPr>
        <w:numPr>
          <w:ilvl w:val="2"/>
          <w:numId w:val="1"/>
        </w:numPr>
        <w:rPr>
          <w:szCs w:val="22"/>
          <w:highlight w:val="green"/>
        </w:rPr>
      </w:pPr>
      <w:r>
        <w:rPr>
          <w:szCs w:val="22"/>
        </w:rPr>
        <w:t xml:space="preserve"> </w:t>
      </w:r>
      <w:r w:rsidR="005668D1" w:rsidRPr="0007495A">
        <w:rPr>
          <w:szCs w:val="22"/>
          <w:highlight w:val="green"/>
        </w:rPr>
        <w:t>6163 (SEC)</w:t>
      </w:r>
    </w:p>
    <w:p w14:paraId="13D0E09F" w14:textId="1E3EBD9E" w:rsidR="005668D1" w:rsidRDefault="000A1F7F" w:rsidP="00A25AE5">
      <w:pPr>
        <w:numPr>
          <w:ilvl w:val="3"/>
          <w:numId w:val="1"/>
        </w:numPr>
        <w:rPr>
          <w:szCs w:val="22"/>
        </w:rPr>
      </w:pPr>
      <w:r>
        <w:rPr>
          <w:szCs w:val="22"/>
        </w:rPr>
        <w:t>Review Comment</w:t>
      </w:r>
    </w:p>
    <w:p w14:paraId="74450774" w14:textId="51901AC3" w:rsidR="000A1F7F" w:rsidRDefault="0007495A" w:rsidP="00A25AE5">
      <w:pPr>
        <w:numPr>
          <w:ilvl w:val="3"/>
          <w:numId w:val="1"/>
        </w:numPr>
        <w:rPr>
          <w:szCs w:val="22"/>
        </w:rPr>
      </w:pPr>
      <w:r>
        <w:rPr>
          <w:szCs w:val="22"/>
        </w:rPr>
        <w:t>Proposed Resolution: Accepted</w:t>
      </w:r>
    </w:p>
    <w:p w14:paraId="0D54C329" w14:textId="52E21CB8" w:rsidR="0007495A" w:rsidRDefault="0007495A" w:rsidP="00A25AE5">
      <w:pPr>
        <w:numPr>
          <w:ilvl w:val="3"/>
          <w:numId w:val="1"/>
        </w:numPr>
        <w:rPr>
          <w:szCs w:val="22"/>
        </w:rPr>
      </w:pPr>
      <w:r>
        <w:rPr>
          <w:szCs w:val="22"/>
        </w:rPr>
        <w:t>No objection – Mark Ready for Motion</w:t>
      </w:r>
    </w:p>
    <w:p w14:paraId="1781C548" w14:textId="4124D085" w:rsidR="00F4303B" w:rsidRDefault="00F4303B" w:rsidP="0007495A">
      <w:pPr>
        <w:ind w:left="1728"/>
        <w:rPr>
          <w:szCs w:val="22"/>
        </w:rPr>
      </w:pPr>
    </w:p>
    <w:p w14:paraId="361A23FD" w14:textId="0A751BB2" w:rsidR="00F4303B" w:rsidRPr="00FD6154" w:rsidRDefault="00B90542" w:rsidP="00A25AE5">
      <w:pPr>
        <w:numPr>
          <w:ilvl w:val="2"/>
          <w:numId w:val="1"/>
        </w:numPr>
        <w:rPr>
          <w:szCs w:val="22"/>
          <w:highlight w:val="yellow"/>
        </w:rPr>
      </w:pPr>
      <w:r w:rsidRPr="00FD6154">
        <w:rPr>
          <w:szCs w:val="22"/>
          <w:highlight w:val="yellow"/>
        </w:rPr>
        <w:t>CID 6150 (SEC)</w:t>
      </w:r>
    </w:p>
    <w:p w14:paraId="2366E863" w14:textId="3020503E" w:rsidR="00B90542" w:rsidRDefault="00FD6154" w:rsidP="00A25AE5">
      <w:pPr>
        <w:numPr>
          <w:ilvl w:val="3"/>
          <w:numId w:val="1"/>
        </w:numPr>
        <w:rPr>
          <w:szCs w:val="22"/>
        </w:rPr>
      </w:pPr>
      <w:r>
        <w:rPr>
          <w:szCs w:val="22"/>
        </w:rPr>
        <w:t>Review Comment</w:t>
      </w:r>
    </w:p>
    <w:p w14:paraId="0B327BE8" w14:textId="55D8D8FD" w:rsidR="00FD6154" w:rsidRDefault="00FD6154" w:rsidP="00A25AE5">
      <w:pPr>
        <w:numPr>
          <w:ilvl w:val="3"/>
          <w:numId w:val="1"/>
        </w:numPr>
        <w:rPr>
          <w:szCs w:val="22"/>
        </w:rPr>
      </w:pPr>
      <w:r>
        <w:rPr>
          <w:szCs w:val="22"/>
        </w:rPr>
        <w:t>Similar topic to CID 6166 and bring back at the same time.</w:t>
      </w:r>
    </w:p>
    <w:p w14:paraId="24AE715C" w14:textId="77777777" w:rsidR="00FD6154" w:rsidRPr="009C300A" w:rsidRDefault="00FD6154" w:rsidP="00A25AE5">
      <w:pPr>
        <w:numPr>
          <w:ilvl w:val="3"/>
          <w:numId w:val="1"/>
        </w:numPr>
        <w:rPr>
          <w:szCs w:val="22"/>
        </w:rPr>
      </w:pPr>
      <w:r>
        <w:t xml:space="preserve">Mark CID More work required. </w:t>
      </w:r>
    </w:p>
    <w:p w14:paraId="533F8F37" w14:textId="77777777" w:rsidR="00FD6154" w:rsidRPr="009C300A" w:rsidRDefault="00FD6154" w:rsidP="00A25AE5">
      <w:pPr>
        <w:numPr>
          <w:ilvl w:val="3"/>
          <w:numId w:val="1"/>
        </w:numPr>
        <w:rPr>
          <w:szCs w:val="22"/>
        </w:rPr>
      </w:pPr>
      <w:r>
        <w:t xml:space="preserve">Assign to commenter. </w:t>
      </w:r>
    </w:p>
    <w:p w14:paraId="4866250B" w14:textId="77777777" w:rsidR="00FD6154" w:rsidRDefault="00FD6154" w:rsidP="00A25AE5">
      <w:pPr>
        <w:numPr>
          <w:ilvl w:val="3"/>
          <w:numId w:val="1"/>
        </w:numPr>
        <w:rPr>
          <w:szCs w:val="22"/>
        </w:rPr>
      </w:pPr>
      <w:r>
        <w:t>Bring back at Jan F2F.</w:t>
      </w:r>
    </w:p>
    <w:p w14:paraId="2108B81C" w14:textId="668BC909" w:rsidR="00F4303B" w:rsidRDefault="00F4303B" w:rsidP="00FD6154">
      <w:pPr>
        <w:ind w:left="1728"/>
        <w:rPr>
          <w:szCs w:val="22"/>
        </w:rPr>
      </w:pPr>
      <w:r>
        <w:rPr>
          <w:szCs w:val="22"/>
        </w:rPr>
        <w:t xml:space="preserve"> </w:t>
      </w:r>
    </w:p>
    <w:p w14:paraId="3B38E197" w14:textId="0AFFC3C8" w:rsidR="00F4303B" w:rsidRPr="005C5DD0" w:rsidRDefault="00FD6154" w:rsidP="00A25AE5">
      <w:pPr>
        <w:numPr>
          <w:ilvl w:val="2"/>
          <w:numId w:val="1"/>
        </w:numPr>
        <w:rPr>
          <w:szCs w:val="22"/>
          <w:highlight w:val="green"/>
        </w:rPr>
      </w:pPr>
      <w:r w:rsidRPr="005C5DD0">
        <w:rPr>
          <w:szCs w:val="22"/>
          <w:highlight w:val="green"/>
        </w:rPr>
        <w:t>CID 61</w:t>
      </w:r>
      <w:r w:rsidR="0051565E" w:rsidRPr="005C5DD0">
        <w:rPr>
          <w:szCs w:val="22"/>
          <w:highlight w:val="green"/>
        </w:rPr>
        <w:t>14 (SEC)</w:t>
      </w:r>
    </w:p>
    <w:p w14:paraId="41CA820F" w14:textId="7BF8923C" w:rsidR="0051565E" w:rsidRDefault="0051565E" w:rsidP="00A25AE5">
      <w:pPr>
        <w:numPr>
          <w:ilvl w:val="3"/>
          <w:numId w:val="1"/>
        </w:numPr>
        <w:rPr>
          <w:szCs w:val="22"/>
        </w:rPr>
      </w:pPr>
      <w:r>
        <w:rPr>
          <w:szCs w:val="22"/>
        </w:rPr>
        <w:t>Review Comment</w:t>
      </w:r>
    </w:p>
    <w:p w14:paraId="7F33E86A" w14:textId="07EE4CDE" w:rsidR="0051565E" w:rsidRDefault="005C5DD0" w:rsidP="00A25AE5">
      <w:pPr>
        <w:numPr>
          <w:ilvl w:val="3"/>
          <w:numId w:val="1"/>
        </w:numPr>
        <w:rPr>
          <w:szCs w:val="22"/>
        </w:rPr>
      </w:pPr>
      <w:r>
        <w:rPr>
          <w:szCs w:val="22"/>
        </w:rPr>
        <w:t xml:space="preserve">Proposed Resolution: </w:t>
      </w:r>
      <w:r w:rsidR="00A23E76">
        <w:t>CID 6114 (SEC): REVISED.  At 2870.40, change</w:t>
      </w:r>
      <w:r w:rsidR="00A23E76">
        <w:br/>
        <w:t>“but its Supplicant</w:t>
      </w:r>
      <w:r w:rsidR="00A23E76">
        <w:br/>
        <w:t>also deletes the PTKSA when it roams from the old AP. The Supplicant also deletes</w:t>
      </w:r>
      <w:r w:rsidR="00A23E76">
        <w:br/>
        <w:t>the PTKSA when it disassociates/</w:t>
      </w:r>
      <w:proofErr w:type="spellStart"/>
      <w:r w:rsidR="00A23E76">
        <w:t>deauthenticates</w:t>
      </w:r>
      <w:proofErr w:type="spellEnd"/>
      <w:r w:rsidR="00A23E76">
        <w:t xml:space="preserve"> from all BSSIDs in the ESS.”</w:t>
      </w:r>
      <w:r w:rsidR="00A23E76">
        <w:br/>
        <w:t>To</w:t>
      </w:r>
      <w:r w:rsidR="00A23E76">
        <w:br/>
      </w:r>
      <w:r w:rsidR="00A23E76">
        <w:lastRenderedPageBreak/>
        <w:t>“but its Supplicant</w:t>
      </w:r>
      <w:r w:rsidR="00A23E76">
        <w:br/>
        <w:t>also deletes the PTKSA when it transitions from the old AP. The Supplicant also</w:t>
      </w:r>
      <w:r w:rsidR="00A23E76">
        <w:br/>
        <w:t>deletes the PTKSA when it disassociates/</w:t>
      </w:r>
      <w:proofErr w:type="spellStart"/>
      <w:r w:rsidR="00A23E76">
        <w:t>deauthenticates</w:t>
      </w:r>
      <w:proofErr w:type="spellEnd"/>
      <w:r w:rsidR="00A23E76">
        <w:t xml:space="preserve"> from all BSSIDs in the</w:t>
      </w:r>
      <w:r w:rsidR="00A23E76">
        <w:br/>
        <w:t>ESS (see 11.3.5).”</w:t>
      </w:r>
    </w:p>
    <w:p w14:paraId="70420BBC" w14:textId="578ABEFB" w:rsidR="005C5DD0" w:rsidRDefault="005C5DD0" w:rsidP="00A25AE5">
      <w:pPr>
        <w:numPr>
          <w:ilvl w:val="3"/>
          <w:numId w:val="1"/>
        </w:numPr>
        <w:rPr>
          <w:szCs w:val="22"/>
        </w:rPr>
      </w:pPr>
      <w:r>
        <w:rPr>
          <w:szCs w:val="22"/>
        </w:rPr>
        <w:t>No Objection – Mark Ready for Motion</w:t>
      </w:r>
    </w:p>
    <w:p w14:paraId="66228246" w14:textId="77777777" w:rsidR="005C5DD0" w:rsidRDefault="005C5DD0" w:rsidP="005C5DD0">
      <w:pPr>
        <w:ind w:left="1728"/>
        <w:rPr>
          <w:szCs w:val="22"/>
        </w:rPr>
      </w:pPr>
    </w:p>
    <w:p w14:paraId="758C2976" w14:textId="34FBBC3E" w:rsidR="00F4303B" w:rsidRPr="004F4078" w:rsidRDefault="005C5DD0" w:rsidP="00A25AE5">
      <w:pPr>
        <w:numPr>
          <w:ilvl w:val="2"/>
          <w:numId w:val="1"/>
        </w:numPr>
        <w:rPr>
          <w:szCs w:val="22"/>
          <w:highlight w:val="green"/>
        </w:rPr>
      </w:pPr>
      <w:r w:rsidRPr="004F4078">
        <w:rPr>
          <w:szCs w:val="22"/>
          <w:highlight w:val="green"/>
        </w:rPr>
        <w:t xml:space="preserve">CID </w:t>
      </w:r>
      <w:r w:rsidR="00A23E76" w:rsidRPr="004F4078">
        <w:rPr>
          <w:szCs w:val="22"/>
          <w:highlight w:val="green"/>
        </w:rPr>
        <w:t>6102 (SEC)</w:t>
      </w:r>
    </w:p>
    <w:p w14:paraId="7318AFA5" w14:textId="58EA65AF" w:rsidR="00A23E76" w:rsidRDefault="00A23E76" w:rsidP="00A25AE5">
      <w:pPr>
        <w:numPr>
          <w:ilvl w:val="3"/>
          <w:numId w:val="1"/>
        </w:numPr>
        <w:rPr>
          <w:szCs w:val="22"/>
        </w:rPr>
      </w:pPr>
      <w:r>
        <w:rPr>
          <w:szCs w:val="22"/>
        </w:rPr>
        <w:t>Review Comment</w:t>
      </w:r>
    </w:p>
    <w:p w14:paraId="7BFA50D7" w14:textId="36BE07DE" w:rsidR="00A23E76" w:rsidRDefault="00FF15A6" w:rsidP="00A25AE5">
      <w:pPr>
        <w:numPr>
          <w:ilvl w:val="3"/>
          <w:numId w:val="1"/>
        </w:numPr>
        <w:rPr>
          <w:szCs w:val="22"/>
        </w:rPr>
      </w:pPr>
      <w:r>
        <w:rPr>
          <w:szCs w:val="22"/>
        </w:rPr>
        <w:t xml:space="preserve">Discussion on the </w:t>
      </w:r>
      <w:r w:rsidR="00741180">
        <w:rPr>
          <w:szCs w:val="22"/>
        </w:rPr>
        <w:t>line number location.</w:t>
      </w:r>
      <w:r w:rsidR="00B57244" w:rsidRPr="00B57244">
        <w:t xml:space="preserve"> </w:t>
      </w:r>
      <w:r w:rsidR="00B57244">
        <w:t>Comment is on P2850.1</w:t>
      </w:r>
    </w:p>
    <w:p w14:paraId="16A5726B" w14:textId="7CB1CAC9" w:rsidR="00741180" w:rsidRDefault="00741180" w:rsidP="00A25AE5">
      <w:pPr>
        <w:numPr>
          <w:ilvl w:val="3"/>
          <w:numId w:val="1"/>
        </w:numPr>
        <w:rPr>
          <w:szCs w:val="22"/>
        </w:rPr>
      </w:pPr>
      <w:r>
        <w:rPr>
          <w:szCs w:val="22"/>
        </w:rPr>
        <w:t xml:space="preserve">Proposed Resolution: </w:t>
      </w:r>
      <w:r w:rsidR="00B57244">
        <w:rPr>
          <w:szCs w:val="22"/>
        </w:rPr>
        <w:t>Accepted</w:t>
      </w:r>
    </w:p>
    <w:p w14:paraId="41358C51" w14:textId="2572C3CB" w:rsidR="00B57244" w:rsidRDefault="00B57244" w:rsidP="00A25AE5">
      <w:pPr>
        <w:numPr>
          <w:ilvl w:val="3"/>
          <w:numId w:val="1"/>
        </w:numPr>
        <w:rPr>
          <w:szCs w:val="22"/>
        </w:rPr>
      </w:pPr>
      <w:r>
        <w:rPr>
          <w:szCs w:val="22"/>
        </w:rPr>
        <w:t>No Objection – Mark Ready for Motion</w:t>
      </w:r>
    </w:p>
    <w:p w14:paraId="02BE6898" w14:textId="77777777" w:rsidR="00B57244" w:rsidRDefault="00B57244" w:rsidP="00B57244">
      <w:pPr>
        <w:ind w:left="1728"/>
        <w:rPr>
          <w:szCs w:val="22"/>
        </w:rPr>
      </w:pPr>
    </w:p>
    <w:p w14:paraId="53D26AF6" w14:textId="1490A566" w:rsidR="00F4303B" w:rsidRPr="00DA2961" w:rsidRDefault="004A50DA" w:rsidP="00A25AE5">
      <w:pPr>
        <w:numPr>
          <w:ilvl w:val="2"/>
          <w:numId w:val="1"/>
        </w:numPr>
        <w:rPr>
          <w:szCs w:val="22"/>
          <w:highlight w:val="green"/>
        </w:rPr>
      </w:pPr>
      <w:r w:rsidRPr="00DA2961">
        <w:rPr>
          <w:highlight w:val="green"/>
        </w:rPr>
        <w:t>CID 6101 and 6100 (SEC):</w:t>
      </w:r>
      <w:r w:rsidR="00F4303B" w:rsidRPr="00DA2961">
        <w:rPr>
          <w:szCs w:val="22"/>
          <w:highlight w:val="green"/>
        </w:rPr>
        <w:t xml:space="preserve"> </w:t>
      </w:r>
    </w:p>
    <w:p w14:paraId="1CAD6BB6" w14:textId="4F195C01" w:rsidR="00762258" w:rsidRDefault="004A50DA" w:rsidP="00A25AE5">
      <w:pPr>
        <w:numPr>
          <w:ilvl w:val="3"/>
          <w:numId w:val="1"/>
        </w:numPr>
        <w:rPr>
          <w:szCs w:val="22"/>
        </w:rPr>
      </w:pPr>
      <w:r>
        <w:rPr>
          <w:szCs w:val="22"/>
        </w:rPr>
        <w:t>Review Comment</w:t>
      </w:r>
    </w:p>
    <w:p w14:paraId="0E01BC8F" w14:textId="4A3D900C" w:rsidR="004A50DA" w:rsidRDefault="004A50DA" w:rsidP="00A25AE5">
      <w:pPr>
        <w:numPr>
          <w:ilvl w:val="3"/>
          <w:numId w:val="1"/>
        </w:numPr>
        <w:rPr>
          <w:szCs w:val="22"/>
        </w:rPr>
      </w:pPr>
      <w:r>
        <w:rPr>
          <w:szCs w:val="22"/>
        </w:rPr>
        <w:t>Review proposed change.</w:t>
      </w:r>
    </w:p>
    <w:p w14:paraId="49FE70B5" w14:textId="2AD2153D" w:rsidR="004A50DA" w:rsidRDefault="004A50DA" w:rsidP="00A25AE5">
      <w:pPr>
        <w:numPr>
          <w:ilvl w:val="3"/>
          <w:numId w:val="1"/>
        </w:numPr>
        <w:rPr>
          <w:szCs w:val="22"/>
        </w:rPr>
      </w:pPr>
      <w:r>
        <w:rPr>
          <w:szCs w:val="22"/>
        </w:rPr>
        <w:t xml:space="preserve">This is on a section that is deprecated, so we should </w:t>
      </w:r>
      <w:r w:rsidR="00C64CD8">
        <w:rPr>
          <w:szCs w:val="22"/>
        </w:rPr>
        <w:t>not change it.</w:t>
      </w:r>
    </w:p>
    <w:p w14:paraId="18993B87" w14:textId="65B38D42" w:rsidR="00C64CD8" w:rsidRDefault="00BD59F2" w:rsidP="00A25AE5">
      <w:pPr>
        <w:numPr>
          <w:ilvl w:val="3"/>
          <w:numId w:val="1"/>
        </w:numPr>
        <w:rPr>
          <w:szCs w:val="22"/>
        </w:rPr>
      </w:pPr>
      <w:r>
        <w:rPr>
          <w:szCs w:val="22"/>
        </w:rPr>
        <w:t xml:space="preserve">There is a </w:t>
      </w:r>
      <w:r w:rsidR="00415C38">
        <w:rPr>
          <w:szCs w:val="22"/>
        </w:rPr>
        <w:t>discussion on when changes are made and when they are not.</w:t>
      </w:r>
    </w:p>
    <w:p w14:paraId="6EEB7D75" w14:textId="1BC4DAA3" w:rsidR="00415C38" w:rsidRDefault="00415C38" w:rsidP="00A25AE5">
      <w:pPr>
        <w:numPr>
          <w:ilvl w:val="3"/>
          <w:numId w:val="1"/>
        </w:numPr>
        <w:rPr>
          <w:szCs w:val="22"/>
        </w:rPr>
      </w:pPr>
      <w:r>
        <w:rPr>
          <w:szCs w:val="22"/>
        </w:rPr>
        <w:t>In this case, the reference should have been updated automatically.</w:t>
      </w:r>
    </w:p>
    <w:p w14:paraId="448BAEF6" w14:textId="2A1F393D" w:rsidR="00415C38" w:rsidRDefault="007D0C1E" w:rsidP="00A25AE5">
      <w:pPr>
        <w:numPr>
          <w:ilvl w:val="3"/>
          <w:numId w:val="1"/>
        </w:numPr>
        <w:rPr>
          <w:szCs w:val="22"/>
        </w:rPr>
      </w:pPr>
      <w:r>
        <w:rPr>
          <w:szCs w:val="22"/>
        </w:rPr>
        <w:t xml:space="preserve">The numbering of the reference should be updated in this case as </w:t>
      </w:r>
      <w:r w:rsidR="009C13E7">
        <w:rPr>
          <w:szCs w:val="22"/>
        </w:rPr>
        <w:t>this was broken by adding</w:t>
      </w:r>
      <w:r w:rsidR="00CD0F93">
        <w:rPr>
          <w:szCs w:val="22"/>
        </w:rPr>
        <w:t xml:space="preserve"> some new clause and renumbering.</w:t>
      </w:r>
      <w:r w:rsidR="00C533ED">
        <w:rPr>
          <w:szCs w:val="22"/>
        </w:rPr>
        <w:t xml:space="preserve"> (This was correct in 2020, </w:t>
      </w:r>
      <w:r w:rsidR="00DA7CE3">
        <w:rPr>
          <w:szCs w:val="22"/>
        </w:rPr>
        <w:t xml:space="preserve">we broke this in </w:t>
      </w:r>
      <w:proofErr w:type="spellStart"/>
      <w:r w:rsidR="00DA7CE3">
        <w:rPr>
          <w:szCs w:val="22"/>
        </w:rPr>
        <w:t>REVme</w:t>
      </w:r>
      <w:proofErr w:type="spellEnd"/>
      <w:r w:rsidR="00DA7CE3">
        <w:rPr>
          <w:szCs w:val="22"/>
        </w:rPr>
        <w:t xml:space="preserve"> changes).</w:t>
      </w:r>
    </w:p>
    <w:p w14:paraId="34A59D76" w14:textId="77777777" w:rsidR="0026253A" w:rsidRPr="0026253A" w:rsidRDefault="000E3D50" w:rsidP="00A25AE5">
      <w:pPr>
        <w:numPr>
          <w:ilvl w:val="3"/>
          <w:numId w:val="1"/>
        </w:numPr>
        <w:rPr>
          <w:szCs w:val="22"/>
        </w:rPr>
      </w:pPr>
      <w:r>
        <w:rPr>
          <w:szCs w:val="22"/>
        </w:rPr>
        <w:t>Proposed Resolution:</w:t>
      </w:r>
      <w:r w:rsidR="00756BA2" w:rsidRPr="00756BA2">
        <w:t xml:space="preserve"> </w:t>
      </w:r>
      <w:r w:rsidR="00756BA2">
        <w:t xml:space="preserve">CIDs 6101 and 6100 (SEC): REVISED. </w:t>
      </w:r>
    </w:p>
    <w:p w14:paraId="1606980B" w14:textId="3A8EC7DE" w:rsidR="00CD0F93" w:rsidRDefault="00756BA2" w:rsidP="0026253A">
      <w:pPr>
        <w:ind w:left="1728" w:firstLine="432"/>
        <w:rPr>
          <w:szCs w:val="22"/>
        </w:rPr>
      </w:pPr>
      <w:r>
        <w:t>At</w:t>
      </w:r>
      <w:r w:rsidR="0026253A">
        <w:t xml:space="preserve"> </w:t>
      </w:r>
      <w:r>
        <w:t xml:space="preserve">2804.14 and 2800.45, change “(see 9.2.4.7 …” to “(see 9.2.4.8 …” </w:t>
      </w:r>
    </w:p>
    <w:p w14:paraId="6685A263" w14:textId="78FB527B" w:rsidR="00F4303B" w:rsidRDefault="00F4303B" w:rsidP="00A25AE5">
      <w:pPr>
        <w:numPr>
          <w:ilvl w:val="3"/>
          <w:numId w:val="1"/>
        </w:numPr>
        <w:rPr>
          <w:szCs w:val="22"/>
        </w:rPr>
      </w:pPr>
      <w:r>
        <w:rPr>
          <w:szCs w:val="22"/>
        </w:rPr>
        <w:t xml:space="preserve"> </w:t>
      </w:r>
      <w:r w:rsidR="00DA7CE3">
        <w:rPr>
          <w:szCs w:val="22"/>
        </w:rPr>
        <w:t>One Objection (Mark RISON) – Mark Ready for Motion – Separate Motion</w:t>
      </w:r>
    </w:p>
    <w:p w14:paraId="6A412449" w14:textId="62E05C6C" w:rsidR="00F4303B" w:rsidRDefault="00F4303B" w:rsidP="00756BA2">
      <w:pPr>
        <w:ind w:left="1728"/>
        <w:rPr>
          <w:szCs w:val="22"/>
        </w:rPr>
      </w:pPr>
    </w:p>
    <w:p w14:paraId="1FBEBFF2" w14:textId="77777777" w:rsidR="00756BA2" w:rsidRPr="001638F9" w:rsidRDefault="00756BA2" w:rsidP="00A25AE5">
      <w:pPr>
        <w:numPr>
          <w:ilvl w:val="2"/>
          <w:numId w:val="1"/>
        </w:numPr>
        <w:rPr>
          <w:szCs w:val="22"/>
          <w:highlight w:val="green"/>
        </w:rPr>
      </w:pPr>
      <w:r w:rsidRPr="001638F9">
        <w:rPr>
          <w:szCs w:val="22"/>
          <w:highlight w:val="green"/>
        </w:rPr>
        <w:t>CID 6089 (SEC)</w:t>
      </w:r>
    </w:p>
    <w:p w14:paraId="450CCDED" w14:textId="578B6C51" w:rsidR="00F4303B" w:rsidRDefault="00DA2961" w:rsidP="00A25AE5">
      <w:pPr>
        <w:numPr>
          <w:ilvl w:val="3"/>
          <w:numId w:val="1"/>
        </w:numPr>
        <w:rPr>
          <w:szCs w:val="22"/>
        </w:rPr>
      </w:pPr>
      <w:r>
        <w:rPr>
          <w:szCs w:val="22"/>
        </w:rPr>
        <w:t>Review Comment.</w:t>
      </w:r>
    </w:p>
    <w:p w14:paraId="43C7A033" w14:textId="730FC465" w:rsidR="00DA2961" w:rsidRDefault="00DA2961" w:rsidP="00A25AE5">
      <w:pPr>
        <w:numPr>
          <w:ilvl w:val="3"/>
          <w:numId w:val="1"/>
        </w:numPr>
        <w:rPr>
          <w:szCs w:val="22"/>
        </w:rPr>
      </w:pPr>
      <w:r>
        <w:rPr>
          <w:szCs w:val="22"/>
        </w:rPr>
        <w:t>Review Discussion.</w:t>
      </w:r>
    </w:p>
    <w:p w14:paraId="3C38964B" w14:textId="25D0818E" w:rsidR="000F171B" w:rsidRDefault="000F171B" w:rsidP="00A25AE5">
      <w:pPr>
        <w:numPr>
          <w:ilvl w:val="3"/>
          <w:numId w:val="1"/>
        </w:numPr>
        <w:rPr>
          <w:szCs w:val="22"/>
        </w:rPr>
      </w:pPr>
      <w:r w:rsidRPr="00492892">
        <w:rPr>
          <w:szCs w:val="22"/>
          <w:highlight w:val="yellow"/>
        </w:rPr>
        <w:t>ACTION ITEM</w:t>
      </w:r>
      <w:r w:rsidR="00F20284">
        <w:rPr>
          <w:szCs w:val="22"/>
          <w:highlight w:val="yellow"/>
        </w:rPr>
        <w:t xml:space="preserve"> #6</w:t>
      </w:r>
      <w:r w:rsidRPr="00492892">
        <w:rPr>
          <w:szCs w:val="22"/>
          <w:highlight w:val="yellow"/>
        </w:rPr>
        <w:t>:</w:t>
      </w:r>
      <w:r>
        <w:rPr>
          <w:szCs w:val="22"/>
        </w:rPr>
        <w:t xml:space="preserve"> Joseph LEVY to provide the updated VISO Figure </w:t>
      </w:r>
      <w:r w:rsidR="00B316FF">
        <w:rPr>
          <w:szCs w:val="22"/>
        </w:rPr>
        <w:t>12-14</w:t>
      </w:r>
      <w:r>
        <w:rPr>
          <w:szCs w:val="22"/>
        </w:rPr>
        <w:t>.</w:t>
      </w:r>
    </w:p>
    <w:p w14:paraId="14B05452" w14:textId="1A216581" w:rsidR="00F4303B" w:rsidRDefault="0033676E" w:rsidP="00A25AE5">
      <w:pPr>
        <w:numPr>
          <w:ilvl w:val="3"/>
          <w:numId w:val="1"/>
        </w:numPr>
        <w:rPr>
          <w:szCs w:val="22"/>
        </w:rPr>
      </w:pPr>
      <w:r>
        <w:rPr>
          <w:szCs w:val="22"/>
        </w:rPr>
        <w:t>Proposed Resolution:</w:t>
      </w:r>
      <w:r w:rsidR="00042692">
        <w:rPr>
          <w:szCs w:val="22"/>
        </w:rPr>
        <w:t xml:space="preserve"> </w:t>
      </w:r>
      <w:r w:rsidR="00042692">
        <w:t>CID 6089 (SEC): REVISED</w:t>
      </w:r>
    </w:p>
    <w:p w14:paraId="1AE455D2" w14:textId="6E9FAF7D" w:rsidR="00042692" w:rsidRDefault="00042692" w:rsidP="00042692">
      <w:pPr>
        <w:ind w:left="2160"/>
        <w:rPr>
          <w:szCs w:val="22"/>
        </w:rPr>
      </w:pPr>
      <w:r>
        <w:t>Make the changes suggested by the commenter noting that the Figure to be changed is 12-14, not 12-4.</w:t>
      </w:r>
      <w:r>
        <w:br/>
        <w:t>Note to editor: Joe LEVY will supply an updated figure which includes the change.</w:t>
      </w:r>
    </w:p>
    <w:p w14:paraId="778F4EB6" w14:textId="3EE0809D" w:rsidR="0033676E" w:rsidRDefault="0033676E" w:rsidP="00A25AE5">
      <w:pPr>
        <w:numPr>
          <w:ilvl w:val="3"/>
          <w:numId w:val="1"/>
        </w:numPr>
        <w:rPr>
          <w:szCs w:val="22"/>
        </w:rPr>
      </w:pPr>
      <w:r>
        <w:rPr>
          <w:szCs w:val="22"/>
        </w:rPr>
        <w:t>No Objection – Mark Ready for Motion</w:t>
      </w:r>
    </w:p>
    <w:p w14:paraId="2264A34E" w14:textId="09ADBA2F" w:rsidR="00F4303B" w:rsidRDefault="00042692" w:rsidP="001638F9">
      <w:pPr>
        <w:ind w:left="1728"/>
        <w:rPr>
          <w:szCs w:val="22"/>
        </w:rPr>
      </w:pPr>
      <w:r>
        <w:rPr>
          <w:szCs w:val="22"/>
        </w:rPr>
        <w:t xml:space="preserve"> </w:t>
      </w:r>
    </w:p>
    <w:p w14:paraId="7EBCDF9A" w14:textId="2D8C4B75" w:rsidR="00042692" w:rsidRPr="004F4078" w:rsidRDefault="001638F9" w:rsidP="00A25AE5">
      <w:pPr>
        <w:numPr>
          <w:ilvl w:val="2"/>
          <w:numId w:val="1"/>
        </w:numPr>
        <w:rPr>
          <w:szCs w:val="22"/>
          <w:highlight w:val="green"/>
        </w:rPr>
      </w:pPr>
      <w:r w:rsidRPr="004F4078">
        <w:rPr>
          <w:szCs w:val="22"/>
          <w:highlight w:val="green"/>
        </w:rPr>
        <w:t>CID 6266 (SEC)</w:t>
      </w:r>
    </w:p>
    <w:p w14:paraId="404A2044" w14:textId="69AAC4C5" w:rsidR="001638F9" w:rsidRDefault="001638F9" w:rsidP="00A25AE5">
      <w:pPr>
        <w:numPr>
          <w:ilvl w:val="3"/>
          <w:numId w:val="1"/>
        </w:numPr>
        <w:rPr>
          <w:szCs w:val="22"/>
        </w:rPr>
      </w:pPr>
      <w:r>
        <w:rPr>
          <w:szCs w:val="22"/>
        </w:rPr>
        <w:t>Review Comment</w:t>
      </w:r>
    </w:p>
    <w:p w14:paraId="0D484195" w14:textId="477899B6" w:rsidR="001638F9" w:rsidRDefault="001638F9" w:rsidP="00A25AE5">
      <w:pPr>
        <w:numPr>
          <w:ilvl w:val="3"/>
          <w:numId w:val="1"/>
        </w:numPr>
        <w:rPr>
          <w:szCs w:val="22"/>
        </w:rPr>
      </w:pPr>
      <w:r>
        <w:rPr>
          <w:szCs w:val="22"/>
        </w:rPr>
        <w:t>Review Discussion</w:t>
      </w:r>
    </w:p>
    <w:p w14:paraId="31098458" w14:textId="0D5B123B" w:rsidR="008F0BF7" w:rsidRDefault="008F0BF7" w:rsidP="00A25AE5">
      <w:pPr>
        <w:numPr>
          <w:ilvl w:val="3"/>
          <w:numId w:val="1"/>
        </w:numPr>
        <w:rPr>
          <w:szCs w:val="22"/>
        </w:rPr>
      </w:pPr>
      <w:r>
        <w:rPr>
          <w:szCs w:val="22"/>
        </w:rPr>
        <w:t xml:space="preserve">Discussion on </w:t>
      </w:r>
      <w:r w:rsidR="00654907">
        <w:rPr>
          <w:szCs w:val="22"/>
        </w:rPr>
        <w:t xml:space="preserve">the value of the text that was marked for </w:t>
      </w:r>
      <w:proofErr w:type="gramStart"/>
      <w:r w:rsidR="00654907">
        <w:rPr>
          <w:szCs w:val="22"/>
        </w:rPr>
        <w:t>deletion, but</w:t>
      </w:r>
      <w:proofErr w:type="gramEnd"/>
      <w:r w:rsidR="00654907">
        <w:rPr>
          <w:szCs w:val="22"/>
        </w:rPr>
        <w:t xml:space="preserve"> suggest making it into a note where “shall” is “does”.</w:t>
      </w:r>
    </w:p>
    <w:p w14:paraId="51BE00D5" w14:textId="093A554E" w:rsidR="00577F3C" w:rsidRDefault="00577F3C" w:rsidP="00A25AE5">
      <w:pPr>
        <w:numPr>
          <w:ilvl w:val="3"/>
          <w:numId w:val="1"/>
        </w:numPr>
        <w:rPr>
          <w:szCs w:val="22"/>
        </w:rPr>
      </w:pPr>
      <w:r>
        <w:rPr>
          <w:szCs w:val="22"/>
        </w:rPr>
        <w:t>CID 1822 (August 2022)</w:t>
      </w:r>
      <w:r w:rsidR="00FF561D">
        <w:rPr>
          <w:szCs w:val="22"/>
        </w:rPr>
        <w:t xml:space="preserve"> made changes to these paragraphs.</w:t>
      </w:r>
    </w:p>
    <w:p w14:paraId="1C443EBC" w14:textId="6F1735A7" w:rsidR="000F1A0B" w:rsidRDefault="00901BDE" w:rsidP="00A25AE5">
      <w:pPr>
        <w:numPr>
          <w:ilvl w:val="4"/>
          <w:numId w:val="1"/>
        </w:numPr>
        <w:rPr>
          <w:szCs w:val="22"/>
        </w:rPr>
      </w:pPr>
      <w:r>
        <w:rPr>
          <w:szCs w:val="22"/>
        </w:rPr>
        <w:t xml:space="preserve">CID 1822 </w:t>
      </w:r>
      <w:r w:rsidR="000F1A0B">
        <w:rPr>
          <w:szCs w:val="22"/>
        </w:rPr>
        <w:t>Resolution:</w:t>
      </w:r>
    </w:p>
    <w:p w14:paraId="786C774A" w14:textId="77777777" w:rsidR="00901BDE" w:rsidRPr="00901BDE" w:rsidRDefault="00901BDE" w:rsidP="00901BDE">
      <w:pPr>
        <w:ind w:left="2880"/>
        <w:rPr>
          <w:szCs w:val="22"/>
        </w:rPr>
      </w:pPr>
      <w:r w:rsidRPr="00901BDE">
        <w:rPr>
          <w:szCs w:val="22"/>
        </w:rPr>
        <w:t xml:space="preserve">REVISED (SEC: 2022-08-08 15:26:04Z) - At 3207.10, </w:t>
      </w:r>
      <w:proofErr w:type="gramStart"/>
      <w:r w:rsidRPr="00901BDE">
        <w:rPr>
          <w:szCs w:val="22"/>
        </w:rPr>
        <w:t>change</w:t>
      </w:r>
      <w:proofErr w:type="gramEnd"/>
    </w:p>
    <w:p w14:paraId="74295920" w14:textId="77777777" w:rsidR="00901BDE" w:rsidRPr="00901BDE" w:rsidRDefault="00901BDE" w:rsidP="00901BDE">
      <w:pPr>
        <w:ind w:left="2880"/>
        <w:rPr>
          <w:szCs w:val="22"/>
        </w:rPr>
      </w:pPr>
      <w:r w:rsidRPr="00901BDE">
        <w:rPr>
          <w:szCs w:val="22"/>
        </w:rPr>
        <w:t>"The Authenticator should use the key replay counter to identify invalid messages to silently discard."</w:t>
      </w:r>
    </w:p>
    <w:p w14:paraId="714D1B94" w14:textId="77777777" w:rsidR="00901BDE" w:rsidRPr="00901BDE" w:rsidRDefault="00901BDE" w:rsidP="00901BDE">
      <w:pPr>
        <w:ind w:left="2880"/>
        <w:rPr>
          <w:szCs w:val="22"/>
        </w:rPr>
      </w:pPr>
      <w:r w:rsidRPr="00901BDE">
        <w:rPr>
          <w:szCs w:val="22"/>
        </w:rPr>
        <w:t xml:space="preserve">To be: </w:t>
      </w:r>
    </w:p>
    <w:p w14:paraId="3627FFD1" w14:textId="77777777" w:rsidR="00901BDE" w:rsidRPr="00901BDE" w:rsidRDefault="00901BDE" w:rsidP="00901BDE">
      <w:pPr>
        <w:ind w:left="2880"/>
        <w:rPr>
          <w:szCs w:val="22"/>
        </w:rPr>
      </w:pPr>
      <w:r w:rsidRPr="00901BDE">
        <w:rPr>
          <w:szCs w:val="22"/>
        </w:rPr>
        <w:t>"The Authenticator shall use the key replay counter to identify invalid messages."</w:t>
      </w:r>
    </w:p>
    <w:p w14:paraId="378DC2ED" w14:textId="77777777" w:rsidR="00901BDE" w:rsidRPr="00901BDE" w:rsidRDefault="00901BDE" w:rsidP="00901BDE">
      <w:pPr>
        <w:ind w:left="2880"/>
        <w:rPr>
          <w:szCs w:val="22"/>
        </w:rPr>
      </w:pPr>
      <w:r w:rsidRPr="00901BDE">
        <w:rPr>
          <w:szCs w:val="22"/>
        </w:rPr>
        <w:t>At 3207.13, change "should also" to "shall also"</w:t>
      </w:r>
    </w:p>
    <w:p w14:paraId="547BDB4F" w14:textId="77777777" w:rsidR="00901BDE" w:rsidRPr="00901BDE" w:rsidRDefault="00901BDE" w:rsidP="00901BDE">
      <w:pPr>
        <w:ind w:left="2880"/>
        <w:rPr>
          <w:szCs w:val="22"/>
        </w:rPr>
      </w:pPr>
      <w:r w:rsidRPr="00901BDE">
        <w:rPr>
          <w:szCs w:val="22"/>
        </w:rPr>
        <w:lastRenderedPageBreak/>
        <w:t xml:space="preserve">At 3207.16, change "field should not be updated" to "field shall not be </w:t>
      </w:r>
      <w:proofErr w:type="gramStart"/>
      <w:r w:rsidRPr="00901BDE">
        <w:rPr>
          <w:szCs w:val="22"/>
        </w:rPr>
        <w:t>updated</w:t>
      </w:r>
      <w:proofErr w:type="gramEnd"/>
      <w:r w:rsidRPr="00901BDE">
        <w:rPr>
          <w:szCs w:val="22"/>
        </w:rPr>
        <w:t>"</w:t>
      </w:r>
    </w:p>
    <w:p w14:paraId="2E993E0B" w14:textId="77777777" w:rsidR="00901BDE" w:rsidRPr="00901BDE" w:rsidRDefault="00901BDE" w:rsidP="00901BDE">
      <w:pPr>
        <w:ind w:left="2880"/>
        <w:rPr>
          <w:szCs w:val="22"/>
        </w:rPr>
      </w:pPr>
      <w:r w:rsidRPr="00901BDE">
        <w:rPr>
          <w:szCs w:val="22"/>
        </w:rPr>
        <w:t xml:space="preserve">At 3207.17, change </w:t>
      </w:r>
    </w:p>
    <w:p w14:paraId="47EDE564" w14:textId="77777777" w:rsidR="00901BDE" w:rsidRPr="00901BDE" w:rsidRDefault="00901BDE" w:rsidP="00901BDE">
      <w:pPr>
        <w:ind w:left="2880"/>
        <w:rPr>
          <w:szCs w:val="22"/>
        </w:rPr>
      </w:pPr>
      <w:r w:rsidRPr="00901BDE">
        <w:rPr>
          <w:szCs w:val="22"/>
        </w:rPr>
        <w:t xml:space="preserve">"In other words, the Supplicant never updates" to </w:t>
      </w:r>
    </w:p>
    <w:p w14:paraId="32F23C70" w14:textId="0C860C6A" w:rsidR="000F1A0B" w:rsidRDefault="00901BDE" w:rsidP="00901BDE">
      <w:pPr>
        <w:ind w:left="2880"/>
        <w:rPr>
          <w:szCs w:val="22"/>
        </w:rPr>
      </w:pPr>
      <w:r w:rsidRPr="00901BDE">
        <w:rPr>
          <w:szCs w:val="22"/>
        </w:rPr>
        <w:t xml:space="preserve">"In other words, the Supplicant shall not </w:t>
      </w:r>
      <w:proofErr w:type="gramStart"/>
      <w:r w:rsidRPr="00901BDE">
        <w:rPr>
          <w:szCs w:val="22"/>
        </w:rPr>
        <w:t>update</w:t>
      </w:r>
      <w:proofErr w:type="gramEnd"/>
      <w:r w:rsidRPr="00901BDE">
        <w:rPr>
          <w:szCs w:val="22"/>
        </w:rPr>
        <w:t>"</w:t>
      </w:r>
    </w:p>
    <w:p w14:paraId="09CC6544" w14:textId="346AA95B" w:rsidR="008A6624" w:rsidRPr="00901BDE" w:rsidRDefault="00096D69" w:rsidP="00A25AE5">
      <w:pPr>
        <w:numPr>
          <w:ilvl w:val="3"/>
          <w:numId w:val="1"/>
        </w:numPr>
        <w:rPr>
          <w:szCs w:val="22"/>
        </w:rPr>
      </w:pPr>
      <w:r>
        <w:rPr>
          <w:szCs w:val="22"/>
        </w:rPr>
        <w:t xml:space="preserve">Discussion on what the requirements are being created and we are not suggesting </w:t>
      </w:r>
      <w:r w:rsidR="008A6624">
        <w:rPr>
          <w:szCs w:val="22"/>
        </w:rPr>
        <w:t>removing</w:t>
      </w:r>
      <w:r>
        <w:rPr>
          <w:szCs w:val="22"/>
        </w:rPr>
        <w:t xml:space="preserve"> the requirements, but not restating them </w:t>
      </w:r>
      <w:r w:rsidR="008A6624">
        <w:rPr>
          <w:szCs w:val="22"/>
        </w:rPr>
        <w:t xml:space="preserve">with multiple </w:t>
      </w:r>
      <w:proofErr w:type="spellStart"/>
      <w:r w:rsidR="008A6624">
        <w:rPr>
          <w:szCs w:val="22"/>
        </w:rPr>
        <w:t>shalls</w:t>
      </w:r>
      <w:proofErr w:type="spellEnd"/>
      <w:r w:rsidR="008A6624">
        <w:rPr>
          <w:szCs w:val="22"/>
        </w:rPr>
        <w:t>.</w:t>
      </w:r>
    </w:p>
    <w:p w14:paraId="741F71AF" w14:textId="76E77B96" w:rsidR="00901BDE" w:rsidRPr="008F4F74" w:rsidRDefault="00492892" w:rsidP="00A25AE5">
      <w:pPr>
        <w:numPr>
          <w:ilvl w:val="3"/>
          <w:numId w:val="1"/>
        </w:numPr>
        <w:rPr>
          <w:szCs w:val="22"/>
        </w:rPr>
      </w:pPr>
      <w:r>
        <w:rPr>
          <w:szCs w:val="22"/>
        </w:rPr>
        <w:t xml:space="preserve">Proposed Resolution: </w:t>
      </w:r>
      <w:r w:rsidR="008F4F74">
        <w:t>CID 6266 (SEC): REVISED: At 2910, replace:</w:t>
      </w:r>
      <w:r w:rsidR="008F4F74">
        <w:br/>
        <w:t>“In other words, the Supplicant (#</w:t>
      </w:r>
      <w:proofErr w:type="gramStart"/>
      <w:r w:rsidR="008F4F74">
        <w:t>1822)shall</w:t>
      </w:r>
      <w:proofErr w:type="gramEnd"/>
      <w:r w:rsidR="008F4F74">
        <w:t xml:space="preserve"> not update the Key Replay Counter field for message 1 in the 4-way handshake, as it includes no MIC. This implies the Supplicant needs to allow for retransmission of message 1 when checking for the key replay counter of message 3.”</w:t>
      </w:r>
      <w:r w:rsidR="008F4F74">
        <w:br/>
        <w:t>With</w:t>
      </w:r>
      <w:r w:rsidR="008F4F74">
        <w:br/>
        <w:t>“NOTE -- In other words, the Supplicant does not update its local Key Replay Counter field for message 1 in the 4-way handshake, as it includes no MIC. This implies the Supplicant needs to allow for retransmission of message 1 when checking for the key replay counter of message 3.”</w:t>
      </w:r>
    </w:p>
    <w:p w14:paraId="5D026586" w14:textId="69C1EA53" w:rsidR="00901BDE" w:rsidRDefault="00901BDE" w:rsidP="00A25AE5">
      <w:pPr>
        <w:numPr>
          <w:ilvl w:val="3"/>
          <w:numId w:val="1"/>
        </w:numPr>
        <w:rPr>
          <w:szCs w:val="22"/>
        </w:rPr>
      </w:pPr>
      <w:r>
        <w:rPr>
          <w:szCs w:val="22"/>
        </w:rPr>
        <w:t xml:space="preserve"> </w:t>
      </w:r>
      <w:r w:rsidR="008F4F74">
        <w:rPr>
          <w:szCs w:val="22"/>
        </w:rPr>
        <w:t>No Objection – Mark Ready for Motion</w:t>
      </w:r>
    </w:p>
    <w:p w14:paraId="7E66137E" w14:textId="77777777" w:rsidR="008F4F74" w:rsidRDefault="008F4F74" w:rsidP="008F4F74">
      <w:pPr>
        <w:ind w:left="1728"/>
        <w:rPr>
          <w:szCs w:val="22"/>
        </w:rPr>
      </w:pPr>
    </w:p>
    <w:p w14:paraId="71019CD0" w14:textId="77777777" w:rsidR="005F34A4" w:rsidRDefault="008C2895" w:rsidP="00A25AE5">
      <w:pPr>
        <w:numPr>
          <w:ilvl w:val="1"/>
          <w:numId w:val="1"/>
        </w:numPr>
        <w:rPr>
          <w:szCs w:val="22"/>
        </w:rPr>
      </w:pPr>
      <w:r w:rsidRPr="004F4078">
        <w:rPr>
          <w:b/>
          <w:bCs/>
          <w:szCs w:val="22"/>
        </w:rPr>
        <w:t xml:space="preserve">Review </w:t>
      </w:r>
      <w:r w:rsidR="003648DF" w:rsidRPr="004F4078">
        <w:rPr>
          <w:b/>
          <w:bCs/>
          <w:szCs w:val="22"/>
        </w:rPr>
        <w:t>SEC</w:t>
      </w:r>
      <w:r w:rsidR="005F34A4" w:rsidRPr="004F4078">
        <w:rPr>
          <w:b/>
          <w:bCs/>
          <w:szCs w:val="22"/>
        </w:rPr>
        <w:t xml:space="preserve"> CIDS – Silent Discard</w:t>
      </w:r>
      <w:r w:rsidR="005F34A4">
        <w:rPr>
          <w:szCs w:val="22"/>
        </w:rPr>
        <w:t xml:space="preserve"> – Michael Montemurro</w:t>
      </w:r>
    </w:p>
    <w:p w14:paraId="7C3D0BFD" w14:textId="77777777" w:rsidR="004F4078" w:rsidRDefault="004F4078" w:rsidP="004F4078">
      <w:pPr>
        <w:ind w:left="792"/>
        <w:rPr>
          <w:szCs w:val="22"/>
        </w:rPr>
      </w:pPr>
    </w:p>
    <w:p w14:paraId="1DB4B2C0" w14:textId="77777777" w:rsidR="00E64DD8" w:rsidRPr="004F4078" w:rsidRDefault="00E64DD8" w:rsidP="00A25AE5">
      <w:pPr>
        <w:numPr>
          <w:ilvl w:val="2"/>
          <w:numId w:val="1"/>
        </w:numPr>
        <w:rPr>
          <w:szCs w:val="22"/>
          <w:highlight w:val="green"/>
        </w:rPr>
      </w:pPr>
      <w:r>
        <w:rPr>
          <w:szCs w:val="22"/>
        </w:rPr>
        <w:t xml:space="preserve"> </w:t>
      </w:r>
      <w:r w:rsidRPr="004F4078">
        <w:rPr>
          <w:szCs w:val="22"/>
          <w:highlight w:val="green"/>
        </w:rPr>
        <w:t>CID 6110 (SEC)</w:t>
      </w:r>
    </w:p>
    <w:p w14:paraId="313D2DFF" w14:textId="77777777" w:rsidR="00E64DD8" w:rsidRDefault="00E64DD8" w:rsidP="00A25AE5">
      <w:pPr>
        <w:numPr>
          <w:ilvl w:val="3"/>
          <w:numId w:val="1"/>
        </w:numPr>
        <w:rPr>
          <w:szCs w:val="22"/>
        </w:rPr>
      </w:pPr>
      <w:r>
        <w:rPr>
          <w:szCs w:val="22"/>
        </w:rPr>
        <w:t>Review Comment</w:t>
      </w:r>
    </w:p>
    <w:p w14:paraId="63C05A1E" w14:textId="77777777" w:rsidR="00074B38" w:rsidRDefault="00C374CC" w:rsidP="00A25AE5">
      <w:pPr>
        <w:numPr>
          <w:ilvl w:val="3"/>
          <w:numId w:val="1"/>
        </w:numPr>
        <w:rPr>
          <w:szCs w:val="22"/>
        </w:rPr>
      </w:pPr>
      <w:r>
        <w:rPr>
          <w:szCs w:val="22"/>
        </w:rPr>
        <w:t xml:space="preserve">Discussion on of the </w:t>
      </w:r>
      <w:r w:rsidR="00074B38">
        <w:rPr>
          <w:szCs w:val="22"/>
        </w:rPr>
        <w:t>list includes the introductory “Shall” is sufficient or not.</w:t>
      </w:r>
    </w:p>
    <w:p w14:paraId="44B34CF4" w14:textId="77777777" w:rsidR="00BD4252" w:rsidRDefault="00074B38" w:rsidP="00A25AE5">
      <w:pPr>
        <w:numPr>
          <w:ilvl w:val="3"/>
          <w:numId w:val="1"/>
        </w:numPr>
        <w:rPr>
          <w:szCs w:val="22"/>
        </w:rPr>
      </w:pPr>
      <w:r>
        <w:rPr>
          <w:szCs w:val="22"/>
        </w:rPr>
        <w:t xml:space="preserve">The enumerated list </w:t>
      </w:r>
      <w:r w:rsidR="00BD4252">
        <w:rPr>
          <w:szCs w:val="22"/>
        </w:rPr>
        <w:t>could have the starting “shall” and then sprinkle “shall” to the list entries.</w:t>
      </w:r>
    </w:p>
    <w:p w14:paraId="425C5D41" w14:textId="77777777" w:rsidR="00610013" w:rsidRDefault="00610013" w:rsidP="00A25AE5">
      <w:pPr>
        <w:numPr>
          <w:ilvl w:val="3"/>
          <w:numId w:val="1"/>
        </w:numPr>
        <w:rPr>
          <w:szCs w:val="22"/>
        </w:rPr>
      </w:pPr>
      <w:r>
        <w:rPr>
          <w:szCs w:val="22"/>
        </w:rPr>
        <w:t>Discussion on having every sentence that needs a shall get it added.</w:t>
      </w:r>
    </w:p>
    <w:p w14:paraId="50966510" w14:textId="77777777" w:rsidR="00825497" w:rsidRDefault="00E754AE" w:rsidP="00A25AE5">
      <w:pPr>
        <w:numPr>
          <w:ilvl w:val="3"/>
          <w:numId w:val="1"/>
        </w:numPr>
        <w:rPr>
          <w:szCs w:val="22"/>
        </w:rPr>
      </w:pPr>
      <w:r>
        <w:rPr>
          <w:szCs w:val="22"/>
        </w:rPr>
        <w:t>More</w:t>
      </w:r>
      <w:r w:rsidR="00825497">
        <w:rPr>
          <w:szCs w:val="22"/>
        </w:rPr>
        <w:t xml:space="preserve"> work will be needed on these listed items.</w:t>
      </w:r>
    </w:p>
    <w:p w14:paraId="7DC3AE2C" w14:textId="5FD0E962" w:rsidR="00901BDE" w:rsidRPr="00D5153F" w:rsidRDefault="00D7076D" w:rsidP="00A25AE5">
      <w:pPr>
        <w:numPr>
          <w:ilvl w:val="3"/>
          <w:numId w:val="1"/>
        </w:numPr>
        <w:rPr>
          <w:szCs w:val="22"/>
        </w:rPr>
      </w:pPr>
      <w:r>
        <w:rPr>
          <w:szCs w:val="22"/>
        </w:rPr>
        <w:t>Th</w:t>
      </w:r>
      <w:r w:rsidR="001063C4">
        <w:rPr>
          <w:szCs w:val="22"/>
        </w:rPr>
        <w:t xml:space="preserve">ese </w:t>
      </w:r>
      <w:r w:rsidR="001063C4">
        <w:t xml:space="preserve">CIDs 6110, 6113, 6112, 6109, 6111, 6108 are all </w:t>
      </w:r>
      <w:r w:rsidR="00D5153F">
        <w:t>similar.</w:t>
      </w:r>
    </w:p>
    <w:p w14:paraId="6EFE08E4" w14:textId="3D7B1996" w:rsidR="008A0FA5" w:rsidRPr="008A0FA5" w:rsidRDefault="008A0FA5" w:rsidP="00A25AE5">
      <w:pPr>
        <w:numPr>
          <w:ilvl w:val="3"/>
          <w:numId w:val="1"/>
        </w:numPr>
        <w:rPr>
          <w:szCs w:val="22"/>
        </w:rPr>
      </w:pPr>
      <w:r>
        <w:t xml:space="preserve">Discussion on the work that may need to be done to distribute the </w:t>
      </w:r>
      <w:proofErr w:type="spellStart"/>
      <w:r>
        <w:t>shalls</w:t>
      </w:r>
      <w:proofErr w:type="spellEnd"/>
      <w:r>
        <w:t xml:space="preserve"> would be a substantial amount of work.</w:t>
      </w:r>
      <w:r>
        <w:rPr>
          <w:szCs w:val="22"/>
        </w:rPr>
        <w:t xml:space="preserve">  We could review each CID explicitly, or we can work offline.  Another alternative would be just to accept them for now, and review later.</w:t>
      </w:r>
    </w:p>
    <w:p w14:paraId="38CB81A5" w14:textId="102E02F5" w:rsidR="00901BDE" w:rsidRDefault="00901BDE" w:rsidP="00A25AE5">
      <w:pPr>
        <w:numPr>
          <w:ilvl w:val="3"/>
          <w:numId w:val="1"/>
        </w:numPr>
        <w:rPr>
          <w:szCs w:val="22"/>
        </w:rPr>
      </w:pPr>
      <w:r>
        <w:rPr>
          <w:szCs w:val="22"/>
        </w:rPr>
        <w:t xml:space="preserve"> </w:t>
      </w:r>
      <w:r w:rsidR="00E126C9">
        <w:rPr>
          <w:szCs w:val="22"/>
        </w:rPr>
        <w:t xml:space="preserve">If the changes are </w:t>
      </w:r>
      <w:r w:rsidR="003D25FB">
        <w:rPr>
          <w:szCs w:val="22"/>
        </w:rPr>
        <w:t xml:space="preserve">to be made, we should </w:t>
      </w:r>
      <w:r w:rsidR="00E14E0E">
        <w:rPr>
          <w:szCs w:val="22"/>
        </w:rPr>
        <w:t>remember the purpose of the “shall:”</w:t>
      </w:r>
    </w:p>
    <w:p w14:paraId="7E98AFA0" w14:textId="41A1A560" w:rsidR="00E14E0E" w:rsidRDefault="00E14E0E" w:rsidP="00A25AE5">
      <w:pPr>
        <w:numPr>
          <w:ilvl w:val="3"/>
          <w:numId w:val="1"/>
        </w:numPr>
        <w:rPr>
          <w:szCs w:val="22"/>
        </w:rPr>
      </w:pPr>
      <w:r>
        <w:rPr>
          <w:szCs w:val="22"/>
        </w:rPr>
        <w:t>After debate, it was determined to just accept the 6 CIDs.</w:t>
      </w:r>
    </w:p>
    <w:p w14:paraId="7A236677" w14:textId="4B985FAC" w:rsidR="00E14E0E" w:rsidRPr="008674BE" w:rsidRDefault="001D5C97" w:rsidP="00A25AE5">
      <w:pPr>
        <w:numPr>
          <w:ilvl w:val="3"/>
          <w:numId w:val="1"/>
        </w:numPr>
        <w:rPr>
          <w:szCs w:val="22"/>
        </w:rPr>
      </w:pPr>
      <w:r>
        <w:rPr>
          <w:szCs w:val="22"/>
        </w:rPr>
        <w:t xml:space="preserve">Proposed resolution: </w:t>
      </w:r>
      <w:r w:rsidRPr="007C2A12">
        <w:rPr>
          <w:highlight w:val="green"/>
        </w:rPr>
        <w:t>CIDs 6110, 6113, 6112, 6109, 6111, 6108</w:t>
      </w:r>
      <w:r>
        <w:t xml:space="preserve">: </w:t>
      </w:r>
      <w:r w:rsidR="008674BE">
        <w:t>Accepted</w:t>
      </w:r>
      <w:r>
        <w:t>.</w:t>
      </w:r>
    </w:p>
    <w:p w14:paraId="6C1D2A8A" w14:textId="14C909C0" w:rsidR="008674BE" w:rsidRPr="008674BE" w:rsidRDefault="008674BE" w:rsidP="00A25AE5">
      <w:pPr>
        <w:numPr>
          <w:ilvl w:val="3"/>
          <w:numId w:val="1"/>
        </w:numPr>
        <w:rPr>
          <w:szCs w:val="22"/>
        </w:rPr>
      </w:pPr>
      <w:r>
        <w:t>No objection – Mark Ready for Motion</w:t>
      </w:r>
    </w:p>
    <w:p w14:paraId="16B61BF1" w14:textId="77777777" w:rsidR="008674BE" w:rsidRDefault="008674BE" w:rsidP="008674BE">
      <w:pPr>
        <w:ind w:left="1728"/>
        <w:rPr>
          <w:szCs w:val="22"/>
        </w:rPr>
      </w:pPr>
    </w:p>
    <w:p w14:paraId="47813B1D" w14:textId="5C78A174" w:rsidR="00901BDE" w:rsidRDefault="008674BE" w:rsidP="00A25AE5">
      <w:pPr>
        <w:numPr>
          <w:ilvl w:val="1"/>
          <w:numId w:val="1"/>
        </w:numPr>
        <w:rPr>
          <w:szCs w:val="22"/>
        </w:rPr>
      </w:pPr>
      <w:r w:rsidRPr="00A56D79">
        <w:rPr>
          <w:b/>
          <w:bCs/>
          <w:szCs w:val="22"/>
        </w:rPr>
        <w:t>Review doc</w:t>
      </w:r>
      <w:r w:rsidR="004328BD" w:rsidRPr="00A56D79">
        <w:rPr>
          <w:b/>
          <w:bCs/>
          <w:szCs w:val="22"/>
        </w:rPr>
        <w:t xml:space="preserve"> 11-23/1856</w:t>
      </w:r>
      <w:r w:rsidR="00081EC7" w:rsidRPr="00A56D79">
        <w:rPr>
          <w:b/>
          <w:bCs/>
          <w:szCs w:val="22"/>
        </w:rPr>
        <w:t>r1</w:t>
      </w:r>
      <w:r w:rsidR="00081EC7">
        <w:rPr>
          <w:szCs w:val="22"/>
        </w:rPr>
        <w:t xml:space="preserve"> –</w:t>
      </w:r>
      <w:r w:rsidR="00081EC7" w:rsidRPr="00081EC7">
        <w:t xml:space="preserve"> </w:t>
      </w:r>
      <w:r w:rsidR="00081EC7" w:rsidRPr="00081EC7">
        <w:rPr>
          <w:szCs w:val="22"/>
        </w:rPr>
        <w:t>Jouni MALINEN (Qualcomm)</w:t>
      </w:r>
    </w:p>
    <w:p w14:paraId="679505B6" w14:textId="284F340E" w:rsidR="004544A7" w:rsidRPr="00A56D79" w:rsidRDefault="00000000" w:rsidP="00A25AE5">
      <w:pPr>
        <w:numPr>
          <w:ilvl w:val="2"/>
          <w:numId w:val="1"/>
        </w:numPr>
        <w:rPr>
          <w:szCs w:val="22"/>
        </w:rPr>
      </w:pPr>
      <w:hyperlink r:id="rId30" w:history="1">
        <w:r w:rsidR="00081EC7" w:rsidRPr="004F4362">
          <w:rPr>
            <w:rStyle w:val="Hyperlink"/>
            <w:szCs w:val="22"/>
          </w:rPr>
          <w:t>https://mentor.ieee.org/802.11/dcn/23/11-23-1856-04-000m-assortment-of-sa-ballot-comment.docx</w:t>
        </w:r>
      </w:hyperlink>
    </w:p>
    <w:p w14:paraId="0348BF01" w14:textId="77777777" w:rsidR="00081EC7" w:rsidRDefault="00081EC7" w:rsidP="00327256">
      <w:pPr>
        <w:ind w:left="1224"/>
        <w:rPr>
          <w:szCs w:val="22"/>
        </w:rPr>
      </w:pPr>
    </w:p>
    <w:p w14:paraId="3E2BA6C9" w14:textId="77777777" w:rsidR="00327256" w:rsidRDefault="00327256" w:rsidP="00A25AE5">
      <w:pPr>
        <w:numPr>
          <w:ilvl w:val="2"/>
          <w:numId w:val="1"/>
        </w:numPr>
        <w:rPr>
          <w:szCs w:val="22"/>
        </w:rPr>
      </w:pPr>
      <w:r w:rsidRPr="00AC06CB">
        <w:rPr>
          <w:szCs w:val="22"/>
          <w:highlight w:val="cyan"/>
        </w:rPr>
        <w:t>CID 6085 (SEC)</w:t>
      </w:r>
    </w:p>
    <w:p w14:paraId="2394192A" w14:textId="15D577FA" w:rsidR="00901BDE" w:rsidRDefault="00327256" w:rsidP="00A25AE5">
      <w:pPr>
        <w:numPr>
          <w:ilvl w:val="3"/>
          <w:numId w:val="1"/>
        </w:numPr>
        <w:rPr>
          <w:szCs w:val="22"/>
        </w:rPr>
      </w:pPr>
      <w:r>
        <w:rPr>
          <w:szCs w:val="22"/>
        </w:rPr>
        <w:t>Review Comment and history of discussion.</w:t>
      </w:r>
      <w:r w:rsidR="00901BDE">
        <w:rPr>
          <w:szCs w:val="22"/>
        </w:rPr>
        <w:t xml:space="preserve"> </w:t>
      </w:r>
    </w:p>
    <w:p w14:paraId="4668EA0E" w14:textId="4A822D67" w:rsidR="00901BDE" w:rsidRDefault="00901BDE" w:rsidP="00A25AE5">
      <w:pPr>
        <w:numPr>
          <w:ilvl w:val="3"/>
          <w:numId w:val="1"/>
        </w:numPr>
        <w:rPr>
          <w:szCs w:val="22"/>
        </w:rPr>
      </w:pPr>
      <w:r>
        <w:rPr>
          <w:szCs w:val="22"/>
        </w:rPr>
        <w:t xml:space="preserve"> </w:t>
      </w:r>
      <w:r w:rsidR="00E47103">
        <w:rPr>
          <w:szCs w:val="22"/>
        </w:rPr>
        <w:t xml:space="preserve">Discussion on </w:t>
      </w:r>
      <w:r w:rsidR="00536721">
        <w:rPr>
          <w:szCs w:val="22"/>
        </w:rPr>
        <w:t>the previous</w:t>
      </w:r>
      <w:r w:rsidR="00910A14">
        <w:rPr>
          <w:szCs w:val="22"/>
        </w:rPr>
        <w:t xml:space="preserve"> proposed resolution: </w:t>
      </w:r>
      <w:r w:rsidR="00E47103">
        <w:rPr>
          <w:szCs w:val="22"/>
        </w:rPr>
        <w:t xml:space="preserve"> </w:t>
      </w:r>
    </w:p>
    <w:p w14:paraId="21869778" w14:textId="6AF9502A" w:rsidR="00536721" w:rsidRDefault="00536721" w:rsidP="00A25AE5">
      <w:pPr>
        <w:numPr>
          <w:ilvl w:val="4"/>
          <w:numId w:val="1"/>
        </w:numPr>
        <w:rPr>
          <w:szCs w:val="22"/>
        </w:rPr>
      </w:pPr>
      <w:r w:rsidRPr="00536721">
        <w:rPr>
          <w:szCs w:val="22"/>
        </w:rPr>
        <w:t xml:space="preserve">REJECTED (SEC: 2023-11-15 00:34:46Z) - </w:t>
      </w:r>
      <w:r w:rsidRPr="00536721">
        <w:rPr>
          <w:szCs w:val="22"/>
        </w:rPr>
        <w:cr/>
        <w:t xml:space="preserve">The CRC considered the privacy protection mechanism for SAE password identifiers in https://mentor.ieee.org/802.11/dcn/23/11-23-1236-03-000m-hpke-protected-sae-password-identifiers-for-privacy.docx. </w:t>
      </w:r>
      <w:r w:rsidRPr="00536721">
        <w:rPr>
          <w:szCs w:val="22"/>
        </w:rPr>
        <w:cr/>
        <w:t>The CRC reviewed the proposal and did not agree to apply changes to the draft. The following straw poll was run to establish consensus on the proposal:</w:t>
      </w:r>
      <w:r w:rsidRPr="00536721">
        <w:rPr>
          <w:szCs w:val="22"/>
        </w:rPr>
        <w:cr/>
        <w:t xml:space="preserve">Do you </w:t>
      </w:r>
      <w:r w:rsidR="008F47D3" w:rsidRPr="00536721">
        <w:rPr>
          <w:szCs w:val="22"/>
        </w:rPr>
        <w:t>support the</w:t>
      </w:r>
      <w:r w:rsidRPr="00536721">
        <w:rPr>
          <w:szCs w:val="22"/>
        </w:rPr>
        <w:t xml:space="preserve"> direction indicated </w:t>
      </w:r>
      <w:r w:rsidR="008F47D3" w:rsidRPr="00536721">
        <w:rPr>
          <w:szCs w:val="22"/>
        </w:rPr>
        <w:t>in 11</w:t>
      </w:r>
      <w:r w:rsidRPr="00536721">
        <w:rPr>
          <w:szCs w:val="22"/>
        </w:rPr>
        <w:t>-23/1236r3?</w:t>
      </w:r>
      <w:r w:rsidRPr="00536721">
        <w:rPr>
          <w:szCs w:val="22"/>
        </w:rPr>
        <w:cr/>
      </w:r>
      <w:r w:rsidRPr="00536721">
        <w:rPr>
          <w:szCs w:val="22"/>
        </w:rPr>
        <w:lastRenderedPageBreak/>
        <w:t xml:space="preserve">        </w:t>
      </w:r>
      <w:proofErr w:type="spellStart"/>
      <w:proofErr w:type="gramStart"/>
      <w:r w:rsidRPr="00536721">
        <w:rPr>
          <w:szCs w:val="22"/>
        </w:rPr>
        <w:t>A.Yes</w:t>
      </w:r>
      <w:proofErr w:type="spellEnd"/>
      <w:proofErr w:type="gramEnd"/>
      <w:r w:rsidRPr="00536721">
        <w:rPr>
          <w:szCs w:val="22"/>
        </w:rPr>
        <w:t xml:space="preserve">          10/54 ( 19%)</w:t>
      </w:r>
      <w:r w:rsidRPr="00536721">
        <w:rPr>
          <w:szCs w:val="22"/>
        </w:rPr>
        <w:cr/>
        <w:t xml:space="preserve">        </w:t>
      </w:r>
      <w:proofErr w:type="spellStart"/>
      <w:proofErr w:type="gramStart"/>
      <w:r w:rsidRPr="00536721">
        <w:rPr>
          <w:szCs w:val="22"/>
        </w:rPr>
        <w:t>B.No</w:t>
      </w:r>
      <w:proofErr w:type="spellEnd"/>
      <w:proofErr w:type="gramEnd"/>
      <w:r w:rsidRPr="00536721">
        <w:rPr>
          <w:szCs w:val="22"/>
        </w:rPr>
        <w:t xml:space="preserve">           28/54 ( 52%)</w:t>
      </w:r>
      <w:r w:rsidRPr="00536721">
        <w:rPr>
          <w:szCs w:val="22"/>
        </w:rPr>
        <w:cr/>
        <w:t xml:space="preserve">        </w:t>
      </w:r>
      <w:proofErr w:type="spellStart"/>
      <w:r w:rsidRPr="00536721">
        <w:rPr>
          <w:szCs w:val="22"/>
        </w:rPr>
        <w:t>C.Abstain</w:t>
      </w:r>
      <w:proofErr w:type="spellEnd"/>
      <w:r w:rsidRPr="00536721">
        <w:rPr>
          <w:szCs w:val="22"/>
        </w:rPr>
        <w:t xml:space="preserve">       6/54 </w:t>
      </w:r>
      <w:r w:rsidR="008F47D3" w:rsidRPr="00536721">
        <w:rPr>
          <w:szCs w:val="22"/>
        </w:rPr>
        <w:t>(11</w:t>
      </w:r>
      <w:r w:rsidRPr="00536721">
        <w:rPr>
          <w:szCs w:val="22"/>
        </w:rPr>
        <w:t>%)</w:t>
      </w:r>
      <w:r w:rsidRPr="00536721">
        <w:rPr>
          <w:szCs w:val="22"/>
        </w:rPr>
        <w:cr/>
        <w:t xml:space="preserve">        No </w:t>
      </w:r>
      <w:r w:rsidR="008F47D3" w:rsidRPr="00536721">
        <w:rPr>
          <w:szCs w:val="22"/>
        </w:rPr>
        <w:t xml:space="preserve">Answer </w:t>
      </w:r>
      <w:r w:rsidR="008F47D3">
        <w:rPr>
          <w:szCs w:val="22"/>
        </w:rPr>
        <w:t xml:space="preserve">  </w:t>
      </w:r>
      <w:r w:rsidR="008F47D3" w:rsidRPr="00536721">
        <w:rPr>
          <w:szCs w:val="22"/>
        </w:rPr>
        <w:t>10</w:t>
      </w:r>
      <w:r w:rsidRPr="00536721">
        <w:rPr>
          <w:szCs w:val="22"/>
        </w:rPr>
        <w:t xml:space="preserve">/54 </w:t>
      </w:r>
      <w:r w:rsidR="00F460DB" w:rsidRPr="00536721">
        <w:rPr>
          <w:szCs w:val="22"/>
        </w:rPr>
        <w:t>(19</w:t>
      </w:r>
      <w:r w:rsidRPr="00536721">
        <w:rPr>
          <w:szCs w:val="22"/>
        </w:rPr>
        <w:t>%)</w:t>
      </w:r>
      <w:r w:rsidRPr="00536721">
        <w:rPr>
          <w:szCs w:val="22"/>
        </w:rPr>
        <w:cr/>
        <w:t xml:space="preserve">Proposals on privacy protection mechanisms for SAE password identifiers have been considered by the IEEE 802.11 working group letter ballots in CIDs 5006 and 4072 and the group could not establish consensus on updates to the </w:t>
      </w:r>
      <w:proofErr w:type="spellStart"/>
      <w:r w:rsidRPr="00536721">
        <w:rPr>
          <w:szCs w:val="22"/>
        </w:rPr>
        <w:t>REVme</w:t>
      </w:r>
      <w:proofErr w:type="spellEnd"/>
      <w:r w:rsidRPr="00536721">
        <w:rPr>
          <w:szCs w:val="22"/>
        </w:rPr>
        <w:t xml:space="preserve"> draft.</w:t>
      </w:r>
    </w:p>
    <w:p w14:paraId="79DD83B6" w14:textId="564686C2" w:rsidR="00901BDE" w:rsidRDefault="00910A14" w:rsidP="00A25AE5">
      <w:pPr>
        <w:numPr>
          <w:ilvl w:val="3"/>
          <w:numId w:val="1"/>
        </w:numPr>
        <w:rPr>
          <w:szCs w:val="22"/>
        </w:rPr>
      </w:pPr>
      <w:r>
        <w:rPr>
          <w:szCs w:val="22"/>
        </w:rPr>
        <w:t xml:space="preserve">Discussion on </w:t>
      </w:r>
      <w:r w:rsidR="00581FAD">
        <w:rPr>
          <w:szCs w:val="22"/>
        </w:rPr>
        <w:t>the topic has returned a few times.</w:t>
      </w:r>
    </w:p>
    <w:p w14:paraId="7A444B9F" w14:textId="6CC9D7DF" w:rsidR="00581FAD" w:rsidRDefault="000C6C79" w:rsidP="00A25AE5">
      <w:pPr>
        <w:numPr>
          <w:ilvl w:val="3"/>
          <w:numId w:val="1"/>
        </w:numPr>
        <w:rPr>
          <w:szCs w:val="22"/>
        </w:rPr>
      </w:pPr>
      <w:r>
        <w:rPr>
          <w:szCs w:val="22"/>
        </w:rPr>
        <w:t>Some would like to Accept the comment.</w:t>
      </w:r>
    </w:p>
    <w:p w14:paraId="342013B7" w14:textId="6E1ED23A" w:rsidR="000C6C79" w:rsidRDefault="008F47D3" w:rsidP="00A25AE5">
      <w:pPr>
        <w:numPr>
          <w:ilvl w:val="3"/>
          <w:numId w:val="1"/>
        </w:numPr>
        <w:rPr>
          <w:szCs w:val="22"/>
        </w:rPr>
      </w:pPr>
      <w:r>
        <w:rPr>
          <w:szCs w:val="22"/>
        </w:rPr>
        <w:t>A Motion to reject could be prepared as a separate motion.</w:t>
      </w:r>
    </w:p>
    <w:p w14:paraId="0AE6B2F2" w14:textId="11D00BFC" w:rsidR="008F47D3" w:rsidRDefault="00800B7D" w:rsidP="00A25AE5">
      <w:pPr>
        <w:numPr>
          <w:ilvl w:val="3"/>
          <w:numId w:val="1"/>
        </w:numPr>
        <w:rPr>
          <w:szCs w:val="22"/>
        </w:rPr>
      </w:pPr>
      <w:r>
        <w:rPr>
          <w:szCs w:val="22"/>
        </w:rPr>
        <w:t>One objection (Jon ROSDAH</w:t>
      </w:r>
      <w:r w:rsidR="00AC06CB">
        <w:rPr>
          <w:szCs w:val="22"/>
        </w:rPr>
        <w:t>L) – Leave Marked as Ready for Motion</w:t>
      </w:r>
    </w:p>
    <w:p w14:paraId="16B804DB" w14:textId="77777777" w:rsidR="00AC06CB" w:rsidRDefault="00AC06CB" w:rsidP="00AC06CB">
      <w:pPr>
        <w:ind w:left="1728"/>
        <w:rPr>
          <w:szCs w:val="22"/>
        </w:rPr>
      </w:pPr>
    </w:p>
    <w:p w14:paraId="5B64348F" w14:textId="5B45734C" w:rsidR="00AC06CB" w:rsidRPr="004F4078" w:rsidRDefault="00AC06CB" w:rsidP="00A25AE5">
      <w:pPr>
        <w:numPr>
          <w:ilvl w:val="2"/>
          <w:numId w:val="1"/>
        </w:numPr>
        <w:rPr>
          <w:szCs w:val="22"/>
          <w:highlight w:val="green"/>
        </w:rPr>
      </w:pPr>
      <w:r w:rsidRPr="004F4078">
        <w:rPr>
          <w:szCs w:val="22"/>
          <w:highlight w:val="green"/>
        </w:rPr>
        <w:t>CID 6086 (SEC)</w:t>
      </w:r>
    </w:p>
    <w:p w14:paraId="4BBB5B2B" w14:textId="0E18140D" w:rsidR="00AC06CB" w:rsidRDefault="00AC06CB" w:rsidP="00A25AE5">
      <w:pPr>
        <w:numPr>
          <w:ilvl w:val="3"/>
          <w:numId w:val="1"/>
        </w:numPr>
        <w:rPr>
          <w:szCs w:val="22"/>
        </w:rPr>
      </w:pPr>
      <w:r>
        <w:rPr>
          <w:szCs w:val="22"/>
        </w:rPr>
        <w:t>Review comment</w:t>
      </w:r>
    </w:p>
    <w:p w14:paraId="616E4469" w14:textId="798DEBCC" w:rsidR="00AC06CB" w:rsidRDefault="00AC06CB" w:rsidP="00A25AE5">
      <w:pPr>
        <w:numPr>
          <w:ilvl w:val="3"/>
          <w:numId w:val="1"/>
        </w:numPr>
        <w:rPr>
          <w:szCs w:val="22"/>
        </w:rPr>
      </w:pPr>
      <w:r>
        <w:rPr>
          <w:szCs w:val="22"/>
        </w:rPr>
        <w:t>Review discussion</w:t>
      </w:r>
      <w:r w:rsidR="004F718C">
        <w:rPr>
          <w:szCs w:val="22"/>
        </w:rPr>
        <w:t xml:space="preserve"> and history of the CID discussion.</w:t>
      </w:r>
    </w:p>
    <w:p w14:paraId="7B74739A" w14:textId="0ED618A9" w:rsidR="004F718C" w:rsidRDefault="000D3DAB" w:rsidP="00A25AE5">
      <w:pPr>
        <w:numPr>
          <w:ilvl w:val="3"/>
          <w:numId w:val="1"/>
        </w:numPr>
        <w:rPr>
          <w:szCs w:val="22"/>
        </w:rPr>
      </w:pPr>
      <w:r>
        <w:rPr>
          <w:szCs w:val="22"/>
        </w:rPr>
        <w:t xml:space="preserve">Discussion on </w:t>
      </w:r>
      <w:r w:rsidR="008D4852">
        <w:rPr>
          <w:szCs w:val="22"/>
        </w:rPr>
        <w:t>the use of DS and the SSID, and what is different in a LAN vs WAN.</w:t>
      </w:r>
    </w:p>
    <w:p w14:paraId="3A9963D9" w14:textId="29575EBA" w:rsidR="008D4852" w:rsidRDefault="00894A6F" w:rsidP="00A25AE5">
      <w:pPr>
        <w:numPr>
          <w:ilvl w:val="3"/>
          <w:numId w:val="1"/>
        </w:numPr>
        <w:rPr>
          <w:szCs w:val="22"/>
        </w:rPr>
      </w:pPr>
      <w:r>
        <w:rPr>
          <w:szCs w:val="22"/>
        </w:rPr>
        <w:t xml:space="preserve">Discussion </w:t>
      </w:r>
      <w:r w:rsidR="004A5AB2">
        <w:rPr>
          <w:szCs w:val="22"/>
        </w:rPr>
        <w:t xml:space="preserve">on how Multi BSSID mechanism is </w:t>
      </w:r>
      <w:r w:rsidR="00F558BA">
        <w:rPr>
          <w:szCs w:val="22"/>
        </w:rPr>
        <w:t>used,</w:t>
      </w:r>
      <w:r w:rsidR="001202E7">
        <w:rPr>
          <w:szCs w:val="22"/>
        </w:rPr>
        <w:t xml:space="preserve"> and beacon production was generated</w:t>
      </w:r>
      <w:r w:rsidR="004A5AB2">
        <w:rPr>
          <w:szCs w:val="22"/>
        </w:rPr>
        <w:t>.</w:t>
      </w:r>
    </w:p>
    <w:p w14:paraId="542962C8" w14:textId="2F1B7333" w:rsidR="004A5AB2" w:rsidRDefault="00797F5C" w:rsidP="00A25AE5">
      <w:pPr>
        <w:numPr>
          <w:ilvl w:val="3"/>
          <w:numId w:val="1"/>
        </w:numPr>
        <w:rPr>
          <w:szCs w:val="22"/>
        </w:rPr>
      </w:pPr>
      <w:r>
        <w:rPr>
          <w:szCs w:val="22"/>
        </w:rPr>
        <w:t>Discussion on the impact to legacy devices.</w:t>
      </w:r>
    </w:p>
    <w:p w14:paraId="07FD2C9C" w14:textId="45D1C909" w:rsidR="00797F5C" w:rsidRDefault="002B0BE7" w:rsidP="00A25AE5">
      <w:pPr>
        <w:numPr>
          <w:ilvl w:val="3"/>
          <w:numId w:val="1"/>
        </w:numPr>
        <w:rPr>
          <w:szCs w:val="22"/>
        </w:rPr>
      </w:pPr>
      <w:r>
        <w:rPr>
          <w:szCs w:val="22"/>
        </w:rPr>
        <w:t>Discussion on the long period of time</w:t>
      </w:r>
      <w:r w:rsidR="00F252AB">
        <w:rPr>
          <w:szCs w:val="22"/>
        </w:rPr>
        <w:t xml:space="preserve"> since the WPA2-&gt;WPA3, so is adding at this late stage appropriate.</w:t>
      </w:r>
    </w:p>
    <w:p w14:paraId="36152E44" w14:textId="29E638EE" w:rsidR="00F252AB" w:rsidRDefault="000A4EE0" w:rsidP="00A25AE5">
      <w:pPr>
        <w:numPr>
          <w:ilvl w:val="3"/>
          <w:numId w:val="1"/>
        </w:numPr>
        <w:rPr>
          <w:szCs w:val="22"/>
        </w:rPr>
      </w:pPr>
      <w:r>
        <w:rPr>
          <w:szCs w:val="22"/>
        </w:rPr>
        <w:t xml:space="preserve">More work needs to be done on </w:t>
      </w:r>
      <w:proofErr w:type="gramStart"/>
      <w:r>
        <w:rPr>
          <w:szCs w:val="22"/>
        </w:rPr>
        <w:t>Multi-BSSIDs</w:t>
      </w:r>
      <w:proofErr w:type="gramEnd"/>
      <w:r>
        <w:rPr>
          <w:szCs w:val="22"/>
        </w:rPr>
        <w:t>.</w:t>
      </w:r>
    </w:p>
    <w:p w14:paraId="523F809B" w14:textId="4730AE56" w:rsidR="000A4EE0" w:rsidRDefault="00642964" w:rsidP="00A25AE5">
      <w:pPr>
        <w:numPr>
          <w:ilvl w:val="3"/>
          <w:numId w:val="1"/>
        </w:numPr>
        <w:rPr>
          <w:szCs w:val="22"/>
        </w:rPr>
      </w:pPr>
      <w:r>
        <w:rPr>
          <w:szCs w:val="22"/>
        </w:rPr>
        <w:t xml:space="preserve">Proposed resolution: </w:t>
      </w:r>
      <w:r w:rsidR="009E0204">
        <w:t>CID 6086 (SEC): Insufficient details.</w:t>
      </w:r>
      <w:r>
        <w:rPr>
          <w:szCs w:val="22"/>
        </w:rPr>
        <w:t xml:space="preserve"> </w:t>
      </w:r>
      <w:r w:rsidR="009E0204">
        <w:rPr>
          <w:szCs w:val="22"/>
        </w:rPr>
        <w:t xml:space="preserve"> (</w:t>
      </w:r>
      <w:proofErr w:type="spellStart"/>
      <w:r w:rsidR="009E0204">
        <w:rPr>
          <w:szCs w:val="22"/>
        </w:rPr>
        <w:t>AdHoc</w:t>
      </w:r>
      <w:proofErr w:type="spellEnd"/>
      <w:r w:rsidR="009E0204">
        <w:rPr>
          <w:szCs w:val="22"/>
        </w:rPr>
        <w:t xml:space="preserve"> Chair to provide exact text in database).</w:t>
      </w:r>
    </w:p>
    <w:p w14:paraId="17758373" w14:textId="02C26B46" w:rsidR="005518B5" w:rsidRPr="005518B5" w:rsidRDefault="005518B5" w:rsidP="0034741F">
      <w:pPr>
        <w:numPr>
          <w:ilvl w:val="4"/>
          <w:numId w:val="1"/>
        </w:numPr>
        <w:rPr>
          <w:szCs w:val="22"/>
        </w:rPr>
      </w:pPr>
      <w:r w:rsidRPr="008A66C8">
        <w:rPr>
          <w:b/>
          <w:bCs/>
          <w:i/>
          <w:iCs/>
          <w:szCs w:val="22"/>
        </w:rPr>
        <w:t>Post Meeting resolution included:</w:t>
      </w:r>
      <w:r w:rsidRPr="005518B5">
        <w:rPr>
          <w:szCs w:val="22"/>
        </w:rPr>
        <w:t xml:space="preserve"> </w:t>
      </w:r>
      <w:r w:rsidR="008A66C8">
        <w:rPr>
          <w:szCs w:val="22"/>
        </w:rPr>
        <w:t>“</w:t>
      </w:r>
      <w:r w:rsidRPr="005518B5">
        <w:rPr>
          <w:szCs w:val="22"/>
        </w:rPr>
        <w:t>REJECTED (SEC: 2023-12-11 18:30:24Z)</w:t>
      </w:r>
      <w:r>
        <w:rPr>
          <w:szCs w:val="22"/>
        </w:rPr>
        <w:t xml:space="preserve"> </w:t>
      </w:r>
      <w:r w:rsidRPr="005518B5">
        <w:rPr>
          <w:szCs w:val="22"/>
        </w:rPr>
        <w:t>The commenter provides insufficient detail to determine changes would satisfy the comment.</w:t>
      </w:r>
      <w:r w:rsidR="008A66C8">
        <w:rPr>
          <w:szCs w:val="22"/>
        </w:rPr>
        <w:t>”</w:t>
      </w:r>
    </w:p>
    <w:p w14:paraId="08BBD7D1" w14:textId="0593EFF2" w:rsidR="00642964" w:rsidRDefault="00642964" w:rsidP="00A25AE5">
      <w:pPr>
        <w:numPr>
          <w:ilvl w:val="3"/>
          <w:numId w:val="1"/>
        </w:numPr>
        <w:rPr>
          <w:szCs w:val="22"/>
        </w:rPr>
      </w:pPr>
      <w:r>
        <w:rPr>
          <w:szCs w:val="22"/>
        </w:rPr>
        <w:t>No Objection – Mark Ready for Motion</w:t>
      </w:r>
    </w:p>
    <w:p w14:paraId="554DF504" w14:textId="77777777" w:rsidR="00260151" w:rsidRDefault="00260151" w:rsidP="00260151">
      <w:pPr>
        <w:ind w:left="1728"/>
        <w:rPr>
          <w:szCs w:val="22"/>
        </w:rPr>
      </w:pPr>
    </w:p>
    <w:p w14:paraId="2F5B163A" w14:textId="69ED31A5" w:rsidR="00C67C3C" w:rsidRDefault="00260151" w:rsidP="00A25AE5">
      <w:pPr>
        <w:numPr>
          <w:ilvl w:val="2"/>
          <w:numId w:val="1"/>
        </w:numPr>
        <w:rPr>
          <w:szCs w:val="22"/>
        </w:rPr>
      </w:pPr>
      <w:r>
        <w:rPr>
          <w:szCs w:val="22"/>
        </w:rPr>
        <w:t xml:space="preserve"> </w:t>
      </w:r>
      <w:r w:rsidRPr="004F4078">
        <w:rPr>
          <w:szCs w:val="22"/>
          <w:highlight w:val="yellow"/>
        </w:rPr>
        <w:t>CID 6087 (MAC)</w:t>
      </w:r>
    </w:p>
    <w:p w14:paraId="659B0CD7" w14:textId="3FEB09BA" w:rsidR="00260151" w:rsidRDefault="009E0204" w:rsidP="00A25AE5">
      <w:pPr>
        <w:numPr>
          <w:ilvl w:val="3"/>
          <w:numId w:val="1"/>
        </w:numPr>
        <w:rPr>
          <w:szCs w:val="22"/>
        </w:rPr>
      </w:pPr>
      <w:r>
        <w:rPr>
          <w:szCs w:val="22"/>
        </w:rPr>
        <w:t>Review comment</w:t>
      </w:r>
    </w:p>
    <w:p w14:paraId="6FEEBAED" w14:textId="0907D380" w:rsidR="009E0204" w:rsidRDefault="004342FC" w:rsidP="00A25AE5">
      <w:pPr>
        <w:numPr>
          <w:ilvl w:val="3"/>
          <w:numId w:val="1"/>
        </w:numPr>
        <w:rPr>
          <w:szCs w:val="22"/>
        </w:rPr>
      </w:pPr>
      <w:r>
        <w:rPr>
          <w:szCs w:val="22"/>
        </w:rPr>
        <w:t xml:space="preserve">Review </w:t>
      </w:r>
      <w:r w:rsidR="00BF0E98">
        <w:rPr>
          <w:szCs w:val="22"/>
        </w:rPr>
        <w:t>document 11-23/1857</w:t>
      </w:r>
      <w:r w:rsidR="004544A7">
        <w:rPr>
          <w:szCs w:val="22"/>
        </w:rPr>
        <w:t>r0</w:t>
      </w:r>
    </w:p>
    <w:p w14:paraId="029D66D5" w14:textId="5EAFC4EE" w:rsidR="004544A7" w:rsidRDefault="00000000" w:rsidP="00A25AE5">
      <w:pPr>
        <w:numPr>
          <w:ilvl w:val="4"/>
          <w:numId w:val="1"/>
        </w:numPr>
        <w:rPr>
          <w:szCs w:val="22"/>
        </w:rPr>
      </w:pPr>
      <w:hyperlink r:id="rId31" w:history="1">
        <w:r w:rsidR="004544A7" w:rsidRPr="004F4362">
          <w:rPr>
            <w:rStyle w:val="Hyperlink"/>
            <w:szCs w:val="22"/>
          </w:rPr>
          <w:t>https://mentor.ieee.org/802.11/dcn/23/11-23-1857-00-000m-rsn-overriding.docx</w:t>
        </w:r>
      </w:hyperlink>
      <w:r w:rsidR="004544A7">
        <w:rPr>
          <w:szCs w:val="22"/>
        </w:rPr>
        <w:t xml:space="preserve"> </w:t>
      </w:r>
    </w:p>
    <w:p w14:paraId="5A026AD8" w14:textId="237E5F62" w:rsidR="00E82038" w:rsidRDefault="00E82038" w:rsidP="00A25AE5">
      <w:pPr>
        <w:numPr>
          <w:ilvl w:val="4"/>
          <w:numId w:val="1"/>
        </w:numPr>
        <w:rPr>
          <w:szCs w:val="22"/>
        </w:rPr>
      </w:pPr>
      <w:r>
        <w:rPr>
          <w:szCs w:val="22"/>
        </w:rPr>
        <w:t>Recommend a review of the document offline.</w:t>
      </w:r>
    </w:p>
    <w:p w14:paraId="114F7096" w14:textId="409ACE09" w:rsidR="00E82038" w:rsidRDefault="00D009F2" w:rsidP="00A25AE5">
      <w:pPr>
        <w:numPr>
          <w:ilvl w:val="4"/>
          <w:numId w:val="1"/>
        </w:numPr>
        <w:rPr>
          <w:szCs w:val="22"/>
        </w:rPr>
      </w:pPr>
      <w:r>
        <w:rPr>
          <w:szCs w:val="22"/>
        </w:rPr>
        <w:t>Would like feedback on the document.</w:t>
      </w:r>
    </w:p>
    <w:p w14:paraId="1BACB117" w14:textId="77777777" w:rsidR="004F4078" w:rsidRDefault="004F4078" w:rsidP="004F4078">
      <w:pPr>
        <w:ind w:left="2232"/>
        <w:rPr>
          <w:szCs w:val="22"/>
        </w:rPr>
      </w:pPr>
    </w:p>
    <w:p w14:paraId="122EEF96" w14:textId="5B17A7D5" w:rsidR="008D4852" w:rsidRDefault="004544A7" w:rsidP="00A25AE5">
      <w:pPr>
        <w:numPr>
          <w:ilvl w:val="2"/>
          <w:numId w:val="1"/>
        </w:numPr>
        <w:rPr>
          <w:szCs w:val="22"/>
        </w:rPr>
      </w:pPr>
      <w:r>
        <w:rPr>
          <w:szCs w:val="22"/>
        </w:rPr>
        <w:t xml:space="preserve">Out of time, reschedule </w:t>
      </w:r>
      <w:r w:rsidR="00D009F2">
        <w:rPr>
          <w:szCs w:val="22"/>
        </w:rPr>
        <w:t xml:space="preserve">this set of documents and OWE </w:t>
      </w:r>
      <w:r w:rsidR="008E58B9">
        <w:rPr>
          <w:szCs w:val="22"/>
        </w:rPr>
        <w:t>for December</w:t>
      </w:r>
      <w:r w:rsidR="00E82038">
        <w:rPr>
          <w:szCs w:val="22"/>
        </w:rPr>
        <w:t xml:space="preserve"> </w:t>
      </w:r>
      <w:r w:rsidR="008E58B9">
        <w:rPr>
          <w:szCs w:val="22"/>
        </w:rPr>
        <w:t>15 or the 2024 January Interim.</w:t>
      </w:r>
    </w:p>
    <w:p w14:paraId="2289307A" w14:textId="77777777" w:rsidR="004F4078" w:rsidRDefault="004F4078" w:rsidP="004F4078">
      <w:pPr>
        <w:ind w:left="1224"/>
        <w:rPr>
          <w:szCs w:val="22"/>
        </w:rPr>
      </w:pPr>
    </w:p>
    <w:p w14:paraId="73E43183" w14:textId="00DAC750" w:rsidR="004F4078" w:rsidRDefault="002D1E8C" w:rsidP="00DE5BD5">
      <w:pPr>
        <w:numPr>
          <w:ilvl w:val="1"/>
          <w:numId w:val="1"/>
        </w:numPr>
        <w:rPr>
          <w:b/>
          <w:bCs/>
          <w:szCs w:val="22"/>
        </w:rPr>
      </w:pPr>
      <w:r w:rsidRPr="004F4078">
        <w:rPr>
          <w:b/>
          <w:bCs/>
          <w:szCs w:val="22"/>
        </w:rPr>
        <w:t>Recess at 12:00pm EST</w:t>
      </w:r>
    </w:p>
    <w:p w14:paraId="641CFAB6" w14:textId="2E830243" w:rsidR="004F4078" w:rsidRDefault="004F4078">
      <w:pPr>
        <w:rPr>
          <w:b/>
          <w:bCs/>
          <w:szCs w:val="22"/>
        </w:rPr>
      </w:pPr>
    </w:p>
    <w:p w14:paraId="6AE2BA27" w14:textId="77777777" w:rsidR="008A66C8" w:rsidRDefault="008A66C8">
      <w:pPr>
        <w:rPr>
          <w:b/>
          <w:bCs/>
          <w:szCs w:val="22"/>
        </w:rPr>
      </w:pPr>
      <w:r>
        <w:rPr>
          <w:b/>
          <w:bCs/>
          <w:szCs w:val="22"/>
        </w:rPr>
        <w:br w:type="page"/>
      </w:r>
    </w:p>
    <w:p w14:paraId="18BA9726" w14:textId="779A05F0" w:rsidR="006B1996" w:rsidRPr="0047469C" w:rsidRDefault="006B1996" w:rsidP="006B1996">
      <w:pPr>
        <w:numPr>
          <w:ilvl w:val="0"/>
          <w:numId w:val="1"/>
        </w:numPr>
        <w:rPr>
          <w:b/>
          <w:bCs/>
          <w:szCs w:val="22"/>
        </w:rPr>
      </w:pPr>
      <w:proofErr w:type="spellStart"/>
      <w:r w:rsidRPr="0047469C">
        <w:rPr>
          <w:b/>
          <w:bCs/>
          <w:szCs w:val="22"/>
        </w:rPr>
        <w:lastRenderedPageBreak/>
        <w:t>REVme</w:t>
      </w:r>
      <w:proofErr w:type="spellEnd"/>
      <w:r w:rsidRPr="0047469C">
        <w:rPr>
          <w:b/>
          <w:bCs/>
          <w:szCs w:val="22"/>
        </w:rPr>
        <w:t xml:space="preserve"> </w:t>
      </w:r>
      <w:proofErr w:type="spellStart"/>
      <w:r w:rsidRPr="0047469C">
        <w:rPr>
          <w:b/>
          <w:bCs/>
          <w:szCs w:val="22"/>
        </w:rPr>
        <w:t>AdHoc</w:t>
      </w:r>
      <w:proofErr w:type="spellEnd"/>
      <w:r w:rsidRPr="0047469C">
        <w:rPr>
          <w:b/>
          <w:bCs/>
          <w:szCs w:val="22"/>
        </w:rPr>
        <w:t xml:space="preserve"> – </w:t>
      </w:r>
      <w:r w:rsidR="00B61C56">
        <w:rPr>
          <w:b/>
          <w:bCs/>
          <w:szCs w:val="22"/>
        </w:rPr>
        <w:t xml:space="preserve">Dec 8, 2023, </w:t>
      </w:r>
      <w:r w:rsidR="0078237B">
        <w:rPr>
          <w:b/>
          <w:bCs/>
          <w:szCs w:val="22"/>
        </w:rPr>
        <w:t>Friday</w:t>
      </w:r>
      <w:r w:rsidRPr="0047469C">
        <w:rPr>
          <w:b/>
          <w:bCs/>
          <w:szCs w:val="22"/>
        </w:rPr>
        <w:t xml:space="preserve"> Afternoon – 1pm EST to 3</w:t>
      </w:r>
      <w:r w:rsidR="00D0729F">
        <w:rPr>
          <w:b/>
          <w:bCs/>
          <w:szCs w:val="22"/>
        </w:rPr>
        <w:t>:30</w:t>
      </w:r>
      <w:r w:rsidRPr="0047469C">
        <w:rPr>
          <w:b/>
          <w:bCs/>
          <w:szCs w:val="22"/>
        </w:rPr>
        <w:t>pm EST</w:t>
      </w:r>
    </w:p>
    <w:p w14:paraId="494550EA" w14:textId="77777777" w:rsidR="006B1996" w:rsidRDefault="006B1996" w:rsidP="006B1996">
      <w:pPr>
        <w:ind w:left="360"/>
        <w:rPr>
          <w:szCs w:val="22"/>
        </w:rPr>
      </w:pPr>
    </w:p>
    <w:p w14:paraId="033DFF1F" w14:textId="77777777" w:rsidR="006B1996" w:rsidRDefault="006B1996" w:rsidP="006B1996">
      <w:pPr>
        <w:numPr>
          <w:ilvl w:val="1"/>
          <w:numId w:val="1"/>
        </w:numPr>
        <w:rPr>
          <w:szCs w:val="22"/>
        </w:rPr>
      </w:pPr>
      <w:r w:rsidRPr="00837609">
        <w:rPr>
          <w:b/>
          <w:bCs/>
          <w:szCs w:val="22"/>
        </w:rPr>
        <w:t>Called to order</w:t>
      </w:r>
      <w:r w:rsidRPr="00837609">
        <w:rPr>
          <w:szCs w:val="22"/>
        </w:rPr>
        <w:t xml:space="preserve"> </w:t>
      </w:r>
      <w:r>
        <w:rPr>
          <w:szCs w:val="22"/>
        </w:rPr>
        <w:t xml:space="preserve">1:02pm EST </w:t>
      </w:r>
      <w:r w:rsidRPr="00837609">
        <w:rPr>
          <w:szCs w:val="22"/>
        </w:rPr>
        <w:t>by the TG Chair, Michael MONTEMURRO (Huawei).</w:t>
      </w:r>
    </w:p>
    <w:p w14:paraId="7C710121" w14:textId="77777777" w:rsidR="006B1996" w:rsidRPr="00837609" w:rsidRDefault="006B1996" w:rsidP="006B1996">
      <w:pPr>
        <w:ind w:left="792"/>
        <w:rPr>
          <w:szCs w:val="22"/>
        </w:rPr>
      </w:pPr>
    </w:p>
    <w:p w14:paraId="16454A07" w14:textId="77777777" w:rsidR="006B1996" w:rsidRPr="00837609" w:rsidRDefault="006B1996" w:rsidP="006B1996">
      <w:pPr>
        <w:numPr>
          <w:ilvl w:val="1"/>
          <w:numId w:val="1"/>
        </w:numPr>
        <w:rPr>
          <w:b/>
          <w:bCs/>
          <w:szCs w:val="22"/>
        </w:rPr>
      </w:pPr>
      <w:r>
        <w:rPr>
          <w:szCs w:val="22"/>
        </w:rPr>
        <w:t xml:space="preserve"> </w:t>
      </w:r>
      <w:r w:rsidRPr="00837609">
        <w:rPr>
          <w:b/>
          <w:bCs/>
          <w:szCs w:val="22"/>
        </w:rPr>
        <w:t>Review Patent Policy and Copyright policy and Participation Policies.</w:t>
      </w:r>
    </w:p>
    <w:p w14:paraId="7B359C79" w14:textId="77777777" w:rsidR="006B1996" w:rsidRPr="00837609" w:rsidRDefault="006B1996" w:rsidP="006B1996">
      <w:pPr>
        <w:numPr>
          <w:ilvl w:val="2"/>
          <w:numId w:val="1"/>
        </w:numPr>
        <w:rPr>
          <w:szCs w:val="22"/>
        </w:rPr>
      </w:pPr>
      <w:r w:rsidRPr="00837609">
        <w:rPr>
          <w:szCs w:val="22"/>
        </w:rPr>
        <w:t>No Issues noted.</w:t>
      </w:r>
    </w:p>
    <w:p w14:paraId="52C0B50F" w14:textId="77777777" w:rsidR="006B1996" w:rsidRPr="00837609" w:rsidRDefault="006B1996" w:rsidP="006B1996">
      <w:pPr>
        <w:ind w:left="1224"/>
        <w:rPr>
          <w:szCs w:val="22"/>
        </w:rPr>
      </w:pPr>
    </w:p>
    <w:p w14:paraId="45EED7E4" w14:textId="77777777" w:rsidR="006B1996" w:rsidRDefault="006B1996" w:rsidP="006B1996">
      <w:pPr>
        <w:numPr>
          <w:ilvl w:val="1"/>
          <w:numId w:val="1"/>
        </w:numPr>
        <w:rPr>
          <w:szCs w:val="22"/>
        </w:rPr>
      </w:pPr>
      <w:r w:rsidRPr="00837609">
        <w:rPr>
          <w:b/>
          <w:bCs/>
          <w:szCs w:val="22"/>
        </w:rPr>
        <w:t>Review Agenda 11-23/</w:t>
      </w:r>
      <w:r>
        <w:rPr>
          <w:b/>
          <w:bCs/>
          <w:szCs w:val="22"/>
        </w:rPr>
        <w:t>2149r2</w:t>
      </w:r>
      <w:r w:rsidRPr="00837609">
        <w:rPr>
          <w:szCs w:val="22"/>
        </w:rPr>
        <w:t>:</w:t>
      </w:r>
    </w:p>
    <w:p w14:paraId="76DD1EB1" w14:textId="3F59BC5B" w:rsidR="006B1996" w:rsidRDefault="009B058F" w:rsidP="006B1996">
      <w:pPr>
        <w:numPr>
          <w:ilvl w:val="2"/>
          <w:numId w:val="1"/>
        </w:numPr>
        <w:rPr>
          <w:szCs w:val="22"/>
        </w:rPr>
      </w:pPr>
      <w:r>
        <w:rPr>
          <w:szCs w:val="22"/>
        </w:rPr>
        <w:t xml:space="preserve">Add GEN </w:t>
      </w:r>
      <w:proofErr w:type="spellStart"/>
      <w:r>
        <w:rPr>
          <w:szCs w:val="22"/>
        </w:rPr>
        <w:t>AdHoc</w:t>
      </w:r>
      <w:proofErr w:type="spellEnd"/>
      <w:r>
        <w:rPr>
          <w:szCs w:val="22"/>
        </w:rPr>
        <w:t xml:space="preserve"> Discuss </w:t>
      </w:r>
      <w:r w:rsidR="00D27A49">
        <w:rPr>
          <w:szCs w:val="22"/>
        </w:rPr>
        <w:t>CIDs</w:t>
      </w:r>
      <w:r w:rsidR="00262A06">
        <w:rPr>
          <w:szCs w:val="22"/>
        </w:rPr>
        <w:t xml:space="preserve"> just before</w:t>
      </w:r>
      <w:r w:rsidR="000A2E0F">
        <w:rPr>
          <w:szCs w:val="22"/>
        </w:rPr>
        <w:t xml:space="preserve"> MAC </w:t>
      </w:r>
      <w:proofErr w:type="spellStart"/>
      <w:r w:rsidR="000A2E0F">
        <w:rPr>
          <w:szCs w:val="22"/>
        </w:rPr>
        <w:t>AdHoc</w:t>
      </w:r>
      <w:proofErr w:type="spellEnd"/>
      <w:r w:rsidR="000A2E0F">
        <w:rPr>
          <w:szCs w:val="22"/>
        </w:rPr>
        <w:t xml:space="preserve"> Review CIDs.</w:t>
      </w:r>
    </w:p>
    <w:p w14:paraId="1BEF567A" w14:textId="77777777" w:rsidR="006B1996" w:rsidRDefault="006B1996" w:rsidP="006B1996">
      <w:pPr>
        <w:numPr>
          <w:ilvl w:val="2"/>
          <w:numId w:val="1"/>
        </w:numPr>
        <w:rPr>
          <w:szCs w:val="22"/>
        </w:rPr>
      </w:pPr>
      <w:r>
        <w:rPr>
          <w:szCs w:val="22"/>
        </w:rPr>
        <w:t>No objections to continue following the agenda.</w:t>
      </w:r>
    </w:p>
    <w:p w14:paraId="44BC85D4" w14:textId="77777777" w:rsidR="006232E7" w:rsidRDefault="006232E7" w:rsidP="00176D58">
      <w:pPr>
        <w:ind w:left="1224"/>
        <w:rPr>
          <w:szCs w:val="22"/>
        </w:rPr>
      </w:pPr>
    </w:p>
    <w:p w14:paraId="6DC9CCA9" w14:textId="40BC0376" w:rsidR="006232E7" w:rsidRDefault="006232E7" w:rsidP="00176D58">
      <w:pPr>
        <w:numPr>
          <w:ilvl w:val="1"/>
          <w:numId w:val="1"/>
        </w:numPr>
        <w:rPr>
          <w:szCs w:val="22"/>
        </w:rPr>
      </w:pPr>
      <w:r>
        <w:rPr>
          <w:szCs w:val="22"/>
        </w:rPr>
        <w:t xml:space="preserve"> </w:t>
      </w:r>
      <w:r w:rsidR="00E1207C" w:rsidRPr="00E1207C">
        <w:rPr>
          <w:b/>
          <w:bCs/>
          <w:szCs w:val="22"/>
        </w:rPr>
        <w:t xml:space="preserve">Review doc </w:t>
      </w:r>
      <w:r w:rsidR="00AD57D7" w:rsidRPr="00E1207C">
        <w:rPr>
          <w:b/>
          <w:bCs/>
          <w:szCs w:val="22"/>
        </w:rPr>
        <w:t>11-23/2154r0</w:t>
      </w:r>
      <w:r w:rsidR="00AD57D7">
        <w:rPr>
          <w:szCs w:val="22"/>
        </w:rPr>
        <w:t xml:space="preserve"> </w:t>
      </w:r>
      <w:r w:rsidR="00E1207C" w:rsidRPr="00E1207C">
        <w:rPr>
          <w:szCs w:val="22"/>
        </w:rPr>
        <w:t>Gaurav Patwardhan (HPE)</w:t>
      </w:r>
    </w:p>
    <w:p w14:paraId="06C39E34" w14:textId="2658805B" w:rsidR="00AF5CCF" w:rsidRDefault="00000000" w:rsidP="00AF5CCF">
      <w:pPr>
        <w:numPr>
          <w:ilvl w:val="2"/>
          <w:numId w:val="1"/>
        </w:numPr>
        <w:rPr>
          <w:szCs w:val="22"/>
        </w:rPr>
      </w:pPr>
      <w:hyperlink r:id="rId32" w:history="1">
        <w:r w:rsidR="00AF5CCF" w:rsidRPr="004F4362">
          <w:rPr>
            <w:rStyle w:val="Hyperlink"/>
            <w:szCs w:val="22"/>
          </w:rPr>
          <w:t>https://mentor.ieee.org/802.11/dcn/23/11-23-2154-00-000m-lci-in-beacon-and-probe-response.pptx</w:t>
        </w:r>
      </w:hyperlink>
      <w:r w:rsidR="00AF5CCF">
        <w:rPr>
          <w:szCs w:val="22"/>
        </w:rPr>
        <w:t xml:space="preserve"> </w:t>
      </w:r>
    </w:p>
    <w:p w14:paraId="5DDD2232" w14:textId="4956F351" w:rsidR="00AD57D7" w:rsidRDefault="00E1207C" w:rsidP="00AD57D7">
      <w:pPr>
        <w:numPr>
          <w:ilvl w:val="2"/>
          <w:numId w:val="1"/>
        </w:numPr>
        <w:rPr>
          <w:szCs w:val="22"/>
        </w:rPr>
      </w:pPr>
      <w:r>
        <w:rPr>
          <w:szCs w:val="22"/>
        </w:rPr>
        <w:t>No CID</w:t>
      </w:r>
    </w:p>
    <w:p w14:paraId="3EF13905" w14:textId="66514248" w:rsidR="00E1207C" w:rsidRPr="00212EA1" w:rsidRDefault="00E1207C" w:rsidP="00212EA1">
      <w:pPr>
        <w:numPr>
          <w:ilvl w:val="2"/>
          <w:numId w:val="1"/>
        </w:numPr>
        <w:rPr>
          <w:szCs w:val="22"/>
        </w:rPr>
      </w:pPr>
      <w:r>
        <w:rPr>
          <w:szCs w:val="22"/>
        </w:rPr>
        <w:t xml:space="preserve">Abstract: </w:t>
      </w:r>
      <w:r w:rsidR="005E4BC1" w:rsidRPr="005E4BC1">
        <w:rPr>
          <w:szCs w:val="22"/>
        </w:rPr>
        <w:t>This document presents a proposal to include Location Configuration Information (LCI) data in a standard information element (IE) that can be broadcast in Beacons and included in Probe Responses.</w:t>
      </w:r>
      <w:r w:rsidR="00212EA1">
        <w:rPr>
          <w:szCs w:val="22"/>
        </w:rPr>
        <w:t xml:space="preserve">  </w:t>
      </w:r>
      <w:r w:rsidR="005E4BC1" w:rsidRPr="00212EA1">
        <w:rPr>
          <w:szCs w:val="22"/>
        </w:rPr>
        <w:t>Background and purpose of the proposal is provided.</w:t>
      </w:r>
    </w:p>
    <w:p w14:paraId="21F93296" w14:textId="1D2BB4E5" w:rsidR="006232E7" w:rsidRDefault="006232E7" w:rsidP="006B1996">
      <w:pPr>
        <w:numPr>
          <w:ilvl w:val="2"/>
          <w:numId w:val="1"/>
        </w:numPr>
        <w:rPr>
          <w:szCs w:val="22"/>
        </w:rPr>
      </w:pPr>
      <w:r>
        <w:rPr>
          <w:szCs w:val="22"/>
        </w:rPr>
        <w:t xml:space="preserve"> </w:t>
      </w:r>
      <w:r w:rsidR="00212EA1">
        <w:rPr>
          <w:szCs w:val="22"/>
        </w:rPr>
        <w:t>Review Submission.</w:t>
      </w:r>
    </w:p>
    <w:p w14:paraId="3018C10B" w14:textId="125B912B" w:rsidR="006232E7" w:rsidRDefault="006232E7" w:rsidP="006B1996">
      <w:pPr>
        <w:numPr>
          <w:ilvl w:val="2"/>
          <w:numId w:val="1"/>
        </w:numPr>
        <w:rPr>
          <w:szCs w:val="22"/>
        </w:rPr>
      </w:pPr>
      <w:r>
        <w:rPr>
          <w:szCs w:val="22"/>
        </w:rPr>
        <w:t xml:space="preserve"> </w:t>
      </w:r>
      <w:r w:rsidR="00D50D41">
        <w:rPr>
          <w:szCs w:val="22"/>
        </w:rPr>
        <w:t xml:space="preserve">Discussion on </w:t>
      </w:r>
      <w:r w:rsidR="00FB60D0">
        <w:rPr>
          <w:szCs w:val="22"/>
        </w:rPr>
        <w:t>why the original feature was determined, and question why making the changes would be worth it.</w:t>
      </w:r>
    </w:p>
    <w:p w14:paraId="27E41D79" w14:textId="3F9E4872" w:rsidR="006232E7" w:rsidRDefault="006232E7" w:rsidP="006B1996">
      <w:pPr>
        <w:numPr>
          <w:ilvl w:val="2"/>
          <w:numId w:val="1"/>
        </w:numPr>
        <w:rPr>
          <w:szCs w:val="22"/>
        </w:rPr>
      </w:pPr>
      <w:r>
        <w:rPr>
          <w:szCs w:val="22"/>
        </w:rPr>
        <w:t xml:space="preserve"> </w:t>
      </w:r>
      <w:r w:rsidR="007316E1">
        <w:rPr>
          <w:szCs w:val="22"/>
        </w:rPr>
        <w:t xml:space="preserve">Discussion on questions </w:t>
      </w:r>
      <w:r w:rsidR="00FB4420">
        <w:rPr>
          <w:szCs w:val="22"/>
        </w:rPr>
        <w:t>about the submission.</w:t>
      </w:r>
    </w:p>
    <w:p w14:paraId="6A6686BC" w14:textId="77777777" w:rsidR="00FB4420" w:rsidRDefault="00FB4420" w:rsidP="00026E13">
      <w:pPr>
        <w:ind w:left="1224"/>
        <w:rPr>
          <w:szCs w:val="22"/>
        </w:rPr>
      </w:pPr>
    </w:p>
    <w:p w14:paraId="576840E1" w14:textId="21793ABB" w:rsidR="006232E7" w:rsidRDefault="00026E13" w:rsidP="00026E13">
      <w:pPr>
        <w:numPr>
          <w:ilvl w:val="1"/>
          <w:numId w:val="1"/>
        </w:numPr>
        <w:rPr>
          <w:szCs w:val="22"/>
        </w:rPr>
      </w:pPr>
      <w:r w:rsidRPr="00397932">
        <w:rPr>
          <w:b/>
          <w:bCs/>
          <w:szCs w:val="22"/>
        </w:rPr>
        <w:t xml:space="preserve">Review doc </w:t>
      </w:r>
      <w:r w:rsidR="00397932" w:rsidRPr="00397932">
        <w:rPr>
          <w:b/>
          <w:bCs/>
          <w:szCs w:val="22"/>
        </w:rPr>
        <w:t>11-23/2146r0</w:t>
      </w:r>
      <w:r w:rsidR="00397932">
        <w:rPr>
          <w:szCs w:val="22"/>
        </w:rPr>
        <w:t xml:space="preserve"> -</w:t>
      </w:r>
      <w:r w:rsidR="006232E7">
        <w:rPr>
          <w:szCs w:val="22"/>
        </w:rPr>
        <w:t xml:space="preserve"> </w:t>
      </w:r>
      <w:r w:rsidR="00397932">
        <w:t>Po-Kai HUANG (Intel)</w:t>
      </w:r>
    </w:p>
    <w:p w14:paraId="515EBC42" w14:textId="0D6A49E4" w:rsidR="006232E7" w:rsidRDefault="006232E7" w:rsidP="006B1996">
      <w:pPr>
        <w:numPr>
          <w:ilvl w:val="2"/>
          <w:numId w:val="1"/>
        </w:numPr>
        <w:rPr>
          <w:szCs w:val="22"/>
        </w:rPr>
      </w:pPr>
      <w:r>
        <w:rPr>
          <w:szCs w:val="22"/>
        </w:rPr>
        <w:t xml:space="preserve"> </w:t>
      </w:r>
      <w:hyperlink r:id="rId33" w:history="1">
        <w:r w:rsidR="00397932" w:rsidRPr="004F4362">
          <w:rPr>
            <w:rStyle w:val="Hyperlink"/>
            <w:szCs w:val="22"/>
          </w:rPr>
          <w:t>https://mentor.ieee.org/802.11/dcn/23/11-23-2146-00-000m-pmksa-from-pasn-for-pmksa-caching.docx</w:t>
        </w:r>
      </w:hyperlink>
      <w:r w:rsidR="00397932">
        <w:rPr>
          <w:szCs w:val="22"/>
        </w:rPr>
        <w:t xml:space="preserve"> </w:t>
      </w:r>
    </w:p>
    <w:p w14:paraId="0A65B8CC" w14:textId="0BE0C97A" w:rsidR="006232E7" w:rsidRDefault="006232E7" w:rsidP="006B1996">
      <w:pPr>
        <w:numPr>
          <w:ilvl w:val="2"/>
          <w:numId w:val="1"/>
        </w:numPr>
        <w:rPr>
          <w:szCs w:val="22"/>
        </w:rPr>
      </w:pPr>
      <w:r>
        <w:rPr>
          <w:szCs w:val="22"/>
        </w:rPr>
        <w:t xml:space="preserve"> </w:t>
      </w:r>
      <w:r w:rsidR="00BC4C76">
        <w:rPr>
          <w:szCs w:val="22"/>
        </w:rPr>
        <w:t>No CID</w:t>
      </w:r>
    </w:p>
    <w:p w14:paraId="508E0161" w14:textId="33FCB19F" w:rsidR="00BC4C76" w:rsidRDefault="00BC4C76" w:rsidP="006B1996">
      <w:pPr>
        <w:numPr>
          <w:ilvl w:val="2"/>
          <w:numId w:val="1"/>
        </w:numPr>
        <w:rPr>
          <w:szCs w:val="22"/>
        </w:rPr>
      </w:pPr>
      <w:r>
        <w:rPr>
          <w:szCs w:val="22"/>
        </w:rPr>
        <w:t>Abstract</w:t>
      </w:r>
      <w:r w:rsidR="00385F24">
        <w:rPr>
          <w:szCs w:val="22"/>
        </w:rPr>
        <w:t>:</w:t>
      </w:r>
      <w:r w:rsidR="00385F24" w:rsidRPr="00385F24">
        <w:t xml:space="preserve"> </w:t>
      </w:r>
      <w:r w:rsidR="00385F24" w:rsidRPr="00385F24">
        <w:rPr>
          <w:szCs w:val="22"/>
        </w:rPr>
        <w:t>This submission proposes texts for PMKSA from PASN for PMKSA caching on P802.11-REVme D4.1</w:t>
      </w:r>
      <w:r w:rsidR="00385F24">
        <w:rPr>
          <w:szCs w:val="22"/>
        </w:rPr>
        <w:t xml:space="preserve"> </w:t>
      </w:r>
    </w:p>
    <w:p w14:paraId="4D641390" w14:textId="7B66D3CF" w:rsidR="006232E7" w:rsidRDefault="006232E7" w:rsidP="006B1996">
      <w:pPr>
        <w:numPr>
          <w:ilvl w:val="2"/>
          <w:numId w:val="1"/>
        </w:numPr>
        <w:rPr>
          <w:szCs w:val="22"/>
        </w:rPr>
      </w:pPr>
      <w:r>
        <w:rPr>
          <w:szCs w:val="22"/>
        </w:rPr>
        <w:t xml:space="preserve"> </w:t>
      </w:r>
      <w:r w:rsidR="00CC0E04">
        <w:rPr>
          <w:szCs w:val="22"/>
        </w:rPr>
        <w:t>Review Submission</w:t>
      </w:r>
    </w:p>
    <w:p w14:paraId="3A3021A3" w14:textId="0A5E21F8" w:rsidR="00CC0E04" w:rsidRDefault="00934D4B" w:rsidP="006B1996">
      <w:pPr>
        <w:numPr>
          <w:ilvl w:val="2"/>
          <w:numId w:val="1"/>
        </w:numPr>
        <w:rPr>
          <w:szCs w:val="22"/>
        </w:rPr>
      </w:pPr>
      <w:r>
        <w:rPr>
          <w:szCs w:val="22"/>
        </w:rPr>
        <w:t xml:space="preserve"> Discussion on how to reuse the AKM</w:t>
      </w:r>
      <w:r w:rsidR="00812F7D">
        <w:rPr>
          <w:szCs w:val="22"/>
        </w:rPr>
        <w:t>.</w:t>
      </w:r>
    </w:p>
    <w:p w14:paraId="222AFD8B" w14:textId="15E25D50" w:rsidR="00812F7D" w:rsidRDefault="00607D2A" w:rsidP="006B1996">
      <w:pPr>
        <w:numPr>
          <w:ilvl w:val="2"/>
          <w:numId w:val="1"/>
        </w:numPr>
        <w:rPr>
          <w:szCs w:val="22"/>
        </w:rPr>
      </w:pPr>
      <w:r>
        <w:rPr>
          <w:szCs w:val="22"/>
        </w:rPr>
        <w:t xml:space="preserve">Discussion on </w:t>
      </w:r>
      <w:r w:rsidR="00CE14E8">
        <w:rPr>
          <w:szCs w:val="22"/>
        </w:rPr>
        <w:t>the use of AKM in general.</w:t>
      </w:r>
    </w:p>
    <w:p w14:paraId="508E92EC" w14:textId="1B3494AC" w:rsidR="00CE14E8" w:rsidRDefault="00CE14E8" w:rsidP="006B1996">
      <w:pPr>
        <w:numPr>
          <w:ilvl w:val="2"/>
          <w:numId w:val="1"/>
        </w:numPr>
        <w:rPr>
          <w:szCs w:val="22"/>
        </w:rPr>
      </w:pPr>
      <w:r>
        <w:rPr>
          <w:szCs w:val="22"/>
        </w:rPr>
        <w:t xml:space="preserve"> The Key point is to suggest a way to simplify the AKM</w:t>
      </w:r>
      <w:r w:rsidR="00DA7EA7">
        <w:rPr>
          <w:szCs w:val="22"/>
        </w:rPr>
        <w:t>P</w:t>
      </w:r>
      <w:r>
        <w:rPr>
          <w:szCs w:val="22"/>
        </w:rPr>
        <w:t xml:space="preserve"> usage.</w:t>
      </w:r>
    </w:p>
    <w:p w14:paraId="539EFB08" w14:textId="55B2822D" w:rsidR="00CE14E8" w:rsidRDefault="006C6DB8" w:rsidP="006B1996">
      <w:pPr>
        <w:numPr>
          <w:ilvl w:val="2"/>
          <w:numId w:val="1"/>
        </w:numPr>
        <w:rPr>
          <w:szCs w:val="22"/>
        </w:rPr>
      </w:pPr>
      <w:r>
        <w:rPr>
          <w:szCs w:val="22"/>
        </w:rPr>
        <w:t>Discussion on the tunneling of the packets.</w:t>
      </w:r>
    </w:p>
    <w:p w14:paraId="6982BD04" w14:textId="0A330F32" w:rsidR="006C6DB8" w:rsidRDefault="00771C6D" w:rsidP="006B1996">
      <w:pPr>
        <w:numPr>
          <w:ilvl w:val="2"/>
          <w:numId w:val="1"/>
        </w:numPr>
        <w:rPr>
          <w:szCs w:val="22"/>
        </w:rPr>
      </w:pPr>
      <w:r>
        <w:rPr>
          <w:szCs w:val="22"/>
        </w:rPr>
        <w:t xml:space="preserve"> </w:t>
      </w:r>
      <w:r w:rsidR="009D10F3">
        <w:rPr>
          <w:szCs w:val="22"/>
        </w:rPr>
        <w:t>Plan to prepare a motion for Dec 15</w:t>
      </w:r>
      <w:r w:rsidR="009D10F3" w:rsidRPr="009D10F3">
        <w:rPr>
          <w:szCs w:val="22"/>
          <w:vertAlign w:val="superscript"/>
        </w:rPr>
        <w:t>th</w:t>
      </w:r>
      <w:r w:rsidR="009D10F3">
        <w:rPr>
          <w:szCs w:val="22"/>
        </w:rPr>
        <w:t xml:space="preserve"> for Motion.</w:t>
      </w:r>
    </w:p>
    <w:p w14:paraId="3A644E24" w14:textId="13A3B447" w:rsidR="009D10F3" w:rsidRDefault="00AC3DF4" w:rsidP="006B1996">
      <w:pPr>
        <w:numPr>
          <w:ilvl w:val="2"/>
          <w:numId w:val="1"/>
        </w:numPr>
        <w:rPr>
          <w:szCs w:val="22"/>
        </w:rPr>
      </w:pPr>
      <w:r>
        <w:rPr>
          <w:szCs w:val="22"/>
        </w:rPr>
        <w:t xml:space="preserve">The Next </w:t>
      </w:r>
      <w:r w:rsidR="004444EF">
        <w:rPr>
          <w:szCs w:val="22"/>
        </w:rPr>
        <w:t xml:space="preserve">version of the Draft 4.2 would include </w:t>
      </w:r>
      <w:proofErr w:type="spellStart"/>
      <w:r w:rsidR="004444EF">
        <w:rPr>
          <w:szCs w:val="22"/>
        </w:rPr>
        <w:t>TGbb</w:t>
      </w:r>
      <w:proofErr w:type="spellEnd"/>
      <w:r w:rsidR="004444EF">
        <w:rPr>
          <w:szCs w:val="22"/>
        </w:rPr>
        <w:t xml:space="preserve"> and </w:t>
      </w:r>
      <w:proofErr w:type="spellStart"/>
      <w:r w:rsidR="004444EF">
        <w:rPr>
          <w:szCs w:val="22"/>
        </w:rPr>
        <w:t>TGbd</w:t>
      </w:r>
      <w:proofErr w:type="spellEnd"/>
      <w:r w:rsidR="004444EF">
        <w:rPr>
          <w:szCs w:val="22"/>
        </w:rPr>
        <w:t>.</w:t>
      </w:r>
    </w:p>
    <w:p w14:paraId="7CA03AF8" w14:textId="1C8D1FD7" w:rsidR="004444EF" w:rsidRDefault="004962DC" w:rsidP="006B1996">
      <w:pPr>
        <w:numPr>
          <w:ilvl w:val="2"/>
          <w:numId w:val="1"/>
        </w:numPr>
        <w:rPr>
          <w:szCs w:val="22"/>
        </w:rPr>
      </w:pPr>
      <w:r>
        <w:rPr>
          <w:szCs w:val="22"/>
        </w:rPr>
        <w:t>The Motions approved in November</w:t>
      </w:r>
      <w:r w:rsidR="00960A97">
        <w:rPr>
          <w:szCs w:val="22"/>
        </w:rPr>
        <w:t xml:space="preserve"> and December</w:t>
      </w:r>
      <w:r w:rsidR="008708A6">
        <w:rPr>
          <w:szCs w:val="22"/>
        </w:rPr>
        <w:t xml:space="preserve"> </w:t>
      </w:r>
      <w:r w:rsidR="00434DC4">
        <w:rPr>
          <w:szCs w:val="22"/>
        </w:rPr>
        <w:t xml:space="preserve">would also </w:t>
      </w:r>
      <w:r w:rsidR="008708A6">
        <w:rPr>
          <w:szCs w:val="22"/>
        </w:rPr>
        <w:t>be in D4.2</w:t>
      </w:r>
    </w:p>
    <w:p w14:paraId="50E45FAB" w14:textId="77777777" w:rsidR="00960A97" w:rsidRDefault="00960A97" w:rsidP="00960A97">
      <w:pPr>
        <w:ind w:left="1224"/>
        <w:rPr>
          <w:szCs w:val="22"/>
        </w:rPr>
      </w:pPr>
    </w:p>
    <w:p w14:paraId="3DD29F59" w14:textId="24800853" w:rsidR="008708A6" w:rsidRDefault="00B865C2" w:rsidP="00960A97">
      <w:pPr>
        <w:numPr>
          <w:ilvl w:val="1"/>
          <w:numId w:val="1"/>
        </w:numPr>
        <w:rPr>
          <w:szCs w:val="22"/>
        </w:rPr>
      </w:pPr>
      <w:r w:rsidRPr="004F4078">
        <w:rPr>
          <w:b/>
          <w:bCs/>
          <w:szCs w:val="22"/>
        </w:rPr>
        <w:t xml:space="preserve">GEN </w:t>
      </w:r>
      <w:r w:rsidR="0062777D" w:rsidRPr="004F4078">
        <w:rPr>
          <w:b/>
          <w:bCs/>
          <w:szCs w:val="22"/>
        </w:rPr>
        <w:t xml:space="preserve">Discuss </w:t>
      </w:r>
      <w:r w:rsidRPr="004F4078">
        <w:rPr>
          <w:b/>
          <w:bCs/>
          <w:szCs w:val="22"/>
        </w:rPr>
        <w:t>CIDS</w:t>
      </w:r>
      <w:r>
        <w:rPr>
          <w:szCs w:val="22"/>
        </w:rPr>
        <w:t xml:space="preserve"> – Jon ROSDAHL (Qualcomm)</w:t>
      </w:r>
    </w:p>
    <w:p w14:paraId="12260CCF" w14:textId="77777777" w:rsidR="004F4078" w:rsidRDefault="004F4078" w:rsidP="004F4078">
      <w:pPr>
        <w:ind w:left="792"/>
        <w:rPr>
          <w:szCs w:val="22"/>
        </w:rPr>
      </w:pPr>
    </w:p>
    <w:p w14:paraId="41D28E0D" w14:textId="340996AA" w:rsidR="00B865C2" w:rsidRPr="009877DB" w:rsidRDefault="00B865C2" w:rsidP="00B865C2">
      <w:pPr>
        <w:numPr>
          <w:ilvl w:val="2"/>
          <w:numId w:val="1"/>
        </w:numPr>
        <w:rPr>
          <w:szCs w:val="22"/>
          <w:highlight w:val="yellow"/>
        </w:rPr>
      </w:pPr>
      <w:r w:rsidRPr="009877DB">
        <w:rPr>
          <w:szCs w:val="22"/>
          <w:highlight w:val="yellow"/>
        </w:rPr>
        <w:t xml:space="preserve">CID </w:t>
      </w:r>
      <w:r w:rsidR="009877DB" w:rsidRPr="009877DB">
        <w:rPr>
          <w:szCs w:val="22"/>
          <w:highlight w:val="yellow"/>
        </w:rPr>
        <w:t>6580 (GEN)</w:t>
      </w:r>
    </w:p>
    <w:p w14:paraId="4BE07908" w14:textId="77777777" w:rsidR="009877DB" w:rsidRDefault="009877DB" w:rsidP="009877DB">
      <w:pPr>
        <w:numPr>
          <w:ilvl w:val="3"/>
          <w:numId w:val="1"/>
        </w:numPr>
        <w:rPr>
          <w:szCs w:val="22"/>
        </w:rPr>
      </w:pPr>
      <w:r>
        <w:rPr>
          <w:szCs w:val="22"/>
        </w:rPr>
        <w:t>Review Comment</w:t>
      </w:r>
    </w:p>
    <w:p w14:paraId="2D6C2858" w14:textId="03C58734" w:rsidR="009877DB" w:rsidRPr="009877DB" w:rsidRDefault="009877DB" w:rsidP="009877DB">
      <w:pPr>
        <w:numPr>
          <w:ilvl w:val="3"/>
          <w:numId w:val="1"/>
        </w:numPr>
        <w:rPr>
          <w:szCs w:val="22"/>
        </w:rPr>
      </w:pPr>
      <w:r w:rsidRPr="009877DB">
        <w:rPr>
          <w:sz w:val="24"/>
          <w:szCs w:val="24"/>
        </w:rPr>
        <w:t>Suggested direction, add "infrastructure" in places where this is known to be the concept, and thus we might not get them all, but we won't break anything.</w:t>
      </w:r>
    </w:p>
    <w:p w14:paraId="19B6A184" w14:textId="42EF0CE0" w:rsidR="009877DB" w:rsidRDefault="009877DB" w:rsidP="00C1384C">
      <w:pPr>
        <w:pStyle w:val="ListParagraph"/>
        <w:numPr>
          <w:ilvl w:val="3"/>
          <w:numId w:val="1"/>
        </w:numPr>
        <w:rPr>
          <w:sz w:val="24"/>
          <w:szCs w:val="24"/>
        </w:rPr>
      </w:pPr>
      <w:r w:rsidRPr="009877DB">
        <w:rPr>
          <w:sz w:val="24"/>
          <w:szCs w:val="24"/>
        </w:rPr>
        <w:t>If we try to touch this, we're going to make the (already messy) Spec even more messy, and we'll start encouraging people to make more mess going forward.</w:t>
      </w:r>
    </w:p>
    <w:p w14:paraId="0065F224" w14:textId="6206EDA6" w:rsidR="00087CC8" w:rsidRPr="009877DB" w:rsidRDefault="00087CC8" w:rsidP="00C1384C">
      <w:pPr>
        <w:pStyle w:val="ListParagraph"/>
        <w:numPr>
          <w:ilvl w:val="3"/>
          <w:numId w:val="1"/>
        </w:numPr>
        <w:rPr>
          <w:sz w:val="24"/>
          <w:szCs w:val="24"/>
        </w:rPr>
      </w:pPr>
      <w:r w:rsidRPr="009877DB">
        <w:rPr>
          <w:sz w:val="24"/>
          <w:szCs w:val="24"/>
        </w:rPr>
        <w:t>Assign to Mark Hamilton</w:t>
      </w:r>
    </w:p>
    <w:p w14:paraId="67DD1836" w14:textId="77777777" w:rsidR="00087CC8" w:rsidRDefault="00087CC8" w:rsidP="009877DB">
      <w:pPr>
        <w:pStyle w:val="ListParagraph"/>
        <w:numPr>
          <w:ilvl w:val="3"/>
          <w:numId w:val="1"/>
        </w:numPr>
        <w:rPr>
          <w:sz w:val="24"/>
          <w:szCs w:val="24"/>
        </w:rPr>
      </w:pPr>
      <w:r>
        <w:rPr>
          <w:sz w:val="24"/>
          <w:szCs w:val="24"/>
        </w:rPr>
        <w:t xml:space="preserve">Mark CID </w:t>
      </w:r>
      <w:r w:rsidR="009877DB" w:rsidRPr="009877DB">
        <w:rPr>
          <w:sz w:val="24"/>
          <w:szCs w:val="24"/>
        </w:rPr>
        <w:t xml:space="preserve">More work required. </w:t>
      </w:r>
    </w:p>
    <w:p w14:paraId="6E70A417" w14:textId="5726A2C6" w:rsidR="009877DB" w:rsidRDefault="00087CC8" w:rsidP="009877DB">
      <w:pPr>
        <w:pStyle w:val="ListParagraph"/>
        <w:numPr>
          <w:ilvl w:val="3"/>
          <w:numId w:val="1"/>
        </w:numPr>
        <w:rPr>
          <w:sz w:val="24"/>
          <w:szCs w:val="24"/>
        </w:rPr>
      </w:pPr>
      <w:r>
        <w:rPr>
          <w:sz w:val="24"/>
          <w:szCs w:val="24"/>
        </w:rPr>
        <w:lastRenderedPageBreak/>
        <w:t xml:space="preserve">Schedule to </w:t>
      </w:r>
      <w:r w:rsidR="009877DB" w:rsidRPr="009877DB">
        <w:rPr>
          <w:sz w:val="24"/>
          <w:szCs w:val="24"/>
        </w:rPr>
        <w:t xml:space="preserve">Bring back in Jan F2F. </w:t>
      </w:r>
    </w:p>
    <w:p w14:paraId="45B7589E" w14:textId="77777777" w:rsidR="004F4078" w:rsidRPr="009877DB" w:rsidRDefault="004F4078" w:rsidP="004F4078">
      <w:pPr>
        <w:pStyle w:val="ListParagraph"/>
        <w:ind w:left="1728"/>
        <w:rPr>
          <w:sz w:val="24"/>
          <w:szCs w:val="24"/>
        </w:rPr>
      </w:pPr>
    </w:p>
    <w:p w14:paraId="79357C6D" w14:textId="77777777" w:rsidR="006D6D11" w:rsidRPr="006D6D11" w:rsidRDefault="006D6D11" w:rsidP="006D6D11">
      <w:pPr>
        <w:numPr>
          <w:ilvl w:val="2"/>
          <w:numId w:val="1"/>
        </w:numPr>
        <w:rPr>
          <w:szCs w:val="22"/>
        </w:rPr>
      </w:pPr>
      <w:r>
        <w:rPr>
          <w:szCs w:val="22"/>
        </w:rPr>
        <w:t xml:space="preserve"> </w:t>
      </w:r>
      <w:r w:rsidRPr="0018056C">
        <w:rPr>
          <w:highlight w:val="green"/>
        </w:rPr>
        <w:t>CID 6174 (GEN)</w:t>
      </w:r>
      <w:r>
        <w:t xml:space="preserve"> </w:t>
      </w:r>
    </w:p>
    <w:p w14:paraId="2D5D95F4" w14:textId="761F8405" w:rsidR="006D6D11" w:rsidRPr="006D6D11" w:rsidRDefault="006D6D11" w:rsidP="006D6D11">
      <w:pPr>
        <w:numPr>
          <w:ilvl w:val="3"/>
          <w:numId w:val="1"/>
        </w:numPr>
        <w:rPr>
          <w:szCs w:val="22"/>
        </w:rPr>
      </w:pPr>
      <w:r>
        <w:t>Review Comment</w:t>
      </w:r>
    </w:p>
    <w:p w14:paraId="7CB59AC2" w14:textId="1A05F622" w:rsidR="009877DB" w:rsidRDefault="006D6D11" w:rsidP="006D6D11">
      <w:pPr>
        <w:numPr>
          <w:ilvl w:val="3"/>
          <w:numId w:val="1"/>
        </w:numPr>
        <w:rPr>
          <w:szCs w:val="22"/>
        </w:rPr>
      </w:pPr>
      <w:r>
        <w:t>Proposed Resolution: REVISED (GEN: 2023-12-08 18:58:53Z) - After the definition of SSID (D4.0 p192.62) add "NOTE---All BSSs in an ESS have the same SSID (see 4.3.5.2), but two BSSs with the same SSID might not be in the same ESS."</w:t>
      </w:r>
    </w:p>
    <w:p w14:paraId="7DDFB5DC" w14:textId="415FCC41" w:rsidR="006232E7" w:rsidRDefault="006D6D11" w:rsidP="006D6D11">
      <w:pPr>
        <w:numPr>
          <w:ilvl w:val="3"/>
          <w:numId w:val="1"/>
        </w:numPr>
        <w:rPr>
          <w:szCs w:val="22"/>
        </w:rPr>
      </w:pPr>
      <w:r>
        <w:rPr>
          <w:szCs w:val="22"/>
        </w:rPr>
        <w:t>No Objection – Mark Ready for Motion</w:t>
      </w:r>
    </w:p>
    <w:p w14:paraId="10A6E2C3" w14:textId="2A3212BF" w:rsidR="006D6D11" w:rsidRDefault="006D6D11" w:rsidP="0018056C">
      <w:pPr>
        <w:ind w:left="1728"/>
        <w:rPr>
          <w:szCs w:val="22"/>
        </w:rPr>
      </w:pPr>
    </w:p>
    <w:p w14:paraId="3591F72F" w14:textId="6809410D" w:rsidR="006D6D11" w:rsidRPr="0062777D" w:rsidRDefault="0018056C" w:rsidP="0018056C">
      <w:pPr>
        <w:numPr>
          <w:ilvl w:val="2"/>
          <w:numId w:val="1"/>
        </w:numPr>
        <w:rPr>
          <w:szCs w:val="22"/>
          <w:highlight w:val="green"/>
        </w:rPr>
      </w:pPr>
      <w:r w:rsidRPr="0062777D">
        <w:rPr>
          <w:szCs w:val="22"/>
          <w:highlight w:val="green"/>
        </w:rPr>
        <w:t>CID 6608 (GEN)</w:t>
      </w:r>
    </w:p>
    <w:p w14:paraId="26A3B89F" w14:textId="56AD4CEA" w:rsidR="0018056C" w:rsidRDefault="003F26F1" w:rsidP="0018056C">
      <w:pPr>
        <w:numPr>
          <w:ilvl w:val="3"/>
          <w:numId w:val="1"/>
        </w:numPr>
        <w:rPr>
          <w:szCs w:val="22"/>
        </w:rPr>
      </w:pPr>
      <w:r>
        <w:rPr>
          <w:szCs w:val="22"/>
        </w:rPr>
        <w:t>Review Comment</w:t>
      </w:r>
    </w:p>
    <w:p w14:paraId="4BFF5EAF" w14:textId="4D9241BC" w:rsidR="003F26F1" w:rsidRDefault="003F26F1" w:rsidP="0018056C">
      <w:pPr>
        <w:numPr>
          <w:ilvl w:val="3"/>
          <w:numId w:val="1"/>
        </w:numPr>
        <w:rPr>
          <w:szCs w:val="22"/>
        </w:rPr>
      </w:pPr>
      <w:r>
        <w:rPr>
          <w:szCs w:val="22"/>
        </w:rPr>
        <w:t xml:space="preserve">Discussion on use of </w:t>
      </w:r>
      <w:r w:rsidR="00F2427E">
        <w:rPr>
          <w:szCs w:val="22"/>
        </w:rPr>
        <w:t>the cited reference.</w:t>
      </w:r>
    </w:p>
    <w:p w14:paraId="71953D0A" w14:textId="2E41606F" w:rsidR="00F2427E" w:rsidRPr="00F2427E" w:rsidRDefault="00F2427E" w:rsidP="0018056C">
      <w:pPr>
        <w:numPr>
          <w:ilvl w:val="3"/>
          <w:numId w:val="1"/>
        </w:numPr>
        <w:rPr>
          <w:szCs w:val="22"/>
        </w:rPr>
      </w:pPr>
      <w:r>
        <w:rPr>
          <w:szCs w:val="22"/>
        </w:rPr>
        <w:t xml:space="preserve">Proposed Resolution: </w:t>
      </w:r>
      <w:r>
        <w:t>CID 6608 (GEN) REJECTED (GEN: 2023-12-08 19:06:08Z) The Citation is used in Clause 9, and it is recommending a format and content of a field, so the TG determined it was better to leave it as is.</w:t>
      </w:r>
    </w:p>
    <w:p w14:paraId="70B6C5ED" w14:textId="073061FF" w:rsidR="00F2427E" w:rsidRPr="00F2427E" w:rsidRDefault="00F2427E" w:rsidP="0018056C">
      <w:pPr>
        <w:numPr>
          <w:ilvl w:val="3"/>
          <w:numId w:val="1"/>
        </w:numPr>
        <w:rPr>
          <w:szCs w:val="22"/>
        </w:rPr>
      </w:pPr>
      <w:r>
        <w:t>No Objection – Mark Ready for Motion</w:t>
      </w:r>
    </w:p>
    <w:p w14:paraId="46417C94" w14:textId="77777777" w:rsidR="00F2427E" w:rsidRDefault="00F2427E" w:rsidP="00F2427E">
      <w:pPr>
        <w:ind w:left="1728"/>
        <w:rPr>
          <w:szCs w:val="22"/>
        </w:rPr>
      </w:pPr>
    </w:p>
    <w:p w14:paraId="46E2F606" w14:textId="167B56B1" w:rsidR="006D6D11" w:rsidRDefault="006D6D11" w:rsidP="0062777D">
      <w:pPr>
        <w:numPr>
          <w:ilvl w:val="1"/>
          <w:numId w:val="1"/>
        </w:numPr>
        <w:rPr>
          <w:b/>
          <w:bCs/>
          <w:szCs w:val="22"/>
        </w:rPr>
      </w:pPr>
      <w:r>
        <w:rPr>
          <w:szCs w:val="22"/>
        </w:rPr>
        <w:t xml:space="preserve"> </w:t>
      </w:r>
      <w:r w:rsidR="0062777D" w:rsidRPr="00896732">
        <w:rPr>
          <w:b/>
          <w:bCs/>
          <w:szCs w:val="22"/>
        </w:rPr>
        <w:t>MAC Review CIDs</w:t>
      </w:r>
      <w:r w:rsidR="00896732">
        <w:rPr>
          <w:b/>
          <w:bCs/>
          <w:szCs w:val="22"/>
        </w:rPr>
        <w:t xml:space="preserve"> – Mark HAMILTON</w:t>
      </w:r>
    </w:p>
    <w:p w14:paraId="1A66F598" w14:textId="77777777" w:rsidR="0078237B" w:rsidRPr="00896732" w:rsidRDefault="0078237B" w:rsidP="0078237B">
      <w:pPr>
        <w:ind w:left="792"/>
        <w:rPr>
          <w:b/>
          <w:bCs/>
          <w:szCs w:val="22"/>
        </w:rPr>
      </w:pPr>
    </w:p>
    <w:p w14:paraId="22B1A52A" w14:textId="39BD2DA6" w:rsidR="006D6D11" w:rsidRPr="004F4078" w:rsidRDefault="00A6560D" w:rsidP="00896732">
      <w:pPr>
        <w:numPr>
          <w:ilvl w:val="2"/>
          <w:numId w:val="1"/>
        </w:numPr>
        <w:rPr>
          <w:szCs w:val="22"/>
          <w:highlight w:val="green"/>
        </w:rPr>
      </w:pPr>
      <w:r w:rsidRPr="004F4078">
        <w:rPr>
          <w:szCs w:val="22"/>
          <w:highlight w:val="green"/>
        </w:rPr>
        <w:t>CID 6059 (MAC)</w:t>
      </w:r>
    </w:p>
    <w:p w14:paraId="23DF4738" w14:textId="0366E3CA" w:rsidR="00A6560D" w:rsidRDefault="00A6560D" w:rsidP="00896732">
      <w:pPr>
        <w:numPr>
          <w:ilvl w:val="3"/>
          <w:numId w:val="1"/>
        </w:numPr>
        <w:rPr>
          <w:szCs w:val="22"/>
        </w:rPr>
      </w:pPr>
      <w:r>
        <w:rPr>
          <w:szCs w:val="22"/>
        </w:rPr>
        <w:t>Review comment</w:t>
      </w:r>
    </w:p>
    <w:p w14:paraId="3688819A" w14:textId="77777777" w:rsidR="00896732" w:rsidRPr="00896732" w:rsidRDefault="00896732" w:rsidP="00896732">
      <w:pPr>
        <w:numPr>
          <w:ilvl w:val="3"/>
          <w:numId w:val="1"/>
        </w:numPr>
      </w:pPr>
      <w:r>
        <w:t>Line 25 and 32 on 953 have the same issue.</w:t>
      </w:r>
    </w:p>
    <w:p w14:paraId="74430254" w14:textId="16EDA967" w:rsidR="00896732" w:rsidRPr="00896732" w:rsidRDefault="00896732" w:rsidP="00896732">
      <w:pPr>
        <w:numPr>
          <w:ilvl w:val="3"/>
          <w:numId w:val="1"/>
        </w:numPr>
      </w:pPr>
      <w:r w:rsidRPr="00896732">
        <w:t>Everything in this clause should be in present text and should be "is equal to".</w:t>
      </w:r>
    </w:p>
    <w:p w14:paraId="140D1087" w14:textId="77777777" w:rsidR="00896732" w:rsidRDefault="00896732" w:rsidP="00896732">
      <w:pPr>
        <w:numPr>
          <w:ilvl w:val="3"/>
          <w:numId w:val="1"/>
        </w:numPr>
      </w:pPr>
      <w:r>
        <w:t xml:space="preserve">Proposed Resolution: </w:t>
      </w:r>
      <w:r w:rsidRPr="00896732">
        <w:t xml:space="preserve">ACCEPTED. </w:t>
      </w:r>
    </w:p>
    <w:p w14:paraId="49BD4448" w14:textId="0603FD85" w:rsidR="00896732" w:rsidRPr="00896732" w:rsidRDefault="00896732" w:rsidP="00896732">
      <w:pPr>
        <w:numPr>
          <w:ilvl w:val="3"/>
          <w:numId w:val="1"/>
        </w:numPr>
      </w:pPr>
      <w:r>
        <w:t xml:space="preserve">No Objection – Mark </w:t>
      </w:r>
      <w:r w:rsidRPr="00896732">
        <w:t>Ready for motion.</w:t>
      </w:r>
    </w:p>
    <w:p w14:paraId="275ED490" w14:textId="7CF14A0E" w:rsidR="006D6D11" w:rsidRPr="00896732" w:rsidRDefault="006D6D11" w:rsidP="00896732">
      <w:pPr>
        <w:ind w:left="2232"/>
      </w:pPr>
    </w:p>
    <w:p w14:paraId="49714C12" w14:textId="77777777" w:rsidR="00590A2F" w:rsidRPr="004417FF" w:rsidRDefault="00590A2F" w:rsidP="00590A2F">
      <w:pPr>
        <w:numPr>
          <w:ilvl w:val="2"/>
          <w:numId w:val="1"/>
        </w:numPr>
        <w:rPr>
          <w:szCs w:val="22"/>
          <w:highlight w:val="green"/>
        </w:rPr>
      </w:pPr>
      <w:r w:rsidRPr="004417FF">
        <w:rPr>
          <w:szCs w:val="22"/>
          <w:highlight w:val="green"/>
        </w:rPr>
        <w:t>CID 6060 (MAC)</w:t>
      </w:r>
    </w:p>
    <w:p w14:paraId="5D28F88A" w14:textId="77777777" w:rsidR="0061402D" w:rsidRDefault="0061402D" w:rsidP="0061402D">
      <w:pPr>
        <w:numPr>
          <w:ilvl w:val="3"/>
          <w:numId w:val="1"/>
        </w:numPr>
        <w:rPr>
          <w:szCs w:val="22"/>
        </w:rPr>
      </w:pPr>
      <w:r>
        <w:rPr>
          <w:szCs w:val="22"/>
        </w:rPr>
        <w:t>Review Comment</w:t>
      </w:r>
    </w:p>
    <w:p w14:paraId="746EE987" w14:textId="3C352068" w:rsidR="0061402D" w:rsidRPr="0061402D" w:rsidRDefault="0061402D" w:rsidP="0061402D">
      <w:pPr>
        <w:numPr>
          <w:ilvl w:val="3"/>
          <w:numId w:val="1"/>
        </w:numPr>
        <w:rPr>
          <w:szCs w:val="22"/>
        </w:rPr>
      </w:pPr>
      <w:r w:rsidRPr="0061402D">
        <w:rPr>
          <w:szCs w:val="22"/>
        </w:rPr>
        <w:t>The text was not modified with the other location comments considered yesterday.</w:t>
      </w:r>
    </w:p>
    <w:p w14:paraId="33B33EDF" w14:textId="7864C93A" w:rsidR="00896732" w:rsidRPr="00896732" w:rsidRDefault="004417FF" w:rsidP="0061402D">
      <w:pPr>
        <w:numPr>
          <w:ilvl w:val="3"/>
          <w:numId w:val="1"/>
        </w:numPr>
        <w:rPr>
          <w:szCs w:val="22"/>
        </w:rPr>
      </w:pPr>
      <w:r>
        <w:rPr>
          <w:szCs w:val="22"/>
        </w:rPr>
        <w:t xml:space="preserve">Proposed Resolution: </w:t>
      </w:r>
      <w:r w:rsidR="0061402D" w:rsidRPr="0061402D">
        <w:rPr>
          <w:szCs w:val="22"/>
        </w:rPr>
        <w:t>CID 6060 (MAC): REVISED (MAC: 2023-12-08 19:27:07Z): Change the text to "Relative to the point indicated by the Location Reference field: a positive X-axis value corresponds to an easterly direction, a negative X-axis value corresponds to a westerly direction, a positive Y-axis value corresponds to a northerly direction, a negative Y-axis value corresponds to a southerly direction, a positive Z-axis value corresponds to an upward direction, and a negative Z-axis value corresponds to a downward direction."</w:t>
      </w:r>
      <w:r w:rsidR="00896732">
        <w:rPr>
          <w:szCs w:val="22"/>
        </w:rPr>
        <w:t xml:space="preserve"> </w:t>
      </w:r>
      <w:r w:rsidR="00896732">
        <w:rPr>
          <w:szCs w:val="22"/>
        </w:rPr>
        <w:tab/>
      </w:r>
    </w:p>
    <w:p w14:paraId="1DD7FF80" w14:textId="37ADB4F3" w:rsidR="00896732" w:rsidRDefault="00896732" w:rsidP="006D6D11">
      <w:pPr>
        <w:numPr>
          <w:ilvl w:val="3"/>
          <w:numId w:val="1"/>
        </w:numPr>
        <w:rPr>
          <w:szCs w:val="22"/>
        </w:rPr>
      </w:pPr>
      <w:r>
        <w:rPr>
          <w:szCs w:val="22"/>
        </w:rPr>
        <w:t xml:space="preserve"> </w:t>
      </w:r>
      <w:r w:rsidR="004417FF">
        <w:rPr>
          <w:szCs w:val="22"/>
        </w:rPr>
        <w:t>No Objection – Mark Ready for Motion</w:t>
      </w:r>
    </w:p>
    <w:p w14:paraId="0ECDE7A2" w14:textId="77777777" w:rsidR="004417FF" w:rsidRDefault="004417FF" w:rsidP="004417FF">
      <w:pPr>
        <w:ind w:left="1728"/>
        <w:rPr>
          <w:szCs w:val="22"/>
        </w:rPr>
      </w:pPr>
    </w:p>
    <w:p w14:paraId="18979AE9" w14:textId="076AA367" w:rsidR="00896732" w:rsidRPr="003975EF" w:rsidRDefault="00896732" w:rsidP="004417FF">
      <w:pPr>
        <w:numPr>
          <w:ilvl w:val="2"/>
          <w:numId w:val="1"/>
        </w:numPr>
        <w:rPr>
          <w:szCs w:val="22"/>
          <w:highlight w:val="green"/>
        </w:rPr>
      </w:pPr>
      <w:r>
        <w:rPr>
          <w:szCs w:val="22"/>
        </w:rPr>
        <w:t xml:space="preserve"> </w:t>
      </w:r>
      <w:r w:rsidR="004417FF" w:rsidRPr="003975EF">
        <w:rPr>
          <w:szCs w:val="22"/>
          <w:highlight w:val="green"/>
        </w:rPr>
        <w:t>CID 6588 (MAC)</w:t>
      </w:r>
    </w:p>
    <w:p w14:paraId="4A4B25F6" w14:textId="4D8107D3" w:rsidR="004417FF" w:rsidRDefault="004417FF" w:rsidP="004417FF">
      <w:pPr>
        <w:numPr>
          <w:ilvl w:val="3"/>
          <w:numId w:val="1"/>
        </w:numPr>
        <w:rPr>
          <w:szCs w:val="22"/>
        </w:rPr>
      </w:pPr>
      <w:r>
        <w:rPr>
          <w:szCs w:val="22"/>
        </w:rPr>
        <w:t>Review Comment</w:t>
      </w:r>
    </w:p>
    <w:p w14:paraId="532E4A42" w14:textId="7A75AC0E" w:rsidR="00896732" w:rsidRDefault="00896732" w:rsidP="006D6D11">
      <w:pPr>
        <w:numPr>
          <w:ilvl w:val="3"/>
          <w:numId w:val="1"/>
        </w:numPr>
        <w:rPr>
          <w:szCs w:val="22"/>
        </w:rPr>
      </w:pPr>
      <w:r>
        <w:rPr>
          <w:szCs w:val="22"/>
        </w:rPr>
        <w:t xml:space="preserve"> </w:t>
      </w:r>
      <w:r w:rsidR="00FF2E08">
        <w:rPr>
          <w:szCs w:val="22"/>
        </w:rPr>
        <w:t>Discussion on how to determine if the field is present or not.</w:t>
      </w:r>
    </w:p>
    <w:p w14:paraId="08CF3C71" w14:textId="6A5065AD" w:rsidR="00FF2E08" w:rsidRDefault="00174E9D" w:rsidP="006D6D11">
      <w:pPr>
        <w:numPr>
          <w:ilvl w:val="3"/>
          <w:numId w:val="1"/>
        </w:numPr>
        <w:rPr>
          <w:szCs w:val="22"/>
        </w:rPr>
      </w:pPr>
      <w:r>
        <w:rPr>
          <w:szCs w:val="22"/>
        </w:rPr>
        <w:t>Unsure if the length of the field is 0 if that means present or not.</w:t>
      </w:r>
    </w:p>
    <w:p w14:paraId="6B90273B" w14:textId="7571ED84" w:rsidR="00174E9D" w:rsidRDefault="00174E9D" w:rsidP="006D6D11">
      <w:pPr>
        <w:numPr>
          <w:ilvl w:val="3"/>
          <w:numId w:val="1"/>
        </w:numPr>
        <w:rPr>
          <w:szCs w:val="22"/>
        </w:rPr>
      </w:pPr>
      <w:r>
        <w:rPr>
          <w:szCs w:val="22"/>
        </w:rPr>
        <w:t xml:space="preserve">Proposed Resolution: Reject – </w:t>
      </w:r>
      <w:r w:rsidR="0082299B">
        <w:rPr>
          <w:szCs w:val="22"/>
        </w:rPr>
        <w:t>Non-Consensus</w:t>
      </w:r>
      <w:r w:rsidR="00725DFB">
        <w:rPr>
          <w:szCs w:val="22"/>
        </w:rPr>
        <w:t xml:space="preserve"> </w:t>
      </w:r>
      <w:r w:rsidR="00A67FAB">
        <w:rPr>
          <w:szCs w:val="22"/>
        </w:rPr>
        <w:t>reason.</w:t>
      </w:r>
    </w:p>
    <w:p w14:paraId="453D0A85" w14:textId="39418C7C" w:rsidR="00580F15" w:rsidRDefault="00A67FAB" w:rsidP="00580F15">
      <w:pPr>
        <w:numPr>
          <w:ilvl w:val="4"/>
          <w:numId w:val="1"/>
        </w:numPr>
        <w:rPr>
          <w:szCs w:val="22"/>
        </w:rPr>
      </w:pPr>
      <w:r w:rsidRPr="00A67FAB">
        <w:rPr>
          <w:b/>
          <w:bCs/>
          <w:i/>
          <w:iCs/>
          <w:szCs w:val="22"/>
        </w:rPr>
        <w:t>Post Meeting Resolution added:</w:t>
      </w:r>
      <w:r>
        <w:rPr>
          <w:szCs w:val="22"/>
        </w:rPr>
        <w:t xml:space="preserve"> </w:t>
      </w:r>
      <w:r w:rsidR="00DD231E" w:rsidRPr="00DD231E">
        <w:rPr>
          <w:szCs w:val="22"/>
        </w:rPr>
        <w:t>REJECTED (MAC: 2023-12-08 19:36:02Z): The comment does not provide sufficient detail to determine changes that would satisfy the commenter.</w:t>
      </w:r>
    </w:p>
    <w:p w14:paraId="7570ACE2" w14:textId="6F11EF49" w:rsidR="0082299B" w:rsidRDefault="0082299B" w:rsidP="006D6D11">
      <w:pPr>
        <w:numPr>
          <w:ilvl w:val="3"/>
          <w:numId w:val="1"/>
        </w:numPr>
        <w:rPr>
          <w:szCs w:val="22"/>
        </w:rPr>
      </w:pPr>
      <w:r>
        <w:rPr>
          <w:szCs w:val="22"/>
        </w:rPr>
        <w:t>No objection – Mark Ready for Motion</w:t>
      </w:r>
    </w:p>
    <w:p w14:paraId="4D16201E" w14:textId="77777777" w:rsidR="003975EF" w:rsidRDefault="003975EF" w:rsidP="003975EF">
      <w:pPr>
        <w:ind w:left="1728"/>
        <w:rPr>
          <w:szCs w:val="22"/>
        </w:rPr>
      </w:pPr>
    </w:p>
    <w:p w14:paraId="616A00D1" w14:textId="111A0C22" w:rsidR="006D6D11" w:rsidRPr="004F4078" w:rsidRDefault="00896732" w:rsidP="00896732">
      <w:pPr>
        <w:numPr>
          <w:ilvl w:val="2"/>
          <w:numId w:val="1"/>
        </w:numPr>
        <w:rPr>
          <w:szCs w:val="22"/>
          <w:highlight w:val="green"/>
        </w:rPr>
      </w:pPr>
      <w:r>
        <w:rPr>
          <w:szCs w:val="22"/>
        </w:rPr>
        <w:t xml:space="preserve"> </w:t>
      </w:r>
      <w:r>
        <w:rPr>
          <w:szCs w:val="22"/>
        </w:rPr>
        <w:tab/>
      </w:r>
      <w:r w:rsidR="002E34CD" w:rsidRPr="004F4078">
        <w:rPr>
          <w:szCs w:val="22"/>
          <w:highlight w:val="green"/>
        </w:rPr>
        <w:t>CID 6183 (MAC)</w:t>
      </w:r>
    </w:p>
    <w:p w14:paraId="310F01F3" w14:textId="467CEC90" w:rsidR="002E34CD" w:rsidRDefault="002E34CD" w:rsidP="002E34CD">
      <w:pPr>
        <w:numPr>
          <w:ilvl w:val="3"/>
          <w:numId w:val="1"/>
        </w:numPr>
        <w:rPr>
          <w:szCs w:val="22"/>
        </w:rPr>
      </w:pPr>
      <w:r>
        <w:rPr>
          <w:szCs w:val="22"/>
        </w:rPr>
        <w:t>Review Comment</w:t>
      </w:r>
    </w:p>
    <w:p w14:paraId="39622A08" w14:textId="6399F7E5" w:rsidR="002E34CD" w:rsidRDefault="002E34CD" w:rsidP="002E34CD">
      <w:pPr>
        <w:numPr>
          <w:ilvl w:val="3"/>
          <w:numId w:val="1"/>
        </w:numPr>
        <w:rPr>
          <w:szCs w:val="22"/>
        </w:rPr>
      </w:pPr>
      <w:r>
        <w:rPr>
          <w:szCs w:val="22"/>
        </w:rPr>
        <w:lastRenderedPageBreak/>
        <w:t xml:space="preserve">Proposed Resolution: </w:t>
      </w:r>
      <w:r>
        <w:t>CID 6183 (MAC): REVISED (MAC: 2023-12-08 19:38:40Z): Delete "either" and "or PSK" from the cited sentence.</w:t>
      </w:r>
    </w:p>
    <w:p w14:paraId="5EF4F104" w14:textId="77777777" w:rsidR="003975EF" w:rsidRDefault="003975EF" w:rsidP="003975EF">
      <w:pPr>
        <w:numPr>
          <w:ilvl w:val="3"/>
          <w:numId w:val="1"/>
        </w:numPr>
        <w:rPr>
          <w:szCs w:val="22"/>
        </w:rPr>
      </w:pPr>
      <w:r>
        <w:rPr>
          <w:szCs w:val="22"/>
        </w:rPr>
        <w:t>No Objection – Mark Ready for Motion</w:t>
      </w:r>
    </w:p>
    <w:p w14:paraId="757909E3" w14:textId="54C6BDEF" w:rsidR="006D6D11" w:rsidRDefault="003975EF" w:rsidP="003975EF">
      <w:pPr>
        <w:ind w:left="1728"/>
        <w:rPr>
          <w:szCs w:val="22"/>
        </w:rPr>
      </w:pPr>
      <w:r>
        <w:rPr>
          <w:szCs w:val="22"/>
        </w:rPr>
        <w:t xml:space="preserve"> </w:t>
      </w:r>
    </w:p>
    <w:p w14:paraId="0155D5ED" w14:textId="183D4AC9" w:rsidR="003975EF" w:rsidRPr="004B336C" w:rsidRDefault="003975EF" w:rsidP="003975EF">
      <w:pPr>
        <w:numPr>
          <w:ilvl w:val="2"/>
          <w:numId w:val="1"/>
        </w:numPr>
        <w:rPr>
          <w:szCs w:val="22"/>
          <w:highlight w:val="green"/>
        </w:rPr>
      </w:pPr>
      <w:r w:rsidRPr="004B336C">
        <w:rPr>
          <w:szCs w:val="22"/>
          <w:highlight w:val="green"/>
        </w:rPr>
        <w:t xml:space="preserve">CID </w:t>
      </w:r>
      <w:r w:rsidR="00D648BF" w:rsidRPr="004B336C">
        <w:rPr>
          <w:szCs w:val="22"/>
          <w:highlight w:val="green"/>
        </w:rPr>
        <w:t>6388 (MAC)</w:t>
      </w:r>
    </w:p>
    <w:p w14:paraId="0A29AA12" w14:textId="408D39AC" w:rsidR="00CD1E1D" w:rsidRDefault="00CD1E1D" w:rsidP="00CD1E1D">
      <w:pPr>
        <w:numPr>
          <w:ilvl w:val="3"/>
          <w:numId w:val="1"/>
        </w:numPr>
        <w:rPr>
          <w:szCs w:val="22"/>
        </w:rPr>
      </w:pPr>
      <w:r>
        <w:rPr>
          <w:szCs w:val="22"/>
        </w:rPr>
        <w:t>Review Comment</w:t>
      </w:r>
    </w:p>
    <w:p w14:paraId="2D39DE6E" w14:textId="16D87E84" w:rsidR="00CD1E1D" w:rsidRDefault="00CD1E1D" w:rsidP="00CD1E1D">
      <w:pPr>
        <w:numPr>
          <w:ilvl w:val="3"/>
          <w:numId w:val="1"/>
        </w:numPr>
        <w:rPr>
          <w:szCs w:val="22"/>
        </w:rPr>
      </w:pPr>
      <w:r>
        <w:rPr>
          <w:szCs w:val="22"/>
        </w:rPr>
        <w:t>Discussion on the name of the column.</w:t>
      </w:r>
    </w:p>
    <w:p w14:paraId="2AC828E9" w14:textId="4DC6BB6F" w:rsidR="0079079F" w:rsidRDefault="006E41BD" w:rsidP="00CD1E1D">
      <w:pPr>
        <w:numPr>
          <w:ilvl w:val="3"/>
          <w:numId w:val="1"/>
        </w:numPr>
        <w:rPr>
          <w:szCs w:val="22"/>
        </w:rPr>
      </w:pPr>
      <w:r>
        <w:rPr>
          <w:szCs w:val="22"/>
        </w:rPr>
        <w:t xml:space="preserve">OCI row may need to have the </w:t>
      </w:r>
      <w:r w:rsidR="003E25C7">
        <w:rPr>
          <w:szCs w:val="22"/>
        </w:rPr>
        <w:t>sub-</w:t>
      </w:r>
      <w:r>
        <w:rPr>
          <w:szCs w:val="22"/>
        </w:rPr>
        <w:t>element ID name put in.</w:t>
      </w:r>
    </w:p>
    <w:p w14:paraId="221E0962" w14:textId="1DA63CC5" w:rsidR="003E25C7" w:rsidRDefault="003E25C7" w:rsidP="00CD1E1D">
      <w:pPr>
        <w:numPr>
          <w:ilvl w:val="3"/>
          <w:numId w:val="1"/>
        </w:numPr>
        <w:rPr>
          <w:szCs w:val="22"/>
        </w:rPr>
      </w:pPr>
      <w:r>
        <w:rPr>
          <w:szCs w:val="22"/>
        </w:rPr>
        <w:t>Discussion on the names in the column.</w:t>
      </w:r>
    </w:p>
    <w:p w14:paraId="11D34C1D" w14:textId="17C67803" w:rsidR="00CD1E1D" w:rsidRDefault="00CD1E1D" w:rsidP="00CD1E1D">
      <w:pPr>
        <w:numPr>
          <w:ilvl w:val="3"/>
          <w:numId w:val="1"/>
        </w:numPr>
        <w:rPr>
          <w:szCs w:val="22"/>
        </w:rPr>
      </w:pPr>
      <w:r>
        <w:rPr>
          <w:szCs w:val="22"/>
        </w:rPr>
        <w:t xml:space="preserve">Proposed Resolution: </w:t>
      </w:r>
      <w:r w:rsidR="008069C1">
        <w:t>CID 6388 (MAC): REVISED (MAC: 2023-12-08 19:41:31Z): Change the column header to "</w:t>
      </w:r>
      <w:proofErr w:type="spellStart"/>
      <w:r w:rsidR="008069C1">
        <w:t>Sublement</w:t>
      </w:r>
      <w:proofErr w:type="spellEnd"/>
      <w:r w:rsidR="008069C1">
        <w:t xml:space="preserve"> Name".  Change the contents of the right column for rows: 1 to "R1KH-ID"; 3 to "R0KH-ID"; and 5 to "OCI".</w:t>
      </w:r>
    </w:p>
    <w:p w14:paraId="450BFA6D" w14:textId="77777777" w:rsidR="00144BC2" w:rsidRDefault="003975EF" w:rsidP="00144BC2">
      <w:pPr>
        <w:numPr>
          <w:ilvl w:val="3"/>
          <w:numId w:val="1"/>
        </w:numPr>
        <w:rPr>
          <w:szCs w:val="22"/>
        </w:rPr>
      </w:pPr>
      <w:r>
        <w:rPr>
          <w:szCs w:val="22"/>
        </w:rPr>
        <w:t xml:space="preserve"> </w:t>
      </w:r>
      <w:r w:rsidR="00144BC2">
        <w:rPr>
          <w:szCs w:val="22"/>
        </w:rPr>
        <w:t>No Objection – Mark Ready for Motion</w:t>
      </w:r>
    </w:p>
    <w:p w14:paraId="33CC56FD" w14:textId="77930674" w:rsidR="003975EF" w:rsidRDefault="003975EF" w:rsidP="008069C1">
      <w:pPr>
        <w:ind w:left="1728"/>
        <w:rPr>
          <w:szCs w:val="22"/>
        </w:rPr>
      </w:pPr>
    </w:p>
    <w:p w14:paraId="1A4C3444" w14:textId="77777777" w:rsidR="008774F6" w:rsidRPr="005E434D" w:rsidRDefault="008069C1" w:rsidP="008069C1">
      <w:pPr>
        <w:numPr>
          <w:ilvl w:val="2"/>
          <w:numId w:val="1"/>
        </w:numPr>
        <w:rPr>
          <w:szCs w:val="22"/>
          <w:highlight w:val="green"/>
        </w:rPr>
      </w:pPr>
      <w:r w:rsidRPr="005E434D">
        <w:rPr>
          <w:szCs w:val="22"/>
          <w:highlight w:val="green"/>
        </w:rPr>
        <w:t xml:space="preserve">CID </w:t>
      </w:r>
      <w:r w:rsidR="008774F6" w:rsidRPr="005E434D">
        <w:rPr>
          <w:szCs w:val="22"/>
          <w:highlight w:val="green"/>
        </w:rPr>
        <w:t>6142 (MAC)</w:t>
      </w:r>
    </w:p>
    <w:p w14:paraId="553A6BFD" w14:textId="77777777" w:rsidR="008774F6" w:rsidRDefault="008774F6" w:rsidP="008774F6">
      <w:pPr>
        <w:numPr>
          <w:ilvl w:val="3"/>
          <w:numId w:val="1"/>
        </w:numPr>
        <w:rPr>
          <w:szCs w:val="22"/>
        </w:rPr>
      </w:pPr>
      <w:r>
        <w:rPr>
          <w:szCs w:val="22"/>
        </w:rPr>
        <w:t>Review Comment.</w:t>
      </w:r>
    </w:p>
    <w:p w14:paraId="60B6F666" w14:textId="77777777" w:rsidR="005E434D" w:rsidRDefault="008774F6" w:rsidP="008774F6">
      <w:pPr>
        <w:numPr>
          <w:ilvl w:val="3"/>
          <w:numId w:val="1"/>
        </w:numPr>
        <w:rPr>
          <w:szCs w:val="22"/>
        </w:rPr>
      </w:pPr>
      <w:r>
        <w:rPr>
          <w:szCs w:val="22"/>
        </w:rPr>
        <w:t>Review Context at 9.4.2.101</w:t>
      </w:r>
      <w:r w:rsidR="005E434D">
        <w:rPr>
          <w:szCs w:val="22"/>
        </w:rPr>
        <w:t>.</w:t>
      </w:r>
    </w:p>
    <w:p w14:paraId="5FA68732" w14:textId="77777777" w:rsidR="005E434D" w:rsidRDefault="005E434D" w:rsidP="008774F6">
      <w:pPr>
        <w:numPr>
          <w:ilvl w:val="3"/>
          <w:numId w:val="1"/>
        </w:numPr>
        <w:rPr>
          <w:szCs w:val="22"/>
        </w:rPr>
      </w:pPr>
      <w:r>
        <w:rPr>
          <w:szCs w:val="22"/>
        </w:rPr>
        <w:t>Proposed Resolution: Accepted.</w:t>
      </w:r>
    </w:p>
    <w:p w14:paraId="09BF1DCB" w14:textId="77777777" w:rsidR="005E434D" w:rsidRDefault="003975EF" w:rsidP="005E434D">
      <w:pPr>
        <w:numPr>
          <w:ilvl w:val="3"/>
          <w:numId w:val="1"/>
        </w:numPr>
        <w:rPr>
          <w:szCs w:val="22"/>
        </w:rPr>
      </w:pPr>
      <w:r>
        <w:rPr>
          <w:szCs w:val="22"/>
        </w:rPr>
        <w:t xml:space="preserve"> </w:t>
      </w:r>
      <w:r w:rsidR="005E434D">
        <w:rPr>
          <w:szCs w:val="22"/>
        </w:rPr>
        <w:t>No Objection – Mark Ready for Motion</w:t>
      </w:r>
    </w:p>
    <w:p w14:paraId="5A489C57" w14:textId="03E6BAA8" w:rsidR="003975EF" w:rsidRDefault="003975EF" w:rsidP="005E434D">
      <w:pPr>
        <w:ind w:left="1728"/>
        <w:rPr>
          <w:szCs w:val="22"/>
        </w:rPr>
      </w:pPr>
    </w:p>
    <w:p w14:paraId="44DBB0F0" w14:textId="6D1F659D" w:rsidR="003975EF" w:rsidRDefault="003975EF" w:rsidP="005E434D">
      <w:pPr>
        <w:numPr>
          <w:ilvl w:val="2"/>
          <w:numId w:val="1"/>
        </w:numPr>
        <w:rPr>
          <w:szCs w:val="22"/>
        </w:rPr>
      </w:pPr>
      <w:r>
        <w:rPr>
          <w:szCs w:val="22"/>
        </w:rPr>
        <w:t xml:space="preserve"> </w:t>
      </w:r>
      <w:r w:rsidR="00773C93" w:rsidRPr="00D6717E">
        <w:rPr>
          <w:szCs w:val="22"/>
          <w:highlight w:val="green"/>
        </w:rPr>
        <w:t xml:space="preserve">CID 6064 </w:t>
      </w:r>
      <w:r w:rsidR="00773C93" w:rsidRPr="00077849">
        <w:rPr>
          <w:szCs w:val="22"/>
          <w:highlight w:val="green"/>
        </w:rPr>
        <w:t>(MAC)</w:t>
      </w:r>
    </w:p>
    <w:p w14:paraId="168E7116" w14:textId="622EE40D" w:rsidR="00773C93" w:rsidRDefault="00773C93" w:rsidP="00773C93">
      <w:pPr>
        <w:numPr>
          <w:ilvl w:val="3"/>
          <w:numId w:val="1"/>
        </w:numPr>
        <w:rPr>
          <w:szCs w:val="22"/>
        </w:rPr>
      </w:pPr>
      <w:r>
        <w:rPr>
          <w:szCs w:val="22"/>
        </w:rPr>
        <w:t>Review Comment</w:t>
      </w:r>
    </w:p>
    <w:p w14:paraId="730AD4CA" w14:textId="26C6BF56" w:rsidR="00773C93" w:rsidRDefault="00CA42D8" w:rsidP="00773C93">
      <w:pPr>
        <w:numPr>
          <w:ilvl w:val="3"/>
          <w:numId w:val="1"/>
        </w:numPr>
        <w:rPr>
          <w:szCs w:val="22"/>
        </w:rPr>
      </w:pPr>
      <w:r>
        <w:rPr>
          <w:szCs w:val="22"/>
        </w:rPr>
        <w:t>Review context on p1791.</w:t>
      </w:r>
    </w:p>
    <w:p w14:paraId="732A9B70" w14:textId="2B94D143" w:rsidR="00CA42D8" w:rsidRDefault="00CA42D8" w:rsidP="00773C93">
      <w:pPr>
        <w:numPr>
          <w:ilvl w:val="3"/>
          <w:numId w:val="1"/>
        </w:numPr>
        <w:rPr>
          <w:szCs w:val="22"/>
        </w:rPr>
      </w:pPr>
      <w:r>
        <w:rPr>
          <w:szCs w:val="22"/>
        </w:rPr>
        <w:t>It is just 10%</w:t>
      </w:r>
      <w:r w:rsidR="00FF3F2A">
        <w:rPr>
          <w:szCs w:val="22"/>
        </w:rPr>
        <w:t xml:space="preserve"> extra time being added.</w:t>
      </w:r>
    </w:p>
    <w:p w14:paraId="5BA9D72B" w14:textId="2E18ADF1" w:rsidR="00FF3F2A" w:rsidRDefault="00404864" w:rsidP="00773C93">
      <w:pPr>
        <w:numPr>
          <w:ilvl w:val="3"/>
          <w:numId w:val="1"/>
        </w:numPr>
        <w:rPr>
          <w:szCs w:val="22"/>
        </w:rPr>
      </w:pPr>
      <w:r>
        <w:rPr>
          <w:szCs w:val="22"/>
        </w:rPr>
        <w:t>Review context for alternative wording to help realign the slot boundaries.</w:t>
      </w:r>
    </w:p>
    <w:p w14:paraId="3B0790C1" w14:textId="1949C4D0" w:rsidR="00404864" w:rsidRDefault="00D673D9" w:rsidP="00773C93">
      <w:pPr>
        <w:numPr>
          <w:ilvl w:val="3"/>
          <w:numId w:val="1"/>
        </w:numPr>
        <w:rPr>
          <w:szCs w:val="22"/>
        </w:rPr>
      </w:pPr>
      <w:r>
        <w:rPr>
          <w:szCs w:val="22"/>
        </w:rPr>
        <w:t xml:space="preserve">Changing 10% to 0.1 does not seem to be a meaningful </w:t>
      </w:r>
      <w:r w:rsidR="00CA7CC8">
        <w:rPr>
          <w:szCs w:val="22"/>
        </w:rPr>
        <w:t>presentation.</w:t>
      </w:r>
    </w:p>
    <w:p w14:paraId="0E5D42C4" w14:textId="79FF4377" w:rsidR="00CA7CC8" w:rsidRDefault="00CA7CC8" w:rsidP="00773C93">
      <w:pPr>
        <w:numPr>
          <w:ilvl w:val="3"/>
          <w:numId w:val="1"/>
        </w:numPr>
        <w:rPr>
          <w:szCs w:val="22"/>
        </w:rPr>
      </w:pPr>
      <w:r>
        <w:rPr>
          <w:szCs w:val="22"/>
        </w:rPr>
        <w:t xml:space="preserve">Change to “As soon as possible after </w:t>
      </w:r>
      <w:proofErr w:type="spellStart"/>
      <w:r>
        <w:rPr>
          <w:szCs w:val="22"/>
        </w:rPr>
        <w:t>aRxTxTurnaroundTime</w:t>
      </w:r>
      <w:proofErr w:type="spellEnd"/>
      <w:r>
        <w:rPr>
          <w:szCs w:val="22"/>
        </w:rPr>
        <w:t xml:space="preserve"> + </w:t>
      </w:r>
      <w:proofErr w:type="spellStart"/>
      <w:r>
        <w:rPr>
          <w:szCs w:val="22"/>
        </w:rPr>
        <w:t>aAirPropagationTime</w:t>
      </w:r>
      <w:proofErr w:type="spellEnd"/>
      <w:r>
        <w:rPr>
          <w:szCs w:val="22"/>
        </w:rPr>
        <w:t xml:space="preserve"> + 10% x (</w:t>
      </w:r>
      <w:proofErr w:type="spellStart"/>
      <w:r>
        <w:rPr>
          <w:szCs w:val="22"/>
        </w:rPr>
        <w:t>aSlotTime</w:t>
      </w:r>
      <w:proofErr w:type="spellEnd"/>
      <w:r>
        <w:rPr>
          <w:szCs w:val="22"/>
        </w:rPr>
        <w:t xml:space="preserve"> – </w:t>
      </w:r>
      <w:proofErr w:type="spellStart"/>
      <w:r>
        <w:rPr>
          <w:szCs w:val="22"/>
        </w:rPr>
        <w:t>aAirPropagationTime</w:t>
      </w:r>
      <w:proofErr w:type="spellEnd"/>
      <w:r>
        <w:rPr>
          <w:szCs w:val="22"/>
        </w:rPr>
        <w:t>)”</w:t>
      </w:r>
    </w:p>
    <w:p w14:paraId="0889B32F" w14:textId="482D07C3" w:rsidR="0067686E" w:rsidRDefault="0067686E" w:rsidP="00773C93">
      <w:pPr>
        <w:numPr>
          <w:ilvl w:val="3"/>
          <w:numId w:val="1"/>
        </w:numPr>
        <w:rPr>
          <w:szCs w:val="22"/>
        </w:rPr>
      </w:pPr>
      <w:r>
        <w:rPr>
          <w:szCs w:val="22"/>
        </w:rPr>
        <w:t>Change “As soon as possible after” to “</w:t>
      </w:r>
      <w:r w:rsidR="00DE5EB5">
        <w:rPr>
          <w:szCs w:val="22"/>
        </w:rPr>
        <w:t>I</w:t>
      </w:r>
      <w:r>
        <w:rPr>
          <w:szCs w:val="22"/>
        </w:rPr>
        <w:t>mmediately after”</w:t>
      </w:r>
    </w:p>
    <w:p w14:paraId="5C2ABC2A" w14:textId="40FA69F6" w:rsidR="00DE5EB5" w:rsidRDefault="00263E02" w:rsidP="00773C93">
      <w:pPr>
        <w:numPr>
          <w:ilvl w:val="3"/>
          <w:numId w:val="1"/>
        </w:numPr>
        <w:rPr>
          <w:szCs w:val="22"/>
        </w:rPr>
      </w:pPr>
      <w:r>
        <w:rPr>
          <w:szCs w:val="22"/>
        </w:rPr>
        <w:t xml:space="preserve">SIFs has a </w:t>
      </w:r>
      <w:r w:rsidR="00AF4194">
        <w:rPr>
          <w:szCs w:val="22"/>
        </w:rPr>
        <w:t>tolerance as well.</w:t>
      </w:r>
      <w:r w:rsidR="009B37C6">
        <w:rPr>
          <w:szCs w:val="22"/>
        </w:rPr>
        <w:t xml:space="preserve"> </w:t>
      </w:r>
      <w:r w:rsidR="008C7281">
        <w:rPr>
          <w:szCs w:val="22"/>
        </w:rPr>
        <w:t xml:space="preserve">D4.0 </w:t>
      </w:r>
      <w:r w:rsidR="009B37C6">
        <w:rPr>
          <w:szCs w:val="22"/>
        </w:rPr>
        <w:t>P1783</w:t>
      </w:r>
    </w:p>
    <w:p w14:paraId="64FDCAC2" w14:textId="6AD7C722" w:rsidR="00831E0B" w:rsidRDefault="00077849" w:rsidP="00773C93">
      <w:pPr>
        <w:numPr>
          <w:ilvl w:val="3"/>
          <w:numId w:val="1"/>
        </w:numPr>
        <w:rPr>
          <w:szCs w:val="22"/>
        </w:rPr>
      </w:pPr>
      <w:r>
        <w:rPr>
          <w:szCs w:val="22"/>
        </w:rPr>
        <w:t>P</w:t>
      </w:r>
      <w:r w:rsidR="0067686E">
        <w:rPr>
          <w:szCs w:val="22"/>
        </w:rPr>
        <w:t>roposed Resolution:</w:t>
      </w:r>
      <w:r w:rsidR="008C7281">
        <w:rPr>
          <w:szCs w:val="22"/>
        </w:rPr>
        <w:t xml:space="preserve"> </w:t>
      </w:r>
      <w:r w:rsidR="00B41B56">
        <w:t xml:space="preserve">CID 6064 MAC): REVISED (MAC: 2023-12-08 20:01:14Z): At the cited location, change to "Immediately after </w:t>
      </w:r>
      <w:proofErr w:type="spellStart"/>
      <w:r w:rsidR="00B41B56">
        <w:t>aRxTxTurnaroundTime</w:t>
      </w:r>
      <w:proofErr w:type="spellEnd"/>
      <w:r w:rsidR="00B41B56">
        <w:t xml:space="preserve"> + </w:t>
      </w:r>
      <w:proofErr w:type="spellStart"/>
      <w:r w:rsidR="00B41B56">
        <w:t>aAirPropagationTime</w:t>
      </w:r>
      <w:proofErr w:type="spellEnd"/>
      <w:r w:rsidR="00B41B56">
        <w:t xml:space="preserve"> + 10% × (</w:t>
      </w:r>
      <w:proofErr w:type="spellStart"/>
      <w:r w:rsidR="00B41B56">
        <w:t>aSlotTime</w:t>
      </w:r>
      <w:proofErr w:type="spellEnd"/>
      <w:r w:rsidR="00B41B56">
        <w:t xml:space="preserve"> – </w:t>
      </w:r>
      <w:proofErr w:type="spellStart"/>
      <w:r w:rsidR="00B41B56">
        <w:t>aAirPropagationTime</w:t>
      </w:r>
      <w:proofErr w:type="spellEnd"/>
      <w:r w:rsidR="00B41B56">
        <w:t xml:space="preserve">)", and at P2110L26 replace "At </w:t>
      </w:r>
      <w:proofErr w:type="spellStart"/>
      <w:r w:rsidR="00B41B56">
        <w:t>aRxTxTurnaroundTime</w:t>
      </w:r>
      <w:proofErr w:type="spellEnd"/>
      <w:r w:rsidR="00B41B56">
        <w:t xml:space="preserve"> + </w:t>
      </w:r>
      <w:proofErr w:type="spellStart"/>
      <w:r w:rsidR="00B41B56">
        <w:t>aAirPropagationTime</w:t>
      </w:r>
      <w:proofErr w:type="spellEnd"/>
      <w:r w:rsidR="00B41B56">
        <w:t xml:space="preserve"> + 10% × (</w:t>
      </w:r>
      <w:proofErr w:type="spellStart"/>
      <w:r w:rsidR="00B41B56">
        <w:t>aSlotTime</w:t>
      </w:r>
      <w:proofErr w:type="spellEnd"/>
      <w:r w:rsidR="00B41B56">
        <w:t xml:space="preserve"> – </w:t>
      </w:r>
      <w:proofErr w:type="spellStart"/>
      <w:r w:rsidR="00B41B56">
        <w:t>aAirPropagationTime</w:t>
      </w:r>
      <w:proofErr w:type="spellEnd"/>
      <w:r w:rsidR="00B41B56">
        <w:t xml:space="preserve">) interval"  with "Between </w:t>
      </w:r>
      <w:proofErr w:type="spellStart"/>
      <w:r w:rsidR="00B41B56">
        <w:t>aRxTxTurnaroundTime</w:t>
      </w:r>
      <w:proofErr w:type="spellEnd"/>
      <w:r w:rsidR="00B41B56">
        <w:t xml:space="preserve"> + </w:t>
      </w:r>
      <w:proofErr w:type="spellStart"/>
      <w:r w:rsidR="00B41B56">
        <w:t>aAirPropagationTime</w:t>
      </w:r>
      <w:proofErr w:type="spellEnd"/>
      <w:r w:rsidR="00B41B56">
        <w:t xml:space="preserve">  and </w:t>
      </w:r>
      <w:proofErr w:type="spellStart"/>
      <w:r w:rsidR="00B41B56">
        <w:t>aRxTxTurnaroundTime</w:t>
      </w:r>
      <w:proofErr w:type="spellEnd"/>
      <w:r w:rsidR="00B41B56">
        <w:t xml:space="preserve"> + </w:t>
      </w:r>
      <w:proofErr w:type="spellStart"/>
      <w:r w:rsidR="00B41B56">
        <w:t>aAirPropagationTime</w:t>
      </w:r>
      <w:proofErr w:type="spellEnd"/>
      <w:r w:rsidR="00B41B56">
        <w:t xml:space="preserve"> + 10% × (</w:t>
      </w:r>
      <w:proofErr w:type="spellStart"/>
      <w:r w:rsidR="00B41B56">
        <w:t>aSlotTime</w:t>
      </w:r>
      <w:proofErr w:type="spellEnd"/>
      <w:r w:rsidR="00B41B56">
        <w:t xml:space="preserve"> – </w:t>
      </w:r>
      <w:proofErr w:type="spellStart"/>
      <w:r w:rsidR="00B41B56">
        <w:t>aAirPropagationTime</w:t>
      </w:r>
      <w:proofErr w:type="spellEnd"/>
      <w:r w:rsidR="00B41B56">
        <w:t>) interval (see 10.3.2.3.3)".</w:t>
      </w:r>
    </w:p>
    <w:p w14:paraId="34058FE1" w14:textId="1C6C7F0D" w:rsidR="0067686E" w:rsidRDefault="008A2753" w:rsidP="00773C93">
      <w:pPr>
        <w:numPr>
          <w:ilvl w:val="3"/>
          <w:numId w:val="1"/>
        </w:numPr>
        <w:rPr>
          <w:szCs w:val="22"/>
        </w:rPr>
      </w:pPr>
      <w:r w:rsidRPr="008A2753">
        <w:rPr>
          <w:szCs w:val="22"/>
        </w:rPr>
        <w:t>No Objection – Mark Ready for Motion</w:t>
      </w:r>
    </w:p>
    <w:p w14:paraId="3F61590C" w14:textId="3C7F2A7B" w:rsidR="003975EF" w:rsidRDefault="003975EF" w:rsidP="001B01A2">
      <w:pPr>
        <w:ind w:left="1224"/>
        <w:rPr>
          <w:szCs w:val="22"/>
        </w:rPr>
      </w:pPr>
    </w:p>
    <w:p w14:paraId="345BB228" w14:textId="4DBBEEF4" w:rsidR="001B01A2" w:rsidRPr="00CA5326" w:rsidRDefault="001B01A2" w:rsidP="001B01A2">
      <w:pPr>
        <w:numPr>
          <w:ilvl w:val="2"/>
          <w:numId w:val="1"/>
        </w:numPr>
        <w:rPr>
          <w:szCs w:val="22"/>
          <w:highlight w:val="green"/>
        </w:rPr>
      </w:pPr>
      <w:r w:rsidRPr="00CA5326">
        <w:rPr>
          <w:szCs w:val="22"/>
          <w:highlight w:val="green"/>
        </w:rPr>
        <w:t>CID 61</w:t>
      </w:r>
      <w:r w:rsidR="008264D9">
        <w:rPr>
          <w:szCs w:val="22"/>
          <w:highlight w:val="green"/>
        </w:rPr>
        <w:t>8</w:t>
      </w:r>
      <w:r w:rsidRPr="00CA5326">
        <w:rPr>
          <w:szCs w:val="22"/>
          <w:highlight w:val="green"/>
        </w:rPr>
        <w:t>4 (MAC)</w:t>
      </w:r>
    </w:p>
    <w:p w14:paraId="0E651AAF" w14:textId="77777777" w:rsidR="001B01A2" w:rsidRDefault="001B01A2" w:rsidP="001B01A2">
      <w:pPr>
        <w:numPr>
          <w:ilvl w:val="3"/>
          <w:numId w:val="1"/>
        </w:numPr>
        <w:rPr>
          <w:szCs w:val="22"/>
        </w:rPr>
      </w:pPr>
      <w:r>
        <w:rPr>
          <w:szCs w:val="22"/>
        </w:rPr>
        <w:t>Review Comment</w:t>
      </w:r>
    </w:p>
    <w:p w14:paraId="6F1E5EB5" w14:textId="2154E368" w:rsidR="009F37A4" w:rsidRDefault="009F37A4" w:rsidP="001B01A2">
      <w:pPr>
        <w:numPr>
          <w:ilvl w:val="3"/>
          <w:numId w:val="1"/>
        </w:numPr>
        <w:rPr>
          <w:szCs w:val="22"/>
        </w:rPr>
      </w:pPr>
      <w:r>
        <w:rPr>
          <w:szCs w:val="22"/>
        </w:rPr>
        <w:t>Review Context p1796.9</w:t>
      </w:r>
    </w:p>
    <w:p w14:paraId="63CD0750" w14:textId="467D3EB7" w:rsidR="003975EF" w:rsidRDefault="003975EF" w:rsidP="001B01A2">
      <w:pPr>
        <w:numPr>
          <w:ilvl w:val="3"/>
          <w:numId w:val="1"/>
        </w:numPr>
        <w:rPr>
          <w:szCs w:val="22"/>
        </w:rPr>
      </w:pPr>
      <w:bookmarkStart w:id="1" w:name="_Hlk152933757"/>
      <w:r>
        <w:rPr>
          <w:szCs w:val="22"/>
        </w:rPr>
        <w:t xml:space="preserve"> </w:t>
      </w:r>
      <w:r w:rsidR="009F37A4">
        <w:rPr>
          <w:szCs w:val="22"/>
        </w:rPr>
        <w:t>Proposed Resolution: Accepted</w:t>
      </w:r>
    </w:p>
    <w:p w14:paraId="211110C0" w14:textId="77777777" w:rsidR="009F37A4" w:rsidRDefault="009F37A4" w:rsidP="009F37A4">
      <w:pPr>
        <w:numPr>
          <w:ilvl w:val="3"/>
          <w:numId w:val="1"/>
        </w:numPr>
        <w:rPr>
          <w:szCs w:val="22"/>
        </w:rPr>
      </w:pPr>
      <w:r w:rsidRPr="008A2753">
        <w:rPr>
          <w:szCs w:val="22"/>
        </w:rPr>
        <w:t>No Objection – Mark Ready for Motion</w:t>
      </w:r>
    </w:p>
    <w:bookmarkEnd w:id="1"/>
    <w:p w14:paraId="032EE37E" w14:textId="77777777" w:rsidR="009F37A4" w:rsidRDefault="009F37A4" w:rsidP="00CA5326">
      <w:pPr>
        <w:ind w:left="1728"/>
        <w:rPr>
          <w:szCs w:val="22"/>
        </w:rPr>
      </w:pPr>
    </w:p>
    <w:p w14:paraId="23C50B29" w14:textId="229D804A" w:rsidR="003975EF" w:rsidRPr="00357D0E" w:rsidRDefault="003975EF" w:rsidP="00CA5326">
      <w:pPr>
        <w:numPr>
          <w:ilvl w:val="2"/>
          <w:numId w:val="1"/>
        </w:numPr>
        <w:rPr>
          <w:szCs w:val="22"/>
          <w:highlight w:val="yellow"/>
        </w:rPr>
      </w:pPr>
      <w:r>
        <w:rPr>
          <w:szCs w:val="22"/>
        </w:rPr>
        <w:t xml:space="preserve"> </w:t>
      </w:r>
      <w:r w:rsidR="00CA5326" w:rsidRPr="00357D0E">
        <w:rPr>
          <w:szCs w:val="22"/>
          <w:highlight w:val="yellow"/>
        </w:rPr>
        <w:t xml:space="preserve">CID </w:t>
      </w:r>
      <w:r w:rsidR="0094531E" w:rsidRPr="00357D0E">
        <w:rPr>
          <w:szCs w:val="22"/>
          <w:highlight w:val="yellow"/>
        </w:rPr>
        <w:t>6097 (MAC)</w:t>
      </w:r>
    </w:p>
    <w:p w14:paraId="72C17C1D" w14:textId="093B793C" w:rsidR="0094531E" w:rsidRDefault="0094531E" w:rsidP="0094531E">
      <w:pPr>
        <w:numPr>
          <w:ilvl w:val="3"/>
          <w:numId w:val="1"/>
        </w:numPr>
        <w:rPr>
          <w:szCs w:val="22"/>
        </w:rPr>
      </w:pPr>
      <w:r>
        <w:rPr>
          <w:szCs w:val="22"/>
        </w:rPr>
        <w:t>Review Comment</w:t>
      </w:r>
    </w:p>
    <w:p w14:paraId="1A1773AA" w14:textId="0CC1874B" w:rsidR="0094531E" w:rsidRDefault="0094531E" w:rsidP="0094531E">
      <w:pPr>
        <w:numPr>
          <w:ilvl w:val="3"/>
          <w:numId w:val="1"/>
        </w:numPr>
        <w:rPr>
          <w:szCs w:val="22"/>
        </w:rPr>
      </w:pPr>
      <w:r>
        <w:rPr>
          <w:szCs w:val="22"/>
        </w:rPr>
        <w:t xml:space="preserve">Review Context </w:t>
      </w:r>
      <w:r w:rsidR="00D62D34">
        <w:rPr>
          <w:szCs w:val="22"/>
        </w:rPr>
        <w:t>2001.59</w:t>
      </w:r>
    </w:p>
    <w:p w14:paraId="20911D6E" w14:textId="423DD868" w:rsidR="00D62D34" w:rsidRDefault="00D62D34" w:rsidP="0094531E">
      <w:pPr>
        <w:numPr>
          <w:ilvl w:val="3"/>
          <w:numId w:val="1"/>
        </w:numPr>
        <w:rPr>
          <w:szCs w:val="22"/>
        </w:rPr>
      </w:pPr>
      <w:r>
        <w:rPr>
          <w:szCs w:val="22"/>
        </w:rPr>
        <w:t>See Context of table 9-71.</w:t>
      </w:r>
    </w:p>
    <w:p w14:paraId="21F5D00D" w14:textId="53A4EF8F" w:rsidR="00746037" w:rsidRDefault="00746037" w:rsidP="0094531E">
      <w:pPr>
        <w:numPr>
          <w:ilvl w:val="3"/>
          <w:numId w:val="1"/>
        </w:numPr>
        <w:rPr>
          <w:szCs w:val="22"/>
        </w:rPr>
      </w:pPr>
      <w:r>
        <w:rPr>
          <w:szCs w:val="22"/>
        </w:rPr>
        <w:lastRenderedPageBreak/>
        <w:t xml:space="preserve">Chang </w:t>
      </w:r>
      <w:r w:rsidR="00326EB6">
        <w:rPr>
          <w:szCs w:val="22"/>
        </w:rPr>
        <w:t xml:space="preserve">to </w:t>
      </w:r>
      <w:r>
        <w:rPr>
          <w:szCs w:val="22"/>
        </w:rPr>
        <w:t>“</w:t>
      </w:r>
      <w:r w:rsidRPr="00746037">
        <w:rPr>
          <w:szCs w:val="22"/>
        </w:rPr>
        <w:t xml:space="preserve">to locate the MME, MIC element or Authenticated Mesh Peering Exchange </w:t>
      </w:r>
      <w:proofErr w:type="gramStart"/>
      <w:r w:rsidRPr="00746037">
        <w:rPr>
          <w:szCs w:val="22"/>
        </w:rPr>
        <w:t>element</w:t>
      </w:r>
      <w:proofErr w:type="gramEnd"/>
      <w:r w:rsidRPr="00746037">
        <w:rPr>
          <w:szCs w:val="22"/>
        </w:rPr>
        <w:t>"</w:t>
      </w:r>
    </w:p>
    <w:p w14:paraId="2D896CFF" w14:textId="280B58CE" w:rsidR="0068014F" w:rsidRDefault="0068014F" w:rsidP="0094531E">
      <w:pPr>
        <w:numPr>
          <w:ilvl w:val="3"/>
          <w:numId w:val="1"/>
        </w:numPr>
        <w:rPr>
          <w:szCs w:val="22"/>
        </w:rPr>
      </w:pPr>
      <w:r>
        <w:rPr>
          <w:szCs w:val="22"/>
        </w:rPr>
        <w:t>Or we could reject the CID, or</w:t>
      </w:r>
      <w:r w:rsidR="008A730F">
        <w:rPr>
          <w:szCs w:val="22"/>
        </w:rPr>
        <w:t xml:space="preserve"> maybe have it withdrawn.</w:t>
      </w:r>
    </w:p>
    <w:p w14:paraId="706F4C0F" w14:textId="738460B1" w:rsidR="008A730F" w:rsidRDefault="008A730F" w:rsidP="00357D0E">
      <w:pPr>
        <w:numPr>
          <w:ilvl w:val="1"/>
          <w:numId w:val="1"/>
        </w:numPr>
        <w:rPr>
          <w:szCs w:val="22"/>
        </w:rPr>
      </w:pPr>
      <w:r w:rsidRPr="00357D0E">
        <w:rPr>
          <w:b/>
          <w:bCs/>
          <w:szCs w:val="22"/>
        </w:rPr>
        <w:t>Ran out of time</w:t>
      </w:r>
      <w:r>
        <w:rPr>
          <w:szCs w:val="22"/>
        </w:rPr>
        <w:t>.</w:t>
      </w:r>
    </w:p>
    <w:p w14:paraId="0331B1D1" w14:textId="77777777" w:rsidR="00D62D34" w:rsidRDefault="00D62D34" w:rsidP="008A730F">
      <w:pPr>
        <w:ind w:left="1728"/>
        <w:rPr>
          <w:szCs w:val="22"/>
        </w:rPr>
      </w:pPr>
    </w:p>
    <w:p w14:paraId="7DFFD246" w14:textId="5D21D9EA" w:rsidR="00B70E85" w:rsidRDefault="00B70E85" w:rsidP="00B70E85">
      <w:pPr>
        <w:numPr>
          <w:ilvl w:val="1"/>
          <w:numId w:val="1"/>
        </w:numPr>
        <w:rPr>
          <w:szCs w:val="22"/>
        </w:rPr>
      </w:pPr>
      <w:r w:rsidRPr="00357D0E">
        <w:rPr>
          <w:b/>
          <w:bCs/>
          <w:szCs w:val="22"/>
        </w:rPr>
        <w:t>Editor Requested Time</w:t>
      </w:r>
      <w:r w:rsidR="00814C9B">
        <w:rPr>
          <w:szCs w:val="22"/>
        </w:rPr>
        <w:t xml:space="preserve"> – </w:t>
      </w:r>
      <w:r w:rsidR="00357D0E">
        <w:rPr>
          <w:szCs w:val="22"/>
        </w:rPr>
        <w:t xml:space="preserve">Discussion of </w:t>
      </w:r>
      <w:r w:rsidR="00814C9B">
        <w:rPr>
          <w:szCs w:val="22"/>
        </w:rPr>
        <w:t xml:space="preserve">Roll-in </w:t>
      </w:r>
      <w:r w:rsidR="00A56303">
        <w:rPr>
          <w:szCs w:val="22"/>
        </w:rPr>
        <w:t xml:space="preserve">of </w:t>
      </w:r>
      <w:proofErr w:type="spellStart"/>
      <w:r w:rsidR="00814C9B">
        <w:rPr>
          <w:szCs w:val="22"/>
        </w:rPr>
        <w:t>TGbc</w:t>
      </w:r>
      <w:proofErr w:type="spellEnd"/>
      <w:r w:rsidR="00814C9B">
        <w:rPr>
          <w:szCs w:val="22"/>
        </w:rPr>
        <w:t xml:space="preserve"> – Emily QI (Intel)</w:t>
      </w:r>
    </w:p>
    <w:p w14:paraId="68044CF2" w14:textId="72640794" w:rsidR="003975EF" w:rsidRDefault="003975EF" w:rsidP="00B70E85">
      <w:pPr>
        <w:numPr>
          <w:ilvl w:val="2"/>
          <w:numId w:val="1"/>
        </w:numPr>
        <w:rPr>
          <w:szCs w:val="22"/>
        </w:rPr>
      </w:pPr>
      <w:r>
        <w:rPr>
          <w:szCs w:val="22"/>
        </w:rPr>
        <w:t xml:space="preserve"> </w:t>
      </w:r>
      <w:r w:rsidR="00A56303">
        <w:rPr>
          <w:szCs w:val="22"/>
        </w:rPr>
        <w:t>Thanks for getting source files.</w:t>
      </w:r>
    </w:p>
    <w:p w14:paraId="6A4ED3E6" w14:textId="510310C7" w:rsidR="006001A1" w:rsidRDefault="00A56303" w:rsidP="00B70E85">
      <w:pPr>
        <w:numPr>
          <w:ilvl w:val="2"/>
          <w:numId w:val="1"/>
        </w:numPr>
        <w:rPr>
          <w:szCs w:val="22"/>
        </w:rPr>
      </w:pPr>
      <w:r>
        <w:rPr>
          <w:szCs w:val="22"/>
        </w:rPr>
        <w:t xml:space="preserve">We got the work in Progress version, </w:t>
      </w:r>
      <w:r w:rsidR="006001A1">
        <w:rPr>
          <w:szCs w:val="22"/>
        </w:rPr>
        <w:t>there are over 100 Comments outstanding.</w:t>
      </w:r>
    </w:p>
    <w:p w14:paraId="10A407B5" w14:textId="40440DD0" w:rsidR="00A56303" w:rsidRDefault="00A56303" w:rsidP="00B70E85">
      <w:pPr>
        <w:numPr>
          <w:ilvl w:val="2"/>
          <w:numId w:val="1"/>
        </w:numPr>
        <w:rPr>
          <w:szCs w:val="22"/>
        </w:rPr>
      </w:pPr>
      <w:r>
        <w:rPr>
          <w:szCs w:val="22"/>
        </w:rPr>
        <w:t xml:space="preserve">we are still waiting for </w:t>
      </w:r>
      <w:r w:rsidR="006001A1">
        <w:rPr>
          <w:szCs w:val="22"/>
        </w:rPr>
        <w:t xml:space="preserve">final </w:t>
      </w:r>
      <w:r w:rsidR="00B12731">
        <w:rPr>
          <w:szCs w:val="22"/>
        </w:rPr>
        <w:t>version.</w:t>
      </w:r>
    </w:p>
    <w:p w14:paraId="455BEB04" w14:textId="2A854A09" w:rsidR="003975EF" w:rsidRDefault="00B12731" w:rsidP="006001A1">
      <w:pPr>
        <w:numPr>
          <w:ilvl w:val="2"/>
          <w:numId w:val="1"/>
        </w:numPr>
        <w:rPr>
          <w:szCs w:val="22"/>
        </w:rPr>
      </w:pPr>
      <w:r>
        <w:rPr>
          <w:szCs w:val="22"/>
        </w:rPr>
        <w:t>We do not know when the final review will be completed.</w:t>
      </w:r>
    </w:p>
    <w:p w14:paraId="0AA769C3" w14:textId="3A1A4B1F" w:rsidR="00B12731" w:rsidRDefault="00B12731" w:rsidP="006001A1">
      <w:pPr>
        <w:numPr>
          <w:ilvl w:val="2"/>
          <w:numId w:val="1"/>
        </w:numPr>
        <w:rPr>
          <w:szCs w:val="22"/>
        </w:rPr>
      </w:pPr>
      <w:r>
        <w:rPr>
          <w:szCs w:val="22"/>
        </w:rPr>
        <w:t xml:space="preserve">Emily will work </w:t>
      </w:r>
      <w:r w:rsidR="000D17A0">
        <w:rPr>
          <w:szCs w:val="22"/>
        </w:rPr>
        <w:t>with Robert to try to expedite the process.</w:t>
      </w:r>
    </w:p>
    <w:p w14:paraId="4F598252" w14:textId="77777777" w:rsidR="00357D0E" w:rsidRDefault="00357D0E" w:rsidP="00357D0E">
      <w:pPr>
        <w:ind w:left="1224"/>
        <w:rPr>
          <w:szCs w:val="22"/>
        </w:rPr>
      </w:pPr>
    </w:p>
    <w:p w14:paraId="06B04A6E" w14:textId="1B46CB7C" w:rsidR="004F718C" w:rsidRPr="00357D0E" w:rsidRDefault="00357D0E" w:rsidP="00357D0E">
      <w:pPr>
        <w:numPr>
          <w:ilvl w:val="1"/>
          <w:numId w:val="1"/>
        </w:numPr>
        <w:rPr>
          <w:b/>
          <w:bCs/>
          <w:szCs w:val="22"/>
        </w:rPr>
      </w:pPr>
      <w:r w:rsidRPr="00357D0E">
        <w:rPr>
          <w:b/>
          <w:bCs/>
          <w:szCs w:val="22"/>
        </w:rPr>
        <w:t>Adjourned 3:30pm EST</w:t>
      </w:r>
    </w:p>
    <w:p w14:paraId="1E16978D" w14:textId="63C0C87F" w:rsidR="00762258" w:rsidRPr="00837609" w:rsidRDefault="00762258" w:rsidP="00762258">
      <w:pPr>
        <w:rPr>
          <w:szCs w:val="22"/>
        </w:rPr>
      </w:pPr>
      <w:r>
        <w:rPr>
          <w:szCs w:val="22"/>
        </w:rPr>
        <w:t xml:space="preserve"> </w:t>
      </w:r>
    </w:p>
    <w:p w14:paraId="015663CE" w14:textId="4F2F0C72" w:rsidR="00CA09B2" w:rsidRDefault="00CA09B2"/>
    <w:p w14:paraId="6A3F8929" w14:textId="77777777" w:rsidR="00CA09B2" w:rsidRDefault="00CA09B2"/>
    <w:p w14:paraId="227DD3FF" w14:textId="77777777" w:rsidR="00CA09B2" w:rsidRDefault="00CA09B2"/>
    <w:p w14:paraId="503AA45E" w14:textId="77777777" w:rsidR="00CA09B2" w:rsidRDefault="00CA09B2">
      <w:pPr>
        <w:rPr>
          <w:b/>
          <w:sz w:val="24"/>
        </w:rPr>
      </w:pPr>
      <w:r>
        <w:br w:type="page"/>
      </w:r>
      <w:r>
        <w:rPr>
          <w:b/>
          <w:sz w:val="24"/>
        </w:rPr>
        <w:lastRenderedPageBreak/>
        <w:t>References:</w:t>
      </w:r>
    </w:p>
    <w:p w14:paraId="74C095F8" w14:textId="77777777" w:rsidR="00CA09B2" w:rsidRDefault="00CA09B2"/>
    <w:sectPr w:rsidR="00CA09B2" w:rsidSect="0068484C">
      <w:headerReference w:type="default" r:id="rId34"/>
      <w:footerReference w:type="default" r:id="rId35"/>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2ACB3" w14:textId="77777777" w:rsidR="00AB49EF" w:rsidRDefault="00AB49EF">
      <w:r>
        <w:separator/>
      </w:r>
    </w:p>
  </w:endnote>
  <w:endnote w:type="continuationSeparator" w:id="0">
    <w:p w14:paraId="406C0D70" w14:textId="77777777" w:rsidR="00AB49EF" w:rsidRDefault="00AB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1E3B" w14:textId="07056420" w:rsidR="0029020B" w:rsidRDefault="00D84BA7">
    <w:pPr>
      <w:pStyle w:val="Footer"/>
      <w:tabs>
        <w:tab w:val="clear" w:pos="6480"/>
        <w:tab w:val="center" w:pos="4680"/>
        <w:tab w:val="right" w:pos="9360"/>
      </w:tabs>
    </w:pPr>
    <w:fldSimple w:instr=" SUBJECT  \* MERGEFORMAT ">
      <w:r w:rsidR="0062369C">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2369C">
        <w:t>Jon Rosdahl, Qualcomm</w:t>
      </w:r>
    </w:fldSimple>
  </w:p>
  <w:p w14:paraId="2FE961C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1A42F" w14:textId="77777777" w:rsidR="00AB49EF" w:rsidRDefault="00AB49EF">
      <w:r>
        <w:separator/>
      </w:r>
    </w:p>
  </w:footnote>
  <w:footnote w:type="continuationSeparator" w:id="0">
    <w:p w14:paraId="04782072" w14:textId="77777777" w:rsidR="00AB49EF" w:rsidRDefault="00AB4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255E" w14:textId="74683CCE" w:rsidR="0029020B" w:rsidRDefault="00D84BA7">
    <w:pPr>
      <w:pStyle w:val="Header"/>
      <w:tabs>
        <w:tab w:val="clear" w:pos="6480"/>
        <w:tab w:val="center" w:pos="4680"/>
        <w:tab w:val="right" w:pos="9360"/>
      </w:tabs>
    </w:pPr>
    <w:fldSimple w:instr=" KEYWORDS  \* MERGEFORMAT ">
      <w:r w:rsidR="0062369C">
        <w:t>December 2023</w:t>
      </w:r>
    </w:fldSimple>
    <w:r w:rsidR="0029020B">
      <w:tab/>
    </w:r>
    <w:r w:rsidR="0029020B">
      <w:tab/>
    </w:r>
    <w:fldSimple w:instr=" TITLE  \* MERGEFORMAT ">
      <w:r w:rsidR="00AB3347">
        <w:t>doc.: IEEE 802.11-23/2165r1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 w15:restartNumberingAfterBreak="0">
    <w:nsid w:val="23551A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D407B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12385B"/>
    <w:multiLevelType w:val="hybridMultilevel"/>
    <w:tmpl w:val="A8D2FF36"/>
    <w:lvl w:ilvl="0" w:tplc="F054896E">
      <w:start w:val="2023"/>
      <w:numFmt w:val="bullet"/>
      <w:lvlText w:val=""/>
      <w:lvlJc w:val="left"/>
      <w:pPr>
        <w:ind w:left="1944" w:hanging="360"/>
      </w:pPr>
      <w:rPr>
        <w:rFonts w:ascii="Symbol" w:eastAsia="Times New Roman" w:hAnsi="Symbol" w:cs="Times New Roman"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5" w15:restartNumberingAfterBreak="0">
    <w:nsid w:val="4CC14CE9"/>
    <w:multiLevelType w:val="hybridMultilevel"/>
    <w:tmpl w:val="B228488E"/>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5842136B"/>
    <w:multiLevelType w:val="hybridMultilevel"/>
    <w:tmpl w:val="0EDC7FF8"/>
    <w:lvl w:ilvl="0" w:tplc="14C4E49E">
      <w:start w:val="2023"/>
      <w:numFmt w:val="bullet"/>
      <w:lvlText w:val=""/>
      <w:lvlJc w:val="left"/>
      <w:pPr>
        <w:ind w:left="1584" w:hanging="360"/>
      </w:pPr>
      <w:rPr>
        <w:rFonts w:ascii="Symbol" w:eastAsia="Times New Roman" w:hAnsi="Symbol"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6D0F2D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16630144">
    <w:abstractNumId w:val="1"/>
  </w:num>
  <w:num w:numId="2" w16cid:durableId="9155504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9276919">
    <w:abstractNumId w:val="3"/>
  </w:num>
  <w:num w:numId="4" w16cid:durableId="2104257228">
    <w:abstractNumId w:val="5"/>
  </w:num>
  <w:num w:numId="5" w16cid:durableId="719592543">
    <w:abstractNumId w:val="2"/>
  </w:num>
  <w:num w:numId="6" w16cid:durableId="452552410">
    <w:abstractNumId w:val="0"/>
  </w:num>
  <w:num w:numId="7" w16cid:durableId="1437360871">
    <w:abstractNumId w:val="6"/>
  </w:num>
  <w:num w:numId="8" w16cid:durableId="15115225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17"/>
    <w:rsid w:val="00001119"/>
    <w:rsid w:val="000071F8"/>
    <w:rsid w:val="00025FBB"/>
    <w:rsid w:val="00026E13"/>
    <w:rsid w:val="00041BFD"/>
    <w:rsid w:val="0004254E"/>
    <w:rsid w:val="00042692"/>
    <w:rsid w:val="000451DE"/>
    <w:rsid w:val="0004799C"/>
    <w:rsid w:val="00057039"/>
    <w:rsid w:val="0007148B"/>
    <w:rsid w:val="00072FB1"/>
    <w:rsid w:val="0007495A"/>
    <w:rsid w:val="00074B38"/>
    <w:rsid w:val="00077747"/>
    <w:rsid w:val="00077849"/>
    <w:rsid w:val="00077DCF"/>
    <w:rsid w:val="00081EC7"/>
    <w:rsid w:val="00084A6C"/>
    <w:rsid w:val="00086EC5"/>
    <w:rsid w:val="00087CC8"/>
    <w:rsid w:val="00096D69"/>
    <w:rsid w:val="000A068E"/>
    <w:rsid w:val="000A1A1C"/>
    <w:rsid w:val="000A1F7F"/>
    <w:rsid w:val="000A2072"/>
    <w:rsid w:val="000A289A"/>
    <w:rsid w:val="000A29C6"/>
    <w:rsid w:val="000A2E0F"/>
    <w:rsid w:val="000A4EE0"/>
    <w:rsid w:val="000A634C"/>
    <w:rsid w:val="000C3F7B"/>
    <w:rsid w:val="000C4DAB"/>
    <w:rsid w:val="000C6BEA"/>
    <w:rsid w:val="000C6C79"/>
    <w:rsid w:val="000D16C0"/>
    <w:rsid w:val="000D17A0"/>
    <w:rsid w:val="000D3DAB"/>
    <w:rsid w:val="000E3D50"/>
    <w:rsid w:val="000E4FC0"/>
    <w:rsid w:val="000E5393"/>
    <w:rsid w:val="000F171B"/>
    <w:rsid w:val="000F1A0B"/>
    <w:rsid w:val="000F2D27"/>
    <w:rsid w:val="00100B2C"/>
    <w:rsid w:val="00104E39"/>
    <w:rsid w:val="00105B8F"/>
    <w:rsid w:val="001063C4"/>
    <w:rsid w:val="001117C9"/>
    <w:rsid w:val="001202E7"/>
    <w:rsid w:val="00125E15"/>
    <w:rsid w:val="00142E89"/>
    <w:rsid w:val="00144BC2"/>
    <w:rsid w:val="00153C2E"/>
    <w:rsid w:val="001627E9"/>
    <w:rsid w:val="001638F9"/>
    <w:rsid w:val="00171FEC"/>
    <w:rsid w:val="00174E9D"/>
    <w:rsid w:val="00176D58"/>
    <w:rsid w:val="0018056C"/>
    <w:rsid w:val="001A3094"/>
    <w:rsid w:val="001B01A2"/>
    <w:rsid w:val="001B24E1"/>
    <w:rsid w:val="001B7F79"/>
    <w:rsid w:val="001C68ED"/>
    <w:rsid w:val="001D4965"/>
    <w:rsid w:val="001D5C97"/>
    <w:rsid w:val="001D723B"/>
    <w:rsid w:val="001E54CC"/>
    <w:rsid w:val="001F566C"/>
    <w:rsid w:val="001F7C8D"/>
    <w:rsid w:val="00201250"/>
    <w:rsid w:val="00212EA1"/>
    <w:rsid w:val="0021606B"/>
    <w:rsid w:val="002252F7"/>
    <w:rsid w:val="00226E54"/>
    <w:rsid w:val="00235FC4"/>
    <w:rsid w:val="00254E25"/>
    <w:rsid w:val="00260151"/>
    <w:rsid w:val="00261030"/>
    <w:rsid w:val="0026253A"/>
    <w:rsid w:val="00262A06"/>
    <w:rsid w:val="00263E02"/>
    <w:rsid w:val="00271687"/>
    <w:rsid w:val="00280A28"/>
    <w:rsid w:val="00281A1F"/>
    <w:rsid w:val="0028739D"/>
    <w:rsid w:val="0029020B"/>
    <w:rsid w:val="002A66FB"/>
    <w:rsid w:val="002B0BE7"/>
    <w:rsid w:val="002B59AC"/>
    <w:rsid w:val="002B7E80"/>
    <w:rsid w:val="002D1E8C"/>
    <w:rsid w:val="002D44BE"/>
    <w:rsid w:val="002E34CD"/>
    <w:rsid w:val="00302EED"/>
    <w:rsid w:val="00307848"/>
    <w:rsid w:val="00312F9E"/>
    <w:rsid w:val="00315442"/>
    <w:rsid w:val="00317CFC"/>
    <w:rsid w:val="00326EB6"/>
    <w:rsid w:val="00327256"/>
    <w:rsid w:val="003275A4"/>
    <w:rsid w:val="00331DA7"/>
    <w:rsid w:val="0033676E"/>
    <w:rsid w:val="00337C8A"/>
    <w:rsid w:val="00343F43"/>
    <w:rsid w:val="0035098F"/>
    <w:rsid w:val="00350B3B"/>
    <w:rsid w:val="00352461"/>
    <w:rsid w:val="00356D98"/>
    <w:rsid w:val="00357D0E"/>
    <w:rsid w:val="00363352"/>
    <w:rsid w:val="003648DF"/>
    <w:rsid w:val="00373D6D"/>
    <w:rsid w:val="003743F3"/>
    <w:rsid w:val="00377169"/>
    <w:rsid w:val="0038011C"/>
    <w:rsid w:val="00385709"/>
    <w:rsid w:val="00385F24"/>
    <w:rsid w:val="003907D3"/>
    <w:rsid w:val="00395449"/>
    <w:rsid w:val="003975BC"/>
    <w:rsid w:val="003975EF"/>
    <w:rsid w:val="00397932"/>
    <w:rsid w:val="003C0C44"/>
    <w:rsid w:val="003C2697"/>
    <w:rsid w:val="003C3020"/>
    <w:rsid w:val="003C68FC"/>
    <w:rsid w:val="003C7102"/>
    <w:rsid w:val="003D25FB"/>
    <w:rsid w:val="003D61C6"/>
    <w:rsid w:val="003E25C7"/>
    <w:rsid w:val="003E4857"/>
    <w:rsid w:val="003E49F2"/>
    <w:rsid w:val="003E5270"/>
    <w:rsid w:val="003F1434"/>
    <w:rsid w:val="003F26F1"/>
    <w:rsid w:val="00404864"/>
    <w:rsid w:val="00406A41"/>
    <w:rsid w:val="00415C38"/>
    <w:rsid w:val="004328BD"/>
    <w:rsid w:val="004342FC"/>
    <w:rsid w:val="00434DC4"/>
    <w:rsid w:val="004417FF"/>
    <w:rsid w:val="00442037"/>
    <w:rsid w:val="004444EF"/>
    <w:rsid w:val="004458E8"/>
    <w:rsid w:val="004527E8"/>
    <w:rsid w:val="004544A7"/>
    <w:rsid w:val="00460716"/>
    <w:rsid w:val="0046158F"/>
    <w:rsid w:val="00462DF9"/>
    <w:rsid w:val="00466BE4"/>
    <w:rsid w:val="0047469C"/>
    <w:rsid w:val="00475646"/>
    <w:rsid w:val="00475C32"/>
    <w:rsid w:val="0048147A"/>
    <w:rsid w:val="0048654F"/>
    <w:rsid w:val="00487A1F"/>
    <w:rsid w:val="00490C77"/>
    <w:rsid w:val="00492892"/>
    <w:rsid w:val="004962DC"/>
    <w:rsid w:val="00496E16"/>
    <w:rsid w:val="004A43C4"/>
    <w:rsid w:val="004A4C9D"/>
    <w:rsid w:val="004A50DA"/>
    <w:rsid w:val="004A5AB2"/>
    <w:rsid w:val="004A5F9B"/>
    <w:rsid w:val="004B064B"/>
    <w:rsid w:val="004B336C"/>
    <w:rsid w:val="004C0F00"/>
    <w:rsid w:val="004C16A3"/>
    <w:rsid w:val="004F4078"/>
    <w:rsid w:val="004F718C"/>
    <w:rsid w:val="00500DE1"/>
    <w:rsid w:val="00501C9B"/>
    <w:rsid w:val="00505310"/>
    <w:rsid w:val="00505875"/>
    <w:rsid w:val="005072B2"/>
    <w:rsid w:val="005138F4"/>
    <w:rsid w:val="0051524C"/>
    <w:rsid w:val="0051565E"/>
    <w:rsid w:val="00522912"/>
    <w:rsid w:val="00536721"/>
    <w:rsid w:val="00537934"/>
    <w:rsid w:val="005428FC"/>
    <w:rsid w:val="005518B5"/>
    <w:rsid w:val="00560976"/>
    <w:rsid w:val="00561D67"/>
    <w:rsid w:val="005668D1"/>
    <w:rsid w:val="00576C96"/>
    <w:rsid w:val="00577F3C"/>
    <w:rsid w:val="00580F15"/>
    <w:rsid w:val="00581FAD"/>
    <w:rsid w:val="00582EBC"/>
    <w:rsid w:val="00584C73"/>
    <w:rsid w:val="00590A2F"/>
    <w:rsid w:val="005A5D74"/>
    <w:rsid w:val="005A6ADD"/>
    <w:rsid w:val="005B48D7"/>
    <w:rsid w:val="005C56CA"/>
    <w:rsid w:val="005C5DD0"/>
    <w:rsid w:val="005D7452"/>
    <w:rsid w:val="005E434D"/>
    <w:rsid w:val="005E4BC1"/>
    <w:rsid w:val="005F34A4"/>
    <w:rsid w:val="006001A1"/>
    <w:rsid w:val="00607D2A"/>
    <w:rsid w:val="00610013"/>
    <w:rsid w:val="006110E7"/>
    <w:rsid w:val="0061402D"/>
    <w:rsid w:val="00614B9B"/>
    <w:rsid w:val="00616C7B"/>
    <w:rsid w:val="006232E7"/>
    <w:rsid w:val="0062369C"/>
    <w:rsid w:val="0062440B"/>
    <w:rsid w:val="0062777D"/>
    <w:rsid w:val="00642964"/>
    <w:rsid w:val="00643979"/>
    <w:rsid w:val="00652B77"/>
    <w:rsid w:val="00654907"/>
    <w:rsid w:val="00655AEE"/>
    <w:rsid w:val="00661428"/>
    <w:rsid w:val="00672ED5"/>
    <w:rsid w:val="0067686E"/>
    <w:rsid w:val="0068014F"/>
    <w:rsid w:val="0068484C"/>
    <w:rsid w:val="006849ED"/>
    <w:rsid w:val="00686C47"/>
    <w:rsid w:val="00692A84"/>
    <w:rsid w:val="0069715E"/>
    <w:rsid w:val="006A53D1"/>
    <w:rsid w:val="006B1996"/>
    <w:rsid w:val="006B4BE3"/>
    <w:rsid w:val="006B68AC"/>
    <w:rsid w:val="006C0727"/>
    <w:rsid w:val="006C6DB8"/>
    <w:rsid w:val="006D26AE"/>
    <w:rsid w:val="006D6933"/>
    <w:rsid w:val="006D6D11"/>
    <w:rsid w:val="006E145F"/>
    <w:rsid w:val="006E41BD"/>
    <w:rsid w:val="006F613C"/>
    <w:rsid w:val="00704613"/>
    <w:rsid w:val="0070648E"/>
    <w:rsid w:val="00717FA8"/>
    <w:rsid w:val="0072417B"/>
    <w:rsid w:val="00725DFB"/>
    <w:rsid w:val="00730EDF"/>
    <w:rsid w:val="007316E1"/>
    <w:rsid w:val="0074039E"/>
    <w:rsid w:val="00741180"/>
    <w:rsid w:val="00745E41"/>
    <w:rsid w:val="00746037"/>
    <w:rsid w:val="007467EF"/>
    <w:rsid w:val="00753F84"/>
    <w:rsid w:val="00756BA2"/>
    <w:rsid w:val="007602F6"/>
    <w:rsid w:val="00762258"/>
    <w:rsid w:val="007651A3"/>
    <w:rsid w:val="00770572"/>
    <w:rsid w:val="00771C6D"/>
    <w:rsid w:val="00773C93"/>
    <w:rsid w:val="007762C8"/>
    <w:rsid w:val="00781979"/>
    <w:rsid w:val="00781BB3"/>
    <w:rsid w:val="0078237B"/>
    <w:rsid w:val="00784357"/>
    <w:rsid w:val="00786A4D"/>
    <w:rsid w:val="007874A4"/>
    <w:rsid w:val="00787F87"/>
    <w:rsid w:val="0079079F"/>
    <w:rsid w:val="00797F5C"/>
    <w:rsid w:val="007A71B0"/>
    <w:rsid w:val="007B3EFB"/>
    <w:rsid w:val="007C2A12"/>
    <w:rsid w:val="007C49DF"/>
    <w:rsid w:val="007C4A2F"/>
    <w:rsid w:val="007D0C1E"/>
    <w:rsid w:val="007D3DE3"/>
    <w:rsid w:val="007F0DB5"/>
    <w:rsid w:val="007F32C0"/>
    <w:rsid w:val="007F42B0"/>
    <w:rsid w:val="007F77B0"/>
    <w:rsid w:val="00800B7D"/>
    <w:rsid w:val="008069C1"/>
    <w:rsid w:val="00812F7D"/>
    <w:rsid w:val="00814A35"/>
    <w:rsid w:val="00814C9B"/>
    <w:rsid w:val="008153D3"/>
    <w:rsid w:val="0082299B"/>
    <w:rsid w:val="00825199"/>
    <w:rsid w:val="00825497"/>
    <w:rsid w:val="008264D9"/>
    <w:rsid w:val="00830B18"/>
    <w:rsid w:val="00831E0B"/>
    <w:rsid w:val="00841762"/>
    <w:rsid w:val="008508F1"/>
    <w:rsid w:val="008576FB"/>
    <w:rsid w:val="00867467"/>
    <w:rsid w:val="008674BE"/>
    <w:rsid w:val="008708A6"/>
    <w:rsid w:val="00872353"/>
    <w:rsid w:val="008755F2"/>
    <w:rsid w:val="008774F6"/>
    <w:rsid w:val="00890CE4"/>
    <w:rsid w:val="00894A6F"/>
    <w:rsid w:val="00896732"/>
    <w:rsid w:val="008A0FA5"/>
    <w:rsid w:val="008A2753"/>
    <w:rsid w:val="008A6624"/>
    <w:rsid w:val="008A66C8"/>
    <w:rsid w:val="008A730F"/>
    <w:rsid w:val="008B61A7"/>
    <w:rsid w:val="008C2895"/>
    <w:rsid w:val="008C7281"/>
    <w:rsid w:val="008D4852"/>
    <w:rsid w:val="008E58B9"/>
    <w:rsid w:val="008F0BF7"/>
    <w:rsid w:val="008F47D3"/>
    <w:rsid w:val="008F4F74"/>
    <w:rsid w:val="00901BDE"/>
    <w:rsid w:val="00910A14"/>
    <w:rsid w:val="0091491A"/>
    <w:rsid w:val="00934D4B"/>
    <w:rsid w:val="00940BBF"/>
    <w:rsid w:val="0094531E"/>
    <w:rsid w:val="0094583B"/>
    <w:rsid w:val="00945E0E"/>
    <w:rsid w:val="00951E0B"/>
    <w:rsid w:val="00960A97"/>
    <w:rsid w:val="00965B7A"/>
    <w:rsid w:val="0096739F"/>
    <w:rsid w:val="0098693A"/>
    <w:rsid w:val="009877DB"/>
    <w:rsid w:val="009878BC"/>
    <w:rsid w:val="009A01B4"/>
    <w:rsid w:val="009A2EFA"/>
    <w:rsid w:val="009A635F"/>
    <w:rsid w:val="009B058F"/>
    <w:rsid w:val="009B37C6"/>
    <w:rsid w:val="009C13E7"/>
    <w:rsid w:val="009C300A"/>
    <w:rsid w:val="009D10F3"/>
    <w:rsid w:val="009D437E"/>
    <w:rsid w:val="009E0204"/>
    <w:rsid w:val="009F2FBC"/>
    <w:rsid w:val="009F37A4"/>
    <w:rsid w:val="009F6070"/>
    <w:rsid w:val="00A018D5"/>
    <w:rsid w:val="00A03DE3"/>
    <w:rsid w:val="00A0544D"/>
    <w:rsid w:val="00A2238B"/>
    <w:rsid w:val="00A22C17"/>
    <w:rsid w:val="00A23E76"/>
    <w:rsid w:val="00A25AE5"/>
    <w:rsid w:val="00A3785B"/>
    <w:rsid w:val="00A42983"/>
    <w:rsid w:val="00A4696C"/>
    <w:rsid w:val="00A5349F"/>
    <w:rsid w:val="00A56303"/>
    <w:rsid w:val="00A56D79"/>
    <w:rsid w:val="00A626E6"/>
    <w:rsid w:val="00A6560D"/>
    <w:rsid w:val="00A67FAB"/>
    <w:rsid w:val="00A71BF7"/>
    <w:rsid w:val="00A7234B"/>
    <w:rsid w:val="00A74A00"/>
    <w:rsid w:val="00A76088"/>
    <w:rsid w:val="00A85C0D"/>
    <w:rsid w:val="00A917E2"/>
    <w:rsid w:val="00AA18C2"/>
    <w:rsid w:val="00AA427C"/>
    <w:rsid w:val="00AA456D"/>
    <w:rsid w:val="00AA6434"/>
    <w:rsid w:val="00AA764C"/>
    <w:rsid w:val="00AB3347"/>
    <w:rsid w:val="00AB49EF"/>
    <w:rsid w:val="00AB71C0"/>
    <w:rsid w:val="00AC06CB"/>
    <w:rsid w:val="00AC0AFB"/>
    <w:rsid w:val="00AC3DF4"/>
    <w:rsid w:val="00AD0345"/>
    <w:rsid w:val="00AD57D7"/>
    <w:rsid w:val="00AF0095"/>
    <w:rsid w:val="00AF4194"/>
    <w:rsid w:val="00AF47FD"/>
    <w:rsid w:val="00AF5CCF"/>
    <w:rsid w:val="00AF6298"/>
    <w:rsid w:val="00B000EB"/>
    <w:rsid w:val="00B00317"/>
    <w:rsid w:val="00B0039A"/>
    <w:rsid w:val="00B01DC4"/>
    <w:rsid w:val="00B123DB"/>
    <w:rsid w:val="00B12731"/>
    <w:rsid w:val="00B30BFA"/>
    <w:rsid w:val="00B316FF"/>
    <w:rsid w:val="00B34F32"/>
    <w:rsid w:val="00B36285"/>
    <w:rsid w:val="00B36973"/>
    <w:rsid w:val="00B41B56"/>
    <w:rsid w:val="00B421E6"/>
    <w:rsid w:val="00B45C46"/>
    <w:rsid w:val="00B50E8F"/>
    <w:rsid w:val="00B54082"/>
    <w:rsid w:val="00B550E1"/>
    <w:rsid w:val="00B57244"/>
    <w:rsid w:val="00B61C56"/>
    <w:rsid w:val="00B70DFF"/>
    <w:rsid w:val="00B70E85"/>
    <w:rsid w:val="00B71AB6"/>
    <w:rsid w:val="00B77286"/>
    <w:rsid w:val="00B8080C"/>
    <w:rsid w:val="00B820E8"/>
    <w:rsid w:val="00B82A1F"/>
    <w:rsid w:val="00B865C2"/>
    <w:rsid w:val="00B90542"/>
    <w:rsid w:val="00BB1193"/>
    <w:rsid w:val="00BB4CD2"/>
    <w:rsid w:val="00BC2768"/>
    <w:rsid w:val="00BC416E"/>
    <w:rsid w:val="00BC4C76"/>
    <w:rsid w:val="00BD4252"/>
    <w:rsid w:val="00BD59F2"/>
    <w:rsid w:val="00BD6546"/>
    <w:rsid w:val="00BD6580"/>
    <w:rsid w:val="00BE5DCE"/>
    <w:rsid w:val="00BE68C2"/>
    <w:rsid w:val="00BF0E98"/>
    <w:rsid w:val="00C05BA8"/>
    <w:rsid w:val="00C073D2"/>
    <w:rsid w:val="00C16CF3"/>
    <w:rsid w:val="00C23DDF"/>
    <w:rsid w:val="00C27222"/>
    <w:rsid w:val="00C374CC"/>
    <w:rsid w:val="00C5057D"/>
    <w:rsid w:val="00C533ED"/>
    <w:rsid w:val="00C613E1"/>
    <w:rsid w:val="00C64CD8"/>
    <w:rsid w:val="00C67C3C"/>
    <w:rsid w:val="00C90B9F"/>
    <w:rsid w:val="00C91995"/>
    <w:rsid w:val="00CA09B2"/>
    <w:rsid w:val="00CA42D8"/>
    <w:rsid w:val="00CA4B90"/>
    <w:rsid w:val="00CA5326"/>
    <w:rsid w:val="00CA64BE"/>
    <w:rsid w:val="00CA7CC8"/>
    <w:rsid w:val="00CB35B6"/>
    <w:rsid w:val="00CB5BBD"/>
    <w:rsid w:val="00CB77E2"/>
    <w:rsid w:val="00CC0E04"/>
    <w:rsid w:val="00CD0500"/>
    <w:rsid w:val="00CD0F93"/>
    <w:rsid w:val="00CD1E1D"/>
    <w:rsid w:val="00CD4679"/>
    <w:rsid w:val="00CE14E8"/>
    <w:rsid w:val="00CE2D49"/>
    <w:rsid w:val="00CE556B"/>
    <w:rsid w:val="00CF0869"/>
    <w:rsid w:val="00CF5753"/>
    <w:rsid w:val="00CF5A17"/>
    <w:rsid w:val="00D009F2"/>
    <w:rsid w:val="00D01F58"/>
    <w:rsid w:val="00D0729F"/>
    <w:rsid w:val="00D27777"/>
    <w:rsid w:val="00D27A49"/>
    <w:rsid w:val="00D30D26"/>
    <w:rsid w:val="00D335FD"/>
    <w:rsid w:val="00D35429"/>
    <w:rsid w:val="00D50D41"/>
    <w:rsid w:val="00D51432"/>
    <w:rsid w:val="00D5153F"/>
    <w:rsid w:val="00D55B38"/>
    <w:rsid w:val="00D612CA"/>
    <w:rsid w:val="00D62D34"/>
    <w:rsid w:val="00D648BF"/>
    <w:rsid w:val="00D6717E"/>
    <w:rsid w:val="00D673D9"/>
    <w:rsid w:val="00D7076D"/>
    <w:rsid w:val="00D765D5"/>
    <w:rsid w:val="00D77BE0"/>
    <w:rsid w:val="00D8029C"/>
    <w:rsid w:val="00D82044"/>
    <w:rsid w:val="00D82EDF"/>
    <w:rsid w:val="00D84177"/>
    <w:rsid w:val="00D84BA7"/>
    <w:rsid w:val="00D942A7"/>
    <w:rsid w:val="00D944CA"/>
    <w:rsid w:val="00D97A68"/>
    <w:rsid w:val="00D97C1C"/>
    <w:rsid w:val="00DA2961"/>
    <w:rsid w:val="00DA7CE3"/>
    <w:rsid w:val="00DA7EA7"/>
    <w:rsid w:val="00DB0384"/>
    <w:rsid w:val="00DB3238"/>
    <w:rsid w:val="00DB5B47"/>
    <w:rsid w:val="00DC2A79"/>
    <w:rsid w:val="00DC4F4F"/>
    <w:rsid w:val="00DC5A7B"/>
    <w:rsid w:val="00DD231E"/>
    <w:rsid w:val="00DD49B5"/>
    <w:rsid w:val="00DD5F29"/>
    <w:rsid w:val="00DD78D1"/>
    <w:rsid w:val="00DE5BD5"/>
    <w:rsid w:val="00DE5EB5"/>
    <w:rsid w:val="00DF3411"/>
    <w:rsid w:val="00DF67D0"/>
    <w:rsid w:val="00DF7D6B"/>
    <w:rsid w:val="00E0256F"/>
    <w:rsid w:val="00E1207C"/>
    <w:rsid w:val="00E126C9"/>
    <w:rsid w:val="00E14CFC"/>
    <w:rsid w:val="00E14E0E"/>
    <w:rsid w:val="00E44F19"/>
    <w:rsid w:val="00E47103"/>
    <w:rsid w:val="00E50491"/>
    <w:rsid w:val="00E57C03"/>
    <w:rsid w:val="00E64DD8"/>
    <w:rsid w:val="00E74D4A"/>
    <w:rsid w:val="00E754AE"/>
    <w:rsid w:val="00E81A14"/>
    <w:rsid w:val="00E82038"/>
    <w:rsid w:val="00E85952"/>
    <w:rsid w:val="00E910FC"/>
    <w:rsid w:val="00E94A03"/>
    <w:rsid w:val="00E94C33"/>
    <w:rsid w:val="00E962F1"/>
    <w:rsid w:val="00E96EC9"/>
    <w:rsid w:val="00E97890"/>
    <w:rsid w:val="00EB31C9"/>
    <w:rsid w:val="00EC4386"/>
    <w:rsid w:val="00ED1AAD"/>
    <w:rsid w:val="00EE184F"/>
    <w:rsid w:val="00EE2315"/>
    <w:rsid w:val="00EE48F3"/>
    <w:rsid w:val="00EF1BEC"/>
    <w:rsid w:val="00EF4BCB"/>
    <w:rsid w:val="00F05D68"/>
    <w:rsid w:val="00F11FBE"/>
    <w:rsid w:val="00F1287E"/>
    <w:rsid w:val="00F13975"/>
    <w:rsid w:val="00F14B31"/>
    <w:rsid w:val="00F1618F"/>
    <w:rsid w:val="00F20284"/>
    <w:rsid w:val="00F21123"/>
    <w:rsid w:val="00F2427E"/>
    <w:rsid w:val="00F252AB"/>
    <w:rsid w:val="00F25A98"/>
    <w:rsid w:val="00F27957"/>
    <w:rsid w:val="00F33BBD"/>
    <w:rsid w:val="00F342CA"/>
    <w:rsid w:val="00F35F27"/>
    <w:rsid w:val="00F40686"/>
    <w:rsid w:val="00F4303B"/>
    <w:rsid w:val="00F43952"/>
    <w:rsid w:val="00F43C41"/>
    <w:rsid w:val="00F460DB"/>
    <w:rsid w:val="00F47C48"/>
    <w:rsid w:val="00F528FD"/>
    <w:rsid w:val="00F53C45"/>
    <w:rsid w:val="00F558BA"/>
    <w:rsid w:val="00F569E5"/>
    <w:rsid w:val="00F57168"/>
    <w:rsid w:val="00F573A7"/>
    <w:rsid w:val="00F65979"/>
    <w:rsid w:val="00F73DDF"/>
    <w:rsid w:val="00F928FE"/>
    <w:rsid w:val="00F92BCF"/>
    <w:rsid w:val="00F9368C"/>
    <w:rsid w:val="00F96559"/>
    <w:rsid w:val="00F97311"/>
    <w:rsid w:val="00FA2E16"/>
    <w:rsid w:val="00FA6D21"/>
    <w:rsid w:val="00FB2E0F"/>
    <w:rsid w:val="00FB4420"/>
    <w:rsid w:val="00FB44CC"/>
    <w:rsid w:val="00FB4B98"/>
    <w:rsid w:val="00FB60D0"/>
    <w:rsid w:val="00FD3B8A"/>
    <w:rsid w:val="00FD4B3A"/>
    <w:rsid w:val="00FD6154"/>
    <w:rsid w:val="00FE7803"/>
    <w:rsid w:val="00FF15A6"/>
    <w:rsid w:val="00FF2E08"/>
    <w:rsid w:val="00FF3F2A"/>
    <w:rsid w:val="00FF5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B57B37"/>
  <w15:chartTrackingRefBased/>
  <w15:docId w15:val="{105D40FD-1584-4994-9232-0FED1047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442"/>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A22C17"/>
    <w:pPr>
      <w:ind w:left="720"/>
      <w:contextualSpacing/>
    </w:pPr>
  </w:style>
  <w:style w:type="character" w:styleId="UnresolvedMention">
    <w:name w:val="Unresolved Mention"/>
    <w:basedOn w:val="DefaultParagraphFont"/>
    <w:uiPriority w:val="99"/>
    <w:semiHidden/>
    <w:unhideWhenUsed/>
    <w:rsid w:val="00A22C17"/>
    <w:rPr>
      <w:color w:val="605E5C"/>
      <w:shd w:val="clear" w:color="auto" w:fill="E1DFDD"/>
    </w:rPr>
  </w:style>
  <w:style w:type="character" w:styleId="FollowedHyperlink">
    <w:name w:val="FollowedHyperlink"/>
    <w:basedOn w:val="DefaultParagraphFont"/>
    <w:rsid w:val="00561D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57654">
      <w:bodyDiv w:val="1"/>
      <w:marLeft w:val="0"/>
      <w:marRight w:val="0"/>
      <w:marTop w:val="0"/>
      <w:marBottom w:val="0"/>
      <w:divBdr>
        <w:top w:val="none" w:sz="0" w:space="0" w:color="auto"/>
        <w:left w:val="none" w:sz="0" w:space="0" w:color="auto"/>
        <w:bottom w:val="none" w:sz="0" w:space="0" w:color="auto"/>
        <w:right w:val="none" w:sz="0" w:space="0" w:color="auto"/>
      </w:divBdr>
      <w:divsChild>
        <w:div w:id="709184229">
          <w:marLeft w:val="0"/>
          <w:marRight w:val="0"/>
          <w:marTop w:val="0"/>
          <w:marBottom w:val="0"/>
          <w:divBdr>
            <w:top w:val="none" w:sz="0" w:space="0" w:color="auto"/>
            <w:left w:val="none" w:sz="0" w:space="0" w:color="auto"/>
            <w:bottom w:val="none" w:sz="0" w:space="0" w:color="auto"/>
            <w:right w:val="none" w:sz="0" w:space="0" w:color="auto"/>
          </w:divBdr>
        </w:div>
        <w:div w:id="1540360536">
          <w:marLeft w:val="0"/>
          <w:marRight w:val="0"/>
          <w:marTop w:val="0"/>
          <w:marBottom w:val="0"/>
          <w:divBdr>
            <w:top w:val="none" w:sz="0" w:space="0" w:color="auto"/>
            <w:left w:val="none" w:sz="0" w:space="0" w:color="auto"/>
            <w:bottom w:val="none" w:sz="0" w:space="0" w:color="auto"/>
            <w:right w:val="none" w:sz="0" w:space="0" w:color="auto"/>
          </w:divBdr>
        </w:div>
      </w:divsChild>
    </w:div>
    <w:div w:id="324289107">
      <w:bodyDiv w:val="1"/>
      <w:marLeft w:val="0"/>
      <w:marRight w:val="0"/>
      <w:marTop w:val="0"/>
      <w:marBottom w:val="0"/>
      <w:divBdr>
        <w:top w:val="none" w:sz="0" w:space="0" w:color="auto"/>
        <w:left w:val="none" w:sz="0" w:space="0" w:color="auto"/>
        <w:bottom w:val="none" w:sz="0" w:space="0" w:color="auto"/>
        <w:right w:val="none" w:sz="0" w:space="0" w:color="auto"/>
      </w:divBdr>
      <w:divsChild>
        <w:div w:id="607157223">
          <w:marLeft w:val="0"/>
          <w:marRight w:val="0"/>
          <w:marTop w:val="0"/>
          <w:marBottom w:val="0"/>
          <w:divBdr>
            <w:top w:val="none" w:sz="0" w:space="0" w:color="auto"/>
            <w:left w:val="none" w:sz="0" w:space="0" w:color="auto"/>
            <w:bottom w:val="none" w:sz="0" w:space="0" w:color="auto"/>
            <w:right w:val="none" w:sz="0" w:space="0" w:color="auto"/>
          </w:divBdr>
        </w:div>
        <w:div w:id="2044400241">
          <w:marLeft w:val="0"/>
          <w:marRight w:val="0"/>
          <w:marTop w:val="0"/>
          <w:marBottom w:val="0"/>
          <w:divBdr>
            <w:top w:val="none" w:sz="0" w:space="0" w:color="auto"/>
            <w:left w:val="none" w:sz="0" w:space="0" w:color="auto"/>
            <w:bottom w:val="none" w:sz="0" w:space="0" w:color="auto"/>
            <w:right w:val="none" w:sz="0" w:space="0" w:color="auto"/>
          </w:divBdr>
        </w:div>
        <w:div w:id="1975597684">
          <w:marLeft w:val="0"/>
          <w:marRight w:val="0"/>
          <w:marTop w:val="0"/>
          <w:marBottom w:val="0"/>
          <w:divBdr>
            <w:top w:val="none" w:sz="0" w:space="0" w:color="auto"/>
            <w:left w:val="none" w:sz="0" w:space="0" w:color="auto"/>
            <w:bottom w:val="none" w:sz="0" w:space="0" w:color="auto"/>
            <w:right w:val="none" w:sz="0" w:space="0" w:color="auto"/>
          </w:divBdr>
        </w:div>
      </w:divsChild>
    </w:div>
    <w:div w:id="382140677">
      <w:bodyDiv w:val="1"/>
      <w:marLeft w:val="0"/>
      <w:marRight w:val="0"/>
      <w:marTop w:val="0"/>
      <w:marBottom w:val="0"/>
      <w:divBdr>
        <w:top w:val="none" w:sz="0" w:space="0" w:color="auto"/>
        <w:left w:val="none" w:sz="0" w:space="0" w:color="auto"/>
        <w:bottom w:val="none" w:sz="0" w:space="0" w:color="auto"/>
        <w:right w:val="none" w:sz="0" w:space="0" w:color="auto"/>
      </w:divBdr>
    </w:div>
    <w:div w:id="457455583">
      <w:bodyDiv w:val="1"/>
      <w:marLeft w:val="0"/>
      <w:marRight w:val="0"/>
      <w:marTop w:val="0"/>
      <w:marBottom w:val="0"/>
      <w:divBdr>
        <w:top w:val="none" w:sz="0" w:space="0" w:color="auto"/>
        <w:left w:val="none" w:sz="0" w:space="0" w:color="auto"/>
        <w:bottom w:val="none" w:sz="0" w:space="0" w:color="auto"/>
        <w:right w:val="none" w:sz="0" w:space="0" w:color="auto"/>
      </w:divBdr>
      <w:divsChild>
        <w:div w:id="610357250">
          <w:marLeft w:val="0"/>
          <w:marRight w:val="0"/>
          <w:marTop w:val="0"/>
          <w:marBottom w:val="0"/>
          <w:divBdr>
            <w:top w:val="none" w:sz="0" w:space="0" w:color="auto"/>
            <w:left w:val="none" w:sz="0" w:space="0" w:color="auto"/>
            <w:bottom w:val="none" w:sz="0" w:space="0" w:color="auto"/>
            <w:right w:val="none" w:sz="0" w:space="0" w:color="auto"/>
          </w:divBdr>
        </w:div>
        <w:div w:id="1822236949">
          <w:marLeft w:val="0"/>
          <w:marRight w:val="0"/>
          <w:marTop w:val="0"/>
          <w:marBottom w:val="0"/>
          <w:divBdr>
            <w:top w:val="none" w:sz="0" w:space="0" w:color="auto"/>
            <w:left w:val="none" w:sz="0" w:space="0" w:color="auto"/>
            <w:bottom w:val="none" w:sz="0" w:space="0" w:color="auto"/>
            <w:right w:val="none" w:sz="0" w:space="0" w:color="auto"/>
          </w:divBdr>
        </w:div>
        <w:div w:id="708722006">
          <w:marLeft w:val="0"/>
          <w:marRight w:val="0"/>
          <w:marTop w:val="0"/>
          <w:marBottom w:val="0"/>
          <w:divBdr>
            <w:top w:val="none" w:sz="0" w:space="0" w:color="auto"/>
            <w:left w:val="none" w:sz="0" w:space="0" w:color="auto"/>
            <w:bottom w:val="none" w:sz="0" w:space="0" w:color="auto"/>
            <w:right w:val="none" w:sz="0" w:space="0" w:color="auto"/>
          </w:divBdr>
        </w:div>
      </w:divsChild>
    </w:div>
    <w:div w:id="1281766922">
      <w:bodyDiv w:val="1"/>
      <w:marLeft w:val="0"/>
      <w:marRight w:val="0"/>
      <w:marTop w:val="0"/>
      <w:marBottom w:val="0"/>
      <w:divBdr>
        <w:top w:val="none" w:sz="0" w:space="0" w:color="auto"/>
        <w:left w:val="none" w:sz="0" w:space="0" w:color="auto"/>
        <w:bottom w:val="none" w:sz="0" w:space="0" w:color="auto"/>
        <w:right w:val="none" w:sz="0" w:space="0" w:color="auto"/>
      </w:divBdr>
      <w:divsChild>
        <w:div w:id="1159148997">
          <w:marLeft w:val="0"/>
          <w:marRight w:val="0"/>
          <w:marTop w:val="0"/>
          <w:marBottom w:val="0"/>
          <w:divBdr>
            <w:top w:val="none" w:sz="0" w:space="0" w:color="auto"/>
            <w:left w:val="none" w:sz="0" w:space="0" w:color="auto"/>
            <w:bottom w:val="none" w:sz="0" w:space="0" w:color="auto"/>
            <w:right w:val="none" w:sz="0" w:space="0" w:color="auto"/>
          </w:divBdr>
        </w:div>
        <w:div w:id="1423531017">
          <w:marLeft w:val="0"/>
          <w:marRight w:val="0"/>
          <w:marTop w:val="0"/>
          <w:marBottom w:val="0"/>
          <w:divBdr>
            <w:top w:val="none" w:sz="0" w:space="0" w:color="auto"/>
            <w:left w:val="none" w:sz="0" w:space="0" w:color="auto"/>
            <w:bottom w:val="none" w:sz="0" w:space="0" w:color="auto"/>
            <w:right w:val="none" w:sz="0" w:space="0" w:color="auto"/>
          </w:divBdr>
          <w:divsChild>
            <w:div w:id="1922636324">
              <w:marLeft w:val="0"/>
              <w:marRight w:val="0"/>
              <w:marTop w:val="0"/>
              <w:marBottom w:val="0"/>
              <w:divBdr>
                <w:top w:val="none" w:sz="0" w:space="0" w:color="auto"/>
                <w:left w:val="none" w:sz="0" w:space="0" w:color="auto"/>
                <w:bottom w:val="none" w:sz="0" w:space="0" w:color="auto"/>
                <w:right w:val="none" w:sz="0" w:space="0" w:color="auto"/>
              </w:divBdr>
              <w:divsChild>
                <w:div w:id="17411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0037">
          <w:marLeft w:val="0"/>
          <w:marRight w:val="0"/>
          <w:marTop w:val="0"/>
          <w:marBottom w:val="0"/>
          <w:divBdr>
            <w:top w:val="none" w:sz="0" w:space="0" w:color="auto"/>
            <w:left w:val="none" w:sz="0" w:space="0" w:color="auto"/>
            <w:bottom w:val="none" w:sz="0" w:space="0" w:color="auto"/>
            <w:right w:val="none" w:sz="0" w:space="0" w:color="auto"/>
          </w:divBdr>
        </w:div>
      </w:divsChild>
    </w:div>
    <w:div w:id="2098744517">
      <w:bodyDiv w:val="1"/>
      <w:marLeft w:val="0"/>
      <w:marRight w:val="0"/>
      <w:marTop w:val="0"/>
      <w:marBottom w:val="0"/>
      <w:divBdr>
        <w:top w:val="none" w:sz="0" w:space="0" w:color="auto"/>
        <w:left w:val="none" w:sz="0" w:space="0" w:color="auto"/>
        <w:bottom w:val="none" w:sz="0" w:space="0" w:color="auto"/>
        <w:right w:val="none" w:sz="0" w:space="0" w:color="auto"/>
      </w:divBdr>
      <w:divsChild>
        <w:div w:id="1117287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3/11-23-1901-01-000m-cid-6578-comment-resolution.docx" TargetMode="External"/><Relationship Id="rId18" Type="http://schemas.openxmlformats.org/officeDocument/2006/relationships/hyperlink" Target="https://mentor.ieee.org/802.11/dcn/23/11-23-2143-00-000m-map-registration-comment-resolution.docx" TargetMode="External"/><Relationship Id="rId26" Type="http://schemas.openxmlformats.org/officeDocument/2006/relationships/hyperlink" Target="https://mentor.ieee.org/802.11/dcn/23/11-23-2156-00-000m-miscellaneous-gen-and-mac-comments.docx" TargetMode="External"/><Relationship Id="rId21" Type="http://schemas.openxmlformats.org/officeDocument/2006/relationships/hyperlink" Target="https://mentor.ieee.org/802.11/dcn/23/11-23-1924-02-000m-channel-usage-cids.docx" TargetMode="External"/><Relationship Id="rId34" Type="http://schemas.openxmlformats.org/officeDocument/2006/relationships/header" Target="header1.xml"/><Relationship Id="rId7" Type="http://schemas.openxmlformats.org/officeDocument/2006/relationships/hyperlink" Target="https://mentor.ieee.org/802.11/dcn/23/11-23-2149-01-000m-revme-december-2023-adhoc-agenda.docx" TargetMode="External"/><Relationship Id="rId12" Type="http://schemas.openxmlformats.org/officeDocument/2006/relationships/hyperlink" Target="https://mentor.ieee.org/802.11/dcn/23/11-23-2035-02-000m-proposed-resolution-for-sb1-cid-6016-and-more.docx" TargetMode="External"/><Relationship Id="rId17" Type="http://schemas.openxmlformats.org/officeDocument/2006/relationships/hyperlink" Target="https://mentor.ieee.org/802.11/dcn/23/11-23-2091-00-000m-proposed-resolution-of-tgme-cids-6116-6117-and-6123.docx" TargetMode="External"/><Relationship Id="rId25" Type="http://schemas.openxmlformats.org/officeDocument/2006/relationships/hyperlink" Target="https://mentor.ieee.org/802.11/dcn/23/11-23-2079-00-000m-proposed-resolution-for-cids-6092-6096.docx" TargetMode="External"/><Relationship Id="rId33" Type="http://schemas.openxmlformats.org/officeDocument/2006/relationships/hyperlink" Target="https://mentor.ieee.org/802.11/dcn/23/11-23-2146-00-000m-pmksa-from-pasn-for-pmksa-caching.docx" TargetMode="External"/><Relationship Id="rId2" Type="http://schemas.openxmlformats.org/officeDocument/2006/relationships/styles" Target="styles.xml"/><Relationship Id="rId16" Type="http://schemas.openxmlformats.org/officeDocument/2006/relationships/hyperlink" Target="https://mentor.ieee.org/802.11/dcn/23/11-23-1735-01-000m-gas-query-request-fragmentation.docx" TargetMode="External"/><Relationship Id="rId20" Type="http://schemas.openxmlformats.org/officeDocument/2006/relationships/hyperlink" Target="https://mentor.ieee.org/802.11/dcn/23/11-23-1924-01-000m-channel-usage-cids.docx" TargetMode="External"/><Relationship Id="rId29" Type="http://schemas.openxmlformats.org/officeDocument/2006/relationships/hyperlink" Target="https://mentor.ieee.org/802.11/dcn/23/11-23-1745-01-000m-cr-for-cid-6020.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3/11-23-2035-02-000m-proposed-resolution-for-sb1-cid-6016-and-more.docx" TargetMode="External"/><Relationship Id="rId24" Type="http://schemas.openxmlformats.org/officeDocument/2006/relationships/hyperlink" Target="https://mentor.ieee.org/802.11/dcn/23/11-23-2079-00-000m-proposed-resolution-for-cids-6092-6096.docx" TargetMode="External"/><Relationship Id="rId32" Type="http://schemas.openxmlformats.org/officeDocument/2006/relationships/hyperlink" Target="https://mentor.ieee.org/802.11/dcn/23/11-23-2154-00-000m-lci-in-beacon-and-probe-response.ppt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ntor.ieee.org/802.11/dcn/23/11-23-1735-01-000m-gas-query-request-fragmentation.docx" TargetMode="External"/><Relationship Id="rId23" Type="http://schemas.openxmlformats.org/officeDocument/2006/relationships/hyperlink" Target="https://mentor.ieee.org/802.11/dcn/23/11-23-1777-03-000m-s1g-beacon-protection-text.docx" TargetMode="External"/><Relationship Id="rId28" Type="http://schemas.openxmlformats.org/officeDocument/2006/relationships/hyperlink" Target="https://mentor.ieee.org/802.11/dcn/23/11-23-2136-00-000m-sb-security-comment-resolutions.docx" TargetMode="External"/><Relationship Id="rId36" Type="http://schemas.openxmlformats.org/officeDocument/2006/relationships/fontTable" Target="fontTable.xml"/><Relationship Id="rId10" Type="http://schemas.openxmlformats.org/officeDocument/2006/relationships/hyperlink" Target="https://mentor.ieee.org/802.11/dcn/23/11-23-1337-00-0000-2nd-vice-chair-report-september-2023.pptx" TargetMode="External"/><Relationship Id="rId19" Type="http://schemas.openxmlformats.org/officeDocument/2006/relationships/hyperlink" Target="https://mentor.ieee.org/802.11/dcn/23/11-23-2143-01-000m-map-registration-comment-resolution.docx" TargetMode="External"/><Relationship Id="rId31" Type="http://schemas.openxmlformats.org/officeDocument/2006/relationships/hyperlink" Target="https://mentor.ieee.org/802.11/dcn/23/11-23-1857-00-000m-rsn-overriding.docx" TargetMode="Externa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yperlink" Target="https://mentor.ieee.org/802.11/dcn/23/11-23-1736-02-000m-gas-fragmentation-description.pptx" TargetMode="External"/><Relationship Id="rId22" Type="http://schemas.openxmlformats.org/officeDocument/2006/relationships/hyperlink" Target="https://mentor.ieee.org/802.11/dcn/23/11-23-1924-02-000m-channel-usage-cids.docx" TargetMode="External"/><Relationship Id="rId27" Type="http://schemas.openxmlformats.org/officeDocument/2006/relationships/hyperlink" Target="https://mentor.ieee.org/802.11/dcn/23/11-23-2149-02-000m-revme-december-2023-adhoc-agenda.docx" TargetMode="External"/><Relationship Id="rId30" Type="http://schemas.openxmlformats.org/officeDocument/2006/relationships/hyperlink" Target="https://mentor.ieee.org/802.11/dcn/23/11-23-1856-04-000m-assortment-of-sa-ballot-comment.docx" TargetMode="External"/><Relationship Id="rId35" Type="http://schemas.openxmlformats.org/officeDocument/2006/relationships/footer" Target="footer1.xml"/><Relationship Id="rId8" Type="http://schemas.openxmlformats.org/officeDocument/2006/relationships/hyperlink" Target="https://imat.ieee.org/attendance"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OneDrive%20-%20Qualcomm\Documents\Custom%20Office%20Templates\802-11-Submission-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45</TotalTime>
  <Pages>27</Pages>
  <Words>7427</Words>
  <Characters>42340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doc.: IEEE 802.11-23/2165r1</vt:lpstr>
    </vt:vector>
  </TitlesOfParts>
  <Company>Qualcomm Technologes, Inc.</Company>
  <LinksUpToDate>false</LinksUpToDate>
  <CharactersWithSpaces>49668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802.11-23/2165r1</dc:title>
  <dc:subject>Minutes</dc:subject>
  <dc:creator>Jon Rosdahl</dc:creator>
  <cp:keywords>December 2023</cp:keywords>
  <dc:description>Jon Rosdahl, Qualcomm</dc:description>
  <cp:lastModifiedBy>Jon Rosdahl</cp:lastModifiedBy>
  <cp:revision>35</cp:revision>
  <cp:lastPrinted>1900-01-01T07:00:00Z</cp:lastPrinted>
  <dcterms:created xsi:type="dcterms:W3CDTF">2023-12-12T19:04:00Z</dcterms:created>
  <dcterms:modified xsi:type="dcterms:W3CDTF">2023-12-12T19:49:00Z</dcterms:modified>
</cp:coreProperties>
</file>