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84A82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472700">
              <w:rPr>
                <w:b w:val="0"/>
                <w:sz w:val="20"/>
              </w:rPr>
              <w:t>11</w:t>
            </w:r>
            <w:r w:rsidR="00C274C2">
              <w:rPr>
                <w:b w:val="0"/>
                <w:sz w:val="20"/>
              </w:rPr>
              <w:t>-</w:t>
            </w:r>
            <w:r w:rsidR="00472700">
              <w:rPr>
                <w:b w:val="0"/>
                <w:sz w:val="20"/>
              </w:rPr>
              <w:t>26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7731D5C2" w:rsidR="008E44A0" w:rsidRDefault="008E44A0" w:rsidP="00375C22">
                            <w:pPr>
                              <w:pStyle w:val="ListParagraph"/>
                              <w:numPr>
                                <w:ilvl w:val="0"/>
                                <w:numId w:val="1"/>
                              </w:numPr>
                              <w:jc w:val="both"/>
                              <w:rPr>
                                <w:sz w:val="22"/>
                              </w:rPr>
                            </w:pPr>
                            <w:r>
                              <w:rPr>
                                <w:sz w:val="22"/>
                              </w:rPr>
                              <w:t>Rev 3</w:t>
                            </w:r>
                            <w:r w:rsidR="00262313">
                              <w:rPr>
                                <w:sz w:val="22"/>
                              </w:rPr>
                              <w:t>-</w:t>
                            </w:r>
                            <w:r w:rsidR="006F592A">
                              <w:rPr>
                                <w:sz w:val="22"/>
                              </w:rPr>
                              <w:t>5</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7731D5C2" w:rsidR="008E44A0" w:rsidRDefault="008E44A0" w:rsidP="00375C22">
                      <w:pPr>
                        <w:pStyle w:val="ListParagraph"/>
                        <w:numPr>
                          <w:ilvl w:val="0"/>
                          <w:numId w:val="1"/>
                        </w:numPr>
                        <w:jc w:val="both"/>
                        <w:rPr>
                          <w:sz w:val="22"/>
                        </w:rPr>
                      </w:pPr>
                      <w:r>
                        <w:rPr>
                          <w:sz w:val="22"/>
                        </w:rPr>
                        <w:t>Rev 3</w:t>
                      </w:r>
                      <w:r w:rsidR="00262313">
                        <w:rPr>
                          <w:sz w:val="22"/>
                        </w:rPr>
                        <w:t>-</w:t>
                      </w:r>
                      <w:r w:rsidR="006F592A">
                        <w:rPr>
                          <w:sz w:val="22"/>
                        </w:rPr>
                        <w:t>5</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6F592A">
        <w:rPr>
          <w:b/>
          <w:bCs/>
          <w:color w:val="000000"/>
          <w:szCs w:val="22"/>
          <w:highlight w:val="green"/>
          <w:lang w:val="en-US"/>
        </w:rPr>
        <w:t>Dec</w:t>
      </w:r>
      <w:r w:rsidR="00CE73ED" w:rsidRPr="006F592A">
        <w:rPr>
          <w:b/>
          <w:bCs/>
          <w:color w:val="000000"/>
          <w:szCs w:val="22"/>
          <w:highlight w:val="green"/>
          <w:lang w:val="en-US"/>
        </w:rPr>
        <w:t xml:space="preserve"> </w:t>
      </w:r>
      <w:r w:rsidRPr="006F592A">
        <w:rPr>
          <w:b/>
          <w:bCs/>
          <w:color w:val="000000"/>
          <w:szCs w:val="22"/>
          <w:highlight w:val="green"/>
          <w:lang w:val="en-US"/>
        </w:rPr>
        <w:t>0</w:t>
      </w:r>
      <w:r w:rsidR="00CE73ED" w:rsidRPr="006F592A">
        <w:rPr>
          <w:b/>
          <w:bCs/>
          <w:color w:val="000000"/>
          <w:szCs w:val="22"/>
          <w:highlight w:val="green"/>
          <w:lang w:val="en-US"/>
        </w:rPr>
        <w:t>4</w:t>
      </w:r>
      <w:r w:rsidR="00CE73ED" w:rsidRPr="006F592A">
        <w:rPr>
          <w:b/>
          <w:bCs/>
          <w:color w:val="000000"/>
          <w:szCs w:val="22"/>
          <w:highlight w:val="green"/>
          <w:lang w:val="en-US"/>
        </w:rPr>
        <w:tab/>
      </w:r>
      <w:r w:rsidR="00CE73ED" w:rsidRPr="006F592A">
        <w:rPr>
          <w:b/>
          <w:bCs/>
          <w:color w:val="000000"/>
          <w:szCs w:val="22"/>
          <w:highlight w:val="green"/>
          <w:lang w:val="en-US"/>
        </w:rPr>
        <w:tab/>
        <w:t>(Monday)</w:t>
      </w:r>
      <w:r w:rsidR="00CE73ED" w:rsidRPr="006F592A">
        <w:rPr>
          <w:b/>
          <w:bCs/>
          <w:color w:val="000000"/>
          <w:szCs w:val="22"/>
          <w:highlight w:val="green"/>
          <w:lang w:val="en-US"/>
        </w:rPr>
        <w:tab/>
      </w:r>
      <w:r w:rsidR="00CE73ED" w:rsidRPr="006F592A">
        <w:rPr>
          <w:b/>
          <w:bCs/>
          <w:color w:val="000000"/>
          <w:szCs w:val="22"/>
          <w:highlight w:val="green"/>
          <w:lang w:val="en-US"/>
        </w:rPr>
        <w:tab/>
        <w:t>– Joint</w:t>
      </w:r>
      <w:r w:rsidR="00CE73ED" w:rsidRPr="006F592A">
        <w:rPr>
          <w:b/>
          <w:bCs/>
          <w:color w:val="000000"/>
          <w:szCs w:val="22"/>
          <w:highlight w:val="green"/>
          <w:lang w:val="en-US"/>
        </w:rPr>
        <w:tab/>
      </w:r>
      <w:r w:rsidR="00CE73ED" w:rsidRPr="006F592A">
        <w:rPr>
          <w:b/>
          <w:bCs/>
          <w:color w:val="000000"/>
          <w:szCs w:val="22"/>
          <w:highlight w:val="green"/>
          <w:lang w:val="en-US"/>
        </w:rPr>
        <w:tab/>
      </w:r>
      <w:r w:rsidR="00CE73ED" w:rsidRPr="006F592A">
        <w:rPr>
          <w:b/>
          <w:bCs/>
          <w:color w:val="000000"/>
          <w:szCs w:val="22"/>
          <w:highlight w:val="green"/>
          <w:lang w:val="en-US"/>
        </w:rPr>
        <w:tab/>
        <w:t>19:00-21:00 ET</w:t>
      </w:r>
    </w:p>
    <w:p w14:paraId="27BB6153" w14:textId="42A080D7" w:rsidR="00CE73ED" w:rsidRPr="002813D7" w:rsidRDefault="00275125" w:rsidP="00CE73ED">
      <w:pPr>
        <w:rPr>
          <w:b/>
          <w:bCs/>
          <w:color w:val="000000"/>
          <w:szCs w:val="22"/>
          <w:lang w:val="en-US"/>
        </w:rPr>
      </w:pPr>
      <w:r w:rsidRPr="00DC7A0A">
        <w:rPr>
          <w:b/>
          <w:bCs/>
          <w:color w:val="000000"/>
          <w:szCs w:val="22"/>
          <w:highlight w:val="yellow"/>
          <w:lang w:val="en-US"/>
        </w:rPr>
        <w:t>Dec</w:t>
      </w:r>
      <w:r w:rsidR="00CE73ED" w:rsidRPr="00DC7A0A">
        <w:rPr>
          <w:b/>
          <w:bCs/>
          <w:color w:val="000000"/>
          <w:szCs w:val="22"/>
          <w:highlight w:val="yellow"/>
          <w:lang w:val="en-US"/>
        </w:rPr>
        <w:t xml:space="preserve"> </w:t>
      </w:r>
      <w:r w:rsidRPr="00DC7A0A">
        <w:rPr>
          <w:b/>
          <w:bCs/>
          <w:color w:val="000000"/>
          <w:szCs w:val="22"/>
          <w:highlight w:val="yellow"/>
          <w:lang w:val="en-US"/>
        </w:rPr>
        <w:t>0</w:t>
      </w:r>
      <w:r w:rsidR="00CE73ED" w:rsidRPr="00DC7A0A">
        <w:rPr>
          <w:b/>
          <w:bCs/>
          <w:color w:val="000000"/>
          <w:szCs w:val="22"/>
          <w:highlight w:val="yellow"/>
          <w:lang w:val="en-US"/>
        </w:rPr>
        <w:t xml:space="preserve">7 </w:t>
      </w:r>
      <w:r w:rsidR="00CE73ED" w:rsidRPr="00DC7A0A">
        <w:rPr>
          <w:b/>
          <w:bCs/>
          <w:color w:val="000000"/>
          <w:szCs w:val="22"/>
          <w:highlight w:val="yellow"/>
          <w:lang w:val="en-US"/>
        </w:rPr>
        <w:tab/>
      </w:r>
      <w:r w:rsidR="00CE73ED" w:rsidRPr="00DC7A0A">
        <w:rPr>
          <w:b/>
          <w:bCs/>
          <w:color w:val="000000"/>
          <w:szCs w:val="22"/>
          <w:highlight w:val="yellow"/>
          <w:lang w:val="en-US"/>
        </w:rPr>
        <w:tab/>
        <w:t xml:space="preserve">(Thursday) </w:t>
      </w:r>
      <w:r w:rsidR="00CE73ED" w:rsidRPr="00DC7A0A">
        <w:rPr>
          <w:b/>
          <w:bCs/>
          <w:color w:val="000000"/>
          <w:szCs w:val="22"/>
          <w:highlight w:val="yellow"/>
          <w:lang w:val="en-US"/>
        </w:rPr>
        <w:tab/>
      </w:r>
      <w:r w:rsidR="00CE73ED" w:rsidRPr="00DC7A0A">
        <w:rPr>
          <w:b/>
          <w:bCs/>
          <w:color w:val="000000"/>
          <w:szCs w:val="22"/>
          <w:highlight w:val="yellow"/>
          <w:lang w:val="en-US"/>
        </w:rPr>
        <w:tab/>
        <w:t>– Joint</w:t>
      </w:r>
      <w:r w:rsidR="00CE73ED" w:rsidRPr="00DC7A0A">
        <w:rPr>
          <w:b/>
          <w:bCs/>
          <w:color w:val="000000"/>
          <w:szCs w:val="22"/>
          <w:highlight w:val="yellow"/>
          <w:lang w:val="en-US"/>
        </w:rPr>
        <w:tab/>
      </w:r>
      <w:r w:rsidR="00CE73ED" w:rsidRPr="00DC7A0A">
        <w:rPr>
          <w:b/>
          <w:bCs/>
          <w:color w:val="000000"/>
          <w:szCs w:val="22"/>
          <w:highlight w:val="yellow"/>
          <w:lang w:val="en-US"/>
        </w:rPr>
        <w:tab/>
      </w:r>
      <w:r w:rsidR="00CE73ED" w:rsidRPr="00DC7A0A">
        <w:rPr>
          <w:b/>
          <w:bCs/>
          <w:color w:val="000000"/>
          <w:szCs w:val="22"/>
          <w:highlight w:val="yellow"/>
          <w:lang w:val="en-US"/>
        </w:rPr>
        <w:tab/>
        <w:t>10:00-12:00 ET</w:t>
      </w:r>
    </w:p>
    <w:p w14:paraId="2162C27D" w14:textId="73F19AB9"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11</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64CBF58C" w14:textId="0E5B3F7D"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14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960"/>
        <w:gridCol w:w="1890"/>
        <w:gridCol w:w="1260"/>
        <w:gridCol w:w="1620"/>
        <w:gridCol w:w="810"/>
      </w:tblGrid>
      <w:tr w:rsidR="0037602C" w:rsidRPr="00093132" w14:paraId="18807FB7" w14:textId="77777777" w:rsidTr="002F6A9C">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6F592A"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6F592A"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6F592A"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6F592A"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6F592A"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6F592A"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6F592A"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ED9D4" w14:textId="77777777" w:rsidR="00B0666E" w:rsidRDefault="00815B1B" w:rsidP="00B0666E">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p w14:paraId="6C0BD2A0" w14:textId="7C378B87" w:rsidR="00EE4800" w:rsidRPr="00815B1B" w:rsidRDefault="00EE4800" w:rsidP="00B0666E">
            <w:pPr>
              <w:pStyle w:val="NormalWeb"/>
              <w:spacing w:before="0" w:beforeAutospacing="0" w:after="0" w:afterAutospacing="0"/>
              <w:jc w:val="center"/>
              <w:rPr>
                <w:rFonts w:eastAsiaTheme="minorEastAsia"/>
                <w:color w:val="00B050"/>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4A3662" w:rsidRDefault="006F592A" w:rsidP="00B0666E">
            <w:pPr>
              <w:jc w:val="center"/>
              <w:rPr>
                <w:color w:val="00B050"/>
                <w:sz w:val="18"/>
                <w:szCs w:val="18"/>
              </w:rPr>
            </w:pPr>
            <w:hyperlink r:id="rId18" w:history="1">
              <w:r w:rsidR="00B0666E" w:rsidRPr="004A3662">
                <w:rPr>
                  <w:rStyle w:val="Hyperlink"/>
                  <w:rFonts w:eastAsia="MS Gothic"/>
                  <w:color w:val="00B050"/>
                  <w:kern w:val="24"/>
                  <w:sz w:val="18"/>
                  <w:szCs w:val="18"/>
                </w:rPr>
                <w:t>1837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4A3662" w:rsidRDefault="00B0666E" w:rsidP="00B0666E">
            <w:pPr>
              <w:rPr>
                <w:color w:val="00B050"/>
                <w:kern w:val="24"/>
                <w:sz w:val="18"/>
                <w:szCs w:val="18"/>
              </w:rPr>
            </w:pPr>
            <w:r w:rsidRPr="004A3662">
              <w:rPr>
                <w:rFonts w:eastAsia="MS Gothic"/>
                <w:color w:val="00B050"/>
                <w:kern w:val="24"/>
                <w:sz w:val="18"/>
                <w:szCs w:val="18"/>
              </w:rPr>
              <w:t>MAP group set-up operation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4A3662" w:rsidRDefault="00B0666E" w:rsidP="00B0666E">
            <w:pPr>
              <w:rPr>
                <w:color w:val="00B050"/>
                <w:kern w:val="24"/>
                <w:sz w:val="18"/>
                <w:szCs w:val="18"/>
              </w:rPr>
            </w:pPr>
            <w:r w:rsidRPr="004A3662">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246EB372" w:rsidR="00B0666E" w:rsidRPr="004A3662" w:rsidRDefault="004A3662" w:rsidP="004A3662">
            <w:pPr>
              <w:pStyle w:val="NormalWeb"/>
              <w:spacing w:before="0" w:beforeAutospacing="0" w:after="0" w:afterAutospacing="0"/>
              <w:jc w:val="center"/>
              <w:rPr>
                <w:rFonts w:eastAsia="MS Gothic"/>
                <w:color w:val="00B050"/>
                <w:kern w:val="24"/>
                <w:sz w:val="18"/>
                <w:szCs w:val="18"/>
              </w:rPr>
            </w:pPr>
            <w:r w:rsidRPr="004A366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4A3662" w:rsidRDefault="00662160" w:rsidP="00B0666E">
            <w:pPr>
              <w:jc w:val="center"/>
              <w:rPr>
                <w:rFonts w:eastAsiaTheme="minorEastAsia"/>
                <w:color w:val="00B050"/>
                <w:kern w:val="24"/>
                <w:sz w:val="18"/>
                <w:szCs w:val="18"/>
              </w:rPr>
            </w:pPr>
            <w:r w:rsidRPr="004A3662">
              <w:rPr>
                <w:rFonts w:eastAsiaTheme="minorEastAsia"/>
                <w:color w:val="00B050"/>
                <w:kern w:val="24"/>
                <w:sz w:val="18"/>
                <w:szCs w:val="18"/>
              </w:rPr>
              <w:t>MAP-</w:t>
            </w:r>
            <w:r w:rsidR="00855090" w:rsidRPr="004A3662">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4A3662" w:rsidRDefault="00B0666E" w:rsidP="00B0666E">
            <w:pPr>
              <w:jc w:val="center"/>
              <w:rPr>
                <w:color w:val="00B050"/>
                <w:kern w:val="24"/>
                <w:sz w:val="18"/>
                <w:szCs w:val="18"/>
              </w:rPr>
            </w:pPr>
            <w:r w:rsidRPr="004A3662">
              <w:rPr>
                <w:color w:val="00B050"/>
                <w:kern w:val="24"/>
                <w:sz w:val="18"/>
                <w:szCs w:val="18"/>
              </w:rPr>
              <w:t>Joint</w:t>
            </w:r>
          </w:p>
        </w:tc>
      </w:tr>
      <w:tr w:rsidR="00B0666E" w:rsidRPr="00BC5BE9" w14:paraId="6303C65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B11D1B" w:rsidRDefault="006F592A" w:rsidP="00B0666E">
            <w:pPr>
              <w:jc w:val="center"/>
              <w:rPr>
                <w:color w:val="00B050"/>
                <w:sz w:val="18"/>
                <w:szCs w:val="18"/>
              </w:rPr>
            </w:pPr>
            <w:hyperlink r:id="rId19" w:history="1">
              <w:r w:rsidR="00B0666E" w:rsidRPr="00B11D1B">
                <w:rPr>
                  <w:rStyle w:val="Hyperlink"/>
                  <w:rFonts w:eastAsia="MS Gothic"/>
                  <w:color w:val="00B050"/>
                  <w:kern w:val="24"/>
                  <w:sz w:val="18"/>
                  <w:szCs w:val="18"/>
                </w:rPr>
                <w:t>1840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B11D1B" w:rsidRDefault="00B0666E" w:rsidP="00B0666E">
            <w:pPr>
              <w:rPr>
                <w:color w:val="00B050"/>
                <w:kern w:val="24"/>
                <w:sz w:val="18"/>
                <w:szCs w:val="18"/>
              </w:rPr>
            </w:pPr>
            <w:r w:rsidRPr="00B11D1B">
              <w:rPr>
                <w:rFonts w:eastAsia="MS Gothic"/>
                <w:color w:val="00B050"/>
                <w:kern w:val="24"/>
                <w:sz w:val="18"/>
                <w:szCs w:val="18"/>
              </w:rPr>
              <w:t>Relay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B11D1B" w:rsidRDefault="00B0666E" w:rsidP="00B0666E">
            <w:pPr>
              <w:rPr>
                <w:color w:val="00B050"/>
                <w:kern w:val="24"/>
                <w:sz w:val="18"/>
                <w:szCs w:val="18"/>
              </w:rPr>
            </w:pPr>
            <w:r w:rsidRPr="00B11D1B">
              <w:rPr>
                <w:rFonts w:eastAsia="MS Gothic"/>
                <w:color w:val="00B05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3CCACCC5" w:rsidR="00B0666E" w:rsidRPr="00B11D1B" w:rsidRDefault="00B11D1B" w:rsidP="00B0666E">
            <w:pPr>
              <w:pStyle w:val="NormalWeb"/>
              <w:spacing w:before="0" w:beforeAutospacing="0" w:after="0" w:afterAutospacing="0"/>
              <w:jc w:val="center"/>
              <w:rPr>
                <w:rFonts w:eastAsiaTheme="minorEastAsia"/>
                <w:color w:val="00B050"/>
                <w:kern w:val="24"/>
                <w:sz w:val="18"/>
                <w:szCs w:val="18"/>
              </w:rPr>
            </w:pPr>
            <w:r w:rsidRPr="00B11D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B11D1B" w:rsidRDefault="00B56D13" w:rsidP="00B0666E">
            <w:pPr>
              <w:jc w:val="center"/>
              <w:rPr>
                <w:rFonts w:eastAsiaTheme="minorEastAsia"/>
                <w:color w:val="00B050"/>
                <w:kern w:val="24"/>
                <w:sz w:val="18"/>
                <w:szCs w:val="18"/>
              </w:rPr>
            </w:pPr>
            <w:r w:rsidRPr="00B11D1B">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B11D1B" w:rsidRDefault="00B0666E" w:rsidP="00B0666E">
            <w:pPr>
              <w:jc w:val="center"/>
              <w:rPr>
                <w:color w:val="00B050"/>
                <w:kern w:val="24"/>
                <w:sz w:val="18"/>
                <w:szCs w:val="18"/>
              </w:rPr>
            </w:pPr>
            <w:r w:rsidRPr="00B11D1B">
              <w:rPr>
                <w:color w:val="00B050"/>
                <w:kern w:val="24"/>
                <w:sz w:val="18"/>
                <w:szCs w:val="18"/>
              </w:rPr>
              <w:t>Joint</w:t>
            </w:r>
          </w:p>
        </w:tc>
      </w:tr>
      <w:tr w:rsidR="00B0666E" w:rsidRPr="00BC5BE9" w14:paraId="000660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7918B1" w:rsidRDefault="006F592A" w:rsidP="00B0666E">
            <w:pPr>
              <w:jc w:val="center"/>
              <w:rPr>
                <w:color w:val="00B050"/>
                <w:sz w:val="18"/>
                <w:szCs w:val="18"/>
              </w:rPr>
            </w:pPr>
            <w:hyperlink r:id="rId20" w:history="1">
              <w:r w:rsidR="00B0666E" w:rsidRPr="007918B1">
                <w:rPr>
                  <w:rStyle w:val="Hyperlink"/>
                  <w:rFonts w:eastAsia="MS Gothic"/>
                  <w:color w:val="00B050"/>
                  <w:kern w:val="24"/>
                  <w:sz w:val="18"/>
                  <w:szCs w:val="18"/>
                </w:rPr>
                <w:t>1841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7918B1" w:rsidRDefault="00B0666E" w:rsidP="00B0666E">
            <w:pPr>
              <w:rPr>
                <w:color w:val="00B050"/>
                <w:kern w:val="24"/>
                <w:sz w:val="18"/>
                <w:szCs w:val="18"/>
              </w:rPr>
            </w:pPr>
            <w:r w:rsidRPr="007918B1">
              <w:rPr>
                <w:rFonts w:eastAsia="MS Gothic"/>
                <w:color w:val="00B050"/>
                <w:kern w:val="24"/>
                <w:sz w:val="18"/>
                <w:szCs w:val="18"/>
              </w:rPr>
              <w:t xml:space="preserve">Considerations on BSS </w:t>
            </w:r>
            <w:proofErr w:type="spellStart"/>
            <w:r w:rsidRPr="007918B1">
              <w:rPr>
                <w:rFonts w:eastAsia="MS Gothic"/>
                <w:color w:val="00B050"/>
                <w:kern w:val="24"/>
                <w:sz w:val="18"/>
                <w:szCs w:val="18"/>
              </w:rPr>
              <w:t>color</w:t>
            </w:r>
            <w:proofErr w:type="spellEnd"/>
            <w:r w:rsidRPr="007918B1">
              <w:rPr>
                <w:rFonts w:eastAsia="MS Gothic"/>
                <w:color w:val="00B050"/>
                <w:kern w:val="24"/>
                <w:sz w:val="18"/>
                <w:szCs w:val="18"/>
              </w:rPr>
              <w:t xml:space="preserve"> for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7918B1" w:rsidRDefault="00B0666E" w:rsidP="00B0666E">
            <w:pPr>
              <w:rPr>
                <w:color w:val="00B050"/>
                <w:kern w:val="24"/>
                <w:sz w:val="18"/>
                <w:szCs w:val="18"/>
              </w:rPr>
            </w:pPr>
            <w:proofErr w:type="spellStart"/>
            <w:r w:rsidRPr="007918B1">
              <w:rPr>
                <w:rFonts w:eastAsia="MS Gothic"/>
                <w:color w:val="00B050"/>
                <w:kern w:val="24"/>
                <w:sz w:val="18"/>
                <w:szCs w:val="18"/>
              </w:rPr>
              <w:t>Hirohiko</w:t>
            </w:r>
            <w:proofErr w:type="spellEnd"/>
            <w:r w:rsidRPr="007918B1">
              <w:rPr>
                <w:rFonts w:eastAsia="MS Gothic"/>
                <w:color w:val="00B050"/>
                <w:kern w:val="24"/>
                <w:sz w:val="18"/>
                <w:szCs w:val="18"/>
              </w:rPr>
              <w:t xml:space="preserve"> </w:t>
            </w:r>
            <w:proofErr w:type="spellStart"/>
            <w:r w:rsidRPr="007918B1">
              <w:rPr>
                <w:rFonts w:eastAsia="MS Gothic"/>
                <w:color w:val="00B05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1D11993F" w:rsidR="00B0666E" w:rsidRPr="007918B1" w:rsidRDefault="007918B1" w:rsidP="00B0666E">
            <w:pPr>
              <w:pStyle w:val="NormalWeb"/>
              <w:spacing w:before="0" w:beforeAutospacing="0" w:after="0" w:afterAutospacing="0"/>
              <w:jc w:val="center"/>
              <w:rPr>
                <w:rFonts w:eastAsiaTheme="minorEastAsia"/>
                <w:color w:val="00B050"/>
                <w:kern w:val="24"/>
                <w:sz w:val="18"/>
                <w:szCs w:val="18"/>
              </w:rPr>
            </w:pPr>
            <w:r w:rsidRPr="007918B1">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7918B1" w:rsidRDefault="00BE5D3C" w:rsidP="00B0666E">
            <w:pPr>
              <w:jc w:val="center"/>
              <w:rPr>
                <w:rFonts w:eastAsiaTheme="minorEastAsia"/>
                <w:color w:val="00B050"/>
                <w:kern w:val="24"/>
                <w:sz w:val="18"/>
                <w:szCs w:val="18"/>
              </w:rPr>
            </w:pPr>
            <w:r w:rsidRPr="007918B1">
              <w:rPr>
                <w:rFonts w:eastAsiaTheme="minorEastAsia"/>
                <w:color w:val="00B050"/>
                <w:kern w:val="24"/>
                <w:sz w:val="18"/>
                <w:szCs w:val="18"/>
              </w:rPr>
              <w:t>MAP-</w:t>
            </w:r>
            <w:r w:rsidR="0084027B" w:rsidRPr="007918B1">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7918B1" w:rsidRDefault="00B0666E" w:rsidP="00B0666E">
            <w:pPr>
              <w:jc w:val="center"/>
              <w:rPr>
                <w:color w:val="00B050"/>
                <w:kern w:val="24"/>
                <w:sz w:val="18"/>
                <w:szCs w:val="18"/>
              </w:rPr>
            </w:pPr>
            <w:r w:rsidRPr="007918B1">
              <w:rPr>
                <w:color w:val="00B050"/>
                <w:kern w:val="24"/>
                <w:sz w:val="18"/>
                <w:szCs w:val="18"/>
              </w:rPr>
              <w:t>Joint</w:t>
            </w:r>
          </w:p>
        </w:tc>
      </w:tr>
      <w:tr w:rsidR="00B0666E" w:rsidRPr="00BC5BE9" w14:paraId="42FCAE9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24797C" w:rsidRDefault="006F592A" w:rsidP="00B0666E">
            <w:pPr>
              <w:jc w:val="center"/>
              <w:rPr>
                <w:sz w:val="18"/>
                <w:szCs w:val="18"/>
              </w:rPr>
            </w:pPr>
            <w:hyperlink r:id="rId21" w:history="1">
              <w:r w:rsidR="00B0666E" w:rsidRPr="00981653">
                <w:rPr>
                  <w:rStyle w:val="Hyperlink"/>
                  <w:rFonts w:eastAsia="MS Gothic"/>
                  <w:kern w:val="24"/>
                  <w:sz w:val="18"/>
                  <w:szCs w:val="18"/>
                </w:rPr>
                <w:t>1843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24797C" w:rsidRDefault="00B0666E" w:rsidP="00B0666E">
            <w:pPr>
              <w:rPr>
                <w:kern w:val="24"/>
                <w:sz w:val="18"/>
                <w:szCs w:val="18"/>
              </w:rPr>
            </w:pPr>
            <w:r w:rsidRPr="0024797C">
              <w:rPr>
                <w:rFonts w:eastAsia="MS Gothic"/>
                <w:color w:val="000000"/>
                <w:kern w:val="24"/>
                <w:sz w:val="18"/>
                <w:szCs w:val="18"/>
              </w:rPr>
              <w:t>Multi-AP Joint Transmission Simulations with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24797C" w:rsidRDefault="00B0666E" w:rsidP="00B0666E">
            <w:pPr>
              <w:rPr>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7B6EB6F2"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24797C" w:rsidRDefault="00E61ABE" w:rsidP="00B0666E">
            <w:pPr>
              <w:jc w:val="center"/>
              <w:rPr>
                <w:rFonts w:eastAsiaTheme="minorEastAsia"/>
                <w:kern w:val="24"/>
                <w:sz w:val="18"/>
                <w:szCs w:val="18"/>
              </w:rPr>
            </w:pPr>
            <w:r>
              <w:rPr>
                <w:rFonts w:eastAsiaTheme="minorEastAsia"/>
                <w:kern w:val="24"/>
                <w:sz w:val="18"/>
                <w:szCs w:val="18"/>
              </w:rPr>
              <w:t>MAP-JT</w:t>
            </w:r>
          </w:p>
        </w:tc>
        <w:tc>
          <w:tcPr>
            <w:tcW w:w="81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157E50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6F592A"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0583E033" w:rsidR="00B0666E" w:rsidRPr="0024797C" w:rsidRDefault="00C81754" w:rsidP="00B0666E">
            <w:pPr>
              <w:jc w:val="center"/>
              <w:rPr>
                <w:rFonts w:eastAsiaTheme="minorEastAsia"/>
                <w:kern w:val="24"/>
                <w:sz w:val="18"/>
                <w:szCs w:val="18"/>
              </w:rPr>
            </w:pPr>
            <w:r>
              <w:rPr>
                <w:rFonts w:eastAsiaTheme="minorEastAsia"/>
                <w:kern w:val="24"/>
                <w:sz w:val="18"/>
                <w:szCs w:val="18"/>
              </w:rPr>
              <w:t>MAP-Feedback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6F592A" w:rsidP="00B0666E">
            <w:pPr>
              <w:jc w:val="center"/>
              <w:rPr>
                <w:sz w:val="18"/>
                <w:szCs w:val="18"/>
              </w:rPr>
            </w:pPr>
            <w:hyperlink r:id="rId23" w:history="1">
              <w:r w:rsidR="00B0666E" w:rsidRPr="00981653">
                <w:rPr>
                  <w:rStyle w:val="Hyperlink"/>
                  <w:rFonts w:eastAsia="MS Gothic"/>
                  <w:kern w:val="24"/>
                  <w:sz w:val="18"/>
                  <w:szCs w:val="18"/>
                </w:rPr>
                <w:t>1846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6F592A" w:rsidP="00B0666E">
            <w:pPr>
              <w:jc w:val="center"/>
              <w:rPr>
                <w:sz w:val="18"/>
                <w:szCs w:val="18"/>
              </w:rPr>
            </w:pPr>
            <w:hyperlink r:id="rId24" w:history="1">
              <w:r w:rsidR="00B0666E" w:rsidRPr="00981653">
                <w:rPr>
                  <w:rStyle w:val="Hyperlink"/>
                  <w:rFonts w:eastAsia="MS Gothic"/>
                  <w:kern w:val="24"/>
                  <w:sz w:val="18"/>
                  <w:szCs w:val="18"/>
                </w:rPr>
                <w:t>1847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6F592A" w:rsidP="00B0666E">
            <w:pPr>
              <w:jc w:val="center"/>
              <w:rPr>
                <w:sz w:val="18"/>
                <w:szCs w:val="18"/>
              </w:rPr>
            </w:pPr>
            <w:hyperlink r:id="rId25" w:history="1">
              <w:r w:rsidR="00B0666E" w:rsidRPr="0024797C">
                <w:rPr>
                  <w:rStyle w:val="Hyperlink"/>
                  <w:rFonts w:eastAsia="MS Gothic"/>
                  <w:color w:val="0563C1"/>
                  <w:kern w:val="24"/>
                  <w:sz w:val="18"/>
                  <w:szCs w:val="18"/>
                </w:rPr>
                <w:t>1865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24797C" w:rsidRDefault="00480C7D" w:rsidP="00B0666E">
            <w:pPr>
              <w:jc w:val="center"/>
              <w:rPr>
                <w:rFonts w:eastAsiaTheme="minorEastAsia"/>
                <w:kern w:val="24"/>
                <w:sz w:val="18"/>
                <w:szCs w:val="18"/>
              </w:rPr>
            </w:pPr>
            <w:r>
              <w:rPr>
                <w:rFonts w:eastAsiaTheme="minorEastAsia"/>
                <w:kern w:val="24"/>
                <w:sz w:val="18"/>
                <w:szCs w:val="18"/>
              </w:rPr>
              <w:t>A-</w:t>
            </w:r>
            <w:r w:rsidR="00E84451">
              <w:rPr>
                <w:rFonts w:eastAsiaTheme="minorEastAsia"/>
                <w:kern w:val="24"/>
                <w:sz w:val="18"/>
                <w:szCs w:val="18"/>
              </w:rPr>
              <w:t>PPDU</w:t>
            </w:r>
          </w:p>
        </w:tc>
        <w:tc>
          <w:tcPr>
            <w:tcW w:w="81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6F592A"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6F592A"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033A"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1D02B98" w14:textId="27AC3DA2" w:rsidR="00B94213" w:rsidRPr="0024797C" w:rsidRDefault="00B94213"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6F592A" w:rsidP="00700C90">
            <w:pPr>
              <w:jc w:val="center"/>
              <w:rPr>
                <w:rFonts w:eastAsia="MS Gothic"/>
                <w:color w:val="FF0000"/>
                <w:kern w:val="24"/>
                <w:sz w:val="18"/>
                <w:szCs w:val="18"/>
              </w:rPr>
            </w:pPr>
            <w:hyperlink r:id="rId28" w:history="1">
              <w:r w:rsidR="00700C90" w:rsidRPr="0024797C">
                <w:rPr>
                  <w:rStyle w:val="Hyperlink"/>
                  <w:rFonts w:eastAsia="MS Gothic"/>
                  <w:color w:val="0563C1"/>
                  <w:kern w:val="24"/>
                  <w:sz w:val="18"/>
                  <w:szCs w:val="18"/>
                </w:rPr>
                <w:t>1877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81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6AC33E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 xml:space="preserve"> Coordinated Medium Access for Multi-AP Deployments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5B9195B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E19DD4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relay-operation-for-11bn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64F2296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26E39C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F86F5E" w:rsidRDefault="006F592A" w:rsidP="00700C90">
            <w:pPr>
              <w:jc w:val="center"/>
              <w:rPr>
                <w:rFonts w:eastAsia="MS Gothic"/>
                <w:strike/>
                <w:color w:val="FF0000"/>
                <w:kern w:val="24"/>
                <w:sz w:val="18"/>
                <w:szCs w:val="18"/>
              </w:rPr>
            </w:pPr>
            <w:hyperlink r:id="rId29" w:history="1">
              <w:r w:rsidR="00700C90" w:rsidRPr="00F86F5E">
                <w:rPr>
                  <w:rStyle w:val="Hyperlink"/>
                  <w:rFonts w:eastAsia="MS Gothic"/>
                  <w:strike/>
                  <w:color w:val="FF0000"/>
                  <w:kern w:val="24"/>
                  <w:sz w:val="18"/>
                  <w:szCs w:val="18"/>
                </w:rPr>
                <w:t>1906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Channel Information Feedback for Smooth Beamforming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58EC245E" w:rsidR="00700C90" w:rsidRPr="00F86F5E" w:rsidRDefault="00F86F5E" w:rsidP="00700C90">
            <w:pPr>
              <w:pStyle w:val="NormalWeb"/>
              <w:spacing w:before="0" w:beforeAutospacing="0" w:after="0" w:afterAutospacing="0"/>
              <w:jc w:val="center"/>
              <w:rPr>
                <w:rFonts w:eastAsia="MS Gothic"/>
                <w:strike/>
                <w:color w:val="FF0000"/>
                <w:kern w:val="24"/>
                <w:sz w:val="18"/>
                <w:szCs w:val="18"/>
              </w:rPr>
            </w:pPr>
            <w:r w:rsidRPr="00F86F5E">
              <w:rPr>
                <w:rFonts w:eastAsia="MS Gothic"/>
                <w:strike/>
                <w:color w:val="FF0000"/>
                <w:kern w:val="24"/>
                <w:sz w:val="18"/>
                <w:szCs w:val="18"/>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F86F5E" w:rsidRDefault="0093231E" w:rsidP="00700C90">
            <w:pPr>
              <w:jc w:val="center"/>
              <w:rPr>
                <w:rFonts w:eastAsiaTheme="minorEastAsia"/>
                <w:strike/>
                <w:color w:val="FF0000"/>
                <w:kern w:val="24"/>
                <w:sz w:val="18"/>
                <w:szCs w:val="18"/>
              </w:rPr>
            </w:pPr>
            <w:r w:rsidRPr="00F86F5E">
              <w:rPr>
                <w:rFonts w:eastAsiaTheme="minorEastAsia"/>
                <w:strike/>
                <w:color w:val="FF0000"/>
                <w:kern w:val="24"/>
                <w:sz w:val="18"/>
                <w:szCs w:val="18"/>
              </w:rPr>
              <w:t>Beamforming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F86F5E" w:rsidRDefault="00700C90" w:rsidP="00700C90">
            <w:pPr>
              <w:jc w:val="center"/>
              <w:rPr>
                <w:strike/>
                <w:color w:val="FF0000"/>
                <w:kern w:val="24"/>
                <w:sz w:val="18"/>
                <w:szCs w:val="18"/>
              </w:rPr>
            </w:pPr>
            <w:r w:rsidRPr="00F86F5E">
              <w:rPr>
                <w:strike/>
                <w:color w:val="FF0000"/>
                <w:kern w:val="24"/>
                <w:sz w:val="18"/>
                <w:szCs w:val="18"/>
              </w:rPr>
              <w:t>Joint</w:t>
            </w:r>
          </w:p>
        </w:tc>
      </w:tr>
      <w:tr w:rsidR="00700C90" w:rsidRPr="00BC5BE9" w14:paraId="410F7D4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6F592A"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6F592A" w:rsidP="00F70812">
            <w:pPr>
              <w:jc w:val="center"/>
              <w:rPr>
                <w:rFonts w:eastAsia="MS Gothic"/>
                <w:color w:val="FF0000"/>
                <w:kern w:val="24"/>
                <w:sz w:val="18"/>
                <w:szCs w:val="18"/>
              </w:rPr>
            </w:pPr>
            <w:hyperlink r:id="rId31" w:history="1">
              <w:r w:rsidR="00F70812" w:rsidRPr="006613A2">
                <w:rPr>
                  <w:rStyle w:val="Hyperlink"/>
                  <w:rFonts w:eastAsia="MS Gothic"/>
                  <w:kern w:val="24"/>
                  <w:sz w:val="18"/>
                  <w:szCs w:val="18"/>
                </w:rPr>
                <w:t>1909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6F592A"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1912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6F592A"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6F592A"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6F592A"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6F592A" w:rsidP="00700C90">
            <w:pPr>
              <w:jc w:val="center"/>
              <w:rPr>
                <w:rFonts w:eastAsia="MS Gothic"/>
                <w:color w:val="00B050"/>
                <w:kern w:val="24"/>
                <w:sz w:val="18"/>
                <w:szCs w:val="18"/>
              </w:rPr>
            </w:pPr>
            <w:hyperlink r:id="rId36" w:history="1">
              <w:r w:rsidR="00700C90" w:rsidRPr="00BB6BC2">
                <w:rPr>
                  <w:rStyle w:val="Hyperlink"/>
                  <w:rFonts w:eastAsia="MS Gothic"/>
                  <w:color w:val="00B050"/>
                  <w:kern w:val="24"/>
                  <w:sz w:val="18"/>
                  <w:szCs w:val="18"/>
                </w:rPr>
                <w:t>1917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6F592A" w:rsidP="00700C90">
            <w:pPr>
              <w:jc w:val="center"/>
              <w:rPr>
                <w:rFonts w:eastAsia="MS Gothic"/>
                <w:color w:val="FF0000"/>
                <w:kern w:val="24"/>
                <w:sz w:val="18"/>
                <w:szCs w:val="18"/>
              </w:rPr>
            </w:pPr>
            <w:hyperlink r:id="rId37" w:history="1">
              <w:r w:rsidR="00700C90" w:rsidRPr="00DE40D2">
                <w:rPr>
                  <w:rStyle w:val="Hyperlink"/>
                  <w:rFonts w:eastAsia="MS Gothic"/>
                  <w:kern w:val="24"/>
                  <w:sz w:val="18"/>
                  <w:szCs w:val="18"/>
                </w:rPr>
                <w:t>1919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6F592A" w:rsidP="00174F83">
            <w:pPr>
              <w:jc w:val="center"/>
              <w:rPr>
                <w:rFonts w:eastAsia="MS Gothic"/>
                <w:color w:val="FF0000"/>
                <w:kern w:val="24"/>
                <w:sz w:val="18"/>
                <w:szCs w:val="18"/>
              </w:rPr>
            </w:pPr>
            <w:hyperlink r:id="rId38" w:history="1">
              <w:r w:rsidR="00174F83" w:rsidRPr="00DE40D2">
                <w:rPr>
                  <w:rStyle w:val="Hyperlink"/>
                  <w:rFonts w:eastAsia="MS Gothic"/>
                  <w:kern w:val="24"/>
                  <w:sz w:val="18"/>
                  <w:szCs w:val="18"/>
                </w:rPr>
                <w:t>1920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6F592A" w:rsidP="00174F83">
            <w:pPr>
              <w:jc w:val="center"/>
              <w:rPr>
                <w:rFonts w:eastAsia="MS Gothic"/>
                <w:color w:val="FF0000"/>
                <w:kern w:val="24"/>
                <w:sz w:val="18"/>
                <w:szCs w:val="18"/>
              </w:rPr>
            </w:pPr>
            <w:hyperlink r:id="rId39" w:history="1">
              <w:r w:rsidR="00174F83" w:rsidRPr="00DE40D2">
                <w:rPr>
                  <w:rStyle w:val="Hyperlink"/>
                  <w:rFonts w:eastAsia="MS Gothic"/>
                  <w:kern w:val="24"/>
                  <w:sz w:val="18"/>
                  <w:szCs w:val="18"/>
                </w:rPr>
                <w:t>1922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6F592A" w:rsidP="00174F83">
            <w:pPr>
              <w:jc w:val="center"/>
              <w:rPr>
                <w:rFonts w:eastAsia="MS Gothic"/>
                <w:color w:val="FF0000"/>
                <w:kern w:val="24"/>
                <w:sz w:val="18"/>
                <w:szCs w:val="18"/>
              </w:rPr>
            </w:pPr>
            <w:hyperlink r:id="rId40" w:history="1">
              <w:r w:rsidR="00174F83" w:rsidRPr="005E1FA3">
                <w:rPr>
                  <w:rStyle w:val="Hyperlink"/>
                  <w:rFonts w:eastAsia="MS Gothic"/>
                  <w:kern w:val="24"/>
                  <w:sz w:val="18"/>
                  <w:szCs w:val="18"/>
                </w:rPr>
                <w:t>1927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24797C" w:rsidRDefault="00174F83" w:rsidP="00174F83">
            <w:pPr>
              <w:jc w:val="center"/>
              <w:rPr>
                <w:rFonts w:eastAsia="MS Gothic"/>
                <w:color w:val="FF0000"/>
                <w:kern w:val="24"/>
                <w:sz w:val="18"/>
                <w:szCs w:val="18"/>
              </w:rPr>
            </w:pPr>
            <w:r w:rsidRPr="008D6FA8">
              <w:rPr>
                <w:rFonts w:eastAsia="MS Gothic"/>
                <w:color w:val="FF0000"/>
                <w:kern w:val="24"/>
                <w:sz w:val="18"/>
                <w:szCs w:val="18"/>
              </w:rPr>
              <w:t>1928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545F478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24797C" w:rsidRDefault="00D43C61" w:rsidP="00174F83">
            <w:pPr>
              <w:jc w:val="center"/>
              <w:rPr>
                <w:rFonts w:eastAsiaTheme="minorEastAsia"/>
                <w:kern w:val="24"/>
                <w:sz w:val="18"/>
                <w:szCs w:val="18"/>
              </w:rPr>
            </w:pPr>
            <w:r>
              <w:rPr>
                <w:rFonts w:eastAsiaTheme="minorEastAsia"/>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53592D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6F592A" w:rsidP="00174F83">
            <w:pPr>
              <w:jc w:val="center"/>
              <w:rPr>
                <w:rFonts w:eastAsia="MS Gothic"/>
                <w:color w:val="FF0000"/>
                <w:kern w:val="24"/>
                <w:sz w:val="18"/>
                <w:szCs w:val="18"/>
              </w:rPr>
            </w:pPr>
            <w:hyperlink r:id="rId41" w:history="1">
              <w:r w:rsidR="00174F83" w:rsidRPr="005E1FA3">
                <w:rPr>
                  <w:rStyle w:val="Hyperlink"/>
                  <w:rFonts w:eastAsia="MS Gothic"/>
                  <w:kern w:val="24"/>
                  <w:sz w:val="18"/>
                  <w:szCs w:val="18"/>
                </w:rPr>
                <w:t>1929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6F592A" w:rsidP="00DC2BCA">
            <w:pPr>
              <w:jc w:val="center"/>
              <w:rPr>
                <w:rFonts w:eastAsia="MS Gothic"/>
                <w:color w:val="FF0000"/>
                <w:kern w:val="24"/>
                <w:sz w:val="18"/>
                <w:szCs w:val="18"/>
              </w:rPr>
            </w:pPr>
            <w:hyperlink r:id="rId42" w:history="1">
              <w:r w:rsidR="00DC2BCA" w:rsidRPr="004041BA">
                <w:rPr>
                  <w:rStyle w:val="Hyperlink"/>
                  <w:rFonts w:eastAsia="MS Gothic"/>
                  <w:kern w:val="24"/>
                  <w:sz w:val="18"/>
                  <w:szCs w:val="18"/>
                </w:rPr>
                <w:t>1930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security enhancement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81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6F592A" w:rsidP="00DC2BCA">
            <w:pPr>
              <w:jc w:val="center"/>
              <w:rPr>
                <w:rFonts w:eastAsia="MS Gothic"/>
                <w:color w:val="FF0000"/>
                <w:kern w:val="24"/>
                <w:sz w:val="18"/>
                <w:szCs w:val="18"/>
              </w:rPr>
            </w:pPr>
            <w:hyperlink r:id="rId43" w:history="1">
              <w:r w:rsidR="00DC2BCA" w:rsidRPr="00291322">
                <w:rPr>
                  <w:rStyle w:val="Hyperlink"/>
                  <w:rFonts w:eastAsia="MS Gothic"/>
                  <w:kern w:val="24"/>
                  <w:sz w:val="18"/>
                  <w:szCs w:val="18"/>
                </w:rPr>
                <w:t>1937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smooth roaming follow up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6F592A" w:rsidP="00DC2BCA">
            <w:pPr>
              <w:jc w:val="center"/>
              <w:rPr>
                <w:rFonts w:eastAsia="MS Gothic"/>
                <w:color w:val="000000"/>
                <w:kern w:val="24"/>
                <w:sz w:val="18"/>
                <w:szCs w:val="18"/>
              </w:rPr>
            </w:pPr>
            <w:hyperlink r:id="rId44" w:history="1">
              <w:r w:rsidR="00DC2BCA" w:rsidRPr="00291322">
                <w:rPr>
                  <w:rStyle w:val="Hyperlink"/>
                  <w:rFonts w:eastAsia="MS Gothic"/>
                  <w:kern w:val="24"/>
                  <w:sz w:val="18"/>
                  <w:szCs w:val="18"/>
                </w:rPr>
                <w:t>1939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24797C" w:rsidRDefault="006F592A" w:rsidP="00DC2BCA">
            <w:pPr>
              <w:jc w:val="center"/>
              <w:rPr>
                <w:rFonts w:eastAsia="MS Gothic"/>
                <w:color w:val="000000"/>
                <w:kern w:val="24"/>
                <w:sz w:val="18"/>
                <w:szCs w:val="18"/>
              </w:rPr>
            </w:pPr>
            <w:hyperlink r:id="rId45" w:history="1">
              <w:r w:rsidR="00DC2BCA" w:rsidRPr="008D6FA8">
                <w:rPr>
                  <w:rStyle w:val="Hyperlink"/>
                  <w:rFonts w:eastAsia="MS Gothic"/>
                  <w:kern w:val="24"/>
                  <w:sz w:val="18"/>
                  <w:szCs w:val="18"/>
                </w:rPr>
                <w:t>1943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6D3048C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Physical Layer Reliability Improvements-Follow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24797C" w:rsidRDefault="00E119BD" w:rsidP="00DC2BCA">
            <w:pPr>
              <w:jc w:val="center"/>
              <w:rPr>
                <w:rFonts w:eastAsiaTheme="minorEastAsia"/>
                <w:kern w:val="24"/>
                <w:sz w:val="18"/>
                <w:szCs w:val="18"/>
              </w:rPr>
            </w:pPr>
            <w:r>
              <w:rPr>
                <w:rFonts w:eastAsiaTheme="minorEastAsia"/>
                <w:kern w:val="24"/>
                <w:sz w:val="18"/>
                <w:szCs w:val="18"/>
              </w:rPr>
              <w:t>PHY-Misc</w:t>
            </w:r>
          </w:p>
        </w:tc>
        <w:tc>
          <w:tcPr>
            <w:tcW w:w="81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0C866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6F592A" w:rsidP="00DC2BCA">
            <w:pPr>
              <w:jc w:val="center"/>
              <w:rPr>
                <w:rFonts w:eastAsia="MS Gothic"/>
                <w:color w:val="000000"/>
                <w:kern w:val="24"/>
                <w:sz w:val="18"/>
                <w:szCs w:val="18"/>
              </w:rPr>
            </w:pPr>
            <w:hyperlink r:id="rId46" w:history="1">
              <w:r w:rsidR="00DC2BCA" w:rsidRPr="008D6FA8">
                <w:rPr>
                  <w:rStyle w:val="Hyperlink"/>
                  <w:rFonts w:eastAsia="MS Gothic"/>
                  <w:kern w:val="24"/>
                  <w:sz w:val="18"/>
                  <w:szCs w:val="18"/>
                </w:rPr>
                <w:t>1945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81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6F592A" w:rsidP="00DC2BCA">
            <w:pPr>
              <w:jc w:val="center"/>
              <w:rPr>
                <w:rFonts w:eastAsia="MS Gothic"/>
                <w:color w:val="00B050"/>
                <w:kern w:val="24"/>
                <w:sz w:val="18"/>
                <w:szCs w:val="18"/>
              </w:rPr>
            </w:pPr>
            <w:hyperlink r:id="rId47" w:history="1">
              <w:r w:rsidR="00DC2BCA" w:rsidRPr="00BB6BC2">
                <w:rPr>
                  <w:rStyle w:val="Hyperlink"/>
                  <w:rFonts w:eastAsia="MS Gothic"/>
                  <w:color w:val="00B050"/>
                  <w:kern w:val="24"/>
                  <w:sz w:val="18"/>
                  <w:szCs w:val="18"/>
                </w:rPr>
                <w:t>1947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880792" w:rsidRDefault="006F592A" w:rsidP="00DC2BCA">
            <w:pPr>
              <w:jc w:val="center"/>
              <w:rPr>
                <w:rFonts w:eastAsia="MS Gothic"/>
                <w:color w:val="00B050"/>
                <w:kern w:val="24"/>
                <w:sz w:val="18"/>
                <w:szCs w:val="18"/>
              </w:rPr>
            </w:pPr>
            <w:hyperlink r:id="rId48" w:history="1">
              <w:r w:rsidR="00DC2BCA" w:rsidRPr="00880792">
                <w:rPr>
                  <w:rStyle w:val="Hyperlink"/>
                  <w:rFonts w:eastAsia="MS Gothic"/>
                  <w:color w:val="00B050"/>
                  <w:kern w:val="24"/>
                  <w:sz w:val="18"/>
                  <w:szCs w:val="18"/>
                </w:rPr>
                <w:t>1948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TXOP Sharing based UL Relaying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79B093BF" w:rsidR="00DC2BCA" w:rsidRPr="00880792" w:rsidRDefault="00880792" w:rsidP="00DC2BCA">
            <w:pPr>
              <w:pStyle w:val="NormalWeb"/>
              <w:spacing w:before="0" w:beforeAutospacing="0" w:after="0" w:afterAutospacing="0"/>
              <w:jc w:val="center"/>
              <w:rPr>
                <w:rFonts w:eastAsia="MS Gothic"/>
                <w:color w:val="00B050"/>
                <w:kern w:val="24"/>
                <w:sz w:val="18"/>
                <w:szCs w:val="18"/>
              </w:rPr>
            </w:pPr>
            <w:r w:rsidRPr="0088079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880792" w:rsidRDefault="00DC2BCA" w:rsidP="00DC2BCA">
            <w:pPr>
              <w:jc w:val="center"/>
              <w:rPr>
                <w:rFonts w:eastAsiaTheme="minorEastAsia"/>
                <w:color w:val="00B050"/>
                <w:kern w:val="24"/>
                <w:sz w:val="18"/>
                <w:szCs w:val="18"/>
              </w:rPr>
            </w:pPr>
            <w:r w:rsidRPr="0088079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880792" w:rsidRDefault="00DC2BCA" w:rsidP="00DC2BCA">
            <w:pPr>
              <w:jc w:val="center"/>
              <w:rPr>
                <w:color w:val="00B050"/>
                <w:kern w:val="24"/>
                <w:sz w:val="18"/>
                <w:szCs w:val="18"/>
              </w:rPr>
            </w:pPr>
            <w:r w:rsidRPr="00880792">
              <w:rPr>
                <w:color w:val="00B050"/>
                <w:kern w:val="24"/>
                <w:sz w:val="18"/>
                <w:szCs w:val="18"/>
              </w:rPr>
              <w:t>Joint</w:t>
            </w:r>
          </w:p>
        </w:tc>
      </w:tr>
      <w:tr w:rsidR="00DC2BCA" w:rsidRPr="00BC5BE9" w14:paraId="2CEB6D4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6F592A" w:rsidP="00DC2BCA">
            <w:pPr>
              <w:jc w:val="center"/>
              <w:rPr>
                <w:rFonts w:eastAsia="MS Gothic"/>
                <w:color w:val="000000"/>
                <w:kern w:val="24"/>
                <w:sz w:val="18"/>
                <w:szCs w:val="18"/>
              </w:rPr>
            </w:pPr>
            <w:hyperlink r:id="rId49" w:history="1">
              <w:r w:rsidR="00DC2BCA" w:rsidRPr="008E1849">
                <w:rPr>
                  <w:rStyle w:val="Hyperlink"/>
                  <w:rFonts w:eastAsia="MS Gothic"/>
                  <w:kern w:val="24"/>
                  <w:sz w:val="18"/>
                  <w:szCs w:val="18"/>
                </w:rPr>
                <w:t>1950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6F592A" w:rsidP="00DC2BCA">
            <w:pPr>
              <w:jc w:val="center"/>
              <w:rPr>
                <w:rFonts w:eastAsia="MS Gothic"/>
                <w:color w:val="000000"/>
                <w:kern w:val="24"/>
                <w:sz w:val="18"/>
                <w:szCs w:val="18"/>
              </w:rPr>
            </w:pPr>
            <w:hyperlink r:id="rId50" w:history="1">
              <w:r w:rsidR="00DC2BCA" w:rsidRPr="005512E6">
                <w:rPr>
                  <w:rStyle w:val="Hyperlink"/>
                  <w:rFonts w:eastAsia="MS Gothic"/>
                  <w:kern w:val="24"/>
                  <w:sz w:val="18"/>
                  <w:szCs w:val="18"/>
                </w:rPr>
                <w:t>1951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6F592A" w:rsidP="00DC2BCA">
            <w:pPr>
              <w:jc w:val="center"/>
              <w:rPr>
                <w:rFonts w:eastAsia="MS Gothic"/>
                <w:color w:val="000000"/>
                <w:kern w:val="24"/>
                <w:sz w:val="18"/>
                <w:szCs w:val="18"/>
              </w:rPr>
            </w:pPr>
            <w:hyperlink r:id="rId51" w:history="1">
              <w:r w:rsidR="00DC2BCA" w:rsidRPr="005512E6">
                <w:rPr>
                  <w:rStyle w:val="Hyperlink"/>
                  <w:rFonts w:eastAsia="MS Gothic"/>
                  <w:kern w:val="24"/>
                  <w:sz w:val="18"/>
                  <w:szCs w:val="18"/>
                </w:rPr>
                <w:t>1952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24797C" w:rsidRDefault="00DC2BCA" w:rsidP="00DC2BCA">
            <w:pPr>
              <w:jc w:val="center"/>
              <w:rPr>
                <w:rFonts w:eastAsia="MS Gothic"/>
                <w:color w:val="000000"/>
                <w:kern w:val="24"/>
                <w:sz w:val="18"/>
                <w:szCs w:val="18"/>
              </w:rPr>
            </w:pPr>
            <w:bookmarkStart w:id="0" w:name="_Hlk152230316"/>
            <w:r w:rsidRPr="005512E6">
              <w:rPr>
                <w:rFonts w:eastAsia="MS Gothic"/>
                <w:color w:val="FF0000"/>
                <w:kern w:val="24"/>
                <w:sz w:val="18"/>
                <w:szCs w:val="18"/>
              </w:rPr>
              <w:t>1955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3FA0431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24797C" w:rsidRDefault="00DC2BCA" w:rsidP="00DC2BCA">
            <w:pPr>
              <w:jc w:val="center"/>
              <w:rPr>
                <w:rFonts w:eastAsiaTheme="minorEastAsia"/>
                <w:kern w:val="24"/>
                <w:sz w:val="18"/>
                <w:szCs w:val="18"/>
              </w:rPr>
            </w:pPr>
            <w:r>
              <w:rPr>
                <w:rFonts w:eastAsiaTheme="minorEastAsia"/>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DC2BCA" w:rsidRPr="00BC5BE9" w14:paraId="1565268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t>1956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6F592A" w:rsidP="00FF476B">
            <w:pPr>
              <w:jc w:val="center"/>
              <w:rPr>
                <w:rFonts w:eastAsia="MS Gothic"/>
                <w:color w:val="000000"/>
                <w:kern w:val="24"/>
                <w:sz w:val="18"/>
                <w:szCs w:val="18"/>
              </w:rPr>
            </w:pPr>
            <w:hyperlink r:id="rId52" w:history="1">
              <w:r w:rsidR="00FF476B" w:rsidRPr="00B15EE0">
                <w:rPr>
                  <w:rStyle w:val="Hyperlink"/>
                  <w:rFonts w:eastAsia="MS Gothic"/>
                  <w:kern w:val="24"/>
                  <w:sz w:val="18"/>
                  <w:szCs w:val="18"/>
                </w:rPr>
                <w:t>1958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6F592A" w:rsidP="00FF476B">
            <w:pPr>
              <w:jc w:val="center"/>
              <w:rPr>
                <w:rFonts w:eastAsia="MS Gothic"/>
                <w:color w:val="000000"/>
                <w:kern w:val="24"/>
                <w:sz w:val="18"/>
                <w:szCs w:val="18"/>
              </w:rPr>
            </w:pPr>
            <w:hyperlink r:id="rId53" w:history="1">
              <w:r w:rsidR="00FF476B" w:rsidRPr="00B15EE0">
                <w:rPr>
                  <w:rStyle w:val="Hyperlink"/>
                  <w:rFonts w:eastAsia="MS Gothic"/>
                  <w:kern w:val="24"/>
                  <w:sz w:val="18"/>
                  <w:szCs w:val="18"/>
                </w:rPr>
                <w:t>1962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6F592A"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1963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81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6F592A"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6F592A" w:rsidP="00FF476B">
            <w:pPr>
              <w:jc w:val="center"/>
              <w:rPr>
                <w:rFonts w:eastAsia="MS Gothic"/>
                <w:color w:val="000000"/>
                <w:kern w:val="24"/>
                <w:sz w:val="18"/>
                <w:szCs w:val="18"/>
              </w:rPr>
            </w:pPr>
            <w:hyperlink r:id="rId56" w:history="1">
              <w:r w:rsidR="00FF476B" w:rsidRPr="00B01509">
                <w:rPr>
                  <w:rStyle w:val="Hyperlink"/>
                  <w:rFonts w:eastAsia="MS Gothic"/>
                  <w:kern w:val="24"/>
                  <w:sz w:val="18"/>
                  <w:szCs w:val="18"/>
                </w:rPr>
                <w:t>1965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6F592A" w:rsidP="00FF476B">
            <w:pPr>
              <w:jc w:val="center"/>
              <w:rPr>
                <w:rFonts w:eastAsia="MS Gothic"/>
                <w:color w:val="000000"/>
                <w:kern w:val="24"/>
                <w:sz w:val="18"/>
                <w:szCs w:val="18"/>
              </w:rPr>
            </w:pPr>
            <w:hyperlink r:id="rId57" w:history="1">
              <w:r w:rsidR="00FF476B" w:rsidRPr="00B01509">
                <w:rPr>
                  <w:rStyle w:val="Hyperlink"/>
                  <w:rFonts w:eastAsia="MS Gothic"/>
                  <w:kern w:val="24"/>
                  <w:sz w:val="18"/>
                  <w:szCs w:val="18"/>
                </w:rPr>
                <w:t>1971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6F592A"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6F592A" w:rsidP="00FF476B">
            <w:pPr>
              <w:jc w:val="center"/>
              <w:rPr>
                <w:rFonts w:eastAsia="MS Gothic"/>
                <w:color w:val="00B050"/>
                <w:kern w:val="24"/>
                <w:sz w:val="18"/>
                <w:szCs w:val="18"/>
              </w:rPr>
            </w:pPr>
            <w:hyperlink r:id="rId59" w:history="1">
              <w:r w:rsidR="00FF476B" w:rsidRPr="00FB7353">
                <w:rPr>
                  <w:rStyle w:val="Hyperlink"/>
                  <w:rFonts w:eastAsia="MS Gothic"/>
                  <w:color w:val="00B050"/>
                  <w:kern w:val="24"/>
                  <w:sz w:val="18"/>
                  <w:szCs w:val="18"/>
                </w:rPr>
                <w:t>1975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6F592A" w:rsidP="00FF476B">
            <w:pPr>
              <w:jc w:val="center"/>
              <w:rPr>
                <w:rFonts w:eastAsia="MS Gothic"/>
                <w:color w:val="000000"/>
                <w:kern w:val="24"/>
                <w:sz w:val="18"/>
                <w:szCs w:val="18"/>
              </w:rPr>
            </w:pPr>
            <w:hyperlink r:id="rId60" w:history="1">
              <w:r w:rsidR="00FF476B" w:rsidRPr="00F02833">
                <w:rPr>
                  <w:rStyle w:val="Hyperlink"/>
                  <w:rFonts w:eastAsia="MS Gothic"/>
                  <w:kern w:val="24"/>
                  <w:sz w:val="18"/>
                  <w:szCs w:val="18"/>
                </w:rPr>
                <w:t>1976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6F592A" w:rsidP="00FF476B">
            <w:pPr>
              <w:jc w:val="center"/>
              <w:rPr>
                <w:rFonts w:eastAsia="MS Gothic"/>
                <w:color w:val="000000"/>
                <w:kern w:val="24"/>
                <w:sz w:val="18"/>
                <w:szCs w:val="18"/>
              </w:rPr>
            </w:pPr>
            <w:hyperlink r:id="rId61" w:history="1">
              <w:r w:rsidR="00FF476B" w:rsidRPr="00F02833">
                <w:rPr>
                  <w:rStyle w:val="Hyperlink"/>
                  <w:rFonts w:eastAsia="MS Gothic"/>
                  <w:kern w:val="24"/>
                  <w:sz w:val="18"/>
                  <w:szCs w:val="18"/>
                </w:rPr>
                <w:t>1980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6F592A" w:rsidP="00FF476B">
            <w:pPr>
              <w:jc w:val="center"/>
              <w:rPr>
                <w:rFonts w:eastAsia="MS Gothic"/>
                <w:color w:val="000000"/>
                <w:kern w:val="24"/>
                <w:sz w:val="18"/>
                <w:szCs w:val="18"/>
              </w:rPr>
            </w:pPr>
            <w:hyperlink r:id="rId62" w:history="1">
              <w:r w:rsidR="00FF476B" w:rsidRPr="00F02833">
                <w:rPr>
                  <w:rStyle w:val="Hyperlink"/>
                  <w:rFonts w:eastAsia="MS Gothic"/>
                  <w:kern w:val="24"/>
                  <w:sz w:val="18"/>
                  <w:szCs w:val="18"/>
                </w:rPr>
                <w:t>1981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24797C" w:rsidRDefault="006F592A" w:rsidP="00FF476B">
            <w:pPr>
              <w:jc w:val="center"/>
              <w:rPr>
                <w:rFonts w:eastAsia="MS Gothic"/>
                <w:color w:val="000000"/>
                <w:kern w:val="24"/>
                <w:sz w:val="18"/>
                <w:szCs w:val="18"/>
              </w:rPr>
            </w:pPr>
            <w:hyperlink r:id="rId63" w:history="1">
              <w:r w:rsidR="00FF476B" w:rsidRPr="004927B7">
                <w:rPr>
                  <w:rStyle w:val="Hyperlink"/>
                  <w:rFonts w:eastAsia="MS Gothic"/>
                  <w:kern w:val="24"/>
                  <w:sz w:val="18"/>
                  <w:szCs w:val="18"/>
                </w:rPr>
                <w:t>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multi-ap-transmissions-on-the-link-quality-metric.pptx</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Vamadevan</w:t>
            </w:r>
            <w:proofErr w:type="spellEnd"/>
            <w:r w:rsidRPr="0024797C">
              <w:rPr>
                <w:rFonts w:eastAsia="MS Gothic"/>
                <w:color w:val="00000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2AD834C1" w:rsidR="00FF476B" w:rsidRPr="005A666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24797C" w:rsidRDefault="00FF476B" w:rsidP="00FF476B">
            <w:pPr>
              <w:jc w:val="center"/>
              <w:rPr>
                <w:rFonts w:eastAsiaTheme="minorEastAsia"/>
                <w:kern w:val="24"/>
                <w:sz w:val="18"/>
                <w:szCs w:val="18"/>
              </w:rPr>
            </w:pPr>
            <w:r>
              <w:rPr>
                <w:rFonts w:eastAsiaTheme="minorEastAsia"/>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D4D3A3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81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6F592A" w:rsidP="00FF476B">
            <w:pPr>
              <w:jc w:val="center"/>
              <w:rPr>
                <w:rFonts w:eastAsia="MS Gothic"/>
                <w:color w:val="000000"/>
                <w:kern w:val="24"/>
                <w:sz w:val="18"/>
                <w:szCs w:val="18"/>
              </w:rPr>
            </w:pPr>
            <w:hyperlink r:id="rId64" w:history="1">
              <w:r w:rsidR="00FF476B" w:rsidRPr="004927B7">
                <w:rPr>
                  <w:rStyle w:val="Hyperlink"/>
                  <w:rFonts w:eastAsia="MS Gothic"/>
                  <w:kern w:val="24"/>
                  <w:sz w:val="18"/>
                  <w:szCs w:val="18"/>
                </w:rPr>
                <w:t>2002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6F592A" w:rsidP="00FF476B">
            <w:pPr>
              <w:jc w:val="center"/>
              <w:rPr>
                <w:rFonts w:eastAsia="MS Gothic"/>
                <w:color w:val="000000"/>
                <w:kern w:val="24"/>
                <w:sz w:val="18"/>
                <w:szCs w:val="18"/>
              </w:rPr>
            </w:pPr>
            <w:hyperlink r:id="rId65" w:history="1">
              <w:r w:rsidR="00FF476B" w:rsidRPr="004927B7">
                <w:rPr>
                  <w:rStyle w:val="Hyperlink"/>
                  <w:rFonts w:eastAsia="MS Gothic"/>
                  <w:kern w:val="24"/>
                  <w:sz w:val="18"/>
                  <w:szCs w:val="18"/>
                </w:rPr>
                <w:t>2003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0224"/>
      <w:tr w:rsidR="00FF476B" w:rsidRPr="00BC5BE9" w14:paraId="3E7A08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1"/>
      <w:tr w:rsidR="00FF476B" w:rsidRPr="00BC5BE9" w14:paraId="3CA6725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9DF611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6F592A" w:rsidP="00FF476B">
            <w:pPr>
              <w:jc w:val="center"/>
              <w:rPr>
                <w:rFonts w:eastAsia="MS Gothic"/>
                <w:color w:val="000000"/>
                <w:kern w:val="24"/>
                <w:sz w:val="18"/>
                <w:szCs w:val="18"/>
              </w:rPr>
            </w:pPr>
            <w:hyperlink r:id="rId66" w:history="1">
              <w:r w:rsidR="00FF476B" w:rsidRPr="005813C9">
                <w:rPr>
                  <w:rStyle w:val="Hyperlink"/>
                  <w:rFonts w:eastAsia="MS Gothic"/>
                  <w:kern w:val="24"/>
                  <w:sz w:val="18"/>
                  <w:szCs w:val="18"/>
                </w:rPr>
                <w:t>2022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r-TWT for multi-AP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6F592A" w:rsidP="00FF476B">
            <w:pPr>
              <w:jc w:val="center"/>
              <w:rPr>
                <w:rFonts w:eastAsia="MS Gothic"/>
                <w:color w:val="000000"/>
                <w:kern w:val="24"/>
                <w:sz w:val="18"/>
                <w:szCs w:val="18"/>
              </w:rPr>
            </w:pPr>
            <w:hyperlink r:id="rId67" w:history="1">
              <w:r w:rsidR="00FF476B" w:rsidRPr="005813C9">
                <w:rPr>
                  <w:rStyle w:val="Hyperlink"/>
                  <w:rFonts w:eastAsia="MS Gothic"/>
                  <w:kern w:val="24"/>
                  <w:sz w:val="18"/>
                  <w:szCs w:val="18"/>
                </w:rPr>
                <w:t>2026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6F592A" w:rsidP="00FF476B">
            <w:pPr>
              <w:jc w:val="center"/>
              <w:rPr>
                <w:rFonts w:eastAsia="MS Gothic"/>
                <w:color w:val="000000"/>
                <w:kern w:val="24"/>
                <w:sz w:val="18"/>
                <w:szCs w:val="18"/>
              </w:rPr>
            </w:pPr>
            <w:hyperlink r:id="rId68" w:history="1">
              <w:r w:rsidR="00FF476B" w:rsidRPr="00A62431">
                <w:rPr>
                  <w:rStyle w:val="Hyperlink"/>
                  <w:rFonts w:eastAsia="MS Gothic"/>
                  <w:kern w:val="24"/>
                  <w:sz w:val="18"/>
                  <w:szCs w:val="18"/>
                </w:rPr>
                <w:t>2027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6F592A" w:rsidP="00FF476B">
            <w:pPr>
              <w:jc w:val="center"/>
              <w:rPr>
                <w:rFonts w:eastAsia="MS Gothic"/>
                <w:color w:val="00B050"/>
                <w:kern w:val="24"/>
                <w:sz w:val="18"/>
                <w:szCs w:val="18"/>
              </w:rPr>
            </w:pPr>
            <w:hyperlink r:id="rId69" w:history="1">
              <w:r w:rsidR="00FF476B" w:rsidRPr="00815B1B">
                <w:rPr>
                  <w:rStyle w:val="Hyperlink"/>
                  <w:rFonts w:eastAsia="MS Gothic"/>
                  <w:color w:val="00B050"/>
                  <w:kern w:val="24"/>
                  <w:sz w:val="18"/>
                  <w:szCs w:val="18"/>
                </w:rPr>
                <w:t>2029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6F592A" w:rsidP="00FF476B">
            <w:pPr>
              <w:jc w:val="center"/>
              <w:rPr>
                <w:rFonts w:eastAsia="MS Gothic"/>
                <w:color w:val="000000"/>
                <w:kern w:val="24"/>
                <w:sz w:val="18"/>
                <w:szCs w:val="18"/>
              </w:rPr>
            </w:pPr>
            <w:hyperlink r:id="rId70" w:history="1">
              <w:r w:rsidR="00FF476B" w:rsidRPr="00A62431">
                <w:rPr>
                  <w:rStyle w:val="Hyperlink"/>
                  <w:rFonts w:eastAsia="MS Gothic"/>
                  <w:kern w:val="24"/>
                  <w:sz w:val="18"/>
                  <w:szCs w:val="18"/>
                </w:rPr>
                <w:t>2031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lastRenderedPageBreak/>
              <w:t>Submission Requests received past the Sunday deadline</w:t>
            </w:r>
          </w:p>
        </w:tc>
      </w:tr>
      <w:tr w:rsidR="00FF476B" w:rsidRPr="00BC5BE9" w14:paraId="6B4D0FB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1E11022"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Multi AP</w:t>
            </w:r>
          </w:p>
        </w:tc>
        <w:tc>
          <w:tcPr>
            <w:tcW w:w="81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81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1237"/>
      <w:tr w:rsidR="00FF476B" w:rsidRPr="00BC5BE9" w14:paraId="5EF0A3C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B757DB" w:rsidRDefault="00FF476B" w:rsidP="00FF476B">
            <w:pPr>
              <w:jc w:val="center"/>
              <w:rPr>
                <w:rFonts w:eastAsia="MS Gothic"/>
                <w:color w:val="00B050"/>
                <w:kern w:val="24"/>
                <w:sz w:val="18"/>
                <w:szCs w:val="18"/>
              </w:rPr>
            </w:pPr>
            <w:r w:rsidRPr="00B757DB">
              <w:rPr>
                <w:rFonts w:eastAsia="MS Gothic"/>
                <w:color w:val="00B050"/>
                <w:kern w:val="24"/>
                <w:sz w:val="18"/>
                <w:szCs w:val="18"/>
              </w:rPr>
              <w:fldChar w:fldCharType="begin"/>
            </w:r>
            <w:r w:rsidRPr="00B757DB">
              <w:rPr>
                <w:rFonts w:eastAsia="MS Gothic"/>
                <w:color w:val="00B050"/>
                <w:kern w:val="24"/>
                <w:sz w:val="18"/>
                <w:szCs w:val="18"/>
              </w:rPr>
              <w:instrText>HYPERLINK "https://mentor.ieee.org/802.11/dcn/23/11-23-2100-00-00bn-considerations-on-multiple-multi-ap-groups.pptx"</w:instrText>
            </w:r>
            <w:r w:rsidRPr="00B757DB">
              <w:rPr>
                <w:rFonts w:eastAsia="MS Gothic"/>
                <w:color w:val="00B050"/>
                <w:kern w:val="24"/>
                <w:sz w:val="18"/>
                <w:szCs w:val="18"/>
              </w:rPr>
            </w:r>
            <w:r w:rsidRPr="00B757DB">
              <w:rPr>
                <w:rFonts w:eastAsia="MS Gothic"/>
                <w:color w:val="00B050"/>
                <w:kern w:val="24"/>
                <w:sz w:val="18"/>
                <w:szCs w:val="18"/>
              </w:rPr>
              <w:fldChar w:fldCharType="separate"/>
            </w:r>
            <w:r w:rsidRPr="00B757DB">
              <w:rPr>
                <w:rStyle w:val="Hyperlink"/>
                <w:rFonts w:eastAsia="MS Gothic"/>
                <w:color w:val="00B050"/>
                <w:kern w:val="24"/>
                <w:sz w:val="18"/>
                <w:szCs w:val="18"/>
              </w:rPr>
              <w:t>2100</w:t>
            </w:r>
            <w:r w:rsidRPr="00B757DB">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lang w:val="fr-FR"/>
              </w:rPr>
              <w:t>Considerations on Multiple Multi-AP groups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38D4813E" w:rsidR="00FF476B" w:rsidRPr="00B757DB" w:rsidRDefault="00F613A1" w:rsidP="00FF476B">
            <w:pPr>
              <w:pStyle w:val="NormalWeb"/>
              <w:spacing w:before="0" w:beforeAutospacing="0" w:after="0" w:afterAutospacing="0"/>
              <w:jc w:val="center"/>
              <w:rPr>
                <w:rFonts w:eastAsia="MS Gothic"/>
                <w:color w:val="00B050"/>
                <w:kern w:val="24"/>
                <w:sz w:val="18"/>
                <w:szCs w:val="18"/>
              </w:rPr>
            </w:pPr>
            <w:r w:rsidRPr="00B757D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B757DB" w:rsidRDefault="00FF476B" w:rsidP="00FF476B">
            <w:pPr>
              <w:jc w:val="center"/>
              <w:rPr>
                <w:rFonts w:eastAsiaTheme="minorEastAsia"/>
                <w:color w:val="00B050"/>
                <w:kern w:val="24"/>
                <w:sz w:val="18"/>
                <w:szCs w:val="18"/>
              </w:rPr>
            </w:pPr>
            <w:r w:rsidRPr="00B757DB">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B757DB" w:rsidRDefault="00FF476B" w:rsidP="00FF476B">
            <w:pPr>
              <w:jc w:val="center"/>
              <w:rPr>
                <w:color w:val="00B050"/>
                <w:kern w:val="24"/>
                <w:sz w:val="18"/>
                <w:szCs w:val="18"/>
              </w:rPr>
            </w:pPr>
            <w:r w:rsidRPr="00B757DB">
              <w:rPr>
                <w:color w:val="00B050"/>
                <w:kern w:val="24"/>
                <w:sz w:val="18"/>
                <w:szCs w:val="18"/>
              </w:rPr>
              <w:t>Joint</w:t>
            </w:r>
          </w:p>
        </w:tc>
      </w:tr>
      <w:bookmarkEnd w:id="2"/>
      <w:tr w:rsidR="00FF476B" w:rsidRPr="00BC5BE9" w14:paraId="094004E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6F592A" w:rsidP="00FF476B">
            <w:pPr>
              <w:jc w:val="center"/>
              <w:rPr>
                <w:rFonts w:eastAsia="MS Gothic"/>
                <w:color w:val="000000"/>
                <w:kern w:val="24"/>
                <w:sz w:val="18"/>
                <w:szCs w:val="18"/>
              </w:rPr>
            </w:pPr>
            <w:hyperlink r:id="rId71" w:history="1">
              <w:r w:rsidR="00FF476B" w:rsidRPr="003313C1">
                <w:rPr>
                  <w:rStyle w:val="Hyperlink"/>
                  <w:rFonts w:eastAsia="MS Gothic"/>
                  <w:kern w:val="24"/>
                  <w:sz w:val="18"/>
                  <w:szCs w:val="18"/>
                </w:rPr>
                <w:t>2115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r w:rsidRPr="00E13CF4">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81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93F17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66696FD6" w:rsidR="00892347" w:rsidRPr="0024797C" w:rsidRDefault="006F592A" w:rsidP="00892347">
            <w:pPr>
              <w:jc w:val="center"/>
              <w:rPr>
                <w:rFonts w:eastAsia="MS Gothic"/>
                <w:color w:val="000000"/>
                <w:kern w:val="24"/>
                <w:sz w:val="18"/>
                <w:szCs w:val="18"/>
              </w:rPr>
            </w:pPr>
            <w:hyperlink r:id="rId72" w:history="1">
              <w:r w:rsidR="00892347" w:rsidRPr="003275CC">
                <w:rPr>
                  <w:rStyle w:val="Hyperlink"/>
                  <w:rFonts w:eastAsia="MS Gothic"/>
                  <w:kern w:val="24"/>
                  <w:sz w:val="18"/>
                  <w:szCs w:val="18"/>
                </w:rPr>
                <w:t>2147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606F5117"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Improved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310F113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698B8B5"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519FEB30"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C872FBD" w14:textId="1219AF73"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59D7325" w14:textId="77777777" w:rsidTr="002F6A9C">
        <w:trPr>
          <w:trHeight w:val="18"/>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0CA8F" w14:textId="51A3F473" w:rsidR="00892347" w:rsidRPr="0024797C" w:rsidRDefault="006F592A" w:rsidP="00892347">
            <w:pPr>
              <w:jc w:val="center"/>
              <w:rPr>
                <w:rFonts w:eastAsia="MS Gothic"/>
                <w:color w:val="000000"/>
                <w:kern w:val="24"/>
                <w:sz w:val="18"/>
                <w:szCs w:val="18"/>
              </w:rPr>
            </w:pPr>
            <w:hyperlink r:id="rId73" w:history="1">
              <w:r w:rsidR="00892347" w:rsidRPr="00A1755F">
                <w:rPr>
                  <w:rStyle w:val="Hyperlink"/>
                  <w:rFonts w:eastAsia="MS Gothic"/>
                  <w:kern w:val="24"/>
                  <w:sz w:val="18"/>
                  <w:szCs w:val="18"/>
                </w:rPr>
                <w:t>2150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7C91C" w14:textId="38BDD56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Low STA Cost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B0612" w14:textId="254A99C2"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4C4A4" w14:textId="7E6C792F"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68BB31" w14:textId="1A5E0F6E"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EE22B22" w14:textId="0967C238"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46B7CD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6F592A" w:rsidP="00FD2320">
      <w:pPr>
        <w:pStyle w:val="ListParagraph"/>
        <w:numPr>
          <w:ilvl w:val="1"/>
          <w:numId w:val="3"/>
        </w:numPr>
        <w:rPr>
          <w:color w:val="00B050"/>
          <w:sz w:val="22"/>
          <w:szCs w:val="22"/>
        </w:rPr>
      </w:pPr>
      <w:hyperlink r:id="rId80"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6F592A" w:rsidP="00391AC7">
      <w:pPr>
        <w:pStyle w:val="ListParagraph"/>
        <w:numPr>
          <w:ilvl w:val="1"/>
          <w:numId w:val="3"/>
        </w:numPr>
        <w:jc w:val="both"/>
        <w:rPr>
          <w:color w:val="00B050"/>
          <w:sz w:val="22"/>
          <w:szCs w:val="22"/>
        </w:rPr>
      </w:pPr>
      <w:hyperlink r:id="rId81"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6F592A" w:rsidP="003067AE">
      <w:pPr>
        <w:pStyle w:val="ListParagraph"/>
        <w:numPr>
          <w:ilvl w:val="1"/>
          <w:numId w:val="3"/>
        </w:numPr>
        <w:rPr>
          <w:strike/>
          <w:color w:val="FF0000"/>
          <w:sz w:val="22"/>
          <w:szCs w:val="22"/>
        </w:rPr>
      </w:pPr>
      <w:hyperlink r:id="rId82"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6F592A" w:rsidP="00C37224">
      <w:pPr>
        <w:pStyle w:val="ListParagraph"/>
        <w:numPr>
          <w:ilvl w:val="1"/>
          <w:numId w:val="3"/>
        </w:numPr>
        <w:rPr>
          <w:color w:val="00B050"/>
          <w:sz w:val="22"/>
          <w:szCs w:val="22"/>
        </w:rPr>
      </w:pPr>
      <w:hyperlink r:id="rId83"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6F592A" w:rsidP="001051A0">
      <w:pPr>
        <w:pStyle w:val="ListParagraph"/>
        <w:numPr>
          <w:ilvl w:val="1"/>
          <w:numId w:val="3"/>
        </w:numPr>
        <w:rPr>
          <w:color w:val="A6A6A6" w:themeColor="background1" w:themeShade="A6"/>
          <w:sz w:val="22"/>
          <w:szCs w:val="22"/>
        </w:rPr>
      </w:pPr>
      <w:hyperlink r:id="rId84"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6F592A" w:rsidP="00A72CF7">
      <w:pPr>
        <w:pStyle w:val="ListParagraph"/>
        <w:numPr>
          <w:ilvl w:val="1"/>
          <w:numId w:val="3"/>
        </w:numPr>
        <w:rPr>
          <w:color w:val="00B050"/>
          <w:sz w:val="22"/>
          <w:szCs w:val="22"/>
        </w:rPr>
      </w:pPr>
      <w:hyperlink r:id="rId91"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6F592A" w:rsidP="00A72CF7">
      <w:pPr>
        <w:pStyle w:val="ListParagraph"/>
        <w:numPr>
          <w:ilvl w:val="1"/>
          <w:numId w:val="3"/>
        </w:numPr>
        <w:rPr>
          <w:color w:val="00B050"/>
          <w:sz w:val="22"/>
          <w:szCs w:val="22"/>
        </w:rPr>
      </w:pPr>
      <w:hyperlink r:id="rId92"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6F592A" w:rsidP="00EC0C01">
      <w:pPr>
        <w:pStyle w:val="ListParagraph"/>
        <w:numPr>
          <w:ilvl w:val="1"/>
          <w:numId w:val="3"/>
        </w:numPr>
        <w:rPr>
          <w:color w:val="00B050"/>
          <w:sz w:val="22"/>
          <w:szCs w:val="22"/>
        </w:rPr>
      </w:pPr>
      <w:hyperlink r:id="rId93"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6F592A" w:rsidP="00014BBF">
      <w:pPr>
        <w:pStyle w:val="ListParagraph"/>
        <w:numPr>
          <w:ilvl w:val="1"/>
          <w:numId w:val="3"/>
        </w:numPr>
        <w:rPr>
          <w:color w:val="00B050"/>
          <w:sz w:val="22"/>
          <w:szCs w:val="22"/>
        </w:rPr>
      </w:pPr>
      <w:hyperlink r:id="rId94"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6F592A" w:rsidP="001A27E9">
      <w:pPr>
        <w:pStyle w:val="ListParagraph"/>
        <w:numPr>
          <w:ilvl w:val="1"/>
          <w:numId w:val="3"/>
        </w:numPr>
        <w:rPr>
          <w:color w:val="00B050"/>
          <w:sz w:val="22"/>
          <w:szCs w:val="22"/>
        </w:rPr>
      </w:pPr>
      <w:hyperlink r:id="rId95"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706FC3">
        <w:rPr>
          <w:highlight w:val="green"/>
        </w:rPr>
        <w:t>3</w:t>
      </w:r>
      <w:r w:rsidRPr="00706FC3">
        <w:rPr>
          <w:highlight w:val="green"/>
          <w:vertAlign w:val="superscript"/>
        </w:rPr>
        <w:t>rd</w:t>
      </w:r>
      <w:r w:rsidRPr="00706FC3">
        <w:rPr>
          <w:highlight w:val="green"/>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Call the meeting to order</w:t>
      </w:r>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lastRenderedPageBreak/>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3AD917B0" w:rsidR="00834C15" w:rsidRDefault="00834C15" w:rsidP="00834C15">
      <w:pPr>
        <w:pStyle w:val="ListParagraph"/>
        <w:numPr>
          <w:ilvl w:val="0"/>
          <w:numId w:val="3"/>
        </w:numPr>
      </w:pPr>
      <w:r w:rsidRPr="00450553">
        <w:t>Announcements:</w:t>
      </w:r>
      <w:r>
        <w:t xml:space="preserve"> </w:t>
      </w:r>
      <w:r w:rsidR="00A1386E">
        <w:t>None.</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Pr="00896F91" w:rsidRDefault="006F592A" w:rsidP="00A72CF7">
      <w:pPr>
        <w:pStyle w:val="ListParagraph"/>
        <w:numPr>
          <w:ilvl w:val="1"/>
          <w:numId w:val="3"/>
        </w:numPr>
        <w:rPr>
          <w:color w:val="00B050"/>
          <w:sz w:val="22"/>
          <w:szCs w:val="22"/>
        </w:rPr>
      </w:pPr>
      <w:hyperlink r:id="rId102" w:history="1">
        <w:r w:rsidR="00A72CF7" w:rsidRPr="00896F91">
          <w:rPr>
            <w:rStyle w:val="Hyperlink"/>
            <w:color w:val="00B050"/>
            <w:sz w:val="22"/>
            <w:szCs w:val="22"/>
          </w:rPr>
          <w:t>1837</w:t>
        </w:r>
      </w:hyperlink>
      <w:r w:rsidR="00A72CF7" w:rsidRPr="00896F91">
        <w:rPr>
          <w:color w:val="00B050"/>
          <w:sz w:val="22"/>
          <w:szCs w:val="22"/>
        </w:rPr>
        <w:t xml:space="preserve"> MAP group set-up operation discussion</w:t>
      </w:r>
      <w:r w:rsidR="00A72CF7" w:rsidRPr="00896F91">
        <w:rPr>
          <w:color w:val="00B050"/>
          <w:sz w:val="22"/>
          <w:szCs w:val="22"/>
        </w:rPr>
        <w:tab/>
      </w:r>
      <w:r w:rsidR="00A72CF7" w:rsidRPr="00896F91">
        <w:rPr>
          <w:color w:val="00B050"/>
          <w:sz w:val="22"/>
          <w:szCs w:val="22"/>
        </w:rPr>
        <w:tab/>
        <w:t>Jay Yang</w:t>
      </w:r>
    </w:p>
    <w:p w14:paraId="37E76C94" w14:textId="60E0DCE8" w:rsidR="00A72CF7" w:rsidRPr="005928FC" w:rsidRDefault="006F592A" w:rsidP="00A72CF7">
      <w:pPr>
        <w:pStyle w:val="ListParagraph"/>
        <w:numPr>
          <w:ilvl w:val="1"/>
          <w:numId w:val="3"/>
        </w:numPr>
        <w:rPr>
          <w:color w:val="00B050"/>
          <w:sz w:val="22"/>
          <w:szCs w:val="22"/>
        </w:rPr>
      </w:pPr>
      <w:hyperlink r:id="rId103" w:history="1">
        <w:r w:rsidR="00A72CF7" w:rsidRPr="005928FC">
          <w:rPr>
            <w:rStyle w:val="Hyperlink"/>
            <w:color w:val="00B050"/>
            <w:sz w:val="22"/>
            <w:szCs w:val="22"/>
          </w:rPr>
          <w:t>1841</w:t>
        </w:r>
      </w:hyperlink>
      <w:r w:rsidR="00A72CF7" w:rsidRPr="005928FC">
        <w:rPr>
          <w:color w:val="00B050"/>
          <w:sz w:val="22"/>
          <w:szCs w:val="22"/>
        </w:rPr>
        <w:t xml:space="preserve"> Considerations on BSS </w:t>
      </w:r>
      <w:proofErr w:type="spellStart"/>
      <w:r w:rsidR="00A72CF7" w:rsidRPr="005928FC">
        <w:rPr>
          <w:color w:val="00B050"/>
          <w:sz w:val="22"/>
          <w:szCs w:val="22"/>
        </w:rPr>
        <w:t>color</w:t>
      </w:r>
      <w:proofErr w:type="spellEnd"/>
      <w:r w:rsidR="00A72CF7" w:rsidRPr="005928FC">
        <w:rPr>
          <w:color w:val="00B050"/>
          <w:sz w:val="22"/>
          <w:szCs w:val="22"/>
        </w:rPr>
        <w:t xml:space="preserve"> for Multi-AP</w:t>
      </w:r>
      <w:r w:rsidR="00A72CF7" w:rsidRPr="005928FC">
        <w:rPr>
          <w:color w:val="00B050"/>
          <w:sz w:val="22"/>
          <w:szCs w:val="22"/>
        </w:rPr>
        <w:tab/>
      </w:r>
      <w:r w:rsidR="00A72CF7" w:rsidRPr="005928FC">
        <w:rPr>
          <w:color w:val="00B050"/>
          <w:sz w:val="22"/>
          <w:szCs w:val="22"/>
        </w:rPr>
        <w:tab/>
      </w:r>
      <w:proofErr w:type="spellStart"/>
      <w:r w:rsidR="00A72CF7" w:rsidRPr="005928FC">
        <w:rPr>
          <w:color w:val="00B050"/>
          <w:sz w:val="22"/>
          <w:szCs w:val="22"/>
        </w:rPr>
        <w:t>Hirohiko</w:t>
      </w:r>
      <w:proofErr w:type="spellEnd"/>
      <w:r w:rsidR="00A72CF7" w:rsidRPr="005928FC">
        <w:rPr>
          <w:color w:val="00B050"/>
          <w:sz w:val="22"/>
          <w:szCs w:val="22"/>
        </w:rPr>
        <w:t xml:space="preserve"> </w:t>
      </w:r>
      <w:proofErr w:type="spellStart"/>
      <w:r w:rsidR="00A72CF7" w:rsidRPr="005928FC">
        <w:rPr>
          <w:color w:val="00B050"/>
          <w:sz w:val="22"/>
          <w:szCs w:val="22"/>
        </w:rPr>
        <w:t>Inohiza</w:t>
      </w:r>
      <w:proofErr w:type="spellEnd"/>
    </w:p>
    <w:p w14:paraId="57D1D34F" w14:textId="0D32480E" w:rsidR="005D4F0D" w:rsidRPr="00F175D1" w:rsidRDefault="006F592A" w:rsidP="00032CD8">
      <w:pPr>
        <w:pStyle w:val="ListParagraph"/>
        <w:numPr>
          <w:ilvl w:val="1"/>
          <w:numId w:val="3"/>
        </w:numPr>
        <w:rPr>
          <w:strike/>
          <w:color w:val="FF0000"/>
          <w:sz w:val="20"/>
          <w:szCs w:val="20"/>
        </w:rPr>
      </w:pPr>
      <w:hyperlink r:id="rId104" w:history="1">
        <w:r w:rsidR="005D4F0D" w:rsidRPr="00F175D1">
          <w:rPr>
            <w:rStyle w:val="Hyperlink"/>
            <w:strike/>
            <w:color w:val="FF0000"/>
            <w:sz w:val="22"/>
            <w:szCs w:val="22"/>
          </w:rPr>
          <w:t>1990</w:t>
        </w:r>
      </w:hyperlink>
      <w:r w:rsidR="005D4F0D" w:rsidRPr="00F175D1">
        <w:rPr>
          <w:strike/>
          <w:color w:val="FF0000"/>
          <w:sz w:val="22"/>
          <w:szCs w:val="22"/>
        </w:rPr>
        <w:t xml:space="preserve"> </w:t>
      </w:r>
      <w:r w:rsidR="00C10092" w:rsidRPr="00F175D1">
        <w:rPr>
          <w:strike/>
          <w:color w:val="FF0000"/>
          <w:sz w:val="22"/>
          <w:szCs w:val="22"/>
        </w:rPr>
        <w:t xml:space="preserve">MAP Transmissions: On the Link Quality Metric </w:t>
      </w:r>
      <w:r w:rsidR="003304EC" w:rsidRPr="00F175D1">
        <w:rPr>
          <w:strike/>
          <w:color w:val="FF0000"/>
          <w:sz w:val="22"/>
          <w:szCs w:val="22"/>
        </w:rPr>
        <w:tab/>
      </w:r>
      <w:proofErr w:type="spellStart"/>
      <w:r w:rsidR="005D4F0D" w:rsidRPr="00F175D1">
        <w:rPr>
          <w:strike/>
          <w:color w:val="FF0000"/>
          <w:sz w:val="22"/>
          <w:szCs w:val="22"/>
        </w:rPr>
        <w:t>Vamadevan</w:t>
      </w:r>
      <w:proofErr w:type="spellEnd"/>
      <w:r w:rsidR="005D4F0D" w:rsidRPr="00F175D1">
        <w:rPr>
          <w:strike/>
          <w:color w:val="FF0000"/>
          <w:sz w:val="22"/>
          <w:szCs w:val="22"/>
        </w:rPr>
        <w:t xml:space="preserve"> Namboodiri</w:t>
      </w:r>
    </w:p>
    <w:p w14:paraId="7BF2F303" w14:textId="7EEF8FB5" w:rsidR="00A72CF7" w:rsidRPr="00C07F6B" w:rsidRDefault="006F592A" w:rsidP="000E0860">
      <w:pPr>
        <w:pStyle w:val="ListParagraph"/>
        <w:numPr>
          <w:ilvl w:val="1"/>
          <w:numId w:val="3"/>
        </w:numPr>
        <w:rPr>
          <w:color w:val="00B050"/>
          <w:sz w:val="22"/>
          <w:szCs w:val="22"/>
        </w:rPr>
      </w:pPr>
      <w:hyperlink r:id="rId105" w:history="1">
        <w:r w:rsidR="00A72CF7" w:rsidRPr="00C07F6B">
          <w:rPr>
            <w:rStyle w:val="Hyperlink"/>
            <w:color w:val="00B050"/>
            <w:sz w:val="22"/>
            <w:szCs w:val="22"/>
          </w:rPr>
          <w:t>2100</w:t>
        </w:r>
      </w:hyperlink>
      <w:r w:rsidR="00A72CF7" w:rsidRPr="00C07F6B">
        <w:rPr>
          <w:color w:val="00B050"/>
          <w:sz w:val="22"/>
          <w:szCs w:val="22"/>
        </w:rPr>
        <w:t xml:space="preserve"> Considerations on Multiple Multi-AP groups</w:t>
      </w:r>
      <w:r w:rsidR="00A72CF7" w:rsidRPr="00C07F6B">
        <w:rPr>
          <w:color w:val="00B050"/>
          <w:sz w:val="22"/>
          <w:szCs w:val="22"/>
        </w:rPr>
        <w:tab/>
        <w:t>Gang Xie</w:t>
      </w:r>
    </w:p>
    <w:p w14:paraId="7ABC9477" w14:textId="77777777" w:rsidR="00EE2AD7" w:rsidRDefault="00EE2AD7" w:rsidP="00EE2AD7">
      <w:pPr>
        <w:pStyle w:val="ListParagraph"/>
        <w:numPr>
          <w:ilvl w:val="0"/>
          <w:numId w:val="3"/>
        </w:numPr>
      </w:pPr>
      <w:r>
        <w:t>Technical Submissions-Relay</w:t>
      </w:r>
      <w:r w:rsidRPr="00734539">
        <w:t>:</w:t>
      </w:r>
    </w:p>
    <w:p w14:paraId="2F98826E" w14:textId="5D2FB718" w:rsidR="00EE2AD7" w:rsidRPr="002F56A2" w:rsidRDefault="006F592A" w:rsidP="00EE2AD7">
      <w:pPr>
        <w:pStyle w:val="ListParagraph"/>
        <w:numPr>
          <w:ilvl w:val="1"/>
          <w:numId w:val="3"/>
        </w:numPr>
        <w:rPr>
          <w:color w:val="00B050"/>
          <w:sz w:val="22"/>
          <w:szCs w:val="22"/>
        </w:rPr>
      </w:pPr>
      <w:hyperlink r:id="rId106" w:history="1">
        <w:r w:rsidR="00EE2AD7" w:rsidRPr="002F56A2">
          <w:rPr>
            <w:rStyle w:val="Hyperlink"/>
            <w:color w:val="00B050"/>
            <w:sz w:val="22"/>
            <w:szCs w:val="22"/>
          </w:rPr>
          <w:t>1840</w:t>
        </w:r>
      </w:hyperlink>
      <w:r w:rsidR="00EE2AD7" w:rsidRPr="002F56A2">
        <w:rPr>
          <w:color w:val="00B050"/>
          <w:sz w:val="22"/>
          <w:szCs w:val="22"/>
        </w:rPr>
        <w:t xml:space="preserve"> Relay for 11bn</w:t>
      </w:r>
      <w:r w:rsidR="00EE2AD7"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EE2AD7" w:rsidRPr="002F56A2">
        <w:rPr>
          <w:color w:val="00B050"/>
          <w:sz w:val="22"/>
          <w:szCs w:val="22"/>
        </w:rPr>
        <w:t>Dongguk Lim</w:t>
      </w:r>
    </w:p>
    <w:p w14:paraId="40501D3A" w14:textId="6648FE07" w:rsidR="00EE2AD7" w:rsidRPr="0077125B" w:rsidRDefault="0083535B" w:rsidP="0077125B">
      <w:pPr>
        <w:pStyle w:val="ListParagraph"/>
        <w:numPr>
          <w:ilvl w:val="1"/>
          <w:numId w:val="3"/>
        </w:numPr>
        <w:rPr>
          <w:color w:val="00B050"/>
          <w:sz w:val="22"/>
          <w:szCs w:val="22"/>
        </w:rPr>
      </w:pPr>
      <w:hyperlink r:id="rId107" w:history="1">
        <w:r w:rsidRPr="0021107B">
          <w:rPr>
            <w:rStyle w:val="Hyperlink"/>
            <w:color w:val="00B050"/>
            <w:sz w:val="22"/>
            <w:szCs w:val="22"/>
          </w:rPr>
          <w:t>1948</w:t>
        </w:r>
      </w:hyperlink>
      <w:r w:rsidRPr="0021107B">
        <w:rPr>
          <w:color w:val="00B050"/>
          <w:sz w:val="22"/>
          <w:szCs w:val="22"/>
        </w:rPr>
        <w:t xml:space="preserve"> TXOP Sharing based UL Relaying</w:t>
      </w:r>
      <w:r w:rsidRPr="0021107B">
        <w:rPr>
          <w:color w:val="00B050"/>
          <w:sz w:val="22"/>
          <w:szCs w:val="22"/>
        </w:rPr>
        <w:tab/>
      </w:r>
      <w:r w:rsidRPr="0021107B">
        <w:rPr>
          <w:color w:val="00B050"/>
          <w:sz w:val="22"/>
          <w:szCs w:val="22"/>
        </w:rPr>
        <w:tab/>
      </w:r>
      <w:r w:rsidRPr="0021107B">
        <w:rPr>
          <w:color w:val="00B050"/>
          <w:sz w:val="22"/>
          <w:szCs w:val="22"/>
        </w:rPr>
        <w:tab/>
      </w:r>
      <w:r w:rsidRPr="0021107B">
        <w:rPr>
          <w:color w:val="00B050"/>
          <w:sz w:val="22"/>
          <w:szCs w:val="22"/>
        </w:rPr>
        <w:t>Serhat Erkucuk</w:t>
      </w:r>
    </w:p>
    <w:p w14:paraId="10A63CE3" w14:textId="270D3251"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B0426B">
        <w:rPr>
          <w:highlight w:val="yellow"/>
        </w:rPr>
        <w:t>4</w:t>
      </w:r>
      <w:r w:rsidRPr="00B0426B">
        <w:rPr>
          <w:highlight w:val="yellow"/>
          <w:vertAlign w:val="superscript"/>
        </w:rPr>
        <w:t>th</w:t>
      </w:r>
      <w:r w:rsidRPr="00B0426B">
        <w:rPr>
          <w:highlight w:val="yellow"/>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Call the meeting to order</w:t>
      </w:r>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34DAA428" w14:textId="77777777" w:rsidR="008D6C91" w:rsidRDefault="008D6C91" w:rsidP="008D6C91">
      <w:pPr>
        <w:pStyle w:val="ListParagraph"/>
        <w:numPr>
          <w:ilvl w:val="0"/>
          <w:numId w:val="3"/>
        </w:numPr>
      </w:pPr>
      <w:r>
        <w:t>Technical Submissions-Multi AP Grouping</w:t>
      </w:r>
      <w:r w:rsidRPr="00734539">
        <w:t>:</w:t>
      </w:r>
    </w:p>
    <w:p w14:paraId="77A06973" w14:textId="3CFA4B36" w:rsidR="008D6C91" w:rsidRPr="008D6C91" w:rsidRDefault="006F592A" w:rsidP="008D6C91">
      <w:pPr>
        <w:pStyle w:val="ListParagraph"/>
        <w:numPr>
          <w:ilvl w:val="1"/>
          <w:numId w:val="3"/>
        </w:numPr>
        <w:rPr>
          <w:sz w:val="20"/>
          <w:szCs w:val="20"/>
        </w:rPr>
      </w:pPr>
      <w:hyperlink r:id="rId114" w:history="1">
        <w:r w:rsidR="008D6C91" w:rsidRPr="008D6C91">
          <w:rPr>
            <w:rStyle w:val="Hyperlink"/>
            <w:sz w:val="22"/>
            <w:szCs w:val="22"/>
          </w:rPr>
          <w:t>1990</w:t>
        </w:r>
      </w:hyperlink>
      <w:r w:rsidR="008D6C91" w:rsidRPr="008D6C91">
        <w:rPr>
          <w:sz w:val="22"/>
          <w:szCs w:val="22"/>
        </w:rPr>
        <w:t xml:space="preserve"> MAP Transmissions: On the Link Quality Metric </w:t>
      </w:r>
      <w:r w:rsidR="008D6C91" w:rsidRPr="008D6C91">
        <w:rPr>
          <w:sz w:val="22"/>
          <w:szCs w:val="22"/>
        </w:rPr>
        <w:tab/>
      </w:r>
      <w:proofErr w:type="spellStart"/>
      <w:r w:rsidR="008D6C91" w:rsidRPr="008D6C91">
        <w:rPr>
          <w:sz w:val="22"/>
          <w:szCs w:val="22"/>
        </w:rPr>
        <w:t>Vamadevan</w:t>
      </w:r>
      <w:proofErr w:type="spellEnd"/>
      <w:r w:rsidR="008D6C91" w:rsidRPr="008D6C91">
        <w:rPr>
          <w:sz w:val="22"/>
          <w:szCs w:val="22"/>
        </w:rPr>
        <w:t xml:space="preserve"> Namboodiri</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1CD4749A" w14:textId="1A3A0BF1" w:rsidR="00E56CD2" w:rsidRPr="00600DF2" w:rsidRDefault="00E56CD2" w:rsidP="002618DA">
      <w:pPr>
        <w:pStyle w:val="ListParagraph"/>
        <w:numPr>
          <w:ilvl w:val="1"/>
          <w:numId w:val="3"/>
        </w:numPr>
        <w:rPr>
          <w:sz w:val="22"/>
          <w:szCs w:val="22"/>
        </w:rPr>
      </w:pPr>
      <w:r w:rsidRPr="00B25593">
        <w:rPr>
          <w:color w:val="FF0000"/>
          <w:sz w:val="22"/>
          <w:szCs w:val="22"/>
        </w:rPr>
        <w:t>1889</w:t>
      </w:r>
      <w:r w:rsidR="00600DF2">
        <w:rPr>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w:t>
      </w:r>
      <w:r w:rsidRPr="00600DF2">
        <w:rPr>
          <w:sz w:val="22"/>
          <w:szCs w:val="22"/>
        </w:rPr>
        <w:tab/>
      </w:r>
      <w:r w:rsidR="00413562">
        <w:rPr>
          <w:sz w:val="22"/>
          <w:szCs w:val="22"/>
        </w:rPr>
        <w:t xml:space="preserve">           </w:t>
      </w:r>
      <w:r w:rsidRPr="00600DF2">
        <w:rPr>
          <w:sz w:val="22"/>
          <w:szCs w:val="22"/>
        </w:rPr>
        <w:t>Peshal Nayak</w:t>
      </w:r>
    </w:p>
    <w:p w14:paraId="3DA0D1AF" w14:textId="530E2A1B" w:rsidR="00E56CD2" w:rsidRPr="00600DF2" w:rsidRDefault="00DB25D7" w:rsidP="002618DA">
      <w:pPr>
        <w:pStyle w:val="ListParagraph"/>
        <w:numPr>
          <w:ilvl w:val="1"/>
          <w:numId w:val="3"/>
        </w:numPr>
        <w:rPr>
          <w:sz w:val="22"/>
          <w:szCs w:val="22"/>
        </w:rPr>
      </w:pPr>
      <w:hyperlink r:id="rId115" w:history="1">
        <w:r w:rsidR="00E56CD2" w:rsidRPr="00DB25D7">
          <w:rPr>
            <w:rStyle w:val="Hyperlink"/>
            <w:sz w:val="22"/>
            <w:szCs w:val="22"/>
          </w:rPr>
          <w:t>1899</w:t>
        </w:r>
      </w:hyperlink>
      <w:r w:rsidR="00600DF2" w:rsidRPr="00B25593">
        <w:rPr>
          <w:color w:val="FF0000"/>
          <w:sz w:val="22"/>
          <w:szCs w:val="22"/>
        </w:rPr>
        <w:t xml:space="preserve"> </w:t>
      </w:r>
      <w:r w:rsidR="00600DF2">
        <w:rPr>
          <w:sz w:val="22"/>
          <w:szCs w:val="22"/>
        </w:rPr>
        <w:t>R</w:t>
      </w:r>
      <w:r w:rsidR="00E56CD2" w:rsidRPr="00600DF2">
        <w:rPr>
          <w:sz w:val="22"/>
          <w:szCs w:val="22"/>
        </w:rPr>
        <w:t>elay-operation-for-11bn</w:t>
      </w:r>
      <w:r w:rsidR="00E56CD2" w:rsidRPr="00600DF2">
        <w:rPr>
          <w:sz w:val="22"/>
          <w:szCs w:val="22"/>
        </w:rPr>
        <w:tab/>
      </w:r>
      <w:r w:rsidR="00600DF2">
        <w:rPr>
          <w:sz w:val="22"/>
          <w:szCs w:val="22"/>
        </w:rPr>
        <w:tab/>
      </w:r>
      <w:r w:rsidR="00600DF2">
        <w:rPr>
          <w:sz w:val="22"/>
          <w:szCs w:val="22"/>
        </w:rPr>
        <w:tab/>
      </w:r>
      <w:r w:rsidR="00600DF2">
        <w:rPr>
          <w:sz w:val="22"/>
          <w:szCs w:val="22"/>
        </w:rPr>
        <w:tab/>
      </w:r>
      <w:r w:rsidR="00600DF2">
        <w:rPr>
          <w:sz w:val="22"/>
          <w:szCs w:val="22"/>
        </w:rPr>
        <w:tab/>
      </w:r>
      <w:r w:rsidR="00413562">
        <w:rPr>
          <w:sz w:val="22"/>
          <w:szCs w:val="22"/>
        </w:rPr>
        <w:t xml:space="preserve">           </w:t>
      </w:r>
      <w:proofErr w:type="spellStart"/>
      <w:r w:rsidR="00E56CD2" w:rsidRPr="00600DF2">
        <w:rPr>
          <w:sz w:val="22"/>
          <w:szCs w:val="22"/>
        </w:rPr>
        <w:t>GuogangHuang</w:t>
      </w:r>
      <w:proofErr w:type="spellEnd"/>
    </w:p>
    <w:p w14:paraId="4A305529" w14:textId="6F51C4BE" w:rsidR="00E56CD2" w:rsidRPr="00600DF2" w:rsidRDefault="00E56CD2" w:rsidP="002618DA">
      <w:pPr>
        <w:pStyle w:val="ListParagraph"/>
        <w:numPr>
          <w:ilvl w:val="1"/>
          <w:numId w:val="3"/>
        </w:numPr>
        <w:rPr>
          <w:sz w:val="22"/>
          <w:szCs w:val="22"/>
        </w:rPr>
      </w:pPr>
      <w:r w:rsidRPr="00B25593">
        <w:rPr>
          <w:color w:val="FF0000"/>
          <w:sz w:val="22"/>
          <w:szCs w:val="22"/>
        </w:rPr>
        <w:t>1928</w:t>
      </w:r>
      <w:r w:rsidR="00600DF2" w:rsidRPr="00B25593">
        <w:rPr>
          <w:color w:val="FF0000"/>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Networks-part 2</w:t>
      </w:r>
      <w:r w:rsidR="00413562">
        <w:rPr>
          <w:sz w:val="22"/>
          <w:szCs w:val="22"/>
        </w:rPr>
        <w:t xml:space="preserve">   </w:t>
      </w:r>
      <w:r w:rsidRPr="00600DF2">
        <w:rPr>
          <w:sz w:val="22"/>
          <w:szCs w:val="22"/>
        </w:rPr>
        <w:t>Peshal Nayak</w:t>
      </w:r>
    </w:p>
    <w:p w14:paraId="1AA856EE" w14:textId="05AFF7A7" w:rsidR="00D81A2F" w:rsidRDefault="00D81A2F" w:rsidP="00D81A2F">
      <w:pPr>
        <w:pStyle w:val="ListParagraph"/>
        <w:numPr>
          <w:ilvl w:val="1"/>
          <w:numId w:val="3"/>
        </w:numPr>
        <w:rPr>
          <w:sz w:val="22"/>
          <w:szCs w:val="22"/>
        </w:rPr>
      </w:pPr>
      <w:r w:rsidRPr="00E94DC5">
        <w:rPr>
          <w:color w:val="FF0000"/>
          <w:sz w:val="22"/>
          <w:szCs w:val="22"/>
        </w:rPr>
        <w:t>1955</w:t>
      </w:r>
      <w:r w:rsidR="00600DF2" w:rsidRPr="00E94DC5">
        <w:rPr>
          <w:color w:val="FF0000"/>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Networks-part 3</w:t>
      </w:r>
      <w:r w:rsidR="00413562">
        <w:rPr>
          <w:sz w:val="22"/>
          <w:szCs w:val="22"/>
        </w:rPr>
        <w:t xml:space="preserve">   </w:t>
      </w:r>
      <w:r w:rsidRPr="00600DF2">
        <w:rPr>
          <w:sz w:val="22"/>
          <w:szCs w:val="22"/>
        </w:rPr>
        <w:t>Yue Qi</w:t>
      </w:r>
    </w:p>
    <w:p w14:paraId="082F02E3" w14:textId="39B74267" w:rsidR="00B0426B" w:rsidRPr="00B0426B" w:rsidRDefault="00B0426B" w:rsidP="00B0426B">
      <w:pPr>
        <w:pStyle w:val="ListParagraph"/>
        <w:numPr>
          <w:ilvl w:val="1"/>
          <w:numId w:val="3"/>
        </w:numPr>
        <w:rPr>
          <w:sz w:val="22"/>
          <w:szCs w:val="22"/>
        </w:rPr>
      </w:pPr>
      <w:r>
        <w:rPr>
          <w:sz w:val="22"/>
          <w:szCs w:val="22"/>
        </w:rPr>
        <w:t>…</w:t>
      </w:r>
    </w:p>
    <w:p w14:paraId="13E0C460"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t>5</w:t>
      </w:r>
      <w:r w:rsidRPr="00834C15">
        <w:rPr>
          <w:vertAlign w:val="superscript"/>
        </w:rPr>
        <w:t>th</w:t>
      </w:r>
      <w:r>
        <w:t xml:space="preserve"> </w:t>
      </w:r>
      <w:r w:rsidRPr="003C614D">
        <w:t xml:space="preserve">Conf. Call: </w:t>
      </w:r>
      <w:r>
        <w:t>December</w:t>
      </w:r>
      <w:r w:rsidRPr="003C614D">
        <w:t xml:space="preserve"> </w:t>
      </w:r>
      <w:r w:rsidR="00300BD7">
        <w:t>11</w:t>
      </w:r>
      <w:r>
        <w:t xml:space="preserve"> </w:t>
      </w:r>
      <w:r w:rsidRPr="003C614D">
        <w:t>(1</w:t>
      </w:r>
      <w:r>
        <w:t>9</w:t>
      </w:r>
      <w:r w:rsidRPr="003C614D">
        <w:t>:00–</w:t>
      </w:r>
      <w:r>
        <w:t>21</w:t>
      </w:r>
      <w:r w:rsidRPr="003C614D">
        <w:t>:00 ET)–</w:t>
      </w:r>
      <w:r>
        <w:t>Joint</w:t>
      </w:r>
    </w:p>
    <w:p w14:paraId="2E7C0A3F" w14:textId="77777777" w:rsidR="00834C15" w:rsidRPr="003046F3" w:rsidRDefault="00834C15" w:rsidP="00834C15">
      <w:pPr>
        <w:pStyle w:val="ListParagraph"/>
        <w:numPr>
          <w:ilvl w:val="0"/>
          <w:numId w:val="3"/>
        </w:numPr>
        <w:rPr>
          <w:lang w:val="en-US"/>
        </w:rPr>
      </w:pPr>
      <w:r w:rsidRPr="003046F3">
        <w:t>Call the meeting to order</w:t>
      </w:r>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lastRenderedPageBreak/>
        <w:t>Announcements:</w:t>
      </w:r>
      <w:r>
        <w:t xml:space="preserve"> </w:t>
      </w:r>
    </w:p>
    <w:p w14:paraId="5FB889C7" w14:textId="77777777" w:rsidR="00834C15" w:rsidRDefault="00834C15" w:rsidP="00834C15">
      <w:pPr>
        <w:pStyle w:val="ListParagraph"/>
        <w:numPr>
          <w:ilvl w:val="0"/>
          <w:numId w:val="3"/>
        </w:numPr>
      </w:pPr>
      <w:r>
        <w:t>Technical Submissions-Topic</w:t>
      </w:r>
      <w:r w:rsidRPr="00734539">
        <w:t>:</w:t>
      </w:r>
    </w:p>
    <w:p w14:paraId="458A7926" w14:textId="77777777" w:rsidR="00834C15" w:rsidRPr="003253EF" w:rsidRDefault="00834C15" w:rsidP="00834C15">
      <w:pPr>
        <w:pStyle w:val="ListParagraph"/>
        <w:numPr>
          <w:ilvl w:val="1"/>
          <w:numId w:val="3"/>
        </w:numPr>
      </w:pPr>
    </w:p>
    <w:p w14:paraId="6C56892F"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t>6</w:t>
      </w:r>
      <w:r w:rsidR="00834C15" w:rsidRPr="00834C15">
        <w:rPr>
          <w:vertAlign w:val="superscript"/>
        </w:rPr>
        <w:t>th</w:t>
      </w:r>
      <w:r w:rsidR="00834C15">
        <w:t xml:space="preserve"> </w:t>
      </w:r>
      <w:r w:rsidR="00834C15" w:rsidRPr="003C614D">
        <w:t xml:space="preserve">Conf. Call: </w:t>
      </w:r>
      <w:r w:rsidR="00834C15">
        <w:t>Dec</w:t>
      </w:r>
      <w:r w:rsidR="00834C15" w:rsidRPr="003C614D">
        <w:t xml:space="preserve">ember </w:t>
      </w:r>
      <w:r>
        <w:t>14</w:t>
      </w:r>
      <w:r w:rsidR="00834C15">
        <w:t xml:space="preserve"> </w:t>
      </w:r>
      <w:r w:rsidR="00834C15" w:rsidRPr="003C614D">
        <w:t>(1</w:t>
      </w:r>
      <w:r w:rsidR="00834C15">
        <w:t>0</w:t>
      </w:r>
      <w:r w:rsidR="00834C15" w:rsidRPr="003C614D">
        <w:t>:00–</w:t>
      </w:r>
      <w:r w:rsidR="00834C15">
        <w:t>12</w:t>
      </w:r>
      <w:r w:rsidR="00834C15" w:rsidRPr="003C614D">
        <w:t>:00 ET)–</w:t>
      </w:r>
      <w:r w:rsidR="00834C15">
        <w:t>Joint</w:t>
      </w:r>
    </w:p>
    <w:p w14:paraId="3375A079" w14:textId="77777777" w:rsidR="00834C15" w:rsidRPr="003046F3" w:rsidRDefault="00834C15" w:rsidP="00834C15">
      <w:pPr>
        <w:pStyle w:val="ListParagraph"/>
        <w:numPr>
          <w:ilvl w:val="0"/>
          <w:numId w:val="3"/>
        </w:numPr>
        <w:rPr>
          <w:lang w:val="en-US"/>
        </w:rPr>
      </w:pPr>
      <w:r w:rsidRPr="003046F3">
        <w:t>Call the meeting to order</w:t>
      </w:r>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77777777" w:rsidR="00834C15" w:rsidRDefault="00834C15" w:rsidP="00834C15">
      <w:pPr>
        <w:pStyle w:val="ListParagraph"/>
        <w:numPr>
          <w:ilvl w:val="0"/>
          <w:numId w:val="3"/>
        </w:numPr>
      </w:pPr>
      <w:r>
        <w:t>Technical Submissions-Topic</w:t>
      </w:r>
      <w:r w:rsidRPr="00734539">
        <w:t>:</w:t>
      </w:r>
    </w:p>
    <w:p w14:paraId="6D56FF2A" w14:textId="77777777" w:rsidR="00834C15" w:rsidRPr="003253EF" w:rsidRDefault="00834C15" w:rsidP="00834C15">
      <w:pPr>
        <w:pStyle w:val="ListParagraph"/>
        <w:numPr>
          <w:ilvl w:val="1"/>
          <w:numId w:val="3"/>
        </w:numPr>
      </w:pP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Call the meeting to order</w:t>
      </w:r>
    </w:p>
    <w:p w14:paraId="5F1E8611" w14:textId="77777777" w:rsidR="00126042" w:rsidRDefault="00126042" w:rsidP="00126042">
      <w:pPr>
        <w:pStyle w:val="ListParagraph"/>
        <w:numPr>
          <w:ilvl w:val="0"/>
          <w:numId w:val="3"/>
        </w:numPr>
      </w:pPr>
      <w:r w:rsidRPr="003046F3">
        <w:lastRenderedPageBreak/>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3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0" w:history="1">
        <w:r w:rsidRPr="001B007D">
          <w:rPr>
            <w:rStyle w:val="Hyperlink"/>
            <w:szCs w:val="22"/>
          </w:rPr>
          <w:t>http://www.ieee802.org/devdocs.shtml</w:t>
        </w:r>
      </w:hyperlink>
      <w:r w:rsidRPr="001B007D">
        <w:rPr>
          <w:szCs w:val="22"/>
        </w:rPr>
        <w:t xml:space="preserve"> and Participation slide: </w:t>
      </w:r>
      <w:hyperlink r:id="rId14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3" w:history="1">
        <w:r w:rsidRPr="008B7C22">
          <w:rPr>
            <w:rStyle w:val="Hyperlink"/>
            <w:lang w:val="en-US"/>
          </w:rPr>
          <w:t>https</w:t>
        </w:r>
      </w:hyperlink>
      <w:hyperlink r:id="rId14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5" w:history="1">
        <w:r w:rsidRPr="008B7C22">
          <w:rPr>
            <w:rStyle w:val="Hyperlink"/>
            <w:lang w:val="en-US"/>
          </w:rPr>
          <w:t>https://</w:t>
        </w:r>
      </w:hyperlink>
      <w:hyperlink r:id="rId14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F592A" w:rsidP="00320F37">
      <w:pPr>
        <w:numPr>
          <w:ilvl w:val="0"/>
          <w:numId w:val="16"/>
        </w:numPr>
        <w:spacing w:before="100" w:beforeAutospacing="1" w:after="100" w:afterAutospacing="1"/>
        <w:rPr>
          <w:lang w:val="en-US"/>
        </w:rPr>
      </w:pPr>
      <w:hyperlink r:id="rId14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F592A" w:rsidP="00320F37">
      <w:pPr>
        <w:numPr>
          <w:ilvl w:val="0"/>
          <w:numId w:val="16"/>
        </w:numPr>
        <w:spacing w:before="100" w:beforeAutospacing="1" w:after="100" w:afterAutospacing="1"/>
        <w:rPr>
          <w:lang w:val="en-US"/>
        </w:rPr>
      </w:pPr>
      <w:hyperlink r:id="rId15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F592A" w:rsidP="00024E05">
      <w:pPr>
        <w:spacing w:after="160" w:line="252" w:lineRule="auto"/>
        <w:ind w:left="720"/>
        <w:rPr>
          <w:sz w:val="20"/>
        </w:rPr>
      </w:pPr>
      <w:hyperlink r:id="rId1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F592A"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F592A"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F592A"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F592A" w:rsidP="00024E05">
      <w:pPr>
        <w:spacing w:after="160" w:line="252" w:lineRule="auto"/>
        <w:ind w:left="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F592A" w:rsidP="00024E05">
      <w:pPr>
        <w:spacing w:after="160" w:line="252" w:lineRule="auto"/>
        <w:ind w:left="720"/>
        <w:rPr>
          <w:sz w:val="20"/>
          <w:lang w:val="en-US"/>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standards.ieee.org/board/pat/faq.pdf</w:t>
        </w:r>
      </w:hyperlink>
      <w:r w:rsidR="00024E05" w:rsidRPr="00BA5FED">
        <w:rPr>
          <w:sz w:val="20"/>
          <w:lang w:val="en-US"/>
        </w:rPr>
        <w:t xml:space="preserve"> and </w:t>
      </w: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F592A" w:rsidP="00024E05">
      <w:pPr>
        <w:spacing w:after="160" w:line="252" w:lineRule="auto"/>
        <w:ind w:left="720"/>
        <w:rPr>
          <w:sz w:val="20"/>
        </w:rPr>
      </w:pPr>
      <w:hyperlink r:id="rId1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F592A" w:rsidP="00024E05">
      <w:pPr>
        <w:spacing w:after="160" w:line="252" w:lineRule="auto"/>
        <w:ind w:left="720"/>
        <w:rPr>
          <w:sz w:val="20"/>
          <w:lang w:val="en-US"/>
        </w:rPr>
      </w:pPr>
      <w:hyperlink r:id="rId1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F592A" w:rsidP="00024E05">
      <w:pPr>
        <w:spacing w:after="160" w:line="252" w:lineRule="auto"/>
        <w:ind w:left="720"/>
        <w:rPr>
          <w:sz w:val="20"/>
        </w:rPr>
      </w:pPr>
      <w:hyperlink r:id="rId1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F592A"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F592A" w:rsidP="00024E05">
      <w:pPr>
        <w:spacing w:after="160" w:line="252" w:lineRule="auto"/>
        <w:ind w:left="720"/>
        <w:rPr>
          <w:sz w:val="20"/>
        </w:rPr>
      </w:pPr>
      <w:hyperlink r:id="rId1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F592A" w:rsidP="00024E05">
      <w:pPr>
        <w:spacing w:after="160" w:line="252" w:lineRule="auto"/>
        <w:ind w:left="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F592A" w:rsidP="00024E05">
      <w:pPr>
        <w:spacing w:after="160" w:line="252" w:lineRule="auto"/>
        <w:ind w:left="720"/>
        <w:rPr>
          <w:sz w:val="20"/>
        </w:rPr>
      </w:pPr>
      <w:hyperlink r:id="rId1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F592A" w:rsidP="001F32E8">
      <w:pPr>
        <w:ind w:firstLine="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9"/>
      <w:footerReference w:type="default" r:id="rId1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C363" w14:textId="77777777" w:rsidR="00AE2F43" w:rsidRDefault="00AE2F43">
      <w:r>
        <w:separator/>
      </w:r>
    </w:p>
  </w:endnote>
  <w:endnote w:type="continuationSeparator" w:id="0">
    <w:p w14:paraId="1A22D9CC" w14:textId="77777777" w:rsidR="00AE2F43" w:rsidRDefault="00AE2F43">
      <w:r>
        <w:continuationSeparator/>
      </w:r>
    </w:p>
  </w:endnote>
  <w:endnote w:type="continuationNotice" w:id="1">
    <w:p w14:paraId="106DB2D8" w14:textId="77777777" w:rsidR="00AE2F43" w:rsidRDefault="00AE2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2A71" w14:textId="77777777" w:rsidR="00AE2F43" w:rsidRDefault="00AE2F43">
      <w:r>
        <w:separator/>
      </w:r>
    </w:p>
  </w:footnote>
  <w:footnote w:type="continuationSeparator" w:id="0">
    <w:p w14:paraId="1235DA91" w14:textId="77777777" w:rsidR="00AE2F43" w:rsidRDefault="00AE2F43">
      <w:r>
        <w:continuationSeparator/>
      </w:r>
    </w:p>
  </w:footnote>
  <w:footnote w:type="continuationNotice" w:id="1">
    <w:p w14:paraId="48DA960E" w14:textId="77777777" w:rsidR="00AE2F43" w:rsidRDefault="00AE2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0985805"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430FA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A"/>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0-00-00bn-a-non-collocated-ap-mld-framework-further-discussion.pptx" TargetMode="External"/><Relationship Id="rId63" Type="http://schemas.openxmlformats.org/officeDocument/2006/relationships/hyperlink" Target="https://mentor.ieee.org/802.11/dcn/23/11-23-1990-00-00bn-multi-ap-transmissions-on-the-link-quality-metric.pptx" TargetMode="External"/><Relationship Id="rId84" Type="http://schemas.openxmlformats.org/officeDocument/2006/relationships/hyperlink" Target="https://mentor.ieee.org/802.11/dcn/23/11-23-2012-00-00bn-location-dependent-performance-of-c-sr.pptx" TargetMode="External"/><Relationship Id="rId138" Type="http://schemas.openxmlformats.org/officeDocument/2006/relationships/hyperlink" Target="https://standards.ieee.org/develop/policies/bylaws/sb_bylaws.pdfsection%205.2.1" TargetMode="External"/><Relationship Id="rId159" Type="http://schemas.openxmlformats.org/officeDocument/2006/relationships/hyperlink" Target="http://standards.ieee.org/develop/policies/bylaws/sect6-7.html" TargetMode="External"/><Relationship Id="rId170" Type="http://schemas.openxmlformats.org/officeDocument/2006/relationships/hyperlink" Target="http://standards.ieee.org/board/aud/LMSC.pdf" TargetMode="External"/><Relationship Id="rId107" Type="http://schemas.openxmlformats.org/officeDocument/2006/relationships/hyperlink" Target="https://mentor.ieee.org/802.11/dcn/23/11-23-1948-00-00bn-txop-sharing-based-ul-relaying.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2-00-00bn-coordinated-tdma-procedure.pptx" TargetMode="External"/><Relationship Id="rId53" Type="http://schemas.openxmlformats.org/officeDocument/2006/relationships/hyperlink" Target="https://mentor.ieee.org/802.11/dcn/23/11-23-1962-00-00bn-gain-analysis-for-coordinated-ap-transmissions.pptx" TargetMode="External"/><Relationship Id="rId74" Type="http://schemas.openxmlformats.org/officeDocument/2006/relationships/hyperlink" Target="mailto:patcom@ieee.org" TargetMode="External"/><Relationship Id="rId128" Type="http://schemas.openxmlformats.org/officeDocument/2006/relationships/hyperlink" Target="mailto:patcom@ieee.org" TargetMode="External"/><Relationship Id="rId149" Type="http://schemas.openxmlformats.org/officeDocument/2006/relationships/hyperlink" Target="http://standards.ieee.org/develop/policies/best_practices_for_ieee_standards_development_051215.pdf" TargetMode="External"/><Relationship Id="rId5" Type="http://schemas.openxmlformats.org/officeDocument/2006/relationships/numbering" Target="numbering.xml"/><Relationship Id="rId95" Type="http://schemas.openxmlformats.org/officeDocument/2006/relationships/hyperlink" Target="https://mentor.ieee.org/802.11/dcn/23/11-23-2029-00-00bn-overview-of-enterprise-policy-and-goals.pptx" TargetMode="External"/><Relationship Id="rId160" Type="http://schemas.openxmlformats.org/officeDocument/2006/relationships/hyperlink" Target="http://standards.ieee.org/board/pat/pat-slideset.ppt" TargetMode="External"/><Relationship Id="rId181" Type="http://schemas.openxmlformats.org/officeDocument/2006/relationships/fontTable" Target="fontTable.xm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37-00-00bn-smooth-roaming-follow-up-1.pptx" TargetMode="External"/><Relationship Id="rId64" Type="http://schemas.openxmlformats.org/officeDocument/2006/relationships/hyperlink" Target="https://mentor.ieee.org/802.11/dcn/23/11-23-2002-00-00bn-in-device-coexistence-and-interference-follow-up.ppt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standards.ieee.org/develop/policies/bylaws/sb_bylaws.pdf" TargetMode="External"/><Relationship Id="rId85" Type="http://schemas.openxmlformats.org/officeDocument/2006/relationships/hyperlink" Target="mailto:patcom@ieee.org"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3-00-00bn-secondary-channel-access-operation.pptx" TargetMode="External"/><Relationship Id="rId108" Type="http://schemas.openxmlformats.org/officeDocument/2006/relationships/hyperlink" Target="mailto:patcom@ieee.org"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1963-00-00bn-periodical-nss-adjustment-for-an-mld.ppt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patcom@ieee.org" TargetMode="External"/><Relationship Id="rId140" Type="http://schemas.openxmlformats.org/officeDocument/2006/relationships/hyperlink" Target="http://www.ieee802.org/devdocs.shtml" TargetMode="External"/><Relationship Id="rId161" Type="http://schemas.openxmlformats.org/officeDocument/2006/relationships/hyperlink" Target="http://standards.ieee.org/board/pat/pat-slideset.ppt"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3/11-23-1939-00-00bn-priority-based-preemption-method.pptx" TargetMode="External"/><Relationship Id="rId60" Type="http://schemas.openxmlformats.org/officeDocument/2006/relationships/hyperlink" Target="https://mentor.ieee.org/802.11/dcn/23/11-23-1976-00-00bn-uhr-seamless-roaming-for-multi-link-device.pptx" TargetMode="External"/><Relationship Id="rId65" Type="http://schemas.openxmlformats.org/officeDocument/2006/relationships/hyperlink" Target="https://mentor.ieee.org/802.11/dcn/23/11-23-2003-00-00bn-client-power-save.pptx" TargetMode="External"/><Relationship Id="rId81" Type="http://schemas.openxmlformats.org/officeDocument/2006/relationships/hyperlink" Target="https://mentor.ieee.org/802.11/dcn/23/11-23-1868-00-00bn-coordinated-spatial-reuse-design.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standards.ieee.org/develop/policies/opman/sect6.html" TargetMode="External"/><Relationship Id="rId151" Type="http://schemas.openxmlformats.org/officeDocument/2006/relationships/hyperlink" Target="http://www.ieee.org/about/corporate/governance/p7-8.html" TargetMode="External"/><Relationship Id="rId156" Type="http://schemas.openxmlformats.org/officeDocument/2006/relationships/hyperlink" Target="http://standards.ieee.org/resources/antitrust-guidelines.pdf" TargetMode="External"/><Relationship Id="rId177" Type="http://schemas.openxmlformats.org/officeDocument/2006/relationships/hyperlink" Target="https://mentor.ieee.org/802.11/dcn/14/11-14-0629-22-0000-802-11-operations-manual.docx" TargetMode="External"/><Relationship Id="rId172"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1953-00-00bn-two-dimensional-resource-allocation.pptx"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2-00-00bn-multi-link-sm-power-save-mode.ppt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3/11-23-1915-00-00bn-enhanced-security-for-control-frame-in-11bn.pptx" TargetMode="External"/><Relationship Id="rId50" Type="http://schemas.openxmlformats.org/officeDocument/2006/relationships/hyperlink" Target="https://mentor.ieee.org/802.11/dcn/23/11-23-1951-00-00bn-concurrent-cca-for-non-primary-channel-access.pptx" TargetMode="External"/><Relationship Id="rId55" Type="http://schemas.openxmlformats.org/officeDocument/2006/relationships/hyperlink" Target="https://mentor.ieee.org/802.11/dcn/23/11-23-1964-00-00bn-coexistence-protocols-for-uhr.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3/11-23-1990-01-00bn-multi-ap-transmissions-on-the-link-quality-metric.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ec/dcn/16/ec-16-0180-03-00EC-ieee-802-participation-slide.ppt"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3/11-23-2115-00-00bn-an-approach-to-enhance-the-reliability-for-wi-fi-networks.pptx" TargetMode="External"/><Relationship Id="rId92" Type="http://schemas.openxmlformats.org/officeDocument/2006/relationships/hyperlink" Target="https://mentor.ieee.org/802.11/dcn/23/11-23-2012-00-00bn-location-dependent-performance-of-c-sr.pptx" TargetMode="External"/><Relationship Id="rId162"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906-00-00bn-channel-information-feedback-for-smooth-beamforming-follow-up.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7-00-00bn-update-of-the-spatial-modulation.pptx" TargetMode="External"/><Relationship Id="rId45" Type="http://schemas.openxmlformats.org/officeDocument/2006/relationships/hyperlink" Target="https://mentor.ieee.org/802.11/dcn/23/11-23-1943-01-00bn-physical-layer-reliability-improvements-follow-up.pptx" TargetMode="External"/><Relationship Id="rId66" Type="http://schemas.openxmlformats.org/officeDocument/2006/relationships/hyperlink" Target="https://mentor.ieee.org/802.11/dcn/23/11-23-2022-00-00bn-r-twt-for-multi-ap-follow-up.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s://mentor.ieee.org/802.11/dcn/23/11-23-1899-00-00bn-relay-operation-for-11bn.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tandards.ieee.org/about/sasb/patcom/materials.html" TargetMode="External"/><Relationship Id="rId157" Type="http://schemas.openxmlformats.org/officeDocument/2006/relationships/hyperlink" Target="http://standards.ieee.org/resources/antitrust-guidelines.pdf" TargetMode="External"/><Relationship Id="rId178"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3/11-23-1980-00-00bn-coordinated-ap-assisted-medium-synchronization-recovery.pptx" TargetMode="External"/><Relationship Id="rId82" Type="http://schemas.openxmlformats.org/officeDocument/2006/relationships/hyperlink" Target="https://mentor.ieee.org/802.11/dcn/23/11-23-1917-00-00bn-coordinated-spatial-reuse.pptx" TargetMode="External"/><Relationship Id="rId152" Type="http://schemas.openxmlformats.org/officeDocument/2006/relationships/hyperlink" Target="http://standards.ieee.org/faqs/affiliation.html" TargetMode="External"/><Relationship Id="rId173" Type="http://schemas.openxmlformats.org/officeDocument/2006/relationships/hyperlink" Target="http://www.ieee802.org/PNP/approved/IEEE_802_WG_PandP_v19.pdf" TargetMode="Externa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08-00-00bn-seamless-roaming-procedure.pptx" TargetMode="External"/><Relationship Id="rId35" Type="http://schemas.openxmlformats.org/officeDocument/2006/relationships/hyperlink" Target="https://mentor.ieee.org/802.11/dcn/23/11-23-1916-00-00bn-r-twt-coordination-in-multi-bss.pptx" TargetMode="External"/><Relationship Id="rId56" Type="http://schemas.openxmlformats.org/officeDocument/2006/relationships/hyperlink" Target="https://mentor.ieee.org/802.11/dcn/23/11-23-1965-00-00bn-dynamic-power-save-follow-up.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3/11-23-2100-00-00bn-considerations-on-multiple-multi-ap-groups.pptx"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content/dam/ieee-standards/standards/web/documents/other/permissionltrs.zip" TargetMode="External"/><Relationship Id="rId168"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cn/23/11-23-1952-00-00bn-coordinated-r-twt-for-multi-ap-scenarios-follow-up.pptx" TargetMode="External"/><Relationship Id="rId72" Type="http://schemas.openxmlformats.org/officeDocument/2006/relationships/hyperlink" Target="https://mentor.ieee.org/802.11/dcn/23/11-23-2147-00-00bn-improved-uhr-seamless-roaming-for-multi-link-device.pptx" TargetMode="External"/><Relationship Id="rId93" Type="http://schemas.openxmlformats.org/officeDocument/2006/relationships/hyperlink" Target="https://mentor.ieee.org/802.11/dcn/23/11-23-1947-00-00bn-consideration-of-industrial-automation-scenarios-follow-up.ppt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develop/policies/antitrust.pdf" TargetMode="External"/><Relationship Id="rId163"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45-00-00bn-thoughts-on-information-sharing-between-layers.pptx" TargetMode="External"/><Relationship Id="rId67" Type="http://schemas.openxmlformats.org/officeDocument/2006/relationships/hyperlink" Target="https://mentor.ieee.org/802.11/dcn/23/11-23-2026-00-00bn-balanced-wireless-in-device.pptx" TargetMode="External"/><Relationship Id="rId116" Type="http://schemas.openxmlformats.org/officeDocument/2006/relationships/hyperlink" Target="mailto:patcom@ieee.org" TargetMode="External"/><Relationship Id="rId137" Type="http://schemas.openxmlformats.org/officeDocument/2006/relationships/hyperlink" Target="mailto:patcom@ieee.org" TargetMode="External"/><Relationship Id="rId158" Type="http://schemas.openxmlformats.org/officeDocument/2006/relationships/hyperlink" Target="http://standards.ieee.org/develop/policies/bylaws/sect6-7.html"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9-00-00bn-peer-to-peer-p2p-resource-management.pptx" TargetMode="External"/><Relationship Id="rId62" Type="http://schemas.openxmlformats.org/officeDocument/2006/relationships/hyperlink" Target="https://mentor.ieee.org/802.11/dcn/23/11-23-1981-00-00bn-multi-link-based-multi-ap-coordination-for-low-latency-traffic.pptx" TargetMode="External"/><Relationship Id="rId83" Type="http://schemas.openxmlformats.org/officeDocument/2006/relationships/hyperlink" Target="https://mentor.ieee.org/802.11/dcn/23/11-23-1975-00-00bn-coordinated-spatial-re-use-for-uhr.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imat.ieee.org/attendance" TargetMode="External"/><Relationship Id="rId153" Type="http://schemas.openxmlformats.org/officeDocument/2006/relationships/hyperlink" Target="http://standards.ieee.org/faqs/affiliation.html" TargetMode="External"/><Relationship Id="rId174" Type="http://schemas.openxmlformats.org/officeDocument/2006/relationships/hyperlink" Target="https://mentor.ieee.org/802-ec/dcn/17/ec-17-0120-27-0PNP-ieee-802-lmsc-chairs-guidelines.pdf" TargetMode="External"/><Relationship Id="rId179" Type="http://schemas.openxmlformats.org/officeDocument/2006/relationships/header" Target="header1.xm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7-00-00bn-coordinated-spatial-reuse.pptx" TargetMode="External"/><Relationship Id="rId57" Type="http://schemas.openxmlformats.org/officeDocument/2006/relationships/hyperlink" Target="https://mentor.ieee.org/802.11/dcn/23/11-23-1971-00-00bn-further-thoughts-on-seamless-roaming.pptx" TargetMode="External"/><Relationship Id="rId106" Type="http://schemas.openxmlformats.org/officeDocument/2006/relationships/hyperlink" Target="https://mentor.ieee.org/802.11/dcn/23/11-23-1840-00-00bn-relay-for-11bn.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09-00-00bn-transmission-method-of-low-latency-traffic.pptx" TargetMode="External"/><Relationship Id="rId52" Type="http://schemas.openxmlformats.org/officeDocument/2006/relationships/hyperlink" Target="https://mentor.ieee.org/802.11/dcn/23/11-23-1958-00-00bn-proxy-qos-management-for-xr-use-cases.pptx" TargetMode="External"/><Relationship Id="rId73" Type="http://schemas.openxmlformats.org/officeDocument/2006/relationships/hyperlink" Target="https://mentor.ieee.org/802.11/dcn/23/11-23-2150-00-00bn-low-sta-cost-uhr-seamless-roaming-for-multi-link-device.ppt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3/11-23-1836-01-00bn-map-security-consideration.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http://standards.ieee.org/faqs/copyrights.html/" TargetMode="External"/><Relationship Id="rId164" Type="http://schemas.openxmlformats.org/officeDocument/2006/relationships/hyperlink" Target="http://standards.ieee.org/board/pat/faq.pdf" TargetMode="External"/><Relationship Id="rId169"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7-00-00bn-consideration-of-industrial-automation-scenarios-follow-up.pptx" TargetMode="External"/><Relationship Id="rId68" Type="http://schemas.openxmlformats.org/officeDocument/2006/relationships/hyperlink" Target="https://mentor.ieee.org/802.11/dcn/23/11-23-2027-01-00bn-considerations-for-dso-sub-band-switch-delay.pptx"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https://imat.ieee.org/attendance" TargetMode="External"/><Relationship Id="rId154" Type="http://schemas.openxmlformats.org/officeDocument/2006/relationships/hyperlink" Target="http://standards.ieee.org/faqs/affiliation.html" TargetMode="External"/><Relationship Id="rId175"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9-00-00bn-dru-proposal.pptx" TargetMode="External"/><Relationship Id="rId58" Type="http://schemas.openxmlformats.org/officeDocument/2006/relationships/hyperlink" Target="https://mentor.ieee.org/802.11/dcn/23/11-23-1973-00-00bn-discussion-on-uhr-enhanced-channel-access.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837-01-00bn-map-group-set-up-operation-discussion.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board/pat/pat-slideset.ppt"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8-00-00bn-txop-sharing-based-ul-relaying.pptx" TargetMode="External"/><Relationship Id="rId69" Type="http://schemas.openxmlformats.org/officeDocument/2006/relationships/hyperlink" Target="https://mentor.ieee.org/802.11/dcn/23/11-23-2029-00-00bn-overview-of-enterprise-policy-and-goals.pptx" TargetMode="External"/><Relationship Id="rId113" Type="http://schemas.openxmlformats.org/officeDocument/2006/relationships/hyperlink" Target="https://imat.ieee.org/attendance" TargetMode="External"/><Relationship Id="rId134" Type="http://schemas.openxmlformats.org/officeDocument/2006/relationships/hyperlink" Target="http://standards.ieee.org/develop/policies/bylaws/sect6-7.html" TargetMode="External"/><Relationship Id="rId80" Type="http://schemas.openxmlformats.org/officeDocument/2006/relationships/hyperlink" Target="https://mentor.ieee.org/802.11/dcn/23/11-23-1832-00-00bn-multi-ap-coordinated-spatial-reuse.pptx" TargetMode="External"/><Relationship Id="rId155" Type="http://schemas.openxmlformats.org/officeDocument/2006/relationships/hyperlink" Target="http://standards.ieee.org/resources/antitrust-guidelines.pdf" TargetMode="External"/><Relationship Id="rId176"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0-01-00bn-managed-networks-under-highly-congested-scenarios.pptx" TargetMode="External"/><Relationship Id="rId59" Type="http://schemas.openxmlformats.org/officeDocument/2006/relationships/hyperlink" Target="https://mentor.ieee.org/802.11/dcn/23/11-23-1975-00-00bn-coordinated-spatial-re-use-for-uhr.pptx" TargetMode="External"/><Relationship Id="rId103" Type="http://schemas.openxmlformats.org/officeDocument/2006/relationships/hyperlink" Target="https://mentor.ieee.org/802.11/dcn/23/11-23-1841-00-00bn-considerations-on-bss-color-for-multi-ap.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3/11-23-2031-00-00bn-data-tones-grouping-in-tone-distributed-rus.pptx" TargetMode="External"/><Relationship Id="rId91" Type="http://schemas.openxmlformats.org/officeDocument/2006/relationships/hyperlink" Target="https://mentor.ieee.org/802.11/dcn/23/11-23-1917-00-00bn-coordinated-spatial-reuse.ppt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3/11-23-1877-00-00bn-analysis-on-the-ldpc-rate-matching.pptx" TargetMode="External"/><Relationship Id="rId49" Type="http://schemas.openxmlformats.org/officeDocument/2006/relationships/hyperlink" Target="https://mentor.ieee.org/802.11/dcn/23/11-23-1950-00-00bn-considerations-on-preemption-request.pptx" TargetMode="External"/><Relationship Id="rId114" Type="http://schemas.openxmlformats.org/officeDocument/2006/relationships/hyperlink" Target="https://mentor.ieee.org/802.11/dcn/23/11-23-1990-01-00bn-multi-ap-transmissions-on-the-link-quality-metri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120625</TotalTime>
  <Pages>15</Pages>
  <Words>7417</Words>
  <Characters>42280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1495</cp:revision>
  <cp:lastPrinted>2021-07-16T17:38:00Z</cp:lastPrinted>
  <dcterms:created xsi:type="dcterms:W3CDTF">2022-03-03T01:11:00Z</dcterms:created>
  <dcterms:modified xsi:type="dcterms:W3CDTF">2023-12-05T02:02:00Z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