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84A82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472700">
              <w:rPr>
                <w:b w:val="0"/>
                <w:sz w:val="20"/>
              </w:rPr>
              <w:t>11</w:t>
            </w:r>
            <w:r w:rsidR="00C274C2">
              <w:rPr>
                <w:b w:val="0"/>
                <w:sz w:val="20"/>
              </w:rPr>
              <w:t>-</w:t>
            </w:r>
            <w:r w:rsidR="00472700">
              <w:rPr>
                <w:b w:val="0"/>
                <w:sz w:val="20"/>
              </w:rPr>
              <w:t>26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0348FF5A" w:rsidR="00BE1535" w:rsidRPr="00375C22" w:rsidRDefault="00EB68C1" w:rsidP="00375C22">
                            <w:pPr>
                              <w:pStyle w:val="ListParagraph"/>
                              <w:numPr>
                                <w:ilvl w:val="0"/>
                                <w:numId w:val="1"/>
                              </w:numPr>
                              <w:jc w:val="both"/>
                              <w:rPr>
                                <w:sz w:val="22"/>
                              </w:rPr>
                            </w:pPr>
                            <w:r>
                              <w:rPr>
                                <w:sz w:val="22"/>
                              </w:rPr>
                              <w:t>Rev 1: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0348FF5A" w:rsidR="00BE1535" w:rsidRPr="00375C22" w:rsidRDefault="00EB68C1" w:rsidP="00375C22">
                      <w:pPr>
                        <w:pStyle w:val="ListParagraph"/>
                        <w:numPr>
                          <w:ilvl w:val="0"/>
                          <w:numId w:val="1"/>
                        </w:numPr>
                        <w:jc w:val="both"/>
                        <w:rPr>
                          <w:sz w:val="22"/>
                        </w:rPr>
                      </w:pPr>
                      <w:r>
                        <w:rPr>
                          <w:sz w:val="22"/>
                        </w:rPr>
                        <w:t>Rev 1: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FD2320">
        <w:rPr>
          <w:b/>
          <w:bCs/>
          <w:color w:val="000000"/>
          <w:szCs w:val="22"/>
          <w:highlight w:val="yellow"/>
          <w:lang w:val="en-US"/>
        </w:rPr>
        <w:t>Nov</w:t>
      </w:r>
      <w:r w:rsidR="008E4B19" w:rsidRPr="00FD2320">
        <w:rPr>
          <w:b/>
          <w:bCs/>
          <w:color w:val="000000"/>
          <w:szCs w:val="22"/>
          <w:highlight w:val="yellow"/>
          <w:lang w:val="en-US"/>
        </w:rPr>
        <w:t xml:space="preserve"> 2</w:t>
      </w:r>
      <w:r w:rsidRPr="00FD2320">
        <w:rPr>
          <w:b/>
          <w:bCs/>
          <w:color w:val="000000"/>
          <w:szCs w:val="22"/>
          <w:highlight w:val="yellow"/>
          <w:lang w:val="en-US"/>
        </w:rPr>
        <w:t>7</w:t>
      </w:r>
      <w:r w:rsidR="008E4B19" w:rsidRPr="00FD2320">
        <w:rPr>
          <w:b/>
          <w:bCs/>
          <w:color w:val="000000"/>
          <w:szCs w:val="22"/>
          <w:highlight w:val="yellow"/>
          <w:lang w:val="en-US"/>
        </w:rPr>
        <w:tab/>
      </w:r>
      <w:r w:rsidR="008E4B19" w:rsidRPr="00FD2320">
        <w:rPr>
          <w:b/>
          <w:bCs/>
          <w:color w:val="000000"/>
          <w:szCs w:val="22"/>
          <w:highlight w:val="yellow"/>
          <w:lang w:val="en-US"/>
        </w:rPr>
        <w:tab/>
        <w:t>(Monday)</w:t>
      </w:r>
      <w:r w:rsidR="008E4B19" w:rsidRPr="00FD2320">
        <w:rPr>
          <w:b/>
          <w:bCs/>
          <w:color w:val="000000"/>
          <w:szCs w:val="22"/>
          <w:highlight w:val="yellow"/>
          <w:lang w:val="en-US"/>
        </w:rPr>
        <w:tab/>
      </w:r>
      <w:r w:rsidR="008E4B19" w:rsidRPr="00FD2320">
        <w:rPr>
          <w:b/>
          <w:bCs/>
          <w:color w:val="000000"/>
          <w:szCs w:val="22"/>
          <w:highlight w:val="yellow"/>
          <w:lang w:val="en-US"/>
        </w:rPr>
        <w:tab/>
        <w:t xml:space="preserve">– </w:t>
      </w:r>
      <w:r w:rsidRPr="00FD2320">
        <w:rPr>
          <w:b/>
          <w:bCs/>
          <w:color w:val="000000"/>
          <w:szCs w:val="22"/>
          <w:highlight w:val="yellow"/>
          <w:lang w:val="en-US"/>
        </w:rPr>
        <w:t>Joint</w:t>
      </w:r>
      <w:r w:rsidR="008E4B19" w:rsidRPr="00FD2320">
        <w:rPr>
          <w:b/>
          <w:bCs/>
          <w:color w:val="000000"/>
          <w:szCs w:val="22"/>
          <w:highlight w:val="yellow"/>
          <w:lang w:val="en-US"/>
        </w:rPr>
        <w:tab/>
      </w:r>
      <w:r w:rsidRPr="00FD2320">
        <w:rPr>
          <w:b/>
          <w:bCs/>
          <w:color w:val="000000"/>
          <w:szCs w:val="22"/>
          <w:highlight w:val="yellow"/>
          <w:lang w:val="en-US"/>
        </w:rPr>
        <w:tab/>
      </w:r>
      <w:r w:rsidR="008E4B19" w:rsidRPr="00FD2320">
        <w:rPr>
          <w:b/>
          <w:bCs/>
          <w:color w:val="000000"/>
          <w:szCs w:val="22"/>
          <w:highlight w:val="yellow"/>
          <w:lang w:val="en-US"/>
        </w:rPr>
        <w:tab/>
        <w:t>19:00-21:00 ET</w:t>
      </w:r>
    </w:p>
    <w:p w14:paraId="71C2A7D0" w14:textId="75BB1189" w:rsidR="008E4B19" w:rsidRPr="002813D7" w:rsidRDefault="00573F15" w:rsidP="008E4B19">
      <w:pPr>
        <w:rPr>
          <w:b/>
          <w:bCs/>
          <w:color w:val="000000"/>
          <w:szCs w:val="22"/>
          <w:lang w:val="en-US"/>
        </w:rPr>
      </w:pPr>
      <w:r w:rsidRPr="007222FD">
        <w:rPr>
          <w:b/>
          <w:bCs/>
          <w:color w:val="000000"/>
          <w:szCs w:val="22"/>
          <w:highlight w:val="yellow"/>
          <w:lang w:val="en-US"/>
        </w:rPr>
        <w:t>Nov 30</w:t>
      </w:r>
      <w:r w:rsidR="008E4B19" w:rsidRPr="007222FD">
        <w:rPr>
          <w:b/>
          <w:bCs/>
          <w:color w:val="000000"/>
          <w:szCs w:val="22"/>
          <w:highlight w:val="yellow"/>
          <w:lang w:val="en-US"/>
        </w:rPr>
        <w:t xml:space="preserve">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(Thursday)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 </w:t>
      </w:r>
      <w:r w:rsidRPr="007222FD">
        <w:rPr>
          <w:b/>
          <w:bCs/>
          <w:color w:val="000000"/>
          <w:szCs w:val="22"/>
          <w:highlight w:val="yellow"/>
          <w:lang w:val="en-US"/>
        </w:rPr>
        <w:t>Joint</w:t>
      </w:r>
      <w:r w:rsidR="008E4B19" w:rsidRPr="007222FD">
        <w:rPr>
          <w:b/>
          <w:bCs/>
          <w:color w:val="000000"/>
          <w:szCs w:val="22"/>
          <w:highlight w:val="yellow"/>
          <w:lang w:val="en-US"/>
        </w:rPr>
        <w:tab/>
      </w:r>
      <w:r w:rsidRPr="007222FD">
        <w:rPr>
          <w:b/>
          <w:bCs/>
          <w:color w:val="000000"/>
          <w:szCs w:val="22"/>
          <w:highlight w:val="yellow"/>
          <w:lang w:val="en-US"/>
        </w:rPr>
        <w:tab/>
      </w:r>
      <w:r w:rsidR="008E4B19" w:rsidRPr="007222FD">
        <w:rPr>
          <w:b/>
          <w:bCs/>
          <w:color w:val="000000"/>
          <w:szCs w:val="22"/>
          <w:highlight w:val="yellow"/>
          <w:lang w:val="en-US"/>
        </w:rPr>
        <w:tab/>
        <w:t>10:00-12:00 ET</w:t>
      </w:r>
    </w:p>
    <w:p w14:paraId="5C7C4DA4" w14:textId="2DC03AE7"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w:t>
      </w:r>
      <w:r w:rsidRPr="002813D7">
        <w:rPr>
          <w:b/>
          <w:bCs/>
          <w:color w:val="000000"/>
          <w:szCs w:val="22"/>
          <w:lang w:val="en-US"/>
        </w:rPr>
        <w:t>0</w:t>
      </w:r>
      <w:r w:rsidR="00CE73ED" w:rsidRPr="002813D7">
        <w:rPr>
          <w:b/>
          <w:bCs/>
          <w:color w:val="000000"/>
          <w:szCs w:val="22"/>
          <w:lang w:val="en-US"/>
        </w:rPr>
        <w:t>4</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27BB6153" w14:textId="42A080D7"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w:t>
      </w:r>
      <w:r w:rsidRPr="002813D7">
        <w:rPr>
          <w:b/>
          <w:bCs/>
          <w:color w:val="000000"/>
          <w:szCs w:val="22"/>
          <w:lang w:val="en-US"/>
        </w:rPr>
        <w:t>0</w:t>
      </w:r>
      <w:r w:rsidR="00CE73ED" w:rsidRPr="002813D7">
        <w:rPr>
          <w:b/>
          <w:bCs/>
          <w:color w:val="000000"/>
          <w:szCs w:val="22"/>
          <w:lang w:val="en-US"/>
        </w:rPr>
        <w:t xml:space="preserve">7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2162C27D" w14:textId="73F19AB9"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11</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64CBF58C" w14:textId="0E5B3F7D"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14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4140"/>
        <w:gridCol w:w="1710"/>
        <w:gridCol w:w="1260"/>
        <w:gridCol w:w="1530"/>
        <w:gridCol w:w="900"/>
      </w:tblGrid>
      <w:tr w:rsidR="0037602C" w:rsidRPr="00093132" w14:paraId="18807FB7" w14:textId="77777777" w:rsidTr="0012666F">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1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5A1487"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5A1487"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5A1487"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5A1487"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5A1487"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5A1487"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0CF8D" w14:textId="07DA0EE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24797C" w:rsidRDefault="005A1487" w:rsidP="00B0666E">
            <w:pPr>
              <w:jc w:val="center"/>
              <w:rPr>
                <w:sz w:val="18"/>
                <w:szCs w:val="18"/>
              </w:rPr>
            </w:pPr>
            <w:hyperlink r:id="rId17" w:history="1">
              <w:r w:rsidR="00B0666E" w:rsidRPr="0024797C">
                <w:rPr>
                  <w:rStyle w:val="Hyperlink"/>
                  <w:rFonts w:eastAsia="MS Gothic"/>
                  <w:color w:val="0563C1"/>
                  <w:kern w:val="24"/>
                  <w:sz w:val="18"/>
                  <w:szCs w:val="18"/>
                </w:rPr>
                <w:t>1836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24797C" w:rsidRDefault="00B0666E" w:rsidP="00B0666E">
            <w:pPr>
              <w:rPr>
                <w:kern w:val="24"/>
                <w:sz w:val="18"/>
                <w:szCs w:val="18"/>
              </w:rPr>
            </w:pPr>
            <w:r w:rsidRPr="0024797C">
              <w:rPr>
                <w:rFonts w:eastAsia="MS Gothic"/>
                <w:color w:val="000000"/>
                <w:kern w:val="24"/>
                <w:sz w:val="18"/>
                <w:szCs w:val="18"/>
              </w:rPr>
              <w:t>MAP security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BD2A0" w14:textId="20A60BFC"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24797C" w:rsidRDefault="00CC4CFD" w:rsidP="00B0666E">
            <w:pPr>
              <w:jc w:val="center"/>
              <w:rPr>
                <w:rFonts w:eastAsiaTheme="minorEastAsia"/>
                <w:kern w:val="24"/>
                <w:sz w:val="18"/>
                <w:szCs w:val="18"/>
              </w:rPr>
            </w:pPr>
            <w:r>
              <w:rPr>
                <w:rFonts w:eastAsiaTheme="minorEastAsia"/>
                <w:kern w:val="24"/>
                <w:sz w:val="18"/>
                <w:szCs w:val="18"/>
              </w:rPr>
              <w:t>MAP</w:t>
            </w:r>
            <w:r w:rsidR="00417CED">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EEF4A5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24797C" w:rsidRDefault="005A1487" w:rsidP="00B0666E">
            <w:pPr>
              <w:jc w:val="center"/>
              <w:rPr>
                <w:sz w:val="18"/>
                <w:szCs w:val="18"/>
              </w:rPr>
            </w:pPr>
            <w:hyperlink r:id="rId18" w:history="1">
              <w:r w:rsidR="00B0666E" w:rsidRPr="0024797C">
                <w:rPr>
                  <w:rStyle w:val="Hyperlink"/>
                  <w:rFonts w:eastAsia="MS Gothic"/>
                  <w:color w:val="0563C1"/>
                  <w:kern w:val="24"/>
                  <w:sz w:val="18"/>
                  <w:szCs w:val="18"/>
                </w:rPr>
                <w:t>1837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24797C" w:rsidRDefault="00B0666E" w:rsidP="00B0666E">
            <w:pPr>
              <w:rPr>
                <w:kern w:val="24"/>
                <w:sz w:val="18"/>
                <w:szCs w:val="18"/>
              </w:rPr>
            </w:pPr>
            <w:r w:rsidRPr="0024797C">
              <w:rPr>
                <w:rFonts w:eastAsia="MS Gothic"/>
                <w:color w:val="000000"/>
                <w:kern w:val="24"/>
                <w:sz w:val="18"/>
                <w:szCs w:val="18"/>
              </w:rPr>
              <w:t>MAP group set-up operation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6670E83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24797C" w:rsidRDefault="00662160" w:rsidP="00B0666E">
            <w:pPr>
              <w:jc w:val="center"/>
              <w:rPr>
                <w:rFonts w:eastAsiaTheme="minorEastAsia"/>
                <w:kern w:val="24"/>
                <w:sz w:val="18"/>
                <w:szCs w:val="18"/>
              </w:rPr>
            </w:pPr>
            <w:r>
              <w:rPr>
                <w:rFonts w:eastAsiaTheme="minorEastAsia"/>
                <w:kern w:val="24"/>
                <w:sz w:val="18"/>
                <w:szCs w:val="18"/>
              </w:rPr>
              <w:t>MAP-</w:t>
            </w:r>
            <w:r w:rsidR="00855090">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303C65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24797C" w:rsidRDefault="005A1487" w:rsidP="00B0666E">
            <w:pPr>
              <w:jc w:val="center"/>
              <w:rPr>
                <w:sz w:val="18"/>
                <w:szCs w:val="18"/>
              </w:rPr>
            </w:pPr>
            <w:hyperlink r:id="rId19" w:history="1">
              <w:r w:rsidR="00B0666E" w:rsidRPr="004D6E19">
                <w:rPr>
                  <w:rStyle w:val="Hyperlink"/>
                  <w:rFonts w:eastAsia="MS Gothic"/>
                  <w:kern w:val="24"/>
                  <w:sz w:val="18"/>
                  <w:szCs w:val="18"/>
                </w:rPr>
                <w:t>1840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24797C" w:rsidRDefault="00B0666E" w:rsidP="00B0666E">
            <w:pPr>
              <w:rPr>
                <w:kern w:val="24"/>
                <w:sz w:val="18"/>
                <w:szCs w:val="18"/>
              </w:rPr>
            </w:pPr>
            <w:r w:rsidRPr="0024797C">
              <w:rPr>
                <w:rFonts w:eastAsia="MS Gothic"/>
                <w:color w:val="000000"/>
                <w:kern w:val="24"/>
                <w:sz w:val="18"/>
                <w:szCs w:val="18"/>
              </w:rPr>
              <w:t>Relay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24797C" w:rsidRDefault="00B0666E" w:rsidP="00B0666E">
            <w:pPr>
              <w:rPr>
                <w:kern w:val="24"/>
                <w:sz w:val="18"/>
                <w:szCs w:val="18"/>
              </w:rPr>
            </w:pPr>
            <w:r w:rsidRPr="0024797C">
              <w:rPr>
                <w:rFonts w:eastAsia="MS Gothic"/>
                <w:color w:val="00000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195EF8BE"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000660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24797C" w:rsidRDefault="005A1487" w:rsidP="00B0666E">
            <w:pPr>
              <w:jc w:val="center"/>
              <w:rPr>
                <w:sz w:val="18"/>
                <w:szCs w:val="18"/>
              </w:rPr>
            </w:pPr>
            <w:hyperlink r:id="rId20" w:history="1">
              <w:r w:rsidR="00B0666E" w:rsidRPr="0024797C">
                <w:rPr>
                  <w:rStyle w:val="Hyperlink"/>
                  <w:rFonts w:eastAsia="MS Gothic"/>
                  <w:color w:val="0563C1"/>
                  <w:kern w:val="24"/>
                  <w:sz w:val="18"/>
                  <w:szCs w:val="18"/>
                </w:rPr>
                <w:t>1841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24797C" w:rsidRDefault="00B0666E" w:rsidP="00B0666E">
            <w:pPr>
              <w:rPr>
                <w:kern w:val="24"/>
                <w:sz w:val="18"/>
                <w:szCs w:val="18"/>
              </w:rPr>
            </w:pPr>
            <w:r w:rsidRPr="0024797C">
              <w:rPr>
                <w:rFonts w:eastAsia="MS Gothic"/>
                <w:color w:val="000000"/>
                <w:kern w:val="24"/>
                <w:sz w:val="18"/>
                <w:szCs w:val="18"/>
              </w:rPr>
              <w:t xml:space="preserve">Considerations on BSS </w:t>
            </w:r>
            <w:proofErr w:type="spellStart"/>
            <w:r w:rsidRPr="0024797C">
              <w:rPr>
                <w:rFonts w:eastAsia="MS Gothic"/>
                <w:color w:val="000000"/>
                <w:kern w:val="24"/>
                <w:sz w:val="18"/>
                <w:szCs w:val="18"/>
              </w:rPr>
              <w:t>color</w:t>
            </w:r>
            <w:proofErr w:type="spellEnd"/>
            <w:r w:rsidRPr="0024797C">
              <w:rPr>
                <w:rFonts w:eastAsia="MS Gothic"/>
                <w:color w:val="000000"/>
                <w:kern w:val="24"/>
                <w:sz w:val="18"/>
                <w:szCs w:val="18"/>
              </w:rPr>
              <w:t xml:space="preserve"> for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24797C" w:rsidRDefault="00B0666E" w:rsidP="00B0666E">
            <w:pPr>
              <w:rPr>
                <w:kern w:val="24"/>
                <w:sz w:val="18"/>
                <w:szCs w:val="18"/>
              </w:rPr>
            </w:pPr>
            <w:proofErr w:type="spellStart"/>
            <w:r w:rsidRPr="0024797C">
              <w:rPr>
                <w:rFonts w:eastAsia="MS Gothic"/>
                <w:color w:val="000000"/>
                <w:kern w:val="24"/>
                <w:sz w:val="18"/>
                <w:szCs w:val="18"/>
              </w:rPr>
              <w:t>Hirohiko</w:t>
            </w:r>
            <w:proofErr w:type="spellEnd"/>
            <w:r w:rsidRPr="0024797C">
              <w:rPr>
                <w:rFonts w:eastAsia="MS Gothic"/>
                <w:color w:val="000000"/>
                <w:kern w:val="24"/>
                <w:sz w:val="18"/>
                <w:szCs w:val="18"/>
              </w:rPr>
              <w:t xml:space="preserve"> </w:t>
            </w:r>
            <w:proofErr w:type="spellStart"/>
            <w:r w:rsidRPr="0024797C">
              <w:rPr>
                <w:rFonts w:eastAsia="MS Gothic"/>
                <w:color w:val="00000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444ECBA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24797C" w:rsidRDefault="00BE5D3C" w:rsidP="00B0666E">
            <w:pPr>
              <w:jc w:val="center"/>
              <w:rPr>
                <w:rFonts w:eastAsiaTheme="minorEastAsia"/>
                <w:kern w:val="24"/>
                <w:sz w:val="18"/>
                <w:szCs w:val="18"/>
              </w:rPr>
            </w:pPr>
            <w:r>
              <w:rPr>
                <w:rFonts w:eastAsiaTheme="minorEastAsia"/>
                <w:kern w:val="24"/>
                <w:sz w:val="18"/>
                <w:szCs w:val="18"/>
              </w:rPr>
              <w:t>MAP-</w:t>
            </w:r>
            <w:r w:rsidR="0084027B">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42FCAE9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24797C" w:rsidRDefault="005A1487" w:rsidP="00B0666E">
            <w:pPr>
              <w:jc w:val="center"/>
              <w:rPr>
                <w:sz w:val="18"/>
                <w:szCs w:val="18"/>
              </w:rPr>
            </w:pPr>
            <w:hyperlink r:id="rId21" w:history="1">
              <w:r w:rsidR="00B0666E" w:rsidRPr="00981653">
                <w:rPr>
                  <w:rStyle w:val="Hyperlink"/>
                  <w:rFonts w:eastAsia="MS Gothic"/>
                  <w:kern w:val="24"/>
                  <w:sz w:val="18"/>
                  <w:szCs w:val="18"/>
                </w:rPr>
                <w:t>1843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24797C" w:rsidRDefault="00B0666E" w:rsidP="00B0666E">
            <w:pPr>
              <w:rPr>
                <w:kern w:val="24"/>
                <w:sz w:val="18"/>
                <w:szCs w:val="18"/>
              </w:rPr>
            </w:pPr>
            <w:r w:rsidRPr="0024797C">
              <w:rPr>
                <w:rFonts w:eastAsia="MS Gothic"/>
                <w:color w:val="000000"/>
                <w:kern w:val="24"/>
                <w:sz w:val="18"/>
                <w:szCs w:val="18"/>
              </w:rPr>
              <w:t>Multi-AP Joint Transmission Simulations with Impairments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24797C" w:rsidRDefault="00B0666E" w:rsidP="00B0666E">
            <w:pPr>
              <w:rPr>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7B6EB6F2"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157E50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3A20C441" w:rsidR="00B0666E" w:rsidRPr="0024797C" w:rsidRDefault="00B0666E" w:rsidP="00B0666E">
            <w:pPr>
              <w:jc w:val="center"/>
              <w:rPr>
                <w:sz w:val="18"/>
                <w:szCs w:val="18"/>
              </w:rPr>
            </w:pPr>
            <w:r w:rsidRPr="0024797C">
              <w:rPr>
                <w:rFonts w:eastAsia="MS Gothic"/>
                <w:color w:val="FF0000"/>
                <w:kern w:val="24"/>
                <w:sz w:val="18"/>
                <w:szCs w:val="18"/>
              </w:rPr>
              <w:t>1844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5A1487" w:rsidP="00B0666E">
            <w:pPr>
              <w:jc w:val="center"/>
              <w:rPr>
                <w:sz w:val="18"/>
                <w:szCs w:val="18"/>
              </w:rPr>
            </w:pPr>
            <w:hyperlink r:id="rId22" w:history="1">
              <w:r w:rsidR="00B0666E" w:rsidRPr="00981653">
                <w:rPr>
                  <w:rStyle w:val="Hyperlink"/>
                  <w:rFonts w:eastAsia="MS Gothic"/>
                  <w:kern w:val="24"/>
                  <w:sz w:val="18"/>
                  <w:szCs w:val="18"/>
                </w:rPr>
                <w:t>1846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5A1487" w:rsidP="00B0666E">
            <w:pPr>
              <w:jc w:val="center"/>
              <w:rPr>
                <w:sz w:val="18"/>
                <w:szCs w:val="18"/>
              </w:rPr>
            </w:pPr>
            <w:hyperlink r:id="rId23" w:history="1">
              <w:r w:rsidR="00B0666E" w:rsidRPr="00981653">
                <w:rPr>
                  <w:rStyle w:val="Hyperlink"/>
                  <w:rFonts w:eastAsia="MS Gothic"/>
                  <w:kern w:val="24"/>
                  <w:sz w:val="18"/>
                  <w:szCs w:val="18"/>
                </w:rPr>
                <w:t>1847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5A1487" w:rsidP="00B0666E">
            <w:pPr>
              <w:jc w:val="center"/>
              <w:rPr>
                <w:sz w:val="18"/>
                <w:szCs w:val="18"/>
              </w:rPr>
            </w:pPr>
            <w:hyperlink r:id="rId24" w:history="1">
              <w:r w:rsidR="00B0666E" w:rsidRPr="0024797C">
                <w:rPr>
                  <w:rStyle w:val="Hyperlink"/>
                  <w:rFonts w:eastAsia="MS Gothic"/>
                  <w:color w:val="0563C1"/>
                  <w:kern w:val="24"/>
                  <w:sz w:val="18"/>
                  <w:szCs w:val="18"/>
                </w:rPr>
                <w:t>1865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5A1487" w:rsidP="00B0666E">
            <w:pPr>
              <w:jc w:val="center"/>
              <w:rPr>
                <w:color w:val="00B050"/>
                <w:sz w:val="18"/>
                <w:szCs w:val="18"/>
              </w:rPr>
            </w:pPr>
            <w:hyperlink r:id="rId25" w:history="1">
              <w:r w:rsidR="00B0666E" w:rsidRPr="00FB7353">
                <w:rPr>
                  <w:rStyle w:val="Hyperlink"/>
                  <w:rFonts w:eastAsia="MS Gothic"/>
                  <w:color w:val="00B050"/>
                  <w:kern w:val="24"/>
                  <w:sz w:val="18"/>
                  <w:szCs w:val="18"/>
                </w:rPr>
                <w:t>1868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627A226D"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02B98" w14:textId="10E4E49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5A1487" w:rsidP="00700C90">
            <w:pPr>
              <w:jc w:val="center"/>
              <w:rPr>
                <w:rFonts w:eastAsia="MS Gothic"/>
                <w:color w:val="FF0000"/>
                <w:kern w:val="24"/>
                <w:sz w:val="18"/>
                <w:szCs w:val="18"/>
              </w:rPr>
            </w:pPr>
            <w:hyperlink r:id="rId26" w:history="1">
              <w:r w:rsidR="00700C90" w:rsidRPr="0024797C">
                <w:rPr>
                  <w:rStyle w:val="Hyperlink"/>
                  <w:rFonts w:eastAsia="MS Gothic"/>
                  <w:color w:val="0563C1"/>
                  <w:kern w:val="24"/>
                  <w:sz w:val="18"/>
                  <w:szCs w:val="18"/>
                </w:rPr>
                <w:t>1877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6AC33E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 xml:space="preserve"> Coordinated Medium Access for Multi-AP Deployments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5B9195B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E19DD4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relay-operation-for-11bn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64F2296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26E39C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24797C" w:rsidRDefault="005A1487" w:rsidP="00700C90">
            <w:pPr>
              <w:jc w:val="center"/>
              <w:rPr>
                <w:rFonts w:eastAsia="MS Gothic"/>
                <w:color w:val="FF0000"/>
                <w:kern w:val="24"/>
                <w:sz w:val="18"/>
                <w:szCs w:val="18"/>
              </w:rPr>
            </w:pPr>
            <w:hyperlink r:id="rId27" w:history="1">
              <w:r w:rsidR="00700C90" w:rsidRPr="00E254B7">
                <w:rPr>
                  <w:rStyle w:val="Hyperlink"/>
                  <w:rFonts w:eastAsia="MS Gothic"/>
                  <w:kern w:val="24"/>
                  <w:sz w:val="18"/>
                  <w:szCs w:val="18"/>
                </w:rPr>
                <w:t>1906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Channel Information Feedback for Smooth Beamforming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6791889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0F7D4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5A1487" w:rsidP="00700C90">
            <w:pPr>
              <w:jc w:val="center"/>
              <w:rPr>
                <w:rFonts w:eastAsia="MS Gothic"/>
                <w:color w:val="FF0000"/>
                <w:kern w:val="24"/>
                <w:sz w:val="18"/>
                <w:szCs w:val="18"/>
              </w:rPr>
            </w:pPr>
            <w:hyperlink r:id="rId28" w:history="1">
              <w:r w:rsidR="00700C90" w:rsidRPr="006613A2">
                <w:rPr>
                  <w:rStyle w:val="Hyperlink"/>
                  <w:rFonts w:eastAsia="MS Gothic"/>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7B0C7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700C90" w:rsidRPr="0024797C" w:rsidRDefault="005A1487" w:rsidP="00700C90">
            <w:pPr>
              <w:jc w:val="center"/>
              <w:rPr>
                <w:rFonts w:eastAsia="MS Gothic"/>
                <w:color w:val="FF0000"/>
                <w:kern w:val="24"/>
                <w:sz w:val="18"/>
                <w:szCs w:val="18"/>
              </w:rPr>
            </w:pPr>
            <w:hyperlink r:id="rId29" w:history="1">
              <w:r w:rsidR="00700C90" w:rsidRPr="006613A2">
                <w:rPr>
                  <w:rStyle w:val="Hyperlink"/>
                  <w:rFonts w:eastAsia="MS Gothic"/>
                  <w:kern w:val="24"/>
                  <w:sz w:val="18"/>
                  <w:szCs w:val="18"/>
                </w:rPr>
                <w:t>1909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11F355" w14:textId="3D282D7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5A1487"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1912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5A1487" w:rsidP="00700C90">
            <w:pPr>
              <w:jc w:val="center"/>
              <w:rPr>
                <w:rFonts w:eastAsia="MS Gothic"/>
                <w:color w:val="FF0000"/>
                <w:kern w:val="24"/>
                <w:sz w:val="18"/>
                <w:szCs w:val="18"/>
              </w:rPr>
            </w:pPr>
            <w:hyperlink r:id="rId31" w:history="1">
              <w:r w:rsidR="00700C90" w:rsidRPr="006B6E10">
                <w:rPr>
                  <w:rStyle w:val="Hyperlink"/>
                  <w:rFonts w:eastAsia="MS Gothic"/>
                  <w:kern w:val="24"/>
                  <w:sz w:val="18"/>
                  <w:szCs w:val="18"/>
                </w:rPr>
                <w:t>1913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5A1487" w:rsidP="00700C90">
            <w:pPr>
              <w:jc w:val="center"/>
              <w:rPr>
                <w:rFonts w:eastAsia="MS Gothic"/>
                <w:color w:val="FF0000"/>
                <w:kern w:val="24"/>
                <w:sz w:val="18"/>
                <w:szCs w:val="18"/>
              </w:rPr>
            </w:pPr>
            <w:hyperlink r:id="rId32" w:history="1">
              <w:r w:rsidR="00700C90" w:rsidRPr="006B6E10">
                <w:rPr>
                  <w:rStyle w:val="Hyperlink"/>
                  <w:rFonts w:eastAsia="MS Gothic"/>
                  <w:kern w:val="24"/>
                  <w:sz w:val="18"/>
                  <w:szCs w:val="18"/>
                </w:rPr>
                <w:t>1915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5A1487"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24797C" w:rsidRDefault="005A1487"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Spatial 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474BC9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24797C" w:rsidRDefault="00BD25F3" w:rsidP="00700C90">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5B230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5A1487" w:rsidP="00700C90">
            <w:pPr>
              <w:jc w:val="center"/>
              <w:rPr>
                <w:rFonts w:eastAsia="MS Gothic"/>
                <w:color w:val="FF0000"/>
                <w:kern w:val="24"/>
                <w:sz w:val="18"/>
                <w:szCs w:val="18"/>
              </w:rPr>
            </w:pPr>
            <w:hyperlink r:id="rId35" w:history="1">
              <w:r w:rsidR="00700C90" w:rsidRPr="00DE40D2">
                <w:rPr>
                  <w:rStyle w:val="Hyperlink"/>
                  <w:rFonts w:eastAsia="MS Gothic"/>
                  <w:kern w:val="24"/>
                  <w:sz w:val="18"/>
                  <w:szCs w:val="18"/>
                </w:rPr>
                <w:t>1919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5A1487" w:rsidP="00174F83">
            <w:pPr>
              <w:jc w:val="center"/>
              <w:rPr>
                <w:rFonts w:eastAsia="MS Gothic"/>
                <w:color w:val="FF0000"/>
                <w:kern w:val="24"/>
                <w:sz w:val="18"/>
                <w:szCs w:val="18"/>
              </w:rPr>
            </w:pPr>
            <w:hyperlink r:id="rId36" w:history="1">
              <w:r w:rsidR="00174F83" w:rsidRPr="00DE40D2">
                <w:rPr>
                  <w:rStyle w:val="Hyperlink"/>
                  <w:rFonts w:eastAsia="MS Gothic"/>
                  <w:kern w:val="24"/>
                  <w:sz w:val="18"/>
                  <w:szCs w:val="18"/>
                </w:rPr>
                <w:t>1920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5A1487" w:rsidP="00174F83">
            <w:pPr>
              <w:jc w:val="center"/>
              <w:rPr>
                <w:rFonts w:eastAsia="MS Gothic"/>
                <w:color w:val="FF0000"/>
                <w:kern w:val="24"/>
                <w:sz w:val="18"/>
                <w:szCs w:val="18"/>
              </w:rPr>
            </w:pPr>
            <w:hyperlink r:id="rId37" w:history="1">
              <w:r w:rsidR="00174F83" w:rsidRPr="00DE40D2">
                <w:rPr>
                  <w:rStyle w:val="Hyperlink"/>
                  <w:rFonts w:eastAsia="MS Gothic"/>
                  <w:kern w:val="24"/>
                  <w:sz w:val="18"/>
                  <w:szCs w:val="18"/>
                </w:rPr>
                <w:t>1922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5A1487" w:rsidP="00174F83">
            <w:pPr>
              <w:jc w:val="center"/>
              <w:rPr>
                <w:rFonts w:eastAsia="MS Gothic"/>
                <w:color w:val="FF0000"/>
                <w:kern w:val="24"/>
                <w:sz w:val="18"/>
                <w:szCs w:val="18"/>
              </w:rPr>
            </w:pPr>
            <w:hyperlink r:id="rId38" w:history="1">
              <w:r w:rsidR="00174F83" w:rsidRPr="005E1FA3">
                <w:rPr>
                  <w:rStyle w:val="Hyperlink"/>
                  <w:rFonts w:eastAsia="MS Gothic"/>
                  <w:kern w:val="24"/>
                  <w:sz w:val="18"/>
                  <w:szCs w:val="18"/>
                </w:rPr>
                <w:t>1927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24797C" w:rsidRDefault="00174F83" w:rsidP="00174F83">
            <w:pPr>
              <w:jc w:val="center"/>
              <w:rPr>
                <w:rFonts w:eastAsia="MS Gothic"/>
                <w:color w:val="FF0000"/>
                <w:kern w:val="24"/>
                <w:sz w:val="18"/>
                <w:szCs w:val="18"/>
              </w:rPr>
            </w:pPr>
            <w:r w:rsidRPr="008D6FA8">
              <w:rPr>
                <w:rFonts w:eastAsia="MS Gothic"/>
                <w:color w:val="FF0000"/>
                <w:kern w:val="24"/>
                <w:sz w:val="18"/>
                <w:szCs w:val="18"/>
              </w:rPr>
              <w:t>1928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545F478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53592D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5A1487" w:rsidP="00174F83">
            <w:pPr>
              <w:jc w:val="center"/>
              <w:rPr>
                <w:rFonts w:eastAsia="MS Gothic"/>
                <w:color w:val="FF0000"/>
                <w:kern w:val="24"/>
                <w:sz w:val="18"/>
                <w:szCs w:val="18"/>
              </w:rPr>
            </w:pPr>
            <w:hyperlink r:id="rId39" w:history="1">
              <w:r w:rsidR="00174F83" w:rsidRPr="005E1FA3">
                <w:rPr>
                  <w:rStyle w:val="Hyperlink"/>
                  <w:rFonts w:eastAsia="MS Gothic"/>
                  <w:kern w:val="24"/>
                  <w:sz w:val="18"/>
                  <w:szCs w:val="18"/>
                </w:rPr>
                <w:t>1929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099DD03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174F83" w:rsidRPr="0024797C" w:rsidRDefault="005A1487" w:rsidP="00174F83">
            <w:pPr>
              <w:jc w:val="center"/>
              <w:rPr>
                <w:rFonts w:eastAsia="MS Gothic"/>
                <w:color w:val="FF0000"/>
                <w:kern w:val="24"/>
                <w:sz w:val="18"/>
                <w:szCs w:val="18"/>
              </w:rPr>
            </w:pPr>
            <w:hyperlink r:id="rId40" w:history="1">
              <w:r w:rsidR="00174F83" w:rsidRPr="004041BA">
                <w:rPr>
                  <w:rStyle w:val="Hyperlink"/>
                  <w:rFonts w:eastAsia="MS Gothic"/>
                  <w:kern w:val="24"/>
                  <w:sz w:val="18"/>
                  <w:szCs w:val="18"/>
                </w:rPr>
                <w:t>1930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8E4B919" w14:textId="12DD2C0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EDF1B3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security enhancement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FF96D34" w14:textId="758C6A7C"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0B956D1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390F861" w14:textId="2419C01A"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684920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F86FA9D" w14:textId="31782777"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6284A1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AP MLD power save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A999F9" w14:textId="27FD6C84"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6DA2B9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174F83" w:rsidRPr="0024797C" w:rsidRDefault="005A1487" w:rsidP="00174F83">
            <w:pPr>
              <w:jc w:val="center"/>
              <w:rPr>
                <w:rFonts w:eastAsia="MS Gothic"/>
                <w:color w:val="FF0000"/>
                <w:kern w:val="24"/>
                <w:sz w:val="18"/>
                <w:szCs w:val="18"/>
              </w:rPr>
            </w:pPr>
            <w:hyperlink r:id="rId41" w:history="1">
              <w:r w:rsidR="00174F83" w:rsidRPr="00291322">
                <w:rPr>
                  <w:rStyle w:val="Hyperlink"/>
                  <w:rFonts w:eastAsia="MS Gothic"/>
                  <w:kern w:val="24"/>
                  <w:sz w:val="18"/>
                  <w:szCs w:val="18"/>
                </w:rPr>
                <w:t>1937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smooth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0E47145" w14:textId="4963F9FD"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02296F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B51DD6" w:rsidRPr="0024797C" w:rsidRDefault="00B51DD6" w:rsidP="00B51DD6">
            <w:pPr>
              <w:jc w:val="center"/>
              <w:rPr>
                <w:rFonts w:eastAsia="MS Gothic"/>
                <w:color w:val="000000"/>
                <w:kern w:val="24"/>
                <w:sz w:val="18"/>
                <w:szCs w:val="18"/>
              </w:rPr>
            </w:pPr>
            <w:r w:rsidRPr="008D6FA8">
              <w:rPr>
                <w:rFonts w:eastAsia="MS Gothic"/>
                <w:color w:val="FF0000"/>
                <w:kern w:val="24"/>
                <w:sz w:val="18"/>
                <w:szCs w:val="18"/>
              </w:rPr>
              <w:t>1938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18D82A" w14:textId="7F0D2020"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742A57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B51DD6" w:rsidRPr="0024797C" w:rsidRDefault="005A1487" w:rsidP="00B51DD6">
            <w:pPr>
              <w:jc w:val="center"/>
              <w:rPr>
                <w:rFonts w:eastAsia="MS Gothic"/>
                <w:color w:val="000000"/>
                <w:kern w:val="24"/>
                <w:sz w:val="18"/>
                <w:szCs w:val="18"/>
              </w:rPr>
            </w:pPr>
            <w:hyperlink r:id="rId42" w:history="1">
              <w:r w:rsidR="00B51DD6" w:rsidRPr="00291322">
                <w:rPr>
                  <w:rStyle w:val="Hyperlink"/>
                  <w:rFonts w:eastAsia="MS Gothic"/>
                  <w:kern w:val="24"/>
                  <w:sz w:val="18"/>
                  <w:szCs w:val="18"/>
                </w:rPr>
                <w:t>1939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4F8EE9" w14:textId="093B2358"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3770AA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B51DD6" w:rsidRPr="0024797C" w:rsidRDefault="005A1487" w:rsidP="00B51DD6">
            <w:pPr>
              <w:jc w:val="center"/>
              <w:rPr>
                <w:rFonts w:eastAsia="MS Gothic"/>
                <w:color w:val="000000"/>
                <w:kern w:val="24"/>
                <w:sz w:val="18"/>
                <w:szCs w:val="18"/>
              </w:rPr>
            </w:pPr>
            <w:hyperlink r:id="rId43" w:history="1">
              <w:r w:rsidR="00B51DD6" w:rsidRPr="008D6FA8">
                <w:rPr>
                  <w:rStyle w:val="Hyperlink"/>
                  <w:rFonts w:eastAsia="MS Gothic"/>
                  <w:kern w:val="24"/>
                  <w:sz w:val="18"/>
                  <w:szCs w:val="18"/>
                </w:rPr>
                <w:t>1943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5265831A"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Physical Layer Reliability Improvements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597464C" w14:textId="2C7C4880"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2C0C866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B51DD6" w:rsidRPr="0024797C" w:rsidRDefault="00B51DD6" w:rsidP="00B51DD6">
            <w:pPr>
              <w:jc w:val="center"/>
              <w:rPr>
                <w:rFonts w:eastAsia="MS Gothic"/>
                <w:color w:val="000000"/>
                <w:kern w:val="24"/>
                <w:sz w:val="18"/>
                <w:szCs w:val="18"/>
              </w:rPr>
            </w:pPr>
            <w:r w:rsidRPr="008D6FA8">
              <w:rPr>
                <w:rFonts w:eastAsia="MS Gothic"/>
                <w:color w:val="FF0000"/>
                <w:kern w:val="24"/>
                <w:sz w:val="18"/>
                <w:szCs w:val="18"/>
              </w:rPr>
              <w:t>1944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425752A" w14:textId="09A4372A"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7562C8E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B51DD6" w:rsidRPr="0024797C" w:rsidRDefault="005A1487" w:rsidP="00B51DD6">
            <w:pPr>
              <w:jc w:val="center"/>
              <w:rPr>
                <w:rFonts w:eastAsia="MS Gothic"/>
                <w:color w:val="000000"/>
                <w:kern w:val="24"/>
                <w:sz w:val="18"/>
                <w:szCs w:val="18"/>
              </w:rPr>
            </w:pPr>
            <w:hyperlink r:id="rId44" w:history="1">
              <w:r w:rsidR="00B51DD6" w:rsidRPr="008D6FA8">
                <w:rPr>
                  <w:rStyle w:val="Hyperlink"/>
                  <w:rFonts w:eastAsia="MS Gothic"/>
                  <w:kern w:val="24"/>
                  <w:sz w:val="18"/>
                  <w:szCs w:val="18"/>
                </w:rPr>
                <w:t>1945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9619A7" w14:textId="361273DF"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16728E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ED509A" w:rsidRPr="0024797C" w:rsidRDefault="005A1487" w:rsidP="00ED509A">
            <w:pPr>
              <w:jc w:val="center"/>
              <w:rPr>
                <w:rFonts w:eastAsia="MS Gothic"/>
                <w:color w:val="000000"/>
                <w:kern w:val="24"/>
                <w:sz w:val="18"/>
                <w:szCs w:val="18"/>
              </w:rPr>
            </w:pPr>
            <w:hyperlink r:id="rId45" w:history="1">
              <w:r w:rsidR="00ED509A" w:rsidRPr="00BF3441">
                <w:rPr>
                  <w:rStyle w:val="Hyperlink"/>
                  <w:rFonts w:eastAsia="MS Gothic"/>
                  <w:kern w:val="24"/>
                  <w:sz w:val="18"/>
                  <w:szCs w:val="18"/>
                </w:rPr>
                <w:t>1947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3A82CFD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 of Industrial Automation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1F9DC99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ED509A" w:rsidRPr="0024797C" w:rsidRDefault="00ED509A" w:rsidP="00ED509A">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0073B158" w14:textId="034B58E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9AE3E8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ED509A" w:rsidRPr="0024797C" w:rsidRDefault="005A1487" w:rsidP="00ED509A">
            <w:pPr>
              <w:jc w:val="center"/>
              <w:rPr>
                <w:rFonts w:eastAsia="MS Gothic"/>
                <w:color w:val="000000"/>
                <w:kern w:val="24"/>
                <w:sz w:val="18"/>
                <w:szCs w:val="18"/>
              </w:rPr>
            </w:pPr>
            <w:hyperlink r:id="rId46" w:history="1">
              <w:r w:rsidR="00ED509A" w:rsidRPr="008E557B">
                <w:rPr>
                  <w:rStyle w:val="Hyperlink"/>
                  <w:rFonts w:eastAsia="MS Gothic"/>
                  <w:kern w:val="24"/>
                  <w:sz w:val="18"/>
                  <w:szCs w:val="18"/>
                </w:rPr>
                <w:t>1948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TXOP Sharing based UL Relaying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4A96DC2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A3CCDC0" w14:textId="18897FB2"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CEB6D4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ED509A" w:rsidRPr="0024797C" w:rsidRDefault="005A1487" w:rsidP="00ED509A">
            <w:pPr>
              <w:jc w:val="center"/>
              <w:rPr>
                <w:rFonts w:eastAsia="MS Gothic"/>
                <w:color w:val="000000"/>
                <w:kern w:val="24"/>
                <w:sz w:val="18"/>
                <w:szCs w:val="18"/>
              </w:rPr>
            </w:pPr>
            <w:hyperlink r:id="rId47" w:history="1">
              <w:r w:rsidR="00ED509A" w:rsidRPr="008E1849">
                <w:rPr>
                  <w:rStyle w:val="Hyperlink"/>
                  <w:rFonts w:eastAsia="MS Gothic"/>
                  <w:kern w:val="24"/>
                  <w:sz w:val="18"/>
                  <w:szCs w:val="18"/>
                </w:rPr>
                <w:t>1950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6913D5A" w14:textId="10AD50F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02C196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ED509A" w:rsidRPr="0024797C" w:rsidRDefault="005A1487" w:rsidP="00ED509A">
            <w:pPr>
              <w:jc w:val="center"/>
              <w:rPr>
                <w:rFonts w:eastAsia="MS Gothic"/>
                <w:color w:val="000000"/>
                <w:kern w:val="24"/>
                <w:sz w:val="18"/>
                <w:szCs w:val="18"/>
              </w:rPr>
            </w:pPr>
            <w:hyperlink r:id="rId48" w:history="1">
              <w:r w:rsidR="00ED509A" w:rsidRPr="005512E6">
                <w:rPr>
                  <w:rStyle w:val="Hyperlink"/>
                  <w:rFonts w:eastAsia="MS Gothic"/>
                  <w:kern w:val="24"/>
                  <w:sz w:val="18"/>
                  <w:szCs w:val="18"/>
                </w:rPr>
                <w:t>1951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4D7A6F1" w14:textId="5D0AE31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00A46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ED509A" w:rsidRPr="0024797C" w:rsidRDefault="005A1487" w:rsidP="00ED509A">
            <w:pPr>
              <w:jc w:val="center"/>
              <w:rPr>
                <w:rFonts w:eastAsia="MS Gothic"/>
                <w:color w:val="000000"/>
                <w:kern w:val="24"/>
                <w:sz w:val="18"/>
                <w:szCs w:val="18"/>
              </w:rPr>
            </w:pPr>
            <w:hyperlink r:id="rId49" w:history="1">
              <w:r w:rsidR="00ED509A" w:rsidRPr="005512E6">
                <w:rPr>
                  <w:rStyle w:val="Hyperlink"/>
                  <w:rFonts w:eastAsia="MS Gothic"/>
                  <w:kern w:val="24"/>
                  <w:sz w:val="18"/>
                  <w:szCs w:val="18"/>
                </w:rPr>
                <w:t>1952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E6745A" w14:textId="72BE1817"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81EBD5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ED509A" w:rsidRPr="0024797C" w:rsidRDefault="00ED509A" w:rsidP="00ED509A">
            <w:pPr>
              <w:jc w:val="center"/>
              <w:rPr>
                <w:rFonts w:eastAsia="MS Gothic"/>
                <w:color w:val="000000"/>
                <w:kern w:val="24"/>
                <w:sz w:val="18"/>
                <w:szCs w:val="18"/>
              </w:rPr>
            </w:pPr>
            <w:r w:rsidRPr="005512E6">
              <w:rPr>
                <w:rFonts w:eastAsia="MS Gothic"/>
                <w:color w:val="FF0000"/>
                <w:kern w:val="24"/>
                <w:sz w:val="18"/>
                <w:szCs w:val="18"/>
              </w:rPr>
              <w:t>1955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3FA0431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39577B9" w14:textId="0239A98A"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565268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ED509A" w:rsidRPr="0024797C" w:rsidRDefault="00ED509A" w:rsidP="00ED509A">
            <w:pPr>
              <w:jc w:val="center"/>
              <w:rPr>
                <w:rFonts w:eastAsia="MS Gothic"/>
                <w:color w:val="000000"/>
                <w:kern w:val="24"/>
                <w:sz w:val="18"/>
                <w:szCs w:val="18"/>
              </w:rPr>
            </w:pPr>
            <w:r w:rsidRPr="005512E6">
              <w:rPr>
                <w:rFonts w:eastAsia="MS Gothic"/>
                <w:color w:val="FF0000"/>
                <w:kern w:val="24"/>
                <w:sz w:val="18"/>
                <w:szCs w:val="18"/>
              </w:rPr>
              <w:t>1956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C-TDMA TXOP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36784F9" w14:textId="06EBEA7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B8D1B7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ED509A" w:rsidRPr="0024797C" w:rsidRDefault="005A1487" w:rsidP="00ED509A">
            <w:pPr>
              <w:jc w:val="center"/>
              <w:rPr>
                <w:rFonts w:eastAsia="MS Gothic"/>
                <w:color w:val="000000"/>
                <w:kern w:val="24"/>
                <w:sz w:val="18"/>
                <w:szCs w:val="18"/>
              </w:rPr>
            </w:pPr>
            <w:hyperlink r:id="rId50" w:history="1">
              <w:r w:rsidR="00ED509A" w:rsidRPr="00B15EE0">
                <w:rPr>
                  <w:rStyle w:val="Hyperlink"/>
                  <w:rFonts w:eastAsia="MS Gothic"/>
                  <w:kern w:val="24"/>
                  <w:sz w:val="18"/>
                  <w:szCs w:val="18"/>
                </w:rPr>
                <w:t>1958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QoS Proxy for XR Use Cases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2A29A8" w14:textId="171CC56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5D4C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ED509A" w:rsidRPr="0024797C" w:rsidRDefault="005A1487" w:rsidP="00ED509A">
            <w:pPr>
              <w:jc w:val="center"/>
              <w:rPr>
                <w:rFonts w:eastAsia="MS Gothic"/>
                <w:color w:val="000000"/>
                <w:kern w:val="24"/>
                <w:sz w:val="18"/>
                <w:szCs w:val="18"/>
              </w:rPr>
            </w:pPr>
            <w:hyperlink r:id="rId51" w:history="1">
              <w:r w:rsidR="00ED509A" w:rsidRPr="00B15EE0">
                <w:rPr>
                  <w:rStyle w:val="Hyperlink"/>
                  <w:rFonts w:eastAsia="MS Gothic"/>
                  <w:kern w:val="24"/>
                  <w:sz w:val="18"/>
                  <w:szCs w:val="18"/>
                </w:rPr>
                <w:t>1962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5B68EA" w14:textId="2ED265B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F60809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ED509A" w:rsidRPr="0024797C" w:rsidRDefault="005A1487" w:rsidP="00ED509A">
            <w:pPr>
              <w:jc w:val="center"/>
              <w:rPr>
                <w:rFonts w:eastAsia="MS Gothic"/>
                <w:color w:val="000000"/>
                <w:kern w:val="24"/>
                <w:sz w:val="18"/>
                <w:szCs w:val="18"/>
              </w:rPr>
            </w:pPr>
            <w:hyperlink r:id="rId52" w:history="1">
              <w:r w:rsidR="00ED509A" w:rsidRPr="00B15EE0">
                <w:rPr>
                  <w:rStyle w:val="Hyperlink"/>
                  <w:rFonts w:eastAsia="MS Gothic"/>
                  <w:kern w:val="24"/>
                  <w:sz w:val="18"/>
                  <w:szCs w:val="18"/>
                </w:rPr>
                <w:t>1963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D65A464" w14:textId="636293B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4D64EF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ED509A" w:rsidRPr="0024797C" w:rsidRDefault="005A1487" w:rsidP="00ED509A">
            <w:pPr>
              <w:jc w:val="center"/>
              <w:rPr>
                <w:rFonts w:eastAsia="MS Gothic"/>
                <w:color w:val="000000"/>
                <w:kern w:val="24"/>
                <w:sz w:val="18"/>
                <w:szCs w:val="18"/>
              </w:rPr>
            </w:pPr>
            <w:hyperlink r:id="rId53" w:history="1">
              <w:r w:rsidR="00ED509A" w:rsidRPr="00B15EE0">
                <w:rPr>
                  <w:rStyle w:val="Hyperlink"/>
                  <w:rFonts w:eastAsia="MS Gothic"/>
                  <w:kern w:val="24"/>
                  <w:sz w:val="18"/>
                  <w:szCs w:val="18"/>
                </w:rPr>
                <w:t>1964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Coexistence Protocols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778EAD8" w14:textId="0E618C7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A62C8B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ED509A" w:rsidRPr="0024797C" w:rsidRDefault="005A1487" w:rsidP="00ED509A">
            <w:pPr>
              <w:jc w:val="center"/>
              <w:rPr>
                <w:rFonts w:eastAsia="MS Gothic"/>
                <w:color w:val="000000"/>
                <w:kern w:val="24"/>
                <w:sz w:val="18"/>
                <w:szCs w:val="18"/>
              </w:rPr>
            </w:pPr>
            <w:hyperlink r:id="rId54" w:history="1">
              <w:r w:rsidR="00ED509A" w:rsidRPr="00B01509">
                <w:rPr>
                  <w:rStyle w:val="Hyperlink"/>
                  <w:rFonts w:eastAsia="MS Gothic"/>
                  <w:kern w:val="24"/>
                  <w:sz w:val="18"/>
                  <w:szCs w:val="18"/>
                </w:rPr>
                <w:t>1965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902EDD" w14:textId="71ED982E"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E8121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1967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568035" w14:textId="11DC15A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B9CCB9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ED509A" w:rsidRPr="0024797C" w:rsidRDefault="005A1487" w:rsidP="00ED509A">
            <w:pPr>
              <w:jc w:val="center"/>
              <w:rPr>
                <w:rFonts w:eastAsia="MS Gothic"/>
                <w:color w:val="000000"/>
                <w:kern w:val="24"/>
                <w:sz w:val="18"/>
                <w:szCs w:val="18"/>
              </w:rPr>
            </w:pPr>
            <w:hyperlink r:id="rId55" w:history="1">
              <w:r w:rsidR="00ED509A" w:rsidRPr="00B01509">
                <w:rPr>
                  <w:rStyle w:val="Hyperlink"/>
                  <w:rFonts w:eastAsia="MS Gothic"/>
                  <w:kern w:val="24"/>
                  <w:sz w:val="18"/>
                  <w:szCs w:val="18"/>
                </w:rPr>
                <w:t>1971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442719" w14:textId="19203FD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880FA0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ED509A" w:rsidRPr="0024797C" w:rsidRDefault="005A1487" w:rsidP="00ED509A">
            <w:pPr>
              <w:jc w:val="center"/>
              <w:rPr>
                <w:rFonts w:eastAsia="MS Gothic"/>
                <w:color w:val="000000"/>
                <w:kern w:val="24"/>
                <w:sz w:val="18"/>
                <w:szCs w:val="18"/>
              </w:rPr>
            </w:pPr>
            <w:hyperlink r:id="rId56" w:history="1">
              <w:r w:rsidR="00ED509A" w:rsidRPr="00B01509">
                <w:rPr>
                  <w:rStyle w:val="Hyperlink"/>
                  <w:rFonts w:eastAsia="MS Gothic"/>
                  <w:kern w:val="24"/>
                  <w:sz w:val="18"/>
                  <w:szCs w:val="18"/>
                </w:rPr>
                <w:t>1973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ED509A" w:rsidRPr="0024797C" w:rsidRDefault="00ED509A" w:rsidP="00ED509A">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327A0C" w14:textId="469F67D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7147CB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ED509A" w:rsidRPr="00FB7353" w:rsidRDefault="005A1487" w:rsidP="00ED509A">
            <w:pPr>
              <w:jc w:val="center"/>
              <w:rPr>
                <w:rFonts w:eastAsia="MS Gothic"/>
                <w:color w:val="00B050"/>
                <w:kern w:val="24"/>
                <w:sz w:val="18"/>
                <w:szCs w:val="18"/>
              </w:rPr>
            </w:pPr>
            <w:hyperlink r:id="rId57" w:history="1">
              <w:r w:rsidR="00ED509A" w:rsidRPr="00FB7353">
                <w:rPr>
                  <w:rStyle w:val="Hyperlink"/>
                  <w:rFonts w:eastAsia="MS Gothic"/>
                  <w:color w:val="00B050"/>
                  <w:kern w:val="24"/>
                  <w:sz w:val="18"/>
                  <w:szCs w:val="18"/>
                </w:rPr>
                <w:t>1975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ED509A" w:rsidRPr="00FB7353" w:rsidRDefault="00ED509A" w:rsidP="00ED509A">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ED509A" w:rsidRPr="00FB7353" w:rsidRDefault="00ED509A" w:rsidP="00ED509A">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ED509A"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ED509A" w:rsidRPr="00FB7353" w:rsidRDefault="00ED509A" w:rsidP="00ED509A">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7A85B8EE" w14:textId="6E16D821" w:rsidR="00ED509A" w:rsidRPr="00FB7353" w:rsidRDefault="00ED509A" w:rsidP="00ED509A">
            <w:pPr>
              <w:jc w:val="center"/>
              <w:rPr>
                <w:color w:val="00B050"/>
                <w:kern w:val="24"/>
                <w:sz w:val="18"/>
                <w:szCs w:val="18"/>
              </w:rPr>
            </w:pPr>
            <w:r w:rsidRPr="00FB7353">
              <w:rPr>
                <w:color w:val="00B050"/>
                <w:kern w:val="24"/>
                <w:sz w:val="18"/>
                <w:szCs w:val="18"/>
              </w:rPr>
              <w:t>Joint</w:t>
            </w:r>
          </w:p>
        </w:tc>
      </w:tr>
      <w:tr w:rsidR="00ED509A" w:rsidRPr="00BC5BE9" w14:paraId="2081415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ED509A" w:rsidRPr="0024797C" w:rsidRDefault="005A1487" w:rsidP="00ED509A">
            <w:pPr>
              <w:jc w:val="center"/>
              <w:rPr>
                <w:rFonts w:eastAsia="MS Gothic"/>
                <w:color w:val="000000"/>
                <w:kern w:val="24"/>
                <w:sz w:val="18"/>
                <w:szCs w:val="18"/>
              </w:rPr>
            </w:pPr>
            <w:hyperlink r:id="rId58" w:history="1">
              <w:r w:rsidR="00ED509A" w:rsidRPr="00F02833">
                <w:rPr>
                  <w:rStyle w:val="Hyperlink"/>
                  <w:rFonts w:eastAsia="MS Gothic"/>
                  <w:kern w:val="24"/>
                  <w:sz w:val="18"/>
                  <w:szCs w:val="18"/>
                </w:rPr>
                <w:t>1976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897603" w14:textId="34A06595"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1171CF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ED509A" w:rsidRPr="0024797C" w:rsidRDefault="005A1487" w:rsidP="00ED509A">
            <w:pPr>
              <w:jc w:val="center"/>
              <w:rPr>
                <w:rFonts w:eastAsia="MS Gothic"/>
                <w:color w:val="000000"/>
                <w:kern w:val="24"/>
                <w:sz w:val="18"/>
                <w:szCs w:val="18"/>
              </w:rPr>
            </w:pPr>
            <w:hyperlink r:id="rId59" w:history="1">
              <w:r w:rsidR="00ED509A" w:rsidRPr="00F02833">
                <w:rPr>
                  <w:rStyle w:val="Hyperlink"/>
                  <w:rFonts w:eastAsia="MS Gothic"/>
                  <w:kern w:val="24"/>
                  <w:sz w:val="18"/>
                  <w:szCs w:val="18"/>
                </w:rPr>
                <w:t>1980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3407AD" w14:textId="26360E79"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295E34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ED509A" w:rsidRPr="0024797C" w:rsidRDefault="005A1487" w:rsidP="00ED509A">
            <w:pPr>
              <w:jc w:val="center"/>
              <w:rPr>
                <w:rFonts w:eastAsia="MS Gothic"/>
                <w:color w:val="000000"/>
                <w:kern w:val="24"/>
                <w:sz w:val="18"/>
                <w:szCs w:val="18"/>
              </w:rPr>
            </w:pPr>
            <w:hyperlink r:id="rId60" w:history="1">
              <w:r w:rsidR="00ED509A" w:rsidRPr="00F02833">
                <w:rPr>
                  <w:rStyle w:val="Hyperlink"/>
                  <w:rFonts w:eastAsia="MS Gothic"/>
                  <w:kern w:val="24"/>
                  <w:sz w:val="18"/>
                  <w:szCs w:val="18"/>
                </w:rPr>
                <w:t>1981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3BADBFB" w14:textId="7A54AA5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383DF6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1988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E8A161" w14:textId="0497CA0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8C0E9A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ED509A" w:rsidRPr="0024797C" w:rsidRDefault="005A1487" w:rsidP="00ED509A">
            <w:pPr>
              <w:jc w:val="center"/>
              <w:rPr>
                <w:rFonts w:eastAsia="MS Gothic"/>
                <w:color w:val="000000"/>
                <w:kern w:val="24"/>
                <w:sz w:val="18"/>
                <w:szCs w:val="18"/>
              </w:rPr>
            </w:pPr>
            <w:hyperlink r:id="rId61" w:history="1">
              <w:r w:rsidR="00ED509A" w:rsidRPr="004927B7">
                <w:rPr>
                  <w:rStyle w:val="Hyperlink"/>
                  <w:rFonts w:eastAsia="MS Gothic"/>
                  <w:kern w:val="24"/>
                  <w:sz w:val="18"/>
                  <w:szCs w:val="18"/>
                </w:rPr>
                <w:t>1990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multi-ap-transmissions-on-the-link-quality-metric.pptx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ED509A" w:rsidRPr="0024797C" w:rsidRDefault="00ED509A" w:rsidP="00ED509A">
            <w:pPr>
              <w:rPr>
                <w:rFonts w:eastAsia="MS Gothic"/>
                <w:color w:val="000000"/>
                <w:kern w:val="24"/>
                <w:sz w:val="18"/>
                <w:szCs w:val="18"/>
              </w:rPr>
            </w:pPr>
            <w:proofErr w:type="spellStart"/>
            <w:r w:rsidRPr="0024797C">
              <w:rPr>
                <w:rFonts w:eastAsia="MS Gothic"/>
                <w:color w:val="000000"/>
                <w:kern w:val="24"/>
                <w:sz w:val="18"/>
                <w:szCs w:val="18"/>
              </w:rPr>
              <w:t>Vamadevan</w:t>
            </w:r>
            <w:proofErr w:type="spellEnd"/>
            <w:r w:rsidRPr="0024797C">
              <w:rPr>
                <w:rFonts w:eastAsia="MS Gothic"/>
                <w:color w:val="00000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3363C" w14:textId="77777777" w:rsidR="00ED509A"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D452299" w14:textId="7CDCB4B5" w:rsidR="00901C3E" w:rsidRPr="008D47DB" w:rsidRDefault="008D47DB" w:rsidP="00ED509A">
            <w:pPr>
              <w:pStyle w:val="NormalWeb"/>
              <w:spacing w:before="0" w:beforeAutospacing="0" w:after="0" w:afterAutospacing="0"/>
              <w:jc w:val="center"/>
              <w:rPr>
                <w:rFonts w:eastAsia="MS Gothic"/>
                <w:b/>
                <w:bCs/>
                <w:color w:val="0D0D0D"/>
                <w:kern w:val="24"/>
                <w:sz w:val="18"/>
                <w:szCs w:val="18"/>
              </w:rPr>
            </w:pPr>
            <w:r w:rsidRPr="008D47DB">
              <w:rPr>
                <w:rFonts w:eastAsia="MS Gothic"/>
                <w:b/>
                <w:bCs/>
                <w:color w:val="0D0D0D"/>
                <w:kern w:val="24"/>
                <w:sz w:val="18"/>
                <w:szCs w:val="18"/>
              </w:rPr>
              <w:t>[</w:t>
            </w:r>
            <w:r w:rsidR="005C6AD1" w:rsidRPr="008D47DB">
              <w:rPr>
                <w:rFonts w:eastAsia="MS Gothic"/>
                <w:b/>
                <w:bCs/>
                <w:color w:val="0D0D0D"/>
                <w:kern w:val="24"/>
                <w:sz w:val="18"/>
                <w:szCs w:val="18"/>
              </w:rPr>
              <w:t>next yea</w:t>
            </w:r>
            <w:r w:rsidRPr="008D47DB">
              <w:rPr>
                <w:rFonts w:eastAsia="MS Gothic"/>
                <w:b/>
                <w:bCs/>
                <w:color w:val="0D0D0D"/>
                <w:kern w:val="24"/>
                <w:sz w:val="18"/>
                <w:szCs w:val="18"/>
              </w:rPr>
              <w:t>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70E402E" w14:textId="6826776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D4D3A3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Trigger, BA, and BAR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9D436F4" w14:textId="0A453EEB"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05EC8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Improve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7F51621" w14:textId="39F060A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A33028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MAC header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23F9CC" w14:textId="2A931EE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3763BE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Zero MUI Coordinated 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81FB52C" w14:textId="4025AB2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E86819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25DAB6F" w14:textId="7624589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48B3A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ED509A" w:rsidRPr="0024797C" w:rsidRDefault="005A1487" w:rsidP="00ED509A">
            <w:pPr>
              <w:jc w:val="center"/>
              <w:rPr>
                <w:rFonts w:eastAsia="MS Gothic"/>
                <w:color w:val="000000"/>
                <w:kern w:val="24"/>
                <w:sz w:val="18"/>
                <w:szCs w:val="18"/>
              </w:rPr>
            </w:pPr>
            <w:hyperlink r:id="rId62" w:history="1">
              <w:r w:rsidR="00ED509A" w:rsidRPr="004927B7">
                <w:rPr>
                  <w:rStyle w:val="Hyperlink"/>
                  <w:rFonts w:eastAsia="MS Gothic"/>
                  <w:kern w:val="24"/>
                  <w:sz w:val="18"/>
                  <w:szCs w:val="18"/>
                </w:rPr>
                <w:t>2002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73E1A7E" w14:textId="6650982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FA593D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ED509A" w:rsidRPr="0024797C" w:rsidRDefault="005A1487" w:rsidP="00ED509A">
            <w:pPr>
              <w:jc w:val="center"/>
              <w:rPr>
                <w:rFonts w:eastAsia="MS Gothic"/>
                <w:color w:val="000000"/>
                <w:kern w:val="24"/>
                <w:sz w:val="18"/>
                <w:szCs w:val="18"/>
              </w:rPr>
            </w:pPr>
            <w:hyperlink r:id="rId63" w:history="1">
              <w:r w:rsidR="00ED509A" w:rsidRPr="004927B7">
                <w:rPr>
                  <w:rStyle w:val="Hyperlink"/>
                  <w:rFonts w:eastAsia="MS Gothic"/>
                  <w:kern w:val="24"/>
                  <w:sz w:val="18"/>
                  <w:szCs w:val="18"/>
                </w:rPr>
                <w:t>2003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43A679C" w14:textId="7B4E040E"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9B9B40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Non-primary channel access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0AD0C33" w14:textId="7379A9D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E384C1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1BB6C57" w14:textId="361CC316"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631C77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Enhancement of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9D7F85" w14:textId="5ECA5BF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bookmarkStart w:id="0" w:name="_Hlk151910224"/>
      <w:tr w:rsidR="00ED509A" w:rsidRPr="00BC5BE9" w14:paraId="3E7A08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ED509A" w:rsidRPr="0024797C" w:rsidRDefault="00ED509A" w:rsidP="00ED509A">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"https://mentor.ieee.org/802.11/dcn/23/11-23-2012-00-00bn-location-dependent-performance-of-c-sr.pptx"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2012</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Location Dependent Performance of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ED509A" w:rsidRPr="0024797C" w:rsidRDefault="00820691" w:rsidP="00ED509A">
            <w:pPr>
              <w:rPr>
                <w:rFonts w:eastAsia="MS Gothic"/>
                <w:color w:val="000000"/>
                <w:kern w:val="24"/>
                <w:sz w:val="18"/>
                <w:szCs w:val="18"/>
              </w:rPr>
            </w:pPr>
            <w:r>
              <w:rPr>
                <w:rFonts w:eastAsia="MS Gothic"/>
                <w:color w:val="000000"/>
                <w:kern w:val="24"/>
                <w:sz w:val="18"/>
                <w:szCs w:val="18"/>
              </w:rPr>
              <w:t xml:space="preserve">Jun </w:t>
            </w:r>
            <w:proofErr w:type="spellStart"/>
            <w:r>
              <w:rPr>
                <w:rFonts w:eastAsia="MS Gothic"/>
                <w:color w:val="00000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0955424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2171573A" w:rsidR="00ED509A" w:rsidRPr="0024797C" w:rsidRDefault="00ED509A" w:rsidP="00ED509A">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56F635C7" w14:textId="26DCAE2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ED509A" w:rsidRPr="00BC5BE9" w14:paraId="3CA6725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ED509A" w:rsidRPr="0024797C" w:rsidRDefault="00ED509A" w:rsidP="00ED509A">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HT-Control-field-expansion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3007C2" w14:textId="02825BC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9DF611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ED509A" w:rsidRPr="0024797C" w:rsidRDefault="005A1487" w:rsidP="00ED509A">
            <w:pPr>
              <w:jc w:val="center"/>
              <w:rPr>
                <w:rFonts w:eastAsia="MS Gothic"/>
                <w:color w:val="000000"/>
                <w:kern w:val="24"/>
                <w:sz w:val="18"/>
                <w:szCs w:val="18"/>
              </w:rPr>
            </w:pPr>
            <w:hyperlink r:id="rId64" w:history="1">
              <w:r w:rsidR="00ED509A" w:rsidRPr="005813C9">
                <w:rPr>
                  <w:rStyle w:val="Hyperlink"/>
                  <w:rFonts w:eastAsia="MS Gothic"/>
                  <w:kern w:val="24"/>
                  <w:sz w:val="18"/>
                  <w:szCs w:val="18"/>
                </w:rPr>
                <w:t>2022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r-TWT for multi-AP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6C1F4F7" w14:textId="6C54E81B"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02A63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2023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D4F2425" w14:textId="331B625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BE86D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ED509A" w:rsidRPr="0024797C" w:rsidRDefault="005A1487" w:rsidP="00ED509A">
            <w:pPr>
              <w:jc w:val="center"/>
              <w:rPr>
                <w:rFonts w:eastAsia="MS Gothic"/>
                <w:color w:val="000000"/>
                <w:kern w:val="24"/>
                <w:sz w:val="18"/>
                <w:szCs w:val="18"/>
              </w:rPr>
            </w:pPr>
            <w:hyperlink r:id="rId65" w:history="1">
              <w:r w:rsidR="00ED509A" w:rsidRPr="005813C9">
                <w:rPr>
                  <w:rStyle w:val="Hyperlink"/>
                  <w:rFonts w:eastAsia="MS Gothic"/>
                  <w:kern w:val="24"/>
                  <w:sz w:val="18"/>
                  <w:szCs w:val="18"/>
                </w:rPr>
                <w:t>2026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Balanced Wireless In-Device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2B7306" w14:textId="67FF41D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09AD5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ED509A" w:rsidRPr="0024797C" w:rsidRDefault="005A1487" w:rsidP="00ED509A">
            <w:pPr>
              <w:jc w:val="center"/>
              <w:rPr>
                <w:rFonts w:eastAsia="MS Gothic"/>
                <w:color w:val="000000"/>
                <w:kern w:val="24"/>
                <w:sz w:val="18"/>
                <w:szCs w:val="18"/>
              </w:rPr>
            </w:pPr>
            <w:hyperlink r:id="rId66" w:history="1">
              <w:r w:rsidR="00ED509A" w:rsidRPr="00A62431">
                <w:rPr>
                  <w:rStyle w:val="Hyperlink"/>
                  <w:rFonts w:eastAsia="MS Gothic"/>
                  <w:kern w:val="24"/>
                  <w:sz w:val="18"/>
                  <w:szCs w:val="18"/>
                </w:rPr>
                <w:t>2027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99913D7" w14:textId="306E69E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4C52A4C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B799B" w:rsidRPr="0024797C" w:rsidRDefault="005A1487" w:rsidP="00FB799B">
            <w:pPr>
              <w:jc w:val="center"/>
              <w:rPr>
                <w:rFonts w:eastAsia="MS Gothic"/>
                <w:color w:val="000000"/>
                <w:kern w:val="24"/>
                <w:sz w:val="18"/>
                <w:szCs w:val="18"/>
              </w:rPr>
            </w:pPr>
            <w:hyperlink r:id="rId67" w:history="1">
              <w:r w:rsidR="00FB799B" w:rsidRPr="00A62431">
                <w:rPr>
                  <w:rStyle w:val="Hyperlink"/>
                  <w:rFonts w:eastAsia="MS Gothic"/>
                  <w:kern w:val="24"/>
                  <w:sz w:val="18"/>
                  <w:szCs w:val="18"/>
                </w:rPr>
                <w:t>2029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Overview of Enterprise Policy and Goals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D1C14CC"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B799B" w:rsidRPr="0024797C" w:rsidRDefault="00FB799B" w:rsidP="00FB799B">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50BB9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B799B" w:rsidRPr="0024797C" w:rsidRDefault="005A1487" w:rsidP="00FB799B">
            <w:pPr>
              <w:jc w:val="center"/>
              <w:rPr>
                <w:rFonts w:eastAsia="MS Gothic"/>
                <w:color w:val="000000"/>
                <w:kern w:val="24"/>
                <w:sz w:val="18"/>
                <w:szCs w:val="18"/>
              </w:rPr>
            </w:pPr>
            <w:hyperlink r:id="rId68" w:history="1">
              <w:r w:rsidR="00FB799B" w:rsidRPr="00A62431">
                <w:rPr>
                  <w:rStyle w:val="Hyperlink"/>
                  <w:rFonts w:eastAsia="MS Gothic"/>
                  <w:kern w:val="24"/>
                  <w:sz w:val="18"/>
                  <w:szCs w:val="18"/>
                </w:rPr>
                <w:t>2031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87753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2039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D1D27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2040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B799B" w:rsidRPr="000222E9" w:rsidRDefault="00FB799B" w:rsidP="00FB799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B799B" w:rsidRPr="00BC5BE9" w14:paraId="6B4D0FB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ICF-RCF transmission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B799B" w:rsidRPr="00553373" w:rsidRDefault="00FB799B" w:rsidP="00FB799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B799B" w:rsidRPr="00553373" w:rsidRDefault="00FB799B" w:rsidP="00FB799B">
            <w:pPr>
              <w:jc w:val="center"/>
              <w:rPr>
                <w:rFonts w:eastAsiaTheme="minorEastAsia"/>
                <w:kern w:val="24"/>
                <w:sz w:val="18"/>
                <w:szCs w:val="18"/>
              </w:rPr>
            </w:pPr>
            <w:r w:rsidRPr="00553373">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B799B" w:rsidRPr="00553373" w:rsidRDefault="00FB799B" w:rsidP="00FB799B">
            <w:pPr>
              <w:jc w:val="center"/>
              <w:rPr>
                <w:color w:val="0D0D0D" w:themeColor="text1" w:themeTint="F2"/>
                <w:kern w:val="24"/>
                <w:sz w:val="18"/>
                <w:szCs w:val="18"/>
              </w:rPr>
            </w:pPr>
            <w:r w:rsidRPr="00553373">
              <w:rPr>
                <w:color w:val="0D0D0D" w:themeColor="text1" w:themeTint="F2"/>
                <w:kern w:val="24"/>
                <w:sz w:val="18"/>
                <w:szCs w:val="18"/>
              </w:rPr>
              <w:t>Joint</w:t>
            </w:r>
          </w:p>
        </w:tc>
      </w:tr>
      <w:tr w:rsidR="00FB799B" w:rsidRPr="00BC5BE9" w14:paraId="4614F79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lastRenderedPageBreak/>
              <w:t>2064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1E11022" w:rsidR="00FB799B" w:rsidRPr="0024797C" w:rsidRDefault="00FB799B" w:rsidP="00FB799B">
            <w:pPr>
              <w:jc w:val="center"/>
              <w:rPr>
                <w:rFonts w:eastAsiaTheme="minorEastAsia"/>
                <w:kern w:val="24"/>
                <w:sz w:val="18"/>
                <w:szCs w:val="18"/>
              </w:rPr>
            </w:pPr>
            <w:r w:rsidRPr="0024797C">
              <w:rPr>
                <w:color w:val="0D0D0D" w:themeColor="text1" w:themeTint="F2"/>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2D38023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2063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B799B" w:rsidRPr="0024797C" w:rsidRDefault="00FB799B" w:rsidP="00FB799B">
            <w:pPr>
              <w:jc w:val="center"/>
              <w:rPr>
                <w:rFonts w:eastAsiaTheme="minorEastAsia"/>
                <w:kern w:val="24"/>
                <w:sz w:val="18"/>
                <w:szCs w:val="18"/>
              </w:rPr>
            </w:pPr>
            <w:r w:rsidRPr="0024797C">
              <w:rPr>
                <w:color w:val="0D0D0D" w:themeColor="text1" w:themeTint="F2"/>
                <w:kern w:val="24"/>
                <w:sz w:val="18"/>
                <w:szCs w:val="18"/>
              </w:rPr>
              <w:t>Ack mechanisms</w:t>
            </w:r>
          </w:p>
        </w:tc>
        <w:tc>
          <w:tcPr>
            <w:tcW w:w="90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1237"/>
      <w:tr w:rsidR="00FB799B" w:rsidRPr="00BC5BE9" w14:paraId="5EF0A3C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B799B" w:rsidRPr="0024797C" w:rsidRDefault="00FB799B" w:rsidP="00FB799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"https://mentor.ieee.org/802.11/dcn/23/11-23-2100-00-00bn-considerations-on-multiple-multi-ap-groups.pptx"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2100</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lang w:val="fr-FR"/>
              </w:rPr>
              <w:t>Considerations on Multiple Multi-AP groups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6F591696"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B799B" w:rsidRPr="0024797C" w:rsidRDefault="00383301" w:rsidP="00FB799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bookmarkEnd w:id="1"/>
      <w:tr w:rsidR="00FB799B" w:rsidRPr="00BC5BE9" w14:paraId="094004E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B799B" w:rsidRPr="0024797C" w:rsidRDefault="00FB799B" w:rsidP="00FB799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B799B" w:rsidRPr="0024797C" w:rsidRDefault="00FB799B" w:rsidP="00FB799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460D39"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460D39" w:rsidRPr="00460D39" w:rsidRDefault="00460D39" w:rsidP="00FB799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460D39" w:rsidRPr="00BC5BE9" w14:paraId="57027BD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460D39" w:rsidRPr="0024797C" w:rsidRDefault="008062BF" w:rsidP="00460D39">
            <w:pPr>
              <w:jc w:val="center"/>
              <w:rPr>
                <w:rFonts w:eastAsia="MS Gothic"/>
                <w:color w:val="000000"/>
                <w:kern w:val="24"/>
                <w:sz w:val="18"/>
                <w:szCs w:val="18"/>
              </w:rPr>
            </w:pPr>
            <w:r w:rsidRPr="005637CF">
              <w:rPr>
                <w:rFonts w:eastAsia="MS Gothic"/>
                <w:color w:val="FF0000"/>
                <w:kern w:val="24"/>
                <w:sz w:val="18"/>
                <w:szCs w:val="18"/>
              </w:rPr>
              <w:t>2127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460D39" w:rsidRPr="0024797C" w:rsidRDefault="00460D39" w:rsidP="00460D39">
            <w:pPr>
              <w:rPr>
                <w:rFonts w:eastAsia="MS Gothic"/>
                <w:color w:val="000000"/>
                <w:kern w:val="24"/>
                <w:sz w:val="18"/>
                <w:szCs w:val="18"/>
              </w:rPr>
            </w:pPr>
            <w:r w:rsidRPr="00460D39">
              <w:rPr>
                <w:rFonts w:eastAsia="MS Gothic"/>
                <w:color w:val="000000"/>
                <w:kern w:val="24"/>
                <w:sz w:val="18"/>
                <w:szCs w:val="18"/>
              </w:rPr>
              <w:t>11bn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460D39" w:rsidRPr="0024797C" w:rsidRDefault="00460D39" w:rsidP="00460D39">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460D39" w:rsidRPr="0024797C" w:rsidRDefault="00460D39" w:rsidP="00460D39">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460D39" w:rsidRPr="0024797C" w:rsidRDefault="00460D39" w:rsidP="00460D39">
            <w:pPr>
              <w:jc w:val="center"/>
              <w:rPr>
                <w:rFonts w:eastAsiaTheme="minorEastAsia"/>
                <w:kern w:val="24"/>
                <w:sz w:val="18"/>
                <w:szCs w:val="18"/>
              </w:rPr>
            </w:pPr>
            <w:r>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DFA5102" w14:textId="359CD99A" w:rsidR="00460D39" w:rsidRPr="0024797C" w:rsidRDefault="00460D39" w:rsidP="00460D39">
            <w:pPr>
              <w:jc w:val="center"/>
              <w:rPr>
                <w:color w:val="0D0D0D" w:themeColor="text1" w:themeTint="F2"/>
                <w:kern w:val="24"/>
                <w:sz w:val="18"/>
                <w:szCs w:val="18"/>
              </w:rPr>
            </w:pPr>
            <w:r w:rsidRPr="0024797C">
              <w:rPr>
                <w:color w:val="0D0D0D" w:themeColor="text1" w:themeTint="F2"/>
                <w:kern w:val="24"/>
                <w:sz w:val="18"/>
                <w:szCs w:val="18"/>
              </w:rPr>
              <w:t>Joint</w:t>
            </w:r>
          </w:p>
        </w:tc>
      </w:tr>
      <w:tr w:rsidR="008062BF" w:rsidRPr="00BC5BE9" w14:paraId="5B1336E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8062BF" w:rsidRPr="0024797C" w:rsidRDefault="008062BF" w:rsidP="008062BF">
            <w:pPr>
              <w:jc w:val="center"/>
              <w:rPr>
                <w:rFonts w:eastAsia="MS Gothic"/>
                <w:color w:val="000000"/>
                <w:kern w:val="24"/>
                <w:sz w:val="18"/>
                <w:szCs w:val="18"/>
              </w:rPr>
            </w:pPr>
            <w:r w:rsidRPr="005637CF">
              <w:rPr>
                <w:rFonts w:eastAsia="MS Gothic"/>
                <w:color w:val="FF0000"/>
                <w:kern w:val="24"/>
                <w:sz w:val="18"/>
                <w:szCs w:val="18"/>
              </w:rPr>
              <w:t>2084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8062BF" w:rsidRPr="0024797C" w:rsidRDefault="008062BF" w:rsidP="008062BF">
            <w:pPr>
              <w:rPr>
                <w:rFonts w:eastAsia="MS Gothic"/>
                <w:color w:val="000000"/>
                <w:kern w:val="24"/>
                <w:sz w:val="18"/>
                <w:szCs w:val="18"/>
              </w:rPr>
            </w:pPr>
            <w:r w:rsidRPr="008062BF">
              <w:rPr>
                <w:rFonts w:eastAsia="MS Gothic"/>
                <w:color w:val="000000"/>
                <w:kern w:val="24"/>
                <w:sz w:val="18"/>
                <w:szCs w:val="18"/>
              </w:rPr>
              <w:t>Enhanced R-TWT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8062BF" w:rsidRPr="0024797C" w:rsidRDefault="008062BF" w:rsidP="008062BF">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8062BF" w:rsidRPr="0024797C" w:rsidRDefault="008062BF" w:rsidP="008062BF">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874AA38" w:rsidR="008062BF" w:rsidRPr="0024797C" w:rsidRDefault="00CD7219" w:rsidP="008062BF">
            <w:pPr>
              <w:jc w:val="center"/>
              <w:rPr>
                <w:rFonts w:eastAsiaTheme="minorEastAsia"/>
                <w:kern w:val="24"/>
                <w:sz w:val="18"/>
                <w:szCs w:val="18"/>
              </w:rPr>
            </w:pPr>
            <w:r>
              <w:rPr>
                <w:color w:val="0D0D0D" w:themeColor="text1" w:themeTint="F2"/>
                <w:kern w:val="24"/>
                <w:sz w:val="18"/>
                <w:szCs w:val="18"/>
              </w:rPr>
              <w:t>CMA</w:t>
            </w:r>
          </w:p>
        </w:tc>
        <w:tc>
          <w:tcPr>
            <w:tcW w:w="900" w:type="dxa"/>
            <w:tcBorders>
              <w:top w:val="single" w:sz="8" w:space="0" w:color="1B587C"/>
              <w:left w:val="single" w:sz="8" w:space="0" w:color="1B587C"/>
              <w:bottom w:val="single" w:sz="8" w:space="0" w:color="1B587C"/>
              <w:right w:val="single" w:sz="8" w:space="0" w:color="1B587C"/>
            </w:tcBorders>
            <w:vAlign w:val="bottom"/>
          </w:tcPr>
          <w:p w14:paraId="7EE2BA54" w14:textId="504C43BE" w:rsidR="008062BF" w:rsidRPr="0024797C" w:rsidRDefault="008062BF" w:rsidP="008062BF">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7AA5F6F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7B15F68" w14:textId="77777777" w:rsidR="00FB799B" w:rsidRPr="0024797C" w:rsidRDefault="00FB799B" w:rsidP="00FB799B">
            <w:pPr>
              <w:jc w:val="center"/>
              <w:rPr>
                <w:color w:val="0D0D0D" w:themeColor="text1" w:themeTint="F2"/>
                <w:kern w:val="24"/>
                <w:sz w:val="18"/>
                <w:szCs w:val="18"/>
              </w:rPr>
            </w:pPr>
          </w:p>
        </w:tc>
      </w:tr>
      <w:tr w:rsidR="00FB799B" w:rsidRPr="00BC5BE9" w14:paraId="6779531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7772BC" w14:textId="77777777" w:rsidR="00FB799B" w:rsidRPr="0024797C" w:rsidRDefault="00FB799B" w:rsidP="00FB799B">
            <w:pPr>
              <w:jc w:val="center"/>
              <w:rPr>
                <w:color w:val="0D0D0D" w:themeColor="text1" w:themeTint="F2"/>
                <w:kern w:val="24"/>
                <w:sz w:val="18"/>
                <w:szCs w:val="18"/>
              </w:rPr>
            </w:pPr>
          </w:p>
        </w:tc>
      </w:tr>
      <w:tr w:rsidR="00FB799B" w:rsidRPr="00BC5BE9" w14:paraId="393F17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872FBD" w14:textId="77777777" w:rsidR="00FB799B" w:rsidRPr="0024797C" w:rsidRDefault="00FB799B" w:rsidP="00FB799B">
            <w:pPr>
              <w:jc w:val="center"/>
              <w:rPr>
                <w:color w:val="0D0D0D" w:themeColor="text1" w:themeTint="F2"/>
                <w:kern w:val="24"/>
                <w:sz w:val="18"/>
                <w:szCs w:val="18"/>
              </w:rPr>
            </w:pPr>
          </w:p>
        </w:tc>
      </w:tr>
      <w:tr w:rsidR="00FB799B" w:rsidRPr="00BC5BE9" w14:paraId="46B7CD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67A87D" w14:textId="77777777" w:rsidR="00FB799B" w:rsidRPr="0024797C" w:rsidRDefault="00FB799B" w:rsidP="00FB799B">
            <w:pPr>
              <w:jc w:val="center"/>
              <w:rPr>
                <w:color w:val="0D0D0D" w:themeColor="text1" w:themeTint="F2"/>
                <w:kern w:val="24"/>
                <w:sz w:val="18"/>
                <w:szCs w:val="18"/>
              </w:rPr>
            </w:pPr>
          </w:p>
        </w:tc>
      </w:tr>
      <w:tr w:rsidR="00FB799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FB799B" w:rsidRPr="00AA410B" w:rsidRDefault="00FB799B" w:rsidP="00FB799B">
            <w:pPr>
              <w:jc w:val="center"/>
              <w:rPr>
                <w:b/>
                <w:bCs/>
                <w:kern w:val="24"/>
                <w:sz w:val="20"/>
              </w:rPr>
            </w:pPr>
            <w:r w:rsidRPr="00AA410B">
              <w:rPr>
                <w:rFonts w:eastAsia="MS Gothic"/>
                <w:b/>
                <w:bCs/>
                <w:kern w:val="24"/>
                <w:sz w:val="20"/>
              </w:rPr>
              <w:t>End Of Joint Queue</w:t>
            </w:r>
          </w:p>
        </w:tc>
      </w:tr>
      <w:tr w:rsidR="00FB799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620D93AA" w:rsidR="00FB799B" w:rsidRPr="003849C6" w:rsidRDefault="00FB799B" w:rsidP="00FB799B">
            <w:pPr>
              <w:rPr>
                <w:rFonts w:eastAsia="MS Gothic"/>
                <w:color w:val="000000" w:themeColor="dark1"/>
                <w:kern w:val="24"/>
                <w:sz w:val="20"/>
              </w:rPr>
            </w:pPr>
            <w:r w:rsidRPr="005D6FD1">
              <w:rPr>
                <w:rFonts w:eastAsia="MS Gothic"/>
                <w:kern w:val="24"/>
                <w:sz w:val="20"/>
              </w:rPr>
              <w:t>Notes</w:t>
            </w:r>
            <w:r w:rsidRPr="005D6FD1">
              <w:rPr>
                <w:i/>
                <w:iCs/>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lastRenderedPageBreak/>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5A1487" w:rsidP="00FD2320">
      <w:pPr>
        <w:pStyle w:val="ListParagraph"/>
        <w:numPr>
          <w:ilvl w:val="1"/>
          <w:numId w:val="3"/>
        </w:numPr>
        <w:rPr>
          <w:color w:val="00B050"/>
          <w:sz w:val="22"/>
          <w:szCs w:val="22"/>
        </w:rPr>
      </w:pPr>
      <w:hyperlink r:id="rId75"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5A1487" w:rsidP="00391AC7">
      <w:pPr>
        <w:pStyle w:val="ListParagraph"/>
        <w:numPr>
          <w:ilvl w:val="1"/>
          <w:numId w:val="3"/>
        </w:numPr>
        <w:jc w:val="both"/>
        <w:rPr>
          <w:color w:val="00B050"/>
          <w:sz w:val="22"/>
          <w:szCs w:val="22"/>
        </w:rPr>
      </w:pPr>
      <w:hyperlink r:id="rId76"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5A1487" w:rsidP="003067AE">
      <w:pPr>
        <w:pStyle w:val="ListParagraph"/>
        <w:numPr>
          <w:ilvl w:val="1"/>
          <w:numId w:val="3"/>
        </w:numPr>
        <w:rPr>
          <w:strike/>
          <w:color w:val="FF0000"/>
          <w:sz w:val="22"/>
          <w:szCs w:val="22"/>
        </w:rPr>
      </w:pPr>
      <w:hyperlink r:id="rId77"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5A1487" w:rsidP="00C37224">
      <w:pPr>
        <w:pStyle w:val="ListParagraph"/>
        <w:numPr>
          <w:ilvl w:val="1"/>
          <w:numId w:val="3"/>
        </w:numPr>
        <w:rPr>
          <w:color w:val="00B050"/>
          <w:sz w:val="22"/>
          <w:szCs w:val="22"/>
        </w:rPr>
      </w:pPr>
      <w:hyperlink r:id="rId78"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5A1487" w:rsidP="001051A0">
      <w:pPr>
        <w:pStyle w:val="ListParagraph"/>
        <w:numPr>
          <w:ilvl w:val="1"/>
          <w:numId w:val="3"/>
        </w:numPr>
        <w:rPr>
          <w:color w:val="A6A6A6" w:themeColor="background1" w:themeShade="A6"/>
          <w:sz w:val="22"/>
          <w:szCs w:val="22"/>
        </w:rPr>
      </w:pPr>
      <w:hyperlink r:id="rId79"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55FC4D65" w14:textId="77777777" w:rsidR="00377BAC" w:rsidRPr="00450553" w:rsidRDefault="00377BAC" w:rsidP="00377BAC">
      <w:pPr>
        <w:pStyle w:val="ListParagraph"/>
        <w:numPr>
          <w:ilvl w:val="0"/>
          <w:numId w:val="3"/>
        </w:numPr>
      </w:pPr>
      <w:r w:rsidRPr="00450553">
        <w:t>Adjourn</w:t>
      </w:r>
    </w:p>
    <w:p w14:paraId="22FFD28A" w14:textId="77777777" w:rsidR="00A5520B" w:rsidRDefault="00A5520B" w:rsidP="00201AEB"/>
    <w:p w14:paraId="0BB1EC86" w14:textId="33C890A1" w:rsidR="00033B49" w:rsidRPr="00BF0021" w:rsidRDefault="00033B49" w:rsidP="00033B49">
      <w:pPr>
        <w:pStyle w:val="Heading3"/>
      </w:pPr>
      <w:r w:rsidRPr="007222FD">
        <w:rPr>
          <w:highlight w:val="yellow"/>
        </w:rPr>
        <w:t>2</w:t>
      </w:r>
      <w:r w:rsidRPr="007222FD">
        <w:rPr>
          <w:highlight w:val="yellow"/>
          <w:vertAlign w:val="superscript"/>
        </w:rPr>
        <w:t>nd</w:t>
      </w:r>
      <w:r w:rsidRPr="007222FD">
        <w:rPr>
          <w:highlight w:val="yellow"/>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A72CF7" w:rsidRDefault="00D325BC" w:rsidP="00A72CF7">
      <w:pPr>
        <w:pStyle w:val="ListParagraph"/>
        <w:numPr>
          <w:ilvl w:val="1"/>
          <w:numId w:val="3"/>
        </w:numPr>
        <w:rPr>
          <w:sz w:val="22"/>
          <w:szCs w:val="22"/>
        </w:rPr>
      </w:pPr>
      <w:hyperlink r:id="rId86" w:history="1">
        <w:r w:rsidR="00A72CF7" w:rsidRPr="00D325BC">
          <w:rPr>
            <w:rStyle w:val="Hyperlink"/>
            <w:sz w:val="22"/>
            <w:szCs w:val="22"/>
          </w:rPr>
          <w:t>1917</w:t>
        </w:r>
      </w:hyperlink>
      <w:r w:rsidR="00A72CF7" w:rsidRPr="00A72CF7">
        <w:rPr>
          <w:sz w:val="22"/>
          <w:szCs w:val="22"/>
        </w:rPr>
        <w:t xml:space="preserve"> Coordinated Spatial Reuse</w:t>
      </w:r>
      <w:r w:rsidR="00A72CF7" w:rsidRPr="00A72CF7">
        <w:rPr>
          <w:sz w:val="22"/>
          <w:szCs w:val="22"/>
        </w:rPr>
        <w:tab/>
      </w:r>
      <w:r w:rsidR="00A72CF7" w:rsidRPr="00A72CF7">
        <w:rPr>
          <w:sz w:val="22"/>
          <w:szCs w:val="22"/>
        </w:rPr>
        <w:tab/>
      </w:r>
      <w:r w:rsidR="00A72CF7" w:rsidRPr="00A72CF7">
        <w:rPr>
          <w:sz w:val="22"/>
          <w:szCs w:val="22"/>
        </w:rPr>
        <w:tab/>
      </w:r>
      <w:r w:rsidR="00A72CF7" w:rsidRPr="00A72CF7">
        <w:rPr>
          <w:sz w:val="22"/>
          <w:szCs w:val="22"/>
        </w:rPr>
        <w:tab/>
      </w:r>
      <w:r w:rsidR="00532201">
        <w:rPr>
          <w:sz w:val="22"/>
          <w:szCs w:val="22"/>
        </w:rPr>
        <w:tab/>
      </w:r>
      <w:r w:rsidR="00532201">
        <w:rPr>
          <w:sz w:val="22"/>
          <w:szCs w:val="22"/>
        </w:rPr>
        <w:tab/>
      </w:r>
      <w:r w:rsidR="00A72CF7" w:rsidRPr="00A72CF7">
        <w:rPr>
          <w:sz w:val="22"/>
          <w:szCs w:val="22"/>
        </w:rPr>
        <w:t>Jinyoung Chun</w:t>
      </w:r>
    </w:p>
    <w:p w14:paraId="78C9C1D8" w14:textId="66534211" w:rsidR="00A72CF7" w:rsidRPr="00A72CF7" w:rsidRDefault="00A72CF7" w:rsidP="00A72CF7">
      <w:pPr>
        <w:pStyle w:val="ListParagraph"/>
        <w:numPr>
          <w:ilvl w:val="1"/>
          <w:numId w:val="3"/>
        </w:numPr>
        <w:rPr>
          <w:sz w:val="22"/>
          <w:szCs w:val="22"/>
        </w:rPr>
      </w:pPr>
      <w:hyperlink r:id="rId87" w:history="1">
        <w:r w:rsidRPr="00A72CF7">
          <w:rPr>
            <w:rStyle w:val="Hyperlink"/>
            <w:color w:val="auto"/>
            <w:sz w:val="22"/>
            <w:szCs w:val="22"/>
          </w:rPr>
          <w:t>2012</w:t>
        </w:r>
      </w:hyperlink>
      <w:r w:rsidRPr="00A72CF7">
        <w:rPr>
          <w:sz w:val="22"/>
          <w:szCs w:val="22"/>
        </w:rPr>
        <w:t xml:space="preserve"> Location Dependent Performance of C-SR</w:t>
      </w:r>
      <w:r w:rsidRPr="00A72CF7">
        <w:rPr>
          <w:sz w:val="22"/>
          <w:szCs w:val="22"/>
        </w:rPr>
        <w:tab/>
      </w:r>
      <w:r w:rsidRPr="00A72CF7">
        <w:rPr>
          <w:sz w:val="22"/>
          <w:szCs w:val="22"/>
        </w:rPr>
        <w:tab/>
      </w:r>
      <w:r w:rsidR="00532201">
        <w:rPr>
          <w:sz w:val="22"/>
          <w:szCs w:val="22"/>
        </w:rPr>
        <w:tab/>
      </w:r>
      <w:r w:rsidR="00532201">
        <w:rPr>
          <w:sz w:val="22"/>
          <w:szCs w:val="22"/>
        </w:rPr>
        <w:tab/>
      </w:r>
      <w:r w:rsidRPr="00A72CF7">
        <w:rPr>
          <w:sz w:val="22"/>
          <w:szCs w:val="22"/>
        </w:rPr>
        <w:t xml:space="preserve">Jun </w:t>
      </w:r>
      <w:proofErr w:type="spellStart"/>
      <w:r w:rsidRPr="00A72CF7">
        <w:rPr>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CDA681B" w14:textId="74FFDD21" w:rsidR="003253EF" w:rsidRPr="00251B58" w:rsidRDefault="005A1487" w:rsidP="00801145">
      <w:pPr>
        <w:pStyle w:val="ListParagraph"/>
        <w:numPr>
          <w:ilvl w:val="1"/>
          <w:numId w:val="3"/>
        </w:numPr>
        <w:rPr>
          <w:sz w:val="22"/>
          <w:szCs w:val="22"/>
        </w:rPr>
      </w:pPr>
      <w:hyperlink r:id="rId88" w:history="1">
        <w:r w:rsidR="00251B58" w:rsidRPr="00744F79">
          <w:rPr>
            <w:rStyle w:val="Hyperlink"/>
            <w:sz w:val="22"/>
            <w:szCs w:val="22"/>
          </w:rPr>
          <w:t>1834</w:t>
        </w:r>
      </w:hyperlink>
      <w:r w:rsidR="00251B58" w:rsidRPr="00251B58">
        <w:rPr>
          <w:sz w:val="22"/>
          <w:szCs w:val="22"/>
        </w:rPr>
        <w:t xml:space="preserve"> High Criticality Use Cases and Requirements</w:t>
      </w:r>
      <w:r w:rsidR="00251B58" w:rsidRPr="00251B58">
        <w:rPr>
          <w:sz w:val="22"/>
          <w:szCs w:val="22"/>
        </w:rPr>
        <w:tab/>
      </w:r>
      <w:r w:rsidR="00251B58">
        <w:rPr>
          <w:sz w:val="22"/>
          <w:szCs w:val="22"/>
        </w:rPr>
        <w:tab/>
      </w:r>
      <w:r w:rsidR="006B348F">
        <w:rPr>
          <w:sz w:val="22"/>
          <w:szCs w:val="22"/>
        </w:rPr>
        <w:tab/>
      </w:r>
      <w:r w:rsidR="00251B58" w:rsidRPr="00251B58">
        <w:rPr>
          <w:sz w:val="22"/>
          <w:szCs w:val="22"/>
        </w:rPr>
        <w:t>Iñaki Val Beitia</w:t>
      </w:r>
    </w:p>
    <w:p w14:paraId="397C5FB5" w14:textId="5F096FDB" w:rsidR="00251B58" w:rsidRPr="00251B58" w:rsidRDefault="005A1487" w:rsidP="00EC0C01">
      <w:pPr>
        <w:pStyle w:val="ListParagraph"/>
        <w:numPr>
          <w:ilvl w:val="1"/>
          <w:numId w:val="3"/>
        </w:numPr>
        <w:rPr>
          <w:sz w:val="22"/>
          <w:szCs w:val="22"/>
        </w:rPr>
      </w:pPr>
      <w:hyperlink r:id="rId89" w:history="1">
        <w:r w:rsidR="00251B58" w:rsidRPr="00744F79">
          <w:rPr>
            <w:rStyle w:val="Hyperlink"/>
            <w:sz w:val="22"/>
            <w:szCs w:val="22"/>
          </w:rPr>
          <w:t>1947</w:t>
        </w:r>
      </w:hyperlink>
      <w:r w:rsidR="00251B58" w:rsidRPr="00251B58">
        <w:rPr>
          <w:sz w:val="22"/>
          <w:szCs w:val="22"/>
        </w:rPr>
        <w:t xml:space="preserve"> Consideration of Industrial Automation Scenarios - Follow Up</w:t>
      </w:r>
      <w:r w:rsidR="00251B58" w:rsidRPr="00251B58">
        <w:rPr>
          <w:sz w:val="22"/>
          <w:szCs w:val="22"/>
        </w:rPr>
        <w:tab/>
        <w:t>Akira Kishida</w:t>
      </w:r>
    </w:p>
    <w:p w14:paraId="3C580989" w14:textId="16560C0B" w:rsidR="00251B58" w:rsidRDefault="005A1487" w:rsidP="00287A66">
      <w:pPr>
        <w:pStyle w:val="ListParagraph"/>
        <w:numPr>
          <w:ilvl w:val="1"/>
          <w:numId w:val="3"/>
        </w:numPr>
        <w:rPr>
          <w:sz w:val="22"/>
          <w:szCs w:val="22"/>
        </w:rPr>
      </w:pPr>
      <w:hyperlink r:id="rId90" w:history="1">
        <w:r w:rsidR="00251B58" w:rsidRPr="00744F79">
          <w:rPr>
            <w:rStyle w:val="Hyperlink"/>
            <w:sz w:val="22"/>
            <w:szCs w:val="22"/>
          </w:rPr>
          <w:t>2029</w:t>
        </w:r>
      </w:hyperlink>
      <w:r w:rsidR="00251B58" w:rsidRPr="00251B58">
        <w:rPr>
          <w:sz w:val="22"/>
          <w:szCs w:val="22"/>
        </w:rPr>
        <w:t xml:space="preserve"> Overview of Enterprise Policy and Goals</w:t>
      </w:r>
      <w:r w:rsidR="00251B58" w:rsidRPr="00251B58">
        <w:rPr>
          <w:sz w:val="22"/>
          <w:szCs w:val="22"/>
        </w:rPr>
        <w:tab/>
      </w:r>
      <w:r w:rsidR="00251B58">
        <w:rPr>
          <w:sz w:val="22"/>
          <w:szCs w:val="22"/>
        </w:rPr>
        <w:tab/>
      </w:r>
      <w:r w:rsidR="00251B58">
        <w:rPr>
          <w:sz w:val="22"/>
          <w:szCs w:val="22"/>
        </w:rPr>
        <w:tab/>
      </w:r>
      <w:r w:rsidR="00251B58">
        <w:rPr>
          <w:sz w:val="22"/>
          <w:szCs w:val="22"/>
        </w:rPr>
        <w:tab/>
      </w:r>
      <w:r w:rsidR="00251B58" w:rsidRPr="00251B58">
        <w:rPr>
          <w:sz w:val="22"/>
          <w:szCs w:val="22"/>
        </w:rPr>
        <w:t>Brian Hart</w:t>
      </w:r>
    </w:p>
    <w:p w14:paraId="3A3029F4" w14:textId="597338F7" w:rsidR="001321B1" w:rsidRDefault="001321B1" w:rsidP="00287A66">
      <w:pPr>
        <w:pStyle w:val="ListParagraph"/>
        <w:numPr>
          <w:ilvl w:val="1"/>
          <w:numId w:val="3"/>
        </w:numPr>
        <w:rPr>
          <w:sz w:val="22"/>
          <w:szCs w:val="22"/>
        </w:rPr>
      </w:pPr>
      <w:r>
        <w:rPr>
          <w:sz w:val="22"/>
          <w:szCs w:val="22"/>
        </w:rPr>
        <w:t>…</w:t>
      </w:r>
    </w:p>
    <w:p w14:paraId="07ED0862" w14:textId="5533BCAF"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t>3</w:t>
      </w:r>
      <w:r w:rsidRPr="00834C15">
        <w:rPr>
          <w:vertAlign w:val="superscript"/>
        </w:rPr>
        <w:t>rd</w:t>
      </w:r>
      <w:r>
        <w:t xml:space="preserve"> </w:t>
      </w:r>
      <w:r w:rsidRPr="003C614D">
        <w:t xml:space="preserve">Conf. Call: </w:t>
      </w:r>
      <w:r>
        <w:t>December</w:t>
      </w:r>
      <w:r w:rsidRPr="003C614D">
        <w:t xml:space="preserve"> </w:t>
      </w:r>
      <w:r>
        <w:t xml:space="preserve">04 </w:t>
      </w:r>
      <w:r w:rsidRPr="003C614D">
        <w:t>(1</w:t>
      </w:r>
      <w:r>
        <w:t>9</w:t>
      </w:r>
      <w:r w:rsidRPr="003C614D">
        <w:t>:00–</w:t>
      </w:r>
      <w:r>
        <w:t>21</w:t>
      </w:r>
      <w:r w:rsidRPr="003C614D">
        <w:t>:00 ET)–</w:t>
      </w:r>
      <w:r>
        <w:t>Joint</w:t>
      </w:r>
    </w:p>
    <w:p w14:paraId="3AFFC7A8" w14:textId="77777777" w:rsidR="00834C15" w:rsidRPr="003046F3" w:rsidRDefault="00834C15" w:rsidP="00834C15">
      <w:pPr>
        <w:pStyle w:val="ListParagraph"/>
        <w:numPr>
          <w:ilvl w:val="0"/>
          <w:numId w:val="3"/>
        </w:numPr>
        <w:rPr>
          <w:lang w:val="en-US"/>
        </w:rPr>
      </w:pPr>
      <w:r w:rsidRPr="003046F3">
        <w:t>Call the meeting to order</w:t>
      </w:r>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77777777" w:rsidR="00834C15" w:rsidRDefault="00834C15" w:rsidP="00834C15">
      <w:pPr>
        <w:pStyle w:val="ListParagraph"/>
        <w:numPr>
          <w:ilvl w:val="0"/>
          <w:numId w:val="3"/>
        </w:numPr>
      </w:pPr>
      <w:r w:rsidRPr="00450553">
        <w:lastRenderedPageBreak/>
        <w:t>Announcements:</w:t>
      </w:r>
      <w:r>
        <w:t xml:space="preserve"> </w:t>
      </w:r>
    </w:p>
    <w:p w14:paraId="129AD8CC" w14:textId="77777777" w:rsidR="00A72CF7" w:rsidRDefault="00A72CF7" w:rsidP="00A72CF7">
      <w:pPr>
        <w:pStyle w:val="ListParagraph"/>
        <w:numPr>
          <w:ilvl w:val="0"/>
          <w:numId w:val="3"/>
        </w:numPr>
      </w:pPr>
      <w:r>
        <w:t>Technical Submissions-Multi AP Security/Grouping</w:t>
      </w:r>
      <w:r w:rsidRPr="00734539">
        <w:t>:</w:t>
      </w:r>
    </w:p>
    <w:p w14:paraId="597BCD65" w14:textId="77777777" w:rsidR="00A72CF7" w:rsidRPr="005B15A9" w:rsidRDefault="00A72CF7" w:rsidP="00A72CF7">
      <w:pPr>
        <w:pStyle w:val="ListParagraph"/>
        <w:numPr>
          <w:ilvl w:val="1"/>
          <w:numId w:val="3"/>
        </w:numPr>
        <w:rPr>
          <w:sz w:val="22"/>
          <w:szCs w:val="22"/>
        </w:rPr>
      </w:pPr>
      <w:hyperlink r:id="rId97" w:history="1">
        <w:r w:rsidRPr="006B348F">
          <w:rPr>
            <w:rStyle w:val="Hyperlink"/>
            <w:sz w:val="22"/>
            <w:szCs w:val="22"/>
          </w:rPr>
          <w:t>1836</w:t>
        </w:r>
      </w:hyperlink>
      <w:r w:rsidRPr="009B3AEE">
        <w:rPr>
          <w:sz w:val="22"/>
          <w:szCs w:val="22"/>
        </w:rPr>
        <w:t xml:space="preserve"> MAP security consideration</w:t>
      </w:r>
      <w:r w:rsidRPr="009B3AEE">
        <w:rPr>
          <w:sz w:val="22"/>
          <w:szCs w:val="22"/>
        </w:rPr>
        <w:tab/>
      </w:r>
      <w:r>
        <w:rPr>
          <w:sz w:val="22"/>
          <w:szCs w:val="22"/>
        </w:rPr>
        <w:tab/>
      </w:r>
      <w:r>
        <w:rPr>
          <w:sz w:val="22"/>
          <w:szCs w:val="22"/>
        </w:rPr>
        <w:tab/>
      </w:r>
      <w:r>
        <w:rPr>
          <w:sz w:val="22"/>
          <w:szCs w:val="22"/>
        </w:rPr>
        <w:tab/>
      </w:r>
      <w:r w:rsidRPr="009B3AEE">
        <w:rPr>
          <w:sz w:val="22"/>
          <w:szCs w:val="22"/>
        </w:rPr>
        <w:t>Jay Yang</w:t>
      </w:r>
    </w:p>
    <w:p w14:paraId="7D8379DF" w14:textId="77777777" w:rsidR="00A72CF7" w:rsidRDefault="00A72CF7" w:rsidP="00A72CF7">
      <w:pPr>
        <w:pStyle w:val="ListParagraph"/>
        <w:numPr>
          <w:ilvl w:val="1"/>
          <w:numId w:val="3"/>
        </w:numPr>
        <w:rPr>
          <w:sz w:val="22"/>
          <w:szCs w:val="22"/>
        </w:rPr>
      </w:pPr>
      <w:hyperlink r:id="rId98" w:history="1">
        <w:r w:rsidRPr="00D64B39">
          <w:rPr>
            <w:rStyle w:val="Hyperlink"/>
            <w:sz w:val="22"/>
            <w:szCs w:val="22"/>
          </w:rPr>
          <w:t>1837</w:t>
        </w:r>
      </w:hyperlink>
      <w:r w:rsidRPr="006B348F">
        <w:rPr>
          <w:sz w:val="22"/>
          <w:szCs w:val="22"/>
        </w:rPr>
        <w:t xml:space="preserve"> MAP group set-up operation discussion</w:t>
      </w:r>
      <w:r w:rsidRPr="006B348F">
        <w:rPr>
          <w:sz w:val="22"/>
          <w:szCs w:val="22"/>
        </w:rPr>
        <w:tab/>
      </w:r>
      <w:r>
        <w:rPr>
          <w:sz w:val="22"/>
          <w:szCs w:val="22"/>
        </w:rPr>
        <w:tab/>
      </w:r>
      <w:r>
        <w:rPr>
          <w:sz w:val="22"/>
          <w:szCs w:val="22"/>
        </w:rPr>
        <w:tab/>
      </w:r>
      <w:r w:rsidRPr="006B348F">
        <w:rPr>
          <w:sz w:val="22"/>
          <w:szCs w:val="22"/>
        </w:rPr>
        <w:t>Jay Yang</w:t>
      </w:r>
    </w:p>
    <w:p w14:paraId="37E76C94" w14:textId="77777777" w:rsidR="00A72CF7" w:rsidRDefault="00A72CF7" w:rsidP="00A72CF7">
      <w:pPr>
        <w:pStyle w:val="ListParagraph"/>
        <w:numPr>
          <w:ilvl w:val="1"/>
          <w:numId w:val="3"/>
        </w:numPr>
        <w:rPr>
          <w:sz w:val="22"/>
          <w:szCs w:val="22"/>
        </w:rPr>
      </w:pPr>
      <w:hyperlink r:id="rId99" w:history="1">
        <w:r w:rsidRPr="00D64B39">
          <w:rPr>
            <w:rStyle w:val="Hyperlink"/>
            <w:sz w:val="22"/>
            <w:szCs w:val="22"/>
          </w:rPr>
          <w:t>1841</w:t>
        </w:r>
      </w:hyperlink>
      <w:r w:rsidRPr="006B348F">
        <w:rPr>
          <w:sz w:val="22"/>
          <w:szCs w:val="22"/>
        </w:rPr>
        <w:t xml:space="preserve"> Considerations on BSS </w:t>
      </w:r>
      <w:proofErr w:type="spellStart"/>
      <w:r w:rsidRPr="006B348F">
        <w:rPr>
          <w:sz w:val="22"/>
          <w:szCs w:val="22"/>
        </w:rPr>
        <w:t>color</w:t>
      </w:r>
      <w:proofErr w:type="spellEnd"/>
      <w:r w:rsidRPr="006B348F">
        <w:rPr>
          <w:sz w:val="22"/>
          <w:szCs w:val="22"/>
        </w:rPr>
        <w:t xml:space="preserve"> for Multi-AP</w:t>
      </w:r>
      <w:r w:rsidRPr="006B348F">
        <w:rPr>
          <w:sz w:val="22"/>
          <w:szCs w:val="22"/>
        </w:rPr>
        <w:tab/>
      </w:r>
      <w:r>
        <w:rPr>
          <w:sz w:val="22"/>
          <w:szCs w:val="22"/>
        </w:rPr>
        <w:tab/>
      </w:r>
      <w:r>
        <w:rPr>
          <w:sz w:val="22"/>
          <w:szCs w:val="22"/>
        </w:rPr>
        <w:tab/>
      </w:r>
      <w:proofErr w:type="spellStart"/>
      <w:r w:rsidRPr="006B348F">
        <w:rPr>
          <w:sz w:val="22"/>
          <w:szCs w:val="22"/>
        </w:rPr>
        <w:t>Hirohiko</w:t>
      </w:r>
      <w:proofErr w:type="spellEnd"/>
      <w:r w:rsidRPr="006B348F">
        <w:rPr>
          <w:sz w:val="22"/>
          <w:szCs w:val="22"/>
        </w:rPr>
        <w:t xml:space="preserve"> </w:t>
      </w:r>
      <w:proofErr w:type="spellStart"/>
      <w:r w:rsidRPr="006B348F">
        <w:rPr>
          <w:sz w:val="22"/>
          <w:szCs w:val="22"/>
        </w:rPr>
        <w:t>Inohiza</w:t>
      </w:r>
      <w:proofErr w:type="spellEnd"/>
    </w:p>
    <w:p w14:paraId="443D3A50" w14:textId="77777777" w:rsidR="00A72CF7" w:rsidRPr="006B348F" w:rsidRDefault="00A72CF7" w:rsidP="00A72CF7">
      <w:pPr>
        <w:pStyle w:val="ListParagraph"/>
        <w:numPr>
          <w:ilvl w:val="1"/>
          <w:numId w:val="3"/>
        </w:numPr>
        <w:rPr>
          <w:sz w:val="22"/>
          <w:szCs w:val="22"/>
        </w:rPr>
      </w:pPr>
      <w:hyperlink r:id="rId100" w:history="1">
        <w:r w:rsidRPr="00D64B39">
          <w:rPr>
            <w:rStyle w:val="Hyperlink"/>
            <w:sz w:val="22"/>
            <w:szCs w:val="22"/>
          </w:rPr>
          <w:t>2100</w:t>
        </w:r>
      </w:hyperlink>
      <w:r w:rsidRPr="006B348F">
        <w:rPr>
          <w:sz w:val="22"/>
          <w:szCs w:val="22"/>
        </w:rPr>
        <w:t xml:space="preserve"> Considerations on Multiple Multi-AP groups</w:t>
      </w:r>
      <w:r>
        <w:rPr>
          <w:sz w:val="22"/>
          <w:szCs w:val="22"/>
        </w:rPr>
        <w:tab/>
      </w:r>
      <w:r>
        <w:rPr>
          <w:sz w:val="22"/>
          <w:szCs w:val="22"/>
        </w:rPr>
        <w:tab/>
      </w:r>
      <w:r w:rsidRPr="006B348F">
        <w:rPr>
          <w:sz w:val="22"/>
          <w:szCs w:val="22"/>
        </w:rPr>
        <w:t>Gang Xie</w:t>
      </w:r>
    </w:p>
    <w:p w14:paraId="7BF2F303" w14:textId="77777777" w:rsidR="00A72CF7" w:rsidRPr="006B348F" w:rsidRDefault="00A72CF7" w:rsidP="00A72CF7">
      <w:pPr>
        <w:pStyle w:val="ListParagraph"/>
        <w:numPr>
          <w:ilvl w:val="1"/>
          <w:numId w:val="3"/>
        </w:numPr>
        <w:rPr>
          <w:sz w:val="22"/>
          <w:szCs w:val="22"/>
        </w:rPr>
      </w:pPr>
      <w:r>
        <w:rPr>
          <w:sz w:val="22"/>
          <w:szCs w:val="22"/>
        </w:rPr>
        <w:t>…</w:t>
      </w:r>
    </w:p>
    <w:p w14:paraId="10A63CE3"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t>4</w:t>
      </w:r>
      <w:r w:rsidRPr="00834C15">
        <w:rPr>
          <w:vertAlign w:val="superscript"/>
        </w:rPr>
        <w:t>th</w:t>
      </w:r>
      <w:r>
        <w:t xml:space="preserve"> </w:t>
      </w:r>
      <w:r w:rsidRPr="003C614D">
        <w:t xml:space="preserve">Conf. Call: </w:t>
      </w:r>
      <w:r>
        <w:t>Dec</w:t>
      </w:r>
      <w:r w:rsidRPr="003C614D">
        <w:t xml:space="preserve">ember </w:t>
      </w:r>
      <w:r>
        <w:t xml:space="preserve">07 </w:t>
      </w:r>
      <w:r w:rsidRPr="003C614D">
        <w:t>(1</w:t>
      </w:r>
      <w:r>
        <w:t>0</w:t>
      </w:r>
      <w:r w:rsidRPr="003C614D">
        <w:t>:00–</w:t>
      </w:r>
      <w:r>
        <w:t>12</w:t>
      </w:r>
      <w:r w:rsidRPr="003C614D">
        <w:t>:00 ET)–</w:t>
      </w:r>
      <w:r>
        <w:t>Joint</w:t>
      </w:r>
    </w:p>
    <w:p w14:paraId="7DEDDC19" w14:textId="77777777" w:rsidR="00834C15" w:rsidRPr="003046F3" w:rsidRDefault="00834C15" w:rsidP="00834C15">
      <w:pPr>
        <w:pStyle w:val="ListParagraph"/>
        <w:numPr>
          <w:ilvl w:val="0"/>
          <w:numId w:val="3"/>
        </w:numPr>
        <w:rPr>
          <w:lang w:val="en-US"/>
        </w:rPr>
      </w:pPr>
      <w:r w:rsidRPr="003046F3">
        <w:t>Call the meeting to order</w:t>
      </w:r>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2745B555" w14:textId="77777777" w:rsidR="00834C15" w:rsidRDefault="00834C15" w:rsidP="00834C15">
      <w:pPr>
        <w:pStyle w:val="ListParagraph"/>
        <w:numPr>
          <w:ilvl w:val="0"/>
          <w:numId w:val="3"/>
        </w:numPr>
      </w:pPr>
      <w:r>
        <w:t>Technical Submissions-Topic</w:t>
      </w:r>
      <w:r w:rsidRPr="00734539">
        <w:t>:</w:t>
      </w:r>
    </w:p>
    <w:p w14:paraId="384A425D" w14:textId="77777777" w:rsidR="00834C15" w:rsidRPr="003253EF" w:rsidRDefault="00834C15" w:rsidP="00834C15">
      <w:pPr>
        <w:pStyle w:val="ListParagraph"/>
        <w:numPr>
          <w:ilvl w:val="1"/>
          <w:numId w:val="3"/>
        </w:numPr>
      </w:pPr>
    </w:p>
    <w:p w14:paraId="13E0C460"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t>5</w:t>
      </w:r>
      <w:r w:rsidRPr="00834C15">
        <w:rPr>
          <w:vertAlign w:val="superscript"/>
        </w:rPr>
        <w:t>th</w:t>
      </w:r>
      <w:r>
        <w:t xml:space="preserve"> </w:t>
      </w:r>
      <w:r w:rsidRPr="003C614D">
        <w:t xml:space="preserve">Conf. Call: </w:t>
      </w:r>
      <w:r>
        <w:t>December</w:t>
      </w:r>
      <w:r w:rsidRPr="003C614D">
        <w:t xml:space="preserve"> </w:t>
      </w:r>
      <w:r w:rsidR="00300BD7">
        <w:t>11</w:t>
      </w:r>
      <w:r>
        <w:t xml:space="preserve"> </w:t>
      </w:r>
      <w:r w:rsidRPr="003C614D">
        <w:t>(1</w:t>
      </w:r>
      <w:r>
        <w:t>9</w:t>
      </w:r>
      <w:r w:rsidRPr="003C614D">
        <w:t>:00–</w:t>
      </w:r>
      <w:r>
        <w:t>21</w:t>
      </w:r>
      <w:r w:rsidRPr="003C614D">
        <w:t>:00 ET)–</w:t>
      </w:r>
      <w:r>
        <w:t>Joint</w:t>
      </w:r>
    </w:p>
    <w:p w14:paraId="2E7C0A3F" w14:textId="77777777" w:rsidR="00834C15" w:rsidRPr="003046F3" w:rsidRDefault="00834C15" w:rsidP="00834C15">
      <w:pPr>
        <w:pStyle w:val="ListParagraph"/>
        <w:numPr>
          <w:ilvl w:val="0"/>
          <w:numId w:val="3"/>
        </w:numPr>
        <w:rPr>
          <w:lang w:val="en-US"/>
        </w:rPr>
      </w:pPr>
      <w:r w:rsidRPr="003046F3">
        <w:t>Call the meeting to order</w:t>
      </w:r>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77777777" w:rsidR="00834C15" w:rsidRDefault="00834C15" w:rsidP="00834C15">
      <w:pPr>
        <w:pStyle w:val="ListParagraph"/>
        <w:numPr>
          <w:ilvl w:val="0"/>
          <w:numId w:val="3"/>
        </w:numPr>
      </w:pPr>
      <w:r>
        <w:t>Technical Submissions-Topic</w:t>
      </w:r>
      <w:r w:rsidRPr="00734539">
        <w:t>:</w:t>
      </w:r>
    </w:p>
    <w:p w14:paraId="458A7926" w14:textId="77777777" w:rsidR="00834C15" w:rsidRPr="003253EF" w:rsidRDefault="00834C15" w:rsidP="00834C15">
      <w:pPr>
        <w:pStyle w:val="ListParagraph"/>
        <w:numPr>
          <w:ilvl w:val="1"/>
          <w:numId w:val="3"/>
        </w:numPr>
      </w:pPr>
    </w:p>
    <w:p w14:paraId="6C56892F"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t>6</w:t>
      </w:r>
      <w:r w:rsidR="00834C15" w:rsidRPr="00834C15">
        <w:rPr>
          <w:vertAlign w:val="superscript"/>
        </w:rPr>
        <w:t>th</w:t>
      </w:r>
      <w:r w:rsidR="00834C15">
        <w:t xml:space="preserve"> </w:t>
      </w:r>
      <w:r w:rsidR="00834C15" w:rsidRPr="003C614D">
        <w:t xml:space="preserve">Conf. Call: </w:t>
      </w:r>
      <w:r w:rsidR="00834C15">
        <w:t>Dec</w:t>
      </w:r>
      <w:r w:rsidR="00834C15" w:rsidRPr="003C614D">
        <w:t xml:space="preserve">ember </w:t>
      </w:r>
      <w:r>
        <w:t>14</w:t>
      </w:r>
      <w:r w:rsidR="00834C15">
        <w:t xml:space="preserve"> </w:t>
      </w:r>
      <w:r w:rsidR="00834C15" w:rsidRPr="003C614D">
        <w:t>(1</w:t>
      </w:r>
      <w:r w:rsidR="00834C15">
        <w:t>0</w:t>
      </w:r>
      <w:r w:rsidR="00834C15" w:rsidRPr="003C614D">
        <w:t>:00–</w:t>
      </w:r>
      <w:r w:rsidR="00834C15">
        <w:t>12</w:t>
      </w:r>
      <w:r w:rsidR="00834C15" w:rsidRPr="003C614D">
        <w:t>:00 ET)–</w:t>
      </w:r>
      <w:r w:rsidR="00834C15">
        <w:t>Joint</w:t>
      </w:r>
    </w:p>
    <w:p w14:paraId="3375A079" w14:textId="77777777" w:rsidR="00834C15" w:rsidRPr="003046F3" w:rsidRDefault="00834C15" w:rsidP="00834C15">
      <w:pPr>
        <w:pStyle w:val="ListParagraph"/>
        <w:numPr>
          <w:ilvl w:val="0"/>
          <w:numId w:val="3"/>
        </w:numPr>
        <w:rPr>
          <w:lang w:val="en-US"/>
        </w:rPr>
      </w:pPr>
      <w:r w:rsidRPr="003046F3">
        <w:t>Call the meeting to order</w:t>
      </w:r>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77777777" w:rsidR="00834C15" w:rsidRDefault="00834C15" w:rsidP="00834C15">
      <w:pPr>
        <w:pStyle w:val="ListParagraph"/>
        <w:numPr>
          <w:ilvl w:val="0"/>
          <w:numId w:val="3"/>
        </w:numPr>
      </w:pPr>
      <w:r>
        <w:t>Technical Submissions-Topic</w:t>
      </w:r>
      <w:r w:rsidRPr="00734539">
        <w:t>:</w:t>
      </w:r>
    </w:p>
    <w:p w14:paraId="6D56FF2A" w14:textId="77777777" w:rsidR="00834C15" w:rsidRPr="003253EF" w:rsidRDefault="00834C15" w:rsidP="00834C15">
      <w:pPr>
        <w:pStyle w:val="ListParagraph"/>
        <w:numPr>
          <w:ilvl w:val="1"/>
          <w:numId w:val="3"/>
        </w:numPr>
      </w:pP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Call the meeting to order</w:t>
      </w:r>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E0BE3E6" w14:textId="77777777" w:rsidR="00126042" w:rsidRPr="0032579B" w:rsidRDefault="00126042" w:rsidP="00126042">
      <w:pPr>
        <w:pStyle w:val="ListParagraph"/>
        <w:numPr>
          <w:ilvl w:val="2"/>
          <w:numId w:val="3"/>
        </w:numPr>
        <w:rPr>
          <w:sz w:val="22"/>
          <w:szCs w:val="22"/>
        </w:rPr>
      </w:pPr>
      <w:r w:rsidRPr="0032579B">
        <w:rPr>
          <w:sz w:val="22"/>
          <w:szCs w:val="22"/>
        </w:rPr>
        <w:lastRenderedPageBreak/>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1" w:history="1">
        <w:r w:rsidRPr="001B007D">
          <w:rPr>
            <w:rStyle w:val="Hyperlink"/>
            <w:szCs w:val="22"/>
          </w:rPr>
          <w:t>http://www.ieee802.org/devdocs.shtml</w:t>
        </w:r>
      </w:hyperlink>
      <w:r w:rsidRPr="001B007D">
        <w:rPr>
          <w:szCs w:val="22"/>
        </w:rPr>
        <w:t xml:space="preserve"> and Participation slide: </w:t>
      </w:r>
      <w:hyperlink r:id="rId1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4" w:history="1">
        <w:r w:rsidRPr="008B7C22">
          <w:rPr>
            <w:rStyle w:val="Hyperlink"/>
            <w:lang w:val="en-US"/>
          </w:rPr>
          <w:t>https</w:t>
        </w:r>
      </w:hyperlink>
      <w:hyperlink r:id="rId13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36" w:history="1">
        <w:r w:rsidRPr="008B7C22">
          <w:rPr>
            <w:rStyle w:val="Hyperlink"/>
            <w:lang w:val="en-US"/>
          </w:rPr>
          <w:t>https://</w:t>
        </w:r>
      </w:hyperlink>
      <w:hyperlink r:id="rId1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A1487" w:rsidP="00320F37">
      <w:pPr>
        <w:numPr>
          <w:ilvl w:val="0"/>
          <w:numId w:val="16"/>
        </w:numPr>
        <w:spacing w:before="100" w:beforeAutospacing="1" w:after="100" w:afterAutospacing="1"/>
        <w:rPr>
          <w:lang w:val="en-US"/>
        </w:rPr>
      </w:pPr>
      <w:hyperlink r:id="rId1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A1487" w:rsidP="00320F37">
      <w:pPr>
        <w:numPr>
          <w:ilvl w:val="0"/>
          <w:numId w:val="16"/>
        </w:numPr>
        <w:spacing w:before="100" w:beforeAutospacing="1" w:after="100" w:afterAutospacing="1"/>
        <w:rPr>
          <w:lang w:val="en-US"/>
        </w:rPr>
      </w:pPr>
      <w:hyperlink r:id="rId1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A1487" w:rsidP="00024E05">
      <w:pPr>
        <w:spacing w:after="160" w:line="252" w:lineRule="auto"/>
        <w:ind w:left="720"/>
        <w:rPr>
          <w:sz w:val="20"/>
        </w:rPr>
      </w:pPr>
      <w:hyperlink r:id="rId1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A1487" w:rsidP="00024E05">
      <w:pPr>
        <w:spacing w:after="160" w:line="252" w:lineRule="auto"/>
        <w:ind w:left="720"/>
        <w:rPr>
          <w:sz w:val="20"/>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w:t>
        </w:r>
      </w:hyperlink>
      <w:hyperlink r:id="rId1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A1487" w:rsidP="00024E05">
      <w:pPr>
        <w:spacing w:after="160" w:line="252" w:lineRule="auto"/>
        <w:ind w:left="720"/>
        <w:rPr>
          <w:sz w:val="20"/>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A1487"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A1487" w:rsidP="00024E05">
      <w:pPr>
        <w:spacing w:after="160" w:line="252" w:lineRule="auto"/>
        <w:ind w:left="720"/>
        <w:rPr>
          <w:sz w:val="20"/>
        </w:rPr>
      </w:pPr>
      <w:hyperlink r:id="rId151" w:history="1">
        <w:r w:rsidR="00024E05" w:rsidRPr="00BA5FED">
          <w:rPr>
            <w:rStyle w:val="Hyperlink"/>
            <w:sz w:val="20"/>
            <w:lang w:val="en-US"/>
          </w:rPr>
          <w:t>https</w:t>
        </w:r>
      </w:hyperlink>
      <w:hyperlink r:id="rId1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A1487" w:rsidP="00024E05">
      <w:pPr>
        <w:spacing w:after="160" w:line="252" w:lineRule="auto"/>
        <w:ind w:left="720"/>
        <w:rPr>
          <w:sz w:val="20"/>
          <w:lang w:val="en-US"/>
        </w:rPr>
      </w:pPr>
      <w:hyperlink r:id="rId153" w:history="1">
        <w:r w:rsidR="00024E05" w:rsidRPr="00BA5FED">
          <w:rPr>
            <w:rStyle w:val="Hyperlink"/>
            <w:sz w:val="20"/>
            <w:lang w:val="en-US"/>
          </w:rPr>
          <w:t>http</w:t>
        </w:r>
      </w:hyperlink>
      <w:hyperlink r:id="rId154" w:history="1">
        <w:r w:rsidR="00024E05" w:rsidRPr="00BA5FED">
          <w:rPr>
            <w:rStyle w:val="Hyperlink"/>
            <w:sz w:val="20"/>
            <w:lang w:val="en-US"/>
          </w:rPr>
          <w:t>://</w:t>
        </w:r>
      </w:hyperlink>
      <w:hyperlink r:id="rId155" w:history="1">
        <w:r w:rsidR="00024E05" w:rsidRPr="00BA5FED">
          <w:rPr>
            <w:rStyle w:val="Hyperlink"/>
            <w:sz w:val="20"/>
            <w:lang w:val="en-US"/>
          </w:rPr>
          <w:t>standards.ieee.org/board/pat/faq.pdf</w:t>
        </w:r>
      </w:hyperlink>
      <w:r w:rsidR="00024E05" w:rsidRPr="00BA5FED">
        <w:rPr>
          <w:sz w:val="20"/>
          <w:lang w:val="en-US"/>
        </w:rPr>
        <w:t xml:space="preserve"> and </w:t>
      </w:r>
      <w:hyperlink r:id="rId156" w:history="1">
        <w:r w:rsidR="00024E05" w:rsidRPr="00BA5FED">
          <w:rPr>
            <w:rStyle w:val="Hyperlink"/>
            <w:sz w:val="20"/>
            <w:lang w:val="en-US"/>
          </w:rPr>
          <w:t>http</w:t>
        </w:r>
      </w:hyperlink>
      <w:hyperlink r:id="rId157" w:history="1">
        <w:r w:rsidR="00024E05" w:rsidRPr="00BA5FED">
          <w:rPr>
            <w:rStyle w:val="Hyperlink"/>
            <w:sz w:val="20"/>
            <w:lang w:val="en-US"/>
          </w:rPr>
          <w:t>://</w:t>
        </w:r>
      </w:hyperlink>
      <w:hyperlink r:id="rId1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A1487" w:rsidP="00024E05">
      <w:pPr>
        <w:spacing w:after="160" w:line="252" w:lineRule="auto"/>
        <w:ind w:left="720"/>
        <w:rPr>
          <w:sz w:val="20"/>
        </w:rPr>
      </w:pPr>
      <w:hyperlink r:id="rId1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A1487" w:rsidP="00024E05">
      <w:pPr>
        <w:spacing w:after="160" w:line="252" w:lineRule="auto"/>
        <w:ind w:left="720"/>
        <w:rPr>
          <w:sz w:val="20"/>
          <w:lang w:val="en-US"/>
        </w:rPr>
      </w:pPr>
      <w:hyperlink r:id="rId1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A1487" w:rsidP="00024E05">
      <w:pPr>
        <w:spacing w:after="160" w:line="252" w:lineRule="auto"/>
        <w:ind w:left="720"/>
        <w:rPr>
          <w:sz w:val="20"/>
        </w:rPr>
      </w:pPr>
      <w:hyperlink r:id="rId1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A1487" w:rsidP="00024E05">
      <w:pPr>
        <w:spacing w:after="160" w:line="252" w:lineRule="auto"/>
        <w:ind w:left="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A1487" w:rsidP="00024E05">
      <w:pPr>
        <w:spacing w:after="160" w:line="252" w:lineRule="auto"/>
        <w:ind w:left="720"/>
        <w:rPr>
          <w:sz w:val="20"/>
        </w:rPr>
      </w:pPr>
      <w:hyperlink r:id="rId1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A1487"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A1487" w:rsidP="00024E05">
      <w:pPr>
        <w:spacing w:after="160" w:line="252" w:lineRule="auto"/>
        <w:ind w:left="720"/>
        <w:rPr>
          <w:sz w:val="20"/>
        </w:rPr>
      </w:pPr>
      <w:hyperlink r:id="rId1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A1487" w:rsidP="001F32E8">
      <w:pPr>
        <w:ind w:firstLine="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0"/>
      <w:footerReference w:type="default" r:id="rId1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DE8587E"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B32AD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3/11-23-2003-00-00bn-client-power-save.pptx"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content/dam/ieee-standards/standards/web/documents/other/permissionltrs.zip" TargetMode="External"/><Relationship Id="rId159" Type="http://schemas.openxmlformats.org/officeDocument/2006/relationships/hyperlink" Target="http://standards.ieee.org/develop/policies/bylaws/sb_bylaws.pdf" TargetMode="External"/><Relationship Id="rId170" Type="http://schemas.openxmlformats.org/officeDocument/2006/relationships/header" Target="header1.xml"/><Relationship Id="rId107" Type="http://schemas.openxmlformats.org/officeDocument/2006/relationships/hyperlink" Target="mailto:patcom@ieee.org"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5-00-00bn-enhanced-security-for-control-frame-in-11bn.pptx" TargetMode="External"/><Relationship Id="rId53" Type="http://schemas.openxmlformats.org/officeDocument/2006/relationships/hyperlink" Target="https://mentor.ieee.org/802.11/dcn/23/11-23-1964-00-00bn-coexistence-protocols-for-uhr.pptx" TargetMode="External"/><Relationship Id="rId74" Type="http://schemas.openxmlformats.org/officeDocument/2006/relationships/hyperlink" Target="https://imat.ieee.org/attendance" TargetMode="External"/><Relationship Id="rId128" Type="http://schemas.openxmlformats.org/officeDocument/2006/relationships/hyperlink" Target="mailto:patcom@ieee.org" TargetMode="External"/><Relationship Id="rId149" Type="http://schemas.openxmlformats.org/officeDocument/2006/relationships/hyperlink" Target="http://standards.ieee.org/develop/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846-00-00bn-protection-of-extended-txop-sharing.pptx" TargetMode="External"/><Relationship Id="rId43" Type="http://schemas.openxmlformats.org/officeDocument/2006/relationships/hyperlink" Target="https://mentor.ieee.org/802.11/dcn/23/11-23-1943-01-00bn-physical-layer-reliability-improvements-follow-up.pptx" TargetMode="External"/><Relationship Id="rId64" Type="http://schemas.openxmlformats.org/officeDocument/2006/relationships/hyperlink" Target="https://mentor.ieee.org/802.11/dcn/23/11-23-2022-00-00bn-r-twt-for-multi-ap-follow-up.pptx"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faqs/copyrights.html/"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bylaws/sect6-7.html" TargetMode="External"/><Relationship Id="rId171" Type="http://schemas.openxmlformats.org/officeDocument/2006/relationships/footer" Target="footer1.xm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6-00-00bn-r-twt-coordination-in-multi-bss.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develop/policies/bylaws/sb_bylaws.pdfsection%205.2.1" TargetMode="External"/><Relationship Id="rId54" Type="http://schemas.openxmlformats.org/officeDocument/2006/relationships/hyperlink" Target="https://mentor.ieee.org/802.11/dcn/23/11-23-1965-00-00bn-dynamic-power-save-follow-up.pptx" TargetMode="External"/><Relationship Id="rId75" Type="http://schemas.openxmlformats.org/officeDocument/2006/relationships/hyperlink" Target="https://mentor.ieee.org/802.11/dcn/23/11-23-1832-00-00bn-multi-ap-coordinated-spatial-reuse.pptx"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develop/policies/best_practices_for_ieee_standards_development_051215.pdf" TargetMode="External"/><Relationship Id="rId161"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847-00-00bn-non-ap-initiated-txop-sharing-follow-up.pptx" TargetMode="External"/><Relationship Id="rId28" Type="http://schemas.openxmlformats.org/officeDocument/2006/relationships/hyperlink" Target="https://mentor.ieee.org/802.11/dcn/23/11-23-1908-00-00bn-seamless-roaming-procedure.pptx" TargetMode="External"/><Relationship Id="rId49" Type="http://schemas.openxmlformats.org/officeDocument/2006/relationships/hyperlink" Target="https://mentor.ieee.org/802.11/dcn/23/11-23-1952-00-00bn-coordinated-r-twt-for-multi-ap-scenarios-follow-up.pptx"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1945-00-00bn-thoughts-on-information-sharing-between-layers.pptx" TargetMode="External"/><Relationship Id="rId60" Type="http://schemas.openxmlformats.org/officeDocument/2006/relationships/hyperlink" Target="https://mentor.ieee.org/802.11/dcn/23/11-23-1981-00-00bn-multi-link-based-multi-ap-coordination-for-low-latency-traffic.pptx" TargetMode="External"/><Relationship Id="rId65" Type="http://schemas.openxmlformats.org/officeDocument/2006/relationships/hyperlink" Target="https://mentor.ieee.org/802.11/dcn/23/11-23-2026-00-00bn-balanced-wireless-in-device.ppt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mentor.ieee.org/802.11/dcn/23/11-23-1917-00-00bn-coordinated-spatial-reuse.pptx" TargetMode="External"/><Relationship Id="rId130" Type="http://schemas.openxmlformats.org/officeDocument/2006/relationships/hyperlink" Target="https://standards.ieee.org/develop/policies/bylaws/sb_bylaws.pdf" TargetMode="External"/><Relationship Id="rId135" Type="http://schemas.openxmlformats.org/officeDocument/2006/relationships/hyperlink" Target="https://standards.ieee.org/about/policies/bylaws/sect6-7.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tandards.ieee.org/board/pat/pat-slideset.ppt" TargetMode="External"/><Relationship Id="rId172" Type="http://schemas.openxmlformats.org/officeDocument/2006/relationships/fontTable" Target="fontTable.xml"/><Relationship Id="rId13" Type="http://schemas.openxmlformats.org/officeDocument/2006/relationships/hyperlink" Target="https://mentor.ieee.org/802.11/dcn/23/11-23-1953-00-00bn-two-dimensional-resource-allocation.pptx"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9-00-00bn-peer-to-peer-p2p-resource-management.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917-00-00bn-coordinated-spatial-reuse.pptx" TargetMode="External"/><Relationship Id="rId50" Type="http://schemas.openxmlformats.org/officeDocument/2006/relationships/hyperlink" Target="https://mentor.ieee.org/802.11/dcn/23/11-23-1958-00-00bn-proxy-qos-management-for-xr-use-cases.pptx" TargetMode="External"/><Relationship Id="rId55" Type="http://schemas.openxmlformats.org/officeDocument/2006/relationships/hyperlink" Target="https://mentor.ieee.org/802.11/dcn/23/11-23-1971-00-00bn-further-thoughts-on-seamless-roaming.pptx" TargetMode="External"/><Relationship Id="rId76" Type="http://schemas.openxmlformats.org/officeDocument/2006/relationships/hyperlink" Target="https://mentor.ieee.org/802.11/dcn/23/11-23-1868-00-00bn-coordinated-spatial-reuse-design.pptx" TargetMode="External"/><Relationship Id="rId97" Type="http://schemas.openxmlformats.org/officeDocument/2006/relationships/hyperlink" Target="https://mentor.ieee.org/802.11/dcn/23/11-23-1836-01-00bn-map-security-consideration.pptx"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1909-00-00bn-transmission-method-of-low-latency-traffic.pptx" TargetMode="External"/><Relationship Id="rId24" Type="http://schemas.openxmlformats.org/officeDocument/2006/relationships/hyperlink" Target="https://mentor.ieee.org/802.11/dcn/23/11-23-1865-00-00bn-discussion-on-sst-and-a-ppdu.pptx" TargetMode="External"/><Relationship Id="rId40" Type="http://schemas.openxmlformats.org/officeDocument/2006/relationships/hyperlink" Target="https://mentor.ieee.org/802.11/dcn/23/11-23-1930-00-00bn-a-non-collocated-ap-mld-framework-further-discussion.pptx" TargetMode="External"/><Relationship Id="rId45" Type="http://schemas.openxmlformats.org/officeDocument/2006/relationships/hyperlink" Target="https://mentor.ieee.org/802.11/dcn/23/11-23-1947-00-00bn-consideration-of-industrial-automation-scenarios-follow-up.pptx" TargetMode="External"/><Relationship Id="rId66" Type="http://schemas.openxmlformats.org/officeDocument/2006/relationships/hyperlink" Target="https://mentor.ieee.org/802.11/dcn/23/11-23-2027-01-00bn-considerations-for-dso-sub-band-switch-delay.pptx" TargetMode="External"/><Relationship Id="rId87" Type="http://schemas.openxmlformats.org/officeDocument/2006/relationships/hyperlink" Target="https://mentor.ieee.org/802.11/dcn/23/11-23-2012-00-00bn-location-dependent-performance-of-c-sr.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www.ieee802.org/devdocs.shtml"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https://mentor.ieee.org/802.11/dcn/23/11-23-1990-00-00bn-multi-ap-transmissions-on-the-link-quality-metric.pptx"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tandards.ieee.org/board/pat/pat-slideset.ppt" TargetMode="External"/><Relationship Id="rId173" Type="http://schemas.openxmlformats.org/officeDocument/2006/relationships/theme" Target="theme/theme1.xm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12-00-00bn-coordinated-tdma-procedure.pptx" TargetMode="External"/><Relationship Id="rId35" Type="http://schemas.openxmlformats.org/officeDocument/2006/relationships/hyperlink" Target="https://mentor.ieee.org/802.11/dcn/23/11-23-1919-00-00bn-dru-proposal.pptx" TargetMode="External"/><Relationship Id="rId56" Type="http://schemas.openxmlformats.org/officeDocument/2006/relationships/hyperlink" Target="https://mentor.ieee.org/802.11/dcn/23/11-23-1973-00-00bn-discussion-on-uhr-enhanced-channel-access.pptx" TargetMode="External"/><Relationship Id="rId77" Type="http://schemas.openxmlformats.org/officeDocument/2006/relationships/hyperlink" Target="https://mentor.ieee.org/802.11/dcn/23/11-23-1917-00-00bn-coordinated-spatial-reuse.pptx" TargetMode="External"/><Relationship Id="rId100" Type="http://schemas.openxmlformats.org/officeDocument/2006/relationships/hyperlink" Target="https://mentor.ieee.org/802.11/dcn/23/11-23-2100-00-00bn-considerations-on-multiple-multi-ap-groups.pptx" TargetMode="External"/><Relationship Id="rId105" Type="http://schemas.openxmlformats.org/officeDocument/2006/relationships/hyperlink" Target="https://imat.ieee.org/attendance" TargetMode="External"/><Relationship Id="rId126" Type="http://schemas.openxmlformats.org/officeDocument/2006/relationships/hyperlink" Target="http://standards.ieee.org/develop/policies/opman/sect6.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3/11-23-1962-00-00bn-gain-analysis-for-coordinated-ap-transmissions.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s://mentor.ieee.org/802.11/dcn/23/11-23-1837-01-00bn-map-group-set-up-operation-discussion.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www.ieee.org/about/corporate/governance/p7-8.html" TargetMode="External"/><Relationship Id="rId163"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868-00-00bn-coordinated-spatial-reuse-design.pptx" TargetMode="External"/><Relationship Id="rId46" Type="http://schemas.openxmlformats.org/officeDocument/2006/relationships/hyperlink" Target="https://mentor.ieee.org/802.11/dcn/23/11-23-1948-00-00bn-txop-sharing-based-ul-relaying.pptx" TargetMode="External"/><Relationship Id="rId67" Type="http://schemas.openxmlformats.org/officeDocument/2006/relationships/hyperlink" Target="https://mentor.ieee.org/802.11/dcn/23/11-23-2029-00-00bn-overview-of-enterprise-policy-and-goals.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37-00-00bn-smooth-roaming-follow-up-1.pptx" TargetMode="External"/><Relationship Id="rId62" Type="http://schemas.openxmlformats.org/officeDocument/2006/relationships/hyperlink" Target="https://mentor.ieee.org/802.11/dcn/23/11-23-2002-00-00bn-in-device-coexistence-and-interference-follow-up.ppt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1834-00-00bn-high-criticality-use-cases-and-requirements.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ec/dcn/16/ec-16-0180-03-00EC-ieee-802-participation-slide.ppt" TargetMode="External"/><Relationship Id="rId153" Type="http://schemas.openxmlformats.org/officeDocument/2006/relationships/hyperlink" Target="http://standards.ieee.org/board/pat/faq.pdf"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20-01-00bn-managed-networks-under-highly-congested-scenarios.pptx" TargetMode="External"/><Relationship Id="rId57" Type="http://schemas.openxmlformats.org/officeDocument/2006/relationships/hyperlink" Target="https://mentor.ieee.org/802.11/dcn/23/11-23-1975-00-00bn-coordinated-spatial-re-use-for-uhr.pptx" TargetMode="External"/><Relationship Id="rId106" Type="http://schemas.openxmlformats.org/officeDocument/2006/relationships/hyperlink" Target="https://imat.ieee.org/attendance" TargetMode="External"/><Relationship Id="rId127" Type="http://schemas.openxmlformats.org/officeDocument/2006/relationships/hyperlink" Target="http://standards.ieee.org/about/sasb/patcom/materials.html" TargetMode="External"/><Relationship Id="rId10" Type="http://schemas.openxmlformats.org/officeDocument/2006/relationships/endnotes" Target="endnotes.xml"/><Relationship Id="rId31" Type="http://schemas.openxmlformats.org/officeDocument/2006/relationships/hyperlink" Target="https://mentor.ieee.org/802.11/dcn/23/11-23-1913-00-00bn-secondary-channel-access-operation.pptx" TargetMode="External"/><Relationship Id="rId52" Type="http://schemas.openxmlformats.org/officeDocument/2006/relationships/hyperlink" Target="https://mentor.ieee.org/802.11/dcn/23/11-23-1963-00-00bn-periodical-nss-adjustment-for-an-mld.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1975-00-00bn-coordinated-spatial-re-use-for-uhr.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841-00-00bn-considerations-on-bss-color-for-multi-ap.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www.ieee802.org/PNP/approved/IEEE_802_WG_PandP_v19.pdf" TargetMode="External"/><Relationship Id="rId169"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877-00-00bn-analysis-on-the-ldpc-rate-matching.pptx" TargetMode="External"/><Relationship Id="rId47" Type="http://schemas.openxmlformats.org/officeDocument/2006/relationships/hyperlink" Target="https://mentor.ieee.org/802.11/dcn/23/11-23-1950-00-00bn-considerations-on-preemption-request.pptx" TargetMode="External"/><Relationship Id="rId68" Type="http://schemas.openxmlformats.org/officeDocument/2006/relationships/hyperlink" Target="https://mentor.ieee.org/802.11/dcn/23/11-23-2031-00-00bn-data-tones-grouping-in-tone-distributed-rus.pptx" TargetMode="External"/><Relationship Id="rId89" Type="http://schemas.openxmlformats.org/officeDocument/2006/relationships/hyperlink" Target="https://mentor.ieee.org/802.11/dcn/23/11-23-1947-00-00bn-consideration-of-industrial-automation-scenarios-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tandards.ieee.org/develop/policies/antitrust.pdf" TargetMode="External"/><Relationship Id="rId154" Type="http://schemas.openxmlformats.org/officeDocument/2006/relationships/hyperlink" Target="http://standards.ieee.org/board/pat/faq.pdf" TargetMode="Externa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22-00-00bn-multi-link-sm-power-save-mode.pptx" TargetMode="External"/><Relationship Id="rId58" Type="http://schemas.openxmlformats.org/officeDocument/2006/relationships/hyperlink" Target="https://mentor.ieee.org/802.11/dcn/23/11-23-1976-00-00bn-uhr-seamless-roaming-for-multi-link-device.pptx" TargetMode="External"/><Relationship Id="rId79" Type="http://schemas.openxmlformats.org/officeDocument/2006/relationships/hyperlink" Target="https://mentor.ieee.org/802.11/dcn/23/11-23-2012-00-00bn-location-dependent-performance-of-c-sr.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faqs/affiliation.html" TargetMode="External"/><Relationship Id="rId90" Type="http://schemas.openxmlformats.org/officeDocument/2006/relationships/hyperlink" Target="https://mentor.ieee.org/802.11/dcn/23/11-23-2029-00-00bn-overview-of-enterprise-policy-and-goals.pptx" TargetMode="External"/><Relationship Id="rId165"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1906-00-00bn-channel-information-feedback-for-smooth-beamforming-follow-up.pptx" TargetMode="External"/><Relationship Id="rId48" Type="http://schemas.openxmlformats.org/officeDocument/2006/relationships/hyperlink" Target="https://mentor.ieee.org/802.11/dcn/23/11-23-1951-00-00bn-concurrent-cca-for-non-primary-channel-access.pptx" TargetMode="External"/><Relationship Id="rId69" Type="http://schemas.openxmlformats.org/officeDocument/2006/relationships/hyperlink" Target="mailto:patcom@ieee.org"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mailto:patcom@ieee.org"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7-00-00bn-update-of-the-spatial-modulation.pptx" TargetMode="External"/><Relationship Id="rId59" Type="http://schemas.openxmlformats.org/officeDocument/2006/relationships/hyperlink" Target="https://mentor.ieee.org/802.11/dcn/23/11-23-1980-00-00bn-coordinated-ap-assisted-medium-synchronization-recovery.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patcom@ieee.org"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120262</TotalTime>
  <Pages>15</Pages>
  <Words>7015</Words>
  <Characters>39991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1242</cp:revision>
  <cp:lastPrinted>2021-07-16T17:38:00Z</cp:lastPrinted>
  <dcterms:created xsi:type="dcterms:W3CDTF">2022-03-03T01:11:00Z</dcterms:created>
  <dcterms:modified xsi:type="dcterms:W3CDTF">2023-11-28T02:00:00Z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