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BF2847F" w:rsidR="005731EF" w:rsidRPr="008C1F13" w:rsidRDefault="00F908A5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Channel Usage </w:t>
            </w:r>
            <w:r w:rsidR="00ED396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Resolutions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7CD34E8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DB4D1E">
              <w:rPr>
                <w:rFonts w:asciiTheme="minorHAnsi" w:hAnsiTheme="minorHAnsi" w:cstheme="minorHAnsi"/>
                <w:b w:val="0"/>
                <w:sz w:val="22"/>
                <w:szCs w:val="22"/>
              </w:rPr>
              <w:t>4-01-15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3CA649B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67474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/>
        <w:rPr>
          <w:rFonts w:cstheme="minorHAnsi"/>
          <w:sz w:val="24"/>
        </w:rPr>
      </w:pPr>
    </w:p>
    <w:p w14:paraId="2D23D157" w14:textId="7E3135F0" w:rsidR="001146DD" w:rsidRDefault="00694DE0" w:rsidP="001146D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CIDs </w:t>
      </w:r>
      <w:r w:rsidR="00571291">
        <w:rPr>
          <w:rFonts w:cstheme="minorHAnsi"/>
          <w:sz w:val="24"/>
        </w:rPr>
        <w:t xml:space="preserve">resolved </w:t>
      </w:r>
      <w:r w:rsidR="00571291" w:rsidRPr="00EC5A5A">
        <w:rPr>
          <w:rFonts w:cstheme="minorHAnsi"/>
          <w:sz w:val="24"/>
          <w:highlight w:val="green"/>
        </w:rPr>
        <w:t>6070</w:t>
      </w:r>
      <w:r w:rsidR="00571291">
        <w:rPr>
          <w:rFonts w:cstheme="minorHAnsi"/>
          <w:sz w:val="24"/>
        </w:rPr>
        <w:t xml:space="preserve">, 6071, </w:t>
      </w:r>
      <w:r w:rsidR="00571291" w:rsidRPr="006A6842">
        <w:rPr>
          <w:rFonts w:cstheme="minorHAnsi"/>
          <w:sz w:val="24"/>
          <w:highlight w:val="green"/>
        </w:rPr>
        <w:t>6072</w:t>
      </w:r>
      <w:r w:rsidR="00571291">
        <w:rPr>
          <w:rFonts w:cstheme="minorHAnsi"/>
          <w:sz w:val="24"/>
        </w:rPr>
        <w:t xml:space="preserve">, 6073, </w:t>
      </w:r>
      <w:r w:rsidR="00EC5A5A">
        <w:rPr>
          <w:rFonts w:cstheme="minorHAnsi"/>
          <w:sz w:val="24"/>
        </w:rPr>
        <w:t xml:space="preserve">6074, </w:t>
      </w:r>
      <w:proofErr w:type="gramStart"/>
      <w:r w:rsidR="00571291" w:rsidRPr="006A6842">
        <w:rPr>
          <w:rFonts w:cstheme="minorHAnsi"/>
          <w:sz w:val="24"/>
          <w:highlight w:val="green"/>
        </w:rPr>
        <w:t>6075</w:t>
      </w:r>
      <w:proofErr w:type="gramEnd"/>
    </w:p>
    <w:p w14:paraId="0F548879" w14:textId="77777777" w:rsidR="00381FDB" w:rsidRDefault="00381FDB" w:rsidP="00381FDB">
      <w:pPr>
        <w:spacing w:after="0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3D2DBF1C" w:rsidR="00B6680C" w:rsidRDefault="00083AF7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57346201" w14:textId="5B97CCA1" w:rsidR="00984E53" w:rsidRDefault="00984E53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1: Revised </w:t>
      </w:r>
      <w:r w:rsidR="00616618">
        <w:rPr>
          <w:rFonts w:cstheme="minorHAnsi"/>
          <w:sz w:val="24"/>
        </w:rPr>
        <w:t>definition of non-</w:t>
      </w:r>
      <w:proofErr w:type="gramStart"/>
      <w:r w:rsidR="00616618">
        <w:rPr>
          <w:rFonts w:cstheme="minorHAnsi"/>
          <w:sz w:val="24"/>
        </w:rPr>
        <w:t>infra BSS</w:t>
      </w:r>
      <w:proofErr w:type="gramEnd"/>
    </w:p>
    <w:p w14:paraId="19720822" w14:textId="131C80E3" w:rsidR="00C01FA7" w:rsidRDefault="00C01FA7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2: Fixed during </w:t>
      </w:r>
      <w:proofErr w:type="spellStart"/>
      <w:r>
        <w:rPr>
          <w:rFonts w:cstheme="minorHAnsi"/>
          <w:sz w:val="24"/>
        </w:rPr>
        <w:t>REVme</w:t>
      </w:r>
      <w:proofErr w:type="spellEnd"/>
      <w:r>
        <w:rPr>
          <w:rFonts w:cstheme="minorHAnsi"/>
          <w:sz w:val="24"/>
        </w:rPr>
        <w:t xml:space="preserve"> </w:t>
      </w:r>
      <w:proofErr w:type="gramStart"/>
      <w:r>
        <w:rPr>
          <w:rFonts w:cstheme="minorHAnsi"/>
          <w:sz w:val="24"/>
        </w:rPr>
        <w:t>call</w:t>
      </w:r>
      <w:proofErr w:type="gramEnd"/>
    </w:p>
    <w:p w14:paraId="6ED7BDF2" w14:textId="36EAF3BE" w:rsidR="00477234" w:rsidRDefault="00477234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3: Refined non-infrastructure BSS </w:t>
      </w:r>
      <w:r w:rsidR="00DB4D1E">
        <w:rPr>
          <w:rFonts w:cstheme="minorHAnsi"/>
          <w:sz w:val="24"/>
        </w:rPr>
        <w:t xml:space="preserve">for Channel Usage </w:t>
      </w:r>
      <w:proofErr w:type="gramStart"/>
      <w:r w:rsidR="00DB4D1E">
        <w:rPr>
          <w:rFonts w:cstheme="minorHAnsi"/>
          <w:sz w:val="24"/>
        </w:rPr>
        <w:t>definition</w:t>
      </w:r>
      <w:proofErr w:type="gramEnd"/>
    </w:p>
    <w:p w14:paraId="0AF02850" w14:textId="77777777" w:rsidR="00FB052E" w:rsidRDefault="00FB052E" w:rsidP="00FB052E">
      <w:pPr>
        <w:pStyle w:val="ListParagraph"/>
        <w:spacing w:after="0"/>
        <w:rPr>
          <w:rFonts w:cstheme="minorHAnsi"/>
          <w:sz w:val="24"/>
        </w:rPr>
      </w:pPr>
    </w:p>
    <w:p w14:paraId="55577FE8" w14:textId="18D280A0" w:rsidR="00A31531" w:rsidRDefault="00A31531" w:rsidP="005D073A">
      <w:pPr>
        <w:spacing w:after="0"/>
        <w:rPr>
          <w:rFonts w:cstheme="minorHAnsi"/>
          <w:b/>
          <w:bCs/>
          <w:sz w:val="24"/>
        </w:rPr>
      </w:pPr>
    </w:p>
    <w:p w14:paraId="60B47023" w14:textId="57E4B378" w:rsidR="004D411A" w:rsidRPr="00F908A5" w:rsidRDefault="00F07CBB" w:rsidP="00F908A5">
      <w:pPr>
        <w:pStyle w:val="T"/>
        <w:spacing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</w:t>
      </w:r>
      <w:r w:rsidR="00C37B79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>e</w:t>
      </w:r>
      <w:proofErr w:type="spellEnd"/>
      <w:r>
        <w:rPr>
          <w:b/>
          <w:i/>
          <w:iCs/>
          <w:highlight w:val="yellow"/>
        </w:rPr>
        <w:t xml:space="preserve"> editor: Please note Baseline is </w:t>
      </w:r>
      <w:r w:rsidR="002D1609">
        <w:rPr>
          <w:b/>
          <w:i/>
          <w:iCs/>
          <w:highlight w:val="yellow"/>
        </w:rPr>
        <w:t>11me D</w:t>
      </w:r>
      <w:r w:rsidR="00F908A5">
        <w:rPr>
          <w:b/>
          <w:i/>
          <w:iCs/>
          <w:highlight w:val="yellow"/>
        </w:rPr>
        <w:t>4</w:t>
      </w:r>
      <w:r w:rsidR="002D1609">
        <w:rPr>
          <w:b/>
          <w:i/>
          <w:iCs/>
          <w:highlight w:val="yellow"/>
        </w:rPr>
        <w:t>.</w:t>
      </w:r>
      <w:r w:rsidR="00BE5C32">
        <w:rPr>
          <w:b/>
          <w:i/>
          <w:iCs/>
          <w:highlight w:val="yellow"/>
        </w:rPr>
        <w:t>0</w:t>
      </w:r>
      <w:r w:rsidR="00E70EC1">
        <w:rPr>
          <w:b/>
          <w:i/>
          <w:iCs/>
          <w:highlight w:val="yellow"/>
        </w:rPr>
        <w:t xml:space="preserve">. </w:t>
      </w:r>
      <w:r w:rsidR="0067328A">
        <w:rPr>
          <w:b/>
          <w:i/>
          <w:iCs/>
          <w:highlight w:val="yellow"/>
        </w:rPr>
        <w:t xml:space="preserve">Edits are expressed via </w:t>
      </w:r>
      <w:r w:rsidR="00E70EC1">
        <w:rPr>
          <w:b/>
          <w:i/>
          <w:iCs/>
          <w:highlight w:val="yellow"/>
        </w:rPr>
        <w:t>Word track changes:</w:t>
      </w:r>
      <w:r>
        <w:rPr>
          <w:b/>
          <w:i/>
          <w:iCs/>
          <w:highlight w:val="yellow"/>
        </w:rPr>
        <w:t xml:space="preserve"> </w:t>
      </w:r>
    </w:p>
    <w:p w14:paraId="4962C42A" w14:textId="77777777" w:rsidR="00F908A5" w:rsidRDefault="00F908A5">
      <w:p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bCs/>
        </w:rPr>
        <w:br w:type="page"/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662"/>
        <w:gridCol w:w="913"/>
        <w:gridCol w:w="809"/>
        <w:gridCol w:w="692"/>
        <w:gridCol w:w="2411"/>
        <w:gridCol w:w="2335"/>
        <w:gridCol w:w="2818"/>
      </w:tblGrid>
      <w:tr w:rsidR="00F908A5" w:rsidRPr="00F908A5" w14:paraId="3A101A48" w14:textId="78B52E17" w:rsidTr="00F908A5">
        <w:trPr>
          <w:trHeight w:val="12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A06DA" w14:textId="77777777" w:rsidR="00F908A5" w:rsidRPr="00F908A5" w:rsidRDefault="00F908A5" w:rsidP="00F908A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31F20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DFAC0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4F6C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4EAA8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 definition for "infrastructure BSS" (yet "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noninfrastructure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BSS" is defined in terms of "infrastructure BSS")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AFC5C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Add a definition for infrastructure BSS - e.g. a BSS with an AP.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59B61872" w14:textId="7A7AEE56" w:rsidR="00F908A5" w:rsidRPr="00F908A5" w:rsidRDefault="00B80BC7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Revised; </w:t>
            </w:r>
            <w:r w:rsidR="0098142D">
              <w:rPr>
                <w:rFonts w:ascii="Arial" w:eastAsia="Times New Roman" w:hAnsi="Arial" w:cs="Arial"/>
                <w:sz w:val="20"/>
                <w:szCs w:val="20"/>
              </w:rPr>
              <w:t xml:space="preserve">in general agreement with commenter;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see changes under 6070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motionedRevision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&gt;.</w:t>
            </w:r>
          </w:p>
        </w:tc>
      </w:tr>
    </w:tbl>
    <w:p w14:paraId="71856E4C" w14:textId="77777777" w:rsidR="00F908A5" w:rsidRPr="00F908A5" w:rsidRDefault="00F908A5" w:rsidP="00F908A5">
      <w:pPr>
        <w:pStyle w:val="T"/>
        <w:spacing w:line="240" w:lineRule="auto"/>
        <w:rPr>
          <w:bCs/>
        </w:rPr>
      </w:pPr>
    </w:p>
    <w:p w14:paraId="36321638" w14:textId="6C47621B" w:rsidR="00F908A5" w:rsidRDefault="00F908A5" w:rsidP="00F908A5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DE6099" w14:paraId="043ADA73" w14:textId="77777777" w:rsidTr="00DE6099">
        <w:tc>
          <w:tcPr>
            <w:tcW w:w="10630" w:type="dxa"/>
          </w:tcPr>
          <w:p w14:paraId="0A8532C3" w14:textId="77777777" w:rsidR="00B80BC7" w:rsidRDefault="00B80BC7" w:rsidP="00B80BC7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3.1 Definitions</w:t>
            </w:r>
          </w:p>
          <w:p w14:paraId="32F90F0C" w14:textId="77777777" w:rsidR="00B80BC7" w:rsidRDefault="00B80BC7" w:rsidP="00B80BC7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/>
              </w:rPr>
              <w:t>infrastructure</w:t>
            </w:r>
            <w:r w:rsidRPr="00DE6099">
              <w:rPr>
                <w:bCs/>
              </w:rPr>
              <w:t>: An infrastructure comprises a distribution system (DS), one or more access points (APs),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zero or one portals, and zero or more mesh gates. It is also the logical location of distribution and integration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service functions of an extended service set (ESS</w:t>
            </w:r>
            <w:proofErr w:type="gramStart"/>
            <w:r w:rsidRPr="00DE6099">
              <w:rPr>
                <w:bCs/>
              </w:rPr>
              <w:t>).(</w:t>
            </w:r>
            <w:proofErr w:type="gramEnd"/>
            <w:r w:rsidRPr="00DE6099">
              <w:rPr>
                <w:bCs/>
              </w:rPr>
              <w:t>#238)</w:t>
            </w:r>
          </w:p>
          <w:p w14:paraId="653B23E1" w14:textId="77777777" w:rsidR="00DE6099" w:rsidRPr="00DE6099" w:rsidRDefault="00DE6099" w:rsidP="00DE6099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4.3.5 Distribution system (DS) concepts</w:t>
            </w:r>
          </w:p>
          <w:p w14:paraId="28DC6B32" w14:textId="77777777" w:rsidR="00DE6099" w:rsidRDefault="00DE6099" w:rsidP="00DE6099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4.3.5.1 Overview</w:t>
            </w:r>
          </w:p>
          <w:p w14:paraId="2B092BB1" w14:textId="77777777" w:rsidR="00DE6099" w:rsidRDefault="00DE6099" w:rsidP="00DE6099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Instead of existing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 xml:space="preserve">independently, an infrastructure BSS </w:t>
            </w:r>
            <w:r w:rsidRPr="00DE6099">
              <w:rPr>
                <w:b/>
              </w:rPr>
              <w:t>might</w:t>
            </w:r>
            <w:r w:rsidRPr="00DE6099">
              <w:rPr>
                <w:bCs/>
              </w:rPr>
              <w:t xml:space="preserve"> also form a component of an extended form of network that is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built with multiple BSSs.</w:t>
            </w:r>
          </w:p>
          <w:p w14:paraId="19DDE691" w14:textId="77777777" w:rsidR="00DE6099" w:rsidRDefault="00DE6099" w:rsidP="00DE6099">
            <w:pPr>
              <w:pStyle w:val="T"/>
              <w:rPr>
                <w:bCs/>
              </w:rPr>
            </w:pPr>
            <w:r w:rsidRPr="00DE6099">
              <w:rPr>
                <w:bCs/>
              </w:rPr>
              <w:t>An access point (AP) is any entity that has STA functionality and a distribution system access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function (DSAF), which enables access to the DS, via the WM for associated STAs.</w:t>
            </w:r>
          </w:p>
          <w:p w14:paraId="5B20611F" w14:textId="77777777" w:rsidR="00DE6099" w:rsidRDefault="00DE6099" w:rsidP="00F908A5">
            <w:pPr>
              <w:pStyle w:val="T"/>
              <w:spacing w:line="240" w:lineRule="auto"/>
              <w:rPr>
                <w:bCs/>
              </w:rPr>
            </w:pPr>
          </w:p>
        </w:tc>
      </w:tr>
    </w:tbl>
    <w:p w14:paraId="2C60DF5F" w14:textId="261118FE" w:rsidR="00DE6099" w:rsidRDefault="00B80BC7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Since an AP has access to the DS, therefore the existence of an AP requires the presence of a DS. Therefore, if a BSS has an AP, then infrastructure is present (i.e., </w:t>
      </w:r>
      <w:r w:rsidRPr="00DE6099">
        <w:rPr>
          <w:bCs/>
        </w:rPr>
        <w:t>a distribution system (DS), one or more access points (APs),</w:t>
      </w:r>
      <w:r>
        <w:rPr>
          <w:bCs/>
        </w:rPr>
        <w:t xml:space="preserve"> </w:t>
      </w:r>
      <w:r w:rsidRPr="00DE6099">
        <w:rPr>
          <w:bCs/>
        </w:rPr>
        <w:t>zero or one portals, and zero or more mesh gates</w:t>
      </w:r>
      <w:r>
        <w:rPr>
          <w:bCs/>
        </w:rPr>
        <w:t>). Use this direction to define an infrastructure BSS.</w:t>
      </w:r>
    </w:p>
    <w:p w14:paraId="7084FCD9" w14:textId="77777777" w:rsidR="00B80BC7" w:rsidRDefault="00B80BC7" w:rsidP="00F908A5">
      <w:pPr>
        <w:pStyle w:val="T"/>
        <w:spacing w:line="240" w:lineRule="auto"/>
        <w:rPr>
          <w:bCs/>
        </w:rPr>
      </w:pPr>
    </w:p>
    <w:p w14:paraId="4704D56E" w14:textId="4B9A8C24" w:rsidR="00B80BC7" w:rsidRPr="00B80BC7" w:rsidRDefault="00B80BC7" w:rsidP="00F908A5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6070</w:t>
      </w:r>
    </w:p>
    <w:p w14:paraId="39541933" w14:textId="77777777" w:rsidR="00DE6099" w:rsidRDefault="00DE6099" w:rsidP="00DE6099">
      <w:pPr>
        <w:pStyle w:val="T"/>
        <w:spacing w:line="240" w:lineRule="auto"/>
        <w:rPr>
          <w:bCs/>
        </w:rPr>
      </w:pPr>
      <w:r w:rsidRPr="00DE6099">
        <w:rPr>
          <w:bCs/>
        </w:rPr>
        <w:t>3.1 Definitions</w:t>
      </w:r>
    </w:p>
    <w:p w14:paraId="49621963" w14:textId="3710801A" w:rsidR="00DE6099" w:rsidRPr="00F908A5" w:rsidRDefault="00DE6099" w:rsidP="00DE6099">
      <w:pPr>
        <w:pStyle w:val="T"/>
        <w:spacing w:line="240" w:lineRule="auto"/>
        <w:rPr>
          <w:ins w:id="0" w:author="Brian Hart (brianh)" w:date="2023-10-29T19:40:00Z"/>
          <w:bCs/>
        </w:rPr>
      </w:pPr>
      <w:ins w:id="1" w:author="Brian Hart (brianh)" w:date="2023-10-29T19:40:00Z">
        <w:r>
          <w:rPr>
            <w:bCs/>
          </w:rPr>
          <w:t xml:space="preserve">infrastructure </w:t>
        </w:r>
      </w:ins>
      <w:ins w:id="2" w:author="Brian Hart (brianh)" w:date="2023-12-07T10:27:00Z">
        <w:r w:rsidR="00A418CB">
          <w:rPr>
            <w:bCs/>
          </w:rPr>
          <w:t>b</w:t>
        </w:r>
      </w:ins>
      <w:ins w:id="3" w:author="Brian Hart (brianh)" w:date="2023-10-29T19:46:00Z">
        <w:r w:rsidR="00B80BC7">
          <w:rPr>
            <w:bCs/>
          </w:rPr>
          <w:t xml:space="preserve">asic </w:t>
        </w:r>
      </w:ins>
      <w:ins w:id="4" w:author="Brian Hart (brianh)" w:date="2023-12-07T10:27:00Z">
        <w:r w:rsidR="00A418CB">
          <w:rPr>
            <w:bCs/>
          </w:rPr>
          <w:t>s</w:t>
        </w:r>
      </w:ins>
      <w:ins w:id="5" w:author="Brian Hart (brianh)" w:date="2023-10-29T19:46:00Z">
        <w:r w:rsidR="00B80BC7">
          <w:rPr>
            <w:bCs/>
          </w:rPr>
          <w:t xml:space="preserve">ervice </w:t>
        </w:r>
      </w:ins>
      <w:ins w:id="6" w:author="Brian Hart (brianh)" w:date="2023-12-07T10:27:00Z">
        <w:r w:rsidR="00A418CB">
          <w:rPr>
            <w:bCs/>
          </w:rPr>
          <w:t>s</w:t>
        </w:r>
      </w:ins>
      <w:ins w:id="7" w:author="Brian Hart (brianh)" w:date="2023-10-29T19:46:00Z">
        <w:r w:rsidR="00B80BC7">
          <w:rPr>
            <w:bCs/>
          </w:rPr>
          <w:t>et (BSS)</w:t>
        </w:r>
      </w:ins>
      <w:ins w:id="8" w:author="Brian Hart (brianh)" w:date="2023-10-29T19:40:00Z">
        <w:r>
          <w:rPr>
            <w:bCs/>
          </w:rPr>
          <w:t xml:space="preserve">: </w:t>
        </w:r>
      </w:ins>
      <w:ins w:id="9" w:author="Brian Hart (brianh)" w:date="2023-10-29T19:46:00Z">
        <w:r w:rsidR="00B80BC7">
          <w:rPr>
            <w:bCs/>
          </w:rPr>
          <w:t xml:space="preserve">[infrastructure BSS] A </w:t>
        </w:r>
      </w:ins>
      <w:ins w:id="10" w:author="Brian Hart (brianh)" w:date="2023-10-29T19:45:00Z">
        <w:r>
          <w:rPr>
            <w:bCs/>
          </w:rPr>
          <w:t>BSS</w:t>
        </w:r>
      </w:ins>
      <w:ins w:id="11" w:author="Brian Hart (brianh)" w:date="2023-10-29T19:40:00Z">
        <w:r>
          <w:rPr>
            <w:bCs/>
          </w:rPr>
          <w:t xml:space="preserve"> </w:t>
        </w:r>
      </w:ins>
      <w:ins w:id="12" w:author="Brian Hart (brianh)" w:date="2023-12-07T10:31:00Z">
        <w:r w:rsidR="007B5397">
          <w:rPr>
            <w:bCs/>
          </w:rPr>
          <w:t xml:space="preserve">that </w:t>
        </w:r>
      </w:ins>
      <w:ins w:id="13" w:author="Brian Hart (brianh)" w:date="2023-12-07T10:32:00Z">
        <w:r w:rsidR="00C51D54">
          <w:rPr>
            <w:bCs/>
          </w:rPr>
          <w:t>includes</w:t>
        </w:r>
        <w:r w:rsidR="00B05478">
          <w:rPr>
            <w:bCs/>
          </w:rPr>
          <w:t xml:space="preserve"> </w:t>
        </w:r>
      </w:ins>
      <w:ins w:id="14" w:author="Brian Hart (brianh)" w:date="2023-10-29T19:42:00Z">
        <w:r>
          <w:rPr>
            <w:bCs/>
          </w:rPr>
          <w:t>an access point</w:t>
        </w:r>
      </w:ins>
      <w:ins w:id="15" w:author="Brian Hart (brianh)" w:date="2023-12-07T10:28:00Z">
        <w:r w:rsidR="004E5D27">
          <w:rPr>
            <w:bCs/>
          </w:rPr>
          <w:t xml:space="preserve"> (AP)</w:t>
        </w:r>
      </w:ins>
      <w:ins w:id="16" w:author="Brian Hart (brianh)" w:date="2023-12-07T10:30:00Z">
        <w:r w:rsidR="00E44ABD">
          <w:rPr>
            <w:bCs/>
          </w:rPr>
          <w:t>, which enables access to a distribution system (DS).</w:t>
        </w:r>
      </w:ins>
    </w:p>
    <w:p w14:paraId="7A5CDD9C" w14:textId="77777777" w:rsidR="00DE6099" w:rsidRDefault="00DE6099" w:rsidP="00DE6099">
      <w:pPr>
        <w:pStyle w:val="T"/>
        <w:spacing w:line="240" w:lineRule="auto"/>
        <w:rPr>
          <w:bCs/>
        </w:rPr>
      </w:pPr>
    </w:p>
    <w:p w14:paraId="0DA1D31A" w14:textId="77777777" w:rsidR="00B80BC7" w:rsidRDefault="00B80BC7" w:rsidP="00DE6099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84"/>
        <w:gridCol w:w="822"/>
        <w:gridCol w:w="683"/>
        <w:gridCol w:w="2391"/>
        <w:gridCol w:w="2281"/>
        <w:gridCol w:w="2818"/>
      </w:tblGrid>
      <w:tr w:rsidR="00DE6099" w:rsidRPr="00F908A5" w14:paraId="4DF9DE96" w14:textId="77777777" w:rsidTr="003202A4">
        <w:trPr>
          <w:trHeight w:val="204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70057" w14:textId="77777777" w:rsidR="00DE6099" w:rsidRPr="00F908A5" w:rsidRDefault="00DE6099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6071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C480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9.4.2.84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33380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B768A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F5915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Especially for Channel Usage, what is really meant by "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noninfrastructure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BSS" since Wi-Fi Direct group, Wi-Fi tethering </w:t>
            </w:r>
            <w:proofErr w:type="gram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are</w:t>
            </w:r>
            <w:proofErr w:type="gram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both in this P2P bucket but both are 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BSSes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with an AP (or similar)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9695F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Try "A BSS whose AP has connectivity to a DS and thence a portal BSS and where the AP of the BSS either is a non-mobile AP or is a mobile AP in the ongoing absence of non-mobile APs."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170C4D30" w14:textId="491C000A" w:rsidR="00DE6099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6071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motionedRevision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&gt;.</w:t>
            </w:r>
          </w:p>
        </w:tc>
      </w:tr>
    </w:tbl>
    <w:p w14:paraId="608D5051" w14:textId="77777777" w:rsidR="00B80BC7" w:rsidRDefault="00B80BC7" w:rsidP="00B80BC7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956E5C" w14:paraId="35579D9D" w14:textId="77777777" w:rsidTr="00956E5C">
        <w:tc>
          <w:tcPr>
            <w:tcW w:w="10630" w:type="dxa"/>
          </w:tcPr>
          <w:p w14:paraId="47DAF0E0" w14:textId="6CF535D6" w:rsidR="00956E5C" w:rsidRDefault="00956E5C" w:rsidP="00956E5C">
            <w:pPr>
              <w:pStyle w:val="T"/>
              <w:spacing w:before="40" w:after="40" w:line="240" w:lineRule="auto"/>
              <w:rPr>
                <w:bCs/>
              </w:rPr>
            </w:pPr>
            <w:proofErr w:type="spellStart"/>
            <w:r w:rsidRPr="00956E5C">
              <w:rPr>
                <w:bCs/>
              </w:rPr>
              <w:t>noninfrastructure</w:t>
            </w:r>
            <w:proofErr w:type="spellEnd"/>
            <w:r w:rsidRPr="00956E5C">
              <w:rPr>
                <w:bCs/>
              </w:rPr>
              <w:t xml:space="preserve"> basic service set (BSS): [</w:t>
            </w:r>
            <w:proofErr w:type="spellStart"/>
            <w:r w:rsidRPr="00956E5C">
              <w:rPr>
                <w:bCs/>
              </w:rPr>
              <w:t>noninfrastructure</w:t>
            </w:r>
            <w:proofErr w:type="spellEnd"/>
            <w:r w:rsidRPr="00956E5C">
              <w:rPr>
                <w:bCs/>
              </w:rPr>
              <w:t xml:space="preserve"> </w:t>
            </w:r>
            <w:proofErr w:type="gramStart"/>
            <w:r w:rsidRPr="00956E5C">
              <w:rPr>
                <w:bCs/>
              </w:rPr>
              <w:t>BSS](</w:t>
            </w:r>
            <w:proofErr w:type="gramEnd"/>
            <w:r w:rsidRPr="00956E5C">
              <w:rPr>
                <w:bCs/>
              </w:rPr>
              <w:t>M118) A BSS that is not an</w:t>
            </w:r>
            <w:r>
              <w:rPr>
                <w:bCs/>
              </w:rPr>
              <w:t xml:space="preserve"> </w:t>
            </w:r>
            <w:r w:rsidRPr="00956E5C">
              <w:rPr>
                <w:bCs/>
              </w:rPr>
              <w:t>infrastructure BSS.(#3349)</w:t>
            </w:r>
          </w:p>
        </w:tc>
      </w:tr>
    </w:tbl>
    <w:p w14:paraId="2B48FAA9" w14:textId="6DE0CC0E" w:rsidR="00956E5C" w:rsidRDefault="00956E5C" w:rsidP="00B80BC7">
      <w:pPr>
        <w:pStyle w:val="T"/>
        <w:spacing w:line="240" w:lineRule="auto"/>
        <w:rPr>
          <w:bCs/>
        </w:rPr>
      </w:pPr>
      <w:r>
        <w:rPr>
          <w:bCs/>
        </w:rPr>
        <w:t xml:space="preserve">Given the preceding definition of an infrastructure BSS, this definition doesn’t really work for the Channel Usage feature. </w:t>
      </w:r>
    </w:p>
    <w:p w14:paraId="5E4BB0E5" w14:textId="06A18127" w:rsidR="00DE6099" w:rsidRDefault="00BC4BBD" w:rsidP="00DE6099">
      <w:pPr>
        <w:pStyle w:val="T"/>
        <w:spacing w:line="240" w:lineRule="auto"/>
        <w:rPr>
          <w:bCs/>
        </w:rPr>
      </w:pPr>
      <w:r>
        <w:rPr>
          <w:bCs/>
        </w:rPr>
        <w:t>Since the channel assignment portion of radio resource management is a slow process (to minimize disruption to clients), t</w:t>
      </w:r>
      <w:r w:rsidR="00956E5C">
        <w:rPr>
          <w:bCs/>
        </w:rPr>
        <w:t xml:space="preserve">he Channel Usage feature was designed to </w:t>
      </w:r>
      <w:r w:rsidR="00513DBA">
        <w:rPr>
          <w:bCs/>
        </w:rPr>
        <w:t xml:space="preserve">be consumed by the </w:t>
      </w:r>
      <w:r w:rsidR="00B80BC7">
        <w:rPr>
          <w:bCs/>
        </w:rPr>
        <w:t>classes of device</w:t>
      </w:r>
      <w:r w:rsidR="00956E5C">
        <w:rPr>
          <w:bCs/>
        </w:rPr>
        <w:t xml:space="preserve">s that are marked as </w:t>
      </w:r>
      <w:r w:rsidR="00B80BC7">
        <w:rPr>
          <w:bCs/>
        </w:rPr>
        <w:t>AP in “</w:t>
      </w:r>
      <w:proofErr w:type="spellStart"/>
      <w:r w:rsidR="00B80BC7">
        <w:rPr>
          <w:bCs/>
        </w:rPr>
        <w:t>noninfrastructure</w:t>
      </w:r>
      <w:proofErr w:type="spellEnd"/>
      <w:r w:rsidR="00B80BC7">
        <w:rPr>
          <w:bCs/>
        </w:rPr>
        <w:t xml:space="preserve"> BSS”</w:t>
      </w:r>
      <w:r w:rsidR="00513DBA">
        <w:rPr>
          <w:bCs/>
        </w:rPr>
        <w:t xml:space="preserve"> (below) and not by the other classes of devices</w:t>
      </w:r>
      <w:r w:rsidR="00956E5C">
        <w:rPr>
          <w:bCs/>
        </w:rPr>
        <w:t>. Certain cells are highlighted, to denote that they make it more difficult to establish a general rule.</w:t>
      </w:r>
    </w:p>
    <w:p w14:paraId="23D5B6A6" w14:textId="77777777" w:rsidR="00F908A5" w:rsidRPr="00F908A5" w:rsidRDefault="00F908A5" w:rsidP="00F908A5">
      <w:pPr>
        <w:pStyle w:val="T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2253"/>
        <w:gridCol w:w="1148"/>
        <w:gridCol w:w="1145"/>
        <w:gridCol w:w="1675"/>
        <w:gridCol w:w="1675"/>
      </w:tblGrid>
      <w:tr w:rsidR="00BC4BBD" w:rsidRPr="00F908A5" w14:paraId="6189D532" w14:textId="77777777" w:rsidTr="00133087"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CC93B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Example device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CED9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Preferred outcome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1FE6A84" w14:textId="3EDD866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Has connectivity to a portal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42B0" w14:textId="1B8A281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Mobile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EF36B0" w14:textId="6325513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M</w:t>
            </w:r>
            <w:r w:rsidRPr="00F908A5">
              <w:rPr>
                <w:bCs/>
              </w:rPr>
              <w:t xml:space="preserve">obile </w:t>
            </w:r>
            <w:r w:rsidR="000805AF">
              <w:rPr>
                <w:bCs/>
              </w:rPr>
              <w:t>with respect to a</w:t>
            </w:r>
            <w:r w:rsidR="004756C2">
              <w:rPr>
                <w:bCs/>
              </w:rPr>
              <w:t xml:space="preserve"> </w:t>
            </w:r>
            <w:r w:rsidR="002F3304">
              <w:rPr>
                <w:bCs/>
              </w:rPr>
              <w:t xml:space="preserve">mobile </w:t>
            </w:r>
            <w:r w:rsidR="000805AF">
              <w:rPr>
                <w:bCs/>
              </w:rPr>
              <w:t xml:space="preserve">platform </w:t>
            </w:r>
            <w:r w:rsidR="004756C2">
              <w:rPr>
                <w:bCs/>
              </w:rPr>
              <w:t xml:space="preserve">that is </w:t>
            </w:r>
            <w:r w:rsidR="00133087">
              <w:rPr>
                <w:bCs/>
              </w:rPr>
              <w:t xml:space="preserve">not </w:t>
            </w:r>
            <w:r>
              <w:rPr>
                <w:bCs/>
              </w:rPr>
              <w:t xml:space="preserve">within the BSA </w:t>
            </w:r>
            <w:r w:rsidRPr="00F908A5">
              <w:rPr>
                <w:bCs/>
              </w:rPr>
              <w:t>of non-mobile APs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03D79" w14:textId="7E2C34B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C, </w:t>
            </w:r>
            <w:r>
              <w:rPr>
                <w:bCs/>
              </w:rPr>
              <w:t>P</w:t>
            </w:r>
            <w:r w:rsidRPr="00F908A5">
              <w:rPr>
                <w:bCs/>
              </w:rPr>
              <w:t>ower</w:t>
            </w:r>
            <w:r>
              <w:rPr>
                <w:bCs/>
              </w:rPr>
              <w:t xml:space="preserve"> from external device</w:t>
            </w:r>
            <w:r w:rsidRPr="00F908A5">
              <w:rPr>
                <w:bCs/>
              </w:rPr>
              <w:t xml:space="preserve"> required during operation</w:t>
            </w:r>
          </w:p>
        </w:tc>
      </w:tr>
      <w:tr w:rsidR="00BC4BBD" w:rsidRPr="00F908A5" w14:paraId="2D4E1ED5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4C79C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Smartphone tethering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B3D1" w14:textId="770EBFB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24F00B8" w14:textId="01446BD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3469" w14:textId="05E3E1D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6B9137" w14:textId="2205E5A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365C" w14:textId="7411A81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</w:tr>
      <w:tr w:rsidR="00BC4BBD" w:rsidRPr="00F908A5" w14:paraId="5BD1F2A8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A467" w14:textId="248DC20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Windows/Linux</w:t>
            </w:r>
            <w:r>
              <w:rPr>
                <w:bCs/>
              </w:rPr>
              <w:t>/macOS</w:t>
            </w:r>
            <w:r w:rsidRPr="00F908A5">
              <w:rPr>
                <w:bCs/>
              </w:rPr>
              <w:t xml:space="preserve"> laptop</w:t>
            </w:r>
            <w:r>
              <w:rPr>
                <w:bCs/>
              </w:rPr>
              <w:t xml:space="preserve"> operating as a Wi-Fi Direct Group Owner or similar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C0C9" w14:textId="7E29786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E01AEEE" w14:textId="38E95FE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Only when bridging from 802.11 to another LAN technology (e.g., 802.3)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AFCA" w14:textId="0675A2A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42559D" w14:textId="5748D60B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810D7" w14:textId="0DAEDC3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</w:tr>
      <w:tr w:rsidR="00BC4BBD" w:rsidRPr="00F908A5" w14:paraId="1FFA6FC3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70900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AP in a car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030A" w14:textId="5E2294C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2A6F937" w14:textId="6C103FF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(quite likely)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7FC2" w14:textId="4A19BC3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3A72E2F7" w14:textId="204846A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9293" w14:textId="73DB2DA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2F1548FF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E41F0" w14:textId="27D495E5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Printer / projector</w:t>
            </w:r>
            <w:r>
              <w:rPr>
                <w:bCs/>
              </w:rPr>
              <w:t xml:space="preserve"> with P2P connectivity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7393" w14:textId="2688537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52A1A351" w14:textId="4672A40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8AA5" w14:textId="35B3B2EC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360FEE3B" w14:textId="0FCC3D2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1FBE" w14:textId="6479F745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0B08DBF2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309B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IBSS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9F92" w14:textId="4797B289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STA in an independent 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E20CD8A" w14:textId="370B442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8825" w14:textId="433B19A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and 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1DE0A3" w14:textId="77F3AFB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and 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2A8F" w14:textId="0A806A8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and N</w:t>
            </w:r>
          </w:p>
        </w:tc>
      </w:tr>
      <w:tr w:rsidR="00BC4BBD" w:rsidRPr="00F908A5" w14:paraId="7A661B12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887C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Enterprise AP on a bus/train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F861" w14:textId="1106F67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Could go either way but lean to </w:t>
            </w: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 xml:space="preserve">” just because </w:t>
            </w: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 xml:space="preserve">BSS </w:t>
            </w:r>
            <w:r w:rsidRPr="00F908A5">
              <w:rPr>
                <w:bCs/>
              </w:rPr>
              <w:t>creates bigger problems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5A87F0" w14:textId="4641B0E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7A7B" w14:textId="150A53B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39F" w14:textId="7B82C95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A474" w14:textId="0B3FCD6C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04673E69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7F45" w14:textId="2035CC7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lastRenderedPageBreak/>
              <w:t>Enterprise AP on a</w:t>
            </w:r>
            <w:r>
              <w:rPr>
                <w:bCs/>
              </w:rPr>
              <w:t>n isolated</w:t>
            </w:r>
            <w:r w:rsidRPr="00F908A5">
              <w:rPr>
                <w:bCs/>
              </w:rPr>
              <w:t xml:space="preserve"> cruise ship out at sea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4C1C" w14:textId="35B01DC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05E5DFE4" w14:textId="612C84F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CA66" w14:textId="7E0BDED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095" w14:textId="6373708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8A1E" w14:textId="1F6CB4C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34487DF6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1FA0B" w14:textId="14E1578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Wired h</w:t>
            </w:r>
            <w:r w:rsidRPr="00F908A5">
              <w:rPr>
                <w:bCs/>
              </w:rPr>
              <w:t>ome AP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3ECE" w14:textId="45598110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5B9DB76" w14:textId="03F65CB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3143" w14:textId="6EE749C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C6E" w14:textId="5EB0444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7146" w14:textId="693D6041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290CFA7D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1EC8" w14:textId="23C1BD4C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Wired m</w:t>
            </w:r>
            <w:r w:rsidRPr="00F908A5">
              <w:rPr>
                <w:bCs/>
              </w:rPr>
              <w:t>esh enterprise AP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C562" w14:textId="786D9145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5DDA584" w14:textId="1D4F8F8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1B91" w14:textId="0253EEA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C7D" w14:textId="2B3941B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8F0F4" w14:textId="60F24A99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0496CCA6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5736" w14:textId="5004FA1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Wired </w:t>
            </w:r>
            <w:r>
              <w:rPr>
                <w:bCs/>
              </w:rPr>
              <w:t xml:space="preserve">classic </w:t>
            </w:r>
            <w:r w:rsidRPr="00F908A5">
              <w:rPr>
                <w:bCs/>
              </w:rPr>
              <w:t>enterprise AP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AF98" w14:textId="0902EEA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652CC" w14:textId="10430179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5985" w14:textId="6B108ED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380" w14:textId="4E9A2FF1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30DB" w14:textId="00C5A96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29E5C468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548A" w14:textId="6B2B93E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Proposal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5E8" w14:textId="4F67D9DC" w:rsidR="00BC4BBD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  <w:r>
              <w:rPr>
                <w:bCs/>
              </w:rPr>
              <w:t xml:space="preserve"> =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D96E2D3" w14:textId="571F0FB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(NOT this)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A7EC" w14:textId="3DBBB6C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807" w14:textId="7CE46CD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OR (this)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D889" w14:textId="28C7899B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</w:p>
        </w:tc>
      </w:tr>
    </w:tbl>
    <w:p w14:paraId="3D4E334A" w14:textId="77777777" w:rsidR="00956E5C" w:rsidRDefault="00956E5C" w:rsidP="00F908A5">
      <w:pPr>
        <w:pStyle w:val="T"/>
        <w:rPr>
          <w:bCs/>
        </w:rPr>
      </w:pPr>
      <w:r>
        <w:rPr>
          <w:bCs/>
        </w:rPr>
        <w:t>A potentially workable definition for all these cases is:</w:t>
      </w:r>
    </w:p>
    <w:p w14:paraId="105EEB82" w14:textId="41301C04" w:rsidR="00F908A5" w:rsidRPr="00F908A5" w:rsidRDefault="00956E5C" w:rsidP="00F908A5">
      <w:pPr>
        <w:pStyle w:val="T"/>
        <w:rPr>
          <w:bCs/>
        </w:rPr>
      </w:pPr>
      <w:proofErr w:type="spellStart"/>
      <w:r>
        <w:rPr>
          <w:bCs/>
        </w:rPr>
        <w:t>n</w:t>
      </w:r>
      <w:r w:rsidRPr="00F908A5">
        <w:rPr>
          <w:bCs/>
        </w:rPr>
        <w:t>oninfrastructure</w:t>
      </w:r>
      <w:proofErr w:type="spellEnd"/>
      <w:r w:rsidRPr="00F908A5">
        <w:rPr>
          <w:bCs/>
        </w:rPr>
        <w:t xml:space="preserve"> </w:t>
      </w:r>
      <w:r>
        <w:rPr>
          <w:bCs/>
        </w:rPr>
        <w:t>BSS</w:t>
      </w:r>
      <w:r w:rsidR="00BC4BBD">
        <w:rPr>
          <w:bCs/>
        </w:rPr>
        <w:t>:</w:t>
      </w:r>
      <w:r>
        <w:rPr>
          <w:bCs/>
        </w:rPr>
        <w:t xml:space="preserve"> </w:t>
      </w:r>
      <w:r w:rsidR="00F908A5" w:rsidRPr="00F908A5">
        <w:rPr>
          <w:bCs/>
        </w:rPr>
        <w:t>“</w:t>
      </w:r>
      <w:r w:rsidR="006861C2">
        <w:rPr>
          <w:bCs/>
        </w:rPr>
        <w:t xml:space="preserve">A BSS </w:t>
      </w:r>
      <w:r w:rsidR="00700C03">
        <w:rPr>
          <w:bCs/>
        </w:rPr>
        <w:t xml:space="preserve">a) </w:t>
      </w:r>
      <w:r w:rsidR="006861C2">
        <w:rPr>
          <w:bCs/>
        </w:rPr>
        <w:t xml:space="preserve">whose </w:t>
      </w:r>
      <w:r w:rsidR="00BC4BBD">
        <w:rPr>
          <w:bCs/>
        </w:rPr>
        <w:t xml:space="preserve">DS is not connected to a Portal or </w:t>
      </w:r>
      <w:r w:rsidR="00700C03">
        <w:rPr>
          <w:bCs/>
        </w:rPr>
        <w:t xml:space="preserve">b) </w:t>
      </w:r>
      <w:r w:rsidR="006861C2">
        <w:rPr>
          <w:bCs/>
        </w:rPr>
        <w:t xml:space="preserve">whose </w:t>
      </w:r>
      <w:r w:rsidR="00BC4BBD">
        <w:rPr>
          <w:bCs/>
        </w:rPr>
        <w:t xml:space="preserve">AP is </w:t>
      </w:r>
      <w:r w:rsidR="00EE2F79">
        <w:rPr>
          <w:bCs/>
        </w:rPr>
        <w:t xml:space="preserve">both </w:t>
      </w:r>
      <w:r w:rsidR="00F908A5" w:rsidRPr="00F908A5">
        <w:rPr>
          <w:bCs/>
        </w:rPr>
        <w:t xml:space="preserve">mobile </w:t>
      </w:r>
      <w:r w:rsidR="002F3304">
        <w:rPr>
          <w:bCs/>
        </w:rPr>
        <w:t xml:space="preserve">with </w:t>
      </w:r>
      <w:r w:rsidR="001C5C61">
        <w:rPr>
          <w:bCs/>
        </w:rPr>
        <w:t xml:space="preserve">respect to </w:t>
      </w:r>
      <w:r w:rsidR="009371C3">
        <w:rPr>
          <w:bCs/>
        </w:rPr>
        <w:t xml:space="preserve">the nearest planet </w:t>
      </w:r>
      <w:r w:rsidR="00E40D91">
        <w:rPr>
          <w:bCs/>
        </w:rPr>
        <w:t xml:space="preserve">and is not fixed </w:t>
      </w:r>
      <w:r w:rsidR="00EA5F65">
        <w:rPr>
          <w:bCs/>
        </w:rPr>
        <w:t xml:space="preserve">to </w:t>
      </w:r>
      <w:r w:rsidR="001C5C61">
        <w:rPr>
          <w:bCs/>
        </w:rPr>
        <w:t xml:space="preserve">a mobile platform </w:t>
      </w:r>
      <w:r w:rsidR="00700C03">
        <w:rPr>
          <w:bCs/>
        </w:rPr>
        <w:t>where the mobile platform</w:t>
      </w:r>
      <w:r w:rsidR="00EA5F65">
        <w:rPr>
          <w:bCs/>
        </w:rPr>
        <w:t xml:space="preserve"> is not </w:t>
      </w:r>
      <w:r w:rsidR="00BC4BBD">
        <w:rPr>
          <w:bCs/>
        </w:rPr>
        <w:t xml:space="preserve">within the BSA </w:t>
      </w:r>
      <w:r w:rsidR="00F908A5" w:rsidRPr="00F908A5">
        <w:rPr>
          <w:bCs/>
        </w:rPr>
        <w:t>of non-mobile APs</w:t>
      </w:r>
      <w:r w:rsidR="00BC4BBD">
        <w:rPr>
          <w:bCs/>
        </w:rPr>
        <w:t>.</w:t>
      </w:r>
      <w:r w:rsidR="00F908A5" w:rsidRPr="00F908A5">
        <w:rPr>
          <w:bCs/>
        </w:rPr>
        <w:t>”</w:t>
      </w:r>
    </w:p>
    <w:p w14:paraId="38F33F33" w14:textId="4297A87C" w:rsidR="00F908A5" w:rsidRDefault="00BC4BBD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However, </w:t>
      </w:r>
      <w:r w:rsidR="00513DBA">
        <w:rPr>
          <w:bCs/>
        </w:rPr>
        <w:t>the “</w:t>
      </w:r>
      <w:proofErr w:type="spellStart"/>
      <w:r w:rsidR="00513DBA">
        <w:rPr>
          <w:bCs/>
        </w:rPr>
        <w:t>n</w:t>
      </w:r>
      <w:r w:rsidR="00513DBA" w:rsidRPr="00F908A5">
        <w:rPr>
          <w:bCs/>
        </w:rPr>
        <w:t>oninfrastructure</w:t>
      </w:r>
      <w:proofErr w:type="spellEnd"/>
      <w:r w:rsidR="00513DBA" w:rsidRPr="00F908A5">
        <w:rPr>
          <w:bCs/>
        </w:rPr>
        <w:t xml:space="preserve"> </w:t>
      </w:r>
      <w:r w:rsidR="00513DBA">
        <w:rPr>
          <w:bCs/>
        </w:rPr>
        <w:t xml:space="preserve">BSS” </w:t>
      </w:r>
      <w:r>
        <w:rPr>
          <w:bCs/>
        </w:rPr>
        <w:t xml:space="preserve">term </w:t>
      </w:r>
      <w:r w:rsidR="00513DBA">
        <w:rPr>
          <w:bCs/>
        </w:rPr>
        <w:t xml:space="preserve">is </w:t>
      </w:r>
      <w:r>
        <w:rPr>
          <w:bCs/>
        </w:rPr>
        <w:t xml:space="preserve">no longer correct term since is not a simple negation of an infrastructure BSS. We need a </w:t>
      </w:r>
      <w:r w:rsidR="002C4412">
        <w:rPr>
          <w:bCs/>
        </w:rPr>
        <w:t xml:space="preserve">replacement </w:t>
      </w:r>
      <w:r>
        <w:rPr>
          <w:bCs/>
        </w:rPr>
        <w:t>term</w:t>
      </w:r>
      <w:r w:rsidR="002C4412">
        <w:rPr>
          <w:bCs/>
        </w:rPr>
        <w:t xml:space="preserve"> here</w:t>
      </w:r>
      <w:r w:rsidR="00C06A06">
        <w:rPr>
          <w:bCs/>
        </w:rPr>
        <w:t xml:space="preserve">. </w:t>
      </w:r>
    </w:p>
    <w:p w14:paraId="19535FF2" w14:textId="5C4A76BA" w:rsidR="00513DBA" w:rsidRDefault="00513DBA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At the same time, the existing term </w:t>
      </w:r>
      <w:proofErr w:type="spellStart"/>
      <w:r w:rsidRPr="00513DBA">
        <w:rPr>
          <w:bCs/>
        </w:rPr>
        <w:t>noninfrastructure</w:t>
      </w:r>
      <w:proofErr w:type="spellEnd"/>
      <w:r w:rsidRPr="00513DBA">
        <w:rPr>
          <w:bCs/>
        </w:rPr>
        <w:t xml:space="preserve"> BSS</w:t>
      </w:r>
      <w:r>
        <w:rPr>
          <w:bCs/>
        </w:rPr>
        <w:t xml:space="preserve"> is used (and should continue to be used) in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513DBA" w14:paraId="586BD113" w14:textId="77777777" w:rsidTr="00513DBA">
        <w:tc>
          <w:tcPr>
            <w:tcW w:w="10630" w:type="dxa"/>
          </w:tcPr>
          <w:p w14:paraId="5659ED48" w14:textId="3911ED62" w:rsidR="00513DBA" w:rsidRDefault="00513DBA" w:rsidP="00513DBA">
            <w:pPr>
              <w:pStyle w:val="T"/>
              <w:rPr>
                <w:bCs/>
              </w:rPr>
            </w:pPr>
            <w:r w:rsidRPr="00513DBA">
              <w:rPr>
                <w:bCs/>
              </w:rPr>
              <w:t>peer-to-peer (PTP) link: [PTP link] (M</w:t>
            </w:r>
            <w:proofErr w:type="gramStart"/>
            <w:r w:rsidRPr="00513DBA">
              <w:rPr>
                <w:bCs/>
              </w:rPr>
              <w:t>118)(</w:t>
            </w:r>
            <w:proofErr w:type="gramEnd"/>
            <w:r w:rsidRPr="00513DBA">
              <w:rPr>
                <w:bCs/>
              </w:rPr>
              <w:t>#1752)A station-to-station (STA-to-STA) link between</w:t>
            </w:r>
            <w:r>
              <w:rPr>
                <w:bCs/>
              </w:rPr>
              <w:t xml:space="preserve"> </w:t>
            </w:r>
            <w:r w:rsidRPr="00513DBA">
              <w:rPr>
                <w:bCs/>
              </w:rPr>
              <w:t>tunneled direct link(#2154) setup (TDLS) peer STAs in an infrastructure basic service set (BSS) or between</w:t>
            </w:r>
            <w:r>
              <w:rPr>
                <w:bCs/>
              </w:rPr>
              <w:t xml:space="preserve"> </w:t>
            </w:r>
            <w:r w:rsidRPr="00513DBA">
              <w:rPr>
                <w:bCs/>
              </w:rPr>
              <w:t xml:space="preserve">STAs in a </w:t>
            </w:r>
            <w:proofErr w:type="spellStart"/>
            <w:r w:rsidRPr="00513DBA">
              <w:rPr>
                <w:bCs/>
              </w:rPr>
              <w:t>noninfrastructure</w:t>
            </w:r>
            <w:proofErr w:type="spellEnd"/>
            <w:r w:rsidRPr="00513DBA">
              <w:rPr>
                <w:bCs/>
              </w:rPr>
              <w:t xml:space="preserve"> BSS.(#3349)</w:t>
            </w:r>
          </w:p>
          <w:p w14:paraId="2F472BE6" w14:textId="33C1E33A" w:rsidR="00513DBA" w:rsidRDefault="00513DBA" w:rsidP="00513DBA">
            <w:pPr>
              <w:pStyle w:val="T"/>
              <w:rPr>
                <w:bCs/>
              </w:rPr>
            </w:pPr>
            <w:r w:rsidRPr="00513DBA">
              <w:rPr>
                <w:bCs/>
              </w:rPr>
              <w:t>service set identifier: [SSID] A string used to identify the infrastructure basic service sets (BSSs) that</w:t>
            </w:r>
            <w:r>
              <w:rPr>
                <w:bCs/>
              </w:rPr>
              <w:t xml:space="preserve"> </w:t>
            </w:r>
            <w:r w:rsidRPr="00513DBA">
              <w:rPr>
                <w:bCs/>
              </w:rPr>
              <w:t xml:space="preserve">comprise an extended service set (ESS), or to identify a </w:t>
            </w:r>
            <w:proofErr w:type="spellStart"/>
            <w:r w:rsidRPr="00513DBA">
              <w:rPr>
                <w:bCs/>
              </w:rPr>
              <w:t>noninfrastructure</w:t>
            </w:r>
            <w:proofErr w:type="spellEnd"/>
            <w:r w:rsidRPr="00513DBA">
              <w:rPr>
                <w:bCs/>
              </w:rPr>
              <w:t xml:space="preserve"> </w:t>
            </w:r>
            <w:proofErr w:type="gramStart"/>
            <w:r w:rsidRPr="00513DBA">
              <w:rPr>
                <w:bCs/>
              </w:rPr>
              <w:t>BSS(</w:t>
            </w:r>
            <w:proofErr w:type="gramEnd"/>
            <w:r w:rsidRPr="00513DBA">
              <w:rPr>
                <w:bCs/>
              </w:rPr>
              <w:t>#3349).</w:t>
            </w:r>
          </w:p>
        </w:tc>
      </w:tr>
    </w:tbl>
    <w:p w14:paraId="5F6F810B" w14:textId="10E16F79" w:rsidR="00513DBA" w:rsidRDefault="00C06A06" w:rsidP="00F908A5">
      <w:pPr>
        <w:pStyle w:val="T"/>
        <w:spacing w:line="240" w:lineRule="auto"/>
        <w:rPr>
          <w:bCs/>
        </w:rPr>
      </w:pPr>
      <w:proofErr w:type="gramStart"/>
      <w:r>
        <w:rPr>
          <w:bCs/>
        </w:rPr>
        <w:t>Therefore</w:t>
      </w:r>
      <w:proofErr w:type="gramEnd"/>
      <w:r>
        <w:rPr>
          <w:bCs/>
        </w:rPr>
        <w:t xml:space="preserve"> introduce a new term and use it.</w:t>
      </w:r>
    </w:p>
    <w:p w14:paraId="0DA7D08C" w14:textId="42A6D8D3" w:rsidR="00C06A06" w:rsidRDefault="006A6842" w:rsidP="00F908A5">
      <w:pPr>
        <w:pStyle w:val="T"/>
        <w:spacing w:line="240" w:lineRule="auto"/>
        <w:rPr>
          <w:bCs/>
        </w:rPr>
      </w:pPr>
      <w:r>
        <w:rPr>
          <w:bCs/>
        </w:rPr>
        <w:t>Further ARC discussion raised concerns with immobility.</w:t>
      </w:r>
    </w:p>
    <w:p w14:paraId="3BC323A6" w14:textId="77777777" w:rsidR="006A6842" w:rsidRDefault="006A6842" w:rsidP="00F908A5">
      <w:pPr>
        <w:pStyle w:val="T"/>
        <w:spacing w:line="240" w:lineRule="auto"/>
        <w:rPr>
          <w:bCs/>
        </w:rPr>
      </w:pPr>
    </w:p>
    <w:p w14:paraId="42DAABCA" w14:textId="624FBC38" w:rsidR="00513DBA" w:rsidRPr="00B80BC7" w:rsidRDefault="00513DBA" w:rsidP="00513DBA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71</w:t>
      </w:r>
    </w:p>
    <w:p w14:paraId="59FD2EC9" w14:textId="0F065E3E" w:rsidR="00513DBA" w:rsidRDefault="00C06A06" w:rsidP="00513DBA">
      <w:pPr>
        <w:pStyle w:val="T"/>
        <w:spacing w:line="240" w:lineRule="auto"/>
        <w:rPr>
          <w:bCs/>
        </w:rPr>
      </w:pPr>
      <w:r w:rsidRPr="00C06A06">
        <w:rPr>
          <w:bCs/>
        </w:rPr>
        <w:t>3.2 Definitions specific to IEEE Std 802.11</w:t>
      </w:r>
    </w:p>
    <w:p w14:paraId="1F670FA5" w14:textId="14D34571" w:rsidR="00C06A06" w:rsidRDefault="00B346DB" w:rsidP="00C06A06">
      <w:pPr>
        <w:pStyle w:val="T"/>
        <w:rPr>
          <w:bCs/>
        </w:rPr>
      </w:pPr>
      <w:ins w:id="17" w:author="Brian Hart (brianh)" w:date="2023-12-07T10:50:00Z">
        <w:r>
          <w:rPr>
            <w:bCs/>
          </w:rPr>
          <w:t>c</w:t>
        </w:r>
      </w:ins>
      <w:ins w:id="18" w:author="Brian Hart (brianh)" w:date="2023-12-07T10:49:00Z">
        <w:r w:rsidR="00B66AED">
          <w:rPr>
            <w:bCs/>
          </w:rPr>
          <w:t>hannel-</w:t>
        </w:r>
      </w:ins>
      <w:ins w:id="19" w:author="Brian Hart (brianh)" w:date="2024-01-15T12:46:00Z">
        <w:r w:rsidR="00883E4F">
          <w:rPr>
            <w:bCs/>
          </w:rPr>
          <w:t>usage-</w:t>
        </w:r>
      </w:ins>
      <w:ins w:id="20" w:author="Brian Hart (brianh)" w:date="2023-10-29T20:37:00Z">
        <w:r w:rsidR="007E0C6D">
          <w:rPr>
            <w:bCs/>
          </w:rPr>
          <w:t>aid</w:t>
        </w:r>
      </w:ins>
      <w:ins w:id="21" w:author="Brian Hart (brianh)" w:date="2024-01-15T12:49:00Z">
        <w:r w:rsidR="007F5613">
          <w:rPr>
            <w:bCs/>
          </w:rPr>
          <w:t>ing</w:t>
        </w:r>
      </w:ins>
      <w:ins w:id="22" w:author="Brian Hart (brianh)" w:date="2023-10-29T20:29:00Z">
        <w:r w:rsidR="00C06A06">
          <w:rPr>
            <w:bCs/>
          </w:rPr>
          <w:t xml:space="preserve"> </w:t>
        </w:r>
      </w:ins>
      <w:ins w:id="23" w:author="Brian Hart (brianh)" w:date="2023-12-07T10:40:00Z">
        <w:r w:rsidR="00A94F45">
          <w:rPr>
            <w:bCs/>
          </w:rPr>
          <w:t>b</w:t>
        </w:r>
      </w:ins>
      <w:ins w:id="24" w:author="Brian Hart (brianh)" w:date="2023-10-29T20:29:00Z">
        <w:r w:rsidR="00C06A06">
          <w:rPr>
            <w:bCs/>
          </w:rPr>
          <w:t xml:space="preserve">asic </w:t>
        </w:r>
      </w:ins>
      <w:ins w:id="25" w:author="Brian Hart (brianh)" w:date="2023-12-07T10:40:00Z">
        <w:r w:rsidR="00A94F45">
          <w:rPr>
            <w:bCs/>
          </w:rPr>
          <w:t>s</w:t>
        </w:r>
      </w:ins>
      <w:ins w:id="26" w:author="Brian Hart (brianh)" w:date="2023-10-29T20:29:00Z">
        <w:r w:rsidR="00C06A06">
          <w:rPr>
            <w:bCs/>
          </w:rPr>
          <w:t xml:space="preserve">ervice </w:t>
        </w:r>
      </w:ins>
      <w:ins w:id="27" w:author="Brian Hart (brianh)" w:date="2023-12-07T10:40:00Z">
        <w:r w:rsidR="00A94F45">
          <w:rPr>
            <w:bCs/>
          </w:rPr>
          <w:t>s</w:t>
        </w:r>
      </w:ins>
      <w:ins w:id="28" w:author="Brian Hart (brianh)" w:date="2023-10-29T20:29:00Z">
        <w:r w:rsidR="00C06A06">
          <w:rPr>
            <w:bCs/>
          </w:rPr>
          <w:t>et (BSS): [</w:t>
        </w:r>
      </w:ins>
      <w:ins w:id="29" w:author="Brian Hart (brianh)" w:date="2023-12-07T10:50:00Z">
        <w:r>
          <w:rPr>
            <w:bCs/>
          </w:rPr>
          <w:t>channel-</w:t>
        </w:r>
      </w:ins>
      <w:ins w:id="30" w:author="Brian Hart (brianh)" w:date="2024-01-15T12:46:00Z">
        <w:r w:rsidR="00883E4F">
          <w:rPr>
            <w:bCs/>
          </w:rPr>
          <w:t>usage-</w:t>
        </w:r>
      </w:ins>
      <w:ins w:id="31" w:author="Brian Hart (brianh)" w:date="2023-12-07T10:38:00Z">
        <w:r w:rsidR="008B75B5">
          <w:rPr>
            <w:bCs/>
          </w:rPr>
          <w:t>aid</w:t>
        </w:r>
      </w:ins>
      <w:ins w:id="32" w:author="Brian Hart (brianh)" w:date="2024-01-15T12:49:00Z">
        <w:r w:rsidR="007F5613">
          <w:rPr>
            <w:bCs/>
          </w:rPr>
          <w:t>ing</w:t>
        </w:r>
      </w:ins>
      <w:ins w:id="33" w:author="Brian Hart (brianh)" w:date="2023-10-29T20:35:00Z">
        <w:r w:rsidR="002C4412">
          <w:rPr>
            <w:bCs/>
          </w:rPr>
          <w:t xml:space="preserve"> </w:t>
        </w:r>
      </w:ins>
      <w:ins w:id="34" w:author="Brian Hart (brianh)" w:date="2023-10-29T20:29:00Z">
        <w:r w:rsidR="00C06A06">
          <w:rPr>
            <w:bCs/>
          </w:rPr>
          <w:t xml:space="preserve">BSS] </w:t>
        </w:r>
      </w:ins>
      <w:ins w:id="35" w:author="Brian Hart (brianh)" w:date="2024-01-15T12:47:00Z">
        <w:r w:rsidR="00B25962" w:rsidRPr="00B25962">
          <w:rPr>
            <w:bCs/>
          </w:rPr>
          <w:t xml:space="preserve">An infrastructure BSS whose AP performs channel coordination with </w:t>
        </w:r>
      </w:ins>
      <w:ins w:id="36" w:author="Brian Hart (brianh)" w:date="2024-01-15T12:48:00Z">
        <w:r w:rsidR="00882B13">
          <w:rPr>
            <w:bCs/>
          </w:rPr>
          <w:t xml:space="preserve">at least one </w:t>
        </w:r>
      </w:ins>
      <w:ins w:id="37" w:author="Brian Hart (brianh)" w:date="2024-01-15T12:47:00Z">
        <w:r w:rsidR="00B25962" w:rsidRPr="00B25962">
          <w:rPr>
            <w:bCs/>
          </w:rPr>
          <w:t xml:space="preserve">other non-co-hosted AP that </w:t>
        </w:r>
      </w:ins>
      <w:ins w:id="38" w:author="Brian Hart (brianh)" w:date="2024-01-15T12:48:00Z">
        <w:r w:rsidR="00882B13">
          <w:rPr>
            <w:bCs/>
          </w:rPr>
          <w:t xml:space="preserve">has an </w:t>
        </w:r>
      </w:ins>
      <w:ins w:id="39" w:author="Brian Hart (brianh)" w:date="2024-01-15T12:47:00Z">
        <w:r w:rsidR="00B25962" w:rsidRPr="00B25962">
          <w:rPr>
            <w:bCs/>
          </w:rPr>
          <w:t>overlapping BSA.</w:t>
        </w:r>
      </w:ins>
    </w:p>
    <w:p w14:paraId="113B0196" w14:textId="0D6324ED" w:rsidR="007F5613" w:rsidRPr="00F908A5" w:rsidRDefault="007F5613" w:rsidP="007F5613">
      <w:pPr>
        <w:pStyle w:val="T"/>
        <w:rPr>
          <w:ins w:id="40" w:author="Brian Hart (brianh)" w:date="2023-10-29T20:29:00Z"/>
          <w:bCs/>
        </w:rPr>
      </w:pPr>
      <w:ins w:id="41" w:author="Brian Hart (brianh)" w:date="2023-12-07T10:50:00Z">
        <w:r>
          <w:rPr>
            <w:bCs/>
          </w:rPr>
          <w:t>c</w:t>
        </w:r>
      </w:ins>
      <w:ins w:id="42" w:author="Brian Hart (brianh)" w:date="2023-12-07T10:49:00Z">
        <w:r>
          <w:rPr>
            <w:bCs/>
          </w:rPr>
          <w:t>hannel-</w:t>
        </w:r>
      </w:ins>
      <w:ins w:id="43" w:author="Brian Hart (brianh)" w:date="2024-01-15T12:46:00Z">
        <w:r>
          <w:rPr>
            <w:bCs/>
          </w:rPr>
          <w:t>usage-</w:t>
        </w:r>
      </w:ins>
      <w:ins w:id="44" w:author="Brian Hart (brianh)" w:date="2023-10-29T20:37:00Z">
        <w:r>
          <w:rPr>
            <w:bCs/>
          </w:rPr>
          <w:t>aid</w:t>
        </w:r>
      </w:ins>
      <w:ins w:id="45" w:author="Brian Hart (brianh)" w:date="2023-10-29T20:34:00Z">
        <w:r>
          <w:rPr>
            <w:bCs/>
          </w:rPr>
          <w:t>able</w:t>
        </w:r>
      </w:ins>
      <w:ins w:id="46" w:author="Brian Hart (brianh)" w:date="2023-10-29T20:29:00Z">
        <w:r>
          <w:rPr>
            <w:bCs/>
          </w:rPr>
          <w:t xml:space="preserve"> </w:t>
        </w:r>
      </w:ins>
      <w:ins w:id="47" w:author="Brian Hart (brianh)" w:date="2023-12-07T10:40:00Z">
        <w:r>
          <w:rPr>
            <w:bCs/>
          </w:rPr>
          <w:t>b</w:t>
        </w:r>
      </w:ins>
      <w:ins w:id="48" w:author="Brian Hart (brianh)" w:date="2023-10-29T20:29:00Z">
        <w:r>
          <w:rPr>
            <w:bCs/>
          </w:rPr>
          <w:t xml:space="preserve">asic </w:t>
        </w:r>
      </w:ins>
      <w:ins w:id="49" w:author="Brian Hart (brianh)" w:date="2023-12-07T10:40:00Z">
        <w:r>
          <w:rPr>
            <w:bCs/>
          </w:rPr>
          <w:t>s</w:t>
        </w:r>
      </w:ins>
      <w:ins w:id="50" w:author="Brian Hart (brianh)" w:date="2023-10-29T20:29:00Z">
        <w:r>
          <w:rPr>
            <w:bCs/>
          </w:rPr>
          <w:t xml:space="preserve">ervice </w:t>
        </w:r>
      </w:ins>
      <w:ins w:id="51" w:author="Brian Hart (brianh)" w:date="2023-12-07T10:40:00Z">
        <w:r>
          <w:rPr>
            <w:bCs/>
          </w:rPr>
          <w:t>s</w:t>
        </w:r>
      </w:ins>
      <w:ins w:id="52" w:author="Brian Hart (brianh)" w:date="2023-10-29T20:29:00Z">
        <w:r>
          <w:rPr>
            <w:bCs/>
          </w:rPr>
          <w:t>et (BSS): [</w:t>
        </w:r>
      </w:ins>
      <w:ins w:id="53" w:author="Brian Hart (brianh)" w:date="2023-12-07T10:50:00Z">
        <w:r>
          <w:rPr>
            <w:bCs/>
          </w:rPr>
          <w:t>channel-</w:t>
        </w:r>
      </w:ins>
      <w:ins w:id="54" w:author="Brian Hart (brianh)" w:date="2024-01-15T12:46:00Z">
        <w:r>
          <w:rPr>
            <w:bCs/>
          </w:rPr>
          <w:t>usage-</w:t>
        </w:r>
      </w:ins>
      <w:ins w:id="55" w:author="Brian Hart (brianh)" w:date="2023-12-07T10:38:00Z">
        <w:r>
          <w:rPr>
            <w:bCs/>
          </w:rPr>
          <w:t>aidable</w:t>
        </w:r>
      </w:ins>
      <w:ins w:id="56" w:author="Brian Hart (brianh)" w:date="2023-10-29T20:35:00Z">
        <w:r>
          <w:rPr>
            <w:bCs/>
          </w:rPr>
          <w:t xml:space="preserve"> </w:t>
        </w:r>
      </w:ins>
      <w:ins w:id="57" w:author="Brian Hart (brianh)" w:date="2023-10-29T20:29:00Z">
        <w:r>
          <w:rPr>
            <w:bCs/>
          </w:rPr>
          <w:t xml:space="preserve">BSS] </w:t>
        </w:r>
      </w:ins>
      <w:ins w:id="58" w:author="Brian Hart (brianh)" w:date="2024-01-15T12:47:00Z">
        <w:r w:rsidRPr="00B25962">
          <w:rPr>
            <w:bCs/>
          </w:rPr>
          <w:t>A</w:t>
        </w:r>
      </w:ins>
      <w:ins w:id="59" w:author="Brian Hart (brianh)" w:date="2024-01-15T12:50:00Z">
        <w:r w:rsidR="003B6A03">
          <w:rPr>
            <w:bCs/>
          </w:rPr>
          <w:t xml:space="preserve"> </w:t>
        </w:r>
      </w:ins>
      <w:ins w:id="60" w:author="Brian Hart (brianh)" w:date="2024-01-15T12:47:00Z">
        <w:r w:rsidRPr="00B25962">
          <w:rPr>
            <w:bCs/>
          </w:rPr>
          <w:t xml:space="preserve">BSS </w:t>
        </w:r>
      </w:ins>
      <w:ins w:id="61" w:author="Brian Hart (brianh)" w:date="2024-01-15T12:50:00Z">
        <w:r w:rsidR="003B6A03">
          <w:rPr>
            <w:bCs/>
          </w:rPr>
          <w:t xml:space="preserve">that is not a </w:t>
        </w:r>
        <w:r w:rsidR="003B6A03">
          <w:rPr>
            <w:bCs/>
          </w:rPr>
          <w:t>channel-usage-aiding BSS</w:t>
        </w:r>
        <w:r w:rsidR="003B6A03">
          <w:rPr>
            <w:bCs/>
          </w:rPr>
          <w:t>.</w:t>
        </w:r>
        <w:r w:rsidR="003B6A03" w:rsidRPr="00B25962">
          <w:rPr>
            <w:bCs/>
          </w:rPr>
          <w:t xml:space="preserve"> </w:t>
        </w:r>
      </w:ins>
    </w:p>
    <w:p w14:paraId="59C2E359" w14:textId="233C3931" w:rsidR="007F5613" w:rsidRDefault="005512C3" w:rsidP="00C06A06">
      <w:pPr>
        <w:pStyle w:val="T"/>
        <w:rPr>
          <w:bCs/>
        </w:rPr>
      </w:pPr>
      <w:r w:rsidRPr="005512C3">
        <w:rPr>
          <w:bCs/>
        </w:rPr>
        <w:t>9.4.2.84 Channel Usage element</w:t>
      </w:r>
    </w:p>
    <w:p w14:paraId="706AB9CD" w14:textId="14E36BFC" w:rsidR="00A82322" w:rsidRDefault="00A82322" w:rsidP="00A82322">
      <w:pPr>
        <w:pStyle w:val="T"/>
        <w:rPr>
          <w:bCs/>
        </w:rPr>
      </w:pPr>
      <w:r w:rsidRPr="00A82322">
        <w:rPr>
          <w:bCs/>
        </w:rPr>
        <w:t xml:space="preserve">The Channel Usage element defines the channel usage information for </w:t>
      </w:r>
      <w:ins w:id="62" w:author="Brian Hart (brianh)" w:date="2024-01-15T12:57:00Z">
        <w:r>
          <w:rPr>
            <w:bCs/>
          </w:rPr>
          <w:t>c</w:t>
        </w:r>
        <w:r>
          <w:rPr>
            <w:bCs/>
          </w:rPr>
          <w:t>hannel-usage-aidable</w:t>
        </w:r>
        <w:r w:rsidRPr="007D557C">
          <w:rPr>
            <w:bCs/>
          </w:rPr>
          <w:t xml:space="preserve"> </w:t>
        </w:r>
      </w:ins>
      <w:r w:rsidRPr="00A82322">
        <w:rPr>
          <w:bCs/>
        </w:rPr>
        <w:t xml:space="preserve">BSSs </w:t>
      </w:r>
      <w:del w:id="63" w:author="Brian Hart (brianh)" w:date="2024-01-15T12:57:00Z">
        <w:r w:rsidRPr="00A82322" w:rsidDel="00A82322">
          <w:rPr>
            <w:bCs/>
          </w:rPr>
          <w:delText>that are not infrastructure BSSs</w:delText>
        </w:r>
        <w:r w:rsidDel="00A82322">
          <w:rPr>
            <w:bCs/>
          </w:rPr>
          <w:delText xml:space="preserve"> </w:delText>
        </w:r>
      </w:del>
      <w:r w:rsidRPr="00A82322">
        <w:rPr>
          <w:bCs/>
        </w:rPr>
        <w:t>or an off channel TDLS direct link. The format of the Channel Usage element is shown in Figure 9-530</w:t>
      </w:r>
      <w:r>
        <w:rPr>
          <w:bCs/>
        </w:rPr>
        <w:t xml:space="preserve"> </w:t>
      </w:r>
      <w:r w:rsidRPr="00A82322">
        <w:rPr>
          <w:bCs/>
        </w:rPr>
        <w:t>(Channel Usage element format).</w:t>
      </w:r>
    </w:p>
    <w:p w14:paraId="2759A700" w14:textId="77777777" w:rsidR="00A82322" w:rsidRDefault="00A82322" w:rsidP="00A82322">
      <w:pPr>
        <w:pStyle w:val="T"/>
        <w:rPr>
          <w:bCs/>
        </w:rPr>
      </w:pPr>
    </w:p>
    <w:p w14:paraId="4917E136" w14:textId="77777777" w:rsidR="007D557C" w:rsidRPr="007D557C" w:rsidRDefault="007D557C" w:rsidP="007D557C">
      <w:pPr>
        <w:pStyle w:val="T"/>
        <w:rPr>
          <w:bCs/>
        </w:rPr>
      </w:pPr>
      <w:r w:rsidRPr="007D557C">
        <w:rPr>
          <w:bCs/>
        </w:rPr>
        <w:t>Table 9-266—Usage Mode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9195"/>
      </w:tblGrid>
      <w:tr w:rsidR="007D557C" w:rsidRPr="007D557C" w14:paraId="449DD470" w14:textId="77777777" w:rsidTr="007D557C">
        <w:tc>
          <w:tcPr>
            <w:tcW w:w="1150" w:type="dxa"/>
          </w:tcPr>
          <w:p w14:paraId="1FE62DC3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Value</w:t>
            </w:r>
          </w:p>
        </w:tc>
        <w:tc>
          <w:tcPr>
            <w:tcW w:w="9195" w:type="dxa"/>
          </w:tcPr>
          <w:p w14:paraId="5C766216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Usage Mode</w:t>
            </w:r>
          </w:p>
        </w:tc>
      </w:tr>
      <w:tr w:rsidR="007D557C" w:rsidRPr="007D557C" w14:paraId="0EA98A86" w14:textId="77777777" w:rsidTr="007D557C">
        <w:tc>
          <w:tcPr>
            <w:tcW w:w="1150" w:type="dxa"/>
          </w:tcPr>
          <w:p w14:paraId="75EB9C7C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0</w:t>
            </w:r>
          </w:p>
        </w:tc>
        <w:tc>
          <w:tcPr>
            <w:tcW w:w="9195" w:type="dxa"/>
          </w:tcPr>
          <w:p w14:paraId="6ADF2C0B" w14:textId="5F68CB03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ins w:id="64" w:author="Brian Hart (brianh)" w:date="2024-01-15T12:55:00Z">
              <w:r>
                <w:rPr>
                  <w:bCs/>
                </w:rPr>
                <w:t>C</w:t>
              </w:r>
              <w:r>
                <w:rPr>
                  <w:bCs/>
                </w:rPr>
                <w:t>hannel-usage-aidable</w:t>
              </w:r>
            </w:ins>
            <w:del w:id="65" w:author="Brian Hart (brianh)" w:date="2024-01-15T12:55:00Z">
              <w:r w:rsidRPr="007D557C" w:rsidDel="007D557C">
                <w:rPr>
                  <w:bCs/>
                </w:rPr>
                <w:delText>Noninfrastructure</w:delText>
              </w:r>
            </w:del>
            <w:r w:rsidRPr="007D557C">
              <w:rPr>
                <w:bCs/>
              </w:rPr>
              <w:t xml:space="preserve"> </w:t>
            </w:r>
            <w:proofErr w:type="gramStart"/>
            <w:r w:rsidRPr="007D557C">
              <w:rPr>
                <w:bCs/>
              </w:rPr>
              <w:t>BSS(</w:t>
            </w:r>
            <w:proofErr w:type="gramEnd"/>
            <w:r w:rsidRPr="007D557C">
              <w:rPr>
                <w:bCs/>
              </w:rPr>
              <w:t>#3349)</w:t>
            </w:r>
          </w:p>
        </w:tc>
      </w:tr>
      <w:tr w:rsidR="007D557C" w:rsidRPr="007D557C" w14:paraId="1651A86A" w14:textId="77777777" w:rsidTr="007D557C">
        <w:tc>
          <w:tcPr>
            <w:tcW w:w="1150" w:type="dxa"/>
          </w:tcPr>
          <w:p w14:paraId="1933F925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1</w:t>
            </w:r>
          </w:p>
        </w:tc>
        <w:tc>
          <w:tcPr>
            <w:tcW w:w="9195" w:type="dxa"/>
          </w:tcPr>
          <w:p w14:paraId="79E9B856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Off-channel TDLS direct link</w:t>
            </w:r>
          </w:p>
        </w:tc>
      </w:tr>
      <w:tr w:rsidR="007D557C" w:rsidRPr="007D557C" w14:paraId="1FBBCB38" w14:textId="77777777" w:rsidTr="007D557C">
        <w:tc>
          <w:tcPr>
            <w:tcW w:w="1150" w:type="dxa"/>
          </w:tcPr>
          <w:p w14:paraId="55B6B702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(#1024)2</w:t>
            </w:r>
          </w:p>
        </w:tc>
        <w:tc>
          <w:tcPr>
            <w:tcW w:w="9195" w:type="dxa"/>
          </w:tcPr>
          <w:p w14:paraId="5D97B306" w14:textId="094FC822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ins w:id="66" w:author="Brian Hart (brianh)" w:date="2024-01-15T12:55:00Z">
              <w:r>
                <w:rPr>
                  <w:bCs/>
                </w:rPr>
                <w:t>Channel-usage-aidable</w:t>
              </w:r>
            </w:ins>
            <w:del w:id="67" w:author="Brian Hart (brianh)" w:date="2024-01-15T12:55:00Z">
              <w:r w:rsidRPr="007D557C" w:rsidDel="007D557C">
                <w:rPr>
                  <w:bCs/>
                </w:rPr>
                <w:delText>Noninfrastructure</w:delText>
              </w:r>
            </w:del>
            <w:r w:rsidRPr="007D557C">
              <w:rPr>
                <w:bCs/>
              </w:rPr>
              <w:t xml:space="preserve"> </w:t>
            </w:r>
            <w:proofErr w:type="gramStart"/>
            <w:r w:rsidRPr="007D557C">
              <w:rPr>
                <w:bCs/>
              </w:rPr>
              <w:t>BSS(</w:t>
            </w:r>
            <w:proofErr w:type="gramEnd"/>
            <w:r w:rsidRPr="007D557C">
              <w:rPr>
                <w:bCs/>
              </w:rPr>
              <w:t>#3349) in which none of the APs</w:t>
            </w:r>
            <w:r w:rsidRPr="007D557C">
              <w:rPr>
                <w:bCs/>
              </w:rPr>
              <w:t xml:space="preserve"> </w:t>
            </w:r>
            <w:ins w:id="68" w:author="Brian Hart (brianh)" w:date="2024-01-15T12:55:00Z">
              <w:r>
                <w:rPr>
                  <w:bCs/>
                </w:rPr>
                <w:t xml:space="preserve">in </w:t>
              </w:r>
            </w:ins>
            <w:ins w:id="69" w:author="Brian Hart (brianh)" w:date="2024-01-15T12:56:00Z">
              <w:r w:rsidR="001573BD">
                <w:rPr>
                  <w:bCs/>
                </w:rPr>
                <w:t xml:space="preserve">the </w:t>
              </w:r>
            </w:ins>
            <w:ins w:id="70" w:author="Brian Hart (brianh)" w:date="2024-01-15T12:55:00Z">
              <w:r>
                <w:rPr>
                  <w:bCs/>
                </w:rPr>
                <w:t>channel-usage-aiding</w:t>
              </w:r>
              <w:r w:rsidRPr="007D557C">
                <w:rPr>
                  <w:bCs/>
                </w:rPr>
                <w:t xml:space="preserve"> </w:t>
              </w:r>
              <w:proofErr w:type="spellStart"/>
              <w:r>
                <w:rPr>
                  <w:bCs/>
                </w:rPr>
                <w:t>BSSes</w:t>
              </w:r>
              <w:proofErr w:type="spellEnd"/>
              <w:r>
                <w:rPr>
                  <w:bCs/>
                </w:rPr>
                <w:t xml:space="preserve"> </w:t>
              </w:r>
            </w:ins>
            <w:ins w:id="71" w:author="Brian Hart (brianh)" w:date="2024-01-15T12:56:00Z">
              <w:r w:rsidR="001573BD">
                <w:rPr>
                  <w:bCs/>
                </w:rPr>
                <w:t xml:space="preserve">and </w:t>
              </w:r>
            </w:ins>
            <w:r w:rsidRPr="007D557C">
              <w:rPr>
                <w:bCs/>
              </w:rPr>
              <w:t>belonging to the same ESS operate on the channels identified by</w:t>
            </w:r>
            <w:r w:rsidRPr="007D557C">
              <w:rPr>
                <w:bCs/>
              </w:rPr>
              <w:t xml:space="preserve"> </w:t>
            </w:r>
            <w:r w:rsidRPr="007D557C">
              <w:rPr>
                <w:bCs/>
              </w:rPr>
              <w:t>the Channel Entry field</w:t>
            </w:r>
          </w:p>
        </w:tc>
      </w:tr>
      <w:tr w:rsidR="007D557C" w:rsidRPr="007D557C" w14:paraId="2624920F" w14:textId="77777777" w:rsidTr="007D557C">
        <w:tc>
          <w:tcPr>
            <w:tcW w:w="1150" w:type="dxa"/>
          </w:tcPr>
          <w:p w14:paraId="026FD540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3(#3145)</w:t>
            </w:r>
          </w:p>
        </w:tc>
        <w:tc>
          <w:tcPr>
            <w:tcW w:w="9195" w:type="dxa"/>
          </w:tcPr>
          <w:p w14:paraId="1754AAAE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Peer-to-peer link indication</w:t>
            </w:r>
          </w:p>
        </w:tc>
      </w:tr>
      <w:tr w:rsidR="007D557C" w:rsidRPr="007D557C" w14:paraId="63718CD1" w14:textId="77777777" w:rsidTr="007D557C">
        <w:tc>
          <w:tcPr>
            <w:tcW w:w="1150" w:type="dxa"/>
          </w:tcPr>
          <w:p w14:paraId="64040072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4(#4028)</w:t>
            </w:r>
          </w:p>
        </w:tc>
        <w:tc>
          <w:tcPr>
            <w:tcW w:w="9195" w:type="dxa"/>
          </w:tcPr>
          <w:p w14:paraId="0891FBB2" w14:textId="03CE330F" w:rsidR="007D557C" w:rsidRPr="007D557C" w:rsidRDefault="00D25063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ins w:id="72" w:author="Brian Hart (brianh)" w:date="2024-01-15T13:13:00Z">
              <w:r>
                <w:rPr>
                  <w:bCs/>
                </w:rPr>
                <w:t>Channel-usage-aidable</w:t>
              </w:r>
            </w:ins>
            <w:del w:id="73" w:author="Brian Hart (brianh)" w:date="2024-01-15T13:13:00Z">
              <w:r w:rsidR="007D557C" w:rsidRPr="007D557C" w:rsidDel="00D25063">
                <w:rPr>
                  <w:bCs/>
                </w:rPr>
                <w:delText>Noninfrastructure</w:delText>
              </w:r>
            </w:del>
            <w:r w:rsidR="007D557C" w:rsidRPr="007D557C">
              <w:rPr>
                <w:bCs/>
              </w:rPr>
              <w:t xml:space="preserve"> BSS channel switch request</w:t>
            </w:r>
          </w:p>
        </w:tc>
      </w:tr>
      <w:tr w:rsidR="007D557C" w:rsidRPr="007D557C" w14:paraId="43A77105" w14:textId="77777777" w:rsidTr="007D557C">
        <w:tc>
          <w:tcPr>
            <w:tcW w:w="1150" w:type="dxa"/>
          </w:tcPr>
          <w:p w14:paraId="16340DC3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5–254</w:t>
            </w:r>
          </w:p>
        </w:tc>
        <w:tc>
          <w:tcPr>
            <w:tcW w:w="9195" w:type="dxa"/>
          </w:tcPr>
          <w:p w14:paraId="6600B187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Reserved</w:t>
            </w:r>
          </w:p>
        </w:tc>
      </w:tr>
      <w:tr w:rsidR="007D557C" w:rsidRPr="007D557C" w14:paraId="4C67FDF9" w14:textId="77777777" w:rsidTr="007D557C">
        <w:tc>
          <w:tcPr>
            <w:tcW w:w="1150" w:type="dxa"/>
          </w:tcPr>
          <w:p w14:paraId="09A792A7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255(#4006)</w:t>
            </w:r>
          </w:p>
        </w:tc>
        <w:tc>
          <w:tcPr>
            <w:tcW w:w="9195" w:type="dxa"/>
          </w:tcPr>
          <w:p w14:paraId="7CB1CF3B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Unknown request</w:t>
            </w:r>
          </w:p>
        </w:tc>
      </w:tr>
    </w:tbl>
    <w:p w14:paraId="783591DE" w14:textId="77777777" w:rsidR="00B77904" w:rsidRDefault="00B77904" w:rsidP="00C06A06">
      <w:pPr>
        <w:pStyle w:val="T"/>
        <w:rPr>
          <w:bCs/>
        </w:rPr>
      </w:pPr>
    </w:p>
    <w:p w14:paraId="55113079" w14:textId="77777777" w:rsidR="00B77904" w:rsidRPr="00B77904" w:rsidRDefault="00B77904" w:rsidP="00B77904">
      <w:pPr>
        <w:pStyle w:val="T"/>
        <w:rPr>
          <w:bCs/>
        </w:rPr>
      </w:pPr>
      <w:r w:rsidRPr="00B77904">
        <w:rPr>
          <w:bCs/>
        </w:rPr>
        <w:t>11.21.15 Channel usage procedures</w:t>
      </w:r>
    </w:p>
    <w:p w14:paraId="624F0B9A" w14:textId="67802EC8" w:rsidR="00B77904" w:rsidRPr="00B77904" w:rsidRDefault="00B77904" w:rsidP="00B77904">
      <w:pPr>
        <w:pStyle w:val="T"/>
        <w:rPr>
          <w:bCs/>
        </w:rPr>
      </w:pPr>
      <w:r w:rsidRPr="00B77904">
        <w:rPr>
          <w:bCs/>
        </w:rPr>
        <w:t xml:space="preserve">The channel usage procedures may be used to assist the STA that operates a </w:t>
      </w:r>
      <w:ins w:id="74" w:author="Brian Hart (brianh)" w:date="2024-01-15T13:05:00Z">
        <w:r w:rsidR="00547636">
          <w:rPr>
            <w:bCs/>
          </w:rPr>
          <w:t>channel-usage-</w:t>
        </w:r>
        <w:proofErr w:type="spellStart"/>
        <w:r w:rsidR="00547636">
          <w:rPr>
            <w:bCs/>
          </w:rPr>
          <w:t>aidable</w:t>
        </w:r>
      </w:ins>
      <w:del w:id="75" w:author="Brian Hart (brianh)" w:date="2024-01-15T13:05:00Z">
        <w:r w:rsidRPr="00B77904" w:rsidDel="00547636">
          <w:rPr>
            <w:bCs/>
          </w:rPr>
          <w:delText xml:space="preserve">noninfrastructure </w:delText>
        </w:r>
      </w:del>
      <w:r w:rsidRPr="00B77904">
        <w:rPr>
          <w:bCs/>
        </w:rPr>
        <w:t>BSS</w:t>
      </w:r>
      <w:proofErr w:type="spellEnd"/>
      <w:r w:rsidRPr="00B77904">
        <w:rPr>
          <w:bCs/>
        </w:rPr>
        <w:t>(#3349)</w:t>
      </w:r>
      <w:ins w:id="76" w:author="Brian Hart (brianh)" w:date="2024-01-15T13:06:00Z">
        <w:r w:rsidR="00547636">
          <w:rPr>
            <w:bCs/>
          </w:rPr>
          <w:t>,</w:t>
        </w:r>
      </w:ins>
      <w:r w:rsidRPr="00B77904">
        <w:rPr>
          <w:bCs/>
        </w:rPr>
        <w:t xml:space="preserve"> </w:t>
      </w:r>
      <w:r w:rsidRPr="00547636">
        <w:rPr>
          <w:bCs/>
        </w:rPr>
        <w:t>or</w:t>
      </w:r>
      <w:r w:rsidR="00547636">
        <w:rPr>
          <w:bCs/>
        </w:rPr>
        <w:t xml:space="preserve"> </w:t>
      </w:r>
      <w:r w:rsidRPr="00547636">
        <w:rPr>
          <w:bCs/>
        </w:rPr>
        <w:t>an</w:t>
      </w:r>
      <w:r w:rsidRPr="00B77904">
        <w:rPr>
          <w:bCs/>
        </w:rPr>
        <w:t xml:space="preserve"> off-channel TDLS direct link to better coexist with </w:t>
      </w:r>
      <w:ins w:id="77" w:author="Brian Hart (brianh)" w:date="2024-01-15T13:07:00Z">
        <w:r w:rsidR="00547636">
          <w:rPr>
            <w:bCs/>
          </w:rPr>
          <w:t xml:space="preserve">a </w:t>
        </w:r>
      </w:ins>
      <w:del w:id="78" w:author="Brian Hart (brianh)" w:date="2024-01-15T13:07:00Z">
        <w:r w:rsidRPr="00B77904" w:rsidDel="00547636">
          <w:rPr>
            <w:bCs/>
          </w:rPr>
          <w:delText>the</w:delText>
        </w:r>
      </w:del>
      <w:r w:rsidRPr="00B77904">
        <w:rPr>
          <w:bCs/>
        </w:rPr>
        <w:t xml:space="preserve"> </w:t>
      </w:r>
      <w:del w:id="79" w:author="Brian Hart (brianh)" w:date="2024-01-15T13:06:00Z">
        <w:r w:rsidRPr="00B77904" w:rsidDel="00547636">
          <w:rPr>
            <w:bCs/>
          </w:rPr>
          <w:delText xml:space="preserve">infrastructure </w:delText>
        </w:r>
      </w:del>
      <w:r w:rsidRPr="00B77904">
        <w:rPr>
          <w:bCs/>
        </w:rPr>
        <w:t xml:space="preserve">network </w:t>
      </w:r>
      <w:ins w:id="80" w:author="Brian Hart (brianh)" w:date="2024-01-15T13:07:00Z">
        <w:r w:rsidR="00547636">
          <w:rPr>
            <w:bCs/>
          </w:rPr>
          <w:t xml:space="preserve">of </w:t>
        </w:r>
        <w:r w:rsidR="00547636">
          <w:rPr>
            <w:bCs/>
          </w:rPr>
          <w:t>channel-usage-aidable</w:t>
        </w:r>
        <w:r w:rsidR="00547636" w:rsidRPr="00B77904">
          <w:rPr>
            <w:bCs/>
          </w:rPr>
          <w:t xml:space="preserve"> </w:t>
        </w:r>
        <w:r w:rsidR="00547636">
          <w:rPr>
            <w:bCs/>
          </w:rPr>
          <w:t xml:space="preserve">BSSs </w:t>
        </w:r>
      </w:ins>
      <w:r w:rsidRPr="00B77904">
        <w:rPr>
          <w:bCs/>
        </w:rPr>
        <w:t>by exchanging Channel Usage</w:t>
      </w:r>
      <w:r w:rsidR="00547636">
        <w:rPr>
          <w:bCs/>
        </w:rPr>
        <w:t xml:space="preserve"> </w:t>
      </w:r>
      <w:r w:rsidRPr="00B77904">
        <w:rPr>
          <w:bCs/>
        </w:rPr>
        <w:t>Request and Response frames</w:t>
      </w:r>
      <w:ins w:id="81" w:author="Brian Hart (brianh)" w:date="2024-01-15T13:08:00Z">
        <w:r w:rsidR="00547636">
          <w:rPr>
            <w:bCs/>
          </w:rPr>
          <w:t xml:space="preserve"> with </w:t>
        </w:r>
      </w:ins>
      <w:ins w:id="82" w:author="Brian Hart (brianh)" w:date="2024-01-15T13:15:00Z">
        <w:r w:rsidR="00DE2670">
          <w:rPr>
            <w:bCs/>
          </w:rPr>
          <w:t>an</w:t>
        </w:r>
      </w:ins>
      <w:ins w:id="83" w:author="Brian Hart (brianh)" w:date="2024-01-15T13:08:00Z">
        <w:r w:rsidR="00547636">
          <w:rPr>
            <w:bCs/>
          </w:rPr>
          <w:t xml:space="preserve"> AP of a </w:t>
        </w:r>
        <w:r w:rsidR="00547636">
          <w:rPr>
            <w:bCs/>
          </w:rPr>
          <w:t>channel-usage-aidable</w:t>
        </w:r>
        <w:r w:rsidR="00547636">
          <w:rPr>
            <w:bCs/>
          </w:rPr>
          <w:t xml:space="preserve"> BSS</w:t>
        </w:r>
      </w:ins>
      <w:r w:rsidRPr="00B77904">
        <w:rPr>
          <w:bCs/>
        </w:rPr>
        <w:t>.(#3311)(#4009)</w:t>
      </w:r>
      <w:r w:rsidR="00547636">
        <w:rPr>
          <w:bCs/>
        </w:rPr>
        <w:t xml:space="preserve"> </w:t>
      </w:r>
      <w:r w:rsidRPr="00B77904">
        <w:rPr>
          <w:bCs/>
        </w:rPr>
        <w:t>Implementation of (#3311)channel usage is optional for a WNM STA. A STA that implements (#</w:t>
      </w:r>
      <w:proofErr w:type="gramStart"/>
      <w:r w:rsidRPr="00B77904">
        <w:rPr>
          <w:bCs/>
        </w:rPr>
        <w:t>3311)channel</w:t>
      </w:r>
      <w:proofErr w:type="gramEnd"/>
      <w:r w:rsidR="00547636">
        <w:rPr>
          <w:bCs/>
        </w:rPr>
        <w:t xml:space="preserve"> </w:t>
      </w:r>
      <w:r w:rsidRPr="00B77904">
        <w:rPr>
          <w:bCs/>
        </w:rPr>
        <w:t>usage has dot11ChannelUsageImplemented equal to true. When dot11ChannelUsageImplemented is true,</w:t>
      </w:r>
      <w:r w:rsidR="00547636">
        <w:rPr>
          <w:bCs/>
        </w:rPr>
        <w:t xml:space="preserve"> </w:t>
      </w:r>
      <w:r w:rsidRPr="00B77904">
        <w:rPr>
          <w:bCs/>
        </w:rPr>
        <w:t xml:space="preserve">dot11WirelessManagementImplemented shall be true, or the STA shall </w:t>
      </w:r>
      <w:proofErr w:type="gramStart"/>
      <w:r w:rsidRPr="00B77904">
        <w:rPr>
          <w:bCs/>
        </w:rPr>
        <w:t>support(</w:t>
      </w:r>
      <w:proofErr w:type="gramEnd"/>
      <w:r w:rsidRPr="00B77904">
        <w:rPr>
          <w:bCs/>
        </w:rPr>
        <w:t>#546) acting as an S-AP</w:t>
      </w:r>
      <w:r w:rsidR="00547636">
        <w:rPr>
          <w:bCs/>
        </w:rPr>
        <w:t xml:space="preserve"> </w:t>
      </w:r>
      <w:r w:rsidRPr="00B77904">
        <w:rPr>
          <w:bCs/>
        </w:rPr>
        <w:t>within a CCSS. A STA with dot11ChannelUsageActivated equal to true shall support channel usage and shall</w:t>
      </w:r>
      <w:r w:rsidR="00547636">
        <w:rPr>
          <w:bCs/>
        </w:rPr>
        <w:t xml:space="preserve"> </w:t>
      </w:r>
      <w:r w:rsidRPr="00B77904">
        <w:rPr>
          <w:bCs/>
        </w:rPr>
        <w:t>set to 1 the Channel Usage field of the Extended Capabilities elements that it transmits.</w:t>
      </w:r>
    </w:p>
    <w:p w14:paraId="2086E86F" w14:textId="725D2A99" w:rsidR="00B77904" w:rsidRPr="00B77904" w:rsidRDefault="00B77904" w:rsidP="00B77904">
      <w:pPr>
        <w:pStyle w:val="T"/>
        <w:rPr>
          <w:bCs/>
        </w:rPr>
      </w:pPr>
      <w:r w:rsidRPr="00B77904">
        <w:rPr>
          <w:bCs/>
        </w:rPr>
        <w:t>(#</w:t>
      </w:r>
      <w:proofErr w:type="gramStart"/>
      <w:r w:rsidRPr="00B77904">
        <w:rPr>
          <w:bCs/>
        </w:rPr>
        <w:t>1024)(</w:t>
      </w:r>
      <w:proofErr w:type="gramEnd"/>
      <w:r w:rsidRPr="00B77904">
        <w:rPr>
          <w:bCs/>
        </w:rPr>
        <w:t>#3145)A TWT agreement that is established between a STA and its associated AP, by exchanging</w:t>
      </w:r>
      <w:r w:rsidR="00547636">
        <w:rPr>
          <w:bCs/>
        </w:rPr>
        <w:t xml:space="preserve"> </w:t>
      </w:r>
      <w:r w:rsidRPr="00B77904">
        <w:rPr>
          <w:bCs/>
        </w:rPr>
        <w:t>Channel Usage Request and Response frames, is referred to as (#3150)a peer-to-peer TWT agreement and the</w:t>
      </w:r>
      <w:r w:rsidR="00547636">
        <w:rPr>
          <w:bCs/>
        </w:rPr>
        <w:t xml:space="preserve"> </w:t>
      </w:r>
      <w:r w:rsidRPr="00B77904">
        <w:rPr>
          <w:bCs/>
        </w:rPr>
        <w:t>corresponding TWT schedules are referred to as (#3150) peer-to-peer TWT schedules. (#</w:t>
      </w:r>
      <w:proofErr w:type="gramStart"/>
      <w:r w:rsidRPr="00B77904">
        <w:rPr>
          <w:bCs/>
        </w:rPr>
        <w:t>3145)In</w:t>
      </w:r>
      <w:proofErr w:type="gramEnd"/>
      <w:r w:rsidRPr="00B77904">
        <w:rPr>
          <w:bCs/>
        </w:rPr>
        <w:t xml:space="preserve"> this case, the</w:t>
      </w:r>
      <w:r w:rsidR="00547636">
        <w:rPr>
          <w:bCs/>
        </w:rPr>
        <w:t xml:space="preserve"> </w:t>
      </w:r>
      <w:r w:rsidRPr="00B77904">
        <w:rPr>
          <w:bCs/>
        </w:rPr>
        <w:t>Channel Usage element carried in the Channel Usage Request and Response frames may:</w:t>
      </w:r>
    </w:p>
    <w:p w14:paraId="2E9713FD" w14:textId="0EED730F" w:rsidR="00B77904" w:rsidRPr="00B77904" w:rsidRDefault="00B77904" w:rsidP="00547636">
      <w:pPr>
        <w:pStyle w:val="T"/>
        <w:numPr>
          <w:ilvl w:val="0"/>
          <w:numId w:val="23"/>
        </w:numPr>
        <w:rPr>
          <w:bCs/>
        </w:rPr>
      </w:pPr>
      <w:r w:rsidRPr="00B77904">
        <w:rPr>
          <w:bCs/>
        </w:rPr>
        <w:t>include a single Channel Entry field with Operating Class and Channel field(s) that are different</w:t>
      </w:r>
      <w:r w:rsidR="00547636">
        <w:rPr>
          <w:bCs/>
        </w:rPr>
        <w:t xml:space="preserve"> </w:t>
      </w:r>
      <w:r w:rsidRPr="00B77904">
        <w:rPr>
          <w:bCs/>
        </w:rPr>
        <w:t>from the associated AP's BSS channel, or</w:t>
      </w:r>
    </w:p>
    <w:p w14:paraId="735BA96B" w14:textId="1429FE88" w:rsidR="00B77904" w:rsidRPr="00B77904" w:rsidRDefault="00B77904" w:rsidP="00547636">
      <w:pPr>
        <w:pStyle w:val="T"/>
        <w:numPr>
          <w:ilvl w:val="0"/>
          <w:numId w:val="23"/>
        </w:numPr>
        <w:rPr>
          <w:bCs/>
        </w:rPr>
      </w:pPr>
      <w:r w:rsidRPr="00B77904">
        <w:rPr>
          <w:bCs/>
        </w:rPr>
        <w:t>include a single Channel Entry field with Operating Class and Channel field(s) that are the same as</w:t>
      </w:r>
      <w:r w:rsidR="00547636">
        <w:rPr>
          <w:bCs/>
        </w:rPr>
        <w:t xml:space="preserve"> </w:t>
      </w:r>
      <w:r w:rsidRPr="00B77904">
        <w:rPr>
          <w:bCs/>
        </w:rPr>
        <w:t>the associated AP's BSS channel, or</w:t>
      </w:r>
    </w:p>
    <w:p w14:paraId="16DD210A" w14:textId="014EA41E" w:rsidR="00B77904" w:rsidRPr="00B77904" w:rsidRDefault="00B77904" w:rsidP="00547636">
      <w:pPr>
        <w:pStyle w:val="T"/>
        <w:numPr>
          <w:ilvl w:val="0"/>
          <w:numId w:val="23"/>
        </w:numPr>
        <w:rPr>
          <w:bCs/>
        </w:rPr>
      </w:pPr>
      <w:r w:rsidRPr="00B77904">
        <w:rPr>
          <w:bCs/>
        </w:rPr>
        <w:t>include no Channel Entry field.</w:t>
      </w:r>
    </w:p>
    <w:p w14:paraId="4452BA5A" w14:textId="0E31FACD" w:rsidR="00B77904" w:rsidRDefault="00B77904" w:rsidP="00B77904">
      <w:pPr>
        <w:pStyle w:val="T"/>
        <w:rPr>
          <w:bCs/>
        </w:rPr>
      </w:pPr>
      <w:r w:rsidRPr="00B77904">
        <w:rPr>
          <w:bCs/>
        </w:rPr>
        <w:t>(#</w:t>
      </w:r>
      <w:proofErr w:type="gramStart"/>
      <w:r w:rsidRPr="00B77904">
        <w:rPr>
          <w:bCs/>
        </w:rPr>
        <w:t>3148)Unless</w:t>
      </w:r>
      <w:proofErr w:type="gramEnd"/>
      <w:r w:rsidRPr="00B77904">
        <w:rPr>
          <w:bCs/>
        </w:rPr>
        <w:t xml:space="preserve"> explicitly indicated in this subclause, the rules defined in 10.46 (Target wake time (TWT)) and</w:t>
      </w:r>
      <w:r w:rsidR="00547636">
        <w:rPr>
          <w:bCs/>
        </w:rPr>
        <w:t xml:space="preserve"> </w:t>
      </w:r>
      <w:r w:rsidRPr="00B77904">
        <w:rPr>
          <w:bCs/>
        </w:rPr>
        <w:t>in 26.8 (TWT operation) shall be ignored when establishing and operating with a peer-to-peer TWT agreement.</w:t>
      </w:r>
    </w:p>
    <w:p w14:paraId="1D57F0A6" w14:textId="67E638D2" w:rsidR="003D6513" w:rsidRPr="003D6513" w:rsidRDefault="003D6513" w:rsidP="003D6513">
      <w:pPr>
        <w:pStyle w:val="T"/>
        <w:rPr>
          <w:bCs/>
        </w:rPr>
      </w:pPr>
      <w:r w:rsidRPr="003D6513">
        <w:rPr>
          <w:bCs/>
        </w:rPr>
        <w:lastRenderedPageBreak/>
        <w:t>NOTE 1—The TWT element is used for a peer-to-peer TWT agreement only to determine the timing parameters of the</w:t>
      </w:r>
      <w:r w:rsidR="00547636">
        <w:rPr>
          <w:bCs/>
        </w:rPr>
        <w:t xml:space="preserve"> </w:t>
      </w:r>
      <w:r w:rsidRPr="003D6513">
        <w:rPr>
          <w:bCs/>
        </w:rPr>
        <w:t>peer-to-peer TWT schedule.</w:t>
      </w:r>
    </w:p>
    <w:p w14:paraId="6FA93974" w14:textId="7970F02F" w:rsidR="003D6513" w:rsidRPr="003D6513" w:rsidRDefault="003D6513" w:rsidP="003D6513">
      <w:pPr>
        <w:pStyle w:val="T"/>
        <w:rPr>
          <w:bCs/>
        </w:rPr>
      </w:pPr>
      <w:r w:rsidRPr="003D6513">
        <w:rPr>
          <w:bCs/>
        </w:rPr>
        <w:t>(#3150)An HE AP that has dot11ChannelUsageActivated equal to true and supports negotiating a peer-to-peer</w:t>
      </w:r>
      <w:r w:rsidR="00547636">
        <w:rPr>
          <w:bCs/>
        </w:rPr>
        <w:t xml:space="preserve"> </w:t>
      </w:r>
      <w:r w:rsidRPr="003D6513">
        <w:rPr>
          <w:bCs/>
        </w:rPr>
        <w:t xml:space="preserve">TWT schedule that is requested by a non-AP STA to establish a </w:t>
      </w:r>
      <w:ins w:id="84" w:author="Brian Hart (brianh)" w:date="2024-01-15T13:08:00Z">
        <w:r w:rsidR="00547636">
          <w:rPr>
            <w:bCs/>
          </w:rPr>
          <w:t>channel-usage-aidable</w:t>
        </w:r>
      </w:ins>
      <w:del w:id="85" w:author="Brian Hart (brianh)" w:date="2024-01-15T13:08:00Z">
        <w:r w:rsidRPr="003D6513" w:rsidDel="00547636">
          <w:rPr>
            <w:bCs/>
          </w:rPr>
          <w:delText>noninfrastructure</w:delText>
        </w:r>
      </w:del>
      <w:r w:rsidRPr="003D6513">
        <w:rPr>
          <w:bCs/>
        </w:rPr>
        <w:t xml:space="preserve"> BSS(#3349) or an off-</w:t>
      </w:r>
      <w:r w:rsidR="00547636">
        <w:rPr>
          <w:bCs/>
        </w:rPr>
        <w:t xml:space="preserve"> </w:t>
      </w:r>
      <w:r w:rsidRPr="003D6513">
        <w:rPr>
          <w:bCs/>
        </w:rPr>
        <w:t>channel TDLS direct link shall set to 1 the (#</w:t>
      </w:r>
      <w:proofErr w:type="gramStart"/>
      <w:r w:rsidRPr="003D6513">
        <w:rPr>
          <w:bCs/>
        </w:rPr>
        <w:t>3022)Peer</w:t>
      </w:r>
      <w:proofErr w:type="gramEnd"/>
      <w:r w:rsidRPr="003D6513">
        <w:rPr>
          <w:bCs/>
        </w:rPr>
        <w:t>-to-peer TWT Support field of the Extended</w:t>
      </w:r>
      <w:r w:rsidR="00547636">
        <w:rPr>
          <w:bCs/>
        </w:rPr>
        <w:t xml:space="preserve"> </w:t>
      </w:r>
      <w:r w:rsidRPr="003D6513">
        <w:rPr>
          <w:bCs/>
        </w:rPr>
        <w:t>Capabilities elements that it transmits.</w:t>
      </w:r>
    </w:p>
    <w:p w14:paraId="17C53230" w14:textId="3BAF3BBE" w:rsidR="003D6513" w:rsidRPr="003D6513" w:rsidRDefault="003D6513" w:rsidP="003D6513">
      <w:pPr>
        <w:pStyle w:val="T"/>
        <w:rPr>
          <w:bCs/>
        </w:rPr>
      </w:pPr>
      <w:r w:rsidRPr="003D6513">
        <w:rPr>
          <w:bCs/>
        </w:rPr>
        <w:t>(#</w:t>
      </w:r>
      <w:proofErr w:type="gramStart"/>
      <w:r w:rsidRPr="003D6513">
        <w:rPr>
          <w:bCs/>
        </w:rPr>
        <w:t>1024)NOTE</w:t>
      </w:r>
      <w:proofErr w:type="gramEnd"/>
      <w:r w:rsidRPr="003D6513">
        <w:rPr>
          <w:bCs/>
        </w:rPr>
        <w:t xml:space="preserve"> 2—An HE AP has dot11TWTOptionImplemented equal to true and has the TWT Responder Support</w:t>
      </w:r>
      <w:r w:rsidR="00547636">
        <w:rPr>
          <w:bCs/>
        </w:rPr>
        <w:t xml:space="preserve"> </w:t>
      </w:r>
      <w:r w:rsidRPr="003D6513">
        <w:rPr>
          <w:bCs/>
        </w:rPr>
        <w:t>subfield set to 1 in the Extended Capabilities element and the HE Capabilities element.</w:t>
      </w:r>
    </w:p>
    <w:p w14:paraId="2D7888FC" w14:textId="7493E6A3" w:rsidR="003D6513" w:rsidRPr="003D6513" w:rsidRDefault="003D6513" w:rsidP="003D6513">
      <w:pPr>
        <w:pStyle w:val="T"/>
        <w:rPr>
          <w:bCs/>
        </w:rPr>
      </w:pPr>
      <w:r w:rsidRPr="003D6513">
        <w:rPr>
          <w:bCs/>
        </w:rPr>
        <w:t>A non-AP STA that supports (#</w:t>
      </w:r>
      <w:proofErr w:type="gramStart"/>
      <w:r w:rsidRPr="003D6513">
        <w:rPr>
          <w:bCs/>
        </w:rPr>
        <w:t>3311)channel</w:t>
      </w:r>
      <w:proofErr w:type="gramEnd"/>
      <w:r w:rsidRPr="003D6513">
        <w:rPr>
          <w:bCs/>
        </w:rPr>
        <w:t xml:space="preserve"> usage and is not associated to an AP prior to using a</w:t>
      </w:r>
      <w:r w:rsidR="00547636">
        <w:rPr>
          <w:bCs/>
        </w:rPr>
        <w:t xml:space="preserve"> </w:t>
      </w:r>
      <w:ins w:id="86" w:author="Brian Hart (brianh)" w:date="2024-01-15T13:09:00Z">
        <w:r w:rsidR="00547636">
          <w:rPr>
            <w:bCs/>
          </w:rPr>
          <w:t>channel-usage-</w:t>
        </w:r>
        <w:proofErr w:type="spellStart"/>
        <w:r w:rsidR="00547636">
          <w:rPr>
            <w:bCs/>
          </w:rPr>
          <w:t>aidable</w:t>
        </w:r>
      </w:ins>
      <w:del w:id="87" w:author="Brian Hart (brianh)" w:date="2024-01-15T13:09:00Z">
        <w:r w:rsidRPr="003D6513" w:rsidDel="00547636">
          <w:rPr>
            <w:bCs/>
          </w:rPr>
          <w:delText xml:space="preserve">noninfrastructure </w:delText>
        </w:r>
      </w:del>
      <w:r w:rsidRPr="003D6513">
        <w:rPr>
          <w:bCs/>
        </w:rPr>
        <w:t>BSS</w:t>
      </w:r>
      <w:proofErr w:type="spellEnd"/>
      <w:r w:rsidRPr="003D6513">
        <w:rPr>
          <w:bCs/>
        </w:rPr>
        <w:t>(#3349) or an off channel TDLS direct link may transmit a Probe Request frame</w:t>
      </w:r>
      <w:r w:rsidR="00547636">
        <w:rPr>
          <w:bCs/>
        </w:rPr>
        <w:t xml:space="preserve"> </w:t>
      </w:r>
      <w:r w:rsidRPr="003D6513">
        <w:rPr>
          <w:bCs/>
        </w:rPr>
        <w:t>including both Supported Operating Classes and Channel Usage elements. A non-AP STA supporting</w:t>
      </w:r>
      <w:r w:rsidR="00547636">
        <w:rPr>
          <w:bCs/>
        </w:rPr>
        <w:t xml:space="preserve"> </w:t>
      </w:r>
      <w:r w:rsidRPr="003D6513">
        <w:rPr>
          <w:bCs/>
        </w:rPr>
        <w:t>(#</w:t>
      </w:r>
      <w:proofErr w:type="gramStart"/>
      <w:r w:rsidRPr="003D6513">
        <w:rPr>
          <w:bCs/>
        </w:rPr>
        <w:t>3311)channel</w:t>
      </w:r>
      <w:proofErr w:type="gramEnd"/>
      <w:r w:rsidRPr="003D6513">
        <w:rPr>
          <w:bCs/>
        </w:rPr>
        <w:t xml:space="preserve"> usage may send a Channel Usage Request frame at any time after association to the AP that</w:t>
      </w:r>
      <w:r w:rsidR="00547636">
        <w:rPr>
          <w:bCs/>
        </w:rPr>
        <w:t xml:space="preserve"> </w:t>
      </w:r>
      <w:r w:rsidRPr="003D6513">
        <w:rPr>
          <w:bCs/>
        </w:rPr>
        <w:t>supports the use of (#3311)channel usage to request the (#3311)channel usage information for supported</w:t>
      </w:r>
      <w:r w:rsidR="00547636">
        <w:rPr>
          <w:bCs/>
        </w:rPr>
        <w:t xml:space="preserve"> </w:t>
      </w:r>
      <w:r w:rsidRPr="003D6513">
        <w:rPr>
          <w:bCs/>
        </w:rPr>
        <w:t>operating classes. (#1024)A non-AP STA that transmits a Channel Usage Request frame shall set the Usage</w:t>
      </w:r>
      <w:r w:rsidR="00547636">
        <w:rPr>
          <w:bCs/>
        </w:rPr>
        <w:t xml:space="preserve"> </w:t>
      </w:r>
      <w:r w:rsidRPr="003D6513">
        <w:rPr>
          <w:bCs/>
        </w:rPr>
        <w:t xml:space="preserve">Mode field of the Channel Usage element to 2 if it requests assistance to setup a </w:t>
      </w:r>
      <w:del w:id="88" w:author="Brian Hart (brianh)" w:date="2024-01-15T13:09:00Z">
        <w:r w:rsidRPr="003D6513" w:rsidDel="00547636">
          <w:rPr>
            <w:bCs/>
          </w:rPr>
          <w:delText>noninfrastructure</w:delText>
        </w:r>
      </w:del>
      <w:ins w:id="89" w:author="Brian Hart (brianh)" w:date="2024-01-15T13:09:00Z">
        <w:r w:rsidR="00547636">
          <w:rPr>
            <w:bCs/>
          </w:rPr>
          <w:t>channel-usage-aidable</w:t>
        </w:r>
      </w:ins>
      <w:r w:rsidRPr="003D6513">
        <w:rPr>
          <w:bCs/>
        </w:rPr>
        <w:t xml:space="preserve"> BSS(#3349)</w:t>
      </w:r>
      <w:r w:rsidR="00547636">
        <w:rPr>
          <w:bCs/>
        </w:rPr>
        <w:t xml:space="preserve"> </w:t>
      </w:r>
      <w:r w:rsidRPr="003D6513">
        <w:rPr>
          <w:bCs/>
        </w:rPr>
        <w:t>on an off-channel that does not have any infrastructure BSSs operated by any AP that belongs to the ESS of its</w:t>
      </w:r>
      <w:r w:rsidR="00547636">
        <w:rPr>
          <w:bCs/>
        </w:rPr>
        <w:t xml:space="preserve"> </w:t>
      </w:r>
      <w:r w:rsidRPr="003D6513">
        <w:rPr>
          <w:bCs/>
        </w:rPr>
        <w:t>associated AP. Otherwise, the non-AP STA shall set the Usage Mode field of the Channel Usage element to</w:t>
      </w:r>
      <w:r w:rsidR="00547636">
        <w:rPr>
          <w:bCs/>
        </w:rPr>
        <w:t xml:space="preserve"> </w:t>
      </w:r>
      <w:r w:rsidRPr="003D6513">
        <w:rPr>
          <w:bCs/>
        </w:rPr>
        <w:t>(#4337)0, 1 or 3.(#3145)</w:t>
      </w:r>
    </w:p>
    <w:p w14:paraId="30268880" w14:textId="2EF8AF18" w:rsidR="003D6513" w:rsidRPr="003D6513" w:rsidRDefault="003D6513" w:rsidP="003D6513">
      <w:pPr>
        <w:pStyle w:val="T"/>
        <w:rPr>
          <w:bCs/>
        </w:rPr>
      </w:pPr>
      <w:r w:rsidRPr="003D6513">
        <w:rPr>
          <w:bCs/>
        </w:rPr>
        <w:t>(#1024)A non-AP STA that supports channel usage and has the TWT Requester Support subfield set to 1</w:t>
      </w:r>
      <w:r w:rsidR="00547636">
        <w:rPr>
          <w:bCs/>
        </w:rPr>
        <w:t xml:space="preserve"> </w:t>
      </w:r>
      <w:r w:rsidRPr="003D6513">
        <w:rPr>
          <w:bCs/>
        </w:rPr>
        <w:t>(#3391)in the HE Capabilities element that it transmits, may negotiate (#3150)a peer-to-peer TWT schedule</w:t>
      </w:r>
      <w:r w:rsidR="00547636">
        <w:rPr>
          <w:bCs/>
        </w:rPr>
        <w:t xml:space="preserve"> </w:t>
      </w:r>
      <w:r w:rsidRPr="003D6513">
        <w:rPr>
          <w:bCs/>
        </w:rPr>
        <w:t>with its associated AP, (#3155)to indicate up the service period, and optionally the channel operation, of a</w:t>
      </w:r>
      <w:r w:rsidR="00547636">
        <w:rPr>
          <w:bCs/>
        </w:rPr>
        <w:t xml:space="preserve"> </w:t>
      </w:r>
      <w:del w:id="90" w:author="Brian Hart (brianh)" w:date="2024-01-15T13:09:00Z">
        <w:r w:rsidRPr="003D6513" w:rsidDel="00547636">
          <w:rPr>
            <w:bCs/>
          </w:rPr>
          <w:delText>noninfrastructure</w:delText>
        </w:r>
      </w:del>
      <w:ins w:id="91" w:author="Brian Hart (brianh)" w:date="2024-01-15T13:09:00Z">
        <w:r w:rsidR="00547636">
          <w:rPr>
            <w:bCs/>
          </w:rPr>
          <w:t>channel-usage-aidable</w:t>
        </w:r>
      </w:ins>
      <w:r w:rsidRPr="003D6513">
        <w:rPr>
          <w:bCs/>
        </w:rPr>
        <w:t xml:space="preserve"> BSS(#3349) or an off-channel TDLS direct link, by transmitting a Channel Usage Request</w:t>
      </w:r>
      <w:r w:rsidR="00547636">
        <w:rPr>
          <w:bCs/>
        </w:rPr>
        <w:t xml:space="preserve"> </w:t>
      </w:r>
      <w:r w:rsidRPr="003D6513">
        <w:rPr>
          <w:bCs/>
        </w:rPr>
        <w:t>frame that includes TWT Elements and Timeout Interval Element fields, if the AP has the</w:t>
      </w:r>
      <w:r w:rsidR="00547636">
        <w:rPr>
          <w:bCs/>
        </w:rPr>
        <w:t xml:space="preserve"> </w:t>
      </w:r>
      <w:r w:rsidRPr="003D6513">
        <w:rPr>
          <w:bCs/>
        </w:rPr>
        <w:t>(#3022)(#3150)Peer-to-peer TWT Support field set to 1 in the Extended Capabilities element. Each TWT</w:t>
      </w:r>
      <w:r w:rsidR="00547636">
        <w:rPr>
          <w:bCs/>
        </w:rPr>
        <w:t xml:space="preserve"> </w:t>
      </w:r>
      <w:r w:rsidRPr="003D6513">
        <w:rPr>
          <w:bCs/>
        </w:rPr>
        <w:t>element carried in the TWT Elements field includes a single Individual TWT Parameter Set field whose</w:t>
      </w:r>
      <w:r w:rsidR="00547636">
        <w:rPr>
          <w:bCs/>
        </w:rPr>
        <w:t xml:space="preserve"> </w:t>
      </w:r>
      <w:r w:rsidRPr="003D6513">
        <w:rPr>
          <w:bCs/>
        </w:rPr>
        <w:t>subfields shall be set as described in 26.8.2 (Individual TWT agreements) (#</w:t>
      </w:r>
      <w:proofErr w:type="gramStart"/>
      <w:r w:rsidRPr="003D6513">
        <w:rPr>
          <w:bCs/>
        </w:rPr>
        <w:t>3155)and</w:t>
      </w:r>
      <w:proofErr w:type="gramEnd"/>
      <w:r w:rsidRPr="003D6513">
        <w:rPr>
          <w:bCs/>
        </w:rPr>
        <w:t xml:space="preserve"> 9.4.2.198 (TWT</w:t>
      </w:r>
      <w:r w:rsidR="00547636">
        <w:rPr>
          <w:bCs/>
        </w:rPr>
        <w:t xml:space="preserve"> </w:t>
      </w:r>
      <w:r w:rsidRPr="003D6513">
        <w:rPr>
          <w:bCs/>
        </w:rPr>
        <w:t>element) except that the TWT Group Assignment subfield shall be set to zero and the Responder PM Mode</w:t>
      </w:r>
      <w:r w:rsidR="00547636">
        <w:rPr>
          <w:bCs/>
        </w:rPr>
        <w:t xml:space="preserve"> </w:t>
      </w:r>
      <w:r w:rsidRPr="003D6513">
        <w:rPr>
          <w:bCs/>
        </w:rPr>
        <w:t>subfield, the Trigger subfield, the Flow Type subfield, and the TWT Channel subfield shall be reserved. Each</w:t>
      </w:r>
      <w:r w:rsidR="00547636">
        <w:rPr>
          <w:bCs/>
        </w:rPr>
        <w:t xml:space="preserve"> </w:t>
      </w:r>
      <w:r w:rsidRPr="003D6513">
        <w:rPr>
          <w:bCs/>
        </w:rPr>
        <w:t>TWT element in the TWT Elements field applies to all the Channel Entry subfields of the Channel Usage</w:t>
      </w:r>
      <w:r w:rsidR="00547636">
        <w:rPr>
          <w:bCs/>
        </w:rPr>
        <w:t xml:space="preserve"> </w:t>
      </w:r>
      <w:r w:rsidRPr="003D6513">
        <w:rPr>
          <w:bCs/>
        </w:rPr>
        <w:t>Elements field. The non-AP STA may indicate the lifetime of the requested peer-to-peer TWT agreement in</w:t>
      </w:r>
      <w:r w:rsidR="00547636">
        <w:rPr>
          <w:bCs/>
        </w:rPr>
        <w:t xml:space="preserve"> </w:t>
      </w:r>
      <w:r w:rsidRPr="003D6513">
        <w:rPr>
          <w:bCs/>
        </w:rPr>
        <w:t>the Timeout Interval Value field of the TIE that it includes in the Channel Usage Request frame and shall set</w:t>
      </w:r>
      <w:r w:rsidR="00547636">
        <w:rPr>
          <w:bCs/>
        </w:rPr>
        <w:t xml:space="preserve"> </w:t>
      </w:r>
      <w:r w:rsidRPr="003D6513">
        <w:rPr>
          <w:bCs/>
        </w:rPr>
        <w:t>the Timeout Interval Type field to 5. (#3155)</w:t>
      </w:r>
    </w:p>
    <w:p w14:paraId="66F5D6F9" w14:textId="49AF68EA" w:rsidR="003D6513" w:rsidRPr="003D6513" w:rsidRDefault="003D6513" w:rsidP="003D6513">
      <w:pPr>
        <w:pStyle w:val="T"/>
        <w:rPr>
          <w:bCs/>
        </w:rPr>
      </w:pPr>
      <w:r w:rsidRPr="003D6513">
        <w:rPr>
          <w:bCs/>
        </w:rPr>
        <w:t>(#</w:t>
      </w:r>
      <w:proofErr w:type="gramStart"/>
      <w:r w:rsidRPr="003D6513">
        <w:rPr>
          <w:bCs/>
        </w:rPr>
        <w:t>3148)A</w:t>
      </w:r>
      <w:proofErr w:type="gramEnd"/>
      <w:r w:rsidRPr="003D6513">
        <w:rPr>
          <w:bCs/>
        </w:rPr>
        <w:t xml:space="preserve"> non-AP STA may send a Channel Usage Request frame to its associated AP with a TWT element</w:t>
      </w:r>
      <w:r w:rsidR="001B4A63">
        <w:rPr>
          <w:bCs/>
        </w:rPr>
        <w:t xml:space="preserve"> </w:t>
      </w:r>
      <w:r w:rsidRPr="003D6513">
        <w:rPr>
          <w:bCs/>
        </w:rPr>
        <w:t>configured as a TWT request. In this case, if the non-AP STA receives a Channel Usage Response frame from</w:t>
      </w:r>
      <w:r w:rsidR="001B4A63">
        <w:rPr>
          <w:bCs/>
        </w:rPr>
        <w:t xml:space="preserve"> </w:t>
      </w:r>
      <w:r w:rsidRPr="003D6513">
        <w:rPr>
          <w:bCs/>
        </w:rPr>
        <w:t>the AP that includes a TWT element configured as a TWT response with the TWT Setup Command field</w:t>
      </w:r>
      <w:r w:rsidR="001B4A63">
        <w:rPr>
          <w:bCs/>
        </w:rPr>
        <w:t xml:space="preserve"> </w:t>
      </w:r>
      <w:r w:rsidRPr="003D6513">
        <w:rPr>
          <w:bCs/>
        </w:rPr>
        <w:t>indicating Accept TWT, then the non-AP STA has successfully completed the peer-to-peer TWT agreement</w:t>
      </w:r>
      <w:r w:rsidR="001B4A63">
        <w:rPr>
          <w:bCs/>
        </w:rPr>
        <w:t xml:space="preserve"> </w:t>
      </w:r>
      <w:r w:rsidRPr="003D6513">
        <w:rPr>
          <w:bCs/>
        </w:rPr>
        <w:t>with the AP for the TWT flow identifier indicated in the TWT element that is carried in the Channel Usage</w:t>
      </w:r>
      <w:r w:rsidR="001B4A63">
        <w:rPr>
          <w:bCs/>
        </w:rPr>
        <w:t xml:space="preserve"> </w:t>
      </w:r>
      <w:r w:rsidRPr="003D6513">
        <w:rPr>
          <w:bCs/>
        </w:rPr>
        <w:t>Response frame. Otherwise, that peer-to-peer TWT agreement has not been established. The TWT flow</w:t>
      </w:r>
      <w:r w:rsidR="001B4A63">
        <w:rPr>
          <w:bCs/>
        </w:rPr>
        <w:t xml:space="preserve"> </w:t>
      </w:r>
      <w:r w:rsidRPr="003D6513">
        <w:rPr>
          <w:bCs/>
        </w:rPr>
        <w:t>identifier, together with the MAC addresses of the requesting STA and the responding AP, identifies the peer-</w:t>
      </w:r>
      <w:r w:rsidR="001B4A63">
        <w:rPr>
          <w:bCs/>
        </w:rPr>
        <w:t xml:space="preserve"> </w:t>
      </w:r>
      <w:r w:rsidRPr="003D6513">
        <w:rPr>
          <w:bCs/>
        </w:rPr>
        <w:t>to-peer TWT agreement.</w:t>
      </w:r>
    </w:p>
    <w:p w14:paraId="16588A2E" w14:textId="29FD3442" w:rsidR="003D6513" w:rsidRPr="003D6513" w:rsidRDefault="003D6513" w:rsidP="003D6513">
      <w:pPr>
        <w:pStyle w:val="T"/>
        <w:rPr>
          <w:bCs/>
        </w:rPr>
      </w:pPr>
      <w:r w:rsidRPr="003D6513">
        <w:rPr>
          <w:bCs/>
        </w:rPr>
        <w:t>(#</w:t>
      </w:r>
      <w:proofErr w:type="gramStart"/>
      <w:r w:rsidRPr="003D6513">
        <w:rPr>
          <w:bCs/>
        </w:rPr>
        <w:t>3145)A</w:t>
      </w:r>
      <w:proofErr w:type="gramEnd"/>
      <w:r w:rsidRPr="003D6513">
        <w:rPr>
          <w:bCs/>
        </w:rPr>
        <w:t xml:space="preserve"> non-AP STA that has already selected a Channel for peer-to-peer communication may transmit a</w:t>
      </w:r>
      <w:r w:rsidR="001B4A63">
        <w:rPr>
          <w:bCs/>
        </w:rPr>
        <w:t xml:space="preserve"> </w:t>
      </w:r>
      <w:r w:rsidRPr="003D6513">
        <w:rPr>
          <w:bCs/>
        </w:rPr>
        <w:t>Channel Usage Request frame with the Usage Mode field of the Channel Usage element set to 3 and without a</w:t>
      </w:r>
      <w:r w:rsidR="001B4A63">
        <w:rPr>
          <w:bCs/>
        </w:rPr>
        <w:t xml:space="preserve"> </w:t>
      </w:r>
      <w:r w:rsidRPr="003D6513">
        <w:rPr>
          <w:bCs/>
        </w:rPr>
        <w:t>Channel Entry field to inform the AP about its unavailability during the peer-to-peer TWT agreement.</w:t>
      </w:r>
    </w:p>
    <w:p w14:paraId="5DB9D59C" w14:textId="77777777" w:rsidR="003D6513" w:rsidRPr="003D6513" w:rsidRDefault="003D6513" w:rsidP="003D6513">
      <w:pPr>
        <w:pStyle w:val="T"/>
        <w:rPr>
          <w:bCs/>
        </w:rPr>
      </w:pPr>
      <w:r w:rsidRPr="003D6513">
        <w:rPr>
          <w:bCs/>
        </w:rPr>
        <w:t>Otherwise, the non-AP STA (#</w:t>
      </w:r>
      <w:proofErr w:type="gramStart"/>
      <w:r w:rsidRPr="003D6513">
        <w:rPr>
          <w:bCs/>
        </w:rPr>
        <w:t>4337)shall</w:t>
      </w:r>
      <w:proofErr w:type="gramEnd"/>
      <w:r w:rsidRPr="003D6513">
        <w:rPr>
          <w:bCs/>
        </w:rPr>
        <w:t xml:space="preserve"> set the Usage Mode field to 0, 1 or 2.</w:t>
      </w:r>
    </w:p>
    <w:p w14:paraId="5D8C338D" w14:textId="25DD7355" w:rsidR="003D6513" w:rsidRDefault="003D6513" w:rsidP="003D6513">
      <w:pPr>
        <w:pStyle w:val="T"/>
        <w:rPr>
          <w:bCs/>
        </w:rPr>
      </w:pPr>
      <w:r w:rsidRPr="003D6513">
        <w:rPr>
          <w:bCs/>
        </w:rPr>
        <w:t>(#</w:t>
      </w:r>
      <w:proofErr w:type="gramStart"/>
      <w:r w:rsidRPr="003D6513">
        <w:rPr>
          <w:bCs/>
        </w:rPr>
        <w:t>1024)A</w:t>
      </w:r>
      <w:proofErr w:type="gramEnd"/>
      <w:r w:rsidRPr="003D6513">
        <w:rPr>
          <w:bCs/>
        </w:rPr>
        <w:t xml:space="preserve"> non-AP STA that has successfully set up (#3150)a peer-to-peer TWT schedule with its associated</w:t>
      </w:r>
      <w:r w:rsidR="001B4A63">
        <w:rPr>
          <w:bCs/>
        </w:rPr>
        <w:t xml:space="preserve"> </w:t>
      </w:r>
      <w:r w:rsidRPr="003D6513">
        <w:rPr>
          <w:bCs/>
        </w:rPr>
        <w:t>AP should use the negotiated (#3150)peer-to-peer TWT SPs for (#3349)(#4311)communication not via the</w:t>
      </w:r>
      <w:r w:rsidR="001B4A63">
        <w:rPr>
          <w:bCs/>
        </w:rPr>
        <w:t xml:space="preserve"> </w:t>
      </w:r>
      <w:r w:rsidRPr="003D6513">
        <w:rPr>
          <w:bCs/>
        </w:rPr>
        <w:t>AP.(#3052)</w:t>
      </w:r>
    </w:p>
    <w:p w14:paraId="526715FD" w14:textId="66FB4E15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(#</w:t>
      </w:r>
      <w:proofErr w:type="gramStart"/>
      <w:r w:rsidRPr="00B32014">
        <w:rPr>
          <w:bCs/>
        </w:rPr>
        <w:t>3157)A</w:t>
      </w:r>
      <w:proofErr w:type="gramEnd"/>
      <w:r w:rsidRPr="00B32014">
        <w:rPr>
          <w:bCs/>
        </w:rPr>
        <w:t xml:space="preserve"> non-AP STA may teardown a peer-to-peer TWT agreement by sending a TWT Teardown frame</w:t>
      </w:r>
      <w:r w:rsidR="001B4A63">
        <w:rPr>
          <w:bCs/>
        </w:rPr>
        <w:t xml:space="preserve"> </w:t>
      </w:r>
      <w:r w:rsidRPr="00B32014">
        <w:rPr>
          <w:bCs/>
        </w:rPr>
        <w:t>with the Negotiation Type subfield set to 0 and the TWT Flow Identifier field set to the value of the</w:t>
      </w:r>
      <w:r w:rsidR="001B4A63">
        <w:rPr>
          <w:bCs/>
        </w:rPr>
        <w:t xml:space="preserve"> </w:t>
      </w:r>
      <w:r w:rsidRPr="00B32014">
        <w:rPr>
          <w:bCs/>
        </w:rPr>
        <w:t>corresponding TWT flow identifier.</w:t>
      </w:r>
    </w:p>
    <w:p w14:paraId="7DA0EF8F" w14:textId="23F8F32F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lastRenderedPageBreak/>
        <w:t>NOTE 3—The total number of peer-to-peer TWT agreements and of individual TWT agreements between a non-AP</w:t>
      </w:r>
      <w:r w:rsidR="001B4A63">
        <w:rPr>
          <w:bCs/>
        </w:rPr>
        <w:t xml:space="preserve"> </w:t>
      </w:r>
      <w:r w:rsidRPr="00B32014">
        <w:rPr>
          <w:bCs/>
        </w:rPr>
        <w:t xml:space="preserve">STA and its AP can be up to 8, since the TWT Flow Identifier field of the TWT element comprises 3 </w:t>
      </w:r>
      <w:proofErr w:type="gramStart"/>
      <w:r w:rsidRPr="00B32014">
        <w:rPr>
          <w:bCs/>
        </w:rPr>
        <w:t>bits.(</w:t>
      </w:r>
      <w:proofErr w:type="gramEnd"/>
      <w:r w:rsidRPr="00B32014">
        <w:rPr>
          <w:bCs/>
        </w:rPr>
        <w:t>#4010)</w:t>
      </w:r>
    </w:p>
    <w:p w14:paraId="0078AAA1" w14:textId="74DCD411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(#3157)A non-AP STA may suspend a peer-to-peer TWT agreement by sending a TWT Information frame</w:t>
      </w:r>
      <w:r w:rsidR="001B4A63">
        <w:rPr>
          <w:bCs/>
        </w:rPr>
        <w:t xml:space="preserve"> </w:t>
      </w:r>
      <w:r w:rsidRPr="00B32014">
        <w:rPr>
          <w:bCs/>
        </w:rPr>
        <w:t>with the TWT Flow Identifier field set to the value of the TWT Flow Identifier field of the TWT element in the</w:t>
      </w:r>
      <w:r w:rsidR="001B4A63">
        <w:rPr>
          <w:bCs/>
        </w:rPr>
        <w:t xml:space="preserve"> </w:t>
      </w:r>
      <w:r w:rsidRPr="00B32014">
        <w:rPr>
          <w:bCs/>
        </w:rPr>
        <w:t>Channel Usage Response frame that concluded the setup of the corresponding peer-to-peer TWT agreement if</w:t>
      </w:r>
      <w:r w:rsidR="001B4A63">
        <w:rPr>
          <w:bCs/>
        </w:rPr>
        <w:t xml:space="preserve"> </w:t>
      </w:r>
      <w:r w:rsidRPr="00B32014">
        <w:rPr>
          <w:bCs/>
        </w:rPr>
        <w:t>the AP has set the TWT Information Frame Disabled field to 0 in the TWT element sent during the TWT setup;</w:t>
      </w:r>
      <w:r w:rsidR="001B4A63">
        <w:rPr>
          <w:bCs/>
        </w:rPr>
        <w:t xml:space="preserve"> </w:t>
      </w:r>
      <w:r w:rsidRPr="00B32014">
        <w:rPr>
          <w:bCs/>
        </w:rPr>
        <w:t>otherwise, the non-AP STA shall not transmit a TWT Information frame to the AP. If the Next TWT subfield is</w:t>
      </w:r>
      <w:r w:rsidR="001B4A63">
        <w:rPr>
          <w:bCs/>
        </w:rPr>
        <w:t xml:space="preserve"> </w:t>
      </w:r>
      <w:r w:rsidRPr="00B32014">
        <w:rPr>
          <w:bCs/>
        </w:rPr>
        <w:t>present in the TWT Information frame, the value of the Next TWT subfield shall be selected from existing</w:t>
      </w:r>
      <w:r w:rsidR="001B4A63">
        <w:rPr>
          <w:bCs/>
        </w:rPr>
        <w:t xml:space="preserve"> </w:t>
      </w:r>
      <w:r w:rsidRPr="00B32014">
        <w:rPr>
          <w:bCs/>
        </w:rPr>
        <w:t>TWT values for the peer-to-peer TWT agreement.</w:t>
      </w:r>
    </w:p>
    <w:p w14:paraId="3954D435" w14:textId="59CB3A52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NOTE 4—If the Next TWT subfield is present in the TWT Information frame, the peer-to-peer TWT agreement will</w:t>
      </w:r>
      <w:r w:rsidR="001B4A63">
        <w:rPr>
          <w:bCs/>
        </w:rPr>
        <w:t xml:space="preserve"> </w:t>
      </w:r>
      <w:r w:rsidRPr="00B32014">
        <w:rPr>
          <w:bCs/>
        </w:rPr>
        <w:t xml:space="preserve">resume at the time indicated in the Next TWT </w:t>
      </w:r>
      <w:proofErr w:type="gramStart"/>
      <w:r w:rsidRPr="00B32014">
        <w:rPr>
          <w:bCs/>
        </w:rPr>
        <w:t>subfield.(</w:t>
      </w:r>
      <w:proofErr w:type="gramEnd"/>
      <w:r w:rsidRPr="00B32014">
        <w:rPr>
          <w:bCs/>
        </w:rPr>
        <w:t>#3157)</w:t>
      </w:r>
    </w:p>
    <w:p w14:paraId="3D61E44D" w14:textId="541C53A9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Upon receipt of a Channel Usage element in the Probe Request frame, the AP supporting (#</w:t>
      </w:r>
      <w:proofErr w:type="gramStart"/>
      <w:r w:rsidRPr="00B32014">
        <w:rPr>
          <w:bCs/>
        </w:rPr>
        <w:t>3311)channel</w:t>
      </w:r>
      <w:proofErr w:type="gramEnd"/>
      <w:r w:rsidR="001B4A63">
        <w:rPr>
          <w:bCs/>
        </w:rPr>
        <w:t xml:space="preserve"> </w:t>
      </w:r>
      <w:r w:rsidRPr="00B32014">
        <w:rPr>
          <w:bCs/>
        </w:rPr>
        <w:t>usage shall send a Probe Response frame including one or more Channel Usage elements. Upon receiving a</w:t>
      </w:r>
      <w:r w:rsidR="001B4A63">
        <w:rPr>
          <w:bCs/>
        </w:rPr>
        <w:t xml:space="preserve"> </w:t>
      </w:r>
      <w:r w:rsidRPr="00B32014">
        <w:rPr>
          <w:bCs/>
        </w:rPr>
        <w:t>Channel Usage Request frame (#</w:t>
      </w:r>
      <w:proofErr w:type="gramStart"/>
      <w:r w:rsidRPr="00B32014">
        <w:rPr>
          <w:bCs/>
        </w:rPr>
        <w:t>1024)with</w:t>
      </w:r>
      <w:proofErr w:type="gramEnd"/>
      <w:r w:rsidRPr="00B32014">
        <w:rPr>
          <w:bCs/>
        </w:rPr>
        <w:t xml:space="preserve"> the Usage Mode field set to 0 or 1, the AP supporting channel</w:t>
      </w:r>
      <w:r w:rsidR="001B4A63">
        <w:rPr>
          <w:bCs/>
        </w:rPr>
        <w:t xml:space="preserve"> </w:t>
      </w:r>
      <w:r w:rsidRPr="00B32014">
        <w:rPr>
          <w:bCs/>
        </w:rPr>
        <w:t>usage shall send a Channel Usage Response frame including one or more Channel Usage elements. Channel</w:t>
      </w:r>
      <w:r w:rsidR="001B4A63">
        <w:rPr>
          <w:bCs/>
        </w:rPr>
        <w:t xml:space="preserve"> </w:t>
      </w:r>
      <w:r w:rsidRPr="00B32014">
        <w:rPr>
          <w:bCs/>
        </w:rPr>
        <w:t>Usage elements shall include channels that are valid for the regulatory domain in which the AP transmitting the</w:t>
      </w:r>
      <w:r w:rsidR="001B4A63">
        <w:rPr>
          <w:bCs/>
        </w:rPr>
        <w:t xml:space="preserve"> </w:t>
      </w:r>
      <w:r w:rsidRPr="00B32014">
        <w:rPr>
          <w:bCs/>
        </w:rPr>
        <w:t>element is operating and consistent with the Country element in the Beacon or Probe Response frame; the</w:t>
      </w:r>
      <w:r w:rsidR="001B4A63">
        <w:rPr>
          <w:bCs/>
        </w:rPr>
        <w:t xml:space="preserve"> </w:t>
      </w:r>
      <w:r w:rsidRPr="00B32014">
        <w:rPr>
          <w:bCs/>
        </w:rPr>
        <w:t>Channel Usage elements shall not include any other channels. (#1024)Upon receiving a Channel Usage</w:t>
      </w:r>
      <w:r w:rsidR="001B4A63">
        <w:rPr>
          <w:bCs/>
        </w:rPr>
        <w:t xml:space="preserve"> </w:t>
      </w:r>
      <w:r w:rsidRPr="00B32014">
        <w:rPr>
          <w:bCs/>
        </w:rPr>
        <w:t>Request frame with the Usage Mode field set to 2 in a Channel Usage element, an AP that supports channel</w:t>
      </w:r>
      <w:r w:rsidR="001B4A63">
        <w:rPr>
          <w:bCs/>
        </w:rPr>
        <w:t xml:space="preserve"> </w:t>
      </w:r>
      <w:r w:rsidRPr="00B32014">
        <w:rPr>
          <w:bCs/>
        </w:rPr>
        <w:t>usage shall send a Channel Usage Response frame with the Usage Mode field in the Channel Usage element set</w:t>
      </w:r>
      <w:r w:rsidR="001B4A63">
        <w:rPr>
          <w:bCs/>
        </w:rPr>
        <w:t xml:space="preserve"> </w:t>
      </w:r>
      <w:r w:rsidRPr="00B32014">
        <w:rPr>
          <w:bCs/>
        </w:rPr>
        <w:t>to 2 if the AP can determine that none of the APs belonging to the same ESS operate BSSs on the channels</w:t>
      </w:r>
      <w:r w:rsidR="001B4A63">
        <w:rPr>
          <w:bCs/>
        </w:rPr>
        <w:t xml:space="preserve"> </w:t>
      </w:r>
      <w:r w:rsidRPr="00B32014">
        <w:rPr>
          <w:bCs/>
        </w:rPr>
        <w:t>indicated by the Channel Entry field in the Channel Usage element of the response. Otherwise, the AP shall set</w:t>
      </w:r>
      <w:r w:rsidR="001B4A63">
        <w:rPr>
          <w:bCs/>
        </w:rPr>
        <w:t xml:space="preserve"> </w:t>
      </w:r>
      <w:r w:rsidRPr="00B32014">
        <w:rPr>
          <w:bCs/>
        </w:rPr>
        <w:t>the Usage Mode field of the Channel Usage element to (#4337)0, 1 or 3. (#3145)</w:t>
      </w:r>
    </w:p>
    <w:p w14:paraId="2326AC8A" w14:textId="13D05437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NOTE 5—The determination of which APs belonging to the same ESS operate BSSs on a particular channel is</w:t>
      </w:r>
      <w:r w:rsidR="001B4A63">
        <w:rPr>
          <w:bCs/>
        </w:rPr>
        <w:t xml:space="preserve"> </w:t>
      </w:r>
      <w:r w:rsidRPr="00B32014">
        <w:rPr>
          <w:bCs/>
        </w:rPr>
        <w:t xml:space="preserve">implementation dependent and beyond the scope of this </w:t>
      </w:r>
      <w:proofErr w:type="gramStart"/>
      <w:r w:rsidRPr="00B32014">
        <w:rPr>
          <w:bCs/>
        </w:rPr>
        <w:t>standard.(</w:t>
      </w:r>
      <w:proofErr w:type="gramEnd"/>
      <w:r w:rsidRPr="00B32014">
        <w:rPr>
          <w:bCs/>
        </w:rPr>
        <w:t>#1024)</w:t>
      </w:r>
    </w:p>
    <w:p w14:paraId="4E3A0CD2" w14:textId="722C9CD4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(#</w:t>
      </w:r>
      <w:proofErr w:type="gramStart"/>
      <w:r w:rsidRPr="00B32014">
        <w:rPr>
          <w:bCs/>
        </w:rPr>
        <w:t>1024)Upon</w:t>
      </w:r>
      <w:proofErr w:type="gramEnd"/>
      <w:r w:rsidRPr="00B32014">
        <w:rPr>
          <w:bCs/>
        </w:rPr>
        <w:t xml:space="preserve"> receiving a Channel Usage Request frame with a TWT element, an AP that supports</w:t>
      </w:r>
      <w:r w:rsidR="001B4A63">
        <w:rPr>
          <w:bCs/>
        </w:rPr>
        <w:t xml:space="preserve"> </w:t>
      </w:r>
      <w:r w:rsidRPr="00B32014">
        <w:rPr>
          <w:bCs/>
        </w:rPr>
        <w:t>(#3150)peer-to-peer TWT scheduling shall send a Channel Usage Response frame including (#3145)zero or</w:t>
      </w:r>
      <w:r w:rsidR="001B4A63">
        <w:rPr>
          <w:bCs/>
        </w:rPr>
        <w:t xml:space="preserve"> </w:t>
      </w:r>
      <w:r w:rsidRPr="00B32014">
        <w:rPr>
          <w:bCs/>
        </w:rPr>
        <w:t>one Channel Usage element that includes a Channel Entry field with only one Operating Class and Channel</w:t>
      </w:r>
      <w:r w:rsidR="001B4A63">
        <w:rPr>
          <w:bCs/>
        </w:rPr>
        <w:t xml:space="preserve"> </w:t>
      </w:r>
      <w:r w:rsidRPr="00B32014">
        <w:rPr>
          <w:bCs/>
        </w:rPr>
        <w:t>field, a TWT Elements field and may include a Timeout Interval Element field. Each TWT element carried in</w:t>
      </w:r>
      <w:r w:rsidR="001B4A63">
        <w:rPr>
          <w:bCs/>
        </w:rPr>
        <w:t xml:space="preserve"> </w:t>
      </w:r>
      <w:r w:rsidRPr="00B32014">
        <w:rPr>
          <w:bCs/>
        </w:rPr>
        <w:t>the TWT Elements field includes a single Individual TWT Parameter Set field whose subfields shall be set as</w:t>
      </w:r>
      <w:r w:rsidR="001B4A63">
        <w:rPr>
          <w:bCs/>
        </w:rPr>
        <w:t xml:space="preserve"> </w:t>
      </w:r>
      <w:r w:rsidRPr="00B32014">
        <w:rPr>
          <w:bCs/>
        </w:rPr>
        <w:t>described in 26.8.2 (Individual TWT agreements) except that the TWT Group Assignment subfield shall be set</w:t>
      </w:r>
      <w:r w:rsidR="001B4A63">
        <w:rPr>
          <w:bCs/>
        </w:rPr>
        <w:t xml:space="preserve"> </w:t>
      </w:r>
      <w:r w:rsidRPr="00B32014">
        <w:rPr>
          <w:bCs/>
        </w:rPr>
        <w:t>to zero and the Responder PM Mode subfield, the Trigger subfield, the Flow Type subfield, and the TWT</w:t>
      </w:r>
      <w:r w:rsidR="001B4A63">
        <w:rPr>
          <w:bCs/>
        </w:rPr>
        <w:t xml:space="preserve"> </w:t>
      </w:r>
      <w:r w:rsidRPr="00B32014">
        <w:rPr>
          <w:bCs/>
        </w:rPr>
        <w:t>Channel subfield shall be reserved. (#</w:t>
      </w:r>
      <w:proofErr w:type="gramStart"/>
      <w:r w:rsidRPr="00B32014">
        <w:rPr>
          <w:bCs/>
        </w:rPr>
        <w:t>3155)The</w:t>
      </w:r>
      <w:proofErr w:type="gramEnd"/>
      <w:r w:rsidRPr="00B32014">
        <w:rPr>
          <w:bCs/>
        </w:rPr>
        <w:t xml:space="preserve"> TWT element(s) in the TWT Elements field apply to the</w:t>
      </w:r>
      <w:r w:rsidR="001B4A63">
        <w:rPr>
          <w:bCs/>
        </w:rPr>
        <w:t xml:space="preserve"> </w:t>
      </w:r>
      <w:r w:rsidRPr="00B32014">
        <w:rPr>
          <w:bCs/>
        </w:rPr>
        <w:t>Channel Entry subfield of the Channel Usage Elements field, if present. When the lifetime of the peer-to-peer</w:t>
      </w:r>
      <w:r w:rsidR="001B4A63">
        <w:rPr>
          <w:bCs/>
        </w:rPr>
        <w:t xml:space="preserve"> </w:t>
      </w:r>
      <w:r w:rsidRPr="00B32014">
        <w:rPr>
          <w:bCs/>
        </w:rPr>
        <w:t>TWT agreement expires, the AP shall send a TWT Teardown frame to terminate that peer-to-peer TWT</w:t>
      </w:r>
      <w:r w:rsidR="001B4A63">
        <w:rPr>
          <w:bCs/>
        </w:rPr>
        <w:t xml:space="preserve"> </w:t>
      </w:r>
      <w:r w:rsidRPr="00B32014">
        <w:rPr>
          <w:bCs/>
        </w:rPr>
        <w:t>agreement.</w:t>
      </w:r>
    </w:p>
    <w:p w14:paraId="2A2A3A3D" w14:textId="42D44C46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NOTE 6—If the Usage Mode field set to 3, it is possible that the Channel Usage Request frame does not include a Channel</w:t>
      </w:r>
      <w:r w:rsidR="001B4A63">
        <w:rPr>
          <w:bCs/>
        </w:rPr>
        <w:t xml:space="preserve"> </w:t>
      </w:r>
      <w:r w:rsidRPr="00B32014">
        <w:rPr>
          <w:bCs/>
        </w:rPr>
        <w:t>Entry field. In such case, the TWT element indicates the unavailability of the requesting non-AP STA for communication</w:t>
      </w:r>
      <w:r w:rsidR="00491104">
        <w:rPr>
          <w:bCs/>
        </w:rPr>
        <w:t xml:space="preserve"> </w:t>
      </w:r>
      <w:r w:rsidRPr="00B32014">
        <w:rPr>
          <w:bCs/>
        </w:rPr>
        <w:t xml:space="preserve">with the AP during the peer-to-peer TWT </w:t>
      </w:r>
      <w:proofErr w:type="gramStart"/>
      <w:r w:rsidRPr="00B32014">
        <w:rPr>
          <w:bCs/>
        </w:rPr>
        <w:t>schedule.(</w:t>
      </w:r>
      <w:proofErr w:type="gramEnd"/>
      <w:r w:rsidRPr="00B32014">
        <w:rPr>
          <w:bCs/>
        </w:rPr>
        <w:t>#3145)</w:t>
      </w:r>
    </w:p>
    <w:p w14:paraId="1F956F99" w14:textId="307BCD48" w:rsidR="00B32014" w:rsidRDefault="00B32014" w:rsidP="00B32014">
      <w:pPr>
        <w:pStyle w:val="T"/>
        <w:rPr>
          <w:bCs/>
        </w:rPr>
      </w:pPr>
      <w:r w:rsidRPr="00B32014">
        <w:rPr>
          <w:bCs/>
        </w:rPr>
        <w:t>(#</w:t>
      </w:r>
      <w:proofErr w:type="gramStart"/>
      <w:r w:rsidRPr="00B32014">
        <w:rPr>
          <w:bCs/>
        </w:rPr>
        <w:t>3148)The</w:t>
      </w:r>
      <w:proofErr w:type="gramEnd"/>
      <w:r w:rsidRPr="00B32014">
        <w:rPr>
          <w:bCs/>
        </w:rPr>
        <w:t xml:space="preserve"> outcome of the TWT setup when negotiating a peer-to-peer TWT agreement initiated by the</w:t>
      </w:r>
      <w:r w:rsidR="00491104">
        <w:rPr>
          <w:bCs/>
        </w:rPr>
        <w:t xml:space="preserve"> </w:t>
      </w:r>
      <w:r w:rsidRPr="00B32014">
        <w:rPr>
          <w:bCs/>
        </w:rPr>
        <w:t>exchange of Channel Usage Request and Channel Usage Response frames that carry a TWT element as</w:t>
      </w:r>
      <w:r w:rsidR="00491104">
        <w:rPr>
          <w:bCs/>
        </w:rPr>
        <w:t xml:space="preserve"> </w:t>
      </w:r>
      <w:r w:rsidRPr="00B32014">
        <w:rPr>
          <w:bCs/>
        </w:rPr>
        <w:t>described in this clause is the same as that defined in Table 10-40 (TWT setup exchange command</w:t>
      </w:r>
      <w:r w:rsidR="00491104">
        <w:rPr>
          <w:bCs/>
        </w:rPr>
        <w:t xml:space="preserve"> </w:t>
      </w:r>
      <w:r w:rsidRPr="00B32014">
        <w:rPr>
          <w:bCs/>
        </w:rPr>
        <w:t>interpretation(11ax)).</w:t>
      </w:r>
    </w:p>
    <w:p w14:paraId="79A21808" w14:textId="2E452FBF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(#</w:t>
      </w:r>
      <w:proofErr w:type="gramStart"/>
      <w:r w:rsidRPr="00B32014">
        <w:rPr>
          <w:bCs/>
        </w:rPr>
        <w:t>3152)The</w:t>
      </w:r>
      <w:proofErr w:type="gramEnd"/>
      <w:r w:rsidRPr="00B32014">
        <w:rPr>
          <w:bCs/>
        </w:rPr>
        <w:t xml:space="preserve"> AP shall not send an unsolicited Channel Usage Response frame with a TWT element to a non-AP</w:t>
      </w:r>
      <w:r w:rsidR="00491104">
        <w:rPr>
          <w:bCs/>
        </w:rPr>
        <w:t xml:space="preserve"> </w:t>
      </w:r>
      <w:r w:rsidRPr="00B32014">
        <w:rPr>
          <w:bCs/>
        </w:rPr>
        <w:t>STA.</w:t>
      </w:r>
    </w:p>
    <w:p w14:paraId="4B7C1FA7" w14:textId="23557BC9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(#1024)An AP that successfully sets up (#3150)a peer-to-peer TWT agreement (#3146)after receiving a</w:t>
      </w:r>
      <w:r w:rsidR="00491104">
        <w:rPr>
          <w:bCs/>
        </w:rPr>
        <w:t xml:space="preserve"> </w:t>
      </w:r>
      <w:r w:rsidRPr="00B32014">
        <w:rPr>
          <w:bCs/>
        </w:rPr>
        <w:t>Channel Usage Request frame with a TWT Elements field from a non-AP STA may indicate the lifetime of the</w:t>
      </w:r>
      <w:r w:rsidR="00491104">
        <w:rPr>
          <w:bCs/>
        </w:rPr>
        <w:t xml:space="preserve"> </w:t>
      </w:r>
      <w:r w:rsidRPr="00B32014">
        <w:rPr>
          <w:bCs/>
        </w:rPr>
        <w:t>(#3150)peer-to-peer TWT agreement for the corresponding TWT element(s) in the Timeout Interval Value</w:t>
      </w:r>
      <w:r w:rsidR="00491104">
        <w:rPr>
          <w:bCs/>
        </w:rPr>
        <w:t xml:space="preserve"> </w:t>
      </w:r>
      <w:r w:rsidRPr="00B32014">
        <w:rPr>
          <w:bCs/>
        </w:rPr>
        <w:t xml:space="preserve">field of the (#3146)TIE that it includes in the Channel Usage Response </w:t>
      </w:r>
      <w:r w:rsidRPr="00B32014">
        <w:rPr>
          <w:bCs/>
        </w:rPr>
        <w:lastRenderedPageBreak/>
        <w:t>frame and shall set the corresponding</w:t>
      </w:r>
      <w:r w:rsidR="00491104">
        <w:rPr>
          <w:bCs/>
        </w:rPr>
        <w:t xml:space="preserve"> </w:t>
      </w:r>
      <w:r w:rsidRPr="00B32014">
        <w:rPr>
          <w:bCs/>
        </w:rPr>
        <w:t>Timeout Interval Type field to 5. An AP that successfully sets up (#3150)a peer-to-peer TWT agreement</w:t>
      </w:r>
      <w:r w:rsidR="00491104">
        <w:rPr>
          <w:bCs/>
        </w:rPr>
        <w:t xml:space="preserve"> </w:t>
      </w:r>
      <w:r w:rsidRPr="00B32014">
        <w:rPr>
          <w:bCs/>
        </w:rPr>
        <w:t>(#3156)shall consider the non-AP STA to be in power save mode and doze state at the start of the peer-to-peer</w:t>
      </w:r>
      <w:r w:rsidR="00491104">
        <w:rPr>
          <w:bCs/>
        </w:rPr>
        <w:t xml:space="preserve"> </w:t>
      </w:r>
      <w:r w:rsidRPr="00B32014">
        <w:rPr>
          <w:bCs/>
        </w:rPr>
        <w:t>TWT SP and back to its original power management mode at the end of the peer-to-peer TWT SP unless the</w:t>
      </w:r>
      <w:r w:rsidR="00491104">
        <w:rPr>
          <w:bCs/>
        </w:rPr>
        <w:t xml:space="preserve"> </w:t>
      </w:r>
      <w:r w:rsidRPr="00B32014">
        <w:rPr>
          <w:bCs/>
        </w:rPr>
        <w:t>AP receives a frame addressed to it from the non-AP STA within the time that overlaps with the peer-to-peer</w:t>
      </w:r>
      <w:r w:rsidR="00491104">
        <w:rPr>
          <w:bCs/>
        </w:rPr>
        <w:t xml:space="preserve"> </w:t>
      </w:r>
      <w:r w:rsidRPr="00B32014">
        <w:rPr>
          <w:bCs/>
        </w:rPr>
        <w:t>TWT SP.</w:t>
      </w:r>
    </w:p>
    <w:p w14:paraId="4BC76FF9" w14:textId="36F7B2D5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(#3145)Upon receiving a Channel Usage Request frame with a TWT element configured as a TWT request and</w:t>
      </w:r>
      <w:r w:rsidR="00491104">
        <w:rPr>
          <w:bCs/>
        </w:rPr>
        <w:t xml:space="preserve"> </w:t>
      </w:r>
      <w:r w:rsidRPr="00B32014">
        <w:rPr>
          <w:bCs/>
        </w:rPr>
        <w:t>a Channel Usage element with the Usage Mode field set to 3 (Peer-to-peer link) that does not carry a Channel</w:t>
      </w:r>
      <w:r w:rsidR="00491104">
        <w:rPr>
          <w:bCs/>
        </w:rPr>
        <w:t xml:space="preserve"> </w:t>
      </w:r>
      <w:r w:rsidRPr="00B32014">
        <w:rPr>
          <w:bCs/>
        </w:rPr>
        <w:t>Entry field, an AP that supports peer-to-peer TWT scheduling shall transmit a Channel Usage Response frame</w:t>
      </w:r>
      <w:r w:rsidR="00491104">
        <w:rPr>
          <w:bCs/>
        </w:rPr>
        <w:t xml:space="preserve"> </w:t>
      </w:r>
      <w:r w:rsidRPr="00B32014">
        <w:rPr>
          <w:bCs/>
        </w:rPr>
        <w:t>that includes a Channel Usage element without a Channel Entry field and a TWT element configured as a TWT</w:t>
      </w:r>
      <w:r w:rsidR="00491104">
        <w:rPr>
          <w:bCs/>
        </w:rPr>
        <w:t xml:space="preserve"> </w:t>
      </w:r>
      <w:r w:rsidRPr="00B32014">
        <w:rPr>
          <w:bCs/>
        </w:rPr>
        <w:t>response (i.e., TWT Request field set to 0) with a TWT Setup Command field indicating Accept TWT and all</w:t>
      </w:r>
      <w:r w:rsidR="00491104">
        <w:rPr>
          <w:bCs/>
        </w:rPr>
        <w:t xml:space="preserve"> </w:t>
      </w:r>
      <w:r w:rsidRPr="00B32014">
        <w:rPr>
          <w:bCs/>
        </w:rPr>
        <w:t>other fields of that TWT element set to the same value as the fields of the TWT element carried in the Channel</w:t>
      </w:r>
      <w:r w:rsidR="00491104">
        <w:rPr>
          <w:bCs/>
        </w:rPr>
        <w:t xml:space="preserve"> </w:t>
      </w:r>
      <w:r w:rsidRPr="00B32014">
        <w:rPr>
          <w:bCs/>
        </w:rPr>
        <w:t>Usage Request frame. In this case, the Timeout Interval Value field of the TIE, if any, in the Channel Usage</w:t>
      </w:r>
      <w:r w:rsidR="00491104">
        <w:rPr>
          <w:bCs/>
        </w:rPr>
        <w:t xml:space="preserve"> </w:t>
      </w:r>
      <w:r w:rsidRPr="00B32014">
        <w:rPr>
          <w:bCs/>
        </w:rPr>
        <w:t xml:space="preserve">Response frame includes the same value as that of the Channel Usage Request </w:t>
      </w:r>
      <w:proofErr w:type="spellStart"/>
      <w:r w:rsidRPr="00B32014">
        <w:rPr>
          <w:bCs/>
        </w:rPr>
        <w:t>fr</w:t>
      </w:r>
      <w:r w:rsidR="00547636">
        <w:rPr>
          <w:bCs/>
        </w:rPr>
        <w:t>aidable</w:t>
      </w:r>
      <w:proofErr w:type="spellEnd"/>
      <w:r w:rsidRPr="00B32014">
        <w:rPr>
          <w:bCs/>
        </w:rPr>
        <w:t>.</w:t>
      </w:r>
    </w:p>
    <w:p w14:paraId="37FCEC94" w14:textId="196ABA62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When the Channel Usage element in a received Probe Request or Channel Usage Request frame includes one</w:t>
      </w:r>
      <w:r w:rsidR="00491104">
        <w:rPr>
          <w:bCs/>
        </w:rPr>
        <w:t xml:space="preserve"> </w:t>
      </w:r>
      <w:r w:rsidRPr="00B32014">
        <w:rPr>
          <w:bCs/>
        </w:rPr>
        <w:t>or more Operating Class/Channel Pair fields, the Operating Class/Channel Pair field(s) indicate(s) the</w:t>
      </w:r>
      <w:r w:rsidR="00491104">
        <w:rPr>
          <w:bCs/>
        </w:rPr>
        <w:t xml:space="preserve"> </w:t>
      </w:r>
      <w:r w:rsidRPr="00B32014">
        <w:rPr>
          <w:bCs/>
        </w:rPr>
        <w:t>requested non-AP STA operating class/channels for the usage mode indicated in the frame. (#4006)If the</w:t>
      </w:r>
      <w:r w:rsidR="00491104">
        <w:rPr>
          <w:bCs/>
        </w:rPr>
        <w:t xml:space="preserve"> </w:t>
      </w:r>
      <w:r w:rsidRPr="00B32014">
        <w:rPr>
          <w:bCs/>
        </w:rPr>
        <w:t>Usage Mode field in the Channel Usage element carries a value that is unknown to the AP, the AP should send</w:t>
      </w:r>
      <w:r w:rsidR="00491104">
        <w:rPr>
          <w:bCs/>
        </w:rPr>
        <w:t xml:space="preserve"> </w:t>
      </w:r>
      <w:r w:rsidRPr="00B32014">
        <w:rPr>
          <w:bCs/>
        </w:rPr>
        <w:t>in the Probe Response or Channel Usage Response frame a Channel Usage element without a Channel Entry</w:t>
      </w:r>
      <w:r w:rsidR="00491104">
        <w:rPr>
          <w:bCs/>
        </w:rPr>
        <w:t xml:space="preserve"> </w:t>
      </w:r>
      <w:r w:rsidRPr="00B32014">
        <w:rPr>
          <w:bCs/>
        </w:rPr>
        <w:t>field and with a Usage Mode field value indicating Unknown request, to inform the client that the AP does not</w:t>
      </w:r>
      <w:r w:rsidR="00491104">
        <w:rPr>
          <w:bCs/>
        </w:rPr>
        <w:t xml:space="preserve"> </w:t>
      </w:r>
      <w:r w:rsidRPr="00B32014">
        <w:rPr>
          <w:bCs/>
        </w:rPr>
        <w:t>support the usage mode indicated in the request. Usage mode Unknown request shall not be used in a Probe</w:t>
      </w:r>
      <w:r w:rsidR="00491104">
        <w:rPr>
          <w:bCs/>
        </w:rPr>
        <w:t xml:space="preserve"> </w:t>
      </w:r>
      <w:r w:rsidRPr="00B32014">
        <w:rPr>
          <w:bCs/>
        </w:rPr>
        <w:t>Request frame, in a Channel Usage Request frame, or in a Channel Usage Response frame that is sent in</w:t>
      </w:r>
      <w:r w:rsidR="00491104">
        <w:rPr>
          <w:bCs/>
        </w:rPr>
        <w:t xml:space="preserve"> </w:t>
      </w:r>
      <w:r w:rsidRPr="00B32014">
        <w:rPr>
          <w:bCs/>
        </w:rPr>
        <w:t>response to a Channel Usage Request frame that includes a Channel Usage element with usage modes 0 to 3.</w:t>
      </w:r>
    </w:p>
    <w:p w14:paraId="1B2788A1" w14:textId="4A5B9AB1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The AP may send an unsolicited group addressed or individually addressed Channel Usage Response frame to</w:t>
      </w:r>
      <w:r w:rsidR="00491104">
        <w:rPr>
          <w:bCs/>
        </w:rPr>
        <w:t xml:space="preserve"> </w:t>
      </w:r>
      <w:r w:rsidRPr="00B32014">
        <w:rPr>
          <w:bCs/>
        </w:rPr>
        <w:t>the STAs that have requested (#</w:t>
      </w:r>
      <w:proofErr w:type="gramStart"/>
      <w:r w:rsidRPr="00B32014">
        <w:rPr>
          <w:bCs/>
        </w:rPr>
        <w:t>3311)channel</w:t>
      </w:r>
      <w:proofErr w:type="gramEnd"/>
      <w:r w:rsidRPr="00B32014">
        <w:rPr>
          <w:bCs/>
        </w:rPr>
        <w:t xml:space="preserve"> usage information if the corresponding (#3311)channel usage</w:t>
      </w:r>
      <w:r w:rsidR="00491104">
        <w:rPr>
          <w:bCs/>
        </w:rPr>
        <w:t xml:space="preserve"> </w:t>
      </w:r>
      <w:r w:rsidRPr="00B32014">
        <w:rPr>
          <w:bCs/>
        </w:rPr>
        <w:t>information needs to be updated. The Country element shall be included in the unsolicited and/or group</w:t>
      </w:r>
      <w:r w:rsidR="00491104">
        <w:rPr>
          <w:bCs/>
        </w:rPr>
        <w:t xml:space="preserve"> </w:t>
      </w:r>
      <w:r w:rsidRPr="00B32014">
        <w:rPr>
          <w:bCs/>
        </w:rPr>
        <w:t>addressed Channel Usage Response frame. The AP may include the Power Constraint information and EDCA</w:t>
      </w:r>
      <w:r w:rsidR="00491104">
        <w:rPr>
          <w:bCs/>
        </w:rPr>
        <w:t xml:space="preserve"> </w:t>
      </w:r>
      <w:r w:rsidRPr="00B32014">
        <w:rPr>
          <w:bCs/>
        </w:rPr>
        <w:t>Parameter in the Channel Usage Response frame. The values of the fields in the Power Constraint and EDCA</w:t>
      </w:r>
      <w:r w:rsidR="00491104">
        <w:rPr>
          <w:bCs/>
        </w:rPr>
        <w:t xml:space="preserve"> </w:t>
      </w:r>
      <w:r w:rsidRPr="00B32014">
        <w:rPr>
          <w:bCs/>
        </w:rPr>
        <w:t>Parameter Set elements included in the Channel Usage Response frame shall be the same values of the fields in</w:t>
      </w:r>
      <w:r w:rsidR="00491104">
        <w:rPr>
          <w:bCs/>
        </w:rPr>
        <w:t xml:space="preserve"> </w:t>
      </w:r>
      <w:r w:rsidRPr="00B32014">
        <w:rPr>
          <w:bCs/>
        </w:rPr>
        <w:t>the Power Constraint and EDCA Parameter Set elements that are transmitted by the AP.</w:t>
      </w:r>
    </w:p>
    <w:p w14:paraId="6BF3DAC2" w14:textId="36877B7A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Upon receipt of a Channel Usage element in the Probe Response or Channel Usage Response frame, the</w:t>
      </w:r>
      <w:r w:rsidR="00491104">
        <w:rPr>
          <w:bCs/>
        </w:rPr>
        <w:t xml:space="preserve"> </w:t>
      </w:r>
      <w:r w:rsidRPr="00B32014">
        <w:rPr>
          <w:bCs/>
        </w:rPr>
        <w:t>receiving STA may use the following:</w:t>
      </w:r>
    </w:p>
    <w:p w14:paraId="2ED8690A" w14:textId="5794737D" w:rsidR="00B32014" w:rsidRPr="00B32014" w:rsidRDefault="00B32014" w:rsidP="00491104">
      <w:pPr>
        <w:pStyle w:val="T"/>
        <w:numPr>
          <w:ilvl w:val="0"/>
          <w:numId w:val="22"/>
        </w:numPr>
        <w:rPr>
          <w:bCs/>
        </w:rPr>
      </w:pPr>
      <w:r w:rsidRPr="00B32014">
        <w:rPr>
          <w:bCs/>
        </w:rPr>
        <w:t>The channel usage information as part of channel selection processing to start a</w:t>
      </w:r>
      <w:r w:rsidR="00491104">
        <w:rPr>
          <w:bCs/>
        </w:rPr>
        <w:t xml:space="preserve"> </w:t>
      </w:r>
      <w:r w:rsidRPr="00B32014">
        <w:rPr>
          <w:bCs/>
        </w:rPr>
        <w:t>(#3349)</w:t>
      </w:r>
      <w:del w:id="92" w:author="Brian Hart (brianh)" w:date="2024-01-15T13:09:00Z">
        <w:r w:rsidRPr="00B32014" w:rsidDel="00547636">
          <w:rPr>
            <w:bCs/>
          </w:rPr>
          <w:delText>noninfrastructure</w:delText>
        </w:r>
      </w:del>
      <w:ins w:id="93" w:author="Brian Hart (brianh)" w:date="2024-01-15T13:09:00Z">
        <w:r w:rsidR="00547636">
          <w:rPr>
            <w:bCs/>
          </w:rPr>
          <w:t>channel-usage-aidable</w:t>
        </w:r>
      </w:ins>
      <w:r w:rsidRPr="00B32014">
        <w:rPr>
          <w:bCs/>
        </w:rPr>
        <w:t xml:space="preserve"> BSS or an off-channel TDLS direct </w:t>
      </w:r>
      <w:proofErr w:type="gramStart"/>
      <w:r w:rsidRPr="00B32014">
        <w:rPr>
          <w:bCs/>
        </w:rPr>
        <w:t>link</w:t>
      </w:r>
      <w:proofErr w:type="gramEnd"/>
    </w:p>
    <w:p w14:paraId="22D3AA47" w14:textId="2F2EC45B" w:rsidR="00B32014" w:rsidRPr="00B32014" w:rsidRDefault="00B32014" w:rsidP="00491104">
      <w:pPr>
        <w:pStyle w:val="T"/>
        <w:numPr>
          <w:ilvl w:val="0"/>
          <w:numId w:val="22"/>
        </w:numPr>
        <w:rPr>
          <w:bCs/>
        </w:rPr>
      </w:pPr>
      <w:r w:rsidRPr="00B32014">
        <w:rPr>
          <w:bCs/>
        </w:rPr>
        <w:t>The Power Constraint element, if present, as part of determining its maximum transmit power for</w:t>
      </w:r>
      <w:r w:rsidR="00491104">
        <w:rPr>
          <w:bCs/>
        </w:rPr>
        <w:t xml:space="preserve"> </w:t>
      </w:r>
      <w:r w:rsidRPr="00B32014">
        <w:rPr>
          <w:bCs/>
        </w:rPr>
        <w:t>transmissions for the (#3349)</w:t>
      </w:r>
      <w:del w:id="94" w:author="Brian Hart (brianh)" w:date="2024-01-15T13:09:00Z">
        <w:r w:rsidRPr="00B32014" w:rsidDel="00547636">
          <w:rPr>
            <w:bCs/>
          </w:rPr>
          <w:delText>noninfrastructure</w:delText>
        </w:r>
      </w:del>
      <w:ins w:id="95" w:author="Brian Hart (brianh)" w:date="2024-01-15T13:09:00Z">
        <w:r w:rsidR="00547636">
          <w:rPr>
            <w:bCs/>
          </w:rPr>
          <w:t>channel-usage-aidable</w:t>
        </w:r>
      </w:ins>
      <w:r w:rsidRPr="00B32014">
        <w:rPr>
          <w:bCs/>
        </w:rPr>
        <w:t xml:space="preserve"> BSS or an off-channel TDLS direct link</w:t>
      </w:r>
    </w:p>
    <w:p w14:paraId="5AD462EF" w14:textId="5DEC5A2A" w:rsidR="00B32014" w:rsidRPr="00B32014" w:rsidRDefault="00B32014" w:rsidP="00491104">
      <w:pPr>
        <w:pStyle w:val="T"/>
        <w:numPr>
          <w:ilvl w:val="0"/>
          <w:numId w:val="22"/>
        </w:numPr>
        <w:rPr>
          <w:bCs/>
        </w:rPr>
      </w:pPr>
      <w:r w:rsidRPr="00B32014">
        <w:rPr>
          <w:bCs/>
        </w:rPr>
        <w:t>The EDCA Parameter Set element, if present, as part of determining its EDCA parameters for</w:t>
      </w:r>
      <w:r w:rsidR="00491104">
        <w:rPr>
          <w:bCs/>
        </w:rPr>
        <w:t xml:space="preserve"> </w:t>
      </w:r>
      <w:r w:rsidRPr="00B32014">
        <w:rPr>
          <w:bCs/>
        </w:rPr>
        <w:t xml:space="preserve">transmissions for the </w:t>
      </w:r>
      <w:del w:id="96" w:author="Brian Hart (brianh)" w:date="2024-01-15T13:09:00Z">
        <w:r w:rsidRPr="00B32014" w:rsidDel="00547636">
          <w:rPr>
            <w:bCs/>
          </w:rPr>
          <w:delText>noninfrastructure</w:delText>
        </w:r>
      </w:del>
      <w:ins w:id="97" w:author="Brian Hart (brianh)" w:date="2024-01-15T13:09:00Z">
        <w:r w:rsidR="00547636">
          <w:rPr>
            <w:bCs/>
          </w:rPr>
          <w:t>channel-usage-aidable</w:t>
        </w:r>
      </w:ins>
      <w:r w:rsidRPr="00B32014">
        <w:rPr>
          <w:bCs/>
        </w:rPr>
        <w:t xml:space="preserve"> </w:t>
      </w:r>
      <w:proofErr w:type="gramStart"/>
      <w:r w:rsidRPr="00B32014">
        <w:rPr>
          <w:bCs/>
        </w:rPr>
        <w:t>BSS(</w:t>
      </w:r>
      <w:proofErr w:type="gramEnd"/>
      <w:r w:rsidRPr="00B32014">
        <w:rPr>
          <w:bCs/>
        </w:rPr>
        <w:t>#3349) or an off-channel TDLS direct link</w:t>
      </w:r>
    </w:p>
    <w:p w14:paraId="33116077" w14:textId="211B3225" w:rsidR="00491104" w:rsidRDefault="00B32014" w:rsidP="00491104">
      <w:pPr>
        <w:pStyle w:val="T"/>
        <w:numPr>
          <w:ilvl w:val="0"/>
          <w:numId w:val="22"/>
        </w:numPr>
        <w:rPr>
          <w:bCs/>
        </w:rPr>
      </w:pPr>
      <w:r w:rsidRPr="00B32014">
        <w:rPr>
          <w:bCs/>
        </w:rPr>
        <w:t>The QMF Policy element, if present and dot11QMFActivated is true, as part of determining its</w:t>
      </w:r>
      <w:r w:rsidR="00491104">
        <w:rPr>
          <w:bCs/>
        </w:rPr>
        <w:t xml:space="preserve"> </w:t>
      </w:r>
      <w:r w:rsidRPr="00B32014">
        <w:rPr>
          <w:bCs/>
        </w:rPr>
        <w:t xml:space="preserve">classification of Management frames for transmissions for the </w:t>
      </w:r>
      <w:del w:id="98" w:author="Brian Hart (brianh)" w:date="2024-01-15T13:09:00Z">
        <w:r w:rsidRPr="00B32014" w:rsidDel="00547636">
          <w:rPr>
            <w:bCs/>
          </w:rPr>
          <w:delText>noninfrastructure</w:delText>
        </w:r>
      </w:del>
      <w:ins w:id="99" w:author="Brian Hart (brianh)" w:date="2024-01-15T13:09:00Z">
        <w:r w:rsidR="00547636">
          <w:rPr>
            <w:bCs/>
          </w:rPr>
          <w:t>channel-usage-aidable</w:t>
        </w:r>
      </w:ins>
      <w:r w:rsidRPr="00B32014">
        <w:rPr>
          <w:bCs/>
        </w:rPr>
        <w:t xml:space="preserve"> </w:t>
      </w:r>
      <w:proofErr w:type="gramStart"/>
      <w:r w:rsidRPr="00B32014">
        <w:rPr>
          <w:bCs/>
        </w:rPr>
        <w:t>BSS(</w:t>
      </w:r>
      <w:proofErr w:type="gramEnd"/>
      <w:r w:rsidRPr="00B32014">
        <w:rPr>
          <w:bCs/>
        </w:rPr>
        <w:t>#3349) or an</w:t>
      </w:r>
      <w:r w:rsidR="00491104">
        <w:rPr>
          <w:bCs/>
        </w:rPr>
        <w:t xml:space="preserve"> </w:t>
      </w:r>
      <w:r w:rsidRPr="00B32014">
        <w:rPr>
          <w:bCs/>
        </w:rPr>
        <w:t>off-channel TDLS direct link</w:t>
      </w:r>
    </w:p>
    <w:p w14:paraId="31C04E5F" w14:textId="0AE98662" w:rsidR="00491104" w:rsidRPr="00491104" w:rsidRDefault="00491104" w:rsidP="00491104">
      <w:pPr>
        <w:pStyle w:val="T"/>
        <w:rPr>
          <w:bCs/>
        </w:rPr>
      </w:pPr>
      <w:r w:rsidRPr="00491104">
        <w:rPr>
          <w:bCs/>
        </w:rPr>
        <w:t xml:space="preserve">(#4028)A non-AP STA that is operating in a </w:t>
      </w:r>
      <w:del w:id="100" w:author="Brian Hart (brianh)" w:date="2024-01-15T13:09:00Z">
        <w:r w:rsidRPr="00491104" w:rsidDel="00547636">
          <w:rPr>
            <w:bCs/>
          </w:rPr>
          <w:delText>noninfrastructure</w:delText>
        </w:r>
      </w:del>
      <w:ins w:id="101" w:author="Brian Hart (brianh)" w:date="2024-01-15T13:09:00Z">
        <w:r w:rsidR="00547636">
          <w:rPr>
            <w:bCs/>
          </w:rPr>
          <w:t>channel-usage-aidable</w:t>
        </w:r>
      </w:ins>
      <w:r w:rsidRPr="00491104">
        <w:rPr>
          <w:bCs/>
        </w:rPr>
        <w:t xml:space="preserve"> BSS may send a Channel Usage Request frame</w:t>
      </w:r>
      <w:r>
        <w:rPr>
          <w:bCs/>
        </w:rPr>
        <w:t xml:space="preserve"> </w:t>
      </w:r>
      <w:r w:rsidRPr="00491104">
        <w:rPr>
          <w:bCs/>
        </w:rPr>
        <w:t>with a Channel Usage element that carries a Usage Mode field with a value equal to 4 to a peer STA to indicate</w:t>
      </w:r>
      <w:r>
        <w:rPr>
          <w:bCs/>
        </w:rPr>
        <w:t xml:space="preserve"> </w:t>
      </w:r>
      <w:r w:rsidRPr="00491104">
        <w:rPr>
          <w:bCs/>
        </w:rPr>
        <w:t xml:space="preserve">that it prefers to switch the operating channel of the </w:t>
      </w:r>
      <w:del w:id="102" w:author="Brian Hart (brianh)" w:date="2024-01-15T13:09:00Z">
        <w:r w:rsidRPr="00491104" w:rsidDel="00547636">
          <w:rPr>
            <w:bCs/>
          </w:rPr>
          <w:delText>noninfrastructure</w:delText>
        </w:r>
      </w:del>
      <w:ins w:id="103" w:author="Brian Hart (brianh)" w:date="2024-01-15T13:09:00Z">
        <w:r w:rsidR="00547636">
          <w:rPr>
            <w:bCs/>
          </w:rPr>
          <w:t>channel-usage-aidable</w:t>
        </w:r>
      </w:ins>
      <w:r w:rsidRPr="00491104">
        <w:rPr>
          <w:bCs/>
        </w:rPr>
        <w:t xml:space="preserve"> BSS to another channel. A non-AP STA</w:t>
      </w:r>
      <w:r>
        <w:rPr>
          <w:bCs/>
        </w:rPr>
        <w:t xml:space="preserve"> </w:t>
      </w:r>
      <w:r w:rsidRPr="00491104">
        <w:rPr>
          <w:bCs/>
        </w:rPr>
        <w:t>may indicate the preferred operating channels by including one or more Operating class and Channel fields in</w:t>
      </w:r>
      <w:r>
        <w:rPr>
          <w:bCs/>
        </w:rPr>
        <w:t xml:space="preserve"> </w:t>
      </w:r>
      <w:r w:rsidRPr="00491104">
        <w:rPr>
          <w:bCs/>
        </w:rPr>
        <w:t>the Channel Entry field of the Channel Usage element carried in the corresponding Channel Usage Request</w:t>
      </w:r>
      <w:r>
        <w:rPr>
          <w:bCs/>
        </w:rPr>
        <w:t xml:space="preserve"> </w:t>
      </w:r>
      <w:r w:rsidRPr="00491104">
        <w:rPr>
          <w:bCs/>
        </w:rPr>
        <w:t>frame.</w:t>
      </w:r>
    </w:p>
    <w:p w14:paraId="56C8FC2C" w14:textId="18882502" w:rsidR="00491104" w:rsidRPr="00491104" w:rsidRDefault="00491104" w:rsidP="00491104">
      <w:pPr>
        <w:pStyle w:val="T"/>
        <w:rPr>
          <w:bCs/>
        </w:rPr>
      </w:pPr>
      <w:r w:rsidRPr="00491104">
        <w:rPr>
          <w:bCs/>
        </w:rPr>
        <w:lastRenderedPageBreak/>
        <w:t>(#4028)Upon receiving a Channel Usage Request frame with a Channel Usage element that carries a Usage</w:t>
      </w:r>
      <w:r>
        <w:rPr>
          <w:bCs/>
        </w:rPr>
        <w:t xml:space="preserve"> </w:t>
      </w:r>
      <w:r w:rsidRPr="00491104">
        <w:rPr>
          <w:bCs/>
        </w:rPr>
        <w:t xml:space="preserve">Mode field with a value equal to 4, a STA that supports </w:t>
      </w:r>
      <w:del w:id="104" w:author="Brian Hart (brianh)" w:date="2024-01-15T13:09:00Z">
        <w:r w:rsidRPr="00491104" w:rsidDel="00547636">
          <w:rPr>
            <w:bCs/>
          </w:rPr>
          <w:delText>noninfrastructure</w:delText>
        </w:r>
      </w:del>
      <w:ins w:id="105" w:author="Brian Hart (brianh)" w:date="2024-01-15T13:09:00Z">
        <w:r w:rsidR="00547636">
          <w:rPr>
            <w:bCs/>
          </w:rPr>
          <w:t>channel-usage-aidable</w:t>
        </w:r>
      </w:ins>
      <w:r w:rsidRPr="00491104">
        <w:rPr>
          <w:bCs/>
        </w:rPr>
        <w:t xml:space="preserve"> BSS channel switch requests and is</w:t>
      </w:r>
      <w:r>
        <w:rPr>
          <w:bCs/>
        </w:rPr>
        <w:t xml:space="preserve"> </w:t>
      </w:r>
      <w:r w:rsidRPr="00491104">
        <w:rPr>
          <w:bCs/>
        </w:rPr>
        <w:t xml:space="preserve">operating in a </w:t>
      </w:r>
      <w:del w:id="106" w:author="Brian Hart (brianh)" w:date="2024-01-15T13:09:00Z">
        <w:r w:rsidRPr="00491104" w:rsidDel="00547636">
          <w:rPr>
            <w:bCs/>
          </w:rPr>
          <w:delText>noninfrastructure</w:delText>
        </w:r>
      </w:del>
      <w:ins w:id="107" w:author="Brian Hart (brianh)" w:date="2024-01-15T13:09:00Z">
        <w:r w:rsidR="00547636">
          <w:rPr>
            <w:bCs/>
          </w:rPr>
          <w:t>channel-usage-aidable</w:t>
        </w:r>
      </w:ins>
      <w:r w:rsidRPr="00491104">
        <w:rPr>
          <w:bCs/>
        </w:rPr>
        <w:t xml:space="preserve"> BSS should consider switching the operating channel of the </w:t>
      </w:r>
      <w:del w:id="108" w:author="Brian Hart (brianh)" w:date="2024-01-15T13:09:00Z">
        <w:r w:rsidRPr="00491104" w:rsidDel="00547636">
          <w:rPr>
            <w:bCs/>
          </w:rPr>
          <w:delText>noninfrastructure</w:delText>
        </w:r>
      </w:del>
      <w:ins w:id="109" w:author="Brian Hart (brianh)" w:date="2024-01-15T13:09:00Z">
        <w:r w:rsidR="00547636">
          <w:rPr>
            <w:bCs/>
          </w:rPr>
          <w:t>channel-usage-aidabl</w:t>
        </w:r>
      </w:ins>
      <w:ins w:id="110" w:author="Brian Hart (brianh)" w:date="2024-01-15T13:11:00Z">
        <w:r w:rsidR="00547636">
          <w:rPr>
            <w:bCs/>
          </w:rPr>
          <w:t>e</w:t>
        </w:r>
      </w:ins>
      <w:r>
        <w:rPr>
          <w:bCs/>
        </w:rPr>
        <w:t xml:space="preserve"> </w:t>
      </w:r>
      <w:r w:rsidRPr="00491104">
        <w:rPr>
          <w:bCs/>
        </w:rPr>
        <w:t>BSS to a new channel that is one of the preferred channels indicated in the received Channel Entry field of the</w:t>
      </w:r>
      <w:r>
        <w:rPr>
          <w:bCs/>
        </w:rPr>
        <w:t xml:space="preserve"> </w:t>
      </w:r>
      <w:r w:rsidRPr="00491104">
        <w:rPr>
          <w:bCs/>
        </w:rPr>
        <w:t>Channel Usage element, if present. The STA shall transmit a Channel Usage Response frame in response to the</w:t>
      </w:r>
      <w:r>
        <w:rPr>
          <w:bCs/>
        </w:rPr>
        <w:t xml:space="preserve"> </w:t>
      </w:r>
      <w:r w:rsidRPr="00491104">
        <w:rPr>
          <w:bCs/>
        </w:rPr>
        <w:t>reception of a Channel Usage Request frame with the Usage Mode field equal to 4 that includes a Channel</w:t>
      </w:r>
      <w:r>
        <w:rPr>
          <w:bCs/>
        </w:rPr>
        <w:t xml:space="preserve"> </w:t>
      </w:r>
      <w:r w:rsidRPr="00491104">
        <w:rPr>
          <w:bCs/>
        </w:rPr>
        <w:t>Usage element with the Usage Mode field set to 4. If the channel switch request is accepted, the STA shall</w:t>
      </w:r>
      <w:r>
        <w:rPr>
          <w:bCs/>
        </w:rPr>
        <w:t xml:space="preserve"> </w:t>
      </w:r>
      <w:r w:rsidRPr="00491104">
        <w:rPr>
          <w:bCs/>
        </w:rPr>
        <w:t>include the target operating class and channel in the Channel Entry field of the Channel Usage element in the</w:t>
      </w:r>
      <w:r>
        <w:rPr>
          <w:bCs/>
        </w:rPr>
        <w:t xml:space="preserve"> </w:t>
      </w:r>
      <w:r w:rsidRPr="00491104">
        <w:rPr>
          <w:bCs/>
        </w:rPr>
        <w:t>Channel Usage Response frame. Otherwise, no Channel Entry field shall be included. (#</w:t>
      </w:r>
      <w:proofErr w:type="gramStart"/>
      <w:r w:rsidRPr="00491104">
        <w:rPr>
          <w:bCs/>
        </w:rPr>
        <w:t>4028)When</w:t>
      </w:r>
      <w:proofErr w:type="gramEnd"/>
      <w:r w:rsidRPr="00491104">
        <w:rPr>
          <w:bCs/>
        </w:rPr>
        <w:t xml:space="preserve"> the</w:t>
      </w:r>
      <w:r>
        <w:rPr>
          <w:bCs/>
        </w:rPr>
        <w:t xml:space="preserve"> </w:t>
      </w:r>
      <w:r w:rsidRPr="00491104">
        <w:rPr>
          <w:bCs/>
        </w:rPr>
        <w:t>Channel Usage element is carried in a Probe Request or Probe Response frame, the Usage Mode field shall not</w:t>
      </w:r>
      <w:r>
        <w:rPr>
          <w:bCs/>
        </w:rPr>
        <w:t xml:space="preserve"> </w:t>
      </w:r>
      <w:r w:rsidRPr="00491104">
        <w:rPr>
          <w:bCs/>
        </w:rPr>
        <w:t>be set to 4.</w:t>
      </w:r>
    </w:p>
    <w:p w14:paraId="60C9DEDB" w14:textId="26ACEF41" w:rsidR="00491104" w:rsidRDefault="00491104" w:rsidP="00491104">
      <w:pPr>
        <w:pStyle w:val="T"/>
        <w:rPr>
          <w:bCs/>
        </w:rPr>
      </w:pPr>
      <w:r w:rsidRPr="00491104">
        <w:rPr>
          <w:bCs/>
        </w:rPr>
        <w:t>If either a recommended operating class, or a recommended channel, or both are not supported or understood</w:t>
      </w:r>
      <w:r>
        <w:rPr>
          <w:bCs/>
        </w:rPr>
        <w:t xml:space="preserve"> </w:t>
      </w:r>
      <w:r w:rsidRPr="00491104">
        <w:rPr>
          <w:bCs/>
        </w:rPr>
        <w:t>by the recipient, or if the operating country of the sender is unknown, the recipient shall discard the</w:t>
      </w:r>
      <w:r>
        <w:rPr>
          <w:bCs/>
        </w:rPr>
        <w:t xml:space="preserve"> </w:t>
      </w:r>
      <w:r w:rsidRPr="00491104">
        <w:rPr>
          <w:bCs/>
        </w:rPr>
        <w:t>corresponding channel usage recommendation. A STA that has not requested (#</w:t>
      </w:r>
      <w:proofErr w:type="gramStart"/>
      <w:r w:rsidRPr="00491104">
        <w:rPr>
          <w:bCs/>
        </w:rPr>
        <w:t>3311)channel</w:t>
      </w:r>
      <w:proofErr w:type="gramEnd"/>
      <w:r w:rsidRPr="00491104">
        <w:rPr>
          <w:bCs/>
        </w:rPr>
        <w:t xml:space="preserve"> usage</w:t>
      </w:r>
      <w:r>
        <w:rPr>
          <w:bCs/>
        </w:rPr>
        <w:t xml:space="preserve"> </w:t>
      </w:r>
      <w:r w:rsidRPr="00491104">
        <w:rPr>
          <w:bCs/>
        </w:rPr>
        <w:t>information shall discard an unsolicited group addressed Channel Usage Response frame.</w:t>
      </w:r>
    </w:p>
    <w:p w14:paraId="136FC0DD" w14:textId="77777777" w:rsidR="003D6513" w:rsidRPr="00F908A5" w:rsidRDefault="003D6513" w:rsidP="003D6513">
      <w:pPr>
        <w:pStyle w:val="T"/>
        <w:rPr>
          <w:ins w:id="111" w:author="Brian Hart (brianh)" w:date="2023-10-29T20:29:00Z"/>
          <w:bCs/>
        </w:rPr>
      </w:pPr>
    </w:p>
    <w:p w14:paraId="317B864A" w14:textId="5250CAB1" w:rsidR="00C06A06" w:rsidRDefault="00C06A06" w:rsidP="00C06A06">
      <w:pPr>
        <w:pStyle w:val="T"/>
        <w:spacing w:line="240" w:lineRule="auto"/>
        <w:rPr>
          <w:ins w:id="112" w:author="Brian Hart (brianh)" w:date="2023-12-07T10:41:00Z"/>
          <w:b/>
          <w:i/>
          <w:iCs/>
        </w:rPr>
      </w:pPr>
      <w:proofErr w:type="spellStart"/>
      <w:r w:rsidRPr="002C4412">
        <w:rPr>
          <w:b/>
          <w:i/>
          <w:iCs/>
        </w:rPr>
        <w:t>REVme</w:t>
      </w:r>
      <w:proofErr w:type="spellEnd"/>
      <w:r w:rsidRPr="002C4412">
        <w:rPr>
          <w:b/>
          <w:i/>
          <w:iCs/>
        </w:rPr>
        <w:t xml:space="preserve"> editor: in sections 9.4.2.84 (Channel Usage element) and 11.21.15 (Channel usage procedures), please change all instances of “</w:t>
      </w:r>
      <w:proofErr w:type="spellStart"/>
      <w:r w:rsidRPr="002C4412">
        <w:rPr>
          <w:b/>
          <w:i/>
          <w:iCs/>
        </w:rPr>
        <w:t>noninfrastructure</w:t>
      </w:r>
      <w:proofErr w:type="spellEnd"/>
      <w:r w:rsidRPr="002C4412">
        <w:rPr>
          <w:b/>
          <w:i/>
          <w:iCs/>
        </w:rPr>
        <w:t xml:space="preserve"> BSS” to “</w:t>
      </w:r>
      <w:r w:rsidR="00882B13" w:rsidRPr="00882B13">
        <w:rPr>
          <w:b/>
          <w:i/>
          <w:iCs/>
        </w:rPr>
        <w:t>channel-usage-aid</w:t>
      </w:r>
      <w:r w:rsidR="00CD3C05">
        <w:rPr>
          <w:b/>
          <w:i/>
          <w:iCs/>
        </w:rPr>
        <w:t xml:space="preserve">able </w:t>
      </w:r>
      <w:r w:rsidR="00882B13" w:rsidRPr="00882B13">
        <w:rPr>
          <w:b/>
          <w:i/>
          <w:iCs/>
        </w:rPr>
        <w:t>BSS</w:t>
      </w:r>
      <w:r w:rsidRPr="002C4412">
        <w:rPr>
          <w:b/>
          <w:i/>
          <w:iCs/>
        </w:rPr>
        <w:t>” and all instances of “</w:t>
      </w:r>
      <w:proofErr w:type="spellStart"/>
      <w:r w:rsidRPr="002C4412">
        <w:rPr>
          <w:b/>
          <w:i/>
          <w:iCs/>
        </w:rPr>
        <w:t>Noninfrastructure</w:t>
      </w:r>
      <w:proofErr w:type="spellEnd"/>
      <w:r w:rsidRPr="002C4412">
        <w:rPr>
          <w:b/>
          <w:i/>
          <w:iCs/>
        </w:rPr>
        <w:t xml:space="preserve"> BSS” to “</w:t>
      </w:r>
      <w:r w:rsidR="00CD3C05">
        <w:rPr>
          <w:b/>
          <w:i/>
          <w:iCs/>
        </w:rPr>
        <w:t>channel-usage</w:t>
      </w:r>
      <w:r w:rsidR="002C4412">
        <w:rPr>
          <w:b/>
          <w:i/>
          <w:iCs/>
        </w:rPr>
        <w:t>-</w:t>
      </w:r>
      <w:r w:rsidR="007E0C6D">
        <w:rPr>
          <w:b/>
          <w:i/>
          <w:iCs/>
        </w:rPr>
        <w:t>aid</w:t>
      </w:r>
      <w:r w:rsidR="002C4412">
        <w:rPr>
          <w:b/>
          <w:i/>
          <w:iCs/>
        </w:rPr>
        <w:t xml:space="preserve">able </w:t>
      </w:r>
      <w:r w:rsidRPr="002C4412">
        <w:rPr>
          <w:b/>
          <w:i/>
          <w:iCs/>
        </w:rPr>
        <w:t>BSS”.</w:t>
      </w:r>
    </w:p>
    <w:p w14:paraId="4E45B61E" w14:textId="77777777" w:rsidR="002C4412" w:rsidRDefault="002C4412" w:rsidP="00C06A06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73"/>
        <w:gridCol w:w="819"/>
        <w:gridCol w:w="701"/>
        <w:gridCol w:w="2346"/>
        <w:gridCol w:w="2322"/>
        <w:gridCol w:w="2818"/>
      </w:tblGrid>
      <w:tr w:rsidR="00810A64" w:rsidRPr="00F908A5" w14:paraId="0336703D" w14:textId="77777777" w:rsidTr="003202A4">
        <w:trPr>
          <w:trHeight w:val="153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D7164" w14:textId="77777777" w:rsidR="00810A64" w:rsidRPr="00F908A5" w:rsidRDefault="00810A64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6072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3DF93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9.3.3.9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4C07F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729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9CDE3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C39C7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A single Channel Usage element ("The Channel Usage element ...") is listed but text at P2613L23 refers to "Channel Usage elements"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18FF6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Try "One or more Channel Usage elements ..."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7A8CB631" w14:textId="25C90EA3" w:rsidR="00810A64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6072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motionedRevision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&gt;.</w:t>
            </w:r>
          </w:p>
        </w:tc>
      </w:tr>
    </w:tbl>
    <w:p w14:paraId="0D8F5DCF" w14:textId="77777777" w:rsidR="00810A64" w:rsidRDefault="00810A64" w:rsidP="00810A64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810A64" w14:paraId="4DCB8F34" w14:textId="77777777" w:rsidTr="00810A64">
        <w:tc>
          <w:tcPr>
            <w:tcW w:w="10630" w:type="dxa"/>
          </w:tcPr>
          <w:p w14:paraId="750ED217" w14:textId="77777777" w:rsidR="00810A64" w:rsidRDefault="00810A64" w:rsidP="00810A64">
            <w:pPr>
              <w:pStyle w:val="T"/>
              <w:rPr>
                <w:bCs/>
              </w:rPr>
            </w:pPr>
            <w:r w:rsidRPr="00810A64">
              <w:rPr>
                <w:bCs/>
              </w:rPr>
              <w:t>11.21.15 Channel usage procedures</w:t>
            </w:r>
          </w:p>
          <w:p w14:paraId="49F599CB" w14:textId="065B3BB9" w:rsidR="00810A64" w:rsidRDefault="00810A64" w:rsidP="00810A64">
            <w:pPr>
              <w:pStyle w:val="T"/>
              <w:rPr>
                <w:bCs/>
              </w:rPr>
            </w:pPr>
            <w:r w:rsidRPr="00810A64">
              <w:rPr>
                <w:bCs/>
              </w:rPr>
              <w:t>A non-AP STA that supports (#</w:t>
            </w:r>
            <w:proofErr w:type="gramStart"/>
            <w:r w:rsidRPr="00810A64">
              <w:rPr>
                <w:bCs/>
              </w:rPr>
              <w:t>3311)channel</w:t>
            </w:r>
            <w:proofErr w:type="gramEnd"/>
            <w:r w:rsidRPr="00810A64">
              <w:rPr>
                <w:bCs/>
              </w:rPr>
              <w:t xml:space="preserve"> usage and is not associated to an AP prior to using a</w:t>
            </w:r>
            <w:r>
              <w:rPr>
                <w:bCs/>
              </w:rPr>
              <w:t xml:space="preserve"> </w:t>
            </w:r>
            <w:proofErr w:type="spellStart"/>
            <w:r w:rsidRPr="00810A64">
              <w:rPr>
                <w:bCs/>
              </w:rPr>
              <w:t>noninfrastructure</w:t>
            </w:r>
            <w:proofErr w:type="spellEnd"/>
            <w:r w:rsidRPr="00810A64">
              <w:rPr>
                <w:bCs/>
              </w:rPr>
              <w:t xml:space="preserve"> BSS(#3349) or an off channel TDLS direct link may transmit a Probe Request frame</w:t>
            </w:r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 xml:space="preserve">including both Supported Operating Classes and Channel Usage elements. </w:t>
            </w:r>
          </w:p>
          <w:p w14:paraId="625ABB2D" w14:textId="189C9465" w:rsidR="00810A64" w:rsidRDefault="00810A64" w:rsidP="00810A64">
            <w:pPr>
              <w:pStyle w:val="T"/>
              <w:rPr>
                <w:bCs/>
              </w:rPr>
            </w:pPr>
            <w:r w:rsidRPr="00810A64">
              <w:rPr>
                <w:bCs/>
              </w:rPr>
              <w:t>Upon receipt of a Channel Usage element in the Probe Request frame, the AP supporting (#</w:t>
            </w:r>
            <w:proofErr w:type="gramStart"/>
            <w:r w:rsidRPr="00810A64">
              <w:rPr>
                <w:bCs/>
              </w:rPr>
              <w:t>3311)channel</w:t>
            </w:r>
            <w:proofErr w:type="gramEnd"/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>usage shall send a Probe Response frame including one or more Channel Usage elements.</w:t>
            </w:r>
          </w:p>
        </w:tc>
      </w:tr>
    </w:tbl>
    <w:p w14:paraId="73173AF3" w14:textId="62134C46" w:rsidR="00810A64" w:rsidRDefault="00810A64" w:rsidP="00C06A06">
      <w:pPr>
        <w:pStyle w:val="T"/>
        <w:spacing w:line="240" w:lineRule="auto"/>
        <w:rPr>
          <w:bCs/>
        </w:rPr>
      </w:pPr>
      <w:r>
        <w:rPr>
          <w:bCs/>
        </w:rPr>
        <w:t>Sending multiple Channel Usage elements in parallel makes sense since there are different flavors of them, identified by Usage Mode.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810A64" w14:paraId="08DE0B67" w14:textId="77777777" w:rsidTr="00810A64">
        <w:tc>
          <w:tcPr>
            <w:tcW w:w="10630" w:type="dxa"/>
          </w:tcPr>
          <w:p w14:paraId="7AB48A97" w14:textId="77777777" w:rsidR="00810A64" w:rsidRDefault="00810A64" w:rsidP="00C06A06">
            <w:pPr>
              <w:pStyle w:val="T"/>
              <w:spacing w:line="240" w:lineRule="auto"/>
              <w:rPr>
                <w:bCs/>
              </w:rPr>
            </w:pPr>
            <w:r w:rsidRPr="00810A64">
              <w:rPr>
                <w:bCs/>
              </w:rPr>
              <w:t>9.4.2.84 Channel Usage element</w:t>
            </w:r>
          </w:p>
          <w:p w14:paraId="63171DC5" w14:textId="1B2BF73B" w:rsidR="00810A64" w:rsidRDefault="00810A64" w:rsidP="00C06A06">
            <w:pPr>
              <w:pStyle w:val="T"/>
              <w:spacing w:line="240" w:lineRule="auto"/>
              <w:rPr>
                <w:bCs/>
              </w:rPr>
            </w:pPr>
            <w:r w:rsidRPr="00810A64">
              <w:rPr>
                <w:bCs/>
                <w:noProof/>
              </w:rPr>
              <w:lastRenderedPageBreak/>
              <w:drawing>
                <wp:inline distT="0" distB="0" distL="0" distR="0" wp14:anchorId="00B85CFE" wp14:editId="3BD4257C">
                  <wp:extent cx="5296639" cy="3210373"/>
                  <wp:effectExtent l="0" t="0" r="0" b="9525"/>
                  <wp:docPr id="6518445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4452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639" cy="3210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7AD0D" w14:textId="77777777" w:rsidR="00810A64" w:rsidRDefault="00810A64" w:rsidP="00C06A06">
      <w:pPr>
        <w:pStyle w:val="T"/>
        <w:spacing w:line="240" w:lineRule="auto"/>
        <w:rPr>
          <w:bCs/>
        </w:rPr>
      </w:pPr>
    </w:p>
    <w:p w14:paraId="4C82E3CE" w14:textId="190BFE09" w:rsidR="00810A64" w:rsidRPr="00B80BC7" w:rsidRDefault="00810A64" w:rsidP="00810A64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72</w:t>
      </w:r>
    </w:p>
    <w:p w14:paraId="546A2AA7" w14:textId="77777777" w:rsidR="00810A64" w:rsidRDefault="00810A64" w:rsidP="00810A64">
      <w:pPr>
        <w:pStyle w:val="T"/>
        <w:spacing w:line="240" w:lineRule="auto"/>
        <w:rPr>
          <w:bCs/>
        </w:rPr>
      </w:pPr>
      <w:r w:rsidRPr="00C06A06">
        <w:rPr>
          <w:bCs/>
        </w:rPr>
        <w:t>3.2 Definitions specific to IEEE Std 802.11</w:t>
      </w:r>
    </w:p>
    <w:p w14:paraId="62EED04B" w14:textId="6AE9B678" w:rsidR="00810A64" w:rsidRDefault="00810A64" w:rsidP="00810A64">
      <w:pPr>
        <w:pStyle w:val="T"/>
        <w:spacing w:line="240" w:lineRule="auto"/>
        <w:rPr>
          <w:bCs/>
        </w:rPr>
      </w:pPr>
      <w:r w:rsidRPr="00810A64">
        <w:rPr>
          <w:bCs/>
        </w:rPr>
        <w:t>Table 9-66—Probe Request frame body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4"/>
        <w:gridCol w:w="2787"/>
        <w:gridCol w:w="6219"/>
      </w:tblGrid>
      <w:tr w:rsidR="00810A64" w:rsidRPr="00810A64" w14:paraId="3552A6AF" w14:textId="77777777" w:rsidTr="00810A64">
        <w:tc>
          <w:tcPr>
            <w:tcW w:w="764" w:type="pct"/>
          </w:tcPr>
          <w:p w14:paraId="10203118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Order</w:t>
            </w:r>
          </w:p>
        </w:tc>
        <w:tc>
          <w:tcPr>
            <w:tcW w:w="1311" w:type="pct"/>
          </w:tcPr>
          <w:p w14:paraId="3E081D9E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Information</w:t>
            </w:r>
          </w:p>
        </w:tc>
        <w:tc>
          <w:tcPr>
            <w:tcW w:w="2925" w:type="pct"/>
          </w:tcPr>
          <w:p w14:paraId="5864FD34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Notes</w:t>
            </w:r>
          </w:p>
        </w:tc>
      </w:tr>
      <w:tr w:rsidR="00810A64" w:rsidRPr="00810A64" w14:paraId="1BD86752" w14:textId="77777777" w:rsidTr="00810A64">
        <w:tc>
          <w:tcPr>
            <w:tcW w:w="764" w:type="pct"/>
          </w:tcPr>
          <w:p w14:paraId="3ED1458A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11</w:t>
            </w:r>
          </w:p>
        </w:tc>
        <w:tc>
          <w:tcPr>
            <w:tcW w:w="1311" w:type="pct"/>
          </w:tcPr>
          <w:p w14:paraId="7D65A149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Channel Usage</w:t>
            </w:r>
          </w:p>
        </w:tc>
        <w:tc>
          <w:tcPr>
            <w:tcW w:w="2925" w:type="pct"/>
          </w:tcPr>
          <w:p w14:paraId="3EE96BC6" w14:textId="533F06A5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jc w:val="left"/>
              <w:rPr>
                <w:bCs/>
              </w:rPr>
            </w:pPr>
            <w:ins w:id="113" w:author="Brian Hart (brianh)" w:date="2023-10-29T20:45:00Z">
              <w:r>
                <w:rPr>
                  <w:bCs/>
                </w:rPr>
                <w:t>One or more</w:t>
              </w:r>
            </w:ins>
            <w:del w:id="114" w:author="Brian Hart (brianh)" w:date="2023-10-29T20:45:00Z">
              <w:r w:rsidRPr="00810A64" w:rsidDel="00810A64">
                <w:rPr>
                  <w:bCs/>
                </w:rPr>
                <w:delText>The</w:delText>
              </w:r>
            </w:del>
            <w:r w:rsidRPr="00810A64">
              <w:rPr>
                <w:bCs/>
              </w:rPr>
              <w:t xml:space="preserve"> Channel Usage element</w:t>
            </w:r>
            <w:ins w:id="115" w:author="Brian Hart (brianh)" w:date="2023-12-07T11:11:00Z">
              <w:r w:rsidR="002C413C">
                <w:rPr>
                  <w:bCs/>
                </w:rPr>
                <w:t>s</w:t>
              </w:r>
            </w:ins>
            <w:r w:rsidRPr="00810A64">
              <w:rPr>
                <w:bCs/>
              </w:rPr>
              <w:t xml:space="preserve"> </w:t>
            </w:r>
            <w:ins w:id="116" w:author="Brian Hart (brianh)" w:date="2023-10-29T20:45:00Z">
              <w:r>
                <w:rPr>
                  <w:bCs/>
                </w:rPr>
                <w:t>are</w:t>
              </w:r>
            </w:ins>
            <w:del w:id="117" w:author="Brian Hart (brianh)" w:date="2023-10-29T20:45:00Z">
              <w:r w:rsidRPr="00810A64" w:rsidDel="00810A64">
                <w:rPr>
                  <w:bCs/>
                </w:rPr>
                <w:delText>is</w:delText>
              </w:r>
            </w:del>
            <w:r w:rsidRPr="00810A64">
              <w:rPr>
                <w:bCs/>
              </w:rPr>
              <w:t xml:space="preserve"> optionally present if dot11ChannelUsageActivated is true.</w:t>
            </w:r>
          </w:p>
        </w:tc>
      </w:tr>
    </w:tbl>
    <w:p w14:paraId="3D43586E" w14:textId="7BA4F422" w:rsidR="002C4412" w:rsidRDefault="00810A64" w:rsidP="00C06A06">
      <w:pPr>
        <w:pStyle w:val="T"/>
        <w:spacing w:line="240" w:lineRule="auto"/>
        <w:rPr>
          <w:bCs/>
        </w:rPr>
      </w:pPr>
      <w:r w:rsidRPr="00810A64">
        <w:rPr>
          <w:bCs/>
        </w:rPr>
        <w:t>Table 9-67—Probe Response frame body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4"/>
        <w:gridCol w:w="2787"/>
        <w:gridCol w:w="6219"/>
      </w:tblGrid>
      <w:tr w:rsidR="00810A64" w:rsidRPr="00810A64" w14:paraId="59D94B98" w14:textId="77777777" w:rsidTr="003202A4">
        <w:tc>
          <w:tcPr>
            <w:tcW w:w="764" w:type="pct"/>
          </w:tcPr>
          <w:p w14:paraId="50915218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Order</w:t>
            </w:r>
          </w:p>
        </w:tc>
        <w:tc>
          <w:tcPr>
            <w:tcW w:w="1311" w:type="pct"/>
          </w:tcPr>
          <w:p w14:paraId="72074C11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Information</w:t>
            </w:r>
          </w:p>
        </w:tc>
        <w:tc>
          <w:tcPr>
            <w:tcW w:w="2925" w:type="pct"/>
          </w:tcPr>
          <w:p w14:paraId="1CFE10DA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Notes</w:t>
            </w:r>
          </w:p>
        </w:tc>
      </w:tr>
      <w:tr w:rsidR="00810A64" w:rsidRPr="00810A64" w14:paraId="266F67F1" w14:textId="77777777" w:rsidTr="003202A4">
        <w:tc>
          <w:tcPr>
            <w:tcW w:w="764" w:type="pct"/>
          </w:tcPr>
          <w:p w14:paraId="0035DC3E" w14:textId="646DA2EC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311" w:type="pct"/>
          </w:tcPr>
          <w:p w14:paraId="2D4ED7B8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Channel Usage</w:t>
            </w:r>
          </w:p>
        </w:tc>
        <w:tc>
          <w:tcPr>
            <w:tcW w:w="2925" w:type="pct"/>
          </w:tcPr>
          <w:p w14:paraId="44B6733B" w14:textId="2C5903E0" w:rsidR="00810A64" w:rsidRPr="00810A64" w:rsidRDefault="00810A64" w:rsidP="00810A64">
            <w:pPr>
              <w:pStyle w:val="T"/>
              <w:spacing w:before="40" w:after="40"/>
              <w:jc w:val="left"/>
              <w:rPr>
                <w:bCs/>
              </w:rPr>
            </w:pPr>
            <w:ins w:id="118" w:author="Brian Hart (brianh)" w:date="2023-10-29T20:46:00Z">
              <w:r>
                <w:rPr>
                  <w:bCs/>
                </w:rPr>
                <w:t>One</w:t>
              </w:r>
            </w:ins>
            <w:ins w:id="119" w:author="Brian Hart (brianh)" w:date="2023-10-29T20:48:00Z">
              <w:r w:rsidR="00180BA1">
                <w:rPr>
                  <w:bCs/>
                </w:rPr>
                <w:t xml:space="preserve"> or more</w:t>
              </w:r>
            </w:ins>
            <w:del w:id="120" w:author="Brian Hart (brianh)" w:date="2023-10-29T20:46:00Z">
              <w:r w:rsidRPr="00810A64" w:rsidDel="00810A64">
                <w:rPr>
                  <w:bCs/>
                </w:rPr>
                <w:delText>The</w:delText>
              </w:r>
            </w:del>
            <w:r w:rsidRPr="00810A64">
              <w:rPr>
                <w:bCs/>
              </w:rPr>
              <w:t xml:space="preserve"> Channel Usage element</w:t>
            </w:r>
            <w:ins w:id="121" w:author="Brian Hart (brianh)" w:date="2023-10-29T20:49:00Z">
              <w:r w:rsidR="00180BA1">
                <w:rPr>
                  <w:bCs/>
                </w:rPr>
                <w:t>s</w:t>
              </w:r>
            </w:ins>
            <w:r w:rsidRPr="00810A64">
              <w:rPr>
                <w:bCs/>
              </w:rPr>
              <w:t xml:space="preserve"> </w:t>
            </w:r>
            <w:ins w:id="122" w:author="Brian Hart (brianh)" w:date="2023-10-29T20:49:00Z">
              <w:r w:rsidR="00180BA1">
                <w:rPr>
                  <w:bCs/>
                </w:rPr>
                <w:t>are</w:t>
              </w:r>
            </w:ins>
            <w:del w:id="123" w:author="Brian Hart (brianh)" w:date="2023-10-29T20:49:00Z">
              <w:r w:rsidRPr="00810A64" w:rsidDel="00180BA1">
                <w:rPr>
                  <w:bCs/>
                </w:rPr>
                <w:delText>is</w:delText>
              </w:r>
            </w:del>
            <w:r w:rsidRPr="00810A64">
              <w:rPr>
                <w:bCs/>
              </w:rPr>
              <w:t xml:space="preserve"> present if </w:t>
            </w:r>
            <w:ins w:id="124" w:author="Brian Hart (brianh)" w:date="2023-10-29T20:49:00Z">
              <w:r w:rsidR="00180BA1">
                <w:rPr>
                  <w:bCs/>
                </w:rPr>
                <w:t>at least one</w:t>
              </w:r>
            </w:ins>
            <w:del w:id="125" w:author="Brian Hart (brianh)" w:date="2023-10-29T20:49:00Z">
              <w:r w:rsidRPr="00810A64" w:rsidDel="00180BA1">
                <w:rPr>
                  <w:bCs/>
                </w:rPr>
                <w:delText>the</w:delText>
              </w:r>
            </w:del>
            <w:r w:rsidRPr="00810A64">
              <w:rPr>
                <w:bCs/>
              </w:rPr>
              <w:t xml:space="preserve"> Channel Usage</w:t>
            </w:r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>element is present in the Probe Request frame and</w:t>
            </w:r>
            <w:r w:rsidR="00180BA1">
              <w:rPr>
                <w:bCs/>
              </w:rPr>
              <w:t xml:space="preserve"> </w:t>
            </w:r>
            <w:r w:rsidRPr="00810A64">
              <w:rPr>
                <w:bCs/>
              </w:rPr>
              <w:t>dot11ChannelUsageActivated is true.</w:t>
            </w:r>
          </w:p>
        </w:tc>
      </w:tr>
    </w:tbl>
    <w:p w14:paraId="32B3F4C5" w14:textId="6ADBA0AB" w:rsidR="00F908A5" w:rsidRDefault="00F908A5" w:rsidP="00F908A5">
      <w:pPr>
        <w:pStyle w:val="T"/>
        <w:spacing w:line="240" w:lineRule="auto"/>
        <w:rPr>
          <w:bCs/>
        </w:rPr>
      </w:pPr>
    </w:p>
    <w:p w14:paraId="773B69FB" w14:textId="77777777" w:rsidR="00D62330" w:rsidRDefault="00D62330" w:rsidP="00F908A5">
      <w:pPr>
        <w:pStyle w:val="T"/>
        <w:spacing w:line="240" w:lineRule="auto"/>
        <w:rPr>
          <w:bCs/>
        </w:rPr>
      </w:pPr>
    </w:p>
    <w:p w14:paraId="44052CD7" w14:textId="77777777" w:rsidR="00D62330" w:rsidRDefault="00D62330" w:rsidP="00D62330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95"/>
        <w:gridCol w:w="829"/>
        <w:gridCol w:w="694"/>
        <w:gridCol w:w="2358"/>
        <w:gridCol w:w="2330"/>
        <w:gridCol w:w="2773"/>
      </w:tblGrid>
      <w:tr w:rsidR="00D62330" w:rsidRPr="00F908A5" w14:paraId="42FD8B62" w14:textId="77777777" w:rsidTr="00D62330">
        <w:trPr>
          <w:trHeight w:val="306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61A63" w14:textId="77777777" w:rsidR="00D62330" w:rsidRPr="00F908A5" w:rsidRDefault="00D62330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</w:t>
            </w: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6073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EF91E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11.21.15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7D3BC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2614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92FC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DB685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Peer-to-peer TWT scheduling is complicated for the AP and in general APs are unlikely to be able to support an infinite number of Peer-to-peer TWT schedules. However, current language seems to force the AP to accept a Peer-to-peer TWT scheduling request without any consideration of AP overload etc.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FF896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Make this protocol more realistic: AP can accept / deny. A TWT Setup Command of Reject TWT (and arguably Alternate) is unavoidable so explicitly allow that.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19007E64" w14:textId="4CBDC38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36E33DC" w14:textId="7CE223C2" w:rsidR="00D62330" w:rsidRDefault="00D62330" w:rsidP="00D62330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  <w:r w:rsidR="00F762F2">
        <w:rPr>
          <w:b/>
          <w:i/>
          <w:iCs/>
        </w:rPr>
        <w:t xml:space="preserve"> (open, but one way forward is proposed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D62330" w14:paraId="024E6192" w14:textId="77777777" w:rsidTr="00D62330">
        <w:tc>
          <w:tcPr>
            <w:tcW w:w="10630" w:type="dxa"/>
          </w:tcPr>
          <w:p w14:paraId="37424143" w14:textId="77777777" w:rsidR="00D62330" w:rsidRDefault="00D62330" w:rsidP="006F1065">
            <w:pPr>
              <w:pStyle w:val="T"/>
              <w:spacing w:before="40" w:after="40" w:line="240" w:lineRule="auto"/>
              <w:rPr>
                <w:bCs/>
              </w:rPr>
            </w:pPr>
            <w:r w:rsidRPr="00D62330">
              <w:rPr>
                <w:bCs/>
              </w:rPr>
              <w:t>11.21.15 Channel usage procedures</w:t>
            </w:r>
          </w:p>
          <w:p w14:paraId="723BFC63" w14:textId="03CE8A53" w:rsidR="00D62330" w:rsidRDefault="00D62330" w:rsidP="006F1065">
            <w:pPr>
              <w:pStyle w:val="T"/>
              <w:spacing w:before="40" w:after="40" w:line="240" w:lineRule="auto"/>
              <w:rPr>
                <w:bCs/>
              </w:rPr>
            </w:pPr>
            <w:r w:rsidRPr="00D62330">
              <w:rPr>
                <w:bCs/>
              </w:rPr>
              <w:t>(#3145)Upon receiving a Channel Usage Request frame with a TWT element configured as a TWT request and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a Channel Usage element with the Usage Mode field set to 3 (Peer-to-peer link) that does not carry a Channel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 xml:space="preserve">Entry field, </w:t>
            </w:r>
            <w:r w:rsidRPr="00D62330">
              <w:rPr>
                <w:b/>
              </w:rPr>
              <w:t xml:space="preserve">an AP that supports peer-to-peer TWT scheduling shall transmit a Channel Usage Response frame that includes </w:t>
            </w:r>
            <w:r w:rsidRPr="00D62330">
              <w:rPr>
                <w:bCs/>
              </w:rPr>
              <w:t xml:space="preserve">a Channel Usage element without a Channel Entry field and </w:t>
            </w:r>
            <w:r w:rsidRPr="00D62330">
              <w:rPr>
                <w:b/>
              </w:rPr>
              <w:t>a TWT element configured as a TWT response (i.e., TWT Request field set to 0) with a TWT Setup Command field indicating Accept TWT</w:t>
            </w:r>
            <w:r w:rsidRPr="00D62330">
              <w:rPr>
                <w:bCs/>
              </w:rPr>
              <w:t xml:space="preserve"> and all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other fields of that TWT element set to the same value as the fields of the TWT element carried in the Channel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Usage Request frame. In this case, the Timeout Interval Value field of the TIE, if any, in the Channel Usage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Response frame includes the same value as that of the Channel Usage Request frame.</w:t>
            </w:r>
          </w:p>
        </w:tc>
      </w:tr>
    </w:tbl>
    <w:p w14:paraId="4944DF86" w14:textId="3FB256A4" w:rsidR="00D62330" w:rsidRDefault="00D62330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For all circumstances when this feature is disabled, clients can assert and de-assert the PM field at any </w:t>
      </w:r>
      <w:proofErr w:type="gramStart"/>
      <w:r>
        <w:rPr>
          <w:bCs/>
        </w:rPr>
        <w:t>time</w:t>
      </w:r>
      <w:proofErr w:type="gramEnd"/>
      <w:r>
        <w:rPr>
          <w:bCs/>
        </w:rPr>
        <w:t xml:space="preserve"> yet these transitions are </w:t>
      </w:r>
      <w:r w:rsidRPr="00D62330">
        <w:rPr>
          <w:bCs/>
        </w:rPr>
        <w:t>intrinsically rate-limited –</w:t>
      </w:r>
      <w:r>
        <w:rPr>
          <w:bCs/>
        </w:rPr>
        <w:t xml:space="preserve"> </w:t>
      </w:r>
      <w:r w:rsidRPr="00D62330">
        <w:rPr>
          <w:bCs/>
        </w:rPr>
        <w:t xml:space="preserve">it is one parameter change per client and this parameter change happens at a maximum rate of say </w:t>
      </w:r>
      <w:r>
        <w:rPr>
          <w:bCs/>
        </w:rPr>
        <w:t xml:space="preserve">dozens of </w:t>
      </w:r>
      <w:r w:rsidRPr="00D62330">
        <w:rPr>
          <w:bCs/>
        </w:rPr>
        <w:t xml:space="preserve">clients (OFDMA) every “300us” at most. With </w:t>
      </w:r>
      <w:r>
        <w:rPr>
          <w:bCs/>
        </w:rPr>
        <w:t xml:space="preserve">P2P TWT </w:t>
      </w:r>
      <w:r w:rsidRPr="00D62330">
        <w:rPr>
          <w:bCs/>
        </w:rPr>
        <w:t xml:space="preserve">schedules, intermittently </w:t>
      </w:r>
      <w:r>
        <w:rPr>
          <w:bCs/>
        </w:rPr>
        <w:t xml:space="preserve">the AP would </w:t>
      </w:r>
      <w:r w:rsidRPr="00D62330">
        <w:rPr>
          <w:bCs/>
        </w:rPr>
        <w:t xml:space="preserve">have to allow for all schedules lining up such that then </w:t>
      </w:r>
      <w:r>
        <w:rPr>
          <w:bCs/>
        </w:rPr>
        <w:t xml:space="preserve">the AP would </w:t>
      </w:r>
      <w:r w:rsidRPr="00D62330">
        <w:rPr>
          <w:bCs/>
        </w:rPr>
        <w:t xml:space="preserve">need to do 8*300 parameter changes in </w:t>
      </w:r>
      <w:r>
        <w:rPr>
          <w:bCs/>
        </w:rPr>
        <w:t>“</w:t>
      </w:r>
      <w:r w:rsidRPr="00D62330">
        <w:rPr>
          <w:bCs/>
        </w:rPr>
        <w:t>1usec</w:t>
      </w:r>
      <w:r>
        <w:rPr>
          <w:bCs/>
        </w:rPr>
        <w:t>”</w:t>
      </w:r>
      <w:r w:rsidRPr="00D62330">
        <w:rPr>
          <w:bCs/>
        </w:rPr>
        <w:t xml:space="preserve">. </w:t>
      </w:r>
      <w:r>
        <w:rPr>
          <w:bCs/>
        </w:rPr>
        <w:t>This is 24000x more processing than previou</w:t>
      </w:r>
      <w:r w:rsidR="00C31288">
        <w:rPr>
          <w:bCs/>
        </w:rPr>
        <w:t xml:space="preserve">sly defined. As an example, each </w:t>
      </w:r>
      <w:r w:rsidRPr="00D62330">
        <w:rPr>
          <w:bCs/>
        </w:rPr>
        <w:t xml:space="preserve">P2P </w:t>
      </w:r>
      <w:r w:rsidR="00C31288">
        <w:rPr>
          <w:bCs/>
        </w:rPr>
        <w:t xml:space="preserve">flow </w:t>
      </w:r>
      <w:r w:rsidRPr="00D62330">
        <w:rPr>
          <w:bCs/>
        </w:rPr>
        <w:t xml:space="preserve">could be synchronized to a codec that uses </w:t>
      </w:r>
      <w:r w:rsidR="00C31288">
        <w:rPr>
          <w:bCs/>
        </w:rPr>
        <w:t>a</w:t>
      </w:r>
      <w:r w:rsidRPr="00D62330">
        <w:rPr>
          <w:bCs/>
        </w:rPr>
        <w:t xml:space="preserve"> client’s </w:t>
      </w:r>
      <w:r>
        <w:rPr>
          <w:bCs/>
        </w:rPr>
        <w:t xml:space="preserve">undisciplined </w:t>
      </w:r>
      <w:r w:rsidRPr="00D62330">
        <w:rPr>
          <w:bCs/>
        </w:rPr>
        <w:t>osc</w:t>
      </w:r>
      <w:r>
        <w:rPr>
          <w:bCs/>
        </w:rPr>
        <w:t>illator</w:t>
      </w:r>
      <w:r w:rsidRPr="00D62330">
        <w:rPr>
          <w:bCs/>
        </w:rPr>
        <w:t xml:space="preserve"> for a timing reference, so </w:t>
      </w:r>
      <w:r>
        <w:rPr>
          <w:bCs/>
        </w:rPr>
        <w:t xml:space="preserve">the AP </w:t>
      </w:r>
      <w:proofErr w:type="gramStart"/>
      <w:r>
        <w:rPr>
          <w:bCs/>
        </w:rPr>
        <w:t xml:space="preserve">has </w:t>
      </w:r>
      <w:r w:rsidRPr="00D62330">
        <w:rPr>
          <w:bCs/>
        </w:rPr>
        <w:t>to</w:t>
      </w:r>
      <w:proofErr w:type="gramEnd"/>
      <w:r w:rsidRPr="00D62330">
        <w:rPr>
          <w:bCs/>
        </w:rPr>
        <w:t xml:space="preserve"> allow for a panoply of P2P TWT schedules at say 55.9998/59.9999/60.0000/60.0001/</w:t>
      </w:r>
      <w:proofErr w:type="spellStart"/>
      <w:r w:rsidRPr="00D62330">
        <w:rPr>
          <w:bCs/>
        </w:rPr>
        <w:t>etc</w:t>
      </w:r>
      <w:proofErr w:type="spellEnd"/>
      <w:r w:rsidRPr="00D62330">
        <w:rPr>
          <w:bCs/>
        </w:rPr>
        <w:t xml:space="preserve"> Hz. Such schedules need a lot of maintenance and can pile up on each other periodically</w:t>
      </w:r>
      <w:r>
        <w:rPr>
          <w:bCs/>
        </w:rPr>
        <w:t>.</w:t>
      </w:r>
    </w:p>
    <w:p w14:paraId="4E5C3FB7" w14:textId="4361FE27" w:rsidR="00D62330" w:rsidRDefault="00D62330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Then, </w:t>
      </w:r>
      <w:r w:rsidR="00C31288">
        <w:rPr>
          <w:bCs/>
        </w:rPr>
        <w:t xml:space="preserve">with this force-accept language, </w:t>
      </w:r>
      <w:r>
        <w:rPr>
          <w:bCs/>
        </w:rPr>
        <w:t xml:space="preserve">if an AP </w:t>
      </w:r>
      <w:r w:rsidR="00C31288">
        <w:rPr>
          <w:bCs/>
        </w:rPr>
        <w:t xml:space="preserve">were to become overloaded, it has no choice but to completely disable its support </w:t>
      </w:r>
      <w:r w:rsidR="00C31288" w:rsidRPr="00C31288">
        <w:rPr>
          <w:bCs/>
        </w:rPr>
        <w:t>for peer-to-peer TWT scheduling.</w:t>
      </w:r>
      <w:r w:rsidR="00C31288">
        <w:rPr>
          <w:bCs/>
        </w:rPr>
        <w:t xml:space="preserve"> This doesn’t affect just the new client requests, but also </w:t>
      </w:r>
      <w:r w:rsidR="00C31288" w:rsidRPr="00C31288">
        <w:rPr>
          <w:bCs/>
          <w:i/>
          <w:iCs/>
        </w:rPr>
        <w:t>all previously accepted requests</w:t>
      </w:r>
      <w:r w:rsidR="00C31288">
        <w:rPr>
          <w:bCs/>
        </w:rPr>
        <w:t xml:space="preserve">. It makes it less likely that the AP would even enable support </w:t>
      </w:r>
      <w:r w:rsidR="00C31288" w:rsidRPr="00C31288">
        <w:rPr>
          <w:bCs/>
        </w:rPr>
        <w:t>for peer-to-peer TWT scheduling</w:t>
      </w:r>
      <w:r w:rsidR="00C31288">
        <w:rPr>
          <w:bCs/>
        </w:rPr>
        <w:t>. It enables a new DoS attack, whereby the attacker creates multiple virtual clients each seeking multiple P2P TWT agreements.</w:t>
      </w:r>
    </w:p>
    <w:p w14:paraId="3675C3FB" w14:textId="29E74AD8" w:rsidR="00C31288" w:rsidRDefault="00C31288" w:rsidP="00F908A5">
      <w:pPr>
        <w:pStyle w:val="T"/>
        <w:spacing w:line="240" w:lineRule="auto"/>
        <w:rPr>
          <w:bCs/>
        </w:rPr>
      </w:pPr>
      <w:r>
        <w:rPr>
          <w:bCs/>
        </w:rPr>
        <w:t>Elsewhere we always allow an AP to reject a request when it runs out of resources, and that is the better template here.</w:t>
      </w:r>
      <w:r w:rsidR="006F1065">
        <w:rPr>
          <w:bCs/>
        </w:rPr>
        <w:t xml:space="preserve"> This behavior is already the default behavior for P2P TWT agreements, so we no longer need special-case language.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6F1065" w14:paraId="2CC66BBF" w14:textId="77777777" w:rsidTr="006F1065">
        <w:tc>
          <w:tcPr>
            <w:tcW w:w="10630" w:type="dxa"/>
          </w:tcPr>
          <w:p w14:paraId="3A7B71B8" w14:textId="0DE46128" w:rsidR="006F1065" w:rsidRDefault="006F1065" w:rsidP="006F1065">
            <w:pPr>
              <w:pStyle w:val="T"/>
              <w:spacing w:before="40" w:after="40" w:line="240" w:lineRule="auto"/>
              <w:rPr>
                <w:bCs/>
              </w:rPr>
            </w:pPr>
            <w:r w:rsidRPr="006F1065">
              <w:rPr>
                <w:bCs/>
              </w:rPr>
              <w:t>(#</w:t>
            </w:r>
            <w:proofErr w:type="gramStart"/>
            <w:r w:rsidRPr="006F1065">
              <w:rPr>
                <w:bCs/>
              </w:rPr>
              <w:t>3148)The</w:t>
            </w:r>
            <w:proofErr w:type="gramEnd"/>
            <w:r w:rsidRPr="006F1065">
              <w:rPr>
                <w:bCs/>
              </w:rPr>
              <w:t xml:space="preserve"> outcome of the TWT setup when negotiating a peer-to-peer TWT agreement initiated by the</w:t>
            </w:r>
            <w:r>
              <w:rPr>
                <w:bCs/>
              </w:rPr>
              <w:t xml:space="preserve"> </w:t>
            </w:r>
            <w:r w:rsidRPr="006F1065">
              <w:rPr>
                <w:bCs/>
              </w:rPr>
              <w:t>exchange of Channel Usage Request and Channel Usage Response frames that carry a TWT element as</w:t>
            </w:r>
            <w:r>
              <w:rPr>
                <w:bCs/>
              </w:rPr>
              <w:t xml:space="preserve"> </w:t>
            </w:r>
            <w:r w:rsidRPr="006F1065">
              <w:rPr>
                <w:bCs/>
              </w:rPr>
              <w:t>described in this clause is the same as that defined in Table 10-40 (TWT setup exchange command</w:t>
            </w:r>
            <w:r>
              <w:rPr>
                <w:bCs/>
              </w:rPr>
              <w:t xml:space="preserve"> </w:t>
            </w:r>
            <w:r w:rsidRPr="006F1065">
              <w:rPr>
                <w:bCs/>
              </w:rPr>
              <w:t>interpretation(11ax)).</w:t>
            </w:r>
          </w:p>
        </w:tc>
      </w:tr>
    </w:tbl>
    <w:p w14:paraId="331ACDCB" w14:textId="08824D44" w:rsidR="006F1065" w:rsidRDefault="006F1065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Also, the AP might attempt to prioritize accepting requests based on the channel selected for P2P operations, so allow the client to report its P2P channel </w:t>
      </w:r>
      <w:r w:rsidR="00BF36F4">
        <w:rPr>
          <w:bCs/>
        </w:rPr>
        <w:t xml:space="preserve">even </w:t>
      </w:r>
      <w:r>
        <w:rPr>
          <w:bCs/>
        </w:rPr>
        <w:t>if already selected.</w:t>
      </w:r>
    </w:p>
    <w:p w14:paraId="1CFDBF80" w14:textId="27293F1D" w:rsidR="00D62330" w:rsidRDefault="00113CE8" w:rsidP="00D62330">
      <w:pPr>
        <w:pStyle w:val="T"/>
        <w:spacing w:line="240" w:lineRule="auto"/>
        <w:rPr>
          <w:b/>
          <w:i/>
          <w:iCs/>
        </w:rPr>
      </w:pPr>
      <w:r>
        <w:rPr>
          <w:b/>
          <w:i/>
          <w:iCs/>
        </w:rPr>
        <w:t xml:space="preserve">Proposed resolution </w:t>
      </w:r>
      <w:r w:rsidR="00D62330" w:rsidRPr="00B80BC7">
        <w:rPr>
          <w:b/>
          <w:i/>
          <w:iCs/>
        </w:rPr>
        <w:t>for CID 60</w:t>
      </w:r>
      <w:r w:rsidR="00D62330">
        <w:rPr>
          <w:b/>
          <w:i/>
          <w:iCs/>
        </w:rPr>
        <w:t>73</w:t>
      </w:r>
    </w:p>
    <w:p w14:paraId="2F616FEE" w14:textId="5B4AF759" w:rsidR="00113CE8" w:rsidRPr="00113CE8" w:rsidRDefault="00113CE8" w:rsidP="00D62330">
      <w:pPr>
        <w:pStyle w:val="T"/>
        <w:spacing w:line="240" w:lineRule="auto"/>
        <w:rPr>
          <w:bCs/>
        </w:rPr>
      </w:pPr>
      <w:r>
        <w:rPr>
          <w:bCs/>
        </w:rPr>
        <w:lastRenderedPageBreak/>
        <w:t>Rejected due to lack of consensus.</w:t>
      </w:r>
    </w:p>
    <w:p w14:paraId="3159A826" w14:textId="6FD498C5" w:rsidR="00D62330" w:rsidRDefault="00D62330" w:rsidP="00BF36F4">
      <w:pPr>
        <w:pStyle w:val="T"/>
        <w:rPr>
          <w:bCs/>
        </w:rPr>
      </w:pPr>
    </w:p>
    <w:p w14:paraId="05DD3BBD" w14:textId="77777777" w:rsidR="00BF36F4" w:rsidRDefault="00BF36F4" w:rsidP="00BF36F4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95"/>
        <w:gridCol w:w="818"/>
        <w:gridCol w:w="678"/>
        <w:gridCol w:w="2361"/>
        <w:gridCol w:w="2354"/>
        <w:gridCol w:w="2773"/>
      </w:tblGrid>
      <w:tr w:rsidR="00BF36F4" w:rsidRPr="00F908A5" w14:paraId="0F2F5A0E" w14:textId="77777777" w:rsidTr="003202A4">
        <w:trPr>
          <w:trHeight w:val="102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986F9" w14:textId="77777777" w:rsidR="00BF36F4" w:rsidRPr="00F908A5" w:rsidRDefault="00BF36F4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6074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BB29C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11.21.15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CE55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2611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6D8A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63F19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There are concerns that the Channel Usage procedures mix trusted and untrusted info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4E23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Clearly delineate trusted and untrusted information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69A58D6C" w14:textId="2DFF2685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0D72666" w14:textId="79B1F9F9" w:rsidR="00BF36F4" w:rsidRPr="00BF36F4" w:rsidRDefault="005874B2" w:rsidP="00BF36F4">
      <w:pPr>
        <w:pStyle w:val="T"/>
        <w:rPr>
          <w:b/>
          <w:i/>
          <w:iCs/>
        </w:rPr>
      </w:pPr>
      <w:r>
        <w:rPr>
          <w:b/>
          <w:i/>
          <w:iCs/>
        </w:rPr>
        <w:t>Proposed resolution</w:t>
      </w:r>
    </w:p>
    <w:p w14:paraId="74BE0087" w14:textId="686535D2" w:rsidR="00BF36F4" w:rsidRDefault="005874B2" w:rsidP="00BF36F4">
      <w:pPr>
        <w:pStyle w:val="T"/>
        <w:rPr>
          <w:bCs/>
        </w:rPr>
      </w:pPr>
      <w:r>
        <w:rPr>
          <w:bCs/>
        </w:rPr>
        <w:t>Rejected. This work is already underway in 802.11be and can continue there.</w:t>
      </w:r>
    </w:p>
    <w:p w14:paraId="79CA414C" w14:textId="77777777" w:rsidR="00F908A5" w:rsidRDefault="00F908A5" w:rsidP="00F908A5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95"/>
        <w:gridCol w:w="813"/>
        <w:gridCol w:w="672"/>
        <w:gridCol w:w="2344"/>
        <w:gridCol w:w="2337"/>
        <w:gridCol w:w="2818"/>
      </w:tblGrid>
      <w:tr w:rsidR="00F908A5" w:rsidRPr="00F908A5" w14:paraId="594B5BC6" w14:textId="77777777" w:rsidTr="00D62330">
        <w:trPr>
          <w:trHeight w:val="382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6F016" w14:textId="77777777" w:rsidR="00F908A5" w:rsidRPr="00F908A5" w:rsidRDefault="00F908A5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6075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54725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11.21.15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73767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2614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1F8B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7E905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The channel usage recommendation only applies at the time the STA “starts” a non-</w:t>
            </w:r>
            <w:proofErr w:type="gram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infra BSS</w:t>
            </w:r>
            <w:proofErr w:type="gram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/ TDLS but if it’s already started and then the AP sends a recommendation later, there is no normative text (not even a “may”, although it’s clearly not forbidden in practice) for the STA to change the channel of the non-infra BSS / TDLS if it is able. This is overly limiting.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3046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For when and if (and maybe never) if the non-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infraBSS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/off-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TDLS chooses to switch channel, </w:t>
            </w:r>
            <w:proofErr w:type="gram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allow  this</w:t>
            </w:r>
            <w:proofErr w:type="gram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usage info as a consideration. Try "- The channel usage information as part of channel selection processing to start a 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noninfrastructure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BSS or an off-channel TDLS direct link, *or when switching the channel of a pre-existing 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noninfrastructure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BSS or off-channel TDLS direct link*"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30FF9D89" w14:textId="389E2E38" w:rsidR="00F908A5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6075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motionedRevision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&gt;.</w:t>
            </w:r>
          </w:p>
        </w:tc>
      </w:tr>
    </w:tbl>
    <w:p w14:paraId="0B01D0C4" w14:textId="0E5558BE" w:rsidR="002C409A" w:rsidRPr="00BF36F4" w:rsidRDefault="00BF36F4" w:rsidP="002C409A">
      <w:pPr>
        <w:pStyle w:val="T"/>
        <w:rPr>
          <w:b/>
          <w:i/>
          <w:iCs/>
        </w:rPr>
      </w:pPr>
      <w:r w:rsidRPr="00BF36F4">
        <w:rPr>
          <w:b/>
          <w:i/>
          <w:iCs/>
        </w:rPr>
        <w:t>Discussion</w:t>
      </w:r>
    </w:p>
    <w:p w14:paraId="00B992A0" w14:textId="7D3348B9" w:rsidR="00BF36F4" w:rsidRDefault="00BF36F4" w:rsidP="002C409A">
      <w:pPr>
        <w:pStyle w:val="T"/>
        <w:rPr>
          <w:bCs/>
        </w:rPr>
      </w:pPr>
      <w:r>
        <w:rPr>
          <w:bCs/>
        </w:rPr>
        <w:t>Makes sense.</w:t>
      </w:r>
    </w:p>
    <w:p w14:paraId="313A2CBC" w14:textId="77777777" w:rsidR="002C409A" w:rsidRDefault="002C409A" w:rsidP="00F908A5">
      <w:pPr>
        <w:pStyle w:val="T"/>
        <w:spacing w:line="240" w:lineRule="auto"/>
        <w:rPr>
          <w:bCs/>
        </w:rPr>
      </w:pPr>
    </w:p>
    <w:p w14:paraId="55CBE3FC" w14:textId="42E2EFD5" w:rsidR="00BF36F4" w:rsidRPr="00B80BC7" w:rsidRDefault="00BF36F4" w:rsidP="00BF36F4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75</w:t>
      </w:r>
    </w:p>
    <w:p w14:paraId="02B9A8D8" w14:textId="15A1AB05" w:rsidR="00BF36F4" w:rsidRPr="00BF36F4" w:rsidRDefault="00BF36F4" w:rsidP="00BF36F4">
      <w:pPr>
        <w:pStyle w:val="T"/>
        <w:rPr>
          <w:bCs/>
        </w:rPr>
      </w:pPr>
      <w:r w:rsidRPr="00BF36F4">
        <w:rPr>
          <w:bCs/>
        </w:rPr>
        <w:t>Upon receipt of a Channel Usage element in the Probe Response or Channel Usage Response frame, the</w:t>
      </w:r>
      <w:r>
        <w:rPr>
          <w:bCs/>
        </w:rPr>
        <w:t xml:space="preserve"> </w:t>
      </w:r>
      <w:r w:rsidRPr="00BF36F4">
        <w:rPr>
          <w:bCs/>
        </w:rPr>
        <w:t>receiving STA may use the following:</w:t>
      </w:r>
    </w:p>
    <w:p w14:paraId="1C6524BC" w14:textId="77777777" w:rsidR="00E33012" w:rsidRDefault="00BF36F4" w:rsidP="00BF36F4">
      <w:pPr>
        <w:pStyle w:val="T"/>
        <w:numPr>
          <w:ilvl w:val="0"/>
          <w:numId w:val="21"/>
        </w:numPr>
        <w:rPr>
          <w:ins w:id="126" w:author="Brian Hart (brianh)" w:date="2023-10-30T10:13:00Z"/>
          <w:bCs/>
        </w:rPr>
      </w:pPr>
      <w:r w:rsidRPr="00BF36F4">
        <w:rPr>
          <w:bCs/>
        </w:rPr>
        <w:t xml:space="preserve">The channel usage information as part of channel selection processing </w:t>
      </w:r>
    </w:p>
    <w:p w14:paraId="202CE6BB" w14:textId="2B12022B" w:rsidR="00E33012" w:rsidRDefault="00771A75" w:rsidP="00E33012">
      <w:pPr>
        <w:pStyle w:val="T"/>
        <w:numPr>
          <w:ilvl w:val="1"/>
          <w:numId w:val="21"/>
        </w:numPr>
        <w:rPr>
          <w:ins w:id="127" w:author="Brian Hart (brianh)" w:date="2023-10-30T10:13:00Z"/>
          <w:bCs/>
        </w:rPr>
      </w:pPr>
      <w:ins w:id="128" w:author="Brian Hart (brianh)" w:date="2023-12-07T11:38:00Z">
        <w:r>
          <w:rPr>
            <w:bCs/>
          </w:rPr>
          <w:t>when</w:t>
        </w:r>
      </w:ins>
      <w:del w:id="129" w:author="Brian Hart (brianh)" w:date="2023-12-07T11:38:00Z">
        <w:r w:rsidR="00BF36F4" w:rsidRPr="00BF36F4" w:rsidDel="00771A75">
          <w:rPr>
            <w:bCs/>
          </w:rPr>
          <w:delText>to</w:delText>
        </w:r>
      </w:del>
      <w:r w:rsidR="00BF36F4" w:rsidRPr="00BF36F4">
        <w:rPr>
          <w:bCs/>
        </w:rPr>
        <w:t xml:space="preserve"> start</w:t>
      </w:r>
      <w:ins w:id="130" w:author="Brian Hart (brianh)" w:date="2023-12-07T11:38:00Z">
        <w:r>
          <w:rPr>
            <w:bCs/>
          </w:rPr>
          <w:t>ing</w:t>
        </w:r>
      </w:ins>
      <w:r w:rsidR="00BF36F4" w:rsidRPr="00BF36F4">
        <w:rPr>
          <w:bCs/>
        </w:rPr>
        <w:t xml:space="preserve"> a</w:t>
      </w:r>
      <w:r w:rsidR="00BF36F4">
        <w:rPr>
          <w:bCs/>
        </w:rPr>
        <w:t xml:space="preserve"> </w:t>
      </w:r>
      <w:r w:rsidR="00BF36F4" w:rsidRPr="00BF36F4">
        <w:rPr>
          <w:bCs/>
        </w:rPr>
        <w:t>(#</w:t>
      </w:r>
      <w:proofErr w:type="gramStart"/>
      <w:r w:rsidR="00BF36F4" w:rsidRPr="00BF36F4">
        <w:rPr>
          <w:bCs/>
        </w:rPr>
        <w:t>3349)noninfrastructure</w:t>
      </w:r>
      <w:proofErr w:type="gramEnd"/>
      <w:r w:rsidR="00BF36F4" w:rsidRPr="00BF36F4">
        <w:rPr>
          <w:bCs/>
        </w:rPr>
        <w:t xml:space="preserve"> BSS or an off-channel TDLS direct link</w:t>
      </w:r>
      <w:ins w:id="131" w:author="Brian Hart (brianh)" w:date="2023-10-30T10:13:00Z">
        <w:r w:rsidR="00E33012" w:rsidRPr="00E33012">
          <w:rPr>
            <w:bCs/>
          </w:rPr>
          <w:t xml:space="preserve">, or </w:t>
        </w:r>
      </w:ins>
    </w:p>
    <w:p w14:paraId="6DDE08D5" w14:textId="7B6F3EDD" w:rsidR="00BF36F4" w:rsidRPr="00BF36F4" w:rsidRDefault="00E33012" w:rsidP="00E33012">
      <w:pPr>
        <w:pStyle w:val="T"/>
        <w:numPr>
          <w:ilvl w:val="1"/>
          <w:numId w:val="21"/>
        </w:numPr>
        <w:rPr>
          <w:bCs/>
        </w:rPr>
      </w:pPr>
      <w:ins w:id="132" w:author="Brian Hart (brianh)" w:date="2023-10-30T10:13:00Z">
        <w:r w:rsidRPr="00E33012">
          <w:rPr>
            <w:bCs/>
          </w:rPr>
          <w:t>when switching the channel of a</w:t>
        </w:r>
      </w:ins>
      <w:ins w:id="133" w:author="Brian Hart (brianh)" w:date="2023-12-07T11:29:00Z">
        <w:r w:rsidR="001129D3">
          <w:rPr>
            <w:bCs/>
          </w:rPr>
          <w:t>n</w:t>
        </w:r>
      </w:ins>
      <w:ins w:id="134" w:author="Brian Hart (brianh)" w:date="2023-10-30T10:13:00Z">
        <w:r w:rsidRPr="00E33012">
          <w:rPr>
            <w:bCs/>
          </w:rPr>
          <w:t xml:space="preserve"> existing </w:t>
        </w:r>
        <w:proofErr w:type="spellStart"/>
        <w:r w:rsidRPr="00E33012">
          <w:rPr>
            <w:bCs/>
          </w:rPr>
          <w:t>noninfrastructure</w:t>
        </w:r>
        <w:proofErr w:type="spellEnd"/>
        <w:r w:rsidRPr="00E33012">
          <w:rPr>
            <w:bCs/>
          </w:rPr>
          <w:t xml:space="preserve"> BSS or off-channel TDLS direct link</w:t>
        </w:r>
      </w:ins>
    </w:p>
    <w:p w14:paraId="608B17E1" w14:textId="3594A8E5" w:rsidR="00BF36F4" w:rsidRPr="00BF36F4" w:rsidRDefault="00BF36F4" w:rsidP="00BF36F4">
      <w:pPr>
        <w:pStyle w:val="T"/>
        <w:numPr>
          <w:ilvl w:val="0"/>
          <w:numId w:val="21"/>
        </w:numPr>
        <w:rPr>
          <w:bCs/>
        </w:rPr>
      </w:pPr>
      <w:r w:rsidRPr="00BF36F4">
        <w:rPr>
          <w:bCs/>
        </w:rPr>
        <w:lastRenderedPageBreak/>
        <w:t>The Power Constraint element, if present, as part of determining its maximum transmit power for</w:t>
      </w:r>
      <w:r>
        <w:rPr>
          <w:bCs/>
        </w:rPr>
        <w:t xml:space="preserve"> </w:t>
      </w:r>
      <w:r w:rsidRPr="00BF36F4">
        <w:rPr>
          <w:bCs/>
        </w:rPr>
        <w:t>transmissions for the (#</w:t>
      </w:r>
      <w:proofErr w:type="gramStart"/>
      <w:r w:rsidRPr="00BF36F4">
        <w:rPr>
          <w:bCs/>
        </w:rPr>
        <w:t>3349)noninfrastructure</w:t>
      </w:r>
      <w:proofErr w:type="gramEnd"/>
      <w:r w:rsidRPr="00BF36F4">
        <w:rPr>
          <w:bCs/>
        </w:rPr>
        <w:t xml:space="preserve"> BSS or an off-channel TDLS direct link</w:t>
      </w:r>
    </w:p>
    <w:p w14:paraId="543955A3" w14:textId="0FDB7BF0" w:rsidR="00BF36F4" w:rsidRPr="00BF36F4" w:rsidRDefault="00BF36F4" w:rsidP="00BF36F4">
      <w:pPr>
        <w:pStyle w:val="T"/>
        <w:numPr>
          <w:ilvl w:val="0"/>
          <w:numId w:val="21"/>
        </w:numPr>
        <w:rPr>
          <w:bCs/>
        </w:rPr>
      </w:pPr>
      <w:r w:rsidRPr="00BF36F4">
        <w:rPr>
          <w:bCs/>
        </w:rPr>
        <w:t>The EDCA Parameter Set element, if present, as part of determining its EDCA parameters for</w:t>
      </w:r>
      <w:r>
        <w:rPr>
          <w:bCs/>
        </w:rPr>
        <w:t xml:space="preserve"> </w:t>
      </w:r>
      <w:r w:rsidRPr="00BF36F4">
        <w:rPr>
          <w:bCs/>
        </w:rPr>
        <w:t xml:space="preserve">transmissions for the </w:t>
      </w:r>
      <w:proofErr w:type="spellStart"/>
      <w:r w:rsidRPr="00BF36F4">
        <w:rPr>
          <w:bCs/>
        </w:rPr>
        <w:t>noninfrastructure</w:t>
      </w:r>
      <w:proofErr w:type="spellEnd"/>
      <w:r w:rsidRPr="00BF36F4">
        <w:rPr>
          <w:bCs/>
        </w:rPr>
        <w:t xml:space="preserve"> </w:t>
      </w:r>
      <w:proofErr w:type="gramStart"/>
      <w:r w:rsidRPr="00BF36F4">
        <w:rPr>
          <w:bCs/>
        </w:rPr>
        <w:t>BSS(</w:t>
      </w:r>
      <w:proofErr w:type="gramEnd"/>
      <w:r w:rsidRPr="00BF36F4">
        <w:rPr>
          <w:bCs/>
        </w:rPr>
        <w:t>#3349) or an off-channel TDLS direct link</w:t>
      </w:r>
    </w:p>
    <w:p w14:paraId="759B9142" w14:textId="6309BDB3" w:rsidR="00BF36F4" w:rsidRPr="00F908A5" w:rsidRDefault="00BF36F4" w:rsidP="00BF36F4">
      <w:pPr>
        <w:pStyle w:val="T"/>
        <w:numPr>
          <w:ilvl w:val="0"/>
          <w:numId w:val="21"/>
        </w:numPr>
        <w:rPr>
          <w:bCs/>
        </w:rPr>
      </w:pPr>
      <w:r w:rsidRPr="00BF36F4">
        <w:rPr>
          <w:bCs/>
        </w:rPr>
        <w:t>The QMF Policy element, if present and dot11QMFActivated is true, as part of determining its</w:t>
      </w:r>
      <w:r>
        <w:rPr>
          <w:bCs/>
        </w:rPr>
        <w:t xml:space="preserve"> </w:t>
      </w:r>
      <w:r w:rsidRPr="00BF36F4">
        <w:rPr>
          <w:bCs/>
        </w:rPr>
        <w:t xml:space="preserve">classification of Management frames for transmissions for the </w:t>
      </w:r>
      <w:proofErr w:type="spellStart"/>
      <w:r w:rsidRPr="00BF36F4">
        <w:rPr>
          <w:bCs/>
        </w:rPr>
        <w:t>noninfrastructure</w:t>
      </w:r>
      <w:proofErr w:type="spellEnd"/>
      <w:r w:rsidRPr="00BF36F4">
        <w:rPr>
          <w:bCs/>
        </w:rPr>
        <w:t xml:space="preserve"> </w:t>
      </w:r>
      <w:proofErr w:type="gramStart"/>
      <w:r w:rsidRPr="00BF36F4">
        <w:rPr>
          <w:bCs/>
        </w:rPr>
        <w:t>BSS(</w:t>
      </w:r>
      <w:proofErr w:type="gramEnd"/>
      <w:r w:rsidRPr="00BF36F4">
        <w:rPr>
          <w:bCs/>
        </w:rPr>
        <w:t>#3349) or an</w:t>
      </w:r>
      <w:r>
        <w:rPr>
          <w:bCs/>
        </w:rPr>
        <w:t xml:space="preserve"> </w:t>
      </w:r>
      <w:r w:rsidRPr="00BF36F4">
        <w:rPr>
          <w:bCs/>
        </w:rPr>
        <w:t>off-channel TDLS direct link</w:t>
      </w:r>
    </w:p>
    <w:sectPr w:rsidR="00BF36F4" w:rsidRPr="00F908A5" w:rsidSect="00E70EC1">
      <w:headerReference w:type="default" r:id="rId9"/>
      <w:footerReference w:type="default" r:id="rId10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94B1" w14:textId="77777777" w:rsidR="00891157" w:rsidRDefault="00891157" w:rsidP="00766E54">
      <w:pPr>
        <w:spacing w:after="0"/>
      </w:pPr>
      <w:r>
        <w:separator/>
      </w:r>
    </w:p>
  </w:endnote>
  <w:endnote w:type="continuationSeparator" w:id="0">
    <w:p w14:paraId="0BB083A1" w14:textId="77777777" w:rsidR="00891157" w:rsidRDefault="00891157" w:rsidP="00766E54">
      <w:pPr>
        <w:spacing w:after="0"/>
      </w:pPr>
      <w:r>
        <w:continuationSeparator/>
      </w:r>
    </w:p>
  </w:endnote>
  <w:endnote w:type="continuationNotice" w:id="1">
    <w:p w14:paraId="2A51F5FB" w14:textId="77777777" w:rsidR="00891157" w:rsidRDefault="008911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5BA8D806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A11E1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F969" w14:textId="77777777" w:rsidR="00891157" w:rsidRDefault="00891157" w:rsidP="00766E54">
      <w:pPr>
        <w:spacing w:after="0"/>
      </w:pPr>
      <w:r>
        <w:separator/>
      </w:r>
    </w:p>
  </w:footnote>
  <w:footnote w:type="continuationSeparator" w:id="0">
    <w:p w14:paraId="51975141" w14:textId="77777777" w:rsidR="00891157" w:rsidRDefault="00891157" w:rsidP="00766E54">
      <w:pPr>
        <w:spacing w:after="0"/>
      </w:pPr>
      <w:r>
        <w:continuationSeparator/>
      </w:r>
    </w:p>
  </w:footnote>
  <w:footnote w:type="continuationNotice" w:id="1">
    <w:p w14:paraId="019DD039" w14:textId="77777777" w:rsidR="00891157" w:rsidRDefault="008911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563BBBE1" w:rsidR="007D6180" w:rsidRPr="00B21A42" w:rsidRDefault="00984E53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 xml:space="preserve">Dec </w:t>
    </w:r>
    <w:r w:rsidR="009A11E1">
      <w:rPr>
        <w:sz w:val="28"/>
      </w:rPr>
      <w:t>2023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 w:rsidR="006861C2">
      <w:rPr>
        <w:sz w:val="28"/>
      </w:rPr>
      <w:t>1924</w:t>
    </w:r>
    <w:r w:rsidR="00864FA1">
      <w:rPr>
        <w:sz w:val="28"/>
      </w:rPr>
      <w:t>r</w:t>
    </w:r>
    <w:r w:rsidR="00A418CB">
      <w:rPr>
        <w:sz w:val="28"/>
      </w:rPr>
      <w:t>2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764D"/>
    <w:multiLevelType w:val="hybridMultilevel"/>
    <w:tmpl w:val="8DE4D070"/>
    <w:lvl w:ilvl="0" w:tplc="58900C48">
      <w:start w:val="9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745A"/>
    <w:multiLevelType w:val="hybridMultilevel"/>
    <w:tmpl w:val="1992779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15BD"/>
    <w:multiLevelType w:val="hybridMultilevel"/>
    <w:tmpl w:val="6436FAC0"/>
    <w:lvl w:ilvl="0" w:tplc="605C2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E5047F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0995"/>
    <w:multiLevelType w:val="hybridMultilevel"/>
    <w:tmpl w:val="366A070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67236"/>
    <w:multiLevelType w:val="hybridMultilevel"/>
    <w:tmpl w:val="3E7C908E"/>
    <w:lvl w:ilvl="0" w:tplc="A3380B7E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 w15:restartNumberingAfterBreak="0">
    <w:nsid w:val="30EB6488"/>
    <w:multiLevelType w:val="hybridMultilevel"/>
    <w:tmpl w:val="1BE47936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89F761D"/>
    <w:multiLevelType w:val="hybridMultilevel"/>
    <w:tmpl w:val="AE94FD2C"/>
    <w:lvl w:ilvl="0" w:tplc="13308304">
      <w:start w:val="9"/>
      <w:numFmt w:val="lowerLetter"/>
      <w:lvlText w:val="%1."/>
      <w:lvlJc w:val="left"/>
      <w:pPr>
        <w:ind w:left="36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5" w15:restartNumberingAfterBreak="0">
    <w:nsid w:val="3D0E034E"/>
    <w:multiLevelType w:val="hybridMultilevel"/>
    <w:tmpl w:val="C6C2A142"/>
    <w:lvl w:ilvl="0" w:tplc="2F00628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80BA5"/>
    <w:multiLevelType w:val="hybridMultilevel"/>
    <w:tmpl w:val="5D94892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B452E"/>
    <w:multiLevelType w:val="hybridMultilevel"/>
    <w:tmpl w:val="AB94D2AC"/>
    <w:lvl w:ilvl="0" w:tplc="7FD0B8CA">
      <w:start w:val="9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74780"/>
    <w:multiLevelType w:val="hybridMultilevel"/>
    <w:tmpl w:val="AC22FEE0"/>
    <w:lvl w:ilvl="0" w:tplc="5E5A09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D6B43"/>
    <w:multiLevelType w:val="hybridMultilevel"/>
    <w:tmpl w:val="D85CD59E"/>
    <w:lvl w:ilvl="0" w:tplc="C2E20360">
      <w:start w:val="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B425B"/>
    <w:multiLevelType w:val="hybridMultilevel"/>
    <w:tmpl w:val="79DC764E"/>
    <w:lvl w:ilvl="0" w:tplc="5A084BC0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83E39"/>
    <w:multiLevelType w:val="hybridMultilevel"/>
    <w:tmpl w:val="A3B4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37262"/>
    <w:multiLevelType w:val="hybridMultilevel"/>
    <w:tmpl w:val="B71C3E4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2"/>
  </w:num>
  <w:num w:numId="2" w16cid:durableId="1983345428">
    <w:abstractNumId w:val="7"/>
  </w:num>
  <w:num w:numId="3" w16cid:durableId="1492481346">
    <w:abstractNumId w:val="1"/>
  </w:num>
  <w:num w:numId="4" w16cid:durableId="276097">
    <w:abstractNumId w:val="13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10"/>
  </w:num>
  <w:num w:numId="9" w16cid:durableId="1754205465">
    <w:abstractNumId w:val="20"/>
  </w:num>
  <w:num w:numId="10" w16cid:durableId="526338491">
    <w:abstractNumId w:val="9"/>
  </w:num>
  <w:num w:numId="11" w16cid:durableId="317807937">
    <w:abstractNumId w:val="19"/>
  </w:num>
  <w:num w:numId="12" w16cid:durableId="146635077">
    <w:abstractNumId w:val="18"/>
  </w:num>
  <w:num w:numId="13" w16cid:durableId="615647605">
    <w:abstractNumId w:val="8"/>
  </w:num>
  <w:num w:numId="14" w16cid:durableId="124322024">
    <w:abstractNumId w:val="22"/>
  </w:num>
  <w:num w:numId="15" w16cid:durableId="1382287547">
    <w:abstractNumId w:val="11"/>
  </w:num>
  <w:num w:numId="16" w16cid:durableId="1304197542">
    <w:abstractNumId w:val="16"/>
  </w:num>
  <w:num w:numId="17" w16cid:durableId="1933854608">
    <w:abstractNumId w:val="5"/>
  </w:num>
  <w:num w:numId="18" w16cid:durableId="1006712424">
    <w:abstractNumId w:val="21"/>
  </w:num>
  <w:num w:numId="19" w16cid:durableId="254704002">
    <w:abstractNumId w:val="6"/>
  </w:num>
  <w:num w:numId="20" w16cid:durableId="200461">
    <w:abstractNumId w:val="14"/>
  </w:num>
  <w:num w:numId="21" w16cid:durableId="168182368">
    <w:abstractNumId w:val="15"/>
  </w:num>
  <w:num w:numId="22" w16cid:durableId="79302217">
    <w:abstractNumId w:val="4"/>
  </w:num>
  <w:num w:numId="23" w16cid:durableId="1427651402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oNotDisplayPageBoundaries/>
  <w:bordersDoNotSurroundHeader/>
  <w:bordersDoNotSurroundFooter/>
  <w:proofState w:spelling="clean" w:grammar="clean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1E9D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96B"/>
    <w:rsid w:val="00005A75"/>
    <w:rsid w:val="00005E37"/>
    <w:rsid w:val="00005F0A"/>
    <w:rsid w:val="00005F0B"/>
    <w:rsid w:val="000060C2"/>
    <w:rsid w:val="000066C2"/>
    <w:rsid w:val="00006C87"/>
    <w:rsid w:val="00006D2D"/>
    <w:rsid w:val="00006E8B"/>
    <w:rsid w:val="000070C1"/>
    <w:rsid w:val="00007391"/>
    <w:rsid w:val="000076F4"/>
    <w:rsid w:val="00010239"/>
    <w:rsid w:val="00010720"/>
    <w:rsid w:val="00010FBD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CC9"/>
    <w:rsid w:val="00016CE1"/>
    <w:rsid w:val="00016D8C"/>
    <w:rsid w:val="00017323"/>
    <w:rsid w:val="00017428"/>
    <w:rsid w:val="0001765A"/>
    <w:rsid w:val="0001784B"/>
    <w:rsid w:val="00020529"/>
    <w:rsid w:val="000205DC"/>
    <w:rsid w:val="0002140A"/>
    <w:rsid w:val="00021FB5"/>
    <w:rsid w:val="000220E4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27F03"/>
    <w:rsid w:val="00030529"/>
    <w:rsid w:val="00031008"/>
    <w:rsid w:val="00031085"/>
    <w:rsid w:val="000310FC"/>
    <w:rsid w:val="00031977"/>
    <w:rsid w:val="000327E4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37AE5"/>
    <w:rsid w:val="00040E16"/>
    <w:rsid w:val="00041392"/>
    <w:rsid w:val="00041554"/>
    <w:rsid w:val="00041AF5"/>
    <w:rsid w:val="0004203D"/>
    <w:rsid w:val="000420C5"/>
    <w:rsid w:val="00042534"/>
    <w:rsid w:val="000429FF"/>
    <w:rsid w:val="00042C36"/>
    <w:rsid w:val="00042F22"/>
    <w:rsid w:val="00043034"/>
    <w:rsid w:val="00043060"/>
    <w:rsid w:val="00043081"/>
    <w:rsid w:val="00044041"/>
    <w:rsid w:val="000440B8"/>
    <w:rsid w:val="00044710"/>
    <w:rsid w:val="00044B6F"/>
    <w:rsid w:val="00044BD9"/>
    <w:rsid w:val="0004521B"/>
    <w:rsid w:val="00045365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A44"/>
    <w:rsid w:val="00052DE5"/>
    <w:rsid w:val="00052FA5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274"/>
    <w:rsid w:val="000573BE"/>
    <w:rsid w:val="00057592"/>
    <w:rsid w:val="00057E2F"/>
    <w:rsid w:val="00057F18"/>
    <w:rsid w:val="000600C9"/>
    <w:rsid w:val="00060131"/>
    <w:rsid w:val="000607E9"/>
    <w:rsid w:val="00060AF8"/>
    <w:rsid w:val="00060E5C"/>
    <w:rsid w:val="000611D3"/>
    <w:rsid w:val="00061378"/>
    <w:rsid w:val="000613F0"/>
    <w:rsid w:val="00061585"/>
    <w:rsid w:val="00061908"/>
    <w:rsid w:val="00061A45"/>
    <w:rsid w:val="00061D84"/>
    <w:rsid w:val="00062293"/>
    <w:rsid w:val="0006243B"/>
    <w:rsid w:val="000627E6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67B7B"/>
    <w:rsid w:val="000700C6"/>
    <w:rsid w:val="000714A4"/>
    <w:rsid w:val="00071587"/>
    <w:rsid w:val="00071D56"/>
    <w:rsid w:val="00071F3A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0E6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5AF"/>
    <w:rsid w:val="00080AED"/>
    <w:rsid w:val="00080E26"/>
    <w:rsid w:val="000810BB"/>
    <w:rsid w:val="00081218"/>
    <w:rsid w:val="000813B9"/>
    <w:rsid w:val="000815FB"/>
    <w:rsid w:val="0008190A"/>
    <w:rsid w:val="00081BB2"/>
    <w:rsid w:val="000824E6"/>
    <w:rsid w:val="00082DC0"/>
    <w:rsid w:val="00083AF7"/>
    <w:rsid w:val="00083E9F"/>
    <w:rsid w:val="00084765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8D5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BFF"/>
    <w:rsid w:val="000A0CDF"/>
    <w:rsid w:val="000A0E34"/>
    <w:rsid w:val="000A0E78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7F"/>
    <w:rsid w:val="000A6595"/>
    <w:rsid w:val="000A6A32"/>
    <w:rsid w:val="000A6DD8"/>
    <w:rsid w:val="000A6FC4"/>
    <w:rsid w:val="000A707C"/>
    <w:rsid w:val="000A73B4"/>
    <w:rsid w:val="000A7661"/>
    <w:rsid w:val="000A79B5"/>
    <w:rsid w:val="000A7B13"/>
    <w:rsid w:val="000B006F"/>
    <w:rsid w:val="000B070A"/>
    <w:rsid w:val="000B2710"/>
    <w:rsid w:val="000B283A"/>
    <w:rsid w:val="000B2F7D"/>
    <w:rsid w:val="000B35C9"/>
    <w:rsid w:val="000B44C7"/>
    <w:rsid w:val="000B4EDD"/>
    <w:rsid w:val="000B5065"/>
    <w:rsid w:val="000B58C4"/>
    <w:rsid w:val="000B58C5"/>
    <w:rsid w:val="000B6B6C"/>
    <w:rsid w:val="000B703C"/>
    <w:rsid w:val="000B7418"/>
    <w:rsid w:val="000B78DC"/>
    <w:rsid w:val="000B7EA1"/>
    <w:rsid w:val="000B7FA1"/>
    <w:rsid w:val="000C03CC"/>
    <w:rsid w:val="000C05E8"/>
    <w:rsid w:val="000C0918"/>
    <w:rsid w:val="000C0C00"/>
    <w:rsid w:val="000C0CF7"/>
    <w:rsid w:val="000C13D8"/>
    <w:rsid w:val="000C1661"/>
    <w:rsid w:val="000C18BD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062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5BEA"/>
    <w:rsid w:val="000D68C2"/>
    <w:rsid w:val="000D6AAB"/>
    <w:rsid w:val="000D71A6"/>
    <w:rsid w:val="000D7244"/>
    <w:rsid w:val="000D72DD"/>
    <w:rsid w:val="000D7713"/>
    <w:rsid w:val="000D7934"/>
    <w:rsid w:val="000D7CAC"/>
    <w:rsid w:val="000E0144"/>
    <w:rsid w:val="000E0273"/>
    <w:rsid w:val="000E041F"/>
    <w:rsid w:val="000E055B"/>
    <w:rsid w:val="000E07AF"/>
    <w:rsid w:val="000E09AB"/>
    <w:rsid w:val="000E0B4A"/>
    <w:rsid w:val="000E11DB"/>
    <w:rsid w:val="000E1437"/>
    <w:rsid w:val="000E20B6"/>
    <w:rsid w:val="000E2401"/>
    <w:rsid w:val="000E262E"/>
    <w:rsid w:val="000E2BDC"/>
    <w:rsid w:val="000E3963"/>
    <w:rsid w:val="000E3AEF"/>
    <w:rsid w:val="000E3B39"/>
    <w:rsid w:val="000E4177"/>
    <w:rsid w:val="000E4BF3"/>
    <w:rsid w:val="000E4EFF"/>
    <w:rsid w:val="000E5BED"/>
    <w:rsid w:val="000E62CB"/>
    <w:rsid w:val="000E6553"/>
    <w:rsid w:val="000E661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136"/>
    <w:rsid w:val="000F223A"/>
    <w:rsid w:val="000F280E"/>
    <w:rsid w:val="000F3330"/>
    <w:rsid w:val="000F3338"/>
    <w:rsid w:val="000F36AE"/>
    <w:rsid w:val="000F39C3"/>
    <w:rsid w:val="000F4A69"/>
    <w:rsid w:val="000F4D0E"/>
    <w:rsid w:val="000F4DC7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0F7E8A"/>
    <w:rsid w:val="00100B26"/>
    <w:rsid w:val="00100D37"/>
    <w:rsid w:val="00100ED4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487E"/>
    <w:rsid w:val="00105313"/>
    <w:rsid w:val="001056D1"/>
    <w:rsid w:val="00105DA0"/>
    <w:rsid w:val="0010638C"/>
    <w:rsid w:val="001064DA"/>
    <w:rsid w:val="0010690C"/>
    <w:rsid w:val="001069DA"/>
    <w:rsid w:val="00106F51"/>
    <w:rsid w:val="00107023"/>
    <w:rsid w:val="0010752B"/>
    <w:rsid w:val="00107966"/>
    <w:rsid w:val="00107C67"/>
    <w:rsid w:val="00107D0D"/>
    <w:rsid w:val="00107D7E"/>
    <w:rsid w:val="0011053C"/>
    <w:rsid w:val="001105AA"/>
    <w:rsid w:val="00111091"/>
    <w:rsid w:val="00111165"/>
    <w:rsid w:val="0011119F"/>
    <w:rsid w:val="001114AE"/>
    <w:rsid w:val="0011153A"/>
    <w:rsid w:val="00111987"/>
    <w:rsid w:val="001129D3"/>
    <w:rsid w:val="00112BE1"/>
    <w:rsid w:val="00112C15"/>
    <w:rsid w:val="00112DCB"/>
    <w:rsid w:val="0011321B"/>
    <w:rsid w:val="00113CE8"/>
    <w:rsid w:val="001140A4"/>
    <w:rsid w:val="00114688"/>
    <w:rsid w:val="001146DD"/>
    <w:rsid w:val="001154BB"/>
    <w:rsid w:val="001157EB"/>
    <w:rsid w:val="00115A5F"/>
    <w:rsid w:val="00115C73"/>
    <w:rsid w:val="00115DD8"/>
    <w:rsid w:val="00115EC1"/>
    <w:rsid w:val="00116ECD"/>
    <w:rsid w:val="00116FB7"/>
    <w:rsid w:val="001170D6"/>
    <w:rsid w:val="0011769A"/>
    <w:rsid w:val="0012002A"/>
    <w:rsid w:val="001201F3"/>
    <w:rsid w:val="001209ED"/>
    <w:rsid w:val="00120E30"/>
    <w:rsid w:val="00120E6B"/>
    <w:rsid w:val="001217DC"/>
    <w:rsid w:val="00121868"/>
    <w:rsid w:val="00122190"/>
    <w:rsid w:val="0012229B"/>
    <w:rsid w:val="00122B35"/>
    <w:rsid w:val="00122B97"/>
    <w:rsid w:val="00122E2E"/>
    <w:rsid w:val="00123016"/>
    <w:rsid w:val="001237D9"/>
    <w:rsid w:val="00123A6C"/>
    <w:rsid w:val="00123B83"/>
    <w:rsid w:val="00123C10"/>
    <w:rsid w:val="00123C3E"/>
    <w:rsid w:val="0012462C"/>
    <w:rsid w:val="00124C87"/>
    <w:rsid w:val="001250CE"/>
    <w:rsid w:val="00125D02"/>
    <w:rsid w:val="001263C0"/>
    <w:rsid w:val="00126445"/>
    <w:rsid w:val="00126871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724"/>
    <w:rsid w:val="0013195B"/>
    <w:rsid w:val="00131C82"/>
    <w:rsid w:val="0013208F"/>
    <w:rsid w:val="00132169"/>
    <w:rsid w:val="001323A6"/>
    <w:rsid w:val="00132814"/>
    <w:rsid w:val="00132B0B"/>
    <w:rsid w:val="00132EF6"/>
    <w:rsid w:val="00133087"/>
    <w:rsid w:val="00133E77"/>
    <w:rsid w:val="00133EDE"/>
    <w:rsid w:val="00133EF7"/>
    <w:rsid w:val="00134FF1"/>
    <w:rsid w:val="001350D0"/>
    <w:rsid w:val="00135313"/>
    <w:rsid w:val="00135855"/>
    <w:rsid w:val="00136060"/>
    <w:rsid w:val="00136F61"/>
    <w:rsid w:val="00137259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522B"/>
    <w:rsid w:val="0014528E"/>
    <w:rsid w:val="00146006"/>
    <w:rsid w:val="00146BA4"/>
    <w:rsid w:val="00146EFF"/>
    <w:rsid w:val="0014709D"/>
    <w:rsid w:val="001476C1"/>
    <w:rsid w:val="00147D05"/>
    <w:rsid w:val="00150F17"/>
    <w:rsid w:val="00151BD9"/>
    <w:rsid w:val="00151BFE"/>
    <w:rsid w:val="00151FC2"/>
    <w:rsid w:val="0015228D"/>
    <w:rsid w:val="00152341"/>
    <w:rsid w:val="00152798"/>
    <w:rsid w:val="00152880"/>
    <w:rsid w:val="00152C00"/>
    <w:rsid w:val="00153513"/>
    <w:rsid w:val="0015400A"/>
    <w:rsid w:val="00154155"/>
    <w:rsid w:val="0015438C"/>
    <w:rsid w:val="00155063"/>
    <w:rsid w:val="00155C23"/>
    <w:rsid w:val="00156F44"/>
    <w:rsid w:val="00157081"/>
    <w:rsid w:val="0015729D"/>
    <w:rsid w:val="001573BD"/>
    <w:rsid w:val="00157C42"/>
    <w:rsid w:val="00157E17"/>
    <w:rsid w:val="00160303"/>
    <w:rsid w:val="00160A23"/>
    <w:rsid w:val="00160D65"/>
    <w:rsid w:val="00160DB2"/>
    <w:rsid w:val="001615CF"/>
    <w:rsid w:val="00161920"/>
    <w:rsid w:val="00161CC9"/>
    <w:rsid w:val="0016285C"/>
    <w:rsid w:val="001633AC"/>
    <w:rsid w:val="00163472"/>
    <w:rsid w:val="0016358E"/>
    <w:rsid w:val="0016372A"/>
    <w:rsid w:val="001638D6"/>
    <w:rsid w:val="00163EBC"/>
    <w:rsid w:val="00164079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6E6"/>
    <w:rsid w:val="001679B4"/>
    <w:rsid w:val="00167EB8"/>
    <w:rsid w:val="001701D7"/>
    <w:rsid w:val="00170362"/>
    <w:rsid w:val="001710B5"/>
    <w:rsid w:val="00171528"/>
    <w:rsid w:val="00172456"/>
    <w:rsid w:val="0017254B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5B"/>
    <w:rsid w:val="001746D4"/>
    <w:rsid w:val="00176225"/>
    <w:rsid w:val="00176489"/>
    <w:rsid w:val="001767DB"/>
    <w:rsid w:val="0018014A"/>
    <w:rsid w:val="00180A54"/>
    <w:rsid w:val="00180B59"/>
    <w:rsid w:val="00180BA1"/>
    <w:rsid w:val="00180BC4"/>
    <w:rsid w:val="001815B0"/>
    <w:rsid w:val="00181782"/>
    <w:rsid w:val="00181CC8"/>
    <w:rsid w:val="00182250"/>
    <w:rsid w:val="00182BCF"/>
    <w:rsid w:val="00182E94"/>
    <w:rsid w:val="00182FEF"/>
    <w:rsid w:val="00183574"/>
    <w:rsid w:val="00183CF8"/>
    <w:rsid w:val="001840BB"/>
    <w:rsid w:val="00184D5D"/>
    <w:rsid w:val="00184E09"/>
    <w:rsid w:val="00184FBA"/>
    <w:rsid w:val="00185706"/>
    <w:rsid w:val="0018582B"/>
    <w:rsid w:val="0018597F"/>
    <w:rsid w:val="00185BEE"/>
    <w:rsid w:val="00185DAA"/>
    <w:rsid w:val="001860C8"/>
    <w:rsid w:val="001860ED"/>
    <w:rsid w:val="00186580"/>
    <w:rsid w:val="00186618"/>
    <w:rsid w:val="00186A91"/>
    <w:rsid w:val="00186DEF"/>
    <w:rsid w:val="00186E8A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326"/>
    <w:rsid w:val="00194688"/>
    <w:rsid w:val="00194A09"/>
    <w:rsid w:val="001950A3"/>
    <w:rsid w:val="001950ED"/>
    <w:rsid w:val="00195731"/>
    <w:rsid w:val="00195801"/>
    <w:rsid w:val="00195DC5"/>
    <w:rsid w:val="001961AA"/>
    <w:rsid w:val="001963BD"/>
    <w:rsid w:val="00196429"/>
    <w:rsid w:val="00196B9E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2B7D"/>
    <w:rsid w:val="001B318C"/>
    <w:rsid w:val="001B38C1"/>
    <w:rsid w:val="001B39C1"/>
    <w:rsid w:val="001B42BA"/>
    <w:rsid w:val="001B4350"/>
    <w:rsid w:val="001B44DB"/>
    <w:rsid w:val="001B49A9"/>
    <w:rsid w:val="001B4A63"/>
    <w:rsid w:val="001B60D4"/>
    <w:rsid w:val="001B613C"/>
    <w:rsid w:val="001B6346"/>
    <w:rsid w:val="001B68A9"/>
    <w:rsid w:val="001B6BFB"/>
    <w:rsid w:val="001B7BF6"/>
    <w:rsid w:val="001C0A07"/>
    <w:rsid w:val="001C0A83"/>
    <w:rsid w:val="001C1297"/>
    <w:rsid w:val="001C16EE"/>
    <w:rsid w:val="001C1B9E"/>
    <w:rsid w:val="001C1BF5"/>
    <w:rsid w:val="001C21B9"/>
    <w:rsid w:val="001C25C1"/>
    <w:rsid w:val="001C263A"/>
    <w:rsid w:val="001C28D4"/>
    <w:rsid w:val="001C2A06"/>
    <w:rsid w:val="001C2C3F"/>
    <w:rsid w:val="001C486C"/>
    <w:rsid w:val="001C52DB"/>
    <w:rsid w:val="001C52E7"/>
    <w:rsid w:val="001C550E"/>
    <w:rsid w:val="001C551C"/>
    <w:rsid w:val="001C5830"/>
    <w:rsid w:val="001C5B9D"/>
    <w:rsid w:val="001C5C61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FC4"/>
    <w:rsid w:val="001D3181"/>
    <w:rsid w:val="001D4A17"/>
    <w:rsid w:val="001D4B03"/>
    <w:rsid w:val="001D5588"/>
    <w:rsid w:val="001D5CB3"/>
    <w:rsid w:val="001D6104"/>
    <w:rsid w:val="001D6194"/>
    <w:rsid w:val="001D6319"/>
    <w:rsid w:val="001D722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CF"/>
    <w:rsid w:val="001E5133"/>
    <w:rsid w:val="001E56F2"/>
    <w:rsid w:val="001E57C3"/>
    <w:rsid w:val="001E5832"/>
    <w:rsid w:val="001E58A8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EA3"/>
    <w:rsid w:val="001F4113"/>
    <w:rsid w:val="001F58B9"/>
    <w:rsid w:val="001F5CD1"/>
    <w:rsid w:val="001F5EB7"/>
    <w:rsid w:val="001F720E"/>
    <w:rsid w:val="001F72BA"/>
    <w:rsid w:val="001F72C2"/>
    <w:rsid w:val="001F780C"/>
    <w:rsid w:val="001F7851"/>
    <w:rsid w:val="001F7DA6"/>
    <w:rsid w:val="002004CB"/>
    <w:rsid w:val="00200C52"/>
    <w:rsid w:val="0020156F"/>
    <w:rsid w:val="00201BD4"/>
    <w:rsid w:val="00202007"/>
    <w:rsid w:val="002020E0"/>
    <w:rsid w:val="0020218A"/>
    <w:rsid w:val="0020297D"/>
    <w:rsid w:val="00202995"/>
    <w:rsid w:val="00202FA3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5B0"/>
    <w:rsid w:val="00207742"/>
    <w:rsid w:val="002101B2"/>
    <w:rsid w:val="00210206"/>
    <w:rsid w:val="00211013"/>
    <w:rsid w:val="00211449"/>
    <w:rsid w:val="002115F1"/>
    <w:rsid w:val="00211633"/>
    <w:rsid w:val="00211687"/>
    <w:rsid w:val="00211C5E"/>
    <w:rsid w:val="00211D97"/>
    <w:rsid w:val="00211E69"/>
    <w:rsid w:val="00211F13"/>
    <w:rsid w:val="00212379"/>
    <w:rsid w:val="00212452"/>
    <w:rsid w:val="0021324C"/>
    <w:rsid w:val="0021374F"/>
    <w:rsid w:val="00213D10"/>
    <w:rsid w:val="00214BCE"/>
    <w:rsid w:val="00214CA8"/>
    <w:rsid w:val="002159B2"/>
    <w:rsid w:val="00215B65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B11"/>
    <w:rsid w:val="00224D82"/>
    <w:rsid w:val="002258A6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01F"/>
    <w:rsid w:val="0023260A"/>
    <w:rsid w:val="0023263C"/>
    <w:rsid w:val="0023270D"/>
    <w:rsid w:val="00232985"/>
    <w:rsid w:val="00232DAA"/>
    <w:rsid w:val="0023327A"/>
    <w:rsid w:val="00233502"/>
    <w:rsid w:val="002337D2"/>
    <w:rsid w:val="00233C1A"/>
    <w:rsid w:val="00233D3F"/>
    <w:rsid w:val="00233E38"/>
    <w:rsid w:val="00234479"/>
    <w:rsid w:val="0023449F"/>
    <w:rsid w:val="00234A08"/>
    <w:rsid w:val="00234D8F"/>
    <w:rsid w:val="00235215"/>
    <w:rsid w:val="00235292"/>
    <w:rsid w:val="002353A8"/>
    <w:rsid w:val="00235DEA"/>
    <w:rsid w:val="00236172"/>
    <w:rsid w:val="002365CA"/>
    <w:rsid w:val="002368BD"/>
    <w:rsid w:val="00236982"/>
    <w:rsid w:val="00237B92"/>
    <w:rsid w:val="00237C3F"/>
    <w:rsid w:val="00240257"/>
    <w:rsid w:val="002402BA"/>
    <w:rsid w:val="002404BD"/>
    <w:rsid w:val="0024069E"/>
    <w:rsid w:val="0024148F"/>
    <w:rsid w:val="002418D2"/>
    <w:rsid w:val="00242437"/>
    <w:rsid w:val="00243016"/>
    <w:rsid w:val="0024365B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D69"/>
    <w:rsid w:val="00250A84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33C"/>
    <w:rsid w:val="002604DA"/>
    <w:rsid w:val="0026072C"/>
    <w:rsid w:val="0026079D"/>
    <w:rsid w:val="00261696"/>
    <w:rsid w:val="00261985"/>
    <w:rsid w:val="00261CFC"/>
    <w:rsid w:val="00261D97"/>
    <w:rsid w:val="00261E4C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066"/>
    <w:rsid w:val="00270643"/>
    <w:rsid w:val="00271499"/>
    <w:rsid w:val="00271695"/>
    <w:rsid w:val="00271C16"/>
    <w:rsid w:val="00272129"/>
    <w:rsid w:val="002729E6"/>
    <w:rsid w:val="00273125"/>
    <w:rsid w:val="00273537"/>
    <w:rsid w:val="002739EF"/>
    <w:rsid w:val="00273AB6"/>
    <w:rsid w:val="00273CEB"/>
    <w:rsid w:val="00274315"/>
    <w:rsid w:val="00274692"/>
    <w:rsid w:val="0027529F"/>
    <w:rsid w:val="00275C5C"/>
    <w:rsid w:val="00275DBA"/>
    <w:rsid w:val="0027666A"/>
    <w:rsid w:val="00277440"/>
    <w:rsid w:val="00277525"/>
    <w:rsid w:val="00277B5D"/>
    <w:rsid w:val="00277BFD"/>
    <w:rsid w:val="002801A7"/>
    <w:rsid w:val="002813BB"/>
    <w:rsid w:val="002818A3"/>
    <w:rsid w:val="00281B68"/>
    <w:rsid w:val="00281BB5"/>
    <w:rsid w:val="00281F35"/>
    <w:rsid w:val="00282045"/>
    <w:rsid w:val="00282182"/>
    <w:rsid w:val="00282304"/>
    <w:rsid w:val="0028232E"/>
    <w:rsid w:val="002823C7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AA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04F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978A7"/>
    <w:rsid w:val="002A0379"/>
    <w:rsid w:val="002A0AD5"/>
    <w:rsid w:val="002A1346"/>
    <w:rsid w:val="002A1547"/>
    <w:rsid w:val="002A1620"/>
    <w:rsid w:val="002A1EBE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B02A8"/>
    <w:rsid w:val="002B04DC"/>
    <w:rsid w:val="002B08E1"/>
    <w:rsid w:val="002B0943"/>
    <w:rsid w:val="002B0BA1"/>
    <w:rsid w:val="002B0BCE"/>
    <w:rsid w:val="002B11ED"/>
    <w:rsid w:val="002B183F"/>
    <w:rsid w:val="002B1CC0"/>
    <w:rsid w:val="002B2115"/>
    <w:rsid w:val="002B212A"/>
    <w:rsid w:val="002B3817"/>
    <w:rsid w:val="002B3BAC"/>
    <w:rsid w:val="002B3F4E"/>
    <w:rsid w:val="002B48B4"/>
    <w:rsid w:val="002B4A57"/>
    <w:rsid w:val="002B5AE8"/>
    <w:rsid w:val="002B5EC8"/>
    <w:rsid w:val="002B6B7E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3A"/>
    <w:rsid w:val="002C0BB8"/>
    <w:rsid w:val="002C11F4"/>
    <w:rsid w:val="002C12FB"/>
    <w:rsid w:val="002C1482"/>
    <w:rsid w:val="002C1680"/>
    <w:rsid w:val="002C1965"/>
    <w:rsid w:val="002C234C"/>
    <w:rsid w:val="002C240A"/>
    <w:rsid w:val="002C2638"/>
    <w:rsid w:val="002C2769"/>
    <w:rsid w:val="002C2EBE"/>
    <w:rsid w:val="002C30C2"/>
    <w:rsid w:val="002C3448"/>
    <w:rsid w:val="002C3A3E"/>
    <w:rsid w:val="002C3B88"/>
    <w:rsid w:val="002C409A"/>
    <w:rsid w:val="002C413C"/>
    <w:rsid w:val="002C4412"/>
    <w:rsid w:val="002C44EE"/>
    <w:rsid w:val="002C4591"/>
    <w:rsid w:val="002C4A10"/>
    <w:rsid w:val="002C4AC7"/>
    <w:rsid w:val="002C580C"/>
    <w:rsid w:val="002C6745"/>
    <w:rsid w:val="002C67C7"/>
    <w:rsid w:val="002C6D5B"/>
    <w:rsid w:val="002C74B2"/>
    <w:rsid w:val="002C75D6"/>
    <w:rsid w:val="002D02AE"/>
    <w:rsid w:val="002D02B8"/>
    <w:rsid w:val="002D0464"/>
    <w:rsid w:val="002D0AC8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89"/>
    <w:rsid w:val="002D2FB5"/>
    <w:rsid w:val="002D3CDF"/>
    <w:rsid w:val="002D3D41"/>
    <w:rsid w:val="002D3F84"/>
    <w:rsid w:val="002D42D4"/>
    <w:rsid w:val="002D4BCF"/>
    <w:rsid w:val="002D540E"/>
    <w:rsid w:val="002D5A74"/>
    <w:rsid w:val="002D5C01"/>
    <w:rsid w:val="002D66DD"/>
    <w:rsid w:val="002D7172"/>
    <w:rsid w:val="002D7722"/>
    <w:rsid w:val="002E035A"/>
    <w:rsid w:val="002E04C2"/>
    <w:rsid w:val="002E04C7"/>
    <w:rsid w:val="002E04F0"/>
    <w:rsid w:val="002E0C67"/>
    <w:rsid w:val="002E1A26"/>
    <w:rsid w:val="002E1B9A"/>
    <w:rsid w:val="002E1DD0"/>
    <w:rsid w:val="002E2034"/>
    <w:rsid w:val="002E20FB"/>
    <w:rsid w:val="002E2751"/>
    <w:rsid w:val="002E2863"/>
    <w:rsid w:val="002E2B6F"/>
    <w:rsid w:val="002E2FFD"/>
    <w:rsid w:val="002E30D4"/>
    <w:rsid w:val="002E3414"/>
    <w:rsid w:val="002E3662"/>
    <w:rsid w:val="002E37D7"/>
    <w:rsid w:val="002E3EA8"/>
    <w:rsid w:val="002E3F64"/>
    <w:rsid w:val="002E41A8"/>
    <w:rsid w:val="002E41C9"/>
    <w:rsid w:val="002E426F"/>
    <w:rsid w:val="002E5C1A"/>
    <w:rsid w:val="002E606F"/>
    <w:rsid w:val="002E635F"/>
    <w:rsid w:val="002E65F7"/>
    <w:rsid w:val="002E7295"/>
    <w:rsid w:val="002F01AD"/>
    <w:rsid w:val="002F0403"/>
    <w:rsid w:val="002F0B12"/>
    <w:rsid w:val="002F10B2"/>
    <w:rsid w:val="002F114F"/>
    <w:rsid w:val="002F12A8"/>
    <w:rsid w:val="002F13DE"/>
    <w:rsid w:val="002F1B67"/>
    <w:rsid w:val="002F2204"/>
    <w:rsid w:val="002F2225"/>
    <w:rsid w:val="002F2836"/>
    <w:rsid w:val="002F28E1"/>
    <w:rsid w:val="002F2F1C"/>
    <w:rsid w:val="002F2F61"/>
    <w:rsid w:val="002F3304"/>
    <w:rsid w:val="002F33B0"/>
    <w:rsid w:val="002F36C7"/>
    <w:rsid w:val="002F3848"/>
    <w:rsid w:val="002F3E3F"/>
    <w:rsid w:val="002F3ECC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8D"/>
    <w:rsid w:val="00300AF2"/>
    <w:rsid w:val="003010A6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4F09"/>
    <w:rsid w:val="003054D0"/>
    <w:rsid w:val="00305A4C"/>
    <w:rsid w:val="00306329"/>
    <w:rsid w:val="00306CAA"/>
    <w:rsid w:val="00306E5D"/>
    <w:rsid w:val="003074DC"/>
    <w:rsid w:val="00307751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3DC3"/>
    <w:rsid w:val="00314296"/>
    <w:rsid w:val="003147D6"/>
    <w:rsid w:val="00314CD2"/>
    <w:rsid w:val="003159A0"/>
    <w:rsid w:val="00315B32"/>
    <w:rsid w:val="00315C04"/>
    <w:rsid w:val="00316058"/>
    <w:rsid w:val="00316B7F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47A"/>
    <w:rsid w:val="0032498E"/>
    <w:rsid w:val="00324EC0"/>
    <w:rsid w:val="00326387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683F"/>
    <w:rsid w:val="0033763C"/>
    <w:rsid w:val="00337A37"/>
    <w:rsid w:val="003407EC"/>
    <w:rsid w:val="003407F3"/>
    <w:rsid w:val="00341153"/>
    <w:rsid w:val="0034134C"/>
    <w:rsid w:val="0034145D"/>
    <w:rsid w:val="00341699"/>
    <w:rsid w:val="00341C3D"/>
    <w:rsid w:val="0034217F"/>
    <w:rsid w:val="003421CF"/>
    <w:rsid w:val="00342312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6D6B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733"/>
    <w:rsid w:val="00353EB7"/>
    <w:rsid w:val="00353FA8"/>
    <w:rsid w:val="003550B5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1C6"/>
    <w:rsid w:val="00363414"/>
    <w:rsid w:val="00363674"/>
    <w:rsid w:val="00363DF3"/>
    <w:rsid w:val="00364E8E"/>
    <w:rsid w:val="00365369"/>
    <w:rsid w:val="00365938"/>
    <w:rsid w:val="00365C1A"/>
    <w:rsid w:val="00365F20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4C3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6E45"/>
    <w:rsid w:val="00387735"/>
    <w:rsid w:val="00387A17"/>
    <w:rsid w:val="00387A4D"/>
    <w:rsid w:val="00387AFA"/>
    <w:rsid w:val="0039054B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0F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217"/>
    <w:rsid w:val="0039749E"/>
    <w:rsid w:val="00397ABD"/>
    <w:rsid w:val="003A0180"/>
    <w:rsid w:val="003A0E04"/>
    <w:rsid w:val="003A10B8"/>
    <w:rsid w:val="003A1386"/>
    <w:rsid w:val="003A1A38"/>
    <w:rsid w:val="003A3196"/>
    <w:rsid w:val="003A31AB"/>
    <w:rsid w:val="003A3FD8"/>
    <w:rsid w:val="003A4481"/>
    <w:rsid w:val="003A4DC0"/>
    <w:rsid w:val="003A530A"/>
    <w:rsid w:val="003A57E5"/>
    <w:rsid w:val="003A62D0"/>
    <w:rsid w:val="003A68B1"/>
    <w:rsid w:val="003A6A32"/>
    <w:rsid w:val="003A74F5"/>
    <w:rsid w:val="003A799C"/>
    <w:rsid w:val="003A7C0A"/>
    <w:rsid w:val="003A7F6D"/>
    <w:rsid w:val="003B068E"/>
    <w:rsid w:val="003B0796"/>
    <w:rsid w:val="003B1ED4"/>
    <w:rsid w:val="003B28FE"/>
    <w:rsid w:val="003B299D"/>
    <w:rsid w:val="003B3133"/>
    <w:rsid w:val="003B3A71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03"/>
    <w:rsid w:val="003B6AB0"/>
    <w:rsid w:val="003C0216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AF"/>
    <w:rsid w:val="003C51FB"/>
    <w:rsid w:val="003C5224"/>
    <w:rsid w:val="003C547F"/>
    <w:rsid w:val="003C54B9"/>
    <w:rsid w:val="003C5E33"/>
    <w:rsid w:val="003C5EF0"/>
    <w:rsid w:val="003C62BB"/>
    <w:rsid w:val="003C6466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CC1"/>
    <w:rsid w:val="003D2DFA"/>
    <w:rsid w:val="003D2E89"/>
    <w:rsid w:val="003D3283"/>
    <w:rsid w:val="003D33D1"/>
    <w:rsid w:val="003D350E"/>
    <w:rsid w:val="003D35FC"/>
    <w:rsid w:val="003D37AA"/>
    <w:rsid w:val="003D3940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13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4799"/>
    <w:rsid w:val="003E49AE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09"/>
    <w:rsid w:val="003F1E18"/>
    <w:rsid w:val="003F1E8B"/>
    <w:rsid w:val="003F20C9"/>
    <w:rsid w:val="003F29D7"/>
    <w:rsid w:val="003F2DC2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9FE"/>
    <w:rsid w:val="003F6B12"/>
    <w:rsid w:val="003F6FBF"/>
    <w:rsid w:val="003F7443"/>
    <w:rsid w:val="003F7990"/>
    <w:rsid w:val="003F7C15"/>
    <w:rsid w:val="003F7E61"/>
    <w:rsid w:val="004012E0"/>
    <w:rsid w:val="00401AA2"/>
    <w:rsid w:val="00401AE2"/>
    <w:rsid w:val="00401B68"/>
    <w:rsid w:val="00401E1C"/>
    <w:rsid w:val="00401EB0"/>
    <w:rsid w:val="004025C6"/>
    <w:rsid w:val="00402FE5"/>
    <w:rsid w:val="0040311A"/>
    <w:rsid w:val="0040356D"/>
    <w:rsid w:val="00403956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07F73"/>
    <w:rsid w:val="004102BE"/>
    <w:rsid w:val="00410999"/>
    <w:rsid w:val="00410AD8"/>
    <w:rsid w:val="004112C4"/>
    <w:rsid w:val="00411F0E"/>
    <w:rsid w:val="00412037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5D32"/>
    <w:rsid w:val="00415D98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C89"/>
    <w:rsid w:val="00422F08"/>
    <w:rsid w:val="00423125"/>
    <w:rsid w:val="00423267"/>
    <w:rsid w:val="00424118"/>
    <w:rsid w:val="004241A5"/>
    <w:rsid w:val="00425338"/>
    <w:rsid w:val="004256F5"/>
    <w:rsid w:val="004260F9"/>
    <w:rsid w:val="00427399"/>
    <w:rsid w:val="00427484"/>
    <w:rsid w:val="00427AF6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37716"/>
    <w:rsid w:val="00440093"/>
    <w:rsid w:val="00440184"/>
    <w:rsid w:val="004402BE"/>
    <w:rsid w:val="00440309"/>
    <w:rsid w:val="00440342"/>
    <w:rsid w:val="004404A9"/>
    <w:rsid w:val="00440612"/>
    <w:rsid w:val="00440627"/>
    <w:rsid w:val="00440C4C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457"/>
    <w:rsid w:val="004435B0"/>
    <w:rsid w:val="00443894"/>
    <w:rsid w:val="004445AF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851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1FA"/>
    <w:rsid w:val="00457780"/>
    <w:rsid w:val="00457A6E"/>
    <w:rsid w:val="00457BCE"/>
    <w:rsid w:val="00457C42"/>
    <w:rsid w:val="00460285"/>
    <w:rsid w:val="0046032A"/>
    <w:rsid w:val="004607AE"/>
    <w:rsid w:val="00460999"/>
    <w:rsid w:val="00460A8E"/>
    <w:rsid w:val="00460CE1"/>
    <w:rsid w:val="00460ED9"/>
    <w:rsid w:val="004611A6"/>
    <w:rsid w:val="004612E9"/>
    <w:rsid w:val="004614F2"/>
    <w:rsid w:val="00461622"/>
    <w:rsid w:val="00461695"/>
    <w:rsid w:val="00462079"/>
    <w:rsid w:val="00462578"/>
    <w:rsid w:val="00462704"/>
    <w:rsid w:val="00462AF4"/>
    <w:rsid w:val="00462D6C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498"/>
    <w:rsid w:val="004668EC"/>
    <w:rsid w:val="00466E11"/>
    <w:rsid w:val="004670E9"/>
    <w:rsid w:val="00467670"/>
    <w:rsid w:val="004679DE"/>
    <w:rsid w:val="00467B53"/>
    <w:rsid w:val="004703AF"/>
    <w:rsid w:val="004707C1"/>
    <w:rsid w:val="004708BE"/>
    <w:rsid w:val="00470CA6"/>
    <w:rsid w:val="0047175F"/>
    <w:rsid w:val="004718BF"/>
    <w:rsid w:val="00471A7E"/>
    <w:rsid w:val="00471B21"/>
    <w:rsid w:val="00471EE7"/>
    <w:rsid w:val="00472174"/>
    <w:rsid w:val="00472808"/>
    <w:rsid w:val="004730CB"/>
    <w:rsid w:val="00473587"/>
    <w:rsid w:val="004735BA"/>
    <w:rsid w:val="00473919"/>
    <w:rsid w:val="00473ABD"/>
    <w:rsid w:val="00473D1A"/>
    <w:rsid w:val="00473E91"/>
    <w:rsid w:val="004743BC"/>
    <w:rsid w:val="004743C7"/>
    <w:rsid w:val="00474A30"/>
    <w:rsid w:val="00474F13"/>
    <w:rsid w:val="004752B3"/>
    <w:rsid w:val="004755A2"/>
    <w:rsid w:val="004756C2"/>
    <w:rsid w:val="004757F0"/>
    <w:rsid w:val="004758DA"/>
    <w:rsid w:val="00475939"/>
    <w:rsid w:val="00476B21"/>
    <w:rsid w:val="00477234"/>
    <w:rsid w:val="00477683"/>
    <w:rsid w:val="00477704"/>
    <w:rsid w:val="004778BF"/>
    <w:rsid w:val="004779F9"/>
    <w:rsid w:val="0048022C"/>
    <w:rsid w:val="00480234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D1B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C5E"/>
    <w:rsid w:val="00490E9F"/>
    <w:rsid w:val="00491104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3E7A"/>
    <w:rsid w:val="004946D6"/>
    <w:rsid w:val="0049539A"/>
    <w:rsid w:val="00495AE6"/>
    <w:rsid w:val="00496101"/>
    <w:rsid w:val="0049655D"/>
    <w:rsid w:val="004969F8"/>
    <w:rsid w:val="004A072F"/>
    <w:rsid w:val="004A0CBA"/>
    <w:rsid w:val="004A1095"/>
    <w:rsid w:val="004A1423"/>
    <w:rsid w:val="004A1A8F"/>
    <w:rsid w:val="004A2036"/>
    <w:rsid w:val="004A27DA"/>
    <w:rsid w:val="004A29E9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14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F61"/>
    <w:rsid w:val="004B50AF"/>
    <w:rsid w:val="004B56C5"/>
    <w:rsid w:val="004B5812"/>
    <w:rsid w:val="004B5937"/>
    <w:rsid w:val="004B5C31"/>
    <w:rsid w:val="004B6310"/>
    <w:rsid w:val="004B65B1"/>
    <w:rsid w:val="004B7743"/>
    <w:rsid w:val="004B7C22"/>
    <w:rsid w:val="004C0211"/>
    <w:rsid w:val="004C0791"/>
    <w:rsid w:val="004C0862"/>
    <w:rsid w:val="004C08D1"/>
    <w:rsid w:val="004C0D55"/>
    <w:rsid w:val="004C24BC"/>
    <w:rsid w:val="004C27A7"/>
    <w:rsid w:val="004C2A83"/>
    <w:rsid w:val="004C2CFD"/>
    <w:rsid w:val="004C2DBC"/>
    <w:rsid w:val="004C2E84"/>
    <w:rsid w:val="004C39B5"/>
    <w:rsid w:val="004C4592"/>
    <w:rsid w:val="004C45AE"/>
    <w:rsid w:val="004C5AEB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C79"/>
    <w:rsid w:val="004D411A"/>
    <w:rsid w:val="004D416C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72"/>
    <w:rsid w:val="004D65CF"/>
    <w:rsid w:val="004D66D5"/>
    <w:rsid w:val="004D6F93"/>
    <w:rsid w:val="004D71A7"/>
    <w:rsid w:val="004D7A63"/>
    <w:rsid w:val="004E02F1"/>
    <w:rsid w:val="004E0B4A"/>
    <w:rsid w:val="004E138C"/>
    <w:rsid w:val="004E1CB0"/>
    <w:rsid w:val="004E2296"/>
    <w:rsid w:val="004E25E6"/>
    <w:rsid w:val="004E2C29"/>
    <w:rsid w:val="004E3048"/>
    <w:rsid w:val="004E3526"/>
    <w:rsid w:val="004E382C"/>
    <w:rsid w:val="004E3F6A"/>
    <w:rsid w:val="004E4154"/>
    <w:rsid w:val="004E496A"/>
    <w:rsid w:val="004E49EB"/>
    <w:rsid w:val="004E4D9D"/>
    <w:rsid w:val="004E4EA3"/>
    <w:rsid w:val="004E5271"/>
    <w:rsid w:val="004E565A"/>
    <w:rsid w:val="004E58AE"/>
    <w:rsid w:val="004E5C21"/>
    <w:rsid w:val="004E5D27"/>
    <w:rsid w:val="004E620E"/>
    <w:rsid w:val="004E6251"/>
    <w:rsid w:val="004E67A3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CDA"/>
    <w:rsid w:val="004F1D57"/>
    <w:rsid w:val="004F2213"/>
    <w:rsid w:val="004F2F3F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6DB"/>
    <w:rsid w:val="00502736"/>
    <w:rsid w:val="0050275A"/>
    <w:rsid w:val="00503133"/>
    <w:rsid w:val="005038A1"/>
    <w:rsid w:val="00503943"/>
    <w:rsid w:val="0050460B"/>
    <w:rsid w:val="005046A2"/>
    <w:rsid w:val="00504A64"/>
    <w:rsid w:val="0050500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F10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3DBA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6782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6B1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200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0F8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47636"/>
    <w:rsid w:val="00547803"/>
    <w:rsid w:val="00547B1F"/>
    <w:rsid w:val="00547B7B"/>
    <w:rsid w:val="005502F3"/>
    <w:rsid w:val="00550563"/>
    <w:rsid w:val="00550C78"/>
    <w:rsid w:val="00550E18"/>
    <w:rsid w:val="005512C3"/>
    <w:rsid w:val="00551602"/>
    <w:rsid w:val="00551B0C"/>
    <w:rsid w:val="00551DB1"/>
    <w:rsid w:val="0055205E"/>
    <w:rsid w:val="00552AD6"/>
    <w:rsid w:val="0055303C"/>
    <w:rsid w:val="00553536"/>
    <w:rsid w:val="00553B7C"/>
    <w:rsid w:val="00553F4B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B9E"/>
    <w:rsid w:val="00560CCB"/>
    <w:rsid w:val="005610C7"/>
    <w:rsid w:val="005611B0"/>
    <w:rsid w:val="005617AD"/>
    <w:rsid w:val="005619BD"/>
    <w:rsid w:val="00561B9F"/>
    <w:rsid w:val="0056221F"/>
    <w:rsid w:val="005622B5"/>
    <w:rsid w:val="0056321A"/>
    <w:rsid w:val="00563236"/>
    <w:rsid w:val="00563644"/>
    <w:rsid w:val="00564D8C"/>
    <w:rsid w:val="00565593"/>
    <w:rsid w:val="00565FD8"/>
    <w:rsid w:val="00567F85"/>
    <w:rsid w:val="0057018F"/>
    <w:rsid w:val="005702EF"/>
    <w:rsid w:val="0057066A"/>
    <w:rsid w:val="00571291"/>
    <w:rsid w:val="005712CA"/>
    <w:rsid w:val="00571712"/>
    <w:rsid w:val="005719B3"/>
    <w:rsid w:val="005728B8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501"/>
    <w:rsid w:val="0057554A"/>
    <w:rsid w:val="00575E1E"/>
    <w:rsid w:val="00576831"/>
    <w:rsid w:val="005769AE"/>
    <w:rsid w:val="00576DFF"/>
    <w:rsid w:val="00576F3E"/>
    <w:rsid w:val="00576FAE"/>
    <w:rsid w:val="00577720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ABF"/>
    <w:rsid w:val="00582C17"/>
    <w:rsid w:val="00582DEB"/>
    <w:rsid w:val="00582FE1"/>
    <w:rsid w:val="005838E8"/>
    <w:rsid w:val="00584258"/>
    <w:rsid w:val="00584512"/>
    <w:rsid w:val="00585307"/>
    <w:rsid w:val="00585501"/>
    <w:rsid w:val="00585FA4"/>
    <w:rsid w:val="00586654"/>
    <w:rsid w:val="005874B2"/>
    <w:rsid w:val="005877E9"/>
    <w:rsid w:val="00587AAA"/>
    <w:rsid w:val="005900A7"/>
    <w:rsid w:val="005903BD"/>
    <w:rsid w:val="0059062C"/>
    <w:rsid w:val="005906C8"/>
    <w:rsid w:val="00590C84"/>
    <w:rsid w:val="00590D43"/>
    <w:rsid w:val="00590F7C"/>
    <w:rsid w:val="00590F98"/>
    <w:rsid w:val="0059159F"/>
    <w:rsid w:val="00592624"/>
    <w:rsid w:val="005926CD"/>
    <w:rsid w:val="00593055"/>
    <w:rsid w:val="005932D5"/>
    <w:rsid w:val="00593B4B"/>
    <w:rsid w:val="00594433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2E82"/>
    <w:rsid w:val="005A2FB8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6DE4"/>
    <w:rsid w:val="005A7272"/>
    <w:rsid w:val="005A7314"/>
    <w:rsid w:val="005A734A"/>
    <w:rsid w:val="005A73B7"/>
    <w:rsid w:val="005A7675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03E"/>
    <w:rsid w:val="005B770C"/>
    <w:rsid w:val="005C00DA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AD6"/>
    <w:rsid w:val="005C4B04"/>
    <w:rsid w:val="005C51F9"/>
    <w:rsid w:val="005C5F79"/>
    <w:rsid w:val="005C62C6"/>
    <w:rsid w:val="005C6591"/>
    <w:rsid w:val="005C6DB6"/>
    <w:rsid w:val="005C6EB5"/>
    <w:rsid w:val="005C706A"/>
    <w:rsid w:val="005C728A"/>
    <w:rsid w:val="005C7D05"/>
    <w:rsid w:val="005D05F2"/>
    <w:rsid w:val="005D073A"/>
    <w:rsid w:val="005D09BB"/>
    <w:rsid w:val="005D0FF4"/>
    <w:rsid w:val="005D1526"/>
    <w:rsid w:val="005D1631"/>
    <w:rsid w:val="005D1ABF"/>
    <w:rsid w:val="005D1FFC"/>
    <w:rsid w:val="005D219E"/>
    <w:rsid w:val="005D3549"/>
    <w:rsid w:val="005D39D6"/>
    <w:rsid w:val="005D3D2F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9D9"/>
    <w:rsid w:val="005E0A9B"/>
    <w:rsid w:val="005E0D8E"/>
    <w:rsid w:val="005E1768"/>
    <w:rsid w:val="005E1B4D"/>
    <w:rsid w:val="005E1FBF"/>
    <w:rsid w:val="005E1FEC"/>
    <w:rsid w:val="005E29D9"/>
    <w:rsid w:val="005E2DB4"/>
    <w:rsid w:val="005E3531"/>
    <w:rsid w:val="005E361D"/>
    <w:rsid w:val="005E3AEE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0A51"/>
    <w:rsid w:val="005F0F5D"/>
    <w:rsid w:val="005F1065"/>
    <w:rsid w:val="005F123A"/>
    <w:rsid w:val="005F1981"/>
    <w:rsid w:val="005F2517"/>
    <w:rsid w:val="005F25EA"/>
    <w:rsid w:val="005F2DC4"/>
    <w:rsid w:val="005F2E79"/>
    <w:rsid w:val="005F3C79"/>
    <w:rsid w:val="005F3EAE"/>
    <w:rsid w:val="005F3F3F"/>
    <w:rsid w:val="005F4997"/>
    <w:rsid w:val="005F5AEA"/>
    <w:rsid w:val="005F5BA7"/>
    <w:rsid w:val="005F61F3"/>
    <w:rsid w:val="005F6917"/>
    <w:rsid w:val="005F7851"/>
    <w:rsid w:val="005F79A6"/>
    <w:rsid w:val="006003E4"/>
    <w:rsid w:val="006009C0"/>
    <w:rsid w:val="00600A16"/>
    <w:rsid w:val="00600FF9"/>
    <w:rsid w:val="00601170"/>
    <w:rsid w:val="0060127B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CC7"/>
    <w:rsid w:val="00614E01"/>
    <w:rsid w:val="00615155"/>
    <w:rsid w:val="00615667"/>
    <w:rsid w:val="00615B8D"/>
    <w:rsid w:val="00616115"/>
    <w:rsid w:val="006161F0"/>
    <w:rsid w:val="00616618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B69"/>
    <w:rsid w:val="00623C4D"/>
    <w:rsid w:val="006248C7"/>
    <w:rsid w:val="00624BDB"/>
    <w:rsid w:val="00624D0D"/>
    <w:rsid w:val="00624F0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6F5"/>
    <w:rsid w:val="006327DC"/>
    <w:rsid w:val="0063280E"/>
    <w:rsid w:val="00632AD5"/>
    <w:rsid w:val="00632D35"/>
    <w:rsid w:val="00632D7D"/>
    <w:rsid w:val="006333D6"/>
    <w:rsid w:val="006334C1"/>
    <w:rsid w:val="00633BA5"/>
    <w:rsid w:val="00633CFF"/>
    <w:rsid w:val="00633FBF"/>
    <w:rsid w:val="006340AE"/>
    <w:rsid w:val="006346CF"/>
    <w:rsid w:val="00634AEE"/>
    <w:rsid w:val="00634C73"/>
    <w:rsid w:val="00634D3E"/>
    <w:rsid w:val="0063562F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25C"/>
    <w:rsid w:val="006443A9"/>
    <w:rsid w:val="00644E03"/>
    <w:rsid w:val="00644ECB"/>
    <w:rsid w:val="00644F3E"/>
    <w:rsid w:val="0064570F"/>
    <w:rsid w:val="00645A78"/>
    <w:rsid w:val="00645AA4"/>
    <w:rsid w:val="006465C9"/>
    <w:rsid w:val="006474B3"/>
    <w:rsid w:val="00647847"/>
    <w:rsid w:val="00647B88"/>
    <w:rsid w:val="00647C5F"/>
    <w:rsid w:val="00650AA3"/>
    <w:rsid w:val="00650B44"/>
    <w:rsid w:val="006515B2"/>
    <w:rsid w:val="00651C70"/>
    <w:rsid w:val="00651EB3"/>
    <w:rsid w:val="00652DBC"/>
    <w:rsid w:val="00652E75"/>
    <w:rsid w:val="0065314D"/>
    <w:rsid w:val="00653B3A"/>
    <w:rsid w:val="00654423"/>
    <w:rsid w:val="00654965"/>
    <w:rsid w:val="00654998"/>
    <w:rsid w:val="00654E1D"/>
    <w:rsid w:val="006559EF"/>
    <w:rsid w:val="00655CA1"/>
    <w:rsid w:val="006561E8"/>
    <w:rsid w:val="006564F3"/>
    <w:rsid w:val="00656928"/>
    <w:rsid w:val="00656B53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5F46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DC6"/>
    <w:rsid w:val="00672A2E"/>
    <w:rsid w:val="00672AF8"/>
    <w:rsid w:val="0067328A"/>
    <w:rsid w:val="00673609"/>
    <w:rsid w:val="00673DA2"/>
    <w:rsid w:val="00673E08"/>
    <w:rsid w:val="006745D3"/>
    <w:rsid w:val="006745ED"/>
    <w:rsid w:val="00674CC0"/>
    <w:rsid w:val="00675A11"/>
    <w:rsid w:val="00675BFD"/>
    <w:rsid w:val="0067607C"/>
    <w:rsid w:val="006772DD"/>
    <w:rsid w:val="006775A5"/>
    <w:rsid w:val="006776A2"/>
    <w:rsid w:val="00677B7B"/>
    <w:rsid w:val="00677EE6"/>
    <w:rsid w:val="006801D8"/>
    <w:rsid w:val="006803B6"/>
    <w:rsid w:val="006813DC"/>
    <w:rsid w:val="00681A44"/>
    <w:rsid w:val="00681AA4"/>
    <w:rsid w:val="00681B48"/>
    <w:rsid w:val="00681D84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ACD"/>
    <w:rsid w:val="00685F2A"/>
    <w:rsid w:val="006861C2"/>
    <w:rsid w:val="0068626F"/>
    <w:rsid w:val="00686C73"/>
    <w:rsid w:val="00687348"/>
    <w:rsid w:val="006902C8"/>
    <w:rsid w:val="00690457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048"/>
    <w:rsid w:val="0069437C"/>
    <w:rsid w:val="00694554"/>
    <w:rsid w:val="00694DAC"/>
    <w:rsid w:val="00694DE0"/>
    <w:rsid w:val="006950A8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6EE7"/>
    <w:rsid w:val="00697537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7F0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599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842"/>
    <w:rsid w:val="006A6B6F"/>
    <w:rsid w:val="006B091D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6C55"/>
    <w:rsid w:val="006B7797"/>
    <w:rsid w:val="006B7890"/>
    <w:rsid w:val="006B7A44"/>
    <w:rsid w:val="006B7B29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97B"/>
    <w:rsid w:val="006C4CA9"/>
    <w:rsid w:val="006C4CC9"/>
    <w:rsid w:val="006C5B2B"/>
    <w:rsid w:val="006C6154"/>
    <w:rsid w:val="006C6316"/>
    <w:rsid w:val="006C654E"/>
    <w:rsid w:val="006C6E94"/>
    <w:rsid w:val="006C7036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7A0"/>
    <w:rsid w:val="006D3A10"/>
    <w:rsid w:val="006D3D7A"/>
    <w:rsid w:val="006D3E6F"/>
    <w:rsid w:val="006D488D"/>
    <w:rsid w:val="006D4CCE"/>
    <w:rsid w:val="006D4FDB"/>
    <w:rsid w:val="006D5458"/>
    <w:rsid w:val="006D5703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0A90"/>
    <w:rsid w:val="006E1955"/>
    <w:rsid w:val="006E2105"/>
    <w:rsid w:val="006E21B3"/>
    <w:rsid w:val="006E2E46"/>
    <w:rsid w:val="006E325E"/>
    <w:rsid w:val="006E32B7"/>
    <w:rsid w:val="006E453D"/>
    <w:rsid w:val="006E45C5"/>
    <w:rsid w:val="006E555C"/>
    <w:rsid w:val="006E617B"/>
    <w:rsid w:val="006E663F"/>
    <w:rsid w:val="006E66EC"/>
    <w:rsid w:val="006E6E83"/>
    <w:rsid w:val="006E6FBB"/>
    <w:rsid w:val="006F0120"/>
    <w:rsid w:val="006F1065"/>
    <w:rsid w:val="006F1453"/>
    <w:rsid w:val="006F1786"/>
    <w:rsid w:val="006F1C09"/>
    <w:rsid w:val="006F220C"/>
    <w:rsid w:val="006F264C"/>
    <w:rsid w:val="006F27C3"/>
    <w:rsid w:val="006F3590"/>
    <w:rsid w:val="006F3885"/>
    <w:rsid w:val="006F38B8"/>
    <w:rsid w:val="006F3EFF"/>
    <w:rsid w:val="006F4893"/>
    <w:rsid w:val="006F4C30"/>
    <w:rsid w:val="006F4C47"/>
    <w:rsid w:val="006F555A"/>
    <w:rsid w:val="006F5EBE"/>
    <w:rsid w:val="006F60EE"/>
    <w:rsid w:val="006F6391"/>
    <w:rsid w:val="006F70A5"/>
    <w:rsid w:val="006F7215"/>
    <w:rsid w:val="006F7BD3"/>
    <w:rsid w:val="00700027"/>
    <w:rsid w:val="00700217"/>
    <w:rsid w:val="00700C03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08E"/>
    <w:rsid w:val="007056E4"/>
    <w:rsid w:val="00705B97"/>
    <w:rsid w:val="00705EB3"/>
    <w:rsid w:val="00706B66"/>
    <w:rsid w:val="00706F2C"/>
    <w:rsid w:val="0070780A"/>
    <w:rsid w:val="00707DB1"/>
    <w:rsid w:val="00710F48"/>
    <w:rsid w:val="0071105A"/>
    <w:rsid w:val="0071184B"/>
    <w:rsid w:val="007118FA"/>
    <w:rsid w:val="00711E0C"/>
    <w:rsid w:val="0071208F"/>
    <w:rsid w:val="007122A2"/>
    <w:rsid w:val="00712518"/>
    <w:rsid w:val="0071288E"/>
    <w:rsid w:val="00712B61"/>
    <w:rsid w:val="00712D31"/>
    <w:rsid w:val="00713118"/>
    <w:rsid w:val="007132B9"/>
    <w:rsid w:val="00714D12"/>
    <w:rsid w:val="00715339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25F"/>
    <w:rsid w:val="00720A74"/>
    <w:rsid w:val="0072142A"/>
    <w:rsid w:val="00721D96"/>
    <w:rsid w:val="00722AE1"/>
    <w:rsid w:val="0072349E"/>
    <w:rsid w:val="0072362A"/>
    <w:rsid w:val="0072392A"/>
    <w:rsid w:val="00723CC0"/>
    <w:rsid w:val="00723ECD"/>
    <w:rsid w:val="007240B2"/>
    <w:rsid w:val="00724B5D"/>
    <w:rsid w:val="00725269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2FA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5F19"/>
    <w:rsid w:val="007365EA"/>
    <w:rsid w:val="00736945"/>
    <w:rsid w:val="00737C77"/>
    <w:rsid w:val="00737CC7"/>
    <w:rsid w:val="00737DEE"/>
    <w:rsid w:val="00737F84"/>
    <w:rsid w:val="00740590"/>
    <w:rsid w:val="007409AB"/>
    <w:rsid w:val="00740A78"/>
    <w:rsid w:val="00740BC3"/>
    <w:rsid w:val="00740BC5"/>
    <w:rsid w:val="0074110F"/>
    <w:rsid w:val="00741171"/>
    <w:rsid w:val="00741886"/>
    <w:rsid w:val="007420C6"/>
    <w:rsid w:val="00742250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4C6B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48F"/>
    <w:rsid w:val="00750536"/>
    <w:rsid w:val="007506A4"/>
    <w:rsid w:val="00750D22"/>
    <w:rsid w:val="00751440"/>
    <w:rsid w:val="00752318"/>
    <w:rsid w:val="00752994"/>
    <w:rsid w:val="00752AC5"/>
    <w:rsid w:val="0075328E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354"/>
    <w:rsid w:val="007559A0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68D"/>
    <w:rsid w:val="00763DCD"/>
    <w:rsid w:val="007640CC"/>
    <w:rsid w:val="00765863"/>
    <w:rsid w:val="00765ADD"/>
    <w:rsid w:val="00765E63"/>
    <w:rsid w:val="00766904"/>
    <w:rsid w:val="00766E54"/>
    <w:rsid w:val="00767680"/>
    <w:rsid w:val="007677DB"/>
    <w:rsid w:val="00767845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1A75"/>
    <w:rsid w:val="0077292C"/>
    <w:rsid w:val="00773582"/>
    <w:rsid w:val="00773968"/>
    <w:rsid w:val="00774346"/>
    <w:rsid w:val="00775414"/>
    <w:rsid w:val="007758FA"/>
    <w:rsid w:val="00776DA8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ACE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41D"/>
    <w:rsid w:val="00787798"/>
    <w:rsid w:val="007906AD"/>
    <w:rsid w:val="00790DE3"/>
    <w:rsid w:val="007913F1"/>
    <w:rsid w:val="00791B34"/>
    <w:rsid w:val="007927F3"/>
    <w:rsid w:val="007928B9"/>
    <w:rsid w:val="007931D1"/>
    <w:rsid w:val="00793283"/>
    <w:rsid w:val="00793751"/>
    <w:rsid w:val="00793F8D"/>
    <w:rsid w:val="00794CDF"/>
    <w:rsid w:val="007963FF"/>
    <w:rsid w:val="00796BF3"/>
    <w:rsid w:val="00796C76"/>
    <w:rsid w:val="00797E9A"/>
    <w:rsid w:val="007A05C4"/>
    <w:rsid w:val="007A1B70"/>
    <w:rsid w:val="007A22CE"/>
    <w:rsid w:val="007A282A"/>
    <w:rsid w:val="007A36BC"/>
    <w:rsid w:val="007A39DC"/>
    <w:rsid w:val="007A4113"/>
    <w:rsid w:val="007A49D8"/>
    <w:rsid w:val="007A4ABA"/>
    <w:rsid w:val="007A4CBE"/>
    <w:rsid w:val="007A575E"/>
    <w:rsid w:val="007A5B15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1B0"/>
    <w:rsid w:val="007B3B4B"/>
    <w:rsid w:val="007B4C6F"/>
    <w:rsid w:val="007B5397"/>
    <w:rsid w:val="007B5490"/>
    <w:rsid w:val="007B5716"/>
    <w:rsid w:val="007B58BB"/>
    <w:rsid w:val="007B5904"/>
    <w:rsid w:val="007B5DE6"/>
    <w:rsid w:val="007B5E8D"/>
    <w:rsid w:val="007B67FE"/>
    <w:rsid w:val="007B6DC1"/>
    <w:rsid w:val="007B7794"/>
    <w:rsid w:val="007B7B1B"/>
    <w:rsid w:val="007C030D"/>
    <w:rsid w:val="007C088D"/>
    <w:rsid w:val="007C0B2B"/>
    <w:rsid w:val="007C112B"/>
    <w:rsid w:val="007C1811"/>
    <w:rsid w:val="007C260E"/>
    <w:rsid w:val="007C2668"/>
    <w:rsid w:val="007C2890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36C"/>
    <w:rsid w:val="007C5499"/>
    <w:rsid w:val="007C5C41"/>
    <w:rsid w:val="007C5E0B"/>
    <w:rsid w:val="007C603A"/>
    <w:rsid w:val="007C6089"/>
    <w:rsid w:val="007C608E"/>
    <w:rsid w:val="007C65EB"/>
    <w:rsid w:val="007C7462"/>
    <w:rsid w:val="007C7AAA"/>
    <w:rsid w:val="007C7FFD"/>
    <w:rsid w:val="007D0A62"/>
    <w:rsid w:val="007D0C82"/>
    <w:rsid w:val="007D13E9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57C"/>
    <w:rsid w:val="007D564E"/>
    <w:rsid w:val="007D58E6"/>
    <w:rsid w:val="007D590D"/>
    <w:rsid w:val="007D598D"/>
    <w:rsid w:val="007D5AFA"/>
    <w:rsid w:val="007D5D96"/>
    <w:rsid w:val="007D6167"/>
    <w:rsid w:val="007D6180"/>
    <w:rsid w:val="007D6EBF"/>
    <w:rsid w:val="007D7D6E"/>
    <w:rsid w:val="007E03CF"/>
    <w:rsid w:val="007E0899"/>
    <w:rsid w:val="007E0C6D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9F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E6F"/>
    <w:rsid w:val="007F48C9"/>
    <w:rsid w:val="007F4953"/>
    <w:rsid w:val="007F4C28"/>
    <w:rsid w:val="007F5613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1352"/>
    <w:rsid w:val="00802327"/>
    <w:rsid w:val="00802F91"/>
    <w:rsid w:val="00803140"/>
    <w:rsid w:val="00803344"/>
    <w:rsid w:val="00803385"/>
    <w:rsid w:val="00803601"/>
    <w:rsid w:val="008039FF"/>
    <w:rsid w:val="00803EE6"/>
    <w:rsid w:val="00804138"/>
    <w:rsid w:val="00804435"/>
    <w:rsid w:val="0080485E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0A64"/>
    <w:rsid w:val="0081118E"/>
    <w:rsid w:val="0081135F"/>
    <w:rsid w:val="00811BC6"/>
    <w:rsid w:val="00811D1F"/>
    <w:rsid w:val="00812359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561"/>
    <w:rsid w:val="0082391B"/>
    <w:rsid w:val="008245C0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26C"/>
    <w:rsid w:val="008314F1"/>
    <w:rsid w:val="00831650"/>
    <w:rsid w:val="00831DBF"/>
    <w:rsid w:val="00831FDF"/>
    <w:rsid w:val="008322AF"/>
    <w:rsid w:val="008322DA"/>
    <w:rsid w:val="00832684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14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2A0F"/>
    <w:rsid w:val="00843320"/>
    <w:rsid w:val="008438DD"/>
    <w:rsid w:val="00843C32"/>
    <w:rsid w:val="00843F87"/>
    <w:rsid w:val="00843FC2"/>
    <w:rsid w:val="0084447E"/>
    <w:rsid w:val="00844581"/>
    <w:rsid w:val="00844B92"/>
    <w:rsid w:val="00844FC7"/>
    <w:rsid w:val="008450DD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0F64"/>
    <w:rsid w:val="008512DC"/>
    <w:rsid w:val="008517E5"/>
    <w:rsid w:val="00851AE5"/>
    <w:rsid w:val="00851DD9"/>
    <w:rsid w:val="00852473"/>
    <w:rsid w:val="00852648"/>
    <w:rsid w:val="0085284B"/>
    <w:rsid w:val="00852CD9"/>
    <w:rsid w:val="008536E6"/>
    <w:rsid w:val="0085472E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57BB5"/>
    <w:rsid w:val="00857C4F"/>
    <w:rsid w:val="00860ACA"/>
    <w:rsid w:val="008613DE"/>
    <w:rsid w:val="00861414"/>
    <w:rsid w:val="0086163B"/>
    <w:rsid w:val="00861721"/>
    <w:rsid w:val="00862192"/>
    <w:rsid w:val="0086231A"/>
    <w:rsid w:val="0086247F"/>
    <w:rsid w:val="00862A6B"/>
    <w:rsid w:val="00862C24"/>
    <w:rsid w:val="008637BA"/>
    <w:rsid w:val="00863A45"/>
    <w:rsid w:val="00864280"/>
    <w:rsid w:val="00864330"/>
    <w:rsid w:val="008645D1"/>
    <w:rsid w:val="00864FA1"/>
    <w:rsid w:val="008651E3"/>
    <w:rsid w:val="00865531"/>
    <w:rsid w:val="00865BEF"/>
    <w:rsid w:val="00865CBB"/>
    <w:rsid w:val="00865E0E"/>
    <w:rsid w:val="00865EFB"/>
    <w:rsid w:val="008662D2"/>
    <w:rsid w:val="008663D9"/>
    <w:rsid w:val="008664E1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C09"/>
    <w:rsid w:val="00871E52"/>
    <w:rsid w:val="008727F0"/>
    <w:rsid w:val="0087346A"/>
    <w:rsid w:val="00873563"/>
    <w:rsid w:val="00873A23"/>
    <w:rsid w:val="00873F4C"/>
    <w:rsid w:val="008743B8"/>
    <w:rsid w:val="008746B5"/>
    <w:rsid w:val="008746C5"/>
    <w:rsid w:val="00874988"/>
    <w:rsid w:val="00875052"/>
    <w:rsid w:val="00875395"/>
    <w:rsid w:val="008756AC"/>
    <w:rsid w:val="00875E78"/>
    <w:rsid w:val="00876BDD"/>
    <w:rsid w:val="00876F4C"/>
    <w:rsid w:val="00877DE4"/>
    <w:rsid w:val="00877E7E"/>
    <w:rsid w:val="0088034A"/>
    <w:rsid w:val="008805A2"/>
    <w:rsid w:val="00880C73"/>
    <w:rsid w:val="00880F7E"/>
    <w:rsid w:val="00880F8A"/>
    <w:rsid w:val="008810CE"/>
    <w:rsid w:val="0088126C"/>
    <w:rsid w:val="008816A4"/>
    <w:rsid w:val="00881FE8"/>
    <w:rsid w:val="0088225E"/>
    <w:rsid w:val="00882841"/>
    <w:rsid w:val="00882B13"/>
    <w:rsid w:val="00882D09"/>
    <w:rsid w:val="0088383A"/>
    <w:rsid w:val="00883D71"/>
    <w:rsid w:val="00883E4F"/>
    <w:rsid w:val="00885291"/>
    <w:rsid w:val="008852B5"/>
    <w:rsid w:val="008856B0"/>
    <w:rsid w:val="008856FC"/>
    <w:rsid w:val="00885969"/>
    <w:rsid w:val="00885E52"/>
    <w:rsid w:val="0088612B"/>
    <w:rsid w:val="0088635F"/>
    <w:rsid w:val="008867FC"/>
    <w:rsid w:val="00886EC0"/>
    <w:rsid w:val="008873EF"/>
    <w:rsid w:val="00887B28"/>
    <w:rsid w:val="0089019E"/>
    <w:rsid w:val="008904C1"/>
    <w:rsid w:val="00890ACF"/>
    <w:rsid w:val="00890DFB"/>
    <w:rsid w:val="00891157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29A"/>
    <w:rsid w:val="00897310"/>
    <w:rsid w:val="008A0FD9"/>
    <w:rsid w:val="008A1247"/>
    <w:rsid w:val="008A12FB"/>
    <w:rsid w:val="008A158F"/>
    <w:rsid w:val="008A227F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6DCC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179B"/>
    <w:rsid w:val="008B3825"/>
    <w:rsid w:val="008B4B00"/>
    <w:rsid w:val="008B4D54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B5"/>
    <w:rsid w:val="008B75E7"/>
    <w:rsid w:val="008B77F8"/>
    <w:rsid w:val="008C0124"/>
    <w:rsid w:val="008C08EF"/>
    <w:rsid w:val="008C0ADE"/>
    <w:rsid w:val="008C1560"/>
    <w:rsid w:val="008C190C"/>
    <w:rsid w:val="008C1F13"/>
    <w:rsid w:val="008C2384"/>
    <w:rsid w:val="008C2636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581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34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0E1E"/>
    <w:rsid w:val="008E1968"/>
    <w:rsid w:val="008E20F3"/>
    <w:rsid w:val="008E225D"/>
    <w:rsid w:val="008E254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4E8"/>
    <w:rsid w:val="008E69CC"/>
    <w:rsid w:val="008E7C95"/>
    <w:rsid w:val="008E7EDB"/>
    <w:rsid w:val="008F0D6E"/>
    <w:rsid w:val="008F0EB4"/>
    <w:rsid w:val="008F0FCB"/>
    <w:rsid w:val="008F105F"/>
    <w:rsid w:val="008F1109"/>
    <w:rsid w:val="008F1E5B"/>
    <w:rsid w:val="008F2072"/>
    <w:rsid w:val="008F23EC"/>
    <w:rsid w:val="008F26E1"/>
    <w:rsid w:val="008F2BA6"/>
    <w:rsid w:val="008F304D"/>
    <w:rsid w:val="008F3088"/>
    <w:rsid w:val="008F30E2"/>
    <w:rsid w:val="008F3105"/>
    <w:rsid w:val="008F32A8"/>
    <w:rsid w:val="008F33F6"/>
    <w:rsid w:val="008F363B"/>
    <w:rsid w:val="008F3A01"/>
    <w:rsid w:val="008F3C10"/>
    <w:rsid w:val="008F3EFD"/>
    <w:rsid w:val="008F474E"/>
    <w:rsid w:val="008F4A5F"/>
    <w:rsid w:val="008F4DEC"/>
    <w:rsid w:val="008F5FDB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7A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61D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47B0"/>
    <w:rsid w:val="00925398"/>
    <w:rsid w:val="009254FE"/>
    <w:rsid w:val="00925DF5"/>
    <w:rsid w:val="009264CC"/>
    <w:rsid w:val="00926678"/>
    <w:rsid w:val="00926F97"/>
    <w:rsid w:val="00927113"/>
    <w:rsid w:val="009279EF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1C3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A88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0B65"/>
    <w:rsid w:val="00950EB0"/>
    <w:rsid w:val="00950F9D"/>
    <w:rsid w:val="0095143D"/>
    <w:rsid w:val="0095221A"/>
    <w:rsid w:val="009524D8"/>
    <w:rsid w:val="00952686"/>
    <w:rsid w:val="009527B0"/>
    <w:rsid w:val="00953171"/>
    <w:rsid w:val="0095321F"/>
    <w:rsid w:val="0095356D"/>
    <w:rsid w:val="009537B5"/>
    <w:rsid w:val="00954496"/>
    <w:rsid w:val="0095478B"/>
    <w:rsid w:val="00954898"/>
    <w:rsid w:val="00954A7D"/>
    <w:rsid w:val="00954C9C"/>
    <w:rsid w:val="00954E21"/>
    <w:rsid w:val="00955043"/>
    <w:rsid w:val="009552BA"/>
    <w:rsid w:val="009552BB"/>
    <w:rsid w:val="009558F6"/>
    <w:rsid w:val="00955FA2"/>
    <w:rsid w:val="0095622F"/>
    <w:rsid w:val="009567B5"/>
    <w:rsid w:val="00956E3C"/>
    <w:rsid w:val="00956E5C"/>
    <w:rsid w:val="0095712C"/>
    <w:rsid w:val="0095718F"/>
    <w:rsid w:val="00957C5F"/>
    <w:rsid w:val="00957F27"/>
    <w:rsid w:val="00960392"/>
    <w:rsid w:val="009603B4"/>
    <w:rsid w:val="00960720"/>
    <w:rsid w:val="0096097E"/>
    <w:rsid w:val="00960AD3"/>
    <w:rsid w:val="00960BE3"/>
    <w:rsid w:val="00961350"/>
    <w:rsid w:val="009619B6"/>
    <w:rsid w:val="00961B4C"/>
    <w:rsid w:val="00962211"/>
    <w:rsid w:val="00963F23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B73"/>
    <w:rsid w:val="00970DBD"/>
    <w:rsid w:val="00972796"/>
    <w:rsid w:val="00973C50"/>
    <w:rsid w:val="00974510"/>
    <w:rsid w:val="00974638"/>
    <w:rsid w:val="00974D6F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9F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0D5A"/>
    <w:rsid w:val="0098142D"/>
    <w:rsid w:val="0098185E"/>
    <w:rsid w:val="0098189A"/>
    <w:rsid w:val="009818A5"/>
    <w:rsid w:val="00981A50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C2D"/>
    <w:rsid w:val="00983C4B"/>
    <w:rsid w:val="0098448C"/>
    <w:rsid w:val="0098486C"/>
    <w:rsid w:val="00984E53"/>
    <w:rsid w:val="00985012"/>
    <w:rsid w:val="009853B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1A0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91A"/>
    <w:rsid w:val="0099635C"/>
    <w:rsid w:val="00996541"/>
    <w:rsid w:val="009966DC"/>
    <w:rsid w:val="00996B3D"/>
    <w:rsid w:val="00996D59"/>
    <w:rsid w:val="0099755E"/>
    <w:rsid w:val="00997882"/>
    <w:rsid w:val="00997924"/>
    <w:rsid w:val="00997DF9"/>
    <w:rsid w:val="00997E96"/>
    <w:rsid w:val="009A0A60"/>
    <w:rsid w:val="009A0E77"/>
    <w:rsid w:val="009A1015"/>
    <w:rsid w:val="009A11E1"/>
    <w:rsid w:val="009A129B"/>
    <w:rsid w:val="009A15F4"/>
    <w:rsid w:val="009A1945"/>
    <w:rsid w:val="009A215C"/>
    <w:rsid w:val="009A2401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3D7A"/>
    <w:rsid w:val="009A41C3"/>
    <w:rsid w:val="009A4C56"/>
    <w:rsid w:val="009A58DC"/>
    <w:rsid w:val="009A59C4"/>
    <w:rsid w:val="009A604C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BFA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5242"/>
    <w:rsid w:val="009B6367"/>
    <w:rsid w:val="009B644D"/>
    <w:rsid w:val="009B6A8E"/>
    <w:rsid w:val="009B6FCF"/>
    <w:rsid w:val="009B77D8"/>
    <w:rsid w:val="009B7ECE"/>
    <w:rsid w:val="009C00E1"/>
    <w:rsid w:val="009C03B2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1D79"/>
    <w:rsid w:val="009D2A34"/>
    <w:rsid w:val="009D2C1C"/>
    <w:rsid w:val="009D2DCD"/>
    <w:rsid w:val="009D2E0E"/>
    <w:rsid w:val="009D2F1C"/>
    <w:rsid w:val="009D3816"/>
    <w:rsid w:val="009D4272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13"/>
    <w:rsid w:val="009D6C5D"/>
    <w:rsid w:val="009D708A"/>
    <w:rsid w:val="009D7513"/>
    <w:rsid w:val="009D7BB9"/>
    <w:rsid w:val="009D7EE7"/>
    <w:rsid w:val="009D7F23"/>
    <w:rsid w:val="009E0574"/>
    <w:rsid w:val="009E05FD"/>
    <w:rsid w:val="009E07CA"/>
    <w:rsid w:val="009E0C87"/>
    <w:rsid w:val="009E0CA7"/>
    <w:rsid w:val="009E0EF1"/>
    <w:rsid w:val="009E0F1B"/>
    <w:rsid w:val="009E1BC7"/>
    <w:rsid w:val="009E1C8C"/>
    <w:rsid w:val="009E1EA5"/>
    <w:rsid w:val="009E20E0"/>
    <w:rsid w:val="009E2578"/>
    <w:rsid w:val="009E26E2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E77C2"/>
    <w:rsid w:val="009F0338"/>
    <w:rsid w:val="009F095F"/>
    <w:rsid w:val="009F0DB6"/>
    <w:rsid w:val="009F0DBD"/>
    <w:rsid w:val="009F0FDC"/>
    <w:rsid w:val="009F14ED"/>
    <w:rsid w:val="009F191E"/>
    <w:rsid w:val="009F1B63"/>
    <w:rsid w:val="009F1EAE"/>
    <w:rsid w:val="009F2048"/>
    <w:rsid w:val="009F284F"/>
    <w:rsid w:val="009F2BFC"/>
    <w:rsid w:val="009F2C43"/>
    <w:rsid w:val="009F36A8"/>
    <w:rsid w:val="009F39FA"/>
    <w:rsid w:val="009F3AAC"/>
    <w:rsid w:val="009F3DA7"/>
    <w:rsid w:val="009F3FCF"/>
    <w:rsid w:val="009F446B"/>
    <w:rsid w:val="009F456C"/>
    <w:rsid w:val="009F4617"/>
    <w:rsid w:val="009F4DCD"/>
    <w:rsid w:val="009F4ED6"/>
    <w:rsid w:val="009F5219"/>
    <w:rsid w:val="009F552B"/>
    <w:rsid w:val="009F58A7"/>
    <w:rsid w:val="009F5BAD"/>
    <w:rsid w:val="009F5CBE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0FC0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1242"/>
    <w:rsid w:val="00A22193"/>
    <w:rsid w:val="00A22FDB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582"/>
    <w:rsid w:val="00A27C58"/>
    <w:rsid w:val="00A303D7"/>
    <w:rsid w:val="00A30D08"/>
    <w:rsid w:val="00A31229"/>
    <w:rsid w:val="00A31531"/>
    <w:rsid w:val="00A3182E"/>
    <w:rsid w:val="00A31842"/>
    <w:rsid w:val="00A31E56"/>
    <w:rsid w:val="00A322BF"/>
    <w:rsid w:val="00A325E1"/>
    <w:rsid w:val="00A333C1"/>
    <w:rsid w:val="00A33F29"/>
    <w:rsid w:val="00A344A5"/>
    <w:rsid w:val="00A3490F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AE9"/>
    <w:rsid w:val="00A37CC9"/>
    <w:rsid w:val="00A37DEF"/>
    <w:rsid w:val="00A405C8"/>
    <w:rsid w:val="00A405F9"/>
    <w:rsid w:val="00A40D0C"/>
    <w:rsid w:val="00A41001"/>
    <w:rsid w:val="00A411DC"/>
    <w:rsid w:val="00A41702"/>
    <w:rsid w:val="00A418CB"/>
    <w:rsid w:val="00A420F5"/>
    <w:rsid w:val="00A42124"/>
    <w:rsid w:val="00A425B4"/>
    <w:rsid w:val="00A4300F"/>
    <w:rsid w:val="00A43A6C"/>
    <w:rsid w:val="00A440A1"/>
    <w:rsid w:val="00A4474B"/>
    <w:rsid w:val="00A465BC"/>
    <w:rsid w:val="00A46776"/>
    <w:rsid w:val="00A46ED3"/>
    <w:rsid w:val="00A47484"/>
    <w:rsid w:val="00A476D1"/>
    <w:rsid w:val="00A476DA"/>
    <w:rsid w:val="00A47EAB"/>
    <w:rsid w:val="00A502F3"/>
    <w:rsid w:val="00A509A0"/>
    <w:rsid w:val="00A51B88"/>
    <w:rsid w:val="00A51DBD"/>
    <w:rsid w:val="00A51EFB"/>
    <w:rsid w:val="00A5209F"/>
    <w:rsid w:val="00A52441"/>
    <w:rsid w:val="00A524DA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373"/>
    <w:rsid w:val="00A565A8"/>
    <w:rsid w:val="00A56885"/>
    <w:rsid w:val="00A57123"/>
    <w:rsid w:val="00A57146"/>
    <w:rsid w:val="00A57CB5"/>
    <w:rsid w:val="00A57D20"/>
    <w:rsid w:val="00A60403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4B"/>
    <w:rsid w:val="00A64266"/>
    <w:rsid w:val="00A64B09"/>
    <w:rsid w:val="00A65042"/>
    <w:rsid w:val="00A654E3"/>
    <w:rsid w:val="00A659D0"/>
    <w:rsid w:val="00A6600D"/>
    <w:rsid w:val="00A6638C"/>
    <w:rsid w:val="00A667B3"/>
    <w:rsid w:val="00A66981"/>
    <w:rsid w:val="00A67016"/>
    <w:rsid w:val="00A67584"/>
    <w:rsid w:val="00A676A7"/>
    <w:rsid w:val="00A67849"/>
    <w:rsid w:val="00A6799D"/>
    <w:rsid w:val="00A67D9B"/>
    <w:rsid w:val="00A70040"/>
    <w:rsid w:val="00A70685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228"/>
    <w:rsid w:val="00A75697"/>
    <w:rsid w:val="00A7576B"/>
    <w:rsid w:val="00A75C4F"/>
    <w:rsid w:val="00A75DE8"/>
    <w:rsid w:val="00A75E63"/>
    <w:rsid w:val="00A76246"/>
    <w:rsid w:val="00A76984"/>
    <w:rsid w:val="00A77C1E"/>
    <w:rsid w:val="00A77C58"/>
    <w:rsid w:val="00A802C9"/>
    <w:rsid w:val="00A80595"/>
    <w:rsid w:val="00A809E7"/>
    <w:rsid w:val="00A80AD6"/>
    <w:rsid w:val="00A80FBB"/>
    <w:rsid w:val="00A819DC"/>
    <w:rsid w:val="00A81A94"/>
    <w:rsid w:val="00A82322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21"/>
    <w:rsid w:val="00A87A32"/>
    <w:rsid w:val="00A87A4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4F45"/>
    <w:rsid w:val="00A95723"/>
    <w:rsid w:val="00A95957"/>
    <w:rsid w:val="00A95C0C"/>
    <w:rsid w:val="00A95C5C"/>
    <w:rsid w:val="00A95C95"/>
    <w:rsid w:val="00A95E00"/>
    <w:rsid w:val="00A96CF6"/>
    <w:rsid w:val="00A96D9F"/>
    <w:rsid w:val="00A970CF"/>
    <w:rsid w:val="00A9725A"/>
    <w:rsid w:val="00A9727A"/>
    <w:rsid w:val="00A975A2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300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A750D"/>
    <w:rsid w:val="00AA7798"/>
    <w:rsid w:val="00AB0CB2"/>
    <w:rsid w:val="00AB0DF9"/>
    <w:rsid w:val="00AB1004"/>
    <w:rsid w:val="00AB121E"/>
    <w:rsid w:val="00AB1230"/>
    <w:rsid w:val="00AB1902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08D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2789"/>
    <w:rsid w:val="00AC32E7"/>
    <w:rsid w:val="00AC3390"/>
    <w:rsid w:val="00AC37FF"/>
    <w:rsid w:val="00AC3824"/>
    <w:rsid w:val="00AC3B27"/>
    <w:rsid w:val="00AC4369"/>
    <w:rsid w:val="00AC45AF"/>
    <w:rsid w:val="00AC4AEA"/>
    <w:rsid w:val="00AC4AEE"/>
    <w:rsid w:val="00AC5181"/>
    <w:rsid w:val="00AC5A06"/>
    <w:rsid w:val="00AC5DE7"/>
    <w:rsid w:val="00AC5E0C"/>
    <w:rsid w:val="00AC67BB"/>
    <w:rsid w:val="00AC6A55"/>
    <w:rsid w:val="00AC77ED"/>
    <w:rsid w:val="00AC7A08"/>
    <w:rsid w:val="00AC7D9F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0978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4FDA"/>
    <w:rsid w:val="00AE54DF"/>
    <w:rsid w:val="00AE5BC5"/>
    <w:rsid w:val="00AE60F1"/>
    <w:rsid w:val="00AE68C4"/>
    <w:rsid w:val="00AE72C5"/>
    <w:rsid w:val="00AE7335"/>
    <w:rsid w:val="00AE7C06"/>
    <w:rsid w:val="00AE7C63"/>
    <w:rsid w:val="00AF012E"/>
    <w:rsid w:val="00AF01C2"/>
    <w:rsid w:val="00AF0472"/>
    <w:rsid w:val="00AF06BC"/>
    <w:rsid w:val="00AF0AFE"/>
    <w:rsid w:val="00AF1FE5"/>
    <w:rsid w:val="00AF21F2"/>
    <w:rsid w:val="00AF2550"/>
    <w:rsid w:val="00AF25F6"/>
    <w:rsid w:val="00AF27D3"/>
    <w:rsid w:val="00AF28BA"/>
    <w:rsid w:val="00AF2DC7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0D47"/>
    <w:rsid w:val="00B00E53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6C0"/>
    <w:rsid w:val="00B0495D"/>
    <w:rsid w:val="00B04A1A"/>
    <w:rsid w:val="00B04C33"/>
    <w:rsid w:val="00B04E89"/>
    <w:rsid w:val="00B050A4"/>
    <w:rsid w:val="00B05478"/>
    <w:rsid w:val="00B05481"/>
    <w:rsid w:val="00B056D1"/>
    <w:rsid w:val="00B064C4"/>
    <w:rsid w:val="00B064F9"/>
    <w:rsid w:val="00B06880"/>
    <w:rsid w:val="00B06A12"/>
    <w:rsid w:val="00B070BB"/>
    <w:rsid w:val="00B07119"/>
    <w:rsid w:val="00B07297"/>
    <w:rsid w:val="00B0739B"/>
    <w:rsid w:val="00B07A22"/>
    <w:rsid w:val="00B07C54"/>
    <w:rsid w:val="00B07E9B"/>
    <w:rsid w:val="00B1055B"/>
    <w:rsid w:val="00B109AB"/>
    <w:rsid w:val="00B10A8E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464F"/>
    <w:rsid w:val="00B15A1F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17F61"/>
    <w:rsid w:val="00B216CB"/>
    <w:rsid w:val="00B2190A"/>
    <w:rsid w:val="00B21A42"/>
    <w:rsid w:val="00B21E05"/>
    <w:rsid w:val="00B21E7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3DDC"/>
    <w:rsid w:val="00B2413F"/>
    <w:rsid w:val="00B24566"/>
    <w:rsid w:val="00B24804"/>
    <w:rsid w:val="00B24E19"/>
    <w:rsid w:val="00B24E1F"/>
    <w:rsid w:val="00B25962"/>
    <w:rsid w:val="00B26121"/>
    <w:rsid w:val="00B264F6"/>
    <w:rsid w:val="00B26AD4"/>
    <w:rsid w:val="00B26B0D"/>
    <w:rsid w:val="00B270F0"/>
    <w:rsid w:val="00B27136"/>
    <w:rsid w:val="00B276A8"/>
    <w:rsid w:val="00B27A53"/>
    <w:rsid w:val="00B27A7A"/>
    <w:rsid w:val="00B27AF3"/>
    <w:rsid w:val="00B27D81"/>
    <w:rsid w:val="00B3037C"/>
    <w:rsid w:val="00B305F5"/>
    <w:rsid w:val="00B30DA1"/>
    <w:rsid w:val="00B31312"/>
    <w:rsid w:val="00B31FBD"/>
    <w:rsid w:val="00B32014"/>
    <w:rsid w:val="00B32177"/>
    <w:rsid w:val="00B32A6C"/>
    <w:rsid w:val="00B338A2"/>
    <w:rsid w:val="00B33F95"/>
    <w:rsid w:val="00B34371"/>
    <w:rsid w:val="00B346A0"/>
    <w:rsid w:val="00B346DB"/>
    <w:rsid w:val="00B34728"/>
    <w:rsid w:val="00B3497D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1BE"/>
    <w:rsid w:val="00B4122A"/>
    <w:rsid w:val="00B41668"/>
    <w:rsid w:val="00B420AC"/>
    <w:rsid w:val="00B423C6"/>
    <w:rsid w:val="00B42483"/>
    <w:rsid w:val="00B42A97"/>
    <w:rsid w:val="00B42DB5"/>
    <w:rsid w:val="00B430ED"/>
    <w:rsid w:val="00B431BD"/>
    <w:rsid w:val="00B438FB"/>
    <w:rsid w:val="00B43ABF"/>
    <w:rsid w:val="00B43DED"/>
    <w:rsid w:val="00B44546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0F1"/>
    <w:rsid w:val="00B56411"/>
    <w:rsid w:val="00B56A2A"/>
    <w:rsid w:val="00B56A58"/>
    <w:rsid w:val="00B56F85"/>
    <w:rsid w:val="00B57494"/>
    <w:rsid w:val="00B578F2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2ACF"/>
    <w:rsid w:val="00B63518"/>
    <w:rsid w:val="00B6374D"/>
    <w:rsid w:val="00B641D4"/>
    <w:rsid w:val="00B64348"/>
    <w:rsid w:val="00B643CD"/>
    <w:rsid w:val="00B651D8"/>
    <w:rsid w:val="00B6583A"/>
    <w:rsid w:val="00B6680C"/>
    <w:rsid w:val="00B66AED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45F"/>
    <w:rsid w:val="00B75D61"/>
    <w:rsid w:val="00B76372"/>
    <w:rsid w:val="00B764E0"/>
    <w:rsid w:val="00B77178"/>
    <w:rsid w:val="00B77904"/>
    <w:rsid w:val="00B77C41"/>
    <w:rsid w:val="00B77E05"/>
    <w:rsid w:val="00B80BC7"/>
    <w:rsid w:val="00B80CDE"/>
    <w:rsid w:val="00B817C5"/>
    <w:rsid w:val="00B81AAF"/>
    <w:rsid w:val="00B81F63"/>
    <w:rsid w:val="00B82549"/>
    <w:rsid w:val="00B826F8"/>
    <w:rsid w:val="00B82BE5"/>
    <w:rsid w:val="00B82CC3"/>
    <w:rsid w:val="00B82DB2"/>
    <w:rsid w:val="00B82F90"/>
    <w:rsid w:val="00B83AA6"/>
    <w:rsid w:val="00B83BE0"/>
    <w:rsid w:val="00B83C47"/>
    <w:rsid w:val="00B83DEA"/>
    <w:rsid w:val="00B841D4"/>
    <w:rsid w:val="00B84307"/>
    <w:rsid w:val="00B84852"/>
    <w:rsid w:val="00B84E6E"/>
    <w:rsid w:val="00B8562E"/>
    <w:rsid w:val="00B85960"/>
    <w:rsid w:val="00B85CD7"/>
    <w:rsid w:val="00B861D4"/>
    <w:rsid w:val="00B86612"/>
    <w:rsid w:val="00B86E02"/>
    <w:rsid w:val="00B87413"/>
    <w:rsid w:val="00B875E8"/>
    <w:rsid w:val="00B87DF1"/>
    <w:rsid w:val="00B87FC4"/>
    <w:rsid w:val="00B90C11"/>
    <w:rsid w:val="00B90CA8"/>
    <w:rsid w:val="00B90D56"/>
    <w:rsid w:val="00B90FED"/>
    <w:rsid w:val="00B926B0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AF5"/>
    <w:rsid w:val="00B94DAE"/>
    <w:rsid w:val="00B953EF"/>
    <w:rsid w:val="00B95B3A"/>
    <w:rsid w:val="00B95CB0"/>
    <w:rsid w:val="00B96446"/>
    <w:rsid w:val="00B96455"/>
    <w:rsid w:val="00B967CE"/>
    <w:rsid w:val="00B96D68"/>
    <w:rsid w:val="00B97451"/>
    <w:rsid w:val="00B9766E"/>
    <w:rsid w:val="00B97AC2"/>
    <w:rsid w:val="00BA042F"/>
    <w:rsid w:val="00BA0874"/>
    <w:rsid w:val="00BA0BE4"/>
    <w:rsid w:val="00BA1FEA"/>
    <w:rsid w:val="00BA22E4"/>
    <w:rsid w:val="00BA2325"/>
    <w:rsid w:val="00BA2A17"/>
    <w:rsid w:val="00BA2A5B"/>
    <w:rsid w:val="00BA2B3F"/>
    <w:rsid w:val="00BA2BBB"/>
    <w:rsid w:val="00BA2CA7"/>
    <w:rsid w:val="00BA37C4"/>
    <w:rsid w:val="00BA444D"/>
    <w:rsid w:val="00BA551D"/>
    <w:rsid w:val="00BA61B6"/>
    <w:rsid w:val="00BA6341"/>
    <w:rsid w:val="00BA64E6"/>
    <w:rsid w:val="00BA6647"/>
    <w:rsid w:val="00BA6DDA"/>
    <w:rsid w:val="00BA7A32"/>
    <w:rsid w:val="00BA7E6D"/>
    <w:rsid w:val="00BA7F28"/>
    <w:rsid w:val="00BB0025"/>
    <w:rsid w:val="00BB01C7"/>
    <w:rsid w:val="00BB0237"/>
    <w:rsid w:val="00BB0261"/>
    <w:rsid w:val="00BB05D6"/>
    <w:rsid w:val="00BB0A74"/>
    <w:rsid w:val="00BB0AD7"/>
    <w:rsid w:val="00BB0C2E"/>
    <w:rsid w:val="00BB0D97"/>
    <w:rsid w:val="00BB16A9"/>
    <w:rsid w:val="00BB19F2"/>
    <w:rsid w:val="00BB2CF3"/>
    <w:rsid w:val="00BB2EA7"/>
    <w:rsid w:val="00BB33CC"/>
    <w:rsid w:val="00BB33D3"/>
    <w:rsid w:val="00BB3DA8"/>
    <w:rsid w:val="00BB41B6"/>
    <w:rsid w:val="00BB43C6"/>
    <w:rsid w:val="00BB475F"/>
    <w:rsid w:val="00BB49F2"/>
    <w:rsid w:val="00BB51E2"/>
    <w:rsid w:val="00BB520F"/>
    <w:rsid w:val="00BB596A"/>
    <w:rsid w:val="00BB5B9D"/>
    <w:rsid w:val="00BB5BC5"/>
    <w:rsid w:val="00BB5D9A"/>
    <w:rsid w:val="00BB7544"/>
    <w:rsid w:val="00BC01EE"/>
    <w:rsid w:val="00BC058B"/>
    <w:rsid w:val="00BC059E"/>
    <w:rsid w:val="00BC081E"/>
    <w:rsid w:val="00BC14A3"/>
    <w:rsid w:val="00BC17F9"/>
    <w:rsid w:val="00BC210F"/>
    <w:rsid w:val="00BC24E3"/>
    <w:rsid w:val="00BC2829"/>
    <w:rsid w:val="00BC3572"/>
    <w:rsid w:val="00BC3783"/>
    <w:rsid w:val="00BC399A"/>
    <w:rsid w:val="00BC4BBD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6F24"/>
    <w:rsid w:val="00BC7538"/>
    <w:rsid w:val="00BC75E1"/>
    <w:rsid w:val="00BC7C22"/>
    <w:rsid w:val="00BC7FA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426"/>
    <w:rsid w:val="00BD56D5"/>
    <w:rsid w:val="00BD5F03"/>
    <w:rsid w:val="00BD6BEA"/>
    <w:rsid w:val="00BD7427"/>
    <w:rsid w:val="00BD751C"/>
    <w:rsid w:val="00BD7B4E"/>
    <w:rsid w:val="00BD7D81"/>
    <w:rsid w:val="00BE021C"/>
    <w:rsid w:val="00BE02C4"/>
    <w:rsid w:val="00BE03E4"/>
    <w:rsid w:val="00BE04D6"/>
    <w:rsid w:val="00BE07D3"/>
    <w:rsid w:val="00BE086F"/>
    <w:rsid w:val="00BE0990"/>
    <w:rsid w:val="00BE0B89"/>
    <w:rsid w:val="00BE1349"/>
    <w:rsid w:val="00BE1B6A"/>
    <w:rsid w:val="00BE1BE6"/>
    <w:rsid w:val="00BE24BC"/>
    <w:rsid w:val="00BE255C"/>
    <w:rsid w:val="00BE26F3"/>
    <w:rsid w:val="00BE2A84"/>
    <w:rsid w:val="00BE3953"/>
    <w:rsid w:val="00BE432A"/>
    <w:rsid w:val="00BE4910"/>
    <w:rsid w:val="00BE4E4C"/>
    <w:rsid w:val="00BE4ED6"/>
    <w:rsid w:val="00BE5C32"/>
    <w:rsid w:val="00BE5F11"/>
    <w:rsid w:val="00BE6207"/>
    <w:rsid w:val="00BE650E"/>
    <w:rsid w:val="00BE6CB7"/>
    <w:rsid w:val="00BF088B"/>
    <w:rsid w:val="00BF0BC1"/>
    <w:rsid w:val="00BF0E27"/>
    <w:rsid w:val="00BF154B"/>
    <w:rsid w:val="00BF1A02"/>
    <w:rsid w:val="00BF1A72"/>
    <w:rsid w:val="00BF206E"/>
    <w:rsid w:val="00BF2C81"/>
    <w:rsid w:val="00BF2F12"/>
    <w:rsid w:val="00BF33B1"/>
    <w:rsid w:val="00BF36F4"/>
    <w:rsid w:val="00BF39FF"/>
    <w:rsid w:val="00BF3AC9"/>
    <w:rsid w:val="00BF40D2"/>
    <w:rsid w:val="00BF514D"/>
    <w:rsid w:val="00BF53CD"/>
    <w:rsid w:val="00BF54F9"/>
    <w:rsid w:val="00BF5D55"/>
    <w:rsid w:val="00BF66BC"/>
    <w:rsid w:val="00BF6C8E"/>
    <w:rsid w:val="00BF77A6"/>
    <w:rsid w:val="00C000B4"/>
    <w:rsid w:val="00C0056E"/>
    <w:rsid w:val="00C00C35"/>
    <w:rsid w:val="00C0119A"/>
    <w:rsid w:val="00C012BF"/>
    <w:rsid w:val="00C013AA"/>
    <w:rsid w:val="00C01DC4"/>
    <w:rsid w:val="00C01FA7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A06"/>
    <w:rsid w:val="00C06B66"/>
    <w:rsid w:val="00C06CDA"/>
    <w:rsid w:val="00C070C7"/>
    <w:rsid w:val="00C07310"/>
    <w:rsid w:val="00C074AB"/>
    <w:rsid w:val="00C07530"/>
    <w:rsid w:val="00C07FB2"/>
    <w:rsid w:val="00C10845"/>
    <w:rsid w:val="00C10BF8"/>
    <w:rsid w:val="00C11053"/>
    <w:rsid w:val="00C11A87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C65"/>
    <w:rsid w:val="00C14D40"/>
    <w:rsid w:val="00C150D9"/>
    <w:rsid w:val="00C151D2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8A1"/>
    <w:rsid w:val="00C2266E"/>
    <w:rsid w:val="00C22700"/>
    <w:rsid w:val="00C22A92"/>
    <w:rsid w:val="00C22B8D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489"/>
    <w:rsid w:val="00C27978"/>
    <w:rsid w:val="00C306CB"/>
    <w:rsid w:val="00C30854"/>
    <w:rsid w:val="00C30AE5"/>
    <w:rsid w:val="00C30C3A"/>
    <w:rsid w:val="00C30DFC"/>
    <w:rsid w:val="00C3114E"/>
    <w:rsid w:val="00C31288"/>
    <w:rsid w:val="00C324E1"/>
    <w:rsid w:val="00C329A9"/>
    <w:rsid w:val="00C3477A"/>
    <w:rsid w:val="00C348EF"/>
    <w:rsid w:val="00C34C02"/>
    <w:rsid w:val="00C34DA3"/>
    <w:rsid w:val="00C34E71"/>
    <w:rsid w:val="00C34ECB"/>
    <w:rsid w:val="00C34F7E"/>
    <w:rsid w:val="00C353BF"/>
    <w:rsid w:val="00C354B2"/>
    <w:rsid w:val="00C35A86"/>
    <w:rsid w:val="00C35B67"/>
    <w:rsid w:val="00C35BE0"/>
    <w:rsid w:val="00C35CAC"/>
    <w:rsid w:val="00C35EFA"/>
    <w:rsid w:val="00C374A7"/>
    <w:rsid w:val="00C37705"/>
    <w:rsid w:val="00C37B79"/>
    <w:rsid w:val="00C40440"/>
    <w:rsid w:val="00C408F3"/>
    <w:rsid w:val="00C40993"/>
    <w:rsid w:val="00C40F55"/>
    <w:rsid w:val="00C413D5"/>
    <w:rsid w:val="00C41A53"/>
    <w:rsid w:val="00C41F38"/>
    <w:rsid w:val="00C421BA"/>
    <w:rsid w:val="00C42204"/>
    <w:rsid w:val="00C42257"/>
    <w:rsid w:val="00C422EA"/>
    <w:rsid w:val="00C424C0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580"/>
    <w:rsid w:val="00C46CF2"/>
    <w:rsid w:val="00C47B40"/>
    <w:rsid w:val="00C50422"/>
    <w:rsid w:val="00C519E8"/>
    <w:rsid w:val="00C51D54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22C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1D3B"/>
    <w:rsid w:val="00C62627"/>
    <w:rsid w:val="00C6299A"/>
    <w:rsid w:val="00C629F8"/>
    <w:rsid w:val="00C62A3B"/>
    <w:rsid w:val="00C62A69"/>
    <w:rsid w:val="00C62CBD"/>
    <w:rsid w:val="00C62F17"/>
    <w:rsid w:val="00C635AF"/>
    <w:rsid w:val="00C63A5F"/>
    <w:rsid w:val="00C63CFA"/>
    <w:rsid w:val="00C63D7B"/>
    <w:rsid w:val="00C63FD9"/>
    <w:rsid w:val="00C640AE"/>
    <w:rsid w:val="00C640E2"/>
    <w:rsid w:val="00C647F1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61E"/>
    <w:rsid w:val="00C6798B"/>
    <w:rsid w:val="00C7000E"/>
    <w:rsid w:val="00C70186"/>
    <w:rsid w:val="00C70B26"/>
    <w:rsid w:val="00C70B39"/>
    <w:rsid w:val="00C71267"/>
    <w:rsid w:val="00C71732"/>
    <w:rsid w:val="00C719C9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5F7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AC4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F34"/>
    <w:rsid w:val="00C91B8A"/>
    <w:rsid w:val="00C92034"/>
    <w:rsid w:val="00C926F9"/>
    <w:rsid w:val="00C9286A"/>
    <w:rsid w:val="00C92AFF"/>
    <w:rsid w:val="00C92CAB"/>
    <w:rsid w:val="00C9347B"/>
    <w:rsid w:val="00C934A4"/>
    <w:rsid w:val="00C93B65"/>
    <w:rsid w:val="00C94117"/>
    <w:rsid w:val="00C9437E"/>
    <w:rsid w:val="00C943DF"/>
    <w:rsid w:val="00C94627"/>
    <w:rsid w:val="00C9470F"/>
    <w:rsid w:val="00C94C69"/>
    <w:rsid w:val="00C94FD8"/>
    <w:rsid w:val="00C952C1"/>
    <w:rsid w:val="00C95B40"/>
    <w:rsid w:val="00C95F96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072"/>
    <w:rsid w:val="00CA3735"/>
    <w:rsid w:val="00CA37C1"/>
    <w:rsid w:val="00CA3BB8"/>
    <w:rsid w:val="00CA4194"/>
    <w:rsid w:val="00CA48B3"/>
    <w:rsid w:val="00CA53AC"/>
    <w:rsid w:val="00CA55B2"/>
    <w:rsid w:val="00CA59FA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41F7"/>
    <w:rsid w:val="00CB5059"/>
    <w:rsid w:val="00CB50E1"/>
    <w:rsid w:val="00CB51FF"/>
    <w:rsid w:val="00CB5596"/>
    <w:rsid w:val="00CB59E4"/>
    <w:rsid w:val="00CB5B5E"/>
    <w:rsid w:val="00CB5D6B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068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493"/>
    <w:rsid w:val="00CD3578"/>
    <w:rsid w:val="00CD3800"/>
    <w:rsid w:val="00CD38F8"/>
    <w:rsid w:val="00CD3C05"/>
    <w:rsid w:val="00CD3CBB"/>
    <w:rsid w:val="00CD3E29"/>
    <w:rsid w:val="00CD3FD5"/>
    <w:rsid w:val="00CD4080"/>
    <w:rsid w:val="00CD45A3"/>
    <w:rsid w:val="00CD4647"/>
    <w:rsid w:val="00CD4863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3CCF"/>
    <w:rsid w:val="00CE4157"/>
    <w:rsid w:val="00CE41F3"/>
    <w:rsid w:val="00CE43AE"/>
    <w:rsid w:val="00CE49DF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1F13"/>
    <w:rsid w:val="00CF22E2"/>
    <w:rsid w:val="00CF2D3D"/>
    <w:rsid w:val="00CF2D8D"/>
    <w:rsid w:val="00CF3437"/>
    <w:rsid w:val="00CF35FA"/>
    <w:rsid w:val="00CF4813"/>
    <w:rsid w:val="00CF5116"/>
    <w:rsid w:val="00CF51D2"/>
    <w:rsid w:val="00CF55D8"/>
    <w:rsid w:val="00CF5CED"/>
    <w:rsid w:val="00CF640E"/>
    <w:rsid w:val="00CF69C0"/>
    <w:rsid w:val="00CF6B31"/>
    <w:rsid w:val="00CF6B6A"/>
    <w:rsid w:val="00CF6F61"/>
    <w:rsid w:val="00CF70A6"/>
    <w:rsid w:val="00CF7218"/>
    <w:rsid w:val="00CF7667"/>
    <w:rsid w:val="00CF7D75"/>
    <w:rsid w:val="00D002A8"/>
    <w:rsid w:val="00D00383"/>
    <w:rsid w:val="00D005A2"/>
    <w:rsid w:val="00D0078E"/>
    <w:rsid w:val="00D007EF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1EAB"/>
    <w:rsid w:val="00D12521"/>
    <w:rsid w:val="00D129C5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4E5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063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D79"/>
    <w:rsid w:val="00D30FC6"/>
    <w:rsid w:val="00D31456"/>
    <w:rsid w:val="00D3148F"/>
    <w:rsid w:val="00D33D6D"/>
    <w:rsid w:val="00D3417F"/>
    <w:rsid w:val="00D342A2"/>
    <w:rsid w:val="00D3463C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765"/>
    <w:rsid w:val="00D37CB9"/>
    <w:rsid w:val="00D37D9C"/>
    <w:rsid w:val="00D4036A"/>
    <w:rsid w:val="00D4112B"/>
    <w:rsid w:val="00D42D77"/>
    <w:rsid w:val="00D43578"/>
    <w:rsid w:val="00D437D6"/>
    <w:rsid w:val="00D4421C"/>
    <w:rsid w:val="00D443F6"/>
    <w:rsid w:val="00D448B7"/>
    <w:rsid w:val="00D44ED1"/>
    <w:rsid w:val="00D450F4"/>
    <w:rsid w:val="00D46602"/>
    <w:rsid w:val="00D46E89"/>
    <w:rsid w:val="00D472D7"/>
    <w:rsid w:val="00D4765A"/>
    <w:rsid w:val="00D47BC3"/>
    <w:rsid w:val="00D500FB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0CFE"/>
    <w:rsid w:val="00D60EC3"/>
    <w:rsid w:val="00D6127C"/>
    <w:rsid w:val="00D613FA"/>
    <w:rsid w:val="00D619D5"/>
    <w:rsid w:val="00D61F0B"/>
    <w:rsid w:val="00D62330"/>
    <w:rsid w:val="00D62837"/>
    <w:rsid w:val="00D628A1"/>
    <w:rsid w:val="00D63045"/>
    <w:rsid w:val="00D63314"/>
    <w:rsid w:val="00D636D1"/>
    <w:rsid w:val="00D646C6"/>
    <w:rsid w:val="00D64B4F"/>
    <w:rsid w:val="00D64CC5"/>
    <w:rsid w:val="00D6540B"/>
    <w:rsid w:val="00D65DE4"/>
    <w:rsid w:val="00D661C8"/>
    <w:rsid w:val="00D66BD5"/>
    <w:rsid w:val="00D67603"/>
    <w:rsid w:val="00D67C6A"/>
    <w:rsid w:val="00D67CCF"/>
    <w:rsid w:val="00D67F60"/>
    <w:rsid w:val="00D70362"/>
    <w:rsid w:val="00D706DC"/>
    <w:rsid w:val="00D70E30"/>
    <w:rsid w:val="00D7109A"/>
    <w:rsid w:val="00D719E2"/>
    <w:rsid w:val="00D72025"/>
    <w:rsid w:val="00D723BD"/>
    <w:rsid w:val="00D72558"/>
    <w:rsid w:val="00D7321B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5D9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04"/>
    <w:rsid w:val="00D84E74"/>
    <w:rsid w:val="00D85488"/>
    <w:rsid w:val="00D85756"/>
    <w:rsid w:val="00D85888"/>
    <w:rsid w:val="00D85E6B"/>
    <w:rsid w:val="00D87E74"/>
    <w:rsid w:val="00D87FF8"/>
    <w:rsid w:val="00D9001D"/>
    <w:rsid w:val="00D90301"/>
    <w:rsid w:val="00D90957"/>
    <w:rsid w:val="00D90A44"/>
    <w:rsid w:val="00D90A6F"/>
    <w:rsid w:val="00D90CB2"/>
    <w:rsid w:val="00D916EB"/>
    <w:rsid w:val="00D91D58"/>
    <w:rsid w:val="00D9253B"/>
    <w:rsid w:val="00D9330A"/>
    <w:rsid w:val="00D937A6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C3"/>
    <w:rsid w:val="00DA34E4"/>
    <w:rsid w:val="00DA3668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418"/>
    <w:rsid w:val="00DB2BA3"/>
    <w:rsid w:val="00DB2CD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D1E"/>
    <w:rsid w:val="00DB4EC3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386"/>
    <w:rsid w:val="00DB74FB"/>
    <w:rsid w:val="00DB764F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C7927"/>
    <w:rsid w:val="00DC7C44"/>
    <w:rsid w:val="00DD0352"/>
    <w:rsid w:val="00DD0404"/>
    <w:rsid w:val="00DD04A5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E02FE"/>
    <w:rsid w:val="00DE07DF"/>
    <w:rsid w:val="00DE0B53"/>
    <w:rsid w:val="00DE16BB"/>
    <w:rsid w:val="00DE22A3"/>
    <w:rsid w:val="00DE2670"/>
    <w:rsid w:val="00DE2F13"/>
    <w:rsid w:val="00DE373D"/>
    <w:rsid w:val="00DE3D95"/>
    <w:rsid w:val="00DE55F0"/>
    <w:rsid w:val="00DE578F"/>
    <w:rsid w:val="00DE6099"/>
    <w:rsid w:val="00DE65B2"/>
    <w:rsid w:val="00DE681F"/>
    <w:rsid w:val="00DE6825"/>
    <w:rsid w:val="00DE693F"/>
    <w:rsid w:val="00DF0CDE"/>
    <w:rsid w:val="00DF15E2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DA7"/>
    <w:rsid w:val="00DF72EE"/>
    <w:rsid w:val="00DF739B"/>
    <w:rsid w:val="00DF764A"/>
    <w:rsid w:val="00DF79DC"/>
    <w:rsid w:val="00DF7BE9"/>
    <w:rsid w:val="00E00140"/>
    <w:rsid w:val="00E009BB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C88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45D5"/>
    <w:rsid w:val="00E14D77"/>
    <w:rsid w:val="00E153D1"/>
    <w:rsid w:val="00E15408"/>
    <w:rsid w:val="00E1552B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011"/>
    <w:rsid w:val="00E2158D"/>
    <w:rsid w:val="00E2185F"/>
    <w:rsid w:val="00E221EE"/>
    <w:rsid w:val="00E224A6"/>
    <w:rsid w:val="00E226C6"/>
    <w:rsid w:val="00E22AFC"/>
    <w:rsid w:val="00E2310A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69DE"/>
    <w:rsid w:val="00E2772D"/>
    <w:rsid w:val="00E279FE"/>
    <w:rsid w:val="00E27B45"/>
    <w:rsid w:val="00E27E2C"/>
    <w:rsid w:val="00E3000F"/>
    <w:rsid w:val="00E3041E"/>
    <w:rsid w:val="00E3043B"/>
    <w:rsid w:val="00E307F5"/>
    <w:rsid w:val="00E30DF3"/>
    <w:rsid w:val="00E30F19"/>
    <w:rsid w:val="00E3109A"/>
    <w:rsid w:val="00E31417"/>
    <w:rsid w:val="00E3147A"/>
    <w:rsid w:val="00E3195C"/>
    <w:rsid w:val="00E319D2"/>
    <w:rsid w:val="00E31C19"/>
    <w:rsid w:val="00E32D3B"/>
    <w:rsid w:val="00E33012"/>
    <w:rsid w:val="00E331EC"/>
    <w:rsid w:val="00E33CDC"/>
    <w:rsid w:val="00E33D65"/>
    <w:rsid w:val="00E33F2A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0D91"/>
    <w:rsid w:val="00E413F6"/>
    <w:rsid w:val="00E41426"/>
    <w:rsid w:val="00E41F3B"/>
    <w:rsid w:val="00E41FEA"/>
    <w:rsid w:val="00E42375"/>
    <w:rsid w:val="00E42765"/>
    <w:rsid w:val="00E429C0"/>
    <w:rsid w:val="00E42A85"/>
    <w:rsid w:val="00E42C41"/>
    <w:rsid w:val="00E42EE6"/>
    <w:rsid w:val="00E438D2"/>
    <w:rsid w:val="00E43B0B"/>
    <w:rsid w:val="00E43B5A"/>
    <w:rsid w:val="00E445E6"/>
    <w:rsid w:val="00E44ABD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3995"/>
    <w:rsid w:val="00E553B2"/>
    <w:rsid w:val="00E555FD"/>
    <w:rsid w:val="00E55FCB"/>
    <w:rsid w:val="00E565A3"/>
    <w:rsid w:val="00E5702D"/>
    <w:rsid w:val="00E5748C"/>
    <w:rsid w:val="00E57F6A"/>
    <w:rsid w:val="00E60857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5B"/>
    <w:rsid w:val="00E6287D"/>
    <w:rsid w:val="00E62A93"/>
    <w:rsid w:val="00E62B77"/>
    <w:rsid w:val="00E633D8"/>
    <w:rsid w:val="00E63429"/>
    <w:rsid w:val="00E639E5"/>
    <w:rsid w:val="00E63A42"/>
    <w:rsid w:val="00E63B01"/>
    <w:rsid w:val="00E64075"/>
    <w:rsid w:val="00E646C5"/>
    <w:rsid w:val="00E6494E"/>
    <w:rsid w:val="00E64A86"/>
    <w:rsid w:val="00E64F97"/>
    <w:rsid w:val="00E6507B"/>
    <w:rsid w:val="00E657B3"/>
    <w:rsid w:val="00E65841"/>
    <w:rsid w:val="00E65C7E"/>
    <w:rsid w:val="00E66035"/>
    <w:rsid w:val="00E664DE"/>
    <w:rsid w:val="00E668EE"/>
    <w:rsid w:val="00E67503"/>
    <w:rsid w:val="00E6779E"/>
    <w:rsid w:val="00E67DDC"/>
    <w:rsid w:val="00E67FC7"/>
    <w:rsid w:val="00E70000"/>
    <w:rsid w:val="00E70D5A"/>
    <w:rsid w:val="00E70EC1"/>
    <w:rsid w:val="00E71106"/>
    <w:rsid w:val="00E7114A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F49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3AAC"/>
    <w:rsid w:val="00E842F2"/>
    <w:rsid w:val="00E846FC"/>
    <w:rsid w:val="00E8494D"/>
    <w:rsid w:val="00E84A42"/>
    <w:rsid w:val="00E84C5C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11"/>
    <w:rsid w:val="00E91DD5"/>
    <w:rsid w:val="00E91F1F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A"/>
    <w:rsid w:val="00EA12DF"/>
    <w:rsid w:val="00EA1563"/>
    <w:rsid w:val="00EA247B"/>
    <w:rsid w:val="00EA267D"/>
    <w:rsid w:val="00EA307C"/>
    <w:rsid w:val="00EA322B"/>
    <w:rsid w:val="00EA36D1"/>
    <w:rsid w:val="00EA3868"/>
    <w:rsid w:val="00EA3CD7"/>
    <w:rsid w:val="00EA4141"/>
    <w:rsid w:val="00EA4479"/>
    <w:rsid w:val="00EA4BDD"/>
    <w:rsid w:val="00EA5A3E"/>
    <w:rsid w:val="00EA5F65"/>
    <w:rsid w:val="00EA627F"/>
    <w:rsid w:val="00EA6D2B"/>
    <w:rsid w:val="00EB0458"/>
    <w:rsid w:val="00EB0479"/>
    <w:rsid w:val="00EB08AB"/>
    <w:rsid w:val="00EB09AB"/>
    <w:rsid w:val="00EB09DE"/>
    <w:rsid w:val="00EB0E44"/>
    <w:rsid w:val="00EB165F"/>
    <w:rsid w:val="00EB1CB7"/>
    <w:rsid w:val="00EB1CBA"/>
    <w:rsid w:val="00EB1DDF"/>
    <w:rsid w:val="00EB1F33"/>
    <w:rsid w:val="00EB225F"/>
    <w:rsid w:val="00EB22D2"/>
    <w:rsid w:val="00EB27F2"/>
    <w:rsid w:val="00EB2B7F"/>
    <w:rsid w:val="00EB2E3A"/>
    <w:rsid w:val="00EB3237"/>
    <w:rsid w:val="00EB3332"/>
    <w:rsid w:val="00EB3433"/>
    <w:rsid w:val="00EB363F"/>
    <w:rsid w:val="00EB3766"/>
    <w:rsid w:val="00EB3ACD"/>
    <w:rsid w:val="00EB3C02"/>
    <w:rsid w:val="00EB421C"/>
    <w:rsid w:val="00EB47B5"/>
    <w:rsid w:val="00EB4D4B"/>
    <w:rsid w:val="00EB4E6D"/>
    <w:rsid w:val="00EB4FAC"/>
    <w:rsid w:val="00EB5554"/>
    <w:rsid w:val="00EB5E67"/>
    <w:rsid w:val="00EB669E"/>
    <w:rsid w:val="00EB66E7"/>
    <w:rsid w:val="00EB6E70"/>
    <w:rsid w:val="00EB7407"/>
    <w:rsid w:val="00EB793A"/>
    <w:rsid w:val="00EB7CF7"/>
    <w:rsid w:val="00EC1498"/>
    <w:rsid w:val="00EC1CA6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12D"/>
    <w:rsid w:val="00EC434D"/>
    <w:rsid w:val="00EC4C26"/>
    <w:rsid w:val="00EC4F86"/>
    <w:rsid w:val="00EC53FF"/>
    <w:rsid w:val="00EC5528"/>
    <w:rsid w:val="00EC5A5A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5BE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969"/>
    <w:rsid w:val="00ED43A5"/>
    <w:rsid w:val="00ED43E2"/>
    <w:rsid w:val="00ED4E84"/>
    <w:rsid w:val="00ED4FA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83C"/>
    <w:rsid w:val="00EE2E45"/>
    <w:rsid w:val="00EE2F79"/>
    <w:rsid w:val="00EE34DD"/>
    <w:rsid w:val="00EE35F8"/>
    <w:rsid w:val="00EE3B05"/>
    <w:rsid w:val="00EE4567"/>
    <w:rsid w:val="00EE4695"/>
    <w:rsid w:val="00EE46C1"/>
    <w:rsid w:val="00EE4759"/>
    <w:rsid w:val="00EE4B2D"/>
    <w:rsid w:val="00EE549A"/>
    <w:rsid w:val="00EE579E"/>
    <w:rsid w:val="00EE5F7E"/>
    <w:rsid w:val="00EE60A2"/>
    <w:rsid w:val="00EE6570"/>
    <w:rsid w:val="00EE66AC"/>
    <w:rsid w:val="00EE6AD0"/>
    <w:rsid w:val="00EE6F9D"/>
    <w:rsid w:val="00EF0A76"/>
    <w:rsid w:val="00EF0FDE"/>
    <w:rsid w:val="00EF1A13"/>
    <w:rsid w:val="00EF1AD5"/>
    <w:rsid w:val="00EF205B"/>
    <w:rsid w:val="00EF25E8"/>
    <w:rsid w:val="00EF2B43"/>
    <w:rsid w:val="00EF5023"/>
    <w:rsid w:val="00EF5A59"/>
    <w:rsid w:val="00EF5B9E"/>
    <w:rsid w:val="00EF5D5A"/>
    <w:rsid w:val="00EF6866"/>
    <w:rsid w:val="00EF68A5"/>
    <w:rsid w:val="00EF6C8E"/>
    <w:rsid w:val="00EF7084"/>
    <w:rsid w:val="00EF7311"/>
    <w:rsid w:val="00EF7D54"/>
    <w:rsid w:val="00EF7FEC"/>
    <w:rsid w:val="00F00342"/>
    <w:rsid w:val="00F00D64"/>
    <w:rsid w:val="00F00E4F"/>
    <w:rsid w:val="00F014E4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74E1"/>
    <w:rsid w:val="00F07CBB"/>
    <w:rsid w:val="00F07DBA"/>
    <w:rsid w:val="00F07FB4"/>
    <w:rsid w:val="00F101EA"/>
    <w:rsid w:val="00F1096A"/>
    <w:rsid w:val="00F10E18"/>
    <w:rsid w:val="00F111CA"/>
    <w:rsid w:val="00F116AB"/>
    <w:rsid w:val="00F12367"/>
    <w:rsid w:val="00F12A62"/>
    <w:rsid w:val="00F132CF"/>
    <w:rsid w:val="00F132F5"/>
    <w:rsid w:val="00F136BA"/>
    <w:rsid w:val="00F13CF1"/>
    <w:rsid w:val="00F13F4F"/>
    <w:rsid w:val="00F14900"/>
    <w:rsid w:val="00F14912"/>
    <w:rsid w:val="00F14A0A"/>
    <w:rsid w:val="00F14BD4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944"/>
    <w:rsid w:val="00F1794A"/>
    <w:rsid w:val="00F17BF7"/>
    <w:rsid w:val="00F17FAD"/>
    <w:rsid w:val="00F20223"/>
    <w:rsid w:val="00F20CA3"/>
    <w:rsid w:val="00F20EC0"/>
    <w:rsid w:val="00F21731"/>
    <w:rsid w:val="00F23559"/>
    <w:rsid w:val="00F238AE"/>
    <w:rsid w:val="00F249AB"/>
    <w:rsid w:val="00F24D0F"/>
    <w:rsid w:val="00F2584B"/>
    <w:rsid w:val="00F25E1F"/>
    <w:rsid w:val="00F26F8E"/>
    <w:rsid w:val="00F270C4"/>
    <w:rsid w:val="00F278B0"/>
    <w:rsid w:val="00F27BC0"/>
    <w:rsid w:val="00F300DB"/>
    <w:rsid w:val="00F30A8C"/>
    <w:rsid w:val="00F30A8E"/>
    <w:rsid w:val="00F30ACD"/>
    <w:rsid w:val="00F30C54"/>
    <w:rsid w:val="00F31013"/>
    <w:rsid w:val="00F3122F"/>
    <w:rsid w:val="00F318E2"/>
    <w:rsid w:val="00F32AD9"/>
    <w:rsid w:val="00F33622"/>
    <w:rsid w:val="00F33693"/>
    <w:rsid w:val="00F33777"/>
    <w:rsid w:val="00F33DCB"/>
    <w:rsid w:val="00F342FD"/>
    <w:rsid w:val="00F3435A"/>
    <w:rsid w:val="00F34360"/>
    <w:rsid w:val="00F34867"/>
    <w:rsid w:val="00F348CC"/>
    <w:rsid w:val="00F34C94"/>
    <w:rsid w:val="00F35B4D"/>
    <w:rsid w:val="00F35DC1"/>
    <w:rsid w:val="00F35F07"/>
    <w:rsid w:val="00F36464"/>
    <w:rsid w:val="00F364B7"/>
    <w:rsid w:val="00F36EB7"/>
    <w:rsid w:val="00F370EC"/>
    <w:rsid w:val="00F37132"/>
    <w:rsid w:val="00F3719B"/>
    <w:rsid w:val="00F371EA"/>
    <w:rsid w:val="00F371F3"/>
    <w:rsid w:val="00F37967"/>
    <w:rsid w:val="00F37D51"/>
    <w:rsid w:val="00F402F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284D"/>
    <w:rsid w:val="00F430F8"/>
    <w:rsid w:val="00F4437E"/>
    <w:rsid w:val="00F44952"/>
    <w:rsid w:val="00F44C75"/>
    <w:rsid w:val="00F451F8"/>
    <w:rsid w:val="00F456A6"/>
    <w:rsid w:val="00F45B08"/>
    <w:rsid w:val="00F45BAC"/>
    <w:rsid w:val="00F46733"/>
    <w:rsid w:val="00F46E6F"/>
    <w:rsid w:val="00F46F8F"/>
    <w:rsid w:val="00F47092"/>
    <w:rsid w:val="00F476EF"/>
    <w:rsid w:val="00F47802"/>
    <w:rsid w:val="00F478D7"/>
    <w:rsid w:val="00F50792"/>
    <w:rsid w:val="00F50B79"/>
    <w:rsid w:val="00F50C48"/>
    <w:rsid w:val="00F5135D"/>
    <w:rsid w:val="00F5140F"/>
    <w:rsid w:val="00F51550"/>
    <w:rsid w:val="00F515C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D9D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1F"/>
    <w:rsid w:val="00F6656C"/>
    <w:rsid w:val="00F6673F"/>
    <w:rsid w:val="00F66E4D"/>
    <w:rsid w:val="00F67C20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7D2"/>
    <w:rsid w:val="00F74932"/>
    <w:rsid w:val="00F74DFD"/>
    <w:rsid w:val="00F74FFA"/>
    <w:rsid w:val="00F752E7"/>
    <w:rsid w:val="00F752F7"/>
    <w:rsid w:val="00F75338"/>
    <w:rsid w:val="00F762F2"/>
    <w:rsid w:val="00F769EA"/>
    <w:rsid w:val="00F76BEF"/>
    <w:rsid w:val="00F77175"/>
    <w:rsid w:val="00F77A54"/>
    <w:rsid w:val="00F80139"/>
    <w:rsid w:val="00F80C86"/>
    <w:rsid w:val="00F80F02"/>
    <w:rsid w:val="00F81318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6FA"/>
    <w:rsid w:val="00F839B6"/>
    <w:rsid w:val="00F84738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897"/>
    <w:rsid w:val="00F869CB"/>
    <w:rsid w:val="00F86A51"/>
    <w:rsid w:val="00F86A6B"/>
    <w:rsid w:val="00F86F38"/>
    <w:rsid w:val="00F870B6"/>
    <w:rsid w:val="00F8738B"/>
    <w:rsid w:val="00F873B1"/>
    <w:rsid w:val="00F877F8"/>
    <w:rsid w:val="00F90212"/>
    <w:rsid w:val="00F904D4"/>
    <w:rsid w:val="00F90718"/>
    <w:rsid w:val="00F908A5"/>
    <w:rsid w:val="00F90C7E"/>
    <w:rsid w:val="00F90C8C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BD3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000"/>
    <w:rsid w:val="00FA5725"/>
    <w:rsid w:val="00FA689F"/>
    <w:rsid w:val="00FA7022"/>
    <w:rsid w:val="00FA715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8D5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5F50"/>
    <w:rsid w:val="00FB629A"/>
    <w:rsid w:val="00FB629F"/>
    <w:rsid w:val="00FB62E0"/>
    <w:rsid w:val="00FB67CF"/>
    <w:rsid w:val="00FB6875"/>
    <w:rsid w:val="00FB6DA4"/>
    <w:rsid w:val="00FB7131"/>
    <w:rsid w:val="00FB7241"/>
    <w:rsid w:val="00FB7317"/>
    <w:rsid w:val="00FB7635"/>
    <w:rsid w:val="00FB7AE2"/>
    <w:rsid w:val="00FB7CEA"/>
    <w:rsid w:val="00FC0098"/>
    <w:rsid w:val="00FC026B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FA2"/>
    <w:rsid w:val="00FC5349"/>
    <w:rsid w:val="00FC540E"/>
    <w:rsid w:val="00FC5A60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5C38"/>
    <w:rsid w:val="00FD64D4"/>
    <w:rsid w:val="00FD67A7"/>
    <w:rsid w:val="00FD6EF6"/>
    <w:rsid w:val="00FD7200"/>
    <w:rsid w:val="00FD7261"/>
    <w:rsid w:val="00FD745C"/>
    <w:rsid w:val="00FE04D9"/>
    <w:rsid w:val="00FE0579"/>
    <w:rsid w:val="00FE1136"/>
    <w:rsid w:val="00FE17D9"/>
    <w:rsid w:val="00FE2755"/>
    <w:rsid w:val="00FE27E4"/>
    <w:rsid w:val="00FE2C1C"/>
    <w:rsid w:val="00FE2FFB"/>
    <w:rsid w:val="00FE314A"/>
    <w:rsid w:val="00FE3180"/>
    <w:rsid w:val="00FE35A2"/>
    <w:rsid w:val="00FE45C2"/>
    <w:rsid w:val="00FE5A38"/>
    <w:rsid w:val="00FE5C7A"/>
    <w:rsid w:val="00FE5D91"/>
    <w:rsid w:val="00FE65B7"/>
    <w:rsid w:val="00FE6ABB"/>
    <w:rsid w:val="00FE6CF8"/>
    <w:rsid w:val="00FE719E"/>
    <w:rsid w:val="00FE72CD"/>
    <w:rsid w:val="00FE7554"/>
    <w:rsid w:val="00FE7ED9"/>
    <w:rsid w:val="00FF01DD"/>
    <w:rsid w:val="00FF085A"/>
    <w:rsid w:val="00FF08F0"/>
    <w:rsid w:val="00FF094D"/>
    <w:rsid w:val="00FF0BE8"/>
    <w:rsid w:val="00FF0D0A"/>
    <w:rsid w:val="00FF2443"/>
    <w:rsid w:val="00FF3487"/>
    <w:rsid w:val="00FF361B"/>
    <w:rsid w:val="00FF3AE7"/>
    <w:rsid w:val="00FF3EA5"/>
    <w:rsid w:val="00FF439B"/>
    <w:rsid w:val="00FF47EA"/>
    <w:rsid w:val="00FF4E9A"/>
    <w:rsid w:val="00FF5071"/>
    <w:rsid w:val="00FF5726"/>
    <w:rsid w:val="00FF5A87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99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4659</Words>
  <Characters>26558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Usage Resolutions</vt:lpstr>
    </vt:vector>
  </TitlesOfParts>
  <Company>Cisco Systems</Company>
  <LinksUpToDate>false</LinksUpToDate>
  <CharactersWithSpaces>31155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Usage Resolutions</dc:title>
  <dc:subject/>
  <dc:creator>Brian Hart</dc:creator>
  <cp:keywords>23/1924</cp:keywords>
  <dc:description/>
  <cp:lastModifiedBy>Brian Hart (brianh)</cp:lastModifiedBy>
  <cp:revision>28</cp:revision>
  <dcterms:created xsi:type="dcterms:W3CDTF">2024-01-15T20:43:00Z</dcterms:created>
  <dcterms:modified xsi:type="dcterms:W3CDTF">2024-01-15T21:15:00Z</dcterms:modified>
</cp:coreProperties>
</file>