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5921D4" w:rsidRDefault="00116755">
      <w:pPr>
        <w:pStyle w:val="T1"/>
        <w:pBdr>
          <w:bottom w:val="single" w:sz="6" w:space="0" w:color="000000"/>
        </w:pBdr>
        <w:spacing w:after="240"/>
      </w:pPr>
      <w:r w:rsidRPr="005921D4">
        <w:t>M</w:t>
      </w:r>
      <w:r w:rsidR="00A311C0" w:rsidRPr="005921D4">
        <w:t>inutes</w:t>
      </w:r>
      <w:r w:rsidR="001055DE" w:rsidRPr="005921D4">
        <w:t xml:space="preserve"> </w:t>
      </w:r>
      <w:r w:rsidR="00F85F20" w:rsidRPr="005921D4">
        <w:t>IEEE P802.11</w:t>
      </w:r>
      <w:r w:rsidR="00F85F20" w:rsidRPr="005921D4"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711"/>
        <w:gridCol w:w="2337"/>
        <w:gridCol w:w="1530"/>
        <w:gridCol w:w="2523"/>
      </w:tblGrid>
      <w:tr w:rsidR="009C677F" w:rsidRPr="005921D4" w14:paraId="0E9086B3" w14:textId="77777777" w:rsidTr="00041BE1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5B9CBFD0" w:rsidR="00494773" w:rsidRPr="005921D4" w:rsidRDefault="007C7D07" w:rsidP="00373978">
            <w:pPr>
              <w:pStyle w:val="T2"/>
            </w:pPr>
            <w:r w:rsidRPr="005921D4">
              <w:t xml:space="preserve">IEEE </w:t>
            </w:r>
            <w:r w:rsidR="00EA0C03" w:rsidRPr="005921D4">
              <w:t xml:space="preserve">802.11 </w:t>
            </w:r>
            <w:proofErr w:type="spellStart"/>
            <w:r w:rsidRPr="005921D4">
              <w:t>TG</w:t>
            </w:r>
            <w:r w:rsidR="00EA0C03" w:rsidRPr="005921D4">
              <w:t>bh</w:t>
            </w:r>
            <w:proofErr w:type="spellEnd"/>
            <w:r w:rsidR="00EA0C03" w:rsidRPr="005921D4">
              <w:t xml:space="preserve"> </w:t>
            </w:r>
            <w:r w:rsidR="008C5657">
              <w:t>Teleconference</w:t>
            </w:r>
            <w:r w:rsidR="000F0B10">
              <w:t xml:space="preserve"> </w:t>
            </w:r>
            <w:r w:rsidR="00EA0C03" w:rsidRPr="005921D4">
              <w:t>Minutes</w:t>
            </w:r>
            <w:r w:rsidR="002D5A24" w:rsidRPr="005921D4">
              <w:t xml:space="preserve">, </w:t>
            </w:r>
            <w:r w:rsidR="00CC2F7D">
              <w:t>October</w:t>
            </w:r>
            <w:r w:rsidR="000F0B10">
              <w:t xml:space="preserve"> </w:t>
            </w:r>
            <w:r w:rsidR="003C1737">
              <w:t>2</w:t>
            </w:r>
            <w:r w:rsidR="00CC2F7D">
              <w:t>4</w:t>
            </w:r>
            <w:r w:rsidR="00F26A71">
              <w:t>, 2023</w:t>
            </w:r>
          </w:p>
          <w:p w14:paraId="6A3F0430" w14:textId="4D973354" w:rsidR="009C677F" w:rsidRPr="005921D4" w:rsidRDefault="00494773" w:rsidP="00373978">
            <w:pPr>
              <w:pStyle w:val="T2"/>
            </w:pPr>
            <w:r w:rsidRPr="005921D4">
              <w:t>Randomized and Changing MAC addresses (RCM)</w:t>
            </w:r>
            <w:r w:rsidR="00211FE9" w:rsidRPr="005921D4">
              <w:br/>
            </w:r>
          </w:p>
        </w:tc>
      </w:tr>
      <w:tr w:rsidR="009C677F" w:rsidRPr="005921D4" w14:paraId="7173D9CB" w14:textId="77777777" w:rsidTr="00041BE1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14A8978E" w:rsidR="009C677F" w:rsidRPr="005921D4" w:rsidRDefault="00F85F20" w:rsidP="000E04C7">
            <w:pPr>
              <w:pStyle w:val="T2"/>
              <w:ind w:left="0"/>
              <w:rPr>
                <w:sz w:val="20"/>
              </w:rPr>
            </w:pPr>
            <w:r w:rsidRPr="005921D4">
              <w:rPr>
                <w:sz w:val="20"/>
              </w:rPr>
              <w:t>Date:</w:t>
            </w:r>
            <w:r w:rsidRPr="005921D4">
              <w:rPr>
                <w:b w:val="0"/>
                <w:sz w:val="20"/>
              </w:rPr>
              <w:t xml:space="preserve">  </w:t>
            </w:r>
            <w:r w:rsidR="000F6C86" w:rsidRPr="005921D4">
              <w:rPr>
                <w:b w:val="0"/>
                <w:sz w:val="20"/>
              </w:rPr>
              <w:t>202</w:t>
            </w:r>
            <w:r w:rsidR="00467E84">
              <w:rPr>
                <w:b w:val="0"/>
                <w:sz w:val="20"/>
              </w:rPr>
              <w:t>3-</w:t>
            </w:r>
            <w:r w:rsidR="00CC2F7D">
              <w:rPr>
                <w:b w:val="0"/>
                <w:sz w:val="20"/>
              </w:rPr>
              <w:t>10</w:t>
            </w:r>
            <w:r w:rsidR="008C5657">
              <w:rPr>
                <w:b w:val="0"/>
                <w:sz w:val="20"/>
              </w:rPr>
              <w:t>-</w:t>
            </w:r>
            <w:r w:rsidR="003C1737">
              <w:rPr>
                <w:b w:val="0"/>
                <w:sz w:val="20"/>
              </w:rPr>
              <w:t>2</w:t>
            </w:r>
            <w:r w:rsidR="00CC2F7D">
              <w:rPr>
                <w:b w:val="0"/>
                <w:sz w:val="20"/>
              </w:rPr>
              <w:t>4</w:t>
            </w:r>
          </w:p>
        </w:tc>
      </w:tr>
      <w:tr w:rsidR="009C677F" w:rsidRPr="005921D4" w14:paraId="6C151244" w14:textId="77777777" w:rsidTr="00041BE1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Author(s):</w:t>
            </w:r>
          </w:p>
        </w:tc>
      </w:tr>
      <w:tr w:rsidR="009C677F" w:rsidRPr="005921D4" w14:paraId="065E0EAA" w14:textId="77777777" w:rsidTr="00041BE1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Name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Affiliation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email</w:t>
            </w:r>
          </w:p>
        </w:tc>
      </w:tr>
      <w:tr w:rsidR="009C677F" w:rsidRPr="005921D4" w14:paraId="59034EF1" w14:textId="77777777" w:rsidTr="00041BE1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34071732" w:rsidR="009C677F" w:rsidRPr="005921D4" w:rsidRDefault="0061187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Stephen McCann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4EDD082D" w:rsidR="009C677F" w:rsidRPr="005921D4" w:rsidRDefault="0061187B" w:rsidP="004D4C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Huawei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522126A4" w:rsidR="009C677F" w:rsidRPr="005921D4" w:rsidRDefault="0061187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Southampton, United Kingdom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5921D4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4D630F2B" w:rsidR="009C677F" w:rsidRPr="005921D4" w:rsidRDefault="0061187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  <w:szCs w:val="18"/>
              </w:rPr>
              <w:t>s</w:t>
            </w:r>
            <w:r w:rsidRPr="0061187B">
              <w:rPr>
                <w:sz w:val="20"/>
                <w:szCs w:val="18"/>
              </w:rPr>
              <w:t>tephen.mccann@ieee.org</w:t>
            </w:r>
          </w:p>
        </w:tc>
      </w:tr>
    </w:tbl>
    <w:p w14:paraId="3D04EF03" w14:textId="770E60F3" w:rsidR="009C677F" w:rsidRPr="005921D4" w:rsidRDefault="009C677F">
      <w:pPr>
        <w:pStyle w:val="T1"/>
        <w:spacing w:after="120"/>
        <w:rPr>
          <w:sz w:val="22"/>
        </w:rPr>
      </w:pPr>
    </w:p>
    <w:p w14:paraId="6D4DD713" w14:textId="7DAA4D19" w:rsidR="00CF67FF" w:rsidRPr="005921D4" w:rsidRDefault="00CC2F7D">
      <w:r w:rsidRPr="005921D4"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47DB9D77">
                <wp:simplePos x="0" y="0"/>
                <wp:positionH relativeFrom="column">
                  <wp:posOffset>241935</wp:posOffset>
                </wp:positionH>
                <wp:positionV relativeFrom="paragraph">
                  <wp:posOffset>6985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505" cy="284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4F6669" w:rsidRDefault="004F6669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2C379A38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</w:t>
                            </w:r>
                            <w:r w:rsidR="00E5465C">
                              <w:rPr>
                                <w:color w:val="000000"/>
                              </w:rPr>
                              <w:t>teleconference</w:t>
                            </w:r>
                            <w:r>
                              <w:rPr>
                                <w:color w:val="000000"/>
                              </w:rPr>
                              <w:t xml:space="preserve"> of </w:t>
                            </w:r>
                            <w:r w:rsidR="00CC2F7D">
                              <w:rPr>
                                <w:color w:val="000000"/>
                              </w:rPr>
                              <w:t>October</w:t>
                            </w:r>
                            <w:r w:rsidR="000F0B10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C1737">
                              <w:rPr>
                                <w:color w:val="000000"/>
                              </w:rPr>
                              <w:t>2</w:t>
                            </w:r>
                            <w:r w:rsidR="00CC2F7D">
                              <w:rPr>
                                <w:color w:val="000000"/>
                              </w:rPr>
                              <w:t>4</w:t>
                            </w:r>
                            <w:r w:rsidR="000F0B10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202</w:t>
                            </w:r>
                            <w:r w:rsidR="00250BF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52D69561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48F63F3B" w14:textId="6A625946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4F6669" w:rsidRPr="001837E9" w:rsidRDefault="004F666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margin-left:19.05pt;margin-top:.55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61wgEAAPEDAAAOAAAAZHJzL2Uyb0RvYy54bWysU8tu2zAQvBfoPxC811KMOE0Ny0HQwL0U&#10;bdGkH0BTpEWA5BIkY8l/3+VKltP2lCI6UHzszHJml5u7wVl2VDEZ8A2/WtScKS+hNf7Q8F9Puw+3&#10;nKUsfCsseNXwk0r8bvv+3aYPa7WEDmyrIkMSn9Z9aHiXc1hXVZKdciItICiPhxqiExmX8VC1UfTI&#10;7my1rOubqofYhghSpYS7D+Mh3xK/1krm71onlZltON4t0xhp3Jex2m7E+hBF6IycriH+4xZOGI9J&#10;Z6oHkQV7juYfKmdkhAQ6LyS4CrQ2UpEGVHNV/6XmsRNBkRY0J4XZpvR2tPLb8TH8iGhDH9I64bSo&#10;GHR05Y/3YwOZdZrNUkNmEjdXn65Xq3rFmcSz5e31zUdcIE91gYeY8hcFjpVJwyNWg0wSx68pj6Hn&#10;kJItgTXtzlhLi3jYf7aRHQVWbkffxP5HmPUl2EOBjYxlp7qIoVk+WVXirP+pNDMtaaIsckoztgT2&#10;LDbJuTFQCQFKoEb+V2InSEEr6sRX4mcQ5QefZ7wzHiK58UJdmeZhP0yl3EN7Govp4f45gzbkeIk6&#10;H5FL2FdUs+kNlMZ9uSYvLy91+xsAAP//AwBQSwMEFAAGAAgAAAAhAPN7MjHdAAAACAEAAA8AAABk&#10;cnMvZG93bnJldi54bWxMj0FPwzAMhe9I/IfISNxYMhbKWppOCGkn4MCGxNVrsraicUqTbuXfY05w&#10;suz39Py9cjP7XpzcGLtABpYLBcJRHWxHjYH3/fZmDSImJIt9IGfg20XYVJcXJRY2nOnNnXapERxC&#10;sUADbUpDIWWsW+cxLsLgiLVjGD0mXsdG2hHPHO57eatUJj12xB9aHNxT6+rP3eQNYKbt1+tx9bJ/&#10;njLMm1lt7z6UMddX8+MDiOTm9GeGX3xGh4qZDmEiG0VvYLVespPvPFjO77UGcTCgda5BVqX8X6D6&#10;AQAA//8DAFBLAQItABQABgAIAAAAIQC2gziS/gAAAOEBAAATAAAAAAAAAAAAAAAAAAAAAABbQ29u&#10;dGVudF9UeXBlc10ueG1sUEsBAi0AFAAGAAgAAAAhADj9If/WAAAAlAEAAAsAAAAAAAAAAAAAAAAA&#10;LwEAAF9yZWxzLy5yZWxzUEsBAi0AFAAGAAgAAAAhANjDvrXCAQAA8QMAAA4AAAAAAAAAAAAAAAAA&#10;LgIAAGRycy9lMm9Eb2MueG1sUEsBAi0AFAAGAAgAAAAhAPN7MjHdAAAACAEAAA8AAAAAAAAAAAAA&#10;AAAAHAQAAGRycy9kb3ducmV2LnhtbFBLBQYAAAAABAAEAPMAAAAmBQAAAAA=&#10;" stroked="f">
                <v:textbox>
                  <w:txbxContent>
                    <w:p w14:paraId="211F688F" w14:textId="77777777" w:rsidR="004F6669" w:rsidRDefault="004F6669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2C379A38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</w:t>
                      </w:r>
                      <w:r w:rsidR="00E5465C">
                        <w:rPr>
                          <w:color w:val="000000"/>
                        </w:rPr>
                        <w:t>teleconference</w:t>
                      </w:r>
                      <w:r>
                        <w:rPr>
                          <w:color w:val="000000"/>
                        </w:rPr>
                        <w:t xml:space="preserve"> of </w:t>
                      </w:r>
                      <w:r w:rsidR="00CC2F7D">
                        <w:rPr>
                          <w:color w:val="000000"/>
                        </w:rPr>
                        <w:t>October</w:t>
                      </w:r>
                      <w:r w:rsidR="000F0B10">
                        <w:rPr>
                          <w:color w:val="000000"/>
                        </w:rPr>
                        <w:t xml:space="preserve"> </w:t>
                      </w:r>
                      <w:r w:rsidR="003C1737">
                        <w:rPr>
                          <w:color w:val="000000"/>
                        </w:rPr>
                        <w:t>2</w:t>
                      </w:r>
                      <w:r w:rsidR="00CC2F7D">
                        <w:rPr>
                          <w:color w:val="000000"/>
                        </w:rPr>
                        <w:t>4</w:t>
                      </w:r>
                      <w:r w:rsidR="000F0B10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202</w:t>
                      </w:r>
                      <w:r w:rsidR="00250BF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52D69561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48F63F3B" w14:textId="6A625946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4F6669" w:rsidRPr="001837E9" w:rsidRDefault="004F666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7A0635" w14:textId="77777777" w:rsidR="00CF67FF" w:rsidRPr="005921D4" w:rsidRDefault="00CF67FF">
      <w:r w:rsidRPr="005921D4">
        <w:br w:type="page"/>
      </w:r>
    </w:p>
    <w:p w14:paraId="1B530C91" w14:textId="75144108" w:rsidR="0042426A" w:rsidRPr="005921D4" w:rsidRDefault="0042426A" w:rsidP="0042426A">
      <w:pPr>
        <w:rPr>
          <w:b/>
        </w:rPr>
      </w:pPr>
      <w:r w:rsidRPr="005921D4">
        <w:rPr>
          <w:b/>
        </w:rPr>
        <w:lastRenderedPageBreak/>
        <w:t xml:space="preserve">Meeting </w:t>
      </w:r>
      <w:r w:rsidR="00CC2F7D">
        <w:rPr>
          <w:b/>
        </w:rPr>
        <w:t>October</w:t>
      </w:r>
      <w:r>
        <w:rPr>
          <w:b/>
        </w:rPr>
        <w:t xml:space="preserve"> </w:t>
      </w:r>
      <w:r w:rsidR="003C1737">
        <w:rPr>
          <w:b/>
        </w:rPr>
        <w:t>2</w:t>
      </w:r>
      <w:r w:rsidR="00CC2F7D">
        <w:rPr>
          <w:b/>
        </w:rPr>
        <w:t>4</w:t>
      </w:r>
      <w:r w:rsidR="003F51AD" w:rsidRPr="003F51AD">
        <w:rPr>
          <w:b/>
          <w:vertAlign w:val="superscript"/>
        </w:rPr>
        <w:t>th</w:t>
      </w:r>
      <w:r w:rsidRPr="005921D4">
        <w:rPr>
          <w:b/>
        </w:rPr>
        <w:t>, 202</w:t>
      </w:r>
      <w:r>
        <w:rPr>
          <w:b/>
        </w:rPr>
        <w:t>3</w:t>
      </w:r>
      <w:r w:rsidR="00751E2F">
        <w:rPr>
          <w:b/>
        </w:rPr>
        <w:t>,</w:t>
      </w:r>
      <w:r w:rsidRPr="005921D4">
        <w:rPr>
          <w:b/>
        </w:rPr>
        <w:t xml:space="preserve"> </w:t>
      </w:r>
      <w:r w:rsidR="00BC7F86">
        <w:rPr>
          <w:b/>
        </w:rPr>
        <w:t>9</w:t>
      </w:r>
      <w:r w:rsidRPr="005921D4">
        <w:rPr>
          <w:b/>
        </w:rPr>
        <w:t>:</w:t>
      </w:r>
      <w:r w:rsidR="00544C74">
        <w:rPr>
          <w:b/>
        </w:rPr>
        <w:t>3</w:t>
      </w:r>
      <w:r w:rsidRPr="005921D4">
        <w:rPr>
          <w:b/>
        </w:rPr>
        <w:t xml:space="preserve">0 a.m. to </w:t>
      </w:r>
      <w:r>
        <w:rPr>
          <w:b/>
        </w:rPr>
        <w:t>1</w:t>
      </w:r>
      <w:r w:rsidR="00BC7F86">
        <w:rPr>
          <w:b/>
        </w:rPr>
        <w:t>1</w:t>
      </w:r>
      <w:r w:rsidRPr="005921D4">
        <w:rPr>
          <w:b/>
        </w:rPr>
        <w:t>:</w:t>
      </w:r>
      <w:r w:rsidR="00544C74">
        <w:rPr>
          <w:b/>
        </w:rPr>
        <w:t>3</w:t>
      </w:r>
      <w:r w:rsidRPr="005921D4">
        <w:rPr>
          <w:b/>
        </w:rPr>
        <w:t xml:space="preserve">0 </w:t>
      </w:r>
      <w:r w:rsidR="003C1737">
        <w:rPr>
          <w:b/>
        </w:rPr>
        <w:t>a</w:t>
      </w:r>
      <w:r w:rsidRPr="005921D4">
        <w:rPr>
          <w:b/>
        </w:rPr>
        <w:t>.m. ET</w:t>
      </w:r>
    </w:p>
    <w:p w14:paraId="5C15CC79" w14:textId="77777777" w:rsidR="0042426A" w:rsidRPr="005921D4" w:rsidRDefault="0042426A" w:rsidP="0042426A">
      <w:pPr>
        <w:rPr>
          <w:b/>
        </w:rPr>
      </w:pPr>
    </w:p>
    <w:p w14:paraId="4B5227D5" w14:textId="6CBA26A2" w:rsidR="0042426A" w:rsidRPr="005921D4" w:rsidRDefault="0042426A" w:rsidP="0042426A">
      <w:pPr>
        <w:rPr>
          <w:b/>
        </w:rPr>
      </w:pPr>
      <w:r w:rsidRPr="005921D4">
        <w:rPr>
          <w:b/>
        </w:rPr>
        <w:t xml:space="preserve">Chair: </w:t>
      </w:r>
      <w:r w:rsidR="009F1458">
        <w:rPr>
          <w:b/>
        </w:rPr>
        <w:t>Not present</w:t>
      </w:r>
    </w:p>
    <w:p w14:paraId="29CEE31B" w14:textId="77777777" w:rsidR="0042426A" w:rsidRPr="005921D4" w:rsidRDefault="0042426A" w:rsidP="0042426A">
      <w:r w:rsidRPr="005921D4">
        <w:rPr>
          <w:b/>
          <w:bCs/>
        </w:rPr>
        <w:t>Vice Chair: Peter Yee (NSA-CSD/AKAYLA)</w:t>
      </w:r>
    </w:p>
    <w:p w14:paraId="00EB5CA7" w14:textId="77777777" w:rsidR="0042426A" w:rsidRPr="005921D4" w:rsidRDefault="0042426A" w:rsidP="0042426A">
      <w:r w:rsidRPr="005921D4">
        <w:rPr>
          <w:b/>
          <w:bCs/>
        </w:rPr>
        <w:t>Vice Chair: Stephen Orr (Cisco)</w:t>
      </w:r>
    </w:p>
    <w:p w14:paraId="604E1DFA" w14:textId="7C0B0668" w:rsidR="0042426A" w:rsidRPr="005921D4" w:rsidRDefault="0042426A" w:rsidP="0042426A">
      <w:pPr>
        <w:rPr>
          <w:b/>
        </w:rPr>
      </w:pPr>
      <w:r w:rsidRPr="005921D4">
        <w:rPr>
          <w:b/>
        </w:rPr>
        <w:t xml:space="preserve">Secretary: </w:t>
      </w:r>
      <w:r w:rsidR="00CC2F7D">
        <w:rPr>
          <w:b/>
          <w:bCs/>
        </w:rPr>
        <w:t>Stephen McCann (Huawei)</w:t>
      </w:r>
    </w:p>
    <w:p w14:paraId="2FE0D936" w14:textId="64227EBB" w:rsidR="0042426A" w:rsidRPr="005921D4" w:rsidRDefault="0042426A" w:rsidP="0042426A">
      <w:r w:rsidRPr="005921D4">
        <w:rPr>
          <w:b/>
        </w:rPr>
        <w:t>Editor: Carol Ansley (Cox</w:t>
      </w:r>
      <w:r w:rsidR="003C32BA">
        <w:rPr>
          <w:b/>
        </w:rPr>
        <w:t xml:space="preserve"> Communications</w:t>
      </w:r>
      <w:r w:rsidRPr="005921D4">
        <w:rPr>
          <w:b/>
        </w:rPr>
        <w:t>)</w:t>
      </w:r>
    </w:p>
    <w:p w14:paraId="5FF9C64E" w14:textId="77777777" w:rsidR="0042426A" w:rsidRPr="005921D4" w:rsidRDefault="0042426A" w:rsidP="0042426A">
      <w:pPr>
        <w:rPr>
          <w:b/>
          <w:bCs/>
        </w:rPr>
      </w:pPr>
    </w:p>
    <w:p w14:paraId="0C398870" w14:textId="250FCE50" w:rsidR="0042426A" w:rsidRPr="005921D4" w:rsidRDefault="0042426A" w:rsidP="0042426A">
      <w:r w:rsidRPr="005921D4">
        <w:rPr>
          <w:b/>
          <w:bCs/>
        </w:rPr>
        <w:t xml:space="preserve">The teleconference was called to order by </w:t>
      </w:r>
      <w:r>
        <w:rPr>
          <w:b/>
          <w:bCs/>
        </w:rPr>
        <w:t xml:space="preserve">the </w:t>
      </w:r>
      <w:r w:rsidR="009F1458">
        <w:rPr>
          <w:b/>
          <w:bCs/>
        </w:rPr>
        <w:t>Vice-</w:t>
      </w:r>
      <w:r>
        <w:rPr>
          <w:b/>
          <w:bCs/>
        </w:rPr>
        <w:t xml:space="preserve">Chair </w:t>
      </w:r>
      <w:r w:rsidR="009F1458">
        <w:rPr>
          <w:b/>
          <w:bCs/>
        </w:rPr>
        <w:t xml:space="preserve">(Peter Yee) </w:t>
      </w:r>
      <w:r w:rsidRPr="005921D4">
        <w:rPr>
          <w:b/>
          <w:bCs/>
        </w:rPr>
        <w:t xml:space="preserve">at </w:t>
      </w:r>
      <w:r w:rsidR="00BC7F86">
        <w:rPr>
          <w:b/>
          <w:bCs/>
        </w:rPr>
        <w:t>9</w:t>
      </w:r>
      <w:r w:rsidRPr="005921D4">
        <w:rPr>
          <w:b/>
          <w:bCs/>
        </w:rPr>
        <w:t>:</w:t>
      </w:r>
      <w:r w:rsidR="00BC7F86">
        <w:rPr>
          <w:b/>
          <w:bCs/>
        </w:rPr>
        <w:t>3</w:t>
      </w:r>
      <w:r w:rsidR="00B2166D">
        <w:rPr>
          <w:b/>
          <w:bCs/>
        </w:rPr>
        <w:t>3</w:t>
      </w:r>
      <w:r w:rsidRPr="005921D4">
        <w:rPr>
          <w:b/>
          <w:bCs/>
        </w:rPr>
        <w:t xml:space="preserve"> a.m. ET.</w:t>
      </w:r>
    </w:p>
    <w:p w14:paraId="1633EBF5" w14:textId="77777777" w:rsidR="0042426A" w:rsidRPr="005921D4" w:rsidRDefault="0042426A" w:rsidP="0042426A">
      <w:pPr>
        <w:rPr>
          <w:bCs/>
        </w:rPr>
      </w:pPr>
    </w:p>
    <w:p w14:paraId="684D0817" w14:textId="04EA41CA" w:rsidR="00B76303" w:rsidRPr="00934CF1" w:rsidRDefault="0042426A" w:rsidP="0042426A">
      <w:r w:rsidRPr="00934CF1">
        <w:t xml:space="preserve">Agenda slide deck </w:t>
      </w:r>
      <w:hyperlink r:id="rId11" w:history="1">
        <w:r w:rsidR="003F51AD">
          <w:rPr>
            <w:rStyle w:val="Hyperlink"/>
          </w:rPr>
          <w:t>11-23/</w:t>
        </w:r>
        <w:r w:rsidR="009F1458">
          <w:rPr>
            <w:rStyle w:val="Hyperlink"/>
          </w:rPr>
          <w:t>1824</w:t>
        </w:r>
        <w:r w:rsidR="003F51AD">
          <w:rPr>
            <w:rStyle w:val="Hyperlink"/>
          </w:rPr>
          <w:t>r00</w:t>
        </w:r>
      </w:hyperlink>
    </w:p>
    <w:p w14:paraId="2D101582" w14:textId="2C3048C4" w:rsidR="0042426A" w:rsidRPr="00934CF1" w:rsidRDefault="0042426A" w:rsidP="00D43A91">
      <w:pPr>
        <w:pStyle w:val="ListParagraph"/>
        <w:numPr>
          <w:ilvl w:val="0"/>
          <w:numId w:val="2"/>
        </w:numPr>
        <w:suppressAutoHyphens/>
        <w:spacing w:before="240" w:after="240"/>
        <w:rPr>
          <w:b/>
          <w:bCs/>
        </w:rPr>
      </w:pPr>
      <w:r w:rsidRPr="00934CF1">
        <w:rPr>
          <w:b/>
          <w:bCs/>
        </w:rPr>
        <w:t xml:space="preserve">Policies and procedures were presented by </w:t>
      </w:r>
      <w:r w:rsidR="009F1458">
        <w:rPr>
          <w:b/>
          <w:bCs/>
        </w:rPr>
        <w:t>Vice-</w:t>
      </w:r>
      <w:r w:rsidRPr="00934CF1">
        <w:rPr>
          <w:b/>
          <w:bCs/>
        </w:rPr>
        <w:t xml:space="preserve">Chair </w:t>
      </w:r>
      <w:r w:rsidR="009F1458">
        <w:rPr>
          <w:b/>
          <w:bCs/>
        </w:rPr>
        <w:t>Peter Yee</w:t>
      </w:r>
      <w:r w:rsidRPr="00934CF1">
        <w:rPr>
          <w:b/>
          <w:bCs/>
        </w:rPr>
        <w:t>. (Slides 4 to 1</w:t>
      </w:r>
      <w:r w:rsidR="005F6B5E" w:rsidRPr="00934CF1">
        <w:rPr>
          <w:b/>
          <w:bCs/>
        </w:rPr>
        <w:t>5</w:t>
      </w:r>
      <w:r w:rsidRPr="00934CF1">
        <w:rPr>
          <w:b/>
          <w:bCs/>
        </w:rPr>
        <w:t>)</w:t>
      </w:r>
    </w:p>
    <w:p w14:paraId="5D15F95C" w14:textId="77777777" w:rsidR="0042426A" w:rsidRPr="00934CF1" w:rsidRDefault="0042426A" w:rsidP="00D43A91">
      <w:pPr>
        <w:spacing w:after="120"/>
        <w:rPr>
          <w:bCs/>
        </w:rPr>
      </w:pPr>
      <w:r w:rsidRPr="00934CF1">
        <w:rPr>
          <w:bCs/>
        </w:rPr>
        <w:t>There were no Patent declarations.</w:t>
      </w:r>
    </w:p>
    <w:p w14:paraId="0286806A" w14:textId="22EDEA1F" w:rsidR="0042426A" w:rsidRPr="00934CF1" w:rsidRDefault="0042426A" w:rsidP="00D43A91">
      <w:pPr>
        <w:spacing w:after="120"/>
        <w:rPr>
          <w:bCs/>
        </w:rPr>
      </w:pPr>
      <w:r w:rsidRPr="00934CF1">
        <w:rPr>
          <w:bCs/>
        </w:rPr>
        <w:t>Copyright policy slides were presented (Slides 1</w:t>
      </w:r>
      <w:r w:rsidR="00BC7F86" w:rsidRPr="00934CF1">
        <w:rPr>
          <w:bCs/>
        </w:rPr>
        <w:t>0</w:t>
      </w:r>
      <w:r w:rsidRPr="00934CF1">
        <w:rPr>
          <w:bCs/>
        </w:rPr>
        <w:t xml:space="preserve"> and 1</w:t>
      </w:r>
      <w:r w:rsidR="00BC7F86" w:rsidRPr="00934CF1">
        <w:rPr>
          <w:bCs/>
        </w:rPr>
        <w:t>1</w:t>
      </w:r>
      <w:r w:rsidRPr="00934CF1">
        <w:rPr>
          <w:bCs/>
        </w:rPr>
        <w:t>)</w:t>
      </w:r>
    </w:p>
    <w:p w14:paraId="7CF91ADA" w14:textId="77777777" w:rsidR="0042426A" w:rsidRDefault="0042426A" w:rsidP="00D43A91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 w:rsidRPr="005921D4">
        <w:rPr>
          <w:b/>
          <w:bCs/>
          <w:sz w:val="24"/>
        </w:rPr>
        <w:t>Agenda:</w:t>
      </w:r>
    </w:p>
    <w:p w14:paraId="34B094D7" w14:textId="77777777" w:rsidR="003F51AD" w:rsidRPr="003F51AD" w:rsidRDefault="003F51AD" w:rsidP="003F51AD">
      <w:pPr>
        <w:pStyle w:val="BodyText"/>
        <w:numPr>
          <w:ilvl w:val="0"/>
          <w:numId w:val="16"/>
        </w:numPr>
        <w:suppressAutoHyphens/>
        <w:rPr>
          <w:b/>
          <w:bCs/>
          <w:sz w:val="24"/>
        </w:rPr>
      </w:pPr>
      <w:r w:rsidRPr="003F51AD">
        <w:rPr>
          <w:b/>
          <w:bCs/>
          <w:sz w:val="24"/>
        </w:rPr>
        <w:t>Attendance, noises/recording, meeting protocol</w:t>
      </w:r>
    </w:p>
    <w:p w14:paraId="754AD4BE" w14:textId="77777777" w:rsidR="003F51AD" w:rsidRPr="003F51AD" w:rsidRDefault="003F51AD" w:rsidP="003F51AD">
      <w:pPr>
        <w:pStyle w:val="BodyText"/>
        <w:numPr>
          <w:ilvl w:val="0"/>
          <w:numId w:val="16"/>
        </w:numPr>
        <w:suppressAutoHyphens/>
        <w:rPr>
          <w:b/>
          <w:bCs/>
          <w:sz w:val="24"/>
        </w:rPr>
      </w:pPr>
      <w:r w:rsidRPr="003F51AD">
        <w:rPr>
          <w:b/>
          <w:bCs/>
          <w:sz w:val="24"/>
        </w:rPr>
        <w:t>Policies, duty to inform, participation rules</w:t>
      </w:r>
    </w:p>
    <w:p w14:paraId="52D078A7" w14:textId="77777777" w:rsidR="003F51AD" w:rsidRPr="003F51AD" w:rsidRDefault="003F51AD" w:rsidP="003F51AD">
      <w:pPr>
        <w:pStyle w:val="BodyText"/>
        <w:numPr>
          <w:ilvl w:val="0"/>
          <w:numId w:val="16"/>
        </w:numPr>
        <w:suppressAutoHyphens/>
        <w:rPr>
          <w:b/>
          <w:bCs/>
          <w:sz w:val="24"/>
        </w:rPr>
      </w:pPr>
      <w:r w:rsidRPr="003F51AD">
        <w:rPr>
          <w:b/>
          <w:bCs/>
          <w:sz w:val="24"/>
        </w:rPr>
        <w:t>Organization topics:</w:t>
      </w:r>
    </w:p>
    <w:p w14:paraId="22B193A2" w14:textId="77777777" w:rsidR="003F51AD" w:rsidRPr="00B95E6B" w:rsidRDefault="003F51AD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r w:rsidRPr="00B95E6B">
        <w:rPr>
          <w:sz w:val="24"/>
        </w:rPr>
        <w:t>Timeline reminder (slide 16)</w:t>
      </w:r>
    </w:p>
    <w:p w14:paraId="11797616" w14:textId="77777777" w:rsidR="003F51AD" w:rsidRDefault="003F51AD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r w:rsidRPr="00B95E6B">
        <w:rPr>
          <w:sz w:val="24"/>
        </w:rPr>
        <w:t xml:space="preserve">Motions record: </w:t>
      </w:r>
      <w:hyperlink r:id="rId12" w:history="1">
        <w:r w:rsidRPr="00B95E6B">
          <w:rPr>
            <w:rStyle w:val="Hyperlink"/>
            <w:sz w:val="24"/>
          </w:rPr>
          <w:t>11-22/0651r25</w:t>
        </w:r>
      </w:hyperlink>
      <w:r w:rsidRPr="00B95E6B">
        <w:rPr>
          <w:sz w:val="24"/>
        </w:rPr>
        <w:t xml:space="preserve"> </w:t>
      </w:r>
    </w:p>
    <w:p w14:paraId="5B12457F" w14:textId="78977794" w:rsidR="00305F2E" w:rsidRPr="00B95E6B" w:rsidRDefault="00305F2E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r w:rsidRPr="00305F2E">
        <w:rPr>
          <w:sz w:val="24"/>
          <w:highlight w:val="yellow"/>
        </w:rPr>
        <w:t>REMINDER</w:t>
      </w:r>
      <w:r w:rsidRPr="00305F2E">
        <w:rPr>
          <w:sz w:val="24"/>
        </w:rPr>
        <w:t>: Motion next week (Oct 31) on resolutions through (and including) today’s call.  Please review the comment resolution document, for “Ready for motion” CIDs.</w:t>
      </w:r>
    </w:p>
    <w:p w14:paraId="7BB3E15C" w14:textId="77777777" w:rsidR="003F51AD" w:rsidRPr="003F51AD" w:rsidRDefault="003F51AD" w:rsidP="003F51AD">
      <w:pPr>
        <w:pStyle w:val="BodyText"/>
        <w:numPr>
          <w:ilvl w:val="0"/>
          <w:numId w:val="16"/>
        </w:numPr>
        <w:suppressAutoHyphens/>
        <w:rPr>
          <w:b/>
          <w:bCs/>
          <w:sz w:val="24"/>
        </w:rPr>
      </w:pPr>
      <w:r w:rsidRPr="003F51AD">
        <w:rPr>
          <w:b/>
          <w:bCs/>
          <w:sz w:val="24"/>
        </w:rPr>
        <w:t>Comment Resolution</w:t>
      </w:r>
    </w:p>
    <w:p w14:paraId="3ED98F8B" w14:textId="2D53D1AE" w:rsidR="003F51AD" w:rsidRPr="00B95E6B" w:rsidRDefault="003F51AD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r w:rsidRPr="00B95E6B">
        <w:rPr>
          <w:sz w:val="24"/>
        </w:rPr>
        <w:t xml:space="preserve">Comment resolution document: </w:t>
      </w:r>
      <w:hyperlink r:id="rId13" w:history="1">
        <w:r w:rsidR="00305F2E">
          <w:rPr>
            <w:rStyle w:val="Hyperlink"/>
            <w:sz w:val="24"/>
          </w:rPr>
          <w:t>11-23/1152r23</w:t>
        </w:r>
      </w:hyperlink>
      <w:r w:rsidRPr="00B95E6B">
        <w:rPr>
          <w:sz w:val="24"/>
        </w:rPr>
        <w:t xml:space="preserve"> </w:t>
      </w:r>
    </w:p>
    <w:p w14:paraId="3B648A68" w14:textId="77777777" w:rsidR="003F51AD" w:rsidRPr="00B95E6B" w:rsidRDefault="003F51AD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r w:rsidRPr="00B95E6B">
        <w:rPr>
          <w:sz w:val="24"/>
        </w:rPr>
        <w:t>Comment topics list (slide 17)</w:t>
      </w:r>
    </w:p>
    <w:p w14:paraId="1B1E997E" w14:textId="77777777" w:rsidR="003F51AD" w:rsidRPr="00B95E6B" w:rsidRDefault="003F51AD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r w:rsidRPr="00B95E6B">
        <w:rPr>
          <w:sz w:val="24"/>
        </w:rPr>
        <w:t>Comment resolution queue (slide 18)</w:t>
      </w:r>
    </w:p>
    <w:p w14:paraId="7FF324DA" w14:textId="77777777" w:rsidR="003F51AD" w:rsidRPr="003F51AD" w:rsidRDefault="003F51AD" w:rsidP="003F51AD">
      <w:pPr>
        <w:pStyle w:val="BodyText"/>
        <w:numPr>
          <w:ilvl w:val="0"/>
          <w:numId w:val="16"/>
        </w:numPr>
        <w:suppressAutoHyphens/>
        <w:rPr>
          <w:b/>
          <w:bCs/>
          <w:sz w:val="24"/>
        </w:rPr>
      </w:pPr>
      <w:r w:rsidRPr="003F51AD">
        <w:rPr>
          <w:b/>
          <w:bCs/>
          <w:sz w:val="24"/>
        </w:rPr>
        <w:t xml:space="preserve">Discussion on response to WBA liaisons (was due Sept): </w:t>
      </w:r>
      <w:hyperlink r:id="rId14" w:history="1">
        <w:r w:rsidRPr="003F51AD">
          <w:rPr>
            <w:rStyle w:val="Hyperlink"/>
            <w:b/>
            <w:bCs/>
            <w:sz w:val="24"/>
          </w:rPr>
          <w:t>11-21/0703r0</w:t>
        </w:r>
      </w:hyperlink>
      <w:r w:rsidRPr="003F51AD">
        <w:rPr>
          <w:b/>
          <w:bCs/>
          <w:sz w:val="24"/>
        </w:rPr>
        <w:t xml:space="preserve">, </w:t>
      </w:r>
      <w:hyperlink r:id="rId15" w:history="1">
        <w:r w:rsidRPr="003F51AD">
          <w:rPr>
            <w:rStyle w:val="Hyperlink"/>
            <w:b/>
            <w:bCs/>
            <w:sz w:val="24"/>
          </w:rPr>
          <w:t>11-21/1141r0</w:t>
        </w:r>
      </w:hyperlink>
      <w:r w:rsidRPr="003F51AD">
        <w:rPr>
          <w:b/>
          <w:bCs/>
          <w:sz w:val="24"/>
        </w:rPr>
        <w:t xml:space="preserve">, </w:t>
      </w:r>
      <w:hyperlink r:id="rId16" w:history="1">
        <w:r w:rsidRPr="003F51AD">
          <w:rPr>
            <w:rStyle w:val="Hyperlink"/>
            <w:b/>
            <w:bCs/>
            <w:sz w:val="24"/>
          </w:rPr>
          <w:t>11-22/0668r0</w:t>
        </w:r>
      </w:hyperlink>
      <w:r w:rsidRPr="003F51AD">
        <w:rPr>
          <w:b/>
          <w:bCs/>
          <w:sz w:val="24"/>
        </w:rPr>
        <w:t xml:space="preserve">, </w:t>
      </w:r>
      <w:hyperlink r:id="rId17" w:history="1">
        <w:r w:rsidRPr="003F51AD">
          <w:rPr>
            <w:rStyle w:val="Hyperlink"/>
            <w:b/>
            <w:bCs/>
            <w:sz w:val="24"/>
          </w:rPr>
          <w:t>11-22/0653r0</w:t>
        </w:r>
      </w:hyperlink>
      <w:r w:rsidRPr="003F51AD">
        <w:rPr>
          <w:b/>
          <w:bCs/>
          <w:sz w:val="24"/>
        </w:rPr>
        <w:t xml:space="preserve"> </w:t>
      </w:r>
    </w:p>
    <w:p w14:paraId="2256FA00" w14:textId="77777777" w:rsidR="003F51AD" w:rsidRPr="00B95E6B" w:rsidRDefault="00000000" w:rsidP="003F51AD">
      <w:pPr>
        <w:pStyle w:val="BodyText"/>
        <w:numPr>
          <w:ilvl w:val="1"/>
          <w:numId w:val="16"/>
        </w:numPr>
        <w:suppressAutoHyphens/>
        <w:rPr>
          <w:sz w:val="24"/>
        </w:rPr>
      </w:pPr>
      <w:hyperlink r:id="rId18" w:history="1">
        <w:r w:rsidR="003F51AD" w:rsidRPr="00B95E6B">
          <w:rPr>
            <w:rStyle w:val="Hyperlink"/>
            <w:sz w:val="24"/>
          </w:rPr>
          <w:t>11-23/0888r0</w:t>
        </w:r>
      </w:hyperlink>
      <w:r w:rsidR="003F51AD" w:rsidRPr="00B95E6B">
        <w:rPr>
          <w:sz w:val="24"/>
        </w:rPr>
        <w:t xml:space="preserve"> Stephen Orr</w:t>
      </w:r>
    </w:p>
    <w:p w14:paraId="1C8A74D4" w14:textId="6FC45C2A" w:rsidR="006300D1" w:rsidRPr="00065496" w:rsidRDefault="006300D1" w:rsidP="003F51AD">
      <w:pPr>
        <w:pStyle w:val="BodyText"/>
        <w:suppressAutoHyphens/>
        <w:rPr>
          <w:sz w:val="24"/>
        </w:rPr>
      </w:pPr>
      <w:r w:rsidRPr="00065496">
        <w:rPr>
          <w:sz w:val="24"/>
        </w:rPr>
        <w:t>The agenda</w:t>
      </w:r>
      <w:r w:rsidR="00C46237">
        <w:rPr>
          <w:sz w:val="24"/>
        </w:rPr>
        <w:t>, with comment resolution submission updates acknowledged,</w:t>
      </w:r>
      <w:r w:rsidR="00196546">
        <w:rPr>
          <w:sz w:val="24"/>
        </w:rPr>
        <w:t xml:space="preserve"> </w:t>
      </w:r>
      <w:r w:rsidRPr="00065496">
        <w:rPr>
          <w:sz w:val="24"/>
        </w:rPr>
        <w:t>was approved with unanimous consent.</w:t>
      </w:r>
    </w:p>
    <w:p w14:paraId="00B92BBE" w14:textId="5979D893" w:rsidR="004B0E5E" w:rsidRPr="00065496" w:rsidRDefault="00D43A91" w:rsidP="00D43A91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 w:rsidRPr="00065496">
        <w:rPr>
          <w:b/>
          <w:bCs/>
          <w:sz w:val="24"/>
        </w:rPr>
        <w:t>Timeline Review</w:t>
      </w:r>
    </w:p>
    <w:p w14:paraId="10B0C765" w14:textId="07408BD7" w:rsidR="00785210" w:rsidRDefault="00BC7F86" w:rsidP="00785210">
      <w:pPr>
        <w:pStyle w:val="BodyText"/>
        <w:suppressAutoHyphens/>
        <w:spacing w:before="240" w:after="240"/>
        <w:rPr>
          <w:sz w:val="24"/>
        </w:rPr>
      </w:pPr>
      <w:r w:rsidRPr="00065496">
        <w:rPr>
          <w:sz w:val="24"/>
        </w:rPr>
        <w:t>Hopefully, we will be able to wrap up comment resolution in time for a recirculation ballot by November</w:t>
      </w:r>
      <w:r w:rsidR="00305F2E">
        <w:rPr>
          <w:sz w:val="24"/>
        </w:rPr>
        <w:t xml:space="preserve"> 2023</w:t>
      </w:r>
      <w:r w:rsidR="000A690B">
        <w:rPr>
          <w:sz w:val="24"/>
        </w:rPr>
        <w:t>,</w:t>
      </w:r>
      <w:r w:rsidRPr="00065496">
        <w:rPr>
          <w:sz w:val="24"/>
        </w:rPr>
        <w:t xml:space="preserve"> if not earlier.</w:t>
      </w:r>
    </w:p>
    <w:p w14:paraId="7EA9E025" w14:textId="23EBDF49" w:rsidR="00652BD0" w:rsidRDefault="003F51AD" w:rsidP="00652BD0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>C</w:t>
      </w:r>
      <w:r w:rsidR="00305F2E">
        <w:rPr>
          <w:b/>
          <w:bCs/>
          <w:sz w:val="24"/>
        </w:rPr>
        <w:t xml:space="preserve">omment Resolution queue </w:t>
      </w:r>
      <w:r w:rsidR="00305F2E" w:rsidRPr="00305F2E">
        <w:rPr>
          <w:sz w:val="24"/>
        </w:rPr>
        <w:t>(slide 18)</w:t>
      </w:r>
    </w:p>
    <w:p w14:paraId="46A25820" w14:textId="77777777" w:rsidR="00305F2E" w:rsidRDefault="00305F2E" w:rsidP="003F51AD">
      <w:pPr>
        <w:pStyle w:val="BodyText"/>
        <w:suppressAutoHyphens/>
        <w:spacing w:before="240" w:after="240"/>
        <w:rPr>
          <w:sz w:val="24"/>
        </w:rPr>
      </w:pPr>
      <w:r>
        <w:rPr>
          <w:sz w:val="24"/>
        </w:rPr>
        <w:t>The vice-chair presented the list of items on the slide.</w:t>
      </w:r>
    </w:p>
    <w:p w14:paraId="1846EBA3" w14:textId="4315BA34" w:rsidR="00305F2E" w:rsidRDefault="00305F2E" w:rsidP="003F51AD">
      <w:pPr>
        <w:pStyle w:val="BodyText"/>
        <w:suppressAutoHyphens/>
        <w:spacing w:before="240" w:after="240"/>
        <w:rPr>
          <w:sz w:val="24"/>
        </w:rPr>
      </w:pPr>
      <w:r>
        <w:rPr>
          <w:sz w:val="24"/>
        </w:rPr>
        <w:lastRenderedPageBreak/>
        <w:t>No questions</w:t>
      </w:r>
    </w:p>
    <w:p w14:paraId="55758C85" w14:textId="55F30CDA" w:rsidR="00305F2E" w:rsidRPr="00305F2E" w:rsidRDefault="00305F2E" w:rsidP="00305F2E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 xml:space="preserve">11-23-1353r3 </w:t>
      </w:r>
      <w:r w:rsidRPr="00305F2E">
        <w:rPr>
          <w:sz w:val="24"/>
        </w:rPr>
        <w:t>(</w:t>
      </w:r>
      <w:r>
        <w:rPr>
          <w:sz w:val="24"/>
        </w:rPr>
        <w:t>Jay Yang [ZTE]</w:t>
      </w:r>
      <w:r w:rsidR="00F81A48">
        <w:rPr>
          <w:sz w:val="24"/>
        </w:rPr>
        <w:t>)</w:t>
      </w:r>
    </w:p>
    <w:p w14:paraId="0DBD4C99" w14:textId="24A8AC0B" w:rsidR="00305F2E" w:rsidRDefault="00305F2E" w:rsidP="000008BA">
      <w:pPr>
        <w:pStyle w:val="BodyText"/>
        <w:suppressAutoHyphens/>
        <w:spacing w:after="0"/>
        <w:rPr>
          <w:sz w:val="24"/>
        </w:rPr>
      </w:pPr>
      <w:r w:rsidRPr="000008BA">
        <w:rPr>
          <w:sz w:val="24"/>
          <w:highlight w:val="green"/>
        </w:rPr>
        <w:t>CIDs 19, 88 and 40</w:t>
      </w:r>
      <w:r>
        <w:rPr>
          <w:sz w:val="24"/>
        </w:rPr>
        <w:t xml:space="preserve"> – There is no concept of MLO within the </w:t>
      </w:r>
      <w:proofErr w:type="spellStart"/>
      <w:r>
        <w:rPr>
          <w:sz w:val="24"/>
        </w:rPr>
        <w:t>TGbh</w:t>
      </w:r>
      <w:proofErr w:type="spellEnd"/>
      <w:r>
        <w:rPr>
          <w:sz w:val="24"/>
        </w:rPr>
        <w:t xml:space="preserve"> amendment as </w:t>
      </w:r>
      <w:proofErr w:type="spellStart"/>
      <w:r>
        <w:rPr>
          <w:sz w:val="24"/>
        </w:rPr>
        <w:t>TGbh</w:t>
      </w:r>
      <w:proofErr w:type="spellEnd"/>
      <w:r>
        <w:rPr>
          <w:sz w:val="24"/>
        </w:rPr>
        <w:t xml:space="preserve"> is ordered before </w:t>
      </w:r>
      <w:proofErr w:type="spellStart"/>
      <w:r>
        <w:rPr>
          <w:sz w:val="24"/>
        </w:rPr>
        <w:t>TGbe</w:t>
      </w:r>
      <w:proofErr w:type="spellEnd"/>
      <w:r>
        <w:rPr>
          <w:sz w:val="24"/>
        </w:rPr>
        <w:t>.</w:t>
      </w:r>
    </w:p>
    <w:p w14:paraId="34A3E620" w14:textId="58FFEEC8" w:rsidR="000008BA" w:rsidRDefault="000008BA" w:rsidP="000008BA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Q: The resolution is saying that 11bh is not MLO compatible.</w:t>
      </w:r>
    </w:p>
    <w:p w14:paraId="3C734B70" w14:textId="174DA4A5" w:rsidR="000008BA" w:rsidRDefault="000008BA" w:rsidP="000008BA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A: Yes. 11bh is silent about MLO.</w:t>
      </w:r>
    </w:p>
    <w:p w14:paraId="7EF37BCB" w14:textId="21D0AC14" w:rsidR="000008BA" w:rsidRDefault="000008BA" w:rsidP="000008BA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these CIDs as approved.</w:t>
      </w:r>
    </w:p>
    <w:p w14:paraId="5F9B944B" w14:textId="7A6D5937" w:rsidR="00752A00" w:rsidRPr="00752A00" w:rsidRDefault="00752A00" w:rsidP="00BE25AF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 xml:space="preserve">11-23-1316r14 </w:t>
      </w:r>
      <w:r w:rsidRPr="00305F2E">
        <w:rPr>
          <w:sz w:val="24"/>
        </w:rPr>
        <w:t>(</w:t>
      </w:r>
      <w:r>
        <w:rPr>
          <w:sz w:val="24"/>
        </w:rPr>
        <w:t>Jay Yang [ZTE])</w:t>
      </w:r>
    </w:p>
    <w:p w14:paraId="6E496149" w14:textId="6DDDA527" w:rsidR="000008BA" w:rsidRDefault="000008BA" w:rsidP="000008BA">
      <w:pPr>
        <w:pStyle w:val="BodyText"/>
        <w:suppressAutoHyphens/>
        <w:spacing w:after="0"/>
        <w:rPr>
          <w:sz w:val="24"/>
        </w:rPr>
      </w:pPr>
      <w:r w:rsidRPr="00752A00">
        <w:rPr>
          <w:sz w:val="24"/>
          <w:highlight w:val="green"/>
        </w:rPr>
        <w:t>CID 103</w:t>
      </w:r>
      <w:r w:rsidR="00752A00" w:rsidRPr="00752A00">
        <w:rPr>
          <w:sz w:val="24"/>
          <w:highlight w:val="green"/>
        </w:rPr>
        <w:t xml:space="preserve">, </w:t>
      </w:r>
      <w:r w:rsidR="00752A00">
        <w:rPr>
          <w:sz w:val="24"/>
          <w:highlight w:val="green"/>
        </w:rPr>
        <w:t xml:space="preserve">72, 104, 170, </w:t>
      </w:r>
      <w:r w:rsidR="00752A00" w:rsidRPr="00752A00">
        <w:rPr>
          <w:sz w:val="24"/>
          <w:highlight w:val="green"/>
        </w:rPr>
        <w:t>244</w:t>
      </w:r>
      <w:r w:rsidR="00752A00">
        <w:rPr>
          <w:sz w:val="24"/>
        </w:rPr>
        <w:t xml:space="preserve"> </w:t>
      </w:r>
    </w:p>
    <w:p w14:paraId="3B38F52B" w14:textId="432C5D97" w:rsidR="000008BA" w:rsidRDefault="000008BA" w:rsidP="000008BA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</w:t>
      </w:r>
      <w:r w:rsidR="00752A00">
        <w:rPr>
          <w:sz w:val="24"/>
        </w:rPr>
        <w:t>s</w:t>
      </w:r>
      <w:r>
        <w:rPr>
          <w:sz w:val="24"/>
        </w:rPr>
        <w:t xml:space="preserve"> w</w:t>
      </w:r>
      <w:r w:rsidR="00752A00">
        <w:rPr>
          <w:sz w:val="24"/>
        </w:rPr>
        <w:t>ere</w:t>
      </w:r>
      <w:r>
        <w:rPr>
          <w:sz w:val="24"/>
        </w:rPr>
        <w:t xml:space="preserve"> presented</w:t>
      </w:r>
      <w:r w:rsidR="005322CC">
        <w:rPr>
          <w:sz w:val="24"/>
        </w:rPr>
        <w:t>.</w:t>
      </w:r>
    </w:p>
    <w:p w14:paraId="362FC8C5" w14:textId="1CCB6D49" w:rsidR="005322CC" w:rsidRDefault="005322CC" w:rsidP="000008BA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A small update was made to CID 170.</w:t>
      </w:r>
    </w:p>
    <w:p w14:paraId="43E016AC" w14:textId="073EF2D0" w:rsidR="000008BA" w:rsidRDefault="000008BA" w:rsidP="000008BA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</w:t>
      </w:r>
      <w:r w:rsidR="00752A00">
        <w:rPr>
          <w:sz w:val="24"/>
        </w:rPr>
        <w:t>ese</w:t>
      </w:r>
      <w:r>
        <w:rPr>
          <w:sz w:val="24"/>
        </w:rPr>
        <w:t xml:space="preserve"> CID</w:t>
      </w:r>
      <w:r w:rsidR="00BE25AF">
        <w:rPr>
          <w:sz w:val="24"/>
        </w:rPr>
        <w:t>s</w:t>
      </w:r>
      <w:r>
        <w:rPr>
          <w:sz w:val="24"/>
        </w:rPr>
        <w:t xml:space="preserve"> as approved.</w:t>
      </w:r>
    </w:p>
    <w:p w14:paraId="3CE110E8" w14:textId="0F1C210F" w:rsidR="00BE25AF" w:rsidRPr="00752A00" w:rsidRDefault="00BE25AF" w:rsidP="00BE25AF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 xml:space="preserve">11-23-1245r24 </w:t>
      </w:r>
      <w:r w:rsidRPr="00305F2E">
        <w:rPr>
          <w:sz w:val="24"/>
        </w:rPr>
        <w:t>(</w:t>
      </w:r>
      <w:r>
        <w:rPr>
          <w:sz w:val="24"/>
        </w:rPr>
        <w:t xml:space="preserve">Graham </w:t>
      </w:r>
      <w:r w:rsidRPr="00BE25AF">
        <w:rPr>
          <w:sz w:val="24"/>
        </w:rPr>
        <w:t>Smith [SR Technologies])</w:t>
      </w:r>
    </w:p>
    <w:p w14:paraId="215260EF" w14:textId="4A6AED7C" w:rsidR="00BE25AF" w:rsidRDefault="00BE25AF" w:rsidP="00BE25AF">
      <w:pPr>
        <w:pStyle w:val="BodyText"/>
        <w:suppressAutoHyphens/>
        <w:spacing w:after="0"/>
        <w:rPr>
          <w:sz w:val="24"/>
        </w:rPr>
      </w:pPr>
      <w:r w:rsidRPr="00BE25AF">
        <w:rPr>
          <w:sz w:val="24"/>
          <w:highlight w:val="green"/>
        </w:rPr>
        <w:t>CID 65</w:t>
      </w:r>
    </w:p>
    <w:p w14:paraId="4E921975" w14:textId="2FD9B201" w:rsidR="00BE25AF" w:rsidRDefault="00BE25AF" w:rsidP="00BE25A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 was presented.</w:t>
      </w:r>
    </w:p>
    <w:p w14:paraId="4F887313" w14:textId="144F90FE" w:rsidR="00940FCF" w:rsidRDefault="00BE25AF" w:rsidP="00BE25A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</w:t>
      </w:r>
      <w:r w:rsidR="00940FCF">
        <w:rPr>
          <w:sz w:val="24"/>
        </w:rPr>
        <w:t>is</w:t>
      </w:r>
      <w:r>
        <w:rPr>
          <w:sz w:val="24"/>
        </w:rPr>
        <w:t xml:space="preserve"> CID as approved.</w:t>
      </w:r>
    </w:p>
    <w:p w14:paraId="1CC7F00E" w14:textId="77777777" w:rsidR="00940FCF" w:rsidRDefault="00940FCF" w:rsidP="00BE25AF">
      <w:pPr>
        <w:pStyle w:val="BodyText"/>
        <w:suppressAutoHyphens/>
        <w:spacing w:after="0"/>
        <w:rPr>
          <w:sz w:val="24"/>
        </w:rPr>
      </w:pPr>
    </w:p>
    <w:p w14:paraId="24E0C9F6" w14:textId="10B6B0C0" w:rsidR="002D3DA2" w:rsidRDefault="002D3DA2" w:rsidP="002D3DA2">
      <w:pPr>
        <w:pStyle w:val="BodyText"/>
        <w:suppressAutoHyphens/>
        <w:spacing w:after="0"/>
        <w:rPr>
          <w:sz w:val="24"/>
        </w:rPr>
      </w:pPr>
      <w:r w:rsidRPr="002D3DA2">
        <w:rPr>
          <w:sz w:val="24"/>
          <w:highlight w:val="green"/>
        </w:rPr>
        <w:t>CID 214</w:t>
      </w:r>
    </w:p>
    <w:p w14:paraId="5EB0A7D3" w14:textId="77777777" w:rsidR="002D3DA2" w:rsidRDefault="002D3DA2" w:rsidP="002D3DA2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 was presented.</w:t>
      </w:r>
    </w:p>
    <w:p w14:paraId="025AB1D5" w14:textId="407396F3" w:rsidR="00940FCF" w:rsidRDefault="00940FCF" w:rsidP="002D3DA2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Q: What has changed in the last 2 weeks?</w:t>
      </w:r>
    </w:p>
    <w:p w14:paraId="01795FB2" w14:textId="7E09E621" w:rsidR="00940FCF" w:rsidRDefault="00940FCF" w:rsidP="002D3DA2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A: Nothing</w:t>
      </w:r>
    </w:p>
    <w:p w14:paraId="35E31504" w14:textId="5349C33C" w:rsidR="00940FCF" w:rsidRPr="00940FCF" w:rsidRDefault="002D3DA2" w:rsidP="00940FC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</w:t>
      </w:r>
      <w:r w:rsidR="00940FCF">
        <w:rPr>
          <w:sz w:val="24"/>
        </w:rPr>
        <w:t>is</w:t>
      </w:r>
      <w:r>
        <w:rPr>
          <w:sz w:val="24"/>
        </w:rPr>
        <w:t xml:space="preserve"> CID as approved.</w:t>
      </w:r>
    </w:p>
    <w:p w14:paraId="0B5D6840" w14:textId="673D93B4" w:rsidR="00940FCF" w:rsidRPr="00940FCF" w:rsidRDefault="00940FCF" w:rsidP="00297AD2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 xml:space="preserve">11-23-1373r2 </w:t>
      </w:r>
      <w:r w:rsidRPr="00305F2E">
        <w:rPr>
          <w:sz w:val="24"/>
        </w:rPr>
        <w:t>(</w:t>
      </w:r>
      <w:r>
        <w:rPr>
          <w:sz w:val="24"/>
        </w:rPr>
        <w:t xml:space="preserve">Graham </w:t>
      </w:r>
      <w:r w:rsidRPr="00BE25AF">
        <w:rPr>
          <w:sz w:val="24"/>
        </w:rPr>
        <w:t>Smith [SR Technologies])</w:t>
      </w:r>
    </w:p>
    <w:p w14:paraId="60F6616D" w14:textId="6447BBEA" w:rsidR="00940FCF" w:rsidRDefault="00940FCF" w:rsidP="00940FCF">
      <w:pPr>
        <w:pStyle w:val="BodyText"/>
        <w:suppressAutoHyphens/>
        <w:spacing w:after="0"/>
        <w:rPr>
          <w:sz w:val="24"/>
        </w:rPr>
      </w:pPr>
      <w:r w:rsidRPr="00C92A6C">
        <w:rPr>
          <w:sz w:val="24"/>
          <w:highlight w:val="yellow"/>
        </w:rPr>
        <w:t>CID 107</w:t>
      </w:r>
    </w:p>
    <w:p w14:paraId="6704883C" w14:textId="77777777" w:rsidR="00940FCF" w:rsidRDefault="00940FCF" w:rsidP="00940FC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 was presented.</w:t>
      </w:r>
    </w:p>
    <w:p w14:paraId="2EA7405B" w14:textId="0FC15947" w:rsidR="00C92A6C" w:rsidRDefault="00C92A6C" w:rsidP="00940FC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C: If you look in document 11-23-1316r14, there is another change in the same area.</w:t>
      </w:r>
    </w:p>
    <w:p w14:paraId="7038CB21" w14:textId="4F789DBA" w:rsidR="00C92A6C" w:rsidRDefault="00C92A6C" w:rsidP="00940FC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C: There’s an issue about activating IRM in some circumstances.</w:t>
      </w:r>
    </w:p>
    <w:p w14:paraId="3A3BC649" w14:textId="7BF07127" w:rsidR="00C92A6C" w:rsidRDefault="00C92A6C" w:rsidP="00940FC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Q: What is the coupling between the AP and STA?</w:t>
      </w:r>
    </w:p>
    <w:p w14:paraId="5CA41D01" w14:textId="1E951974" w:rsidR="00C92A6C" w:rsidRDefault="00C92A6C" w:rsidP="00940FC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A: If the AP doesn’t advertise the IRM support, then the STA should not either.</w:t>
      </w:r>
    </w:p>
    <w:p w14:paraId="17D7B4E2" w14:textId="2278CFB3" w:rsidR="00C92A6C" w:rsidRDefault="00C92A6C" w:rsidP="00940FC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C: I now think this is a different comment.</w:t>
      </w:r>
    </w:p>
    <w:p w14:paraId="5E2F2107" w14:textId="41B8D227" w:rsidR="00C92A6C" w:rsidRDefault="00C92A6C" w:rsidP="00940FC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More work required.</w:t>
      </w:r>
    </w:p>
    <w:p w14:paraId="6CF911C1" w14:textId="77777777" w:rsidR="00A15566" w:rsidRDefault="00A15566" w:rsidP="00940FCF">
      <w:pPr>
        <w:pStyle w:val="BodyText"/>
        <w:suppressAutoHyphens/>
        <w:spacing w:after="0"/>
        <w:rPr>
          <w:sz w:val="24"/>
        </w:rPr>
      </w:pPr>
    </w:p>
    <w:p w14:paraId="4EBECBA7" w14:textId="4ABF7FB8" w:rsidR="00607421" w:rsidRDefault="00C92A6C" w:rsidP="00A15566">
      <w:pPr>
        <w:pStyle w:val="BodyText"/>
        <w:suppressAutoHyphens/>
        <w:spacing w:after="0"/>
        <w:rPr>
          <w:sz w:val="24"/>
        </w:rPr>
      </w:pPr>
      <w:r w:rsidRPr="00A15566">
        <w:rPr>
          <w:sz w:val="24"/>
          <w:highlight w:val="green"/>
        </w:rPr>
        <w:t xml:space="preserve">CID </w:t>
      </w:r>
      <w:r w:rsidR="00A15566" w:rsidRPr="00A15566">
        <w:rPr>
          <w:sz w:val="24"/>
          <w:highlight w:val="green"/>
        </w:rPr>
        <w:t>129</w:t>
      </w:r>
    </w:p>
    <w:p w14:paraId="37840924" w14:textId="77777777" w:rsidR="00A15566" w:rsidRDefault="00A15566" w:rsidP="00A15566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 was presented.</w:t>
      </w:r>
    </w:p>
    <w:p w14:paraId="5F5F7887" w14:textId="77777777" w:rsidR="00A15566" w:rsidRDefault="00A15566" w:rsidP="00A15566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this CID as approved.</w:t>
      </w:r>
    </w:p>
    <w:p w14:paraId="467324E8" w14:textId="77777777" w:rsidR="00A15566" w:rsidRDefault="00A15566" w:rsidP="00A15566">
      <w:pPr>
        <w:pStyle w:val="BodyText"/>
        <w:suppressAutoHyphens/>
        <w:spacing w:after="0"/>
        <w:rPr>
          <w:sz w:val="24"/>
        </w:rPr>
      </w:pPr>
    </w:p>
    <w:p w14:paraId="171546CE" w14:textId="2B422CBF" w:rsidR="00A15566" w:rsidRDefault="00A15566" w:rsidP="00A15566">
      <w:pPr>
        <w:pStyle w:val="BodyText"/>
        <w:suppressAutoHyphens/>
        <w:spacing w:after="0"/>
        <w:rPr>
          <w:sz w:val="24"/>
        </w:rPr>
      </w:pPr>
      <w:r w:rsidRPr="00A15566">
        <w:rPr>
          <w:sz w:val="24"/>
          <w:highlight w:val="green"/>
        </w:rPr>
        <w:t>CID 192</w:t>
      </w:r>
    </w:p>
    <w:p w14:paraId="264A0170" w14:textId="77777777" w:rsidR="00A15566" w:rsidRDefault="00A15566" w:rsidP="00A15566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 was presented.</w:t>
      </w:r>
    </w:p>
    <w:p w14:paraId="62014CF4" w14:textId="22352AD1" w:rsidR="00A15566" w:rsidRDefault="00A15566" w:rsidP="00A15566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Change to Revised “during association”.</w:t>
      </w:r>
    </w:p>
    <w:p w14:paraId="0025ECCC" w14:textId="77777777" w:rsidR="00A15566" w:rsidRDefault="00A15566" w:rsidP="00A15566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this CID as approved.</w:t>
      </w:r>
    </w:p>
    <w:p w14:paraId="1B99CD7F" w14:textId="77777777" w:rsidR="00D14EB8" w:rsidRDefault="00D14EB8" w:rsidP="00A15566">
      <w:pPr>
        <w:pStyle w:val="BodyText"/>
        <w:suppressAutoHyphens/>
        <w:spacing w:after="0"/>
        <w:rPr>
          <w:sz w:val="24"/>
        </w:rPr>
      </w:pPr>
    </w:p>
    <w:p w14:paraId="3AEB4795" w14:textId="0C746A6E" w:rsidR="00D14EB8" w:rsidRDefault="00D14EB8" w:rsidP="00D14EB8">
      <w:pPr>
        <w:pStyle w:val="BodyText"/>
        <w:suppressAutoHyphens/>
        <w:spacing w:after="0"/>
        <w:rPr>
          <w:sz w:val="24"/>
        </w:rPr>
      </w:pPr>
      <w:r w:rsidRPr="00311910">
        <w:rPr>
          <w:sz w:val="24"/>
          <w:highlight w:val="yellow"/>
        </w:rPr>
        <w:t>CID 195</w:t>
      </w:r>
    </w:p>
    <w:p w14:paraId="6F25F658" w14:textId="77777777" w:rsidR="00D14EB8" w:rsidRDefault="00D14EB8" w:rsidP="00D14EB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lastRenderedPageBreak/>
        <w:t>The current comment resolution was presented.</w:t>
      </w:r>
    </w:p>
    <w:p w14:paraId="1518AC9A" w14:textId="298B5DB5" w:rsidR="009554B8" w:rsidRDefault="009554B8" w:rsidP="00D14EB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C: We have discussed the definition of an ESS within ARC many times. A single AP can be considered to be an ESS.</w:t>
      </w:r>
    </w:p>
    <w:p w14:paraId="3B408E0B" w14:textId="53A58E1C" w:rsidR="00311910" w:rsidRDefault="00EF7715" w:rsidP="00D14EB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C: I would also like to note that this is a future identifier.</w:t>
      </w:r>
    </w:p>
    <w:p w14:paraId="027E57D0" w14:textId="76692E69" w:rsidR="00311910" w:rsidRDefault="00311910" w:rsidP="00D14EB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C: I think this should be kept as an ESS specific identifier.</w:t>
      </w:r>
    </w:p>
    <w:p w14:paraId="54E3F034" w14:textId="7E7E05F8" w:rsidR="00311910" w:rsidRDefault="00311910" w:rsidP="00D14EB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Changes were made to the text.</w:t>
      </w:r>
    </w:p>
    <w:p w14:paraId="64BD882D" w14:textId="661CBDA9" w:rsidR="00311910" w:rsidRDefault="00311910" w:rsidP="00D14EB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More work required</w:t>
      </w:r>
    </w:p>
    <w:p w14:paraId="0B081CEA" w14:textId="77777777" w:rsidR="00311910" w:rsidRDefault="00311910" w:rsidP="00D14EB8">
      <w:pPr>
        <w:pStyle w:val="BodyText"/>
        <w:suppressAutoHyphens/>
        <w:spacing w:after="0"/>
        <w:rPr>
          <w:sz w:val="24"/>
        </w:rPr>
      </w:pPr>
    </w:p>
    <w:p w14:paraId="68E40E02" w14:textId="48B7DCEB" w:rsidR="00311910" w:rsidRDefault="00311910" w:rsidP="00311910">
      <w:pPr>
        <w:pStyle w:val="BodyText"/>
        <w:suppressAutoHyphens/>
        <w:spacing w:after="0"/>
        <w:rPr>
          <w:sz w:val="24"/>
        </w:rPr>
      </w:pPr>
      <w:r w:rsidRPr="00311910">
        <w:rPr>
          <w:sz w:val="24"/>
          <w:highlight w:val="green"/>
        </w:rPr>
        <w:t>CID 200</w:t>
      </w:r>
    </w:p>
    <w:p w14:paraId="0FFA47A9" w14:textId="77777777" w:rsidR="00311910" w:rsidRDefault="00311910" w:rsidP="00311910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 was presented.</w:t>
      </w:r>
    </w:p>
    <w:p w14:paraId="12E8A57C" w14:textId="0FCC67C0" w:rsidR="00CA7F21" w:rsidRDefault="00CA7F21" w:rsidP="00311910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C: The change appears to be ok.</w:t>
      </w:r>
    </w:p>
    <w:p w14:paraId="7AFBA432" w14:textId="78DE7977" w:rsidR="00311910" w:rsidRDefault="00311910" w:rsidP="00311910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this CID as approved.</w:t>
      </w:r>
    </w:p>
    <w:p w14:paraId="5EE3EC10" w14:textId="77777777" w:rsidR="00311910" w:rsidRDefault="00311910" w:rsidP="00D14EB8">
      <w:pPr>
        <w:pStyle w:val="BodyText"/>
        <w:suppressAutoHyphens/>
        <w:spacing w:after="0"/>
        <w:rPr>
          <w:sz w:val="24"/>
        </w:rPr>
      </w:pPr>
    </w:p>
    <w:p w14:paraId="0F36F22D" w14:textId="035BEEA2" w:rsidR="00DB3F3F" w:rsidRDefault="00DB3F3F" w:rsidP="00DB3F3F">
      <w:pPr>
        <w:pStyle w:val="BodyText"/>
        <w:suppressAutoHyphens/>
        <w:spacing w:after="0"/>
        <w:rPr>
          <w:sz w:val="24"/>
        </w:rPr>
      </w:pPr>
      <w:r w:rsidRPr="00DB3F3F">
        <w:rPr>
          <w:sz w:val="24"/>
          <w:highlight w:val="green"/>
        </w:rPr>
        <w:t>CID 201</w:t>
      </w:r>
    </w:p>
    <w:p w14:paraId="66998AC2" w14:textId="41055C91" w:rsidR="00DB3F3F" w:rsidRDefault="00DB3F3F" w:rsidP="00DB3F3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 was presented.</w:t>
      </w:r>
    </w:p>
    <w:p w14:paraId="41339DD2" w14:textId="7AD6D6F2" w:rsidR="00DB3F3F" w:rsidRDefault="00DB3F3F" w:rsidP="00DB3F3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C: IRM probing should also be used by a STA when it knows that it is within range of an AP.</w:t>
      </w:r>
    </w:p>
    <w:p w14:paraId="54364975" w14:textId="22E6567D" w:rsidR="00686357" w:rsidRDefault="00686357" w:rsidP="00DB3F3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Q: However, it’s not just the AP. It should be “within range of any AP in the ESS”.</w:t>
      </w:r>
    </w:p>
    <w:p w14:paraId="039CDD1E" w14:textId="0CCA9625" w:rsidR="00410691" w:rsidRDefault="00410691" w:rsidP="00DB3F3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 xml:space="preserve">C: </w:t>
      </w:r>
      <w:proofErr w:type="spellStart"/>
      <w:r>
        <w:rPr>
          <w:sz w:val="24"/>
        </w:rPr>
        <w:t>REVme</w:t>
      </w:r>
      <w:proofErr w:type="spellEnd"/>
      <w:r>
        <w:rPr>
          <w:sz w:val="24"/>
        </w:rPr>
        <w:t xml:space="preserve"> D4.1 uses different terminology for Extended Service Area (ESA) at the bottom of P189.</w:t>
      </w:r>
    </w:p>
    <w:p w14:paraId="2B6D3129" w14:textId="77777777" w:rsidR="00DB3F3F" w:rsidRDefault="00DB3F3F" w:rsidP="00DB3F3F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this CID as approved.</w:t>
      </w:r>
    </w:p>
    <w:p w14:paraId="1D7EAC81" w14:textId="77777777" w:rsidR="00311910" w:rsidRDefault="00311910" w:rsidP="00D14EB8">
      <w:pPr>
        <w:pStyle w:val="BodyText"/>
        <w:suppressAutoHyphens/>
        <w:spacing w:after="0"/>
        <w:rPr>
          <w:sz w:val="24"/>
        </w:rPr>
      </w:pPr>
    </w:p>
    <w:p w14:paraId="1565F55D" w14:textId="6FC014DD" w:rsidR="007A3161" w:rsidRDefault="007A3161" w:rsidP="007A3161">
      <w:pPr>
        <w:pStyle w:val="BodyText"/>
        <w:suppressAutoHyphens/>
        <w:spacing w:after="0"/>
        <w:rPr>
          <w:sz w:val="24"/>
        </w:rPr>
      </w:pPr>
      <w:r w:rsidRPr="007A3161">
        <w:rPr>
          <w:sz w:val="24"/>
          <w:highlight w:val="green"/>
        </w:rPr>
        <w:t>CID 203</w:t>
      </w:r>
    </w:p>
    <w:p w14:paraId="44C7DCD1" w14:textId="09E63C77" w:rsidR="007A3161" w:rsidRDefault="007A3161" w:rsidP="007A3161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 was presented.</w:t>
      </w:r>
    </w:p>
    <w:p w14:paraId="426F094E" w14:textId="77777777" w:rsidR="007A3161" w:rsidRDefault="007A3161" w:rsidP="007A3161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this CID as approved.</w:t>
      </w:r>
    </w:p>
    <w:p w14:paraId="28DBA57F" w14:textId="77777777" w:rsidR="00D14EB8" w:rsidRDefault="00D14EB8" w:rsidP="00D14EB8">
      <w:pPr>
        <w:pStyle w:val="BodyText"/>
        <w:suppressAutoHyphens/>
        <w:spacing w:after="0"/>
        <w:rPr>
          <w:sz w:val="24"/>
        </w:rPr>
      </w:pPr>
    </w:p>
    <w:p w14:paraId="263F2E68" w14:textId="0E2DCDBB" w:rsidR="00410691" w:rsidRDefault="00410691" w:rsidP="00410691">
      <w:pPr>
        <w:pStyle w:val="BodyText"/>
        <w:suppressAutoHyphens/>
        <w:spacing w:after="0"/>
        <w:rPr>
          <w:sz w:val="24"/>
        </w:rPr>
      </w:pPr>
      <w:r w:rsidRPr="00D10296">
        <w:rPr>
          <w:sz w:val="24"/>
          <w:highlight w:val="green"/>
        </w:rPr>
        <w:t>CID 260</w:t>
      </w:r>
    </w:p>
    <w:p w14:paraId="60E416C8" w14:textId="77777777" w:rsidR="00410691" w:rsidRDefault="00410691" w:rsidP="00410691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 was presented.</w:t>
      </w:r>
    </w:p>
    <w:p w14:paraId="294AF00B" w14:textId="77777777" w:rsidR="00410691" w:rsidRDefault="00410691" w:rsidP="00410691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this CID as approved.</w:t>
      </w:r>
    </w:p>
    <w:p w14:paraId="73453376" w14:textId="77777777" w:rsidR="00D10296" w:rsidRDefault="00D10296" w:rsidP="00410691">
      <w:pPr>
        <w:pStyle w:val="BodyText"/>
        <w:suppressAutoHyphens/>
        <w:spacing w:after="0"/>
        <w:rPr>
          <w:sz w:val="24"/>
        </w:rPr>
      </w:pPr>
    </w:p>
    <w:p w14:paraId="251D74D7" w14:textId="2750AC1E" w:rsidR="00D10296" w:rsidRDefault="00D10296" w:rsidP="00D10296">
      <w:pPr>
        <w:pStyle w:val="BodyText"/>
        <w:suppressAutoHyphens/>
        <w:spacing w:after="0"/>
        <w:rPr>
          <w:sz w:val="24"/>
        </w:rPr>
      </w:pPr>
      <w:r w:rsidRPr="00F81A48">
        <w:rPr>
          <w:sz w:val="24"/>
          <w:highlight w:val="green"/>
        </w:rPr>
        <w:t>CID 266</w:t>
      </w:r>
    </w:p>
    <w:p w14:paraId="76182216" w14:textId="77777777" w:rsidR="00D10296" w:rsidRDefault="00D10296" w:rsidP="00D10296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 was presented.</w:t>
      </w:r>
    </w:p>
    <w:p w14:paraId="7D3363AE" w14:textId="79A108DF" w:rsidR="00A15566" w:rsidRDefault="00127D8B" w:rsidP="00F81A4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C: I think there are problems saying “providing privacy”. It should be “enhancing privacy”</w:t>
      </w:r>
      <w:r w:rsidR="00972489">
        <w:rPr>
          <w:sz w:val="24"/>
        </w:rPr>
        <w:t xml:space="preserve"> or similar wording.</w:t>
      </w:r>
    </w:p>
    <w:p w14:paraId="7586CC10" w14:textId="77777777" w:rsidR="00F81A48" w:rsidRDefault="00F81A48" w:rsidP="00F81A4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this CID as approved.</w:t>
      </w:r>
    </w:p>
    <w:p w14:paraId="371D2E52" w14:textId="77777777" w:rsidR="00F81A48" w:rsidRDefault="00F81A48" w:rsidP="00F81A48">
      <w:pPr>
        <w:pStyle w:val="BodyText"/>
        <w:suppressAutoHyphens/>
        <w:spacing w:after="0"/>
        <w:rPr>
          <w:sz w:val="24"/>
        </w:rPr>
      </w:pPr>
    </w:p>
    <w:p w14:paraId="02CAA6F7" w14:textId="77777777" w:rsidR="00F81A48" w:rsidRDefault="00F81A48" w:rsidP="00F81A4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document was revised and uploaded to mentor</w:t>
      </w:r>
    </w:p>
    <w:p w14:paraId="21354BF2" w14:textId="6DEEF219" w:rsidR="00F81A48" w:rsidRDefault="00F81A48" w:rsidP="00F81A4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There are still 2 remaining CIDs to be finished in this document.</w:t>
      </w:r>
    </w:p>
    <w:p w14:paraId="7F348EF7" w14:textId="77777777" w:rsidR="00F81A48" w:rsidRDefault="00F81A48" w:rsidP="00F81A48">
      <w:pPr>
        <w:pStyle w:val="BodyText"/>
        <w:suppressAutoHyphens/>
        <w:spacing w:after="0"/>
        <w:rPr>
          <w:sz w:val="24"/>
        </w:rPr>
      </w:pPr>
    </w:p>
    <w:p w14:paraId="236988B6" w14:textId="6D1EF257" w:rsidR="00F81A48" w:rsidRPr="00940FCF" w:rsidRDefault="00F81A48" w:rsidP="00297AD2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 xml:space="preserve">11-23-1353r3 </w:t>
      </w:r>
      <w:r w:rsidRPr="00305F2E">
        <w:rPr>
          <w:sz w:val="24"/>
        </w:rPr>
        <w:t>(</w:t>
      </w:r>
      <w:r>
        <w:rPr>
          <w:sz w:val="24"/>
        </w:rPr>
        <w:t>Jay Yang [ZTE]</w:t>
      </w:r>
      <w:r w:rsidRPr="00BE25AF">
        <w:rPr>
          <w:sz w:val="24"/>
        </w:rPr>
        <w:t>)</w:t>
      </w:r>
    </w:p>
    <w:p w14:paraId="22AE63D8" w14:textId="50332A85" w:rsidR="00F81A48" w:rsidRDefault="00F81A48" w:rsidP="00F81A48">
      <w:pPr>
        <w:pStyle w:val="BodyText"/>
        <w:suppressAutoHyphens/>
        <w:spacing w:after="0"/>
        <w:rPr>
          <w:sz w:val="24"/>
        </w:rPr>
      </w:pPr>
      <w:r w:rsidRPr="00297AD2">
        <w:rPr>
          <w:sz w:val="24"/>
          <w:highlight w:val="green"/>
        </w:rPr>
        <w:t>CID 12</w:t>
      </w:r>
    </w:p>
    <w:p w14:paraId="1C73FAA4" w14:textId="77777777" w:rsidR="00F81A48" w:rsidRDefault="00F81A48" w:rsidP="00F81A4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 was presented.</w:t>
      </w:r>
    </w:p>
    <w:p w14:paraId="01E783DB" w14:textId="19092C65" w:rsidR="00297AD2" w:rsidRDefault="00297AD2" w:rsidP="00F81A4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C: I’m not sure why this text was removed from D1.0. The technical editor is not on the call at the moment.</w:t>
      </w:r>
    </w:p>
    <w:p w14:paraId="286324AB" w14:textId="77777777" w:rsidR="00F81A48" w:rsidRDefault="00F81A48" w:rsidP="00F81A4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this CID as approved.</w:t>
      </w:r>
    </w:p>
    <w:p w14:paraId="080AE123" w14:textId="77777777" w:rsidR="00297AD2" w:rsidRDefault="00297AD2" w:rsidP="00F81A48">
      <w:pPr>
        <w:pStyle w:val="BodyText"/>
        <w:suppressAutoHyphens/>
        <w:spacing w:after="0"/>
        <w:rPr>
          <w:sz w:val="24"/>
        </w:rPr>
      </w:pPr>
    </w:p>
    <w:p w14:paraId="00CA8269" w14:textId="790DF944" w:rsidR="00297AD2" w:rsidRDefault="00297AD2" w:rsidP="00297AD2">
      <w:pPr>
        <w:pStyle w:val="BodyText"/>
        <w:suppressAutoHyphens/>
        <w:spacing w:after="0"/>
        <w:rPr>
          <w:sz w:val="24"/>
        </w:rPr>
      </w:pPr>
      <w:r w:rsidRPr="006C3AD8">
        <w:rPr>
          <w:sz w:val="24"/>
          <w:highlight w:val="yellow"/>
        </w:rPr>
        <w:t>CID 97</w:t>
      </w:r>
    </w:p>
    <w:p w14:paraId="73F9B9F4" w14:textId="77777777" w:rsidR="00297AD2" w:rsidRDefault="00297AD2" w:rsidP="00297AD2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The current comment resolution was presented.</w:t>
      </w:r>
    </w:p>
    <w:p w14:paraId="4E5FAE3E" w14:textId="77777777" w:rsidR="00297AD2" w:rsidRDefault="00297AD2" w:rsidP="00297AD2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C: I’m not sure why this text was removed from D1.0</w:t>
      </w:r>
    </w:p>
    <w:p w14:paraId="28537772" w14:textId="1FF8E2C8" w:rsidR="00007181" w:rsidRDefault="00007181" w:rsidP="00297AD2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lastRenderedPageBreak/>
        <w:t>C: Why does this text appear to include anything?</w:t>
      </w:r>
    </w:p>
    <w:p w14:paraId="46649C78" w14:textId="7F4F6E74" w:rsidR="006C3AD8" w:rsidRDefault="006C3AD8" w:rsidP="00297AD2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C: Annex AD is only an example. It is not normative.</w:t>
      </w:r>
    </w:p>
    <w:p w14:paraId="7E8F7388" w14:textId="230AEC34" w:rsidR="00305F2E" w:rsidRDefault="00297AD2" w:rsidP="006C3AD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No objection to marking this CID as approved.</w:t>
      </w:r>
    </w:p>
    <w:p w14:paraId="1630915B" w14:textId="6E08B43E" w:rsidR="006C3AD8" w:rsidRDefault="006C3AD8" w:rsidP="006C3AD8">
      <w:pPr>
        <w:pStyle w:val="BodyText"/>
        <w:suppressAutoHyphens/>
        <w:spacing w:after="0"/>
        <w:rPr>
          <w:sz w:val="24"/>
        </w:rPr>
      </w:pPr>
      <w:r>
        <w:rPr>
          <w:sz w:val="24"/>
        </w:rPr>
        <w:t>To be continued.</w:t>
      </w:r>
    </w:p>
    <w:p w14:paraId="0A349C5C" w14:textId="77777777" w:rsidR="006C3AD8" w:rsidRDefault="006C3AD8" w:rsidP="006C3AD8">
      <w:pPr>
        <w:pStyle w:val="BodyText"/>
        <w:suppressAutoHyphens/>
        <w:spacing w:after="0"/>
        <w:rPr>
          <w:sz w:val="24"/>
        </w:rPr>
      </w:pPr>
    </w:p>
    <w:p w14:paraId="4437431A" w14:textId="506F80A9" w:rsidR="006C3AD8" w:rsidRDefault="006C3AD8" w:rsidP="006C3AD8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AoB</w:t>
      </w:r>
      <w:proofErr w:type="spellEnd"/>
    </w:p>
    <w:p w14:paraId="2085B32B" w14:textId="17EE602E" w:rsidR="006C3AD8" w:rsidRDefault="006C3AD8" w:rsidP="006C3AD8">
      <w:pPr>
        <w:pStyle w:val="BodyText"/>
        <w:suppressAutoHyphens/>
        <w:spacing w:before="240" w:after="240"/>
        <w:rPr>
          <w:sz w:val="24"/>
        </w:rPr>
      </w:pPr>
      <w:r w:rsidRPr="006C3AD8">
        <w:rPr>
          <w:sz w:val="24"/>
        </w:rPr>
        <w:t>None</w:t>
      </w:r>
    </w:p>
    <w:p w14:paraId="7DD8BBC4" w14:textId="254D56E2" w:rsidR="00751E2F" w:rsidRPr="00E26CDA" w:rsidRDefault="00C02147" w:rsidP="00E26CDA">
      <w:pPr>
        <w:pStyle w:val="BodyText"/>
        <w:suppressAutoHyphens/>
        <w:spacing w:before="240" w:after="240"/>
        <w:rPr>
          <w:sz w:val="24"/>
        </w:rPr>
      </w:pPr>
      <w:r w:rsidRPr="00065496">
        <w:rPr>
          <w:b/>
          <w:bCs/>
          <w:sz w:val="24"/>
        </w:rPr>
        <w:t xml:space="preserve">Meeting </w:t>
      </w:r>
      <w:r w:rsidR="00BC7F86" w:rsidRPr="00065496">
        <w:rPr>
          <w:b/>
          <w:bCs/>
          <w:sz w:val="24"/>
        </w:rPr>
        <w:t>adjourned</w:t>
      </w:r>
      <w:r w:rsidRPr="00065496">
        <w:rPr>
          <w:b/>
          <w:bCs/>
          <w:sz w:val="24"/>
        </w:rPr>
        <w:t xml:space="preserve"> at </w:t>
      </w:r>
      <w:r w:rsidR="00BC7F86" w:rsidRPr="00065496">
        <w:rPr>
          <w:b/>
          <w:bCs/>
          <w:sz w:val="24"/>
        </w:rPr>
        <w:t>11</w:t>
      </w:r>
      <w:r w:rsidRPr="00065496">
        <w:rPr>
          <w:b/>
          <w:bCs/>
          <w:sz w:val="24"/>
        </w:rPr>
        <w:t>:</w:t>
      </w:r>
      <w:r w:rsidR="00D57E75">
        <w:rPr>
          <w:b/>
          <w:bCs/>
          <w:sz w:val="24"/>
        </w:rPr>
        <w:t>30</w:t>
      </w:r>
      <w:r w:rsidRPr="00065496">
        <w:rPr>
          <w:b/>
          <w:bCs/>
          <w:sz w:val="24"/>
        </w:rPr>
        <w:t xml:space="preserve"> </w:t>
      </w:r>
      <w:r w:rsidR="0082038B" w:rsidRPr="00065496">
        <w:rPr>
          <w:b/>
          <w:bCs/>
          <w:sz w:val="24"/>
        </w:rPr>
        <w:t>a</w:t>
      </w:r>
      <w:r w:rsidRPr="00065496">
        <w:rPr>
          <w:b/>
          <w:bCs/>
          <w:sz w:val="24"/>
        </w:rPr>
        <w:t>.m.</w:t>
      </w:r>
      <w:r w:rsidR="00CA70AD">
        <w:rPr>
          <w:b/>
          <w:bCs/>
          <w:sz w:val="24"/>
        </w:rPr>
        <w:t xml:space="preserve"> ET</w:t>
      </w:r>
      <w:r w:rsidR="00751E2F">
        <w:rPr>
          <w:b/>
          <w:bCs/>
          <w:szCs w:val="20"/>
        </w:rPr>
        <w:br w:type="page"/>
      </w:r>
    </w:p>
    <w:p w14:paraId="0E92C19C" w14:textId="5B2B37AA" w:rsidR="00BC7F86" w:rsidRPr="00B71C79" w:rsidRDefault="00BC7F86" w:rsidP="00BC7F86">
      <w:pPr>
        <w:keepNext/>
        <w:rPr>
          <w:b/>
          <w:bCs/>
        </w:rPr>
      </w:pPr>
      <w:r w:rsidRPr="00B71C79">
        <w:rPr>
          <w:b/>
          <w:bCs/>
        </w:rPr>
        <w:lastRenderedPageBreak/>
        <w:t>Attendance</w:t>
      </w:r>
    </w:p>
    <w:p w14:paraId="00C87FD8" w14:textId="77777777" w:rsidR="00BC7F86" w:rsidRPr="00F81A48" w:rsidRDefault="00BC7F86" w:rsidP="00642125">
      <w:pPr>
        <w:spacing w:after="120"/>
        <w:rPr>
          <w:b/>
          <w:bCs/>
          <w:i/>
          <w:iCs/>
          <w:sz w:val="20"/>
          <w:szCs w:val="20"/>
        </w:rPr>
      </w:pPr>
    </w:p>
    <w:tbl>
      <w:tblPr>
        <w:tblW w:w="79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5544"/>
      </w:tblGrid>
      <w:tr w:rsidR="00B71C79" w:rsidRPr="00F81A48" w14:paraId="2B8BF885" w14:textId="77777777" w:rsidTr="00B71C7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4C4E6" w14:textId="77777777" w:rsidR="00B71C79" w:rsidRPr="00B71C79" w:rsidRDefault="00B71C79" w:rsidP="00B71C79">
            <w:pPr>
              <w:jc w:val="center"/>
              <w:rPr>
                <w:b/>
                <w:bCs/>
                <w:color w:val="000000"/>
              </w:rPr>
            </w:pPr>
            <w:r w:rsidRPr="00B71C79">
              <w:rPr>
                <w:b/>
                <w:bCs/>
                <w:color w:val="000000"/>
              </w:rPr>
              <w:t>Name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25538" w14:textId="77777777" w:rsidR="00B71C79" w:rsidRPr="00B71C79" w:rsidRDefault="00B71C79" w:rsidP="00B71C79">
            <w:pPr>
              <w:jc w:val="center"/>
              <w:rPr>
                <w:b/>
                <w:bCs/>
                <w:color w:val="000000"/>
              </w:rPr>
            </w:pPr>
            <w:r w:rsidRPr="00B71C79">
              <w:rPr>
                <w:b/>
                <w:bCs/>
                <w:color w:val="000000"/>
              </w:rPr>
              <w:t>Affiliation</w:t>
            </w:r>
          </w:p>
        </w:tc>
      </w:tr>
      <w:tr w:rsidR="00B71C79" w:rsidRPr="00F81A48" w14:paraId="47CE7BCB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1E6E3" w14:textId="1E01FDBF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Smith, Graham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7392AC" w14:textId="66B25393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SRT Wireless</w:t>
            </w:r>
          </w:p>
        </w:tc>
      </w:tr>
      <w:tr w:rsidR="00B71C79" w:rsidRPr="00F81A48" w14:paraId="14AEFF70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8B74DF" w14:textId="5D85A0C2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F6C00" w14:textId="2A96AC5F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573553">
              <w:t>InterDigital</w:t>
            </w:r>
            <w:proofErr w:type="spellEnd"/>
            <w:r w:rsidRPr="00573553">
              <w:t>, Inc.</w:t>
            </w:r>
          </w:p>
        </w:tc>
      </w:tr>
      <w:tr w:rsidR="00B71C79" w:rsidRPr="00F81A48" w14:paraId="737F62B2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22DA2" w14:textId="7781BAC4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D6D1B" w14:textId="22441180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Cox Communications Inc.</w:t>
            </w:r>
          </w:p>
        </w:tc>
      </w:tr>
      <w:tr w:rsidR="00B71C79" w:rsidRPr="00F81A48" w14:paraId="4EBD7295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E4AFD" w14:textId="09816F1B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Yee,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5F8D52" w14:textId="44481E9D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NSA-CSD</w:t>
            </w:r>
          </w:p>
        </w:tc>
      </w:tr>
      <w:tr w:rsidR="00B71C79" w:rsidRPr="00F81A48" w14:paraId="0A5D4580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3C0D3" w14:textId="18BE8452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93BF0" w14:textId="39B9EFC3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Nokia</w:t>
            </w:r>
          </w:p>
        </w:tc>
      </w:tr>
      <w:tr w:rsidR="00B71C79" w:rsidRPr="00F81A48" w14:paraId="1E480A21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8A1BF" w14:textId="23542152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D1DE3F" w14:textId="265C783E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Huawei Technologies Co., Ltd</w:t>
            </w:r>
          </w:p>
        </w:tc>
      </w:tr>
      <w:tr w:rsidR="00B71C79" w:rsidRPr="00F81A48" w14:paraId="5D56A553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A014D" w14:textId="2129CD16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Orr,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0A995" w14:textId="2DC76DA8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Cisco Systems, Inc.</w:t>
            </w:r>
          </w:p>
        </w:tc>
      </w:tr>
      <w:tr w:rsidR="00B71C79" w:rsidRPr="00F81A48" w14:paraId="002AE257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40091" w14:textId="1BC50D23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Henry, Jerome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6A452" w14:textId="16C0FDDF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Cisco Systems, Inc.</w:t>
            </w:r>
          </w:p>
        </w:tc>
      </w:tr>
      <w:tr w:rsidR="00B71C79" w:rsidRPr="00F81A48" w14:paraId="5EC53006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33E16" w14:textId="6FAC8C2E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573553">
              <w:t>Mutgan</w:t>
            </w:r>
            <w:proofErr w:type="spellEnd"/>
            <w:r w:rsidRPr="00573553">
              <w:t>, Okan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1B2CD" w14:textId="6BB2DBC5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Nokia</w:t>
            </w:r>
          </w:p>
        </w:tc>
      </w:tr>
      <w:tr w:rsidR="00B71C79" w:rsidRPr="00F81A48" w14:paraId="24FAB9A6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465DD" w14:textId="45D72503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Sam, Harvey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4890E" w14:textId="2DBB59F5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Broadcom Corporation</w:t>
            </w:r>
          </w:p>
        </w:tc>
      </w:tr>
      <w:tr w:rsidR="00B71C79" w:rsidRPr="00F81A48" w14:paraId="0EA6BC0A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D5A5" w14:textId="733D709A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CECD6" w14:textId="35B17E8E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Hewlett Packard Enterprise</w:t>
            </w:r>
          </w:p>
        </w:tc>
      </w:tr>
      <w:tr w:rsidR="00B71C79" w:rsidRPr="00F81A48" w14:paraId="64A90A92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9F7D1" w14:textId="39FC4717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Sevin,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4F287" w14:textId="1D6A57F5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Canon Research Centre France</w:t>
            </w:r>
          </w:p>
        </w:tc>
      </w:tr>
      <w:tr w:rsidR="00B71C79" w:rsidRPr="00F81A48" w14:paraId="258EADA6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81F2A" w14:textId="57487D2E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Kain,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804974" w14:textId="30084EA3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573553">
              <w:t>USDoT</w:t>
            </w:r>
            <w:proofErr w:type="spellEnd"/>
            <w:r w:rsidRPr="00573553">
              <w:t>; Noblis Inc.</w:t>
            </w:r>
          </w:p>
        </w:tc>
      </w:tr>
      <w:tr w:rsidR="00B71C79" w:rsidRPr="00F81A48" w14:paraId="1AF89647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FF670F" w14:textId="064B2149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573553">
              <w:t>Kneckt</w:t>
            </w:r>
            <w:proofErr w:type="spellEnd"/>
            <w:r w:rsidRPr="00573553">
              <w:t>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1AD0E" w14:textId="7B2FF57F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Apple Inc.</w:t>
            </w:r>
          </w:p>
        </w:tc>
      </w:tr>
      <w:tr w:rsidR="00B71C79" w:rsidRPr="00F81A48" w14:paraId="055984B2" w14:textId="77777777" w:rsidTr="00E130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77BAA" w14:textId="2224A3FA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Rosdahl,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00E83" w14:textId="67B0E662" w:rsidR="00B71C79" w:rsidRPr="00F81A48" w:rsidRDefault="00B71C79" w:rsidP="00B71C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3553">
              <w:t>Qualcomm Technologies, Inc.</w:t>
            </w:r>
          </w:p>
        </w:tc>
      </w:tr>
    </w:tbl>
    <w:p w14:paraId="61C6AF77" w14:textId="77777777" w:rsidR="00BC7F86" w:rsidRPr="00F81A48" w:rsidRDefault="00BC7F86" w:rsidP="00642125">
      <w:pPr>
        <w:spacing w:after="120"/>
        <w:rPr>
          <w:b/>
          <w:bCs/>
          <w:i/>
          <w:iCs/>
          <w:sz w:val="20"/>
          <w:szCs w:val="20"/>
        </w:rPr>
      </w:pPr>
    </w:p>
    <w:sectPr w:rsidR="00BC7F86" w:rsidRPr="00F81A48" w:rsidSect="00FA0A6C">
      <w:headerReference w:type="default" r:id="rId19"/>
      <w:footerReference w:type="default" r:id="rId20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DEFC" w14:textId="77777777" w:rsidR="006A2339" w:rsidRDefault="006A2339">
      <w:r>
        <w:separator/>
      </w:r>
    </w:p>
  </w:endnote>
  <w:endnote w:type="continuationSeparator" w:id="0">
    <w:p w14:paraId="0B7B3376" w14:textId="77777777" w:rsidR="006A2339" w:rsidRDefault="006A2339">
      <w:r>
        <w:continuationSeparator/>
      </w:r>
    </w:p>
  </w:endnote>
  <w:endnote w:type="continuationNotice" w:id="1">
    <w:p w14:paraId="7EB273E3" w14:textId="77777777" w:rsidR="006A2339" w:rsidRDefault="006A2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6D7BE041" w:rsidR="004F6669" w:rsidRDefault="004F66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8012BF">
      <w:t xml:space="preserve">    Stephen McCann (Huawei)</w:t>
    </w:r>
  </w:p>
  <w:p w14:paraId="6818C9BD" w14:textId="77777777" w:rsidR="004F6669" w:rsidRDefault="004F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DB96" w14:textId="77777777" w:rsidR="006A2339" w:rsidRDefault="006A2339">
      <w:r>
        <w:separator/>
      </w:r>
    </w:p>
  </w:footnote>
  <w:footnote w:type="continuationSeparator" w:id="0">
    <w:p w14:paraId="264FD9EF" w14:textId="77777777" w:rsidR="006A2339" w:rsidRDefault="006A2339">
      <w:r>
        <w:continuationSeparator/>
      </w:r>
    </w:p>
  </w:footnote>
  <w:footnote w:type="continuationNotice" w:id="1">
    <w:p w14:paraId="1EC04E77" w14:textId="77777777" w:rsidR="006A2339" w:rsidRDefault="006A2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05A32B57" w:rsidR="004F6669" w:rsidRDefault="00CC2F7D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4F6669">
      <w:t xml:space="preserve"> 202</w:t>
    </w:r>
    <w:r w:rsidR="00467E84">
      <w:t>3</w:t>
    </w:r>
    <w:r w:rsidR="004F6669">
      <w:ptab w:relativeTo="margin" w:alignment="right" w:leader="none"/>
    </w:r>
    <w:r w:rsidR="004F6669">
      <w:t>doc.: IEEE 802.11-2</w:t>
    </w:r>
    <w:r w:rsidR="00467E84">
      <w:t>3</w:t>
    </w:r>
    <w:r w:rsidR="004F6669">
      <w:t>/</w:t>
    </w:r>
    <w:r w:rsidR="008012BF">
      <w:t>1829</w:t>
    </w:r>
    <w:r w:rsidR="004F6669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" w15:restartNumberingAfterBreak="0">
    <w:nsid w:val="09FE7E08"/>
    <w:multiLevelType w:val="hybridMultilevel"/>
    <w:tmpl w:val="7CA66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3C1"/>
    <w:multiLevelType w:val="hybridMultilevel"/>
    <w:tmpl w:val="7CA66F20"/>
    <w:lvl w:ilvl="0" w:tplc="23C6A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47B8"/>
    <w:multiLevelType w:val="hybridMultilevel"/>
    <w:tmpl w:val="DE528AB0"/>
    <w:lvl w:ilvl="0" w:tplc="49662E2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1A76"/>
    <w:multiLevelType w:val="hybridMultilevel"/>
    <w:tmpl w:val="7CA66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E96"/>
    <w:multiLevelType w:val="hybridMultilevel"/>
    <w:tmpl w:val="7CA66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FC4"/>
    <w:multiLevelType w:val="hybridMultilevel"/>
    <w:tmpl w:val="EEBE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B2D73"/>
    <w:multiLevelType w:val="hybridMultilevel"/>
    <w:tmpl w:val="87FA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2169"/>
    <w:multiLevelType w:val="hybridMultilevel"/>
    <w:tmpl w:val="7CA66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F3F18"/>
    <w:multiLevelType w:val="multilevel"/>
    <w:tmpl w:val="DFAC8018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1140E"/>
    <w:multiLevelType w:val="hybridMultilevel"/>
    <w:tmpl w:val="469C457E"/>
    <w:lvl w:ilvl="0" w:tplc="706C7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0C6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E1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CC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87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A7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A8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2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276445"/>
    <w:multiLevelType w:val="hybridMultilevel"/>
    <w:tmpl w:val="FDA8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A10D6"/>
    <w:multiLevelType w:val="hybridMultilevel"/>
    <w:tmpl w:val="7CA66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018E"/>
    <w:multiLevelType w:val="hybridMultilevel"/>
    <w:tmpl w:val="8C1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15CAA"/>
    <w:multiLevelType w:val="hybridMultilevel"/>
    <w:tmpl w:val="D1C06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154EC"/>
    <w:multiLevelType w:val="hybridMultilevel"/>
    <w:tmpl w:val="6BFC4090"/>
    <w:lvl w:ilvl="0" w:tplc="53344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4D0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CC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4E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C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6A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03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44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4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F06591"/>
    <w:multiLevelType w:val="hybridMultilevel"/>
    <w:tmpl w:val="15444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F485F"/>
    <w:multiLevelType w:val="hybridMultilevel"/>
    <w:tmpl w:val="4FAC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2759B"/>
    <w:multiLevelType w:val="hybridMultilevel"/>
    <w:tmpl w:val="1966A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64FC"/>
    <w:multiLevelType w:val="hybridMultilevel"/>
    <w:tmpl w:val="D5A011EC"/>
    <w:lvl w:ilvl="0" w:tplc="49662E2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672E2"/>
    <w:multiLevelType w:val="hybridMultilevel"/>
    <w:tmpl w:val="7CA66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A0A67"/>
    <w:multiLevelType w:val="hybridMultilevel"/>
    <w:tmpl w:val="6AFA89BE"/>
    <w:lvl w:ilvl="0" w:tplc="AD669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2E3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20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40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09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E5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1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6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703B14"/>
    <w:multiLevelType w:val="hybridMultilevel"/>
    <w:tmpl w:val="39FC0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E3499"/>
    <w:multiLevelType w:val="multilevel"/>
    <w:tmpl w:val="CE0E790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C0BD3"/>
    <w:multiLevelType w:val="hybridMultilevel"/>
    <w:tmpl w:val="39FC0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5234">
    <w:abstractNumId w:val="0"/>
  </w:num>
  <w:num w:numId="2" w16cid:durableId="709301315">
    <w:abstractNumId w:val="2"/>
  </w:num>
  <w:num w:numId="3" w16cid:durableId="1335887097">
    <w:abstractNumId w:val="23"/>
  </w:num>
  <w:num w:numId="4" w16cid:durableId="1309479042">
    <w:abstractNumId w:val="9"/>
  </w:num>
  <w:num w:numId="5" w16cid:durableId="1865898733">
    <w:abstractNumId w:val="7"/>
  </w:num>
  <w:num w:numId="6" w16cid:durableId="2045128736">
    <w:abstractNumId w:val="21"/>
  </w:num>
  <w:num w:numId="7" w16cid:durableId="1910650340">
    <w:abstractNumId w:val="11"/>
  </w:num>
  <w:num w:numId="8" w16cid:durableId="444735766">
    <w:abstractNumId w:val="24"/>
  </w:num>
  <w:num w:numId="9" w16cid:durableId="699209994">
    <w:abstractNumId w:val="22"/>
  </w:num>
  <w:num w:numId="10" w16cid:durableId="1140462550">
    <w:abstractNumId w:val="13"/>
  </w:num>
  <w:num w:numId="11" w16cid:durableId="2133865572">
    <w:abstractNumId w:val="3"/>
  </w:num>
  <w:num w:numId="12" w16cid:durableId="1287539055">
    <w:abstractNumId w:val="19"/>
  </w:num>
  <w:num w:numId="13" w16cid:durableId="1248148589">
    <w:abstractNumId w:val="10"/>
  </w:num>
  <w:num w:numId="14" w16cid:durableId="1436360606">
    <w:abstractNumId w:val="14"/>
  </w:num>
  <w:num w:numId="15" w16cid:durableId="322199895">
    <w:abstractNumId w:val="15"/>
  </w:num>
  <w:num w:numId="16" w16cid:durableId="1803305378">
    <w:abstractNumId w:val="6"/>
  </w:num>
  <w:num w:numId="17" w16cid:durableId="1010181777">
    <w:abstractNumId w:val="16"/>
  </w:num>
  <w:num w:numId="18" w16cid:durableId="1248340906">
    <w:abstractNumId w:val="18"/>
  </w:num>
  <w:num w:numId="19" w16cid:durableId="402487266">
    <w:abstractNumId w:val="17"/>
  </w:num>
  <w:num w:numId="20" w16cid:durableId="1217626033">
    <w:abstractNumId w:val="5"/>
  </w:num>
  <w:num w:numId="21" w16cid:durableId="1542159750">
    <w:abstractNumId w:val="1"/>
  </w:num>
  <w:num w:numId="22" w16cid:durableId="587429089">
    <w:abstractNumId w:val="20"/>
  </w:num>
  <w:num w:numId="23" w16cid:durableId="1327392462">
    <w:abstractNumId w:val="4"/>
  </w:num>
  <w:num w:numId="24" w16cid:durableId="316344805">
    <w:abstractNumId w:val="12"/>
  </w:num>
  <w:num w:numId="25" w16cid:durableId="169896283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08BA"/>
    <w:rsid w:val="0000114B"/>
    <w:rsid w:val="000018B5"/>
    <w:rsid w:val="00003740"/>
    <w:rsid w:val="00005044"/>
    <w:rsid w:val="00005DEE"/>
    <w:rsid w:val="00007181"/>
    <w:rsid w:val="00010247"/>
    <w:rsid w:val="000113C8"/>
    <w:rsid w:val="00012649"/>
    <w:rsid w:val="00012E7A"/>
    <w:rsid w:val="000135E9"/>
    <w:rsid w:val="000141F5"/>
    <w:rsid w:val="0001429D"/>
    <w:rsid w:val="00015C06"/>
    <w:rsid w:val="00016453"/>
    <w:rsid w:val="00016F30"/>
    <w:rsid w:val="000226D9"/>
    <w:rsid w:val="000233D9"/>
    <w:rsid w:val="00023D96"/>
    <w:rsid w:val="00025916"/>
    <w:rsid w:val="00025AB4"/>
    <w:rsid w:val="00030A49"/>
    <w:rsid w:val="000318B8"/>
    <w:rsid w:val="00034E0E"/>
    <w:rsid w:val="0003609A"/>
    <w:rsid w:val="00036685"/>
    <w:rsid w:val="00041B82"/>
    <w:rsid w:val="00041BE1"/>
    <w:rsid w:val="000441A3"/>
    <w:rsid w:val="000441DE"/>
    <w:rsid w:val="00044DF3"/>
    <w:rsid w:val="000454EC"/>
    <w:rsid w:val="000471E3"/>
    <w:rsid w:val="00054EE1"/>
    <w:rsid w:val="00055D0A"/>
    <w:rsid w:val="00056DE4"/>
    <w:rsid w:val="000575EA"/>
    <w:rsid w:val="00060624"/>
    <w:rsid w:val="00061096"/>
    <w:rsid w:val="00061ADB"/>
    <w:rsid w:val="00065496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6EC0"/>
    <w:rsid w:val="000775DD"/>
    <w:rsid w:val="000806CC"/>
    <w:rsid w:val="000809E1"/>
    <w:rsid w:val="000824E7"/>
    <w:rsid w:val="00082E06"/>
    <w:rsid w:val="00084A47"/>
    <w:rsid w:val="00084D06"/>
    <w:rsid w:val="00085324"/>
    <w:rsid w:val="0008576A"/>
    <w:rsid w:val="000870C4"/>
    <w:rsid w:val="00090BBE"/>
    <w:rsid w:val="00091B54"/>
    <w:rsid w:val="000964B9"/>
    <w:rsid w:val="000A12AE"/>
    <w:rsid w:val="000A296F"/>
    <w:rsid w:val="000A3B52"/>
    <w:rsid w:val="000A4C2C"/>
    <w:rsid w:val="000A4C57"/>
    <w:rsid w:val="000A4FA1"/>
    <w:rsid w:val="000A5543"/>
    <w:rsid w:val="000A59D0"/>
    <w:rsid w:val="000A6384"/>
    <w:rsid w:val="000A690B"/>
    <w:rsid w:val="000B0D52"/>
    <w:rsid w:val="000B0EEE"/>
    <w:rsid w:val="000B3353"/>
    <w:rsid w:val="000B38F7"/>
    <w:rsid w:val="000B6182"/>
    <w:rsid w:val="000B7AD9"/>
    <w:rsid w:val="000C324E"/>
    <w:rsid w:val="000C404D"/>
    <w:rsid w:val="000C5CAB"/>
    <w:rsid w:val="000D11A1"/>
    <w:rsid w:val="000D1A6D"/>
    <w:rsid w:val="000D2CD5"/>
    <w:rsid w:val="000D3960"/>
    <w:rsid w:val="000D5DF7"/>
    <w:rsid w:val="000D6044"/>
    <w:rsid w:val="000D6703"/>
    <w:rsid w:val="000D7EF8"/>
    <w:rsid w:val="000E04C7"/>
    <w:rsid w:val="000E0684"/>
    <w:rsid w:val="000E1720"/>
    <w:rsid w:val="000E35EB"/>
    <w:rsid w:val="000E4A36"/>
    <w:rsid w:val="000E4E6A"/>
    <w:rsid w:val="000F0B10"/>
    <w:rsid w:val="000F0C16"/>
    <w:rsid w:val="000F0DD1"/>
    <w:rsid w:val="000F1173"/>
    <w:rsid w:val="000F1C3A"/>
    <w:rsid w:val="000F66A7"/>
    <w:rsid w:val="000F6C86"/>
    <w:rsid w:val="000F6D4D"/>
    <w:rsid w:val="000F7C32"/>
    <w:rsid w:val="00100228"/>
    <w:rsid w:val="001032E9"/>
    <w:rsid w:val="0010349C"/>
    <w:rsid w:val="001055DE"/>
    <w:rsid w:val="001062ED"/>
    <w:rsid w:val="001065D6"/>
    <w:rsid w:val="00110050"/>
    <w:rsid w:val="001109C3"/>
    <w:rsid w:val="0011340E"/>
    <w:rsid w:val="001164AF"/>
    <w:rsid w:val="00116755"/>
    <w:rsid w:val="00120C83"/>
    <w:rsid w:val="001216E8"/>
    <w:rsid w:val="0012233C"/>
    <w:rsid w:val="00122AD6"/>
    <w:rsid w:val="00122AF9"/>
    <w:rsid w:val="001236EA"/>
    <w:rsid w:val="001278D0"/>
    <w:rsid w:val="00127D8B"/>
    <w:rsid w:val="00127FA9"/>
    <w:rsid w:val="0013120D"/>
    <w:rsid w:val="00132B6E"/>
    <w:rsid w:val="00133F40"/>
    <w:rsid w:val="0013506B"/>
    <w:rsid w:val="00140D5D"/>
    <w:rsid w:val="00143497"/>
    <w:rsid w:val="0015473A"/>
    <w:rsid w:val="00155F53"/>
    <w:rsid w:val="00160A2E"/>
    <w:rsid w:val="00161C01"/>
    <w:rsid w:val="00165189"/>
    <w:rsid w:val="00167C13"/>
    <w:rsid w:val="001708CF"/>
    <w:rsid w:val="00171382"/>
    <w:rsid w:val="001716D0"/>
    <w:rsid w:val="00171B97"/>
    <w:rsid w:val="00174EF0"/>
    <w:rsid w:val="0017505D"/>
    <w:rsid w:val="00177E7C"/>
    <w:rsid w:val="0018074C"/>
    <w:rsid w:val="001837E9"/>
    <w:rsid w:val="00183A08"/>
    <w:rsid w:val="001845A6"/>
    <w:rsid w:val="001847F2"/>
    <w:rsid w:val="001863D7"/>
    <w:rsid w:val="00191D67"/>
    <w:rsid w:val="00192C6D"/>
    <w:rsid w:val="001932CF"/>
    <w:rsid w:val="001933C7"/>
    <w:rsid w:val="00194D07"/>
    <w:rsid w:val="00195E09"/>
    <w:rsid w:val="001960ED"/>
    <w:rsid w:val="00196546"/>
    <w:rsid w:val="001A3EA1"/>
    <w:rsid w:val="001A4E3E"/>
    <w:rsid w:val="001A557E"/>
    <w:rsid w:val="001B4915"/>
    <w:rsid w:val="001B56B3"/>
    <w:rsid w:val="001C0583"/>
    <w:rsid w:val="001C0CC7"/>
    <w:rsid w:val="001C2FDB"/>
    <w:rsid w:val="001C4253"/>
    <w:rsid w:val="001C613F"/>
    <w:rsid w:val="001C6B51"/>
    <w:rsid w:val="001D02BB"/>
    <w:rsid w:val="001D4D14"/>
    <w:rsid w:val="001D546A"/>
    <w:rsid w:val="001D67E6"/>
    <w:rsid w:val="001D6FB4"/>
    <w:rsid w:val="001E0482"/>
    <w:rsid w:val="001E1523"/>
    <w:rsid w:val="001E3E21"/>
    <w:rsid w:val="001E5FDE"/>
    <w:rsid w:val="001E627A"/>
    <w:rsid w:val="001E70A4"/>
    <w:rsid w:val="001E784F"/>
    <w:rsid w:val="001F1132"/>
    <w:rsid w:val="001F1C0F"/>
    <w:rsid w:val="001F201D"/>
    <w:rsid w:val="001F230C"/>
    <w:rsid w:val="001F420E"/>
    <w:rsid w:val="001F4BAE"/>
    <w:rsid w:val="001F553F"/>
    <w:rsid w:val="001F6FA2"/>
    <w:rsid w:val="00201109"/>
    <w:rsid w:val="0020288D"/>
    <w:rsid w:val="00202C5B"/>
    <w:rsid w:val="00203293"/>
    <w:rsid w:val="002037BC"/>
    <w:rsid w:val="002074E3"/>
    <w:rsid w:val="00211FE9"/>
    <w:rsid w:val="00212360"/>
    <w:rsid w:val="002126A9"/>
    <w:rsid w:val="00212C8E"/>
    <w:rsid w:val="002134CB"/>
    <w:rsid w:val="0022346B"/>
    <w:rsid w:val="00224ADA"/>
    <w:rsid w:val="00226F46"/>
    <w:rsid w:val="002279B6"/>
    <w:rsid w:val="00230158"/>
    <w:rsid w:val="00230372"/>
    <w:rsid w:val="002304D1"/>
    <w:rsid w:val="00230AFC"/>
    <w:rsid w:val="00233D67"/>
    <w:rsid w:val="00233EA9"/>
    <w:rsid w:val="002351C6"/>
    <w:rsid w:val="002354D7"/>
    <w:rsid w:val="002429C1"/>
    <w:rsid w:val="00242B15"/>
    <w:rsid w:val="00243B90"/>
    <w:rsid w:val="00244B88"/>
    <w:rsid w:val="002479F4"/>
    <w:rsid w:val="00250BFF"/>
    <w:rsid w:val="00253DB5"/>
    <w:rsid w:val="0025463C"/>
    <w:rsid w:val="00255826"/>
    <w:rsid w:val="002565D5"/>
    <w:rsid w:val="0025666F"/>
    <w:rsid w:val="00261359"/>
    <w:rsid w:val="00261A04"/>
    <w:rsid w:val="00263370"/>
    <w:rsid w:val="00264836"/>
    <w:rsid w:val="0026574B"/>
    <w:rsid w:val="00267352"/>
    <w:rsid w:val="002674AA"/>
    <w:rsid w:val="00267859"/>
    <w:rsid w:val="00267A90"/>
    <w:rsid w:val="00271662"/>
    <w:rsid w:val="0027627A"/>
    <w:rsid w:val="002769AD"/>
    <w:rsid w:val="002805E1"/>
    <w:rsid w:val="00280B1D"/>
    <w:rsid w:val="00282BE3"/>
    <w:rsid w:val="00282F36"/>
    <w:rsid w:val="00283F8D"/>
    <w:rsid w:val="002866F5"/>
    <w:rsid w:val="00286852"/>
    <w:rsid w:val="00287AD1"/>
    <w:rsid w:val="00291D9F"/>
    <w:rsid w:val="00293098"/>
    <w:rsid w:val="0029323C"/>
    <w:rsid w:val="0029378C"/>
    <w:rsid w:val="00293E1E"/>
    <w:rsid w:val="0029771A"/>
    <w:rsid w:val="00297AD2"/>
    <w:rsid w:val="00297AE5"/>
    <w:rsid w:val="00297B32"/>
    <w:rsid w:val="002B421B"/>
    <w:rsid w:val="002B5FDD"/>
    <w:rsid w:val="002B6D7C"/>
    <w:rsid w:val="002C0C78"/>
    <w:rsid w:val="002C1BD8"/>
    <w:rsid w:val="002D07C0"/>
    <w:rsid w:val="002D0EFE"/>
    <w:rsid w:val="002D0F99"/>
    <w:rsid w:val="002D18F2"/>
    <w:rsid w:val="002D1D22"/>
    <w:rsid w:val="002D1E9E"/>
    <w:rsid w:val="002D3DA2"/>
    <w:rsid w:val="002D5A24"/>
    <w:rsid w:val="002D6575"/>
    <w:rsid w:val="002D66C1"/>
    <w:rsid w:val="002E017C"/>
    <w:rsid w:val="002E06A0"/>
    <w:rsid w:val="002E1558"/>
    <w:rsid w:val="002E49F3"/>
    <w:rsid w:val="002E5789"/>
    <w:rsid w:val="002E679C"/>
    <w:rsid w:val="002E69ED"/>
    <w:rsid w:val="002F0216"/>
    <w:rsid w:val="002F128C"/>
    <w:rsid w:val="002F16CE"/>
    <w:rsid w:val="002F26C0"/>
    <w:rsid w:val="002F2A54"/>
    <w:rsid w:val="00301A2F"/>
    <w:rsid w:val="003030C9"/>
    <w:rsid w:val="003037E5"/>
    <w:rsid w:val="00304CC9"/>
    <w:rsid w:val="003055E6"/>
    <w:rsid w:val="00305F2E"/>
    <w:rsid w:val="00307B89"/>
    <w:rsid w:val="00310CAB"/>
    <w:rsid w:val="00311910"/>
    <w:rsid w:val="00311A3B"/>
    <w:rsid w:val="003136BC"/>
    <w:rsid w:val="00316130"/>
    <w:rsid w:val="00316494"/>
    <w:rsid w:val="00317668"/>
    <w:rsid w:val="00317DED"/>
    <w:rsid w:val="00321997"/>
    <w:rsid w:val="00321999"/>
    <w:rsid w:val="003249A9"/>
    <w:rsid w:val="00324C57"/>
    <w:rsid w:val="00324E8C"/>
    <w:rsid w:val="00327341"/>
    <w:rsid w:val="00327914"/>
    <w:rsid w:val="00330EF7"/>
    <w:rsid w:val="00332F4C"/>
    <w:rsid w:val="00334A4B"/>
    <w:rsid w:val="00334ECD"/>
    <w:rsid w:val="00335B4A"/>
    <w:rsid w:val="003360B9"/>
    <w:rsid w:val="0033692C"/>
    <w:rsid w:val="00337B9F"/>
    <w:rsid w:val="00340A27"/>
    <w:rsid w:val="00340B9B"/>
    <w:rsid w:val="0034226C"/>
    <w:rsid w:val="00342BBD"/>
    <w:rsid w:val="003443B4"/>
    <w:rsid w:val="00344623"/>
    <w:rsid w:val="00345E5A"/>
    <w:rsid w:val="003460D2"/>
    <w:rsid w:val="0034641F"/>
    <w:rsid w:val="00347DFE"/>
    <w:rsid w:val="003507E2"/>
    <w:rsid w:val="00350F5C"/>
    <w:rsid w:val="00354951"/>
    <w:rsid w:val="00354BDB"/>
    <w:rsid w:val="00357B53"/>
    <w:rsid w:val="00357D01"/>
    <w:rsid w:val="00360A73"/>
    <w:rsid w:val="00364B20"/>
    <w:rsid w:val="00364E05"/>
    <w:rsid w:val="0036619A"/>
    <w:rsid w:val="00370C62"/>
    <w:rsid w:val="0037186D"/>
    <w:rsid w:val="00373978"/>
    <w:rsid w:val="00373B90"/>
    <w:rsid w:val="00377795"/>
    <w:rsid w:val="00381BE3"/>
    <w:rsid w:val="00383827"/>
    <w:rsid w:val="00383DDC"/>
    <w:rsid w:val="00384AF0"/>
    <w:rsid w:val="00385CD9"/>
    <w:rsid w:val="003930C0"/>
    <w:rsid w:val="003937B3"/>
    <w:rsid w:val="00393D46"/>
    <w:rsid w:val="00395679"/>
    <w:rsid w:val="003960BD"/>
    <w:rsid w:val="003964AA"/>
    <w:rsid w:val="003A3297"/>
    <w:rsid w:val="003A3E46"/>
    <w:rsid w:val="003A4DBF"/>
    <w:rsid w:val="003A7A67"/>
    <w:rsid w:val="003B0247"/>
    <w:rsid w:val="003B177B"/>
    <w:rsid w:val="003B226A"/>
    <w:rsid w:val="003B22F1"/>
    <w:rsid w:val="003B2421"/>
    <w:rsid w:val="003B4B37"/>
    <w:rsid w:val="003B6A8A"/>
    <w:rsid w:val="003B7117"/>
    <w:rsid w:val="003C1737"/>
    <w:rsid w:val="003C1931"/>
    <w:rsid w:val="003C1C1C"/>
    <w:rsid w:val="003C1D11"/>
    <w:rsid w:val="003C24D8"/>
    <w:rsid w:val="003C32BA"/>
    <w:rsid w:val="003C468B"/>
    <w:rsid w:val="003C502A"/>
    <w:rsid w:val="003C640D"/>
    <w:rsid w:val="003D0F4C"/>
    <w:rsid w:val="003D1257"/>
    <w:rsid w:val="003D2203"/>
    <w:rsid w:val="003D2E75"/>
    <w:rsid w:val="003D35EE"/>
    <w:rsid w:val="003D4C3B"/>
    <w:rsid w:val="003D5188"/>
    <w:rsid w:val="003D5525"/>
    <w:rsid w:val="003D7D8A"/>
    <w:rsid w:val="003E0464"/>
    <w:rsid w:val="003E2177"/>
    <w:rsid w:val="003E2265"/>
    <w:rsid w:val="003E2806"/>
    <w:rsid w:val="003E3CAF"/>
    <w:rsid w:val="003E7D68"/>
    <w:rsid w:val="003E7E73"/>
    <w:rsid w:val="003F10D8"/>
    <w:rsid w:val="003F2D09"/>
    <w:rsid w:val="003F51AD"/>
    <w:rsid w:val="003F761F"/>
    <w:rsid w:val="00400C73"/>
    <w:rsid w:val="00401345"/>
    <w:rsid w:val="00403135"/>
    <w:rsid w:val="00404554"/>
    <w:rsid w:val="00404DDA"/>
    <w:rsid w:val="00407117"/>
    <w:rsid w:val="0041014C"/>
    <w:rsid w:val="00410691"/>
    <w:rsid w:val="004109CA"/>
    <w:rsid w:val="00412789"/>
    <w:rsid w:val="00413709"/>
    <w:rsid w:val="004169E9"/>
    <w:rsid w:val="004201C2"/>
    <w:rsid w:val="00420F4F"/>
    <w:rsid w:val="00422E60"/>
    <w:rsid w:val="0042426A"/>
    <w:rsid w:val="004267EF"/>
    <w:rsid w:val="00432715"/>
    <w:rsid w:val="00433361"/>
    <w:rsid w:val="00434E11"/>
    <w:rsid w:val="00437A8B"/>
    <w:rsid w:val="00443920"/>
    <w:rsid w:val="00444A68"/>
    <w:rsid w:val="00445528"/>
    <w:rsid w:val="004477C4"/>
    <w:rsid w:val="00451C19"/>
    <w:rsid w:val="00452F47"/>
    <w:rsid w:val="004531DC"/>
    <w:rsid w:val="004543C8"/>
    <w:rsid w:val="004560F2"/>
    <w:rsid w:val="00461E78"/>
    <w:rsid w:val="0046383C"/>
    <w:rsid w:val="00465EAE"/>
    <w:rsid w:val="0046610F"/>
    <w:rsid w:val="004671C8"/>
    <w:rsid w:val="00467546"/>
    <w:rsid w:val="00467E84"/>
    <w:rsid w:val="00473004"/>
    <w:rsid w:val="00474D42"/>
    <w:rsid w:val="0047696A"/>
    <w:rsid w:val="00476BE7"/>
    <w:rsid w:val="00476D86"/>
    <w:rsid w:val="00480B2D"/>
    <w:rsid w:val="00481E85"/>
    <w:rsid w:val="00482EF3"/>
    <w:rsid w:val="00484BA9"/>
    <w:rsid w:val="00485CBE"/>
    <w:rsid w:val="00491F4B"/>
    <w:rsid w:val="004921A6"/>
    <w:rsid w:val="004927EB"/>
    <w:rsid w:val="00493AC9"/>
    <w:rsid w:val="00494773"/>
    <w:rsid w:val="00496ADB"/>
    <w:rsid w:val="00497F85"/>
    <w:rsid w:val="004A1713"/>
    <w:rsid w:val="004A23BA"/>
    <w:rsid w:val="004A3DBE"/>
    <w:rsid w:val="004A3E41"/>
    <w:rsid w:val="004A4527"/>
    <w:rsid w:val="004B0E5E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0158"/>
    <w:rsid w:val="004D4C20"/>
    <w:rsid w:val="004D7EA9"/>
    <w:rsid w:val="004E39A4"/>
    <w:rsid w:val="004E4C23"/>
    <w:rsid w:val="004E793D"/>
    <w:rsid w:val="004F0F79"/>
    <w:rsid w:val="004F113E"/>
    <w:rsid w:val="004F1858"/>
    <w:rsid w:val="004F2DA0"/>
    <w:rsid w:val="004F35B1"/>
    <w:rsid w:val="004F4EE3"/>
    <w:rsid w:val="004F6669"/>
    <w:rsid w:val="005006FF"/>
    <w:rsid w:val="005014C6"/>
    <w:rsid w:val="005033CA"/>
    <w:rsid w:val="00504FF4"/>
    <w:rsid w:val="00511109"/>
    <w:rsid w:val="0051240D"/>
    <w:rsid w:val="00514BF6"/>
    <w:rsid w:val="00515BBE"/>
    <w:rsid w:val="00515C14"/>
    <w:rsid w:val="005165AA"/>
    <w:rsid w:val="00517906"/>
    <w:rsid w:val="00522F64"/>
    <w:rsid w:val="0052308D"/>
    <w:rsid w:val="005235F7"/>
    <w:rsid w:val="0052471C"/>
    <w:rsid w:val="0052633B"/>
    <w:rsid w:val="005303B7"/>
    <w:rsid w:val="00531A28"/>
    <w:rsid w:val="005322CC"/>
    <w:rsid w:val="00532AAA"/>
    <w:rsid w:val="0053383C"/>
    <w:rsid w:val="00534C1F"/>
    <w:rsid w:val="00537640"/>
    <w:rsid w:val="00540460"/>
    <w:rsid w:val="00541540"/>
    <w:rsid w:val="00541CB1"/>
    <w:rsid w:val="005427F3"/>
    <w:rsid w:val="00542916"/>
    <w:rsid w:val="00544C74"/>
    <w:rsid w:val="005466A3"/>
    <w:rsid w:val="00547FE2"/>
    <w:rsid w:val="005517D1"/>
    <w:rsid w:val="0055365F"/>
    <w:rsid w:val="00553D00"/>
    <w:rsid w:val="0055562D"/>
    <w:rsid w:val="005558A2"/>
    <w:rsid w:val="0055792E"/>
    <w:rsid w:val="00560D8A"/>
    <w:rsid w:val="00563D0A"/>
    <w:rsid w:val="00564D74"/>
    <w:rsid w:val="0056521B"/>
    <w:rsid w:val="00565E46"/>
    <w:rsid w:val="00566371"/>
    <w:rsid w:val="00567776"/>
    <w:rsid w:val="00570C6E"/>
    <w:rsid w:val="00571ED4"/>
    <w:rsid w:val="005735A9"/>
    <w:rsid w:val="00573E6E"/>
    <w:rsid w:val="00574EE6"/>
    <w:rsid w:val="00583356"/>
    <w:rsid w:val="00584A08"/>
    <w:rsid w:val="00585992"/>
    <w:rsid w:val="005873A6"/>
    <w:rsid w:val="00591368"/>
    <w:rsid w:val="005915C0"/>
    <w:rsid w:val="0059174C"/>
    <w:rsid w:val="00591E47"/>
    <w:rsid w:val="005921D4"/>
    <w:rsid w:val="00592DC1"/>
    <w:rsid w:val="005959D2"/>
    <w:rsid w:val="005A0B36"/>
    <w:rsid w:val="005A1317"/>
    <w:rsid w:val="005A3E0C"/>
    <w:rsid w:val="005A4A54"/>
    <w:rsid w:val="005A6569"/>
    <w:rsid w:val="005A6ABE"/>
    <w:rsid w:val="005B00A9"/>
    <w:rsid w:val="005B05A1"/>
    <w:rsid w:val="005B0755"/>
    <w:rsid w:val="005B2745"/>
    <w:rsid w:val="005B2E23"/>
    <w:rsid w:val="005B2EDF"/>
    <w:rsid w:val="005C08FF"/>
    <w:rsid w:val="005C2F78"/>
    <w:rsid w:val="005C4840"/>
    <w:rsid w:val="005C63A0"/>
    <w:rsid w:val="005D0536"/>
    <w:rsid w:val="005D345F"/>
    <w:rsid w:val="005D3684"/>
    <w:rsid w:val="005D4DB1"/>
    <w:rsid w:val="005D5A37"/>
    <w:rsid w:val="005E04BB"/>
    <w:rsid w:val="005E185C"/>
    <w:rsid w:val="005E20F0"/>
    <w:rsid w:val="005E37E9"/>
    <w:rsid w:val="005E44AE"/>
    <w:rsid w:val="005E4EE5"/>
    <w:rsid w:val="005E5804"/>
    <w:rsid w:val="005E6251"/>
    <w:rsid w:val="005E6C71"/>
    <w:rsid w:val="005F18CB"/>
    <w:rsid w:val="005F6B5E"/>
    <w:rsid w:val="005F7359"/>
    <w:rsid w:val="005F7B10"/>
    <w:rsid w:val="005F7C91"/>
    <w:rsid w:val="00607421"/>
    <w:rsid w:val="006101B7"/>
    <w:rsid w:val="0061187B"/>
    <w:rsid w:val="00613F83"/>
    <w:rsid w:val="006151EE"/>
    <w:rsid w:val="00621235"/>
    <w:rsid w:val="0062237D"/>
    <w:rsid w:val="00622576"/>
    <w:rsid w:val="006266C7"/>
    <w:rsid w:val="006267BE"/>
    <w:rsid w:val="00626E37"/>
    <w:rsid w:val="006300D1"/>
    <w:rsid w:val="006322D9"/>
    <w:rsid w:val="0063339F"/>
    <w:rsid w:val="00633D94"/>
    <w:rsid w:val="006366AB"/>
    <w:rsid w:val="0064025A"/>
    <w:rsid w:val="00641CE2"/>
    <w:rsid w:val="00642125"/>
    <w:rsid w:val="00643B68"/>
    <w:rsid w:val="00644473"/>
    <w:rsid w:val="0064688E"/>
    <w:rsid w:val="0065035F"/>
    <w:rsid w:val="00651650"/>
    <w:rsid w:val="00652BD0"/>
    <w:rsid w:val="00653DB8"/>
    <w:rsid w:val="00655909"/>
    <w:rsid w:val="00656BCB"/>
    <w:rsid w:val="00661F19"/>
    <w:rsid w:val="0066744B"/>
    <w:rsid w:val="00670EE0"/>
    <w:rsid w:val="006718F8"/>
    <w:rsid w:val="00673FBF"/>
    <w:rsid w:val="00675364"/>
    <w:rsid w:val="006805CD"/>
    <w:rsid w:val="006842F0"/>
    <w:rsid w:val="00685DA8"/>
    <w:rsid w:val="00686192"/>
    <w:rsid w:val="00686357"/>
    <w:rsid w:val="0068752A"/>
    <w:rsid w:val="006902B9"/>
    <w:rsid w:val="006920E1"/>
    <w:rsid w:val="0069246C"/>
    <w:rsid w:val="00694079"/>
    <w:rsid w:val="0069733F"/>
    <w:rsid w:val="006A1400"/>
    <w:rsid w:val="006A2339"/>
    <w:rsid w:val="006A3937"/>
    <w:rsid w:val="006A5934"/>
    <w:rsid w:val="006B2427"/>
    <w:rsid w:val="006B3D3D"/>
    <w:rsid w:val="006B3D62"/>
    <w:rsid w:val="006B40C1"/>
    <w:rsid w:val="006B5B7F"/>
    <w:rsid w:val="006B7C37"/>
    <w:rsid w:val="006C1C77"/>
    <w:rsid w:val="006C1E39"/>
    <w:rsid w:val="006C37AA"/>
    <w:rsid w:val="006C3AD8"/>
    <w:rsid w:val="006C4B10"/>
    <w:rsid w:val="006C6071"/>
    <w:rsid w:val="006C6789"/>
    <w:rsid w:val="006C7644"/>
    <w:rsid w:val="006D0590"/>
    <w:rsid w:val="006D181E"/>
    <w:rsid w:val="006D37EE"/>
    <w:rsid w:val="006D46A9"/>
    <w:rsid w:val="006D5E48"/>
    <w:rsid w:val="006D65F6"/>
    <w:rsid w:val="006D75BE"/>
    <w:rsid w:val="006E550F"/>
    <w:rsid w:val="006E5700"/>
    <w:rsid w:val="006F0685"/>
    <w:rsid w:val="006F0F9C"/>
    <w:rsid w:val="006F2C30"/>
    <w:rsid w:val="006F2DEA"/>
    <w:rsid w:val="006F4041"/>
    <w:rsid w:val="006F482F"/>
    <w:rsid w:val="00700E8E"/>
    <w:rsid w:val="0070285E"/>
    <w:rsid w:val="007038FA"/>
    <w:rsid w:val="00710BB6"/>
    <w:rsid w:val="007111AC"/>
    <w:rsid w:val="00711E9F"/>
    <w:rsid w:val="00716142"/>
    <w:rsid w:val="00717575"/>
    <w:rsid w:val="00720E9D"/>
    <w:rsid w:val="007212DA"/>
    <w:rsid w:val="007242F3"/>
    <w:rsid w:val="007329BD"/>
    <w:rsid w:val="00734C56"/>
    <w:rsid w:val="0073543A"/>
    <w:rsid w:val="0073768B"/>
    <w:rsid w:val="00741FCB"/>
    <w:rsid w:val="007436E8"/>
    <w:rsid w:val="007437A6"/>
    <w:rsid w:val="00747BF3"/>
    <w:rsid w:val="007514D8"/>
    <w:rsid w:val="00751E2F"/>
    <w:rsid w:val="00752A00"/>
    <w:rsid w:val="00752AEC"/>
    <w:rsid w:val="00753220"/>
    <w:rsid w:val="00753632"/>
    <w:rsid w:val="00755304"/>
    <w:rsid w:val="00755AA9"/>
    <w:rsid w:val="00755AFB"/>
    <w:rsid w:val="00755C4A"/>
    <w:rsid w:val="00757E07"/>
    <w:rsid w:val="00764259"/>
    <w:rsid w:val="00764954"/>
    <w:rsid w:val="00765B33"/>
    <w:rsid w:val="007667A7"/>
    <w:rsid w:val="007675FA"/>
    <w:rsid w:val="0077194E"/>
    <w:rsid w:val="007758A2"/>
    <w:rsid w:val="00776405"/>
    <w:rsid w:val="007764C1"/>
    <w:rsid w:val="007810D3"/>
    <w:rsid w:val="00781C24"/>
    <w:rsid w:val="00785210"/>
    <w:rsid w:val="00785A81"/>
    <w:rsid w:val="007864DC"/>
    <w:rsid w:val="00786C19"/>
    <w:rsid w:val="007871AF"/>
    <w:rsid w:val="00791919"/>
    <w:rsid w:val="00792406"/>
    <w:rsid w:val="00793189"/>
    <w:rsid w:val="00795E33"/>
    <w:rsid w:val="007975CF"/>
    <w:rsid w:val="007A03BC"/>
    <w:rsid w:val="007A09AF"/>
    <w:rsid w:val="007A0F6A"/>
    <w:rsid w:val="007A3161"/>
    <w:rsid w:val="007A3CE4"/>
    <w:rsid w:val="007A6AB6"/>
    <w:rsid w:val="007A6DF9"/>
    <w:rsid w:val="007A74F5"/>
    <w:rsid w:val="007B07D5"/>
    <w:rsid w:val="007B2406"/>
    <w:rsid w:val="007B36E2"/>
    <w:rsid w:val="007B43C7"/>
    <w:rsid w:val="007B46EC"/>
    <w:rsid w:val="007B551E"/>
    <w:rsid w:val="007B7121"/>
    <w:rsid w:val="007C26D5"/>
    <w:rsid w:val="007C2B0C"/>
    <w:rsid w:val="007C434D"/>
    <w:rsid w:val="007C58DB"/>
    <w:rsid w:val="007C7D07"/>
    <w:rsid w:val="007D08C3"/>
    <w:rsid w:val="007D1ABB"/>
    <w:rsid w:val="007D4752"/>
    <w:rsid w:val="007D4C48"/>
    <w:rsid w:val="007D65D4"/>
    <w:rsid w:val="007D683E"/>
    <w:rsid w:val="007D6EA4"/>
    <w:rsid w:val="007E118B"/>
    <w:rsid w:val="007E17C1"/>
    <w:rsid w:val="007E1B91"/>
    <w:rsid w:val="007E2028"/>
    <w:rsid w:val="007E41B6"/>
    <w:rsid w:val="007E5754"/>
    <w:rsid w:val="007E7491"/>
    <w:rsid w:val="007E76AB"/>
    <w:rsid w:val="007F1014"/>
    <w:rsid w:val="007F1F30"/>
    <w:rsid w:val="007F5614"/>
    <w:rsid w:val="007F5693"/>
    <w:rsid w:val="007F638D"/>
    <w:rsid w:val="007F778E"/>
    <w:rsid w:val="008012BF"/>
    <w:rsid w:val="00803451"/>
    <w:rsid w:val="00804A15"/>
    <w:rsid w:val="00805B46"/>
    <w:rsid w:val="00807BBF"/>
    <w:rsid w:val="00810C62"/>
    <w:rsid w:val="00810E27"/>
    <w:rsid w:val="008132F0"/>
    <w:rsid w:val="00813845"/>
    <w:rsid w:val="00815CC2"/>
    <w:rsid w:val="00820012"/>
    <w:rsid w:val="00820040"/>
    <w:rsid w:val="0082038B"/>
    <w:rsid w:val="00820639"/>
    <w:rsid w:val="00821553"/>
    <w:rsid w:val="00822225"/>
    <w:rsid w:val="0083045A"/>
    <w:rsid w:val="008319CF"/>
    <w:rsid w:val="008319D2"/>
    <w:rsid w:val="00833EC8"/>
    <w:rsid w:val="0083444D"/>
    <w:rsid w:val="00834F4B"/>
    <w:rsid w:val="00835601"/>
    <w:rsid w:val="008413E0"/>
    <w:rsid w:val="008420F5"/>
    <w:rsid w:val="00845917"/>
    <w:rsid w:val="0084641F"/>
    <w:rsid w:val="00846BAD"/>
    <w:rsid w:val="00851066"/>
    <w:rsid w:val="00851B8F"/>
    <w:rsid w:val="00852DF4"/>
    <w:rsid w:val="008536AE"/>
    <w:rsid w:val="00855441"/>
    <w:rsid w:val="008554FC"/>
    <w:rsid w:val="00857423"/>
    <w:rsid w:val="00860063"/>
    <w:rsid w:val="008605F7"/>
    <w:rsid w:val="00861C92"/>
    <w:rsid w:val="00861ECB"/>
    <w:rsid w:val="008627B7"/>
    <w:rsid w:val="00864B49"/>
    <w:rsid w:val="00866452"/>
    <w:rsid w:val="0087128D"/>
    <w:rsid w:val="00871316"/>
    <w:rsid w:val="008739D2"/>
    <w:rsid w:val="00875893"/>
    <w:rsid w:val="008759DE"/>
    <w:rsid w:val="008765B2"/>
    <w:rsid w:val="008768DD"/>
    <w:rsid w:val="008769C5"/>
    <w:rsid w:val="0088142F"/>
    <w:rsid w:val="0088200E"/>
    <w:rsid w:val="008820C3"/>
    <w:rsid w:val="008867F6"/>
    <w:rsid w:val="00887289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B6BD5"/>
    <w:rsid w:val="008C0E9A"/>
    <w:rsid w:val="008C1318"/>
    <w:rsid w:val="008C2A57"/>
    <w:rsid w:val="008C3D93"/>
    <w:rsid w:val="008C5657"/>
    <w:rsid w:val="008C59BF"/>
    <w:rsid w:val="008C5FF0"/>
    <w:rsid w:val="008C7637"/>
    <w:rsid w:val="008D0F44"/>
    <w:rsid w:val="008D27F1"/>
    <w:rsid w:val="008D2E02"/>
    <w:rsid w:val="008E3219"/>
    <w:rsid w:val="008E53C4"/>
    <w:rsid w:val="008E5817"/>
    <w:rsid w:val="008E5DC3"/>
    <w:rsid w:val="008F3D3F"/>
    <w:rsid w:val="008F7E6C"/>
    <w:rsid w:val="009028B1"/>
    <w:rsid w:val="0090505C"/>
    <w:rsid w:val="00905201"/>
    <w:rsid w:val="00906DE6"/>
    <w:rsid w:val="009131AE"/>
    <w:rsid w:val="00914C91"/>
    <w:rsid w:val="00915858"/>
    <w:rsid w:val="00916B25"/>
    <w:rsid w:val="00917452"/>
    <w:rsid w:val="009219F3"/>
    <w:rsid w:val="00921D96"/>
    <w:rsid w:val="0092558A"/>
    <w:rsid w:val="00926AD6"/>
    <w:rsid w:val="009307C9"/>
    <w:rsid w:val="00931A0E"/>
    <w:rsid w:val="00931FA2"/>
    <w:rsid w:val="009347E7"/>
    <w:rsid w:val="00934CF1"/>
    <w:rsid w:val="0093520D"/>
    <w:rsid w:val="009367B6"/>
    <w:rsid w:val="00936C7A"/>
    <w:rsid w:val="0093794C"/>
    <w:rsid w:val="00937D4D"/>
    <w:rsid w:val="0094094B"/>
    <w:rsid w:val="00940FCF"/>
    <w:rsid w:val="00941788"/>
    <w:rsid w:val="009419F0"/>
    <w:rsid w:val="00941FC8"/>
    <w:rsid w:val="00942F85"/>
    <w:rsid w:val="009438C5"/>
    <w:rsid w:val="009479E8"/>
    <w:rsid w:val="00953733"/>
    <w:rsid w:val="00954506"/>
    <w:rsid w:val="009546A6"/>
    <w:rsid w:val="009554B8"/>
    <w:rsid w:val="009566C7"/>
    <w:rsid w:val="00956941"/>
    <w:rsid w:val="00956C57"/>
    <w:rsid w:val="00960450"/>
    <w:rsid w:val="009607E8"/>
    <w:rsid w:val="00964BBF"/>
    <w:rsid w:val="00965986"/>
    <w:rsid w:val="00965ABC"/>
    <w:rsid w:val="00965E7B"/>
    <w:rsid w:val="00967586"/>
    <w:rsid w:val="00970757"/>
    <w:rsid w:val="00972489"/>
    <w:rsid w:val="009752B9"/>
    <w:rsid w:val="00975BE3"/>
    <w:rsid w:val="00977311"/>
    <w:rsid w:val="0098025E"/>
    <w:rsid w:val="00980ACC"/>
    <w:rsid w:val="00980CDB"/>
    <w:rsid w:val="00981475"/>
    <w:rsid w:val="00981D47"/>
    <w:rsid w:val="00985536"/>
    <w:rsid w:val="00986136"/>
    <w:rsid w:val="0098694D"/>
    <w:rsid w:val="00986B58"/>
    <w:rsid w:val="009871D9"/>
    <w:rsid w:val="009878E7"/>
    <w:rsid w:val="00991975"/>
    <w:rsid w:val="00991F97"/>
    <w:rsid w:val="00992B57"/>
    <w:rsid w:val="00994383"/>
    <w:rsid w:val="00996DE5"/>
    <w:rsid w:val="009A00CF"/>
    <w:rsid w:val="009A15C7"/>
    <w:rsid w:val="009A3732"/>
    <w:rsid w:val="009A6276"/>
    <w:rsid w:val="009A62C5"/>
    <w:rsid w:val="009B2797"/>
    <w:rsid w:val="009B493C"/>
    <w:rsid w:val="009B4C7F"/>
    <w:rsid w:val="009B6108"/>
    <w:rsid w:val="009B6539"/>
    <w:rsid w:val="009C09D6"/>
    <w:rsid w:val="009C09DE"/>
    <w:rsid w:val="009C1C32"/>
    <w:rsid w:val="009C2D8D"/>
    <w:rsid w:val="009C32F9"/>
    <w:rsid w:val="009C40C5"/>
    <w:rsid w:val="009C4809"/>
    <w:rsid w:val="009C677F"/>
    <w:rsid w:val="009D23FC"/>
    <w:rsid w:val="009D2A02"/>
    <w:rsid w:val="009D2D15"/>
    <w:rsid w:val="009D3AA1"/>
    <w:rsid w:val="009E04A7"/>
    <w:rsid w:val="009E0717"/>
    <w:rsid w:val="009E11AA"/>
    <w:rsid w:val="009E278A"/>
    <w:rsid w:val="009E7F78"/>
    <w:rsid w:val="009F1458"/>
    <w:rsid w:val="009F1D69"/>
    <w:rsid w:val="009F3B0A"/>
    <w:rsid w:val="009F43A5"/>
    <w:rsid w:val="009F5A3E"/>
    <w:rsid w:val="009F63DD"/>
    <w:rsid w:val="009F67AF"/>
    <w:rsid w:val="00A00C54"/>
    <w:rsid w:val="00A05937"/>
    <w:rsid w:val="00A06070"/>
    <w:rsid w:val="00A07253"/>
    <w:rsid w:val="00A10EE8"/>
    <w:rsid w:val="00A112A3"/>
    <w:rsid w:val="00A132E1"/>
    <w:rsid w:val="00A13782"/>
    <w:rsid w:val="00A15566"/>
    <w:rsid w:val="00A1761B"/>
    <w:rsid w:val="00A17ADD"/>
    <w:rsid w:val="00A20E34"/>
    <w:rsid w:val="00A24A51"/>
    <w:rsid w:val="00A261B1"/>
    <w:rsid w:val="00A303BE"/>
    <w:rsid w:val="00A311C0"/>
    <w:rsid w:val="00A3448D"/>
    <w:rsid w:val="00A36D96"/>
    <w:rsid w:val="00A36F8E"/>
    <w:rsid w:val="00A37982"/>
    <w:rsid w:val="00A40162"/>
    <w:rsid w:val="00A42027"/>
    <w:rsid w:val="00A43F46"/>
    <w:rsid w:val="00A5009E"/>
    <w:rsid w:val="00A50114"/>
    <w:rsid w:val="00A50E94"/>
    <w:rsid w:val="00A52634"/>
    <w:rsid w:val="00A528A7"/>
    <w:rsid w:val="00A54992"/>
    <w:rsid w:val="00A55C2E"/>
    <w:rsid w:val="00A60551"/>
    <w:rsid w:val="00A613A7"/>
    <w:rsid w:val="00A61640"/>
    <w:rsid w:val="00A619B6"/>
    <w:rsid w:val="00A6276E"/>
    <w:rsid w:val="00A65209"/>
    <w:rsid w:val="00A6563B"/>
    <w:rsid w:val="00A66B9F"/>
    <w:rsid w:val="00A70766"/>
    <w:rsid w:val="00A707F6"/>
    <w:rsid w:val="00A70AA2"/>
    <w:rsid w:val="00A71E81"/>
    <w:rsid w:val="00A72D82"/>
    <w:rsid w:val="00A75D4A"/>
    <w:rsid w:val="00A76864"/>
    <w:rsid w:val="00A8051D"/>
    <w:rsid w:val="00A83692"/>
    <w:rsid w:val="00A85A84"/>
    <w:rsid w:val="00A870CA"/>
    <w:rsid w:val="00A90E48"/>
    <w:rsid w:val="00A91AF5"/>
    <w:rsid w:val="00A959C1"/>
    <w:rsid w:val="00AA0B82"/>
    <w:rsid w:val="00AA3DEE"/>
    <w:rsid w:val="00AA3FBA"/>
    <w:rsid w:val="00AA48D1"/>
    <w:rsid w:val="00AA60CB"/>
    <w:rsid w:val="00AA7A2E"/>
    <w:rsid w:val="00AB04F2"/>
    <w:rsid w:val="00AB105B"/>
    <w:rsid w:val="00AB1E50"/>
    <w:rsid w:val="00AB1F63"/>
    <w:rsid w:val="00AB35D1"/>
    <w:rsid w:val="00AC300A"/>
    <w:rsid w:val="00AC443B"/>
    <w:rsid w:val="00AC758C"/>
    <w:rsid w:val="00AD2494"/>
    <w:rsid w:val="00AD28C9"/>
    <w:rsid w:val="00AD2FDA"/>
    <w:rsid w:val="00AD3B68"/>
    <w:rsid w:val="00AD5E80"/>
    <w:rsid w:val="00AD720E"/>
    <w:rsid w:val="00AE06FF"/>
    <w:rsid w:val="00AE0ACB"/>
    <w:rsid w:val="00AE0CC0"/>
    <w:rsid w:val="00AE1782"/>
    <w:rsid w:val="00AE2DB8"/>
    <w:rsid w:val="00AE540A"/>
    <w:rsid w:val="00AE7CF5"/>
    <w:rsid w:val="00AF0582"/>
    <w:rsid w:val="00AF381B"/>
    <w:rsid w:val="00AF66B6"/>
    <w:rsid w:val="00B00A27"/>
    <w:rsid w:val="00B04DA5"/>
    <w:rsid w:val="00B10283"/>
    <w:rsid w:val="00B13F18"/>
    <w:rsid w:val="00B14927"/>
    <w:rsid w:val="00B15DF9"/>
    <w:rsid w:val="00B1675C"/>
    <w:rsid w:val="00B1712C"/>
    <w:rsid w:val="00B215CF"/>
    <w:rsid w:val="00B2166D"/>
    <w:rsid w:val="00B23A08"/>
    <w:rsid w:val="00B25199"/>
    <w:rsid w:val="00B25E01"/>
    <w:rsid w:val="00B31C98"/>
    <w:rsid w:val="00B335FB"/>
    <w:rsid w:val="00B41BFC"/>
    <w:rsid w:val="00B41DAC"/>
    <w:rsid w:val="00B4529B"/>
    <w:rsid w:val="00B46FB0"/>
    <w:rsid w:val="00B50082"/>
    <w:rsid w:val="00B517B4"/>
    <w:rsid w:val="00B52506"/>
    <w:rsid w:val="00B533B2"/>
    <w:rsid w:val="00B55037"/>
    <w:rsid w:val="00B563D4"/>
    <w:rsid w:val="00B6066B"/>
    <w:rsid w:val="00B60DA7"/>
    <w:rsid w:val="00B634E9"/>
    <w:rsid w:val="00B6431A"/>
    <w:rsid w:val="00B668FB"/>
    <w:rsid w:val="00B66A2A"/>
    <w:rsid w:val="00B66FE1"/>
    <w:rsid w:val="00B6791D"/>
    <w:rsid w:val="00B67EE7"/>
    <w:rsid w:val="00B70111"/>
    <w:rsid w:val="00B718C9"/>
    <w:rsid w:val="00B71C79"/>
    <w:rsid w:val="00B734B2"/>
    <w:rsid w:val="00B73C3A"/>
    <w:rsid w:val="00B76303"/>
    <w:rsid w:val="00B777A1"/>
    <w:rsid w:val="00B8185F"/>
    <w:rsid w:val="00B83298"/>
    <w:rsid w:val="00B83BE6"/>
    <w:rsid w:val="00B840FA"/>
    <w:rsid w:val="00B8567A"/>
    <w:rsid w:val="00B86095"/>
    <w:rsid w:val="00B934F0"/>
    <w:rsid w:val="00B93703"/>
    <w:rsid w:val="00B95E6B"/>
    <w:rsid w:val="00BA0E68"/>
    <w:rsid w:val="00BA15F3"/>
    <w:rsid w:val="00BA3739"/>
    <w:rsid w:val="00BB4517"/>
    <w:rsid w:val="00BB6778"/>
    <w:rsid w:val="00BB67F7"/>
    <w:rsid w:val="00BC0FDB"/>
    <w:rsid w:val="00BC1CF8"/>
    <w:rsid w:val="00BC333F"/>
    <w:rsid w:val="00BC5A97"/>
    <w:rsid w:val="00BC5F22"/>
    <w:rsid w:val="00BC641F"/>
    <w:rsid w:val="00BC6CFA"/>
    <w:rsid w:val="00BC7F86"/>
    <w:rsid w:val="00BD1360"/>
    <w:rsid w:val="00BD2163"/>
    <w:rsid w:val="00BD3D93"/>
    <w:rsid w:val="00BD601E"/>
    <w:rsid w:val="00BD67D8"/>
    <w:rsid w:val="00BD6A18"/>
    <w:rsid w:val="00BE0CF5"/>
    <w:rsid w:val="00BE1BEF"/>
    <w:rsid w:val="00BE20DB"/>
    <w:rsid w:val="00BE22A0"/>
    <w:rsid w:val="00BE25AF"/>
    <w:rsid w:val="00BE2C62"/>
    <w:rsid w:val="00BE4E27"/>
    <w:rsid w:val="00BE6C84"/>
    <w:rsid w:val="00BF1437"/>
    <w:rsid w:val="00BF1AEC"/>
    <w:rsid w:val="00BF1B37"/>
    <w:rsid w:val="00BF2BFB"/>
    <w:rsid w:val="00BF31C5"/>
    <w:rsid w:val="00BF3429"/>
    <w:rsid w:val="00BF3456"/>
    <w:rsid w:val="00BF493D"/>
    <w:rsid w:val="00BF579B"/>
    <w:rsid w:val="00BF6040"/>
    <w:rsid w:val="00BF7381"/>
    <w:rsid w:val="00C02147"/>
    <w:rsid w:val="00C06383"/>
    <w:rsid w:val="00C064F2"/>
    <w:rsid w:val="00C06C39"/>
    <w:rsid w:val="00C07F3A"/>
    <w:rsid w:val="00C12941"/>
    <w:rsid w:val="00C14B4A"/>
    <w:rsid w:val="00C15EB0"/>
    <w:rsid w:val="00C16FBD"/>
    <w:rsid w:val="00C17EBA"/>
    <w:rsid w:val="00C20108"/>
    <w:rsid w:val="00C204D3"/>
    <w:rsid w:val="00C20DAD"/>
    <w:rsid w:val="00C224FE"/>
    <w:rsid w:val="00C26690"/>
    <w:rsid w:val="00C27219"/>
    <w:rsid w:val="00C30761"/>
    <w:rsid w:val="00C33218"/>
    <w:rsid w:val="00C333B2"/>
    <w:rsid w:val="00C33A67"/>
    <w:rsid w:val="00C33F24"/>
    <w:rsid w:val="00C3456B"/>
    <w:rsid w:val="00C34ACD"/>
    <w:rsid w:val="00C34B08"/>
    <w:rsid w:val="00C354A1"/>
    <w:rsid w:val="00C356A2"/>
    <w:rsid w:val="00C42440"/>
    <w:rsid w:val="00C43CA8"/>
    <w:rsid w:val="00C46237"/>
    <w:rsid w:val="00C47A3E"/>
    <w:rsid w:val="00C5034B"/>
    <w:rsid w:val="00C5120B"/>
    <w:rsid w:val="00C54C2D"/>
    <w:rsid w:val="00C56BCE"/>
    <w:rsid w:val="00C57372"/>
    <w:rsid w:val="00C574DE"/>
    <w:rsid w:val="00C57EC2"/>
    <w:rsid w:val="00C60124"/>
    <w:rsid w:val="00C6111B"/>
    <w:rsid w:val="00C62DF8"/>
    <w:rsid w:val="00C634D8"/>
    <w:rsid w:val="00C67352"/>
    <w:rsid w:val="00C67F79"/>
    <w:rsid w:val="00C71963"/>
    <w:rsid w:val="00C73952"/>
    <w:rsid w:val="00C759E2"/>
    <w:rsid w:val="00C77521"/>
    <w:rsid w:val="00C8028D"/>
    <w:rsid w:val="00C80502"/>
    <w:rsid w:val="00C80A05"/>
    <w:rsid w:val="00C81C97"/>
    <w:rsid w:val="00C824CC"/>
    <w:rsid w:val="00C84C36"/>
    <w:rsid w:val="00C85CBD"/>
    <w:rsid w:val="00C85E8D"/>
    <w:rsid w:val="00C91A11"/>
    <w:rsid w:val="00C92A6C"/>
    <w:rsid w:val="00C94AC6"/>
    <w:rsid w:val="00C9625B"/>
    <w:rsid w:val="00C96B91"/>
    <w:rsid w:val="00CA1B2C"/>
    <w:rsid w:val="00CA5522"/>
    <w:rsid w:val="00CA5D19"/>
    <w:rsid w:val="00CA70AD"/>
    <w:rsid w:val="00CA7610"/>
    <w:rsid w:val="00CA7F21"/>
    <w:rsid w:val="00CB13C0"/>
    <w:rsid w:val="00CB206C"/>
    <w:rsid w:val="00CB4D2C"/>
    <w:rsid w:val="00CB5F85"/>
    <w:rsid w:val="00CB652F"/>
    <w:rsid w:val="00CB6F94"/>
    <w:rsid w:val="00CB7B7D"/>
    <w:rsid w:val="00CC2630"/>
    <w:rsid w:val="00CC2F7D"/>
    <w:rsid w:val="00CC311C"/>
    <w:rsid w:val="00CC3197"/>
    <w:rsid w:val="00CC43B2"/>
    <w:rsid w:val="00CC4ECE"/>
    <w:rsid w:val="00CC5BCE"/>
    <w:rsid w:val="00CD07F2"/>
    <w:rsid w:val="00CD159E"/>
    <w:rsid w:val="00CD2521"/>
    <w:rsid w:val="00CD6794"/>
    <w:rsid w:val="00CD7B10"/>
    <w:rsid w:val="00CE0224"/>
    <w:rsid w:val="00CE13F6"/>
    <w:rsid w:val="00CE19D1"/>
    <w:rsid w:val="00CE3897"/>
    <w:rsid w:val="00CE4D5B"/>
    <w:rsid w:val="00CF287C"/>
    <w:rsid w:val="00CF294E"/>
    <w:rsid w:val="00CF3248"/>
    <w:rsid w:val="00CF44C2"/>
    <w:rsid w:val="00CF67FF"/>
    <w:rsid w:val="00D01E98"/>
    <w:rsid w:val="00D0256B"/>
    <w:rsid w:val="00D04A21"/>
    <w:rsid w:val="00D05668"/>
    <w:rsid w:val="00D05D30"/>
    <w:rsid w:val="00D06557"/>
    <w:rsid w:val="00D07FEA"/>
    <w:rsid w:val="00D10296"/>
    <w:rsid w:val="00D11B96"/>
    <w:rsid w:val="00D14EB8"/>
    <w:rsid w:val="00D159EE"/>
    <w:rsid w:val="00D16FF2"/>
    <w:rsid w:val="00D24EEA"/>
    <w:rsid w:val="00D2618B"/>
    <w:rsid w:val="00D26F97"/>
    <w:rsid w:val="00D30DE9"/>
    <w:rsid w:val="00D32947"/>
    <w:rsid w:val="00D32C85"/>
    <w:rsid w:val="00D33132"/>
    <w:rsid w:val="00D34B90"/>
    <w:rsid w:val="00D34D81"/>
    <w:rsid w:val="00D35057"/>
    <w:rsid w:val="00D43A91"/>
    <w:rsid w:val="00D4712E"/>
    <w:rsid w:val="00D50FBC"/>
    <w:rsid w:val="00D51577"/>
    <w:rsid w:val="00D53743"/>
    <w:rsid w:val="00D570A2"/>
    <w:rsid w:val="00D57E75"/>
    <w:rsid w:val="00D605F6"/>
    <w:rsid w:val="00D60A33"/>
    <w:rsid w:val="00D61278"/>
    <w:rsid w:val="00D615EA"/>
    <w:rsid w:val="00D6424D"/>
    <w:rsid w:val="00D652D8"/>
    <w:rsid w:val="00D65BA1"/>
    <w:rsid w:val="00D7039C"/>
    <w:rsid w:val="00D71F1F"/>
    <w:rsid w:val="00D74FBA"/>
    <w:rsid w:val="00D81FDD"/>
    <w:rsid w:val="00D821F7"/>
    <w:rsid w:val="00D83738"/>
    <w:rsid w:val="00D8511B"/>
    <w:rsid w:val="00D875CA"/>
    <w:rsid w:val="00D9250C"/>
    <w:rsid w:val="00D925CD"/>
    <w:rsid w:val="00D93B4F"/>
    <w:rsid w:val="00D93EC6"/>
    <w:rsid w:val="00D948CA"/>
    <w:rsid w:val="00D97222"/>
    <w:rsid w:val="00D97570"/>
    <w:rsid w:val="00DA114D"/>
    <w:rsid w:val="00DA1C84"/>
    <w:rsid w:val="00DA209E"/>
    <w:rsid w:val="00DA2F86"/>
    <w:rsid w:val="00DA317B"/>
    <w:rsid w:val="00DA3CEC"/>
    <w:rsid w:val="00DA4B74"/>
    <w:rsid w:val="00DA5B82"/>
    <w:rsid w:val="00DA6AD3"/>
    <w:rsid w:val="00DA7C62"/>
    <w:rsid w:val="00DA7FAB"/>
    <w:rsid w:val="00DB038E"/>
    <w:rsid w:val="00DB3B25"/>
    <w:rsid w:val="00DB3F3F"/>
    <w:rsid w:val="00DC0D92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E4E09"/>
    <w:rsid w:val="00DF0EA7"/>
    <w:rsid w:val="00DF1537"/>
    <w:rsid w:val="00DF16C7"/>
    <w:rsid w:val="00DF6ECF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0F9A"/>
    <w:rsid w:val="00E15C3A"/>
    <w:rsid w:val="00E230E3"/>
    <w:rsid w:val="00E23B75"/>
    <w:rsid w:val="00E24781"/>
    <w:rsid w:val="00E268BE"/>
    <w:rsid w:val="00E26CDA"/>
    <w:rsid w:val="00E31CBA"/>
    <w:rsid w:val="00E3223E"/>
    <w:rsid w:val="00E37302"/>
    <w:rsid w:val="00E3772C"/>
    <w:rsid w:val="00E4498A"/>
    <w:rsid w:val="00E44C05"/>
    <w:rsid w:val="00E44F36"/>
    <w:rsid w:val="00E45151"/>
    <w:rsid w:val="00E46CAB"/>
    <w:rsid w:val="00E47A1B"/>
    <w:rsid w:val="00E51522"/>
    <w:rsid w:val="00E51F81"/>
    <w:rsid w:val="00E527C2"/>
    <w:rsid w:val="00E5465C"/>
    <w:rsid w:val="00E54FBE"/>
    <w:rsid w:val="00E55F84"/>
    <w:rsid w:val="00E6106A"/>
    <w:rsid w:val="00E61E6A"/>
    <w:rsid w:val="00E6380E"/>
    <w:rsid w:val="00E638F6"/>
    <w:rsid w:val="00E64E02"/>
    <w:rsid w:val="00E651DF"/>
    <w:rsid w:val="00E737D9"/>
    <w:rsid w:val="00E74B04"/>
    <w:rsid w:val="00E8063B"/>
    <w:rsid w:val="00E84432"/>
    <w:rsid w:val="00E86AD4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43FE"/>
    <w:rsid w:val="00EA624E"/>
    <w:rsid w:val="00EA7686"/>
    <w:rsid w:val="00EB16F1"/>
    <w:rsid w:val="00EB2000"/>
    <w:rsid w:val="00EB2842"/>
    <w:rsid w:val="00EB5A01"/>
    <w:rsid w:val="00EB76C0"/>
    <w:rsid w:val="00EC1983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4405"/>
    <w:rsid w:val="00ED46C4"/>
    <w:rsid w:val="00ED53D2"/>
    <w:rsid w:val="00ED5B54"/>
    <w:rsid w:val="00ED5FFC"/>
    <w:rsid w:val="00ED69F5"/>
    <w:rsid w:val="00ED6F2A"/>
    <w:rsid w:val="00ED7541"/>
    <w:rsid w:val="00ED78FF"/>
    <w:rsid w:val="00EE2C63"/>
    <w:rsid w:val="00EE2D73"/>
    <w:rsid w:val="00EE2FC9"/>
    <w:rsid w:val="00EE3033"/>
    <w:rsid w:val="00EE549A"/>
    <w:rsid w:val="00EE664D"/>
    <w:rsid w:val="00EE68C0"/>
    <w:rsid w:val="00EE6A1D"/>
    <w:rsid w:val="00EE720A"/>
    <w:rsid w:val="00EE77EC"/>
    <w:rsid w:val="00EE7CC2"/>
    <w:rsid w:val="00EF08AB"/>
    <w:rsid w:val="00EF2660"/>
    <w:rsid w:val="00EF2F9D"/>
    <w:rsid w:val="00EF49FA"/>
    <w:rsid w:val="00EF4CD2"/>
    <w:rsid w:val="00EF55E4"/>
    <w:rsid w:val="00EF60E3"/>
    <w:rsid w:val="00EF7715"/>
    <w:rsid w:val="00EF7D60"/>
    <w:rsid w:val="00F00642"/>
    <w:rsid w:val="00F03900"/>
    <w:rsid w:val="00F03F7B"/>
    <w:rsid w:val="00F05EF9"/>
    <w:rsid w:val="00F06CB8"/>
    <w:rsid w:val="00F07699"/>
    <w:rsid w:val="00F11E57"/>
    <w:rsid w:val="00F15064"/>
    <w:rsid w:val="00F17D81"/>
    <w:rsid w:val="00F246C4"/>
    <w:rsid w:val="00F26A71"/>
    <w:rsid w:val="00F30407"/>
    <w:rsid w:val="00F31CE8"/>
    <w:rsid w:val="00F321FB"/>
    <w:rsid w:val="00F3324B"/>
    <w:rsid w:val="00F336C1"/>
    <w:rsid w:val="00F339BA"/>
    <w:rsid w:val="00F347C6"/>
    <w:rsid w:val="00F34B9C"/>
    <w:rsid w:val="00F35597"/>
    <w:rsid w:val="00F35DD9"/>
    <w:rsid w:val="00F37AB0"/>
    <w:rsid w:val="00F42A99"/>
    <w:rsid w:val="00F43CE6"/>
    <w:rsid w:val="00F442CC"/>
    <w:rsid w:val="00F47B4C"/>
    <w:rsid w:val="00F47FB2"/>
    <w:rsid w:val="00F50391"/>
    <w:rsid w:val="00F51113"/>
    <w:rsid w:val="00F517B4"/>
    <w:rsid w:val="00F5240C"/>
    <w:rsid w:val="00F524B4"/>
    <w:rsid w:val="00F538E4"/>
    <w:rsid w:val="00F545AD"/>
    <w:rsid w:val="00F55588"/>
    <w:rsid w:val="00F579A8"/>
    <w:rsid w:val="00F66F4F"/>
    <w:rsid w:val="00F70443"/>
    <w:rsid w:val="00F70F35"/>
    <w:rsid w:val="00F722A3"/>
    <w:rsid w:val="00F72BBD"/>
    <w:rsid w:val="00F73665"/>
    <w:rsid w:val="00F75A0A"/>
    <w:rsid w:val="00F763C6"/>
    <w:rsid w:val="00F76808"/>
    <w:rsid w:val="00F804EC"/>
    <w:rsid w:val="00F81966"/>
    <w:rsid w:val="00F81A48"/>
    <w:rsid w:val="00F82126"/>
    <w:rsid w:val="00F82CD9"/>
    <w:rsid w:val="00F85F20"/>
    <w:rsid w:val="00F875DE"/>
    <w:rsid w:val="00F87C04"/>
    <w:rsid w:val="00F952C1"/>
    <w:rsid w:val="00FA0A6C"/>
    <w:rsid w:val="00FA2AE0"/>
    <w:rsid w:val="00FA3072"/>
    <w:rsid w:val="00FA718E"/>
    <w:rsid w:val="00FA7716"/>
    <w:rsid w:val="00FB253D"/>
    <w:rsid w:val="00FB4B06"/>
    <w:rsid w:val="00FC0934"/>
    <w:rsid w:val="00FC2C87"/>
    <w:rsid w:val="00FC305C"/>
    <w:rsid w:val="00FC7173"/>
    <w:rsid w:val="00FD0B43"/>
    <w:rsid w:val="00FD1C78"/>
    <w:rsid w:val="00FD238F"/>
    <w:rsid w:val="00FD491C"/>
    <w:rsid w:val="00FD50A7"/>
    <w:rsid w:val="00FD5C6E"/>
    <w:rsid w:val="00FD631A"/>
    <w:rsid w:val="00FD6398"/>
    <w:rsid w:val="00FD6D81"/>
    <w:rsid w:val="00FD7194"/>
    <w:rsid w:val="00FE1711"/>
    <w:rsid w:val="00FE2279"/>
    <w:rsid w:val="00FE22DB"/>
    <w:rsid w:val="00FE2A2E"/>
    <w:rsid w:val="00FE2B42"/>
    <w:rsid w:val="00FE3C9D"/>
    <w:rsid w:val="00FF2104"/>
    <w:rsid w:val="00FF3DCC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05206CBF-75DE-244B-8F37-46225D3C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297"/>
    <w:pPr>
      <w:suppressAutoHyphens w:val="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next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D2CD5"/>
    <w:pPr>
      <w:numPr>
        <w:numId w:val="3"/>
      </w:numPr>
    </w:pPr>
  </w:style>
  <w:style w:type="numbering" w:customStyle="1" w:styleId="CurrentList2">
    <w:name w:val="Current List2"/>
    <w:uiPriority w:val="99"/>
    <w:rsid w:val="0020288D"/>
    <w:pPr>
      <w:numPr>
        <w:numId w:val="4"/>
      </w:numPr>
    </w:pPr>
  </w:style>
  <w:style w:type="character" w:customStyle="1" w:styleId="style-chat-msg-3pazj">
    <w:name w:val="style-chat-msg-3pazj"/>
    <w:basedOn w:val="DefaultParagraphFont"/>
    <w:rsid w:val="0020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37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1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65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97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70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8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33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6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69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70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6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25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51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8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68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4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6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8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51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6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12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28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7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89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7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6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55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68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86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20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71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7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45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9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0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8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3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8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0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9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3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4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63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15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80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0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6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5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0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94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26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5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05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0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88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1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3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24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9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02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3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7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5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97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39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96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2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9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2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5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6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2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2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0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6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9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3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6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10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6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4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26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4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4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50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6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7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9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7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3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38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630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03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4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9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54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0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21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9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78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7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06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7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8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71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9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11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9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88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72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1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9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58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49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9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56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86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5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9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6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0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40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2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91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1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8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94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66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5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94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52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2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25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9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4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4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20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7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6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7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22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23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5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2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5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28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7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8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09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2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1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98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6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12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6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5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1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79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4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9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66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26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1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5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1152-23-00bh-ieee-802-11bh-lb274-comments.xlsx" TargetMode="External"/><Relationship Id="rId18" Type="http://schemas.openxmlformats.org/officeDocument/2006/relationships/hyperlink" Target="https://mentor.ieee.org/802.11/dcn/23/11-23-0888-00-00bh-wba-liaison-discussion.ppt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651-25-00bh-tgbh-motions-list.pptx" TargetMode="External"/><Relationship Id="rId17" Type="http://schemas.openxmlformats.org/officeDocument/2006/relationships/hyperlink" Target="https://mentor.ieee.org/802.11/dcn/22/11-22-0653-00-0000-2022-march-wba-whitepaper-re-device-identificat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0668-00-0000-liaison-statement-from-wba-re-wi-fi-devices-identification-group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3/11-23-1824-00-00bh-agenda-tgbh-2023-oct-24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141-00-00bh-excerpts-of-wba-document-wi-fi-id-scope.ppt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703-00-0000-2021-april-liaison-from-wba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CB94F-8CE4-480F-AF58-EDC197D9DC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802.11-23/1829r0</vt:lpstr>
    </vt:vector>
  </TitlesOfParts>
  <Company>Huawei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802.11-23/1829r0</dc:title>
  <dc:subject>Minutes</dc:subject>
  <dc:creator>Stephen McCann</dc:creator>
  <cp:keywords>October 2023</cp:keywords>
  <dc:description>Stephen McCann (Huawei)</dc:description>
  <cp:lastModifiedBy>Stephen McCann</cp:lastModifiedBy>
  <cp:revision>166</cp:revision>
  <cp:lastPrinted>1900-01-01T08:00:00Z</cp:lastPrinted>
  <dcterms:created xsi:type="dcterms:W3CDTF">2023-04-18T05:23:00Z</dcterms:created>
  <dcterms:modified xsi:type="dcterms:W3CDTF">2023-10-27T08:55:00Z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