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A07C1" w:rsidRDefault="00FA07C1">
                            <w:pPr>
                              <w:pStyle w:val="T1"/>
                              <w:spacing w:after="120"/>
                            </w:pPr>
                            <w:r>
                              <w:t>Abstract</w:t>
                            </w:r>
                          </w:p>
                          <w:p w14:paraId="697F0452" w14:textId="09F8DD4F" w:rsidR="00FA07C1" w:rsidRDefault="00FA07C1">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FA07C1" w:rsidRDefault="00FA07C1">
                            <w:pPr>
                              <w:jc w:val="both"/>
                            </w:pPr>
                          </w:p>
                          <w:p w14:paraId="5DF0F122" w14:textId="3435813C" w:rsidR="00FA07C1" w:rsidRDefault="00FA07C1">
                            <w:pPr>
                              <w:jc w:val="both"/>
                            </w:pPr>
                            <w:r>
                              <w:t>Revision history:</w:t>
                            </w:r>
                          </w:p>
                          <w:p w14:paraId="3AE70BEE" w14:textId="7BC49005" w:rsidR="00FA07C1" w:rsidRDefault="00FA07C1" w:rsidP="005839B8">
                            <w:pPr>
                              <w:pStyle w:val="a"/>
                              <w:numPr>
                                <w:ilvl w:val="0"/>
                                <w:numId w:val="1"/>
                              </w:numPr>
                            </w:pPr>
                            <w:r>
                              <w:t>Rev0: initial version of the document</w:t>
                            </w:r>
                          </w:p>
                          <w:p w14:paraId="66FACABC" w14:textId="236A04DD" w:rsidR="00FA07C1" w:rsidRDefault="00FA07C1"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4E003786" w:rsidR="00FA07C1" w:rsidRDefault="00FA07C1" w:rsidP="005839B8">
                            <w:pPr>
                              <w:pStyle w:val="a"/>
                              <w:numPr>
                                <w:ilvl w:val="0"/>
                                <w:numId w:val="1"/>
                              </w:numPr>
                            </w:pPr>
                            <w:r>
                              <w:rPr>
                                <w:lang w:eastAsia="zh-CN"/>
                              </w:rPr>
                              <w:t>Rev2: add the minutes for the joint call held on Nov. 1</w:t>
                            </w:r>
                          </w:p>
                          <w:p w14:paraId="08BF89CD" w14:textId="77777777" w:rsidR="00FA07C1" w:rsidRDefault="00FA07C1" w:rsidP="00FD1A9D"/>
                          <w:p w14:paraId="0F0A112F" w14:textId="77777777" w:rsidR="00FA07C1" w:rsidRDefault="00FA07C1" w:rsidP="00FD1A9D"/>
                          <w:p w14:paraId="1041E602" w14:textId="77777777" w:rsidR="00FA07C1" w:rsidRDefault="00FA07C1" w:rsidP="00FD1A9D"/>
                          <w:p w14:paraId="6355FBAC" w14:textId="4F33787F" w:rsidR="00FA07C1" w:rsidRDefault="00FA07C1" w:rsidP="00FD1A9D">
                            <w:pPr>
                              <w:jc w:val="both"/>
                            </w:pPr>
                            <w:r>
                              <w:t>Abbreviations:</w:t>
                            </w:r>
                          </w:p>
                          <w:p w14:paraId="74A4CE59" w14:textId="765D7DC9" w:rsidR="00FA07C1" w:rsidRDefault="00FA07C1" w:rsidP="005839B8">
                            <w:pPr>
                              <w:pStyle w:val="a"/>
                              <w:numPr>
                                <w:ilvl w:val="0"/>
                                <w:numId w:val="1"/>
                              </w:numPr>
                            </w:pPr>
                            <w:r>
                              <w:t>C: Comment.</w:t>
                            </w:r>
                          </w:p>
                          <w:p w14:paraId="4F1F3C32" w14:textId="7C55202E" w:rsidR="00FA07C1" w:rsidRDefault="00FA07C1" w:rsidP="005839B8">
                            <w:pPr>
                              <w:pStyle w:val="a"/>
                              <w:numPr>
                                <w:ilvl w:val="0"/>
                                <w:numId w:val="1"/>
                              </w:numPr>
                            </w:pPr>
                            <w:r>
                              <w:t>A: Answer.</w:t>
                            </w:r>
                          </w:p>
                          <w:p w14:paraId="4B219B77" w14:textId="77777777" w:rsidR="00FA07C1" w:rsidRDefault="00FA07C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FA07C1" w:rsidRDefault="00FA07C1">
                      <w:pPr>
                        <w:pStyle w:val="T1"/>
                        <w:spacing w:after="120"/>
                      </w:pPr>
                      <w:r>
                        <w:t>Abstract</w:t>
                      </w:r>
                    </w:p>
                    <w:p w14:paraId="697F0452" w14:textId="09F8DD4F" w:rsidR="00FA07C1" w:rsidRDefault="00FA07C1">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FA07C1" w:rsidRDefault="00FA07C1">
                      <w:pPr>
                        <w:jc w:val="both"/>
                      </w:pPr>
                    </w:p>
                    <w:p w14:paraId="5DF0F122" w14:textId="3435813C" w:rsidR="00FA07C1" w:rsidRDefault="00FA07C1">
                      <w:pPr>
                        <w:jc w:val="both"/>
                      </w:pPr>
                      <w:r>
                        <w:t>Revision history:</w:t>
                      </w:r>
                    </w:p>
                    <w:p w14:paraId="3AE70BEE" w14:textId="7BC49005" w:rsidR="00FA07C1" w:rsidRDefault="00FA07C1" w:rsidP="005839B8">
                      <w:pPr>
                        <w:pStyle w:val="a"/>
                        <w:numPr>
                          <w:ilvl w:val="0"/>
                          <w:numId w:val="1"/>
                        </w:numPr>
                      </w:pPr>
                      <w:r>
                        <w:t>Rev0: initial version of the document</w:t>
                      </w:r>
                    </w:p>
                    <w:p w14:paraId="66FACABC" w14:textId="236A04DD" w:rsidR="00FA07C1" w:rsidRDefault="00FA07C1"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4E003786" w:rsidR="00FA07C1" w:rsidRDefault="00FA07C1" w:rsidP="005839B8">
                      <w:pPr>
                        <w:pStyle w:val="a"/>
                        <w:numPr>
                          <w:ilvl w:val="0"/>
                          <w:numId w:val="1"/>
                        </w:numPr>
                      </w:pPr>
                      <w:r>
                        <w:rPr>
                          <w:lang w:eastAsia="zh-CN"/>
                        </w:rPr>
                        <w:t>Rev2: add the minutes for the joint call held on Nov. 1</w:t>
                      </w:r>
                    </w:p>
                    <w:p w14:paraId="08BF89CD" w14:textId="77777777" w:rsidR="00FA07C1" w:rsidRDefault="00FA07C1" w:rsidP="00FD1A9D"/>
                    <w:p w14:paraId="0F0A112F" w14:textId="77777777" w:rsidR="00FA07C1" w:rsidRDefault="00FA07C1" w:rsidP="00FD1A9D"/>
                    <w:p w14:paraId="1041E602" w14:textId="77777777" w:rsidR="00FA07C1" w:rsidRDefault="00FA07C1" w:rsidP="00FD1A9D"/>
                    <w:p w14:paraId="6355FBAC" w14:textId="4F33787F" w:rsidR="00FA07C1" w:rsidRDefault="00FA07C1" w:rsidP="00FD1A9D">
                      <w:pPr>
                        <w:jc w:val="both"/>
                      </w:pPr>
                      <w:r>
                        <w:t>Abbreviations:</w:t>
                      </w:r>
                    </w:p>
                    <w:p w14:paraId="74A4CE59" w14:textId="765D7DC9" w:rsidR="00FA07C1" w:rsidRDefault="00FA07C1" w:rsidP="005839B8">
                      <w:pPr>
                        <w:pStyle w:val="a"/>
                        <w:numPr>
                          <w:ilvl w:val="0"/>
                          <w:numId w:val="1"/>
                        </w:numPr>
                      </w:pPr>
                      <w:r>
                        <w:t>C: Comment.</w:t>
                      </w:r>
                    </w:p>
                    <w:p w14:paraId="4F1F3C32" w14:textId="7C55202E" w:rsidR="00FA07C1" w:rsidRDefault="00FA07C1" w:rsidP="005839B8">
                      <w:pPr>
                        <w:pStyle w:val="a"/>
                        <w:numPr>
                          <w:ilvl w:val="0"/>
                          <w:numId w:val="1"/>
                        </w:numPr>
                      </w:pPr>
                      <w:r>
                        <w:t>A: Answer.</w:t>
                      </w:r>
                    </w:p>
                    <w:p w14:paraId="4B219B77" w14:textId="77777777" w:rsidR="00FA07C1" w:rsidRDefault="00FA07C1"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3F6B7D3E" w:rsidR="00AA03CC" w:rsidRDefault="00395FC9" w:rsidP="00AA03CC">
      <w:pPr>
        <w:pStyle w:val="a"/>
        <w:numPr>
          <w:ilvl w:val="0"/>
          <w:numId w:val="2"/>
        </w:numPr>
      </w:pPr>
      <w:r w:rsidRPr="00395FC9">
        <w:t>https://mentor.ieee.org/802.11/dcn/23/11-23-1676-03-00be-minutes-tgbe-mac-ad-hoc-september-to-november-conference-calls.docx</w:t>
      </w:r>
    </w:p>
    <w:p w14:paraId="4832E383" w14:textId="77777777" w:rsidR="00AA03CC" w:rsidRDefault="00AA03CC" w:rsidP="00AA03CC"/>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42F8B517" w14:textId="77777777" w:rsidR="00395FC9" w:rsidRDefault="00395FC9" w:rsidP="00395FC9">
      <w:pPr>
        <w:pStyle w:val="a"/>
        <w:numPr>
          <w:ilvl w:val="0"/>
          <w:numId w:val="2"/>
        </w:numPr>
      </w:pPr>
      <w:r w:rsidRPr="00395FC9">
        <w:t>https://mentor.ieee.org/802.11/dcn/23/11-23-1676-03-00be-minutes-tgbe-mac-ad-hoc-september-to-november-conference-calls.docx</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5A481A3B" w14:textId="77777777" w:rsidR="00395FC9" w:rsidRDefault="00395FC9" w:rsidP="00395FC9">
      <w:pPr>
        <w:pStyle w:val="a"/>
        <w:numPr>
          <w:ilvl w:val="0"/>
          <w:numId w:val="2"/>
        </w:numPr>
      </w:pPr>
      <w:r w:rsidRPr="00395FC9">
        <w:t>https://mentor.ieee.org/802.11/dcn/23/11-23-1676-03-00be-minutes-tgbe-mac-ad-hoc-september-to-november-conference-calls.docx</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1B233256" w14:textId="77777777" w:rsidR="00395FC9" w:rsidRDefault="00395FC9" w:rsidP="00395FC9">
      <w:pPr>
        <w:pStyle w:val="a"/>
        <w:numPr>
          <w:ilvl w:val="0"/>
          <w:numId w:val="2"/>
        </w:numPr>
      </w:pPr>
      <w:r w:rsidRPr="00395FC9">
        <w:t>https://mentor.ieee.org/802.11/dcn/23/11-23-1676-03-00be-minutes-tgbe-mac-ad-hoc-september-to-november-conference-calls.docx</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lastRenderedPageBreak/>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1BC6220D" w14:textId="02C0C8A5" w:rsidR="00866D0B" w:rsidRPr="00866D0B" w:rsidRDefault="00866D0B" w:rsidP="00866D0B">
      <w:pPr>
        <w:pStyle w:val="a"/>
      </w:pPr>
      <w:r>
        <w:rPr>
          <w:szCs w:val="22"/>
        </w:rPr>
        <w:t>Attendee List:</w:t>
      </w:r>
    </w:p>
    <w:tbl>
      <w:tblPr>
        <w:tblW w:w="14740" w:type="dxa"/>
        <w:tblCellMar>
          <w:left w:w="0" w:type="dxa"/>
          <w:right w:w="0" w:type="dxa"/>
        </w:tblCellMar>
        <w:tblLook w:val="04A0" w:firstRow="1" w:lastRow="0" w:firstColumn="1" w:lastColumn="0" w:noHBand="0" w:noVBand="1"/>
      </w:tblPr>
      <w:tblGrid>
        <w:gridCol w:w="1134"/>
        <w:gridCol w:w="1134"/>
        <w:gridCol w:w="1843"/>
        <w:gridCol w:w="10629"/>
      </w:tblGrid>
      <w:tr w:rsidR="00866D0B" w14:paraId="595FBB48" w14:textId="77777777" w:rsidTr="00866D0B">
        <w:trPr>
          <w:trHeight w:val="300"/>
        </w:trPr>
        <w:tc>
          <w:tcPr>
            <w:tcW w:w="1134" w:type="dxa"/>
            <w:noWrap/>
            <w:tcMar>
              <w:top w:w="15" w:type="dxa"/>
              <w:left w:w="15" w:type="dxa"/>
              <w:bottom w:w="0" w:type="dxa"/>
              <w:right w:w="15" w:type="dxa"/>
            </w:tcMar>
            <w:vAlign w:val="bottom"/>
            <w:hideMark/>
          </w:tcPr>
          <w:p w14:paraId="597DBA50" w14:textId="77777777" w:rsidR="00866D0B" w:rsidRDefault="00866D0B">
            <w:pPr>
              <w:jc w:val="center"/>
              <w:rPr>
                <w:rFonts w:ascii="Calibri" w:hAnsi="Calibri"/>
                <w:color w:val="000000"/>
                <w:kern w:val="2"/>
                <w:szCs w:val="22"/>
              </w:rPr>
            </w:pPr>
            <w:r>
              <w:rPr>
                <w:rFonts w:ascii="Calibri" w:hAnsi="Calibri"/>
                <w:color w:val="000000"/>
                <w:kern w:val="2"/>
                <w:szCs w:val="22"/>
              </w:rPr>
              <w:t>Breakout</w:t>
            </w:r>
          </w:p>
        </w:tc>
        <w:tc>
          <w:tcPr>
            <w:tcW w:w="1134" w:type="dxa"/>
            <w:noWrap/>
            <w:tcMar>
              <w:top w:w="15" w:type="dxa"/>
              <w:left w:w="15" w:type="dxa"/>
              <w:bottom w:w="0" w:type="dxa"/>
              <w:right w:w="15" w:type="dxa"/>
            </w:tcMar>
            <w:vAlign w:val="center"/>
            <w:hideMark/>
          </w:tcPr>
          <w:p w14:paraId="476172F1" w14:textId="77777777" w:rsidR="00866D0B" w:rsidRDefault="00866D0B">
            <w:pPr>
              <w:jc w:val="center"/>
              <w:rPr>
                <w:rFonts w:ascii="Calibri" w:hAnsi="Calibri"/>
                <w:color w:val="000000"/>
                <w:kern w:val="2"/>
                <w:szCs w:val="22"/>
              </w:rPr>
            </w:pPr>
            <w:r>
              <w:rPr>
                <w:rFonts w:ascii="Calibri" w:hAnsi="Calibri"/>
                <w:color w:val="000000"/>
                <w:kern w:val="2"/>
                <w:szCs w:val="22"/>
              </w:rPr>
              <w:t>Timestamp</w:t>
            </w:r>
          </w:p>
        </w:tc>
        <w:tc>
          <w:tcPr>
            <w:tcW w:w="1843" w:type="dxa"/>
            <w:noWrap/>
            <w:tcMar>
              <w:top w:w="15" w:type="dxa"/>
              <w:left w:w="15" w:type="dxa"/>
              <w:bottom w:w="0" w:type="dxa"/>
              <w:right w:w="15" w:type="dxa"/>
            </w:tcMar>
            <w:vAlign w:val="bottom"/>
            <w:hideMark/>
          </w:tcPr>
          <w:p w14:paraId="00836644" w14:textId="77777777" w:rsidR="00866D0B" w:rsidRDefault="00866D0B">
            <w:pPr>
              <w:rPr>
                <w:rFonts w:ascii="Calibri" w:hAnsi="Calibri"/>
                <w:color w:val="000000"/>
                <w:kern w:val="2"/>
                <w:szCs w:val="22"/>
              </w:rPr>
            </w:pPr>
            <w:r>
              <w:rPr>
                <w:rFonts w:ascii="Calibri" w:hAnsi="Calibri"/>
                <w:color w:val="000000"/>
                <w:kern w:val="2"/>
                <w:szCs w:val="22"/>
              </w:rPr>
              <w:t>Name</w:t>
            </w:r>
          </w:p>
        </w:tc>
        <w:tc>
          <w:tcPr>
            <w:tcW w:w="10629" w:type="dxa"/>
            <w:noWrap/>
            <w:tcMar>
              <w:top w:w="15" w:type="dxa"/>
              <w:left w:w="15" w:type="dxa"/>
              <w:bottom w:w="0" w:type="dxa"/>
              <w:right w:w="15" w:type="dxa"/>
            </w:tcMar>
            <w:vAlign w:val="bottom"/>
            <w:hideMark/>
          </w:tcPr>
          <w:p w14:paraId="4BF6E298" w14:textId="77777777" w:rsidR="00866D0B" w:rsidRDefault="00866D0B">
            <w:pPr>
              <w:rPr>
                <w:rFonts w:ascii="Calibri" w:hAnsi="Calibri"/>
                <w:color w:val="000000"/>
                <w:kern w:val="2"/>
                <w:szCs w:val="22"/>
              </w:rPr>
            </w:pPr>
            <w:r>
              <w:rPr>
                <w:rFonts w:ascii="Calibri" w:hAnsi="Calibri"/>
                <w:color w:val="000000"/>
                <w:kern w:val="2"/>
                <w:szCs w:val="22"/>
              </w:rPr>
              <w:t>Affiliation</w:t>
            </w:r>
          </w:p>
        </w:tc>
      </w:tr>
      <w:tr w:rsidR="00866D0B" w14:paraId="2AE0A612" w14:textId="77777777" w:rsidTr="00866D0B">
        <w:trPr>
          <w:trHeight w:val="300"/>
        </w:trPr>
        <w:tc>
          <w:tcPr>
            <w:tcW w:w="1134" w:type="dxa"/>
            <w:noWrap/>
            <w:tcMar>
              <w:top w:w="15" w:type="dxa"/>
              <w:left w:w="15" w:type="dxa"/>
              <w:bottom w:w="0" w:type="dxa"/>
              <w:right w:w="15" w:type="dxa"/>
            </w:tcMar>
            <w:vAlign w:val="bottom"/>
            <w:hideMark/>
          </w:tcPr>
          <w:p w14:paraId="48A0AB3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D4888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286D4C6" w14:textId="77777777" w:rsidR="00866D0B" w:rsidRDefault="00866D0B">
            <w:pPr>
              <w:rPr>
                <w:rFonts w:ascii="Calibri" w:hAnsi="Calibri"/>
                <w:color w:val="000000"/>
                <w:kern w:val="2"/>
                <w:szCs w:val="22"/>
              </w:rPr>
            </w:pPr>
            <w:r>
              <w:rPr>
                <w:rFonts w:ascii="Calibri" w:hAnsi="Calibri"/>
                <w:color w:val="000000"/>
                <w:kern w:val="2"/>
                <w:szCs w:val="22"/>
              </w:rPr>
              <w:t>Au, Kwok Shum</w:t>
            </w:r>
          </w:p>
        </w:tc>
        <w:tc>
          <w:tcPr>
            <w:tcW w:w="10629" w:type="dxa"/>
            <w:noWrap/>
            <w:tcMar>
              <w:top w:w="15" w:type="dxa"/>
              <w:left w:w="15" w:type="dxa"/>
              <w:bottom w:w="0" w:type="dxa"/>
              <w:right w:w="15" w:type="dxa"/>
            </w:tcMar>
            <w:vAlign w:val="bottom"/>
            <w:hideMark/>
          </w:tcPr>
          <w:p w14:paraId="799D8412"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E972F7C" w14:textId="77777777" w:rsidTr="00866D0B">
        <w:trPr>
          <w:trHeight w:val="300"/>
        </w:trPr>
        <w:tc>
          <w:tcPr>
            <w:tcW w:w="1134" w:type="dxa"/>
            <w:noWrap/>
            <w:tcMar>
              <w:top w:w="15" w:type="dxa"/>
              <w:left w:w="15" w:type="dxa"/>
              <w:bottom w:w="0" w:type="dxa"/>
              <w:right w:w="15" w:type="dxa"/>
            </w:tcMar>
            <w:vAlign w:val="bottom"/>
            <w:hideMark/>
          </w:tcPr>
          <w:p w14:paraId="074FBA0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89FC4C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4CEF44" w14:textId="77777777" w:rsidR="00866D0B" w:rsidRDefault="00866D0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10629" w:type="dxa"/>
            <w:noWrap/>
            <w:tcMar>
              <w:top w:w="15" w:type="dxa"/>
              <w:left w:w="15" w:type="dxa"/>
              <w:bottom w:w="0" w:type="dxa"/>
              <w:right w:w="15" w:type="dxa"/>
            </w:tcMar>
            <w:vAlign w:val="bottom"/>
            <w:hideMark/>
          </w:tcPr>
          <w:p w14:paraId="5683EFE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C780A9" w14:textId="77777777" w:rsidTr="00866D0B">
        <w:trPr>
          <w:trHeight w:val="300"/>
        </w:trPr>
        <w:tc>
          <w:tcPr>
            <w:tcW w:w="1134" w:type="dxa"/>
            <w:noWrap/>
            <w:tcMar>
              <w:top w:w="15" w:type="dxa"/>
              <w:left w:w="15" w:type="dxa"/>
              <w:bottom w:w="0" w:type="dxa"/>
              <w:right w:w="15" w:type="dxa"/>
            </w:tcMar>
            <w:vAlign w:val="bottom"/>
            <w:hideMark/>
          </w:tcPr>
          <w:p w14:paraId="2905753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16EE8F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6ED3796" w14:textId="77777777" w:rsidR="00866D0B" w:rsidRDefault="00866D0B">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10629" w:type="dxa"/>
            <w:noWrap/>
            <w:tcMar>
              <w:top w:w="15" w:type="dxa"/>
              <w:left w:w="15" w:type="dxa"/>
              <w:bottom w:w="0" w:type="dxa"/>
              <w:right w:w="15" w:type="dxa"/>
            </w:tcMar>
            <w:vAlign w:val="bottom"/>
            <w:hideMark/>
          </w:tcPr>
          <w:p w14:paraId="757A2AC3"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6CD50368" w14:textId="77777777" w:rsidTr="00866D0B">
        <w:trPr>
          <w:trHeight w:val="300"/>
        </w:trPr>
        <w:tc>
          <w:tcPr>
            <w:tcW w:w="1134" w:type="dxa"/>
            <w:noWrap/>
            <w:tcMar>
              <w:top w:w="15" w:type="dxa"/>
              <w:left w:w="15" w:type="dxa"/>
              <w:bottom w:w="0" w:type="dxa"/>
              <w:right w:w="15" w:type="dxa"/>
            </w:tcMar>
            <w:vAlign w:val="bottom"/>
            <w:hideMark/>
          </w:tcPr>
          <w:p w14:paraId="029FBD1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5270D2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62F6DAE" w14:textId="77777777" w:rsidR="00866D0B" w:rsidRDefault="00866D0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10629" w:type="dxa"/>
            <w:noWrap/>
            <w:tcMar>
              <w:top w:w="15" w:type="dxa"/>
              <w:left w:w="15" w:type="dxa"/>
              <w:bottom w:w="0" w:type="dxa"/>
              <w:right w:w="15" w:type="dxa"/>
            </w:tcMar>
            <w:vAlign w:val="bottom"/>
            <w:hideMark/>
          </w:tcPr>
          <w:p w14:paraId="648F69A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62D561" w14:textId="77777777" w:rsidTr="00866D0B">
        <w:trPr>
          <w:trHeight w:val="300"/>
        </w:trPr>
        <w:tc>
          <w:tcPr>
            <w:tcW w:w="1134" w:type="dxa"/>
            <w:noWrap/>
            <w:tcMar>
              <w:top w:w="15" w:type="dxa"/>
              <w:left w:w="15" w:type="dxa"/>
              <w:bottom w:w="0" w:type="dxa"/>
              <w:right w:w="15" w:type="dxa"/>
            </w:tcMar>
            <w:vAlign w:val="bottom"/>
            <w:hideMark/>
          </w:tcPr>
          <w:p w14:paraId="42F0A18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471452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876E134" w14:textId="77777777" w:rsidR="00866D0B" w:rsidRDefault="00866D0B">
            <w:pPr>
              <w:rPr>
                <w:rFonts w:ascii="Calibri" w:hAnsi="Calibri"/>
                <w:color w:val="000000"/>
                <w:kern w:val="2"/>
                <w:szCs w:val="22"/>
              </w:rPr>
            </w:pPr>
            <w:r>
              <w:rPr>
                <w:rFonts w:ascii="Calibri" w:hAnsi="Calibri"/>
                <w:color w:val="000000"/>
                <w:kern w:val="2"/>
                <w:szCs w:val="22"/>
              </w:rPr>
              <w:t>Chen, You-Wei</w:t>
            </w:r>
          </w:p>
        </w:tc>
        <w:tc>
          <w:tcPr>
            <w:tcW w:w="10629" w:type="dxa"/>
            <w:noWrap/>
            <w:tcMar>
              <w:top w:w="15" w:type="dxa"/>
              <w:left w:w="15" w:type="dxa"/>
              <w:bottom w:w="0" w:type="dxa"/>
              <w:right w:w="15" w:type="dxa"/>
            </w:tcMar>
            <w:vAlign w:val="bottom"/>
            <w:hideMark/>
          </w:tcPr>
          <w:p w14:paraId="73AA6147" w14:textId="77777777" w:rsidR="00866D0B" w:rsidRDefault="00866D0B">
            <w:pPr>
              <w:rPr>
                <w:rFonts w:ascii="Calibri" w:hAnsi="Calibri"/>
                <w:color w:val="000000"/>
                <w:kern w:val="2"/>
                <w:szCs w:val="22"/>
              </w:rPr>
            </w:pPr>
            <w:r>
              <w:rPr>
                <w:rFonts w:ascii="Calibri" w:hAnsi="Calibri"/>
                <w:color w:val="000000"/>
                <w:kern w:val="2"/>
                <w:szCs w:val="22"/>
              </w:rPr>
              <w:t>MediaTek Inc.</w:t>
            </w:r>
          </w:p>
        </w:tc>
      </w:tr>
      <w:tr w:rsidR="00866D0B" w14:paraId="2B18B63C" w14:textId="77777777" w:rsidTr="00866D0B">
        <w:trPr>
          <w:trHeight w:val="300"/>
        </w:trPr>
        <w:tc>
          <w:tcPr>
            <w:tcW w:w="1134" w:type="dxa"/>
            <w:noWrap/>
            <w:tcMar>
              <w:top w:w="15" w:type="dxa"/>
              <w:left w:w="15" w:type="dxa"/>
              <w:bottom w:w="0" w:type="dxa"/>
              <w:right w:w="15" w:type="dxa"/>
            </w:tcMar>
            <w:vAlign w:val="bottom"/>
            <w:hideMark/>
          </w:tcPr>
          <w:p w14:paraId="6CA0DC5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325B0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0DB494E" w14:textId="77777777" w:rsidR="00866D0B" w:rsidRDefault="00866D0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10629" w:type="dxa"/>
            <w:noWrap/>
            <w:tcMar>
              <w:top w:w="15" w:type="dxa"/>
              <w:left w:w="15" w:type="dxa"/>
              <w:bottom w:w="0" w:type="dxa"/>
              <w:right w:w="15" w:type="dxa"/>
            </w:tcMar>
            <w:vAlign w:val="bottom"/>
            <w:hideMark/>
          </w:tcPr>
          <w:p w14:paraId="4797F181"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1048D67A" w14:textId="77777777" w:rsidTr="00866D0B">
        <w:trPr>
          <w:trHeight w:val="300"/>
        </w:trPr>
        <w:tc>
          <w:tcPr>
            <w:tcW w:w="1134" w:type="dxa"/>
            <w:noWrap/>
            <w:tcMar>
              <w:top w:w="15" w:type="dxa"/>
              <w:left w:w="15" w:type="dxa"/>
              <w:bottom w:w="0" w:type="dxa"/>
              <w:right w:w="15" w:type="dxa"/>
            </w:tcMar>
            <w:vAlign w:val="bottom"/>
            <w:hideMark/>
          </w:tcPr>
          <w:p w14:paraId="6E13E38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0B9F3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4E6A751" w14:textId="77777777" w:rsidR="00866D0B" w:rsidRDefault="00866D0B">
            <w:pPr>
              <w:rPr>
                <w:rFonts w:ascii="Calibri" w:hAnsi="Calibri"/>
                <w:color w:val="000000"/>
                <w:kern w:val="2"/>
                <w:szCs w:val="22"/>
              </w:rPr>
            </w:pPr>
            <w:r>
              <w:rPr>
                <w:rFonts w:ascii="Calibri" w:hAnsi="Calibri"/>
                <w:color w:val="000000"/>
                <w:kern w:val="2"/>
                <w:szCs w:val="22"/>
              </w:rPr>
              <w:t>CHUN, JINYOUNG</w:t>
            </w:r>
          </w:p>
        </w:tc>
        <w:tc>
          <w:tcPr>
            <w:tcW w:w="10629" w:type="dxa"/>
            <w:noWrap/>
            <w:tcMar>
              <w:top w:w="15" w:type="dxa"/>
              <w:left w:w="15" w:type="dxa"/>
              <w:bottom w:w="0" w:type="dxa"/>
              <w:right w:w="15" w:type="dxa"/>
            </w:tcMar>
            <w:vAlign w:val="bottom"/>
            <w:hideMark/>
          </w:tcPr>
          <w:p w14:paraId="0FAD8EB8"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752FC237" w14:textId="77777777" w:rsidTr="00866D0B">
        <w:trPr>
          <w:trHeight w:val="300"/>
        </w:trPr>
        <w:tc>
          <w:tcPr>
            <w:tcW w:w="1134" w:type="dxa"/>
            <w:noWrap/>
            <w:tcMar>
              <w:top w:w="15" w:type="dxa"/>
              <w:left w:w="15" w:type="dxa"/>
              <w:bottom w:w="0" w:type="dxa"/>
              <w:right w:w="15" w:type="dxa"/>
            </w:tcMar>
            <w:vAlign w:val="bottom"/>
            <w:hideMark/>
          </w:tcPr>
          <w:p w14:paraId="5558D18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B6BCFC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20F2964" w14:textId="77777777" w:rsidR="00866D0B" w:rsidRDefault="00866D0B">
            <w:pPr>
              <w:rPr>
                <w:rFonts w:ascii="Calibri" w:hAnsi="Calibri"/>
                <w:color w:val="000000"/>
                <w:kern w:val="2"/>
                <w:szCs w:val="22"/>
              </w:rPr>
            </w:pPr>
            <w:r>
              <w:rPr>
                <w:rFonts w:ascii="Calibri" w:hAnsi="Calibri"/>
                <w:color w:val="000000"/>
                <w:kern w:val="2"/>
                <w:szCs w:val="22"/>
              </w:rPr>
              <w:t>Chung, Chulho</w:t>
            </w:r>
          </w:p>
        </w:tc>
        <w:tc>
          <w:tcPr>
            <w:tcW w:w="10629" w:type="dxa"/>
            <w:noWrap/>
            <w:tcMar>
              <w:top w:w="15" w:type="dxa"/>
              <w:left w:w="15" w:type="dxa"/>
              <w:bottom w:w="0" w:type="dxa"/>
              <w:right w:w="15" w:type="dxa"/>
            </w:tcMar>
            <w:vAlign w:val="bottom"/>
            <w:hideMark/>
          </w:tcPr>
          <w:p w14:paraId="1AB38CDD" w14:textId="77777777" w:rsidR="00866D0B" w:rsidRDefault="00866D0B">
            <w:pPr>
              <w:rPr>
                <w:rFonts w:ascii="Calibri" w:hAnsi="Calibri"/>
                <w:color w:val="000000"/>
                <w:kern w:val="2"/>
                <w:szCs w:val="22"/>
              </w:rPr>
            </w:pPr>
            <w:r>
              <w:rPr>
                <w:rFonts w:ascii="Calibri" w:hAnsi="Calibri"/>
                <w:color w:val="000000"/>
                <w:kern w:val="2"/>
                <w:szCs w:val="22"/>
              </w:rPr>
              <w:t>SAMSUNG</w:t>
            </w:r>
          </w:p>
        </w:tc>
      </w:tr>
      <w:tr w:rsidR="00866D0B" w14:paraId="2A2D46C1" w14:textId="77777777" w:rsidTr="00866D0B">
        <w:trPr>
          <w:trHeight w:val="300"/>
        </w:trPr>
        <w:tc>
          <w:tcPr>
            <w:tcW w:w="1134" w:type="dxa"/>
            <w:noWrap/>
            <w:tcMar>
              <w:top w:w="15" w:type="dxa"/>
              <w:left w:w="15" w:type="dxa"/>
              <w:bottom w:w="0" w:type="dxa"/>
              <w:right w:w="15" w:type="dxa"/>
            </w:tcMar>
            <w:vAlign w:val="bottom"/>
            <w:hideMark/>
          </w:tcPr>
          <w:p w14:paraId="443AB73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93569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E6D3BEF" w14:textId="77777777" w:rsidR="00866D0B" w:rsidRDefault="00866D0B">
            <w:pPr>
              <w:rPr>
                <w:rFonts w:ascii="Calibri" w:hAnsi="Calibri"/>
                <w:color w:val="000000"/>
                <w:kern w:val="2"/>
                <w:szCs w:val="22"/>
              </w:rPr>
            </w:pPr>
            <w:r>
              <w:rPr>
                <w:rFonts w:ascii="Calibri" w:hAnsi="Calibri"/>
                <w:color w:val="000000"/>
                <w:kern w:val="2"/>
                <w:szCs w:val="22"/>
              </w:rPr>
              <w:t>Fan, Shuang</w:t>
            </w:r>
          </w:p>
        </w:tc>
        <w:tc>
          <w:tcPr>
            <w:tcW w:w="10629" w:type="dxa"/>
            <w:noWrap/>
            <w:tcMar>
              <w:top w:w="15" w:type="dxa"/>
              <w:left w:w="15" w:type="dxa"/>
              <w:bottom w:w="0" w:type="dxa"/>
              <w:right w:w="15" w:type="dxa"/>
            </w:tcMar>
            <w:vAlign w:val="bottom"/>
            <w:hideMark/>
          </w:tcPr>
          <w:p w14:paraId="3FA14DAA" w14:textId="77777777" w:rsidR="00866D0B" w:rsidRDefault="00866D0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866D0B" w14:paraId="076797B1" w14:textId="77777777" w:rsidTr="00866D0B">
        <w:trPr>
          <w:trHeight w:val="300"/>
        </w:trPr>
        <w:tc>
          <w:tcPr>
            <w:tcW w:w="1134" w:type="dxa"/>
            <w:noWrap/>
            <w:tcMar>
              <w:top w:w="15" w:type="dxa"/>
              <w:left w:w="15" w:type="dxa"/>
              <w:bottom w:w="0" w:type="dxa"/>
              <w:right w:w="15" w:type="dxa"/>
            </w:tcMar>
            <w:vAlign w:val="bottom"/>
            <w:hideMark/>
          </w:tcPr>
          <w:p w14:paraId="2600255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EA5628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C1D2C5" w14:textId="77777777" w:rsidR="00866D0B" w:rsidRDefault="00866D0B">
            <w:pPr>
              <w:rPr>
                <w:rFonts w:ascii="Calibri" w:hAnsi="Calibri"/>
                <w:color w:val="000000"/>
                <w:kern w:val="2"/>
                <w:szCs w:val="22"/>
              </w:rPr>
            </w:pPr>
            <w:r>
              <w:rPr>
                <w:rFonts w:ascii="Calibri" w:hAnsi="Calibri"/>
                <w:color w:val="000000"/>
                <w:kern w:val="2"/>
                <w:szCs w:val="22"/>
              </w:rPr>
              <w:t>Fang, Yonggang</w:t>
            </w:r>
          </w:p>
        </w:tc>
        <w:tc>
          <w:tcPr>
            <w:tcW w:w="10629" w:type="dxa"/>
            <w:noWrap/>
            <w:tcMar>
              <w:top w:w="15" w:type="dxa"/>
              <w:left w:w="15" w:type="dxa"/>
              <w:bottom w:w="0" w:type="dxa"/>
              <w:right w:w="15" w:type="dxa"/>
            </w:tcMar>
            <w:vAlign w:val="bottom"/>
            <w:hideMark/>
          </w:tcPr>
          <w:p w14:paraId="7BBFC7F9" w14:textId="77777777" w:rsidR="00866D0B" w:rsidRDefault="00866D0B">
            <w:pPr>
              <w:rPr>
                <w:rFonts w:ascii="Calibri" w:hAnsi="Calibri"/>
                <w:color w:val="000000"/>
                <w:kern w:val="2"/>
                <w:szCs w:val="22"/>
              </w:rPr>
            </w:pPr>
            <w:proofErr w:type="spellStart"/>
            <w:r>
              <w:rPr>
                <w:rFonts w:ascii="Calibri" w:hAnsi="Calibri"/>
                <w:color w:val="000000"/>
                <w:kern w:val="2"/>
                <w:szCs w:val="22"/>
              </w:rPr>
              <w:t>Mediatek</w:t>
            </w:r>
            <w:proofErr w:type="spellEnd"/>
          </w:p>
        </w:tc>
      </w:tr>
      <w:tr w:rsidR="00866D0B" w14:paraId="148B0129" w14:textId="77777777" w:rsidTr="00866D0B">
        <w:trPr>
          <w:trHeight w:val="300"/>
        </w:trPr>
        <w:tc>
          <w:tcPr>
            <w:tcW w:w="1134" w:type="dxa"/>
            <w:noWrap/>
            <w:tcMar>
              <w:top w:w="15" w:type="dxa"/>
              <w:left w:w="15" w:type="dxa"/>
              <w:bottom w:w="0" w:type="dxa"/>
              <w:right w:w="15" w:type="dxa"/>
            </w:tcMar>
            <w:vAlign w:val="bottom"/>
            <w:hideMark/>
          </w:tcPr>
          <w:p w14:paraId="2C331B1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A25D1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DA86EF" w14:textId="77777777" w:rsidR="00866D0B" w:rsidRDefault="00866D0B">
            <w:pPr>
              <w:rPr>
                <w:rFonts w:ascii="Calibri" w:hAnsi="Calibri"/>
                <w:color w:val="000000"/>
                <w:kern w:val="2"/>
                <w:szCs w:val="22"/>
              </w:rPr>
            </w:pPr>
            <w:r>
              <w:rPr>
                <w:rFonts w:ascii="Calibri" w:hAnsi="Calibri"/>
                <w:color w:val="000000"/>
                <w:kern w:val="2"/>
                <w:szCs w:val="22"/>
              </w:rPr>
              <w:t>Fischer, Matthew</w:t>
            </w:r>
          </w:p>
        </w:tc>
        <w:tc>
          <w:tcPr>
            <w:tcW w:w="10629" w:type="dxa"/>
            <w:noWrap/>
            <w:tcMar>
              <w:top w:w="15" w:type="dxa"/>
              <w:left w:w="15" w:type="dxa"/>
              <w:bottom w:w="0" w:type="dxa"/>
              <w:right w:w="15" w:type="dxa"/>
            </w:tcMar>
            <w:vAlign w:val="bottom"/>
            <w:hideMark/>
          </w:tcPr>
          <w:p w14:paraId="24776C85"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2451B9C8" w14:textId="77777777" w:rsidTr="00866D0B">
        <w:trPr>
          <w:trHeight w:val="300"/>
        </w:trPr>
        <w:tc>
          <w:tcPr>
            <w:tcW w:w="1134" w:type="dxa"/>
            <w:noWrap/>
            <w:tcMar>
              <w:top w:w="15" w:type="dxa"/>
              <w:left w:w="15" w:type="dxa"/>
              <w:bottom w:w="0" w:type="dxa"/>
              <w:right w:w="15" w:type="dxa"/>
            </w:tcMar>
            <w:vAlign w:val="bottom"/>
            <w:hideMark/>
          </w:tcPr>
          <w:p w14:paraId="33B8496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E3CCA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12F0846" w14:textId="77777777" w:rsidR="00866D0B" w:rsidRDefault="00866D0B">
            <w:pPr>
              <w:rPr>
                <w:rFonts w:ascii="Calibri" w:hAnsi="Calibri"/>
                <w:color w:val="000000"/>
                <w:kern w:val="2"/>
                <w:szCs w:val="22"/>
              </w:rPr>
            </w:pPr>
            <w:r>
              <w:rPr>
                <w:rFonts w:ascii="Calibri" w:hAnsi="Calibri"/>
                <w:color w:val="000000"/>
                <w:kern w:val="2"/>
                <w:szCs w:val="22"/>
              </w:rPr>
              <w:t>GUIGNARD, Romain</w:t>
            </w:r>
          </w:p>
        </w:tc>
        <w:tc>
          <w:tcPr>
            <w:tcW w:w="10629" w:type="dxa"/>
            <w:noWrap/>
            <w:tcMar>
              <w:top w:w="15" w:type="dxa"/>
              <w:left w:w="15" w:type="dxa"/>
              <w:bottom w:w="0" w:type="dxa"/>
              <w:right w:w="15" w:type="dxa"/>
            </w:tcMar>
            <w:vAlign w:val="bottom"/>
            <w:hideMark/>
          </w:tcPr>
          <w:p w14:paraId="245D2499"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2E540F00" w14:textId="77777777" w:rsidTr="00866D0B">
        <w:trPr>
          <w:trHeight w:val="300"/>
        </w:trPr>
        <w:tc>
          <w:tcPr>
            <w:tcW w:w="1134" w:type="dxa"/>
            <w:noWrap/>
            <w:tcMar>
              <w:top w:w="15" w:type="dxa"/>
              <w:left w:w="15" w:type="dxa"/>
              <w:bottom w:w="0" w:type="dxa"/>
              <w:right w:w="15" w:type="dxa"/>
            </w:tcMar>
            <w:vAlign w:val="bottom"/>
            <w:hideMark/>
          </w:tcPr>
          <w:p w14:paraId="6E50E9F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12CD7C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05E39AB" w14:textId="77777777" w:rsidR="00866D0B" w:rsidRDefault="00866D0B">
            <w:pPr>
              <w:rPr>
                <w:rFonts w:ascii="Calibri" w:hAnsi="Calibri"/>
                <w:color w:val="000000"/>
                <w:kern w:val="2"/>
                <w:szCs w:val="22"/>
              </w:rPr>
            </w:pPr>
            <w:r>
              <w:rPr>
                <w:rFonts w:ascii="Calibri" w:hAnsi="Calibri"/>
                <w:color w:val="000000"/>
                <w:kern w:val="2"/>
                <w:szCs w:val="22"/>
              </w:rPr>
              <w:t>Gupta, Binita</w:t>
            </w:r>
          </w:p>
        </w:tc>
        <w:tc>
          <w:tcPr>
            <w:tcW w:w="10629" w:type="dxa"/>
            <w:noWrap/>
            <w:tcMar>
              <w:top w:w="15" w:type="dxa"/>
              <w:left w:w="15" w:type="dxa"/>
              <w:bottom w:w="0" w:type="dxa"/>
              <w:right w:w="15" w:type="dxa"/>
            </w:tcMar>
            <w:vAlign w:val="bottom"/>
            <w:hideMark/>
          </w:tcPr>
          <w:p w14:paraId="59D72930" w14:textId="77777777" w:rsidR="00866D0B" w:rsidRDefault="00866D0B">
            <w:pPr>
              <w:rPr>
                <w:rFonts w:ascii="Calibri" w:hAnsi="Calibri"/>
                <w:color w:val="000000"/>
                <w:kern w:val="2"/>
                <w:szCs w:val="22"/>
              </w:rPr>
            </w:pPr>
            <w:r>
              <w:rPr>
                <w:rFonts w:ascii="Calibri" w:hAnsi="Calibri"/>
                <w:color w:val="000000"/>
                <w:kern w:val="2"/>
                <w:szCs w:val="22"/>
              </w:rPr>
              <w:t>Meta Platforms, Inc.</w:t>
            </w:r>
          </w:p>
        </w:tc>
      </w:tr>
      <w:tr w:rsidR="00866D0B" w14:paraId="30947231" w14:textId="77777777" w:rsidTr="00866D0B">
        <w:trPr>
          <w:trHeight w:val="300"/>
        </w:trPr>
        <w:tc>
          <w:tcPr>
            <w:tcW w:w="1134" w:type="dxa"/>
            <w:noWrap/>
            <w:tcMar>
              <w:top w:w="15" w:type="dxa"/>
              <w:left w:w="15" w:type="dxa"/>
              <w:bottom w:w="0" w:type="dxa"/>
              <w:right w:w="15" w:type="dxa"/>
            </w:tcMar>
            <w:vAlign w:val="bottom"/>
            <w:hideMark/>
          </w:tcPr>
          <w:p w14:paraId="69D0307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DF36C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845D81E" w14:textId="77777777" w:rsidR="00866D0B" w:rsidRDefault="00866D0B">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10629" w:type="dxa"/>
            <w:noWrap/>
            <w:tcMar>
              <w:top w:w="15" w:type="dxa"/>
              <w:left w:w="15" w:type="dxa"/>
              <w:bottom w:w="0" w:type="dxa"/>
              <w:right w:w="15" w:type="dxa"/>
            </w:tcMar>
            <w:vAlign w:val="bottom"/>
            <w:hideMark/>
          </w:tcPr>
          <w:p w14:paraId="2A80F71A"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7C188CB0" w14:textId="77777777" w:rsidTr="00866D0B">
        <w:trPr>
          <w:trHeight w:val="300"/>
        </w:trPr>
        <w:tc>
          <w:tcPr>
            <w:tcW w:w="1134" w:type="dxa"/>
            <w:noWrap/>
            <w:tcMar>
              <w:top w:w="15" w:type="dxa"/>
              <w:left w:w="15" w:type="dxa"/>
              <w:bottom w:w="0" w:type="dxa"/>
              <w:right w:w="15" w:type="dxa"/>
            </w:tcMar>
            <w:vAlign w:val="bottom"/>
            <w:hideMark/>
          </w:tcPr>
          <w:p w14:paraId="49EDA22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72C90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A95D121" w14:textId="77777777" w:rsidR="00866D0B" w:rsidRDefault="00866D0B">
            <w:pPr>
              <w:rPr>
                <w:rFonts w:ascii="Calibri" w:hAnsi="Calibri"/>
                <w:color w:val="000000"/>
                <w:kern w:val="2"/>
                <w:szCs w:val="22"/>
              </w:rPr>
            </w:pPr>
            <w:r>
              <w:rPr>
                <w:rFonts w:ascii="Calibri" w:hAnsi="Calibri"/>
                <w:color w:val="000000"/>
                <w:kern w:val="2"/>
                <w:szCs w:val="22"/>
              </w:rPr>
              <w:t>Ho, Duncan</w:t>
            </w:r>
          </w:p>
        </w:tc>
        <w:tc>
          <w:tcPr>
            <w:tcW w:w="10629" w:type="dxa"/>
            <w:noWrap/>
            <w:tcMar>
              <w:top w:w="15" w:type="dxa"/>
              <w:left w:w="15" w:type="dxa"/>
              <w:bottom w:w="0" w:type="dxa"/>
              <w:right w:w="15" w:type="dxa"/>
            </w:tcMar>
            <w:vAlign w:val="bottom"/>
            <w:hideMark/>
          </w:tcPr>
          <w:p w14:paraId="0084A773"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97FC08A" w14:textId="77777777" w:rsidTr="00866D0B">
        <w:trPr>
          <w:trHeight w:val="300"/>
        </w:trPr>
        <w:tc>
          <w:tcPr>
            <w:tcW w:w="1134" w:type="dxa"/>
            <w:noWrap/>
            <w:tcMar>
              <w:top w:w="15" w:type="dxa"/>
              <w:left w:w="15" w:type="dxa"/>
              <w:bottom w:w="0" w:type="dxa"/>
              <w:right w:w="15" w:type="dxa"/>
            </w:tcMar>
            <w:vAlign w:val="bottom"/>
            <w:hideMark/>
          </w:tcPr>
          <w:p w14:paraId="54DA38B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BDD45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786DE1F" w14:textId="77777777" w:rsidR="00866D0B" w:rsidRDefault="00866D0B">
            <w:pPr>
              <w:rPr>
                <w:rFonts w:ascii="Calibri" w:hAnsi="Calibri"/>
                <w:color w:val="000000"/>
                <w:kern w:val="2"/>
                <w:szCs w:val="22"/>
              </w:rPr>
            </w:pPr>
            <w:r>
              <w:rPr>
                <w:rFonts w:ascii="Calibri" w:hAnsi="Calibri"/>
                <w:color w:val="000000"/>
                <w:kern w:val="2"/>
                <w:szCs w:val="22"/>
              </w:rPr>
              <w:t>Hsu, Ostrovsky</w:t>
            </w:r>
          </w:p>
        </w:tc>
        <w:tc>
          <w:tcPr>
            <w:tcW w:w="10629" w:type="dxa"/>
            <w:noWrap/>
            <w:tcMar>
              <w:top w:w="15" w:type="dxa"/>
              <w:left w:w="15" w:type="dxa"/>
              <w:bottom w:w="0" w:type="dxa"/>
              <w:right w:w="15" w:type="dxa"/>
            </w:tcMar>
            <w:vAlign w:val="bottom"/>
            <w:hideMark/>
          </w:tcPr>
          <w:p w14:paraId="6C043C07"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370186FE" w14:textId="77777777" w:rsidTr="00866D0B">
        <w:trPr>
          <w:trHeight w:val="300"/>
        </w:trPr>
        <w:tc>
          <w:tcPr>
            <w:tcW w:w="1134" w:type="dxa"/>
            <w:noWrap/>
            <w:tcMar>
              <w:top w:w="15" w:type="dxa"/>
              <w:left w:w="15" w:type="dxa"/>
              <w:bottom w:w="0" w:type="dxa"/>
              <w:right w:w="15" w:type="dxa"/>
            </w:tcMar>
            <w:vAlign w:val="bottom"/>
            <w:hideMark/>
          </w:tcPr>
          <w:p w14:paraId="350A72D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CE4233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7285DB6" w14:textId="77777777" w:rsidR="00866D0B" w:rsidRDefault="00866D0B">
            <w:pPr>
              <w:rPr>
                <w:rFonts w:ascii="Calibri" w:hAnsi="Calibri"/>
                <w:color w:val="000000"/>
                <w:kern w:val="2"/>
                <w:szCs w:val="22"/>
              </w:rPr>
            </w:pPr>
            <w:r>
              <w:rPr>
                <w:rFonts w:ascii="Calibri" w:hAnsi="Calibri"/>
                <w:color w:val="000000"/>
                <w:kern w:val="2"/>
                <w:szCs w:val="22"/>
              </w:rPr>
              <w:t>Huang, Po-Kai</w:t>
            </w:r>
          </w:p>
        </w:tc>
        <w:tc>
          <w:tcPr>
            <w:tcW w:w="10629" w:type="dxa"/>
            <w:noWrap/>
            <w:tcMar>
              <w:top w:w="15" w:type="dxa"/>
              <w:left w:w="15" w:type="dxa"/>
              <w:bottom w:w="0" w:type="dxa"/>
              <w:right w:w="15" w:type="dxa"/>
            </w:tcMar>
            <w:vAlign w:val="bottom"/>
            <w:hideMark/>
          </w:tcPr>
          <w:p w14:paraId="329FC97D" w14:textId="77777777" w:rsidR="00866D0B" w:rsidRDefault="00866D0B">
            <w:pPr>
              <w:rPr>
                <w:rFonts w:ascii="Calibri" w:hAnsi="Calibri"/>
                <w:color w:val="000000"/>
                <w:kern w:val="2"/>
                <w:szCs w:val="22"/>
              </w:rPr>
            </w:pPr>
            <w:r>
              <w:rPr>
                <w:rFonts w:ascii="Calibri" w:hAnsi="Calibri"/>
                <w:color w:val="000000"/>
                <w:kern w:val="2"/>
                <w:szCs w:val="22"/>
              </w:rPr>
              <w:t>Intel</w:t>
            </w:r>
          </w:p>
        </w:tc>
      </w:tr>
      <w:tr w:rsidR="00866D0B" w14:paraId="5FF59773" w14:textId="77777777" w:rsidTr="00866D0B">
        <w:trPr>
          <w:trHeight w:val="300"/>
        </w:trPr>
        <w:tc>
          <w:tcPr>
            <w:tcW w:w="1134" w:type="dxa"/>
            <w:noWrap/>
            <w:tcMar>
              <w:top w:w="15" w:type="dxa"/>
              <w:left w:w="15" w:type="dxa"/>
              <w:bottom w:w="0" w:type="dxa"/>
              <w:right w:w="15" w:type="dxa"/>
            </w:tcMar>
            <w:vAlign w:val="bottom"/>
            <w:hideMark/>
          </w:tcPr>
          <w:p w14:paraId="50A49C2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079B3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CDABABC" w14:textId="77777777" w:rsidR="00866D0B" w:rsidRDefault="00866D0B">
            <w:pPr>
              <w:rPr>
                <w:rFonts w:ascii="Calibri" w:hAnsi="Calibri"/>
                <w:color w:val="000000"/>
                <w:kern w:val="2"/>
                <w:szCs w:val="22"/>
              </w:rPr>
            </w:pPr>
            <w:r>
              <w:rPr>
                <w:rFonts w:ascii="Calibri" w:hAnsi="Calibri"/>
                <w:color w:val="000000"/>
                <w:kern w:val="2"/>
                <w:szCs w:val="22"/>
              </w:rPr>
              <w:t>Kim, Geon Hwan</w:t>
            </w:r>
          </w:p>
        </w:tc>
        <w:tc>
          <w:tcPr>
            <w:tcW w:w="10629" w:type="dxa"/>
            <w:noWrap/>
            <w:tcMar>
              <w:top w:w="15" w:type="dxa"/>
              <w:left w:w="15" w:type="dxa"/>
              <w:bottom w:w="0" w:type="dxa"/>
              <w:right w:w="15" w:type="dxa"/>
            </w:tcMar>
            <w:vAlign w:val="bottom"/>
            <w:hideMark/>
          </w:tcPr>
          <w:p w14:paraId="6E3AC71D"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1242578" w14:textId="77777777" w:rsidTr="00866D0B">
        <w:trPr>
          <w:trHeight w:val="300"/>
        </w:trPr>
        <w:tc>
          <w:tcPr>
            <w:tcW w:w="1134" w:type="dxa"/>
            <w:noWrap/>
            <w:tcMar>
              <w:top w:w="15" w:type="dxa"/>
              <w:left w:w="15" w:type="dxa"/>
              <w:bottom w:w="0" w:type="dxa"/>
              <w:right w:w="15" w:type="dxa"/>
            </w:tcMar>
            <w:vAlign w:val="bottom"/>
            <w:hideMark/>
          </w:tcPr>
          <w:p w14:paraId="6BBFF09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D7EAF12"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00F1F14" w14:textId="77777777" w:rsidR="00866D0B" w:rsidRDefault="00866D0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Youhan</w:t>
            </w:r>
            <w:proofErr w:type="spellEnd"/>
          </w:p>
        </w:tc>
        <w:tc>
          <w:tcPr>
            <w:tcW w:w="10629" w:type="dxa"/>
            <w:noWrap/>
            <w:tcMar>
              <w:top w:w="15" w:type="dxa"/>
              <w:left w:w="15" w:type="dxa"/>
              <w:bottom w:w="0" w:type="dxa"/>
              <w:right w:w="15" w:type="dxa"/>
            </w:tcMar>
            <w:vAlign w:val="bottom"/>
            <w:hideMark/>
          </w:tcPr>
          <w:p w14:paraId="1F281E6E" w14:textId="77777777" w:rsidR="00866D0B" w:rsidRDefault="00866D0B">
            <w:pPr>
              <w:rPr>
                <w:rFonts w:ascii="Calibri" w:hAnsi="Calibri"/>
                <w:color w:val="000000"/>
                <w:kern w:val="2"/>
                <w:szCs w:val="22"/>
              </w:rPr>
            </w:pPr>
            <w:r>
              <w:rPr>
                <w:rFonts w:ascii="Calibri" w:hAnsi="Calibri"/>
                <w:color w:val="000000"/>
                <w:kern w:val="2"/>
                <w:szCs w:val="22"/>
              </w:rPr>
              <w:t>Qualcomm Technologies, Inc.</w:t>
            </w:r>
          </w:p>
        </w:tc>
      </w:tr>
      <w:tr w:rsidR="00866D0B" w14:paraId="531DFBAB" w14:textId="77777777" w:rsidTr="00866D0B">
        <w:trPr>
          <w:trHeight w:val="300"/>
        </w:trPr>
        <w:tc>
          <w:tcPr>
            <w:tcW w:w="1134" w:type="dxa"/>
            <w:noWrap/>
            <w:tcMar>
              <w:top w:w="15" w:type="dxa"/>
              <w:left w:w="15" w:type="dxa"/>
              <w:bottom w:w="0" w:type="dxa"/>
              <w:right w:w="15" w:type="dxa"/>
            </w:tcMar>
            <w:vAlign w:val="bottom"/>
            <w:hideMark/>
          </w:tcPr>
          <w:p w14:paraId="42BE5FA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C69966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BC322F" w14:textId="77777777" w:rsidR="00866D0B" w:rsidRDefault="00866D0B">
            <w:pPr>
              <w:rPr>
                <w:rFonts w:ascii="Calibri" w:hAnsi="Calibri"/>
                <w:color w:val="000000"/>
                <w:kern w:val="2"/>
                <w:szCs w:val="22"/>
              </w:rPr>
            </w:pPr>
            <w:r>
              <w:rPr>
                <w:rFonts w:ascii="Calibri" w:hAnsi="Calibri"/>
                <w:color w:val="000000"/>
                <w:kern w:val="2"/>
                <w:szCs w:val="22"/>
              </w:rPr>
              <w:t>Klein, Arik</w:t>
            </w:r>
          </w:p>
        </w:tc>
        <w:tc>
          <w:tcPr>
            <w:tcW w:w="10629" w:type="dxa"/>
            <w:noWrap/>
            <w:tcMar>
              <w:top w:w="15" w:type="dxa"/>
              <w:left w:w="15" w:type="dxa"/>
              <w:bottom w:w="0" w:type="dxa"/>
              <w:right w:w="15" w:type="dxa"/>
            </w:tcMar>
            <w:vAlign w:val="bottom"/>
            <w:hideMark/>
          </w:tcPr>
          <w:p w14:paraId="63DDE819"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0435CD18" w14:textId="77777777" w:rsidTr="00866D0B">
        <w:trPr>
          <w:trHeight w:val="300"/>
        </w:trPr>
        <w:tc>
          <w:tcPr>
            <w:tcW w:w="1134" w:type="dxa"/>
            <w:noWrap/>
            <w:tcMar>
              <w:top w:w="15" w:type="dxa"/>
              <w:left w:w="15" w:type="dxa"/>
              <w:bottom w:w="0" w:type="dxa"/>
              <w:right w:w="15" w:type="dxa"/>
            </w:tcMar>
            <w:vAlign w:val="bottom"/>
            <w:hideMark/>
          </w:tcPr>
          <w:p w14:paraId="404CC13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B9E0D2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6AD899" w14:textId="77777777" w:rsidR="00866D0B" w:rsidRDefault="00866D0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10629" w:type="dxa"/>
            <w:noWrap/>
            <w:tcMar>
              <w:top w:w="15" w:type="dxa"/>
              <w:left w:w="15" w:type="dxa"/>
              <w:bottom w:w="0" w:type="dxa"/>
              <w:right w:w="15" w:type="dxa"/>
            </w:tcMar>
            <w:vAlign w:val="bottom"/>
            <w:hideMark/>
          </w:tcPr>
          <w:p w14:paraId="73043A19"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41C08632" w14:textId="77777777" w:rsidTr="00866D0B">
        <w:trPr>
          <w:trHeight w:val="300"/>
        </w:trPr>
        <w:tc>
          <w:tcPr>
            <w:tcW w:w="1134" w:type="dxa"/>
            <w:noWrap/>
            <w:tcMar>
              <w:top w:w="15" w:type="dxa"/>
              <w:left w:w="15" w:type="dxa"/>
              <w:bottom w:w="0" w:type="dxa"/>
              <w:right w:w="15" w:type="dxa"/>
            </w:tcMar>
            <w:vAlign w:val="bottom"/>
            <w:hideMark/>
          </w:tcPr>
          <w:p w14:paraId="1F09B68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AB7A2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77B3891" w14:textId="77777777" w:rsidR="00866D0B" w:rsidRDefault="00866D0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10629" w:type="dxa"/>
            <w:noWrap/>
            <w:tcMar>
              <w:top w:w="15" w:type="dxa"/>
              <w:left w:w="15" w:type="dxa"/>
              <w:bottom w:w="0" w:type="dxa"/>
              <w:right w:w="15" w:type="dxa"/>
            </w:tcMar>
            <w:vAlign w:val="bottom"/>
            <w:hideMark/>
          </w:tcPr>
          <w:p w14:paraId="6D35BDD5"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35F79848" w14:textId="77777777" w:rsidTr="00866D0B">
        <w:trPr>
          <w:trHeight w:val="300"/>
        </w:trPr>
        <w:tc>
          <w:tcPr>
            <w:tcW w:w="1134" w:type="dxa"/>
            <w:noWrap/>
            <w:tcMar>
              <w:top w:w="15" w:type="dxa"/>
              <w:left w:w="15" w:type="dxa"/>
              <w:bottom w:w="0" w:type="dxa"/>
              <w:right w:w="15" w:type="dxa"/>
            </w:tcMar>
            <w:vAlign w:val="bottom"/>
            <w:hideMark/>
          </w:tcPr>
          <w:p w14:paraId="11E902B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319ABB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ADDCD77" w14:textId="77777777" w:rsidR="00866D0B" w:rsidRDefault="00866D0B">
            <w:pPr>
              <w:rPr>
                <w:rFonts w:ascii="Calibri" w:hAnsi="Calibri"/>
                <w:color w:val="000000"/>
                <w:kern w:val="2"/>
                <w:szCs w:val="22"/>
              </w:rPr>
            </w:pPr>
            <w:proofErr w:type="spellStart"/>
            <w:r>
              <w:rPr>
                <w:rFonts w:ascii="Calibri" w:hAnsi="Calibri"/>
                <w:color w:val="000000"/>
                <w:kern w:val="2"/>
                <w:szCs w:val="22"/>
              </w:rPr>
              <w:t>Lorgeoux</w:t>
            </w:r>
            <w:proofErr w:type="spellEnd"/>
            <w:r>
              <w:rPr>
                <w:rFonts w:ascii="Calibri" w:hAnsi="Calibri"/>
                <w:color w:val="000000"/>
                <w:kern w:val="2"/>
                <w:szCs w:val="22"/>
              </w:rPr>
              <w:t>, Mikael</w:t>
            </w:r>
          </w:p>
        </w:tc>
        <w:tc>
          <w:tcPr>
            <w:tcW w:w="10629" w:type="dxa"/>
            <w:noWrap/>
            <w:tcMar>
              <w:top w:w="15" w:type="dxa"/>
              <w:left w:w="15" w:type="dxa"/>
              <w:bottom w:w="0" w:type="dxa"/>
              <w:right w:w="15" w:type="dxa"/>
            </w:tcMar>
            <w:vAlign w:val="bottom"/>
            <w:hideMark/>
          </w:tcPr>
          <w:p w14:paraId="2A2058B3"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08C12024" w14:textId="77777777" w:rsidTr="00866D0B">
        <w:trPr>
          <w:trHeight w:val="300"/>
        </w:trPr>
        <w:tc>
          <w:tcPr>
            <w:tcW w:w="1134" w:type="dxa"/>
            <w:noWrap/>
            <w:tcMar>
              <w:top w:w="15" w:type="dxa"/>
              <w:left w:w="15" w:type="dxa"/>
              <w:bottom w:w="0" w:type="dxa"/>
              <w:right w:w="15" w:type="dxa"/>
            </w:tcMar>
            <w:vAlign w:val="bottom"/>
            <w:hideMark/>
          </w:tcPr>
          <w:p w14:paraId="7699C00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369678D"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DB641F1" w14:textId="77777777" w:rsidR="00866D0B" w:rsidRDefault="00866D0B">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10629" w:type="dxa"/>
            <w:noWrap/>
            <w:tcMar>
              <w:top w:w="15" w:type="dxa"/>
              <w:left w:w="15" w:type="dxa"/>
              <w:bottom w:w="0" w:type="dxa"/>
              <w:right w:w="15" w:type="dxa"/>
            </w:tcMar>
            <w:vAlign w:val="bottom"/>
            <w:hideMark/>
          </w:tcPr>
          <w:p w14:paraId="540CC3D2" w14:textId="77777777" w:rsidR="00866D0B" w:rsidRDefault="00866D0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866D0B" w14:paraId="262B318C" w14:textId="77777777" w:rsidTr="00866D0B">
        <w:trPr>
          <w:trHeight w:val="300"/>
        </w:trPr>
        <w:tc>
          <w:tcPr>
            <w:tcW w:w="1134" w:type="dxa"/>
            <w:noWrap/>
            <w:tcMar>
              <w:top w:w="15" w:type="dxa"/>
              <w:left w:w="15" w:type="dxa"/>
              <w:bottom w:w="0" w:type="dxa"/>
              <w:right w:w="15" w:type="dxa"/>
            </w:tcMar>
            <w:vAlign w:val="bottom"/>
            <w:hideMark/>
          </w:tcPr>
          <w:p w14:paraId="73FAB82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47891E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08238FD" w14:textId="77777777" w:rsidR="00866D0B" w:rsidRDefault="00866D0B">
            <w:pPr>
              <w:rPr>
                <w:rFonts w:ascii="Calibri" w:hAnsi="Calibri"/>
                <w:color w:val="000000"/>
                <w:kern w:val="2"/>
                <w:szCs w:val="22"/>
              </w:rPr>
            </w:pPr>
            <w:r>
              <w:rPr>
                <w:rFonts w:ascii="Calibri" w:hAnsi="Calibri"/>
                <w:color w:val="000000"/>
                <w:kern w:val="2"/>
                <w:szCs w:val="22"/>
              </w:rPr>
              <w:t>Lu, Liuming</w:t>
            </w:r>
          </w:p>
        </w:tc>
        <w:tc>
          <w:tcPr>
            <w:tcW w:w="10629" w:type="dxa"/>
            <w:noWrap/>
            <w:tcMar>
              <w:top w:w="15" w:type="dxa"/>
              <w:left w:w="15" w:type="dxa"/>
              <w:bottom w:w="0" w:type="dxa"/>
              <w:right w:w="15" w:type="dxa"/>
            </w:tcMar>
            <w:vAlign w:val="bottom"/>
            <w:hideMark/>
          </w:tcPr>
          <w:p w14:paraId="2ED1154F" w14:textId="77777777" w:rsidR="00866D0B" w:rsidRDefault="00866D0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866D0B" w14:paraId="369230B7" w14:textId="77777777" w:rsidTr="00866D0B">
        <w:trPr>
          <w:trHeight w:val="300"/>
        </w:trPr>
        <w:tc>
          <w:tcPr>
            <w:tcW w:w="1134" w:type="dxa"/>
            <w:noWrap/>
            <w:tcMar>
              <w:top w:w="15" w:type="dxa"/>
              <w:left w:w="15" w:type="dxa"/>
              <w:bottom w:w="0" w:type="dxa"/>
              <w:right w:w="15" w:type="dxa"/>
            </w:tcMar>
            <w:vAlign w:val="bottom"/>
            <w:hideMark/>
          </w:tcPr>
          <w:p w14:paraId="6218840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18DD4E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2DDCB8" w14:textId="77777777" w:rsidR="00866D0B" w:rsidRDefault="00866D0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10629" w:type="dxa"/>
            <w:noWrap/>
            <w:tcMar>
              <w:top w:w="15" w:type="dxa"/>
              <w:left w:w="15" w:type="dxa"/>
              <w:bottom w:w="0" w:type="dxa"/>
              <w:right w:w="15" w:type="dxa"/>
            </w:tcMar>
            <w:vAlign w:val="bottom"/>
            <w:hideMark/>
          </w:tcPr>
          <w:p w14:paraId="0F792BCE"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501844D1" w14:textId="77777777" w:rsidTr="00866D0B">
        <w:trPr>
          <w:trHeight w:val="300"/>
        </w:trPr>
        <w:tc>
          <w:tcPr>
            <w:tcW w:w="1134" w:type="dxa"/>
            <w:noWrap/>
            <w:tcMar>
              <w:top w:w="15" w:type="dxa"/>
              <w:left w:w="15" w:type="dxa"/>
              <w:bottom w:w="0" w:type="dxa"/>
              <w:right w:w="15" w:type="dxa"/>
            </w:tcMar>
            <w:vAlign w:val="bottom"/>
            <w:hideMark/>
          </w:tcPr>
          <w:p w14:paraId="21639C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582059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81C308A" w14:textId="77777777" w:rsidR="00866D0B" w:rsidRDefault="00866D0B">
            <w:pPr>
              <w:rPr>
                <w:rFonts w:ascii="Calibri" w:hAnsi="Calibri"/>
                <w:color w:val="000000"/>
                <w:kern w:val="2"/>
                <w:szCs w:val="22"/>
              </w:rPr>
            </w:pPr>
            <w:r>
              <w:rPr>
                <w:rFonts w:ascii="Calibri" w:hAnsi="Calibri"/>
                <w:color w:val="000000"/>
                <w:kern w:val="2"/>
                <w:szCs w:val="22"/>
              </w:rPr>
              <w:t>Orlando, Christian</w:t>
            </w:r>
          </w:p>
        </w:tc>
        <w:tc>
          <w:tcPr>
            <w:tcW w:w="10629" w:type="dxa"/>
            <w:noWrap/>
            <w:tcMar>
              <w:top w:w="15" w:type="dxa"/>
              <w:left w:w="15" w:type="dxa"/>
              <w:bottom w:w="0" w:type="dxa"/>
              <w:right w:w="15" w:type="dxa"/>
            </w:tcMar>
            <w:vAlign w:val="bottom"/>
            <w:hideMark/>
          </w:tcPr>
          <w:p w14:paraId="1C7F0610" w14:textId="77777777" w:rsidR="00866D0B" w:rsidRDefault="00866D0B">
            <w:pPr>
              <w:rPr>
                <w:rFonts w:ascii="Calibri" w:hAnsi="Calibri"/>
                <w:color w:val="000000"/>
                <w:kern w:val="2"/>
                <w:szCs w:val="22"/>
              </w:rPr>
            </w:pPr>
            <w:r>
              <w:rPr>
                <w:rFonts w:ascii="Calibri" w:hAnsi="Calibri"/>
                <w:color w:val="000000"/>
                <w:kern w:val="2"/>
                <w:szCs w:val="22"/>
              </w:rPr>
              <w:t>IEEE STAFF</w:t>
            </w:r>
          </w:p>
        </w:tc>
      </w:tr>
      <w:tr w:rsidR="00866D0B" w14:paraId="414DAC9A" w14:textId="77777777" w:rsidTr="00866D0B">
        <w:trPr>
          <w:trHeight w:val="300"/>
        </w:trPr>
        <w:tc>
          <w:tcPr>
            <w:tcW w:w="1134" w:type="dxa"/>
            <w:noWrap/>
            <w:tcMar>
              <w:top w:w="15" w:type="dxa"/>
              <w:left w:w="15" w:type="dxa"/>
              <w:bottom w:w="0" w:type="dxa"/>
              <w:right w:w="15" w:type="dxa"/>
            </w:tcMar>
            <w:vAlign w:val="bottom"/>
            <w:hideMark/>
          </w:tcPr>
          <w:p w14:paraId="4E14D7D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0A88196"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B80195B" w14:textId="77777777" w:rsidR="00866D0B" w:rsidRDefault="00866D0B">
            <w:pPr>
              <w:rPr>
                <w:rFonts w:ascii="Calibri" w:hAnsi="Calibri"/>
                <w:color w:val="000000"/>
                <w:kern w:val="2"/>
                <w:szCs w:val="22"/>
              </w:rPr>
            </w:pPr>
            <w:r>
              <w:rPr>
                <w:rFonts w:ascii="Calibri" w:hAnsi="Calibri"/>
                <w:color w:val="000000"/>
                <w:kern w:val="2"/>
                <w:szCs w:val="22"/>
              </w:rPr>
              <w:t>Patil, Abhishek</w:t>
            </w:r>
          </w:p>
        </w:tc>
        <w:tc>
          <w:tcPr>
            <w:tcW w:w="10629" w:type="dxa"/>
            <w:noWrap/>
            <w:tcMar>
              <w:top w:w="15" w:type="dxa"/>
              <w:left w:w="15" w:type="dxa"/>
              <w:bottom w:w="0" w:type="dxa"/>
              <w:right w:w="15" w:type="dxa"/>
            </w:tcMar>
            <w:vAlign w:val="bottom"/>
            <w:hideMark/>
          </w:tcPr>
          <w:p w14:paraId="6C5984EF"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536245A" w14:textId="77777777" w:rsidTr="00866D0B">
        <w:trPr>
          <w:trHeight w:val="300"/>
        </w:trPr>
        <w:tc>
          <w:tcPr>
            <w:tcW w:w="1134" w:type="dxa"/>
            <w:noWrap/>
            <w:tcMar>
              <w:top w:w="15" w:type="dxa"/>
              <w:left w:w="15" w:type="dxa"/>
              <w:bottom w:w="0" w:type="dxa"/>
              <w:right w:w="15" w:type="dxa"/>
            </w:tcMar>
            <w:vAlign w:val="bottom"/>
            <w:hideMark/>
          </w:tcPr>
          <w:p w14:paraId="5BE3597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BEB71E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7CD486" w14:textId="77777777" w:rsidR="00866D0B" w:rsidRDefault="00866D0B">
            <w:pPr>
              <w:rPr>
                <w:rFonts w:ascii="Calibri" w:hAnsi="Calibri"/>
                <w:color w:val="000000"/>
                <w:kern w:val="2"/>
                <w:szCs w:val="22"/>
              </w:rPr>
            </w:pPr>
            <w:r>
              <w:rPr>
                <w:rFonts w:ascii="Calibri" w:hAnsi="Calibri"/>
                <w:color w:val="000000"/>
                <w:kern w:val="2"/>
                <w:szCs w:val="22"/>
              </w:rPr>
              <w:t>Patwardhan, Gaurav</w:t>
            </w:r>
          </w:p>
        </w:tc>
        <w:tc>
          <w:tcPr>
            <w:tcW w:w="10629" w:type="dxa"/>
            <w:noWrap/>
            <w:tcMar>
              <w:top w:w="15" w:type="dxa"/>
              <w:left w:w="15" w:type="dxa"/>
              <w:bottom w:w="0" w:type="dxa"/>
              <w:right w:w="15" w:type="dxa"/>
            </w:tcMar>
            <w:vAlign w:val="bottom"/>
            <w:hideMark/>
          </w:tcPr>
          <w:p w14:paraId="19F20853" w14:textId="77777777" w:rsidR="00866D0B" w:rsidRDefault="00866D0B">
            <w:pPr>
              <w:rPr>
                <w:rFonts w:ascii="Calibri" w:hAnsi="Calibri"/>
                <w:color w:val="000000"/>
                <w:kern w:val="2"/>
                <w:szCs w:val="22"/>
              </w:rPr>
            </w:pPr>
            <w:r>
              <w:rPr>
                <w:rFonts w:ascii="Calibri" w:hAnsi="Calibri"/>
                <w:color w:val="000000"/>
                <w:kern w:val="2"/>
                <w:szCs w:val="22"/>
              </w:rPr>
              <w:t>Hewlett Packard Enterprise</w:t>
            </w:r>
          </w:p>
        </w:tc>
      </w:tr>
      <w:tr w:rsidR="00866D0B" w14:paraId="2D2F342F" w14:textId="77777777" w:rsidTr="00866D0B">
        <w:trPr>
          <w:trHeight w:val="300"/>
        </w:trPr>
        <w:tc>
          <w:tcPr>
            <w:tcW w:w="1134" w:type="dxa"/>
            <w:noWrap/>
            <w:tcMar>
              <w:top w:w="15" w:type="dxa"/>
              <w:left w:w="15" w:type="dxa"/>
              <w:bottom w:w="0" w:type="dxa"/>
              <w:right w:w="15" w:type="dxa"/>
            </w:tcMar>
            <w:vAlign w:val="bottom"/>
            <w:hideMark/>
          </w:tcPr>
          <w:p w14:paraId="391D867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BD0B3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B63A0A8" w14:textId="77777777" w:rsidR="00866D0B" w:rsidRDefault="00866D0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10629" w:type="dxa"/>
            <w:noWrap/>
            <w:tcMar>
              <w:top w:w="15" w:type="dxa"/>
              <w:left w:w="15" w:type="dxa"/>
              <w:bottom w:w="0" w:type="dxa"/>
              <w:right w:w="15" w:type="dxa"/>
            </w:tcMar>
            <w:vAlign w:val="bottom"/>
            <w:hideMark/>
          </w:tcPr>
          <w:p w14:paraId="781733E8"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866D0B" w14:paraId="43A0AA66" w14:textId="77777777" w:rsidTr="00866D0B">
        <w:trPr>
          <w:trHeight w:val="300"/>
        </w:trPr>
        <w:tc>
          <w:tcPr>
            <w:tcW w:w="1134" w:type="dxa"/>
            <w:noWrap/>
            <w:tcMar>
              <w:top w:w="15" w:type="dxa"/>
              <w:left w:w="15" w:type="dxa"/>
              <w:bottom w:w="0" w:type="dxa"/>
              <w:right w:w="15" w:type="dxa"/>
            </w:tcMar>
            <w:vAlign w:val="bottom"/>
            <w:hideMark/>
          </w:tcPr>
          <w:p w14:paraId="06F1ADF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0AAB9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09125F7" w14:textId="77777777" w:rsidR="00866D0B" w:rsidRDefault="00866D0B">
            <w:pPr>
              <w:rPr>
                <w:rFonts w:ascii="Calibri" w:hAnsi="Calibri"/>
                <w:color w:val="000000"/>
                <w:kern w:val="2"/>
                <w:szCs w:val="22"/>
              </w:rPr>
            </w:pPr>
            <w:r>
              <w:rPr>
                <w:rFonts w:ascii="Calibri" w:hAnsi="Calibri"/>
                <w:color w:val="000000"/>
                <w:kern w:val="2"/>
                <w:szCs w:val="22"/>
              </w:rPr>
              <w:t>Ratnam, Vishnu</w:t>
            </w:r>
          </w:p>
        </w:tc>
        <w:tc>
          <w:tcPr>
            <w:tcW w:w="10629" w:type="dxa"/>
            <w:noWrap/>
            <w:tcMar>
              <w:top w:w="15" w:type="dxa"/>
              <w:left w:w="15" w:type="dxa"/>
              <w:bottom w:w="0" w:type="dxa"/>
              <w:right w:w="15" w:type="dxa"/>
            </w:tcMar>
            <w:vAlign w:val="bottom"/>
            <w:hideMark/>
          </w:tcPr>
          <w:p w14:paraId="4B6A2F2D"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0C905D9D" w14:textId="77777777" w:rsidTr="00866D0B">
        <w:trPr>
          <w:trHeight w:val="300"/>
        </w:trPr>
        <w:tc>
          <w:tcPr>
            <w:tcW w:w="1134" w:type="dxa"/>
            <w:noWrap/>
            <w:tcMar>
              <w:top w:w="15" w:type="dxa"/>
              <w:left w:w="15" w:type="dxa"/>
              <w:bottom w:w="0" w:type="dxa"/>
              <w:right w:w="15" w:type="dxa"/>
            </w:tcMar>
            <w:vAlign w:val="bottom"/>
            <w:hideMark/>
          </w:tcPr>
          <w:p w14:paraId="05B5F38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04B7DA5"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B1FFE5A" w14:textId="77777777" w:rsidR="00866D0B" w:rsidRDefault="00866D0B">
            <w:pPr>
              <w:rPr>
                <w:rFonts w:ascii="Calibri" w:hAnsi="Calibri"/>
                <w:color w:val="000000"/>
                <w:kern w:val="2"/>
                <w:szCs w:val="22"/>
              </w:rPr>
            </w:pPr>
            <w:r>
              <w:rPr>
                <w:rFonts w:ascii="Calibri" w:hAnsi="Calibri"/>
                <w:color w:val="000000"/>
                <w:kern w:val="2"/>
                <w:szCs w:val="22"/>
              </w:rPr>
              <w:t>Schelstraete, Sigurd</w:t>
            </w:r>
          </w:p>
        </w:tc>
        <w:tc>
          <w:tcPr>
            <w:tcW w:w="10629" w:type="dxa"/>
            <w:noWrap/>
            <w:tcMar>
              <w:top w:w="15" w:type="dxa"/>
              <w:left w:w="15" w:type="dxa"/>
              <w:bottom w:w="0" w:type="dxa"/>
              <w:right w:w="15" w:type="dxa"/>
            </w:tcMar>
            <w:vAlign w:val="bottom"/>
            <w:hideMark/>
          </w:tcPr>
          <w:p w14:paraId="756DB39C" w14:textId="77777777" w:rsidR="00866D0B" w:rsidRDefault="00866D0B">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866D0B" w14:paraId="541C7FEF" w14:textId="77777777" w:rsidTr="00866D0B">
        <w:trPr>
          <w:trHeight w:val="300"/>
        </w:trPr>
        <w:tc>
          <w:tcPr>
            <w:tcW w:w="1134" w:type="dxa"/>
            <w:noWrap/>
            <w:tcMar>
              <w:top w:w="15" w:type="dxa"/>
              <w:left w:w="15" w:type="dxa"/>
              <w:bottom w:w="0" w:type="dxa"/>
              <w:right w:w="15" w:type="dxa"/>
            </w:tcMar>
            <w:vAlign w:val="bottom"/>
            <w:hideMark/>
          </w:tcPr>
          <w:p w14:paraId="1963FFE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lastRenderedPageBreak/>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C5D907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C7C2AFB" w14:textId="77777777" w:rsidR="00866D0B" w:rsidRDefault="00866D0B">
            <w:pPr>
              <w:rPr>
                <w:rFonts w:ascii="Calibri" w:hAnsi="Calibri"/>
                <w:color w:val="000000"/>
                <w:kern w:val="2"/>
                <w:szCs w:val="22"/>
              </w:rPr>
            </w:pPr>
            <w:r>
              <w:rPr>
                <w:rFonts w:ascii="Calibri" w:hAnsi="Calibri"/>
                <w:color w:val="000000"/>
                <w:kern w:val="2"/>
                <w:szCs w:val="22"/>
              </w:rPr>
              <w:t>SUH, JUNG HOON</w:t>
            </w:r>
          </w:p>
        </w:tc>
        <w:tc>
          <w:tcPr>
            <w:tcW w:w="10629" w:type="dxa"/>
            <w:noWrap/>
            <w:tcMar>
              <w:top w:w="15" w:type="dxa"/>
              <w:left w:w="15" w:type="dxa"/>
              <w:bottom w:w="0" w:type="dxa"/>
              <w:right w:w="15" w:type="dxa"/>
            </w:tcMar>
            <w:vAlign w:val="bottom"/>
            <w:hideMark/>
          </w:tcPr>
          <w:p w14:paraId="62899B6D"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30B47CE6" w14:textId="77777777" w:rsidTr="00866D0B">
        <w:trPr>
          <w:trHeight w:val="300"/>
        </w:trPr>
        <w:tc>
          <w:tcPr>
            <w:tcW w:w="1134" w:type="dxa"/>
            <w:noWrap/>
            <w:tcMar>
              <w:top w:w="15" w:type="dxa"/>
              <w:left w:w="15" w:type="dxa"/>
              <w:bottom w:w="0" w:type="dxa"/>
              <w:right w:w="15" w:type="dxa"/>
            </w:tcMar>
            <w:vAlign w:val="bottom"/>
            <w:hideMark/>
          </w:tcPr>
          <w:p w14:paraId="6464DD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9CC8A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5C977D7" w14:textId="77777777" w:rsidR="00866D0B" w:rsidRDefault="00866D0B">
            <w:pPr>
              <w:rPr>
                <w:rFonts w:ascii="Calibri" w:hAnsi="Calibri"/>
                <w:color w:val="000000"/>
                <w:kern w:val="2"/>
                <w:szCs w:val="22"/>
              </w:rPr>
            </w:pPr>
            <w:r>
              <w:rPr>
                <w:rFonts w:ascii="Calibri" w:hAnsi="Calibri"/>
                <w:color w:val="000000"/>
                <w:kern w:val="2"/>
                <w:szCs w:val="22"/>
              </w:rPr>
              <w:t>Wang, Qi</w:t>
            </w:r>
          </w:p>
        </w:tc>
        <w:tc>
          <w:tcPr>
            <w:tcW w:w="10629" w:type="dxa"/>
            <w:noWrap/>
            <w:tcMar>
              <w:top w:w="15" w:type="dxa"/>
              <w:left w:w="15" w:type="dxa"/>
              <w:bottom w:w="0" w:type="dxa"/>
              <w:right w:w="15" w:type="dxa"/>
            </w:tcMar>
            <w:vAlign w:val="bottom"/>
            <w:hideMark/>
          </w:tcPr>
          <w:p w14:paraId="4D076B84" w14:textId="77777777" w:rsidR="00866D0B" w:rsidRDefault="00866D0B">
            <w:pPr>
              <w:rPr>
                <w:rFonts w:ascii="Calibri" w:hAnsi="Calibri"/>
                <w:color w:val="000000"/>
                <w:kern w:val="2"/>
                <w:szCs w:val="22"/>
              </w:rPr>
            </w:pPr>
            <w:r>
              <w:rPr>
                <w:rFonts w:ascii="Calibri" w:hAnsi="Calibri"/>
                <w:color w:val="000000"/>
                <w:kern w:val="2"/>
                <w:szCs w:val="22"/>
              </w:rPr>
              <w:t>Apple, Inc.</w:t>
            </w:r>
          </w:p>
        </w:tc>
      </w:tr>
      <w:tr w:rsidR="00866D0B" w14:paraId="6340ADCD" w14:textId="77777777" w:rsidTr="00866D0B">
        <w:trPr>
          <w:trHeight w:val="300"/>
        </w:trPr>
        <w:tc>
          <w:tcPr>
            <w:tcW w:w="1134" w:type="dxa"/>
            <w:noWrap/>
            <w:tcMar>
              <w:top w:w="15" w:type="dxa"/>
              <w:left w:w="15" w:type="dxa"/>
              <w:bottom w:w="0" w:type="dxa"/>
              <w:right w:w="15" w:type="dxa"/>
            </w:tcMar>
            <w:vAlign w:val="bottom"/>
            <w:hideMark/>
          </w:tcPr>
          <w:p w14:paraId="1728442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ECB08F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E230D05" w14:textId="77777777" w:rsidR="00866D0B" w:rsidRDefault="00866D0B">
            <w:pPr>
              <w:rPr>
                <w:rFonts w:ascii="Calibri" w:hAnsi="Calibri"/>
                <w:color w:val="000000"/>
                <w:kern w:val="2"/>
                <w:szCs w:val="22"/>
              </w:rPr>
            </w:pPr>
            <w:r>
              <w:rPr>
                <w:rFonts w:ascii="Calibri" w:hAnsi="Calibri"/>
                <w:color w:val="000000"/>
                <w:kern w:val="2"/>
                <w:szCs w:val="22"/>
              </w:rPr>
              <w:t>Wei, Dong</w:t>
            </w:r>
          </w:p>
        </w:tc>
        <w:tc>
          <w:tcPr>
            <w:tcW w:w="10629" w:type="dxa"/>
            <w:noWrap/>
            <w:tcMar>
              <w:top w:w="15" w:type="dxa"/>
              <w:left w:w="15" w:type="dxa"/>
              <w:bottom w:w="0" w:type="dxa"/>
              <w:right w:w="15" w:type="dxa"/>
            </w:tcMar>
            <w:vAlign w:val="bottom"/>
            <w:hideMark/>
          </w:tcPr>
          <w:p w14:paraId="31B7623E" w14:textId="77777777" w:rsidR="00866D0B" w:rsidRDefault="00866D0B">
            <w:pPr>
              <w:rPr>
                <w:rFonts w:ascii="Calibri" w:hAnsi="Calibri"/>
                <w:color w:val="000000"/>
                <w:kern w:val="2"/>
                <w:szCs w:val="22"/>
              </w:rPr>
            </w:pPr>
            <w:r>
              <w:rPr>
                <w:rFonts w:ascii="Calibri" w:hAnsi="Calibri"/>
                <w:color w:val="000000"/>
                <w:kern w:val="2"/>
                <w:szCs w:val="22"/>
              </w:rPr>
              <w:t>NXP Semiconductors</w:t>
            </w:r>
          </w:p>
        </w:tc>
      </w:tr>
      <w:tr w:rsidR="00866D0B" w14:paraId="4C06BAC7" w14:textId="77777777" w:rsidTr="00866D0B">
        <w:trPr>
          <w:trHeight w:val="300"/>
        </w:trPr>
        <w:tc>
          <w:tcPr>
            <w:tcW w:w="1134" w:type="dxa"/>
            <w:noWrap/>
            <w:tcMar>
              <w:top w:w="15" w:type="dxa"/>
              <w:left w:w="15" w:type="dxa"/>
              <w:bottom w:w="0" w:type="dxa"/>
              <w:right w:w="15" w:type="dxa"/>
            </w:tcMar>
            <w:vAlign w:val="bottom"/>
            <w:hideMark/>
          </w:tcPr>
          <w:p w14:paraId="4358840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5CE430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EF5E9B" w14:textId="77777777" w:rsidR="00866D0B" w:rsidRDefault="00866D0B">
            <w:pPr>
              <w:rPr>
                <w:rFonts w:ascii="Calibri" w:hAnsi="Calibri"/>
                <w:color w:val="000000"/>
                <w:kern w:val="2"/>
                <w:szCs w:val="22"/>
              </w:rPr>
            </w:pPr>
            <w:r>
              <w:rPr>
                <w:rFonts w:ascii="Calibri" w:hAnsi="Calibri"/>
                <w:color w:val="000000"/>
                <w:kern w:val="2"/>
                <w:szCs w:val="22"/>
              </w:rPr>
              <w:t>Xia, Qing</w:t>
            </w:r>
          </w:p>
        </w:tc>
        <w:tc>
          <w:tcPr>
            <w:tcW w:w="10629" w:type="dxa"/>
            <w:noWrap/>
            <w:tcMar>
              <w:top w:w="15" w:type="dxa"/>
              <w:left w:w="15" w:type="dxa"/>
              <w:bottom w:w="0" w:type="dxa"/>
              <w:right w:w="15" w:type="dxa"/>
            </w:tcMar>
            <w:vAlign w:val="bottom"/>
            <w:hideMark/>
          </w:tcPr>
          <w:p w14:paraId="2E0D3714"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31C7CFA0" w14:textId="77777777" w:rsidTr="00866D0B">
        <w:trPr>
          <w:trHeight w:val="300"/>
        </w:trPr>
        <w:tc>
          <w:tcPr>
            <w:tcW w:w="1134" w:type="dxa"/>
            <w:noWrap/>
            <w:tcMar>
              <w:top w:w="15" w:type="dxa"/>
              <w:left w:w="15" w:type="dxa"/>
              <w:bottom w:w="0" w:type="dxa"/>
              <w:right w:w="15" w:type="dxa"/>
            </w:tcMar>
            <w:vAlign w:val="bottom"/>
            <w:hideMark/>
          </w:tcPr>
          <w:p w14:paraId="39384D3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F6360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3839397" w14:textId="77777777" w:rsidR="00866D0B" w:rsidRDefault="00866D0B">
            <w:pPr>
              <w:rPr>
                <w:rFonts w:ascii="Calibri" w:hAnsi="Calibri"/>
                <w:color w:val="000000"/>
                <w:kern w:val="2"/>
                <w:szCs w:val="22"/>
              </w:rPr>
            </w:pPr>
            <w:r>
              <w:rPr>
                <w:rFonts w:ascii="Calibri" w:hAnsi="Calibri"/>
                <w:color w:val="000000"/>
                <w:kern w:val="2"/>
                <w:szCs w:val="22"/>
              </w:rPr>
              <w:t>Yano, Kazuto</w:t>
            </w:r>
          </w:p>
        </w:tc>
        <w:tc>
          <w:tcPr>
            <w:tcW w:w="10629" w:type="dxa"/>
            <w:noWrap/>
            <w:tcMar>
              <w:top w:w="15" w:type="dxa"/>
              <w:left w:w="15" w:type="dxa"/>
              <w:bottom w:w="0" w:type="dxa"/>
              <w:right w:w="15" w:type="dxa"/>
            </w:tcMar>
            <w:vAlign w:val="bottom"/>
            <w:hideMark/>
          </w:tcPr>
          <w:p w14:paraId="49C1FB05" w14:textId="77777777" w:rsidR="00866D0B" w:rsidRDefault="00866D0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66D0B" w14:paraId="020546B6" w14:textId="77777777" w:rsidTr="00866D0B">
        <w:trPr>
          <w:trHeight w:val="300"/>
        </w:trPr>
        <w:tc>
          <w:tcPr>
            <w:tcW w:w="1134" w:type="dxa"/>
            <w:noWrap/>
            <w:tcMar>
              <w:top w:w="15" w:type="dxa"/>
              <w:left w:w="15" w:type="dxa"/>
              <w:bottom w:w="0" w:type="dxa"/>
              <w:right w:w="15" w:type="dxa"/>
            </w:tcMar>
            <w:vAlign w:val="bottom"/>
            <w:hideMark/>
          </w:tcPr>
          <w:p w14:paraId="5974FAA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7C1989C"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0889BD" w14:textId="77777777" w:rsidR="00866D0B" w:rsidRDefault="00866D0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10629" w:type="dxa"/>
            <w:noWrap/>
            <w:tcMar>
              <w:top w:w="15" w:type="dxa"/>
              <w:left w:w="15" w:type="dxa"/>
              <w:bottom w:w="0" w:type="dxa"/>
              <w:right w:w="15" w:type="dxa"/>
            </w:tcMar>
            <w:vAlign w:val="bottom"/>
            <w:hideMark/>
          </w:tcPr>
          <w:p w14:paraId="3798F53F"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1DF921E8" w14:textId="77777777" w:rsidTr="00866D0B">
        <w:trPr>
          <w:trHeight w:val="300"/>
        </w:trPr>
        <w:tc>
          <w:tcPr>
            <w:tcW w:w="1134" w:type="dxa"/>
            <w:noWrap/>
            <w:tcMar>
              <w:top w:w="15" w:type="dxa"/>
              <w:left w:w="15" w:type="dxa"/>
              <w:bottom w:w="0" w:type="dxa"/>
              <w:right w:w="15" w:type="dxa"/>
            </w:tcMar>
            <w:vAlign w:val="bottom"/>
            <w:hideMark/>
          </w:tcPr>
          <w:p w14:paraId="1F7658E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A3D9D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8C61FA6" w14:textId="77777777" w:rsidR="00866D0B" w:rsidRDefault="00866D0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10629" w:type="dxa"/>
            <w:noWrap/>
            <w:tcMar>
              <w:top w:w="15" w:type="dxa"/>
              <w:left w:w="15" w:type="dxa"/>
              <w:bottom w:w="0" w:type="dxa"/>
              <w:right w:w="15" w:type="dxa"/>
            </w:tcMar>
            <w:vAlign w:val="bottom"/>
            <w:hideMark/>
          </w:tcPr>
          <w:p w14:paraId="73B9121F"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4F4B7EA0" w14:textId="77777777" w:rsidTr="00866D0B">
        <w:trPr>
          <w:trHeight w:val="300"/>
        </w:trPr>
        <w:tc>
          <w:tcPr>
            <w:tcW w:w="1134" w:type="dxa"/>
            <w:noWrap/>
            <w:tcMar>
              <w:top w:w="15" w:type="dxa"/>
              <w:left w:w="15" w:type="dxa"/>
              <w:bottom w:w="0" w:type="dxa"/>
              <w:right w:w="15" w:type="dxa"/>
            </w:tcMar>
            <w:vAlign w:val="bottom"/>
            <w:hideMark/>
          </w:tcPr>
          <w:p w14:paraId="7996717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8B8DD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3CD4027" w14:textId="77777777" w:rsidR="00866D0B" w:rsidRDefault="00866D0B">
            <w:pPr>
              <w:rPr>
                <w:rFonts w:ascii="Calibri" w:hAnsi="Calibri"/>
                <w:color w:val="000000"/>
                <w:kern w:val="2"/>
                <w:szCs w:val="22"/>
              </w:rPr>
            </w:pPr>
            <w:r>
              <w:rPr>
                <w:rFonts w:ascii="Calibri" w:hAnsi="Calibri"/>
                <w:color w:val="000000"/>
                <w:kern w:val="2"/>
                <w:szCs w:val="22"/>
              </w:rPr>
              <w:t>Zhao, Yue</w:t>
            </w:r>
          </w:p>
        </w:tc>
        <w:tc>
          <w:tcPr>
            <w:tcW w:w="10629" w:type="dxa"/>
            <w:noWrap/>
            <w:tcMar>
              <w:top w:w="15" w:type="dxa"/>
              <w:left w:w="15" w:type="dxa"/>
              <w:bottom w:w="0" w:type="dxa"/>
              <w:right w:w="15" w:type="dxa"/>
            </w:tcMar>
            <w:vAlign w:val="bottom"/>
            <w:hideMark/>
          </w:tcPr>
          <w:p w14:paraId="04230A36"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61C7C13" w14:textId="77777777" w:rsidTr="00866D0B">
        <w:trPr>
          <w:trHeight w:val="300"/>
        </w:trPr>
        <w:tc>
          <w:tcPr>
            <w:tcW w:w="1134" w:type="dxa"/>
            <w:noWrap/>
            <w:tcMar>
              <w:top w:w="15" w:type="dxa"/>
              <w:left w:w="15" w:type="dxa"/>
              <w:bottom w:w="0" w:type="dxa"/>
              <w:right w:w="15" w:type="dxa"/>
            </w:tcMar>
            <w:vAlign w:val="bottom"/>
            <w:hideMark/>
          </w:tcPr>
          <w:p w14:paraId="1E45A52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0DCB72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E6A6C84" w14:textId="77777777" w:rsidR="00866D0B" w:rsidRDefault="00866D0B">
            <w:pPr>
              <w:rPr>
                <w:rFonts w:ascii="Calibri" w:hAnsi="Calibri"/>
                <w:color w:val="000000"/>
                <w:kern w:val="2"/>
                <w:szCs w:val="22"/>
              </w:rPr>
            </w:pPr>
            <w:r>
              <w:rPr>
                <w:rFonts w:ascii="Calibri" w:hAnsi="Calibri"/>
                <w:color w:val="000000"/>
                <w:kern w:val="2"/>
                <w:szCs w:val="22"/>
              </w:rPr>
              <w:t>Zhou, Lei</w:t>
            </w:r>
          </w:p>
        </w:tc>
        <w:tc>
          <w:tcPr>
            <w:tcW w:w="10629" w:type="dxa"/>
            <w:noWrap/>
            <w:tcMar>
              <w:top w:w="15" w:type="dxa"/>
              <w:left w:w="15" w:type="dxa"/>
              <w:bottom w:w="0" w:type="dxa"/>
              <w:right w:w="15" w:type="dxa"/>
            </w:tcMar>
            <w:vAlign w:val="bottom"/>
            <w:hideMark/>
          </w:tcPr>
          <w:p w14:paraId="33D1E3CA" w14:textId="77777777" w:rsidR="00866D0B" w:rsidRDefault="00866D0B">
            <w:pPr>
              <w:rPr>
                <w:rFonts w:ascii="Calibri" w:hAnsi="Calibri"/>
                <w:color w:val="000000"/>
                <w:kern w:val="2"/>
                <w:szCs w:val="22"/>
              </w:rPr>
            </w:pPr>
            <w:r>
              <w:rPr>
                <w:rFonts w:ascii="Calibri" w:hAnsi="Calibri"/>
                <w:color w:val="000000"/>
                <w:kern w:val="2"/>
                <w:szCs w:val="22"/>
              </w:rPr>
              <w:t>H3C Technologies Co., Limited</w:t>
            </w:r>
          </w:p>
        </w:tc>
      </w:tr>
    </w:tbl>
    <w:p w14:paraId="38DE2108" w14:textId="77777777" w:rsidR="00866D0B" w:rsidRPr="00880D21" w:rsidRDefault="00866D0B" w:rsidP="00866D0B">
      <w:pPr>
        <w:ind w:left="1080"/>
      </w:pPr>
    </w:p>
    <w:p w14:paraId="719BF345" w14:textId="111AD06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FA07C1" w:rsidP="00E83B7A">
      <w:pPr>
        <w:pStyle w:val="a"/>
        <w:numPr>
          <w:ilvl w:val="2"/>
          <w:numId w:val="3"/>
        </w:numPr>
      </w:pPr>
      <w:hyperlink r:id="rId16" w:history="1">
        <w:r w:rsidR="002714D2" w:rsidRPr="00C540F5">
          <w:rPr>
            <w:rStyle w:val="a7"/>
          </w:rPr>
          <w:t>1371r10</w:t>
        </w:r>
      </w:hyperlink>
      <w:r w:rsidR="00E83B7A">
        <w:t xml:space="preserve"> </w:t>
      </w:r>
      <w:r w:rsidR="00E83B7A">
        <w:tab/>
      </w:r>
      <w:r w:rsidR="00E83B7A">
        <w:tab/>
      </w:r>
      <w:r w:rsidR="00E83B7A">
        <w:tab/>
      </w:r>
      <w:r w:rsidR="00E83B7A">
        <w:tab/>
      </w:r>
      <w:r w:rsidR="00E83B7A">
        <w:tab/>
      </w:r>
      <w:r w:rsidR="002714D2">
        <w:t>Edward Au</w:t>
      </w:r>
    </w:p>
    <w:p w14:paraId="4B87A9F2" w14:textId="77777777" w:rsidR="002714D2" w:rsidRDefault="002714D2" w:rsidP="00E83B7A">
      <w:pPr>
        <w:pStyle w:val="a"/>
      </w:pPr>
      <w:r w:rsidRPr="00734539">
        <w:t>CR Submissions:</w:t>
      </w:r>
    </w:p>
    <w:p w14:paraId="2E8F85AD" w14:textId="5B22FE86" w:rsidR="002714D2" w:rsidRDefault="00FA07C1" w:rsidP="00E83B7A">
      <w:pPr>
        <w:pStyle w:val="a"/>
        <w:numPr>
          <w:ilvl w:val="2"/>
          <w:numId w:val="3"/>
        </w:numPr>
        <w:rPr>
          <w:szCs w:val="22"/>
        </w:rPr>
      </w:pPr>
      <w:hyperlink r:id="rId17" w:history="1">
        <w:r w:rsidR="002714D2"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002714D2" w:rsidRPr="00E7798D">
        <w:rPr>
          <w:szCs w:val="22"/>
        </w:rPr>
        <w:t xml:space="preserve">Zinan Lin </w:t>
      </w:r>
      <w:r w:rsidR="002714D2" w:rsidRPr="00E7798D">
        <w:rPr>
          <w:szCs w:val="22"/>
        </w:rPr>
        <w:tab/>
      </w:r>
      <w:r w:rsidR="002714D2">
        <w:rPr>
          <w:szCs w:val="22"/>
        </w:rPr>
        <w:tab/>
      </w:r>
      <w:r w:rsidR="002714D2" w:rsidRPr="00E7798D">
        <w:rPr>
          <w:szCs w:val="22"/>
        </w:rPr>
        <w:t>[</w:t>
      </w:r>
      <w:r w:rsidR="002714D2">
        <w:rPr>
          <w:szCs w:val="22"/>
        </w:rPr>
        <w:t>4</w:t>
      </w:r>
      <w:r w:rsidR="002714D2" w:rsidRPr="00E7798D">
        <w:rPr>
          <w:szCs w:val="22"/>
        </w:rPr>
        <w:t>C]</w:t>
      </w:r>
    </w:p>
    <w:p w14:paraId="530812BE" w14:textId="2EE82901" w:rsidR="002714D2" w:rsidRPr="00DC06F3" w:rsidRDefault="00FA07C1" w:rsidP="00E83B7A">
      <w:pPr>
        <w:pStyle w:val="a"/>
        <w:numPr>
          <w:ilvl w:val="2"/>
          <w:numId w:val="3"/>
        </w:numPr>
        <w:rPr>
          <w:szCs w:val="22"/>
        </w:rPr>
      </w:pPr>
      <w:hyperlink r:id="rId18" w:history="1">
        <w:r w:rsidR="002714D2" w:rsidRPr="00C53B32">
          <w:rPr>
            <w:rStyle w:val="a7"/>
            <w:szCs w:val="22"/>
          </w:rPr>
          <w:t>1737r0</w:t>
        </w:r>
      </w:hyperlink>
      <w:r w:rsidR="002714D2" w:rsidRPr="00DC06F3">
        <w:rPr>
          <w:szCs w:val="22"/>
        </w:rPr>
        <w:t xml:space="preserve"> CR for CID 19545 on NDPA frame format</w:t>
      </w:r>
      <w:r w:rsidR="002714D2" w:rsidRPr="00DC06F3">
        <w:rPr>
          <w:szCs w:val="22"/>
        </w:rPr>
        <w:tab/>
        <w:t>Mahmoud Kamel</w:t>
      </w:r>
      <w:r w:rsidR="002714D2">
        <w:rPr>
          <w:szCs w:val="22"/>
        </w:rPr>
        <w:t xml:space="preserve"> [1C]</w:t>
      </w:r>
    </w:p>
    <w:p w14:paraId="77C3D524" w14:textId="43027A9B" w:rsidR="002714D2" w:rsidRDefault="00FA07C1" w:rsidP="00E83B7A">
      <w:pPr>
        <w:pStyle w:val="a"/>
        <w:numPr>
          <w:ilvl w:val="2"/>
          <w:numId w:val="3"/>
        </w:numPr>
        <w:rPr>
          <w:szCs w:val="22"/>
        </w:rPr>
      </w:pPr>
      <w:hyperlink r:id="rId19" w:history="1">
        <w:r w:rsidR="002714D2" w:rsidRPr="00C53B32">
          <w:rPr>
            <w:rStyle w:val="a7"/>
            <w:szCs w:val="22"/>
          </w:rPr>
          <w:t>1682r0</w:t>
        </w:r>
      </w:hyperlink>
      <w:r w:rsidR="002714D2">
        <w:rPr>
          <w:szCs w:val="22"/>
        </w:rPr>
        <w:t xml:space="preserve"> </w:t>
      </w:r>
      <w:r w:rsidR="002714D2" w:rsidRPr="00DC06F3">
        <w:rPr>
          <w:szCs w:val="22"/>
        </w:rPr>
        <w:t>CR for CID 19353</w:t>
      </w:r>
      <w:r w:rsidR="002714D2" w:rsidRPr="00DC06F3">
        <w:rPr>
          <w:szCs w:val="22"/>
        </w:rPr>
        <w:tab/>
      </w:r>
      <w:r w:rsidR="00E83B7A">
        <w:rPr>
          <w:szCs w:val="22"/>
        </w:rPr>
        <w:tab/>
      </w:r>
      <w:r w:rsidR="00E83B7A">
        <w:rPr>
          <w:szCs w:val="22"/>
        </w:rPr>
        <w:tab/>
      </w:r>
      <w:proofErr w:type="spellStart"/>
      <w:r w:rsidR="002714D2" w:rsidRPr="00DC06F3">
        <w:rPr>
          <w:szCs w:val="22"/>
        </w:rPr>
        <w:t>Hanqing</w:t>
      </w:r>
      <w:proofErr w:type="spellEnd"/>
      <w:r w:rsidR="002714D2" w:rsidRPr="00DC06F3">
        <w:rPr>
          <w:szCs w:val="22"/>
        </w:rPr>
        <w:t xml:space="preserve"> Lou</w:t>
      </w:r>
      <w:r w:rsidR="002714D2">
        <w:rPr>
          <w:szCs w:val="22"/>
        </w:rPr>
        <w:tab/>
      </w:r>
      <w:r w:rsidR="002714D2">
        <w:rPr>
          <w:szCs w:val="22"/>
        </w:rPr>
        <w:tab/>
        <w:t>[1C]</w:t>
      </w:r>
    </w:p>
    <w:p w14:paraId="2ED4C947" w14:textId="5AA96081" w:rsidR="002714D2" w:rsidRPr="005C02DE" w:rsidRDefault="00FA07C1" w:rsidP="00E83B7A">
      <w:pPr>
        <w:pStyle w:val="a"/>
        <w:numPr>
          <w:ilvl w:val="2"/>
          <w:numId w:val="3"/>
        </w:numPr>
        <w:rPr>
          <w:szCs w:val="22"/>
        </w:rPr>
      </w:pPr>
      <w:hyperlink r:id="rId20" w:history="1">
        <w:r w:rsidR="002714D2" w:rsidRPr="00C209A8">
          <w:rPr>
            <w:rStyle w:val="a7"/>
            <w:szCs w:val="22"/>
          </w:rPr>
          <w:t>1739r0</w:t>
        </w:r>
      </w:hyperlink>
      <w:r w:rsidR="002714D2">
        <w:rPr>
          <w:szCs w:val="22"/>
        </w:rPr>
        <w:t xml:space="preserve"> </w:t>
      </w:r>
      <w:r w:rsidR="002714D2" w:rsidRPr="005C02DE">
        <w:rPr>
          <w:szCs w:val="22"/>
        </w:rPr>
        <w:t>CR for CID 19352 on NDPA frame format</w:t>
      </w:r>
      <w:r w:rsidR="002714D2" w:rsidRPr="005C02DE">
        <w:rPr>
          <w:szCs w:val="22"/>
        </w:rPr>
        <w:tab/>
        <w:t>Mahmoud Kamel</w:t>
      </w:r>
      <w:r w:rsidR="002714D2">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FA07C1" w:rsidP="00EB1CC5">
      <w:pPr>
        <w:pStyle w:val="a"/>
      </w:pPr>
      <w:hyperlink r:id="rId21" w:history="1">
        <w:r w:rsidR="00EB1CC5" w:rsidRPr="00C540F5">
          <w:rPr>
            <w:rStyle w:val="a7"/>
          </w:rPr>
          <w:t>1371r10</w:t>
        </w:r>
      </w:hyperlink>
      <w:r w:rsidR="00EB1CC5">
        <w:t xml:space="preserve"> </w:t>
      </w:r>
      <w:r w:rsidR="00EB1CC5">
        <w:tab/>
      </w:r>
      <w:r w:rsidR="00EB1CC5">
        <w:tab/>
      </w:r>
      <w:r w:rsidR="00EB1CC5">
        <w:tab/>
      </w:r>
      <w:r w:rsidR="00EB1CC5">
        <w:tab/>
      </w:r>
      <w:r w:rsidR="00EB1CC5">
        <w:tab/>
        <w:t>Edward Au</w:t>
      </w:r>
    </w:p>
    <w:p w14:paraId="166CB808" w14:textId="77777777" w:rsidR="00E83B7A" w:rsidRDefault="00E83B7A" w:rsidP="002714D2"/>
    <w:p w14:paraId="2B5858D1" w14:textId="4DD3C6BE" w:rsidR="00EB1CC5" w:rsidRDefault="00135F67" w:rsidP="00EB1CC5">
      <w:pPr>
        <w:ind w:leftChars="291" w:left="640"/>
        <w:rPr>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FA07C1" w:rsidP="004213F3">
      <w:pPr>
        <w:pStyle w:val="a"/>
        <w:tabs>
          <w:tab w:val="left" w:pos="3225"/>
          <w:tab w:val="left" w:pos="5103"/>
        </w:tabs>
        <w:ind w:leftChars="291" w:left="1000"/>
      </w:pPr>
      <w:hyperlink r:id="rId22" w:history="1">
        <w:r w:rsidR="00135F67" w:rsidRPr="003F60AB">
          <w:rPr>
            <w:rStyle w:val="a7"/>
            <w:szCs w:val="22"/>
          </w:rPr>
          <w:t>1504r0</w:t>
        </w:r>
      </w:hyperlink>
      <w:r w:rsidR="00135F67">
        <w:rPr>
          <w:szCs w:val="22"/>
        </w:rPr>
        <w:t xml:space="preserve"> CR for 35.7 Part I</w:t>
      </w:r>
      <w:r w:rsidR="00135F67">
        <w:rPr>
          <w:szCs w:val="22"/>
        </w:rPr>
        <w:tab/>
      </w:r>
      <w:r w:rsidR="00135F67">
        <w:rPr>
          <w:szCs w:val="22"/>
        </w:rPr>
        <w:tab/>
      </w:r>
      <w:r w:rsidR="00135F67">
        <w:rPr>
          <w:szCs w:val="22"/>
        </w:rPr>
        <w:tab/>
      </w:r>
      <w:r w:rsidR="00135F67"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FA07C1" w:rsidP="00B8446F">
      <w:pPr>
        <w:pStyle w:val="a"/>
        <w:tabs>
          <w:tab w:val="left" w:pos="3225"/>
          <w:tab w:val="left" w:pos="5103"/>
        </w:tabs>
        <w:ind w:leftChars="291" w:left="1000"/>
      </w:pPr>
      <w:hyperlink r:id="rId23" w:history="1">
        <w:r w:rsidR="00135F67" w:rsidRPr="00C53B32">
          <w:rPr>
            <w:rStyle w:val="a7"/>
            <w:szCs w:val="22"/>
          </w:rPr>
          <w:t>1737r0</w:t>
        </w:r>
      </w:hyperlink>
      <w:r w:rsidR="00135F67" w:rsidRPr="00DC06F3">
        <w:rPr>
          <w:szCs w:val="22"/>
        </w:rPr>
        <w:t xml:space="preserve"> CR for CID 19545 on NDPA frame format</w:t>
      </w:r>
      <w:r w:rsidR="00135F67" w:rsidRPr="00DC06F3">
        <w:rPr>
          <w:szCs w:val="22"/>
        </w:rPr>
        <w:tab/>
        <w:t>Mahmoud Kamel</w:t>
      </w:r>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FA07C1" w:rsidP="00135F67">
      <w:pPr>
        <w:pStyle w:val="a"/>
        <w:tabs>
          <w:tab w:val="left" w:pos="3225"/>
          <w:tab w:val="left" w:pos="5103"/>
        </w:tabs>
        <w:ind w:leftChars="291" w:left="1000"/>
      </w:pPr>
      <w:hyperlink r:id="rId24" w:history="1">
        <w:r w:rsidR="002B6A74" w:rsidRPr="00C53B32">
          <w:rPr>
            <w:rStyle w:val="a7"/>
            <w:szCs w:val="22"/>
          </w:rPr>
          <w:t>1682r0</w:t>
        </w:r>
      </w:hyperlink>
      <w:r w:rsidR="002B6A74">
        <w:rPr>
          <w:szCs w:val="22"/>
        </w:rPr>
        <w:t xml:space="preserve"> </w:t>
      </w:r>
      <w:r w:rsidR="002B6A74" w:rsidRPr="00DC06F3">
        <w:rPr>
          <w:szCs w:val="22"/>
        </w:rPr>
        <w:t>CR for CID 19353</w:t>
      </w:r>
      <w:r w:rsidR="002B6A74" w:rsidRPr="00DC06F3">
        <w:rPr>
          <w:szCs w:val="22"/>
        </w:rPr>
        <w:tab/>
      </w:r>
      <w:r w:rsidR="002B6A74">
        <w:rPr>
          <w:szCs w:val="22"/>
        </w:rPr>
        <w:tab/>
      </w:r>
      <w:r w:rsidR="002B6A74">
        <w:rPr>
          <w:szCs w:val="22"/>
        </w:rPr>
        <w:tab/>
      </w:r>
      <w:proofErr w:type="spellStart"/>
      <w:r w:rsidR="002B6A74" w:rsidRPr="00DC06F3">
        <w:rPr>
          <w:szCs w:val="22"/>
        </w:rPr>
        <w:t>Hanqing</w:t>
      </w:r>
      <w:proofErr w:type="spellEnd"/>
      <w:r w:rsidR="002B6A74"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FA07C1" w:rsidP="00135F67">
      <w:pPr>
        <w:pStyle w:val="a"/>
        <w:tabs>
          <w:tab w:val="left" w:pos="3225"/>
          <w:tab w:val="left" w:pos="5103"/>
        </w:tabs>
        <w:ind w:leftChars="291" w:left="1000"/>
      </w:pPr>
      <w:hyperlink r:id="rId25" w:history="1">
        <w:r w:rsidR="00D008C9" w:rsidRPr="00C209A8">
          <w:rPr>
            <w:rStyle w:val="a7"/>
            <w:szCs w:val="22"/>
          </w:rPr>
          <w:t>1739r0</w:t>
        </w:r>
      </w:hyperlink>
      <w:r w:rsidR="00D008C9">
        <w:rPr>
          <w:szCs w:val="22"/>
        </w:rPr>
        <w:t xml:space="preserve"> </w:t>
      </w:r>
      <w:r w:rsidR="00D008C9" w:rsidRPr="005C02DE">
        <w:rPr>
          <w:szCs w:val="22"/>
        </w:rPr>
        <w:t>CR for CID 19352 on NDPA frame format</w:t>
      </w:r>
      <w:r w:rsidR="00C054AF">
        <w:rPr>
          <w:szCs w:val="22"/>
        </w:rPr>
        <w:tab/>
      </w:r>
      <w:r w:rsidR="00C054AF">
        <w:rPr>
          <w:szCs w:val="22"/>
        </w:rPr>
        <w:tab/>
      </w:r>
      <w:r w:rsidR="00C054AF" w:rsidRPr="00DC06F3">
        <w:rPr>
          <w:szCs w:val="22"/>
        </w:rPr>
        <w:t>Mahmoud Kamel</w:t>
      </w:r>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1A82FF03" w:rsidR="00FC2B9C" w:rsidRDefault="00FC2B9C" w:rsidP="00FC2B9C">
      <w:pPr>
        <w:pStyle w:val="a"/>
        <w:numPr>
          <w:ilvl w:val="0"/>
          <w:numId w:val="2"/>
        </w:numPr>
      </w:pPr>
      <w:r w:rsidRPr="002509C3">
        <w:t>https://</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35F3161F" w:rsidR="00FC2B9C" w:rsidRDefault="00FC2B9C" w:rsidP="00FC2B9C">
      <w:pPr>
        <w:pStyle w:val="a"/>
        <w:numPr>
          <w:ilvl w:val="0"/>
          <w:numId w:val="2"/>
        </w:numPr>
      </w:pPr>
      <w:r w:rsidRPr="002509C3">
        <w:t>https://</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77777777" w:rsidR="003C01E5" w:rsidRDefault="003C01E5" w:rsidP="003C01E5">
      <w:pPr>
        <w:pStyle w:val="a"/>
        <w:numPr>
          <w:ilvl w:val="0"/>
          <w:numId w:val="2"/>
        </w:numPr>
      </w:pPr>
      <w:r w:rsidRPr="002509C3">
        <w:t>https://</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77777777" w:rsidR="006403B3" w:rsidRDefault="006403B3" w:rsidP="006403B3">
      <w:pPr>
        <w:pStyle w:val="a"/>
        <w:numPr>
          <w:ilvl w:val="0"/>
          <w:numId w:val="2"/>
        </w:numPr>
      </w:pPr>
      <w:r w:rsidRPr="002509C3">
        <w:t>https://</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0D0CD437" w14:textId="77777777" w:rsidR="00D4766A" w:rsidRPr="00351C03" w:rsidRDefault="00D4766A" w:rsidP="00D4766A">
      <w:pPr>
        <w:pStyle w:val="a"/>
        <w:numPr>
          <w:ilvl w:val="0"/>
          <w:numId w:val="3"/>
        </w:numPr>
      </w:pPr>
      <w:r w:rsidRPr="003046F3">
        <w:t>Call the meeting to order</w:t>
      </w:r>
    </w:p>
    <w:p w14:paraId="4035EAAB" w14:textId="77777777" w:rsidR="00D4766A" w:rsidRDefault="00D4766A" w:rsidP="00D4766A">
      <w:pPr>
        <w:pStyle w:val="a"/>
        <w:numPr>
          <w:ilvl w:val="0"/>
          <w:numId w:val="3"/>
        </w:numPr>
      </w:pPr>
      <w:r w:rsidRPr="003046F3">
        <w:t>IEEE 802 and 802.11 IPR policy and procedure</w:t>
      </w:r>
    </w:p>
    <w:p w14:paraId="6F786DCC" w14:textId="77777777" w:rsidR="00D4766A" w:rsidRPr="003046F3" w:rsidRDefault="00D4766A" w:rsidP="00D4766A">
      <w:pPr>
        <w:pStyle w:val="a"/>
        <w:rPr>
          <w:szCs w:val="20"/>
        </w:rPr>
      </w:pPr>
      <w:r w:rsidRPr="003046F3">
        <w:rPr>
          <w:b/>
          <w:szCs w:val="22"/>
        </w:rPr>
        <w:t>Patent Policy: Ways to inform IEEE:</w:t>
      </w:r>
    </w:p>
    <w:p w14:paraId="7A19167A" w14:textId="77777777" w:rsidR="00D4766A" w:rsidRPr="003046F3" w:rsidRDefault="00D4766A" w:rsidP="00D4766A">
      <w:pPr>
        <w:pStyle w:val="a"/>
        <w:numPr>
          <w:ilvl w:val="2"/>
          <w:numId w:val="3"/>
        </w:numPr>
        <w:rPr>
          <w:szCs w:val="20"/>
        </w:rPr>
      </w:pPr>
      <w:r w:rsidRPr="003046F3">
        <w:rPr>
          <w:szCs w:val="22"/>
        </w:rPr>
        <w:t>Cause an LOA to be submitted to the IEEE-SA (</w:t>
      </w:r>
      <w:hyperlink r:id="rId26" w:history="1">
        <w:r w:rsidRPr="003046F3">
          <w:rPr>
            <w:rStyle w:val="a7"/>
            <w:szCs w:val="22"/>
          </w:rPr>
          <w:t>patcom@ieee.org</w:t>
        </w:r>
      </w:hyperlink>
      <w:r w:rsidRPr="003046F3">
        <w:rPr>
          <w:szCs w:val="22"/>
        </w:rPr>
        <w:t>); or</w:t>
      </w:r>
    </w:p>
    <w:p w14:paraId="2F8051C3" w14:textId="77777777" w:rsidR="00D4766A" w:rsidRPr="003046F3" w:rsidRDefault="00D4766A" w:rsidP="00D4766A">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8CD8107" w14:textId="77777777" w:rsidR="00D4766A" w:rsidRPr="003046F3" w:rsidRDefault="00D4766A" w:rsidP="00D4766A">
      <w:pPr>
        <w:pStyle w:val="a"/>
        <w:numPr>
          <w:ilvl w:val="2"/>
          <w:numId w:val="3"/>
        </w:numPr>
        <w:rPr>
          <w:szCs w:val="20"/>
        </w:rPr>
      </w:pPr>
      <w:r w:rsidRPr="003046F3">
        <w:rPr>
          <w:szCs w:val="22"/>
        </w:rPr>
        <w:t>Speak up now and respond to this Call for Potentially Essential Patents</w:t>
      </w:r>
    </w:p>
    <w:p w14:paraId="2EDBC58E" w14:textId="77777777" w:rsidR="00D4766A" w:rsidRDefault="00D4766A" w:rsidP="00D476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4036B486" w14:textId="77777777" w:rsidR="00D4766A" w:rsidRDefault="00D4766A" w:rsidP="00D4766A">
      <w:pPr>
        <w:pStyle w:val="a"/>
        <w:rPr>
          <w:b/>
          <w:bCs w:val="0"/>
          <w:szCs w:val="22"/>
        </w:rPr>
      </w:pPr>
      <w:r w:rsidRPr="00901EF6">
        <w:rPr>
          <w:b/>
          <w:szCs w:val="22"/>
        </w:rPr>
        <w:t>Copyright Policy:</w:t>
      </w:r>
      <w:r>
        <w:rPr>
          <w:b/>
          <w:szCs w:val="22"/>
        </w:rPr>
        <w:t xml:space="preserve"> Participants are advised that</w:t>
      </w:r>
    </w:p>
    <w:p w14:paraId="0DB84DA7" w14:textId="77777777" w:rsidR="00D4766A" w:rsidRPr="0032579B" w:rsidRDefault="00D4766A" w:rsidP="00D4766A">
      <w:pPr>
        <w:pStyle w:val="a"/>
        <w:numPr>
          <w:ilvl w:val="2"/>
          <w:numId w:val="3"/>
        </w:numPr>
        <w:rPr>
          <w:szCs w:val="22"/>
        </w:rPr>
      </w:pPr>
      <w:r w:rsidRPr="0032579B">
        <w:rPr>
          <w:szCs w:val="22"/>
        </w:rPr>
        <w:t xml:space="preserve">IEEE SA’s copyright policy is described in </w:t>
      </w:r>
      <w:hyperlink r:id="rId27" w:anchor="7" w:history="1">
        <w:r w:rsidRPr="0032579B">
          <w:rPr>
            <w:rStyle w:val="a7"/>
            <w:szCs w:val="22"/>
          </w:rPr>
          <w:t>Clause 7</w:t>
        </w:r>
      </w:hyperlink>
      <w:r w:rsidRPr="0032579B">
        <w:rPr>
          <w:szCs w:val="22"/>
        </w:rPr>
        <w:t xml:space="preserve"> of the IEEE SA Standards Board Bylaws and </w:t>
      </w:r>
      <w:hyperlink r:id="rId28" w:history="1">
        <w:r w:rsidRPr="0032579B">
          <w:rPr>
            <w:rStyle w:val="a7"/>
            <w:szCs w:val="22"/>
          </w:rPr>
          <w:t>Clause 6.1</w:t>
        </w:r>
      </w:hyperlink>
      <w:r w:rsidRPr="0032579B">
        <w:rPr>
          <w:szCs w:val="22"/>
        </w:rPr>
        <w:t xml:space="preserve"> of the IEEE SA Standards Board Operations Manual;</w:t>
      </w:r>
    </w:p>
    <w:p w14:paraId="7287B264" w14:textId="77777777" w:rsidR="00D4766A" w:rsidRDefault="00D4766A" w:rsidP="00D4766A">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5AD3A568" w14:textId="77777777" w:rsidR="00D4766A" w:rsidRPr="00173C7C" w:rsidRDefault="00D4766A" w:rsidP="00D4766A">
      <w:pPr>
        <w:pStyle w:val="a"/>
        <w:numPr>
          <w:ilvl w:val="2"/>
          <w:numId w:val="3"/>
        </w:numPr>
        <w:rPr>
          <w:szCs w:val="22"/>
        </w:rPr>
      </w:pPr>
      <w:r w:rsidRPr="009D37B8">
        <w:rPr>
          <w:rFonts w:eastAsia="Times New Roman"/>
          <w:b/>
          <w:sz w:val="24"/>
          <w:highlight w:val="green"/>
          <w:lang w:val="en-GB"/>
        </w:rPr>
        <w:t>Copyright Policy was presented.</w:t>
      </w:r>
    </w:p>
    <w:p w14:paraId="047D6306" w14:textId="77777777" w:rsidR="00D4766A" w:rsidRPr="00F141E4" w:rsidRDefault="00D4766A" w:rsidP="00D4766A">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594C814B" w14:textId="77777777" w:rsidR="00D4766A" w:rsidRDefault="00D4766A" w:rsidP="00D4766A">
      <w:pPr>
        <w:pStyle w:val="a"/>
        <w:numPr>
          <w:ilvl w:val="0"/>
          <w:numId w:val="3"/>
        </w:numPr>
      </w:pPr>
      <w:r w:rsidRPr="003046F3">
        <w:t>Attendance reminder.</w:t>
      </w:r>
    </w:p>
    <w:p w14:paraId="67090936" w14:textId="77777777" w:rsidR="00D4766A" w:rsidRPr="003046F3" w:rsidRDefault="00D4766A" w:rsidP="00D4766A">
      <w:pPr>
        <w:pStyle w:val="a"/>
      </w:pPr>
      <w:r>
        <w:rPr>
          <w:szCs w:val="22"/>
        </w:rPr>
        <w:t xml:space="preserve">Participation slide: </w:t>
      </w:r>
      <w:hyperlink r:id="rId29" w:tgtFrame="_blank" w:history="1">
        <w:r w:rsidRPr="00EE0424">
          <w:rPr>
            <w:rStyle w:val="a7"/>
            <w:szCs w:val="22"/>
          </w:rPr>
          <w:t>https://mentor.ieee.org/802-ec/dcn/16/ec-16-0180-05-00EC-ieee-802-participation-slide.pptx</w:t>
        </w:r>
      </w:hyperlink>
    </w:p>
    <w:p w14:paraId="60B35D31" w14:textId="77777777" w:rsidR="00D4766A" w:rsidRDefault="00D4766A" w:rsidP="00D4766A">
      <w:pPr>
        <w:pStyle w:val="a"/>
      </w:pPr>
      <w:r>
        <w:t xml:space="preserve">Please record your attendance during the conference call by using the IMAT system: </w:t>
      </w:r>
    </w:p>
    <w:p w14:paraId="5C0B1550" w14:textId="77777777" w:rsidR="00D4766A" w:rsidRDefault="00D4766A" w:rsidP="00D4766A">
      <w:pPr>
        <w:pStyle w:val="a"/>
        <w:numPr>
          <w:ilvl w:val="2"/>
          <w:numId w:val="3"/>
        </w:numPr>
      </w:pPr>
      <w:r>
        <w:t xml:space="preserve">1) login to </w:t>
      </w:r>
      <w:hyperlink r:id="rId30"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03D8936" w14:textId="77777777" w:rsidR="00D4766A" w:rsidRDefault="00D4766A" w:rsidP="00D4766A">
      <w:pPr>
        <w:pStyle w:val="a"/>
      </w:pPr>
      <w:r>
        <w:lastRenderedPageBreak/>
        <w:t xml:space="preserve">If you are unable to record the attendance via </w:t>
      </w:r>
      <w:hyperlink r:id="rId31" w:history="1">
        <w:r w:rsidRPr="00A02DFE">
          <w:rPr>
            <w:rStyle w:val="a7"/>
          </w:rPr>
          <w:t>IMAT</w:t>
        </w:r>
      </w:hyperlink>
      <w:r>
        <w:t xml:space="preserve"> then p</w:t>
      </w:r>
      <w:r w:rsidRPr="00C86653">
        <w:t xml:space="preserve">lease send an e-mail to </w:t>
      </w:r>
      <w:r>
        <w:t>Jason Y. Guo</w:t>
      </w:r>
      <w:r w:rsidRPr="00C86653">
        <w:t xml:space="preserve"> (</w:t>
      </w:r>
      <w:hyperlink r:id="rId32" w:history="1">
        <w:r w:rsidRPr="00696560">
          <w:rPr>
            <w:rStyle w:val="a7"/>
          </w:rPr>
          <w:t>guoyuchen@huawei.com</w:t>
        </w:r>
      </w:hyperlink>
      <w:r w:rsidRPr="00C86653">
        <w:t>)</w:t>
      </w:r>
      <w:r>
        <w:t xml:space="preserve"> and Alfred Asterjadhi (</w:t>
      </w:r>
      <w:hyperlink r:id="rId33" w:history="1">
        <w:r w:rsidRPr="00696560">
          <w:rPr>
            <w:rStyle w:val="a7"/>
          </w:rPr>
          <w:t>asterjadhi@gmail.com</w:t>
        </w:r>
      </w:hyperlink>
      <w:r>
        <w:t>)</w:t>
      </w:r>
    </w:p>
    <w:p w14:paraId="43C5ACB7" w14:textId="77777777" w:rsidR="00D4766A" w:rsidRPr="00880D21" w:rsidRDefault="00D4766A" w:rsidP="00D4766A">
      <w:pPr>
        <w:pStyle w:val="a"/>
      </w:pPr>
      <w:r>
        <w:rPr>
          <w:szCs w:val="22"/>
        </w:rPr>
        <w:t>Please ensure that the following information is listed correctly when joining the call:</w:t>
      </w:r>
    </w:p>
    <w:p w14:paraId="117FC8FE" w14:textId="77777777" w:rsidR="00D4766A" w:rsidRDefault="00D4766A" w:rsidP="00D4766A">
      <w:pPr>
        <w:pStyle w:val="a"/>
        <w:numPr>
          <w:ilvl w:val="2"/>
          <w:numId w:val="3"/>
        </w:numPr>
      </w:pPr>
      <w:r w:rsidRPr="00880D21">
        <w:t xml:space="preserve">"[voter status] First </w:t>
      </w:r>
      <w:r>
        <w:t>N</w:t>
      </w:r>
      <w:r w:rsidRPr="00880D21">
        <w:t>ame Last Name (Affiliation)"</w:t>
      </w:r>
    </w:p>
    <w:p w14:paraId="6E4E69F3" w14:textId="77777777" w:rsidR="00D4766A" w:rsidRPr="00866D0B" w:rsidRDefault="00D4766A" w:rsidP="00D4766A">
      <w:pPr>
        <w:pStyle w:val="a"/>
      </w:pPr>
      <w:r>
        <w:rPr>
          <w:szCs w:val="22"/>
        </w:rPr>
        <w:t>Attendee List:</w:t>
      </w:r>
    </w:p>
    <w:p w14:paraId="49759256" w14:textId="0679B9E1" w:rsidR="00D4766A" w:rsidRPr="00880D21" w:rsidRDefault="00D4766A" w:rsidP="00D4766A">
      <w:pPr>
        <w:ind w:left="1080"/>
      </w:pPr>
      <w:r w:rsidRPr="00D4766A">
        <w:rPr>
          <w:highlight w:val="red"/>
        </w:rPr>
        <w:t>To be added</w:t>
      </w:r>
    </w:p>
    <w:p w14:paraId="3E7BC608" w14:textId="77777777" w:rsidR="00D4766A" w:rsidRDefault="00D4766A" w:rsidP="00D4766A">
      <w:pPr>
        <w:pStyle w:val="a"/>
        <w:numPr>
          <w:ilvl w:val="0"/>
          <w:numId w:val="3"/>
        </w:numPr>
      </w:pPr>
      <w:r>
        <w:rPr>
          <w:rFonts w:hint="eastAsia"/>
          <w:lang w:eastAsia="zh-CN"/>
        </w:rPr>
        <w:t>A</w:t>
      </w:r>
      <w:r>
        <w:rPr>
          <w:lang w:eastAsia="zh-CN"/>
        </w:rPr>
        <w:t>genda</w:t>
      </w:r>
    </w:p>
    <w:p w14:paraId="1443BCF6" w14:textId="77777777" w:rsidR="00D4766A" w:rsidRDefault="00D4766A" w:rsidP="00D4766A">
      <w:pPr>
        <w:pStyle w:val="a"/>
      </w:pPr>
      <w:r>
        <w:t>MDR Review (50’):</w:t>
      </w:r>
    </w:p>
    <w:p w14:paraId="05B4D67A" w14:textId="77777777" w:rsidR="00D4766A" w:rsidRPr="00162998" w:rsidRDefault="00FA07C1" w:rsidP="00D4766A">
      <w:pPr>
        <w:pStyle w:val="a"/>
        <w:numPr>
          <w:ilvl w:val="2"/>
          <w:numId w:val="3"/>
        </w:numPr>
        <w:rPr>
          <w:color w:val="00B050"/>
          <w:szCs w:val="22"/>
        </w:rPr>
      </w:pPr>
      <w:hyperlink r:id="rId34" w:history="1">
        <w:r w:rsidR="00D4766A" w:rsidRPr="008D361A">
          <w:rPr>
            <w:rStyle w:val="a7"/>
            <w:szCs w:val="22"/>
          </w:rPr>
          <w:t>1371r11</w:t>
        </w:r>
      </w:hyperlink>
      <w:r w:rsidR="00D4766A" w:rsidRPr="00162998">
        <w:rPr>
          <w:color w:val="00B050"/>
          <w:szCs w:val="22"/>
        </w:rPr>
        <w:t xml:space="preserve"> </w:t>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8D361A">
        <w:rPr>
          <w:szCs w:val="22"/>
        </w:rPr>
        <w:t>Edward Au</w:t>
      </w:r>
    </w:p>
    <w:p w14:paraId="0594C723" w14:textId="77777777" w:rsidR="00D4766A" w:rsidRDefault="00D4766A" w:rsidP="00D4766A">
      <w:pPr>
        <w:pStyle w:val="a"/>
      </w:pPr>
      <w:r w:rsidRPr="00734539">
        <w:t>CR Submissions:</w:t>
      </w:r>
    </w:p>
    <w:p w14:paraId="37A841C3" w14:textId="77777777" w:rsidR="00D4766A" w:rsidRDefault="00FA07C1" w:rsidP="00D4766A">
      <w:pPr>
        <w:pStyle w:val="a"/>
        <w:numPr>
          <w:ilvl w:val="2"/>
          <w:numId w:val="3"/>
        </w:numPr>
        <w:rPr>
          <w:szCs w:val="22"/>
        </w:rPr>
      </w:pPr>
      <w:hyperlink r:id="rId35" w:history="1">
        <w:r w:rsidR="00D4766A" w:rsidRPr="00EF75FE">
          <w:rPr>
            <w:rStyle w:val="a7"/>
            <w:szCs w:val="22"/>
          </w:rPr>
          <w:t>1739r0</w:t>
        </w:r>
      </w:hyperlink>
      <w:r w:rsidR="00D4766A" w:rsidRPr="00923B25">
        <w:rPr>
          <w:szCs w:val="22"/>
        </w:rPr>
        <w:t xml:space="preserve"> CR for CID 19352 on NDPA frame format</w:t>
      </w:r>
      <w:r w:rsidR="00D4766A" w:rsidRPr="00923B25">
        <w:rPr>
          <w:szCs w:val="22"/>
        </w:rPr>
        <w:tab/>
        <w:t>Mahmoud Kamel</w:t>
      </w:r>
      <w:r w:rsidR="00D4766A">
        <w:rPr>
          <w:szCs w:val="22"/>
        </w:rPr>
        <w:tab/>
        <w:t>[1C SP]</w:t>
      </w:r>
    </w:p>
    <w:p w14:paraId="41BEF31E" w14:textId="77777777" w:rsidR="00D4766A" w:rsidRPr="00923B25" w:rsidRDefault="00FA07C1" w:rsidP="00D4766A">
      <w:pPr>
        <w:pStyle w:val="a"/>
        <w:numPr>
          <w:ilvl w:val="2"/>
          <w:numId w:val="3"/>
        </w:numPr>
        <w:rPr>
          <w:szCs w:val="22"/>
        </w:rPr>
      </w:pPr>
      <w:hyperlink r:id="rId36" w:history="1">
        <w:r w:rsidR="00D4766A" w:rsidRPr="00235D3D">
          <w:rPr>
            <w:rStyle w:val="a7"/>
            <w:szCs w:val="22"/>
          </w:rPr>
          <w:t>1682r1</w:t>
        </w:r>
      </w:hyperlink>
      <w:r w:rsidR="00D4766A">
        <w:rPr>
          <w:szCs w:val="22"/>
        </w:rPr>
        <w:t xml:space="preserve"> CR for CID 19353</w:t>
      </w:r>
      <w:r w:rsidR="00D4766A">
        <w:rPr>
          <w:szCs w:val="22"/>
        </w:rPr>
        <w:tab/>
      </w:r>
      <w:r w:rsidR="00D4766A">
        <w:rPr>
          <w:szCs w:val="22"/>
        </w:rPr>
        <w:tab/>
      </w:r>
      <w:r w:rsidR="00D4766A">
        <w:rPr>
          <w:szCs w:val="22"/>
        </w:rPr>
        <w:tab/>
      </w:r>
      <w:proofErr w:type="spellStart"/>
      <w:r w:rsidR="00D4766A" w:rsidRPr="00923B25">
        <w:rPr>
          <w:szCs w:val="22"/>
        </w:rPr>
        <w:t>Hanqing</w:t>
      </w:r>
      <w:proofErr w:type="spellEnd"/>
      <w:r w:rsidR="00D4766A" w:rsidRPr="00923B25">
        <w:rPr>
          <w:szCs w:val="22"/>
        </w:rPr>
        <w:t xml:space="preserve"> Lou </w:t>
      </w:r>
      <w:r w:rsidR="00D4766A">
        <w:rPr>
          <w:szCs w:val="22"/>
        </w:rPr>
        <w:tab/>
      </w:r>
      <w:r w:rsidR="00D4766A">
        <w:rPr>
          <w:szCs w:val="22"/>
        </w:rPr>
        <w:tab/>
        <w:t>[1C SP]</w:t>
      </w:r>
    </w:p>
    <w:p w14:paraId="4CEFAA95" w14:textId="77777777" w:rsidR="00D4766A" w:rsidRDefault="00D4766A" w:rsidP="00D4766A">
      <w:pPr>
        <w:pStyle w:val="a"/>
      </w:pPr>
      <w:r>
        <w:t xml:space="preserve">Motions (second hour): </w:t>
      </w:r>
    </w:p>
    <w:p w14:paraId="217000AE" w14:textId="77777777" w:rsidR="00D4766A" w:rsidRDefault="00D4766A" w:rsidP="00D4766A">
      <w:pPr>
        <w:pStyle w:val="a"/>
        <w:numPr>
          <w:ilvl w:val="2"/>
          <w:numId w:val="3"/>
        </w:numPr>
      </w:pPr>
      <w:r>
        <w:t xml:space="preserve">Motions - </w:t>
      </w:r>
      <w:hyperlink r:id="rId37" w:history="1">
        <w:r w:rsidRPr="001F425A">
          <w:rPr>
            <w:rStyle w:val="a7"/>
          </w:rPr>
          <w:t>442r2</w:t>
        </w:r>
        <w:r>
          <w:rPr>
            <w:rStyle w:val="a7"/>
          </w:rPr>
          <w:t>7</w:t>
        </w:r>
      </w:hyperlink>
    </w:p>
    <w:p w14:paraId="60D6D1ED" w14:textId="77777777" w:rsidR="00D4766A" w:rsidRDefault="00D4766A" w:rsidP="00D4766A">
      <w:pPr>
        <w:pStyle w:val="a"/>
        <w:numPr>
          <w:ilvl w:val="2"/>
          <w:numId w:val="3"/>
        </w:numPr>
      </w:pPr>
      <w:r>
        <w:t>SPs for quarantine CIDs with no SP results (best effort)</w:t>
      </w:r>
    </w:p>
    <w:p w14:paraId="4364D359" w14:textId="741E76AB" w:rsidR="00D4766A" w:rsidRDefault="00D4766A" w:rsidP="00D4766A">
      <w:pPr>
        <w:pStyle w:val="a"/>
        <w:numPr>
          <w:ilvl w:val="0"/>
          <w:numId w:val="3"/>
        </w:numPr>
      </w:pPr>
      <w:r>
        <w:rPr>
          <w:rFonts w:hint="eastAsia"/>
        </w:rPr>
        <w:t>D</w:t>
      </w:r>
      <w:r>
        <w:t>iscussion: Edward requested to add the Editor’s report to the agenda.</w:t>
      </w:r>
    </w:p>
    <w:p w14:paraId="0E0CE33D" w14:textId="77777777" w:rsidR="00D4766A" w:rsidRDefault="00D4766A" w:rsidP="00D4766A"/>
    <w:p w14:paraId="0A0A2008" w14:textId="77777777" w:rsidR="00D4766A" w:rsidRDefault="00D4766A" w:rsidP="00D4766A"/>
    <w:p w14:paraId="417B8CAD" w14:textId="77777777" w:rsidR="00D4766A" w:rsidRDefault="00D4766A" w:rsidP="00D4766A">
      <w:pPr>
        <w:pStyle w:val="a"/>
        <w:numPr>
          <w:ilvl w:val="0"/>
          <w:numId w:val="3"/>
        </w:numPr>
      </w:pPr>
      <w:r>
        <w:t>MDR Review:</w:t>
      </w:r>
    </w:p>
    <w:p w14:paraId="3BD0A469" w14:textId="159DE49A" w:rsidR="00D4766A" w:rsidRDefault="00D4766A" w:rsidP="00D4766A">
      <w:pPr>
        <w:pStyle w:val="a"/>
      </w:pPr>
      <w:r w:rsidRPr="00D4766A">
        <w:rPr>
          <w:rStyle w:val="a7"/>
        </w:rPr>
        <w:t>1371r11</w:t>
      </w:r>
      <w:r>
        <w:t xml:space="preserve"> </w:t>
      </w:r>
      <w:r>
        <w:tab/>
      </w:r>
      <w:r>
        <w:tab/>
      </w:r>
      <w:r>
        <w:tab/>
      </w:r>
      <w:r>
        <w:tab/>
      </w:r>
      <w:r>
        <w:tab/>
        <w:t>Edward Au</w:t>
      </w:r>
    </w:p>
    <w:p w14:paraId="4E4028A2" w14:textId="77777777" w:rsidR="00D4766A" w:rsidRDefault="00D4766A" w:rsidP="00D4766A"/>
    <w:p w14:paraId="0E63BC8D" w14:textId="77777777" w:rsidR="00D4766A" w:rsidRDefault="00D4766A" w:rsidP="00D4766A">
      <w:pPr>
        <w:ind w:leftChars="291" w:left="640"/>
        <w:rPr>
          <w:lang w:eastAsia="zh-CN"/>
        </w:rPr>
      </w:pPr>
      <w:r>
        <w:rPr>
          <w:lang w:eastAsia="zh-CN"/>
        </w:rPr>
        <w:t>The Editor (Edward) went through the MDR documents, and asked if there’s any different opinion in the group on the reviewers’ suggestions and the Editor’s opinions.</w:t>
      </w:r>
    </w:p>
    <w:p w14:paraId="1346D8DC" w14:textId="77777777" w:rsidR="00F13D8A" w:rsidRDefault="00F13D8A" w:rsidP="00D4766A">
      <w:pPr>
        <w:ind w:leftChars="291" w:left="640"/>
        <w:rPr>
          <w:lang w:eastAsia="zh-CN"/>
        </w:rPr>
      </w:pPr>
    </w:p>
    <w:p w14:paraId="1FFA1E9B" w14:textId="7F9F3952" w:rsidR="00F13D8A" w:rsidRDefault="00F13D8A" w:rsidP="00D4766A">
      <w:pPr>
        <w:ind w:leftChars="291" w:left="640"/>
        <w:rPr>
          <w:lang w:eastAsia="zh-CN"/>
        </w:rPr>
      </w:pPr>
      <w:r>
        <w:rPr>
          <w:lang w:eastAsia="zh-CN"/>
        </w:rPr>
        <w:t>Discussions of which/that:</w:t>
      </w:r>
    </w:p>
    <w:p w14:paraId="1A66FB2C" w14:textId="442D36EA" w:rsidR="00F13D8A" w:rsidRDefault="00F13D8A" w:rsidP="00D4766A">
      <w:pPr>
        <w:ind w:leftChars="291" w:left="640"/>
        <w:rPr>
          <w:lang w:eastAsia="zh-CN"/>
        </w:rPr>
      </w:pPr>
      <w:r>
        <w:rPr>
          <w:lang w:eastAsia="zh-CN"/>
        </w:rPr>
        <w:t>C: that is more normative, which is more descriptive.</w:t>
      </w:r>
    </w:p>
    <w:p w14:paraId="15A081A8" w14:textId="5EF74023" w:rsidR="00F13D8A" w:rsidRDefault="00F13D8A" w:rsidP="00D4766A">
      <w:pPr>
        <w:ind w:leftChars="291" w:left="640"/>
        <w:rPr>
          <w:szCs w:val="20"/>
          <w:lang w:eastAsia="zh-CN"/>
        </w:rPr>
      </w:pPr>
      <w:r>
        <w:rPr>
          <w:lang w:eastAsia="zh-CN"/>
        </w:rPr>
        <w:t>C: the editors are still debating the use of that/which, the guideline is still not stabilized.</w:t>
      </w:r>
    </w:p>
    <w:p w14:paraId="23451DB4" w14:textId="77777777" w:rsidR="00D4766A" w:rsidRPr="00EB1CC5" w:rsidRDefault="00D4766A" w:rsidP="00D4766A">
      <w:pPr>
        <w:rPr>
          <w:szCs w:val="20"/>
        </w:rPr>
      </w:pPr>
    </w:p>
    <w:p w14:paraId="2D9149E0" w14:textId="77777777" w:rsidR="00D4766A" w:rsidRPr="0034227D" w:rsidRDefault="00D4766A" w:rsidP="00D4766A">
      <w:pPr>
        <w:pStyle w:val="a"/>
        <w:numPr>
          <w:ilvl w:val="0"/>
          <w:numId w:val="3"/>
        </w:numPr>
        <w:rPr>
          <w:rStyle w:val="a7"/>
          <w:color w:val="000000" w:themeColor="text1"/>
          <w:u w:val="none"/>
        </w:rPr>
      </w:pPr>
      <w:r>
        <w:rPr>
          <w:b/>
        </w:rPr>
        <w:t>Technical contributions</w:t>
      </w:r>
    </w:p>
    <w:p w14:paraId="39CBD4CA" w14:textId="77777777" w:rsidR="00D4766A" w:rsidRDefault="00D4766A" w:rsidP="00D4766A">
      <w:pPr>
        <w:ind w:left="720"/>
        <w:rPr>
          <w:lang w:eastAsia="zh-CN"/>
        </w:rPr>
      </w:pPr>
    </w:p>
    <w:p w14:paraId="7C0708B9" w14:textId="31C3A1C6" w:rsidR="00D4766A" w:rsidRPr="00D4766A" w:rsidRDefault="00FA07C1" w:rsidP="00D4766A">
      <w:pPr>
        <w:pStyle w:val="a"/>
        <w:tabs>
          <w:tab w:val="left" w:pos="3225"/>
          <w:tab w:val="left" w:pos="5103"/>
        </w:tabs>
        <w:ind w:leftChars="291" w:left="1000"/>
        <w:rPr>
          <w:szCs w:val="22"/>
        </w:rPr>
      </w:pPr>
      <w:hyperlink r:id="rId38" w:history="1">
        <w:r w:rsidR="00D47AE0" w:rsidRPr="00EF75FE">
          <w:rPr>
            <w:rStyle w:val="a7"/>
            <w:szCs w:val="22"/>
          </w:rPr>
          <w:t>1739r0</w:t>
        </w:r>
      </w:hyperlink>
      <w:r w:rsidR="00D47AE0" w:rsidRPr="00923B25">
        <w:rPr>
          <w:szCs w:val="22"/>
        </w:rPr>
        <w:t xml:space="preserve"> CR for CID 19352 on NDPA frame format</w:t>
      </w:r>
      <w:r w:rsidR="00D47AE0" w:rsidRPr="00923B25">
        <w:rPr>
          <w:szCs w:val="22"/>
        </w:rPr>
        <w:tab/>
        <w:t>Mahmoud Kamel</w:t>
      </w:r>
      <w:r w:rsidR="00D4766A">
        <w:rPr>
          <w:szCs w:val="22"/>
        </w:rPr>
        <w:tab/>
      </w:r>
      <w:r w:rsidR="00D4766A">
        <w:rPr>
          <w:szCs w:val="22"/>
        </w:rPr>
        <w:tab/>
      </w:r>
      <w:r w:rsidR="00D4766A">
        <w:rPr>
          <w:szCs w:val="22"/>
        </w:rPr>
        <w:tab/>
      </w:r>
    </w:p>
    <w:p w14:paraId="34E68BAE" w14:textId="77777777" w:rsidR="00D4766A" w:rsidRDefault="00D4766A" w:rsidP="00D4766A">
      <w:pPr>
        <w:ind w:leftChars="291" w:left="640"/>
        <w:rPr>
          <w:szCs w:val="20"/>
        </w:rPr>
      </w:pPr>
    </w:p>
    <w:p w14:paraId="0B897066" w14:textId="72A0A75A"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remove the “is” in “B1 is set to 1”.</w:t>
      </w:r>
    </w:p>
    <w:p w14:paraId="47C922AB" w14:textId="7EB3BBE2"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add “frequency at the indicated” before “resolution”</w:t>
      </w:r>
    </w:p>
    <w:p w14:paraId="503BD865" w14:textId="60FD5A96" w:rsidR="00D47AE0" w:rsidRDefault="00D47AE0" w:rsidP="00D4766A">
      <w:pPr>
        <w:pStyle w:val="gmail-msoplaintext"/>
        <w:spacing w:before="0" w:beforeAutospacing="0" w:after="0" w:afterAutospacing="0"/>
        <w:ind w:leftChars="291" w:left="640"/>
        <w:rPr>
          <w:sz w:val="22"/>
          <w:szCs w:val="20"/>
        </w:rPr>
      </w:pPr>
      <w:r>
        <w:rPr>
          <w:sz w:val="22"/>
          <w:szCs w:val="20"/>
        </w:rPr>
        <w:t>C: why do you need to remove the “reserved”</w:t>
      </w:r>
      <w:r w:rsidR="00C958F9">
        <w:rPr>
          <w:sz w:val="22"/>
          <w:szCs w:val="20"/>
        </w:rPr>
        <w:t>, if the STAs can ignore the bits, then we should use “reserved”</w:t>
      </w:r>
    </w:p>
    <w:p w14:paraId="72891936" w14:textId="3A346046" w:rsidR="00C958F9" w:rsidRPr="008B4D6C" w:rsidRDefault="00C958F9" w:rsidP="00D4766A">
      <w:pPr>
        <w:pStyle w:val="gmail-msoplaintext"/>
        <w:spacing w:before="0" w:beforeAutospacing="0" w:after="0" w:afterAutospacing="0"/>
        <w:ind w:leftChars="291" w:left="640"/>
        <w:rPr>
          <w:rFonts w:ascii="Consolas" w:hAnsi="Consolas"/>
          <w:sz w:val="22"/>
          <w:szCs w:val="21"/>
        </w:rPr>
      </w:pPr>
      <w:r>
        <w:rPr>
          <w:sz w:val="22"/>
          <w:szCs w:val="20"/>
        </w:rPr>
        <w:t>C: if we look at the figure, the bits are not reserved, they have meaning, and shall be set to 0.</w:t>
      </w:r>
    </w:p>
    <w:p w14:paraId="32A9B8E5" w14:textId="77777777" w:rsidR="00D4766A" w:rsidRDefault="00D4766A" w:rsidP="00D4766A">
      <w:pPr>
        <w:ind w:leftChars="291" w:left="640"/>
        <w:rPr>
          <w:szCs w:val="20"/>
        </w:rPr>
      </w:pPr>
    </w:p>
    <w:p w14:paraId="3426F9BE" w14:textId="64CC22A5"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47AE0">
        <w:rPr>
          <w:sz w:val="22"/>
          <w:szCs w:val="22"/>
        </w:rPr>
        <w:t>1739</w:t>
      </w:r>
      <w:r w:rsidRPr="00FF311D">
        <w:rPr>
          <w:sz w:val="22"/>
          <w:szCs w:val="22"/>
        </w:rPr>
        <w:t>r</w:t>
      </w:r>
      <w:r w:rsidR="00C958F9">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47AB9D" w14:textId="7199553E"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C958F9" w:rsidRPr="00923B25">
        <w:rPr>
          <w:szCs w:val="22"/>
        </w:rPr>
        <w:t>19352</w:t>
      </w:r>
    </w:p>
    <w:p w14:paraId="168F8BB7"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BEFB19E" w14:textId="77777777" w:rsidR="00D4766A" w:rsidRDefault="00D4766A" w:rsidP="00D4766A">
      <w:pPr>
        <w:ind w:leftChars="291" w:left="640"/>
      </w:pPr>
      <w:r w:rsidRPr="00D8754D">
        <w:rPr>
          <w:szCs w:val="20"/>
          <w:highlight w:val="green"/>
          <w:lang w:eastAsia="zh-CN"/>
        </w:rPr>
        <w:t>Result: No objection.</w:t>
      </w:r>
    </w:p>
    <w:p w14:paraId="557DAE79" w14:textId="77777777" w:rsidR="00D4766A" w:rsidRDefault="00D4766A" w:rsidP="00D4766A"/>
    <w:p w14:paraId="519B3B03" w14:textId="77777777" w:rsidR="00D4766A" w:rsidRDefault="00D4766A" w:rsidP="00D4766A"/>
    <w:p w14:paraId="4B33C0E0" w14:textId="77777777" w:rsidR="00D4766A" w:rsidRDefault="00D4766A" w:rsidP="00D4766A"/>
    <w:p w14:paraId="500FA0AC" w14:textId="6CE757FD" w:rsidR="00D4766A" w:rsidRPr="00D4766A" w:rsidRDefault="00FA07C1" w:rsidP="00D4766A">
      <w:pPr>
        <w:pStyle w:val="a"/>
        <w:tabs>
          <w:tab w:val="left" w:pos="3225"/>
          <w:tab w:val="left" w:pos="5103"/>
        </w:tabs>
        <w:ind w:leftChars="291" w:left="1000"/>
        <w:rPr>
          <w:szCs w:val="22"/>
        </w:rPr>
      </w:pPr>
      <w:hyperlink r:id="rId39" w:history="1">
        <w:r w:rsidR="00C958F9" w:rsidRPr="00235D3D">
          <w:rPr>
            <w:rStyle w:val="a7"/>
            <w:szCs w:val="22"/>
          </w:rPr>
          <w:t>1682r1</w:t>
        </w:r>
      </w:hyperlink>
      <w:r w:rsidR="00C958F9">
        <w:rPr>
          <w:szCs w:val="22"/>
        </w:rPr>
        <w:t xml:space="preserve"> CR for CID 19353</w:t>
      </w:r>
      <w:r w:rsidR="00C958F9">
        <w:rPr>
          <w:szCs w:val="22"/>
        </w:rPr>
        <w:tab/>
      </w:r>
      <w:r w:rsidR="00C958F9">
        <w:rPr>
          <w:szCs w:val="22"/>
        </w:rPr>
        <w:tab/>
      </w:r>
      <w:r w:rsidR="00C958F9">
        <w:rPr>
          <w:szCs w:val="22"/>
        </w:rPr>
        <w:tab/>
      </w:r>
      <w:proofErr w:type="spellStart"/>
      <w:r w:rsidR="00C958F9" w:rsidRPr="00923B25">
        <w:rPr>
          <w:szCs w:val="22"/>
        </w:rPr>
        <w:t>Hanqing</w:t>
      </w:r>
      <w:proofErr w:type="spellEnd"/>
      <w:r w:rsidR="00C958F9" w:rsidRPr="00923B25">
        <w:rPr>
          <w:szCs w:val="22"/>
        </w:rPr>
        <w:t xml:space="preserve"> Lou</w:t>
      </w:r>
      <w:r w:rsidR="00D4766A">
        <w:rPr>
          <w:szCs w:val="22"/>
        </w:rPr>
        <w:tab/>
      </w:r>
      <w:r w:rsidR="00D4766A">
        <w:rPr>
          <w:szCs w:val="22"/>
        </w:rPr>
        <w:tab/>
      </w:r>
      <w:r w:rsidR="00D4766A">
        <w:rPr>
          <w:szCs w:val="22"/>
        </w:rPr>
        <w:tab/>
      </w:r>
    </w:p>
    <w:p w14:paraId="0293CB0B" w14:textId="77777777" w:rsidR="00D4766A" w:rsidRDefault="00D4766A" w:rsidP="00D4766A">
      <w:pPr>
        <w:ind w:leftChars="291" w:left="640"/>
        <w:rPr>
          <w:szCs w:val="20"/>
        </w:rPr>
      </w:pPr>
    </w:p>
    <w:p w14:paraId="0CCE2545" w14:textId="77777777" w:rsidR="00BE14D8" w:rsidRPr="008B4D6C" w:rsidRDefault="00BE14D8" w:rsidP="00BE14D8">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15AB94C" w14:textId="77777777" w:rsidR="00D4766A" w:rsidRDefault="00D4766A" w:rsidP="00D4766A">
      <w:pPr>
        <w:ind w:leftChars="291" w:left="640"/>
        <w:rPr>
          <w:szCs w:val="20"/>
        </w:rPr>
      </w:pPr>
    </w:p>
    <w:p w14:paraId="60835D64" w14:textId="2E6F183B"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958F9">
        <w:rPr>
          <w:sz w:val="22"/>
          <w:szCs w:val="22"/>
        </w:rPr>
        <w:t>1682</w:t>
      </w:r>
      <w:r w:rsidRPr="00FF311D">
        <w:rPr>
          <w:sz w:val="22"/>
          <w:szCs w:val="22"/>
        </w:rPr>
        <w:t>r</w:t>
      </w:r>
      <w:r w:rsidR="00BE14D8">
        <w:rPr>
          <w:sz w:val="22"/>
          <w:szCs w:val="22"/>
        </w:rPr>
        <w:t>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A2BBCB" w14:textId="3E16F769"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lastRenderedPageBreak/>
        <w:t></w:t>
      </w:r>
      <w:r w:rsidRPr="00D8754D">
        <w:rPr>
          <w:sz w:val="22"/>
          <w:szCs w:val="22"/>
        </w:rPr>
        <w:t xml:space="preserve">         </w:t>
      </w:r>
      <w:r w:rsidR="00BE14D8">
        <w:rPr>
          <w:szCs w:val="22"/>
        </w:rPr>
        <w:t>19353</w:t>
      </w:r>
    </w:p>
    <w:p w14:paraId="400B14E4"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42D46DF" w14:textId="77777777" w:rsidR="00D4766A" w:rsidRDefault="00D4766A" w:rsidP="00D4766A">
      <w:pPr>
        <w:ind w:leftChars="291" w:left="640"/>
      </w:pPr>
      <w:r w:rsidRPr="00D8754D">
        <w:rPr>
          <w:szCs w:val="20"/>
          <w:highlight w:val="green"/>
          <w:lang w:eastAsia="zh-CN"/>
        </w:rPr>
        <w:t>Result: No objection.</w:t>
      </w:r>
    </w:p>
    <w:p w14:paraId="58049CE5" w14:textId="77777777" w:rsidR="00D4766A" w:rsidRDefault="00D4766A" w:rsidP="00D4766A"/>
    <w:p w14:paraId="4403ECC2" w14:textId="77777777" w:rsidR="00D4766A" w:rsidRDefault="00D4766A" w:rsidP="00D4766A"/>
    <w:p w14:paraId="659EBA12" w14:textId="77777777" w:rsidR="00D4766A" w:rsidRDefault="00D4766A" w:rsidP="00D4766A"/>
    <w:p w14:paraId="15553E73" w14:textId="74B69A95" w:rsidR="00D4766A" w:rsidRPr="00D4766A" w:rsidRDefault="00BE14D8" w:rsidP="00D4766A">
      <w:pPr>
        <w:pStyle w:val="a"/>
        <w:tabs>
          <w:tab w:val="left" w:pos="3225"/>
          <w:tab w:val="left" w:pos="5103"/>
        </w:tabs>
        <w:ind w:leftChars="291" w:left="1000"/>
        <w:rPr>
          <w:szCs w:val="22"/>
        </w:rPr>
      </w:pPr>
      <w:r>
        <w:t xml:space="preserve">Motions - </w:t>
      </w:r>
      <w:hyperlink r:id="rId40" w:history="1">
        <w:r w:rsidRPr="001F425A">
          <w:rPr>
            <w:rStyle w:val="a7"/>
          </w:rPr>
          <w:t>442r2</w:t>
        </w:r>
        <w:r>
          <w:rPr>
            <w:rStyle w:val="a7"/>
          </w:rPr>
          <w:t>7</w:t>
        </w:r>
      </w:hyperlink>
      <w:r w:rsidR="00D4766A">
        <w:rPr>
          <w:szCs w:val="22"/>
        </w:rPr>
        <w:tab/>
      </w:r>
      <w:r w:rsidR="00D4766A">
        <w:rPr>
          <w:szCs w:val="22"/>
        </w:rPr>
        <w:tab/>
      </w:r>
      <w:r w:rsidR="00D4766A">
        <w:rPr>
          <w:szCs w:val="22"/>
        </w:rPr>
        <w:tab/>
      </w:r>
    </w:p>
    <w:p w14:paraId="02498990" w14:textId="77777777" w:rsidR="00D4766A" w:rsidRDefault="00D4766A" w:rsidP="00D4766A">
      <w:pPr>
        <w:ind w:leftChars="291" w:left="640"/>
        <w:rPr>
          <w:szCs w:val="20"/>
        </w:rPr>
      </w:pPr>
    </w:p>
    <w:p w14:paraId="0A5193E4" w14:textId="348AC914" w:rsidR="00D4766A" w:rsidRDefault="00BE14D8" w:rsidP="00D4766A">
      <w:r w:rsidRPr="00BE14D8">
        <w:rPr>
          <w:b/>
          <w:bCs/>
        </w:rPr>
        <w:t>Motion 629 (MAC)</w:t>
      </w:r>
    </w:p>
    <w:p w14:paraId="71B6435B" w14:textId="77777777" w:rsidR="00FA07C1" w:rsidRPr="00FA07C1" w:rsidRDefault="00FA07C1" w:rsidP="00FA07C1">
      <w:r w:rsidRPr="00FA07C1">
        <w:rPr>
          <w:b/>
          <w:bCs/>
        </w:rPr>
        <w:t>Move to approve resolutions to the CIDs:</w:t>
      </w:r>
    </w:p>
    <w:p w14:paraId="7842EFB1" w14:textId="77777777" w:rsidR="00FA07C1" w:rsidRPr="00FA07C1" w:rsidRDefault="00FA07C1" w:rsidP="006D398E">
      <w:pPr>
        <w:numPr>
          <w:ilvl w:val="0"/>
          <w:numId w:val="4"/>
        </w:numPr>
      </w:pPr>
      <w:r w:rsidRPr="00FA07C1">
        <w:t xml:space="preserve">19292 19028 19973 19834 19029 19032 19595 19293 19294 19030 19577 19031 19208 19207 19033 19001 19724 19899 19510 19333 in </w:t>
      </w:r>
      <w:hyperlink r:id="rId41" w:history="1">
        <w:r w:rsidRPr="00FA07C1">
          <w:rPr>
            <w:rStyle w:val="a7"/>
          </w:rPr>
          <w:t>11-23/1658r1</w:t>
        </w:r>
      </w:hyperlink>
      <w:r w:rsidRPr="00FA07C1">
        <w:t xml:space="preserve"> </w:t>
      </w:r>
      <w:r w:rsidRPr="00FA07C1">
        <w:rPr>
          <w:i/>
          <w:iCs/>
        </w:rPr>
        <w:t>[20 CIDs]</w:t>
      </w:r>
    </w:p>
    <w:p w14:paraId="3AF26066" w14:textId="77777777" w:rsidR="00FA07C1" w:rsidRPr="00FA07C1" w:rsidRDefault="00FA07C1" w:rsidP="006D398E">
      <w:pPr>
        <w:numPr>
          <w:ilvl w:val="0"/>
          <w:numId w:val="4"/>
        </w:numPr>
      </w:pPr>
      <w:r w:rsidRPr="00FA07C1">
        <w:t xml:space="preserve">19669 19867 19784 19717 19718 19719 19720 19722 19723 in </w:t>
      </w:r>
      <w:hyperlink r:id="rId42" w:history="1">
        <w:r w:rsidRPr="00FA07C1">
          <w:rPr>
            <w:rStyle w:val="a7"/>
          </w:rPr>
          <w:t>11-23/1660r1</w:t>
        </w:r>
      </w:hyperlink>
      <w:r w:rsidRPr="00FA07C1">
        <w:t xml:space="preserve"> </w:t>
      </w:r>
      <w:r w:rsidRPr="00FA07C1">
        <w:rPr>
          <w:i/>
          <w:iCs/>
        </w:rPr>
        <w:t>[9 CIDs]</w:t>
      </w:r>
    </w:p>
    <w:p w14:paraId="7F68EFB5" w14:textId="77777777" w:rsidR="00FA07C1" w:rsidRPr="00FA07C1" w:rsidRDefault="00FA07C1" w:rsidP="006D398E">
      <w:pPr>
        <w:numPr>
          <w:ilvl w:val="0"/>
          <w:numId w:val="4"/>
        </w:numPr>
      </w:pPr>
      <w:r w:rsidRPr="00FA07C1">
        <w:t xml:space="preserve">19749 in </w:t>
      </w:r>
      <w:hyperlink r:id="rId43" w:history="1">
        <w:r w:rsidRPr="00FA07C1">
          <w:rPr>
            <w:rStyle w:val="a7"/>
          </w:rPr>
          <w:t>11-23/1607r1</w:t>
        </w:r>
      </w:hyperlink>
      <w:r w:rsidRPr="00FA07C1">
        <w:t xml:space="preserve"> </w:t>
      </w:r>
      <w:r w:rsidRPr="00FA07C1">
        <w:rPr>
          <w:i/>
          <w:iCs/>
        </w:rPr>
        <w:t xml:space="preserve">&amp; </w:t>
      </w:r>
      <w:r w:rsidRPr="00FA07C1">
        <w:t xml:space="preserve">19478 in </w:t>
      </w:r>
      <w:hyperlink r:id="rId44" w:history="1">
        <w:r w:rsidRPr="00FA07C1">
          <w:rPr>
            <w:rStyle w:val="a7"/>
          </w:rPr>
          <w:t>11-23/1478r8</w:t>
        </w:r>
      </w:hyperlink>
      <w:r w:rsidRPr="00FA07C1">
        <w:t xml:space="preserve"> </w:t>
      </w:r>
      <w:r w:rsidRPr="00FA07C1">
        <w:rPr>
          <w:i/>
          <w:iCs/>
        </w:rPr>
        <w:t>[2 CIDs]</w:t>
      </w:r>
    </w:p>
    <w:p w14:paraId="77C0FDF8" w14:textId="77777777" w:rsidR="00FA07C1" w:rsidRPr="00FA07C1" w:rsidRDefault="00FA07C1" w:rsidP="006D398E">
      <w:pPr>
        <w:numPr>
          <w:ilvl w:val="0"/>
          <w:numId w:val="4"/>
        </w:numPr>
      </w:pPr>
      <w:r w:rsidRPr="00FA07C1">
        <w:t xml:space="preserve">19587, 19588, 19295, 19840, 19842, 19843 in </w:t>
      </w:r>
      <w:hyperlink r:id="rId45" w:history="1">
        <w:r w:rsidRPr="00FA07C1">
          <w:rPr>
            <w:rStyle w:val="a7"/>
          </w:rPr>
          <w:t>11-23/1541r1</w:t>
        </w:r>
      </w:hyperlink>
      <w:r w:rsidRPr="00FA07C1">
        <w:t xml:space="preserve"> </w:t>
      </w:r>
      <w:r w:rsidRPr="00FA07C1">
        <w:rPr>
          <w:i/>
          <w:iCs/>
        </w:rPr>
        <w:t>[6 CIDs]</w:t>
      </w:r>
    </w:p>
    <w:p w14:paraId="41DBFFD1" w14:textId="77777777" w:rsidR="00FA07C1" w:rsidRPr="00FA07C1" w:rsidRDefault="00FA07C1" w:rsidP="006D398E">
      <w:pPr>
        <w:numPr>
          <w:ilvl w:val="0"/>
          <w:numId w:val="4"/>
        </w:numPr>
      </w:pPr>
      <w:r w:rsidRPr="00FA07C1">
        <w:t xml:space="preserve">19359, 19360, 19394, 19576 in </w:t>
      </w:r>
      <w:hyperlink r:id="rId46" w:history="1">
        <w:r w:rsidRPr="00FA07C1">
          <w:rPr>
            <w:rStyle w:val="a7"/>
          </w:rPr>
          <w:t>11-23/1671r1</w:t>
        </w:r>
      </w:hyperlink>
      <w:r w:rsidRPr="00FA07C1">
        <w:t xml:space="preserve"> </w:t>
      </w:r>
      <w:r w:rsidRPr="00FA07C1">
        <w:rPr>
          <w:i/>
          <w:iCs/>
        </w:rPr>
        <w:t>[4 CIDs]</w:t>
      </w:r>
    </w:p>
    <w:p w14:paraId="2FF1BDFB"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81223D8" w14:textId="77777777" w:rsidR="00FA07C1" w:rsidRPr="00FA07C1" w:rsidRDefault="00FA07C1" w:rsidP="00FA07C1">
      <w:r w:rsidRPr="00FA07C1">
        <w:rPr>
          <w:b/>
          <w:bCs/>
        </w:rPr>
        <w:t>Move: Kumail Haider</w:t>
      </w:r>
      <w:r w:rsidRPr="00FA07C1">
        <w:rPr>
          <w:b/>
          <w:bCs/>
        </w:rPr>
        <w:tab/>
      </w:r>
      <w:r w:rsidRPr="00FA07C1">
        <w:rPr>
          <w:b/>
          <w:bCs/>
        </w:rPr>
        <w:tab/>
        <w:t>Second: Brian Hart</w:t>
      </w:r>
    </w:p>
    <w:p w14:paraId="1AF5F142" w14:textId="77777777" w:rsidR="00FA07C1" w:rsidRPr="00FA07C1" w:rsidRDefault="00FA07C1" w:rsidP="00FA07C1">
      <w:r w:rsidRPr="00FA07C1">
        <w:rPr>
          <w:b/>
          <w:bCs/>
        </w:rPr>
        <w:t>Discussion: None.</w:t>
      </w:r>
    </w:p>
    <w:p w14:paraId="68353802" w14:textId="77777777" w:rsidR="00FA07C1" w:rsidRPr="00FA07C1" w:rsidRDefault="00FA07C1" w:rsidP="00FA07C1">
      <w:r w:rsidRPr="00FA07C1">
        <w:rPr>
          <w:b/>
          <w:bCs/>
          <w:highlight w:val="green"/>
        </w:rPr>
        <w:t>Result: Approved with unanimous consent.</w:t>
      </w:r>
    </w:p>
    <w:p w14:paraId="0C0558D2" w14:textId="77777777" w:rsidR="00BE14D8" w:rsidRDefault="00BE14D8" w:rsidP="00D4766A"/>
    <w:p w14:paraId="442D3A51" w14:textId="77777777" w:rsidR="00BE14D8" w:rsidRDefault="00BE14D8" w:rsidP="00D4766A"/>
    <w:p w14:paraId="162320F3" w14:textId="77777777" w:rsidR="00BE14D8" w:rsidRDefault="00BE14D8" w:rsidP="00D4766A"/>
    <w:p w14:paraId="5CB3D6DA" w14:textId="386BE7E6" w:rsidR="00BE14D8" w:rsidRDefault="00BE14D8" w:rsidP="00D4766A">
      <w:r w:rsidRPr="00BE14D8">
        <w:rPr>
          <w:b/>
          <w:bCs/>
        </w:rPr>
        <w:t>Motion 630 (MAC)</w:t>
      </w:r>
    </w:p>
    <w:p w14:paraId="1FE8EB25" w14:textId="77777777" w:rsidR="00FA07C1" w:rsidRPr="00FA07C1" w:rsidRDefault="00FA07C1" w:rsidP="00FA07C1">
      <w:r w:rsidRPr="00FA07C1">
        <w:rPr>
          <w:b/>
          <w:bCs/>
        </w:rPr>
        <w:t>Move to approve resolutions to the CIDs:</w:t>
      </w:r>
    </w:p>
    <w:p w14:paraId="4591B4FF" w14:textId="77777777" w:rsidR="00FA07C1" w:rsidRPr="00FA07C1" w:rsidRDefault="00FA07C1" w:rsidP="006D398E">
      <w:pPr>
        <w:numPr>
          <w:ilvl w:val="0"/>
          <w:numId w:val="5"/>
        </w:numPr>
      </w:pPr>
      <w:r w:rsidRPr="00FA07C1">
        <w:t xml:space="preserve">19833, 19835, 19836, 19837, 19838 in </w:t>
      </w:r>
      <w:hyperlink r:id="rId47" w:history="1">
        <w:r w:rsidRPr="00FA07C1">
          <w:rPr>
            <w:rStyle w:val="a7"/>
          </w:rPr>
          <w:t>11-23/1658r4</w:t>
        </w:r>
      </w:hyperlink>
      <w:r w:rsidRPr="00FA07C1">
        <w:rPr>
          <w:i/>
          <w:iCs/>
        </w:rPr>
        <w:t xml:space="preserve"> [8 CIDs]</w:t>
      </w:r>
    </w:p>
    <w:p w14:paraId="01D96A37" w14:textId="77777777" w:rsidR="00FA07C1" w:rsidRPr="00FA07C1" w:rsidRDefault="00FA07C1" w:rsidP="006D398E">
      <w:pPr>
        <w:numPr>
          <w:ilvl w:val="0"/>
          <w:numId w:val="5"/>
        </w:numPr>
      </w:pPr>
      <w:r w:rsidRPr="00FA07C1">
        <w:t xml:space="preserve">19501, 19095, 19100, 19502, 19221, 19065, 19488, 19504, 19160, 19218, 19220, 19503, 19076, 19048, 19740, 19671, 19397, 19098, 19448 in </w:t>
      </w:r>
      <w:hyperlink r:id="rId48" w:history="1">
        <w:r w:rsidRPr="00FA07C1">
          <w:rPr>
            <w:rStyle w:val="a7"/>
          </w:rPr>
          <w:t>11-23/1685r1</w:t>
        </w:r>
      </w:hyperlink>
      <w:r w:rsidRPr="00FA07C1">
        <w:t xml:space="preserve"> </w:t>
      </w:r>
      <w:r w:rsidRPr="00FA07C1">
        <w:rPr>
          <w:i/>
          <w:iCs/>
        </w:rPr>
        <w:t>[19 CIDs]</w:t>
      </w:r>
    </w:p>
    <w:p w14:paraId="0CCC6FB7" w14:textId="77777777" w:rsidR="00FA07C1" w:rsidRPr="00FA07C1" w:rsidRDefault="00FA07C1" w:rsidP="006D398E">
      <w:pPr>
        <w:numPr>
          <w:ilvl w:val="0"/>
          <w:numId w:val="5"/>
        </w:numPr>
      </w:pPr>
      <w:r w:rsidRPr="00FA07C1">
        <w:t xml:space="preserve">19468, 19768, 19769, 19936, 19937, 19938, 19940, 20027, 20029, 20030, 20031, 20034, 20036, 20037 in </w:t>
      </w:r>
      <w:hyperlink r:id="rId49" w:history="1">
        <w:r w:rsidRPr="00FA07C1">
          <w:rPr>
            <w:rStyle w:val="a7"/>
          </w:rPr>
          <w:t>11-23/1542r3</w:t>
        </w:r>
      </w:hyperlink>
      <w:r w:rsidRPr="00FA07C1">
        <w:t xml:space="preserve"> </w:t>
      </w:r>
      <w:r w:rsidRPr="00FA07C1">
        <w:rPr>
          <w:i/>
          <w:iCs/>
        </w:rPr>
        <w:t>[14 CIDs]</w:t>
      </w:r>
    </w:p>
    <w:p w14:paraId="19E667A6" w14:textId="77777777" w:rsidR="00FA07C1" w:rsidRPr="00FA07C1" w:rsidRDefault="00FA07C1" w:rsidP="006D398E">
      <w:pPr>
        <w:numPr>
          <w:ilvl w:val="0"/>
          <w:numId w:val="5"/>
        </w:numPr>
      </w:pPr>
      <w:r w:rsidRPr="00FA07C1">
        <w:t xml:space="preserve">19832 in </w:t>
      </w:r>
      <w:hyperlink r:id="rId50" w:history="1">
        <w:r w:rsidRPr="00FA07C1">
          <w:rPr>
            <w:rStyle w:val="a7"/>
          </w:rPr>
          <w:t>11-23/1526r2</w:t>
        </w:r>
      </w:hyperlink>
      <w:r w:rsidRPr="00FA07C1">
        <w:t xml:space="preserve"> &amp; 20057 in </w:t>
      </w:r>
      <w:hyperlink r:id="rId51" w:history="1">
        <w:r w:rsidRPr="00FA07C1">
          <w:rPr>
            <w:rStyle w:val="a7"/>
          </w:rPr>
          <w:t>11-23/1555r0</w:t>
        </w:r>
      </w:hyperlink>
      <w:r w:rsidRPr="00FA07C1">
        <w:t xml:space="preserve"> </w:t>
      </w:r>
      <w:r w:rsidRPr="00FA07C1">
        <w:rPr>
          <w:i/>
          <w:iCs/>
        </w:rPr>
        <w:t xml:space="preserve">&amp; </w:t>
      </w:r>
      <w:r w:rsidRPr="00FA07C1">
        <w:t xml:space="preserve">19266, 19422, 19953, 20052, 20077 in </w:t>
      </w:r>
      <w:hyperlink r:id="rId52" w:history="1">
        <w:r w:rsidRPr="00FA07C1">
          <w:rPr>
            <w:rStyle w:val="a7"/>
          </w:rPr>
          <w:t>11-23/1400r1</w:t>
        </w:r>
      </w:hyperlink>
      <w:r w:rsidRPr="00FA07C1">
        <w:t xml:space="preserve"> </w:t>
      </w:r>
      <w:r w:rsidRPr="00FA07C1">
        <w:rPr>
          <w:i/>
          <w:iCs/>
        </w:rPr>
        <w:t xml:space="preserve">[7 CIDs] </w:t>
      </w:r>
    </w:p>
    <w:p w14:paraId="3722FD33" w14:textId="77777777" w:rsidR="00FA07C1" w:rsidRPr="00FA07C1" w:rsidRDefault="00FA07C1" w:rsidP="006D398E">
      <w:pPr>
        <w:numPr>
          <w:ilvl w:val="0"/>
          <w:numId w:val="5"/>
        </w:numPr>
      </w:pPr>
      <w:r w:rsidRPr="00FA07C1">
        <w:t xml:space="preserve">19079, 19107, 19108, 19779, 19849 in </w:t>
      </w:r>
      <w:hyperlink r:id="rId53" w:history="1">
        <w:r w:rsidRPr="00FA07C1">
          <w:rPr>
            <w:rStyle w:val="a7"/>
          </w:rPr>
          <w:t>11-23/1483r1</w:t>
        </w:r>
      </w:hyperlink>
      <w:r w:rsidRPr="00FA07C1">
        <w:t xml:space="preserve"> 19520 in </w:t>
      </w:r>
      <w:hyperlink r:id="rId54" w:history="1">
        <w:r w:rsidRPr="00FA07C1">
          <w:rPr>
            <w:rStyle w:val="a7"/>
          </w:rPr>
          <w:t>11-23/1748r0</w:t>
        </w:r>
      </w:hyperlink>
      <w:r w:rsidRPr="00FA07C1">
        <w:t xml:space="preserve"> </w:t>
      </w:r>
      <w:r w:rsidRPr="00FA07C1">
        <w:rPr>
          <w:i/>
          <w:iCs/>
        </w:rPr>
        <w:t>[6 CIDs]</w:t>
      </w:r>
    </w:p>
    <w:p w14:paraId="54585712" w14:textId="77777777" w:rsidR="00FA07C1" w:rsidRPr="00FA07C1" w:rsidRDefault="00FA07C1" w:rsidP="006D398E">
      <w:pPr>
        <w:numPr>
          <w:ilvl w:val="0"/>
          <w:numId w:val="5"/>
        </w:numPr>
      </w:pPr>
      <w:r w:rsidRPr="00FA07C1">
        <w:t xml:space="preserve">19948, 19653, 19945, 19702, 20044, 19775, 19703, 19704, 19705, 19949, 19950, 20046 in </w:t>
      </w:r>
      <w:hyperlink r:id="rId55" w:history="1">
        <w:r w:rsidRPr="00FA07C1">
          <w:rPr>
            <w:rStyle w:val="a7"/>
          </w:rPr>
          <w:t>11-23/1459r1</w:t>
        </w:r>
      </w:hyperlink>
      <w:r w:rsidRPr="00FA07C1">
        <w:t xml:space="preserve"> </w:t>
      </w:r>
      <w:r w:rsidRPr="00FA07C1">
        <w:rPr>
          <w:i/>
          <w:iCs/>
        </w:rPr>
        <w:t>[12 CIDs]</w:t>
      </w:r>
    </w:p>
    <w:p w14:paraId="5C111EE9"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7DBB487" w14:textId="77777777" w:rsidR="00FA07C1" w:rsidRPr="00FA07C1" w:rsidRDefault="00FA07C1" w:rsidP="00FA07C1">
      <w:r w:rsidRPr="00FA07C1">
        <w:rPr>
          <w:b/>
          <w:bCs/>
        </w:rPr>
        <w:t>Move: Edward Au</w:t>
      </w:r>
      <w:r w:rsidRPr="00FA07C1">
        <w:rPr>
          <w:b/>
          <w:bCs/>
        </w:rPr>
        <w:tab/>
      </w:r>
      <w:r w:rsidRPr="00FA07C1">
        <w:rPr>
          <w:b/>
          <w:bCs/>
        </w:rPr>
        <w:tab/>
        <w:t>Second: Binita Gupta</w:t>
      </w:r>
    </w:p>
    <w:p w14:paraId="62A95763" w14:textId="77777777" w:rsidR="00FA07C1" w:rsidRPr="00FA07C1" w:rsidRDefault="00FA07C1" w:rsidP="00FA07C1">
      <w:r w:rsidRPr="00FA07C1">
        <w:rPr>
          <w:b/>
          <w:bCs/>
        </w:rPr>
        <w:t>Discussion: None.</w:t>
      </w:r>
    </w:p>
    <w:p w14:paraId="158A6196" w14:textId="77777777" w:rsidR="00FA07C1" w:rsidRPr="00FA07C1" w:rsidRDefault="00FA07C1" w:rsidP="00FA07C1">
      <w:r w:rsidRPr="00FA07C1">
        <w:rPr>
          <w:b/>
          <w:bCs/>
          <w:highlight w:val="green"/>
        </w:rPr>
        <w:t>Result: Approved with unanimous consent.</w:t>
      </w:r>
    </w:p>
    <w:p w14:paraId="7A465B75" w14:textId="77777777" w:rsidR="00BE14D8" w:rsidRDefault="00BE14D8" w:rsidP="00D4766A"/>
    <w:p w14:paraId="782F97C7" w14:textId="77777777" w:rsidR="00BE14D8" w:rsidRDefault="00BE14D8" w:rsidP="00D4766A"/>
    <w:p w14:paraId="54DEAC4C" w14:textId="77777777" w:rsidR="00BE14D8" w:rsidRDefault="00BE14D8" w:rsidP="00D4766A"/>
    <w:p w14:paraId="7D84B4F3" w14:textId="7425E53A" w:rsidR="00BE14D8" w:rsidRDefault="00BE14D8" w:rsidP="00D4766A">
      <w:r w:rsidRPr="00BE14D8">
        <w:rPr>
          <w:b/>
          <w:bCs/>
        </w:rPr>
        <w:t>Motion 631 (JOINT)</w:t>
      </w:r>
    </w:p>
    <w:p w14:paraId="75FDE5E5" w14:textId="77777777" w:rsidR="00FA07C1" w:rsidRPr="00FA07C1" w:rsidRDefault="00FA07C1" w:rsidP="00FA07C1">
      <w:r w:rsidRPr="00FA07C1">
        <w:rPr>
          <w:b/>
          <w:bCs/>
        </w:rPr>
        <w:t>Move to approve resolutions to the CIDs:</w:t>
      </w:r>
    </w:p>
    <w:p w14:paraId="28698312" w14:textId="77777777" w:rsidR="00FA07C1" w:rsidRPr="00FA07C1" w:rsidRDefault="00FA07C1" w:rsidP="006D398E">
      <w:pPr>
        <w:numPr>
          <w:ilvl w:val="0"/>
          <w:numId w:val="6"/>
        </w:numPr>
      </w:pPr>
      <w:r w:rsidRPr="00FA07C1">
        <w:t xml:space="preserve">19317, 19351, 19530, 19729 in </w:t>
      </w:r>
      <w:hyperlink r:id="rId56" w:history="1">
        <w:r w:rsidRPr="00FA07C1">
          <w:rPr>
            <w:rStyle w:val="a7"/>
          </w:rPr>
          <w:t>11-23/1504r0</w:t>
        </w:r>
      </w:hyperlink>
      <w:r w:rsidRPr="00FA07C1">
        <w:t xml:space="preserve"> </w:t>
      </w:r>
      <w:r w:rsidRPr="00FA07C1">
        <w:rPr>
          <w:i/>
          <w:iCs/>
        </w:rPr>
        <w:t>[4 CIDs]</w:t>
      </w:r>
    </w:p>
    <w:p w14:paraId="72D60D32" w14:textId="77777777" w:rsidR="00FA07C1" w:rsidRPr="00FA07C1" w:rsidRDefault="00FA07C1" w:rsidP="006D398E">
      <w:pPr>
        <w:numPr>
          <w:ilvl w:val="0"/>
          <w:numId w:val="6"/>
        </w:numPr>
      </w:pPr>
      <w:r w:rsidRPr="00FA07C1">
        <w:t xml:space="preserve">19545 in </w:t>
      </w:r>
      <w:hyperlink r:id="rId57" w:history="1">
        <w:r w:rsidRPr="00FA07C1">
          <w:rPr>
            <w:rStyle w:val="a7"/>
          </w:rPr>
          <w:t>11-23/1737r1</w:t>
        </w:r>
      </w:hyperlink>
      <w:r w:rsidRPr="00FA07C1">
        <w:t xml:space="preserve"> </w:t>
      </w:r>
      <w:r w:rsidRPr="00FA07C1">
        <w:rPr>
          <w:i/>
          <w:iCs/>
        </w:rPr>
        <w:t>[1 CIDs]</w:t>
      </w:r>
    </w:p>
    <w:p w14:paraId="18C53831"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109818C" w14:textId="77777777" w:rsidR="00FA07C1" w:rsidRPr="00FA07C1" w:rsidRDefault="00FA07C1" w:rsidP="00FA07C1">
      <w:r w:rsidRPr="00FA07C1">
        <w:rPr>
          <w:b/>
          <w:bCs/>
        </w:rPr>
        <w:t xml:space="preserve">Move: </w:t>
      </w:r>
      <w:proofErr w:type="spellStart"/>
      <w:r w:rsidRPr="00FA07C1">
        <w:rPr>
          <w:b/>
          <w:bCs/>
        </w:rPr>
        <w:t>Hanqing</w:t>
      </w:r>
      <w:proofErr w:type="spellEnd"/>
      <w:r w:rsidRPr="00FA07C1">
        <w:rPr>
          <w:b/>
          <w:bCs/>
        </w:rPr>
        <w:t xml:space="preserve"> Lou</w:t>
      </w:r>
      <w:r w:rsidRPr="00FA07C1">
        <w:rPr>
          <w:b/>
          <w:bCs/>
        </w:rPr>
        <w:tab/>
      </w:r>
      <w:r w:rsidRPr="00FA07C1">
        <w:rPr>
          <w:b/>
          <w:bCs/>
        </w:rPr>
        <w:tab/>
        <w:t>Second: Ross J. Yu</w:t>
      </w:r>
    </w:p>
    <w:p w14:paraId="44BBB838" w14:textId="77777777" w:rsidR="00FA07C1" w:rsidRPr="00FA07C1" w:rsidRDefault="00FA07C1" w:rsidP="00FA07C1">
      <w:r w:rsidRPr="00FA07C1">
        <w:rPr>
          <w:b/>
          <w:bCs/>
        </w:rPr>
        <w:t>Discussion: None.</w:t>
      </w:r>
    </w:p>
    <w:p w14:paraId="70970672" w14:textId="77777777" w:rsidR="00FA07C1" w:rsidRPr="00FA07C1" w:rsidRDefault="00FA07C1" w:rsidP="00FA07C1">
      <w:r w:rsidRPr="00FA07C1">
        <w:rPr>
          <w:b/>
          <w:bCs/>
          <w:highlight w:val="green"/>
        </w:rPr>
        <w:t>Result: Approved with unanimous consent.</w:t>
      </w:r>
    </w:p>
    <w:p w14:paraId="671ECA35" w14:textId="77777777" w:rsidR="00BE14D8" w:rsidRDefault="00BE14D8" w:rsidP="00D4766A"/>
    <w:p w14:paraId="23403DE1" w14:textId="77777777" w:rsidR="00BE14D8" w:rsidRDefault="00BE14D8" w:rsidP="00D4766A"/>
    <w:p w14:paraId="7292A66B" w14:textId="77777777" w:rsidR="00BE14D8" w:rsidRDefault="00BE14D8" w:rsidP="00D4766A"/>
    <w:p w14:paraId="7F075439" w14:textId="4619B4AB" w:rsidR="00BE14D8" w:rsidRDefault="00BE14D8" w:rsidP="00D4766A">
      <w:r w:rsidRPr="00BE14D8">
        <w:rPr>
          <w:b/>
          <w:bCs/>
        </w:rPr>
        <w:lastRenderedPageBreak/>
        <w:t>Motion 632 (Withdrawal)</w:t>
      </w:r>
    </w:p>
    <w:p w14:paraId="564B1376" w14:textId="77777777" w:rsidR="00FA07C1" w:rsidRPr="00FA07C1" w:rsidRDefault="00FA07C1" w:rsidP="00FA07C1">
      <w:r w:rsidRPr="00FA07C1">
        <w:rPr>
          <w:b/>
          <w:bCs/>
        </w:rPr>
        <w:t>Move to approve “Rejected” resolutions to the CIDs:</w:t>
      </w:r>
    </w:p>
    <w:p w14:paraId="19368B0F" w14:textId="77777777" w:rsidR="00FA07C1" w:rsidRPr="00FA07C1" w:rsidRDefault="00FA07C1" w:rsidP="006D398E">
      <w:pPr>
        <w:numPr>
          <w:ilvl w:val="0"/>
          <w:numId w:val="7"/>
        </w:numPr>
      </w:pPr>
      <w:r w:rsidRPr="00FA07C1">
        <w:t>19873</w:t>
      </w:r>
      <w:r w:rsidRPr="00FA07C1">
        <w:rPr>
          <w:i/>
          <w:iCs/>
        </w:rPr>
        <w:t xml:space="preserve"> [1 CID]</w:t>
      </w:r>
    </w:p>
    <w:p w14:paraId="5C817538" w14:textId="77777777" w:rsidR="00FA07C1" w:rsidRPr="00FA07C1" w:rsidRDefault="00FA07C1" w:rsidP="00FA07C1">
      <w:r w:rsidRPr="00FA07C1">
        <w:rPr>
          <w:b/>
          <w:bCs/>
        </w:rPr>
        <w:t xml:space="preserve">With the following rejection reason: “The commenter has withdrawn the comment”. </w:t>
      </w:r>
    </w:p>
    <w:p w14:paraId="6D7ADD14" w14:textId="77777777" w:rsidR="00FA07C1" w:rsidRPr="00FA07C1" w:rsidRDefault="00FA07C1" w:rsidP="00FA07C1">
      <w:r w:rsidRPr="00FA07C1">
        <w:rPr>
          <w:b/>
          <w:bCs/>
        </w:rPr>
        <w:t xml:space="preserve">Move: </w:t>
      </w:r>
      <w:proofErr w:type="spellStart"/>
      <w:r w:rsidRPr="00FA07C1">
        <w:rPr>
          <w:b/>
          <w:bCs/>
        </w:rPr>
        <w:t>Yunbo</w:t>
      </w:r>
      <w:proofErr w:type="spellEnd"/>
      <w:r w:rsidRPr="00FA07C1">
        <w:rPr>
          <w:b/>
          <w:bCs/>
        </w:rPr>
        <w:t xml:space="preserve"> Li</w:t>
      </w:r>
      <w:r w:rsidRPr="00FA07C1">
        <w:rPr>
          <w:b/>
          <w:bCs/>
        </w:rPr>
        <w:tab/>
      </w:r>
      <w:r w:rsidRPr="00FA07C1">
        <w:rPr>
          <w:b/>
          <w:bCs/>
        </w:rPr>
        <w:tab/>
      </w:r>
      <w:r w:rsidRPr="00FA07C1">
        <w:rPr>
          <w:b/>
          <w:bCs/>
        </w:rPr>
        <w:tab/>
      </w:r>
      <w:r w:rsidRPr="00FA07C1">
        <w:rPr>
          <w:b/>
          <w:bCs/>
        </w:rPr>
        <w:tab/>
        <w:t>Second: Ray Yang</w:t>
      </w:r>
    </w:p>
    <w:p w14:paraId="1D802C26" w14:textId="77777777" w:rsidR="00FA07C1" w:rsidRPr="00FA07C1" w:rsidRDefault="00FA07C1" w:rsidP="00FA07C1">
      <w:r w:rsidRPr="00FA07C1">
        <w:rPr>
          <w:b/>
          <w:bCs/>
        </w:rPr>
        <w:t>Discussion: None.</w:t>
      </w:r>
    </w:p>
    <w:p w14:paraId="592A6639" w14:textId="77777777" w:rsidR="00FA07C1" w:rsidRPr="00FA07C1" w:rsidRDefault="00FA07C1" w:rsidP="00FA07C1">
      <w:r w:rsidRPr="00FA07C1">
        <w:rPr>
          <w:b/>
          <w:bCs/>
          <w:highlight w:val="green"/>
        </w:rPr>
        <w:t>Result: Approved with unanimous consent.</w:t>
      </w:r>
    </w:p>
    <w:p w14:paraId="57370A90" w14:textId="77777777" w:rsidR="00BE14D8" w:rsidRDefault="00BE14D8" w:rsidP="00D4766A"/>
    <w:p w14:paraId="759D19E4" w14:textId="77777777" w:rsidR="00BE14D8" w:rsidRDefault="00BE14D8" w:rsidP="00D4766A"/>
    <w:p w14:paraId="26F72908" w14:textId="77777777" w:rsidR="00BE14D8" w:rsidRDefault="00BE14D8" w:rsidP="00D4766A"/>
    <w:p w14:paraId="72EDCC47" w14:textId="34D06FE6" w:rsidR="00BE14D8" w:rsidRDefault="00BE14D8" w:rsidP="00D4766A">
      <w:r w:rsidRPr="00BE14D8">
        <w:rPr>
          <w:b/>
          <w:bCs/>
        </w:rPr>
        <w:t>Motion 633 (Quarantine 1)</w:t>
      </w:r>
    </w:p>
    <w:p w14:paraId="45491F49" w14:textId="77777777" w:rsidR="00FA07C1" w:rsidRPr="00FA07C1" w:rsidRDefault="00FA07C1" w:rsidP="00FA07C1">
      <w:r w:rsidRPr="00FA07C1">
        <w:rPr>
          <w:b/>
          <w:bCs/>
        </w:rPr>
        <w:t xml:space="preserve">Move to approve resolutions </w:t>
      </w:r>
      <w:r w:rsidRPr="00FA07C1">
        <w:rPr>
          <w:b/>
          <w:bCs/>
          <w:i/>
          <w:iCs/>
        </w:rPr>
        <w:t>“</w:t>
      </w:r>
      <w:r w:rsidRPr="00FA07C1">
        <w:rPr>
          <w:b/>
          <w:bCs/>
          <w:i/>
          <w:iCs/>
          <w:lang w:val="en-GB"/>
        </w:rPr>
        <w:t>REJECTED – “This CID is presented and discussed on &lt;</w:t>
      </w:r>
      <w:r w:rsidRPr="00FA07C1">
        <w:rPr>
          <w:b/>
          <w:bCs/>
          <w:i/>
          <w:iCs/>
          <w:u w:val="single"/>
          <w:lang w:val="en-GB"/>
        </w:rPr>
        <w:t>Date</w:t>
      </w:r>
      <w:r w:rsidRPr="00FA07C1">
        <w:rPr>
          <w:b/>
          <w:bCs/>
          <w:i/>
          <w:iCs/>
          <w:lang w:val="en-GB"/>
        </w:rPr>
        <w:t>&gt;, in &lt;</w:t>
      </w:r>
      <w:r w:rsidRPr="00FA07C1">
        <w:rPr>
          <w:b/>
          <w:bCs/>
          <w:i/>
          <w:iCs/>
          <w:u w:val="single"/>
          <w:lang w:val="en-GB"/>
        </w:rPr>
        <w:t>DCN</w:t>
      </w:r>
      <w:r w:rsidRPr="00FA07C1">
        <w:rPr>
          <w:b/>
          <w:bCs/>
          <w:i/>
          <w:iCs/>
          <w:lang w:val="en-GB"/>
        </w:rPr>
        <w:t xml:space="preserve">&gt; and the group could not reach consensus on a resolution. SP result: </w:t>
      </w:r>
      <w:r w:rsidRPr="00FA07C1">
        <w:rPr>
          <w:b/>
          <w:bCs/>
          <w:i/>
          <w:iCs/>
          <w:u w:val="single"/>
          <w:lang w:val="en-GB"/>
        </w:rPr>
        <w:t>&lt;SP&gt;</w:t>
      </w:r>
      <w:r w:rsidRPr="00FA07C1">
        <w:rPr>
          <w:b/>
          <w:bCs/>
          <w:i/>
          <w:iCs/>
          <w:lang w:val="en-GB"/>
        </w:rPr>
        <w:t>”</w:t>
      </w:r>
      <w:r w:rsidRPr="00FA07C1">
        <w:rPr>
          <w:b/>
          <w:bCs/>
          <w:lang w:val="en-GB"/>
        </w:rPr>
        <w:t xml:space="preserve"> </w:t>
      </w:r>
      <w:r w:rsidRPr="00FA07C1">
        <w:rPr>
          <w:b/>
          <w:bCs/>
        </w:rPr>
        <w:t>for the following CIDs:</w:t>
      </w:r>
    </w:p>
    <w:p w14:paraId="21420F16" w14:textId="77777777" w:rsidR="00FA07C1" w:rsidRPr="00FA07C1" w:rsidRDefault="00FA07C1" w:rsidP="006D398E">
      <w:pPr>
        <w:numPr>
          <w:ilvl w:val="0"/>
          <w:numId w:val="8"/>
        </w:numPr>
      </w:pPr>
      <w:r w:rsidRPr="00FA07C1">
        <w:t xml:space="preserve">19413 </w:t>
      </w:r>
      <w:r w:rsidRPr="00FA07C1">
        <w:rPr>
          <w:strike/>
          <w:color w:val="FF0000"/>
        </w:rPr>
        <w:t>19710</w:t>
      </w:r>
      <w:r w:rsidRPr="00FA07C1">
        <w:rPr>
          <w:color w:val="FF0000"/>
        </w:rPr>
        <w:t xml:space="preserve"> </w:t>
      </w:r>
      <w:r w:rsidRPr="00FA07C1">
        <w:t xml:space="preserve">19713 19715 19868 </w:t>
      </w:r>
      <w:r w:rsidRPr="00FA07C1">
        <w:rPr>
          <w:b/>
          <w:bCs/>
        </w:rPr>
        <w:t>(Arik)</w:t>
      </w:r>
      <w:r w:rsidRPr="00FA07C1">
        <w:t xml:space="preserve">; </w:t>
      </w:r>
      <w:r w:rsidRPr="00FA07C1">
        <w:rPr>
          <w:strike/>
          <w:color w:val="FF0000"/>
        </w:rPr>
        <w:t xml:space="preserve">19356 19357 19369 19597 19598 20060 20061 </w:t>
      </w:r>
      <w:r w:rsidRPr="00FA07C1">
        <w:rPr>
          <w:b/>
          <w:bCs/>
        </w:rPr>
        <w:t>(Binita)</w:t>
      </w:r>
      <w:r w:rsidRPr="00FA07C1">
        <w:t xml:space="preserve">; </w:t>
      </w:r>
      <w:r w:rsidRPr="00FA07C1">
        <w:rPr>
          <w:strike/>
          <w:color w:val="FF0000"/>
        </w:rPr>
        <w:t>20038</w:t>
      </w:r>
      <w:r w:rsidRPr="00FA07C1">
        <w:t xml:space="preserve"> </w:t>
      </w:r>
      <w:r w:rsidRPr="00FA07C1">
        <w:rPr>
          <w:b/>
          <w:bCs/>
        </w:rPr>
        <w:t>(Laurent)</w:t>
      </w:r>
      <w:r w:rsidRPr="00FA07C1">
        <w:t xml:space="preserve">; </w:t>
      </w:r>
      <w:r w:rsidRPr="00FA07C1">
        <w:rPr>
          <w:strike/>
          <w:color w:val="FF0000"/>
        </w:rPr>
        <w:t>19027 19976 19977 19982 19983 19984 20114 20115</w:t>
      </w:r>
      <w:r w:rsidRPr="00FA07C1">
        <w:t xml:space="preserve"> </w:t>
      </w:r>
      <w:r w:rsidRPr="00FA07C1">
        <w:rPr>
          <w:b/>
          <w:bCs/>
        </w:rPr>
        <w:t>(Rubayet)</w:t>
      </w:r>
      <w:r w:rsidRPr="00FA07C1">
        <w:t xml:space="preserve">; 19593 </w:t>
      </w:r>
      <w:r w:rsidRPr="00FA07C1">
        <w:rPr>
          <w:b/>
          <w:bCs/>
        </w:rPr>
        <w:t>(</w:t>
      </w:r>
      <w:proofErr w:type="spellStart"/>
      <w:r w:rsidRPr="00FA07C1">
        <w:rPr>
          <w:b/>
          <w:bCs/>
        </w:rPr>
        <w:t>Yingqiao</w:t>
      </w:r>
      <w:proofErr w:type="spellEnd"/>
      <w:r w:rsidRPr="00FA07C1">
        <w:rPr>
          <w:b/>
          <w:bCs/>
        </w:rPr>
        <w:t>);</w:t>
      </w:r>
    </w:p>
    <w:p w14:paraId="7E49711E" w14:textId="77777777" w:rsidR="00FA07C1" w:rsidRPr="00FA07C1" w:rsidRDefault="00FA07C1" w:rsidP="00FA07C1">
      <w:r w:rsidRPr="00FA07C1">
        <w:rPr>
          <w:b/>
          <w:bCs/>
        </w:rPr>
        <w:t xml:space="preserve">Where &lt;DCN&gt;, &lt;Date&gt; and &lt;SP&gt; are obtained from the rows that correspond to these CIDs in </w:t>
      </w:r>
      <w:hyperlink r:id="rId58" w:history="1">
        <w:r w:rsidRPr="00FA07C1">
          <w:rPr>
            <w:rStyle w:val="a7"/>
            <w:b/>
            <w:bCs/>
          </w:rPr>
          <w:t>11-23/1373r</w:t>
        </w:r>
      </w:hyperlink>
      <w:hyperlink r:id="rId59" w:history="1">
        <w:r w:rsidRPr="00FA07C1">
          <w:rPr>
            <w:rStyle w:val="a7"/>
            <w:b/>
            <w:bCs/>
          </w:rPr>
          <w:t>16</w:t>
        </w:r>
      </w:hyperlink>
    </w:p>
    <w:p w14:paraId="62857997" w14:textId="77777777" w:rsidR="00FA07C1" w:rsidRPr="00FA07C1" w:rsidRDefault="00FA07C1" w:rsidP="00FA07C1">
      <w:r w:rsidRPr="00FA07C1">
        <w:rPr>
          <w:b/>
          <w:bCs/>
        </w:rPr>
        <w:t>Move: Edward Au</w:t>
      </w:r>
      <w:r w:rsidRPr="00FA07C1">
        <w:rPr>
          <w:b/>
          <w:bCs/>
        </w:rPr>
        <w:tab/>
      </w:r>
      <w:r w:rsidRPr="00FA07C1">
        <w:rPr>
          <w:b/>
          <w:bCs/>
        </w:rPr>
        <w:tab/>
        <w:t>Second: Mike Montemurro</w:t>
      </w:r>
    </w:p>
    <w:p w14:paraId="35969310" w14:textId="77777777" w:rsidR="00FA07C1" w:rsidRPr="00FA07C1" w:rsidRDefault="00FA07C1" w:rsidP="00FA07C1">
      <w:r w:rsidRPr="00FA07C1">
        <w:rPr>
          <w:b/>
          <w:bCs/>
        </w:rPr>
        <w:t>Discussion: None.</w:t>
      </w:r>
    </w:p>
    <w:p w14:paraId="6C94944B" w14:textId="77777777" w:rsidR="00FA07C1" w:rsidRPr="00FA07C1" w:rsidRDefault="00FA07C1" w:rsidP="00FA07C1">
      <w:r w:rsidRPr="00FA07C1">
        <w:rPr>
          <w:b/>
          <w:bCs/>
          <w:highlight w:val="green"/>
        </w:rPr>
        <w:t>Result: Approved with unanimous consent.</w:t>
      </w:r>
    </w:p>
    <w:p w14:paraId="1B09E607" w14:textId="77777777" w:rsidR="00FA07C1" w:rsidRPr="00FA07C1" w:rsidRDefault="00FA07C1" w:rsidP="00FA07C1">
      <w:r w:rsidRPr="00FA07C1">
        <w:rPr>
          <w:b/>
          <w:bCs/>
          <w:i/>
          <w:iCs/>
        </w:rPr>
        <w:t>Note: These are CRs documents that did not have consensus. There are SP results for each of these CIDs.</w:t>
      </w:r>
    </w:p>
    <w:p w14:paraId="65CA59DB" w14:textId="77777777" w:rsidR="00FA07C1" w:rsidRPr="00FA07C1" w:rsidRDefault="00FA07C1" w:rsidP="00FA07C1">
      <w:r w:rsidRPr="00FA07C1">
        <w:rPr>
          <w:b/>
          <w:bCs/>
          <w:i/>
          <w:iCs/>
        </w:rPr>
        <w:t xml:space="preserve">CIDs that were requested for post-Quarantine motions are in </w:t>
      </w:r>
      <w:r w:rsidRPr="00FA07C1">
        <w:rPr>
          <w:strike/>
          <w:color w:val="FF0000"/>
        </w:rPr>
        <w:t>red font</w:t>
      </w:r>
    </w:p>
    <w:p w14:paraId="27C2BEB9" w14:textId="77777777" w:rsidR="00BE14D8" w:rsidRDefault="00BE14D8" w:rsidP="00D4766A"/>
    <w:p w14:paraId="751B8DA7" w14:textId="77777777" w:rsidR="00BE14D8" w:rsidRDefault="00BE14D8" w:rsidP="00D4766A"/>
    <w:p w14:paraId="3D1646B0" w14:textId="77777777" w:rsidR="00BE14D8" w:rsidRDefault="00BE14D8" w:rsidP="00D4766A"/>
    <w:p w14:paraId="1AA2B411" w14:textId="4A2BA886" w:rsidR="00BE14D8" w:rsidRDefault="00BE14D8" w:rsidP="00D4766A">
      <w:r w:rsidRPr="00BE14D8">
        <w:rPr>
          <w:b/>
          <w:bCs/>
        </w:rPr>
        <w:t>Motion 634 (Post-Q1)</w:t>
      </w:r>
    </w:p>
    <w:p w14:paraId="0FBFA545" w14:textId="77777777" w:rsidR="00FA07C1" w:rsidRPr="00FA07C1" w:rsidRDefault="00FA07C1" w:rsidP="00FA07C1">
      <w:r w:rsidRPr="00FA07C1">
        <w:rPr>
          <w:b/>
          <w:bCs/>
        </w:rPr>
        <w:t>Move to approve resolutions to the CIDs:</w:t>
      </w:r>
    </w:p>
    <w:p w14:paraId="463407C1" w14:textId="77777777" w:rsidR="00FA07C1" w:rsidRPr="00FA07C1" w:rsidRDefault="00FA07C1" w:rsidP="006D398E">
      <w:pPr>
        <w:numPr>
          <w:ilvl w:val="0"/>
          <w:numId w:val="9"/>
        </w:numPr>
      </w:pPr>
      <w:r w:rsidRPr="00FA07C1">
        <w:t xml:space="preserve">19369, </w:t>
      </w:r>
      <w:r w:rsidRPr="00FA07C1">
        <w:rPr>
          <w:strike/>
          <w:color w:val="FF0000"/>
        </w:rPr>
        <w:t>19597</w:t>
      </w:r>
      <w:r w:rsidRPr="00FA07C1">
        <w:t xml:space="preserve">, 19598, 20038, 20009 in </w:t>
      </w:r>
      <w:hyperlink r:id="rId60" w:history="1">
        <w:r w:rsidRPr="00FA07C1">
          <w:rPr>
            <w:rStyle w:val="a7"/>
          </w:rPr>
          <w:t>11-23/1468</w:t>
        </w:r>
      </w:hyperlink>
      <w:hyperlink r:id="rId61" w:history="1">
        <w:r w:rsidRPr="00FA07C1">
          <w:rPr>
            <w:rStyle w:val="a7"/>
          </w:rPr>
          <w:t>r4</w:t>
        </w:r>
      </w:hyperlink>
      <w:r w:rsidRPr="00FA07C1">
        <w:t xml:space="preserve"> </w:t>
      </w:r>
      <w:r w:rsidRPr="00FA07C1">
        <w:rPr>
          <w:i/>
          <w:iCs/>
        </w:rPr>
        <w:t>[4 CIDs]</w:t>
      </w:r>
    </w:p>
    <w:p w14:paraId="551A6016"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FE51830" w14:textId="77777777" w:rsidR="00FA07C1" w:rsidRPr="00FA07C1" w:rsidRDefault="00FA07C1" w:rsidP="00FA07C1">
      <w:r w:rsidRPr="00FA07C1">
        <w:rPr>
          <w:b/>
          <w:bCs/>
        </w:rPr>
        <w:t>Move: Binita Gupta</w:t>
      </w:r>
      <w:r w:rsidRPr="00FA07C1">
        <w:rPr>
          <w:b/>
          <w:bCs/>
        </w:rPr>
        <w:tab/>
      </w:r>
      <w:r w:rsidRPr="00FA07C1">
        <w:rPr>
          <w:b/>
          <w:bCs/>
        </w:rPr>
        <w:tab/>
        <w:t>Second: Brian Hart</w:t>
      </w:r>
    </w:p>
    <w:p w14:paraId="78CA7D24" w14:textId="77777777" w:rsidR="00FA07C1" w:rsidRDefault="00FA07C1" w:rsidP="00FA07C1">
      <w:pPr>
        <w:rPr>
          <w:b/>
          <w:bCs/>
        </w:rPr>
      </w:pPr>
      <w:r w:rsidRPr="00FA07C1">
        <w:rPr>
          <w:b/>
          <w:bCs/>
        </w:rPr>
        <w:t xml:space="preserve">Discussion: </w:t>
      </w:r>
    </w:p>
    <w:p w14:paraId="42DDCE5E" w14:textId="78F477FA" w:rsidR="00FA07C1" w:rsidRPr="00FA07C1" w:rsidRDefault="00FA07C1" w:rsidP="00FA07C1">
      <w:pPr>
        <w:ind w:firstLine="720"/>
      </w:pPr>
      <w:r>
        <w:rPr>
          <w:rFonts w:hint="eastAsia"/>
          <w:b/>
          <w:bCs/>
          <w:lang w:eastAsia="zh-CN"/>
        </w:rPr>
        <w:t>C</w:t>
      </w:r>
      <w:r>
        <w:rPr>
          <w:b/>
          <w:bCs/>
        </w:rPr>
        <w:t xml:space="preserve">: </w:t>
      </w:r>
      <w:r>
        <w:rPr>
          <w:lang w:eastAsia="zh-CN"/>
        </w:rPr>
        <w:t>you mention the mode 2 will avoid the MLTI in the Beacon, how do you do that?</w:t>
      </w:r>
    </w:p>
    <w:p w14:paraId="5242B966" w14:textId="77777777" w:rsidR="00FA07C1" w:rsidRPr="00FA07C1" w:rsidRDefault="00FA07C1" w:rsidP="00FA07C1">
      <w:r w:rsidRPr="00FA07C1">
        <w:rPr>
          <w:b/>
          <w:bCs/>
        </w:rPr>
        <w:t xml:space="preserve">Preliminary Result: </w:t>
      </w:r>
      <w:r w:rsidRPr="00FA07C1">
        <w:rPr>
          <w:b/>
          <w:bCs/>
          <w:highlight w:val="red"/>
        </w:rPr>
        <w:t>42Y, 36N, 19A (fails)</w:t>
      </w:r>
    </w:p>
    <w:p w14:paraId="64CF624F" w14:textId="77777777" w:rsidR="00FA07C1" w:rsidRPr="00FA07C1" w:rsidRDefault="00FA07C1" w:rsidP="00FA07C1">
      <w:r w:rsidRPr="00FA07C1">
        <w:rPr>
          <w:b/>
          <w:bCs/>
        </w:rPr>
        <w:t>Result:</w:t>
      </w:r>
    </w:p>
    <w:p w14:paraId="6EE2B9C1" w14:textId="3FEBDB6E" w:rsidR="00BE14D8" w:rsidRDefault="00BE14D8" w:rsidP="00D4766A"/>
    <w:p w14:paraId="0AFD0931" w14:textId="77777777" w:rsidR="00BE14D8" w:rsidRDefault="00BE14D8" w:rsidP="00D4766A"/>
    <w:p w14:paraId="28565BD1" w14:textId="77777777" w:rsidR="00BE14D8" w:rsidRDefault="00BE14D8" w:rsidP="00D4766A"/>
    <w:p w14:paraId="140D318D" w14:textId="30A1FBD1" w:rsidR="00BE14D8" w:rsidRDefault="00BE14D8" w:rsidP="00D4766A">
      <w:r w:rsidRPr="00BE14D8">
        <w:rPr>
          <w:b/>
          <w:bCs/>
        </w:rPr>
        <w:t>Motion 635 (Post-Q1)</w:t>
      </w:r>
    </w:p>
    <w:p w14:paraId="71B7E474" w14:textId="77777777" w:rsidR="00FA07C1" w:rsidRPr="00FA07C1" w:rsidRDefault="00FA07C1" w:rsidP="00FA07C1">
      <w:r w:rsidRPr="00FA07C1">
        <w:rPr>
          <w:b/>
          <w:bCs/>
        </w:rPr>
        <w:t>Move to approve resolutions to the CIDs:</w:t>
      </w:r>
    </w:p>
    <w:p w14:paraId="36C42110" w14:textId="77777777" w:rsidR="00FA07C1" w:rsidRPr="00FA07C1" w:rsidRDefault="00FA07C1" w:rsidP="006D398E">
      <w:pPr>
        <w:numPr>
          <w:ilvl w:val="0"/>
          <w:numId w:val="10"/>
        </w:numPr>
      </w:pPr>
      <w:r w:rsidRPr="00FA07C1">
        <w:t xml:space="preserve">19597 in </w:t>
      </w:r>
      <w:hyperlink r:id="rId62" w:history="1">
        <w:r w:rsidRPr="00FA07C1">
          <w:rPr>
            <w:rStyle w:val="a7"/>
          </w:rPr>
          <w:t>11-23/1468</w:t>
        </w:r>
      </w:hyperlink>
      <w:hyperlink r:id="rId63" w:history="1">
        <w:r w:rsidRPr="00FA07C1">
          <w:rPr>
            <w:rStyle w:val="a7"/>
          </w:rPr>
          <w:t>r4</w:t>
        </w:r>
      </w:hyperlink>
      <w:r w:rsidRPr="00FA07C1">
        <w:t xml:space="preserve"> </w:t>
      </w:r>
      <w:r w:rsidRPr="00FA07C1">
        <w:rPr>
          <w:i/>
          <w:iCs/>
        </w:rPr>
        <w:t>[1 CIDs]</w:t>
      </w:r>
    </w:p>
    <w:p w14:paraId="1D354472"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F8F96E4" w14:textId="77777777" w:rsidR="00FA07C1" w:rsidRPr="00FA07C1" w:rsidRDefault="00FA07C1" w:rsidP="00FA07C1">
      <w:r w:rsidRPr="00FA07C1">
        <w:rPr>
          <w:b/>
          <w:bCs/>
        </w:rPr>
        <w:t>Move: Binita Gupta</w:t>
      </w:r>
      <w:r w:rsidRPr="00FA07C1">
        <w:rPr>
          <w:b/>
          <w:bCs/>
        </w:rPr>
        <w:tab/>
      </w:r>
      <w:r w:rsidRPr="00FA07C1">
        <w:rPr>
          <w:b/>
          <w:bCs/>
        </w:rPr>
        <w:tab/>
        <w:t>Second: Kumail Haider</w:t>
      </w:r>
    </w:p>
    <w:p w14:paraId="629C7B9F" w14:textId="77777777" w:rsidR="00FA07C1" w:rsidRPr="00FA07C1" w:rsidRDefault="00FA07C1" w:rsidP="00FA07C1">
      <w:r w:rsidRPr="00FA07C1">
        <w:rPr>
          <w:b/>
          <w:bCs/>
        </w:rPr>
        <w:t>Discussion: None.</w:t>
      </w:r>
    </w:p>
    <w:p w14:paraId="283F77F4" w14:textId="77777777" w:rsidR="00FA07C1" w:rsidRPr="00FA07C1" w:rsidRDefault="00FA07C1" w:rsidP="00FA07C1">
      <w:r w:rsidRPr="00FA07C1">
        <w:rPr>
          <w:b/>
          <w:bCs/>
          <w:highlight w:val="green"/>
        </w:rPr>
        <w:t>Result: Approved with unanimous consent.</w:t>
      </w:r>
    </w:p>
    <w:p w14:paraId="5932B2C8" w14:textId="77777777" w:rsidR="00BE14D8" w:rsidRDefault="00BE14D8" w:rsidP="00D4766A"/>
    <w:p w14:paraId="09018437" w14:textId="77777777" w:rsidR="00BE14D8" w:rsidRDefault="00BE14D8" w:rsidP="00D4766A"/>
    <w:p w14:paraId="1A39F87E" w14:textId="77777777" w:rsidR="00BE14D8" w:rsidRDefault="00BE14D8" w:rsidP="00D4766A"/>
    <w:p w14:paraId="3CFEAA54" w14:textId="632622C1" w:rsidR="00BE14D8" w:rsidRDefault="00BE14D8" w:rsidP="00D4766A">
      <w:r w:rsidRPr="00BE14D8">
        <w:rPr>
          <w:b/>
          <w:bCs/>
        </w:rPr>
        <w:t>Motion 636 (Post-Q1)</w:t>
      </w:r>
    </w:p>
    <w:p w14:paraId="5FBC4BD4" w14:textId="77777777" w:rsidR="00FA07C1" w:rsidRPr="00FA07C1" w:rsidRDefault="00FA07C1" w:rsidP="00FA07C1">
      <w:r w:rsidRPr="00FA07C1">
        <w:rPr>
          <w:b/>
          <w:bCs/>
        </w:rPr>
        <w:t>Move to approve resolutions to the CIDs:</w:t>
      </w:r>
    </w:p>
    <w:p w14:paraId="55B5F95A" w14:textId="77777777" w:rsidR="00FA07C1" w:rsidRPr="00FA07C1" w:rsidRDefault="00FA07C1" w:rsidP="006D398E">
      <w:pPr>
        <w:numPr>
          <w:ilvl w:val="0"/>
          <w:numId w:val="11"/>
        </w:numPr>
      </w:pPr>
      <w:r w:rsidRPr="00FA07C1">
        <w:t xml:space="preserve">19356, 19357, 20060, </w:t>
      </w:r>
      <w:r w:rsidRPr="00FA07C1">
        <w:rPr>
          <w:strike/>
          <w:color w:val="FF0000"/>
        </w:rPr>
        <w:t>20061</w:t>
      </w:r>
      <w:r w:rsidRPr="00FA07C1">
        <w:t xml:space="preserve"> in </w:t>
      </w:r>
      <w:hyperlink r:id="rId64" w:history="1">
        <w:r w:rsidRPr="00FA07C1">
          <w:rPr>
            <w:rStyle w:val="a7"/>
          </w:rPr>
          <w:t>11-23/1540</w:t>
        </w:r>
      </w:hyperlink>
      <w:hyperlink r:id="rId65" w:history="1">
        <w:r w:rsidRPr="00FA07C1">
          <w:rPr>
            <w:rStyle w:val="a7"/>
          </w:rPr>
          <w:t>r3</w:t>
        </w:r>
      </w:hyperlink>
      <w:r w:rsidRPr="00FA07C1">
        <w:t xml:space="preserve"> </w:t>
      </w:r>
      <w:r w:rsidRPr="00FA07C1">
        <w:rPr>
          <w:i/>
          <w:iCs/>
        </w:rPr>
        <w:t>[3 CIDs]</w:t>
      </w:r>
    </w:p>
    <w:p w14:paraId="412BDCC5"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4AC13AB2" w14:textId="77777777" w:rsidR="00FA07C1" w:rsidRPr="00FA07C1" w:rsidRDefault="00FA07C1" w:rsidP="00FA07C1">
      <w:r w:rsidRPr="00FA07C1">
        <w:rPr>
          <w:b/>
          <w:bCs/>
        </w:rPr>
        <w:lastRenderedPageBreak/>
        <w:t xml:space="preserve">Move: Binita Gupta </w:t>
      </w:r>
      <w:r w:rsidRPr="00FA07C1">
        <w:rPr>
          <w:b/>
          <w:bCs/>
        </w:rPr>
        <w:tab/>
      </w:r>
      <w:r w:rsidRPr="00FA07C1">
        <w:rPr>
          <w:b/>
          <w:bCs/>
        </w:rPr>
        <w:tab/>
        <w:t>Second: Gaurav Patwardhan</w:t>
      </w:r>
    </w:p>
    <w:p w14:paraId="4FC768A1" w14:textId="77777777" w:rsidR="00FA07C1" w:rsidRDefault="00FA07C1" w:rsidP="00FA07C1">
      <w:pPr>
        <w:rPr>
          <w:b/>
          <w:bCs/>
        </w:rPr>
      </w:pPr>
      <w:r w:rsidRPr="00FA07C1">
        <w:rPr>
          <w:b/>
          <w:bCs/>
        </w:rPr>
        <w:t xml:space="preserve">Discussion: </w:t>
      </w:r>
    </w:p>
    <w:p w14:paraId="71F5A34A" w14:textId="336DB8CF" w:rsidR="00FA07C1" w:rsidRPr="00FA07C1" w:rsidRDefault="00FA07C1" w:rsidP="00FA07C1">
      <w:pPr>
        <w:ind w:firstLine="720"/>
      </w:pPr>
      <w:r>
        <w:rPr>
          <w:rFonts w:hint="eastAsia"/>
          <w:lang w:eastAsia="zh-CN"/>
        </w:rPr>
        <w:t>C</w:t>
      </w:r>
      <w:r>
        <w:rPr>
          <w:lang w:eastAsia="zh-CN"/>
        </w:rPr>
        <w:t>: the capabilities bit should be in the EHT capabilities element, rather than in the MLE.</w:t>
      </w:r>
    </w:p>
    <w:p w14:paraId="77864BE9" w14:textId="77777777" w:rsidR="00FA07C1" w:rsidRPr="00FA07C1" w:rsidRDefault="00FA07C1" w:rsidP="00FA07C1">
      <w:r w:rsidRPr="00FA07C1">
        <w:rPr>
          <w:b/>
          <w:bCs/>
        </w:rPr>
        <w:t>Result:</w:t>
      </w:r>
    </w:p>
    <w:p w14:paraId="761B1790" w14:textId="77777777" w:rsidR="00FA07C1" w:rsidRPr="00FA07C1" w:rsidRDefault="00FA07C1" w:rsidP="00FA07C1">
      <w:r w:rsidRPr="00FA07C1">
        <w:rPr>
          <w:b/>
          <w:bCs/>
          <w:highlight w:val="yellow"/>
        </w:rPr>
        <w:t>Tabled (no objection to bring back to F2F in Nov).</w:t>
      </w:r>
    </w:p>
    <w:p w14:paraId="10D926F8" w14:textId="2917592E" w:rsidR="00BE14D8" w:rsidRDefault="00BE14D8" w:rsidP="00D4766A"/>
    <w:p w14:paraId="7FC4FBA5" w14:textId="42F6E326" w:rsidR="00FA07C1" w:rsidRDefault="00FA07C1" w:rsidP="00D4766A"/>
    <w:p w14:paraId="14750C8A" w14:textId="696EB48A" w:rsidR="00FA07C1" w:rsidRDefault="00FA07C1" w:rsidP="00D4766A"/>
    <w:p w14:paraId="2973B0A2" w14:textId="57D8D985" w:rsidR="00BE14D8" w:rsidRDefault="00BE14D8" w:rsidP="00D4766A">
      <w:r w:rsidRPr="00BE14D8">
        <w:rPr>
          <w:b/>
          <w:bCs/>
        </w:rPr>
        <w:t>Motion 637 (Post-Q1)</w:t>
      </w:r>
    </w:p>
    <w:p w14:paraId="1D13EFC6" w14:textId="77777777" w:rsidR="00FA07C1" w:rsidRPr="00FA07C1" w:rsidRDefault="00FA07C1" w:rsidP="00FA07C1">
      <w:r w:rsidRPr="00FA07C1">
        <w:rPr>
          <w:b/>
          <w:bCs/>
        </w:rPr>
        <w:t>Move to approve resolutions to the CIDs:</w:t>
      </w:r>
    </w:p>
    <w:p w14:paraId="20E2522D" w14:textId="77777777" w:rsidR="00FA07C1" w:rsidRPr="00FA07C1" w:rsidRDefault="00FA07C1" w:rsidP="006D398E">
      <w:pPr>
        <w:numPr>
          <w:ilvl w:val="0"/>
          <w:numId w:val="12"/>
        </w:numPr>
      </w:pPr>
      <w:r w:rsidRPr="00FA07C1">
        <w:t xml:space="preserve">19027 19976 19977 19982 19983 19984 20114 20115 in </w:t>
      </w:r>
      <w:hyperlink r:id="rId66" w:history="1">
        <w:r w:rsidRPr="00FA07C1">
          <w:rPr>
            <w:rStyle w:val="a7"/>
          </w:rPr>
          <w:t>11-23/1553</w:t>
        </w:r>
      </w:hyperlink>
      <w:hyperlink r:id="rId67" w:history="1">
        <w:r w:rsidRPr="00FA07C1">
          <w:rPr>
            <w:rStyle w:val="a7"/>
          </w:rPr>
          <w:t>r6</w:t>
        </w:r>
      </w:hyperlink>
      <w:r w:rsidRPr="00FA07C1">
        <w:t xml:space="preserve"> </w:t>
      </w:r>
      <w:r w:rsidRPr="00FA07C1">
        <w:rPr>
          <w:i/>
          <w:iCs/>
        </w:rPr>
        <w:t>[8 CIDs]</w:t>
      </w:r>
    </w:p>
    <w:p w14:paraId="25775A9F"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EDC4A2B" w14:textId="77777777" w:rsidR="00FA07C1" w:rsidRPr="00FA07C1" w:rsidRDefault="00FA07C1" w:rsidP="00FA07C1">
      <w:r w:rsidRPr="00FA07C1">
        <w:rPr>
          <w:b/>
          <w:bCs/>
        </w:rPr>
        <w:t xml:space="preserve">Move: Rubayet Shafin </w:t>
      </w:r>
      <w:r w:rsidRPr="00FA07C1">
        <w:rPr>
          <w:b/>
          <w:bCs/>
        </w:rPr>
        <w:tab/>
      </w:r>
      <w:r w:rsidRPr="00FA07C1">
        <w:rPr>
          <w:b/>
          <w:bCs/>
        </w:rPr>
        <w:tab/>
        <w:t xml:space="preserve">Second: </w:t>
      </w:r>
      <w:proofErr w:type="spellStart"/>
      <w:r w:rsidRPr="00FA07C1">
        <w:rPr>
          <w:b/>
          <w:bCs/>
        </w:rPr>
        <w:t>Peshal</w:t>
      </w:r>
      <w:proofErr w:type="spellEnd"/>
      <w:r w:rsidRPr="00FA07C1">
        <w:rPr>
          <w:b/>
          <w:bCs/>
        </w:rPr>
        <w:t xml:space="preserve"> Nayak</w:t>
      </w:r>
    </w:p>
    <w:p w14:paraId="14164D9B" w14:textId="77777777" w:rsidR="00FA07C1" w:rsidRPr="00FA07C1" w:rsidRDefault="00FA07C1" w:rsidP="00FA07C1">
      <w:r w:rsidRPr="00FA07C1">
        <w:rPr>
          <w:b/>
          <w:bCs/>
        </w:rPr>
        <w:t>Discussion: Some discussion.</w:t>
      </w:r>
    </w:p>
    <w:p w14:paraId="36AC020F" w14:textId="77777777" w:rsidR="00FA07C1" w:rsidRPr="00FA07C1" w:rsidRDefault="00FA07C1" w:rsidP="00FA07C1">
      <w:r w:rsidRPr="00FA07C1">
        <w:rPr>
          <w:b/>
          <w:bCs/>
        </w:rPr>
        <w:t xml:space="preserve">Preliminary Result: </w:t>
      </w:r>
      <w:r w:rsidRPr="00370788">
        <w:rPr>
          <w:b/>
          <w:bCs/>
          <w:highlight w:val="red"/>
        </w:rPr>
        <w:t xml:space="preserve">28Y (+1, </w:t>
      </w:r>
      <w:proofErr w:type="spellStart"/>
      <w:r w:rsidRPr="00370788">
        <w:rPr>
          <w:b/>
          <w:bCs/>
          <w:highlight w:val="red"/>
        </w:rPr>
        <w:t>Youhan</w:t>
      </w:r>
      <w:proofErr w:type="spellEnd"/>
      <w:r w:rsidRPr="00370788">
        <w:rPr>
          <w:b/>
          <w:bCs/>
          <w:highlight w:val="red"/>
        </w:rPr>
        <w:t>), 45N, 29A (fails).</w:t>
      </w:r>
    </w:p>
    <w:p w14:paraId="7FD7CF9D" w14:textId="77777777" w:rsidR="00FA07C1" w:rsidRPr="00FA07C1" w:rsidRDefault="00FA07C1" w:rsidP="00FA07C1">
      <w:r w:rsidRPr="00FA07C1">
        <w:rPr>
          <w:b/>
          <w:bCs/>
        </w:rPr>
        <w:t>Result:</w:t>
      </w:r>
    </w:p>
    <w:p w14:paraId="564C07C6" w14:textId="4D6A0B4B" w:rsidR="00BE14D8" w:rsidRDefault="00BE14D8" w:rsidP="00D4766A"/>
    <w:p w14:paraId="78401422" w14:textId="4D515F07" w:rsidR="00FA07C1" w:rsidRDefault="00FA07C1" w:rsidP="00D4766A"/>
    <w:p w14:paraId="76A3393D" w14:textId="77777777" w:rsidR="00D4766A" w:rsidRDefault="00D4766A" w:rsidP="00D4766A"/>
    <w:p w14:paraId="4B8D5FED" w14:textId="56DDAA65" w:rsidR="00BE14D8" w:rsidRDefault="00BE14D8" w:rsidP="00D4766A">
      <w:r w:rsidRPr="00BE14D8">
        <w:rPr>
          <w:b/>
          <w:bCs/>
        </w:rPr>
        <w:t>Motion 638 (Back-Up Quarantine 1)</w:t>
      </w:r>
    </w:p>
    <w:p w14:paraId="5799505D" w14:textId="77777777" w:rsidR="00370788" w:rsidRPr="00370788" w:rsidRDefault="00370788" w:rsidP="00370788">
      <w:r w:rsidRPr="00370788">
        <w:rPr>
          <w:b/>
          <w:bCs/>
        </w:rPr>
        <w:t>Move to approve resolutions to the CIDs:</w:t>
      </w:r>
    </w:p>
    <w:p w14:paraId="2FACE610" w14:textId="77777777" w:rsidR="00000000" w:rsidRPr="00370788" w:rsidRDefault="006D398E" w:rsidP="006D398E">
      <w:pPr>
        <w:numPr>
          <w:ilvl w:val="0"/>
          <w:numId w:val="13"/>
        </w:numPr>
      </w:pPr>
      <w:r w:rsidRPr="00370788">
        <w:t xml:space="preserve">19710 in </w:t>
      </w:r>
      <w:hyperlink r:id="rId68" w:history="1">
        <w:r w:rsidRPr="00370788">
          <w:rPr>
            <w:rStyle w:val="a7"/>
          </w:rPr>
          <w:t>11-23/1399r4</w:t>
        </w:r>
      </w:hyperlink>
      <w:r w:rsidRPr="00370788">
        <w:t xml:space="preserve"> </w:t>
      </w:r>
      <w:r w:rsidRPr="00370788">
        <w:rPr>
          <w:i/>
          <w:iCs/>
        </w:rPr>
        <w:t>[1 CID]</w:t>
      </w:r>
    </w:p>
    <w:p w14:paraId="1702CB55" w14:textId="77777777" w:rsidR="00370788" w:rsidRPr="00370788" w:rsidRDefault="00370788" w:rsidP="00370788">
      <w:r w:rsidRPr="00370788">
        <w:rPr>
          <w:b/>
          <w:bCs/>
        </w:rPr>
        <w:t xml:space="preserve">and incorporate the text changes into the latest </w:t>
      </w:r>
      <w:proofErr w:type="spellStart"/>
      <w:r w:rsidRPr="00370788">
        <w:rPr>
          <w:b/>
          <w:bCs/>
        </w:rPr>
        <w:t>TGbe</w:t>
      </w:r>
      <w:proofErr w:type="spellEnd"/>
      <w:r w:rsidRPr="00370788">
        <w:rPr>
          <w:b/>
          <w:bCs/>
        </w:rPr>
        <w:t xml:space="preserve"> draft.</w:t>
      </w:r>
    </w:p>
    <w:p w14:paraId="613F3559" w14:textId="77777777" w:rsidR="00370788" w:rsidRPr="00370788" w:rsidRDefault="00370788" w:rsidP="00370788">
      <w:r w:rsidRPr="00370788">
        <w:rPr>
          <w:b/>
          <w:bCs/>
        </w:rPr>
        <w:t xml:space="preserve">Move: Arik Klein </w:t>
      </w:r>
      <w:r w:rsidRPr="00370788">
        <w:rPr>
          <w:b/>
          <w:bCs/>
        </w:rPr>
        <w:tab/>
      </w:r>
      <w:r w:rsidRPr="00370788">
        <w:rPr>
          <w:b/>
          <w:bCs/>
        </w:rPr>
        <w:tab/>
        <w:t>Second:</w:t>
      </w:r>
    </w:p>
    <w:p w14:paraId="50EE7D62" w14:textId="77777777" w:rsidR="00370788" w:rsidRPr="00370788" w:rsidRDefault="00370788" w:rsidP="00370788">
      <w:proofErr w:type="gramStart"/>
      <w:r w:rsidRPr="00370788">
        <w:rPr>
          <w:b/>
          <w:bCs/>
        </w:rPr>
        <w:t>Discussion:.</w:t>
      </w:r>
      <w:proofErr w:type="gramEnd"/>
    </w:p>
    <w:p w14:paraId="684D0193" w14:textId="77777777" w:rsidR="00370788" w:rsidRPr="00370788" w:rsidRDefault="00370788" w:rsidP="00370788">
      <w:r w:rsidRPr="00370788">
        <w:rPr>
          <w:b/>
          <w:bCs/>
        </w:rPr>
        <w:t>Result:</w:t>
      </w:r>
    </w:p>
    <w:p w14:paraId="6D425099" w14:textId="77777777" w:rsidR="00370788" w:rsidRPr="00370788" w:rsidRDefault="00370788" w:rsidP="00370788">
      <w:r w:rsidRPr="00370788">
        <w:rPr>
          <w:b/>
          <w:bCs/>
          <w:highlight w:val="yellow"/>
        </w:rPr>
        <w:t>Ran Out of Time.</w:t>
      </w:r>
    </w:p>
    <w:p w14:paraId="09A5F6F8" w14:textId="77777777" w:rsidR="00BE14D8" w:rsidRDefault="00BE14D8" w:rsidP="00D4766A"/>
    <w:p w14:paraId="0810F52C" w14:textId="77777777" w:rsidR="00BE14D8" w:rsidRDefault="00BE14D8" w:rsidP="00D4766A"/>
    <w:p w14:paraId="07625C5D" w14:textId="77777777" w:rsidR="00D4766A" w:rsidRDefault="00D4766A" w:rsidP="00D4766A">
      <w:pPr>
        <w:ind w:left="720"/>
        <w:rPr>
          <w:lang w:eastAsia="zh-CN"/>
        </w:rPr>
      </w:pPr>
      <w:bookmarkStart w:id="0" w:name="_GoBack"/>
      <w:bookmarkEnd w:id="0"/>
    </w:p>
    <w:p w14:paraId="637E140E" w14:textId="77777777" w:rsidR="00D4766A" w:rsidRPr="007474DD" w:rsidRDefault="00D4766A" w:rsidP="00D4766A">
      <w:pPr>
        <w:pStyle w:val="a"/>
        <w:numPr>
          <w:ilvl w:val="0"/>
          <w:numId w:val="3"/>
        </w:numPr>
      </w:pPr>
      <w:proofErr w:type="spellStart"/>
      <w:r w:rsidRPr="007474DD">
        <w:t>AoB</w:t>
      </w:r>
      <w:proofErr w:type="spellEnd"/>
      <w:r w:rsidRPr="007474DD">
        <w:t>:</w:t>
      </w:r>
      <w:r>
        <w:t xml:space="preserve"> None</w:t>
      </w:r>
    </w:p>
    <w:p w14:paraId="76D446BB" w14:textId="77777777" w:rsidR="00D4766A" w:rsidRDefault="00D4766A" w:rsidP="00D4766A">
      <w:pPr>
        <w:pStyle w:val="a"/>
        <w:numPr>
          <w:ilvl w:val="0"/>
          <w:numId w:val="3"/>
        </w:numPr>
      </w:pPr>
      <w:r>
        <w:t>Adjourned at 12:00</w:t>
      </w: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77777777" w:rsidR="006403B3" w:rsidRDefault="006403B3" w:rsidP="006403B3">
      <w:pPr>
        <w:pStyle w:val="a"/>
        <w:numPr>
          <w:ilvl w:val="0"/>
          <w:numId w:val="2"/>
        </w:numPr>
      </w:pPr>
      <w:r w:rsidRPr="002509C3">
        <w:t>https://</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BDAA5" w14:textId="77777777" w:rsidR="006D398E" w:rsidRDefault="006D398E">
      <w:r>
        <w:separator/>
      </w:r>
    </w:p>
  </w:endnote>
  <w:endnote w:type="continuationSeparator" w:id="0">
    <w:p w14:paraId="2622F5A8" w14:textId="77777777" w:rsidR="006D398E" w:rsidRDefault="006D398E">
      <w:r>
        <w:continuationSeparator/>
      </w:r>
    </w:p>
  </w:endnote>
  <w:endnote w:type="continuationNotice" w:id="1">
    <w:p w14:paraId="24F70D10" w14:textId="77777777" w:rsidR="006D398E" w:rsidRDefault="006D3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A07C1" w:rsidRDefault="00FA07C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Jason Yuchen Guo, Huawei</w:t>
    </w:r>
  </w:p>
  <w:p w14:paraId="2B8D5DDC" w14:textId="77777777" w:rsidR="00FA07C1" w:rsidRDefault="00FA0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4DA50" w14:textId="77777777" w:rsidR="006D398E" w:rsidRDefault="006D398E">
      <w:r>
        <w:separator/>
      </w:r>
    </w:p>
  </w:footnote>
  <w:footnote w:type="continuationSeparator" w:id="0">
    <w:p w14:paraId="3A88A224" w14:textId="77777777" w:rsidR="006D398E" w:rsidRDefault="006D398E">
      <w:r>
        <w:continuationSeparator/>
      </w:r>
    </w:p>
  </w:footnote>
  <w:footnote w:type="continuationNotice" w:id="1">
    <w:p w14:paraId="550BCD67" w14:textId="77777777" w:rsidR="006D398E" w:rsidRDefault="006D3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2C19EB6" w:rsidR="00FA07C1" w:rsidRDefault="00FA07C1">
    <w:pPr>
      <w:pStyle w:val="a5"/>
      <w:tabs>
        <w:tab w:val="clear" w:pos="6480"/>
        <w:tab w:val="center" w:pos="4680"/>
        <w:tab w:val="right" w:pos="9360"/>
      </w:tabs>
    </w:pPr>
    <w:fldSimple w:instr=" KEYWORDS  \* MERGEFORMAT ">
      <w:r>
        <w:t>Oct. 202</w:t>
      </w:r>
    </w:fldSimple>
    <w:r>
      <w:t>3</w:t>
    </w:r>
    <w:r>
      <w:tab/>
    </w:r>
    <w:r>
      <w:tab/>
    </w:r>
    <w:fldSimple w:instr=" TITLE  \* MERGEFORMAT ">
      <w:r>
        <w:t>doc.: IEEE 802.11-23/1813r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75E"/>
    <w:multiLevelType w:val="hybridMultilevel"/>
    <w:tmpl w:val="FF0E61C0"/>
    <w:lvl w:ilvl="0" w:tplc="74486C32">
      <w:start w:val="1"/>
      <w:numFmt w:val="bullet"/>
      <w:lvlText w:val="•"/>
      <w:lvlJc w:val="left"/>
      <w:pPr>
        <w:tabs>
          <w:tab w:val="num" w:pos="720"/>
        </w:tabs>
        <w:ind w:left="720" w:hanging="360"/>
      </w:pPr>
      <w:rPr>
        <w:rFonts w:ascii="Arial" w:hAnsi="Arial" w:hint="default"/>
      </w:rPr>
    </w:lvl>
    <w:lvl w:ilvl="1" w:tplc="57B079A4" w:tentative="1">
      <w:start w:val="1"/>
      <w:numFmt w:val="bullet"/>
      <w:lvlText w:val="•"/>
      <w:lvlJc w:val="left"/>
      <w:pPr>
        <w:tabs>
          <w:tab w:val="num" w:pos="1440"/>
        </w:tabs>
        <w:ind w:left="1440" w:hanging="360"/>
      </w:pPr>
      <w:rPr>
        <w:rFonts w:ascii="Arial" w:hAnsi="Arial" w:hint="default"/>
      </w:rPr>
    </w:lvl>
    <w:lvl w:ilvl="2" w:tplc="0BAC2830" w:tentative="1">
      <w:start w:val="1"/>
      <w:numFmt w:val="bullet"/>
      <w:lvlText w:val="•"/>
      <w:lvlJc w:val="left"/>
      <w:pPr>
        <w:tabs>
          <w:tab w:val="num" w:pos="2160"/>
        </w:tabs>
        <w:ind w:left="2160" w:hanging="360"/>
      </w:pPr>
      <w:rPr>
        <w:rFonts w:ascii="Arial" w:hAnsi="Arial" w:hint="default"/>
      </w:rPr>
    </w:lvl>
    <w:lvl w:ilvl="3" w:tplc="10329AF8" w:tentative="1">
      <w:start w:val="1"/>
      <w:numFmt w:val="bullet"/>
      <w:lvlText w:val="•"/>
      <w:lvlJc w:val="left"/>
      <w:pPr>
        <w:tabs>
          <w:tab w:val="num" w:pos="2880"/>
        </w:tabs>
        <w:ind w:left="2880" w:hanging="360"/>
      </w:pPr>
      <w:rPr>
        <w:rFonts w:ascii="Arial" w:hAnsi="Arial" w:hint="default"/>
      </w:rPr>
    </w:lvl>
    <w:lvl w:ilvl="4" w:tplc="87424F68" w:tentative="1">
      <w:start w:val="1"/>
      <w:numFmt w:val="bullet"/>
      <w:lvlText w:val="•"/>
      <w:lvlJc w:val="left"/>
      <w:pPr>
        <w:tabs>
          <w:tab w:val="num" w:pos="3600"/>
        </w:tabs>
        <w:ind w:left="3600" w:hanging="360"/>
      </w:pPr>
      <w:rPr>
        <w:rFonts w:ascii="Arial" w:hAnsi="Arial" w:hint="default"/>
      </w:rPr>
    </w:lvl>
    <w:lvl w:ilvl="5" w:tplc="B49C747C" w:tentative="1">
      <w:start w:val="1"/>
      <w:numFmt w:val="bullet"/>
      <w:lvlText w:val="•"/>
      <w:lvlJc w:val="left"/>
      <w:pPr>
        <w:tabs>
          <w:tab w:val="num" w:pos="4320"/>
        </w:tabs>
        <w:ind w:left="4320" w:hanging="360"/>
      </w:pPr>
      <w:rPr>
        <w:rFonts w:ascii="Arial" w:hAnsi="Arial" w:hint="default"/>
      </w:rPr>
    </w:lvl>
    <w:lvl w:ilvl="6" w:tplc="386AC1D2" w:tentative="1">
      <w:start w:val="1"/>
      <w:numFmt w:val="bullet"/>
      <w:lvlText w:val="•"/>
      <w:lvlJc w:val="left"/>
      <w:pPr>
        <w:tabs>
          <w:tab w:val="num" w:pos="5040"/>
        </w:tabs>
        <w:ind w:left="5040" w:hanging="360"/>
      </w:pPr>
      <w:rPr>
        <w:rFonts w:ascii="Arial" w:hAnsi="Arial" w:hint="default"/>
      </w:rPr>
    </w:lvl>
    <w:lvl w:ilvl="7" w:tplc="1094572A" w:tentative="1">
      <w:start w:val="1"/>
      <w:numFmt w:val="bullet"/>
      <w:lvlText w:val="•"/>
      <w:lvlJc w:val="left"/>
      <w:pPr>
        <w:tabs>
          <w:tab w:val="num" w:pos="5760"/>
        </w:tabs>
        <w:ind w:left="5760" w:hanging="360"/>
      </w:pPr>
      <w:rPr>
        <w:rFonts w:ascii="Arial" w:hAnsi="Arial" w:hint="default"/>
      </w:rPr>
    </w:lvl>
    <w:lvl w:ilvl="8" w:tplc="4E8EE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367AA"/>
    <w:multiLevelType w:val="hybridMultilevel"/>
    <w:tmpl w:val="7C9E577E"/>
    <w:lvl w:ilvl="0" w:tplc="07244274">
      <w:start w:val="1"/>
      <w:numFmt w:val="bullet"/>
      <w:lvlText w:val="•"/>
      <w:lvlJc w:val="left"/>
      <w:pPr>
        <w:tabs>
          <w:tab w:val="num" w:pos="720"/>
        </w:tabs>
        <w:ind w:left="720" w:hanging="360"/>
      </w:pPr>
      <w:rPr>
        <w:rFonts w:ascii="Arial" w:hAnsi="Arial" w:hint="default"/>
      </w:rPr>
    </w:lvl>
    <w:lvl w:ilvl="1" w:tplc="D69CE09A" w:tentative="1">
      <w:start w:val="1"/>
      <w:numFmt w:val="bullet"/>
      <w:lvlText w:val="•"/>
      <w:lvlJc w:val="left"/>
      <w:pPr>
        <w:tabs>
          <w:tab w:val="num" w:pos="1440"/>
        </w:tabs>
        <w:ind w:left="1440" w:hanging="360"/>
      </w:pPr>
      <w:rPr>
        <w:rFonts w:ascii="Arial" w:hAnsi="Arial" w:hint="default"/>
      </w:rPr>
    </w:lvl>
    <w:lvl w:ilvl="2" w:tplc="1F988B74" w:tentative="1">
      <w:start w:val="1"/>
      <w:numFmt w:val="bullet"/>
      <w:lvlText w:val="•"/>
      <w:lvlJc w:val="left"/>
      <w:pPr>
        <w:tabs>
          <w:tab w:val="num" w:pos="2160"/>
        </w:tabs>
        <w:ind w:left="2160" w:hanging="360"/>
      </w:pPr>
      <w:rPr>
        <w:rFonts w:ascii="Arial" w:hAnsi="Arial" w:hint="default"/>
      </w:rPr>
    </w:lvl>
    <w:lvl w:ilvl="3" w:tplc="4512548A" w:tentative="1">
      <w:start w:val="1"/>
      <w:numFmt w:val="bullet"/>
      <w:lvlText w:val="•"/>
      <w:lvlJc w:val="left"/>
      <w:pPr>
        <w:tabs>
          <w:tab w:val="num" w:pos="2880"/>
        </w:tabs>
        <w:ind w:left="2880" w:hanging="360"/>
      </w:pPr>
      <w:rPr>
        <w:rFonts w:ascii="Arial" w:hAnsi="Arial" w:hint="default"/>
      </w:rPr>
    </w:lvl>
    <w:lvl w:ilvl="4" w:tplc="B54A680A" w:tentative="1">
      <w:start w:val="1"/>
      <w:numFmt w:val="bullet"/>
      <w:lvlText w:val="•"/>
      <w:lvlJc w:val="left"/>
      <w:pPr>
        <w:tabs>
          <w:tab w:val="num" w:pos="3600"/>
        </w:tabs>
        <w:ind w:left="3600" w:hanging="360"/>
      </w:pPr>
      <w:rPr>
        <w:rFonts w:ascii="Arial" w:hAnsi="Arial" w:hint="default"/>
      </w:rPr>
    </w:lvl>
    <w:lvl w:ilvl="5" w:tplc="C8284750" w:tentative="1">
      <w:start w:val="1"/>
      <w:numFmt w:val="bullet"/>
      <w:lvlText w:val="•"/>
      <w:lvlJc w:val="left"/>
      <w:pPr>
        <w:tabs>
          <w:tab w:val="num" w:pos="4320"/>
        </w:tabs>
        <w:ind w:left="4320" w:hanging="360"/>
      </w:pPr>
      <w:rPr>
        <w:rFonts w:ascii="Arial" w:hAnsi="Arial" w:hint="default"/>
      </w:rPr>
    </w:lvl>
    <w:lvl w:ilvl="6" w:tplc="4B627DAA" w:tentative="1">
      <w:start w:val="1"/>
      <w:numFmt w:val="bullet"/>
      <w:lvlText w:val="•"/>
      <w:lvlJc w:val="left"/>
      <w:pPr>
        <w:tabs>
          <w:tab w:val="num" w:pos="5040"/>
        </w:tabs>
        <w:ind w:left="5040" w:hanging="360"/>
      </w:pPr>
      <w:rPr>
        <w:rFonts w:ascii="Arial" w:hAnsi="Arial" w:hint="default"/>
      </w:rPr>
    </w:lvl>
    <w:lvl w:ilvl="7" w:tplc="78AA9854" w:tentative="1">
      <w:start w:val="1"/>
      <w:numFmt w:val="bullet"/>
      <w:lvlText w:val="•"/>
      <w:lvlJc w:val="left"/>
      <w:pPr>
        <w:tabs>
          <w:tab w:val="num" w:pos="5760"/>
        </w:tabs>
        <w:ind w:left="5760" w:hanging="360"/>
      </w:pPr>
      <w:rPr>
        <w:rFonts w:ascii="Arial" w:hAnsi="Arial" w:hint="default"/>
      </w:rPr>
    </w:lvl>
    <w:lvl w:ilvl="8" w:tplc="54F01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558AC"/>
    <w:multiLevelType w:val="hybridMultilevel"/>
    <w:tmpl w:val="FD2C35AE"/>
    <w:lvl w:ilvl="0" w:tplc="B660313E">
      <w:start w:val="1"/>
      <w:numFmt w:val="bullet"/>
      <w:lvlText w:val="•"/>
      <w:lvlJc w:val="left"/>
      <w:pPr>
        <w:tabs>
          <w:tab w:val="num" w:pos="720"/>
        </w:tabs>
        <w:ind w:left="720" w:hanging="360"/>
      </w:pPr>
      <w:rPr>
        <w:rFonts w:ascii="Arial" w:hAnsi="Arial" w:hint="default"/>
      </w:rPr>
    </w:lvl>
    <w:lvl w:ilvl="1" w:tplc="8712231E" w:tentative="1">
      <w:start w:val="1"/>
      <w:numFmt w:val="bullet"/>
      <w:lvlText w:val="•"/>
      <w:lvlJc w:val="left"/>
      <w:pPr>
        <w:tabs>
          <w:tab w:val="num" w:pos="1440"/>
        </w:tabs>
        <w:ind w:left="1440" w:hanging="360"/>
      </w:pPr>
      <w:rPr>
        <w:rFonts w:ascii="Arial" w:hAnsi="Arial" w:hint="default"/>
      </w:rPr>
    </w:lvl>
    <w:lvl w:ilvl="2" w:tplc="964AFDD6" w:tentative="1">
      <w:start w:val="1"/>
      <w:numFmt w:val="bullet"/>
      <w:lvlText w:val="•"/>
      <w:lvlJc w:val="left"/>
      <w:pPr>
        <w:tabs>
          <w:tab w:val="num" w:pos="2160"/>
        </w:tabs>
        <w:ind w:left="2160" w:hanging="360"/>
      </w:pPr>
      <w:rPr>
        <w:rFonts w:ascii="Arial" w:hAnsi="Arial" w:hint="default"/>
      </w:rPr>
    </w:lvl>
    <w:lvl w:ilvl="3" w:tplc="AFE683DE" w:tentative="1">
      <w:start w:val="1"/>
      <w:numFmt w:val="bullet"/>
      <w:lvlText w:val="•"/>
      <w:lvlJc w:val="left"/>
      <w:pPr>
        <w:tabs>
          <w:tab w:val="num" w:pos="2880"/>
        </w:tabs>
        <w:ind w:left="2880" w:hanging="360"/>
      </w:pPr>
      <w:rPr>
        <w:rFonts w:ascii="Arial" w:hAnsi="Arial" w:hint="default"/>
      </w:rPr>
    </w:lvl>
    <w:lvl w:ilvl="4" w:tplc="5DA6FF72" w:tentative="1">
      <w:start w:val="1"/>
      <w:numFmt w:val="bullet"/>
      <w:lvlText w:val="•"/>
      <w:lvlJc w:val="left"/>
      <w:pPr>
        <w:tabs>
          <w:tab w:val="num" w:pos="3600"/>
        </w:tabs>
        <w:ind w:left="3600" w:hanging="360"/>
      </w:pPr>
      <w:rPr>
        <w:rFonts w:ascii="Arial" w:hAnsi="Arial" w:hint="default"/>
      </w:rPr>
    </w:lvl>
    <w:lvl w:ilvl="5" w:tplc="72A8336E" w:tentative="1">
      <w:start w:val="1"/>
      <w:numFmt w:val="bullet"/>
      <w:lvlText w:val="•"/>
      <w:lvlJc w:val="left"/>
      <w:pPr>
        <w:tabs>
          <w:tab w:val="num" w:pos="4320"/>
        </w:tabs>
        <w:ind w:left="4320" w:hanging="360"/>
      </w:pPr>
      <w:rPr>
        <w:rFonts w:ascii="Arial" w:hAnsi="Arial" w:hint="default"/>
      </w:rPr>
    </w:lvl>
    <w:lvl w:ilvl="6" w:tplc="5BC4FC7A" w:tentative="1">
      <w:start w:val="1"/>
      <w:numFmt w:val="bullet"/>
      <w:lvlText w:val="•"/>
      <w:lvlJc w:val="left"/>
      <w:pPr>
        <w:tabs>
          <w:tab w:val="num" w:pos="5040"/>
        </w:tabs>
        <w:ind w:left="5040" w:hanging="360"/>
      </w:pPr>
      <w:rPr>
        <w:rFonts w:ascii="Arial" w:hAnsi="Arial" w:hint="default"/>
      </w:rPr>
    </w:lvl>
    <w:lvl w:ilvl="7" w:tplc="9AE25536" w:tentative="1">
      <w:start w:val="1"/>
      <w:numFmt w:val="bullet"/>
      <w:lvlText w:val="•"/>
      <w:lvlJc w:val="left"/>
      <w:pPr>
        <w:tabs>
          <w:tab w:val="num" w:pos="5760"/>
        </w:tabs>
        <w:ind w:left="5760" w:hanging="360"/>
      </w:pPr>
      <w:rPr>
        <w:rFonts w:ascii="Arial" w:hAnsi="Arial" w:hint="default"/>
      </w:rPr>
    </w:lvl>
    <w:lvl w:ilvl="8" w:tplc="94D42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A033E"/>
    <w:multiLevelType w:val="hybridMultilevel"/>
    <w:tmpl w:val="24E84036"/>
    <w:lvl w:ilvl="0" w:tplc="CC661952">
      <w:start w:val="1"/>
      <w:numFmt w:val="bullet"/>
      <w:lvlText w:val="•"/>
      <w:lvlJc w:val="left"/>
      <w:pPr>
        <w:tabs>
          <w:tab w:val="num" w:pos="720"/>
        </w:tabs>
        <w:ind w:left="720" w:hanging="360"/>
      </w:pPr>
      <w:rPr>
        <w:rFonts w:ascii="Arial" w:hAnsi="Arial" w:hint="default"/>
      </w:rPr>
    </w:lvl>
    <w:lvl w:ilvl="1" w:tplc="9DA8B46A" w:tentative="1">
      <w:start w:val="1"/>
      <w:numFmt w:val="bullet"/>
      <w:lvlText w:val="•"/>
      <w:lvlJc w:val="left"/>
      <w:pPr>
        <w:tabs>
          <w:tab w:val="num" w:pos="1440"/>
        </w:tabs>
        <w:ind w:left="1440" w:hanging="360"/>
      </w:pPr>
      <w:rPr>
        <w:rFonts w:ascii="Arial" w:hAnsi="Arial" w:hint="default"/>
      </w:rPr>
    </w:lvl>
    <w:lvl w:ilvl="2" w:tplc="D65E5B90" w:tentative="1">
      <w:start w:val="1"/>
      <w:numFmt w:val="bullet"/>
      <w:lvlText w:val="•"/>
      <w:lvlJc w:val="left"/>
      <w:pPr>
        <w:tabs>
          <w:tab w:val="num" w:pos="2160"/>
        </w:tabs>
        <w:ind w:left="2160" w:hanging="360"/>
      </w:pPr>
      <w:rPr>
        <w:rFonts w:ascii="Arial" w:hAnsi="Arial" w:hint="default"/>
      </w:rPr>
    </w:lvl>
    <w:lvl w:ilvl="3" w:tplc="3EF216A8" w:tentative="1">
      <w:start w:val="1"/>
      <w:numFmt w:val="bullet"/>
      <w:lvlText w:val="•"/>
      <w:lvlJc w:val="left"/>
      <w:pPr>
        <w:tabs>
          <w:tab w:val="num" w:pos="2880"/>
        </w:tabs>
        <w:ind w:left="2880" w:hanging="360"/>
      </w:pPr>
      <w:rPr>
        <w:rFonts w:ascii="Arial" w:hAnsi="Arial" w:hint="default"/>
      </w:rPr>
    </w:lvl>
    <w:lvl w:ilvl="4" w:tplc="B316F914" w:tentative="1">
      <w:start w:val="1"/>
      <w:numFmt w:val="bullet"/>
      <w:lvlText w:val="•"/>
      <w:lvlJc w:val="left"/>
      <w:pPr>
        <w:tabs>
          <w:tab w:val="num" w:pos="3600"/>
        </w:tabs>
        <w:ind w:left="3600" w:hanging="360"/>
      </w:pPr>
      <w:rPr>
        <w:rFonts w:ascii="Arial" w:hAnsi="Arial" w:hint="default"/>
      </w:rPr>
    </w:lvl>
    <w:lvl w:ilvl="5" w:tplc="02CEFB8A" w:tentative="1">
      <w:start w:val="1"/>
      <w:numFmt w:val="bullet"/>
      <w:lvlText w:val="•"/>
      <w:lvlJc w:val="left"/>
      <w:pPr>
        <w:tabs>
          <w:tab w:val="num" w:pos="4320"/>
        </w:tabs>
        <w:ind w:left="4320" w:hanging="360"/>
      </w:pPr>
      <w:rPr>
        <w:rFonts w:ascii="Arial" w:hAnsi="Arial" w:hint="default"/>
      </w:rPr>
    </w:lvl>
    <w:lvl w:ilvl="6" w:tplc="A09AA1B2" w:tentative="1">
      <w:start w:val="1"/>
      <w:numFmt w:val="bullet"/>
      <w:lvlText w:val="•"/>
      <w:lvlJc w:val="left"/>
      <w:pPr>
        <w:tabs>
          <w:tab w:val="num" w:pos="5040"/>
        </w:tabs>
        <w:ind w:left="5040" w:hanging="360"/>
      </w:pPr>
      <w:rPr>
        <w:rFonts w:ascii="Arial" w:hAnsi="Arial" w:hint="default"/>
      </w:rPr>
    </w:lvl>
    <w:lvl w:ilvl="7" w:tplc="B7AA6DAA" w:tentative="1">
      <w:start w:val="1"/>
      <w:numFmt w:val="bullet"/>
      <w:lvlText w:val="•"/>
      <w:lvlJc w:val="left"/>
      <w:pPr>
        <w:tabs>
          <w:tab w:val="num" w:pos="5760"/>
        </w:tabs>
        <w:ind w:left="5760" w:hanging="360"/>
      </w:pPr>
      <w:rPr>
        <w:rFonts w:ascii="Arial" w:hAnsi="Arial" w:hint="default"/>
      </w:rPr>
    </w:lvl>
    <w:lvl w:ilvl="8" w:tplc="9A4E28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F2F"/>
    <w:multiLevelType w:val="hybridMultilevel"/>
    <w:tmpl w:val="EC1CB702"/>
    <w:lvl w:ilvl="0" w:tplc="68A61D04">
      <w:start w:val="1"/>
      <w:numFmt w:val="bullet"/>
      <w:lvlText w:val="•"/>
      <w:lvlJc w:val="left"/>
      <w:pPr>
        <w:tabs>
          <w:tab w:val="num" w:pos="720"/>
        </w:tabs>
        <w:ind w:left="720" w:hanging="360"/>
      </w:pPr>
      <w:rPr>
        <w:rFonts w:ascii="Arial" w:hAnsi="Arial" w:hint="default"/>
      </w:rPr>
    </w:lvl>
    <w:lvl w:ilvl="1" w:tplc="78CE0414" w:tentative="1">
      <w:start w:val="1"/>
      <w:numFmt w:val="bullet"/>
      <w:lvlText w:val="•"/>
      <w:lvlJc w:val="left"/>
      <w:pPr>
        <w:tabs>
          <w:tab w:val="num" w:pos="1440"/>
        </w:tabs>
        <w:ind w:left="1440" w:hanging="360"/>
      </w:pPr>
      <w:rPr>
        <w:rFonts w:ascii="Arial" w:hAnsi="Arial" w:hint="default"/>
      </w:rPr>
    </w:lvl>
    <w:lvl w:ilvl="2" w:tplc="BC12ACB8" w:tentative="1">
      <w:start w:val="1"/>
      <w:numFmt w:val="bullet"/>
      <w:lvlText w:val="•"/>
      <w:lvlJc w:val="left"/>
      <w:pPr>
        <w:tabs>
          <w:tab w:val="num" w:pos="2160"/>
        </w:tabs>
        <w:ind w:left="2160" w:hanging="360"/>
      </w:pPr>
      <w:rPr>
        <w:rFonts w:ascii="Arial" w:hAnsi="Arial" w:hint="default"/>
      </w:rPr>
    </w:lvl>
    <w:lvl w:ilvl="3" w:tplc="9B8A8636" w:tentative="1">
      <w:start w:val="1"/>
      <w:numFmt w:val="bullet"/>
      <w:lvlText w:val="•"/>
      <w:lvlJc w:val="left"/>
      <w:pPr>
        <w:tabs>
          <w:tab w:val="num" w:pos="2880"/>
        </w:tabs>
        <w:ind w:left="2880" w:hanging="360"/>
      </w:pPr>
      <w:rPr>
        <w:rFonts w:ascii="Arial" w:hAnsi="Arial" w:hint="default"/>
      </w:rPr>
    </w:lvl>
    <w:lvl w:ilvl="4" w:tplc="6A1E8A16" w:tentative="1">
      <w:start w:val="1"/>
      <w:numFmt w:val="bullet"/>
      <w:lvlText w:val="•"/>
      <w:lvlJc w:val="left"/>
      <w:pPr>
        <w:tabs>
          <w:tab w:val="num" w:pos="3600"/>
        </w:tabs>
        <w:ind w:left="3600" w:hanging="360"/>
      </w:pPr>
      <w:rPr>
        <w:rFonts w:ascii="Arial" w:hAnsi="Arial" w:hint="default"/>
      </w:rPr>
    </w:lvl>
    <w:lvl w:ilvl="5" w:tplc="F6DCEF0A" w:tentative="1">
      <w:start w:val="1"/>
      <w:numFmt w:val="bullet"/>
      <w:lvlText w:val="•"/>
      <w:lvlJc w:val="left"/>
      <w:pPr>
        <w:tabs>
          <w:tab w:val="num" w:pos="4320"/>
        </w:tabs>
        <w:ind w:left="4320" w:hanging="360"/>
      </w:pPr>
      <w:rPr>
        <w:rFonts w:ascii="Arial" w:hAnsi="Arial" w:hint="default"/>
      </w:rPr>
    </w:lvl>
    <w:lvl w:ilvl="6" w:tplc="EDB014E0" w:tentative="1">
      <w:start w:val="1"/>
      <w:numFmt w:val="bullet"/>
      <w:lvlText w:val="•"/>
      <w:lvlJc w:val="left"/>
      <w:pPr>
        <w:tabs>
          <w:tab w:val="num" w:pos="5040"/>
        </w:tabs>
        <w:ind w:left="5040" w:hanging="360"/>
      </w:pPr>
      <w:rPr>
        <w:rFonts w:ascii="Arial" w:hAnsi="Arial" w:hint="default"/>
      </w:rPr>
    </w:lvl>
    <w:lvl w:ilvl="7" w:tplc="45D6B500" w:tentative="1">
      <w:start w:val="1"/>
      <w:numFmt w:val="bullet"/>
      <w:lvlText w:val="•"/>
      <w:lvlJc w:val="left"/>
      <w:pPr>
        <w:tabs>
          <w:tab w:val="num" w:pos="5760"/>
        </w:tabs>
        <w:ind w:left="5760" w:hanging="360"/>
      </w:pPr>
      <w:rPr>
        <w:rFonts w:ascii="Arial" w:hAnsi="Arial" w:hint="default"/>
      </w:rPr>
    </w:lvl>
    <w:lvl w:ilvl="8" w:tplc="4BD832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5A5BE5"/>
    <w:multiLevelType w:val="hybridMultilevel"/>
    <w:tmpl w:val="5B0C506C"/>
    <w:lvl w:ilvl="0" w:tplc="C6A2B6BA">
      <w:start w:val="1"/>
      <w:numFmt w:val="bullet"/>
      <w:lvlText w:val="•"/>
      <w:lvlJc w:val="left"/>
      <w:pPr>
        <w:tabs>
          <w:tab w:val="num" w:pos="720"/>
        </w:tabs>
        <w:ind w:left="720" w:hanging="360"/>
      </w:pPr>
      <w:rPr>
        <w:rFonts w:ascii="Arial" w:hAnsi="Arial" w:hint="default"/>
      </w:rPr>
    </w:lvl>
    <w:lvl w:ilvl="1" w:tplc="730AA3C2" w:tentative="1">
      <w:start w:val="1"/>
      <w:numFmt w:val="bullet"/>
      <w:lvlText w:val="•"/>
      <w:lvlJc w:val="left"/>
      <w:pPr>
        <w:tabs>
          <w:tab w:val="num" w:pos="1440"/>
        </w:tabs>
        <w:ind w:left="1440" w:hanging="360"/>
      </w:pPr>
      <w:rPr>
        <w:rFonts w:ascii="Arial" w:hAnsi="Arial" w:hint="default"/>
      </w:rPr>
    </w:lvl>
    <w:lvl w:ilvl="2" w:tplc="F7668C4C" w:tentative="1">
      <w:start w:val="1"/>
      <w:numFmt w:val="bullet"/>
      <w:lvlText w:val="•"/>
      <w:lvlJc w:val="left"/>
      <w:pPr>
        <w:tabs>
          <w:tab w:val="num" w:pos="2160"/>
        </w:tabs>
        <w:ind w:left="2160" w:hanging="360"/>
      </w:pPr>
      <w:rPr>
        <w:rFonts w:ascii="Arial" w:hAnsi="Arial" w:hint="default"/>
      </w:rPr>
    </w:lvl>
    <w:lvl w:ilvl="3" w:tplc="D96CADD0" w:tentative="1">
      <w:start w:val="1"/>
      <w:numFmt w:val="bullet"/>
      <w:lvlText w:val="•"/>
      <w:lvlJc w:val="left"/>
      <w:pPr>
        <w:tabs>
          <w:tab w:val="num" w:pos="2880"/>
        </w:tabs>
        <w:ind w:left="2880" w:hanging="360"/>
      </w:pPr>
      <w:rPr>
        <w:rFonts w:ascii="Arial" w:hAnsi="Arial" w:hint="default"/>
      </w:rPr>
    </w:lvl>
    <w:lvl w:ilvl="4" w:tplc="7EB41D6C" w:tentative="1">
      <w:start w:val="1"/>
      <w:numFmt w:val="bullet"/>
      <w:lvlText w:val="•"/>
      <w:lvlJc w:val="left"/>
      <w:pPr>
        <w:tabs>
          <w:tab w:val="num" w:pos="3600"/>
        </w:tabs>
        <w:ind w:left="3600" w:hanging="360"/>
      </w:pPr>
      <w:rPr>
        <w:rFonts w:ascii="Arial" w:hAnsi="Arial" w:hint="default"/>
      </w:rPr>
    </w:lvl>
    <w:lvl w:ilvl="5" w:tplc="16562C84" w:tentative="1">
      <w:start w:val="1"/>
      <w:numFmt w:val="bullet"/>
      <w:lvlText w:val="•"/>
      <w:lvlJc w:val="left"/>
      <w:pPr>
        <w:tabs>
          <w:tab w:val="num" w:pos="4320"/>
        </w:tabs>
        <w:ind w:left="4320" w:hanging="360"/>
      </w:pPr>
      <w:rPr>
        <w:rFonts w:ascii="Arial" w:hAnsi="Arial" w:hint="default"/>
      </w:rPr>
    </w:lvl>
    <w:lvl w:ilvl="6" w:tplc="10585F6E" w:tentative="1">
      <w:start w:val="1"/>
      <w:numFmt w:val="bullet"/>
      <w:lvlText w:val="•"/>
      <w:lvlJc w:val="left"/>
      <w:pPr>
        <w:tabs>
          <w:tab w:val="num" w:pos="5040"/>
        </w:tabs>
        <w:ind w:left="5040" w:hanging="360"/>
      </w:pPr>
      <w:rPr>
        <w:rFonts w:ascii="Arial" w:hAnsi="Arial" w:hint="default"/>
      </w:rPr>
    </w:lvl>
    <w:lvl w:ilvl="7" w:tplc="551C9D7A" w:tentative="1">
      <w:start w:val="1"/>
      <w:numFmt w:val="bullet"/>
      <w:lvlText w:val="•"/>
      <w:lvlJc w:val="left"/>
      <w:pPr>
        <w:tabs>
          <w:tab w:val="num" w:pos="5760"/>
        </w:tabs>
        <w:ind w:left="5760" w:hanging="360"/>
      </w:pPr>
      <w:rPr>
        <w:rFonts w:ascii="Arial" w:hAnsi="Arial" w:hint="default"/>
      </w:rPr>
    </w:lvl>
    <w:lvl w:ilvl="8" w:tplc="F5905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4F4938"/>
    <w:multiLevelType w:val="hybridMultilevel"/>
    <w:tmpl w:val="470629F6"/>
    <w:lvl w:ilvl="0" w:tplc="08840358">
      <w:start w:val="1"/>
      <w:numFmt w:val="bullet"/>
      <w:lvlText w:val="•"/>
      <w:lvlJc w:val="left"/>
      <w:pPr>
        <w:tabs>
          <w:tab w:val="num" w:pos="720"/>
        </w:tabs>
        <w:ind w:left="720" w:hanging="360"/>
      </w:pPr>
      <w:rPr>
        <w:rFonts w:ascii="Arial" w:hAnsi="Arial" w:hint="default"/>
      </w:rPr>
    </w:lvl>
    <w:lvl w:ilvl="1" w:tplc="C0ECCD0A" w:tentative="1">
      <w:start w:val="1"/>
      <w:numFmt w:val="bullet"/>
      <w:lvlText w:val="•"/>
      <w:lvlJc w:val="left"/>
      <w:pPr>
        <w:tabs>
          <w:tab w:val="num" w:pos="1440"/>
        </w:tabs>
        <w:ind w:left="1440" w:hanging="360"/>
      </w:pPr>
      <w:rPr>
        <w:rFonts w:ascii="Arial" w:hAnsi="Arial" w:hint="default"/>
      </w:rPr>
    </w:lvl>
    <w:lvl w:ilvl="2" w:tplc="A1303412" w:tentative="1">
      <w:start w:val="1"/>
      <w:numFmt w:val="bullet"/>
      <w:lvlText w:val="•"/>
      <w:lvlJc w:val="left"/>
      <w:pPr>
        <w:tabs>
          <w:tab w:val="num" w:pos="2160"/>
        </w:tabs>
        <w:ind w:left="2160" w:hanging="360"/>
      </w:pPr>
      <w:rPr>
        <w:rFonts w:ascii="Arial" w:hAnsi="Arial" w:hint="default"/>
      </w:rPr>
    </w:lvl>
    <w:lvl w:ilvl="3" w:tplc="DF3A5870" w:tentative="1">
      <w:start w:val="1"/>
      <w:numFmt w:val="bullet"/>
      <w:lvlText w:val="•"/>
      <w:lvlJc w:val="left"/>
      <w:pPr>
        <w:tabs>
          <w:tab w:val="num" w:pos="2880"/>
        </w:tabs>
        <w:ind w:left="2880" w:hanging="360"/>
      </w:pPr>
      <w:rPr>
        <w:rFonts w:ascii="Arial" w:hAnsi="Arial" w:hint="default"/>
      </w:rPr>
    </w:lvl>
    <w:lvl w:ilvl="4" w:tplc="42B21CAA" w:tentative="1">
      <w:start w:val="1"/>
      <w:numFmt w:val="bullet"/>
      <w:lvlText w:val="•"/>
      <w:lvlJc w:val="left"/>
      <w:pPr>
        <w:tabs>
          <w:tab w:val="num" w:pos="3600"/>
        </w:tabs>
        <w:ind w:left="3600" w:hanging="360"/>
      </w:pPr>
      <w:rPr>
        <w:rFonts w:ascii="Arial" w:hAnsi="Arial" w:hint="default"/>
      </w:rPr>
    </w:lvl>
    <w:lvl w:ilvl="5" w:tplc="2148113E" w:tentative="1">
      <w:start w:val="1"/>
      <w:numFmt w:val="bullet"/>
      <w:lvlText w:val="•"/>
      <w:lvlJc w:val="left"/>
      <w:pPr>
        <w:tabs>
          <w:tab w:val="num" w:pos="4320"/>
        </w:tabs>
        <w:ind w:left="4320" w:hanging="360"/>
      </w:pPr>
      <w:rPr>
        <w:rFonts w:ascii="Arial" w:hAnsi="Arial" w:hint="default"/>
      </w:rPr>
    </w:lvl>
    <w:lvl w:ilvl="6" w:tplc="BE6A6C68" w:tentative="1">
      <w:start w:val="1"/>
      <w:numFmt w:val="bullet"/>
      <w:lvlText w:val="•"/>
      <w:lvlJc w:val="left"/>
      <w:pPr>
        <w:tabs>
          <w:tab w:val="num" w:pos="5040"/>
        </w:tabs>
        <w:ind w:left="5040" w:hanging="360"/>
      </w:pPr>
      <w:rPr>
        <w:rFonts w:ascii="Arial" w:hAnsi="Arial" w:hint="default"/>
      </w:rPr>
    </w:lvl>
    <w:lvl w:ilvl="7" w:tplc="3D7E6CA4" w:tentative="1">
      <w:start w:val="1"/>
      <w:numFmt w:val="bullet"/>
      <w:lvlText w:val="•"/>
      <w:lvlJc w:val="left"/>
      <w:pPr>
        <w:tabs>
          <w:tab w:val="num" w:pos="5760"/>
        </w:tabs>
        <w:ind w:left="5760" w:hanging="360"/>
      </w:pPr>
      <w:rPr>
        <w:rFonts w:ascii="Arial" w:hAnsi="Arial" w:hint="default"/>
      </w:rPr>
    </w:lvl>
    <w:lvl w:ilvl="8" w:tplc="33967E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47371"/>
    <w:multiLevelType w:val="hybridMultilevel"/>
    <w:tmpl w:val="05EA45BA"/>
    <w:lvl w:ilvl="0" w:tplc="404CFC34">
      <w:start w:val="1"/>
      <w:numFmt w:val="bullet"/>
      <w:lvlText w:val="•"/>
      <w:lvlJc w:val="left"/>
      <w:pPr>
        <w:tabs>
          <w:tab w:val="num" w:pos="720"/>
        </w:tabs>
        <w:ind w:left="720" w:hanging="360"/>
      </w:pPr>
      <w:rPr>
        <w:rFonts w:ascii="Arial" w:hAnsi="Arial" w:hint="default"/>
      </w:rPr>
    </w:lvl>
    <w:lvl w:ilvl="1" w:tplc="1618D720" w:tentative="1">
      <w:start w:val="1"/>
      <w:numFmt w:val="bullet"/>
      <w:lvlText w:val="•"/>
      <w:lvlJc w:val="left"/>
      <w:pPr>
        <w:tabs>
          <w:tab w:val="num" w:pos="1440"/>
        </w:tabs>
        <w:ind w:left="1440" w:hanging="360"/>
      </w:pPr>
      <w:rPr>
        <w:rFonts w:ascii="Arial" w:hAnsi="Arial" w:hint="default"/>
      </w:rPr>
    </w:lvl>
    <w:lvl w:ilvl="2" w:tplc="60F63F6A" w:tentative="1">
      <w:start w:val="1"/>
      <w:numFmt w:val="bullet"/>
      <w:lvlText w:val="•"/>
      <w:lvlJc w:val="left"/>
      <w:pPr>
        <w:tabs>
          <w:tab w:val="num" w:pos="2160"/>
        </w:tabs>
        <w:ind w:left="2160" w:hanging="360"/>
      </w:pPr>
      <w:rPr>
        <w:rFonts w:ascii="Arial" w:hAnsi="Arial" w:hint="default"/>
      </w:rPr>
    </w:lvl>
    <w:lvl w:ilvl="3" w:tplc="56A8FA70" w:tentative="1">
      <w:start w:val="1"/>
      <w:numFmt w:val="bullet"/>
      <w:lvlText w:val="•"/>
      <w:lvlJc w:val="left"/>
      <w:pPr>
        <w:tabs>
          <w:tab w:val="num" w:pos="2880"/>
        </w:tabs>
        <w:ind w:left="2880" w:hanging="360"/>
      </w:pPr>
      <w:rPr>
        <w:rFonts w:ascii="Arial" w:hAnsi="Arial" w:hint="default"/>
      </w:rPr>
    </w:lvl>
    <w:lvl w:ilvl="4" w:tplc="424843B2" w:tentative="1">
      <w:start w:val="1"/>
      <w:numFmt w:val="bullet"/>
      <w:lvlText w:val="•"/>
      <w:lvlJc w:val="left"/>
      <w:pPr>
        <w:tabs>
          <w:tab w:val="num" w:pos="3600"/>
        </w:tabs>
        <w:ind w:left="3600" w:hanging="360"/>
      </w:pPr>
      <w:rPr>
        <w:rFonts w:ascii="Arial" w:hAnsi="Arial" w:hint="default"/>
      </w:rPr>
    </w:lvl>
    <w:lvl w:ilvl="5" w:tplc="774657E0" w:tentative="1">
      <w:start w:val="1"/>
      <w:numFmt w:val="bullet"/>
      <w:lvlText w:val="•"/>
      <w:lvlJc w:val="left"/>
      <w:pPr>
        <w:tabs>
          <w:tab w:val="num" w:pos="4320"/>
        </w:tabs>
        <w:ind w:left="4320" w:hanging="360"/>
      </w:pPr>
      <w:rPr>
        <w:rFonts w:ascii="Arial" w:hAnsi="Arial" w:hint="default"/>
      </w:rPr>
    </w:lvl>
    <w:lvl w:ilvl="6" w:tplc="910888AC" w:tentative="1">
      <w:start w:val="1"/>
      <w:numFmt w:val="bullet"/>
      <w:lvlText w:val="•"/>
      <w:lvlJc w:val="left"/>
      <w:pPr>
        <w:tabs>
          <w:tab w:val="num" w:pos="5040"/>
        </w:tabs>
        <w:ind w:left="5040" w:hanging="360"/>
      </w:pPr>
      <w:rPr>
        <w:rFonts w:ascii="Arial" w:hAnsi="Arial" w:hint="default"/>
      </w:rPr>
    </w:lvl>
    <w:lvl w:ilvl="7" w:tplc="9A762132" w:tentative="1">
      <w:start w:val="1"/>
      <w:numFmt w:val="bullet"/>
      <w:lvlText w:val="•"/>
      <w:lvlJc w:val="left"/>
      <w:pPr>
        <w:tabs>
          <w:tab w:val="num" w:pos="5760"/>
        </w:tabs>
        <w:ind w:left="5760" w:hanging="360"/>
      </w:pPr>
      <w:rPr>
        <w:rFonts w:ascii="Arial" w:hAnsi="Arial" w:hint="default"/>
      </w:rPr>
    </w:lvl>
    <w:lvl w:ilvl="8" w:tplc="05FC06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812"/>
    <w:multiLevelType w:val="hybridMultilevel"/>
    <w:tmpl w:val="AD981550"/>
    <w:lvl w:ilvl="0" w:tplc="E812BDC6">
      <w:start w:val="1"/>
      <w:numFmt w:val="bullet"/>
      <w:lvlText w:val="•"/>
      <w:lvlJc w:val="left"/>
      <w:pPr>
        <w:tabs>
          <w:tab w:val="num" w:pos="720"/>
        </w:tabs>
        <w:ind w:left="720" w:hanging="360"/>
      </w:pPr>
      <w:rPr>
        <w:rFonts w:ascii="Arial" w:hAnsi="Arial" w:hint="default"/>
      </w:rPr>
    </w:lvl>
    <w:lvl w:ilvl="1" w:tplc="DF8E0588" w:tentative="1">
      <w:start w:val="1"/>
      <w:numFmt w:val="bullet"/>
      <w:lvlText w:val="•"/>
      <w:lvlJc w:val="left"/>
      <w:pPr>
        <w:tabs>
          <w:tab w:val="num" w:pos="1440"/>
        </w:tabs>
        <w:ind w:left="1440" w:hanging="360"/>
      </w:pPr>
      <w:rPr>
        <w:rFonts w:ascii="Arial" w:hAnsi="Arial" w:hint="default"/>
      </w:rPr>
    </w:lvl>
    <w:lvl w:ilvl="2" w:tplc="6EBA6D6A" w:tentative="1">
      <w:start w:val="1"/>
      <w:numFmt w:val="bullet"/>
      <w:lvlText w:val="•"/>
      <w:lvlJc w:val="left"/>
      <w:pPr>
        <w:tabs>
          <w:tab w:val="num" w:pos="2160"/>
        </w:tabs>
        <w:ind w:left="2160" w:hanging="360"/>
      </w:pPr>
      <w:rPr>
        <w:rFonts w:ascii="Arial" w:hAnsi="Arial" w:hint="default"/>
      </w:rPr>
    </w:lvl>
    <w:lvl w:ilvl="3" w:tplc="0000409A" w:tentative="1">
      <w:start w:val="1"/>
      <w:numFmt w:val="bullet"/>
      <w:lvlText w:val="•"/>
      <w:lvlJc w:val="left"/>
      <w:pPr>
        <w:tabs>
          <w:tab w:val="num" w:pos="2880"/>
        </w:tabs>
        <w:ind w:left="2880" w:hanging="360"/>
      </w:pPr>
      <w:rPr>
        <w:rFonts w:ascii="Arial" w:hAnsi="Arial" w:hint="default"/>
      </w:rPr>
    </w:lvl>
    <w:lvl w:ilvl="4" w:tplc="B93227C0" w:tentative="1">
      <w:start w:val="1"/>
      <w:numFmt w:val="bullet"/>
      <w:lvlText w:val="•"/>
      <w:lvlJc w:val="left"/>
      <w:pPr>
        <w:tabs>
          <w:tab w:val="num" w:pos="3600"/>
        </w:tabs>
        <w:ind w:left="3600" w:hanging="360"/>
      </w:pPr>
      <w:rPr>
        <w:rFonts w:ascii="Arial" w:hAnsi="Arial" w:hint="default"/>
      </w:rPr>
    </w:lvl>
    <w:lvl w:ilvl="5" w:tplc="4D8A2892" w:tentative="1">
      <w:start w:val="1"/>
      <w:numFmt w:val="bullet"/>
      <w:lvlText w:val="•"/>
      <w:lvlJc w:val="left"/>
      <w:pPr>
        <w:tabs>
          <w:tab w:val="num" w:pos="4320"/>
        </w:tabs>
        <w:ind w:left="4320" w:hanging="360"/>
      </w:pPr>
      <w:rPr>
        <w:rFonts w:ascii="Arial" w:hAnsi="Arial" w:hint="default"/>
      </w:rPr>
    </w:lvl>
    <w:lvl w:ilvl="6" w:tplc="ABBE1F2C" w:tentative="1">
      <w:start w:val="1"/>
      <w:numFmt w:val="bullet"/>
      <w:lvlText w:val="•"/>
      <w:lvlJc w:val="left"/>
      <w:pPr>
        <w:tabs>
          <w:tab w:val="num" w:pos="5040"/>
        </w:tabs>
        <w:ind w:left="5040" w:hanging="360"/>
      </w:pPr>
      <w:rPr>
        <w:rFonts w:ascii="Arial" w:hAnsi="Arial" w:hint="default"/>
      </w:rPr>
    </w:lvl>
    <w:lvl w:ilvl="7" w:tplc="54EA0D34" w:tentative="1">
      <w:start w:val="1"/>
      <w:numFmt w:val="bullet"/>
      <w:lvlText w:val="•"/>
      <w:lvlJc w:val="left"/>
      <w:pPr>
        <w:tabs>
          <w:tab w:val="num" w:pos="5760"/>
        </w:tabs>
        <w:ind w:left="5760" w:hanging="360"/>
      </w:pPr>
      <w:rPr>
        <w:rFonts w:ascii="Arial" w:hAnsi="Arial" w:hint="default"/>
      </w:rPr>
    </w:lvl>
    <w:lvl w:ilvl="8" w:tplc="FFC6DB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787D58"/>
    <w:multiLevelType w:val="hybridMultilevel"/>
    <w:tmpl w:val="DED4FE66"/>
    <w:lvl w:ilvl="0" w:tplc="4BDCA2A2">
      <w:start w:val="1"/>
      <w:numFmt w:val="bullet"/>
      <w:lvlText w:val="•"/>
      <w:lvlJc w:val="left"/>
      <w:pPr>
        <w:tabs>
          <w:tab w:val="num" w:pos="720"/>
        </w:tabs>
        <w:ind w:left="720" w:hanging="360"/>
      </w:pPr>
      <w:rPr>
        <w:rFonts w:ascii="Arial" w:hAnsi="Arial" w:hint="default"/>
      </w:rPr>
    </w:lvl>
    <w:lvl w:ilvl="1" w:tplc="9402906E" w:tentative="1">
      <w:start w:val="1"/>
      <w:numFmt w:val="bullet"/>
      <w:lvlText w:val="•"/>
      <w:lvlJc w:val="left"/>
      <w:pPr>
        <w:tabs>
          <w:tab w:val="num" w:pos="1440"/>
        </w:tabs>
        <w:ind w:left="1440" w:hanging="360"/>
      </w:pPr>
      <w:rPr>
        <w:rFonts w:ascii="Arial" w:hAnsi="Arial" w:hint="default"/>
      </w:rPr>
    </w:lvl>
    <w:lvl w:ilvl="2" w:tplc="6FAA3FE0" w:tentative="1">
      <w:start w:val="1"/>
      <w:numFmt w:val="bullet"/>
      <w:lvlText w:val="•"/>
      <w:lvlJc w:val="left"/>
      <w:pPr>
        <w:tabs>
          <w:tab w:val="num" w:pos="2160"/>
        </w:tabs>
        <w:ind w:left="2160" w:hanging="360"/>
      </w:pPr>
      <w:rPr>
        <w:rFonts w:ascii="Arial" w:hAnsi="Arial" w:hint="default"/>
      </w:rPr>
    </w:lvl>
    <w:lvl w:ilvl="3" w:tplc="00EE1204" w:tentative="1">
      <w:start w:val="1"/>
      <w:numFmt w:val="bullet"/>
      <w:lvlText w:val="•"/>
      <w:lvlJc w:val="left"/>
      <w:pPr>
        <w:tabs>
          <w:tab w:val="num" w:pos="2880"/>
        </w:tabs>
        <w:ind w:left="2880" w:hanging="360"/>
      </w:pPr>
      <w:rPr>
        <w:rFonts w:ascii="Arial" w:hAnsi="Arial" w:hint="default"/>
      </w:rPr>
    </w:lvl>
    <w:lvl w:ilvl="4" w:tplc="6D96B210" w:tentative="1">
      <w:start w:val="1"/>
      <w:numFmt w:val="bullet"/>
      <w:lvlText w:val="•"/>
      <w:lvlJc w:val="left"/>
      <w:pPr>
        <w:tabs>
          <w:tab w:val="num" w:pos="3600"/>
        </w:tabs>
        <w:ind w:left="3600" w:hanging="360"/>
      </w:pPr>
      <w:rPr>
        <w:rFonts w:ascii="Arial" w:hAnsi="Arial" w:hint="default"/>
      </w:rPr>
    </w:lvl>
    <w:lvl w:ilvl="5" w:tplc="A4527708" w:tentative="1">
      <w:start w:val="1"/>
      <w:numFmt w:val="bullet"/>
      <w:lvlText w:val="•"/>
      <w:lvlJc w:val="left"/>
      <w:pPr>
        <w:tabs>
          <w:tab w:val="num" w:pos="4320"/>
        </w:tabs>
        <w:ind w:left="4320" w:hanging="360"/>
      </w:pPr>
      <w:rPr>
        <w:rFonts w:ascii="Arial" w:hAnsi="Arial" w:hint="default"/>
      </w:rPr>
    </w:lvl>
    <w:lvl w:ilvl="6" w:tplc="F6DE54E4" w:tentative="1">
      <w:start w:val="1"/>
      <w:numFmt w:val="bullet"/>
      <w:lvlText w:val="•"/>
      <w:lvlJc w:val="left"/>
      <w:pPr>
        <w:tabs>
          <w:tab w:val="num" w:pos="5040"/>
        </w:tabs>
        <w:ind w:left="5040" w:hanging="360"/>
      </w:pPr>
      <w:rPr>
        <w:rFonts w:ascii="Arial" w:hAnsi="Arial" w:hint="default"/>
      </w:rPr>
    </w:lvl>
    <w:lvl w:ilvl="7" w:tplc="47CE1F18" w:tentative="1">
      <w:start w:val="1"/>
      <w:numFmt w:val="bullet"/>
      <w:lvlText w:val="•"/>
      <w:lvlJc w:val="left"/>
      <w:pPr>
        <w:tabs>
          <w:tab w:val="num" w:pos="5760"/>
        </w:tabs>
        <w:ind w:left="5760" w:hanging="360"/>
      </w:pPr>
      <w:rPr>
        <w:rFonts w:ascii="Arial" w:hAnsi="Arial" w:hint="default"/>
      </w:rPr>
    </w:lvl>
    <w:lvl w:ilvl="8" w:tplc="5E2E6CD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5"/>
  </w:num>
  <w:num w:numId="8">
    <w:abstractNumId w:val="6"/>
  </w:num>
  <w:num w:numId="9">
    <w:abstractNumId w:val="11"/>
  </w:num>
  <w:num w:numId="10">
    <w:abstractNumId w:val="1"/>
  </w:num>
  <w:num w:numId="11">
    <w:abstractNumId w:val="2"/>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0B44"/>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0788"/>
    <w:rsid w:val="00373818"/>
    <w:rsid w:val="00374762"/>
    <w:rsid w:val="003753BC"/>
    <w:rsid w:val="00376126"/>
    <w:rsid w:val="00377A4D"/>
    <w:rsid w:val="00385761"/>
    <w:rsid w:val="00391FBD"/>
    <w:rsid w:val="00395FC9"/>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B1BAE"/>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398E"/>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66D0B"/>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D07"/>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1D92"/>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00EB"/>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D8"/>
    <w:rsid w:val="00BE53B2"/>
    <w:rsid w:val="00BE68C2"/>
    <w:rsid w:val="00BE6942"/>
    <w:rsid w:val="00BE6A44"/>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471F3"/>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58F9"/>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4766A"/>
    <w:rsid w:val="00D47AE0"/>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DF6BCA"/>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13D8A"/>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07C1"/>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FA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87">
      <w:bodyDiv w:val="1"/>
      <w:marLeft w:val="0"/>
      <w:marRight w:val="0"/>
      <w:marTop w:val="0"/>
      <w:marBottom w:val="0"/>
      <w:divBdr>
        <w:top w:val="none" w:sz="0" w:space="0" w:color="auto"/>
        <w:left w:val="none" w:sz="0" w:space="0" w:color="auto"/>
        <w:bottom w:val="none" w:sz="0" w:space="0" w:color="auto"/>
        <w:right w:val="none" w:sz="0" w:space="0" w:color="auto"/>
      </w:divBdr>
      <w:divsChild>
        <w:div w:id="35159019">
          <w:marLeft w:val="446"/>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55555255">
      <w:bodyDiv w:val="1"/>
      <w:marLeft w:val="0"/>
      <w:marRight w:val="0"/>
      <w:marTop w:val="0"/>
      <w:marBottom w:val="0"/>
      <w:divBdr>
        <w:top w:val="none" w:sz="0" w:space="0" w:color="auto"/>
        <w:left w:val="none" w:sz="0" w:space="0" w:color="auto"/>
        <w:bottom w:val="none" w:sz="0" w:space="0" w:color="auto"/>
        <w:right w:val="none" w:sz="0" w:space="0" w:color="auto"/>
      </w:divBdr>
      <w:divsChild>
        <w:div w:id="1034621900">
          <w:marLeft w:val="446"/>
          <w:marRight w:val="0"/>
          <w:marTop w:val="120"/>
          <w:marBottom w:val="0"/>
          <w:divBdr>
            <w:top w:val="none" w:sz="0" w:space="0" w:color="auto"/>
            <w:left w:val="none" w:sz="0" w:space="0" w:color="auto"/>
            <w:bottom w:val="none" w:sz="0" w:space="0" w:color="auto"/>
            <w:right w:val="none" w:sz="0" w:space="0" w:color="auto"/>
          </w:divBdr>
        </w:div>
        <w:div w:id="1228875984">
          <w:marLeft w:val="446"/>
          <w:marRight w:val="0"/>
          <w:marTop w:val="120"/>
          <w:marBottom w:val="0"/>
          <w:divBdr>
            <w:top w:val="none" w:sz="0" w:space="0" w:color="auto"/>
            <w:left w:val="none" w:sz="0" w:space="0" w:color="auto"/>
            <w:bottom w:val="none" w:sz="0" w:space="0" w:color="auto"/>
            <w:right w:val="none" w:sz="0" w:space="0" w:color="auto"/>
          </w:divBdr>
        </w:div>
        <w:div w:id="270598460">
          <w:marLeft w:val="446"/>
          <w:marRight w:val="0"/>
          <w:marTop w:val="120"/>
          <w:marBottom w:val="0"/>
          <w:divBdr>
            <w:top w:val="none" w:sz="0" w:space="0" w:color="auto"/>
            <w:left w:val="none" w:sz="0" w:space="0" w:color="auto"/>
            <w:bottom w:val="none" w:sz="0" w:space="0" w:color="auto"/>
            <w:right w:val="none" w:sz="0" w:space="0" w:color="auto"/>
          </w:divBdr>
        </w:div>
        <w:div w:id="1410804394">
          <w:marLeft w:val="446"/>
          <w:marRight w:val="0"/>
          <w:marTop w:val="120"/>
          <w:marBottom w:val="0"/>
          <w:divBdr>
            <w:top w:val="none" w:sz="0" w:space="0" w:color="auto"/>
            <w:left w:val="none" w:sz="0" w:space="0" w:color="auto"/>
            <w:bottom w:val="none" w:sz="0" w:space="0" w:color="auto"/>
            <w:right w:val="none" w:sz="0" w:space="0" w:color="auto"/>
          </w:divBdr>
        </w:div>
        <w:div w:id="1597638493">
          <w:marLeft w:val="446"/>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16189676">
      <w:bodyDiv w:val="1"/>
      <w:marLeft w:val="0"/>
      <w:marRight w:val="0"/>
      <w:marTop w:val="0"/>
      <w:marBottom w:val="0"/>
      <w:divBdr>
        <w:top w:val="none" w:sz="0" w:space="0" w:color="auto"/>
        <w:left w:val="none" w:sz="0" w:space="0" w:color="auto"/>
        <w:bottom w:val="none" w:sz="0" w:space="0" w:color="auto"/>
        <w:right w:val="none" w:sz="0" w:space="0" w:color="auto"/>
      </w:divBdr>
      <w:divsChild>
        <w:div w:id="979192677">
          <w:marLeft w:val="446"/>
          <w:marRight w:val="0"/>
          <w:marTop w:val="120"/>
          <w:marBottom w:val="0"/>
          <w:divBdr>
            <w:top w:val="none" w:sz="0" w:space="0" w:color="auto"/>
            <w:left w:val="none" w:sz="0" w:space="0" w:color="auto"/>
            <w:bottom w:val="none" w:sz="0" w:space="0" w:color="auto"/>
            <w:right w:val="none" w:sz="0" w:space="0" w:color="auto"/>
          </w:divBdr>
        </w:div>
        <w:div w:id="631323499">
          <w:marLeft w:val="446"/>
          <w:marRight w:val="0"/>
          <w:marTop w:val="120"/>
          <w:marBottom w:val="0"/>
          <w:divBdr>
            <w:top w:val="none" w:sz="0" w:space="0" w:color="auto"/>
            <w:left w:val="none" w:sz="0" w:space="0" w:color="auto"/>
            <w:bottom w:val="none" w:sz="0" w:space="0" w:color="auto"/>
            <w:right w:val="none" w:sz="0" w:space="0" w:color="auto"/>
          </w:divBdr>
        </w:div>
        <w:div w:id="815756283">
          <w:marLeft w:val="446"/>
          <w:marRight w:val="0"/>
          <w:marTop w:val="120"/>
          <w:marBottom w:val="0"/>
          <w:divBdr>
            <w:top w:val="none" w:sz="0" w:space="0" w:color="auto"/>
            <w:left w:val="none" w:sz="0" w:space="0" w:color="auto"/>
            <w:bottom w:val="none" w:sz="0" w:space="0" w:color="auto"/>
            <w:right w:val="none" w:sz="0" w:space="0" w:color="auto"/>
          </w:divBdr>
        </w:div>
        <w:div w:id="773020220">
          <w:marLeft w:val="446"/>
          <w:marRight w:val="0"/>
          <w:marTop w:val="120"/>
          <w:marBottom w:val="0"/>
          <w:divBdr>
            <w:top w:val="none" w:sz="0" w:space="0" w:color="auto"/>
            <w:left w:val="none" w:sz="0" w:space="0" w:color="auto"/>
            <w:bottom w:val="none" w:sz="0" w:space="0" w:color="auto"/>
            <w:right w:val="none" w:sz="0" w:space="0" w:color="auto"/>
          </w:divBdr>
        </w:div>
        <w:div w:id="1992246691">
          <w:marLeft w:val="446"/>
          <w:marRight w:val="0"/>
          <w:marTop w:val="120"/>
          <w:marBottom w:val="0"/>
          <w:divBdr>
            <w:top w:val="none" w:sz="0" w:space="0" w:color="auto"/>
            <w:left w:val="none" w:sz="0" w:space="0" w:color="auto"/>
            <w:bottom w:val="none" w:sz="0" w:space="0" w:color="auto"/>
            <w:right w:val="none" w:sz="0" w:space="0" w:color="auto"/>
          </w:divBdr>
        </w:div>
        <w:div w:id="1888448127">
          <w:marLeft w:val="446"/>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415996">
      <w:bodyDiv w:val="1"/>
      <w:marLeft w:val="0"/>
      <w:marRight w:val="0"/>
      <w:marTop w:val="0"/>
      <w:marBottom w:val="0"/>
      <w:divBdr>
        <w:top w:val="none" w:sz="0" w:space="0" w:color="auto"/>
        <w:left w:val="none" w:sz="0" w:space="0" w:color="auto"/>
        <w:bottom w:val="none" w:sz="0" w:space="0" w:color="auto"/>
        <w:right w:val="none" w:sz="0" w:space="0" w:color="auto"/>
      </w:divBdr>
      <w:divsChild>
        <w:div w:id="745152611">
          <w:marLeft w:val="446"/>
          <w:marRight w:val="0"/>
          <w:marTop w:val="120"/>
          <w:marBottom w:val="0"/>
          <w:divBdr>
            <w:top w:val="none" w:sz="0" w:space="0" w:color="auto"/>
            <w:left w:val="none" w:sz="0" w:space="0" w:color="auto"/>
            <w:bottom w:val="none" w:sz="0" w:space="0" w:color="auto"/>
            <w:right w:val="none" w:sz="0" w:space="0" w:color="auto"/>
          </w:divBdr>
        </w:div>
        <w:div w:id="471099560">
          <w:marLeft w:val="446"/>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371612">
      <w:bodyDiv w:val="1"/>
      <w:marLeft w:val="0"/>
      <w:marRight w:val="0"/>
      <w:marTop w:val="0"/>
      <w:marBottom w:val="0"/>
      <w:divBdr>
        <w:top w:val="none" w:sz="0" w:space="0" w:color="auto"/>
        <w:left w:val="none" w:sz="0" w:space="0" w:color="auto"/>
        <w:bottom w:val="none" w:sz="0" w:space="0" w:color="auto"/>
        <w:right w:val="none" w:sz="0" w:space="0" w:color="auto"/>
      </w:divBdr>
      <w:divsChild>
        <w:div w:id="1938246559">
          <w:marLeft w:val="446"/>
          <w:marRight w:val="0"/>
          <w:marTop w:val="120"/>
          <w:marBottom w:val="0"/>
          <w:divBdr>
            <w:top w:val="none" w:sz="0" w:space="0" w:color="auto"/>
            <w:left w:val="none" w:sz="0" w:space="0" w:color="auto"/>
            <w:bottom w:val="none" w:sz="0" w:space="0" w:color="auto"/>
            <w:right w:val="none" w:sz="0" w:space="0" w:color="auto"/>
          </w:divBdr>
        </w:div>
      </w:divsChild>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6800659">
      <w:bodyDiv w:val="1"/>
      <w:marLeft w:val="0"/>
      <w:marRight w:val="0"/>
      <w:marTop w:val="0"/>
      <w:marBottom w:val="0"/>
      <w:divBdr>
        <w:top w:val="none" w:sz="0" w:space="0" w:color="auto"/>
        <w:left w:val="none" w:sz="0" w:space="0" w:color="auto"/>
        <w:bottom w:val="none" w:sz="0" w:space="0" w:color="auto"/>
        <w:right w:val="none" w:sz="0" w:space="0" w:color="auto"/>
      </w:divBdr>
      <w:divsChild>
        <w:div w:id="531655625">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18627192">
      <w:bodyDiv w:val="1"/>
      <w:marLeft w:val="0"/>
      <w:marRight w:val="0"/>
      <w:marTop w:val="0"/>
      <w:marBottom w:val="0"/>
      <w:divBdr>
        <w:top w:val="none" w:sz="0" w:space="0" w:color="auto"/>
        <w:left w:val="none" w:sz="0" w:space="0" w:color="auto"/>
        <w:bottom w:val="none" w:sz="0" w:space="0" w:color="auto"/>
        <w:right w:val="none" w:sz="0" w:space="0" w:color="auto"/>
      </w:divBdr>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5068498">
      <w:bodyDiv w:val="1"/>
      <w:marLeft w:val="0"/>
      <w:marRight w:val="0"/>
      <w:marTop w:val="0"/>
      <w:marBottom w:val="0"/>
      <w:divBdr>
        <w:top w:val="none" w:sz="0" w:space="0" w:color="auto"/>
        <w:left w:val="none" w:sz="0" w:space="0" w:color="auto"/>
        <w:bottom w:val="none" w:sz="0" w:space="0" w:color="auto"/>
        <w:right w:val="none" w:sz="0" w:space="0" w:color="auto"/>
      </w:divBdr>
      <w:divsChild>
        <w:div w:id="14890540">
          <w:marLeft w:val="446"/>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4529895">
      <w:bodyDiv w:val="1"/>
      <w:marLeft w:val="0"/>
      <w:marRight w:val="0"/>
      <w:marTop w:val="0"/>
      <w:marBottom w:val="0"/>
      <w:divBdr>
        <w:top w:val="none" w:sz="0" w:space="0" w:color="auto"/>
        <w:left w:val="none" w:sz="0" w:space="0" w:color="auto"/>
        <w:bottom w:val="none" w:sz="0" w:space="0" w:color="auto"/>
        <w:right w:val="none" w:sz="0" w:space="0" w:color="auto"/>
      </w:divBdr>
      <w:divsChild>
        <w:div w:id="911740501">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94038761">
      <w:bodyDiv w:val="1"/>
      <w:marLeft w:val="0"/>
      <w:marRight w:val="0"/>
      <w:marTop w:val="0"/>
      <w:marBottom w:val="0"/>
      <w:divBdr>
        <w:top w:val="none" w:sz="0" w:space="0" w:color="auto"/>
        <w:left w:val="none" w:sz="0" w:space="0" w:color="auto"/>
        <w:bottom w:val="none" w:sz="0" w:space="0" w:color="auto"/>
        <w:right w:val="none" w:sz="0" w:space="0" w:color="auto"/>
      </w:divBdr>
      <w:divsChild>
        <w:div w:id="1841851896">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535505">
      <w:bodyDiv w:val="1"/>
      <w:marLeft w:val="0"/>
      <w:marRight w:val="0"/>
      <w:marTop w:val="0"/>
      <w:marBottom w:val="0"/>
      <w:divBdr>
        <w:top w:val="none" w:sz="0" w:space="0" w:color="auto"/>
        <w:left w:val="none" w:sz="0" w:space="0" w:color="auto"/>
        <w:bottom w:val="none" w:sz="0" w:space="0" w:color="auto"/>
        <w:right w:val="none" w:sz="0" w:space="0" w:color="auto"/>
      </w:divBdr>
      <w:divsChild>
        <w:div w:id="33734503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11/dcn/23/11-23-1371-10-0000-ieee-p802-11be-d4-0-mandatory-draft-review-mdr-report.docx" TargetMode="External"/><Relationship Id="rId42" Type="http://schemas.openxmlformats.org/officeDocument/2006/relationships/hyperlink" Target="https://mentor.ieee.org/802.11/dcn/23/11-23-1660-01-00be-lb275-cr-mlti.docx" TargetMode="External"/><Relationship Id="rId47" Type="http://schemas.openxmlformats.org/officeDocument/2006/relationships/hyperlink" Target="https://mentor.ieee.org/802.11/dcn/23/11-23-1658-04-00be-lb275-cr-emlsr-part1.docx" TargetMode="External"/><Relationship Id="rId63" Type="http://schemas.openxmlformats.org/officeDocument/2006/relationships/hyperlink" Target="https://mentor.ieee.org/802.11/dcn/23/11-23-1468-04-00be-lb275-cr-for-ttlm-mode-2.docx" TargetMode="External"/><Relationship Id="rId68" Type="http://schemas.openxmlformats.org/officeDocument/2006/relationships/hyperlink" Target="https://mentor.ieee.org/802.11/dcn/23/11-23-1399-03-00be-lb275-cr-for-subclause-35-3-7-5-2-part-1.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32" Type="http://schemas.openxmlformats.org/officeDocument/2006/relationships/hyperlink" Target="mailto:guoyuchen@huawei.com" TargetMode="External"/><Relationship Id="rId37" Type="http://schemas.openxmlformats.org/officeDocument/2006/relationships/hyperlink" Target="https://mentor.ieee.org/802.11/dcn/23/11-23-0442-27-00be-tgbe-motions-list-part-4.pptx" TargetMode="External"/><Relationship Id="rId40" Type="http://schemas.openxmlformats.org/officeDocument/2006/relationships/hyperlink" Target="https://mentor.ieee.org/802.11/dcn/23/11-23-0442-27-00be-tgbe-motions-list-part-4.pptx" TargetMode="External"/><Relationship Id="rId45" Type="http://schemas.openxmlformats.org/officeDocument/2006/relationships/hyperlink" Target="https://mentor.ieee.org/802.11/dcn/23/11-23-1541-00-00be-lb275-cr-35-3-18.docx" TargetMode="External"/><Relationship Id="rId53" Type="http://schemas.openxmlformats.org/officeDocument/2006/relationships/hyperlink" Target="https://mentor.ieee.org/802.11/dcn/23/11-23-1483-01-00be-lb275-cr-for-non-ap-mld-operation-parameter-update.docx" TargetMode="External"/><Relationship Id="rId58" Type="http://schemas.openxmlformats.org/officeDocument/2006/relationships/hyperlink" Target="https://mentor.ieee.org/802.11/dcn/23/11-23-1375-16-00be-ieee-802-11be-lb275-comments.xlsx" TargetMode="External"/><Relationship Id="rId66" Type="http://schemas.openxmlformats.org/officeDocument/2006/relationships/hyperlink" Target="https://mentor.ieee.org/802.11/dcn/23/11-23-1553-06-00be-lb275-cr-on-twt-and-p2p.docx" TargetMode="External"/><Relationship Id="rId5" Type="http://schemas.openxmlformats.org/officeDocument/2006/relationships/webSettings" Target="webSettings.xml"/><Relationship Id="rId61" Type="http://schemas.openxmlformats.org/officeDocument/2006/relationships/hyperlink" Target="https://mentor.ieee.org/802.11/dcn/23/11-23-1468-04-00be-lb275-cr-for-ttlm-mode-2.docx" TargetMode="External"/><Relationship Id="rId19" Type="http://schemas.openxmlformats.org/officeDocument/2006/relationships/hyperlink" Target="https://mentor.ieee.org/802.11/dcn/23/11-23-1682-00-00be-lb-275-cr-for-cid-19353.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739-00-00be-lb-275-cr-for-cid-19352-on-ndpa-frame-format.docx" TargetMode="External"/><Relationship Id="rId43" Type="http://schemas.openxmlformats.org/officeDocument/2006/relationships/hyperlink" Target="https://mentor.ieee.org/802.11/dcn/23/11-23-1607-01-00be-cr-for-misc-cids-part-2.docx" TargetMode="External"/><Relationship Id="rId48" Type="http://schemas.openxmlformats.org/officeDocument/2006/relationships/hyperlink" Target="https://mentor.ieee.org/802.11/dcn/23/11-23-1685-01-00be-proposed-resolution-for-miscellaneous-lb275-comments-part-2.docx" TargetMode="External"/><Relationship Id="rId56" Type="http://schemas.openxmlformats.org/officeDocument/2006/relationships/hyperlink" Target="https://mentor.ieee.org/802.11/dcn/23/11-23-1504-00-00be-lb-275-cr-for-35-7-part-i.docx" TargetMode="External"/><Relationship Id="rId64" Type="http://schemas.openxmlformats.org/officeDocument/2006/relationships/hyperlink" Target="https://mentor.ieee.org/802.11/dcn/23/11-23-1540-03-00be-lb275-cr-for-scs-tclas-counter-proposal.docx" TargetMode="External"/><Relationship Id="rId69"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1555-00-00be-lb275-cr-for-cids-in-35-3-10.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739-00-00be-lb-275-cr-for-cid-19352-on-ndpa-frame-format.docx" TargetMode="External"/><Relationship Id="rId46" Type="http://schemas.openxmlformats.org/officeDocument/2006/relationships/hyperlink" Target="https://mentor.ieee.org/802.11/dcn/23/11-23-1671-00-00be-lb275-srs-control-related-crs.docx" TargetMode="External"/><Relationship Id="rId59" Type="http://schemas.openxmlformats.org/officeDocument/2006/relationships/hyperlink" Target="https://mentor.ieee.org/802.11/dcn/23/11-23-1375-16-00be-ieee-802-11be-lb275-comments.xlsx" TargetMode="External"/><Relationship Id="rId67" Type="http://schemas.openxmlformats.org/officeDocument/2006/relationships/hyperlink" Target="https://mentor.ieee.org/802.11/dcn/23/11-23-1553-06-00be-lb275-cr-on-twt-and-p2p.docx" TargetMode="External"/><Relationship Id="rId20" Type="http://schemas.openxmlformats.org/officeDocument/2006/relationships/hyperlink" Target="https://mentor.ieee.org/802.11/dcn/23/11-23-1739-00-00be-lb-275-cr-for-cid-19352-on-ndpa-frame-format.docx" TargetMode="External"/><Relationship Id="rId41" Type="http://schemas.openxmlformats.org/officeDocument/2006/relationships/hyperlink" Target="https://mentor.ieee.org/802.11/dcn/23/11-23-1658-01-00be-lb275-cr-emlsr-part1.docx" TargetMode="External"/><Relationship Id="rId54" Type="http://schemas.openxmlformats.org/officeDocument/2006/relationships/hyperlink" Target="https://mentor.ieee.org/802.11/dcn/23/11-23-1748-00-00be-cr-for-cid-19520.docx" TargetMode="External"/><Relationship Id="rId62" Type="http://schemas.openxmlformats.org/officeDocument/2006/relationships/hyperlink" Target="https://mentor.ieee.org/802.11/dcn/23/11-23-1468-04-00be-lb275-cr-for-ttlm-mode-2.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82-01-00be-lb-275-cr-for-cid-19353.docx" TargetMode="External"/><Relationship Id="rId49" Type="http://schemas.openxmlformats.org/officeDocument/2006/relationships/hyperlink" Target="https://mentor.ieee.org/802.11/dcn/23/11-23-1542-03-00be-lb275-cr-for-ml-reconfiguration-part-4.docx" TargetMode="External"/><Relationship Id="rId57" Type="http://schemas.openxmlformats.org/officeDocument/2006/relationships/hyperlink" Target="https://mentor.ieee.org/802.11/dcn/23/11-23-1737-01-00be-lb-275-cr-for-cid-19545-on-ndpa-frame-format.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3/11-23-1478-08-00be-channel-usage.docx" TargetMode="External"/><Relationship Id="rId52" Type="http://schemas.openxmlformats.org/officeDocument/2006/relationships/hyperlink" Target="https://mentor.ieee.org/802.11/dcn/23/11-23-1400-01-00be-lb275-cr-for-subclause-35-3-7-5-2-part-2.docx" TargetMode="External"/><Relationship Id="rId60" Type="http://schemas.openxmlformats.org/officeDocument/2006/relationships/hyperlink" Target="https://mentor.ieee.org/802.11/dcn/23/11-23-1468-04-00be-lb275-cr-for-ttlm-mode-2.docx" TargetMode="External"/><Relationship Id="rId65" Type="http://schemas.openxmlformats.org/officeDocument/2006/relationships/hyperlink" Target="https://mentor.ieee.org/802.11/dcn/23/11-23-1540-03-00be-lb275-cr-for-scs-tclas-counter-proposal.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39" Type="http://schemas.openxmlformats.org/officeDocument/2006/relationships/hyperlink" Target="https://mentor.ieee.org/802.11/dcn/23/11-23-1682-01-00be-lb-275-cr-for-cid-19353.docx" TargetMode="External"/><Relationship Id="rId34" Type="http://schemas.openxmlformats.org/officeDocument/2006/relationships/hyperlink" Target="https://mentor.ieee.org/802.11/dcn/23/11-23-1371-11-0000-ieee-p802-11be-d4-0-mandatory-draft-review-mdr-report.docx" TargetMode="External"/><Relationship Id="rId50" Type="http://schemas.openxmlformats.org/officeDocument/2006/relationships/hyperlink" Target="https://mentor.ieee.org/802.11/dcn/23/11-23-1526-02-00be-lb275-cr-for-cids-in-clause-9.docx" TargetMode="External"/><Relationship Id="rId55" Type="http://schemas.openxmlformats.org/officeDocument/2006/relationships/hyperlink" Target="https://mentor.ieee.org/802.11/dcn/23/11-23-1459-01-00be-lb275-cr-for-35-3-7-2-4-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A6DD-845F-4CB2-B26E-ED35EA89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TotalTime>
  <Pages>10</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5</cp:revision>
  <cp:lastPrinted>1900-01-01T08:00:00Z</cp:lastPrinted>
  <dcterms:created xsi:type="dcterms:W3CDTF">2023-11-01T14:15:00Z</dcterms:created>
  <dcterms:modified xsi:type="dcterms:W3CDTF">2023-11-02T03:34:00Z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(3)YSqLYDijCq6D3/2QOsAYUaj3ZhzIjL6oUZcPIBikQzkR1c/Qu+FcGWNbKtk6EqabpckSRCXd
twcrO9TzzXSKcnBwIy8bF/k6odDiU6NWk7aIhMh49DP93iKEv7SWJ89Q0XTZxHg2YdsBSoPa
tGf5mp9TGlTuC/KNyGNu6kVjNhXMeXtzsi4By5pbo/zqHGG3WXJdQm2z9l7uXGnvnBGBX5jX
NVblE5kMZRu9HUS1by</vt:lpwstr>
  </property>
  <property fmtid="{D5CDD505-2E9C-101B-9397-08002B2CF9AE}" pid="3" name="_2015_ms_pID_7253431">
    <vt:lpwstr>3h5kk8s2DtWTKhdqAJ3FmYZZi/mm6c/uTdNqw5APm7BGO/HCfSMeFG
/o7IrAovdi8rxrWOB1OIvvOduaURTzcPYjIAJhUlfDJ/rWcs3h0dDZkkHU4+9Vn+0wzujN44
Nwla+hI9cGRqfKFiLdTJmx2HXrJguoiSlj8UG/bG3yVKi3+9bTCmgsxFfHRfz9E6eietQBXo
ngiesMScTlta2TjunnjGvpaaHamfVH/O6PtB</vt:lpwstr>
  </property>
  <property fmtid="{D5CDD505-2E9C-101B-9397-08002B2CF9AE}" pid="4" name="_2015_ms_pID_7253432">
    <vt:lpwstr>djkW3r+0YFEDN//XNlPhvtA=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1698847235</vt:lpwstr>
  </property>
</Properties>
</file>