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6929CE2A" w:rsidR="006F118D" w:rsidRPr="00CC2C3C" w:rsidRDefault="006F118D" w:rsidP="006F118D">
            <w:pPr>
              <w:pStyle w:val="T2"/>
              <w:suppressAutoHyphens/>
              <w:spacing w:before="120" w:after="120"/>
              <w:ind w:left="0"/>
              <w:rPr>
                <w:b w:val="0"/>
              </w:rPr>
            </w:pPr>
            <w:r>
              <w:rPr>
                <w:b w:val="0"/>
              </w:rPr>
              <w:t>LB 2</w:t>
            </w:r>
            <w:r w:rsidR="00101C56">
              <w:rPr>
                <w:b w:val="0"/>
              </w:rPr>
              <w:t>7</w:t>
            </w:r>
            <w:r w:rsidR="00CD106F">
              <w:rPr>
                <w:b w:val="0"/>
              </w:rPr>
              <w:t>5</w:t>
            </w:r>
            <w:r>
              <w:rPr>
                <w:b w:val="0"/>
              </w:rPr>
              <w:t xml:space="preserve"> </w:t>
            </w:r>
            <w:r w:rsidRPr="00F22431">
              <w:rPr>
                <w:b w:val="0"/>
              </w:rPr>
              <w:t>Resolution fo</w:t>
            </w:r>
            <w:r w:rsidR="00745FD9">
              <w:rPr>
                <w:b w:val="0"/>
              </w:rPr>
              <w:t>r</w:t>
            </w:r>
            <w:r w:rsidR="00BF090A">
              <w:rPr>
                <w:b w:val="0"/>
              </w:rPr>
              <w:t xml:space="preserve"> </w:t>
            </w:r>
            <w:r w:rsidR="00CD106F">
              <w:rPr>
                <w:b w:val="0"/>
              </w:rPr>
              <w:t xml:space="preserve">CIDs assigned to Abhi – Part </w:t>
            </w:r>
            <w:r w:rsidR="00407115">
              <w:rPr>
                <w:b w:val="0"/>
              </w:rPr>
              <w:t>11</w:t>
            </w:r>
          </w:p>
        </w:tc>
      </w:tr>
      <w:tr w:rsidR="00A353D7" w:rsidRPr="00CC2C3C" w14:paraId="5101EAE9" w14:textId="77777777" w:rsidTr="007836FF">
        <w:trPr>
          <w:trHeight w:val="269"/>
          <w:jc w:val="center"/>
        </w:trPr>
        <w:tc>
          <w:tcPr>
            <w:tcW w:w="9576" w:type="dxa"/>
            <w:gridSpan w:val="5"/>
            <w:vAlign w:val="center"/>
          </w:tcPr>
          <w:p w14:paraId="3704DF93" w14:textId="3DE2C95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0657B">
              <w:rPr>
                <w:b w:val="0"/>
                <w:sz w:val="20"/>
              </w:rPr>
              <w:t>Novem</w:t>
            </w:r>
            <w:r w:rsidR="00A95588">
              <w:rPr>
                <w:b w:val="0"/>
                <w:sz w:val="20"/>
              </w:rPr>
              <w:t>ber</w:t>
            </w:r>
            <w:r w:rsidR="00E222D1">
              <w:rPr>
                <w:b w:val="0"/>
                <w:sz w:val="20"/>
              </w:rPr>
              <w:t xml:space="preserve"> </w:t>
            </w:r>
            <w:r w:rsidR="00A95588">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37BB9674"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77E68F8" w14:textId="77777777" w:rsidTr="00E547CE">
        <w:trPr>
          <w:jc w:val="center"/>
        </w:trPr>
        <w:tc>
          <w:tcPr>
            <w:tcW w:w="1705" w:type="dxa"/>
            <w:vAlign w:val="center"/>
          </w:tcPr>
          <w:p w14:paraId="67E311FD" w14:textId="76734A4A"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35F6BF"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6A47BD13"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5D2D6AE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3269FF93" w14:textId="77777777" w:rsidR="00A17D7F" w:rsidRPr="000A26E7" w:rsidRDefault="00A17D7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77777777"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625FE">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904CE97"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D625FE">
        <w:rPr>
          <w:b/>
          <w:i/>
          <w:iCs/>
          <w:highlight w:val="yellow"/>
        </w:rPr>
        <w:t>4.</w:t>
      </w:r>
      <w:r w:rsidR="00C50E96">
        <w:rPr>
          <w:b/>
          <w:i/>
          <w:iCs/>
          <w:highlight w:val="yellow"/>
        </w:rPr>
        <w:t>1</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345" w:type="dxa"/>
        <w:jc w:val="center"/>
        <w:tblLayout w:type="fixed"/>
        <w:tblLook w:val="04A0" w:firstRow="1" w:lastRow="0" w:firstColumn="1" w:lastColumn="0" w:noHBand="0" w:noVBand="1"/>
      </w:tblPr>
      <w:tblGrid>
        <w:gridCol w:w="625"/>
        <w:gridCol w:w="900"/>
        <w:gridCol w:w="1080"/>
        <w:gridCol w:w="720"/>
        <w:gridCol w:w="2340"/>
        <w:gridCol w:w="2250"/>
        <w:gridCol w:w="3430"/>
      </w:tblGrid>
      <w:tr w:rsidR="0043496F" w:rsidRPr="00933698" w14:paraId="3FABC8C3" w14:textId="3D9E5FFB" w:rsidTr="00971762">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43496F" w:rsidRPr="00EE08F6" w:rsidRDefault="0043496F"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43496F" w:rsidRPr="00EE08F6" w:rsidRDefault="0043496F"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566A03ED" w:rsidR="0043496F" w:rsidRPr="00EE08F6" w:rsidRDefault="0043496F"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43496F" w:rsidRPr="00EE08F6" w:rsidRDefault="0043496F"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43496F" w:rsidRPr="00EE08F6" w:rsidRDefault="0043496F"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43496F" w:rsidRPr="00EE08F6" w:rsidRDefault="0043496F"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43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43496F" w:rsidRPr="00EE08F6" w:rsidRDefault="0043496F"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43496F" w:rsidRPr="00933698" w14:paraId="6ADD2357" w14:textId="77777777" w:rsidTr="00971762">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B6042B8" w14:textId="35D138DD" w:rsidR="0043496F" w:rsidRPr="0043496F" w:rsidRDefault="0043496F" w:rsidP="0043496F">
            <w:pPr>
              <w:suppressAutoHyphens/>
              <w:spacing w:after="0" w:line="240" w:lineRule="auto"/>
              <w:jc w:val="right"/>
              <w:rPr>
                <w:rFonts w:ascii="Times New Roman" w:eastAsia="Times New Roman" w:hAnsi="Times New Roman" w:cs="Times New Roman"/>
                <w:sz w:val="16"/>
                <w:szCs w:val="16"/>
                <w:highlight w:val="yellow"/>
              </w:rPr>
            </w:pPr>
            <w:r w:rsidRPr="0043496F">
              <w:rPr>
                <w:rFonts w:ascii="Times New Roman" w:hAnsi="Times New Roman" w:cs="Times New Roman"/>
                <w:sz w:val="16"/>
                <w:szCs w:val="16"/>
              </w:rPr>
              <w:t>19181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EC754B" w14:textId="367F5692"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Matthew Fischer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5CA02E" w14:textId="4E28E22D"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1179A899"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253.53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EEEE057" w14:textId="0345BDAB"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The field "Recommended Max Simultaneous Links" is missing clarity on its use. Is it dynamic? When does an AP set this value to a value that is less than the number of links indicated in the Multi link element?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139ED" w14:textId="2589F28F"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Define simultaneous in this context. Define whether the parameter can be changed by the AP during the BSS lifetime. Define what happens if the value does change and existing non-AP STAs that had not previously violated the recommendation are now in violation.</w:t>
            </w:r>
          </w:p>
        </w:tc>
        <w:tc>
          <w:tcPr>
            <w:tcW w:w="3430" w:type="dxa"/>
            <w:tcBorders>
              <w:top w:val="single" w:sz="4" w:space="0" w:color="auto"/>
              <w:left w:val="single" w:sz="4" w:space="0" w:color="auto"/>
              <w:bottom w:val="single" w:sz="4" w:space="0" w:color="auto"/>
              <w:right w:val="single" w:sz="4" w:space="0" w:color="auto"/>
            </w:tcBorders>
          </w:tcPr>
          <w:p w14:paraId="63478AA0" w14:textId="77777777" w:rsidR="0043496F" w:rsidRPr="008E534C" w:rsidRDefault="00DC1DF7" w:rsidP="0043496F">
            <w:pPr>
              <w:suppressAutoHyphens/>
              <w:spacing w:after="0" w:line="240" w:lineRule="auto"/>
              <w:rPr>
                <w:rFonts w:ascii="Times New Roman" w:eastAsia="Times New Roman" w:hAnsi="Times New Roman" w:cs="Times New Roman"/>
                <w:b/>
                <w:bCs/>
                <w:sz w:val="16"/>
                <w:szCs w:val="16"/>
              </w:rPr>
            </w:pPr>
            <w:r w:rsidRPr="008E534C">
              <w:rPr>
                <w:rFonts w:ascii="Times New Roman" w:eastAsia="Times New Roman" w:hAnsi="Times New Roman" w:cs="Times New Roman"/>
                <w:b/>
                <w:bCs/>
                <w:sz w:val="16"/>
                <w:szCs w:val="16"/>
              </w:rPr>
              <w:t>Rejected</w:t>
            </w:r>
          </w:p>
          <w:p w14:paraId="2C2231AD" w14:textId="77777777" w:rsidR="00DC1DF7" w:rsidRDefault="00DC1DF7" w:rsidP="0043496F">
            <w:pPr>
              <w:suppressAutoHyphens/>
              <w:spacing w:after="0" w:line="240" w:lineRule="auto"/>
              <w:rPr>
                <w:rFonts w:ascii="Times New Roman" w:eastAsia="Times New Roman" w:hAnsi="Times New Roman" w:cs="Times New Roman"/>
                <w:sz w:val="16"/>
                <w:szCs w:val="16"/>
              </w:rPr>
            </w:pPr>
          </w:p>
          <w:p w14:paraId="2EB82E83" w14:textId="13CB470A" w:rsidR="00DC1DF7" w:rsidRPr="00D54D49" w:rsidRDefault="0009120F" w:rsidP="0043496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An AP MLD does not update the value specified in the </w:t>
            </w:r>
            <w:r w:rsidR="00DC1DF7">
              <w:rPr>
                <w:rFonts w:ascii="Times New Roman" w:eastAsia="Times New Roman" w:hAnsi="Times New Roman" w:cs="Times New Roman"/>
                <w:sz w:val="16"/>
                <w:szCs w:val="16"/>
              </w:rPr>
              <w:t xml:space="preserve">Recommended Max Simultaneous Link </w:t>
            </w:r>
            <w:r w:rsidR="00984A91">
              <w:rPr>
                <w:rFonts w:ascii="Times New Roman" w:eastAsia="Times New Roman" w:hAnsi="Times New Roman" w:cs="Times New Roman"/>
                <w:sz w:val="16"/>
                <w:szCs w:val="16"/>
              </w:rPr>
              <w:t>field</w:t>
            </w:r>
            <w:r w:rsidR="004C36D4">
              <w:rPr>
                <w:rFonts w:ascii="Times New Roman" w:eastAsia="Times New Roman" w:hAnsi="Times New Roman" w:cs="Times New Roman"/>
                <w:sz w:val="16"/>
                <w:szCs w:val="16"/>
              </w:rPr>
              <w:t xml:space="preserve"> even </w:t>
            </w:r>
            <w:r w:rsidR="00BD4208">
              <w:rPr>
                <w:rFonts w:ascii="Times New Roman" w:eastAsia="Times New Roman" w:hAnsi="Times New Roman" w:cs="Times New Roman"/>
                <w:sz w:val="16"/>
                <w:szCs w:val="16"/>
              </w:rPr>
              <w:t>when an AP MLD adds or removes links</w:t>
            </w:r>
            <w:r w:rsidR="00870555">
              <w:rPr>
                <w:rFonts w:ascii="Times New Roman" w:eastAsia="Times New Roman" w:hAnsi="Times New Roman" w:cs="Times New Roman"/>
                <w:sz w:val="16"/>
                <w:szCs w:val="16"/>
              </w:rPr>
              <w:t xml:space="preserve"> or </w:t>
            </w:r>
            <w:r w:rsidR="000337FD">
              <w:rPr>
                <w:rFonts w:ascii="Times New Roman" w:eastAsia="Times New Roman" w:hAnsi="Times New Roman" w:cs="Times New Roman"/>
                <w:sz w:val="16"/>
                <w:szCs w:val="16"/>
              </w:rPr>
              <w:t xml:space="preserve">when there are </w:t>
            </w:r>
            <w:r w:rsidR="00870555">
              <w:rPr>
                <w:rFonts w:ascii="Times New Roman" w:eastAsia="Times New Roman" w:hAnsi="Times New Roman" w:cs="Times New Roman"/>
                <w:sz w:val="16"/>
                <w:szCs w:val="16"/>
              </w:rPr>
              <w:t xml:space="preserve">changes to the </w:t>
            </w:r>
            <w:r w:rsidR="000337FD">
              <w:rPr>
                <w:rFonts w:ascii="Times New Roman" w:eastAsia="Times New Roman" w:hAnsi="Times New Roman" w:cs="Times New Roman"/>
                <w:sz w:val="16"/>
                <w:szCs w:val="16"/>
              </w:rPr>
              <w:t xml:space="preserve">number of clients </w:t>
            </w:r>
            <w:r w:rsidR="00AB1FF8">
              <w:rPr>
                <w:rFonts w:ascii="Times New Roman" w:eastAsia="Times New Roman" w:hAnsi="Times New Roman" w:cs="Times New Roman"/>
                <w:sz w:val="16"/>
                <w:szCs w:val="16"/>
              </w:rPr>
              <w:t xml:space="preserve">operating </w:t>
            </w:r>
            <w:r w:rsidR="000B252E">
              <w:rPr>
                <w:rFonts w:ascii="Times New Roman" w:eastAsia="Times New Roman" w:hAnsi="Times New Roman" w:cs="Times New Roman"/>
                <w:sz w:val="16"/>
                <w:szCs w:val="16"/>
              </w:rPr>
              <w:t>on different links</w:t>
            </w:r>
            <w:r w:rsidR="00BD4208">
              <w:rPr>
                <w:rFonts w:ascii="Times New Roman" w:eastAsia="Times New Roman" w:hAnsi="Times New Roman" w:cs="Times New Roman"/>
                <w:sz w:val="16"/>
                <w:szCs w:val="16"/>
              </w:rPr>
              <w:t>.</w:t>
            </w:r>
            <w:r w:rsidR="00C62DA1">
              <w:rPr>
                <w:rFonts w:ascii="Times New Roman" w:eastAsia="Times New Roman" w:hAnsi="Times New Roman" w:cs="Times New Roman"/>
                <w:sz w:val="16"/>
                <w:szCs w:val="16"/>
              </w:rPr>
              <w:t xml:space="preserve"> Therefore, </w:t>
            </w:r>
            <w:r w:rsidR="009B4336">
              <w:rPr>
                <w:rFonts w:ascii="Times New Roman" w:eastAsia="Times New Roman" w:hAnsi="Times New Roman" w:cs="Times New Roman"/>
                <w:sz w:val="16"/>
                <w:szCs w:val="16"/>
              </w:rPr>
              <w:t>the concern</w:t>
            </w:r>
            <w:r w:rsidR="000B252E">
              <w:rPr>
                <w:rFonts w:ascii="Times New Roman" w:eastAsia="Times New Roman" w:hAnsi="Times New Roman" w:cs="Times New Roman"/>
                <w:sz w:val="16"/>
                <w:szCs w:val="16"/>
              </w:rPr>
              <w:t>s</w:t>
            </w:r>
            <w:r w:rsidR="009B4336">
              <w:rPr>
                <w:rFonts w:ascii="Times New Roman" w:eastAsia="Times New Roman" w:hAnsi="Times New Roman" w:cs="Times New Roman"/>
                <w:sz w:val="16"/>
                <w:szCs w:val="16"/>
              </w:rPr>
              <w:t xml:space="preserve"> raised by the comment (i.e., non-AP MLD violating since there was an update to the value) would not occur.</w:t>
            </w:r>
            <w:r w:rsidR="00C62DA1">
              <w:rPr>
                <w:rFonts w:ascii="Times New Roman" w:eastAsia="Times New Roman" w:hAnsi="Times New Roman" w:cs="Times New Roman"/>
                <w:sz w:val="16"/>
                <w:szCs w:val="16"/>
              </w:rPr>
              <w:t xml:space="preserve"> </w:t>
            </w:r>
          </w:p>
        </w:tc>
      </w:tr>
      <w:tr w:rsidR="00AB1FF8" w:rsidRPr="00933698" w14:paraId="7B5BAE79" w14:textId="77777777" w:rsidTr="00971762">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FA801A7" w14:textId="77777777" w:rsidR="00AB1FF8" w:rsidRPr="0043496F" w:rsidRDefault="00AB1FF8" w:rsidP="00AB1FF8">
            <w:pPr>
              <w:suppressAutoHyphens/>
              <w:spacing w:after="0" w:line="240" w:lineRule="auto"/>
              <w:jc w:val="right"/>
              <w:rPr>
                <w:rFonts w:ascii="Times New Roman" w:eastAsia="Times New Roman" w:hAnsi="Times New Roman" w:cs="Times New Roman"/>
                <w:sz w:val="16"/>
                <w:szCs w:val="16"/>
              </w:rPr>
            </w:pPr>
            <w:r w:rsidRPr="0043496F">
              <w:rPr>
                <w:rFonts w:ascii="Times New Roman" w:hAnsi="Times New Roman" w:cs="Times New Roman"/>
                <w:sz w:val="16"/>
                <w:szCs w:val="16"/>
              </w:rPr>
              <w:t>19185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B5420A9" w14:textId="77777777" w:rsidR="00AB1FF8" w:rsidRPr="0043496F" w:rsidRDefault="00AB1FF8" w:rsidP="00AB1FF8">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Matthew Fischer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75C7B0" w14:textId="77777777" w:rsidR="00AB1FF8" w:rsidRPr="0043496F" w:rsidRDefault="00AB1FF8" w:rsidP="00AB1FF8">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27A920A" w14:textId="77777777" w:rsidR="00AB1FF8" w:rsidRPr="0043496F" w:rsidRDefault="00AB1FF8" w:rsidP="00AB1FF8">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253.53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416113" w14:textId="77777777" w:rsidR="00AB1FF8" w:rsidRPr="0043496F" w:rsidRDefault="00AB1FF8" w:rsidP="00AB1FF8">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 xml:space="preserve">The field "Recommended Max Simultaneous Links" is missing clarity on its use. Is it dynamic? When does an AP set this value to a value that is less than the number of links indicated in the Multi link element? Too many </w:t>
            </w:r>
            <w:proofErr w:type="spellStart"/>
            <w:r w:rsidRPr="0043496F">
              <w:rPr>
                <w:rFonts w:ascii="Times New Roman" w:hAnsi="Times New Roman" w:cs="Times New Roman"/>
                <w:sz w:val="16"/>
                <w:szCs w:val="16"/>
              </w:rPr>
              <w:t>unaswered</w:t>
            </w:r>
            <w:proofErr w:type="spellEnd"/>
            <w:r w:rsidRPr="0043496F">
              <w:rPr>
                <w:rFonts w:ascii="Times New Roman" w:hAnsi="Times New Roman" w:cs="Times New Roman"/>
                <w:sz w:val="16"/>
                <w:szCs w:val="16"/>
              </w:rPr>
              <w:t xml:space="preserve"> questions for this vague addition.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35EEC5" w14:textId="77777777" w:rsidR="00AB1FF8" w:rsidRPr="0043496F" w:rsidRDefault="00AB1FF8" w:rsidP="00AB1FF8">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Delete this field and the last paragraph of subclause 35.3.7.1</w:t>
            </w:r>
          </w:p>
        </w:tc>
        <w:tc>
          <w:tcPr>
            <w:tcW w:w="3430" w:type="dxa"/>
            <w:tcBorders>
              <w:top w:val="single" w:sz="4" w:space="0" w:color="auto"/>
              <w:left w:val="single" w:sz="4" w:space="0" w:color="auto"/>
              <w:bottom w:val="single" w:sz="4" w:space="0" w:color="auto"/>
              <w:right w:val="single" w:sz="4" w:space="0" w:color="auto"/>
            </w:tcBorders>
          </w:tcPr>
          <w:p w14:paraId="09C817D7" w14:textId="77777777" w:rsidR="00AB1FF8" w:rsidRPr="008E534C" w:rsidRDefault="00AB1FF8" w:rsidP="00AB1FF8">
            <w:pPr>
              <w:suppressAutoHyphens/>
              <w:spacing w:after="0" w:line="240" w:lineRule="auto"/>
              <w:rPr>
                <w:rFonts w:ascii="Times New Roman" w:eastAsia="Times New Roman" w:hAnsi="Times New Roman" w:cs="Times New Roman"/>
                <w:b/>
                <w:bCs/>
                <w:sz w:val="16"/>
                <w:szCs w:val="16"/>
              </w:rPr>
            </w:pPr>
            <w:r w:rsidRPr="008E534C">
              <w:rPr>
                <w:rFonts w:ascii="Times New Roman" w:eastAsia="Times New Roman" w:hAnsi="Times New Roman" w:cs="Times New Roman"/>
                <w:b/>
                <w:bCs/>
                <w:sz w:val="16"/>
                <w:szCs w:val="16"/>
              </w:rPr>
              <w:t>Rejected</w:t>
            </w:r>
          </w:p>
          <w:p w14:paraId="5C474D53" w14:textId="77777777" w:rsidR="00AB1FF8" w:rsidRDefault="00AB1FF8" w:rsidP="00AB1FF8">
            <w:pPr>
              <w:suppressAutoHyphens/>
              <w:spacing w:after="0" w:line="240" w:lineRule="auto"/>
              <w:rPr>
                <w:rFonts w:ascii="Times New Roman" w:eastAsia="Times New Roman" w:hAnsi="Times New Roman" w:cs="Times New Roman"/>
                <w:sz w:val="16"/>
                <w:szCs w:val="16"/>
              </w:rPr>
            </w:pPr>
          </w:p>
          <w:p w14:paraId="3615BF61" w14:textId="366E482A" w:rsidR="00AB1FF8" w:rsidRPr="00113B35" w:rsidRDefault="00AB1FF8" w:rsidP="00AB1FF8">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An AP MLD does not update the value specified in the Recommended Max Simultaneous Link field even when an AP MLD adds or removes links or when there are changes to the number of clients operating on different links. Therefore, the concerns raised by the comment (i.e., non-AP MLD violating since there was an update to the value) would not occur. </w:t>
            </w:r>
          </w:p>
        </w:tc>
      </w:tr>
      <w:tr w:rsidR="0043496F" w:rsidRPr="00933698" w14:paraId="7854CC95" w14:textId="77777777" w:rsidTr="00971762">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0A1B2F2" w14:textId="382B1C96" w:rsidR="0043496F" w:rsidRPr="0043496F" w:rsidRDefault="0043496F" w:rsidP="0043496F">
            <w:pPr>
              <w:suppressAutoHyphens/>
              <w:spacing w:after="0" w:line="240" w:lineRule="auto"/>
              <w:jc w:val="right"/>
              <w:rPr>
                <w:rFonts w:ascii="Times New Roman" w:eastAsia="Times New Roman" w:hAnsi="Times New Roman" w:cs="Times New Roman"/>
                <w:sz w:val="16"/>
                <w:szCs w:val="16"/>
                <w:highlight w:val="yellow"/>
              </w:rPr>
            </w:pPr>
            <w:r w:rsidRPr="0043496F">
              <w:rPr>
                <w:rFonts w:ascii="Times New Roman" w:hAnsi="Times New Roman" w:cs="Times New Roman"/>
                <w:sz w:val="16"/>
                <w:szCs w:val="16"/>
              </w:rPr>
              <w:t>19182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5ACEF3" w14:textId="68F47FA8"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Matthew Fischer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C1FC5F" w14:textId="06D22FB8"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487D5799"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254.17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B2FDD6" w14:textId="0B965370"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 xml:space="preserve">What is "simultaneous"? Could the frame exchanges on other links be separated by 10 </w:t>
            </w:r>
            <w:proofErr w:type="spellStart"/>
            <w:r w:rsidRPr="0043496F">
              <w:rPr>
                <w:rFonts w:ascii="Times New Roman" w:hAnsi="Times New Roman" w:cs="Times New Roman"/>
                <w:sz w:val="16"/>
                <w:szCs w:val="16"/>
              </w:rPr>
              <w:t>usec</w:t>
            </w:r>
            <w:proofErr w:type="spellEnd"/>
            <w:r w:rsidRPr="0043496F">
              <w:rPr>
                <w:rFonts w:ascii="Times New Roman" w:hAnsi="Times New Roman" w:cs="Times New Roman"/>
                <w:sz w:val="16"/>
                <w:szCs w:val="16"/>
              </w:rPr>
              <w:t xml:space="preserve">? 100 </w:t>
            </w:r>
            <w:proofErr w:type="spellStart"/>
            <w:r w:rsidRPr="0043496F">
              <w:rPr>
                <w:rFonts w:ascii="Times New Roman" w:hAnsi="Times New Roman" w:cs="Times New Roman"/>
                <w:sz w:val="16"/>
                <w:szCs w:val="16"/>
              </w:rPr>
              <w:t>usec</w:t>
            </w:r>
            <w:proofErr w:type="spellEnd"/>
            <w:r w:rsidRPr="0043496F">
              <w:rPr>
                <w:rFonts w:ascii="Times New Roman" w:hAnsi="Times New Roman" w:cs="Times New Roman"/>
                <w:sz w:val="16"/>
                <w:szCs w:val="16"/>
              </w:rPr>
              <w:t>? 1 msec?</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C0CDB0" w14:textId="210BB4C6"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Define simultaneous in this context.</w:t>
            </w:r>
          </w:p>
        </w:tc>
        <w:tc>
          <w:tcPr>
            <w:tcW w:w="3430" w:type="dxa"/>
            <w:tcBorders>
              <w:top w:val="single" w:sz="4" w:space="0" w:color="auto"/>
              <w:left w:val="single" w:sz="4" w:space="0" w:color="auto"/>
              <w:bottom w:val="single" w:sz="4" w:space="0" w:color="auto"/>
              <w:right w:val="single" w:sz="4" w:space="0" w:color="auto"/>
            </w:tcBorders>
          </w:tcPr>
          <w:p w14:paraId="4CCA79E5" w14:textId="77777777" w:rsidR="0043496F" w:rsidRPr="00711C4C" w:rsidRDefault="00A0320A" w:rsidP="0043496F">
            <w:pPr>
              <w:suppressAutoHyphens/>
              <w:spacing w:after="0" w:line="240" w:lineRule="auto"/>
              <w:rPr>
                <w:rFonts w:ascii="Times New Roman" w:eastAsia="Times New Roman" w:hAnsi="Times New Roman" w:cs="Times New Roman"/>
                <w:b/>
                <w:bCs/>
                <w:sz w:val="16"/>
                <w:szCs w:val="16"/>
              </w:rPr>
            </w:pPr>
            <w:r w:rsidRPr="00711C4C">
              <w:rPr>
                <w:rFonts w:ascii="Times New Roman" w:eastAsia="Times New Roman" w:hAnsi="Times New Roman" w:cs="Times New Roman"/>
                <w:b/>
                <w:bCs/>
                <w:sz w:val="16"/>
                <w:szCs w:val="16"/>
              </w:rPr>
              <w:t>Rejected</w:t>
            </w:r>
          </w:p>
          <w:p w14:paraId="08930813" w14:textId="77777777" w:rsidR="00A0320A" w:rsidRDefault="00A0320A" w:rsidP="0043496F">
            <w:pPr>
              <w:suppressAutoHyphens/>
              <w:spacing w:after="0" w:line="240" w:lineRule="auto"/>
              <w:rPr>
                <w:rFonts w:ascii="Times New Roman" w:eastAsia="Times New Roman" w:hAnsi="Times New Roman" w:cs="Times New Roman"/>
                <w:sz w:val="16"/>
                <w:szCs w:val="16"/>
              </w:rPr>
            </w:pPr>
          </w:p>
          <w:p w14:paraId="5084238E" w14:textId="26E16DB0" w:rsidR="00A0320A" w:rsidRPr="00D54D49" w:rsidRDefault="003D0092" w:rsidP="0043496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term simultaneous indicates that a</w:t>
            </w:r>
            <w:r w:rsidR="00865F8B">
              <w:rPr>
                <w:rFonts w:ascii="Times New Roman" w:eastAsia="Times New Roman" w:hAnsi="Times New Roman" w:cs="Times New Roman"/>
                <w:sz w:val="16"/>
                <w:szCs w:val="16"/>
              </w:rPr>
              <w:t xml:space="preserve"> non-AP MLD is expected to not exchange frames on more than the </w:t>
            </w:r>
            <w:r>
              <w:rPr>
                <w:rFonts w:ascii="Times New Roman" w:eastAsia="Times New Roman" w:hAnsi="Times New Roman" w:cs="Times New Roman"/>
                <w:sz w:val="16"/>
                <w:szCs w:val="16"/>
              </w:rPr>
              <w:t xml:space="preserve">specified </w:t>
            </w:r>
            <w:r w:rsidR="00865F8B">
              <w:rPr>
                <w:rFonts w:ascii="Times New Roman" w:eastAsia="Times New Roman" w:hAnsi="Times New Roman" w:cs="Times New Roman"/>
                <w:sz w:val="16"/>
                <w:szCs w:val="16"/>
              </w:rPr>
              <w:t xml:space="preserve">links </w:t>
            </w:r>
            <w:r w:rsidR="001F5953">
              <w:rPr>
                <w:rFonts w:ascii="Times New Roman" w:eastAsia="Times New Roman" w:hAnsi="Times New Roman" w:cs="Times New Roman"/>
                <w:sz w:val="16"/>
                <w:szCs w:val="16"/>
              </w:rPr>
              <w:t xml:space="preserve">concurrently </w:t>
            </w:r>
            <w:r w:rsidR="00490E9E">
              <w:rPr>
                <w:rFonts w:ascii="Times New Roman" w:eastAsia="Times New Roman" w:hAnsi="Times New Roman" w:cs="Times New Roman"/>
                <w:sz w:val="16"/>
                <w:szCs w:val="16"/>
              </w:rPr>
              <w:t>at any given t</w:t>
            </w:r>
            <w:r w:rsidR="001F5953">
              <w:rPr>
                <w:rFonts w:ascii="Times New Roman" w:eastAsia="Times New Roman" w:hAnsi="Times New Roman" w:cs="Times New Roman"/>
                <w:sz w:val="16"/>
                <w:szCs w:val="16"/>
              </w:rPr>
              <w:t>ime.</w:t>
            </w:r>
          </w:p>
        </w:tc>
      </w:tr>
      <w:tr w:rsidR="0043496F" w:rsidRPr="00933698" w14:paraId="03EF1270" w14:textId="77777777" w:rsidTr="00971762">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83973B3" w14:textId="5922D589" w:rsidR="0043496F" w:rsidRPr="0043496F" w:rsidRDefault="0043496F" w:rsidP="0043496F">
            <w:pPr>
              <w:suppressAutoHyphens/>
              <w:spacing w:after="0" w:line="240" w:lineRule="auto"/>
              <w:jc w:val="right"/>
              <w:rPr>
                <w:rFonts w:ascii="Times New Roman" w:eastAsia="Times New Roman" w:hAnsi="Times New Roman" w:cs="Times New Roman"/>
                <w:sz w:val="16"/>
                <w:szCs w:val="16"/>
                <w:highlight w:val="yellow"/>
              </w:rPr>
            </w:pPr>
            <w:r w:rsidRPr="0043496F">
              <w:rPr>
                <w:rFonts w:ascii="Times New Roman" w:hAnsi="Times New Roman" w:cs="Times New Roman"/>
                <w:sz w:val="16"/>
                <w:szCs w:val="16"/>
              </w:rPr>
              <w:t>19183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1898BA" w14:textId="2866DF28"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Matthew Fischer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A81DB1" w14:textId="0D8BDB13"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35.3.7.1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49601DB3"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519.54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AD6D284" w14:textId="076045E8"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There is no definition for "simultaneous" here. I expect that an AP might do something to a non-AP STA that it determines has not been obeying the "simultaneity" recommendation. How does a non-AP STA know that such "implied simultaneity" has been violated?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E56D624" w14:textId="13667BA6"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Define simultaneous in this context. Define the actions of the AP should the recommendation be violated. Define the mechanism by which a violating non-AP STA knows that it is in violation.</w:t>
            </w:r>
          </w:p>
        </w:tc>
        <w:tc>
          <w:tcPr>
            <w:tcW w:w="3430" w:type="dxa"/>
            <w:tcBorders>
              <w:top w:val="single" w:sz="4" w:space="0" w:color="auto"/>
              <w:left w:val="single" w:sz="4" w:space="0" w:color="auto"/>
              <w:bottom w:val="single" w:sz="4" w:space="0" w:color="auto"/>
              <w:right w:val="single" w:sz="4" w:space="0" w:color="auto"/>
            </w:tcBorders>
          </w:tcPr>
          <w:p w14:paraId="437F3A4E" w14:textId="77777777" w:rsidR="00711C4C" w:rsidRPr="00711C4C" w:rsidRDefault="00711C4C" w:rsidP="00711C4C">
            <w:pPr>
              <w:suppressAutoHyphens/>
              <w:spacing w:after="0" w:line="240" w:lineRule="auto"/>
              <w:rPr>
                <w:rFonts w:ascii="Times New Roman" w:eastAsia="Times New Roman" w:hAnsi="Times New Roman" w:cs="Times New Roman"/>
                <w:b/>
                <w:bCs/>
                <w:sz w:val="16"/>
                <w:szCs w:val="16"/>
              </w:rPr>
            </w:pPr>
            <w:r w:rsidRPr="00711C4C">
              <w:rPr>
                <w:rFonts w:ascii="Times New Roman" w:eastAsia="Times New Roman" w:hAnsi="Times New Roman" w:cs="Times New Roman"/>
                <w:b/>
                <w:bCs/>
                <w:sz w:val="16"/>
                <w:szCs w:val="16"/>
              </w:rPr>
              <w:t>Rejected</w:t>
            </w:r>
          </w:p>
          <w:p w14:paraId="02EC9297" w14:textId="77777777" w:rsidR="00711C4C" w:rsidRDefault="00711C4C" w:rsidP="00711C4C">
            <w:pPr>
              <w:suppressAutoHyphens/>
              <w:spacing w:after="0" w:line="240" w:lineRule="auto"/>
              <w:rPr>
                <w:rFonts w:ascii="Times New Roman" w:eastAsia="Times New Roman" w:hAnsi="Times New Roman" w:cs="Times New Roman"/>
                <w:sz w:val="16"/>
                <w:szCs w:val="16"/>
              </w:rPr>
            </w:pPr>
          </w:p>
          <w:p w14:paraId="0C85CBFB" w14:textId="164E8651" w:rsidR="0043496F" w:rsidRPr="00D54D49" w:rsidRDefault="00711C4C" w:rsidP="00711C4C">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term simultaneous indicates that a non-AP MLD is expected to not exchange frames on more than the specified links concurrently at any given time.</w:t>
            </w:r>
            <w:r w:rsidR="005D2EA3">
              <w:rPr>
                <w:rFonts w:ascii="Times New Roman" w:eastAsia="Times New Roman" w:hAnsi="Times New Roman" w:cs="Times New Roman"/>
                <w:sz w:val="16"/>
                <w:szCs w:val="16"/>
              </w:rPr>
              <w:t xml:space="preserve"> The standard provides </w:t>
            </w:r>
            <w:r w:rsidR="003D618F">
              <w:rPr>
                <w:rFonts w:ascii="Times New Roman" w:eastAsia="Times New Roman" w:hAnsi="Times New Roman" w:cs="Times New Roman"/>
                <w:sz w:val="16"/>
                <w:szCs w:val="16"/>
              </w:rPr>
              <w:t>several</w:t>
            </w:r>
            <w:r w:rsidR="005D2EA3">
              <w:rPr>
                <w:rFonts w:ascii="Times New Roman" w:eastAsia="Times New Roman" w:hAnsi="Times New Roman" w:cs="Times New Roman"/>
                <w:sz w:val="16"/>
                <w:szCs w:val="16"/>
              </w:rPr>
              <w:t xml:space="preserve"> tools </w:t>
            </w:r>
            <w:r w:rsidR="00BF1A43">
              <w:rPr>
                <w:rFonts w:ascii="Times New Roman" w:eastAsia="Times New Roman" w:hAnsi="Times New Roman" w:cs="Times New Roman"/>
                <w:sz w:val="16"/>
                <w:szCs w:val="16"/>
              </w:rPr>
              <w:t xml:space="preserve">(such as </w:t>
            </w:r>
            <w:r w:rsidR="00B96128">
              <w:rPr>
                <w:rFonts w:ascii="Times New Roman" w:eastAsia="Times New Roman" w:hAnsi="Times New Roman" w:cs="Times New Roman"/>
                <w:sz w:val="16"/>
                <w:szCs w:val="16"/>
              </w:rPr>
              <w:t xml:space="preserve">link disablement via </w:t>
            </w:r>
            <w:r w:rsidR="00BF1A43">
              <w:rPr>
                <w:rFonts w:ascii="Times New Roman" w:eastAsia="Times New Roman" w:hAnsi="Times New Roman" w:cs="Times New Roman"/>
                <w:sz w:val="16"/>
                <w:szCs w:val="16"/>
              </w:rPr>
              <w:t xml:space="preserve">TTLM </w:t>
            </w:r>
            <w:r w:rsidR="00C56511">
              <w:rPr>
                <w:rFonts w:ascii="Times New Roman" w:eastAsia="Times New Roman" w:hAnsi="Times New Roman" w:cs="Times New Roman"/>
                <w:sz w:val="16"/>
                <w:szCs w:val="16"/>
              </w:rPr>
              <w:t>negotiation</w:t>
            </w:r>
            <w:r w:rsidR="00B96128">
              <w:rPr>
                <w:rFonts w:ascii="Times New Roman" w:eastAsia="Times New Roman" w:hAnsi="Times New Roman" w:cs="Times New Roman"/>
                <w:sz w:val="16"/>
                <w:szCs w:val="16"/>
              </w:rPr>
              <w:t xml:space="preserve">, </w:t>
            </w:r>
            <w:r w:rsidR="00E73400">
              <w:rPr>
                <w:rFonts w:ascii="Times New Roman" w:eastAsia="Times New Roman" w:hAnsi="Times New Roman" w:cs="Times New Roman"/>
                <w:sz w:val="16"/>
                <w:szCs w:val="16"/>
              </w:rPr>
              <w:t xml:space="preserve">link removal </w:t>
            </w:r>
            <w:r w:rsidR="00D11C4E">
              <w:rPr>
                <w:rFonts w:ascii="Times New Roman" w:eastAsia="Times New Roman" w:hAnsi="Times New Roman" w:cs="Times New Roman"/>
                <w:sz w:val="16"/>
                <w:szCs w:val="16"/>
              </w:rPr>
              <w:t>recommendation</w:t>
            </w:r>
            <w:r w:rsidR="00D11C4E">
              <w:rPr>
                <w:rFonts w:ascii="Times New Roman" w:eastAsia="Times New Roman" w:hAnsi="Times New Roman" w:cs="Times New Roman"/>
                <w:sz w:val="16"/>
                <w:szCs w:val="16"/>
              </w:rPr>
              <w:t xml:space="preserve"> </w:t>
            </w:r>
            <w:r w:rsidR="00E73400">
              <w:rPr>
                <w:rFonts w:ascii="Times New Roman" w:eastAsia="Times New Roman" w:hAnsi="Times New Roman" w:cs="Times New Roman"/>
                <w:sz w:val="16"/>
                <w:szCs w:val="16"/>
              </w:rPr>
              <w:t xml:space="preserve">via </w:t>
            </w:r>
            <w:r w:rsidR="00B96128">
              <w:rPr>
                <w:rFonts w:ascii="Times New Roman" w:eastAsia="Times New Roman" w:hAnsi="Times New Roman" w:cs="Times New Roman"/>
                <w:sz w:val="16"/>
                <w:szCs w:val="16"/>
              </w:rPr>
              <w:t>ML reconfig</w:t>
            </w:r>
            <w:r w:rsidR="00E92D80">
              <w:rPr>
                <w:rFonts w:ascii="Times New Roman" w:eastAsia="Times New Roman" w:hAnsi="Times New Roman" w:cs="Times New Roman"/>
                <w:sz w:val="16"/>
                <w:szCs w:val="16"/>
              </w:rPr>
              <w:t>uration</w:t>
            </w:r>
            <w:r w:rsidR="00D11C4E">
              <w:rPr>
                <w:rFonts w:ascii="Times New Roman" w:eastAsia="Times New Roman" w:hAnsi="Times New Roman" w:cs="Times New Roman"/>
                <w:sz w:val="16"/>
                <w:szCs w:val="16"/>
              </w:rPr>
              <w:t xml:space="preserve"> </w:t>
            </w:r>
            <w:r w:rsidR="00BF1A43">
              <w:rPr>
                <w:rFonts w:ascii="Times New Roman" w:eastAsia="Times New Roman" w:hAnsi="Times New Roman" w:cs="Times New Roman"/>
                <w:sz w:val="16"/>
                <w:szCs w:val="16"/>
              </w:rPr>
              <w:t xml:space="preserve">or </w:t>
            </w:r>
            <w:r w:rsidR="00E73400">
              <w:rPr>
                <w:rFonts w:ascii="Times New Roman" w:eastAsia="Times New Roman" w:hAnsi="Times New Roman" w:cs="Times New Roman"/>
                <w:sz w:val="16"/>
                <w:szCs w:val="16"/>
              </w:rPr>
              <w:t xml:space="preserve">disassociation imminent via </w:t>
            </w:r>
            <w:r w:rsidR="00BF1A43">
              <w:rPr>
                <w:rFonts w:ascii="Times New Roman" w:eastAsia="Times New Roman" w:hAnsi="Times New Roman" w:cs="Times New Roman"/>
                <w:sz w:val="16"/>
                <w:szCs w:val="16"/>
              </w:rPr>
              <w:t>BTM</w:t>
            </w:r>
            <w:r w:rsidR="00E73400">
              <w:rPr>
                <w:rFonts w:ascii="Times New Roman" w:eastAsia="Times New Roman" w:hAnsi="Times New Roman" w:cs="Times New Roman"/>
                <w:sz w:val="16"/>
                <w:szCs w:val="16"/>
              </w:rPr>
              <w:t xml:space="preserve"> request</w:t>
            </w:r>
            <w:r w:rsidR="00C56511">
              <w:rPr>
                <w:rFonts w:ascii="Times New Roman" w:eastAsia="Times New Roman" w:hAnsi="Times New Roman" w:cs="Times New Roman"/>
                <w:sz w:val="16"/>
                <w:szCs w:val="16"/>
              </w:rPr>
              <w:t>)</w:t>
            </w:r>
            <w:r w:rsidR="00BF1A43">
              <w:rPr>
                <w:rFonts w:ascii="Times New Roman" w:eastAsia="Times New Roman" w:hAnsi="Times New Roman" w:cs="Times New Roman"/>
                <w:sz w:val="16"/>
                <w:szCs w:val="16"/>
              </w:rPr>
              <w:t xml:space="preserve"> </w:t>
            </w:r>
            <w:r w:rsidR="00D23F53">
              <w:rPr>
                <w:rFonts w:ascii="Times New Roman" w:eastAsia="Times New Roman" w:hAnsi="Times New Roman" w:cs="Times New Roman"/>
                <w:sz w:val="16"/>
                <w:szCs w:val="16"/>
              </w:rPr>
              <w:t>to</w:t>
            </w:r>
            <w:r w:rsidR="005D2EA3">
              <w:rPr>
                <w:rFonts w:ascii="Times New Roman" w:eastAsia="Times New Roman" w:hAnsi="Times New Roman" w:cs="Times New Roman"/>
                <w:sz w:val="16"/>
                <w:szCs w:val="16"/>
              </w:rPr>
              <w:t xml:space="preserve"> an AP MLD to </w:t>
            </w:r>
            <w:r w:rsidR="00FC22F8">
              <w:rPr>
                <w:rFonts w:ascii="Times New Roman" w:eastAsia="Times New Roman" w:hAnsi="Times New Roman" w:cs="Times New Roman"/>
                <w:sz w:val="16"/>
                <w:szCs w:val="16"/>
              </w:rPr>
              <w:t>en</w:t>
            </w:r>
            <w:r w:rsidR="00E05E46">
              <w:rPr>
                <w:rFonts w:ascii="Times New Roman" w:eastAsia="Times New Roman" w:hAnsi="Times New Roman" w:cs="Times New Roman"/>
                <w:sz w:val="16"/>
                <w:szCs w:val="16"/>
              </w:rPr>
              <w:t>act</w:t>
            </w:r>
            <w:r w:rsidR="00D23F53">
              <w:rPr>
                <w:rFonts w:ascii="Times New Roman" w:eastAsia="Times New Roman" w:hAnsi="Times New Roman" w:cs="Times New Roman"/>
                <w:sz w:val="16"/>
                <w:szCs w:val="16"/>
              </w:rPr>
              <w:t xml:space="preserve"> </w:t>
            </w:r>
            <w:r w:rsidR="00FC22F8">
              <w:rPr>
                <w:rFonts w:ascii="Times New Roman" w:eastAsia="Times New Roman" w:hAnsi="Times New Roman" w:cs="Times New Roman"/>
                <w:sz w:val="16"/>
                <w:szCs w:val="16"/>
              </w:rPr>
              <w:t xml:space="preserve">if </w:t>
            </w:r>
            <w:r w:rsidR="00D23F53">
              <w:rPr>
                <w:rFonts w:ascii="Times New Roman" w:eastAsia="Times New Roman" w:hAnsi="Times New Roman" w:cs="Times New Roman"/>
                <w:sz w:val="16"/>
                <w:szCs w:val="16"/>
              </w:rPr>
              <w:t xml:space="preserve">a non-AP MLD </w:t>
            </w:r>
            <w:r w:rsidR="006F0B99">
              <w:rPr>
                <w:rFonts w:ascii="Times New Roman" w:eastAsia="Times New Roman" w:hAnsi="Times New Roman" w:cs="Times New Roman"/>
                <w:sz w:val="16"/>
                <w:szCs w:val="16"/>
              </w:rPr>
              <w:t xml:space="preserve">is frequently violating </w:t>
            </w:r>
            <w:r w:rsidR="00D23F53">
              <w:rPr>
                <w:rFonts w:ascii="Times New Roman" w:eastAsia="Times New Roman" w:hAnsi="Times New Roman" w:cs="Times New Roman"/>
                <w:sz w:val="16"/>
                <w:szCs w:val="16"/>
              </w:rPr>
              <w:t xml:space="preserve">the </w:t>
            </w:r>
            <w:r w:rsidR="00181F08">
              <w:rPr>
                <w:rFonts w:ascii="Times New Roman" w:eastAsia="Times New Roman" w:hAnsi="Times New Roman" w:cs="Times New Roman"/>
                <w:sz w:val="16"/>
                <w:szCs w:val="16"/>
              </w:rPr>
              <w:t>specified limit.</w:t>
            </w:r>
            <w:r w:rsidR="00345E12">
              <w:rPr>
                <w:rFonts w:ascii="Times New Roman" w:eastAsia="Times New Roman" w:hAnsi="Times New Roman" w:cs="Times New Roman"/>
                <w:sz w:val="16"/>
                <w:szCs w:val="16"/>
              </w:rPr>
              <w:t xml:space="preserve"> An AP MLD </w:t>
            </w:r>
            <w:r w:rsidR="00670B91">
              <w:rPr>
                <w:rFonts w:ascii="Times New Roman" w:eastAsia="Times New Roman" w:hAnsi="Times New Roman" w:cs="Times New Roman"/>
                <w:sz w:val="16"/>
                <w:szCs w:val="16"/>
              </w:rPr>
              <w:t xml:space="preserve">initiating </w:t>
            </w:r>
            <w:r w:rsidR="00D83661">
              <w:rPr>
                <w:rFonts w:ascii="Times New Roman" w:eastAsia="Times New Roman" w:hAnsi="Times New Roman" w:cs="Times New Roman"/>
                <w:sz w:val="16"/>
                <w:szCs w:val="16"/>
              </w:rPr>
              <w:t xml:space="preserve">any of the above </w:t>
            </w:r>
            <w:r w:rsidR="00670B91">
              <w:rPr>
                <w:rFonts w:ascii="Times New Roman" w:eastAsia="Times New Roman" w:hAnsi="Times New Roman" w:cs="Times New Roman"/>
                <w:sz w:val="16"/>
                <w:szCs w:val="16"/>
              </w:rPr>
              <w:t>action</w:t>
            </w:r>
            <w:r w:rsidR="00D83661">
              <w:rPr>
                <w:rFonts w:ascii="Times New Roman" w:eastAsia="Times New Roman" w:hAnsi="Times New Roman" w:cs="Times New Roman"/>
                <w:sz w:val="16"/>
                <w:szCs w:val="16"/>
              </w:rPr>
              <w:t>s</w:t>
            </w:r>
            <w:r w:rsidR="00670B91">
              <w:rPr>
                <w:rFonts w:ascii="Times New Roman" w:eastAsia="Times New Roman" w:hAnsi="Times New Roman" w:cs="Times New Roman"/>
                <w:sz w:val="16"/>
                <w:szCs w:val="16"/>
              </w:rPr>
              <w:t xml:space="preserve"> is an indication to the non-AP MLD that its violations are </w:t>
            </w:r>
            <w:r w:rsidR="00D83661">
              <w:rPr>
                <w:rFonts w:ascii="Times New Roman" w:eastAsia="Times New Roman" w:hAnsi="Times New Roman" w:cs="Times New Roman"/>
                <w:sz w:val="16"/>
                <w:szCs w:val="16"/>
              </w:rPr>
              <w:t>being noti</w:t>
            </w:r>
            <w:r w:rsidR="00BD48E4">
              <w:rPr>
                <w:rFonts w:ascii="Times New Roman" w:eastAsia="Times New Roman" w:hAnsi="Times New Roman" w:cs="Times New Roman"/>
                <w:sz w:val="16"/>
                <w:szCs w:val="16"/>
              </w:rPr>
              <w:t>ced by the AP MLD</w:t>
            </w:r>
            <w:r w:rsidR="007848E7">
              <w:rPr>
                <w:rFonts w:ascii="Times New Roman" w:eastAsia="Times New Roman" w:hAnsi="Times New Roman" w:cs="Times New Roman"/>
                <w:sz w:val="16"/>
                <w:szCs w:val="16"/>
              </w:rPr>
              <w:t>.</w:t>
            </w:r>
          </w:p>
        </w:tc>
      </w:tr>
      <w:tr w:rsidR="0043496F" w:rsidRPr="00933698" w14:paraId="6ADC92F1" w14:textId="77777777" w:rsidTr="00971762">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34BEDC9" w14:textId="5DA242C7" w:rsidR="0043496F" w:rsidRPr="0043496F" w:rsidRDefault="0043496F" w:rsidP="0043496F">
            <w:pPr>
              <w:suppressAutoHyphens/>
              <w:spacing w:after="0" w:line="240" w:lineRule="auto"/>
              <w:jc w:val="right"/>
              <w:rPr>
                <w:rFonts w:ascii="Times New Roman" w:eastAsia="Times New Roman" w:hAnsi="Times New Roman" w:cs="Times New Roman"/>
                <w:sz w:val="16"/>
                <w:szCs w:val="16"/>
                <w:highlight w:val="yellow"/>
              </w:rPr>
            </w:pPr>
            <w:r w:rsidRPr="0043496F">
              <w:rPr>
                <w:rFonts w:ascii="Times New Roman" w:hAnsi="Times New Roman" w:cs="Times New Roman"/>
                <w:sz w:val="16"/>
                <w:szCs w:val="16"/>
              </w:rPr>
              <w:t>19184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EE032D" w14:textId="34E8C454"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Matthew Fischer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A9D6455" w14:textId="60C0A3E7"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35.3.7.1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1F0997" w14:textId="595CC981"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519.54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8BFB13C" w14:textId="57AB4BFA"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The cited language of this subclause does not reflect any of the discussion that the author of the language suggested was the rationale for the inclusion of the language. Nothing in this language provides any guidance to a non-AP STA attempting to associate with the AP as to what the non-AP STA should do at association time.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FF1A4B" w14:textId="618EA829"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Define recommended actions on the part of the non-AP STA based on the observed value of the parameter transmitted by the AP.</w:t>
            </w:r>
          </w:p>
        </w:tc>
        <w:tc>
          <w:tcPr>
            <w:tcW w:w="3430" w:type="dxa"/>
            <w:tcBorders>
              <w:top w:val="single" w:sz="4" w:space="0" w:color="auto"/>
              <w:left w:val="single" w:sz="4" w:space="0" w:color="auto"/>
              <w:bottom w:val="single" w:sz="4" w:space="0" w:color="auto"/>
              <w:right w:val="single" w:sz="4" w:space="0" w:color="auto"/>
            </w:tcBorders>
          </w:tcPr>
          <w:p w14:paraId="6BBEE1D6" w14:textId="77777777" w:rsidR="0043496F" w:rsidRPr="00373701" w:rsidRDefault="00373701" w:rsidP="0043496F">
            <w:pPr>
              <w:suppressAutoHyphens/>
              <w:spacing w:after="0" w:line="240" w:lineRule="auto"/>
              <w:rPr>
                <w:rFonts w:ascii="Times New Roman" w:eastAsia="Times New Roman" w:hAnsi="Times New Roman" w:cs="Times New Roman"/>
                <w:b/>
                <w:bCs/>
                <w:sz w:val="16"/>
                <w:szCs w:val="16"/>
              </w:rPr>
            </w:pPr>
            <w:r w:rsidRPr="00373701">
              <w:rPr>
                <w:rFonts w:ascii="Times New Roman" w:eastAsia="Times New Roman" w:hAnsi="Times New Roman" w:cs="Times New Roman"/>
                <w:b/>
                <w:bCs/>
                <w:sz w:val="16"/>
                <w:szCs w:val="16"/>
              </w:rPr>
              <w:t>Rejected</w:t>
            </w:r>
          </w:p>
          <w:p w14:paraId="0B37F7F3" w14:textId="77777777" w:rsidR="00373701" w:rsidRDefault="00373701" w:rsidP="0043496F">
            <w:pPr>
              <w:suppressAutoHyphens/>
              <w:spacing w:after="0" w:line="240" w:lineRule="auto"/>
              <w:rPr>
                <w:rFonts w:ascii="Times New Roman" w:eastAsia="Times New Roman" w:hAnsi="Times New Roman" w:cs="Times New Roman"/>
                <w:sz w:val="16"/>
                <w:szCs w:val="16"/>
              </w:rPr>
            </w:pPr>
          </w:p>
          <w:p w14:paraId="61A0A4BB" w14:textId="1163D25D" w:rsidR="00373701" w:rsidRPr="00D54D49" w:rsidRDefault="00373701" w:rsidP="0043496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An AP MLD </w:t>
            </w:r>
            <w:r w:rsidR="005D31EA">
              <w:rPr>
                <w:rFonts w:ascii="Times New Roman" w:eastAsia="Times New Roman" w:hAnsi="Times New Roman" w:cs="Times New Roman"/>
                <w:sz w:val="16"/>
                <w:szCs w:val="16"/>
              </w:rPr>
              <w:t>does not impose a limit on the number of links a non-AP MLD can</w:t>
            </w:r>
            <w:r w:rsidR="004F37E4">
              <w:rPr>
                <w:rFonts w:ascii="Times New Roman" w:eastAsia="Times New Roman" w:hAnsi="Times New Roman" w:cs="Times New Roman"/>
                <w:sz w:val="16"/>
                <w:szCs w:val="16"/>
              </w:rPr>
              <w:t xml:space="preserve"> request during ML setup.</w:t>
            </w:r>
            <w:r w:rsidR="00EB4CF7">
              <w:rPr>
                <w:rFonts w:ascii="Times New Roman" w:eastAsia="Times New Roman" w:hAnsi="Times New Roman" w:cs="Times New Roman"/>
                <w:sz w:val="16"/>
                <w:szCs w:val="16"/>
              </w:rPr>
              <w:t xml:space="preserve"> T</w:t>
            </w:r>
            <w:r w:rsidR="00EB4CF7">
              <w:rPr>
                <w:rFonts w:ascii="Times New Roman" w:eastAsia="Times New Roman" w:hAnsi="Times New Roman" w:cs="Times New Roman"/>
                <w:sz w:val="16"/>
                <w:szCs w:val="16"/>
              </w:rPr>
              <w:t>he Recommended Max Simultaneous Link field</w:t>
            </w:r>
            <w:r w:rsidR="004F37E4">
              <w:rPr>
                <w:rFonts w:ascii="Times New Roman" w:eastAsia="Times New Roman" w:hAnsi="Times New Roman" w:cs="Times New Roman"/>
                <w:sz w:val="16"/>
                <w:szCs w:val="16"/>
              </w:rPr>
              <w:t xml:space="preserve"> </w:t>
            </w:r>
            <w:r w:rsidR="00EB4CF7">
              <w:rPr>
                <w:rFonts w:ascii="Times New Roman" w:eastAsia="Times New Roman" w:hAnsi="Times New Roman" w:cs="Times New Roman"/>
                <w:sz w:val="16"/>
                <w:szCs w:val="16"/>
              </w:rPr>
              <w:t xml:space="preserve">carried in the AP’s Beacon frame provides guidance to a non-AP MLD on how many links it can use </w:t>
            </w:r>
            <w:r w:rsidR="002E079F">
              <w:rPr>
                <w:rFonts w:ascii="Times New Roman" w:eastAsia="Times New Roman" w:hAnsi="Times New Roman" w:cs="Times New Roman"/>
                <w:sz w:val="16"/>
                <w:szCs w:val="16"/>
              </w:rPr>
              <w:t xml:space="preserve">simultaneously </w:t>
            </w:r>
            <w:r w:rsidR="00EB4CF7">
              <w:rPr>
                <w:rFonts w:ascii="Times New Roman" w:eastAsia="Times New Roman" w:hAnsi="Times New Roman" w:cs="Times New Roman"/>
                <w:sz w:val="16"/>
                <w:szCs w:val="16"/>
              </w:rPr>
              <w:t xml:space="preserve">for frame exchange </w:t>
            </w:r>
            <w:r w:rsidR="008076A2">
              <w:rPr>
                <w:rFonts w:ascii="Times New Roman" w:eastAsia="Times New Roman" w:hAnsi="Times New Roman" w:cs="Times New Roman"/>
                <w:sz w:val="16"/>
                <w:szCs w:val="16"/>
              </w:rPr>
              <w:t xml:space="preserve">with the AP </w:t>
            </w:r>
            <w:r w:rsidR="00EB4CF7">
              <w:rPr>
                <w:rFonts w:ascii="Times New Roman" w:eastAsia="Times New Roman" w:hAnsi="Times New Roman" w:cs="Times New Roman"/>
                <w:sz w:val="16"/>
                <w:szCs w:val="16"/>
              </w:rPr>
              <w:t>after it has associated with the AP MLD.</w:t>
            </w:r>
            <w:r w:rsidR="005D31EA">
              <w:rPr>
                <w:rFonts w:ascii="Times New Roman" w:eastAsia="Times New Roman" w:hAnsi="Times New Roman" w:cs="Times New Roman"/>
                <w:sz w:val="16"/>
                <w:szCs w:val="16"/>
              </w:rPr>
              <w:t xml:space="preserve"> </w:t>
            </w:r>
          </w:p>
        </w:tc>
      </w:tr>
      <w:tr w:rsidR="0043496F" w:rsidRPr="00933698" w14:paraId="2CC85ACA" w14:textId="77777777" w:rsidTr="00971762">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AE8865E" w14:textId="1F7CFF20" w:rsidR="0043496F" w:rsidRPr="0043496F" w:rsidRDefault="0043496F" w:rsidP="0043496F">
            <w:pPr>
              <w:suppressAutoHyphens/>
              <w:spacing w:after="0" w:line="240" w:lineRule="auto"/>
              <w:jc w:val="right"/>
              <w:rPr>
                <w:rFonts w:ascii="Times New Roman" w:eastAsia="Times New Roman" w:hAnsi="Times New Roman" w:cs="Times New Roman"/>
                <w:sz w:val="16"/>
                <w:szCs w:val="16"/>
              </w:rPr>
            </w:pPr>
            <w:r w:rsidRPr="0043496F">
              <w:rPr>
                <w:rFonts w:ascii="Times New Roman" w:hAnsi="Times New Roman" w:cs="Times New Roman"/>
                <w:sz w:val="16"/>
                <w:szCs w:val="16"/>
              </w:rPr>
              <w:t>19683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77BFC8" w14:textId="19543D9A"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Arik Klein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38ADF3" w14:textId="4FCC01A7"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35.3.7.1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7618C5" w14:textId="60685329"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519.54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1A12113" w14:textId="1D4B3087"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Need to add that context of this sentence is valid when the Basic Multi-Link element is carried in the Beacon or broadcast Probe Response frames, since these are the only cases where the Recommended Max Simultaneous Links subfield is valid (see P254L17 ).</w:t>
            </w:r>
            <w:r w:rsidRPr="0043496F">
              <w:rPr>
                <w:rFonts w:ascii="Times New Roman" w:hAnsi="Times New Roman" w:cs="Times New Roman"/>
                <w:sz w:val="16"/>
                <w:szCs w:val="16"/>
              </w:rPr>
              <w:br/>
              <w:t>Please revise the sentence as suggested,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7E91C5" w14:textId="68915C58"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The sentence should be revised as follows: "When an AP MLD advertises a value L (where L is greater than 1) in the Recommended Max Simultaneous Links subfield of the Basic Multi-Link element *that is carried in Beacon or broadcast Probe Response frames*, an associated non-AP MLD should not exchange frames simultaneously on more than L links"</w:t>
            </w:r>
          </w:p>
        </w:tc>
        <w:tc>
          <w:tcPr>
            <w:tcW w:w="3430" w:type="dxa"/>
            <w:tcBorders>
              <w:top w:val="single" w:sz="4" w:space="0" w:color="auto"/>
              <w:left w:val="single" w:sz="4" w:space="0" w:color="auto"/>
              <w:bottom w:val="single" w:sz="4" w:space="0" w:color="auto"/>
              <w:right w:val="single" w:sz="4" w:space="0" w:color="auto"/>
            </w:tcBorders>
          </w:tcPr>
          <w:p w14:paraId="3BAB116D" w14:textId="040670A9" w:rsidR="0043496F" w:rsidRPr="00113B35" w:rsidRDefault="00C421D7" w:rsidP="0043496F">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tc>
      </w:tr>
      <w:tr w:rsidR="0043496F" w:rsidRPr="00933698" w14:paraId="44D015D9" w14:textId="77777777" w:rsidTr="00971762">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3135FA8" w14:textId="2B9089BE" w:rsidR="0043496F" w:rsidRPr="0043496F" w:rsidRDefault="0043496F" w:rsidP="0043496F">
            <w:pPr>
              <w:suppressAutoHyphens/>
              <w:spacing w:after="0" w:line="240" w:lineRule="auto"/>
              <w:jc w:val="right"/>
              <w:rPr>
                <w:rFonts w:ascii="Times New Roman" w:eastAsia="Times New Roman" w:hAnsi="Times New Roman" w:cs="Times New Roman"/>
                <w:sz w:val="16"/>
                <w:szCs w:val="16"/>
              </w:rPr>
            </w:pPr>
            <w:r w:rsidRPr="0043496F">
              <w:rPr>
                <w:rFonts w:ascii="Times New Roman" w:hAnsi="Times New Roman" w:cs="Times New Roman"/>
                <w:sz w:val="16"/>
                <w:szCs w:val="16"/>
              </w:rPr>
              <w:lastRenderedPageBreak/>
              <w:t>19770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498AD9" w14:textId="6300F578"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4FD08B" w14:textId="36D5E652"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35.3.7.1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003798" w14:textId="46F19694"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519.55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561868E" w14:textId="3D2A8DD9"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Since this is a recommendation, it is not clear to an AP MLD whether a certain non-AP MLD will conform to the AP's request.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73C23C" w14:textId="24908EC2" w:rsidR="0043496F" w:rsidRPr="0043496F" w:rsidRDefault="0043496F" w:rsidP="0043496F">
            <w:pPr>
              <w:suppressAutoHyphens/>
              <w:spacing w:after="0" w:line="240" w:lineRule="auto"/>
              <w:rPr>
                <w:rFonts w:ascii="Times New Roman" w:eastAsia="Times New Roman" w:hAnsi="Times New Roman" w:cs="Times New Roman"/>
                <w:sz w:val="16"/>
                <w:szCs w:val="16"/>
              </w:rPr>
            </w:pPr>
            <w:r w:rsidRPr="0043496F">
              <w:rPr>
                <w:rFonts w:ascii="Times New Roman" w:hAnsi="Times New Roman" w:cs="Times New Roman"/>
                <w:sz w:val="16"/>
                <w:szCs w:val="16"/>
              </w:rPr>
              <w:t>The standard must provide a mechanism for an AP to determine which clients intend to follow its request.</w:t>
            </w:r>
          </w:p>
        </w:tc>
        <w:tc>
          <w:tcPr>
            <w:tcW w:w="3430" w:type="dxa"/>
            <w:tcBorders>
              <w:top w:val="single" w:sz="4" w:space="0" w:color="auto"/>
              <w:left w:val="single" w:sz="4" w:space="0" w:color="auto"/>
              <w:bottom w:val="single" w:sz="4" w:space="0" w:color="auto"/>
              <w:right w:val="single" w:sz="4" w:space="0" w:color="auto"/>
            </w:tcBorders>
          </w:tcPr>
          <w:p w14:paraId="602F67D1" w14:textId="77777777" w:rsidR="0043496F" w:rsidRDefault="0052007E" w:rsidP="0043496F">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3104F6B" w14:textId="77777777" w:rsidR="0052007E" w:rsidRDefault="0052007E" w:rsidP="0043496F">
            <w:pPr>
              <w:suppressAutoHyphens/>
              <w:spacing w:after="0" w:line="240" w:lineRule="auto"/>
              <w:rPr>
                <w:rFonts w:ascii="Times New Roman" w:eastAsia="Times New Roman" w:hAnsi="Times New Roman" w:cs="Times New Roman"/>
                <w:b/>
                <w:bCs/>
                <w:sz w:val="16"/>
                <w:szCs w:val="16"/>
              </w:rPr>
            </w:pPr>
          </w:p>
          <w:p w14:paraId="68EF7107" w14:textId="5DE11182" w:rsidR="00E72118" w:rsidRPr="00113B35" w:rsidRDefault="00D92F77" w:rsidP="00D92F77">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The Recommended Max Simultaneous Link field carried in the AP’s Beacon frame provides guidance to </w:t>
            </w:r>
            <w:r w:rsidR="0080742F" w:rsidRPr="00965FEC">
              <w:rPr>
                <w:rFonts w:ascii="Times New Roman" w:eastAsia="Times New Roman" w:hAnsi="Times New Roman" w:cs="Times New Roman"/>
                <w:sz w:val="16"/>
                <w:szCs w:val="16"/>
                <w:u w:val="single"/>
              </w:rPr>
              <w:t>each</w:t>
            </w:r>
            <w:r w:rsidR="0080742F">
              <w:rPr>
                <w:rFonts w:ascii="Times New Roman" w:eastAsia="Times New Roman" w:hAnsi="Times New Roman" w:cs="Times New Roman"/>
                <w:sz w:val="16"/>
                <w:szCs w:val="16"/>
              </w:rPr>
              <w:t xml:space="preserve"> </w:t>
            </w:r>
            <w:r w:rsidR="00965FEC">
              <w:rPr>
                <w:rFonts w:ascii="Times New Roman" w:eastAsia="Times New Roman" w:hAnsi="Times New Roman" w:cs="Times New Roman"/>
                <w:sz w:val="16"/>
                <w:szCs w:val="16"/>
              </w:rPr>
              <w:t xml:space="preserve">associated </w:t>
            </w:r>
            <w:r>
              <w:rPr>
                <w:rFonts w:ascii="Times New Roman" w:eastAsia="Times New Roman" w:hAnsi="Times New Roman" w:cs="Times New Roman"/>
                <w:sz w:val="16"/>
                <w:szCs w:val="16"/>
              </w:rPr>
              <w:t xml:space="preserve">non-AP MLD </w:t>
            </w:r>
            <w:r w:rsidR="000A75D8">
              <w:rPr>
                <w:rFonts w:ascii="Times New Roman" w:eastAsia="Times New Roman" w:hAnsi="Times New Roman" w:cs="Times New Roman"/>
                <w:sz w:val="16"/>
                <w:szCs w:val="16"/>
              </w:rPr>
              <w:t>as to</w:t>
            </w:r>
            <w:r>
              <w:rPr>
                <w:rFonts w:ascii="Times New Roman" w:eastAsia="Times New Roman" w:hAnsi="Times New Roman" w:cs="Times New Roman"/>
                <w:sz w:val="16"/>
                <w:szCs w:val="16"/>
              </w:rPr>
              <w:t xml:space="preserve"> many links it can use </w:t>
            </w:r>
            <w:r w:rsidR="002E079F">
              <w:rPr>
                <w:rFonts w:ascii="Times New Roman" w:eastAsia="Times New Roman" w:hAnsi="Times New Roman" w:cs="Times New Roman"/>
                <w:sz w:val="16"/>
                <w:szCs w:val="16"/>
              </w:rPr>
              <w:t xml:space="preserve">simultaneously </w:t>
            </w:r>
            <w:r>
              <w:rPr>
                <w:rFonts w:ascii="Times New Roman" w:eastAsia="Times New Roman" w:hAnsi="Times New Roman" w:cs="Times New Roman"/>
                <w:sz w:val="16"/>
                <w:szCs w:val="16"/>
              </w:rPr>
              <w:t xml:space="preserve">for frame exchange </w:t>
            </w:r>
            <w:r w:rsidR="00A55AF0">
              <w:rPr>
                <w:rFonts w:ascii="Times New Roman" w:eastAsia="Times New Roman" w:hAnsi="Times New Roman" w:cs="Times New Roman"/>
                <w:sz w:val="16"/>
                <w:szCs w:val="16"/>
              </w:rPr>
              <w:t>with the AP</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00585FEE">
              <w:rPr>
                <w:rFonts w:ascii="Times New Roman" w:eastAsia="Times New Roman" w:hAnsi="Times New Roman" w:cs="Times New Roman"/>
                <w:sz w:val="16"/>
                <w:szCs w:val="16"/>
              </w:rPr>
              <w:t>An AP MLD has</w:t>
            </w:r>
            <w:r w:rsidR="00E72118">
              <w:rPr>
                <w:rFonts w:ascii="Times New Roman" w:eastAsia="Times New Roman" w:hAnsi="Times New Roman" w:cs="Times New Roman"/>
                <w:sz w:val="16"/>
                <w:szCs w:val="16"/>
              </w:rPr>
              <w:t xml:space="preserve"> several tools (such as link disablement via TTLM negotiation, link removal recommendation via ML reconfiguration or disassociation imminent via BTM request) to an AP MLD to enact if a non-AP MLD is frequently violating the specified limit. An AP MLD initiating any of the above actions is an indication to the non-AP MLD that its violations are being noticed by the AP MLD.</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10C6" w14:textId="77777777" w:rsidR="00307DE1" w:rsidRDefault="00307DE1">
      <w:pPr>
        <w:spacing w:after="0" w:line="240" w:lineRule="auto"/>
      </w:pPr>
      <w:r>
        <w:separator/>
      </w:r>
    </w:p>
  </w:endnote>
  <w:endnote w:type="continuationSeparator" w:id="0">
    <w:p w14:paraId="7F4FB6AF" w14:textId="77777777" w:rsidR="00307DE1" w:rsidRDefault="00307DE1">
      <w:pPr>
        <w:spacing w:after="0" w:line="240" w:lineRule="auto"/>
      </w:pPr>
      <w:r>
        <w:continuationSeparator/>
      </w:r>
    </w:p>
  </w:endnote>
  <w:endnote w:type="continuationNotice" w:id="1">
    <w:p w14:paraId="621F52B2" w14:textId="77777777" w:rsidR="00307DE1" w:rsidRDefault="00307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FE57" w14:textId="77777777" w:rsidR="00307DE1" w:rsidRDefault="00307DE1">
      <w:pPr>
        <w:spacing w:after="0" w:line="240" w:lineRule="auto"/>
      </w:pPr>
      <w:r>
        <w:separator/>
      </w:r>
    </w:p>
  </w:footnote>
  <w:footnote w:type="continuationSeparator" w:id="0">
    <w:p w14:paraId="50CAEF60" w14:textId="77777777" w:rsidR="00307DE1" w:rsidRDefault="00307DE1">
      <w:pPr>
        <w:spacing w:after="0" w:line="240" w:lineRule="auto"/>
      </w:pPr>
      <w:r>
        <w:continuationSeparator/>
      </w:r>
    </w:p>
  </w:footnote>
  <w:footnote w:type="continuationNotice" w:id="1">
    <w:p w14:paraId="128CA7D8" w14:textId="77777777" w:rsidR="00307DE1" w:rsidRDefault="00307D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A1C0276" w:rsidR="00BF026D" w:rsidRPr="002D636E" w:rsidRDefault="003D32B7"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ED110B">
      <w:rPr>
        <w:rFonts w:ascii="Times New Roman" w:eastAsia="Malgun Gothic" w:hAnsi="Times New Roman" w:cs="Times New Roman"/>
        <w:b/>
        <w:sz w:val="28"/>
        <w:szCs w:val="20"/>
      </w:rPr>
      <w:t xml:space="preserve"> 2023</w:t>
    </w:r>
    <w:r w:rsidR="00ED110B">
      <w:rPr>
        <w:rFonts w:ascii="Times New Roman" w:eastAsia="Malgun Gothic" w:hAnsi="Times New Roman" w:cs="Times New Roman"/>
        <w:b/>
        <w:sz w:val="28"/>
        <w:szCs w:val="20"/>
      </w:rPr>
      <w:tab/>
    </w:r>
    <w:r w:rsidR="00ED110B">
      <w:rPr>
        <w:rFonts w:ascii="Times New Roman" w:eastAsia="Malgun Gothic" w:hAnsi="Times New Roman" w:cs="Times New Roman"/>
        <w:b/>
        <w:sz w:val="28"/>
        <w:szCs w:val="20"/>
      </w:rPr>
      <w:tab/>
    </w:r>
    <w:r w:rsidR="00ED110B" w:rsidRPr="00B31A3B">
      <w:rPr>
        <w:rFonts w:ascii="Times New Roman" w:eastAsia="Malgun Gothic" w:hAnsi="Times New Roman" w:cs="Times New Roman"/>
        <w:b/>
        <w:sz w:val="28"/>
        <w:szCs w:val="20"/>
        <w:lang w:val="en-GB"/>
      </w:rPr>
      <w:t>doc.: IEEE 802.11-</w:t>
    </w:r>
    <w:r w:rsidR="00ED110B">
      <w:rPr>
        <w:rFonts w:ascii="Times New Roman" w:eastAsia="Malgun Gothic" w:hAnsi="Times New Roman" w:cs="Times New Roman"/>
        <w:b/>
        <w:sz w:val="28"/>
        <w:szCs w:val="20"/>
        <w:lang w:val="en-GB"/>
      </w:rPr>
      <w:t>23/1</w:t>
    </w:r>
    <w:r w:rsidR="00407115">
      <w:rPr>
        <w:rFonts w:ascii="Times New Roman" w:eastAsia="Malgun Gothic" w:hAnsi="Times New Roman" w:cs="Times New Roman"/>
        <w:b/>
        <w:sz w:val="28"/>
        <w:szCs w:val="20"/>
        <w:lang w:val="en-GB"/>
      </w:rPr>
      <w:t>77</w:t>
    </w:r>
    <w:r w:rsidR="00ED110B">
      <w:rPr>
        <w:rFonts w:ascii="Times New Roman" w:eastAsia="Malgun Gothic" w:hAnsi="Times New Roman" w:cs="Times New Roman"/>
        <w:b/>
        <w:sz w:val="28"/>
        <w:szCs w:val="20"/>
        <w:lang w:val="en-GB"/>
      </w:rPr>
      <w:t>8r0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B240C52" w:rsidR="00BF026D" w:rsidRPr="00DE6B44" w:rsidRDefault="0040711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ED110B">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77</w:t>
    </w:r>
    <w:r w:rsidR="00ED110B">
      <w:rPr>
        <w:rFonts w:ascii="Times New Roman" w:eastAsia="Malgun Gothic" w:hAnsi="Times New Roman" w:cs="Times New Roman"/>
        <w:b/>
        <w:sz w:val="28"/>
        <w:szCs w:val="20"/>
        <w:lang w:val="en-GB"/>
      </w:rPr>
      <w:t>8</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7FD"/>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20F"/>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D8"/>
    <w:rsid w:val="000A75F7"/>
    <w:rsid w:val="000A76C8"/>
    <w:rsid w:val="000A7819"/>
    <w:rsid w:val="000A7C44"/>
    <w:rsid w:val="000B0857"/>
    <w:rsid w:val="000B09BF"/>
    <w:rsid w:val="000B10B8"/>
    <w:rsid w:val="000B19C7"/>
    <w:rsid w:val="000B1AAB"/>
    <w:rsid w:val="000B1C77"/>
    <w:rsid w:val="000B252E"/>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1F08"/>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953"/>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57E"/>
    <w:rsid w:val="002048D9"/>
    <w:rsid w:val="00204DB0"/>
    <w:rsid w:val="00205097"/>
    <w:rsid w:val="002050A2"/>
    <w:rsid w:val="0020528D"/>
    <w:rsid w:val="00205524"/>
    <w:rsid w:val="00205CD0"/>
    <w:rsid w:val="00205E73"/>
    <w:rsid w:val="00205EF2"/>
    <w:rsid w:val="002061BE"/>
    <w:rsid w:val="00206490"/>
    <w:rsid w:val="00206575"/>
    <w:rsid w:val="0020657B"/>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0A5"/>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79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818"/>
    <w:rsid w:val="002E6A7B"/>
    <w:rsid w:val="002E6BD3"/>
    <w:rsid w:val="002E71D7"/>
    <w:rsid w:val="002E72F4"/>
    <w:rsid w:val="002E7653"/>
    <w:rsid w:val="002E79CE"/>
    <w:rsid w:val="002E7C99"/>
    <w:rsid w:val="002E7F8C"/>
    <w:rsid w:val="002F0316"/>
    <w:rsid w:val="002F0324"/>
    <w:rsid w:val="002F0746"/>
    <w:rsid w:val="002F07CE"/>
    <w:rsid w:val="002F07F3"/>
    <w:rsid w:val="002F0BD2"/>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C81"/>
    <w:rsid w:val="00302A56"/>
    <w:rsid w:val="00302C0F"/>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DE1"/>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5E12"/>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701"/>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092"/>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2B7"/>
    <w:rsid w:val="003D3921"/>
    <w:rsid w:val="003D3F10"/>
    <w:rsid w:val="003D3FC7"/>
    <w:rsid w:val="003D401E"/>
    <w:rsid w:val="003D431B"/>
    <w:rsid w:val="003D454F"/>
    <w:rsid w:val="003D46A5"/>
    <w:rsid w:val="003D46B3"/>
    <w:rsid w:val="003D4793"/>
    <w:rsid w:val="003D4B25"/>
    <w:rsid w:val="003D4BE3"/>
    <w:rsid w:val="003D5302"/>
    <w:rsid w:val="003D618F"/>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6EB"/>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15"/>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96F"/>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DD3"/>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0E9E"/>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480"/>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6D4"/>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7E4"/>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07E"/>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CCB"/>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AB7"/>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5FEE"/>
    <w:rsid w:val="00586579"/>
    <w:rsid w:val="005865CA"/>
    <w:rsid w:val="00586738"/>
    <w:rsid w:val="00586771"/>
    <w:rsid w:val="005867DA"/>
    <w:rsid w:val="00587781"/>
    <w:rsid w:val="00587A13"/>
    <w:rsid w:val="00587A62"/>
    <w:rsid w:val="00587CEF"/>
    <w:rsid w:val="0059013E"/>
    <w:rsid w:val="0059086E"/>
    <w:rsid w:val="00591061"/>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EA3"/>
    <w:rsid w:val="005D31E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B91"/>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946"/>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B99"/>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3E"/>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C4C"/>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8E7"/>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537"/>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3FE"/>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42F"/>
    <w:rsid w:val="008076A2"/>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8B"/>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555"/>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34C"/>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0DFB"/>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4A7"/>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5FEC"/>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76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4A91"/>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336"/>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0A"/>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AF0"/>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629"/>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588"/>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1FF8"/>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128"/>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208"/>
    <w:rsid w:val="00BD44C2"/>
    <w:rsid w:val="00BD482E"/>
    <w:rsid w:val="00BD48E4"/>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A43"/>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1D7"/>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0E96"/>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511"/>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2DA1"/>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893"/>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28C"/>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93F"/>
    <w:rsid w:val="00D07EDE"/>
    <w:rsid w:val="00D10041"/>
    <w:rsid w:val="00D10327"/>
    <w:rsid w:val="00D10398"/>
    <w:rsid w:val="00D10C7E"/>
    <w:rsid w:val="00D10CC3"/>
    <w:rsid w:val="00D10CF7"/>
    <w:rsid w:val="00D10D92"/>
    <w:rsid w:val="00D10DFF"/>
    <w:rsid w:val="00D10E51"/>
    <w:rsid w:val="00D110F1"/>
    <w:rsid w:val="00D11553"/>
    <w:rsid w:val="00D11C4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3F53"/>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1"/>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2F77"/>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1DF7"/>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E46"/>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4CE"/>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118"/>
    <w:rsid w:val="00E72473"/>
    <w:rsid w:val="00E7277F"/>
    <w:rsid w:val="00E728DB"/>
    <w:rsid w:val="00E72B4E"/>
    <w:rsid w:val="00E72B5F"/>
    <w:rsid w:val="00E72D58"/>
    <w:rsid w:val="00E72EC9"/>
    <w:rsid w:val="00E7328E"/>
    <w:rsid w:val="00E73400"/>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D80"/>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C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496"/>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28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2F8"/>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469</cp:revision>
  <dcterms:created xsi:type="dcterms:W3CDTF">2022-11-01T21:45:00Z</dcterms:created>
  <dcterms:modified xsi:type="dcterms:W3CDTF">2023-11-10T09:49:00Z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