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0FA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9217545" w14:textId="77777777" w:rsidTr="007D06A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CD4C1F4" w14:textId="7A3EA6E1" w:rsidR="00CA09B2" w:rsidRDefault="001F478D">
            <w:pPr>
              <w:pStyle w:val="T2"/>
            </w:pPr>
            <w:bookmarkStart w:id="0" w:name="_Hlk148987724"/>
            <w:r w:rsidRPr="001F478D">
              <w:rPr>
                <w:bCs/>
                <w:szCs w:val="22"/>
              </w:rPr>
              <w:t>Minutes for REVme Telecon Sept 6</w:t>
            </w:r>
            <w:r w:rsidR="0021297C">
              <w:rPr>
                <w:bCs/>
                <w:szCs w:val="22"/>
              </w:rPr>
              <w:t xml:space="preserve">, </w:t>
            </w:r>
            <w:r>
              <w:rPr>
                <w:bCs/>
                <w:szCs w:val="22"/>
              </w:rPr>
              <w:t>2023</w:t>
            </w:r>
            <w:bookmarkEnd w:id="0"/>
          </w:p>
        </w:tc>
      </w:tr>
      <w:tr w:rsidR="00CA09B2" w14:paraId="011C3819" w14:textId="77777777" w:rsidTr="007D06A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39CCAC9" w14:textId="1E80997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715A5">
              <w:rPr>
                <w:b w:val="0"/>
                <w:sz w:val="20"/>
              </w:rPr>
              <w:t>2023-09-06</w:t>
            </w:r>
          </w:p>
        </w:tc>
      </w:tr>
      <w:tr w:rsidR="00CA09B2" w14:paraId="5AB06257" w14:textId="77777777" w:rsidTr="007D06A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2A0B79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5A5B90D" w14:textId="77777777" w:rsidTr="007D06AC">
        <w:trPr>
          <w:jc w:val="center"/>
        </w:trPr>
        <w:tc>
          <w:tcPr>
            <w:tcW w:w="1336" w:type="dxa"/>
            <w:vAlign w:val="center"/>
          </w:tcPr>
          <w:p w14:paraId="3BB98F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8BBE13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ABB6C5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339423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6AF142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D06AC" w14:paraId="23D88092" w14:textId="77777777" w:rsidTr="007D06AC">
        <w:trPr>
          <w:jc w:val="center"/>
        </w:trPr>
        <w:tc>
          <w:tcPr>
            <w:tcW w:w="1336" w:type="dxa"/>
            <w:vAlign w:val="center"/>
          </w:tcPr>
          <w:p w14:paraId="41B8CBC3" w14:textId="65D37A82" w:rsidR="007D06AC" w:rsidRDefault="007D06AC" w:rsidP="007D06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84F43">
              <w:rPr>
                <w:b w:val="0"/>
                <w:sz w:val="20"/>
              </w:rPr>
              <w:t>Jon Rosdahl</w:t>
            </w:r>
          </w:p>
        </w:tc>
        <w:tc>
          <w:tcPr>
            <w:tcW w:w="2064" w:type="dxa"/>
            <w:vAlign w:val="center"/>
          </w:tcPr>
          <w:p w14:paraId="696DDFD7" w14:textId="7D0FB48D" w:rsidR="007D06AC" w:rsidRDefault="007D06AC" w:rsidP="007D06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84F43">
              <w:rPr>
                <w:b w:val="0"/>
                <w:sz w:val="20"/>
              </w:rPr>
              <w:t>Qualcomm Technologies, Inc.</w:t>
            </w:r>
          </w:p>
        </w:tc>
        <w:tc>
          <w:tcPr>
            <w:tcW w:w="2814" w:type="dxa"/>
            <w:vAlign w:val="center"/>
          </w:tcPr>
          <w:p w14:paraId="5E8E7191" w14:textId="77777777" w:rsidR="007D06AC" w:rsidRPr="00E84F43" w:rsidRDefault="007D06AC" w:rsidP="007D06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84F43">
              <w:rPr>
                <w:b w:val="0"/>
                <w:sz w:val="20"/>
              </w:rPr>
              <w:t>10871 N 5750 W</w:t>
            </w:r>
          </w:p>
          <w:p w14:paraId="37311971" w14:textId="19A7BAB2" w:rsidR="007D06AC" w:rsidRDefault="007D06AC" w:rsidP="007D06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84F43">
              <w:rPr>
                <w:b w:val="0"/>
                <w:sz w:val="20"/>
              </w:rPr>
              <w:t>Highland, UT 84003</w:t>
            </w:r>
          </w:p>
        </w:tc>
        <w:tc>
          <w:tcPr>
            <w:tcW w:w="1715" w:type="dxa"/>
            <w:vAlign w:val="center"/>
          </w:tcPr>
          <w:p w14:paraId="71A9D1D3" w14:textId="52B1EB2C" w:rsidR="007D06AC" w:rsidRDefault="007D06AC" w:rsidP="007D06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84F43">
              <w:rPr>
                <w:b w:val="0"/>
                <w:sz w:val="20"/>
              </w:rPr>
              <w:t>+1 801 492 4029</w:t>
            </w:r>
          </w:p>
        </w:tc>
        <w:tc>
          <w:tcPr>
            <w:tcW w:w="1647" w:type="dxa"/>
            <w:vAlign w:val="center"/>
          </w:tcPr>
          <w:p w14:paraId="1AE37A53" w14:textId="0E97CCC8" w:rsidR="007D06AC" w:rsidRDefault="007D06AC" w:rsidP="007D06A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84F43">
              <w:rPr>
                <w:b w:val="0"/>
                <w:sz w:val="16"/>
              </w:rPr>
              <w:t>jrosdahl @ ieee . org</w:t>
            </w:r>
          </w:p>
        </w:tc>
      </w:tr>
      <w:tr w:rsidR="007D06AC" w14:paraId="2603EB85" w14:textId="77777777" w:rsidTr="007D06AC">
        <w:trPr>
          <w:jc w:val="center"/>
        </w:trPr>
        <w:tc>
          <w:tcPr>
            <w:tcW w:w="1336" w:type="dxa"/>
            <w:vAlign w:val="center"/>
          </w:tcPr>
          <w:p w14:paraId="43C92047" w14:textId="77777777" w:rsidR="007D06AC" w:rsidRDefault="007D06AC" w:rsidP="007D06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5E82953" w14:textId="77777777" w:rsidR="007D06AC" w:rsidRDefault="007D06AC" w:rsidP="007D06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6860D5A" w14:textId="77777777" w:rsidR="007D06AC" w:rsidRDefault="007D06AC" w:rsidP="007D06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FBAF203" w14:textId="77777777" w:rsidR="007D06AC" w:rsidRDefault="007D06AC" w:rsidP="007D06A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1E33F66" w14:textId="77777777" w:rsidR="007D06AC" w:rsidRDefault="007D06AC" w:rsidP="007D06A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F6F2162" w14:textId="77777777" w:rsidR="00CA09B2" w:rsidRDefault="008B61A7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9984B7" wp14:editId="1B850CB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053E4" w14:textId="1114A6A1" w:rsidR="0029020B" w:rsidRDefault="008527FF">
                            <w:pPr>
                              <w:jc w:val="both"/>
                            </w:pPr>
                            <w:r>
                              <w:t>Minutes</w:t>
                            </w:r>
                            <w:r w:rsidR="002F4E34">
                              <w:t xml:space="preserve"> for the TGme (REVme) Telecon for September 6,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984B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6F1053E4" w14:textId="1114A6A1" w:rsidR="0029020B" w:rsidRDefault="008527FF">
                      <w:pPr>
                        <w:jc w:val="both"/>
                      </w:pPr>
                      <w:r>
                        <w:t>Minutes</w:t>
                      </w:r>
                      <w:r w:rsidR="002F4E34">
                        <w:t xml:space="preserve"> for the TGme (REVme) Telecon for September 6,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17FC1486" w14:textId="3165058B" w:rsidR="00CA09B2" w:rsidRDefault="00CA09B2" w:rsidP="0024466C">
      <w:r>
        <w:br w:type="page"/>
      </w:r>
    </w:p>
    <w:p w14:paraId="04BCA096" w14:textId="27AFBE08" w:rsidR="0010287B" w:rsidRPr="00E84F43" w:rsidRDefault="0010287B" w:rsidP="0010287B">
      <w:pPr>
        <w:pStyle w:val="ListParagraph"/>
        <w:numPr>
          <w:ilvl w:val="0"/>
          <w:numId w:val="2"/>
        </w:numPr>
        <w:rPr>
          <w:szCs w:val="22"/>
        </w:rPr>
      </w:pPr>
      <w:r w:rsidRPr="00E84F43">
        <w:rPr>
          <w:b/>
          <w:bCs/>
          <w:szCs w:val="22"/>
        </w:rPr>
        <w:lastRenderedPageBreak/>
        <w:t>TGme (REVme) Telecon –</w:t>
      </w:r>
      <w:r w:rsidR="00433C73">
        <w:rPr>
          <w:b/>
          <w:bCs/>
          <w:szCs w:val="22"/>
        </w:rPr>
        <w:t>Wednesday</w:t>
      </w:r>
      <w:r w:rsidRPr="00E84F43">
        <w:rPr>
          <w:b/>
          <w:bCs/>
          <w:szCs w:val="22"/>
        </w:rPr>
        <w:t xml:space="preserve">, </w:t>
      </w:r>
      <w:r w:rsidR="00433C73">
        <w:rPr>
          <w:b/>
          <w:bCs/>
          <w:szCs w:val="22"/>
        </w:rPr>
        <w:t>Sept 6</w:t>
      </w:r>
      <w:r w:rsidRPr="00E84F43">
        <w:rPr>
          <w:b/>
          <w:bCs/>
          <w:szCs w:val="22"/>
        </w:rPr>
        <w:t>, 2023, at 10:00-12:00 ET</w:t>
      </w:r>
    </w:p>
    <w:p w14:paraId="536952FD" w14:textId="52472A96" w:rsidR="0010287B" w:rsidRDefault="0010287B" w:rsidP="0010287B">
      <w:pPr>
        <w:pStyle w:val="ListParagraph"/>
        <w:numPr>
          <w:ilvl w:val="1"/>
          <w:numId w:val="2"/>
        </w:numPr>
        <w:rPr>
          <w:szCs w:val="22"/>
        </w:rPr>
      </w:pPr>
      <w:r w:rsidRPr="00E84F43">
        <w:rPr>
          <w:b/>
          <w:bCs/>
          <w:szCs w:val="22"/>
        </w:rPr>
        <w:t>Called to order</w:t>
      </w:r>
      <w:r w:rsidRPr="00E84F43">
        <w:rPr>
          <w:szCs w:val="22"/>
        </w:rPr>
        <w:t xml:space="preserve"> 10:0</w:t>
      </w:r>
      <w:r w:rsidR="00433C73">
        <w:rPr>
          <w:szCs w:val="22"/>
        </w:rPr>
        <w:t>5</w:t>
      </w:r>
      <w:r w:rsidRPr="00E84F43">
        <w:rPr>
          <w:szCs w:val="22"/>
        </w:rPr>
        <w:t xml:space="preserve"> am ET by the TG Chair, Michael MONTEMURRO (Huawei).</w:t>
      </w:r>
    </w:p>
    <w:p w14:paraId="0AA18C1B" w14:textId="77777777" w:rsidR="0010287B" w:rsidRPr="00E84F43" w:rsidRDefault="0010287B" w:rsidP="0010287B">
      <w:pPr>
        <w:pStyle w:val="ListParagraph"/>
        <w:ind w:left="792"/>
        <w:rPr>
          <w:szCs w:val="22"/>
        </w:rPr>
      </w:pPr>
    </w:p>
    <w:p w14:paraId="72889344" w14:textId="77777777" w:rsidR="0010287B" w:rsidRPr="00E84F43" w:rsidRDefault="0010287B" w:rsidP="0010287B">
      <w:pPr>
        <w:pStyle w:val="ListParagraph"/>
        <w:numPr>
          <w:ilvl w:val="1"/>
          <w:numId w:val="2"/>
        </w:numPr>
        <w:rPr>
          <w:b/>
          <w:bCs/>
          <w:szCs w:val="22"/>
        </w:rPr>
      </w:pPr>
      <w:r w:rsidRPr="00E84F43">
        <w:rPr>
          <w:b/>
          <w:bCs/>
          <w:szCs w:val="22"/>
        </w:rPr>
        <w:t>Introductions of other Officers present:</w:t>
      </w:r>
    </w:p>
    <w:p w14:paraId="7C867F07" w14:textId="77777777" w:rsidR="0010287B" w:rsidRPr="00E84F43" w:rsidRDefault="0010287B" w:rsidP="0010287B">
      <w:pPr>
        <w:pStyle w:val="ListParagraph"/>
        <w:numPr>
          <w:ilvl w:val="2"/>
          <w:numId w:val="2"/>
        </w:numPr>
        <w:rPr>
          <w:szCs w:val="22"/>
        </w:rPr>
      </w:pPr>
      <w:r w:rsidRPr="00E84F43">
        <w:rPr>
          <w:szCs w:val="22"/>
        </w:rPr>
        <w:t xml:space="preserve">Vice Chair - Mark HAMILTON (Ruckus/CommScope) </w:t>
      </w:r>
    </w:p>
    <w:p w14:paraId="4EC41BF7" w14:textId="77777777" w:rsidR="0010287B" w:rsidRPr="00E84F43" w:rsidRDefault="0010287B" w:rsidP="0010287B">
      <w:pPr>
        <w:pStyle w:val="ListParagraph"/>
        <w:numPr>
          <w:ilvl w:val="2"/>
          <w:numId w:val="2"/>
        </w:numPr>
        <w:rPr>
          <w:szCs w:val="22"/>
        </w:rPr>
      </w:pPr>
      <w:r w:rsidRPr="00E84F43">
        <w:rPr>
          <w:szCs w:val="22"/>
        </w:rPr>
        <w:t>Vice Chair - Mark RISON (Samsung)</w:t>
      </w:r>
    </w:p>
    <w:p w14:paraId="5471A646" w14:textId="77777777" w:rsidR="0010287B" w:rsidRDefault="0010287B" w:rsidP="0010287B">
      <w:pPr>
        <w:pStyle w:val="ListParagraph"/>
        <w:numPr>
          <w:ilvl w:val="2"/>
          <w:numId w:val="2"/>
        </w:numPr>
        <w:rPr>
          <w:szCs w:val="22"/>
        </w:rPr>
      </w:pPr>
      <w:r w:rsidRPr="00E84F43">
        <w:rPr>
          <w:szCs w:val="22"/>
        </w:rPr>
        <w:t>Editor - Emily QI (Intel)</w:t>
      </w:r>
    </w:p>
    <w:p w14:paraId="2704B993" w14:textId="7ADC06A7" w:rsidR="0010287B" w:rsidRPr="00E84F43" w:rsidRDefault="0010287B" w:rsidP="0010287B">
      <w:pPr>
        <w:pStyle w:val="ListParagraph"/>
        <w:numPr>
          <w:ilvl w:val="2"/>
          <w:numId w:val="2"/>
        </w:numPr>
      </w:pPr>
      <w:r>
        <w:t xml:space="preserve">Editor - </w:t>
      </w:r>
      <w:r w:rsidRPr="00E84F43">
        <w:t>Edward AU (Huawei)</w:t>
      </w:r>
    </w:p>
    <w:p w14:paraId="7B5016B0" w14:textId="77777777" w:rsidR="0010287B" w:rsidRPr="00E84F43" w:rsidRDefault="0010287B" w:rsidP="0010287B">
      <w:pPr>
        <w:pStyle w:val="ListParagraph"/>
        <w:numPr>
          <w:ilvl w:val="2"/>
          <w:numId w:val="2"/>
        </w:numPr>
        <w:rPr>
          <w:szCs w:val="22"/>
        </w:rPr>
      </w:pPr>
      <w:r w:rsidRPr="00E84F43">
        <w:rPr>
          <w:szCs w:val="22"/>
        </w:rPr>
        <w:t>Secretary - Jon ROSDAHL (Qualcomm)</w:t>
      </w:r>
    </w:p>
    <w:p w14:paraId="4A83596B" w14:textId="77777777" w:rsidR="0010287B" w:rsidRDefault="0010287B" w:rsidP="0010287B">
      <w:pPr>
        <w:pStyle w:val="ListParagraph"/>
        <w:numPr>
          <w:ilvl w:val="2"/>
          <w:numId w:val="2"/>
        </w:numPr>
        <w:rPr>
          <w:szCs w:val="22"/>
        </w:rPr>
      </w:pPr>
      <w:r w:rsidRPr="00E84F43">
        <w:rPr>
          <w:szCs w:val="22"/>
        </w:rPr>
        <w:t>Not present:</w:t>
      </w:r>
    </w:p>
    <w:p w14:paraId="2C0A44E6" w14:textId="77777777" w:rsidR="0010287B" w:rsidRPr="00E84F43" w:rsidRDefault="0010287B" w:rsidP="0010287B">
      <w:pPr>
        <w:pStyle w:val="ListParagraph"/>
        <w:ind w:left="2160"/>
        <w:rPr>
          <w:szCs w:val="22"/>
        </w:rPr>
      </w:pPr>
    </w:p>
    <w:p w14:paraId="2101FC08" w14:textId="77777777" w:rsidR="0010287B" w:rsidRDefault="0010287B" w:rsidP="0010287B">
      <w:pPr>
        <w:pStyle w:val="ListParagraph"/>
        <w:numPr>
          <w:ilvl w:val="1"/>
          <w:numId w:val="2"/>
        </w:numPr>
        <w:rPr>
          <w:b/>
          <w:bCs/>
          <w:szCs w:val="22"/>
        </w:rPr>
      </w:pPr>
      <w:r>
        <w:rPr>
          <w:b/>
          <w:bCs/>
          <w:szCs w:val="22"/>
        </w:rPr>
        <w:t>Telecon A</w:t>
      </w:r>
      <w:r w:rsidRPr="00E84F43">
        <w:rPr>
          <w:b/>
          <w:bCs/>
          <w:szCs w:val="22"/>
        </w:rPr>
        <w:t>ttendance</w:t>
      </w:r>
      <w:r>
        <w:rPr>
          <w:b/>
          <w:bCs/>
          <w:szCs w:val="22"/>
        </w:rPr>
        <w:t>:</w:t>
      </w:r>
    </w:p>
    <w:p w14:paraId="642E7587" w14:textId="77777777" w:rsidR="0010287B" w:rsidRPr="00442AD3" w:rsidRDefault="0010287B" w:rsidP="0010287B">
      <w:pPr>
        <w:pStyle w:val="ListParagraph"/>
        <w:numPr>
          <w:ilvl w:val="2"/>
          <w:numId w:val="2"/>
        </w:numPr>
        <w:rPr>
          <w:szCs w:val="22"/>
        </w:rPr>
      </w:pPr>
      <w:r w:rsidRPr="00676DFD">
        <w:rPr>
          <w:szCs w:val="22"/>
        </w:rPr>
        <w:t xml:space="preserve"> IMAT Reported</w:t>
      </w:r>
      <w:r w:rsidRPr="00442AD3">
        <w:rPr>
          <w:b/>
          <w:bCs/>
          <w:szCs w:val="22"/>
        </w:rPr>
        <w:t>:</w:t>
      </w:r>
    </w:p>
    <w:tbl>
      <w:tblPr>
        <w:tblW w:w="7488" w:type="dxa"/>
        <w:tblInd w:w="1620" w:type="dxa"/>
        <w:tblLook w:val="04A0" w:firstRow="1" w:lastRow="0" w:firstColumn="1" w:lastColumn="0" w:noHBand="0" w:noVBand="1"/>
      </w:tblPr>
      <w:tblGrid>
        <w:gridCol w:w="436"/>
        <w:gridCol w:w="2714"/>
        <w:gridCol w:w="4338"/>
      </w:tblGrid>
      <w:tr w:rsidR="0010287B" w:rsidRPr="00E84F43" w14:paraId="5DE87434" w14:textId="77777777" w:rsidTr="00665189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655FA5D7" w14:textId="77777777" w:rsidR="0010287B" w:rsidRPr="00E84F43" w:rsidRDefault="0010287B" w:rsidP="00665189">
            <w:pPr>
              <w:rPr>
                <w:color w:val="000000"/>
                <w:szCs w:val="22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153B" w14:textId="77777777" w:rsidR="0010287B" w:rsidRPr="00E84F43" w:rsidRDefault="0010287B" w:rsidP="00665189">
            <w:pPr>
              <w:rPr>
                <w:color w:val="000000"/>
                <w:szCs w:val="22"/>
              </w:rPr>
            </w:pPr>
            <w:r w:rsidRPr="00E84F43">
              <w:rPr>
                <w:color w:val="000000"/>
                <w:szCs w:val="22"/>
              </w:rPr>
              <w:t>Name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3007" w14:textId="77777777" w:rsidR="0010287B" w:rsidRPr="00E84F43" w:rsidRDefault="0010287B" w:rsidP="00665189">
            <w:pPr>
              <w:rPr>
                <w:color w:val="000000"/>
                <w:szCs w:val="22"/>
              </w:rPr>
            </w:pPr>
            <w:r w:rsidRPr="00E84F43">
              <w:rPr>
                <w:color w:val="000000"/>
                <w:szCs w:val="22"/>
              </w:rPr>
              <w:t>Affiliation</w:t>
            </w:r>
          </w:p>
        </w:tc>
      </w:tr>
      <w:tr w:rsidR="00C35EF5" w:rsidRPr="00E84F43" w14:paraId="445F67C5" w14:textId="77777777" w:rsidTr="00665189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39BECBE1" w14:textId="77777777" w:rsidR="00C35EF5" w:rsidRPr="00E84F43" w:rsidRDefault="00C35EF5" w:rsidP="00C35EF5">
            <w:pPr>
              <w:rPr>
                <w:color w:val="000000"/>
                <w:szCs w:val="22"/>
              </w:rPr>
            </w:pPr>
            <w:r w:rsidRPr="00E84F43">
              <w:rPr>
                <w:color w:val="000000"/>
                <w:szCs w:val="22"/>
              </w:rPr>
              <w:t>1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03A2C" w14:textId="20A22C60" w:rsidR="00C35EF5" w:rsidRPr="00E84F43" w:rsidRDefault="00C35EF5" w:rsidP="00C35EF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Au, Kwok Shum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4961C" w14:textId="088D3319" w:rsidR="00C35EF5" w:rsidRPr="00E84F43" w:rsidRDefault="00C35EF5" w:rsidP="00C35EF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Huawei Technologies Co., Ltd</w:t>
            </w:r>
          </w:p>
        </w:tc>
      </w:tr>
      <w:tr w:rsidR="00C35EF5" w:rsidRPr="00E84F43" w14:paraId="179AB885" w14:textId="77777777" w:rsidTr="00665189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B1CC1DE" w14:textId="77777777" w:rsidR="00C35EF5" w:rsidRPr="00E84F43" w:rsidRDefault="00C35EF5" w:rsidP="00C35EF5">
            <w:pPr>
              <w:rPr>
                <w:color w:val="000000"/>
                <w:szCs w:val="22"/>
              </w:rPr>
            </w:pPr>
            <w:r w:rsidRPr="00E84F43">
              <w:rPr>
                <w:color w:val="000000"/>
                <w:szCs w:val="22"/>
              </w:rPr>
              <w:t>2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61832" w14:textId="2BEDFFDA" w:rsidR="00C35EF5" w:rsidRPr="00E84F43" w:rsidRDefault="00C35EF5" w:rsidP="00C35EF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Chen, You-Wei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B18FE" w14:textId="647D29C1" w:rsidR="00C35EF5" w:rsidRPr="00E84F43" w:rsidRDefault="00C35EF5" w:rsidP="00C35EF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MediaTek Inc.</w:t>
            </w:r>
          </w:p>
        </w:tc>
      </w:tr>
      <w:tr w:rsidR="00C35EF5" w:rsidRPr="00E84F43" w14:paraId="64C7DEB4" w14:textId="77777777" w:rsidTr="00665189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5A57D8A" w14:textId="77777777" w:rsidR="00C35EF5" w:rsidRPr="00E84F43" w:rsidRDefault="00C35EF5" w:rsidP="00C35EF5">
            <w:pPr>
              <w:rPr>
                <w:color w:val="000000"/>
                <w:szCs w:val="22"/>
              </w:rPr>
            </w:pPr>
            <w:r w:rsidRPr="00E84F43">
              <w:rPr>
                <w:color w:val="000000"/>
                <w:szCs w:val="22"/>
              </w:rPr>
              <w:t>3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DEBF3" w14:textId="30B7CFF8" w:rsidR="00C35EF5" w:rsidRPr="00E84F43" w:rsidRDefault="00C35EF5" w:rsidP="00C35EF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Hamilton, Mark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1BACB" w14:textId="16B2246E" w:rsidR="00C35EF5" w:rsidRPr="00E84F43" w:rsidRDefault="00C35EF5" w:rsidP="00C35EF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Ruckus/CommScope</w:t>
            </w:r>
          </w:p>
        </w:tc>
      </w:tr>
      <w:tr w:rsidR="00C35EF5" w:rsidRPr="00E84F43" w14:paraId="1941369F" w14:textId="77777777" w:rsidTr="00665189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62B77B07" w14:textId="77777777" w:rsidR="00C35EF5" w:rsidRPr="00E84F43" w:rsidRDefault="00C35EF5" w:rsidP="00C35EF5">
            <w:pPr>
              <w:rPr>
                <w:color w:val="000000"/>
                <w:szCs w:val="22"/>
              </w:rPr>
            </w:pPr>
            <w:r w:rsidRPr="00E84F43">
              <w:rPr>
                <w:color w:val="000000"/>
                <w:szCs w:val="22"/>
              </w:rPr>
              <w:t>4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79B01" w14:textId="4B2C4070" w:rsidR="00C35EF5" w:rsidRPr="00E84F43" w:rsidRDefault="00C35EF5" w:rsidP="00C35EF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Hedayat, Ahmadreza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23893" w14:textId="7BB0F687" w:rsidR="00C35EF5" w:rsidRPr="00E84F43" w:rsidRDefault="00C35EF5" w:rsidP="00C35EF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Apple Inc.</w:t>
            </w:r>
          </w:p>
        </w:tc>
      </w:tr>
      <w:tr w:rsidR="00C35EF5" w:rsidRPr="00E84F43" w14:paraId="2B644A25" w14:textId="77777777" w:rsidTr="00665189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75D935B8" w14:textId="77777777" w:rsidR="00C35EF5" w:rsidRPr="00E84F43" w:rsidRDefault="00C35EF5" w:rsidP="00C35EF5">
            <w:pPr>
              <w:rPr>
                <w:color w:val="000000"/>
                <w:szCs w:val="22"/>
              </w:rPr>
            </w:pPr>
            <w:r w:rsidRPr="00E84F43">
              <w:rPr>
                <w:color w:val="000000"/>
                <w:szCs w:val="22"/>
              </w:rPr>
              <w:t>5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ECA62" w14:textId="4EEEA42F" w:rsidR="00C35EF5" w:rsidRPr="00E84F43" w:rsidRDefault="00C35EF5" w:rsidP="00C35EF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Kim, Youhan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6D2DD" w14:textId="341D84C1" w:rsidR="00C35EF5" w:rsidRPr="00E84F43" w:rsidRDefault="00C35EF5" w:rsidP="00C35EF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Qualcomm Technologies, Inc.</w:t>
            </w:r>
          </w:p>
        </w:tc>
      </w:tr>
      <w:tr w:rsidR="00C35EF5" w:rsidRPr="00E84F43" w14:paraId="039BCFCA" w14:textId="77777777" w:rsidTr="00665189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17D299C" w14:textId="77777777" w:rsidR="00C35EF5" w:rsidRPr="00E84F43" w:rsidRDefault="00C35EF5" w:rsidP="00C35EF5">
            <w:pPr>
              <w:rPr>
                <w:color w:val="000000"/>
                <w:szCs w:val="22"/>
              </w:rPr>
            </w:pPr>
            <w:r w:rsidRPr="00E84F43">
              <w:rPr>
                <w:color w:val="000000"/>
                <w:szCs w:val="22"/>
              </w:rPr>
              <w:t>6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21A0A" w14:textId="6B7AA63E" w:rsidR="00C35EF5" w:rsidRPr="00E84F43" w:rsidRDefault="00C35EF5" w:rsidP="00C35EF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Levy, Joseph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DDFB4" w14:textId="5B489953" w:rsidR="00C35EF5" w:rsidRPr="00E84F43" w:rsidRDefault="00C35EF5" w:rsidP="00C35EF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InterDigital, Inc.</w:t>
            </w:r>
          </w:p>
        </w:tc>
      </w:tr>
      <w:tr w:rsidR="00C35EF5" w:rsidRPr="00E84F43" w14:paraId="78979821" w14:textId="77777777" w:rsidTr="00665189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B7F323B" w14:textId="77777777" w:rsidR="00C35EF5" w:rsidRPr="00E84F43" w:rsidRDefault="00C35EF5" w:rsidP="00C35EF5">
            <w:pPr>
              <w:rPr>
                <w:color w:val="000000"/>
                <w:szCs w:val="22"/>
              </w:rPr>
            </w:pPr>
            <w:r w:rsidRPr="00E84F43">
              <w:rPr>
                <w:color w:val="000000"/>
                <w:szCs w:val="22"/>
              </w:rPr>
              <w:t>7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6BD9A" w14:textId="0B2EE849" w:rsidR="00C35EF5" w:rsidRPr="00E84F43" w:rsidRDefault="00C35EF5" w:rsidP="00C35EF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McCann, Stephen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49150" w14:textId="2191F7E9" w:rsidR="00C35EF5" w:rsidRPr="00E84F43" w:rsidRDefault="00C35EF5" w:rsidP="00C35EF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Huawei Technologies Co., Ltd</w:t>
            </w:r>
          </w:p>
        </w:tc>
      </w:tr>
      <w:tr w:rsidR="00C35EF5" w:rsidRPr="00E84F43" w14:paraId="201C14EB" w14:textId="77777777" w:rsidTr="00665189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6AB423AB" w14:textId="77777777" w:rsidR="00C35EF5" w:rsidRPr="00E84F43" w:rsidRDefault="00C35EF5" w:rsidP="00C35EF5">
            <w:pPr>
              <w:rPr>
                <w:color w:val="000000"/>
                <w:szCs w:val="22"/>
              </w:rPr>
            </w:pPr>
            <w:r w:rsidRPr="00E84F43">
              <w:rPr>
                <w:color w:val="000000"/>
                <w:szCs w:val="22"/>
              </w:rPr>
              <w:t>8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956BA" w14:textId="77E072BE" w:rsidR="00C35EF5" w:rsidRPr="00E84F43" w:rsidRDefault="00C35EF5" w:rsidP="00C35EF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Montemurro, Michael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0DDDD" w14:textId="789EDFB3" w:rsidR="00C35EF5" w:rsidRPr="00E84F43" w:rsidRDefault="00C35EF5" w:rsidP="00C35EF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Huawei Technologies Co., Ltd</w:t>
            </w:r>
          </w:p>
        </w:tc>
      </w:tr>
      <w:tr w:rsidR="00C35EF5" w:rsidRPr="00E84F43" w14:paraId="22EBDE10" w14:textId="77777777" w:rsidTr="00665189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705B4699" w14:textId="77777777" w:rsidR="00C35EF5" w:rsidRPr="00E84F43" w:rsidRDefault="00C35EF5" w:rsidP="00C35EF5">
            <w:pPr>
              <w:rPr>
                <w:color w:val="000000"/>
                <w:szCs w:val="22"/>
              </w:rPr>
            </w:pPr>
            <w:r w:rsidRPr="00E84F43">
              <w:rPr>
                <w:color w:val="000000"/>
                <w:szCs w:val="22"/>
              </w:rPr>
              <w:t>9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04381" w14:textId="01F8DFD3" w:rsidR="00C35EF5" w:rsidRPr="00E84F43" w:rsidRDefault="00C35EF5" w:rsidP="00C35EF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Rosdahl, Jon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AA9AC" w14:textId="43AF56A0" w:rsidR="00C35EF5" w:rsidRPr="00E84F43" w:rsidRDefault="00C35EF5" w:rsidP="00C35EF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Qualcomm Technologies, Inc.</w:t>
            </w:r>
          </w:p>
        </w:tc>
      </w:tr>
      <w:tr w:rsidR="00C35EF5" w:rsidRPr="00E84F43" w14:paraId="23D0371C" w14:textId="77777777" w:rsidTr="00665189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DB2D697" w14:textId="77777777" w:rsidR="00C35EF5" w:rsidRPr="00E84F43" w:rsidRDefault="00C35EF5" w:rsidP="00C35EF5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F4355" w14:textId="389B2214" w:rsidR="00C35EF5" w:rsidRPr="00E84F43" w:rsidRDefault="00C35EF5" w:rsidP="00C35EF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Wei, Dong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703F8" w14:textId="32771D9A" w:rsidR="00C35EF5" w:rsidRPr="00E84F43" w:rsidRDefault="00C35EF5" w:rsidP="00C35EF5">
            <w:pPr>
              <w:rPr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NXP Semiconductors </w:t>
            </w:r>
          </w:p>
        </w:tc>
      </w:tr>
      <w:tr w:rsidR="001C0E6F" w:rsidRPr="00E84F43" w14:paraId="5DD21E65" w14:textId="77777777" w:rsidTr="00665189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726EC237" w14:textId="77777777" w:rsidR="001C0E6F" w:rsidRDefault="001C0E6F" w:rsidP="00C35EF5">
            <w:pPr>
              <w:rPr>
                <w:color w:val="000000"/>
                <w:szCs w:val="22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DB6FC" w14:textId="77777777" w:rsidR="001C0E6F" w:rsidRDefault="001C0E6F" w:rsidP="00C35EF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1B6E3" w14:textId="77777777" w:rsidR="001C0E6F" w:rsidRDefault="001C0E6F" w:rsidP="00C35EF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33118475" w14:textId="77777777" w:rsidR="0010287B" w:rsidRPr="0031716A" w:rsidRDefault="0010287B" w:rsidP="0010287B">
      <w:pPr>
        <w:numPr>
          <w:ilvl w:val="2"/>
          <w:numId w:val="2"/>
        </w:numPr>
        <w:rPr>
          <w:szCs w:val="22"/>
        </w:rPr>
      </w:pPr>
      <w:r w:rsidRPr="0031716A">
        <w:rPr>
          <w:szCs w:val="22"/>
        </w:rPr>
        <w:t>Not reported in IMAT but on WebEx:</w:t>
      </w:r>
    </w:p>
    <w:p w14:paraId="719B6D53" w14:textId="77777777" w:rsidR="0031716A" w:rsidRPr="0031716A" w:rsidRDefault="0031716A" w:rsidP="0031716A">
      <w:pPr>
        <w:numPr>
          <w:ilvl w:val="3"/>
          <w:numId w:val="2"/>
        </w:numPr>
        <w:rPr>
          <w:szCs w:val="22"/>
        </w:rPr>
      </w:pPr>
      <w:r w:rsidRPr="0031716A">
        <w:rPr>
          <w:szCs w:val="22"/>
        </w:rPr>
        <w:t>Dave Halasz, (Morse Micro)</w:t>
      </w:r>
    </w:p>
    <w:p w14:paraId="72BE0010" w14:textId="77777777" w:rsidR="0031716A" w:rsidRPr="0031716A" w:rsidRDefault="0031716A" w:rsidP="0031716A">
      <w:pPr>
        <w:numPr>
          <w:ilvl w:val="3"/>
          <w:numId w:val="2"/>
        </w:numPr>
        <w:rPr>
          <w:szCs w:val="22"/>
        </w:rPr>
      </w:pPr>
      <w:r w:rsidRPr="0031716A">
        <w:rPr>
          <w:szCs w:val="22"/>
        </w:rPr>
        <w:t>Gaurav Patwardhan (HPE)</w:t>
      </w:r>
    </w:p>
    <w:p w14:paraId="7E1549D7" w14:textId="77777777" w:rsidR="0031716A" w:rsidRPr="0031716A" w:rsidRDefault="0031716A" w:rsidP="0031716A">
      <w:pPr>
        <w:numPr>
          <w:ilvl w:val="3"/>
          <w:numId w:val="2"/>
        </w:numPr>
        <w:rPr>
          <w:szCs w:val="22"/>
        </w:rPr>
      </w:pPr>
      <w:r w:rsidRPr="0031716A">
        <w:rPr>
          <w:szCs w:val="22"/>
        </w:rPr>
        <w:t>Stephen Orr, (Cisco)</w:t>
      </w:r>
    </w:p>
    <w:p w14:paraId="11BEA9D4" w14:textId="77777777" w:rsidR="0031716A" w:rsidRPr="0031716A" w:rsidRDefault="0031716A" w:rsidP="0031716A">
      <w:pPr>
        <w:numPr>
          <w:ilvl w:val="3"/>
          <w:numId w:val="2"/>
        </w:numPr>
        <w:rPr>
          <w:szCs w:val="22"/>
        </w:rPr>
      </w:pPr>
      <w:r w:rsidRPr="0031716A">
        <w:rPr>
          <w:szCs w:val="22"/>
        </w:rPr>
        <w:t>Henry Ptasinski, (Element78)</w:t>
      </w:r>
    </w:p>
    <w:p w14:paraId="5A85F312" w14:textId="77777777" w:rsidR="0031716A" w:rsidRPr="0031716A" w:rsidRDefault="0031716A" w:rsidP="0031716A">
      <w:pPr>
        <w:numPr>
          <w:ilvl w:val="3"/>
          <w:numId w:val="2"/>
        </w:numPr>
        <w:rPr>
          <w:szCs w:val="22"/>
        </w:rPr>
      </w:pPr>
      <w:r w:rsidRPr="0031716A">
        <w:rPr>
          <w:szCs w:val="22"/>
        </w:rPr>
        <w:t>Reza Hedayat, (Apple)</w:t>
      </w:r>
    </w:p>
    <w:p w14:paraId="5FCAD733" w14:textId="77777777" w:rsidR="0031716A" w:rsidRPr="0031716A" w:rsidRDefault="0031716A" w:rsidP="0031716A">
      <w:pPr>
        <w:numPr>
          <w:ilvl w:val="3"/>
          <w:numId w:val="2"/>
        </w:numPr>
        <w:rPr>
          <w:szCs w:val="22"/>
        </w:rPr>
      </w:pPr>
      <w:r w:rsidRPr="0031716A">
        <w:rPr>
          <w:szCs w:val="22"/>
        </w:rPr>
        <w:t>Mark RISON (Samsung)</w:t>
      </w:r>
    </w:p>
    <w:p w14:paraId="6C3D8DA3" w14:textId="7019429C" w:rsidR="0010287B" w:rsidRPr="0031716A" w:rsidRDefault="0031716A" w:rsidP="0031716A">
      <w:pPr>
        <w:numPr>
          <w:ilvl w:val="3"/>
          <w:numId w:val="2"/>
        </w:numPr>
        <w:rPr>
          <w:szCs w:val="22"/>
        </w:rPr>
      </w:pPr>
      <w:r w:rsidRPr="0031716A">
        <w:rPr>
          <w:szCs w:val="22"/>
        </w:rPr>
        <w:t>Emily Qi (Intel)</w:t>
      </w:r>
    </w:p>
    <w:p w14:paraId="106F9BEE" w14:textId="77777777" w:rsidR="0010287B" w:rsidRDefault="0010287B" w:rsidP="0010287B">
      <w:pPr>
        <w:ind w:left="1224"/>
        <w:rPr>
          <w:b/>
          <w:bCs/>
          <w:szCs w:val="22"/>
        </w:rPr>
      </w:pPr>
    </w:p>
    <w:p w14:paraId="24BDBABA" w14:textId="77777777" w:rsidR="0010287B" w:rsidRPr="00E84F43" w:rsidRDefault="0010287B" w:rsidP="0010287B">
      <w:pPr>
        <w:numPr>
          <w:ilvl w:val="1"/>
          <w:numId w:val="2"/>
        </w:numPr>
        <w:rPr>
          <w:b/>
          <w:bCs/>
          <w:szCs w:val="22"/>
        </w:rPr>
      </w:pPr>
      <w:r w:rsidRPr="00E84F43">
        <w:rPr>
          <w:b/>
          <w:bCs/>
          <w:szCs w:val="22"/>
        </w:rPr>
        <w:t>Review Patent Policy and Copyright policy and Participation Policies.</w:t>
      </w:r>
    </w:p>
    <w:p w14:paraId="6F4D38E2" w14:textId="77777777" w:rsidR="005B2E8D" w:rsidRDefault="0010287B" w:rsidP="005B2E8D">
      <w:pPr>
        <w:pStyle w:val="ListParagraph"/>
        <w:numPr>
          <w:ilvl w:val="2"/>
          <w:numId w:val="2"/>
        </w:numPr>
      </w:pPr>
      <w:r w:rsidRPr="00E84F43">
        <w:t>No issues noted.</w:t>
      </w:r>
    </w:p>
    <w:p w14:paraId="1CFB0C4C" w14:textId="77777777" w:rsidR="005B2E8D" w:rsidRPr="005B2E8D" w:rsidRDefault="005B2E8D" w:rsidP="005B2E8D">
      <w:pPr>
        <w:pStyle w:val="ListParagraph"/>
        <w:ind w:left="792"/>
      </w:pPr>
    </w:p>
    <w:p w14:paraId="349B8EDA" w14:textId="3E5E1FDE" w:rsidR="0010287B" w:rsidRPr="001234D5" w:rsidRDefault="0010287B" w:rsidP="005B2E8D">
      <w:pPr>
        <w:pStyle w:val="ListParagraph"/>
        <w:numPr>
          <w:ilvl w:val="1"/>
          <w:numId w:val="2"/>
        </w:numPr>
      </w:pPr>
      <w:r w:rsidRPr="005B2E8D">
        <w:rPr>
          <w:b/>
          <w:bCs/>
          <w:szCs w:val="22"/>
        </w:rPr>
        <w:t>Review Agenda:</w:t>
      </w:r>
      <w:r w:rsidRPr="005B2E8D">
        <w:rPr>
          <w:szCs w:val="22"/>
        </w:rPr>
        <w:t xml:space="preserve"> </w:t>
      </w:r>
      <w:r w:rsidR="005B2E8D" w:rsidRPr="005B2E8D">
        <w:rPr>
          <w:szCs w:val="22"/>
        </w:rPr>
        <w:t>11-23/1489r</w:t>
      </w:r>
      <w:r w:rsidR="00AF5FC6">
        <w:rPr>
          <w:szCs w:val="22"/>
        </w:rPr>
        <w:t>0</w:t>
      </w:r>
      <w:r w:rsidRPr="005B2E8D">
        <w:rPr>
          <w:szCs w:val="22"/>
        </w:rPr>
        <w:t>:</w:t>
      </w:r>
    </w:p>
    <w:p w14:paraId="0142E870" w14:textId="73971415" w:rsidR="001234D5" w:rsidRPr="0010287B" w:rsidRDefault="00794C1D" w:rsidP="001234D5">
      <w:pPr>
        <w:pStyle w:val="ListParagraph"/>
        <w:numPr>
          <w:ilvl w:val="2"/>
          <w:numId w:val="2"/>
        </w:numPr>
      </w:pPr>
      <w:hyperlink r:id="rId7" w:history="1">
        <w:r w:rsidRPr="001D33C3">
          <w:rPr>
            <w:rStyle w:val="Hyperlink"/>
          </w:rPr>
          <w:t>https://mentor.ieee.org/802.11/dcn/23/11-23-1489-00-000m-september-6-teleconference-agenda.docx</w:t>
        </w:r>
      </w:hyperlink>
      <w:r>
        <w:t xml:space="preserve"> </w:t>
      </w:r>
    </w:p>
    <w:p w14:paraId="2D7FA21D" w14:textId="2861E742" w:rsidR="00A72F91" w:rsidRPr="00A72F91" w:rsidRDefault="00A72F91" w:rsidP="001234D5">
      <w:pPr>
        <w:pStyle w:val="ListParagraph"/>
        <w:numPr>
          <w:ilvl w:val="2"/>
          <w:numId w:val="2"/>
        </w:numPr>
      </w:pPr>
      <w:r>
        <w:rPr>
          <w:szCs w:val="22"/>
        </w:rPr>
        <w:t>Changes to the Agenda was made.</w:t>
      </w:r>
    </w:p>
    <w:p w14:paraId="25C4042C" w14:textId="05FA5AEB" w:rsidR="00A72F91" w:rsidRPr="00AF5FC6" w:rsidRDefault="00A72F91" w:rsidP="001234D5">
      <w:pPr>
        <w:pStyle w:val="ListParagraph"/>
        <w:numPr>
          <w:ilvl w:val="2"/>
          <w:numId w:val="2"/>
        </w:numPr>
      </w:pPr>
      <w:r>
        <w:rPr>
          <w:szCs w:val="22"/>
        </w:rPr>
        <w:t>Approved R1 of the agenda 11-23/1489r1.</w:t>
      </w:r>
    </w:p>
    <w:p w14:paraId="65CAF05C" w14:textId="60F60428" w:rsidR="00AF5FC6" w:rsidRDefault="00AF5FC6" w:rsidP="001234D5">
      <w:pPr>
        <w:pStyle w:val="ListParagraph"/>
        <w:numPr>
          <w:ilvl w:val="2"/>
          <w:numId w:val="2"/>
        </w:numPr>
      </w:pPr>
      <w:hyperlink r:id="rId8" w:history="1">
        <w:r w:rsidRPr="001D33C3">
          <w:rPr>
            <w:rStyle w:val="Hyperlink"/>
          </w:rPr>
          <w:t>https://mentor.ieee.org/802.11/dcn/23/11-23-1489-01-000m-september-6-teleconference-agenda.docx</w:t>
        </w:r>
      </w:hyperlink>
      <w:r>
        <w:t xml:space="preserve"> </w:t>
      </w:r>
    </w:p>
    <w:p w14:paraId="399B060C" w14:textId="77777777" w:rsidR="001E2E6D" w:rsidRPr="00A72F91" w:rsidRDefault="001E2E6D" w:rsidP="001E2E6D">
      <w:pPr>
        <w:pStyle w:val="ListParagraph"/>
        <w:ind w:left="1224"/>
      </w:pPr>
    </w:p>
    <w:p w14:paraId="45623659" w14:textId="2DD95C47" w:rsidR="00A72F91" w:rsidRPr="00A72F91" w:rsidRDefault="00A72F91" w:rsidP="001234D5">
      <w:pPr>
        <w:pStyle w:val="ListParagraph"/>
        <w:numPr>
          <w:ilvl w:val="1"/>
          <w:numId w:val="2"/>
        </w:numPr>
      </w:pPr>
      <w:r>
        <w:rPr>
          <w:szCs w:val="22"/>
        </w:rPr>
        <w:t>Editor Report</w:t>
      </w:r>
    </w:p>
    <w:p w14:paraId="07C30C37" w14:textId="51903EA3" w:rsidR="00A72F91" w:rsidRPr="00A72F91" w:rsidRDefault="00A72F91" w:rsidP="001234D5">
      <w:pPr>
        <w:pStyle w:val="ListParagraph"/>
        <w:numPr>
          <w:ilvl w:val="2"/>
          <w:numId w:val="2"/>
        </w:numPr>
      </w:pPr>
      <w:r>
        <w:rPr>
          <w:szCs w:val="22"/>
        </w:rPr>
        <w:t>144 Comments received.</w:t>
      </w:r>
    </w:p>
    <w:p w14:paraId="4DE4B8D2" w14:textId="39653659" w:rsidR="00A72F91" w:rsidRPr="00A72F91" w:rsidRDefault="00A72F91" w:rsidP="00794C1D">
      <w:pPr>
        <w:pStyle w:val="ListParagraph"/>
        <w:numPr>
          <w:ilvl w:val="2"/>
          <w:numId w:val="2"/>
        </w:numPr>
      </w:pPr>
      <w:r>
        <w:rPr>
          <w:szCs w:val="22"/>
        </w:rPr>
        <w:t>Status</w:t>
      </w:r>
    </w:p>
    <w:p w14:paraId="25F367B4" w14:textId="1C76B0BD" w:rsidR="00A72F91" w:rsidRPr="00A72F91" w:rsidRDefault="00A72F91" w:rsidP="00794C1D">
      <w:pPr>
        <w:pStyle w:val="ListParagraph"/>
        <w:numPr>
          <w:ilvl w:val="3"/>
          <w:numId w:val="2"/>
        </w:numPr>
      </w:pPr>
      <w:r>
        <w:rPr>
          <w:szCs w:val="22"/>
        </w:rPr>
        <w:t>We have conditional approval for going to SA ballot.</w:t>
      </w:r>
    </w:p>
    <w:p w14:paraId="5D58BC35" w14:textId="1614C30E" w:rsidR="00A72F91" w:rsidRPr="00A72F91" w:rsidRDefault="00A72F91" w:rsidP="00794C1D">
      <w:pPr>
        <w:pStyle w:val="ListParagraph"/>
        <w:numPr>
          <w:ilvl w:val="3"/>
          <w:numId w:val="2"/>
        </w:numPr>
      </w:pPr>
      <w:r>
        <w:rPr>
          <w:szCs w:val="22"/>
        </w:rPr>
        <w:t>We are operating as a CRC for this call.</w:t>
      </w:r>
    </w:p>
    <w:p w14:paraId="487EE373" w14:textId="56C2E9E6" w:rsidR="00A72F91" w:rsidRPr="00A72F91" w:rsidRDefault="00A72F91" w:rsidP="00794C1D">
      <w:pPr>
        <w:pStyle w:val="ListParagraph"/>
        <w:numPr>
          <w:ilvl w:val="3"/>
          <w:numId w:val="2"/>
        </w:numPr>
      </w:pPr>
      <w:r>
        <w:rPr>
          <w:szCs w:val="22"/>
        </w:rPr>
        <w:t>A number of comments have been withdrawn.</w:t>
      </w:r>
    </w:p>
    <w:p w14:paraId="48C03C4F" w14:textId="25E8EDDC" w:rsidR="00A72F91" w:rsidRPr="001E2E6D" w:rsidRDefault="00A72F91" w:rsidP="00794C1D">
      <w:pPr>
        <w:pStyle w:val="ListParagraph"/>
        <w:numPr>
          <w:ilvl w:val="3"/>
          <w:numId w:val="2"/>
        </w:numPr>
      </w:pPr>
      <w:r>
        <w:rPr>
          <w:szCs w:val="22"/>
        </w:rPr>
        <w:lastRenderedPageBreak/>
        <w:t>Comments have not been withdrawn (88 from Mark RISON).</w:t>
      </w:r>
    </w:p>
    <w:p w14:paraId="4164BA67" w14:textId="77777777" w:rsidR="001E2E6D" w:rsidRPr="00A72F91" w:rsidRDefault="001E2E6D" w:rsidP="001E2E6D">
      <w:pPr>
        <w:pStyle w:val="ListParagraph"/>
        <w:ind w:left="1728"/>
      </w:pPr>
    </w:p>
    <w:p w14:paraId="375FD430" w14:textId="3BA7077E" w:rsidR="00A72F91" w:rsidRPr="00A72F91" w:rsidRDefault="00A72F91" w:rsidP="001234D5">
      <w:pPr>
        <w:pStyle w:val="ListParagraph"/>
        <w:numPr>
          <w:ilvl w:val="1"/>
          <w:numId w:val="2"/>
        </w:numPr>
      </w:pPr>
      <w:r>
        <w:rPr>
          <w:szCs w:val="22"/>
        </w:rPr>
        <w:t>Review CID 5016:</w:t>
      </w:r>
    </w:p>
    <w:p w14:paraId="07DA07F3" w14:textId="396A408D" w:rsidR="00A72F91" w:rsidRPr="00A72F91" w:rsidRDefault="00A72F91" w:rsidP="001234D5">
      <w:pPr>
        <w:pStyle w:val="ListParagraph"/>
        <w:numPr>
          <w:ilvl w:val="2"/>
          <w:numId w:val="2"/>
        </w:numPr>
      </w:pPr>
      <w:r>
        <w:rPr>
          <w:szCs w:val="22"/>
        </w:rPr>
        <w:t>Missing period on 229.00</w:t>
      </w:r>
    </w:p>
    <w:p w14:paraId="47E56005" w14:textId="7DF4DAB0" w:rsidR="00A72F91" w:rsidRPr="00A72F91" w:rsidRDefault="00A72F91" w:rsidP="001234D5">
      <w:pPr>
        <w:pStyle w:val="ListParagraph"/>
        <w:numPr>
          <w:ilvl w:val="2"/>
          <w:numId w:val="2"/>
        </w:numPr>
      </w:pPr>
      <w:r>
        <w:rPr>
          <w:szCs w:val="22"/>
        </w:rPr>
        <w:t xml:space="preserve">Suggested to reject – </w:t>
      </w:r>
    </w:p>
    <w:p w14:paraId="602D44C7" w14:textId="050842A7" w:rsidR="00A72F91" w:rsidRPr="00A72F91" w:rsidRDefault="00A72F91" w:rsidP="001234D5">
      <w:pPr>
        <w:pStyle w:val="ListParagraph"/>
        <w:numPr>
          <w:ilvl w:val="2"/>
          <w:numId w:val="2"/>
        </w:numPr>
      </w:pPr>
      <w:r>
        <w:rPr>
          <w:szCs w:val="22"/>
        </w:rPr>
        <w:t>Proposed resolution: Rejected – Professional editing will be done on the document.</w:t>
      </w:r>
    </w:p>
    <w:p w14:paraId="480F2AB3" w14:textId="7187D230" w:rsidR="00A72F91" w:rsidRPr="00A72F91" w:rsidRDefault="00A72F91" w:rsidP="001234D5">
      <w:pPr>
        <w:pStyle w:val="ListParagraph"/>
        <w:numPr>
          <w:ilvl w:val="2"/>
          <w:numId w:val="2"/>
        </w:numPr>
      </w:pPr>
      <w:r>
        <w:rPr>
          <w:szCs w:val="22"/>
        </w:rPr>
        <w:t>Request to not spend lots of time on trivial comments.</w:t>
      </w:r>
    </w:p>
    <w:p w14:paraId="6D472312" w14:textId="4AB27087" w:rsidR="00A72F91" w:rsidRDefault="003C7AD2" w:rsidP="001234D5">
      <w:pPr>
        <w:pStyle w:val="ListParagraph"/>
        <w:numPr>
          <w:ilvl w:val="2"/>
          <w:numId w:val="2"/>
        </w:numPr>
      </w:pPr>
      <w:r>
        <w:t>Updated Proposed Resolution: Rejected. The comment is out of scope:  i.e., it is not on changed text, text affected by changed text or text that is the target of an existing valid unsatisfied comment.</w:t>
      </w:r>
    </w:p>
    <w:p w14:paraId="4F8DBF73" w14:textId="0054CFA2" w:rsidR="003C7AD2" w:rsidRDefault="003C7AD2" w:rsidP="001234D5">
      <w:pPr>
        <w:pStyle w:val="ListParagraph"/>
        <w:numPr>
          <w:ilvl w:val="2"/>
          <w:numId w:val="2"/>
        </w:numPr>
      </w:pPr>
      <w:r>
        <w:t>No objection – Mark Ready for Motion.</w:t>
      </w:r>
    </w:p>
    <w:p w14:paraId="492DF02F" w14:textId="77777777" w:rsidR="00A44298" w:rsidRDefault="00A44298" w:rsidP="00A44298">
      <w:pPr>
        <w:pStyle w:val="ListParagraph"/>
        <w:ind w:left="1224"/>
      </w:pPr>
    </w:p>
    <w:p w14:paraId="428F9DE6" w14:textId="28661A48" w:rsidR="003C7AD2" w:rsidRDefault="003C7AD2" w:rsidP="001234D5">
      <w:pPr>
        <w:pStyle w:val="ListParagraph"/>
        <w:numPr>
          <w:ilvl w:val="1"/>
          <w:numId w:val="2"/>
        </w:numPr>
      </w:pPr>
      <w:r>
        <w:t xml:space="preserve">Review CID 5017: </w:t>
      </w:r>
    </w:p>
    <w:p w14:paraId="70809589" w14:textId="4EF174CF" w:rsidR="003C7AD2" w:rsidRDefault="003C7AD2" w:rsidP="001234D5">
      <w:pPr>
        <w:pStyle w:val="ListParagraph"/>
        <w:numPr>
          <w:ilvl w:val="2"/>
          <w:numId w:val="2"/>
        </w:numPr>
      </w:pPr>
      <w:r>
        <w:t>Comment just says “Approve”.</w:t>
      </w:r>
    </w:p>
    <w:p w14:paraId="31DA93E8" w14:textId="2042A58A" w:rsidR="003C7AD2" w:rsidRDefault="003C7AD2" w:rsidP="001234D5">
      <w:pPr>
        <w:pStyle w:val="ListParagraph"/>
        <w:numPr>
          <w:ilvl w:val="2"/>
          <w:numId w:val="2"/>
        </w:numPr>
      </w:pPr>
      <w:r>
        <w:t>Proposed resolution: Reject - The commenter fails to identify any issue in the draft to resolve.</w:t>
      </w:r>
    </w:p>
    <w:p w14:paraId="6B2F3BD4" w14:textId="4958A966" w:rsidR="003C7AD2" w:rsidRDefault="003C7AD2" w:rsidP="001234D5">
      <w:pPr>
        <w:pStyle w:val="ListParagraph"/>
        <w:numPr>
          <w:ilvl w:val="1"/>
          <w:numId w:val="2"/>
        </w:numPr>
      </w:pPr>
      <w:r>
        <w:t>Remaining Comments: - Mark Rison</w:t>
      </w:r>
    </w:p>
    <w:p w14:paraId="44E92173" w14:textId="1698F851" w:rsidR="003C7AD2" w:rsidRDefault="003C7AD2" w:rsidP="001234D5">
      <w:pPr>
        <w:pStyle w:val="ListParagraph"/>
        <w:numPr>
          <w:ilvl w:val="2"/>
          <w:numId w:val="2"/>
        </w:numPr>
      </w:pPr>
      <w:r>
        <w:t>Mark Rison will withdraw all 88 comments.</w:t>
      </w:r>
    </w:p>
    <w:p w14:paraId="5B146418" w14:textId="3FE24B7D" w:rsidR="003C7AD2" w:rsidRDefault="003C7AD2" w:rsidP="001234D5">
      <w:pPr>
        <w:pStyle w:val="ListParagraph"/>
        <w:numPr>
          <w:ilvl w:val="2"/>
          <w:numId w:val="2"/>
        </w:numPr>
      </w:pPr>
      <w:r>
        <w:t>An Email will need to be sent to the chair to withdraw the comments.</w:t>
      </w:r>
    </w:p>
    <w:p w14:paraId="32E2575A" w14:textId="77777777" w:rsidR="001E2E6D" w:rsidRDefault="001E2E6D" w:rsidP="001E2E6D">
      <w:pPr>
        <w:pStyle w:val="ListParagraph"/>
        <w:ind w:left="1224"/>
      </w:pPr>
    </w:p>
    <w:p w14:paraId="56D2F4BD" w14:textId="0AA04C88" w:rsidR="003C7AD2" w:rsidRDefault="003C7AD2" w:rsidP="001234D5">
      <w:pPr>
        <w:pStyle w:val="ListParagraph"/>
        <w:numPr>
          <w:ilvl w:val="1"/>
          <w:numId w:val="2"/>
        </w:numPr>
      </w:pPr>
      <w:r>
        <w:t>Plan for Interim</w:t>
      </w:r>
    </w:p>
    <w:p w14:paraId="430BA0CF" w14:textId="76578CED" w:rsidR="003C7AD2" w:rsidRDefault="003C7AD2" w:rsidP="001234D5">
      <w:pPr>
        <w:pStyle w:val="ListParagraph"/>
        <w:numPr>
          <w:ilvl w:val="2"/>
          <w:numId w:val="2"/>
        </w:numPr>
      </w:pPr>
      <w:r>
        <w:t>A call for contributions will be made.</w:t>
      </w:r>
    </w:p>
    <w:p w14:paraId="2D24C148" w14:textId="5046F771" w:rsidR="003C7AD2" w:rsidRDefault="003C7AD2" w:rsidP="001234D5">
      <w:pPr>
        <w:pStyle w:val="ListParagraph"/>
        <w:numPr>
          <w:ilvl w:val="2"/>
          <w:numId w:val="2"/>
        </w:numPr>
      </w:pPr>
      <w:r>
        <w:t>We have 6 hours scheduled for next week.</w:t>
      </w:r>
    </w:p>
    <w:p w14:paraId="5F30078D" w14:textId="77777777" w:rsidR="00123265" w:rsidRDefault="00123265" w:rsidP="00123265">
      <w:pPr>
        <w:pStyle w:val="ListParagraph"/>
        <w:ind w:left="1224"/>
      </w:pPr>
    </w:p>
    <w:p w14:paraId="1980C870" w14:textId="23B33684" w:rsidR="003C7AD2" w:rsidRDefault="00904F3F" w:rsidP="001234D5">
      <w:pPr>
        <w:pStyle w:val="ListParagraph"/>
        <w:numPr>
          <w:ilvl w:val="1"/>
          <w:numId w:val="2"/>
        </w:numPr>
      </w:pPr>
      <w:r>
        <w:t>Motions:</w:t>
      </w:r>
    </w:p>
    <w:p w14:paraId="69661B21" w14:textId="2B2748D3" w:rsidR="00904F3F" w:rsidRDefault="00904F3F" w:rsidP="001234D5">
      <w:pPr>
        <w:pStyle w:val="ListParagraph"/>
        <w:numPr>
          <w:ilvl w:val="2"/>
          <w:numId w:val="2"/>
        </w:numPr>
      </w:pPr>
      <w:r w:rsidRPr="00123265">
        <w:rPr>
          <w:b/>
          <w:bCs/>
          <w:color w:val="C00000"/>
        </w:rPr>
        <w:t>Motion #</w:t>
      </w:r>
      <w:r w:rsidR="00123265" w:rsidRPr="00123265">
        <w:rPr>
          <w:b/>
          <w:bCs/>
          <w:color w:val="C00000"/>
        </w:rPr>
        <w:t>119</w:t>
      </w:r>
      <w:r w:rsidRPr="00123265">
        <w:rPr>
          <w:b/>
          <w:bCs/>
          <w:color w:val="C00000"/>
        </w:rPr>
        <w:t xml:space="preserve"> -</w:t>
      </w:r>
      <w:r w:rsidRPr="00123265">
        <w:rPr>
          <w:color w:val="C00000"/>
        </w:rPr>
        <w:t xml:space="preserve"> </w:t>
      </w:r>
      <w:r w:rsidRPr="00123265">
        <w:rPr>
          <w:b/>
          <w:bCs/>
        </w:rPr>
        <w:t>Approve Comment Resolutions</w:t>
      </w:r>
    </w:p>
    <w:p w14:paraId="2870B830" w14:textId="19527B91" w:rsidR="00904F3F" w:rsidRPr="00123265" w:rsidRDefault="00904F3F" w:rsidP="001234D5">
      <w:pPr>
        <w:pStyle w:val="ListParagraph"/>
        <w:numPr>
          <w:ilvl w:val="3"/>
          <w:numId w:val="2"/>
        </w:numPr>
      </w:pPr>
      <w:r w:rsidRPr="00123265">
        <w:t>Approve comment resolutions for all of the comments received from WG LB 277 on REVme D4.0 as contained in document11-22/0065r25: (</w:t>
      </w:r>
      <w:hyperlink r:id="rId9" w:history="1">
        <w:r w:rsidRPr="00123265">
          <w:rPr>
            <w:rStyle w:val="Hyperlink"/>
          </w:rPr>
          <w:t>https://mentor.ieee.org/802.11/dcn/22/11-22-0065-25-000m-revme-wg-ballot-comments.xls</w:t>
        </w:r>
      </w:hyperlink>
      <w:r w:rsidRPr="00123265">
        <w:rPr>
          <w:color w:val="0000FF"/>
          <w:u w:val="single"/>
        </w:rPr>
        <w:t>)</w:t>
      </w:r>
      <w:r w:rsidRPr="00123265">
        <w:t>,</w:t>
      </w:r>
      <w:r w:rsidRPr="00123265">
        <w:br/>
        <w:t>Approve a 30 day Initial SA Ballot asking the question “Should REVme D4.0 be forwarded</w:t>
      </w:r>
      <w:r w:rsidRPr="00123265">
        <w:br/>
        <w:t>to RevCom?”</w:t>
      </w:r>
    </w:p>
    <w:p w14:paraId="6C3E5E83" w14:textId="61D6DDA6" w:rsidR="00904F3F" w:rsidRDefault="00904F3F" w:rsidP="001234D5">
      <w:pPr>
        <w:pStyle w:val="ListParagraph"/>
        <w:numPr>
          <w:ilvl w:val="2"/>
          <w:numId w:val="2"/>
        </w:numPr>
      </w:pPr>
      <w:r>
        <w:t>Results: 14-0-0 Motion Passes.</w:t>
      </w:r>
    </w:p>
    <w:p w14:paraId="5969CB55" w14:textId="77777777" w:rsidR="00904F3F" w:rsidRDefault="00904F3F" w:rsidP="00904F3F">
      <w:pPr>
        <w:pStyle w:val="ListParagraph"/>
      </w:pPr>
    </w:p>
    <w:p w14:paraId="1E05A3CE" w14:textId="596511B9" w:rsidR="00904F3F" w:rsidRDefault="00904F3F" w:rsidP="001234D5">
      <w:pPr>
        <w:pStyle w:val="ListParagraph"/>
        <w:numPr>
          <w:ilvl w:val="1"/>
          <w:numId w:val="2"/>
        </w:numPr>
      </w:pPr>
      <w:r>
        <w:t>Review Plans going forward.</w:t>
      </w:r>
    </w:p>
    <w:p w14:paraId="7FD80C3D" w14:textId="4FABBEB7" w:rsidR="00904F3F" w:rsidRDefault="00904F3F" w:rsidP="001234D5">
      <w:pPr>
        <w:pStyle w:val="ListParagraph"/>
        <w:numPr>
          <w:ilvl w:val="2"/>
          <w:numId w:val="2"/>
        </w:numPr>
      </w:pPr>
      <w:r>
        <w:t>We will call for submissions for next week.</w:t>
      </w:r>
    </w:p>
    <w:p w14:paraId="11BD8F1D" w14:textId="0FECA35F" w:rsidR="00904F3F" w:rsidRDefault="00904F3F" w:rsidP="001234D5">
      <w:pPr>
        <w:pStyle w:val="ListParagraph"/>
        <w:numPr>
          <w:ilvl w:val="2"/>
          <w:numId w:val="2"/>
        </w:numPr>
      </w:pPr>
      <w:r>
        <w:t>Plan for AdHoc is scheduled Tues Oct 10-Thurs Oct 12 in Toronto.</w:t>
      </w:r>
    </w:p>
    <w:p w14:paraId="46FA19AD" w14:textId="7E61C86A" w:rsidR="00904F3F" w:rsidRDefault="00904F3F" w:rsidP="001234D5">
      <w:pPr>
        <w:pStyle w:val="ListParagraph"/>
        <w:numPr>
          <w:ilvl w:val="3"/>
          <w:numId w:val="2"/>
        </w:numPr>
      </w:pPr>
      <w:r>
        <w:t>Details to be given next week. – Try to get prior to Sept 12.</w:t>
      </w:r>
    </w:p>
    <w:p w14:paraId="2F341E20" w14:textId="25F0AD2E" w:rsidR="00904F3F" w:rsidRDefault="00904F3F" w:rsidP="001234D5">
      <w:pPr>
        <w:pStyle w:val="ListParagraph"/>
        <w:numPr>
          <w:ilvl w:val="2"/>
          <w:numId w:val="2"/>
        </w:numPr>
      </w:pPr>
      <w:r>
        <w:t xml:space="preserve">No extra Telecons are </w:t>
      </w:r>
      <w:r w:rsidR="00123265">
        <w:t xml:space="preserve">deemed. </w:t>
      </w:r>
    </w:p>
    <w:p w14:paraId="66844F55" w14:textId="2ADA04BC" w:rsidR="00123265" w:rsidRDefault="00123265" w:rsidP="001234D5">
      <w:pPr>
        <w:pStyle w:val="ListParagraph"/>
        <w:numPr>
          <w:ilvl w:val="2"/>
          <w:numId w:val="2"/>
        </w:numPr>
      </w:pPr>
      <w:r>
        <w:t>Still planning on getting the amendments rolled in by January for the first SA recirc.</w:t>
      </w:r>
    </w:p>
    <w:p w14:paraId="55EFEEF7" w14:textId="587D8074" w:rsidR="00123265" w:rsidRDefault="00123265" w:rsidP="001234D5">
      <w:pPr>
        <w:pStyle w:val="ListParagraph"/>
        <w:numPr>
          <w:ilvl w:val="2"/>
          <w:numId w:val="2"/>
        </w:numPr>
      </w:pPr>
      <w:r>
        <w:t>Editors will start rolling in amendments as published.</w:t>
      </w:r>
    </w:p>
    <w:p w14:paraId="178B74BC" w14:textId="5D757293" w:rsidR="00123265" w:rsidRDefault="00123265" w:rsidP="001234D5">
      <w:pPr>
        <w:pStyle w:val="ListParagraph"/>
        <w:numPr>
          <w:ilvl w:val="2"/>
          <w:numId w:val="2"/>
        </w:numPr>
      </w:pPr>
      <w:r>
        <w:t>The Corrigenda #2 corrects one number, and that can be done even if the Corrigenda is not completed as it matches the ANA tracking docs.</w:t>
      </w:r>
    </w:p>
    <w:p w14:paraId="61CE37CB" w14:textId="20A48E36" w:rsidR="00904F3F" w:rsidRPr="001E2E6D" w:rsidRDefault="00904F3F" w:rsidP="001234D5">
      <w:pPr>
        <w:pStyle w:val="ListParagraph"/>
        <w:numPr>
          <w:ilvl w:val="1"/>
          <w:numId w:val="2"/>
        </w:numPr>
        <w:rPr>
          <w:b/>
          <w:bCs/>
        </w:rPr>
      </w:pPr>
      <w:r w:rsidRPr="001E2E6D">
        <w:rPr>
          <w:b/>
          <w:bCs/>
        </w:rPr>
        <w:t>Adjourned at 10:</w:t>
      </w:r>
      <w:r w:rsidR="00123265" w:rsidRPr="001E2E6D">
        <w:rPr>
          <w:b/>
          <w:bCs/>
        </w:rPr>
        <w:t>40</w:t>
      </w:r>
      <w:r w:rsidRPr="001E2E6D">
        <w:rPr>
          <w:b/>
          <w:bCs/>
        </w:rPr>
        <w:t>am ET</w:t>
      </w:r>
    </w:p>
    <w:p w14:paraId="2746A51B" w14:textId="77777777" w:rsidR="00904F3F" w:rsidRDefault="00904F3F" w:rsidP="001E2E6D">
      <w:pPr>
        <w:ind w:left="360"/>
      </w:pPr>
    </w:p>
    <w:p w14:paraId="7F63E71C" w14:textId="77777777" w:rsidR="00A72F91" w:rsidRDefault="00A72F91"/>
    <w:p w14:paraId="00E378B2" w14:textId="77777777" w:rsidR="00CA09B2" w:rsidRDefault="00CA09B2"/>
    <w:p w14:paraId="3199EDE0" w14:textId="77777777" w:rsidR="00CA09B2" w:rsidRDefault="00CA09B2"/>
    <w:p w14:paraId="79478077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4718559F" w14:textId="08B46960" w:rsidR="00CA09B2" w:rsidRDefault="001E2E6D">
      <w:hyperlink r:id="rId10" w:history="1">
        <w:r w:rsidRPr="001D33C3">
          <w:rPr>
            <w:rStyle w:val="Hyperlink"/>
          </w:rPr>
          <w:t>https://mentor.ieee.org/802.11/dcn/23/11-23-1489-00-000m-september-6-teleconference-agenda.docx</w:t>
        </w:r>
      </w:hyperlink>
      <w:r>
        <w:t xml:space="preserve"> </w:t>
      </w:r>
    </w:p>
    <w:p w14:paraId="66B4D92A" w14:textId="42FC18D1" w:rsidR="000B5992" w:rsidRDefault="000B5992">
      <w:hyperlink r:id="rId11" w:history="1">
        <w:r w:rsidRPr="00123265">
          <w:rPr>
            <w:rStyle w:val="Hyperlink"/>
          </w:rPr>
          <w:t>https://mentor.ieee.org/802.11/dcn/22/11-22-0065-25-000m-revme-wg-ballot-comments.xls</w:t>
        </w:r>
      </w:hyperlink>
    </w:p>
    <w:sectPr w:rsidR="000B5992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53C30" w14:textId="77777777" w:rsidR="00A72F91" w:rsidRDefault="00A72F91">
      <w:r>
        <w:separator/>
      </w:r>
    </w:p>
  </w:endnote>
  <w:endnote w:type="continuationSeparator" w:id="0">
    <w:p w14:paraId="658CF731" w14:textId="77777777" w:rsidR="00A72F91" w:rsidRDefault="00A7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86B7" w14:textId="14C503E9" w:rsidR="0029020B" w:rsidRDefault="0021297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4466C"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A72F91">
      <w:t>Jon Rosdahl, Qualcomm</w:t>
    </w:r>
    <w:r>
      <w:fldChar w:fldCharType="end"/>
    </w:r>
  </w:p>
  <w:p w14:paraId="176DCA83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9F9D9" w14:textId="77777777" w:rsidR="00A72F91" w:rsidRDefault="00A72F91">
      <w:r>
        <w:separator/>
      </w:r>
    </w:p>
  </w:footnote>
  <w:footnote w:type="continuationSeparator" w:id="0">
    <w:p w14:paraId="112F91EE" w14:textId="77777777" w:rsidR="00A72F91" w:rsidRDefault="00A72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6997F" w14:textId="4CCFB544" w:rsidR="0029020B" w:rsidRDefault="0021297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4466C">
      <w:t>September 2023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</w:instrText>
    </w:r>
    <w:r>
      <w:instrText xml:space="preserve">E  \* MERGEFORMAT </w:instrText>
    </w:r>
    <w:r>
      <w:fldChar w:fldCharType="separate"/>
    </w:r>
    <w:r w:rsidR="0024466C">
      <w:t>doc.: IEEE 802.11-23/1691r0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B44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D0F2D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01362072">
    <w:abstractNumId w:val="0"/>
  </w:num>
  <w:num w:numId="2" w16cid:durableId="947351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91"/>
    <w:rsid w:val="000B5992"/>
    <w:rsid w:val="000C60C6"/>
    <w:rsid w:val="0010287B"/>
    <w:rsid w:val="00123265"/>
    <w:rsid w:val="001234D5"/>
    <w:rsid w:val="001C0E6F"/>
    <w:rsid w:val="001D723B"/>
    <w:rsid w:val="001E2E6D"/>
    <w:rsid w:val="001F478D"/>
    <w:rsid w:val="0021297C"/>
    <w:rsid w:val="0024466C"/>
    <w:rsid w:val="0029020B"/>
    <w:rsid w:val="002D44BE"/>
    <w:rsid w:val="002F4E34"/>
    <w:rsid w:val="0031716A"/>
    <w:rsid w:val="003C7AD2"/>
    <w:rsid w:val="00433C73"/>
    <w:rsid w:val="00442037"/>
    <w:rsid w:val="004527E8"/>
    <w:rsid w:val="004A08A5"/>
    <w:rsid w:val="004B064B"/>
    <w:rsid w:val="005B2E8D"/>
    <w:rsid w:val="0062440B"/>
    <w:rsid w:val="00663ED8"/>
    <w:rsid w:val="006C0727"/>
    <w:rsid w:val="006E145F"/>
    <w:rsid w:val="00770572"/>
    <w:rsid w:val="00786A4D"/>
    <w:rsid w:val="00794C1D"/>
    <w:rsid w:val="007D06AC"/>
    <w:rsid w:val="008527FF"/>
    <w:rsid w:val="008B61A7"/>
    <w:rsid w:val="00904F3F"/>
    <w:rsid w:val="009715A5"/>
    <w:rsid w:val="009F2FBC"/>
    <w:rsid w:val="00A44298"/>
    <w:rsid w:val="00A72F91"/>
    <w:rsid w:val="00AA427C"/>
    <w:rsid w:val="00AB2F2C"/>
    <w:rsid w:val="00AF5FC6"/>
    <w:rsid w:val="00B45C46"/>
    <w:rsid w:val="00BE68C2"/>
    <w:rsid w:val="00C35EF5"/>
    <w:rsid w:val="00CA09B2"/>
    <w:rsid w:val="00CD4679"/>
    <w:rsid w:val="00DC5A7B"/>
    <w:rsid w:val="00F5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2A3B54"/>
  <w15:chartTrackingRefBased/>
  <w15:docId w15:val="{ACDA13EE-803D-4233-8748-B9B30D98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2F9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4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1489-01-000m-september-6-teleconference-agenda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3/11-23-1489-00-000m-september-6-teleconference-agenda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2/11-22-0065-25-000m-revme-wg-ballot-comments.xl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3/11-23-1489-00-000m-september-6-teleconference-agend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2/11-22-0065-25-000m-revme-wg-ballot-comments.xl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sdahl\OneDrive%20-%20Qualcomm\Documents\Custom%20Office%20Templates\802-11-Submission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894</TotalTime>
  <Pages>4</Pages>
  <Words>605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802.11-23/1691r0</vt:lpstr>
    </vt:vector>
  </TitlesOfParts>
  <Company>Qualcomm Technologes, Inc.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802.11-23/1691r0</dc:title>
  <dc:subject>Minutes</dc:subject>
  <dc:creator>Jon Rosdahl</dc:creator>
  <cp:keywords>September 2023</cp:keywords>
  <dc:description>Jon Rosdahl, Qualcomm</dc:description>
  <cp:lastModifiedBy>Jon Rosdahl</cp:lastModifiedBy>
  <cp:revision>24</cp:revision>
  <cp:lastPrinted>1900-01-01T07:00:00Z</cp:lastPrinted>
  <dcterms:created xsi:type="dcterms:W3CDTF">2023-09-06T14:05:00Z</dcterms:created>
  <dcterms:modified xsi:type="dcterms:W3CDTF">2023-10-24T03:10:00Z</dcterms:modified>
</cp:coreProperties>
</file>