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740F181"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B30D26">
              <w:t>September</w:t>
            </w:r>
            <w:r w:rsidR="00954A43">
              <w:t xml:space="preserve"> and </w:t>
            </w:r>
            <w:r w:rsidR="00B30D26">
              <w:t>November</w:t>
            </w:r>
            <w:r w:rsidR="00954A43">
              <w:t xml:space="preserve"> 202</w:t>
            </w:r>
            <w:r w:rsidR="00CD3906">
              <w:t>3</w:t>
            </w:r>
          </w:p>
        </w:tc>
      </w:tr>
      <w:tr w:rsidR="00CA09B2" w14:paraId="6A727F6A" w14:textId="77777777" w:rsidTr="006215D1">
        <w:trPr>
          <w:trHeight w:val="359"/>
          <w:jc w:val="center"/>
        </w:trPr>
        <w:tc>
          <w:tcPr>
            <w:tcW w:w="9576" w:type="dxa"/>
            <w:gridSpan w:val="5"/>
            <w:vAlign w:val="center"/>
          </w:tcPr>
          <w:p w14:paraId="5033B34D" w14:textId="4561B604"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CD3906">
              <w:rPr>
                <w:b w:val="0"/>
                <w:sz w:val="20"/>
              </w:rPr>
              <w:t>3</w:t>
            </w:r>
            <w:r>
              <w:rPr>
                <w:b w:val="0"/>
                <w:sz w:val="20"/>
              </w:rPr>
              <w:t>-</w:t>
            </w:r>
            <w:r w:rsidR="00B052B9">
              <w:rPr>
                <w:b w:val="0"/>
                <w:sz w:val="20"/>
              </w:rPr>
              <w:t>0</w:t>
            </w:r>
            <w:r w:rsidR="009A2643">
              <w:rPr>
                <w:b w:val="0"/>
                <w:sz w:val="20"/>
              </w:rPr>
              <w:t>5</w:t>
            </w:r>
            <w:r>
              <w:rPr>
                <w:b w:val="0"/>
                <w:sz w:val="20"/>
              </w:rPr>
              <w:t>-</w:t>
            </w:r>
            <w:r w:rsidR="009A2643">
              <w:rPr>
                <w:b w:val="0"/>
                <w:sz w:val="20"/>
              </w:rPr>
              <w:t>31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27E12546">
                <wp:simplePos x="0" y="0"/>
                <wp:positionH relativeFrom="column">
                  <wp:posOffset>-68580</wp:posOffset>
                </wp:positionH>
                <wp:positionV relativeFrom="paragraph">
                  <wp:posOffset>203835</wp:posOffset>
                </wp:positionV>
                <wp:extent cx="5943600" cy="5928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2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465F8C40" w:rsidR="000C76E8" w:rsidRDefault="000C76E8" w:rsidP="000C76E8">
                            <w:pPr>
                              <w:numPr>
                                <w:ilvl w:val="1"/>
                                <w:numId w:val="1"/>
                              </w:numPr>
                              <w:jc w:val="both"/>
                            </w:pPr>
                            <w:r>
                              <w:t>Added the minutes from the telephone conferences held on October 1</w:t>
                            </w:r>
                            <w:r w:rsidR="00580639">
                              <w:t>9</w:t>
                            </w:r>
                            <w:r>
                              <w:t xml:space="preserve">, </w:t>
                            </w:r>
                          </w:p>
                          <w:p w14:paraId="540953E5" w14:textId="77777777" w:rsidR="00580639" w:rsidRDefault="00580639" w:rsidP="00580639">
                            <w:pPr>
                              <w:ind w:left="1440"/>
                              <w:jc w:val="both"/>
                            </w:pPr>
                          </w:p>
                          <w:p w14:paraId="78E98DA2" w14:textId="4DDBA7D6" w:rsidR="00580639" w:rsidRDefault="00580639" w:rsidP="00580639">
                            <w:pPr>
                              <w:numPr>
                                <w:ilvl w:val="0"/>
                                <w:numId w:val="1"/>
                              </w:numPr>
                              <w:jc w:val="both"/>
                            </w:pPr>
                            <w:r>
                              <w:t xml:space="preserve">Rev5: </w:t>
                            </w:r>
                          </w:p>
                          <w:p w14:paraId="32EB7231" w14:textId="63334643" w:rsidR="00580639" w:rsidRDefault="00580639" w:rsidP="00580639">
                            <w:pPr>
                              <w:numPr>
                                <w:ilvl w:val="1"/>
                                <w:numId w:val="1"/>
                              </w:numPr>
                              <w:jc w:val="both"/>
                            </w:pPr>
                            <w:r>
                              <w:t xml:space="preserve">Added the minutes from the telephone conferences held on October 23, </w:t>
                            </w:r>
                          </w:p>
                          <w:p w14:paraId="65E8FBE5" w14:textId="77777777" w:rsidR="000C76E8" w:rsidRDefault="000C76E8" w:rsidP="002E5C10">
                            <w:pPr>
                              <w:jc w:val="both"/>
                            </w:pPr>
                          </w:p>
                          <w:p w14:paraId="0AFDBC9D" w14:textId="61A27900" w:rsidR="002E5C10" w:rsidRDefault="002E5C10" w:rsidP="002E5C10">
                            <w:pPr>
                              <w:numPr>
                                <w:ilvl w:val="0"/>
                                <w:numId w:val="1"/>
                              </w:numPr>
                              <w:jc w:val="both"/>
                            </w:pPr>
                            <w:r>
                              <w:t xml:space="preserve">Rev6: </w:t>
                            </w:r>
                          </w:p>
                          <w:p w14:paraId="433986BC" w14:textId="3E9560D9" w:rsidR="002E5C10" w:rsidRDefault="002E5C10" w:rsidP="002E5C10">
                            <w:pPr>
                              <w:numPr>
                                <w:ilvl w:val="1"/>
                                <w:numId w:val="1"/>
                              </w:numPr>
                              <w:jc w:val="both"/>
                            </w:pPr>
                            <w:r>
                              <w:t xml:space="preserve">Added the minutes from the telephone conferences held on October 25, </w:t>
                            </w:r>
                          </w:p>
                          <w:p w14:paraId="03B12D84" w14:textId="77777777" w:rsidR="00880606" w:rsidRDefault="00880606" w:rsidP="00880606">
                            <w:pPr>
                              <w:ind w:left="1440"/>
                              <w:jc w:val="both"/>
                            </w:pPr>
                          </w:p>
                          <w:p w14:paraId="010445D8" w14:textId="148F410A" w:rsidR="00880606" w:rsidRDefault="00880606" w:rsidP="00880606">
                            <w:pPr>
                              <w:numPr>
                                <w:ilvl w:val="0"/>
                                <w:numId w:val="1"/>
                              </w:numPr>
                              <w:jc w:val="both"/>
                            </w:pPr>
                            <w:r>
                              <w:t xml:space="preserve">Rev7: </w:t>
                            </w:r>
                          </w:p>
                          <w:p w14:paraId="1BF82CC3" w14:textId="035FACA0" w:rsidR="00880606" w:rsidRDefault="00880606" w:rsidP="00880606">
                            <w:pPr>
                              <w:numPr>
                                <w:ilvl w:val="1"/>
                                <w:numId w:val="1"/>
                              </w:numPr>
                              <w:jc w:val="both"/>
                            </w:pPr>
                            <w:r>
                              <w:t xml:space="preserve">Added the minutes from the telephone conferences held on November 02, </w:t>
                            </w:r>
                          </w:p>
                          <w:p w14:paraId="086E2077" w14:textId="77777777" w:rsidR="002919A9" w:rsidRDefault="002919A9" w:rsidP="002919A9">
                            <w:pPr>
                              <w:ind w:left="1440"/>
                              <w:jc w:val="both"/>
                            </w:pPr>
                          </w:p>
                          <w:p w14:paraId="16BD36C1" w14:textId="47617220" w:rsidR="002919A9" w:rsidRDefault="002919A9" w:rsidP="002919A9">
                            <w:pPr>
                              <w:numPr>
                                <w:ilvl w:val="0"/>
                                <w:numId w:val="1"/>
                              </w:numPr>
                              <w:jc w:val="both"/>
                            </w:pPr>
                            <w:r>
                              <w:t>Rev</w:t>
                            </w:r>
                            <w:r>
                              <w:t>8</w:t>
                            </w:r>
                            <w:r>
                              <w:t xml:space="preserve">: </w:t>
                            </w:r>
                          </w:p>
                          <w:p w14:paraId="73EA42FB" w14:textId="6A4AA609" w:rsidR="002919A9" w:rsidRDefault="002919A9" w:rsidP="002919A9">
                            <w:pPr>
                              <w:numPr>
                                <w:ilvl w:val="1"/>
                                <w:numId w:val="1"/>
                              </w:numPr>
                              <w:jc w:val="both"/>
                            </w:pPr>
                            <w:r>
                              <w:t xml:space="preserve">Added the </w:t>
                            </w:r>
                            <w:r>
                              <w:t>missing attendance</w:t>
                            </w:r>
                            <w:r>
                              <w:t xml:space="preserve">, </w:t>
                            </w:r>
                          </w:p>
                          <w:p w14:paraId="306E68F4" w14:textId="77777777" w:rsidR="002919A9" w:rsidRDefault="002919A9" w:rsidP="002919A9">
                            <w:pPr>
                              <w:ind w:left="1440"/>
                              <w:jc w:val="both"/>
                            </w:pPr>
                          </w:p>
                          <w:p w14:paraId="1AD9FEA6" w14:textId="77777777" w:rsidR="00880606" w:rsidRDefault="00880606" w:rsidP="00880606">
                            <w:pPr>
                              <w:ind w:left="1080"/>
                              <w:jc w:val="both"/>
                            </w:pPr>
                          </w:p>
                          <w:p w14:paraId="10F2C0E0" w14:textId="77777777" w:rsidR="002E5C10" w:rsidRDefault="002E5C10" w:rsidP="002E5C10">
                            <w:pPr>
                              <w:ind w:left="1080"/>
                              <w:jc w:val="both"/>
                            </w:pPr>
                          </w:p>
                          <w:p w14:paraId="4BDE1E67" w14:textId="77777777" w:rsidR="002E5C10" w:rsidRDefault="002E5C10" w:rsidP="002E5C10">
                            <w:pPr>
                              <w:ind w:left="720"/>
                              <w:jc w:val="both"/>
                            </w:pPr>
                          </w:p>
                          <w:p w14:paraId="234124C5" w14:textId="77777777" w:rsidR="002E5C10" w:rsidRDefault="002E5C10" w:rsidP="002E5C10">
                            <w:pPr>
                              <w:ind w:left="720"/>
                              <w:jc w:val="both"/>
                            </w:pP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6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P8wEAAMsDAAAOAAAAZHJzL2Uyb0RvYy54bWysU1Fv0zAQfkfiP1h+p2lLO9ao6TQ6FSGN&#10;gTT2AxzHSSwcnzm7Tcqv5+x0XYG3iTxYPp/93X3ffVnfDJ1hB4Vegy34bDLlTFkJlbZNwZ++795d&#10;c+aDsJUwYFXBj8rzm83bN+ve5WoOLZhKISMQ6/PeFbwNweVZ5mWrOuEn4JSlZA3YiUAhNlmFoif0&#10;zmTz6fQq6wErhyCV93R6Nyb5JuHXtZLha117FZgpOPUW0oppLeOabdYib1C4VstTG+IVXXRCWyp6&#10;hroTQbA96n+gOi0RPNRhIqHLoK61VIkDsZlN/2Lz2AqnEhcSx7uzTP7/wcqHw6P7hiwMH2GgASYS&#10;3t2D/OGZhW0rbKNuEaFvlaio8CxKlvXO56enUWqf+whS9l+goiGLfYAENNTYRVWIJyN0GsDxLLoa&#10;ApN0uFwt3l9NKSUpt1zNrylKNUT+/NyhD58UdCxuCo401QQvDvc+xHZE/nwlVvNgdLXTxqQAm3Jr&#10;kB0EOWCXvhP6H9eMjZctxGcjYjxJPCO1kWQYyoGSkW8J1ZEYI4yOoj+ANi3gL856clPB/c+9QMWZ&#10;+WxJtdVssYj2S8Fi+WFOAV5mysuMsJKgCh44G7fbMFp271A3LVUa52ThlpSuddLgpatT3+SYJM3J&#10;3dGSl3G69fIPbn4DAAD//wMAUEsDBBQABgAIAAAAIQBetfrk3wAAAAoBAAAPAAAAZHJzL2Rvd25y&#10;ZXYueG1sTI9BT4NAEIXvJv6HzZh4Me0CClhkadRE47W1P2Bgp0BkZwm7LfTfu57sbV7m5b3vldvF&#10;DOJMk+stK4jXEQjixuqeWwWH74/VMwjnkTUOlknBhRxsq9ubEgttZ97Ree9bEULYFaig834spHRN&#10;Rwbd2o7E4Xe0k0Ef5NRKPeEcws0gkyjKpMGeQ0OHI7131PzsT0bB8Wt+SDdz/ekP+e4pe8M+r+1F&#10;qfu75fUFhKfF/5vhDz+gQxWYanti7cSgYBVHAd0reExiEMGwSdIERB2OLM1BVqW8nlD9AgAA//8D&#10;AFBLAQItABQABgAIAAAAIQC2gziS/gAAAOEBAAATAAAAAAAAAAAAAAAAAAAAAABbQ29udGVudF9U&#10;eXBlc10ueG1sUEsBAi0AFAAGAAgAAAAhADj9If/WAAAAlAEAAAsAAAAAAAAAAAAAAAAALwEAAF9y&#10;ZWxzLy5yZWxzUEsBAi0AFAAGAAgAAAAhAKN3+c/zAQAAywMAAA4AAAAAAAAAAAAAAAAALgIAAGRy&#10;cy9lMm9Eb2MueG1sUEsBAi0AFAAGAAgAAAAhAF61+uTfAAAACgEAAA8AAAAAAAAAAAAAAAAATQQA&#10;AGRycy9kb3ducmV2LnhtbFBLBQYAAAAABAAEAPMAAABZBQAAAAA=&#10;" o:allowincell="f" stroked="f">
                <v:textbo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465F8C40" w:rsidR="000C76E8" w:rsidRDefault="000C76E8" w:rsidP="000C76E8">
                      <w:pPr>
                        <w:numPr>
                          <w:ilvl w:val="1"/>
                          <w:numId w:val="1"/>
                        </w:numPr>
                        <w:jc w:val="both"/>
                      </w:pPr>
                      <w:r>
                        <w:t>Added the minutes from the telephone conferences held on October 1</w:t>
                      </w:r>
                      <w:r w:rsidR="00580639">
                        <w:t>9</w:t>
                      </w:r>
                      <w:r>
                        <w:t xml:space="preserve">, </w:t>
                      </w:r>
                    </w:p>
                    <w:p w14:paraId="540953E5" w14:textId="77777777" w:rsidR="00580639" w:rsidRDefault="00580639" w:rsidP="00580639">
                      <w:pPr>
                        <w:ind w:left="1440"/>
                        <w:jc w:val="both"/>
                      </w:pPr>
                    </w:p>
                    <w:p w14:paraId="78E98DA2" w14:textId="4DDBA7D6" w:rsidR="00580639" w:rsidRDefault="00580639" w:rsidP="00580639">
                      <w:pPr>
                        <w:numPr>
                          <w:ilvl w:val="0"/>
                          <w:numId w:val="1"/>
                        </w:numPr>
                        <w:jc w:val="both"/>
                      </w:pPr>
                      <w:r>
                        <w:t xml:space="preserve">Rev5: </w:t>
                      </w:r>
                    </w:p>
                    <w:p w14:paraId="32EB7231" w14:textId="63334643" w:rsidR="00580639" w:rsidRDefault="00580639" w:rsidP="00580639">
                      <w:pPr>
                        <w:numPr>
                          <w:ilvl w:val="1"/>
                          <w:numId w:val="1"/>
                        </w:numPr>
                        <w:jc w:val="both"/>
                      </w:pPr>
                      <w:r>
                        <w:t xml:space="preserve">Added the minutes from the telephone conferences held on October 23, </w:t>
                      </w:r>
                    </w:p>
                    <w:p w14:paraId="65E8FBE5" w14:textId="77777777" w:rsidR="000C76E8" w:rsidRDefault="000C76E8" w:rsidP="002E5C10">
                      <w:pPr>
                        <w:jc w:val="both"/>
                      </w:pPr>
                    </w:p>
                    <w:p w14:paraId="0AFDBC9D" w14:textId="61A27900" w:rsidR="002E5C10" w:rsidRDefault="002E5C10" w:rsidP="002E5C10">
                      <w:pPr>
                        <w:numPr>
                          <w:ilvl w:val="0"/>
                          <w:numId w:val="1"/>
                        </w:numPr>
                        <w:jc w:val="both"/>
                      </w:pPr>
                      <w:r>
                        <w:t xml:space="preserve">Rev6: </w:t>
                      </w:r>
                    </w:p>
                    <w:p w14:paraId="433986BC" w14:textId="3E9560D9" w:rsidR="002E5C10" w:rsidRDefault="002E5C10" w:rsidP="002E5C10">
                      <w:pPr>
                        <w:numPr>
                          <w:ilvl w:val="1"/>
                          <w:numId w:val="1"/>
                        </w:numPr>
                        <w:jc w:val="both"/>
                      </w:pPr>
                      <w:r>
                        <w:t xml:space="preserve">Added the minutes from the telephone conferences held on October 25, </w:t>
                      </w:r>
                    </w:p>
                    <w:p w14:paraId="03B12D84" w14:textId="77777777" w:rsidR="00880606" w:rsidRDefault="00880606" w:rsidP="00880606">
                      <w:pPr>
                        <w:ind w:left="1440"/>
                        <w:jc w:val="both"/>
                      </w:pPr>
                    </w:p>
                    <w:p w14:paraId="010445D8" w14:textId="148F410A" w:rsidR="00880606" w:rsidRDefault="00880606" w:rsidP="00880606">
                      <w:pPr>
                        <w:numPr>
                          <w:ilvl w:val="0"/>
                          <w:numId w:val="1"/>
                        </w:numPr>
                        <w:jc w:val="both"/>
                      </w:pPr>
                      <w:r>
                        <w:t xml:space="preserve">Rev7: </w:t>
                      </w:r>
                    </w:p>
                    <w:p w14:paraId="1BF82CC3" w14:textId="035FACA0" w:rsidR="00880606" w:rsidRDefault="00880606" w:rsidP="00880606">
                      <w:pPr>
                        <w:numPr>
                          <w:ilvl w:val="1"/>
                          <w:numId w:val="1"/>
                        </w:numPr>
                        <w:jc w:val="both"/>
                      </w:pPr>
                      <w:r>
                        <w:t xml:space="preserve">Added the minutes from the telephone conferences held on November 02, </w:t>
                      </w:r>
                    </w:p>
                    <w:p w14:paraId="086E2077" w14:textId="77777777" w:rsidR="002919A9" w:rsidRDefault="002919A9" w:rsidP="002919A9">
                      <w:pPr>
                        <w:ind w:left="1440"/>
                        <w:jc w:val="both"/>
                      </w:pPr>
                    </w:p>
                    <w:p w14:paraId="16BD36C1" w14:textId="47617220" w:rsidR="002919A9" w:rsidRDefault="002919A9" w:rsidP="002919A9">
                      <w:pPr>
                        <w:numPr>
                          <w:ilvl w:val="0"/>
                          <w:numId w:val="1"/>
                        </w:numPr>
                        <w:jc w:val="both"/>
                      </w:pPr>
                      <w:r>
                        <w:t>Rev</w:t>
                      </w:r>
                      <w:r>
                        <w:t>8</w:t>
                      </w:r>
                      <w:r>
                        <w:t xml:space="preserve">: </w:t>
                      </w:r>
                    </w:p>
                    <w:p w14:paraId="73EA42FB" w14:textId="6A4AA609" w:rsidR="002919A9" w:rsidRDefault="002919A9" w:rsidP="002919A9">
                      <w:pPr>
                        <w:numPr>
                          <w:ilvl w:val="1"/>
                          <w:numId w:val="1"/>
                        </w:numPr>
                        <w:jc w:val="both"/>
                      </w:pPr>
                      <w:r>
                        <w:t xml:space="preserve">Added the </w:t>
                      </w:r>
                      <w:r>
                        <w:t>missing attendance</w:t>
                      </w:r>
                      <w:r>
                        <w:t xml:space="preserve">, </w:t>
                      </w:r>
                    </w:p>
                    <w:p w14:paraId="306E68F4" w14:textId="77777777" w:rsidR="002919A9" w:rsidRDefault="002919A9" w:rsidP="002919A9">
                      <w:pPr>
                        <w:ind w:left="1440"/>
                        <w:jc w:val="both"/>
                      </w:pPr>
                    </w:p>
                    <w:p w14:paraId="1AD9FEA6" w14:textId="77777777" w:rsidR="00880606" w:rsidRDefault="00880606" w:rsidP="00880606">
                      <w:pPr>
                        <w:ind w:left="1080"/>
                        <w:jc w:val="both"/>
                      </w:pPr>
                    </w:p>
                    <w:p w14:paraId="10F2C0E0" w14:textId="77777777" w:rsidR="002E5C10" w:rsidRDefault="002E5C10" w:rsidP="002E5C10">
                      <w:pPr>
                        <w:ind w:left="1080"/>
                        <w:jc w:val="both"/>
                      </w:pPr>
                    </w:p>
                    <w:p w14:paraId="4BDE1E67" w14:textId="77777777" w:rsidR="002E5C10" w:rsidRDefault="002E5C10" w:rsidP="002E5C10">
                      <w:pPr>
                        <w:ind w:left="720"/>
                        <w:jc w:val="both"/>
                      </w:pPr>
                    </w:p>
                    <w:p w14:paraId="234124C5" w14:textId="77777777" w:rsidR="002E5C10" w:rsidRDefault="002E5C10" w:rsidP="002E5C10">
                      <w:pPr>
                        <w:ind w:left="720"/>
                        <w:jc w:val="both"/>
                      </w:pP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4C7C54E1" w:rsidR="002A17EC" w:rsidRDefault="00B30D26" w:rsidP="002A17EC">
      <w:pPr>
        <w:rPr>
          <w:b/>
          <w:u w:val="single"/>
        </w:rPr>
      </w:pPr>
      <w:r>
        <w:rPr>
          <w:b/>
          <w:u w:val="single"/>
        </w:rPr>
        <w:lastRenderedPageBreak/>
        <w:t>Mon</w:t>
      </w:r>
      <w:r w:rsidR="00EE3F2E">
        <w:rPr>
          <w:b/>
          <w:u w:val="single"/>
        </w:rPr>
        <w:t>day</w:t>
      </w:r>
      <w:r w:rsidR="002A17EC" w:rsidRPr="00474A38">
        <w:rPr>
          <w:b/>
          <w:u w:val="single"/>
        </w:rPr>
        <w:t xml:space="preserve"> </w:t>
      </w:r>
      <w:r>
        <w:rPr>
          <w:b/>
          <w:u w:val="single"/>
        </w:rPr>
        <w:t>25</w:t>
      </w:r>
      <w:r w:rsidR="002A17EC" w:rsidRPr="00474A38">
        <w:rPr>
          <w:b/>
          <w:u w:val="single"/>
        </w:rPr>
        <w:t xml:space="preserve"> </w:t>
      </w:r>
      <w:r>
        <w:rPr>
          <w:b/>
          <w:u w:val="single"/>
        </w:rPr>
        <w:t>September</w:t>
      </w:r>
      <w:r w:rsidR="002A17EC" w:rsidRPr="00474A38">
        <w:rPr>
          <w:b/>
          <w:u w:val="single"/>
        </w:rPr>
        <w:t xml:space="preserve"> </w:t>
      </w:r>
      <w:r w:rsidR="00BD0B5A">
        <w:rPr>
          <w:b/>
          <w:u w:val="single"/>
        </w:rPr>
        <w:t>202</w:t>
      </w:r>
      <w:r w:rsidR="00CD3906">
        <w:rPr>
          <w:b/>
          <w:u w:val="single"/>
        </w:rPr>
        <w:t>3</w:t>
      </w:r>
      <w:r w:rsidR="002A17EC" w:rsidRPr="00474A38">
        <w:rPr>
          <w:b/>
          <w:u w:val="single"/>
        </w:rPr>
        <w:t xml:space="preserve">, </w:t>
      </w:r>
      <w:r>
        <w:rPr>
          <w:b/>
          <w:u w:val="single"/>
        </w:rPr>
        <w:t>07</w:t>
      </w:r>
      <w:r w:rsidR="002A17EC" w:rsidRPr="00474A38">
        <w:rPr>
          <w:b/>
          <w:u w:val="single"/>
        </w:rPr>
        <w:t>:00</w:t>
      </w:r>
      <w:r>
        <w:rPr>
          <w:b/>
          <w:u w:val="single"/>
        </w:rPr>
        <w:t>p</w:t>
      </w:r>
      <w:r w:rsidR="00D522BF">
        <w:rPr>
          <w:b/>
          <w:u w:val="single"/>
        </w:rPr>
        <w:t>m</w:t>
      </w:r>
      <w:r w:rsidR="002A17EC" w:rsidRPr="00474A38">
        <w:rPr>
          <w:b/>
          <w:u w:val="single"/>
        </w:rPr>
        <w:t xml:space="preserve"> – </w:t>
      </w:r>
      <w:r>
        <w:rPr>
          <w:b/>
          <w:u w:val="single"/>
        </w:rPr>
        <w:t>09</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42C2F046" w:rsidR="00D522BF" w:rsidRDefault="00D522BF">
      <w:pPr>
        <w:numPr>
          <w:ilvl w:val="0"/>
          <w:numId w:val="3"/>
        </w:numPr>
      </w:pPr>
      <w:r>
        <w:t xml:space="preserve">The Chair (Jeongki, </w:t>
      </w:r>
      <w:proofErr w:type="spellStart"/>
      <w:r w:rsidR="00EE3F2E">
        <w:rPr>
          <w:sz w:val="20"/>
          <w:lang w:eastAsia="ko-KR"/>
        </w:rPr>
        <w:t>Ofinno</w:t>
      </w:r>
      <w:proofErr w:type="spellEnd"/>
      <w:r>
        <w:t xml:space="preserve">) calls the meeting to order at </w:t>
      </w:r>
      <w:r w:rsidR="00B052B9">
        <w:t>07:0</w:t>
      </w:r>
      <w:r w:rsidR="00B021D2">
        <w:t>1</w:t>
      </w:r>
      <w:r w:rsidR="00B052B9">
        <w:t>pm</w:t>
      </w:r>
      <w:r>
        <w:t xml:space="preserve"> EDT. The Chair introduces himself and the Secretary, Liwen (NXP)</w:t>
      </w:r>
    </w:p>
    <w:p w14:paraId="15FA09B1" w14:textId="77777777" w:rsidR="00D522BF" w:rsidRDefault="00D522BF">
      <w:pPr>
        <w:numPr>
          <w:ilvl w:val="0"/>
          <w:numId w:val="3"/>
        </w:numPr>
      </w:pPr>
      <w:r>
        <w:t>The Chair goes through the 802 and 802.11 IPR policy and procedures and asks if there is anyone that is aware of any potentially essential patents.</w:t>
      </w:r>
    </w:p>
    <w:p w14:paraId="345285E5" w14:textId="77777777" w:rsidR="00D522BF" w:rsidRDefault="00D522BF">
      <w:pPr>
        <w:numPr>
          <w:ilvl w:val="1"/>
          <w:numId w:val="3"/>
        </w:numPr>
      </w:pPr>
      <w:r>
        <w:t>Nobody responds.</w:t>
      </w:r>
    </w:p>
    <w:p w14:paraId="5CE77DAD" w14:textId="77777777" w:rsidR="00D522BF" w:rsidRDefault="00D522BF">
      <w:pPr>
        <w:numPr>
          <w:ilvl w:val="0"/>
          <w:numId w:val="3"/>
        </w:numPr>
      </w:pPr>
      <w:r>
        <w:t>The Chair goes through the IEEE copyright policy.</w:t>
      </w:r>
    </w:p>
    <w:p w14:paraId="37CD4DBC" w14:textId="77777777" w:rsidR="00D522BF" w:rsidRDefault="00D522BF">
      <w:pPr>
        <w:numPr>
          <w:ilvl w:val="0"/>
          <w:numId w:val="3"/>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21E3151E" w14:textId="77777777" w:rsidR="00E807EA" w:rsidRDefault="00E807EA" w:rsidP="00E807E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48BF2BD0" w14:textId="77777777" w:rsidTr="00EE79E4">
        <w:trPr>
          <w:trHeight w:val="288"/>
        </w:trPr>
        <w:tc>
          <w:tcPr>
            <w:tcW w:w="1700" w:type="dxa"/>
            <w:noWrap/>
            <w:tcMar>
              <w:top w:w="15" w:type="dxa"/>
              <w:left w:w="15" w:type="dxa"/>
              <w:bottom w:w="0" w:type="dxa"/>
              <w:right w:w="15" w:type="dxa"/>
            </w:tcMar>
            <w:vAlign w:val="bottom"/>
            <w:hideMark/>
          </w:tcPr>
          <w:p w14:paraId="0F0D9BF6"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1824DA4D"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8D77CB6"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DD8298F" w14:textId="77777777" w:rsidR="00EE79E4" w:rsidRDefault="00EE79E4">
            <w:pPr>
              <w:rPr>
                <w:rFonts w:eastAsia="Times New Roman"/>
                <w:color w:val="000000"/>
              </w:rPr>
            </w:pPr>
            <w:r>
              <w:rPr>
                <w:rFonts w:eastAsia="Times New Roman"/>
                <w:color w:val="000000"/>
              </w:rPr>
              <w:t>Affiliation</w:t>
            </w:r>
          </w:p>
        </w:tc>
      </w:tr>
      <w:tr w:rsidR="00EE79E4" w14:paraId="29575E3B" w14:textId="77777777" w:rsidTr="00EE79E4">
        <w:trPr>
          <w:trHeight w:val="288"/>
        </w:trPr>
        <w:tc>
          <w:tcPr>
            <w:tcW w:w="1700" w:type="dxa"/>
            <w:noWrap/>
            <w:tcMar>
              <w:top w:w="15" w:type="dxa"/>
              <w:left w:w="15" w:type="dxa"/>
              <w:bottom w:w="0" w:type="dxa"/>
              <w:right w:w="15" w:type="dxa"/>
            </w:tcMar>
            <w:vAlign w:val="bottom"/>
            <w:hideMark/>
          </w:tcPr>
          <w:p w14:paraId="6900B4B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B2278E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5484D8E9" w14:textId="77777777" w:rsidR="00EE79E4" w:rsidRDefault="00EE79E4">
            <w:pPr>
              <w:rPr>
                <w:rFonts w:eastAsia="Times New Roman"/>
                <w:color w:val="000000"/>
              </w:rPr>
            </w:pPr>
            <w:r>
              <w:rPr>
                <w:rFonts w:eastAsia="Times New Roman"/>
                <w:color w:val="000000"/>
              </w:rPr>
              <w:t>Au, Kwok Shum</w:t>
            </w:r>
          </w:p>
        </w:tc>
        <w:tc>
          <w:tcPr>
            <w:tcW w:w="6280" w:type="dxa"/>
            <w:noWrap/>
            <w:tcMar>
              <w:top w:w="15" w:type="dxa"/>
              <w:left w:w="15" w:type="dxa"/>
              <w:bottom w:w="0" w:type="dxa"/>
              <w:right w:w="15" w:type="dxa"/>
            </w:tcMar>
            <w:vAlign w:val="bottom"/>
            <w:hideMark/>
          </w:tcPr>
          <w:p w14:paraId="078235D2" w14:textId="77777777" w:rsidR="00EE79E4" w:rsidRDefault="00EE79E4">
            <w:pPr>
              <w:rPr>
                <w:rFonts w:eastAsia="Times New Roman"/>
                <w:color w:val="000000"/>
              </w:rPr>
            </w:pPr>
            <w:r>
              <w:rPr>
                <w:rFonts w:eastAsia="Times New Roman"/>
                <w:color w:val="000000"/>
              </w:rPr>
              <w:t>Huawei Technologies Co., Ltd</w:t>
            </w:r>
          </w:p>
        </w:tc>
      </w:tr>
      <w:tr w:rsidR="00EE79E4" w14:paraId="2AE4E29C" w14:textId="77777777" w:rsidTr="00EE79E4">
        <w:trPr>
          <w:trHeight w:val="288"/>
        </w:trPr>
        <w:tc>
          <w:tcPr>
            <w:tcW w:w="1700" w:type="dxa"/>
            <w:noWrap/>
            <w:tcMar>
              <w:top w:w="15" w:type="dxa"/>
              <w:left w:w="15" w:type="dxa"/>
              <w:bottom w:w="0" w:type="dxa"/>
              <w:right w:w="15" w:type="dxa"/>
            </w:tcMar>
            <w:vAlign w:val="bottom"/>
            <w:hideMark/>
          </w:tcPr>
          <w:p w14:paraId="17C6C5F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FA567FA"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4792B417" w14:textId="77777777" w:rsidR="00EE79E4" w:rsidRDefault="00EE79E4">
            <w:pPr>
              <w:rPr>
                <w:rFonts w:eastAsia="Times New Roman"/>
                <w:color w:val="000000"/>
              </w:rPr>
            </w:pPr>
            <w:r>
              <w:rPr>
                <w:rFonts w:eastAsia="Times New Roman"/>
                <w:color w:val="000000"/>
              </w:rPr>
              <w:t>Baek, SunHee</w:t>
            </w:r>
          </w:p>
        </w:tc>
        <w:tc>
          <w:tcPr>
            <w:tcW w:w="6280" w:type="dxa"/>
            <w:noWrap/>
            <w:tcMar>
              <w:top w:w="15" w:type="dxa"/>
              <w:left w:w="15" w:type="dxa"/>
              <w:bottom w:w="0" w:type="dxa"/>
              <w:right w:w="15" w:type="dxa"/>
            </w:tcMar>
            <w:vAlign w:val="bottom"/>
            <w:hideMark/>
          </w:tcPr>
          <w:p w14:paraId="6213C120" w14:textId="77777777" w:rsidR="00EE79E4" w:rsidRDefault="00EE79E4">
            <w:pPr>
              <w:rPr>
                <w:rFonts w:eastAsia="Times New Roman"/>
                <w:color w:val="000000"/>
              </w:rPr>
            </w:pPr>
            <w:r>
              <w:rPr>
                <w:rFonts w:eastAsia="Times New Roman"/>
                <w:color w:val="000000"/>
              </w:rPr>
              <w:t>LG ELECTRONICS</w:t>
            </w:r>
          </w:p>
        </w:tc>
      </w:tr>
      <w:tr w:rsidR="00EE79E4" w14:paraId="49338009" w14:textId="77777777" w:rsidTr="00EE79E4">
        <w:trPr>
          <w:trHeight w:val="288"/>
        </w:trPr>
        <w:tc>
          <w:tcPr>
            <w:tcW w:w="1700" w:type="dxa"/>
            <w:noWrap/>
            <w:tcMar>
              <w:top w:w="15" w:type="dxa"/>
              <w:left w:w="15" w:type="dxa"/>
              <w:bottom w:w="0" w:type="dxa"/>
              <w:right w:w="15" w:type="dxa"/>
            </w:tcMar>
            <w:vAlign w:val="bottom"/>
            <w:hideMark/>
          </w:tcPr>
          <w:p w14:paraId="29D6496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CB8A68"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478966E9"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7D3DDC25" w14:textId="77777777" w:rsidR="00EE79E4" w:rsidRDefault="00EE79E4">
            <w:pPr>
              <w:rPr>
                <w:rFonts w:eastAsia="Times New Roman"/>
                <w:color w:val="000000"/>
              </w:rPr>
            </w:pPr>
            <w:r>
              <w:rPr>
                <w:rFonts w:eastAsia="Times New Roman"/>
                <w:color w:val="000000"/>
              </w:rPr>
              <w:t>Sony Group Corporation</w:t>
            </w:r>
          </w:p>
        </w:tc>
      </w:tr>
      <w:tr w:rsidR="00EE79E4" w14:paraId="586301A6" w14:textId="77777777" w:rsidTr="00EE79E4">
        <w:trPr>
          <w:trHeight w:val="288"/>
        </w:trPr>
        <w:tc>
          <w:tcPr>
            <w:tcW w:w="1700" w:type="dxa"/>
            <w:noWrap/>
            <w:tcMar>
              <w:top w:w="15" w:type="dxa"/>
              <w:left w:w="15" w:type="dxa"/>
              <w:bottom w:w="0" w:type="dxa"/>
              <w:right w:w="15" w:type="dxa"/>
            </w:tcMar>
            <w:vAlign w:val="bottom"/>
            <w:hideMark/>
          </w:tcPr>
          <w:p w14:paraId="57C3B83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A7E820E"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24FFA6D"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4146E8EF" w14:textId="77777777" w:rsidR="00EE79E4" w:rsidRDefault="00EE79E4">
            <w:pPr>
              <w:rPr>
                <w:rFonts w:eastAsia="Times New Roman"/>
                <w:color w:val="000000"/>
              </w:rPr>
            </w:pPr>
            <w:r>
              <w:rPr>
                <w:rFonts w:eastAsia="Times New Roman"/>
                <w:color w:val="000000"/>
              </w:rPr>
              <w:t>LG ELECTRONICS</w:t>
            </w:r>
          </w:p>
        </w:tc>
      </w:tr>
      <w:tr w:rsidR="00EE79E4" w14:paraId="049BB9C1" w14:textId="77777777" w:rsidTr="00EE79E4">
        <w:trPr>
          <w:trHeight w:val="288"/>
        </w:trPr>
        <w:tc>
          <w:tcPr>
            <w:tcW w:w="1700" w:type="dxa"/>
            <w:noWrap/>
            <w:tcMar>
              <w:top w:w="15" w:type="dxa"/>
              <w:left w:w="15" w:type="dxa"/>
              <w:bottom w:w="0" w:type="dxa"/>
              <w:right w:w="15" w:type="dxa"/>
            </w:tcMar>
            <w:vAlign w:val="bottom"/>
            <w:hideMark/>
          </w:tcPr>
          <w:p w14:paraId="69431B9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E85507C"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B6D7179"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60A71349" w14:textId="77777777" w:rsidR="00EE79E4" w:rsidRDefault="00EE79E4">
            <w:pPr>
              <w:rPr>
                <w:rFonts w:eastAsia="Times New Roman"/>
                <w:color w:val="000000"/>
              </w:rPr>
            </w:pPr>
            <w:r>
              <w:rPr>
                <w:rFonts w:eastAsia="Times New Roman"/>
                <w:color w:val="000000"/>
              </w:rPr>
              <w:t>Xiaomi Communications Co., Ltd.</w:t>
            </w:r>
          </w:p>
        </w:tc>
      </w:tr>
      <w:tr w:rsidR="00EE79E4" w14:paraId="0D03FCC7" w14:textId="77777777" w:rsidTr="00EE79E4">
        <w:trPr>
          <w:trHeight w:val="288"/>
        </w:trPr>
        <w:tc>
          <w:tcPr>
            <w:tcW w:w="1700" w:type="dxa"/>
            <w:noWrap/>
            <w:tcMar>
              <w:top w:w="15" w:type="dxa"/>
              <w:left w:w="15" w:type="dxa"/>
              <w:bottom w:w="0" w:type="dxa"/>
              <w:right w:w="15" w:type="dxa"/>
            </w:tcMar>
            <w:vAlign w:val="bottom"/>
            <w:hideMark/>
          </w:tcPr>
          <w:p w14:paraId="6531D99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4760DD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7FFEA91A" w14:textId="77777777" w:rsidR="00EE79E4" w:rsidRDefault="00EE79E4">
            <w:pPr>
              <w:rPr>
                <w:rFonts w:eastAsia="Times New Roman"/>
                <w:color w:val="000000"/>
              </w:rPr>
            </w:pPr>
            <w:r>
              <w:rPr>
                <w:rFonts w:eastAsia="Times New Roman"/>
                <w:color w:val="000000"/>
              </w:rPr>
              <w:t>Das, Subir</w:t>
            </w:r>
          </w:p>
        </w:tc>
        <w:tc>
          <w:tcPr>
            <w:tcW w:w="6280" w:type="dxa"/>
            <w:noWrap/>
            <w:tcMar>
              <w:top w:w="15" w:type="dxa"/>
              <w:left w:w="15" w:type="dxa"/>
              <w:bottom w:w="0" w:type="dxa"/>
              <w:right w:w="15" w:type="dxa"/>
            </w:tcMar>
            <w:vAlign w:val="bottom"/>
            <w:hideMark/>
          </w:tcPr>
          <w:p w14:paraId="67AA5822" w14:textId="77777777" w:rsidR="00EE79E4" w:rsidRDefault="00EE79E4">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EE79E4" w14:paraId="799FDAEC" w14:textId="77777777" w:rsidTr="00EE79E4">
        <w:trPr>
          <w:trHeight w:val="288"/>
        </w:trPr>
        <w:tc>
          <w:tcPr>
            <w:tcW w:w="1700" w:type="dxa"/>
            <w:noWrap/>
            <w:tcMar>
              <w:top w:w="15" w:type="dxa"/>
              <w:left w:w="15" w:type="dxa"/>
              <w:bottom w:w="0" w:type="dxa"/>
              <w:right w:w="15" w:type="dxa"/>
            </w:tcMar>
            <w:vAlign w:val="bottom"/>
            <w:hideMark/>
          </w:tcPr>
          <w:p w14:paraId="6D050B6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5932F3A"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A87C8EB"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3633BB29" w14:textId="77777777" w:rsidR="00EE79E4" w:rsidRDefault="00EE79E4">
            <w:pPr>
              <w:rPr>
                <w:rFonts w:eastAsia="Times New Roman"/>
                <w:color w:val="000000"/>
              </w:rPr>
            </w:pPr>
            <w:r>
              <w:rPr>
                <w:rFonts w:eastAsia="Times New Roman"/>
                <w:color w:val="000000"/>
              </w:rPr>
              <w:t>Xiaomi Communications Co., Ltd.</w:t>
            </w:r>
          </w:p>
        </w:tc>
      </w:tr>
      <w:tr w:rsidR="00EE79E4" w14:paraId="41D1D2BD" w14:textId="77777777" w:rsidTr="00EE79E4">
        <w:trPr>
          <w:trHeight w:val="288"/>
        </w:trPr>
        <w:tc>
          <w:tcPr>
            <w:tcW w:w="1700" w:type="dxa"/>
            <w:noWrap/>
            <w:tcMar>
              <w:top w:w="15" w:type="dxa"/>
              <w:left w:w="15" w:type="dxa"/>
              <w:bottom w:w="0" w:type="dxa"/>
              <w:right w:w="15" w:type="dxa"/>
            </w:tcMar>
            <w:vAlign w:val="bottom"/>
            <w:hideMark/>
          </w:tcPr>
          <w:p w14:paraId="049E976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3242F00"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E2BFD40" w14:textId="77777777" w:rsidR="00EE79E4" w:rsidRDefault="00EE79E4">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6280" w:type="dxa"/>
            <w:noWrap/>
            <w:tcMar>
              <w:top w:w="15" w:type="dxa"/>
              <w:left w:w="15" w:type="dxa"/>
              <w:bottom w:w="0" w:type="dxa"/>
              <w:right w:w="15" w:type="dxa"/>
            </w:tcMar>
            <w:vAlign w:val="bottom"/>
            <w:hideMark/>
          </w:tcPr>
          <w:p w14:paraId="689F4974" w14:textId="77777777" w:rsidR="00EE79E4" w:rsidRDefault="00EE79E4">
            <w:pPr>
              <w:rPr>
                <w:rFonts w:eastAsia="Times New Roman"/>
                <w:color w:val="000000"/>
              </w:rPr>
            </w:pPr>
            <w:proofErr w:type="spellStart"/>
            <w:r>
              <w:rPr>
                <w:rFonts w:eastAsia="Times New Roman"/>
                <w:color w:val="000000"/>
              </w:rPr>
              <w:t>Ofinno</w:t>
            </w:r>
            <w:proofErr w:type="spellEnd"/>
          </w:p>
        </w:tc>
      </w:tr>
      <w:tr w:rsidR="00EE79E4" w14:paraId="4289E234" w14:textId="77777777" w:rsidTr="00EE79E4">
        <w:trPr>
          <w:trHeight w:val="288"/>
        </w:trPr>
        <w:tc>
          <w:tcPr>
            <w:tcW w:w="1700" w:type="dxa"/>
            <w:noWrap/>
            <w:tcMar>
              <w:top w:w="15" w:type="dxa"/>
              <w:left w:w="15" w:type="dxa"/>
              <w:bottom w:w="0" w:type="dxa"/>
              <w:right w:w="15" w:type="dxa"/>
            </w:tcMar>
            <w:vAlign w:val="bottom"/>
            <w:hideMark/>
          </w:tcPr>
          <w:p w14:paraId="298E703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873690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5E91588E" w14:textId="77777777" w:rsidR="00EE79E4" w:rsidRDefault="00EE79E4">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08FF3B12" w14:textId="77777777" w:rsidR="00EE79E4" w:rsidRDefault="00EE79E4">
            <w:pPr>
              <w:rPr>
                <w:rFonts w:eastAsia="Times New Roman"/>
                <w:color w:val="000000"/>
              </w:rPr>
            </w:pPr>
            <w:proofErr w:type="spellStart"/>
            <w:r>
              <w:rPr>
                <w:rFonts w:eastAsia="Times New Roman"/>
                <w:color w:val="000000"/>
              </w:rPr>
              <w:t>Mediatek</w:t>
            </w:r>
            <w:proofErr w:type="spellEnd"/>
          </w:p>
        </w:tc>
      </w:tr>
      <w:tr w:rsidR="00EE79E4" w14:paraId="426B193E" w14:textId="77777777" w:rsidTr="00EE79E4">
        <w:trPr>
          <w:trHeight w:val="288"/>
        </w:trPr>
        <w:tc>
          <w:tcPr>
            <w:tcW w:w="1700" w:type="dxa"/>
            <w:noWrap/>
            <w:tcMar>
              <w:top w:w="15" w:type="dxa"/>
              <w:left w:w="15" w:type="dxa"/>
              <w:bottom w:w="0" w:type="dxa"/>
              <w:right w:w="15" w:type="dxa"/>
            </w:tcMar>
            <w:vAlign w:val="bottom"/>
            <w:hideMark/>
          </w:tcPr>
          <w:p w14:paraId="3EB7B55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8B58DC6"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580CA85D" w14:textId="77777777" w:rsidR="00EE79E4" w:rsidRDefault="00EE79E4">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78A3E3E7" w14:textId="77777777" w:rsidR="00EE79E4" w:rsidRDefault="00EE79E4">
            <w:pPr>
              <w:rPr>
                <w:rFonts w:eastAsia="Times New Roman"/>
                <w:color w:val="000000"/>
              </w:rPr>
            </w:pPr>
            <w:r>
              <w:rPr>
                <w:rFonts w:eastAsia="Times New Roman"/>
                <w:color w:val="000000"/>
              </w:rPr>
              <w:t>Broadcom Corporation</w:t>
            </w:r>
          </w:p>
        </w:tc>
      </w:tr>
      <w:tr w:rsidR="00EE79E4" w14:paraId="534D554C" w14:textId="77777777" w:rsidTr="00EE79E4">
        <w:trPr>
          <w:trHeight w:val="288"/>
        </w:trPr>
        <w:tc>
          <w:tcPr>
            <w:tcW w:w="1700" w:type="dxa"/>
            <w:noWrap/>
            <w:tcMar>
              <w:top w:w="15" w:type="dxa"/>
              <w:left w:w="15" w:type="dxa"/>
              <w:bottom w:w="0" w:type="dxa"/>
              <w:right w:w="15" w:type="dxa"/>
            </w:tcMar>
            <w:vAlign w:val="bottom"/>
            <w:hideMark/>
          </w:tcPr>
          <w:p w14:paraId="21B430F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8C784F2"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943EC24"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7DC6EBB4"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2D66D115" w14:textId="77777777" w:rsidTr="00EE79E4">
        <w:trPr>
          <w:trHeight w:val="288"/>
        </w:trPr>
        <w:tc>
          <w:tcPr>
            <w:tcW w:w="1700" w:type="dxa"/>
            <w:noWrap/>
            <w:tcMar>
              <w:top w:w="15" w:type="dxa"/>
              <w:left w:w="15" w:type="dxa"/>
              <w:bottom w:w="0" w:type="dxa"/>
              <w:right w:w="15" w:type="dxa"/>
            </w:tcMar>
            <w:vAlign w:val="bottom"/>
            <w:hideMark/>
          </w:tcPr>
          <w:p w14:paraId="58CE16A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54800E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6575789"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3FC616D5" w14:textId="77777777" w:rsidR="00EE79E4" w:rsidRDefault="00EE79E4">
            <w:pPr>
              <w:rPr>
                <w:rFonts w:eastAsia="Times New Roman"/>
                <w:color w:val="000000"/>
              </w:rPr>
            </w:pPr>
            <w:r>
              <w:rPr>
                <w:rFonts w:eastAsia="Times New Roman"/>
                <w:color w:val="000000"/>
              </w:rPr>
              <w:t>Meta Platforms, Inc.</w:t>
            </w:r>
          </w:p>
        </w:tc>
      </w:tr>
      <w:tr w:rsidR="00EE79E4" w14:paraId="16D2298B" w14:textId="77777777" w:rsidTr="00EE79E4">
        <w:trPr>
          <w:trHeight w:val="288"/>
        </w:trPr>
        <w:tc>
          <w:tcPr>
            <w:tcW w:w="1700" w:type="dxa"/>
            <w:noWrap/>
            <w:tcMar>
              <w:top w:w="15" w:type="dxa"/>
              <w:left w:w="15" w:type="dxa"/>
              <w:bottom w:w="0" w:type="dxa"/>
              <w:right w:w="15" w:type="dxa"/>
            </w:tcMar>
            <w:vAlign w:val="bottom"/>
            <w:hideMark/>
          </w:tcPr>
          <w:p w14:paraId="5C6FD51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94EB19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B00C134" w14:textId="77777777" w:rsidR="00EE79E4" w:rsidRDefault="00EE79E4">
            <w:pPr>
              <w:rPr>
                <w:rFonts w:eastAsia="Times New Roman"/>
                <w:color w:val="000000"/>
              </w:rPr>
            </w:pPr>
            <w:r>
              <w:rPr>
                <w:rFonts w:eastAsia="Times New Roman"/>
                <w:color w:val="000000"/>
              </w:rPr>
              <w:t>Hamilton, Mark</w:t>
            </w:r>
          </w:p>
        </w:tc>
        <w:tc>
          <w:tcPr>
            <w:tcW w:w="6280" w:type="dxa"/>
            <w:noWrap/>
            <w:tcMar>
              <w:top w:w="15" w:type="dxa"/>
              <w:left w:w="15" w:type="dxa"/>
              <w:bottom w:w="0" w:type="dxa"/>
              <w:right w:w="15" w:type="dxa"/>
            </w:tcMar>
            <w:vAlign w:val="bottom"/>
            <w:hideMark/>
          </w:tcPr>
          <w:p w14:paraId="1700DAAF" w14:textId="77777777" w:rsidR="00EE79E4" w:rsidRDefault="00EE79E4">
            <w:pPr>
              <w:rPr>
                <w:rFonts w:eastAsia="Times New Roman"/>
                <w:color w:val="000000"/>
              </w:rPr>
            </w:pPr>
            <w:r>
              <w:rPr>
                <w:rFonts w:eastAsia="Times New Roman"/>
                <w:color w:val="000000"/>
              </w:rPr>
              <w:t>Ruckus/CommScope</w:t>
            </w:r>
          </w:p>
        </w:tc>
      </w:tr>
      <w:tr w:rsidR="00EE79E4" w14:paraId="4C72D704" w14:textId="77777777" w:rsidTr="00EE79E4">
        <w:trPr>
          <w:trHeight w:val="288"/>
        </w:trPr>
        <w:tc>
          <w:tcPr>
            <w:tcW w:w="1700" w:type="dxa"/>
            <w:noWrap/>
            <w:tcMar>
              <w:top w:w="15" w:type="dxa"/>
              <w:left w:w="15" w:type="dxa"/>
              <w:bottom w:w="0" w:type="dxa"/>
              <w:right w:w="15" w:type="dxa"/>
            </w:tcMar>
            <w:vAlign w:val="bottom"/>
            <w:hideMark/>
          </w:tcPr>
          <w:p w14:paraId="1790754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BF06FC7"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71FCDB3D"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0C73AAF9" w14:textId="77777777" w:rsidR="00EE79E4" w:rsidRDefault="00EE79E4">
            <w:pPr>
              <w:rPr>
                <w:rFonts w:eastAsia="Times New Roman"/>
                <w:color w:val="000000"/>
              </w:rPr>
            </w:pPr>
            <w:r>
              <w:rPr>
                <w:rFonts w:eastAsia="Times New Roman"/>
                <w:color w:val="000000"/>
              </w:rPr>
              <w:t>LG ELECTRONICS</w:t>
            </w:r>
          </w:p>
        </w:tc>
      </w:tr>
      <w:tr w:rsidR="00EE79E4" w14:paraId="0DC4B7D4" w14:textId="77777777" w:rsidTr="00EE79E4">
        <w:trPr>
          <w:trHeight w:val="288"/>
        </w:trPr>
        <w:tc>
          <w:tcPr>
            <w:tcW w:w="1700" w:type="dxa"/>
            <w:noWrap/>
            <w:tcMar>
              <w:top w:w="15" w:type="dxa"/>
              <w:left w:w="15" w:type="dxa"/>
              <w:bottom w:w="0" w:type="dxa"/>
              <w:right w:w="15" w:type="dxa"/>
            </w:tcMar>
            <w:vAlign w:val="bottom"/>
            <w:hideMark/>
          </w:tcPr>
          <w:p w14:paraId="6CAF960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71AB79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47023F93"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3C4DBFD2" w14:textId="77777777" w:rsidR="00EE79E4" w:rsidRDefault="00EE79E4">
            <w:pPr>
              <w:rPr>
                <w:rFonts w:eastAsia="Times New Roman"/>
                <w:color w:val="000000"/>
              </w:rPr>
            </w:pPr>
            <w:r>
              <w:rPr>
                <w:rFonts w:eastAsia="Times New Roman"/>
                <w:color w:val="000000"/>
              </w:rPr>
              <w:t>LG ELECTRONICS</w:t>
            </w:r>
          </w:p>
        </w:tc>
      </w:tr>
      <w:tr w:rsidR="00EE79E4" w14:paraId="3D4B4930" w14:textId="77777777" w:rsidTr="00EE79E4">
        <w:trPr>
          <w:trHeight w:val="288"/>
        </w:trPr>
        <w:tc>
          <w:tcPr>
            <w:tcW w:w="1700" w:type="dxa"/>
            <w:noWrap/>
            <w:tcMar>
              <w:top w:w="15" w:type="dxa"/>
              <w:left w:w="15" w:type="dxa"/>
              <w:bottom w:w="0" w:type="dxa"/>
              <w:right w:w="15" w:type="dxa"/>
            </w:tcMar>
            <w:vAlign w:val="bottom"/>
            <w:hideMark/>
          </w:tcPr>
          <w:p w14:paraId="4ECD000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98604D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574D48C" w14:textId="77777777" w:rsidR="00EE79E4" w:rsidRDefault="00EE79E4">
            <w:pPr>
              <w:rPr>
                <w:rFonts w:eastAsia="Times New Roman"/>
                <w:color w:val="000000"/>
              </w:rPr>
            </w:pPr>
            <w:proofErr w:type="spellStart"/>
            <w:r>
              <w:rPr>
                <w:rFonts w:eastAsia="Times New Roman"/>
                <w:color w:val="000000"/>
              </w:rPr>
              <w:t>Kipness</w:t>
            </w:r>
            <w:proofErr w:type="spellEnd"/>
            <w:r>
              <w:rPr>
                <w:rFonts w:eastAsia="Times New Roman"/>
                <w:color w:val="000000"/>
              </w:rPr>
              <w:t>, Michael</w:t>
            </w:r>
          </w:p>
        </w:tc>
        <w:tc>
          <w:tcPr>
            <w:tcW w:w="6280" w:type="dxa"/>
            <w:noWrap/>
            <w:tcMar>
              <w:top w:w="15" w:type="dxa"/>
              <w:left w:w="15" w:type="dxa"/>
              <w:bottom w:w="0" w:type="dxa"/>
              <w:right w:w="15" w:type="dxa"/>
            </w:tcMar>
            <w:vAlign w:val="bottom"/>
            <w:hideMark/>
          </w:tcPr>
          <w:p w14:paraId="3E0ABEEC" w14:textId="77777777" w:rsidR="00EE79E4" w:rsidRDefault="00EE79E4">
            <w:pPr>
              <w:rPr>
                <w:rFonts w:eastAsia="Times New Roman"/>
                <w:color w:val="000000"/>
              </w:rPr>
            </w:pPr>
            <w:r>
              <w:rPr>
                <w:rFonts w:eastAsia="Times New Roman"/>
                <w:color w:val="000000"/>
              </w:rPr>
              <w:t>IEEE Standards Association (IEEE SA)</w:t>
            </w:r>
          </w:p>
        </w:tc>
      </w:tr>
      <w:tr w:rsidR="00EE79E4" w14:paraId="60106CBE" w14:textId="77777777" w:rsidTr="00EE79E4">
        <w:trPr>
          <w:trHeight w:val="288"/>
        </w:trPr>
        <w:tc>
          <w:tcPr>
            <w:tcW w:w="1700" w:type="dxa"/>
            <w:noWrap/>
            <w:tcMar>
              <w:top w:w="15" w:type="dxa"/>
              <w:left w:w="15" w:type="dxa"/>
              <w:bottom w:w="0" w:type="dxa"/>
              <w:right w:w="15" w:type="dxa"/>
            </w:tcMar>
            <w:vAlign w:val="bottom"/>
            <w:hideMark/>
          </w:tcPr>
          <w:p w14:paraId="0C438E0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6AC895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741DD6E6"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37CA1EE8"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4B63E8C9" w14:textId="77777777" w:rsidTr="00EE79E4">
        <w:trPr>
          <w:trHeight w:val="288"/>
        </w:trPr>
        <w:tc>
          <w:tcPr>
            <w:tcW w:w="1700" w:type="dxa"/>
            <w:noWrap/>
            <w:tcMar>
              <w:top w:w="15" w:type="dxa"/>
              <w:left w:w="15" w:type="dxa"/>
              <w:bottom w:w="0" w:type="dxa"/>
              <w:right w:w="15" w:type="dxa"/>
            </w:tcMar>
            <w:vAlign w:val="bottom"/>
            <w:hideMark/>
          </w:tcPr>
          <w:p w14:paraId="7128934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CA71E54"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72434904"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1A5509C1" w14:textId="77777777" w:rsidR="00EE79E4" w:rsidRDefault="00EE79E4">
            <w:pPr>
              <w:rPr>
                <w:rFonts w:eastAsia="Times New Roman"/>
                <w:color w:val="000000"/>
              </w:rPr>
            </w:pPr>
            <w:r>
              <w:rPr>
                <w:rFonts w:eastAsia="Times New Roman"/>
                <w:color w:val="000000"/>
              </w:rPr>
              <w:t>LG ELECTRONICS</w:t>
            </w:r>
          </w:p>
        </w:tc>
      </w:tr>
      <w:tr w:rsidR="00EE79E4" w14:paraId="10B61B90" w14:textId="77777777" w:rsidTr="00EE79E4">
        <w:trPr>
          <w:trHeight w:val="288"/>
        </w:trPr>
        <w:tc>
          <w:tcPr>
            <w:tcW w:w="1700" w:type="dxa"/>
            <w:noWrap/>
            <w:tcMar>
              <w:top w:w="15" w:type="dxa"/>
              <w:left w:w="15" w:type="dxa"/>
              <w:bottom w:w="0" w:type="dxa"/>
              <w:right w:w="15" w:type="dxa"/>
            </w:tcMar>
            <w:vAlign w:val="bottom"/>
            <w:hideMark/>
          </w:tcPr>
          <w:p w14:paraId="52E63F4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616AC4F"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0EDD35E8" w14:textId="77777777" w:rsidR="00EE79E4" w:rsidRDefault="00EE79E4">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6280" w:type="dxa"/>
            <w:noWrap/>
            <w:tcMar>
              <w:top w:w="15" w:type="dxa"/>
              <w:left w:w="15" w:type="dxa"/>
              <w:bottom w:w="0" w:type="dxa"/>
              <w:right w:w="15" w:type="dxa"/>
            </w:tcMar>
            <w:vAlign w:val="bottom"/>
            <w:hideMark/>
          </w:tcPr>
          <w:p w14:paraId="5769CBA3" w14:textId="77777777" w:rsidR="00EE79E4" w:rsidRDefault="00EE79E4">
            <w:pPr>
              <w:rPr>
                <w:rFonts w:eastAsia="Times New Roman"/>
                <w:color w:val="000000"/>
              </w:rPr>
            </w:pPr>
            <w:r>
              <w:rPr>
                <w:rFonts w:eastAsia="Times New Roman"/>
                <w:color w:val="000000"/>
              </w:rPr>
              <w:t>Canon Research Centre France</w:t>
            </w:r>
          </w:p>
        </w:tc>
      </w:tr>
      <w:tr w:rsidR="00EE79E4" w14:paraId="587ADA1D" w14:textId="77777777" w:rsidTr="00EE79E4">
        <w:trPr>
          <w:trHeight w:val="288"/>
        </w:trPr>
        <w:tc>
          <w:tcPr>
            <w:tcW w:w="1700" w:type="dxa"/>
            <w:noWrap/>
            <w:tcMar>
              <w:top w:w="15" w:type="dxa"/>
              <w:left w:w="15" w:type="dxa"/>
              <w:bottom w:w="0" w:type="dxa"/>
              <w:right w:w="15" w:type="dxa"/>
            </w:tcMar>
            <w:vAlign w:val="bottom"/>
            <w:hideMark/>
          </w:tcPr>
          <w:p w14:paraId="354C13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29A5A7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68E3412" w14:textId="77777777" w:rsidR="00EE79E4" w:rsidRDefault="00EE79E4">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6280" w:type="dxa"/>
            <w:noWrap/>
            <w:tcMar>
              <w:top w:w="15" w:type="dxa"/>
              <w:left w:w="15" w:type="dxa"/>
              <w:bottom w:w="0" w:type="dxa"/>
              <w:right w:w="15" w:type="dxa"/>
            </w:tcMar>
            <w:vAlign w:val="bottom"/>
            <w:hideMark/>
          </w:tcPr>
          <w:p w14:paraId="08705508" w14:textId="77777777" w:rsidR="00EE79E4" w:rsidRDefault="00EE79E4">
            <w:pPr>
              <w:rPr>
                <w:rFonts w:eastAsia="Times New Roman"/>
                <w:color w:val="000000"/>
              </w:rPr>
            </w:pPr>
            <w:r>
              <w:rPr>
                <w:rFonts w:eastAsia="Times New Roman"/>
                <w:color w:val="000000"/>
              </w:rPr>
              <w:t>MediaTek Inc.</w:t>
            </w:r>
          </w:p>
        </w:tc>
      </w:tr>
      <w:tr w:rsidR="00EE79E4" w14:paraId="7A32433B" w14:textId="77777777" w:rsidTr="00EE79E4">
        <w:trPr>
          <w:trHeight w:val="288"/>
        </w:trPr>
        <w:tc>
          <w:tcPr>
            <w:tcW w:w="1700" w:type="dxa"/>
            <w:noWrap/>
            <w:tcMar>
              <w:top w:w="15" w:type="dxa"/>
              <w:left w:w="15" w:type="dxa"/>
              <w:bottom w:w="0" w:type="dxa"/>
              <w:right w:w="15" w:type="dxa"/>
            </w:tcMar>
            <w:vAlign w:val="bottom"/>
            <w:hideMark/>
          </w:tcPr>
          <w:p w14:paraId="7C0E6BF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04FDB7C"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2A40348"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091EB5D4"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23EC1A88" w14:textId="77777777" w:rsidTr="00EE79E4">
        <w:trPr>
          <w:trHeight w:val="288"/>
        </w:trPr>
        <w:tc>
          <w:tcPr>
            <w:tcW w:w="1700" w:type="dxa"/>
            <w:noWrap/>
            <w:tcMar>
              <w:top w:w="15" w:type="dxa"/>
              <w:left w:w="15" w:type="dxa"/>
              <w:bottom w:w="0" w:type="dxa"/>
              <w:right w:w="15" w:type="dxa"/>
            </w:tcMar>
            <w:vAlign w:val="bottom"/>
            <w:hideMark/>
          </w:tcPr>
          <w:p w14:paraId="754A17A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6797C97"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DAD857E" w14:textId="77777777" w:rsidR="00EE79E4" w:rsidRDefault="00EE79E4">
            <w:pPr>
              <w:rPr>
                <w:rFonts w:eastAsia="Times New Roman"/>
                <w:color w:val="000000"/>
              </w:rPr>
            </w:pPr>
            <w:r>
              <w:rPr>
                <w:rFonts w:eastAsia="Times New Roman"/>
                <w:color w:val="000000"/>
              </w:rPr>
              <w:t>Montemurro, Michael</w:t>
            </w:r>
          </w:p>
        </w:tc>
        <w:tc>
          <w:tcPr>
            <w:tcW w:w="6280" w:type="dxa"/>
            <w:noWrap/>
            <w:tcMar>
              <w:top w:w="15" w:type="dxa"/>
              <w:left w:w="15" w:type="dxa"/>
              <w:bottom w:w="0" w:type="dxa"/>
              <w:right w:w="15" w:type="dxa"/>
            </w:tcMar>
            <w:vAlign w:val="bottom"/>
            <w:hideMark/>
          </w:tcPr>
          <w:p w14:paraId="34E72E68" w14:textId="77777777" w:rsidR="00EE79E4" w:rsidRDefault="00EE79E4">
            <w:pPr>
              <w:rPr>
                <w:rFonts w:eastAsia="Times New Roman"/>
                <w:color w:val="000000"/>
              </w:rPr>
            </w:pPr>
            <w:r>
              <w:rPr>
                <w:rFonts w:eastAsia="Times New Roman"/>
                <w:color w:val="000000"/>
              </w:rPr>
              <w:t>Huawei Technologies Co., Ltd</w:t>
            </w:r>
          </w:p>
        </w:tc>
      </w:tr>
      <w:tr w:rsidR="00EE79E4" w14:paraId="208EDF0E" w14:textId="77777777" w:rsidTr="00EE79E4">
        <w:trPr>
          <w:trHeight w:val="288"/>
        </w:trPr>
        <w:tc>
          <w:tcPr>
            <w:tcW w:w="1700" w:type="dxa"/>
            <w:noWrap/>
            <w:tcMar>
              <w:top w:w="15" w:type="dxa"/>
              <w:left w:w="15" w:type="dxa"/>
              <w:bottom w:w="0" w:type="dxa"/>
              <w:right w:w="15" w:type="dxa"/>
            </w:tcMar>
            <w:vAlign w:val="bottom"/>
            <w:hideMark/>
          </w:tcPr>
          <w:p w14:paraId="33C2A99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DF041E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51CD1B3"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0DA57BE6" w14:textId="77777777" w:rsidR="00EE79E4" w:rsidRDefault="00EE79E4">
            <w:pPr>
              <w:rPr>
                <w:rFonts w:eastAsia="Times New Roman"/>
                <w:color w:val="000000"/>
              </w:rPr>
            </w:pPr>
            <w:r>
              <w:rPr>
                <w:rFonts w:eastAsia="Times New Roman"/>
                <w:color w:val="000000"/>
              </w:rPr>
              <w:t>Qualcomm Technologies, Inc</w:t>
            </w:r>
          </w:p>
        </w:tc>
      </w:tr>
      <w:tr w:rsidR="00EE79E4" w14:paraId="15ED3125" w14:textId="77777777" w:rsidTr="00EE79E4">
        <w:trPr>
          <w:trHeight w:val="288"/>
        </w:trPr>
        <w:tc>
          <w:tcPr>
            <w:tcW w:w="1700" w:type="dxa"/>
            <w:noWrap/>
            <w:tcMar>
              <w:top w:w="15" w:type="dxa"/>
              <w:left w:w="15" w:type="dxa"/>
              <w:bottom w:w="0" w:type="dxa"/>
              <w:right w:w="15" w:type="dxa"/>
            </w:tcMar>
            <w:vAlign w:val="bottom"/>
            <w:hideMark/>
          </w:tcPr>
          <w:p w14:paraId="240FCDEA"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0D5B5BD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04DEBB58"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6FC5E4F3"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460172E7" w14:textId="77777777" w:rsidTr="00EE79E4">
        <w:trPr>
          <w:trHeight w:val="288"/>
        </w:trPr>
        <w:tc>
          <w:tcPr>
            <w:tcW w:w="1700" w:type="dxa"/>
            <w:noWrap/>
            <w:tcMar>
              <w:top w:w="15" w:type="dxa"/>
              <w:left w:w="15" w:type="dxa"/>
              <w:bottom w:w="0" w:type="dxa"/>
              <w:right w:w="15" w:type="dxa"/>
            </w:tcMar>
            <w:vAlign w:val="bottom"/>
            <w:hideMark/>
          </w:tcPr>
          <w:p w14:paraId="47831D7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C0DA9C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033731CE"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777E5EA2" w14:textId="77777777" w:rsidR="00EE79E4" w:rsidRDefault="00EE79E4">
            <w:pPr>
              <w:rPr>
                <w:rFonts w:eastAsia="Times New Roman"/>
                <w:color w:val="000000"/>
              </w:rPr>
            </w:pPr>
            <w:r>
              <w:rPr>
                <w:rFonts w:eastAsia="Times New Roman"/>
                <w:color w:val="000000"/>
              </w:rPr>
              <w:t>Qualcomm Incorporated</w:t>
            </w:r>
          </w:p>
        </w:tc>
      </w:tr>
      <w:tr w:rsidR="00EE79E4" w14:paraId="6852DBF3" w14:textId="77777777" w:rsidTr="00EE79E4">
        <w:trPr>
          <w:trHeight w:val="288"/>
        </w:trPr>
        <w:tc>
          <w:tcPr>
            <w:tcW w:w="1700" w:type="dxa"/>
            <w:noWrap/>
            <w:tcMar>
              <w:top w:w="15" w:type="dxa"/>
              <w:left w:w="15" w:type="dxa"/>
              <w:bottom w:w="0" w:type="dxa"/>
              <w:right w:w="15" w:type="dxa"/>
            </w:tcMar>
            <w:vAlign w:val="bottom"/>
            <w:hideMark/>
          </w:tcPr>
          <w:p w14:paraId="40A1D0A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ACF3EA3"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BA2B920"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4CA4C628"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2248A403" w14:textId="77777777" w:rsidTr="00EE79E4">
        <w:trPr>
          <w:trHeight w:val="288"/>
        </w:trPr>
        <w:tc>
          <w:tcPr>
            <w:tcW w:w="1700" w:type="dxa"/>
            <w:noWrap/>
            <w:tcMar>
              <w:top w:w="15" w:type="dxa"/>
              <w:left w:w="15" w:type="dxa"/>
              <w:bottom w:w="0" w:type="dxa"/>
              <w:right w:w="15" w:type="dxa"/>
            </w:tcMar>
            <w:vAlign w:val="bottom"/>
            <w:hideMark/>
          </w:tcPr>
          <w:p w14:paraId="4DCCD6F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65E90F9"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4EC8DDA"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720AC586" w14:textId="77777777" w:rsidR="00EE79E4" w:rsidRDefault="00EE79E4">
            <w:pPr>
              <w:rPr>
                <w:rFonts w:eastAsia="Times New Roman"/>
                <w:color w:val="000000"/>
              </w:rPr>
            </w:pPr>
            <w:r>
              <w:rPr>
                <w:rFonts w:eastAsia="Times New Roman"/>
                <w:color w:val="000000"/>
              </w:rPr>
              <w:t>Samsung Research America</w:t>
            </w:r>
          </w:p>
        </w:tc>
      </w:tr>
      <w:tr w:rsidR="00EE79E4" w14:paraId="1150A550" w14:textId="77777777" w:rsidTr="00EE79E4">
        <w:trPr>
          <w:trHeight w:val="288"/>
        </w:trPr>
        <w:tc>
          <w:tcPr>
            <w:tcW w:w="1700" w:type="dxa"/>
            <w:noWrap/>
            <w:tcMar>
              <w:top w:w="15" w:type="dxa"/>
              <w:left w:w="15" w:type="dxa"/>
              <w:bottom w:w="0" w:type="dxa"/>
              <w:right w:w="15" w:type="dxa"/>
            </w:tcMar>
            <w:vAlign w:val="bottom"/>
            <w:hideMark/>
          </w:tcPr>
          <w:p w14:paraId="57C8C42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C1A0DCB"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E9007BB"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16854264" w14:textId="77777777" w:rsidR="00EE79E4" w:rsidRDefault="00EE79E4">
            <w:pPr>
              <w:rPr>
                <w:rFonts w:eastAsia="Times New Roman"/>
                <w:color w:val="000000"/>
              </w:rPr>
            </w:pPr>
            <w:r>
              <w:rPr>
                <w:rFonts w:eastAsia="Times New Roman"/>
                <w:color w:val="000000"/>
              </w:rPr>
              <w:t>NXP Semiconductors</w:t>
            </w:r>
          </w:p>
        </w:tc>
      </w:tr>
      <w:tr w:rsidR="00EE79E4" w14:paraId="61C8C254" w14:textId="77777777" w:rsidTr="00EE79E4">
        <w:trPr>
          <w:trHeight w:val="288"/>
        </w:trPr>
        <w:tc>
          <w:tcPr>
            <w:tcW w:w="1700" w:type="dxa"/>
            <w:noWrap/>
            <w:tcMar>
              <w:top w:w="15" w:type="dxa"/>
              <w:left w:w="15" w:type="dxa"/>
              <w:bottom w:w="0" w:type="dxa"/>
              <w:right w:w="15" w:type="dxa"/>
            </w:tcMar>
            <w:vAlign w:val="bottom"/>
            <w:hideMark/>
          </w:tcPr>
          <w:p w14:paraId="5DE29D4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9B8242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0850B076" w14:textId="77777777" w:rsidR="00EE79E4" w:rsidRDefault="00EE79E4">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6280" w:type="dxa"/>
            <w:noWrap/>
            <w:tcMar>
              <w:top w:w="15" w:type="dxa"/>
              <w:left w:w="15" w:type="dxa"/>
              <w:bottom w:w="0" w:type="dxa"/>
              <w:right w:w="15" w:type="dxa"/>
            </w:tcMar>
            <w:vAlign w:val="bottom"/>
            <w:hideMark/>
          </w:tcPr>
          <w:p w14:paraId="1A8E57BE" w14:textId="77777777" w:rsidR="00EE79E4" w:rsidRDefault="00EE79E4">
            <w:pPr>
              <w:rPr>
                <w:rFonts w:eastAsia="Times New Roman"/>
                <w:color w:val="000000"/>
              </w:rPr>
            </w:pPr>
            <w:r>
              <w:rPr>
                <w:rFonts w:eastAsia="Times New Roman"/>
                <w:color w:val="000000"/>
              </w:rPr>
              <w:t>SHARP CORPORATION</w:t>
            </w:r>
          </w:p>
        </w:tc>
      </w:tr>
      <w:tr w:rsidR="00EE79E4" w14:paraId="6C317DD4" w14:textId="77777777" w:rsidTr="00EE79E4">
        <w:trPr>
          <w:trHeight w:val="288"/>
        </w:trPr>
        <w:tc>
          <w:tcPr>
            <w:tcW w:w="1700" w:type="dxa"/>
            <w:noWrap/>
            <w:tcMar>
              <w:top w:w="15" w:type="dxa"/>
              <w:left w:w="15" w:type="dxa"/>
              <w:bottom w:w="0" w:type="dxa"/>
              <w:right w:w="15" w:type="dxa"/>
            </w:tcMar>
            <w:vAlign w:val="bottom"/>
            <w:hideMark/>
          </w:tcPr>
          <w:p w14:paraId="6DD3F41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74825EA"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5E3831C"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2429A1D0" w14:textId="77777777" w:rsidR="00EE79E4" w:rsidRDefault="00EE79E4">
            <w:pPr>
              <w:rPr>
                <w:rFonts w:eastAsia="Times New Roman"/>
                <w:color w:val="000000"/>
              </w:rPr>
            </w:pPr>
            <w:r>
              <w:rPr>
                <w:rFonts w:eastAsia="Times New Roman"/>
                <w:color w:val="000000"/>
              </w:rPr>
              <w:t>Apple, Inc.</w:t>
            </w:r>
          </w:p>
        </w:tc>
      </w:tr>
      <w:tr w:rsidR="00EE79E4" w14:paraId="6EE5B144" w14:textId="77777777" w:rsidTr="00EE79E4">
        <w:trPr>
          <w:trHeight w:val="288"/>
        </w:trPr>
        <w:tc>
          <w:tcPr>
            <w:tcW w:w="1700" w:type="dxa"/>
            <w:noWrap/>
            <w:tcMar>
              <w:top w:w="15" w:type="dxa"/>
              <w:left w:w="15" w:type="dxa"/>
              <w:bottom w:w="0" w:type="dxa"/>
              <w:right w:w="15" w:type="dxa"/>
            </w:tcMar>
            <w:vAlign w:val="bottom"/>
            <w:hideMark/>
          </w:tcPr>
          <w:p w14:paraId="41B522F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D0BBF7D"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26BE031E" w14:textId="77777777" w:rsidR="00EE79E4" w:rsidRDefault="00EE79E4">
            <w:pPr>
              <w:rPr>
                <w:rFonts w:eastAsia="Times New Roman"/>
                <w:color w:val="000000"/>
              </w:rPr>
            </w:pPr>
            <w:r>
              <w:rPr>
                <w:rFonts w:eastAsia="Times New Roman"/>
                <w:color w:val="000000"/>
              </w:rPr>
              <w:t>Yang, Jay</w:t>
            </w:r>
          </w:p>
        </w:tc>
        <w:tc>
          <w:tcPr>
            <w:tcW w:w="6280" w:type="dxa"/>
            <w:noWrap/>
            <w:tcMar>
              <w:top w:w="15" w:type="dxa"/>
              <w:left w:w="15" w:type="dxa"/>
              <w:bottom w:w="0" w:type="dxa"/>
              <w:right w:w="15" w:type="dxa"/>
            </w:tcMar>
            <w:vAlign w:val="bottom"/>
            <w:hideMark/>
          </w:tcPr>
          <w:p w14:paraId="628A4E2B" w14:textId="77777777" w:rsidR="00EE79E4" w:rsidRDefault="00EE79E4">
            <w:pPr>
              <w:rPr>
                <w:rFonts w:eastAsia="Times New Roman"/>
                <w:color w:val="000000"/>
              </w:rPr>
            </w:pPr>
            <w:r>
              <w:rPr>
                <w:rFonts w:eastAsia="Times New Roman"/>
                <w:color w:val="000000"/>
              </w:rPr>
              <w:t>Nokia</w:t>
            </w:r>
          </w:p>
        </w:tc>
      </w:tr>
      <w:tr w:rsidR="00EE79E4" w14:paraId="7C94F699" w14:textId="77777777" w:rsidTr="00EE79E4">
        <w:trPr>
          <w:trHeight w:val="288"/>
        </w:trPr>
        <w:tc>
          <w:tcPr>
            <w:tcW w:w="1700" w:type="dxa"/>
            <w:noWrap/>
            <w:tcMar>
              <w:top w:w="15" w:type="dxa"/>
              <w:left w:w="15" w:type="dxa"/>
              <w:bottom w:w="0" w:type="dxa"/>
              <w:right w:w="15" w:type="dxa"/>
            </w:tcMar>
            <w:vAlign w:val="bottom"/>
            <w:hideMark/>
          </w:tcPr>
          <w:p w14:paraId="7CCE823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67B788"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3AF88DA3"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6C5E66A7"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341806B7" w14:textId="77777777" w:rsidTr="00EE79E4">
        <w:trPr>
          <w:trHeight w:val="288"/>
        </w:trPr>
        <w:tc>
          <w:tcPr>
            <w:tcW w:w="1700" w:type="dxa"/>
            <w:noWrap/>
            <w:tcMar>
              <w:top w:w="15" w:type="dxa"/>
              <w:left w:w="15" w:type="dxa"/>
              <w:bottom w:w="0" w:type="dxa"/>
              <w:right w:w="15" w:type="dxa"/>
            </w:tcMar>
            <w:vAlign w:val="bottom"/>
            <w:hideMark/>
          </w:tcPr>
          <w:p w14:paraId="79C5350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D8F5715"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F0C93E0" w14:textId="77777777" w:rsidR="00EE79E4" w:rsidRDefault="00EE79E4">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4091CAA6"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70407017" w14:textId="77777777" w:rsidTr="00EE79E4">
        <w:trPr>
          <w:trHeight w:val="288"/>
        </w:trPr>
        <w:tc>
          <w:tcPr>
            <w:tcW w:w="1700" w:type="dxa"/>
            <w:noWrap/>
            <w:tcMar>
              <w:top w:w="15" w:type="dxa"/>
              <w:left w:w="15" w:type="dxa"/>
              <w:bottom w:w="0" w:type="dxa"/>
              <w:right w:w="15" w:type="dxa"/>
            </w:tcMar>
            <w:vAlign w:val="bottom"/>
            <w:hideMark/>
          </w:tcPr>
          <w:p w14:paraId="18C66E1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7AAA33"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6FE01654" w14:textId="77777777" w:rsidR="00EE79E4" w:rsidRDefault="00EE79E4">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02C59060" w14:textId="77777777" w:rsidR="00EE79E4" w:rsidRDefault="00EE79E4">
            <w:pPr>
              <w:rPr>
                <w:rFonts w:eastAsia="Times New Roman"/>
                <w:color w:val="000000"/>
              </w:rPr>
            </w:pPr>
            <w:r>
              <w:rPr>
                <w:rFonts w:eastAsia="Times New Roman"/>
                <w:color w:val="000000"/>
              </w:rPr>
              <w:t>LG ELECTRONICS</w:t>
            </w:r>
          </w:p>
        </w:tc>
      </w:tr>
      <w:tr w:rsidR="00EE79E4" w14:paraId="2955B082" w14:textId="77777777" w:rsidTr="00EE79E4">
        <w:trPr>
          <w:trHeight w:val="288"/>
        </w:trPr>
        <w:tc>
          <w:tcPr>
            <w:tcW w:w="1700" w:type="dxa"/>
            <w:noWrap/>
            <w:tcMar>
              <w:top w:w="15" w:type="dxa"/>
              <w:left w:w="15" w:type="dxa"/>
              <w:bottom w:w="0" w:type="dxa"/>
              <w:right w:w="15" w:type="dxa"/>
            </w:tcMar>
            <w:vAlign w:val="bottom"/>
            <w:hideMark/>
          </w:tcPr>
          <w:p w14:paraId="73190B8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2DD3867"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BC99DF6" w14:textId="77777777" w:rsidR="00EE79E4" w:rsidRDefault="00EE79E4">
            <w:pPr>
              <w:rPr>
                <w:rFonts w:eastAsia="Times New Roman"/>
                <w:color w:val="000000"/>
              </w:rPr>
            </w:pPr>
            <w:r>
              <w:rPr>
                <w:rFonts w:eastAsia="Times New Roman"/>
                <w:color w:val="000000"/>
              </w:rPr>
              <w:t xml:space="preserve">Zhang, </w:t>
            </w:r>
            <w:proofErr w:type="spellStart"/>
            <w:r>
              <w:rPr>
                <w:rFonts w:eastAsia="Times New Roman"/>
                <w:color w:val="000000"/>
              </w:rPr>
              <w:t>Maolin</w:t>
            </w:r>
            <w:proofErr w:type="spellEnd"/>
          </w:p>
        </w:tc>
        <w:tc>
          <w:tcPr>
            <w:tcW w:w="6280" w:type="dxa"/>
            <w:noWrap/>
            <w:tcMar>
              <w:top w:w="15" w:type="dxa"/>
              <w:left w:w="15" w:type="dxa"/>
              <w:bottom w:w="0" w:type="dxa"/>
              <w:right w:w="15" w:type="dxa"/>
            </w:tcMar>
            <w:vAlign w:val="bottom"/>
            <w:hideMark/>
          </w:tcPr>
          <w:p w14:paraId="20BDB857" w14:textId="77777777" w:rsidR="00EE79E4" w:rsidRDefault="00EE79E4">
            <w:pPr>
              <w:rPr>
                <w:rFonts w:eastAsia="Times New Roman"/>
                <w:color w:val="000000"/>
              </w:rPr>
            </w:pPr>
            <w:r>
              <w:rPr>
                <w:rFonts w:eastAsia="Times New Roman"/>
                <w:color w:val="000000"/>
              </w:rPr>
              <w:t>Huawei Technologies Co., Ltd</w:t>
            </w:r>
          </w:p>
        </w:tc>
      </w:tr>
      <w:tr w:rsidR="00EE79E4" w14:paraId="268C0D35" w14:textId="77777777" w:rsidTr="00EE79E4">
        <w:trPr>
          <w:trHeight w:val="288"/>
        </w:trPr>
        <w:tc>
          <w:tcPr>
            <w:tcW w:w="1700" w:type="dxa"/>
            <w:noWrap/>
            <w:tcMar>
              <w:top w:w="15" w:type="dxa"/>
              <w:left w:w="15" w:type="dxa"/>
              <w:bottom w:w="0" w:type="dxa"/>
              <w:right w:w="15" w:type="dxa"/>
            </w:tcMar>
            <w:vAlign w:val="bottom"/>
            <w:hideMark/>
          </w:tcPr>
          <w:p w14:paraId="576128F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56D7F58" w14:textId="77777777" w:rsidR="00EE79E4" w:rsidRDefault="00EE79E4">
            <w:pPr>
              <w:jc w:val="center"/>
              <w:rPr>
                <w:rFonts w:eastAsia="Times New Roman"/>
                <w:color w:val="000000"/>
              </w:rPr>
            </w:pPr>
            <w:r>
              <w:rPr>
                <w:rFonts w:eastAsia="Times New Roman"/>
                <w:color w:val="000000"/>
              </w:rPr>
              <w:t>9/25</w:t>
            </w:r>
          </w:p>
        </w:tc>
        <w:tc>
          <w:tcPr>
            <w:tcW w:w="2517" w:type="dxa"/>
            <w:noWrap/>
            <w:tcMar>
              <w:top w:w="15" w:type="dxa"/>
              <w:left w:w="15" w:type="dxa"/>
              <w:bottom w:w="0" w:type="dxa"/>
              <w:right w:w="15" w:type="dxa"/>
            </w:tcMar>
            <w:vAlign w:val="bottom"/>
            <w:hideMark/>
          </w:tcPr>
          <w:p w14:paraId="14BB373A"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6D4260E4" w14:textId="77777777" w:rsidR="00EE79E4" w:rsidRDefault="00EE79E4">
            <w:pPr>
              <w:rPr>
                <w:rFonts w:eastAsia="Times New Roman"/>
                <w:color w:val="000000"/>
              </w:rPr>
            </w:pPr>
            <w:r>
              <w:rPr>
                <w:rFonts w:eastAsia="Times New Roman"/>
                <w:color w:val="000000"/>
              </w:rPr>
              <w:t>Huawei Technologies Co., Ltd</w:t>
            </w:r>
          </w:p>
        </w:tc>
      </w:tr>
    </w:tbl>
    <w:p w14:paraId="7A8734E2" w14:textId="77777777" w:rsidR="00E807EA" w:rsidRDefault="00E807EA" w:rsidP="00E807EA"/>
    <w:p w14:paraId="3004B81D" w14:textId="3536395A" w:rsidR="00E807EA" w:rsidRPr="00B2078E" w:rsidRDefault="00E807EA">
      <w:pPr>
        <w:pStyle w:val="ListParagraph"/>
        <w:numPr>
          <w:ilvl w:val="0"/>
          <w:numId w:val="3"/>
        </w:numPr>
        <w:rPr>
          <w:b/>
          <w:u w:val="single"/>
        </w:rPr>
      </w:pPr>
      <w:r w:rsidRPr="00157ED2">
        <w:t>The Chair reminds that the agenda can be found in 11-2</w:t>
      </w:r>
      <w:r>
        <w:t>3</w:t>
      </w:r>
      <w:r w:rsidRPr="00157ED2">
        <w:t>/</w:t>
      </w:r>
      <w:r w:rsidR="00B30D26">
        <w:t>1656</w:t>
      </w:r>
      <w:r w:rsidRPr="00157ED2">
        <w:t>r</w:t>
      </w:r>
      <w:r w:rsidR="00B30D26">
        <w:t>1</w:t>
      </w:r>
      <w:r w:rsidRPr="00157ED2">
        <w:t>.</w:t>
      </w:r>
      <w:r>
        <w:t xml:space="preserve"> The Chair asks for the comments about the agenda. </w:t>
      </w:r>
      <w:r w:rsidR="00B30D26">
        <w:t xml:space="preserve">No comments </w:t>
      </w:r>
      <w:r w:rsidR="00C05D97">
        <w:t>are</w:t>
      </w:r>
      <w:r w:rsidR="00B30D26">
        <w:t xml:space="preserve"> received</w:t>
      </w:r>
      <w:r>
        <w:t xml:space="preserve">. The </w:t>
      </w:r>
      <w:r w:rsidR="00B30D26">
        <w:t>proposed</w:t>
      </w:r>
      <w:r>
        <w:t xml:space="preserve"> agenda </w:t>
      </w:r>
      <w:r w:rsidR="00C05D97">
        <w:t>is</w:t>
      </w:r>
      <w:r>
        <w:t xml:space="preserve"> approved.</w:t>
      </w:r>
    </w:p>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7495F8DF" w14:textId="77777777" w:rsidR="009A2643" w:rsidRDefault="009A2643">
      <w:pPr>
        <w:pStyle w:val="ListParagraph"/>
        <w:numPr>
          <w:ilvl w:val="0"/>
          <w:numId w:val="4"/>
        </w:numPr>
        <w:rPr>
          <w:sz w:val="22"/>
          <w:szCs w:val="22"/>
        </w:rPr>
      </w:pPr>
      <w:r>
        <w:rPr>
          <w:sz w:val="22"/>
          <w:szCs w:val="22"/>
        </w:rPr>
        <w:t xml:space="preserve">Technical Submissions: </w:t>
      </w:r>
    </w:p>
    <w:p w14:paraId="38796B76" w14:textId="77777777" w:rsidR="009A2643" w:rsidRDefault="009A2643" w:rsidP="009A2643">
      <w:pPr>
        <w:rPr>
          <w:szCs w:val="22"/>
        </w:rPr>
      </w:pPr>
    </w:p>
    <w:p w14:paraId="251C6FCD" w14:textId="3CA3A4DF" w:rsidR="009A2643" w:rsidRDefault="00000000">
      <w:pPr>
        <w:pStyle w:val="ListParagraph"/>
        <w:numPr>
          <w:ilvl w:val="1"/>
          <w:numId w:val="4"/>
        </w:numPr>
        <w:jc w:val="both"/>
        <w:rPr>
          <w:sz w:val="22"/>
          <w:szCs w:val="22"/>
        </w:rPr>
      </w:pPr>
      <w:hyperlink r:id="rId15" w:history="1">
        <w:r w:rsidR="00B30D26" w:rsidRPr="006569BF">
          <w:rPr>
            <w:rStyle w:val="Hyperlink"/>
          </w:rPr>
          <w:t>1658r</w:t>
        </w:r>
        <w:r w:rsidR="00BE57D7">
          <w:rPr>
            <w:rStyle w:val="Hyperlink"/>
          </w:rPr>
          <w:t>1</w:t>
        </w:r>
      </w:hyperlink>
      <w:r w:rsidR="00B30D26">
        <w:t xml:space="preserve"> lb275-cr-emlsr-part1</w:t>
      </w:r>
      <w:r w:rsidR="00B30D26">
        <w:tab/>
      </w:r>
      <w:r w:rsidR="00B30D26">
        <w:tab/>
      </w:r>
      <w:r w:rsidR="00B30D26">
        <w:tab/>
        <w:t>Minyoung Park</w:t>
      </w:r>
      <w:r w:rsidR="00B30D26">
        <w:tab/>
        <w:t>40 CIDs</w:t>
      </w:r>
      <w:r w:rsidR="009A2643">
        <w:t xml:space="preserve"> </w:t>
      </w:r>
    </w:p>
    <w:p w14:paraId="4EF9CE75" w14:textId="77777777" w:rsidR="009A2643" w:rsidRDefault="009A2643" w:rsidP="009A2643">
      <w:pPr>
        <w:jc w:val="both"/>
        <w:rPr>
          <w:szCs w:val="22"/>
        </w:rPr>
      </w:pPr>
    </w:p>
    <w:p w14:paraId="6072472D" w14:textId="77777777" w:rsidR="009A2643" w:rsidRDefault="009A2643" w:rsidP="009A264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16B369A" w14:textId="11147B3E" w:rsidR="00F47585" w:rsidRDefault="009A2643"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E57D7">
        <w:rPr>
          <w:rStyle w:val="Hyperlink"/>
          <w:color w:val="auto"/>
          <w:sz w:val="22"/>
          <w:szCs w:val="22"/>
          <w:u w:val="none"/>
          <w:lang w:eastAsia="ko-KR"/>
        </w:rPr>
        <w:t xml:space="preserve"> CID</w:t>
      </w:r>
      <w:r>
        <w:rPr>
          <w:rStyle w:val="Hyperlink"/>
          <w:color w:val="auto"/>
          <w:sz w:val="22"/>
          <w:szCs w:val="22"/>
          <w:u w:val="none"/>
          <w:lang w:eastAsia="ko-KR"/>
        </w:rPr>
        <w:t xml:space="preserve"> </w:t>
      </w:r>
      <w:r w:rsidR="00BE57D7">
        <w:rPr>
          <w:rStyle w:val="Hyperlink"/>
          <w:color w:val="auto"/>
          <w:sz w:val="22"/>
          <w:szCs w:val="22"/>
          <w:u w:val="none"/>
          <w:lang w:eastAsia="ko-KR"/>
        </w:rPr>
        <w:t>19586. The specific p</w:t>
      </w:r>
      <w:r w:rsidR="00C05D97">
        <w:rPr>
          <w:rStyle w:val="Hyperlink"/>
          <w:color w:val="auto"/>
          <w:sz w:val="22"/>
          <w:szCs w:val="22"/>
          <w:u w:val="none"/>
          <w:lang w:eastAsia="ko-KR"/>
        </w:rPr>
        <w:t>ow</w:t>
      </w:r>
      <w:r w:rsidR="00BE57D7">
        <w:rPr>
          <w:rStyle w:val="Hyperlink"/>
          <w:color w:val="auto"/>
          <w:sz w:val="22"/>
          <w:szCs w:val="22"/>
          <w:u w:val="none"/>
          <w:lang w:eastAsia="ko-KR"/>
        </w:rPr>
        <w:t xml:space="preserve">er manamgent mode change have no significent gain. Do </w:t>
      </w:r>
      <w:r w:rsidR="00C05D97">
        <w:rPr>
          <w:rStyle w:val="Hyperlink"/>
          <w:color w:val="auto"/>
          <w:sz w:val="22"/>
          <w:szCs w:val="22"/>
          <w:u w:val="none"/>
          <w:lang w:eastAsia="ko-KR"/>
        </w:rPr>
        <w:t xml:space="preserve">not </w:t>
      </w:r>
      <w:r w:rsidR="00BE57D7">
        <w:rPr>
          <w:rStyle w:val="Hyperlink"/>
          <w:color w:val="auto"/>
          <w:sz w:val="22"/>
          <w:szCs w:val="22"/>
          <w:u w:val="none"/>
          <w:lang w:eastAsia="ko-KR"/>
        </w:rPr>
        <w:t>agree with the resolution.</w:t>
      </w:r>
    </w:p>
    <w:p w14:paraId="17E4BDD2" w14:textId="6D4740DC"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behavior of autom</w:t>
      </w:r>
      <w:r w:rsidR="00C05D97">
        <w:rPr>
          <w:rStyle w:val="Hyperlink"/>
          <w:color w:val="auto"/>
          <w:sz w:val="22"/>
          <w:szCs w:val="22"/>
          <w:u w:val="none"/>
          <w:lang w:eastAsia="ko-KR"/>
        </w:rPr>
        <w:t>a</w:t>
      </w:r>
      <w:r>
        <w:rPr>
          <w:rStyle w:val="Hyperlink"/>
          <w:color w:val="auto"/>
          <w:sz w:val="22"/>
          <w:szCs w:val="22"/>
          <w:u w:val="none"/>
          <w:lang w:eastAsia="ko-KR"/>
        </w:rPr>
        <w:t>tical</w:t>
      </w:r>
      <w:r w:rsidR="00C05D97">
        <w:rPr>
          <w:rStyle w:val="Hyperlink"/>
          <w:color w:val="auto"/>
          <w:sz w:val="22"/>
          <w:szCs w:val="22"/>
          <w:u w:val="none"/>
          <w:lang w:eastAsia="ko-KR"/>
        </w:rPr>
        <w:t>ly</w:t>
      </w:r>
      <w:r>
        <w:rPr>
          <w:rStyle w:val="Hyperlink"/>
          <w:color w:val="auto"/>
          <w:sz w:val="22"/>
          <w:szCs w:val="22"/>
          <w:u w:val="none"/>
          <w:lang w:eastAsia="ko-KR"/>
        </w:rPr>
        <w:t xml:space="preserve"> being in active mode is in the draft for a long time. Don’t want to change the behavior in the current draft.</w:t>
      </w:r>
    </w:p>
    <w:p w14:paraId="2C0FAD96" w14:textId="50B6DF0B"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19575. Please defer the CID.</w:t>
      </w:r>
    </w:p>
    <w:p w14:paraId="129796D8" w14:textId="0746B4AF"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E8E42AA" w14:textId="65B5ECB8"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19838. Don’t understand the resolution. The text should mention that it is transmitted by the AP.</w:t>
      </w:r>
    </w:p>
    <w:p w14:paraId="0F473DE4" w14:textId="47CF42D0"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clear through subclause 9.4.2.312.2. Will defer it.</w:t>
      </w:r>
    </w:p>
    <w:p w14:paraId="50588C99" w14:textId="77777777" w:rsidR="008E5896"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5896">
        <w:rPr>
          <w:rStyle w:val="Hyperlink"/>
          <w:color w:val="auto"/>
          <w:sz w:val="22"/>
          <w:szCs w:val="22"/>
          <w:u w:val="none"/>
          <w:lang w:eastAsia="ko-KR"/>
        </w:rPr>
        <w:t>19595. Without the requriement of ICF, the performance can be improved.</w:t>
      </w:r>
    </w:p>
    <w:p w14:paraId="43DAAEF3" w14:textId="77777777"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what you proposed is a new method. Don’t want to introduce the new method at this stage.</w:t>
      </w:r>
    </w:p>
    <w:p w14:paraId="754313DB" w14:textId="68E96F3A" w:rsidR="00BE57D7"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19595. it is a corner case that the OBSS uses the channel. </w:t>
      </w:r>
    </w:p>
    <w:p w14:paraId="2BF95403" w14:textId="166F77D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Why is it a corner case? The legacy AP/STA doesn’t understand R-TWT.</w:t>
      </w:r>
    </w:p>
    <w:p w14:paraId="4D562DFE" w14:textId="0530A88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ok.</w:t>
      </w:r>
    </w:p>
    <w:p w14:paraId="36BEFCB2" w14:textId="30179DC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19577. </w:t>
      </w:r>
      <w:r w:rsidR="005B037F">
        <w:rPr>
          <w:rStyle w:val="Hyperlink"/>
          <w:color w:val="auto"/>
          <w:sz w:val="22"/>
          <w:szCs w:val="22"/>
          <w:u w:val="none"/>
          <w:lang w:eastAsia="ko-KR"/>
        </w:rPr>
        <w:t>How about the other EMLSR link that doesn’t receive the intial control frame?</w:t>
      </w:r>
    </w:p>
    <w:p w14:paraId="150DB670" w14:textId="39E4DBBD"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spec doesn’t anything. The other link can save power without listening the medium.</w:t>
      </w:r>
    </w:p>
    <w:p w14:paraId="1BCEBC8D" w14:textId="34A9F318"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19839. Please defer this. We discuss this multiple times. Have some concern.</w:t>
      </w:r>
    </w:p>
    <w:p w14:paraId="76DFAB65" w14:textId="3781F6F2"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04B2359" w14:textId="619027A3"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19658. The satement ”this is invalid comment”</w:t>
      </w:r>
      <w:r w:rsidR="00C05D97">
        <w:rPr>
          <w:rStyle w:val="Hyperlink"/>
          <w:color w:val="auto"/>
          <w:sz w:val="22"/>
          <w:szCs w:val="22"/>
          <w:u w:val="none"/>
          <w:lang w:eastAsia="ko-KR"/>
        </w:rPr>
        <w:t xml:space="preserve"> </w:t>
      </w:r>
      <w:r>
        <w:rPr>
          <w:rStyle w:val="Hyperlink"/>
          <w:color w:val="auto"/>
          <w:sz w:val="22"/>
          <w:szCs w:val="22"/>
          <w:u w:val="none"/>
          <w:lang w:eastAsia="ko-KR"/>
        </w:rPr>
        <w:t>is not correct. This statement should be removed since the propsoed change is clear. This needs more time for the discussion.</w:t>
      </w:r>
    </w:p>
    <w:p w14:paraId="45F77B39" w14:textId="42148A3A"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9079D53" w14:textId="0E99ECAE"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w:t>
      </w:r>
    </w:p>
    <w:p w14:paraId="421996EB" w14:textId="0AF855E5"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20087. The resolution is not clear. ”How to do the link switch” is not clear. Please defer the CID.</w:t>
      </w:r>
    </w:p>
    <w:p w14:paraId="737CADCF" w14:textId="4D2B1F07"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upto non-AP MLD to decide the link switch. Will defer it per the request.</w:t>
      </w:r>
    </w:p>
    <w:p w14:paraId="0A52214B" w14:textId="656EC0D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19659. There are some offline discusison</w:t>
      </w:r>
      <w:r w:rsidR="00C05D97">
        <w:rPr>
          <w:rStyle w:val="Hyperlink"/>
          <w:color w:val="auto"/>
          <w:sz w:val="22"/>
          <w:szCs w:val="22"/>
          <w:u w:val="none"/>
          <w:lang w:eastAsia="ko-KR"/>
        </w:rPr>
        <w:t xml:space="preserve"> currently</w:t>
      </w:r>
      <w:r>
        <w:rPr>
          <w:rStyle w:val="Hyperlink"/>
          <w:color w:val="auto"/>
          <w:sz w:val="22"/>
          <w:szCs w:val="22"/>
          <w:u w:val="none"/>
          <w:lang w:eastAsia="ko-KR"/>
        </w:rPr>
        <w:t xml:space="preserve">. </w:t>
      </w:r>
    </w:p>
    <w:p w14:paraId="060F1B97" w14:textId="09A0C043"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76FC8707" w14:textId="5F09AF1A"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19401. What you proposed is applied to both modes. The behavior may not need to be applied to mode 1. Another observation is that non-AP MLD can release its allocated time. The exception for such time release should be mentioned.</w:t>
      </w:r>
    </w:p>
    <w:p w14:paraId="118F71FB" w14:textId="4E147D5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319A9CF" w14:textId="04165B14"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19835. Do we have two MIB variables for both AP MLD and non-AP MLD?</w:t>
      </w:r>
    </w:p>
    <w:p w14:paraId="68B0C184" w14:textId="034512E5"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BF29C02" w14:textId="23FD01DA" w:rsidR="002B77E1"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we need to have text such that the actived to be true if implemented to be true.</w:t>
      </w:r>
    </w:p>
    <w:p w14:paraId="3C3CC663" w14:textId="78789E3B"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not sure about it. Can defer it.</w:t>
      </w:r>
    </w:p>
    <w:p w14:paraId="465B450E" w14:textId="4273254C"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19836 and 19837 for MIB variables.</w:t>
      </w:r>
    </w:p>
    <w:p w14:paraId="33B943B4" w14:textId="566AA7C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4B36EF5" w14:textId="18A613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check the draft. We only mention </w:t>
      </w:r>
      <w:r w:rsidR="00C05D97">
        <w:rPr>
          <w:rStyle w:val="Hyperlink"/>
          <w:color w:val="auto"/>
          <w:sz w:val="22"/>
          <w:szCs w:val="22"/>
          <w:u w:val="none"/>
          <w:lang w:eastAsia="ko-KR"/>
        </w:rPr>
        <w:t xml:space="preserve">MIB variable </w:t>
      </w:r>
      <w:r>
        <w:rPr>
          <w:rStyle w:val="Hyperlink"/>
          <w:color w:val="auto"/>
          <w:sz w:val="22"/>
          <w:szCs w:val="22"/>
          <w:u w:val="none"/>
          <w:lang w:eastAsia="ko-KR"/>
        </w:rPr>
        <w:t>implemented in annex. Need to fix it during the offline discussion.</w:t>
      </w:r>
    </w:p>
    <w:p w14:paraId="0B8E5343" w14:textId="7777777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19833 since it is related to the MIB variables.</w:t>
      </w:r>
    </w:p>
    <w:p w14:paraId="5DD9D052" w14:textId="15A31F20"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DEDD97B" w14:textId="6A3C46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19333. For EMLMR figure, we show Nss switch. Mayb</w:t>
      </w:r>
      <w:r w:rsidR="00C05D97">
        <w:rPr>
          <w:rStyle w:val="Hyperlink"/>
          <w:color w:val="auto"/>
          <w:sz w:val="22"/>
          <w:szCs w:val="22"/>
          <w:u w:val="none"/>
          <w:lang w:eastAsia="ko-KR"/>
        </w:rPr>
        <w:t>e</w:t>
      </w:r>
      <w:r>
        <w:rPr>
          <w:rStyle w:val="Hyperlink"/>
          <w:color w:val="auto"/>
          <w:sz w:val="22"/>
          <w:szCs w:val="22"/>
          <w:u w:val="none"/>
          <w:lang w:eastAsia="ko-KR"/>
        </w:rPr>
        <w:t xml:space="preserve"> we </w:t>
      </w:r>
      <w:r w:rsidR="00C05D97">
        <w:rPr>
          <w:rStyle w:val="Hyperlink"/>
          <w:color w:val="auto"/>
          <w:sz w:val="22"/>
          <w:szCs w:val="22"/>
          <w:u w:val="none"/>
          <w:lang w:eastAsia="ko-KR"/>
        </w:rPr>
        <w:t xml:space="preserve">can </w:t>
      </w:r>
      <w:r>
        <w:rPr>
          <w:rStyle w:val="Hyperlink"/>
          <w:color w:val="auto"/>
          <w:sz w:val="22"/>
          <w:szCs w:val="22"/>
          <w:u w:val="none"/>
          <w:lang w:eastAsia="ko-KR"/>
        </w:rPr>
        <w:t>add the similar description in the figure.</w:t>
      </w:r>
    </w:p>
    <w:p w14:paraId="60432625" w14:textId="1A17EDD5"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we can’t get the consensus in the previous discussion.</w:t>
      </w:r>
    </w:p>
    <w:p w14:paraId="230BB8D5" w14:textId="77777777" w:rsidR="00832B2E" w:rsidRDefault="00832B2E" w:rsidP="009A2643">
      <w:pPr>
        <w:pStyle w:val="ListParagraph"/>
        <w:ind w:left="1440"/>
        <w:rPr>
          <w:rStyle w:val="Hyperlink"/>
          <w:color w:val="auto"/>
          <w:sz w:val="22"/>
          <w:szCs w:val="22"/>
          <w:u w:val="none"/>
          <w:lang w:eastAsia="ko-KR"/>
        </w:rPr>
      </w:pPr>
    </w:p>
    <w:p w14:paraId="654B751F" w14:textId="77777777" w:rsidR="00832B2E" w:rsidRDefault="00832B2E" w:rsidP="009A2643">
      <w:pPr>
        <w:pStyle w:val="ListParagraph"/>
        <w:ind w:left="1440"/>
        <w:rPr>
          <w:rStyle w:val="Hyperlink"/>
          <w:color w:val="auto"/>
          <w:sz w:val="22"/>
          <w:szCs w:val="22"/>
          <w:u w:val="none"/>
          <w:lang w:eastAsia="ko-KR"/>
        </w:rPr>
      </w:pPr>
    </w:p>
    <w:p w14:paraId="2C0DB2C0" w14:textId="77777777" w:rsidR="00F06415" w:rsidRDefault="00F06415" w:rsidP="009A2643">
      <w:pPr>
        <w:pStyle w:val="ListParagraph"/>
        <w:ind w:left="1440"/>
        <w:rPr>
          <w:rStyle w:val="Hyperlink"/>
          <w:color w:val="auto"/>
          <w:sz w:val="22"/>
          <w:szCs w:val="22"/>
          <w:u w:val="none"/>
          <w:lang w:eastAsia="ko-KR"/>
        </w:rPr>
      </w:pPr>
    </w:p>
    <w:p w14:paraId="7B184674" w14:textId="77777777" w:rsidR="009A2643" w:rsidRPr="00BE57D7" w:rsidRDefault="009A2643" w:rsidP="009A2643">
      <w:pPr>
        <w:pStyle w:val="ListParagraph"/>
        <w:ind w:left="1440"/>
        <w:rPr>
          <w:b/>
          <w:bCs/>
          <w:lang w:val="en-US"/>
        </w:rPr>
      </w:pPr>
    </w:p>
    <w:p w14:paraId="4C9096F8" w14:textId="2F71DF8C" w:rsidR="009A2643" w:rsidRDefault="009A2643" w:rsidP="009A2643">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2B2E">
        <w:rPr>
          <w:rStyle w:val="Hyperlink"/>
          <w:color w:val="auto"/>
          <w:szCs w:val="22"/>
          <w:u w:val="none"/>
          <w:lang w:eastAsia="ko-KR"/>
        </w:rPr>
        <w:t>1658r1</w:t>
      </w:r>
      <w:r>
        <w:rPr>
          <w:rStyle w:val="Hyperlink"/>
          <w:color w:val="auto"/>
          <w:szCs w:val="22"/>
          <w:u w:val="none"/>
          <w:lang w:eastAsia="ko-KR"/>
        </w:rPr>
        <w:t xml:space="preserve"> for the following CID</w:t>
      </w:r>
      <w:r w:rsidR="00B30D26">
        <w:rPr>
          <w:rStyle w:val="Hyperlink"/>
          <w:color w:val="auto"/>
          <w:szCs w:val="22"/>
          <w:u w:val="none"/>
          <w:lang w:eastAsia="ko-KR"/>
        </w:rPr>
        <w:t>s</w:t>
      </w:r>
      <w:r>
        <w:rPr>
          <w:rStyle w:val="Hyperlink"/>
          <w:color w:val="auto"/>
          <w:szCs w:val="22"/>
          <w:u w:val="none"/>
          <w:lang w:eastAsia="ko-KR"/>
        </w:rPr>
        <w:t>?</w:t>
      </w:r>
    </w:p>
    <w:p w14:paraId="62AEA107" w14:textId="77777777" w:rsidR="007166D4" w:rsidRPr="00D95057" w:rsidRDefault="007166D4" w:rsidP="007166D4">
      <w:pPr>
        <w:ind w:left="1440"/>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7166D4">
        <w:rPr>
          <w:strike/>
          <w:sz w:val="20"/>
          <w:szCs w:val="22"/>
          <w:highlight w:val="yellow"/>
        </w:rPr>
        <w:t>19970 19971</w:t>
      </w:r>
      <w:r>
        <w:rPr>
          <w:sz w:val="20"/>
          <w:szCs w:val="22"/>
        </w:rPr>
        <w:t xml:space="preserve"> </w:t>
      </w:r>
      <w:r w:rsidRPr="00D95057">
        <w:rPr>
          <w:sz w:val="20"/>
          <w:szCs w:val="22"/>
        </w:rPr>
        <w:t>19973</w:t>
      </w:r>
      <w:r>
        <w:rPr>
          <w:sz w:val="20"/>
          <w:szCs w:val="22"/>
        </w:rPr>
        <w:t xml:space="preserve"> </w:t>
      </w:r>
      <w:r w:rsidRPr="007166D4">
        <w:rPr>
          <w:strike/>
          <w:sz w:val="20"/>
          <w:szCs w:val="22"/>
          <w:highlight w:val="yellow"/>
        </w:rPr>
        <w:t>19974 19575</w:t>
      </w:r>
      <w:r>
        <w:rPr>
          <w:sz w:val="20"/>
          <w:szCs w:val="22"/>
        </w:rPr>
        <w:t xml:space="preserve"> </w:t>
      </w:r>
      <w:r w:rsidRPr="00D95057">
        <w:rPr>
          <w:sz w:val="20"/>
          <w:szCs w:val="22"/>
        </w:rPr>
        <w:t>19834</w:t>
      </w:r>
      <w:r>
        <w:rPr>
          <w:sz w:val="20"/>
          <w:szCs w:val="22"/>
        </w:rPr>
        <w:t xml:space="preserve"> </w:t>
      </w:r>
      <w:r w:rsidRPr="007166D4">
        <w:rPr>
          <w:strike/>
          <w:sz w:val="20"/>
          <w:szCs w:val="22"/>
          <w:highlight w:val="yellow"/>
        </w:rPr>
        <w:t>19833</w:t>
      </w:r>
      <w:r>
        <w:rPr>
          <w:sz w:val="20"/>
          <w:szCs w:val="22"/>
        </w:rPr>
        <w:t xml:space="preserve"> </w:t>
      </w:r>
      <w:r w:rsidRPr="00D95057">
        <w:rPr>
          <w:sz w:val="20"/>
          <w:szCs w:val="22"/>
        </w:rPr>
        <w:t>19029</w:t>
      </w:r>
    </w:p>
    <w:p w14:paraId="60646AB9" w14:textId="77777777" w:rsidR="007166D4" w:rsidRPr="00D95057" w:rsidRDefault="007166D4" w:rsidP="007166D4">
      <w:pPr>
        <w:ind w:left="1440"/>
        <w:jc w:val="both"/>
        <w:rPr>
          <w:sz w:val="20"/>
          <w:szCs w:val="22"/>
        </w:rPr>
      </w:pPr>
      <w:r w:rsidRPr="007166D4">
        <w:rPr>
          <w:strike/>
          <w:sz w:val="20"/>
          <w:szCs w:val="22"/>
          <w:highlight w:val="yellow"/>
        </w:rPr>
        <w:t>19586 19838</w:t>
      </w:r>
      <w:r>
        <w:rPr>
          <w:sz w:val="20"/>
          <w:szCs w:val="22"/>
        </w:rPr>
        <w:t xml:space="preserve"> </w:t>
      </w:r>
      <w:r w:rsidRPr="00D95057">
        <w:rPr>
          <w:sz w:val="20"/>
          <w:szCs w:val="22"/>
        </w:rPr>
        <w:t>19032</w:t>
      </w:r>
      <w:r>
        <w:rPr>
          <w:sz w:val="20"/>
          <w:szCs w:val="22"/>
        </w:rPr>
        <w:t xml:space="preserve"> </w:t>
      </w:r>
      <w:r w:rsidRPr="00D95057">
        <w:rPr>
          <w:sz w:val="20"/>
          <w:szCs w:val="22"/>
        </w:rPr>
        <w:t>19595</w:t>
      </w:r>
      <w:r>
        <w:rPr>
          <w:sz w:val="20"/>
          <w:szCs w:val="22"/>
        </w:rPr>
        <w:t xml:space="preserve"> </w:t>
      </w:r>
      <w:r w:rsidRPr="00D95057">
        <w:rPr>
          <w:sz w:val="20"/>
          <w:szCs w:val="22"/>
        </w:rPr>
        <w:t>19293</w:t>
      </w:r>
      <w:r>
        <w:rPr>
          <w:sz w:val="20"/>
          <w:szCs w:val="22"/>
        </w:rPr>
        <w:t xml:space="preserve"> </w:t>
      </w:r>
      <w:r w:rsidRPr="00D95057">
        <w:rPr>
          <w:sz w:val="20"/>
          <w:szCs w:val="22"/>
        </w:rPr>
        <w:t>19294</w:t>
      </w:r>
      <w:r>
        <w:rPr>
          <w:sz w:val="20"/>
          <w:szCs w:val="22"/>
        </w:rPr>
        <w:t xml:space="preserve"> </w:t>
      </w:r>
      <w:r w:rsidRPr="00D95057">
        <w:rPr>
          <w:sz w:val="20"/>
          <w:szCs w:val="22"/>
        </w:rPr>
        <w:t>19030</w:t>
      </w:r>
      <w:r>
        <w:rPr>
          <w:sz w:val="20"/>
          <w:szCs w:val="22"/>
        </w:rPr>
        <w:t xml:space="preserve"> </w:t>
      </w:r>
      <w:r w:rsidRPr="00D95057">
        <w:rPr>
          <w:sz w:val="20"/>
          <w:szCs w:val="22"/>
        </w:rPr>
        <w:t>19577</w:t>
      </w:r>
      <w:r>
        <w:rPr>
          <w:sz w:val="20"/>
          <w:szCs w:val="22"/>
        </w:rPr>
        <w:t xml:space="preserve"> </w:t>
      </w:r>
      <w:r w:rsidRPr="00D95057">
        <w:rPr>
          <w:sz w:val="20"/>
          <w:szCs w:val="22"/>
        </w:rPr>
        <w:t>19031</w:t>
      </w:r>
      <w:r>
        <w:rPr>
          <w:sz w:val="20"/>
          <w:szCs w:val="22"/>
        </w:rPr>
        <w:t xml:space="preserve"> </w:t>
      </w:r>
      <w:r w:rsidRPr="00D95057">
        <w:rPr>
          <w:sz w:val="20"/>
          <w:szCs w:val="22"/>
        </w:rPr>
        <w:t>19208</w:t>
      </w:r>
    </w:p>
    <w:p w14:paraId="075F2B9A" w14:textId="77777777" w:rsidR="007166D4" w:rsidRDefault="007166D4" w:rsidP="007166D4">
      <w:pPr>
        <w:ind w:left="1440"/>
        <w:jc w:val="both"/>
        <w:rPr>
          <w:sz w:val="20"/>
          <w:szCs w:val="22"/>
        </w:rPr>
      </w:pPr>
      <w:r w:rsidRPr="007166D4">
        <w:rPr>
          <w:strike/>
          <w:sz w:val="20"/>
          <w:szCs w:val="22"/>
          <w:highlight w:val="yellow"/>
        </w:rPr>
        <w:t>19839</w:t>
      </w:r>
      <w:r w:rsidRPr="007166D4">
        <w:rPr>
          <w:strike/>
          <w:sz w:val="20"/>
          <w:szCs w:val="22"/>
        </w:rPr>
        <w:t xml:space="preserve"> </w:t>
      </w:r>
      <w:r w:rsidRPr="00D95057">
        <w:rPr>
          <w:sz w:val="20"/>
          <w:szCs w:val="22"/>
        </w:rPr>
        <w:t>19207</w:t>
      </w:r>
      <w:r>
        <w:rPr>
          <w:sz w:val="20"/>
          <w:szCs w:val="22"/>
        </w:rPr>
        <w:t xml:space="preserve"> </w:t>
      </w:r>
      <w:r w:rsidRPr="00D95057">
        <w:rPr>
          <w:sz w:val="20"/>
          <w:szCs w:val="22"/>
        </w:rPr>
        <w:t>19033</w:t>
      </w:r>
      <w:r>
        <w:rPr>
          <w:sz w:val="20"/>
          <w:szCs w:val="22"/>
        </w:rPr>
        <w:t xml:space="preserve"> </w:t>
      </w:r>
      <w:r w:rsidRPr="00D95057">
        <w:rPr>
          <w:sz w:val="20"/>
          <w:szCs w:val="22"/>
        </w:rPr>
        <w:t>19001</w:t>
      </w:r>
      <w:r>
        <w:rPr>
          <w:sz w:val="20"/>
          <w:szCs w:val="22"/>
        </w:rPr>
        <w:t xml:space="preserve"> </w:t>
      </w:r>
      <w:r w:rsidRPr="00D95057">
        <w:rPr>
          <w:sz w:val="20"/>
          <w:szCs w:val="22"/>
        </w:rPr>
        <w:t>19724</w:t>
      </w:r>
      <w:r>
        <w:rPr>
          <w:sz w:val="20"/>
          <w:szCs w:val="22"/>
        </w:rPr>
        <w:t xml:space="preserve"> </w:t>
      </w:r>
      <w:r w:rsidRPr="007166D4">
        <w:rPr>
          <w:strike/>
          <w:sz w:val="20"/>
          <w:szCs w:val="22"/>
          <w:highlight w:val="yellow"/>
        </w:rPr>
        <w:t>19658 20087 19659 19402 19580</w:t>
      </w:r>
      <w:r>
        <w:rPr>
          <w:sz w:val="20"/>
          <w:szCs w:val="22"/>
        </w:rPr>
        <w:t xml:space="preserve"> </w:t>
      </w:r>
    </w:p>
    <w:p w14:paraId="6918781A" w14:textId="77777777" w:rsidR="007166D4" w:rsidRPr="00B81640" w:rsidRDefault="007166D4" w:rsidP="007166D4">
      <w:pPr>
        <w:ind w:left="1440"/>
        <w:jc w:val="both"/>
        <w:rPr>
          <w:sz w:val="20"/>
          <w:szCs w:val="22"/>
        </w:rPr>
      </w:pPr>
      <w:r w:rsidRPr="007166D4">
        <w:rPr>
          <w:strike/>
          <w:sz w:val="20"/>
          <w:szCs w:val="22"/>
          <w:highlight w:val="yellow"/>
        </w:rPr>
        <w:t>19401 19835</w:t>
      </w:r>
      <w:r>
        <w:rPr>
          <w:sz w:val="20"/>
          <w:szCs w:val="22"/>
        </w:rPr>
        <w:t xml:space="preserve"> </w:t>
      </w:r>
      <w:r w:rsidRPr="00D95057">
        <w:rPr>
          <w:sz w:val="20"/>
          <w:szCs w:val="22"/>
        </w:rPr>
        <w:t>19899</w:t>
      </w:r>
      <w:r>
        <w:rPr>
          <w:sz w:val="20"/>
          <w:szCs w:val="22"/>
        </w:rPr>
        <w:t xml:space="preserve"> </w:t>
      </w:r>
      <w:r w:rsidRPr="007166D4">
        <w:rPr>
          <w:strike/>
          <w:sz w:val="20"/>
          <w:szCs w:val="22"/>
          <w:highlight w:val="yellow"/>
        </w:rPr>
        <w:t>19836 19837</w:t>
      </w:r>
      <w:r>
        <w:rPr>
          <w:sz w:val="20"/>
          <w:szCs w:val="22"/>
        </w:rPr>
        <w:t xml:space="preserve"> </w:t>
      </w:r>
      <w:r w:rsidRPr="00D95057">
        <w:rPr>
          <w:sz w:val="20"/>
          <w:szCs w:val="22"/>
        </w:rPr>
        <w:t>19510</w:t>
      </w:r>
      <w:r>
        <w:rPr>
          <w:sz w:val="20"/>
          <w:szCs w:val="22"/>
        </w:rPr>
        <w:t xml:space="preserve"> </w:t>
      </w:r>
      <w:r w:rsidRPr="005A5560">
        <w:rPr>
          <w:rFonts w:ascii="Arial" w:hAnsi="Arial" w:cs="Arial"/>
          <w:sz w:val="18"/>
          <w:szCs w:val="18"/>
        </w:rPr>
        <w:t>19333</w:t>
      </w:r>
    </w:p>
    <w:p w14:paraId="71589915" w14:textId="64D49E3D" w:rsidR="009A2643" w:rsidRDefault="009A2643" w:rsidP="007166D4">
      <w:pPr>
        <w:rPr>
          <w:rStyle w:val="Hyperlink"/>
          <w:color w:val="0070C0"/>
          <w:szCs w:val="22"/>
          <w:u w:val="none"/>
          <w:lang w:eastAsia="ko-KR"/>
        </w:rPr>
      </w:pPr>
    </w:p>
    <w:p w14:paraId="4BC775D5" w14:textId="13E18828" w:rsidR="00B30D26" w:rsidRPr="007166D4" w:rsidRDefault="007166D4" w:rsidP="009A2643">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4E311CDB" w14:textId="77777777" w:rsidR="007166D4" w:rsidRDefault="007166D4" w:rsidP="009A2643">
      <w:pPr>
        <w:ind w:left="720" w:firstLine="720"/>
        <w:rPr>
          <w:rStyle w:val="Hyperlink"/>
          <w:color w:val="0070C0"/>
          <w:szCs w:val="22"/>
          <w:u w:val="none"/>
          <w:lang w:eastAsia="ko-KR"/>
        </w:rPr>
      </w:pPr>
    </w:p>
    <w:p w14:paraId="2BAC82DA" w14:textId="77777777" w:rsidR="00B30D26" w:rsidRPr="001D4EC7" w:rsidRDefault="00B30D26" w:rsidP="009A2643">
      <w:pPr>
        <w:ind w:left="720" w:firstLine="720"/>
        <w:rPr>
          <w:rStyle w:val="Hyperlink"/>
          <w:color w:val="0070C0"/>
          <w:szCs w:val="22"/>
          <w:u w:val="none"/>
          <w:lang w:eastAsia="ko-KR"/>
        </w:rPr>
      </w:pPr>
    </w:p>
    <w:p w14:paraId="3426A57B" w14:textId="5A0B10A0" w:rsidR="00B30D26" w:rsidRDefault="00000000" w:rsidP="00B30D26">
      <w:pPr>
        <w:pStyle w:val="ListParagraph"/>
        <w:numPr>
          <w:ilvl w:val="1"/>
          <w:numId w:val="4"/>
        </w:numPr>
        <w:jc w:val="both"/>
        <w:rPr>
          <w:sz w:val="22"/>
          <w:szCs w:val="22"/>
        </w:rPr>
      </w:pPr>
      <w:hyperlink r:id="rId16" w:history="1">
        <w:r w:rsidR="00B30D26" w:rsidRPr="006D03F0">
          <w:rPr>
            <w:rStyle w:val="Hyperlink"/>
          </w:rPr>
          <w:t>1660r0</w:t>
        </w:r>
      </w:hyperlink>
      <w:r w:rsidR="00B30D26">
        <w:t xml:space="preserve"> </w:t>
      </w:r>
      <w:r w:rsidR="00B30D26" w:rsidRPr="00486CD0">
        <w:t>lb275-cr-mlti</w:t>
      </w:r>
      <w:r w:rsidR="00B30D26">
        <w:tab/>
      </w:r>
      <w:r w:rsidR="00B30D26">
        <w:tab/>
      </w:r>
      <w:r w:rsidR="00B30D26">
        <w:tab/>
      </w:r>
      <w:r w:rsidR="00B30D26">
        <w:tab/>
        <w:t>Minyoung Park</w:t>
      </w:r>
      <w:r w:rsidR="00B30D26">
        <w:tab/>
        <w:t xml:space="preserve">21 CIDs </w:t>
      </w:r>
    </w:p>
    <w:p w14:paraId="49A73E51" w14:textId="77777777" w:rsidR="00B30D26" w:rsidRDefault="00B30D26" w:rsidP="00B30D26">
      <w:pPr>
        <w:jc w:val="both"/>
        <w:rPr>
          <w:szCs w:val="22"/>
        </w:rPr>
      </w:pPr>
    </w:p>
    <w:p w14:paraId="300E9313" w14:textId="77777777" w:rsidR="00B30D26" w:rsidRDefault="00B30D26" w:rsidP="00B30D2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A2D1E16" w14:textId="1A2BE114" w:rsidR="00B30D26" w:rsidRDefault="00B30D26"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7FAF">
        <w:rPr>
          <w:rStyle w:val="Hyperlink"/>
          <w:color w:val="auto"/>
          <w:sz w:val="22"/>
          <w:szCs w:val="22"/>
          <w:u w:val="none"/>
          <w:lang w:eastAsia="ko-KR"/>
        </w:rPr>
        <w:t>19755. The comment asks a valid question. This is the typical case for power save.</w:t>
      </w:r>
    </w:p>
    <w:p w14:paraId="20668C4B" w14:textId="7E13E8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CDA4EFD" w14:textId="0F2BD2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19852. Some offline discussion is done. Please defer it.</w:t>
      </w:r>
    </w:p>
    <w:p w14:paraId="1F45FD4C" w14:textId="68FBD3F1"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FEAD87" w14:textId="3EB0E868"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27F89">
        <w:rPr>
          <w:rStyle w:val="Hyperlink"/>
          <w:color w:val="auto"/>
          <w:sz w:val="22"/>
          <w:szCs w:val="22"/>
          <w:u w:val="none"/>
          <w:lang w:eastAsia="ko-KR"/>
        </w:rPr>
        <w:t>19875. Please defer it.</w:t>
      </w:r>
    </w:p>
    <w:p w14:paraId="23D0B48D" w14:textId="7708AC8B"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D044DD" w14:textId="5BA9A3B8"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19206. The future generation may have more and more links. The AP MLD may not allocate the smallest link ID with link ID 0. We need to have a bound by adding the information about smallest link ID. </w:t>
      </w:r>
    </w:p>
    <w:p w14:paraId="0E5439C4" w14:textId="77777777"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If the link ID starts from 0, the issue will be gone.</w:t>
      </w:r>
    </w:p>
    <w:p w14:paraId="42F811AF" w14:textId="509C6746"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the statement is not there. Please add the relqated statement.</w:t>
      </w:r>
    </w:p>
    <w:p w14:paraId="1B32C27F" w14:textId="2229753D"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can add it if nobody object.</w:t>
      </w:r>
      <w:r w:rsidR="00C82370">
        <w:rPr>
          <w:rStyle w:val="Hyperlink"/>
          <w:color w:val="auto"/>
          <w:sz w:val="22"/>
          <w:szCs w:val="22"/>
          <w:u w:val="none"/>
          <w:lang w:eastAsia="ko-KR"/>
        </w:rPr>
        <w:t xml:space="preserve"> Will defer the CID.</w:t>
      </w:r>
    </w:p>
    <w:p w14:paraId="7203BE8E" w14:textId="63CCCDEB" w:rsidR="00B27F89" w:rsidRDefault="00B27F89" w:rsidP="00B30D26">
      <w:pPr>
        <w:pStyle w:val="ListParagraph"/>
        <w:ind w:left="1440"/>
        <w:rPr>
          <w:rStyle w:val="Hyperlink"/>
          <w:color w:val="auto"/>
          <w:sz w:val="22"/>
          <w:szCs w:val="22"/>
          <w:u w:val="none"/>
          <w:lang w:eastAsia="ko-KR"/>
        </w:rPr>
      </w:pPr>
    </w:p>
    <w:p w14:paraId="6FE81831" w14:textId="77777777" w:rsidR="00B30D26" w:rsidRDefault="00B30D26" w:rsidP="00B30D26">
      <w:pPr>
        <w:pStyle w:val="ListParagraph"/>
        <w:ind w:left="1440"/>
        <w:rPr>
          <w:b/>
          <w:bCs/>
          <w:lang w:val="en-GB"/>
        </w:rPr>
      </w:pPr>
    </w:p>
    <w:p w14:paraId="35F506B7" w14:textId="60210458" w:rsidR="00B30D26" w:rsidRDefault="00B30D26" w:rsidP="00B30D2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94525">
        <w:rPr>
          <w:rStyle w:val="Hyperlink"/>
          <w:color w:val="auto"/>
          <w:szCs w:val="22"/>
          <w:u w:val="none"/>
          <w:lang w:eastAsia="ko-KR"/>
        </w:rPr>
        <w:t>1660r0</w:t>
      </w:r>
      <w:r>
        <w:rPr>
          <w:rStyle w:val="Hyperlink"/>
          <w:color w:val="auto"/>
          <w:szCs w:val="22"/>
          <w:u w:val="none"/>
          <w:lang w:eastAsia="ko-KR"/>
        </w:rPr>
        <w:t xml:space="preserve"> for the following CIDs?</w:t>
      </w:r>
    </w:p>
    <w:p w14:paraId="140F5826" w14:textId="77777777" w:rsidR="00B30D26" w:rsidRDefault="00B30D26" w:rsidP="00B30D26">
      <w:pPr>
        <w:ind w:left="720" w:firstLine="720"/>
        <w:rPr>
          <w:rStyle w:val="Hyperlink"/>
          <w:color w:val="0070C0"/>
          <w:szCs w:val="22"/>
          <w:u w:val="none"/>
          <w:lang w:eastAsia="ko-KR"/>
        </w:rPr>
      </w:pPr>
    </w:p>
    <w:p w14:paraId="15A0355D" w14:textId="77777777" w:rsidR="00394525" w:rsidRPr="00E67570" w:rsidRDefault="00394525" w:rsidP="00394525">
      <w:pPr>
        <w:ind w:left="1440"/>
        <w:jc w:val="both"/>
        <w:rPr>
          <w:sz w:val="20"/>
          <w:szCs w:val="22"/>
        </w:rPr>
      </w:pPr>
      <w:r w:rsidRPr="00E67570">
        <w:rPr>
          <w:sz w:val="20"/>
          <w:szCs w:val="22"/>
        </w:rPr>
        <w:lastRenderedPageBreak/>
        <w:t>19669</w:t>
      </w:r>
      <w:r>
        <w:rPr>
          <w:sz w:val="20"/>
          <w:szCs w:val="22"/>
        </w:rPr>
        <w:t xml:space="preserve"> </w:t>
      </w:r>
      <w:r w:rsidRPr="00394525">
        <w:rPr>
          <w:strike/>
          <w:sz w:val="20"/>
          <w:szCs w:val="22"/>
          <w:highlight w:val="yellow"/>
        </w:rPr>
        <w:t>19755 19852</w:t>
      </w:r>
      <w:r>
        <w:rPr>
          <w:sz w:val="20"/>
          <w:szCs w:val="22"/>
        </w:rPr>
        <w:t xml:space="preserve"> </w:t>
      </w:r>
      <w:r w:rsidRPr="00E67570">
        <w:rPr>
          <w:sz w:val="20"/>
          <w:szCs w:val="22"/>
        </w:rPr>
        <w:t>19867</w:t>
      </w:r>
      <w:r>
        <w:rPr>
          <w:sz w:val="20"/>
          <w:szCs w:val="22"/>
        </w:rPr>
        <w:t xml:space="preserve"> </w:t>
      </w:r>
      <w:r w:rsidRPr="00E67570">
        <w:rPr>
          <w:sz w:val="20"/>
          <w:szCs w:val="22"/>
        </w:rPr>
        <w:t>19784</w:t>
      </w:r>
      <w:r>
        <w:rPr>
          <w:sz w:val="20"/>
          <w:szCs w:val="22"/>
        </w:rPr>
        <w:t xml:space="preserve"> </w:t>
      </w:r>
      <w:r w:rsidRPr="00E67570">
        <w:rPr>
          <w:sz w:val="20"/>
          <w:szCs w:val="22"/>
        </w:rPr>
        <w:t>19717</w:t>
      </w:r>
      <w:r>
        <w:rPr>
          <w:sz w:val="20"/>
          <w:szCs w:val="22"/>
        </w:rPr>
        <w:t xml:space="preserve"> </w:t>
      </w:r>
      <w:r w:rsidRPr="00E67570">
        <w:rPr>
          <w:sz w:val="20"/>
          <w:szCs w:val="22"/>
        </w:rPr>
        <w:t>19718</w:t>
      </w:r>
      <w:r>
        <w:rPr>
          <w:sz w:val="20"/>
          <w:szCs w:val="22"/>
        </w:rPr>
        <w:t xml:space="preserve"> </w:t>
      </w:r>
      <w:r w:rsidRPr="00E67570">
        <w:rPr>
          <w:sz w:val="20"/>
          <w:szCs w:val="22"/>
        </w:rPr>
        <w:t>19719</w:t>
      </w:r>
      <w:r>
        <w:rPr>
          <w:sz w:val="20"/>
          <w:szCs w:val="22"/>
        </w:rPr>
        <w:t xml:space="preserve"> </w:t>
      </w:r>
      <w:r w:rsidRPr="00394525">
        <w:rPr>
          <w:strike/>
          <w:sz w:val="20"/>
          <w:szCs w:val="22"/>
          <w:highlight w:val="yellow"/>
        </w:rPr>
        <w:t>19785 19786</w:t>
      </w:r>
    </w:p>
    <w:p w14:paraId="3E2BF917" w14:textId="10793B56" w:rsidR="00394525" w:rsidRPr="00B81640" w:rsidRDefault="00394525" w:rsidP="00394525">
      <w:pPr>
        <w:ind w:left="1440"/>
        <w:jc w:val="both"/>
        <w:rPr>
          <w:sz w:val="20"/>
          <w:szCs w:val="22"/>
        </w:rPr>
      </w:pPr>
      <w:r w:rsidRPr="00394525">
        <w:rPr>
          <w:strike/>
          <w:sz w:val="20"/>
          <w:szCs w:val="22"/>
          <w:highlight w:val="yellow"/>
        </w:rPr>
        <w:t>19206 19212</w:t>
      </w:r>
      <w:r>
        <w:rPr>
          <w:sz w:val="20"/>
          <w:szCs w:val="22"/>
        </w:rPr>
        <w:t xml:space="preserve"> </w:t>
      </w:r>
      <w:r w:rsidRPr="00E67570">
        <w:rPr>
          <w:sz w:val="20"/>
          <w:szCs w:val="22"/>
        </w:rPr>
        <w:t>19720</w:t>
      </w:r>
      <w:r>
        <w:rPr>
          <w:sz w:val="20"/>
          <w:szCs w:val="22"/>
        </w:rPr>
        <w:t xml:space="preserve"> </w:t>
      </w:r>
      <w:r w:rsidRPr="00394525">
        <w:rPr>
          <w:strike/>
          <w:sz w:val="20"/>
          <w:szCs w:val="22"/>
          <w:highlight w:val="yellow"/>
        </w:rPr>
        <w:t>19721 19787 19788 20122</w:t>
      </w:r>
      <w:r>
        <w:rPr>
          <w:sz w:val="20"/>
          <w:szCs w:val="22"/>
        </w:rPr>
        <w:t xml:space="preserve"> </w:t>
      </w:r>
      <w:r w:rsidRPr="00E67570">
        <w:rPr>
          <w:sz w:val="20"/>
          <w:szCs w:val="22"/>
        </w:rPr>
        <w:t>19722</w:t>
      </w:r>
      <w:r>
        <w:rPr>
          <w:sz w:val="20"/>
          <w:szCs w:val="22"/>
        </w:rPr>
        <w:t xml:space="preserve"> </w:t>
      </w:r>
      <w:r w:rsidRPr="00E67570">
        <w:rPr>
          <w:sz w:val="20"/>
          <w:szCs w:val="22"/>
        </w:rPr>
        <w:t>19723</w:t>
      </w:r>
      <w:r>
        <w:rPr>
          <w:sz w:val="20"/>
          <w:szCs w:val="22"/>
        </w:rPr>
        <w:t xml:space="preserve"> </w:t>
      </w:r>
    </w:p>
    <w:p w14:paraId="37FFCC0F" w14:textId="679441F2" w:rsidR="00394525" w:rsidRPr="00B81640" w:rsidRDefault="00394525" w:rsidP="00394525">
      <w:pPr>
        <w:ind w:left="1440"/>
        <w:jc w:val="both"/>
        <w:rPr>
          <w:sz w:val="20"/>
          <w:szCs w:val="22"/>
        </w:rPr>
      </w:pPr>
    </w:p>
    <w:p w14:paraId="383EE9EF" w14:textId="77777777" w:rsidR="00394525" w:rsidRPr="007166D4" w:rsidRDefault="00394525" w:rsidP="00394525">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2BB57017" w14:textId="60A1477F" w:rsidR="00B30D26" w:rsidRDefault="00B30D26" w:rsidP="00B30D26">
      <w:pPr>
        <w:ind w:left="720" w:firstLine="720"/>
        <w:rPr>
          <w:rStyle w:val="Hyperlink"/>
          <w:color w:val="0070C0"/>
          <w:szCs w:val="22"/>
          <w:u w:val="none"/>
          <w:lang w:eastAsia="ko-KR"/>
        </w:rPr>
      </w:pPr>
    </w:p>
    <w:p w14:paraId="2640AC87" w14:textId="086FA91B" w:rsidR="00394525" w:rsidRDefault="00394525" w:rsidP="00B30D26">
      <w:pPr>
        <w:ind w:left="720" w:firstLine="720"/>
        <w:rPr>
          <w:rStyle w:val="Hyperlink"/>
          <w:color w:val="0070C0"/>
          <w:szCs w:val="22"/>
          <w:u w:val="none"/>
          <w:lang w:eastAsia="ko-KR"/>
        </w:rPr>
      </w:pPr>
      <w:r>
        <w:rPr>
          <w:rStyle w:val="Hyperlink"/>
          <w:color w:val="0070C0"/>
          <w:szCs w:val="22"/>
          <w:u w:val="none"/>
          <w:lang w:eastAsia="ko-KR"/>
        </w:rPr>
        <w:t>The call was adjourned at 9:00pm.</w:t>
      </w:r>
    </w:p>
    <w:p w14:paraId="6A99E45D" w14:textId="7C01E21F" w:rsidR="00B30D26" w:rsidRDefault="00B30D26" w:rsidP="00B30D26">
      <w:pPr>
        <w:ind w:left="720" w:firstLine="720"/>
        <w:rPr>
          <w:rStyle w:val="Hyperlink"/>
          <w:color w:val="0070C0"/>
          <w:szCs w:val="22"/>
          <w:u w:val="none"/>
          <w:lang w:eastAsia="ko-KR"/>
        </w:rPr>
      </w:pPr>
    </w:p>
    <w:p w14:paraId="6F4CC814" w14:textId="6FA49B2D" w:rsidR="0010550E" w:rsidRDefault="0010550E" w:rsidP="00B30D26">
      <w:pPr>
        <w:ind w:left="720" w:firstLine="720"/>
        <w:rPr>
          <w:rStyle w:val="Hyperlink"/>
          <w:color w:val="0070C0"/>
          <w:szCs w:val="22"/>
          <w:u w:val="none"/>
          <w:lang w:eastAsia="ko-KR"/>
        </w:rPr>
      </w:pPr>
    </w:p>
    <w:p w14:paraId="18E20D8D" w14:textId="332EABF8" w:rsidR="0010550E" w:rsidRDefault="0010550E">
      <w:pPr>
        <w:rPr>
          <w:rStyle w:val="Hyperlink"/>
          <w:color w:val="0070C0"/>
          <w:szCs w:val="22"/>
          <w:u w:val="none"/>
          <w:lang w:eastAsia="ko-KR"/>
        </w:rPr>
      </w:pPr>
      <w:r>
        <w:rPr>
          <w:rStyle w:val="Hyperlink"/>
          <w:color w:val="0070C0"/>
          <w:szCs w:val="22"/>
          <w:u w:val="none"/>
          <w:lang w:eastAsia="ko-KR"/>
        </w:rPr>
        <w:br w:type="page"/>
      </w:r>
    </w:p>
    <w:p w14:paraId="22AB113F" w14:textId="41D85E20" w:rsidR="0010550E" w:rsidRDefault="0010550E" w:rsidP="0010550E">
      <w:pPr>
        <w:rPr>
          <w:b/>
          <w:u w:val="single"/>
        </w:rPr>
      </w:pPr>
      <w:proofErr w:type="spellStart"/>
      <w:r>
        <w:rPr>
          <w:b/>
          <w:u w:val="single"/>
        </w:rPr>
        <w:lastRenderedPageBreak/>
        <w:t>Wendesday</w:t>
      </w:r>
      <w:proofErr w:type="spellEnd"/>
      <w:r w:rsidRPr="00474A38">
        <w:rPr>
          <w:b/>
          <w:u w:val="single"/>
        </w:rPr>
        <w:t xml:space="preserve"> </w:t>
      </w:r>
      <w:r>
        <w:rPr>
          <w:b/>
          <w:u w:val="single"/>
        </w:rPr>
        <w:t>27</w:t>
      </w:r>
      <w:r w:rsidRPr="00474A38">
        <w:rPr>
          <w:b/>
          <w:u w:val="single"/>
        </w:rPr>
        <w:t xml:space="preserve"> </w:t>
      </w:r>
      <w:r>
        <w:rPr>
          <w:b/>
          <w:u w:val="single"/>
        </w:rPr>
        <w:t>September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17C16A04" w14:textId="77777777" w:rsidR="0010550E" w:rsidRDefault="0010550E" w:rsidP="0010550E"/>
    <w:p w14:paraId="720CE3E8" w14:textId="77777777" w:rsidR="0010550E" w:rsidRDefault="0010550E" w:rsidP="0010550E">
      <w:r>
        <w:t>Chairman:</w:t>
      </w:r>
      <w:r w:rsidRPr="006215D1">
        <w:t xml:space="preserve"> </w:t>
      </w:r>
      <w:r>
        <w:t>Jeongki Kim (</w:t>
      </w:r>
      <w:proofErr w:type="spellStart"/>
      <w:r>
        <w:rPr>
          <w:sz w:val="20"/>
          <w:lang w:eastAsia="ko-KR"/>
        </w:rPr>
        <w:t>Ofinno</w:t>
      </w:r>
      <w:proofErr w:type="spellEnd"/>
      <w:r>
        <w:t>)</w:t>
      </w:r>
    </w:p>
    <w:p w14:paraId="73902DEB" w14:textId="77777777" w:rsidR="0010550E" w:rsidRDefault="0010550E" w:rsidP="0010550E">
      <w:r>
        <w:t>Secretary: Liwen Chu (NXP)</w:t>
      </w:r>
    </w:p>
    <w:p w14:paraId="7D3E8D46" w14:textId="77777777" w:rsidR="0010550E" w:rsidRDefault="0010550E" w:rsidP="0010550E"/>
    <w:p w14:paraId="63BEAED6" w14:textId="77777777" w:rsidR="0010550E" w:rsidRDefault="0010550E" w:rsidP="0010550E">
      <w:r>
        <w:t xml:space="preserve">This meeting took place using a </w:t>
      </w:r>
      <w:proofErr w:type="spellStart"/>
      <w:r>
        <w:t>webex</w:t>
      </w:r>
      <w:proofErr w:type="spellEnd"/>
      <w:r>
        <w:t xml:space="preserve"> session.</w:t>
      </w:r>
    </w:p>
    <w:p w14:paraId="2546440D" w14:textId="77777777" w:rsidR="0010550E" w:rsidRDefault="0010550E" w:rsidP="0010550E">
      <w:pPr>
        <w:rPr>
          <w:b/>
          <w:u w:val="single"/>
        </w:rPr>
      </w:pPr>
    </w:p>
    <w:p w14:paraId="13AD6750" w14:textId="77777777" w:rsidR="0010550E" w:rsidRDefault="0010550E" w:rsidP="0010550E">
      <w:pPr>
        <w:rPr>
          <w:b/>
          <w:u w:val="single"/>
        </w:rPr>
      </w:pPr>
    </w:p>
    <w:p w14:paraId="7E613190" w14:textId="77777777" w:rsidR="0010550E" w:rsidRDefault="0010550E" w:rsidP="0010550E">
      <w:pPr>
        <w:rPr>
          <w:b/>
        </w:rPr>
      </w:pPr>
      <w:r>
        <w:rPr>
          <w:b/>
        </w:rPr>
        <w:t>Introduction</w:t>
      </w:r>
    </w:p>
    <w:p w14:paraId="71B768C8" w14:textId="114BF03C" w:rsidR="0010550E" w:rsidRDefault="0010550E" w:rsidP="0010550E">
      <w:pPr>
        <w:numPr>
          <w:ilvl w:val="0"/>
          <w:numId w:val="16"/>
        </w:numPr>
      </w:pPr>
      <w:r>
        <w:t xml:space="preserve">The Chair (Jeongki, </w:t>
      </w:r>
      <w:proofErr w:type="spellStart"/>
      <w:r>
        <w:rPr>
          <w:sz w:val="20"/>
          <w:lang w:eastAsia="ko-KR"/>
        </w:rPr>
        <w:t>Ofinno</w:t>
      </w:r>
      <w:proofErr w:type="spellEnd"/>
      <w:r>
        <w:t xml:space="preserve">) calls the meeting to order at </w:t>
      </w:r>
      <w:r w:rsidR="00B73AEB">
        <w:t>1</w:t>
      </w:r>
      <w:r w:rsidR="00B6546F">
        <w:t>0</w:t>
      </w:r>
      <w:r>
        <w:t>:01</w:t>
      </w:r>
      <w:r w:rsidR="00B6546F">
        <w:t>a</w:t>
      </w:r>
      <w:r>
        <w:t>m EDT. The Chair introduces himself and the Secretary, Liwen (NXP)</w:t>
      </w:r>
    </w:p>
    <w:p w14:paraId="243BAA15" w14:textId="77777777" w:rsidR="0010550E" w:rsidRDefault="0010550E" w:rsidP="0010550E">
      <w:pPr>
        <w:numPr>
          <w:ilvl w:val="0"/>
          <w:numId w:val="16"/>
        </w:numPr>
      </w:pPr>
      <w:r>
        <w:t>The Chair goes through the 802 and 802.11 IPR policy and procedures and asks if there is anyone that is aware of any potentially essential patents.</w:t>
      </w:r>
    </w:p>
    <w:p w14:paraId="1FF8B0FC" w14:textId="77777777" w:rsidR="0010550E" w:rsidRDefault="0010550E" w:rsidP="0010550E">
      <w:pPr>
        <w:numPr>
          <w:ilvl w:val="1"/>
          <w:numId w:val="16"/>
        </w:numPr>
      </w:pPr>
      <w:r>
        <w:t>Nobody responds.</w:t>
      </w:r>
    </w:p>
    <w:p w14:paraId="22AA86B8" w14:textId="77777777" w:rsidR="0010550E" w:rsidRDefault="0010550E" w:rsidP="0010550E">
      <w:pPr>
        <w:numPr>
          <w:ilvl w:val="0"/>
          <w:numId w:val="16"/>
        </w:numPr>
      </w:pPr>
      <w:r>
        <w:t>The Chair goes through the IEEE copyright policy.</w:t>
      </w:r>
    </w:p>
    <w:p w14:paraId="02FF0C27" w14:textId="77777777" w:rsidR="0010550E" w:rsidRDefault="0010550E" w:rsidP="0010550E">
      <w:pPr>
        <w:numPr>
          <w:ilvl w:val="0"/>
          <w:numId w:val="16"/>
        </w:numPr>
      </w:pPr>
      <w:r>
        <w:t>The Chair recommends using IMAT for recording the attendance.</w:t>
      </w:r>
    </w:p>
    <w:p w14:paraId="0D81D657" w14:textId="77777777" w:rsidR="0010550E" w:rsidRDefault="0010550E" w:rsidP="0010550E">
      <w:pPr>
        <w:pStyle w:val="ListParagraph"/>
        <w:numPr>
          <w:ilvl w:val="1"/>
          <w:numId w:val="2"/>
        </w:numPr>
        <w:rPr>
          <w:sz w:val="22"/>
          <w:lang w:val="en-US"/>
        </w:rPr>
      </w:pPr>
      <w:r>
        <w:rPr>
          <w:sz w:val="22"/>
          <w:lang w:val="en-US"/>
        </w:rPr>
        <w:t xml:space="preserve">Please record your attendance during the conference call by using the IMAT system: </w:t>
      </w:r>
    </w:p>
    <w:p w14:paraId="4908747D" w14:textId="77777777" w:rsidR="0010550E" w:rsidRDefault="0010550E" w:rsidP="0010550E">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469C8AF" w14:textId="77777777" w:rsidR="0010550E" w:rsidRDefault="0010550E" w:rsidP="0010550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4944C348" w14:textId="77777777" w:rsidR="0010550E" w:rsidRDefault="0010550E" w:rsidP="0010550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3EB91FAB" w14:textId="77777777" w:rsidTr="00EE79E4">
        <w:trPr>
          <w:trHeight w:val="288"/>
        </w:trPr>
        <w:tc>
          <w:tcPr>
            <w:tcW w:w="1700" w:type="dxa"/>
            <w:noWrap/>
            <w:tcMar>
              <w:top w:w="15" w:type="dxa"/>
              <w:left w:w="15" w:type="dxa"/>
              <w:bottom w:w="0" w:type="dxa"/>
              <w:right w:w="15" w:type="dxa"/>
            </w:tcMar>
            <w:vAlign w:val="bottom"/>
            <w:hideMark/>
          </w:tcPr>
          <w:p w14:paraId="4F957605"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33DD7CC0"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307B0E8"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691AA858" w14:textId="77777777" w:rsidR="00EE79E4" w:rsidRDefault="00EE79E4">
            <w:pPr>
              <w:rPr>
                <w:rFonts w:eastAsia="Times New Roman"/>
                <w:color w:val="000000"/>
              </w:rPr>
            </w:pPr>
            <w:r>
              <w:rPr>
                <w:rFonts w:eastAsia="Times New Roman"/>
                <w:color w:val="000000"/>
              </w:rPr>
              <w:t>Affiliation</w:t>
            </w:r>
          </w:p>
        </w:tc>
      </w:tr>
      <w:tr w:rsidR="00EE79E4" w14:paraId="535DCF55" w14:textId="77777777" w:rsidTr="00EE79E4">
        <w:trPr>
          <w:trHeight w:val="288"/>
        </w:trPr>
        <w:tc>
          <w:tcPr>
            <w:tcW w:w="1700" w:type="dxa"/>
            <w:noWrap/>
            <w:tcMar>
              <w:top w:w="15" w:type="dxa"/>
              <w:left w:w="15" w:type="dxa"/>
              <w:bottom w:w="0" w:type="dxa"/>
              <w:right w:w="15" w:type="dxa"/>
            </w:tcMar>
            <w:vAlign w:val="bottom"/>
            <w:hideMark/>
          </w:tcPr>
          <w:p w14:paraId="5F00CBF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C9CE12D"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9774227" w14:textId="77777777" w:rsidR="00EE79E4" w:rsidRDefault="00EE79E4">
            <w:pPr>
              <w:rPr>
                <w:rFonts w:eastAsia="Times New Roman"/>
                <w:color w:val="000000"/>
              </w:rPr>
            </w:pPr>
            <w:r>
              <w:rPr>
                <w:rFonts w:eastAsia="Times New Roman"/>
                <w:color w:val="000000"/>
              </w:rPr>
              <w:t>baron, stephane</w:t>
            </w:r>
          </w:p>
        </w:tc>
        <w:tc>
          <w:tcPr>
            <w:tcW w:w="6280" w:type="dxa"/>
            <w:noWrap/>
            <w:tcMar>
              <w:top w:w="15" w:type="dxa"/>
              <w:left w:w="15" w:type="dxa"/>
              <w:bottom w:w="0" w:type="dxa"/>
              <w:right w:w="15" w:type="dxa"/>
            </w:tcMar>
            <w:vAlign w:val="bottom"/>
            <w:hideMark/>
          </w:tcPr>
          <w:p w14:paraId="1F31C4F6" w14:textId="77777777" w:rsidR="00EE79E4" w:rsidRDefault="00EE79E4">
            <w:pPr>
              <w:rPr>
                <w:rFonts w:eastAsia="Times New Roman"/>
                <w:color w:val="000000"/>
              </w:rPr>
            </w:pPr>
            <w:r>
              <w:rPr>
                <w:rFonts w:eastAsia="Times New Roman"/>
                <w:color w:val="000000"/>
              </w:rPr>
              <w:t>Canon Research Centre France</w:t>
            </w:r>
          </w:p>
        </w:tc>
      </w:tr>
      <w:tr w:rsidR="00EE79E4" w14:paraId="227667E1" w14:textId="77777777" w:rsidTr="00EE79E4">
        <w:trPr>
          <w:trHeight w:val="288"/>
        </w:trPr>
        <w:tc>
          <w:tcPr>
            <w:tcW w:w="1700" w:type="dxa"/>
            <w:noWrap/>
            <w:tcMar>
              <w:top w:w="15" w:type="dxa"/>
              <w:left w:w="15" w:type="dxa"/>
              <w:bottom w:w="0" w:type="dxa"/>
              <w:right w:w="15" w:type="dxa"/>
            </w:tcMar>
            <w:vAlign w:val="bottom"/>
            <w:hideMark/>
          </w:tcPr>
          <w:p w14:paraId="50E7D20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8717B2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48EB034" w14:textId="77777777" w:rsidR="00EE79E4" w:rsidRDefault="00EE79E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510AB2B3" w14:textId="77777777" w:rsidR="00EE79E4" w:rsidRDefault="00EE79E4">
            <w:pPr>
              <w:rPr>
                <w:rFonts w:eastAsia="Times New Roman"/>
                <w:color w:val="000000"/>
              </w:rPr>
            </w:pPr>
            <w:r>
              <w:rPr>
                <w:rFonts w:eastAsia="Times New Roman"/>
                <w:color w:val="000000"/>
              </w:rPr>
              <w:t>Broadcom Corporation</w:t>
            </w:r>
          </w:p>
        </w:tc>
      </w:tr>
      <w:tr w:rsidR="00EE79E4" w14:paraId="4846BC4A" w14:textId="77777777" w:rsidTr="00EE79E4">
        <w:trPr>
          <w:trHeight w:val="288"/>
        </w:trPr>
        <w:tc>
          <w:tcPr>
            <w:tcW w:w="1700" w:type="dxa"/>
            <w:noWrap/>
            <w:tcMar>
              <w:top w:w="15" w:type="dxa"/>
              <w:left w:w="15" w:type="dxa"/>
              <w:bottom w:w="0" w:type="dxa"/>
              <w:right w:w="15" w:type="dxa"/>
            </w:tcMar>
            <w:vAlign w:val="bottom"/>
            <w:hideMark/>
          </w:tcPr>
          <w:p w14:paraId="337BD6F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F28C5C"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3FF7BF6"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5B4384B3" w14:textId="77777777" w:rsidR="00EE79E4" w:rsidRDefault="00EE79E4">
            <w:pPr>
              <w:rPr>
                <w:rFonts w:eastAsia="Times New Roman"/>
                <w:color w:val="000000"/>
              </w:rPr>
            </w:pPr>
            <w:r>
              <w:rPr>
                <w:rFonts w:eastAsia="Times New Roman"/>
                <w:color w:val="000000"/>
              </w:rPr>
              <w:t>Sony Group Corporation</w:t>
            </w:r>
          </w:p>
        </w:tc>
      </w:tr>
      <w:tr w:rsidR="00EE79E4" w14:paraId="5BF99249" w14:textId="77777777" w:rsidTr="00EE79E4">
        <w:trPr>
          <w:trHeight w:val="288"/>
        </w:trPr>
        <w:tc>
          <w:tcPr>
            <w:tcW w:w="1700" w:type="dxa"/>
            <w:noWrap/>
            <w:tcMar>
              <w:top w:w="15" w:type="dxa"/>
              <w:left w:w="15" w:type="dxa"/>
              <w:bottom w:w="0" w:type="dxa"/>
              <w:right w:w="15" w:type="dxa"/>
            </w:tcMar>
            <w:vAlign w:val="bottom"/>
            <w:hideMark/>
          </w:tcPr>
          <w:p w14:paraId="5CB246F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E5A252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3507A27"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616ADEFE" w14:textId="77777777" w:rsidR="00EE79E4" w:rsidRDefault="00EE79E4">
            <w:pPr>
              <w:rPr>
                <w:rFonts w:eastAsia="Times New Roman"/>
                <w:color w:val="000000"/>
              </w:rPr>
            </w:pPr>
            <w:r>
              <w:rPr>
                <w:rFonts w:eastAsia="Times New Roman"/>
                <w:color w:val="000000"/>
              </w:rPr>
              <w:t>LG ELECTRONICS</w:t>
            </w:r>
          </w:p>
        </w:tc>
      </w:tr>
      <w:tr w:rsidR="00EE79E4" w14:paraId="4D874023" w14:textId="77777777" w:rsidTr="00EE79E4">
        <w:trPr>
          <w:trHeight w:val="288"/>
        </w:trPr>
        <w:tc>
          <w:tcPr>
            <w:tcW w:w="1700" w:type="dxa"/>
            <w:noWrap/>
            <w:tcMar>
              <w:top w:w="15" w:type="dxa"/>
              <w:left w:w="15" w:type="dxa"/>
              <w:bottom w:w="0" w:type="dxa"/>
              <w:right w:w="15" w:type="dxa"/>
            </w:tcMar>
            <w:vAlign w:val="bottom"/>
            <w:hideMark/>
          </w:tcPr>
          <w:p w14:paraId="106DD67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0C91B7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E2FCA0D" w14:textId="77777777" w:rsidR="00EE79E4" w:rsidRDefault="00EE79E4">
            <w:pPr>
              <w:rPr>
                <w:rFonts w:eastAsia="Times New Roman"/>
                <w:color w:val="000000"/>
              </w:rPr>
            </w:pPr>
            <w:r>
              <w:rPr>
                <w:rFonts w:eastAsia="Times New Roman"/>
                <w:color w:val="000000"/>
              </w:rPr>
              <w:t>Chu, Liwen</w:t>
            </w:r>
          </w:p>
        </w:tc>
        <w:tc>
          <w:tcPr>
            <w:tcW w:w="6280" w:type="dxa"/>
            <w:noWrap/>
            <w:tcMar>
              <w:top w:w="15" w:type="dxa"/>
              <w:left w:w="15" w:type="dxa"/>
              <w:bottom w:w="0" w:type="dxa"/>
              <w:right w:w="15" w:type="dxa"/>
            </w:tcMar>
            <w:vAlign w:val="bottom"/>
            <w:hideMark/>
          </w:tcPr>
          <w:p w14:paraId="2A670713" w14:textId="77777777" w:rsidR="00EE79E4" w:rsidRDefault="00EE79E4">
            <w:pPr>
              <w:rPr>
                <w:rFonts w:eastAsia="Times New Roman"/>
                <w:color w:val="000000"/>
              </w:rPr>
            </w:pPr>
            <w:r>
              <w:rPr>
                <w:rFonts w:eastAsia="Times New Roman"/>
                <w:color w:val="000000"/>
              </w:rPr>
              <w:t>NXP Semiconductors</w:t>
            </w:r>
          </w:p>
        </w:tc>
      </w:tr>
      <w:tr w:rsidR="00EE79E4" w14:paraId="36D402E9" w14:textId="77777777" w:rsidTr="00EE79E4">
        <w:trPr>
          <w:trHeight w:val="288"/>
        </w:trPr>
        <w:tc>
          <w:tcPr>
            <w:tcW w:w="1700" w:type="dxa"/>
            <w:noWrap/>
            <w:tcMar>
              <w:top w:w="15" w:type="dxa"/>
              <w:left w:w="15" w:type="dxa"/>
              <w:bottom w:w="0" w:type="dxa"/>
              <w:right w:w="15" w:type="dxa"/>
            </w:tcMar>
            <w:vAlign w:val="bottom"/>
            <w:hideMark/>
          </w:tcPr>
          <w:p w14:paraId="58B46F8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D28898F"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3731E6CD" w14:textId="77777777" w:rsidR="00EE79E4" w:rsidRDefault="00EE79E4">
            <w:pPr>
              <w:rPr>
                <w:rFonts w:eastAsia="Times New Roman"/>
                <w:color w:val="000000"/>
              </w:rPr>
            </w:pPr>
            <w:r>
              <w:rPr>
                <w:rFonts w:eastAsia="Times New Roman"/>
                <w:color w:val="000000"/>
              </w:rPr>
              <w:t>CHUN, JINYOUNG</w:t>
            </w:r>
          </w:p>
        </w:tc>
        <w:tc>
          <w:tcPr>
            <w:tcW w:w="6280" w:type="dxa"/>
            <w:noWrap/>
            <w:tcMar>
              <w:top w:w="15" w:type="dxa"/>
              <w:left w:w="15" w:type="dxa"/>
              <w:bottom w:w="0" w:type="dxa"/>
              <w:right w:w="15" w:type="dxa"/>
            </w:tcMar>
            <w:vAlign w:val="bottom"/>
            <w:hideMark/>
          </w:tcPr>
          <w:p w14:paraId="107014A0" w14:textId="77777777" w:rsidR="00EE79E4" w:rsidRDefault="00EE79E4">
            <w:pPr>
              <w:rPr>
                <w:rFonts w:eastAsia="Times New Roman"/>
                <w:color w:val="000000"/>
              </w:rPr>
            </w:pPr>
            <w:r>
              <w:rPr>
                <w:rFonts w:eastAsia="Times New Roman"/>
                <w:color w:val="000000"/>
              </w:rPr>
              <w:t>LG ELECTRONICS</w:t>
            </w:r>
          </w:p>
        </w:tc>
      </w:tr>
      <w:tr w:rsidR="00EE79E4" w14:paraId="69F217F6" w14:textId="77777777" w:rsidTr="00EE79E4">
        <w:trPr>
          <w:trHeight w:val="288"/>
        </w:trPr>
        <w:tc>
          <w:tcPr>
            <w:tcW w:w="1700" w:type="dxa"/>
            <w:noWrap/>
            <w:tcMar>
              <w:top w:w="15" w:type="dxa"/>
              <w:left w:w="15" w:type="dxa"/>
              <w:bottom w:w="0" w:type="dxa"/>
              <w:right w:w="15" w:type="dxa"/>
            </w:tcMar>
            <w:vAlign w:val="bottom"/>
            <w:hideMark/>
          </w:tcPr>
          <w:p w14:paraId="7E8074B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10B7D8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0DBA272"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14F3D9AA"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70B1A128" w14:textId="77777777" w:rsidTr="00EE79E4">
        <w:trPr>
          <w:trHeight w:val="288"/>
        </w:trPr>
        <w:tc>
          <w:tcPr>
            <w:tcW w:w="1700" w:type="dxa"/>
            <w:noWrap/>
            <w:tcMar>
              <w:top w:w="15" w:type="dxa"/>
              <w:left w:w="15" w:type="dxa"/>
              <w:bottom w:w="0" w:type="dxa"/>
              <w:right w:w="15" w:type="dxa"/>
            </w:tcMar>
            <w:vAlign w:val="bottom"/>
            <w:hideMark/>
          </w:tcPr>
          <w:p w14:paraId="078E23F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3068E46"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D8D0193" w14:textId="77777777" w:rsidR="00EE79E4" w:rsidRDefault="00EE79E4">
            <w:pPr>
              <w:rPr>
                <w:rFonts w:eastAsia="Times New Roman"/>
                <w:color w:val="000000"/>
              </w:rPr>
            </w:pPr>
            <w:r>
              <w:rPr>
                <w:rFonts w:eastAsia="Times New Roman"/>
                <w:color w:val="000000"/>
              </w:rPr>
              <w:t>Fujimori, Yuki</w:t>
            </w:r>
          </w:p>
        </w:tc>
        <w:tc>
          <w:tcPr>
            <w:tcW w:w="6280" w:type="dxa"/>
            <w:noWrap/>
            <w:tcMar>
              <w:top w:w="15" w:type="dxa"/>
              <w:left w:w="15" w:type="dxa"/>
              <w:bottom w:w="0" w:type="dxa"/>
              <w:right w:w="15" w:type="dxa"/>
            </w:tcMar>
            <w:vAlign w:val="bottom"/>
            <w:hideMark/>
          </w:tcPr>
          <w:p w14:paraId="05823ED8" w14:textId="77777777" w:rsidR="00EE79E4" w:rsidRDefault="00EE79E4">
            <w:pPr>
              <w:rPr>
                <w:rFonts w:eastAsia="Times New Roman"/>
                <w:color w:val="000000"/>
              </w:rPr>
            </w:pPr>
            <w:r>
              <w:rPr>
                <w:rFonts w:eastAsia="Times New Roman"/>
                <w:color w:val="000000"/>
              </w:rPr>
              <w:t>Canon Research Centre France</w:t>
            </w:r>
          </w:p>
        </w:tc>
      </w:tr>
      <w:tr w:rsidR="00EE79E4" w14:paraId="2245E4BE" w14:textId="77777777" w:rsidTr="00EE79E4">
        <w:trPr>
          <w:trHeight w:val="288"/>
        </w:trPr>
        <w:tc>
          <w:tcPr>
            <w:tcW w:w="1700" w:type="dxa"/>
            <w:noWrap/>
            <w:tcMar>
              <w:top w:w="15" w:type="dxa"/>
              <w:left w:w="15" w:type="dxa"/>
              <w:bottom w:w="0" w:type="dxa"/>
              <w:right w:w="15" w:type="dxa"/>
            </w:tcMar>
            <w:vAlign w:val="bottom"/>
            <w:hideMark/>
          </w:tcPr>
          <w:p w14:paraId="698080A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1D56483"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727DAC23"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5A419D8C"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0D56A2F8" w14:textId="77777777" w:rsidTr="00EE79E4">
        <w:trPr>
          <w:trHeight w:val="288"/>
        </w:trPr>
        <w:tc>
          <w:tcPr>
            <w:tcW w:w="1700" w:type="dxa"/>
            <w:noWrap/>
            <w:tcMar>
              <w:top w:w="15" w:type="dxa"/>
              <w:left w:w="15" w:type="dxa"/>
              <w:bottom w:w="0" w:type="dxa"/>
              <w:right w:w="15" w:type="dxa"/>
            </w:tcMar>
            <w:vAlign w:val="bottom"/>
            <w:hideMark/>
          </w:tcPr>
          <w:p w14:paraId="6E65218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8C4A72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B4CDB3B"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7E834763" w14:textId="77777777" w:rsidR="00EE79E4" w:rsidRDefault="00EE79E4">
            <w:pPr>
              <w:rPr>
                <w:rFonts w:eastAsia="Times New Roman"/>
                <w:color w:val="000000"/>
              </w:rPr>
            </w:pPr>
            <w:r>
              <w:rPr>
                <w:rFonts w:eastAsia="Times New Roman"/>
                <w:color w:val="000000"/>
              </w:rPr>
              <w:t>Meta Platforms, Inc.</w:t>
            </w:r>
          </w:p>
        </w:tc>
      </w:tr>
      <w:tr w:rsidR="00EE79E4" w14:paraId="1B5BDAF0" w14:textId="77777777" w:rsidTr="00EE79E4">
        <w:trPr>
          <w:trHeight w:val="288"/>
        </w:trPr>
        <w:tc>
          <w:tcPr>
            <w:tcW w:w="1700" w:type="dxa"/>
            <w:noWrap/>
            <w:tcMar>
              <w:top w:w="15" w:type="dxa"/>
              <w:left w:w="15" w:type="dxa"/>
              <w:bottom w:w="0" w:type="dxa"/>
              <w:right w:w="15" w:type="dxa"/>
            </w:tcMar>
            <w:vAlign w:val="bottom"/>
            <w:hideMark/>
          </w:tcPr>
          <w:p w14:paraId="4FB6BD4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87A3E2"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EA6E832" w14:textId="77777777" w:rsidR="00EE79E4" w:rsidRDefault="00EE79E4">
            <w:pPr>
              <w:rPr>
                <w:rFonts w:eastAsia="Times New Roman"/>
                <w:color w:val="000000"/>
              </w:rPr>
            </w:pPr>
            <w:r>
              <w:rPr>
                <w:rFonts w:eastAsia="Times New Roman"/>
                <w:color w:val="000000"/>
              </w:rPr>
              <w:t>Haider, Muhammad Kumail</w:t>
            </w:r>
          </w:p>
        </w:tc>
        <w:tc>
          <w:tcPr>
            <w:tcW w:w="6280" w:type="dxa"/>
            <w:noWrap/>
            <w:tcMar>
              <w:top w:w="15" w:type="dxa"/>
              <w:left w:w="15" w:type="dxa"/>
              <w:bottom w:w="0" w:type="dxa"/>
              <w:right w:w="15" w:type="dxa"/>
            </w:tcMar>
            <w:vAlign w:val="bottom"/>
            <w:hideMark/>
          </w:tcPr>
          <w:p w14:paraId="4426B0DD" w14:textId="77777777" w:rsidR="00EE79E4" w:rsidRDefault="00EE79E4">
            <w:pPr>
              <w:rPr>
                <w:rFonts w:eastAsia="Times New Roman"/>
                <w:color w:val="000000"/>
              </w:rPr>
            </w:pPr>
            <w:r>
              <w:rPr>
                <w:rFonts w:eastAsia="Times New Roman"/>
                <w:color w:val="000000"/>
              </w:rPr>
              <w:t>Meta Platforms Inc.</w:t>
            </w:r>
          </w:p>
        </w:tc>
      </w:tr>
      <w:tr w:rsidR="00EE79E4" w14:paraId="4F5B5B18" w14:textId="77777777" w:rsidTr="00EE79E4">
        <w:trPr>
          <w:trHeight w:val="288"/>
        </w:trPr>
        <w:tc>
          <w:tcPr>
            <w:tcW w:w="1700" w:type="dxa"/>
            <w:noWrap/>
            <w:tcMar>
              <w:top w:w="15" w:type="dxa"/>
              <w:left w:w="15" w:type="dxa"/>
              <w:bottom w:w="0" w:type="dxa"/>
              <w:right w:w="15" w:type="dxa"/>
            </w:tcMar>
            <w:vAlign w:val="bottom"/>
            <w:hideMark/>
          </w:tcPr>
          <w:p w14:paraId="2DEAFC0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AD4A13E"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3A3AA08A"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762D9FE0" w14:textId="77777777" w:rsidR="00EE79E4" w:rsidRDefault="00EE79E4">
            <w:pPr>
              <w:rPr>
                <w:rFonts w:eastAsia="Times New Roman"/>
                <w:color w:val="000000"/>
              </w:rPr>
            </w:pPr>
            <w:r>
              <w:rPr>
                <w:rFonts w:eastAsia="Times New Roman"/>
                <w:color w:val="000000"/>
              </w:rPr>
              <w:t>Intel</w:t>
            </w:r>
          </w:p>
        </w:tc>
      </w:tr>
      <w:tr w:rsidR="00EE79E4" w14:paraId="7C2D3166" w14:textId="77777777" w:rsidTr="00EE79E4">
        <w:trPr>
          <w:trHeight w:val="288"/>
        </w:trPr>
        <w:tc>
          <w:tcPr>
            <w:tcW w:w="1700" w:type="dxa"/>
            <w:noWrap/>
            <w:tcMar>
              <w:top w:w="15" w:type="dxa"/>
              <w:left w:w="15" w:type="dxa"/>
              <w:bottom w:w="0" w:type="dxa"/>
              <w:right w:w="15" w:type="dxa"/>
            </w:tcMar>
            <w:vAlign w:val="bottom"/>
            <w:hideMark/>
          </w:tcPr>
          <w:p w14:paraId="7EC2985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A5AF54F"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E819810"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2CB378C7" w14:textId="77777777" w:rsidR="00EE79E4" w:rsidRDefault="00EE79E4">
            <w:pPr>
              <w:rPr>
                <w:rFonts w:eastAsia="Times New Roman"/>
                <w:color w:val="000000"/>
              </w:rPr>
            </w:pPr>
            <w:r>
              <w:rPr>
                <w:rFonts w:eastAsia="Times New Roman"/>
                <w:color w:val="000000"/>
              </w:rPr>
              <w:t>LG ELECTRONICS</w:t>
            </w:r>
          </w:p>
        </w:tc>
      </w:tr>
      <w:tr w:rsidR="00EE79E4" w14:paraId="3CD213C3" w14:textId="77777777" w:rsidTr="00EE79E4">
        <w:trPr>
          <w:trHeight w:val="288"/>
        </w:trPr>
        <w:tc>
          <w:tcPr>
            <w:tcW w:w="1700" w:type="dxa"/>
            <w:noWrap/>
            <w:tcMar>
              <w:top w:w="15" w:type="dxa"/>
              <w:left w:w="15" w:type="dxa"/>
              <w:bottom w:w="0" w:type="dxa"/>
              <w:right w:w="15" w:type="dxa"/>
            </w:tcMar>
            <w:vAlign w:val="bottom"/>
            <w:hideMark/>
          </w:tcPr>
          <w:p w14:paraId="6CCCFE5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46BCE8"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7C9CDA6" w14:textId="77777777" w:rsidR="00EE79E4" w:rsidRDefault="00EE79E4">
            <w:pPr>
              <w:rPr>
                <w:rFonts w:eastAsia="Times New Roman"/>
                <w:color w:val="000000"/>
              </w:rPr>
            </w:pPr>
            <w:r>
              <w:rPr>
                <w:rFonts w:eastAsia="Times New Roman"/>
                <w:color w:val="000000"/>
              </w:rPr>
              <w:t>Kakani, Naveen</w:t>
            </w:r>
          </w:p>
        </w:tc>
        <w:tc>
          <w:tcPr>
            <w:tcW w:w="6280" w:type="dxa"/>
            <w:noWrap/>
            <w:tcMar>
              <w:top w:w="15" w:type="dxa"/>
              <w:left w:w="15" w:type="dxa"/>
              <w:bottom w:w="0" w:type="dxa"/>
              <w:right w:w="15" w:type="dxa"/>
            </w:tcMar>
            <w:vAlign w:val="bottom"/>
            <w:hideMark/>
          </w:tcPr>
          <w:p w14:paraId="03E32A15" w14:textId="77777777" w:rsidR="00EE79E4" w:rsidRDefault="00EE79E4">
            <w:pPr>
              <w:rPr>
                <w:rFonts w:eastAsia="Times New Roman"/>
                <w:color w:val="000000"/>
              </w:rPr>
            </w:pPr>
            <w:r>
              <w:rPr>
                <w:rFonts w:eastAsia="Times New Roman"/>
                <w:color w:val="000000"/>
              </w:rPr>
              <w:t>Qualcomm Incorporated</w:t>
            </w:r>
          </w:p>
        </w:tc>
      </w:tr>
      <w:tr w:rsidR="00EE79E4" w14:paraId="07FB442C" w14:textId="77777777" w:rsidTr="00EE79E4">
        <w:trPr>
          <w:trHeight w:val="288"/>
        </w:trPr>
        <w:tc>
          <w:tcPr>
            <w:tcW w:w="1700" w:type="dxa"/>
            <w:noWrap/>
            <w:tcMar>
              <w:top w:w="15" w:type="dxa"/>
              <w:left w:w="15" w:type="dxa"/>
              <w:bottom w:w="0" w:type="dxa"/>
              <w:right w:w="15" w:type="dxa"/>
            </w:tcMar>
            <w:vAlign w:val="bottom"/>
            <w:hideMark/>
          </w:tcPr>
          <w:p w14:paraId="624CF92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DFF3ACA"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037F2743"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4011DA94" w14:textId="77777777" w:rsidR="00EE79E4" w:rsidRDefault="00EE79E4">
            <w:pPr>
              <w:rPr>
                <w:rFonts w:eastAsia="Times New Roman"/>
                <w:color w:val="000000"/>
              </w:rPr>
            </w:pPr>
            <w:r>
              <w:rPr>
                <w:rFonts w:eastAsia="Times New Roman"/>
                <w:color w:val="000000"/>
              </w:rPr>
              <w:t>LG ELECTRONICS</w:t>
            </w:r>
          </w:p>
        </w:tc>
      </w:tr>
      <w:tr w:rsidR="00EE79E4" w14:paraId="21EAF750" w14:textId="77777777" w:rsidTr="00EE79E4">
        <w:trPr>
          <w:trHeight w:val="288"/>
        </w:trPr>
        <w:tc>
          <w:tcPr>
            <w:tcW w:w="1700" w:type="dxa"/>
            <w:noWrap/>
            <w:tcMar>
              <w:top w:w="15" w:type="dxa"/>
              <w:left w:w="15" w:type="dxa"/>
              <w:bottom w:w="0" w:type="dxa"/>
              <w:right w:w="15" w:type="dxa"/>
            </w:tcMar>
            <w:vAlign w:val="bottom"/>
            <w:hideMark/>
          </w:tcPr>
          <w:p w14:paraId="4D730EB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2098928"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2DFA037"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68125244" w14:textId="77777777" w:rsidR="00EE79E4" w:rsidRDefault="00EE79E4">
            <w:pPr>
              <w:rPr>
                <w:rFonts w:eastAsia="Times New Roman"/>
                <w:color w:val="000000"/>
              </w:rPr>
            </w:pPr>
            <w:r>
              <w:rPr>
                <w:rFonts w:eastAsia="Times New Roman"/>
                <w:color w:val="000000"/>
              </w:rPr>
              <w:t>LG ELECTRONICS</w:t>
            </w:r>
          </w:p>
        </w:tc>
      </w:tr>
      <w:tr w:rsidR="00EE79E4" w14:paraId="32AC1DC8" w14:textId="77777777" w:rsidTr="00EE79E4">
        <w:trPr>
          <w:trHeight w:val="288"/>
        </w:trPr>
        <w:tc>
          <w:tcPr>
            <w:tcW w:w="1700" w:type="dxa"/>
            <w:noWrap/>
            <w:tcMar>
              <w:top w:w="15" w:type="dxa"/>
              <w:left w:w="15" w:type="dxa"/>
              <w:bottom w:w="0" w:type="dxa"/>
              <w:right w:w="15" w:type="dxa"/>
            </w:tcMar>
            <w:vAlign w:val="bottom"/>
            <w:hideMark/>
          </w:tcPr>
          <w:p w14:paraId="4E1E6E2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074FA48"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2B25867" w14:textId="77777777" w:rsidR="00EE79E4" w:rsidRDefault="00EE79E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6280" w:type="dxa"/>
            <w:noWrap/>
            <w:tcMar>
              <w:top w:w="15" w:type="dxa"/>
              <w:left w:w="15" w:type="dxa"/>
              <w:bottom w:w="0" w:type="dxa"/>
              <w:right w:w="15" w:type="dxa"/>
            </w:tcMar>
            <w:vAlign w:val="bottom"/>
            <w:hideMark/>
          </w:tcPr>
          <w:p w14:paraId="2EF61C65" w14:textId="77777777" w:rsidR="00EE79E4" w:rsidRDefault="00EE79E4">
            <w:pPr>
              <w:rPr>
                <w:rFonts w:eastAsia="Times New Roman"/>
                <w:color w:val="000000"/>
              </w:rPr>
            </w:pPr>
            <w:r>
              <w:rPr>
                <w:rFonts w:eastAsia="Times New Roman"/>
                <w:color w:val="000000"/>
              </w:rPr>
              <w:t>WILUS Inc</w:t>
            </w:r>
          </w:p>
        </w:tc>
      </w:tr>
      <w:tr w:rsidR="00EE79E4" w14:paraId="33A049C7" w14:textId="77777777" w:rsidTr="00EE79E4">
        <w:trPr>
          <w:trHeight w:val="288"/>
        </w:trPr>
        <w:tc>
          <w:tcPr>
            <w:tcW w:w="1700" w:type="dxa"/>
            <w:noWrap/>
            <w:tcMar>
              <w:top w:w="15" w:type="dxa"/>
              <w:left w:w="15" w:type="dxa"/>
              <w:bottom w:w="0" w:type="dxa"/>
              <w:right w:w="15" w:type="dxa"/>
            </w:tcMar>
            <w:vAlign w:val="bottom"/>
            <w:hideMark/>
          </w:tcPr>
          <w:p w14:paraId="0FFF3D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DEC6C58"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0205512A" w14:textId="77777777" w:rsidR="00EE79E4" w:rsidRDefault="00EE79E4">
            <w:pPr>
              <w:rPr>
                <w:rFonts w:eastAsia="Times New Roman"/>
                <w:color w:val="000000"/>
              </w:rPr>
            </w:pPr>
            <w:proofErr w:type="spellStart"/>
            <w:r>
              <w:rPr>
                <w:rFonts w:eastAsia="Times New Roman"/>
                <w:color w:val="000000"/>
              </w:rPr>
              <w:t>Kipness</w:t>
            </w:r>
            <w:proofErr w:type="spellEnd"/>
            <w:r>
              <w:rPr>
                <w:rFonts w:eastAsia="Times New Roman"/>
                <w:color w:val="000000"/>
              </w:rPr>
              <w:t>, Michael</w:t>
            </w:r>
          </w:p>
        </w:tc>
        <w:tc>
          <w:tcPr>
            <w:tcW w:w="6280" w:type="dxa"/>
            <w:noWrap/>
            <w:tcMar>
              <w:top w:w="15" w:type="dxa"/>
              <w:left w:w="15" w:type="dxa"/>
              <w:bottom w:w="0" w:type="dxa"/>
              <w:right w:w="15" w:type="dxa"/>
            </w:tcMar>
            <w:vAlign w:val="bottom"/>
            <w:hideMark/>
          </w:tcPr>
          <w:p w14:paraId="21076451" w14:textId="77777777" w:rsidR="00EE79E4" w:rsidRDefault="00EE79E4">
            <w:pPr>
              <w:rPr>
                <w:rFonts w:eastAsia="Times New Roman"/>
                <w:color w:val="000000"/>
              </w:rPr>
            </w:pPr>
            <w:r>
              <w:rPr>
                <w:rFonts w:eastAsia="Times New Roman"/>
                <w:color w:val="000000"/>
              </w:rPr>
              <w:t>IEEE Standards Association (IEEE SA)</w:t>
            </w:r>
          </w:p>
        </w:tc>
      </w:tr>
      <w:tr w:rsidR="00EE79E4" w14:paraId="0F9D4499" w14:textId="77777777" w:rsidTr="00EE79E4">
        <w:trPr>
          <w:trHeight w:val="288"/>
        </w:trPr>
        <w:tc>
          <w:tcPr>
            <w:tcW w:w="1700" w:type="dxa"/>
            <w:noWrap/>
            <w:tcMar>
              <w:top w:w="15" w:type="dxa"/>
              <w:left w:w="15" w:type="dxa"/>
              <w:bottom w:w="0" w:type="dxa"/>
              <w:right w:w="15" w:type="dxa"/>
            </w:tcMar>
            <w:vAlign w:val="bottom"/>
            <w:hideMark/>
          </w:tcPr>
          <w:p w14:paraId="273B135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060AA7F"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37799A16"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4F191090" w14:textId="77777777" w:rsidR="00EE79E4" w:rsidRDefault="00EE79E4">
            <w:pPr>
              <w:rPr>
                <w:rFonts w:eastAsia="Times New Roman"/>
                <w:color w:val="000000"/>
              </w:rPr>
            </w:pPr>
            <w:r>
              <w:rPr>
                <w:rFonts w:eastAsia="Times New Roman"/>
                <w:color w:val="000000"/>
              </w:rPr>
              <w:t>Huawei Technologies Co., Ltd</w:t>
            </w:r>
          </w:p>
        </w:tc>
      </w:tr>
      <w:tr w:rsidR="00EE79E4" w14:paraId="436F9D10" w14:textId="77777777" w:rsidTr="00EE79E4">
        <w:trPr>
          <w:trHeight w:val="288"/>
        </w:trPr>
        <w:tc>
          <w:tcPr>
            <w:tcW w:w="1700" w:type="dxa"/>
            <w:noWrap/>
            <w:tcMar>
              <w:top w:w="15" w:type="dxa"/>
              <w:left w:w="15" w:type="dxa"/>
              <w:bottom w:w="0" w:type="dxa"/>
              <w:right w:w="15" w:type="dxa"/>
            </w:tcMar>
            <w:vAlign w:val="bottom"/>
            <w:hideMark/>
          </w:tcPr>
          <w:p w14:paraId="1F5D64B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CEDB717"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695DBCD"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5E1E1745"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7988B45C" w14:textId="77777777" w:rsidTr="00EE79E4">
        <w:trPr>
          <w:trHeight w:val="288"/>
        </w:trPr>
        <w:tc>
          <w:tcPr>
            <w:tcW w:w="1700" w:type="dxa"/>
            <w:noWrap/>
            <w:tcMar>
              <w:top w:w="15" w:type="dxa"/>
              <w:left w:w="15" w:type="dxa"/>
              <w:bottom w:w="0" w:type="dxa"/>
              <w:right w:w="15" w:type="dxa"/>
            </w:tcMar>
            <w:vAlign w:val="bottom"/>
            <w:hideMark/>
          </w:tcPr>
          <w:p w14:paraId="2BE9575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1C866FE"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7023F590"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2E90869B"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687823E1" w14:textId="77777777" w:rsidTr="00EE79E4">
        <w:trPr>
          <w:trHeight w:val="288"/>
        </w:trPr>
        <w:tc>
          <w:tcPr>
            <w:tcW w:w="1700" w:type="dxa"/>
            <w:noWrap/>
            <w:tcMar>
              <w:top w:w="15" w:type="dxa"/>
              <w:left w:w="15" w:type="dxa"/>
              <w:bottom w:w="0" w:type="dxa"/>
              <w:right w:w="15" w:type="dxa"/>
            </w:tcMar>
            <w:vAlign w:val="bottom"/>
            <w:hideMark/>
          </w:tcPr>
          <w:p w14:paraId="0C7C154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48EEFB"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7C04D0C5"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5FCA219B"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42CD13CB" w14:textId="77777777" w:rsidTr="00EE79E4">
        <w:trPr>
          <w:trHeight w:val="288"/>
        </w:trPr>
        <w:tc>
          <w:tcPr>
            <w:tcW w:w="1700" w:type="dxa"/>
            <w:noWrap/>
            <w:tcMar>
              <w:top w:w="15" w:type="dxa"/>
              <w:left w:w="15" w:type="dxa"/>
              <w:bottom w:w="0" w:type="dxa"/>
              <w:right w:w="15" w:type="dxa"/>
            </w:tcMar>
            <w:vAlign w:val="bottom"/>
            <w:hideMark/>
          </w:tcPr>
          <w:p w14:paraId="6405502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AE07A60"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0C39409" w14:textId="77777777" w:rsidR="00EE79E4" w:rsidRDefault="00EE79E4">
            <w:pPr>
              <w:rPr>
                <w:rFonts w:eastAsia="Times New Roman"/>
                <w:color w:val="000000"/>
              </w:rPr>
            </w:pPr>
            <w:r>
              <w:rPr>
                <w:rFonts w:eastAsia="Times New Roman"/>
                <w:color w:val="000000"/>
              </w:rPr>
              <w:t>McCann, Stephen</w:t>
            </w:r>
          </w:p>
        </w:tc>
        <w:tc>
          <w:tcPr>
            <w:tcW w:w="6280" w:type="dxa"/>
            <w:noWrap/>
            <w:tcMar>
              <w:top w:w="15" w:type="dxa"/>
              <w:left w:w="15" w:type="dxa"/>
              <w:bottom w:w="0" w:type="dxa"/>
              <w:right w:w="15" w:type="dxa"/>
            </w:tcMar>
            <w:vAlign w:val="bottom"/>
            <w:hideMark/>
          </w:tcPr>
          <w:p w14:paraId="7A12EAF8" w14:textId="77777777" w:rsidR="00EE79E4" w:rsidRDefault="00EE79E4">
            <w:pPr>
              <w:rPr>
                <w:rFonts w:eastAsia="Times New Roman"/>
                <w:color w:val="000000"/>
              </w:rPr>
            </w:pPr>
            <w:r>
              <w:rPr>
                <w:rFonts w:eastAsia="Times New Roman"/>
                <w:color w:val="000000"/>
              </w:rPr>
              <w:t>Huawei Technologies Co., Ltd</w:t>
            </w:r>
          </w:p>
        </w:tc>
      </w:tr>
      <w:tr w:rsidR="00EE79E4" w14:paraId="4EE130D4" w14:textId="77777777" w:rsidTr="00EE79E4">
        <w:trPr>
          <w:trHeight w:val="288"/>
        </w:trPr>
        <w:tc>
          <w:tcPr>
            <w:tcW w:w="1700" w:type="dxa"/>
            <w:noWrap/>
            <w:tcMar>
              <w:top w:w="15" w:type="dxa"/>
              <w:left w:w="15" w:type="dxa"/>
              <w:bottom w:w="0" w:type="dxa"/>
              <w:right w:w="15" w:type="dxa"/>
            </w:tcMar>
            <w:vAlign w:val="bottom"/>
            <w:hideMark/>
          </w:tcPr>
          <w:p w14:paraId="507D3B92"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6F632E4C"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AF406C8" w14:textId="77777777" w:rsidR="00EE79E4" w:rsidRDefault="00EE79E4">
            <w:pPr>
              <w:rPr>
                <w:rFonts w:eastAsia="Times New Roman"/>
                <w:color w:val="000000"/>
              </w:rPr>
            </w:pPr>
            <w:r>
              <w:rPr>
                <w:rFonts w:eastAsia="Times New Roman"/>
                <w:color w:val="000000"/>
              </w:rPr>
              <w:t>Montemurro, Michael</w:t>
            </w:r>
          </w:p>
        </w:tc>
        <w:tc>
          <w:tcPr>
            <w:tcW w:w="6280" w:type="dxa"/>
            <w:noWrap/>
            <w:tcMar>
              <w:top w:w="15" w:type="dxa"/>
              <w:left w:w="15" w:type="dxa"/>
              <w:bottom w:w="0" w:type="dxa"/>
              <w:right w:w="15" w:type="dxa"/>
            </w:tcMar>
            <w:vAlign w:val="bottom"/>
            <w:hideMark/>
          </w:tcPr>
          <w:p w14:paraId="0EB4F329" w14:textId="77777777" w:rsidR="00EE79E4" w:rsidRDefault="00EE79E4">
            <w:pPr>
              <w:rPr>
                <w:rFonts w:eastAsia="Times New Roman"/>
                <w:color w:val="000000"/>
              </w:rPr>
            </w:pPr>
            <w:r>
              <w:rPr>
                <w:rFonts w:eastAsia="Times New Roman"/>
                <w:color w:val="000000"/>
              </w:rPr>
              <w:t>Huawei Technologies Co., Ltd</w:t>
            </w:r>
          </w:p>
        </w:tc>
      </w:tr>
      <w:tr w:rsidR="00EE79E4" w14:paraId="0D74A928" w14:textId="77777777" w:rsidTr="00EE79E4">
        <w:trPr>
          <w:trHeight w:val="288"/>
        </w:trPr>
        <w:tc>
          <w:tcPr>
            <w:tcW w:w="1700" w:type="dxa"/>
            <w:noWrap/>
            <w:tcMar>
              <w:top w:w="15" w:type="dxa"/>
              <w:left w:w="15" w:type="dxa"/>
              <w:bottom w:w="0" w:type="dxa"/>
              <w:right w:w="15" w:type="dxa"/>
            </w:tcMar>
            <w:vAlign w:val="bottom"/>
            <w:hideMark/>
          </w:tcPr>
          <w:p w14:paraId="301B130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B6B1FE"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0D70FB4" w14:textId="77777777" w:rsidR="00EE79E4" w:rsidRDefault="00EE79E4">
            <w:pPr>
              <w:rPr>
                <w:rFonts w:eastAsia="Times New Roman"/>
                <w:color w:val="000000"/>
              </w:rPr>
            </w:pPr>
            <w:r>
              <w:rPr>
                <w:rFonts w:eastAsia="Times New Roman"/>
                <w:color w:val="000000"/>
              </w:rPr>
              <w:t>Nayak, Peshal</w:t>
            </w:r>
          </w:p>
        </w:tc>
        <w:tc>
          <w:tcPr>
            <w:tcW w:w="6280" w:type="dxa"/>
            <w:noWrap/>
            <w:tcMar>
              <w:top w:w="15" w:type="dxa"/>
              <w:left w:w="15" w:type="dxa"/>
              <w:bottom w:w="0" w:type="dxa"/>
              <w:right w:w="15" w:type="dxa"/>
            </w:tcMar>
            <w:vAlign w:val="bottom"/>
            <w:hideMark/>
          </w:tcPr>
          <w:p w14:paraId="2582293C" w14:textId="77777777" w:rsidR="00EE79E4" w:rsidRDefault="00EE79E4">
            <w:pPr>
              <w:rPr>
                <w:rFonts w:eastAsia="Times New Roman"/>
                <w:color w:val="000000"/>
              </w:rPr>
            </w:pPr>
            <w:r>
              <w:rPr>
                <w:rFonts w:eastAsia="Times New Roman"/>
                <w:color w:val="000000"/>
              </w:rPr>
              <w:t>Samsung Research America</w:t>
            </w:r>
          </w:p>
        </w:tc>
      </w:tr>
      <w:tr w:rsidR="00EE79E4" w14:paraId="1EE46F3D" w14:textId="77777777" w:rsidTr="00EE79E4">
        <w:trPr>
          <w:trHeight w:val="288"/>
        </w:trPr>
        <w:tc>
          <w:tcPr>
            <w:tcW w:w="1700" w:type="dxa"/>
            <w:noWrap/>
            <w:tcMar>
              <w:top w:w="15" w:type="dxa"/>
              <w:left w:w="15" w:type="dxa"/>
              <w:bottom w:w="0" w:type="dxa"/>
              <w:right w:w="15" w:type="dxa"/>
            </w:tcMar>
            <w:vAlign w:val="bottom"/>
            <w:hideMark/>
          </w:tcPr>
          <w:p w14:paraId="4F8A2C8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2DA744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1ABCE11" w14:textId="77777777" w:rsidR="00EE79E4" w:rsidRDefault="00EE79E4">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6280" w:type="dxa"/>
            <w:noWrap/>
            <w:tcMar>
              <w:top w:w="15" w:type="dxa"/>
              <w:left w:w="15" w:type="dxa"/>
              <w:bottom w:w="0" w:type="dxa"/>
              <w:right w:w="15" w:type="dxa"/>
            </w:tcMar>
            <w:vAlign w:val="bottom"/>
            <w:hideMark/>
          </w:tcPr>
          <w:p w14:paraId="070D28D7" w14:textId="77777777" w:rsidR="00EE79E4" w:rsidRDefault="00EE79E4">
            <w:pPr>
              <w:rPr>
                <w:rFonts w:eastAsia="Times New Roman"/>
                <w:color w:val="000000"/>
              </w:rPr>
            </w:pPr>
            <w:r>
              <w:rPr>
                <w:rFonts w:eastAsia="Times New Roman"/>
                <w:color w:val="000000"/>
              </w:rPr>
              <w:t>Canon</w:t>
            </w:r>
          </w:p>
        </w:tc>
      </w:tr>
      <w:tr w:rsidR="00EE79E4" w14:paraId="38D73973" w14:textId="77777777" w:rsidTr="00EE79E4">
        <w:trPr>
          <w:trHeight w:val="288"/>
        </w:trPr>
        <w:tc>
          <w:tcPr>
            <w:tcW w:w="1700" w:type="dxa"/>
            <w:noWrap/>
            <w:tcMar>
              <w:top w:w="15" w:type="dxa"/>
              <w:left w:w="15" w:type="dxa"/>
              <w:bottom w:w="0" w:type="dxa"/>
              <w:right w:w="15" w:type="dxa"/>
            </w:tcMar>
            <w:vAlign w:val="bottom"/>
            <w:hideMark/>
          </w:tcPr>
          <w:p w14:paraId="3C8C344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9BF503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B74B9BF"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7806D2F0"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72ECF1BD" w14:textId="77777777" w:rsidTr="00EE79E4">
        <w:trPr>
          <w:trHeight w:val="288"/>
        </w:trPr>
        <w:tc>
          <w:tcPr>
            <w:tcW w:w="1700" w:type="dxa"/>
            <w:noWrap/>
            <w:tcMar>
              <w:top w:w="15" w:type="dxa"/>
              <w:left w:w="15" w:type="dxa"/>
              <w:bottom w:w="0" w:type="dxa"/>
              <w:right w:w="15" w:type="dxa"/>
            </w:tcMar>
            <w:vAlign w:val="bottom"/>
            <w:hideMark/>
          </w:tcPr>
          <w:p w14:paraId="33C3B8C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694BFD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390D6F3" w14:textId="77777777" w:rsidR="00EE79E4" w:rsidRDefault="00EE79E4">
            <w:pPr>
              <w:rPr>
                <w:rFonts w:eastAsia="Times New Roman"/>
                <w:color w:val="000000"/>
              </w:rPr>
            </w:pPr>
            <w:r>
              <w:rPr>
                <w:rFonts w:eastAsia="Times New Roman"/>
                <w:color w:val="000000"/>
              </w:rPr>
              <w:t>Qi, Yue</w:t>
            </w:r>
          </w:p>
        </w:tc>
        <w:tc>
          <w:tcPr>
            <w:tcW w:w="6280" w:type="dxa"/>
            <w:noWrap/>
            <w:tcMar>
              <w:top w:w="15" w:type="dxa"/>
              <w:left w:w="15" w:type="dxa"/>
              <w:bottom w:w="0" w:type="dxa"/>
              <w:right w:w="15" w:type="dxa"/>
            </w:tcMar>
            <w:vAlign w:val="bottom"/>
            <w:hideMark/>
          </w:tcPr>
          <w:p w14:paraId="26931081" w14:textId="77777777" w:rsidR="00EE79E4" w:rsidRDefault="00EE79E4">
            <w:pPr>
              <w:rPr>
                <w:rFonts w:eastAsia="Times New Roman"/>
                <w:color w:val="000000"/>
              </w:rPr>
            </w:pPr>
            <w:r>
              <w:rPr>
                <w:rFonts w:eastAsia="Times New Roman"/>
                <w:color w:val="000000"/>
              </w:rPr>
              <w:t>Samsung Research America</w:t>
            </w:r>
          </w:p>
        </w:tc>
      </w:tr>
      <w:tr w:rsidR="00EE79E4" w14:paraId="36590B09" w14:textId="77777777" w:rsidTr="00EE79E4">
        <w:trPr>
          <w:trHeight w:val="288"/>
        </w:trPr>
        <w:tc>
          <w:tcPr>
            <w:tcW w:w="1700" w:type="dxa"/>
            <w:noWrap/>
            <w:tcMar>
              <w:top w:w="15" w:type="dxa"/>
              <w:left w:w="15" w:type="dxa"/>
              <w:bottom w:w="0" w:type="dxa"/>
              <w:right w:w="15" w:type="dxa"/>
            </w:tcMar>
            <w:vAlign w:val="bottom"/>
            <w:hideMark/>
          </w:tcPr>
          <w:p w14:paraId="0702C77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A9DD32"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F9781E8"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525F8AB4"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77265E66" w14:textId="77777777" w:rsidTr="00EE79E4">
        <w:trPr>
          <w:trHeight w:val="288"/>
        </w:trPr>
        <w:tc>
          <w:tcPr>
            <w:tcW w:w="1700" w:type="dxa"/>
            <w:noWrap/>
            <w:tcMar>
              <w:top w:w="15" w:type="dxa"/>
              <w:left w:w="15" w:type="dxa"/>
              <w:bottom w:w="0" w:type="dxa"/>
              <w:right w:w="15" w:type="dxa"/>
            </w:tcMar>
            <w:vAlign w:val="bottom"/>
            <w:hideMark/>
          </w:tcPr>
          <w:p w14:paraId="1109247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6C90562"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08E048C3"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1F54113F" w14:textId="77777777" w:rsidR="00EE79E4" w:rsidRDefault="00EE79E4">
            <w:pPr>
              <w:rPr>
                <w:rFonts w:eastAsia="Times New Roman"/>
                <w:color w:val="000000"/>
              </w:rPr>
            </w:pPr>
            <w:r>
              <w:rPr>
                <w:rFonts w:eastAsia="Times New Roman"/>
                <w:color w:val="000000"/>
              </w:rPr>
              <w:t>Samsung Research America</w:t>
            </w:r>
          </w:p>
        </w:tc>
      </w:tr>
      <w:tr w:rsidR="00EE79E4" w14:paraId="6F4D0DD2" w14:textId="77777777" w:rsidTr="00EE79E4">
        <w:trPr>
          <w:trHeight w:val="288"/>
        </w:trPr>
        <w:tc>
          <w:tcPr>
            <w:tcW w:w="1700" w:type="dxa"/>
            <w:noWrap/>
            <w:tcMar>
              <w:top w:w="15" w:type="dxa"/>
              <w:left w:w="15" w:type="dxa"/>
              <w:bottom w:w="0" w:type="dxa"/>
              <w:right w:w="15" w:type="dxa"/>
            </w:tcMar>
            <w:vAlign w:val="bottom"/>
            <w:hideMark/>
          </w:tcPr>
          <w:p w14:paraId="160057F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63B10DF"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302FDB3"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64CB88D4" w14:textId="77777777" w:rsidR="00EE79E4" w:rsidRDefault="00EE79E4">
            <w:pPr>
              <w:rPr>
                <w:rFonts w:eastAsia="Times New Roman"/>
                <w:color w:val="000000"/>
              </w:rPr>
            </w:pPr>
            <w:r>
              <w:rPr>
                <w:rFonts w:eastAsia="Times New Roman"/>
                <w:color w:val="000000"/>
              </w:rPr>
              <w:t>NXP Semiconductors</w:t>
            </w:r>
          </w:p>
        </w:tc>
      </w:tr>
      <w:tr w:rsidR="00EE79E4" w14:paraId="7B472A24" w14:textId="77777777" w:rsidTr="00EE79E4">
        <w:trPr>
          <w:trHeight w:val="288"/>
        </w:trPr>
        <w:tc>
          <w:tcPr>
            <w:tcW w:w="1700" w:type="dxa"/>
            <w:noWrap/>
            <w:tcMar>
              <w:top w:w="15" w:type="dxa"/>
              <w:left w:w="15" w:type="dxa"/>
              <w:bottom w:w="0" w:type="dxa"/>
              <w:right w:w="15" w:type="dxa"/>
            </w:tcMar>
            <w:vAlign w:val="bottom"/>
            <w:hideMark/>
          </w:tcPr>
          <w:p w14:paraId="7A18253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B5815BC"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D4678AE" w14:textId="77777777" w:rsidR="00EE79E4" w:rsidRDefault="00EE79E4">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6280" w:type="dxa"/>
            <w:noWrap/>
            <w:tcMar>
              <w:top w:w="15" w:type="dxa"/>
              <w:left w:w="15" w:type="dxa"/>
              <w:bottom w:w="0" w:type="dxa"/>
              <w:right w:w="15" w:type="dxa"/>
            </w:tcMar>
            <w:vAlign w:val="bottom"/>
            <w:hideMark/>
          </w:tcPr>
          <w:p w14:paraId="23908B92" w14:textId="77777777" w:rsidR="00EE79E4" w:rsidRDefault="00EE79E4">
            <w:pPr>
              <w:rPr>
                <w:rFonts w:eastAsia="Times New Roman"/>
                <w:color w:val="000000"/>
              </w:rPr>
            </w:pPr>
            <w:r>
              <w:rPr>
                <w:rFonts w:eastAsia="Times New Roman"/>
                <w:color w:val="000000"/>
              </w:rPr>
              <w:t>Canon Research Centre France</w:t>
            </w:r>
          </w:p>
        </w:tc>
      </w:tr>
      <w:tr w:rsidR="00EE79E4" w14:paraId="4F1F4DFE" w14:textId="77777777" w:rsidTr="00EE79E4">
        <w:trPr>
          <w:trHeight w:val="288"/>
        </w:trPr>
        <w:tc>
          <w:tcPr>
            <w:tcW w:w="1700" w:type="dxa"/>
            <w:noWrap/>
            <w:tcMar>
              <w:top w:w="15" w:type="dxa"/>
              <w:left w:w="15" w:type="dxa"/>
              <w:bottom w:w="0" w:type="dxa"/>
              <w:right w:w="15" w:type="dxa"/>
            </w:tcMar>
            <w:vAlign w:val="bottom"/>
            <w:hideMark/>
          </w:tcPr>
          <w:p w14:paraId="7428999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4983E7E"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6FA25A7C" w14:textId="77777777" w:rsidR="00EE79E4" w:rsidRDefault="00EE79E4">
            <w:pPr>
              <w:rPr>
                <w:rFonts w:eastAsia="Times New Roman"/>
                <w:color w:val="000000"/>
              </w:rPr>
            </w:pPr>
            <w:r>
              <w:rPr>
                <w:rFonts w:eastAsia="Times New Roman"/>
                <w:color w:val="000000"/>
              </w:rPr>
              <w:t>VIGER, Pascal</w:t>
            </w:r>
          </w:p>
        </w:tc>
        <w:tc>
          <w:tcPr>
            <w:tcW w:w="6280" w:type="dxa"/>
            <w:noWrap/>
            <w:tcMar>
              <w:top w:w="15" w:type="dxa"/>
              <w:left w:w="15" w:type="dxa"/>
              <w:bottom w:w="0" w:type="dxa"/>
              <w:right w:w="15" w:type="dxa"/>
            </w:tcMar>
            <w:vAlign w:val="bottom"/>
            <w:hideMark/>
          </w:tcPr>
          <w:p w14:paraId="42764AC5" w14:textId="77777777" w:rsidR="00EE79E4" w:rsidRDefault="00EE79E4">
            <w:pPr>
              <w:rPr>
                <w:rFonts w:eastAsia="Times New Roman"/>
                <w:color w:val="000000"/>
              </w:rPr>
            </w:pPr>
            <w:r>
              <w:rPr>
                <w:rFonts w:eastAsia="Times New Roman"/>
                <w:color w:val="000000"/>
              </w:rPr>
              <w:t>Canon Research Centre France</w:t>
            </w:r>
          </w:p>
        </w:tc>
      </w:tr>
      <w:tr w:rsidR="00EE79E4" w14:paraId="5F663475" w14:textId="77777777" w:rsidTr="00EE79E4">
        <w:trPr>
          <w:trHeight w:val="288"/>
        </w:trPr>
        <w:tc>
          <w:tcPr>
            <w:tcW w:w="1700" w:type="dxa"/>
            <w:noWrap/>
            <w:tcMar>
              <w:top w:w="15" w:type="dxa"/>
              <w:left w:w="15" w:type="dxa"/>
              <w:bottom w:w="0" w:type="dxa"/>
              <w:right w:w="15" w:type="dxa"/>
            </w:tcMar>
            <w:vAlign w:val="bottom"/>
            <w:hideMark/>
          </w:tcPr>
          <w:p w14:paraId="7EFFEEB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B762D2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3FAF64C5"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46B9C277" w14:textId="77777777" w:rsidR="00EE79E4" w:rsidRDefault="00EE79E4">
            <w:pPr>
              <w:rPr>
                <w:rFonts w:eastAsia="Times New Roman"/>
                <w:color w:val="000000"/>
              </w:rPr>
            </w:pPr>
            <w:r>
              <w:rPr>
                <w:rFonts w:eastAsia="Times New Roman"/>
                <w:color w:val="000000"/>
              </w:rPr>
              <w:t>Apple, Inc.</w:t>
            </w:r>
          </w:p>
        </w:tc>
      </w:tr>
      <w:tr w:rsidR="00EE79E4" w14:paraId="1C535657" w14:textId="77777777" w:rsidTr="00EE79E4">
        <w:trPr>
          <w:trHeight w:val="288"/>
        </w:trPr>
        <w:tc>
          <w:tcPr>
            <w:tcW w:w="1700" w:type="dxa"/>
            <w:noWrap/>
            <w:tcMar>
              <w:top w:w="15" w:type="dxa"/>
              <w:left w:w="15" w:type="dxa"/>
              <w:bottom w:w="0" w:type="dxa"/>
              <w:right w:w="15" w:type="dxa"/>
            </w:tcMar>
            <w:vAlign w:val="bottom"/>
            <w:hideMark/>
          </w:tcPr>
          <w:p w14:paraId="6EF7558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199F56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A67B7D9" w14:textId="77777777" w:rsidR="00EE79E4" w:rsidRDefault="00EE79E4">
            <w:pPr>
              <w:rPr>
                <w:rFonts w:eastAsia="Times New Roman"/>
                <w:color w:val="000000"/>
              </w:rPr>
            </w:pPr>
            <w:r>
              <w:rPr>
                <w:rFonts w:eastAsia="Times New Roman"/>
                <w:color w:val="000000"/>
              </w:rPr>
              <w:t>Xia, Qing</w:t>
            </w:r>
          </w:p>
        </w:tc>
        <w:tc>
          <w:tcPr>
            <w:tcW w:w="6280" w:type="dxa"/>
            <w:noWrap/>
            <w:tcMar>
              <w:top w:w="15" w:type="dxa"/>
              <w:left w:w="15" w:type="dxa"/>
              <w:bottom w:w="0" w:type="dxa"/>
              <w:right w:w="15" w:type="dxa"/>
            </w:tcMar>
            <w:vAlign w:val="bottom"/>
            <w:hideMark/>
          </w:tcPr>
          <w:p w14:paraId="6804D459" w14:textId="77777777" w:rsidR="00EE79E4" w:rsidRDefault="00EE79E4">
            <w:pPr>
              <w:rPr>
                <w:rFonts w:eastAsia="Times New Roman"/>
                <w:color w:val="000000"/>
              </w:rPr>
            </w:pPr>
            <w:r>
              <w:rPr>
                <w:rFonts w:eastAsia="Times New Roman"/>
                <w:color w:val="000000"/>
              </w:rPr>
              <w:t>Sony Corporation</w:t>
            </w:r>
          </w:p>
        </w:tc>
      </w:tr>
      <w:tr w:rsidR="00EE79E4" w14:paraId="48C2BF13" w14:textId="77777777" w:rsidTr="00EE79E4">
        <w:trPr>
          <w:trHeight w:val="288"/>
        </w:trPr>
        <w:tc>
          <w:tcPr>
            <w:tcW w:w="1700" w:type="dxa"/>
            <w:noWrap/>
            <w:tcMar>
              <w:top w:w="15" w:type="dxa"/>
              <w:left w:w="15" w:type="dxa"/>
              <w:bottom w:w="0" w:type="dxa"/>
              <w:right w:w="15" w:type="dxa"/>
            </w:tcMar>
            <w:vAlign w:val="bottom"/>
            <w:hideMark/>
          </w:tcPr>
          <w:p w14:paraId="442412A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6ED9D90"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4C27CEC"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443F3AE2"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36DFFFAF" w14:textId="77777777" w:rsidTr="00EE79E4">
        <w:trPr>
          <w:trHeight w:val="288"/>
        </w:trPr>
        <w:tc>
          <w:tcPr>
            <w:tcW w:w="1700" w:type="dxa"/>
            <w:noWrap/>
            <w:tcMar>
              <w:top w:w="15" w:type="dxa"/>
              <w:left w:w="15" w:type="dxa"/>
              <w:bottom w:w="0" w:type="dxa"/>
              <w:right w:w="15" w:type="dxa"/>
            </w:tcMar>
            <w:vAlign w:val="bottom"/>
            <w:hideMark/>
          </w:tcPr>
          <w:p w14:paraId="722926F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FC90DF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4F2907E8" w14:textId="77777777" w:rsidR="00EE79E4" w:rsidRDefault="00EE79E4">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742126F2" w14:textId="77777777" w:rsidR="00EE79E4" w:rsidRDefault="00EE79E4">
            <w:pPr>
              <w:rPr>
                <w:rFonts w:eastAsia="Times New Roman"/>
                <w:color w:val="000000"/>
              </w:rPr>
            </w:pPr>
            <w:r>
              <w:rPr>
                <w:rFonts w:eastAsia="Times New Roman"/>
                <w:color w:val="000000"/>
              </w:rPr>
              <w:t>MediaTek Inc.</w:t>
            </w:r>
          </w:p>
        </w:tc>
      </w:tr>
      <w:tr w:rsidR="00EE79E4" w14:paraId="1ADE2F09" w14:textId="77777777" w:rsidTr="00EE79E4">
        <w:trPr>
          <w:trHeight w:val="288"/>
        </w:trPr>
        <w:tc>
          <w:tcPr>
            <w:tcW w:w="1700" w:type="dxa"/>
            <w:noWrap/>
            <w:tcMar>
              <w:top w:w="15" w:type="dxa"/>
              <w:left w:w="15" w:type="dxa"/>
              <w:bottom w:w="0" w:type="dxa"/>
              <w:right w:w="15" w:type="dxa"/>
            </w:tcMar>
            <w:vAlign w:val="bottom"/>
            <w:hideMark/>
          </w:tcPr>
          <w:p w14:paraId="4A60BA7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BDE0B31"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0605E33" w14:textId="77777777" w:rsidR="00EE79E4" w:rsidRDefault="00EE79E4">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5C0A86B2"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37263843" w14:textId="77777777" w:rsidTr="00EE79E4">
        <w:trPr>
          <w:trHeight w:val="288"/>
        </w:trPr>
        <w:tc>
          <w:tcPr>
            <w:tcW w:w="1700" w:type="dxa"/>
            <w:noWrap/>
            <w:tcMar>
              <w:top w:w="15" w:type="dxa"/>
              <w:left w:w="15" w:type="dxa"/>
              <w:bottom w:w="0" w:type="dxa"/>
              <w:right w:w="15" w:type="dxa"/>
            </w:tcMar>
            <w:vAlign w:val="bottom"/>
            <w:hideMark/>
          </w:tcPr>
          <w:p w14:paraId="58BF33F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A39D124"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57192B51" w14:textId="77777777" w:rsidR="00EE79E4" w:rsidRDefault="00EE79E4">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7B9FA913" w14:textId="77777777" w:rsidR="00EE79E4" w:rsidRDefault="00EE79E4">
            <w:pPr>
              <w:rPr>
                <w:rFonts w:eastAsia="Times New Roman"/>
                <w:color w:val="000000"/>
              </w:rPr>
            </w:pPr>
            <w:r>
              <w:rPr>
                <w:rFonts w:eastAsia="Times New Roman"/>
                <w:color w:val="000000"/>
              </w:rPr>
              <w:t>LG ELECTRONICS</w:t>
            </w:r>
          </w:p>
        </w:tc>
      </w:tr>
      <w:tr w:rsidR="00EE79E4" w14:paraId="0A31BCAC" w14:textId="77777777" w:rsidTr="00EE79E4">
        <w:trPr>
          <w:trHeight w:val="288"/>
        </w:trPr>
        <w:tc>
          <w:tcPr>
            <w:tcW w:w="1700" w:type="dxa"/>
            <w:noWrap/>
            <w:tcMar>
              <w:top w:w="15" w:type="dxa"/>
              <w:left w:w="15" w:type="dxa"/>
              <w:bottom w:w="0" w:type="dxa"/>
              <w:right w:w="15" w:type="dxa"/>
            </w:tcMar>
            <w:vAlign w:val="bottom"/>
            <w:hideMark/>
          </w:tcPr>
          <w:p w14:paraId="50492D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268DB79"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2BB88434" w14:textId="77777777" w:rsidR="00EE79E4" w:rsidRDefault="00EE79E4">
            <w:pPr>
              <w:rPr>
                <w:rFonts w:eastAsia="Times New Roman"/>
                <w:color w:val="000000"/>
              </w:rPr>
            </w:pPr>
            <w:r>
              <w:rPr>
                <w:rFonts w:eastAsia="Times New Roman"/>
                <w:color w:val="000000"/>
              </w:rPr>
              <w:t xml:space="preserve">Zhang, </w:t>
            </w:r>
            <w:proofErr w:type="spellStart"/>
            <w:r>
              <w:rPr>
                <w:rFonts w:eastAsia="Times New Roman"/>
                <w:color w:val="000000"/>
              </w:rPr>
              <w:t>Maolin</w:t>
            </w:r>
            <w:proofErr w:type="spellEnd"/>
          </w:p>
        </w:tc>
        <w:tc>
          <w:tcPr>
            <w:tcW w:w="6280" w:type="dxa"/>
            <w:noWrap/>
            <w:tcMar>
              <w:top w:w="15" w:type="dxa"/>
              <w:left w:w="15" w:type="dxa"/>
              <w:bottom w:w="0" w:type="dxa"/>
              <w:right w:w="15" w:type="dxa"/>
            </w:tcMar>
            <w:vAlign w:val="bottom"/>
            <w:hideMark/>
          </w:tcPr>
          <w:p w14:paraId="60B49129" w14:textId="77777777" w:rsidR="00EE79E4" w:rsidRDefault="00EE79E4">
            <w:pPr>
              <w:rPr>
                <w:rFonts w:eastAsia="Times New Roman"/>
                <w:color w:val="000000"/>
              </w:rPr>
            </w:pPr>
            <w:r>
              <w:rPr>
                <w:rFonts w:eastAsia="Times New Roman"/>
                <w:color w:val="000000"/>
              </w:rPr>
              <w:t>Huawei Technologies Co., Ltd</w:t>
            </w:r>
          </w:p>
        </w:tc>
      </w:tr>
      <w:tr w:rsidR="00EE79E4" w14:paraId="278512E9" w14:textId="77777777" w:rsidTr="00EE79E4">
        <w:trPr>
          <w:trHeight w:val="288"/>
        </w:trPr>
        <w:tc>
          <w:tcPr>
            <w:tcW w:w="1700" w:type="dxa"/>
            <w:noWrap/>
            <w:tcMar>
              <w:top w:w="15" w:type="dxa"/>
              <w:left w:w="15" w:type="dxa"/>
              <w:bottom w:w="0" w:type="dxa"/>
              <w:right w:w="15" w:type="dxa"/>
            </w:tcMar>
            <w:vAlign w:val="bottom"/>
            <w:hideMark/>
          </w:tcPr>
          <w:p w14:paraId="311FBFB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A0BAAC6" w14:textId="77777777" w:rsidR="00EE79E4" w:rsidRDefault="00EE79E4">
            <w:pPr>
              <w:jc w:val="center"/>
              <w:rPr>
                <w:rFonts w:eastAsia="Times New Roman"/>
                <w:color w:val="000000"/>
              </w:rPr>
            </w:pPr>
            <w:r>
              <w:rPr>
                <w:rFonts w:eastAsia="Times New Roman"/>
                <w:color w:val="000000"/>
              </w:rPr>
              <w:t>9/27</w:t>
            </w:r>
          </w:p>
        </w:tc>
        <w:tc>
          <w:tcPr>
            <w:tcW w:w="2517" w:type="dxa"/>
            <w:noWrap/>
            <w:tcMar>
              <w:top w:w="15" w:type="dxa"/>
              <w:left w:w="15" w:type="dxa"/>
              <w:bottom w:w="0" w:type="dxa"/>
              <w:right w:w="15" w:type="dxa"/>
            </w:tcMar>
            <w:vAlign w:val="bottom"/>
            <w:hideMark/>
          </w:tcPr>
          <w:p w14:paraId="1CA3441A"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3E784893" w14:textId="77777777" w:rsidR="00EE79E4" w:rsidRDefault="00EE79E4">
            <w:pPr>
              <w:rPr>
                <w:rFonts w:eastAsia="Times New Roman"/>
                <w:color w:val="000000"/>
              </w:rPr>
            </w:pPr>
            <w:r>
              <w:rPr>
                <w:rFonts w:eastAsia="Times New Roman"/>
                <w:color w:val="000000"/>
              </w:rPr>
              <w:t>Huawei Technologies Co., Ltd</w:t>
            </w:r>
          </w:p>
        </w:tc>
      </w:tr>
      <w:tr w:rsidR="0010550E" w14:paraId="03FCE63A" w14:textId="77777777" w:rsidTr="00EE79E4">
        <w:trPr>
          <w:trHeight w:val="288"/>
        </w:trPr>
        <w:tc>
          <w:tcPr>
            <w:tcW w:w="1700" w:type="dxa"/>
            <w:noWrap/>
            <w:tcMar>
              <w:top w:w="15" w:type="dxa"/>
              <w:left w:w="15" w:type="dxa"/>
              <w:bottom w:w="0" w:type="dxa"/>
              <w:right w:w="15" w:type="dxa"/>
            </w:tcMar>
            <w:vAlign w:val="bottom"/>
          </w:tcPr>
          <w:p w14:paraId="3C20639F" w14:textId="6B8A032C" w:rsidR="0010550E" w:rsidRDefault="0010550E" w:rsidP="003712ED">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419A9A1C" w14:textId="5671EC7B" w:rsidR="0010550E" w:rsidRDefault="0010550E" w:rsidP="003712ED">
            <w:pPr>
              <w:jc w:val="center"/>
              <w:rPr>
                <w:rFonts w:eastAsia="Times New Roman"/>
                <w:color w:val="000000"/>
              </w:rPr>
            </w:pPr>
          </w:p>
        </w:tc>
        <w:tc>
          <w:tcPr>
            <w:tcW w:w="2517" w:type="dxa"/>
            <w:noWrap/>
            <w:tcMar>
              <w:top w:w="15" w:type="dxa"/>
              <w:left w:w="15" w:type="dxa"/>
              <w:bottom w:w="0" w:type="dxa"/>
              <w:right w:w="15" w:type="dxa"/>
            </w:tcMar>
            <w:vAlign w:val="bottom"/>
          </w:tcPr>
          <w:p w14:paraId="63170BB9" w14:textId="26DF0FE8" w:rsidR="0010550E" w:rsidRDefault="0010550E" w:rsidP="003712ED">
            <w:pPr>
              <w:rPr>
                <w:rFonts w:eastAsia="Times New Roman"/>
                <w:color w:val="000000"/>
              </w:rPr>
            </w:pPr>
          </w:p>
        </w:tc>
        <w:tc>
          <w:tcPr>
            <w:tcW w:w="6280" w:type="dxa"/>
            <w:noWrap/>
            <w:tcMar>
              <w:top w:w="15" w:type="dxa"/>
              <w:left w:w="15" w:type="dxa"/>
              <w:bottom w:w="0" w:type="dxa"/>
              <w:right w:w="15" w:type="dxa"/>
            </w:tcMar>
            <w:vAlign w:val="bottom"/>
          </w:tcPr>
          <w:p w14:paraId="06299319" w14:textId="1E89C88A" w:rsidR="0010550E" w:rsidRDefault="0010550E" w:rsidP="003712ED">
            <w:pPr>
              <w:rPr>
                <w:rFonts w:eastAsia="Times New Roman"/>
                <w:color w:val="000000"/>
              </w:rPr>
            </w:pPr>
          </w:p>
        </w:tc>
      </w:tr>
    </w:tbl>
    <w:p w14:paraId="1818DEC5" w14:textId="77777777" w:rsidR="0010550E" w:rsidRDefault="0010550E" w:rsidP="0010550E"/>
    <w:p w14:paraId="0D26D8AD" w14:textId="4459F2F8" w:rsidR="0010550E" w:rsidRPr="00B2078E" w:rsidRDefault="0010550E" w:rsidP="0010550E">
      <w:pPr>
        <w:pStyle w:val="ListParagraph"/>
        <w:numPr>
          <w:ilvl w:val="0"/>
          <w:numId w:val="16"/>
        </w:numPr>
        <w:rPr>
          <w:b/>
          <w:u w:val="single"/>
        </w:rPr>
      </w:pPr>
      <w:r w:rsidRPr="00157ED2">
        <w:t>The Chair reminds that the agenda can be found in 11-2</w:t>
      </w:r>
      <w:r>
        <w:t>3</w:t>
      </w:r>
      <w:r w:rsidRPr="00157ED2">
        <w:t>/</w:t>
      </w:r>
      <w:r>
        <w:t>1656</w:t>
      </w:r>
      <w:r w:rsidRPr="00157ED2">
        <w:t>r</w:t>
      </w:r>
      <w:r>
        <w:t>2</w:t>
      </w:r>
      <w:r w:rsidRPr="00157ED2">
        <w:t>.</w:t>
      </w:r>
      <w:r>
        <w:t xml:space="preserve"> The Chair asks for the comments about the agenda. </w:t>
      </w:r>
      <w:r w:rsidR="00321582">
        <w:t>Per the request, 1553 for SP and 1607 for SP are added, 1660 is deferred</w:t>
      </w:r>
      <w:r>
        <w:t xml:space="preserve">. The </w:t>
      </w:r>
      <w:r w:rsidR="00321582">
        <w:t>updated</w:t>
      </w:r>
      <w:r>
        <w:t xml:space="preserve"> agenda is approved.</w:t>
      </w:r>
    </w:p>
    <w:p w14:paraId="265325AA" w14:textId="77777777" w:rsidR="0010550E" w:rsidRDefault="0010550E" w:rsidP="0010550E">
      <w:pPr>
        <w:rPr>
          <w:b/>
          <w:u w:val="single"/>
          <w:lang w:val="sv-SE"/>
        </w:rPr>
      </w:pPr>
    </w:p>
    <w:p w14:paraId="37EA8D95" w14:textId="77777777" w:rsidR="0010550E" w:rsidRDefault="0010550E" w:rsidP="0010550E">
      <w:pPr>
        <w:pStyle w:val="ListParagraph"/>
        <w:ind w:left="760"/>
        <w:rPr>
          <w:lang w:eastAsia="ko-KR"/>
        </w:rPr>
      </w:pPr>
    </w:p>
    <w:p w14:paraId="3C465150" w14:textId="77777777" w:rsidR="0010550E" w:rsidRDefault="0010550E" w:rsidP="0010550E">
      <w:pPr>
        <w:pStyle w:val="ListParagraph"/>
        <w:numPr>
          <w:ilvl w:val="0"/>
          <w:numId w:val="4"/>
        </w:numPr>
        <w:rPr>
          <w:sz w:val="22"/>
          <w:szCs w:val="22"/>
        </w:rPr>
      </w:pPr>
      <w:r>
        <w:rPr>
          <w:sz w:val="22"/>
          <w:szCs w:val="22"/>
        </w:rPr>
        <w:t xml:space="preserve">Technical Submissions: </w:t>
      </w:r>
    </w:p>
    <w:p w14:paraId="70AA4F23" w14:textId="77777777" w:rsidR="0010550E" w:rsidRDefault="0010550E" w:rsidP="0010550E">
      <w:pPr>
        <w:rPr>
          <w:szCs w:val="22"/>
        </w:rPr>
      </w:pPr>
    </w:p>
    <w:p w14:paraId="50AAF331" w14:textId="35886C62" w:rsidR="0010550E" w:rsidRDefault="009B6D86" w:rsidP="0010550E">
      <w:pPr>
        <w:pStyle w:val="ListParagraph"/>
        <w:numPr>
          <w:ilvl w:val="1"/>
          <w:numId w:val="4"/>
        </w:numPr>
        <w:jc w:val="both"/>
        <w:rPr>
          <w:sz w:val="22"/>
          <w:szCs w:val="22"/>
        </w:rPr>
      </w:pPr>
      <w:r w:rsidRPr="00AD3068">
        <w:t>1607</w:t>
      </w:r>
      <w:r>
        <w:t>r1</w:t>
      </w:r>
      <w:r w:rsidRPr="00AD3068">
        <w:t xml:space="preserve"> S</w:t>
      </w:r>
      <w:r>
        <w:t>P</w:t>
      </w:r>
      <w:r w:rsidR="0010550E">
        <w:t xml:space="preserve"> </w:t>
      </w:r>
    </w:p>
    <w:p w14:paraId="494073D8" w14:textId="77777777" w:rsidR="0010550E" w:rsidRDefault="0010550E" w:rsidP="0010550E">
      <w:pPr>
        <w:jc w:val="both"/>
        <w:rPr>
          <w:szCs w:val="22"/>
        </w:rPr>
      </w:pPr>
    </w:p>
    <w:p w14:paraId="48A90587"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FCD46E" w14:textId="75A1E634" w:rsidR="0010550E" w:rsidRDefault="009B6D86"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F51BDC4" w14:textId="77777777" w:rsidR="0010550E" w:rsidRDefault="0010550E" w:rsidP="0010550E">
      <w:pPr>
        <w:pStyle w:val="ListParagraph"/>
        <w:ind w:left="1440"/>
        <w:rPr>
          <w:rStyle w:val="Hyperlink"/>
          <w:color w:val="auto"/>
          <w:sz w:val="22"/>
          <w:szCs w:val="22"/>
          <w:u w:val="none"/>
          <w:lang w:eastAsia="ko-KR"/>
        </w:rPr>
      </w:pPr>
    </w:p>
    <w:p w14:paraId="0DE9DEE6" w14:textId="77777777" w:rsidR="0010550E" w:rsidRDefault="0010550E" w:rsidP="0010550E">
      <w:pPr>
        <w:pStyle w:val="ListParagraph"/>
        <w:ind w:left="1440"/>
        <w:rPr>
          <w:rStyle w:val="Hyperlink"/>
          <w:color w:val="auto"/>
          <w:sz w:val="22"/>
          <w:szCs w:val="22"/>
          <w:u w:val="none"/>
          <w:lang w:eastAsia="ko-KR"/>
        </w:rPr>
      </w:pPr>
    </w:p>
    <w:p w14:paraId="6018D719" w14:textId="77777777" w:rsidR="0010550E" w:rsidRDefault="0010550E" w:rsidP="0010550E">
      <w:pPr>
        <w:pStyle w:val="ListParagraph"/>
        <w:ind w:left="1440"/>
        <w:rPr>
          <w:rStyle w:val="Hyperlink"/>
          <w:color w:val="auto"/>
          <w:sz w:val="22"/>
          <w:szCs w:val="22"/>
          <w:u w:val="none"/>
          <w:lang w:eastAsia="ko-KR"/>
        </w:rPr>
      </w:pPr>
    </w:p>
    <w:p w14:paraId="3400C71B" w14:textId="77777777" w:rsidR="0010550E" w:rsidRPr="00BE57D7" w:rsidRDefault="0010550E" w:rsidP="0010550E">
      <w:pPr>
        <w:pStyle w:val="ListParagraph"/>
        <w:ind w:left="1440"/>
        <w:rPr>
          <w:b/>
          <w:bCs/>
          <w:lang w:val="en-US"/>
        </w:rPr>
      </w:pPr>
    </w:p>
    <w:p w14:paraId="1CE3154D" w14:textId="727F1AD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B6D86">
        <w:rPr>
          <w:rStyle w:val="Hyperlink"/>
          <w:color w:val="auto"/>
          <w:szCs w:val="22"/>
          <w:u w:val="none"/>
          <w:lang w:eastAsia="ko-KR"/>
        </w:rPr>
        <w:t>1607r1</w:t>
      </w:r>
      <w:r>
        <w:rPr>
          <w:rStyle w:val="Hyperlink"/>
          <w:color w:val="auto"/>
          <w:szCs w:val="22"/>
          <w:u w:val="none"/>
          <w:lang w:eastAsia="ko-KR"/>
        </w:rPr>
        <w:t xml:space="preserve"> for the following CID?</w:t>
      </w:r>
    </w:p>
    <w:p w14:paraId="20882974" w14:textId="322A9AE7" w:rsidR="0010550E" w:rsidRDefault="009B6D86" w:rsidP="00B30D26">
      <w:pPr>
        <w:ind w:left="720" w:firstLine="720"/>
        <w:rPr>
          <w:rStyle w:val="Hyperlink"/>
          <w:color w:val="auto"/>
          <w:szCs w:val="22"/>
          <w:u w:val="none"/>
          <w:lang w:eastAsia="ko-KR"/>
        </w:rPr>
      </w:pPr>
      <w:r w:rsidRPr="009B6D86">
        <w:rPr>
          <w:rStyle w:val="Hyperlink"/>
          <w:color w:val="auto"/>
          <w:szCs w:val="22"/>
          <w:u w:val="none"/>
          <w:lang w:eastAsia="ko-KR"/>
        </w:rPr>
        <w:t>1</w:t>
      </w:r>
      <w:r>
        <w:rPr>
          <w:rStyle w:val="Hyperlink"/>
          <w:color w:val="auto"/>
          <w:szCs w:val="22"/>
          <w:u w:val="none"/>
          <w:lang w:eastAsia="ko-KR"/>
        </w:rPr>
        <w:t>9</w:t>
      </w:r>
      <w:r w:rsidRPr="009B6D86">
        <w:rPr>
          <w:rStyle w:val="Hyperlink"/>
          <w:color w:val="auto"/>
          <w:szCs w:val="22"/>
          <w:u w:val="none"/>
          <w:lang w:eastAsia="ko-KR"/>
        </w:rPr>
        <w:t>749</w:t>
      </w:r>
    </w:p>
    <w:p w14:paraId="27856D81" w14:textId="0253B323" w:rsidR="009B6D86" w:rsidRPr="009B6D86" w:rsidRDefault="009B6D86" w:rsidP="00B30D26">
      <w:pPr>
        <w:ind w:left="720" w:firstLine="720"/>
        <w:rPr>
          <w:rStyle w:val="Hyperlink"/>
          <w:color w:val="00B050"/>
          <w:szCs w:val="22"/>
          <w:u w:val="none"/>
          <w:lang w:eastAsia="ko-KR"/>
        </w:rPr>
      </w:pPr>
      <w:r w:rsidRPr="009B6D86">
        <w:rPr>
          <w:rStyle w:val="Hyperlink"/>
          <w:color w:val="00B050"/>
          <w:szCs w:val="22"/>
          <w:u w:val="none"/>
          <w:lang w:eastAsia="ko-KR"/>
        </w:rPr>
        <w:t>No Objection</w:t>
      </w:r>
    </w:p>
    <w:p w14:paraId="32D2F783" w14:textId="77777777" w:rsidR="00B30D26" w:rsidRDefault="00B30D26" w:rsidP="00B30D26">
      <w:pPr>
        <w:ind w:left="720" w:firstLine="720"/>
        <w:rPr>
          <w:rStyle w:val="Hyperlink"/>
          <w:color w:val="0070C0"/>
          <w:szCs w:val="22"/>
          <w:u w:val="none"/>
          <w:lang w:eastAsia="ko-KR"/>
        </w:rPr>
      </w:pPr>
    </w:p>
    <w:p w14:paraId="626E35FA" w14:textId="77777777" w:rsidR="00B30D26" w:rsidRDefault="00B30D26" w:rsidP="00B30D26">
      <w:pPr>
        <w:ind w:left="720" w:firstLine="720"/>
        <w:rPr>
          <w:rStyle w:val="Hyperlink"/>
          <w:color w:val="0070C0"/>
          <w:szCs w:val="22"/>
          <w:u w:val="none"/>
          <w:lang w:eastAsia="ko-KR"/>
        </w:rPr>
      </w:pPr>
    </w:p>
    <w:p w14:paraId="3919AC69" w14:textId="77777777" w:rsidR="00B30D26" w:rsidRPr="004A312A" w:rsidRDefault="00B30D26" w:rsidP="00B30D26">
      <w:pPr>
        <w:ind w:left="720" w:firstLine="720"/>
        <w:rPr>
          <w:rStyle w:val="Hyperlink"/>
          <w:color w:val="auto"/>
          <w:szCs w:val="22"/>
          <w:u w:val="none"/>
          <w:lang w:eastAsia="ko-KR"/>
        </w:rPr>
      </w:pPr>
    </w:p>
    <w:p w14:paraId="26D09A65" w14:textId="476EE57B" w:rsidR="0010550E" w:rsidRPr="004A312A" w:rsidRDefault="00000000" w:rsidP="0010550E">
      <w:pPr>
        <w:pStyle w:val="ListParagraph"/>
        <w:numPr>
          <w:ilvl w:val="1"/>
          <w:numId w:val="4"/>
        </w:numPr>
        <w:jc w:val="both"/>
        <w:rPr>
          <w:sz w:val="22"/>
          <w:szCs w:val="22"/>
        </w:rPr>
      </w:pPr>
      <w:hyperlink r:id="rId18" w:history="1">
        <w:r w:rsidR="004A312A" w:rsidRPr="004A312A">
          <w:rPr>
            <w:rStyle w:val="Hyperlink"/>
            <w:color w:val="auto"/>
          </w:rPr>
          <w:t>1541r0</w:t>
        </w:r>
      </w:hyperlink>
      <w:r w:rsidR="004A312A" w:rsidRPr="004A312A">
        <w:t xml:space="preserve"> CR 35.3.18</w:t>
      </w:r>
      <w:r w:rsidR="004A312A" w:rsidRPr="004A312A">
        <w:tab/>
      </w:r>
      <w:r w:rsidR="004A312A" w:rsidRPr="004A312A">
        <w:tab/>
      </w:r>
      <w:r w:rsidR="004A312A" w:rsidRPr="004A312A">
        <w:tab/>
      </w:r>
      <w:r w:rsidR="004A312A" w:rsidRPr="004A312A">
        <w:tab/>
        <w:t>Liwen Chu</w:t>
      </w:r>
      <w:r w:rsidR="004A312A" w:rsidRPr="004A312A">
        <w:tab/>
      </w:r>
      <w:r w:rsidR="004A312A" w:rsidRPr="004A312A">
        <w:tab/>
        <w:t xml:space="preserve">11 </w:t>
      </w:r>
      <w:r w:rsidR="0010550E" w:rsidRPr="004A312A">
        <w:t xml:space="preserve">CIDs </w:t>
      </w:r>
    </w:p>
    <w:p w14:paraId="2BBFD5BB" w14:textId="77777777" w:rsidR="0010550E" w:rsidRDefault="0010550E" w:rsidP="0010550E">
      <w:pPr>
        <w:jc w:val="both"/>
        <w:rPr>
          <w:szCs w:val="22"/>
        </w:rPr>
      </w:pPr>
    </w:p>
    <w:p w14:paraId="797733E2"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DCD4FAD" w14:textId="77777777" w:rsidR="00321582" w:rsidRDefault="00321582" w:rsidP="00321582">
      <w:pPr>
        <w:pStyle w:val="ListParagraph"/>
        <w:ind w:left="1440"/>
      </w:pPr>
      <w:r>
        <w:t>C: editorial changes on NSS. Should be changed to “N</w:t>
      </w:r>
      <w:r>
        <w:rPr>
          <w:vertAlign w:val="subscript"/>
        </w:rPr>
        <w:t>SS</w:t>
      </w:r>
      <w:r>
        <w:t>”</w:t>
      </w:r>
    </w:p>
    <w:p w14:paraId="08767EDC" w14:textId="77777777" w:rsidR="00321582" w:rsidRDefault="00321582" w:rsidP="00321582">
      <w:pPr>
        <w:pStyle w:val="ListParagraph"/>
        <w:ind w:left="1440"/>
      </w:pPr>
      <w:r>
        <w:t>C: 19979, the comment is not saying Multi-link P2P. The comment is saying, even for single link P2P, there may be some issue with the eMLMR.</w:t>
      </w:r>
    </w:p>
    <w:p w14:paraId="44ED7DB0" w14:textId="77777777" w:rsidR="00321582" w:rsidRDefault="00321582" w:rsidP="00321582">
      <w:pPr>
        <w:pStyle w:val="ListParagraph"/>
        <w:ind w:left="1440"/>
      </w:pPr>
      <w:r>
        <w:t>C: confused about the relationship of the initial control frame and the enabled/disabled links</w:t>
      </w:r>
    </w:p>
    <w:p w14:paraId="65FB9284" w14:textId="77777777" w:rsidR="00321582" w:rsidRDefault="00321582" w:rsidP="00321582">
      <w:pPr>
        <w:pStyle w:val="ListParagraph"/>
        <w:ind w:left="1440"/>
      </w:pPr>
      <w:r>
        <w:lastRenderedPageBreak/>
        <w:t>A: the enabled/disable is only by TID-to-Link mapping according to the TGbe draft, and the initial control frame will only be transmitted on the enabled links.</w:t>
      </w:r>
    </w:p>
    <w:p w14:paraId="7F30BA06" w14:textId="77777777" w:rsidR="00321582" w:rsidRPr="00600DC6" w:rsidRDefault="00321582" w:rsidP="00321582">
      <w:pPr>
        <w:pStyle w:val="ListParagraph"/>
        <w:ind w:left="1440"/>
      </w:pPr>
      <w:r>
        <w:t>C: the spec does not say whether the non-AP MLD can have transmissions on two links.</w:t>
      </w:r>
    </w:p>
    <w:p w14:paraId="51A45E1B" w14:textId="77777777" w:rsidR="00321582" w:rsidRDefault="00321582" w:rsidP="0010550E">
      <w:pPr>
        <w:pStyle w:val="ListParagraph"/>
        <w:ind w:left="1440"/>
        <w:rPr>
          <w:rStyle w:val="Hyperlink"/>
          <w:color w:val="auto"/>
          <w:sz w:val="22"/>
          <w:szCs w:val="22"/>
          <w:u w:val="none"/>
          <w:lang w:eastAsia="ko-KR"/>
        </w:rPr>
      </w:pPr>
    </w:p>
    <w:p w14:paraId="01126AB4" w14:textId="77777777" w:rsidR="0010550E" w:rsidRPr="00BE57D7" w:rsidRDefault="0010550E" w:rsidP="0010550E">
      <w:pPr>
        <w:pStyle w:val="ListParagraph"/>
        <w:ind w:left="1440"/>
        <w:rPr>
          <w:b/>
          <w:bCs/>
          <w:lang w:val="en-US"/>
        </w:rPr>
      </w:pPr>
    </w:p>
    <w:p w14:paraId="3A941FF5" w14:textId="7A8883A0"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12A">
        <w:rPr>
          <w:rStyle w:val="Hyperlink"/>
          <w:color w:val="auto"/>
          <w:szCs w:val="22"/>
          <w:u w:val="none"/>
          <w:lang w:eastAsia="ko-KR"/>
        </w:rPr>
        <w:t>1541r1</w:t>
      </w:r>
      <w:r>
        <w:rPr>
          <w:rStyle w:val="Hyperlink"/>
          <w:color w:val="auto"/>
          <w:szCs w:val="22"/>
          <w:u w:val="none"/>
          <w:lang w:eastAsia="ko-KR"/>
        </w:rPr>
        <w:t xml:space="preserve"> for the following CIDs?</w:t>
      </w:r>
    </w:p>
    <w:p w14:paraId="5F9AC60E" w14:textId="5855CA4D" w:rsidR="0010550E" w:rsidRPr="001D4EC7" w:rsidRDefault="004A312A" w:rsidP="0010550E">
      <w:pPr>
        <w:ind w:left="720" w:firstLine="720"/>
        <w:rPr>
          <w:rStyle w:val="Hyperlink"/>
          <w:color w:val="0070C0"/>
          <w:szCs w:val="22"/>
          <w:u w:val="none"/>
          <w:lang w:eastAsia="ko-KR"/>
        </w:rPr>
      </w:pPr>
      <w:r>
        <w:rPr>
          <w:rFonts w:ascii="Arial" w:hAnsi="Arial" w:cs="Arial"/>
          <w:sz w:val="20"/>
        </w:rPr>
        <w:t xml:space="preserve">19587, 19588, 19295, 19840, 19842, </w:t>
      </w:r>
      <w:r w:rsidRPr="003712ED">
        <w:rPr>
          <w:rFonts w:ascii="Arial" w:hAnsi="Arial" w:cs="Arial"/>
          <w:strike/>
          <w:sz w:val="20"/>
          <w:highlight w:val="yellow"/>
        </w:rPr>
        <w:t>19979, 19848, 19728, 19847, 19846,</w:t>
      </w:r>
      <w:r>
        <w:rPr>
          <w:rFonts w:ascii="Arial" w:hAnsi="Arial" w:cs="Arial"/>
          <w:sz w:val="20"/>
        </w:rPr>
        <w:t xml:space="preserve"> 19843</w:t>
      </w:r>
    </w:p>
    <w:p w14:paraId="4FACFA66" w14:textId="2E70F849" w:rsidR="0010550E" w:rsidRPr="0022397F" w:rsidRDefault="0022397F" w:rsidP="0010550E">
      <w:pPr>
        <w:ind w:left="720" w:firstLine="720"/>
        <w:rPr>
          <w:rStyle w:val="Hyperlink"/>
          <w:color w:val="00B050"/>
          <w:szCs w:val="22"/>
          <w:u w:val="none"/>
          <w:lang w:eastAsia="ko-KR"/>
        </w:rPr>
      </w:pPr>
      <w:r w:rsidRPr="0022397F">
        <w:rPr>
          <w:rStyle w:val="Hyperlink"/>
          <w:color w:val="00B050"/>
          <w:szCs w:val="22"/>
          <w:u w:val="none"/>
          <w:lang w:eastAsia="ko-KR"/>
        </w:rPr>
        <w:t>No Objection</w:t>
      </w:r>
    </w:p>
    <w:p w14:paraId="3A0F09CD" w14:textId="77777777" w:rsidR="0010550E" w:rsidRDefault="0010550E" w:rsidP="0010550E">
      <w:pPr>
        <w:ind w:left="720" w:firstLine="720"/>
        <w:rPr>
          <w:rStyle w:val="Hyperlink"/>
          <w:color w:val="0070C0"/>
          <w:szCs w:val="22"/>
          <w:u w:val="none"/>
          <w:lang w:eastAsia="ko-KR"/>
        </w:rPr>
      </w:pPr>
    </w:p>
    <w:p w14:paraId="12D20AAE" w14:textId="36E84B10" w:rsidR="0010550E" w:rsidRDefault="00000000" w:rsidP="0010550E">
      <w:pPr>
        <w:pStyle w:val="ListParagraph"/>
        <w:numPr>
          <w:ilvl w:val="1"/>
          <w:numId w:val="4"/>
        </w:numPr>
        <w:jc w:val="both"/>
        <w:rPr>
          <w:sz w:val="22"/>
          <w:szCs w:val="22"/>
        </w:rPr>
      </w:pPr>
      <w:hyperlink r:id="rId19" w:history="1">
        <w:r w:rsidR="004A312A" w:rsidRPr="002540D3">
          <w:rPr>
            <w:rStyle w:val="Hyperlink"/>
          </w:rPr>
          <w:t>1655r0</w:t>
        </w:r>
      </w:hyperlink>
      <w:r w:rsidR="004A312A">
        <w:t xml:space="preserve"> CR for CID 19004 and 19169</w:t>
      </w:r>
      <w:r w:rsidR="004A312A">
        <w:tab/>
      </w:r>
      <w:r w:rsidR="004A312A">
        <w:tab/>
        <w:t>Po-Kai Huang</w:t>
      </w:r>
      <w:r w:rsidR="004A312A">
        <w:tab/>
      </w:r>
      <w:r w:rsidR="004A312A">
        <w:tab/>
        <w:t xml:space="preserve">2 </w:t>
      </w:r>
      <w:r w:rsidR="0010550E">
        <w:t xml:space="preserve">CIDs </w:t>
      </w:r>
    </w:p>
    <w:p w14:paraId="1EF07EA5" w14:textId="77777777" w:rsidR="0010550E" w:rsidRDefault="0010550E" w:rsidP="0010550E">
      <w:pPr>
        <w:jc w:val="both"/>
        <w:rPr>
          <w:szCs w:val="22"/>
        </w:rPr>
      </w:pPr>
    </w:p>
    <w:p w14:paraId="0B3733B8"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C7E106" w14:textId="3E374DE2"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2397F">
        <w:rPr>
          <w:rStyle w:val="Hyperlink"/>
          <w:color w:val="auto"/>
          <w:sz w:val="22"/>
          <w:szCs w:val="22"/>
          <w:u w:val="none"/>
          <w:lang w:eastAsia="ko-KR"/>
        </w:rPr>
        <w:t xml:space="preserve"> 19169. is this applied to MLD reconfiguration?</w:t>
      </w:r>
    </w:p>
    <w:p w14:paraId="0DA34FA1" w14:textId="59ED180D"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6678CDCD" w14:textId="77777777"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a note can be added in MLD reconfiguration subclause. </w:t>
      </w:r>
    </w:p>
    <w:p w14:paraId="77C090C6" w14:textId="3671C479"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Pr="0022397F">
        <w:rPr>
          <w:rStyle w:val="Hyperlink"/>
          <w:color w:val="auto"/>
          <w:sz w:val="22"/>
          <w:szCs w:val="22"/>
          <w:u w:val="none"/>
          <w:lang w:eastAsia="ko-KR"/>
        </w:rPr>
        <w:t xml:space="preserve"> </w:t>
      </w:r>
      <w:r>
        <w:rPr>
          <w:rStyle w:val="Hyperlink"/>
          <w:color w:val="auto"/>
          <w:sz w:val="22"/>
          <w:szCs w:val="22"/>
          <w:u w:val="none"/>
          <w:lang w:eastAsia="ko-KR"/>
        </w:rPr>
        <w:t>19169.  ”shall” should be used.</w:t>
      </w:r>
    </w:p>
    <w:p w14:paraId="3FC205D9" w14:textId="6C7F97C8"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 if there is no objection.</w:t>
      </w:r>
    </w:p>
    <w:p w14:paraId="75EEB37D" w14:textId="12DF80BC" w:rsidR="00AD337F" w:rsidRDefault="00AD33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issue for legacy STA if ”shall” is used.</w:t>
      </w:r>
    </w:p>
    <w:p w14:paraId="210B1500" w14:textId="77777777" w:rsidR="00AD337F" w:rsidRDefault="00AD337F" w:rsidP="0010550E">
      <w:pPr>
        <w:pStyle w:val="ListParagraph"/>
        <w:ind w:left="1440"/>
        <w:rPr>
          <w:rStyle w:val="Hyperlink"/>
          <w:color w:val="auto"/>
          <w:sz w:val="22"/>
          <w:szCs w:val="22"/>
          <w:u w:val="none"/>
          <w:lang w:eastAsia="ko-KR"/>
        </w:rPr>
      </w:pPr>
    </w:p>
    <w:p w14:paraId="5918EFB4" w14:textId="77777777" w:rsidR="0022397F" w:rsidRDefault="0022397F" w:rsidP="0010550E">
      <w:pPr>
        <w:pStyle w:val="ListParagraph"/>
        <w:ind w:left="1440"/>
        <w:rPr>
          <w:rStyle w:val="Hyperlink"/>
          <w:color w:val="auto"/>
          <w:sz w:val="22"/>
          <w:szCs w:val="22"/>
          <w:u w:val="none"/>
          <w:lang w:eastAsia="ko-KR"/>
        </w:rPr>
      </w:pPr>
    </w:p>
    <w:p w14:paraId="088C2EB1" w14:textId="77777777" w:rsidR="0010550E" w:rsidRPr="00BE57D7" w:rsidRDefault="0010550E" w:rsidP="0010550E">
      <w:pPr>
        <w:pStyle w:val="ListParagraph"/>
        <w:ind w:left="1440"/>
        <w:rPr>
          <w:b/>
          <w:bCs/>
          <w:lang w:val="en-US"/>
        </w:rPr>
      </w:pPr>
    </w:p>
    <w:p w14:paraId="04E7FE51" w14:textId="77777777"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CIDs?</w:t>
      </w:r>
    </w:p>
    <w:p w14:paraId="53141DE0" w14:textId="072D90C9" w:rsidR="0010550E" w:rsidRPr="001D4EC7" w:rsidRDefault="0056401B" w:rsidP="0010550E">
      <w:pPr>
        <w:ind w:left="720" w:firstLine="720"/>
        <w:rPr>
          <w:rStyle w:val="Hyperlink"/>
          <w:color w:val="0070C0"/>
          <w:szCs w:val="22"/>
          <w:u w:val="none"/>
          <w:lang w:eastAsia="ko-KR"/>
        </w:rPr>
      </w:pPr>
      <w:r>
        <w:rPr>
          <w:rStyle w:val="Hyperlink"/>
          <w:color w:val="0070C0"/>
          <w:szCs w:val="22"/>
          <w:u w:val="none"/>
          <w:lang w:eastAsia="ko-KR"/>
        </w:rPr>
        <w:t>SP deferred</w:t>
      </w:r>
    </w:p>
    <w:p w14:paraId="45CAF9E9" w14:textId="77777777" w:rsidR="0010550E" w:rsidRDefault="0010550E" w:rsidP="0010550E">
      <w:pPr>
        <w:ind w:left="720" w:firstLine="720"/>
        <w:rPr>
          <w:rStyle w:val="Hyperlink"/>
          <w:color w:val="0070C0"/>
          <w:szCs w:val="22"/>
          <w:u w:val="none"/>
          <w:lang w:eastAsia="ko-KR"/>
        </w:rPr>
      </w:pPr>
    </w:p>
    <w:p w14:paraId="16E229D4" w14:textId="77777777" w:rsidR="0010550E" w:rsidRDefault="0010550E" w:rsidP="0010550E">
      <w:pPr>
        <w:ind w:left="720" w:firstLine="720"/>
        <w:rPr>
          <w:rStyle w:val="Hyperlink"/>
          <w:color w:val="0070C0"/>
          <w:szCs w:val="22"/>
          <w:u w:val="none"/>
          <w:lang w:eastAsia="ko-KR"/>
        </w:rPr>
      </w:pPr>
    </w:p>
    <w:p w14:paraId="7D6B56BF" w14:textId="77777777" w:rsidR="0010550E" w:rsidRPr="00B30D26" w:rsidRDefault="0010550E" w:rsidP="0010550E">
      <w:pPr>
        <w:pStyle w:val="ListParagraph"/>
        <w:ind w:left="1440"/>
        <w:rPr>
          <w:rStyle w:val="Hyperlink"/>
          <w:color w:val="auto"/>
          <w:sz w:val="22"/>
          <w:szCs w:val="22"/>
          <w:u w:val="none"/>
          <w:lang w:val="en-GB" w:eastAsia="ko-KR"/>
        </w:rPr>
      </w:pPr>
    </w:p>
    <w:p w14:paraId="19EBC816" w14:textId="155A2976" w:rsidR="0010550E" w:rsidRDefault="0056401B" w:rsidP="0010550E">
      <w:pPr>
        <w:pStyle w:val="ListParagraph"/>
        <w:numPr>
          <w:ilvl w:val="1"/>
          <w:numId w:val="4"/>
        </w:numPr>
        <w:jc w:val="both"/>
        <w:rPr>
          <w:sz w:val="22"/>
          <w:szCs w:val="22"/>
        </w:rPr>
      </w:pPr>
      <w:r w:rsidRPr="004E3E2F">
        <w:rPr>
          <w:color w:val="FF0000"/>
        </w:rPr>
        <w:t xml:space="preserve">1671r0 </w:t>
      </w:r>
      <w:r w:rsidRPr="00792D24">
        <w:t>SRS control related CRs</w:t>
      </w:r>
      <w:r>
        <w:tab/>
      </w:r>
      <w:r>
        <w:tab/>
        <w:t>George Cherian</w:t>
      </w:r>
      <w:r>
        <w:tab/>
        <w:t xml:space="preserve">4 </w:t>
      </w:r>
      <w:r w:rsidR="0010550E">
        <w:t xml:space="preserve">CIDs </w:t>
      </w:r>
    </w:p>
    <w:p w14:paraId="0567C0A6" w14:textId="77777777" w:rsidR="0010550E" w:rsidRDefault="0010550E" w:rsidP="0010550E">
      <w:pPr>
        <w:jc w:val="both"/>
        <w:rPr>
          <w:szCs w:val="22"/>
        </w:rPr>
      </w:pPr>
    </w:p>
    <w:p w14:paraId="78564CCF"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1CD9D5C" w14:textId="6E532014"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6401B">
        <w:rPr>
          <w:rStyle w:val="Hyperlink"/>
          <w:color w:val="auto"/>
          <w:sz w:val="22"/>
          <w:szCs w:val="22"/>
          <w:u w:val="none"/>
          <w:lang w:eastAsia="ko-KR"/>
        </w:rPr>
        <w:t>19576. AP MLD and NSTR AP MLD should be separated to two sentences.</w:t>
      </w:r>
    </w:p>
    <w:p w14:paraId="060289BE" w14:textId="0EB03DB6"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A3C22BF" w14:textId="23E229D8"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F2651">
        <w:rPr>
          <w:rStyle w:val="Hyperlink"/>
          <w:color w:val="auto"/>
          <w:sz w:val="22"/>
          <w:szCs w:val="22"/>
          <w:u w:val="none"/>
          <w:lang w:eastAsia="ko-KR"/>
        </w:rPr>
        <w:t xml:space="preserve">19576. </w:t>
      </w:r>
      <w:r>
        <w:rPr>
          <w:rStyle w:val="Hyperlink"/>
          <w:color w:val="auto"/>
          <w:sz w:val="22"/>
          <w:szCs w:val="22"/>
          <w:u w:val="none"/>
          <w:lang w:eastAsia="ko-KR"/>
        </w:rPr>
        <w:t>this feature is originally defined for AP MLD. Please defer 19576.</w:t>
      </w:r>
    </w:p>
    <w:p w14:paraId="1DF349CE" w14:textId="336974AB"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FAD94BE" w14:textId="7FF6847A"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in NSTR AP MLD subclause, some text about SRS is included. Need to do offline check.</w:t>
      </w:r>
    </w:p>
    <w:p w14:paraId="2F452FA3" w14:textId="167BD254"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I can remove NSTR related text being added.</w:t>
      </w:r>
    </w:p>
    <w:p w14:paraId="681A8525" w14:textId="77777777" w:rsidR="0010550E" w:rsidRDefault="0010550E" w:rsidP="0010550E">
      <w:pPr>
        <w:pStyle w:val="ListParagraph"/>
        <w:ind w:left="1440"/>
        <w:rPr>
          <w:rStyle w:val="Hyperlink"/>
          <w:color w:val="auto"/>
          <w:sz w:val="22"/>
          <w:szCs w:val="22"/>
          <w:u w:val="none"/>
          <w:lang w:eastAsia="ko-KR"/>
        </w:rPr>
      </w:pPr>
    </w:p>
    <w:p w14:paraId="1AE46711" w14:textId="77777777" w:rsidR="0010550E" w:rsidRPr="00BE57D7" w:rsidRDefault="0010550E" w:rsidP="0010550E">
      <w:pPr>
        <w:pStyle w:val="ListParagraph"/>
        <w:ind w:left="1440"/>
        <w:rPr>
          <w:b/>
          <w:bCs/>
          <w:lang w:val="en-US"/>
        </w:rPr>
      </w:pPr>
    </w:p>
    <w:p w14:paraId="4752BFC8" w14:textId="57C7E8F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1671r1</w:t>
      </w:r>
      <w:r>
        <w:rPr>
          <w:rStyle w:val="Hyperlink"/>
          <w:color w:val="auto"/>
          <w:szCs w:val="22"/>
          <w:u w:val="none"/>
          <w:lang w:eastAsia="ko-KR"/>
        </w:rPr>
        <w:t xml:space="preserve"> for the following CIDs?</w:t>
      </w:r>
    </w:p>
    <w:p w14:paraId="4C9435DF" w14:textId="77777777" w:rsidR="0010550E" w:rsidRPr="001D4EC7" w:rsidRDefault="0010550E" w:rsidP="0010550E">
      <w:pPr>
        <w:ind w:left="720" w:firstLine="720"/>
        <w:rPr>
          <w:rStyle w:val="Hyperlink"/>
          <w:color w:val="0070C0"/>
          <w:szCs w:val="22"/>
          <w:u w:val="none"/>
          <w:lang w:eastAsia="ko-KR"/>
        </w:rPr>
      </w:pPr>
    </w:p>
    <w:p w14:paraId="6CE37A29" w14:textId="15DC304F" w:rsidR="0010550E" w:rsidRDefault="001F2651" w:rsidP="0010550E">
      <w:pPr>
        <w:ind w:left="720" w:firstLine="720"/>
        <w:rPr>
          <w:rStyle w:val="Hyperlink"/>
          <w:color w:val="0070C0"/>
          <w:szCs w:val="22"/>
          <w:u w:val="none"/>
          <w:lang w:eastAsia="ko-KR"/>
        </w:rPr>
      </w:pPr>
      <w:r w:rsidRPr="00464BD9">
        <w:rPr>
          <w:rFonts w:eastAsia="Malgun Gothic"/>
          <w:sz w:val="18"/>
        </w:rPr>
        <w:t>19359, 19360, 19394, 1957</w:t>
      </w:r>
      <w:r>
        <w:rPr>
          <w:rFonts w:eastAsia="Malgun Gothic"/>
          <w:sz w:val="18"/>
        </w:rPr>
        <w:t>6</w:t>
      </w:r>
    </w:p>
    <w:p w14:paraId="6DD2620A" w14:textId="77777777" w:rsidR="0010550E" w:rsidRDefault="0010550E" w:rsidP="0010550E">
      <w:pPr>
        <w:ind w:left="720" w:firstLine="720"/>
        <w:rPr>
          <w:rStyle w:val="Hyperlink"/>
          <w:color w:val="0070C0"/>
          <w:szCs w:val="22"/>
          <w:u w:val="none"/>
          <w:lang w:eastAsia="ko-KR"/>
        </w:rPr>
      </w:pPr>
    </w:p>
    <w:p w14:paraId="3B08103F" w14:textId="44BD5505" w:rsidR="0010550E" w:rsidRDefault="001F2651" w:rsidP="0010550E">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2E737629" w14:textId="77777777" w:rsidR="001F2651" w:rsidRPr="001F2651" w:rsidRDefault="001F2651" w:rsidP="0010550E">
      <w:pPr>
        <w:pStyle w:val="ListParagraph"/>
        <w:ind w:left="1440"/>
        <w:rPr>
          <w:rStyle w:val="Hyperlink"/>
          <w:color w:val="00B050"/>
          <w:sz w:val="22"/>
          <w:szCs w:val="22"/>
          <w:u w:val="none"/>
          <w:lang w:val="en-GB" w:eastAsia="ko-KR"/>
        </w:rPr>
      </w:pPr>
    </w:p>
    <w:p w14:paraId="04197115" w14:textId="77777777" w:rsidR="003C4FAD" w:rsidRPr="00B30D26" w:rsidRDefault="003C4FAD" w:rsidP="009F7D17">
      <w:pPr>
        <w:pStyle w:val="ListParagraph"/>
        <w:ind w:left="1440"/>
        <w:rPr>
          <w:rStyle w:val="Hyperlink"/>
          <w:color w:val="auto"/>
          <w:sz w:val="22"/>
          <w:szCs w:val="22"/>
          <w:u w:val="none"/>
          <w:lang w:val="en-GB" w:eastAsia="ko-KR"/>
        </w:rPr>
      </w:pPr>
    </w:p>
    <w:p w14:paraId="5C2317B1" w14:textId="7C0544C7" w:rsidR="00066239" w:rsidRDefault="009F7D17" w:rsidP="00066239">
      <w:pPr>
        <w:pStyle w:val="ListParagraph"/>
        <w:numPr>
          <w:ilvl w:val="1"/>
          <w:numId w:val="4"/>
        </w:numPr>
        <w:jc w:val="both"/>
        <w:rPr>
          <w:sz w:val="22"/>
          <w:szCs w:val="22"/>
        </w:rPr>
      </w:pPr>
      <w:r>
        <w:rPr>
          <w:rStyle w:val="Hyperlink"/>
          <w:color w:val="auto"/>
          <w:sz w:val="22"/>
          <w:szCs w:val="22"/>
          <w:u w:val="none"/>
          <w:lang w:eastAsia="ko-KR"/>
        </w:rPr>
        <w:t xml:space="preserve"> </w:t>
      </w:r>
      <w:hyperlink r:id="rId20" w:history="1">
        <w:r w:rsidR="001F2651" w:rsidRPr="001667B4">
          <w:rPr>
            <w:rStyle w:val="Hyperlink"/>
          </w:rPr>
          <w:t>1478r</w:t>
        </w:r>
        <w:r w:rsidR="009C7DC6">
          <w:rPr>
            <w:rStyle w:val="Hyperlink"/>
          </w:rPr>
          <w:t>7</w:t>
        </w:r>
      </w:hyperlink>
      <w:r w:rsidR="001F2651">
        <w:t xml:space="preserve"> </w:t>
      </w:r>
      <w:r w:rsidR="001F2651" w:rsidRPr="00F10C0B">
        <w:t>Channel Usage</w:t>
      </w:r>
      <w:r w:rsidR="001F2651">
        <w:tab/>
      </w:r>
      <w:r w:rsidR="001F2651">
        <w:tab/>
      </w:r>
      <w:r w:rsidR="001F2651" w:rsidRPr="00F10C0B">
        <w:tab/>
        <w:t>Brian Hart</w:t>
      </w:r>
      <w:r w:rsidR="001F2651">
        <w:tab/>
      </w:r>
      <w:r w:rsidR="001F2651">
        <w:tab/>
        <w:t>[Q-SP-1</w:t>
      </w:r>
      <w:r w:rsidR="00066239">
        <w:t xml:space="preserve">] </w:t>
      </w:r>
    </w:p>
    <w:p w14:paraId="4950CD46" w14:textId="77777777" w:rsidR="00066239" w:rsidRDefault="00066239" w:rsidP="00066239">
      <w:pPr>
        <w:jc w:val="both"/>
        <w:rPr>
          <w:szCs w:val="22"/>
        </w:rPr>
      </w:pPr>
    </w:p>
    <w:p w14:paraId="3BDFC674" w14:textId="77777777" w:rsidR="00066239" w:rsidRDefault="00066239" w:rsidP="000662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2CD29AF" w14:textId="46F7F869" w:rsidR="00066239" w:rsidRDefault="00066239"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9C7DC6">
        <w:rPr>
          <w:rStyle w:val="Hyperlink"/>
          <w:color w:val="auto"/>
          <w:sz w:val="22"/>
          <w:szCs w:val="22"/>
          <w:u w:val="none"/>
          <w:lang w:eastAsia="ko-KR"/>
        </w:rPr>
        <w:t xml:space="preserve"> reassociation response is not trusted frame.</w:t>
      </w:r>
    </w:p>
    <w:p w14:paraId="3201B2A1" w14:textId="1DCE1BC8"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once the 4-way handshake is done, you can look back.</w:t>
      </w:r>
    </w:p>
    <w:p w14:paraId="070C9B5B" w14:textId="0B8321ED"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it is not true.</w:t>
      </w:r>
    </w:p>
    <w:p w14:paraId="40B94A44" w14:textId="22E1C66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62E863E" w14:textId="7777777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35.3.3.4 Channel Usage element should be mentioned in Per-STA profile.</w:t>
      </w:r>
    </w:p>
    <w:p w14:paraId="4A851B02" w14:textId="28517FB4"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63C4D45F" w14:textId="77777777" w:rsidR="00066239" w:rsidRDefault="00066239" w:rsidP="00066239">
      <w:pPr>
        <w:pStyle w:val="ListParagraph"/>
        <w:ind w:left="1440"/>
        <w:rPr>
          <w:rStyle w:val="Hyperlink"/>
          <w:color w:val="auto"/>
          <w:sz w:val="22"/>
          <w:szCs w:val="22"/>
          <w:u w:val="none"/>
          <w:lang w:eastAsia="ko-KR"/>
        </w:rPr>
      </w:pPr>
    </w:p>
    <w:p w14:paraId="11142A63" w14:textId="77777777" w:rsidR="00066239" w:rsidRDefault="00066239" w:rsidP="00066239">
      <w:pPr>
        <w:pStyle w:val="ListParagraph"/>
        <w:ind w:left="1440"/>
        <w:rPr>
          <w:rStyle w:val="Hyperlink"/>
          <w:color w:val="auto"/>
          <w:sz w:val="22"/>
          <w:szCs w:val="22"/>
          <w:u w:val="none"/>
          <w:lang w:eastAsia="ko-KR"/>
        </w:rPr>
      </w:pPr>
    </w:p>
    <w:p w14:paraId="4DAAE4B1" w14:textId="77777777" w:rsidR="00066239" w:rsidRDefault="00066239" w:rsidP="00066239">
      <w:pPr>
        <w:pStyle w:val="ListParagraph"/>
        <w:ind w:left="1440"/>
        <w:rPr>
          <w:rStyle w:val="Hyperlink"/>
          <w:color w:val="auto"/>
          <w:sz w:val="22"/>
          <w:szCs w:val="22"/>
          <w:u w:val="none"/>
          <w:lang w:eastAsia="ko-KR"/>
        </w:rPr>
      </w:pPr>
    </w:p>
    <w:p w14:paraId="30143424" w14:textId="77777777" w:rsidR="00066239" w:rsidRPr="00BE57D7" w:rsidRDefault="00066239" w:rsidP="00066239">
      <w:pPr>
        <w:pStyle w:val="ListParagraph"/>
        <w:ind w:left="1440"/>
        <w:rPr>
          <w:b/>
          <w:bCs/>
          <w:lang w:val="en-US"/>
        </w:rPr>
      </w:pPr>
    </w:p>
    <w:p w14:paraId="12211AC1" w14:textId="722F6EAD" w:rsidR="00066239" w:rsidRDefault="00066239" w:rsidP="00066239">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1478r</w:t>
      </w:r>
      <w:r w:rsidR="009C7DC6">
        <w:rPr>
          <w:rStyle w:val="Hyperlink"/>
          <w:color w:val="auto"/>
          <w:szCs w:val="22"/>
          <w:u w:val="none"/>
          <w:lang w:eastAsia="ko-KR"/>
        </w:rPr>
        <w:t>8</w:t>
      </w:r>
      <w:r>
        <w:rPr>
          <w:rStyle w:val="Hyperlink"/>
          <w:color w:val="auto"/>
          <w:szCs w:val="22"/>
          <w:u w:val="none"/>
          <w:lang w:eastAsia="ko-KR"/>
        </w:rPr>
        <w:t xml:space="preserve"> for the following CIDs?</w:t>
      </w:r>
    </w:p>
    <w:p w14:paraId="1B0C1124" w14:textId="1741069A" w:rsidR="00066239" w:rsidRPr="009C7DC6" w:rsidRDefault="009C7DC6" w:rsidP="00066239">
      <w:pPr>
        <w:ind w:left="720" w:firstLine="720"/>
        <w:rPr>
          <w:rStyle w:val="Hyperlink"/>
          <w:color w:val="auto"/>
          <w:szCs w:val="22"/>
          <w:u w:val="none"/>
          <w:lang w:eastAsia="ko-KR"/>
        </w:rPr>
      </w:pPr>
      <w:r w:rsidRPr="009C7DC6">
        <w:rPr>
          <w:rStyle w:val="Hyperlink"/>
          <w:color w:val="auto"/>
          <w:szCs w:val="22"/>
          <w:u w:val="none"/>
          <w:lang w:eastAsia="ko-KR"/>
        </w:rPr>
        <w:t>19478</w:t>
      </w:r>
    </w:p>
    <w:p w14:paraId="572810CE" w14:textId="77777777" w:rsidR="009C7DC6" w:rsidRDefault="009C7DC6" w:rsidP="009C7DC6">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3719A035" w14:textId="77777777" w:rsidR="009C7DC6" w:rsidRPr="001F2651" w:rsidRDefault="009C7DC6" w:rsidP="009C7DC6">
      <w:pPr>
        <w:pStyle w:val="ListParagraph"/>
        <w:ind w:left="1440"/>
        <w:rPr>
          <w:rStyle w:val="Hyperlink"/>
          <w:color w:val="00B050"/>
          <w:sz w:val="22"/>
          <w:szCs w:val="22"/>
          <w:u w:val="none"/>
          <w:lang w:val="en-GB" w:eastAsia="ko-KR"/>
        </w:rPr>
      </w:pPr>
    </w:p>
    <w:p w14:paraId="38FA604E" w14:textId="77777777" w:rsidR="00066239" w:rsidRDefault="00066239" w:rsidP="00066239">
      <w:pPr>
        <w:ind w:left="720" w:firstLine="720"/>
        <w:rPr>
          <w:rStyle w:val="Hyperlink"/>
          <w:color w:val="0070C0"/>
          <w:szCs w:val="22"/>
          <w:u w:val="none"/>
          <w:lang w:eastAsia="ko-KR"/>
        </w:rPr>
      </w:pPr>
    </w:p>
    <w:p w14:paraId="784D5C16" w14:textId="5899134F" w:rsidR="00066239" w:rsidRDefault="00066239" w:rsidP="00066239">
      <w:pPr>
        <w:ind w:left="720" w:firstLine="720"/>
        <w:rPr>
          <w:rStyle w:val="Hyperlink"/>
          <w:color w:val="0070C0"/>
          <w:szCs w:val="22"/>
          <w:u w:val="none"/>
          <w:lang w:eastAsia="ko-KR"/>
        </w:rPr>
      </w:pPr>
    </w:p>
    <w:p w14:paraId="0386972B" w14:textId="5D61FB73" w:rsidR="001F2651" w:rsidRDefault="001F2651" w:rsidP="00066239">
      <w:pPr>
        <w:ind w:left="720" w:firstLine="720"/>
        <w:rPr>
          <w:rStyle w:val="Hyperlink"/>
          <w:color w:val="0070C0"/>
          <w:szCs w:val="22"/>
          <w:u w:val="none"/>
          <w:lang w:eastAsia="ko-KR"/>
        </w:rPr>
      </w:pPr>
    </w:p>
    <w:p w14:paraId="5C727048" w14:textId="4D737FFF" w:rsidR="001F2651" w:rsidRDefault="009C7DC6" w:rsidP="001F2651">
      <w:pPr>
        <w:pStyle w:val="ListParagraph"/>
        <w:numPr>
          <w:ilvl w:val="1"/>
          <w:numId w:val="4"/>
        </w:numPr>
        <w:jc w:val="both"/>
        <w:rPr>
          <w:sz w:val="22"/>
          <w:szCs w:val="22"/>
        </w:rPr>
      </w:pPr>
      <w:r>
        <w:t>1553r4  SP</w:t>
      </w:r>
      <w:r w:rsidR="001F2651">
        <w:t xml:space="preserve"> </w:t>
      </w:r>
    </w:p>
    <w:p w14:paraId="2D4A5785" w14:textId="77777777" w:rsidR="001F2651" w:rsidRDefault="001F2651" w:rsidP="001F2651">
      <w:pPr>
        <w:jc w:val="both"/>
        <w:rPr>
          <w:szCs w:val="22"/>
        </w:rPr>
      </w:pPr>
    </w:p>
    <w:p w14:paraId="180C493C" w14:textId="77777777" w:rsidR="001F2651" w:rsidRDefault="001F2651" w:rsidP="001F265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A6233F4" w14:textId="20E54958" w:rsidR="001F2651" w:rsidRDefault="00A40204" w:rsidP="001F2651">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9C7DC6">
        <w:rPr>
          <w:rStyle w:val="Hyperlink"/>
          <w:color w:val="auto"/>
          <w:sz w:val="22"/>
          <w:szCs w:val="22"/>
          <w:u w:val="none"/>
          <w:lang w:eastAsia="ko-KR"/>
        </w:rPr>
        <w:t xml:space="preserve"> </w:t>
      </w:r>
    </w:p>
    <w:p w14:paraId="146FD11D" w14:textId="77777777" w:rsidR="001F2651" w:rsidRDefault="001F2651" w:rsidP="001F2651">
      <w:pPr>
        <w:pStyle w:val="ListParagraph"/>
        <w:ind w:left="1440"/>
        <w:rPr>
          <w:rStyle w:val="Hyperlink"/>
          <w:color w:val="auto"/>
          <w:sz w:val="22"/>
          <w:szCs w:val="22"/>
          <w:u w:val="none"/>
          <w:lang w:eastAsia="ko-KR"/>
        </w:rPr>
      </w:pPr>
    </w:p>
    <w:p w14:paraId="6C9EB368" w14:textId="77777777" w:rsidR="001F2651" w:rsidRPr="00BE57D7" w:rsidRDefault="001F2651" w:rsidP="001F2651">
      <w:pPr>
        <w:pStyle w:val="ListParagraph"/>
        <w:ind w:left="1440"/>
        <w:rPr>
          <w:b/>
          <w:bCs/>
          <w:lang w:val="en-US"/>
        </w:rPr>
      </w:pPr>
    </w:p>
    <w:p w14:paraId="1F5581B7" w14:textId="404B28FE" w:rsidR="001F2651" w:rsidRDefault="001F2651" w:rsidP="001F2651">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C7DC6">
        <w:rPr>
          <w:rStyle w:val="Hyperlink"/>
          <w:color w:val="auto"/>
          <w:szCs w:val="22"/>
          <w:u w:val="none"/>
          <w:lang w:eastAsia="ko-KR"/>
        </w:rPr>
        <w:t>1553r4</w:t>
      </w:r>
      <w:r>
        <w:rPr>
          <w:rStyle w:val="Hyperlink"/>
          <w:color w:val="auto"/>
          <w:szCs w:val="22"/>
          <w:u w:val="none"/>
          <w:lang w:eastAsia="ko-KR"/>
        </w:rPr>
        <w:t xml:space="preserve"> for the following CIDs?</w:t>
      </w:r>
    </w:p>
    <w:p w14:paraId="2E5E074C" w14:textId="757F985F" w:rsidR="001F2651" w:rsidRPr="00A40204" w:rsidRDefault="00A40204" w:rsidP="001F2651">
      <w:pPr>
        <w:ind w:left="720" w:firstLine="720"/>
        <w:rPr>
          <w:rStyle w:val="Hyperlink"/>
          <w:color w:val="auto"/>
          <w:szCs w:val="22"/>
          <w:u w:val="none"/>
          <w:lang w:eastAsia="ko-KR"/>
        </w:rPr>
      </w:pPr>
      <w:r w:rsidRPr="00A40204">
        <w:rPr>
          <w:rStyle w:val="Hyperlink"/>
          <w:color w:val="auto"/>
          <w:szCs w:val="22"/>
          <w:u w:val="none"/>
          <w:lang w:eastAsia="ko-KR"/>
        </w:rPr>
        <w:t>19027, 20114, 20115, 19982, 19983, 19984, 19976</w:t>
      </w:r>
      <w:r>
        <w:rPr>
          <w:rStyle w:val="Hyperlink"/>
          <w:color w:val="auto"/>
          <w:szCs w:val="22"/>
          <w:u w:val="none"/>
          <w:lang w:eastAsia="ko-KR"/>
        </w:rPr>
        <w:t xml:space="preserve">, </w:t>
      </w:r>
      <w:r w:rsidRPr="00A40204">
        <w:rPr>
          <w:rStyle w:val="Hyperlink"/>
          <w:color w:val="auto"/>
          <w:szCs w:val="22"/>
          <w:u w:val="none"/>
          <w:lang w:eastAsia="ko-KR"/>
        </w:rPr>
        <w:t>19977</w:t>
      </w:r>
    </w:p>
    <w:p w14:paraId="684AC2D4" w14:textId="77777777" w:rsidR="001F2651" w:rsidRDefault="001F2651" w:rsidP="001F2651">
      <w:pPr>
        <w:ind w:left="720" w:firstLine="720"/>
        <w:rPr>
          <w:rStyle w:val="Hyperlink"/>
          <w:color w:val="0070C0"/>
          <w:szCs w:val="22"/>
          <w:u w:val="none"/>
          <w:lang w:eastAsia="ko-KR"/>
        </w:rPr>
      </w:pPr>
    </w:p>
    <w:p w14:paraId="12F858C6" w14:textId="38DE8624" w:rsidR="001F2651" w:rsidRDefault="00A40204" w:rsidP="00066239">
      <w:pPr>
        <w:ind w:left="720" w:firstLine="720"/>
        <w:rPr>
          <w:rStyle w:val="Hyperlink"/>
          <w:color w:val="0070C0"/>
          <w:szCs w:val="22"/>
          <w:u w:val="none"/>
          <w:lang w:eastAsia="ko-KR"/>
        </w:rPr>
      </w:pPr>
      <w:r>
        <w:rPr>
          <w:rStyle w:val="Hyperlink"/>
          <w:color w:val="0070C0"/>
          <w:szCs w:val="22"/>
          <w:u w:val="none"/>
          <w:lang w:eastAsia="ko-KR"/>
        </w:rPr>
        <w:t>SP deferred per the request</w:t>
      </w:r>
    </w:p>
    <w:p w14:paraId="4BCCDFCE" w14:textId="0DB2BBAE" w:rsidR="00B73AEB" w:rsidRDefault="00B73AEB" w:rsidP="00066239">
      <w:pPr>
        <w:ind w:left="720" w:firstLine="720"/>
        <w:rPr>
          <w:rStyle w:val="Hyperlink"/>
          <w:color w:val="0070C0"/>
          <w:szCs w:val="22"/>
          <w:u w:val="none"/>
          <w:lang w:eastAsia="ko-KR"/>
        </w:rPr>
      </w:pPr>
    </w:p>
    <w:p w14:paraId="1CD6AD86" w14:textId="3CE221F0" w:rsidR="00B73AEB" w:rsidRDefault="00B73AEB">
      <w:pPr>
        <w:rPr>
          <w:rStyle w:val="Hyperlink"/>
          <w:color w:val="0070C0"/>
          <w:szCs w:val="22"/>
          <w:u w:val="none"/>
          <w:lang w:eastAsia="ko-KR"/>
        </w:rPr>
      </w:pPr>
      <w:r>
        <w:rPr>
          <w:rStyle w:val="Hyperlink"/>
          <w:color w:val="0070C0"/>
          <w:szCs w:val="22"/>
          <w:u w:val="none"/>
          <w:lang w:eastAsia="ko-KR"/>
        </w:rPr>
        <w:br w:type="page"/>
      </w:r>
    </w:p>
    <w:p w14:paraId="17A4EC25" w14:textId="1478E225" w:rsidR="00B73AEB" w:rsidRDefault="00B73AEB" w:rsidP="00B73AEB">
      <w:pPr>
        <w:rPr>
          <w:b/>
          <w:u w:val="single"/>
        </w:rPr>
      </w:pPr>
      <w:r>
        <w:rPr>
          <w:b/>
          <w:u w:val="single"/>
        </w:rPr>
        <w:lastRenderedPageBreak/>
        <w:t>Monday</w:t>
      </w:r>
      <w:r w:rsidRPr="00474A38">
        <w:rPr>
          <w:b/>
          <w:u w:val="single"/>
        </w:rPr>
        <w:t xml:space="preserve"> </w:t>
      </w:r>
      <w:r w:rsidR="00947842">
        <w:rPr>
          <w:b/>
          <w:u w:val="single"/>
        </w:rPr>
        <w:t>09</w:t>
      </w:r>
      <w:r>
        <w:rPr>
          <w:b/>
          <w:u w:val="single"/>
        </w:rPr>
        <w:t xml:space="preserve">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03F599" w14:textId="77777777" w:rsidR="00B73AEB" w:rsidRDefault="00B73AEB" w:rsidP="00B73AEB"/>
    <w:p w14:paraId="0BF1C43B" w14:textId="77777777" w:rsidR="00B73AEB" w:rsidRDefault="00B73AEB" w:rsidP="00B73AEB">
      <w:r>
        <w:t>Chairman:</w:t>
      </w:r>
      <w:r w:rsidRPr="006215D1">
        <w:t xml:space="preserve"> </w:t>
      </w:r>
      <w:r>
        <w:t>Jeongki Kim (</w:t>
      </w:r>
      <w:proofErr w:type="spellStart"/>
      <w:r>
        <w:rPr>
          <w:sz w:val="20"/>
          <w:lang w:eastAsia="ko-KR"/>
        </w:rPr>
        <w:t>Ofinno</w:t>
      </w:r>
      <w:proofErr w:type="spellEnd"/>
      <w:r>
        <w:t>)</w:t>
      </w:r>
    </w:p>
    <w:p w14:paraId="5501B026" w14:textId="77777777" w:rsidR="00B73AEB" w:rsidRDefault="00B73AEB" w:rsidP="00B73AEB">
      <w:r>
        <w:t>Secretary: Liwen Chu (NXP)</w:t>
      </w:r>
    </w:p>
    <w:p w14:paraId="3CCF7BCB" w14:textId="77777777" w:rsidR="00B73AEB" w:rsidRDefault="00B73AEB" w:rsidP="00B73AEB"/>
    <w:p w14:paraId="7ECCFA5A" w14:textId="77777777" w:rsidR="00B73AEB" w:rsidRDefault="00B73AEB" w:rsidP="00B73AEB">
      <w:r>
        <w:t xml:space="preserve">This meeting took place using a </w:t>
      </w:r>
      <w:proofErr w:type="spellStart"/>
      <w:r>
        <w:t>webex</w:t>
      </w:r>
      <w:proofErr w:type="spellEnd"/>
      <w:r>
        <w:t xml:space="preserve"> session.</w:t>
      </w:r>
    </w:p>
    <w:p w14:paraId="18AD4635" w14:textId="77777777" w:rsidR="00B73AEB" w:rsidRDefault="00B73AEB" w:rsidP="00B73AEB">
      <w:pPr>
        <w:rPr>
          <w:b/>
          <w:u w:val="single"/>
        </w:rPr>
      </w:pPr>
    </w:p>
    <w:p w14:paraId="4A6B2E4E" w14:textId="77777777" w:rsidR="00B73AEB" w:rsidRDefault="00B73AEB" w:rsidP="00B73AEB">
      <w:pPr>
        <w:rPr>
          <w:b/>
          <w:u w:val="single"/>
        </w:rPr>
      </w:pPr>
    </w:p>
    <w:p w14:paraId="0CDC3204" w14:textId="77777777" w:rsidR="00B73AEB" w:rsidRDefault="00B73AEB" w:rsidP="00B73AEB">
      <w:pPr>
        <w:rPr>
          <w:b/>
        </w:rPr>
      </w:pPr>
      <w:r>
        <w:rPr>
          <w:b/>
        </w:rPr>
        <w:t>Introduction</w:t>
      </w:r>
    </w:p>
    <w:p w14:paraId="76778876" w14:textId="101667BF" w:rsidR="00B73AEB" w:rsidRDefault="00B73AEB" w:rsidP="00B73AEB">
      <w:pPr>
        <w:numPr>
          <w:ilvl w:val="0"/>
          <w:numId w:val="19"/>
        </w:numPr>
      </w:pPr>
      <w:r>
        <w:t xml:space="preserve">The Chair (Jeongki, </w:t>
      </w:r>
      <w:proofErr w:type="spellStart"/>
      <w:r>
        <w:rPr>
          <w:sz w:val="20"/>
          <w:lang w:eastAsia="ko-KR"/>
        </w:rPr>
        <w:t>Ofinno</w:t>
      </w:r>
      <w:proofErr w:type="spellEnd"/>
      <w:r>
        <w:t>) calls the meeting to order at 07:0</w:t>
      </w:r>
      <w:r w:rsidR="00947842">
        <w:t>0</w:t>
      </w:r>
      <w:r>
        <w:t>pm EDT. The Chair introduces himself and the Secretary, Liwen (NXP)</w:t>
      </w:r>
    </w:p>
    <w:p w14:paraId="62BAFBDE" w14:textId="77777777" w:rsidR="00B73AEB" w:rsidRDefault="00B73AEB" w:rsidP="00B73AEB">
      <w:pPr>
        <w:numPr>
          <w:ilvl w:val="0"/>
          <w:numId w:val="19"/>
        </w:numPr>
      </w:pPr>
      <w:r>
        <w:t>The Chair goes through the 802 and 802.11 IPR policy and procedures and asks if there is anyone that is aware of any potentially essential patents.</w:t>
      </w:r>
    </w:p>
    <w:p w14:paraId="3A5D6E28" w14:textId="77777777" w:rsidR="00B73AEB" w:rsidRDefault="00B73AEB" w:rsidP="00B73AEB">
      <w:pPr>
        <w:numPr>
          <w:ilvl w:val="1"/>
          <w:numId w:val="19"/>
        </w:numPr>
      </w:pPr>
      <w:r>
        <w:t>Nobody responds.</w:t>
      </w:r>
    </w:p>
    <w:p w14:paraId="2D57CDB3" w14:textId="77777777" w:rsidR="00B73AEB" w:rsidRDefault="00B73AEB" w:rsidP="00B73AEB">
      <w:pPr>
        <w:numPr>
          <w:ilvl w:val="0"/>
          <w:numId w:val="19"/>
        </w:numPr>
      </w:pPr>
      <w:r>
        <w:t>The Chair goes through the IEEE copyright policy.</w:t>
      </w:r>
    </w:p>
    <w:p w14:paraId="1C7B055A" w14:textId="77777777" w:rsidR="00B73AEB" w:rsidRDefault="00B73AEB" w:rsidP="00B73AEB">
      <w:pPr>
        <w:numPr>
          <w:ilvl w:val="0"/>
          <w:numId w:val="19"/>
        </w:numPr>
      </w:pPr>
      <w:r>
        <w:t>The Chair recommends using IMAT for recording the attendance.</w:t>
      </w:r>
    </w:p>
    <w:p w14:paraId="3688FF73" w14:textId="77777777" w:rsidR="00B73AEB" w:rsidRDefault="00B73AEB" w:rsidP="00B73AEB">
      <w:pPr>
        <w:pStyle w:val="ListParagraph"/>
        <w:numPr>
          <w:ilvl w:val="1"/>
          <w:numId w:val="2"/>
        </w:numPr>
        <w:rPr>
          <w:sz w:val="22"/>
          <w:lang w:val="en-US"/>
        </w:rPr>
      </w:pPr>
      <w:r>
        <w:rPr>
          <w:sz w:val="22"/>
          <w:lang w:val="en-US"/>
        </w:rPr>
        <w:t xml:space="preserve">Please record your attendance during the conference call by using the IMAT system: </w:t>
      </w:r>
    </w:p>
    <w:p w14:paraId="40BCA9A2" w14:textId="77777777" w:rsidR="00B73AEB" w:rsidRDefault="00B73AEB" w:rsidP="00B73AEB">
      <w:pPr>
        <w:pStyle w:val="ListParagraph"/>
        <w:numPr>
          <w:ilvl w:val="2"/>
          <w:numId w:val="2"/>
        </w:numPr>
        <w:rPr>
          <w:sz w:val="22"/>
          <w:lang w:val="en-US"/>
        </w:rPr>
      </w:pPr>
      <w:r>
        <w:rPr>
          <w:sz w:val="22"/>
          <w:lang w:val="en-US"/>
        </w:rPr>
        <w:t xml:space="preserve">1) login to </w:t>
      </w:r>
      <w:hyperlink r:id="rId2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0C470F0" w14:textId="77777777" w:rsidR="00B73AEB" w:rsidRDefault="00B73AEB" w:rsidP="00B73AEB">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2B2D6CCC" w14:textId="77777777" w:rsidR="00B73AEB" w:rsidRDefault="00B73AEB" w:rsidP="00B73AE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7E3AE2CE" w14:textId="77777777" w:rsidTr="00EE79E4">
        <w:trPr>
          <w:trHeight w:val="288"/>
        </w:trPr>
        <w:tc>
          <w:tcPr>
            <w:tcW w:w="1700" w:type="dxa"/>
            <w:noWrap/>
            <w:tcMar>
              <w:top w:w="15" w:type="dxa"/>
              <w:left w:w="15" w:type="dxa"/>
              <w:bottom w:w="0" w:type="dxa"/>
              <w:right w:w="15" w:type="dxa"/>
            </w:tcMar>
            <w:vAlign w:val="bottom"/>
            <w:hideMark/>
          </w:tcPr>
          <w:p w14:paraId="0240B14F"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06DEDCB9"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2EC66174"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B956B1D" w14:textId="77777777" w:rsidR="00EE79E4" w:rsidRDefault="00EE79E4">
            <w:pPr>
              <w:rPr>
                <w:rFonts w:eastAsia="Times New Roman"/>
                <w:color w:val="000000"/>
              </w:rPr>
            </w:pPr>
            <w:r>
              <w:rPr>
                <w:rFonts w:eastAsia="Times New Roman"/>
                <w:color w:val="000000"/>
              </w:rPr>
              <w:t>Affiliation</w:t>
            </w:r>
          </w:p>
        </w:tc>
      </w:tr>
      <w:tr w:rsidR="00EE79E4" w14:paraId="4ABC94D5" w14:textId="77777777" w:rsidTr="00EE79E4">
        <w:trPr>
          <w:trHeight w:val="288"/>
        </w:trPr>
        <w:tc>
          <w:tcPr>
            <w:tcW w:w="1700" w:type="dxa"/>
            <w:noWrap/>
            <w:tcMar>
              <w:top w:w="15" w:type="dxa"/>
              <w:left w:w="15" w:type="dxa"/>
              <w:bottom w:w="0" w:type="dxa"/>
              <w:right w:w="15" w:type="dxa"/>
            </w:tcMar>
            <w:vAlign w:val="bottom"/>
            <w:hideMark/>
          </w:tcPr>
          <w:p w14:paraId="341BE1E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CB6FE5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03472C44" w14:textId="77777777" w:rsidR="00EE79E4" w:rsidRDefault="00EE79E4">
            <w:pPr>
              <w:rPr>
                <w:rFonts w:eastAsia="Times New Roman"/>
                <w:color w:val="000000"/>
              </w:rPr>
            </w:pPr>
            <w:r>
              <w:rPr>
                <w:rFonts w:eastAsia="Times New Roman"/>
                <w:color w:val="000000"/>
              </w:rPr>
              <w:t>Ajami, Abdel Karim</w:t>
            </w:r>
          </w:p>
        </w:tc>
        <w:tc>
          <w:tcPr>
            <w:tcW w:w="6280" w:type="dxa"/>
            <w:noWrap/>
            <w:tcMar>
              <w:top w:w="15" w:type="dxa"/>
              <w:left w:w="15" w:type="dxa"/>
              <w:bottom w:w="0" w:type="dxa"/>
              <w:right w:w="15" w:type="dxa"/>
            </w:tcMar>
            <w:vAlign w:val="bottom"/>
            <w:hideMark/>
          </w:tcPr>
          <w:p w14:paraId="5C79E114" w14:textId="77777777" w:rsidR="00EE79E4" w:rsidRDefault="00EE79E4">
            <w:pPr>
              <w:rPr>
                <w:rFonts w:eastAsia="Times New Roman"/>
                <w:color w:val="000000"/>
              </w:rPr>
            </w:pPr>
            <w:r>
              <w:rPr>
                <w:rFonts w:eastAsia="Times New Roman"/>
                <w:color w:val="000000"/>
              </w:rPr>
              <w:t>Apple Inc.</w:t>
            </w:r>
          </w:p>
        </w:tc>
      </w:tr>
      <w:tr w:rsidR="00EE79E4" w14:paraId="11A6549E" w14:textId="77777777" w:rsidTr="00EE79E4">
        <w:trPr>
          <w:trHeight w:val="288"/>
        </w:trPr>
        <w:tc>
          <w:tcPr>
            <w:tcW w:w="1700" w:type="dxa"/>
            <w:noWrap/>
            <w:tcMar>
              <w:top w:w="15" w:type="dxa"/>
              <w:left w:w="15" w:type="dxa"/>
              <w:bottom w:w="0" w:type="dxa"/>
              <w:right w:w="15" w:type="dxa"/>
            </w:tcMar>
            <w:vAlign w:val="bottom"/>
            <w:hideMark/>
          </w:tcPr>
          <w:p w14:paraId="3FA694A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4A2C73A"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3C1EB1E" w14:textId="77777777" w:rsidR="00EE79E4" w:rsidRDefault="00EE79E4">
            <w:pPr>
              <w:rPr>
                <w:rFonts w:eastAsia="Times New Roman"/>
                <w:color w:val="000000"/>
              </w:rPr>
            </w:pPr>
            <w:r>
              <w:rPr>
                <w:rFonts w:eastAsia="Times New Roman"/>
                <w:color w:val="000000"/>
              </w:rPr>
              <w:t>Au, Kwok Shum</w:t>
            </w:r>
          </w:p>
        </w:tc>
        <w:tc>
          <w:tcPr>
            <w:tcW w:w="6280" w:type="dxa"/>
            <w:noWrap/>
            <w:tcMar>
              <w:top w:w="15" w:type="dxa"/>
              <w:left w:w="15" w:type="dxa"/>
              <w:bottom w:w="0" w:type="dxa"/>
              <w:right w:w="15" w:type="dxa"/>
            </w:tcMar>
            <w:vAlign w:val="bottom"/>
            <w:hideMark/>
          </w:tcPr>
          <w:p w14:paraId="616598DE" w14:textId="77777777" w:rsidR="00EE79E4" w:rsidRDefault="00EE79E4">
            <w:pPr>
              <w:rPr>
                <w:rFonts w:eastAsia="Times New Roman"/>
                <w:color w:val="000000"/>
              </w:rPr>
            </w:pPr>
            <w:r>
              <w:rPr>
                <w:rFonts w:eastAsia="Times New Roman"/>
                <w:color w:val="000000"/>
              </w:rPr>
              <w:t>Huawei Technologies Co., Ltd</w:t>
            </w:r>
          </w:p>
        </w:tc>
      </w:tr>
      <w:tr w:rsidR="00EE79E4" w14:paraId="4FD74A37" w14:textId="77777777" w:rsidTr="00EE79E4">
        <w:trPr>
          <w:trHeight w:val="288"/>
        </w:trPr>
        <w:tc>
          <w:tcPr>
            <w:tcW w:w="1700" w:type="dxa"/>
            <w:noWrap/>
            <w:tcMar>
              <w:top w:w="15" w:type="dxa"/>
              <w:left w:w="15" w:type="dxa"/>
              <w:bottom w:w="0" w:type="dxa"/>
              <w:right w:w="15" w:type="dxa"/>
            </w:tcMar>
            <w:vAlign w:val="bottom"/>
            <w:hideMark/>
          </w:tcPr>
          <w:p w14:paraId="3508EE5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2AB66C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491BEF8"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16582D87" w14:textId="77777777" w:rsidR="00EE79E4" w:rsidRDefault="00EE79E4">
            <w:pPr>
              <w:rPr>
                <w:rFonts w:eastAsia="Times New Roman"/>
                <w:color w:val="000000"/>
              </w:rPr>
            </w:pPr>
            <w:r>
              <w:rPr>
                <w:rFonts w:eastAsia="Times New Roman"/>
                <w:color w:val="000000"/>
              </w:rPr>
              <w:t>Sony Group Corporation</w:t>
            </w:r>
          </w:p>
        </w:tc>
      </w:tr>
      <w:tr w:rsidR="00EE79E4" w14:paraId="6FF63FC3" w14:textId="77777777" w:rsidTr="00EE79E4">
        <w:trPr>
          <w:trHeight w:val="288"/>
        </w:trPr>
        <w:tc>
          <w:tcPr>
            <w:tcW w:w="1700" w:type="dxa"/>
            <w:noWrap/>
            <w:tcMar>
              <w:top w:w="15" w:type="dxa"/>
              <w:left w:w="15" w:type="dxa"/>
              <w:bottom w:w="0" w:type="dxa"/>
              <w:right w:w="15" w:type="dxa"/>
            </w:tcMar>
            <w:vAlign w:val="bottom"/>
            <w:hideMark/>
          </w:tcPr>
          <w:p w14:paraId="1147065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CAC95C"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3A9BD07F"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069A7E91" w14:textId="77777777" w:rsidR="00EE79E4" w:rsidRDefault="00EE79E4">
            <w:pPr>
              <w:rPr>
                <w:rFonts w:eastAsia="Times New Roman"/>
                <w:color w:val="000000"/>
              </w:rPr>
            </w:pPr>
            <w:r>
              <w:rPr>
                <w:rFonts w:eastAsia="Times New Roman"/>
                <w:color w:val="000000"/>
              </w:rPr>
              <w:t>LG ELECTRONICS</w:t>
            </w:r>
          </w:p>
        </w:tc>
      </w:tr>
      <w:tr w:rsidR="00EE79E4" w14:paraId="054FB3D1" w14:textId="77777777" w:rsidTr="00EE79E4">
        <w:trPr>
          <w:trHeight w:val="288"/>
        </w:trPr>
        <w:tc>
          <w:tcPr>
            <w:tcW w:w="1700" w:type="dxa"/>
            <w:noWrap/>
            <w:tcMar>
              <w:top w:w="15" w:type="dxa"/>
              <w:left w:w="15" w:type="dxa"/>
              <w:bottom w:w="0" w:type="dxa"/>
              <w:right w:w="15" w:type="dxa"/>
            </w:tcMar>
            <w:vAlign w:val="bottom"/>
            <w:hideMark/>
          </w:tcPr>
          <w:p w14:paraId="54F919C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35F679F"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E1727AA"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4959639F" w14:textId="77777777" w:rsidR="00EE79E4" w:rsidRDefault="00EE79E4">
            <w:pPr>
              <w:rPr>
                <w:rFonts w:eastAsia="Times New Roman"/>
                <w:color w:val="000000"/>
              </w:rPr>
            </w:pPr>
            <w:r>
              <w:rPr>
                <w:rFonts w:eastAsia="Times New Roman"/>
                <w:color w:val="000000"/>
              </w:rPr>
              <w:t>Xiaomi Communications Co., Ltd.</w:t>
            </w:r>
          </w:p>
        </w:tc>
      </w:tr>
      <w:tr w:rsidR="00EE79E4" w14:paraId="28BB7D96" w14:textId="77777777" w:rsidTr="00EE79E4">
        <w:trPr>
          <w:trHeight w:val="288"/>
        </w:trPr>
        <w:tc>
          <w:tcPr>
            <w:tcW w:w="1700" w:type="dxa"/>
            <w:noWrap/>
            <w:tcMar>
              <w:top w:w="15" w:type="dxa"/>
              <w:left w:w="15" w:type="dxa"/>
              <w:bottom w:w="0" w:type="dxa"/>
              <w:right w:w="15" w:type="dxa"/>
            </w:tcMar>
            <w:vAlign w:val="bottom"/>
            <w:hideMark/>
          </w:tcPr>
          <w:p w14:paraId="5DB1FF5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9E739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9C55BC5"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135E6E55" w14:textId="77777777" w:rsidR="00EE79E4" w:rsidRDefault="00EE79E4">
            <w:pPr>
              <w:rPr>
                <w:rFonts w:eastAsia="Times New Roman"/>
                <w:color w:val="000000"/>
              </w:rPr>
            </w:pPr>
            <w:r>
              <w:rPr>
                <w:rFonts w:eastAsia="Times New Roman"/>
                <w:color w:val="000000"/>
              </w:rPr>
              <w:t>Xiaomi Communications Co., Ltd.</w:t>
            </w:r>
          </w:p>
        </w:tc>
      </w:tr>
      <w:tr w:rsidR="00EE79E4" w14:paraId="0AB39040" w14:textId="77777777" w:rsidTr="00EE79E4">
        <w:trPr>
          <w:trHeight w:val="288"/>
        </w:trPr>
        <w:tc>
          <w:tcPr>
            <w:tcW w:w="1700" w:type="dxa"/>
            <w:noWrap/>
            <w:tcMar>
              <w:top w:w="15" w:type="dxa"/>
              <w:left w:w="15" w:type="dxa"/>
              <w:bottom w:w="0" w:type="dxa"/>
              <w:right w:w="15" w:type="dxa"/>
            </w:tcMar>
            <w:vAlign w:val="bottom"/>
            <w:hideMark/>
          </w:tcPr>
          <w:p w14:paraId="3BCD9A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9B2536D"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937723D" w14:textId="77777777" w:rsidR="00EE79E4" w:rsidRDefault="00EE79E4">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6280" w:type="dxa"/>
            <w:noWrap/>
            <w:tcMar>
              <w:top w:w="15" w:type="dxa"/>
              <w:left w:w="15" w:type="dxa"/>
              <w:bottom w:w="0" w:type="dxa"/>
              <w:right w:w="15" w:type="dxa"/>
            </w:tcMar>
            <w:vAlign w:val="bottom"/>
            <w:hideMark/>
          </w:tcPr>
          <w:p w14:paraId="4F264861" w14:textId="77777777" w:rsidR="00EE79E4" w:rsidRDefault="00EE79E4">
            <w:pPr>
              <w:rPr>
                <w:rFonts w:eastAsia="Times New Roman"/>
                <w:color w:val="000000"/>
              </w:rPr>
            </w:pPr>
            <w:proofErr w:type="spellStart"/>
            <w:r>
              <w:rPr>
                <w:rFonts w:eastAsia="Times New Roman"/>
                <w:color w:val="000000"/>
              </w:rPr>
              <w:t>Ofinno</w:t>
            </w:r>
            <w:proofErr w:type="spellEnd"/>
          </w:p>
        </w:tc>
      </w:tr>
      <w:tr w:rsidR="00EE79E4" w14:paraId="3EDE6F11" w14:textId="77777777" w:rsidTr="00EE79E4">
        <w:trPr>
          <w:trHeight w:val="288"/>
        </w:trPr>
        <w:tc>
          <w:tcPr>
            <w:tcW w:w="1700" w:type="dxa"/>
            <w:noWrap/>
            <w:tcMar>
              <w:top w:w="15" w:type="dxa"/>
              <w:left w:w="15" w:type="dxa"/>
              <w:bottom w:w="0" w:type="dxa"/>
              <w:right w:w="15" w:type="dxa"/>
            </w:tcMar>
            <w:vAlign w:val="bottom"/>
            <w:hideMark/>
          </w:tcPr>
          <w:p w14:paraId="25B1A70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B610E0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456430FB"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2FB7F27D"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0C48B95C" w14:textId="77777777" w:rsidTr="00EE79E4">
        <w:trPr>
          <w:trHeight w:val="288"/>
        </w:trPr>
        <w:tc>
          <w:tcPr>
            <w:tcW w:w="1700" w:type="dxa"/>
            <w:noWrap/>
            <w:tcMar>
              <w:top w:w="15" w:type="dxa"/>
              <w:left w:w="15" w:type="dxa"/>
              <w:bottom w:w="0" w:type="dxa"/>
              <w:right w:w="15" w:type="dxa"/>
            </w:tcMar>
            <w:vAlign w:val="bottom"/>
            <w:hideMark/>
          </w:tcPr>
          <w:p w14:paraId="7657A7D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BCF5DBE"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D4C0C20"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697A1A1D"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5E6BCFAE" w14:textId="77777777" w:rsidTr="00EE79E4">
        <w:trPr>
          <w:trHeight w:val="288"/>
        </w:trPr>
        <w:tc>
          <w:tcPr>
            <w:tcW w:w="1700" w:type="dxa"/>
            <w:noWrap/>
            <w:tcMar>
              <w:top w:w="15" w:type="dxa"/>
              <w:left w:w="15" w:type="dxa"/>
              <w:bottom w:w="0" w:type="dxa"/>
              <w:right w:w="15" w:type="dxa"/>
            </w:tcMar>
            <w:vAlign w:val="bottom"/>
            <w:hideMark/>
          </w:tcPr>
          <w:p w14:paraId="5CFBA45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CDC4DA3"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A9B2A3F" w14:textId="77777777" w:rsidR="00EE79E4" w:rsidRDefault="00EE79E4">
            <w:pPr>
              <w:rPr>
                <w:rFonts w:eastAsia="Times New Roman"/>
                <w:color w:val="000000"/>
              </w:rPr>
            </w:pPr>
            <w:r>
              <w:rPr>
                <w:rFonts w:eastAsia="Times New Roman"/>
                <w:color w:val="000000"/>
              </w:rPr>
              <w:t>Hu, Chunyu</w:t>
            </w:r>
          </w:p>
        </w:tc>
        <w:tc>
          <w:tcPr>
            <w:tcW w:w="6280" w:type="dxa"/>
            <w:noWrap/>
            <w:tcMar>
              <w:top w:w="15" w:type="dxa"/>
              <w:left w:w="15" w:type="dxa"/>
              <w:bottom w:w="0" w:type="dxa"/>
              <w:right w:w="15" w:type="dxa"/>
            </w:tcMar>
            <w:vAlign w:val="bottom"/>
            <w:hideMark/>
          </w:tcPr>
          <w:p w14:paraId="5DB0B064"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USA</w:t>
            </w:r>
          </w:p>
        </w:tc>
      </w:tr>
      <w:tr w:rsidR="00EE79E4" w14:paraId="73A20FCD" w14:textId="77777777" w:rsidTr="00EE79E4">
        <w:trPr>
          <w:trHeight w:val="288"/>
        </w:trPr>
        <w:tc>
          <w:tcPr>
            <w:tcW w:w="1700" w:type="dxa"/>
            <w:noWrap/>
            <w:tcMar>
              <w:top w:w="15" w:type="dxa"/>
              <w:left w:w="15" w:type="dxa"/>
              <w:bottom w:w="0" w:type="dxa"/>
              <w:right w:w="15" w:type="dxa"/>
            </w:tcMar>
            <w:vAlign w:val="bottom"/>
            <w:hideMark/>
          </w:tcPr>
          <w:p w14:paraId="690B40D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C46BBF"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5D667C31"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3FB73CBE" w14:textId="77777777" w:rsidR="00EE79E4" w:rsidRDefault="00EE79E4">
            <w:pPr>
              <w:rPr>
                <w:rFonts w:eastAsia="Times New Roman"/>
                <w:color w:val="000000"/>
              </w:rPr>
            </w:pPr>
            <w:r>
              <w:rPr>
                <w:rFonts w:eastAsia="Times New Roman"/>
                <w:color w:val="000000"/>
              </w:rPr>
              <w:t>Intel</w:t>
            </w:r>
          </w:p>
        </w:tc>
      </w:tr>
      <w:tr w:rsidR="00EE79E4" w14:paraId="3B549BB0" w14:textId="77777777" w:rsidTr="00EE79E4">
        <w:trPr>
          <w:trHeight w:val="288"/>
        </w:trPr>
        <w:tc>
          <w:tcPr>
            <w:tcW w:w="1700" w:type="dxa"/>
            <w:noWrap/>
            <w:tcMar>
              <w:top w:w="15" w:type="dxa"/>
              <w:left w:w="15" w:type="dxa"/>
              <w:bottom w:w="0" w:type="dxa"/>
              <w:right w:w="15" w:type="dxa"/>
            </w:tcMar>
            <w:vAlign w:val="bottom"/>
            <w:hideMark/>
          </w:tcPr>
          <w:p w14:paraId="2B450FF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381CD73"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5B36507"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7E37BCD8" w14:textId="77777777" w:rsidR="00EE79E4" w:rsidRDefault="00EE79E4">
            <w:pPr>
              <w:rPr>
                <w:rFonts w:eastAsia="Times New Roman"/>
                <w:color w:val="000000"/>
              </w:rPr>
            </w:pPr>
            <w:r>
              <w:rPr>
                <w:rFonts w:eastAsia="Times New Roman"/>
                <w:color w:val="000000"/>
              </w:rPr>
              <w:t>LG ELECTRONICS</w:t>
            </w:r>
          </w:p>
        </w:tc>
      </w:tr>
      <w:tr w:rsidR="00EE79E4" w14:paraId="1BBBB831" w14:textId="77777777" w:rsidTr="00EE79E4">
        <w:trPr>
          <w:trHeight w:val="288"/>
        </w:trPr>
        <w:tc>
          <w:tcPr>
            <w:tcW w:w="1700" w:type="dxa"/>
            <w:noWrap/>
            <w:tcMar>
              <w:top w:w="15" w:type="dxa"/>
              <w:left w:w="15" w:type="dxa"/>
              <w:bottom w:w="0" w:type="dxa"/>
              <w:right w:w="15" w:type="dxa"/>
            </w:tcMar>
            <w:vAlign w:val="bottom"/>
            <w:hideMark/>
          </w:tcPr>
          <w:p w14:paraId="37E5741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8A3AFA8"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3A96B24C"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4242E799" w14:textId="77777777" w:rsidR="00EE79E4" w:rsidRDefault="00EE79E4">
            <w:pPr>
              <w:rPr>
                <w:rFonts w:eastAsia="Times New Roman"/>
                <w:color w:val="000000"/>
              </w:rPr>
            </w:pPr>
            <w:r>
              <w:rPr>
                <w:rFonts w:eastAsia="Times New Roman"/>
                <w:color w:val="000000"/>
              </w:rPr>
              <w:t>LG ELECTRONICS</w:t>
            </w:r>
          </w:p>
        </w:tc>
      </w:tr>
      <w:tr w:rsidR="00EE79E4" w14:paraId="595192C9" w14:textId="77777777" w:rsidTr="00EE79E4">
        <w:trPr>
          <w:trHeight w:val="288"/>
        </w:trPr>
        <w:tc>
          <w:tcPr>
            <w:tcW w:w="1700" w:type="dxa"/>
            <w:noWrap/>
            <w:tcMar>
              <w:top w:w="15" w:type="dxa"/>
              <w:left w:w="15" w:type="dxa"/>
              <w:bottom w:w="0" w:type="dxa"/>
              <w:right w:w="15" w:type="dxa"/>
            </w:tcMar>
            <w:vAlign w:val="bottom"/>
            <w:hideMark/>
          </w:tcPr>
          <w:p w14:paraId="0B9600F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4AF394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1343753"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6B3B3448" w14:textId="77777777" w:rsidR="00EE79E4" w:rsidRDefault="00EE79E4">
            <w:pPr>
              <w:rPr>
                <w:rFonts w:eastAsia="Times New Roman"/>
                <w:color w:val="000000"/>
              </w:rPr>
            </w:pPr>
            <w:r>
              <w:rPr>
                <w:rFonts w:eastAsia="Times New Roman"/>
                <w:color w:val="000000"/>
              </w:rPr>
              <w:t>LG ELECTRONICS</w:t>
            </w:r>
          </w:p>
        </w:tc>
      </w:tr>
      <w:tr w:rsidR="00EE79E4" w14:paraId="5C2E99F9" w14:textId="77777777" w:rsidTr="00EE79E4">
        <w:trPr>
          <w:trHeight w:val="288"/>
        </w:trPr>
        <w:tc>
          <w:tcPr>
            <w:tcW w:w="1700" w:type="dxa"/>
            <w:noWrap/>
            <w:tcMar>
              <w:top w:w="15" w:type="dxa"/>
              <w:left w:w="15" w:type="dxa"/>
              <w:bottom w:w="0" w:type="dxa"/>
              <w:right w:w="15" w:type="dxa"/>
            </w:tcMar>
            <w:vAlign w:val="bottom"/>
            <w:hideMark/>
          </w:tcPr>
          <w:p w14:paraId="297900C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21F0738"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1B64A2AC"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7EC16437" w14:textId="77777777" w:rsidR="00EE79E4" w:rsidRDefault="00EE79E4">
            <w:pPr>
              <w:rPr>
                <w:rFonts w:eastAsia="Times New Roman"/>
                <w:color w:val="000000"/>
              </w:rPr>
            </w:pPr>
            <w:r>
              <w:rPr>
                <w:rFonts w:eastAsia="Times New Roman"/>
                <w:color w:val="000000"/>
              </w:rPr>
              <w:t>Huawei Technologies Co., Ltd</w:t>
            </w:r>
          </w:p>
        </w:tc>
      </w:tr>
      <w:tr w:rsidR="00EE79E4" w14:paraId="26644C87" w14:textId="77777777" w:rsidTr="00EE79E4">
        <w:trPr>
          <w:trHeight w:val="288"/>
        </w:trPr>
        <w:tc>
          <w:tcPr>
            <w:tcW w:w="1700" w:type="dxa"/>
            <w:noWrap/>
            <w:tcMar>
              <w:top w:w="15" w:type="dxa"/>
              <w:left w:w="15" w:type="dxa"/>
              <w:bottom w:w="0" w:type="dxa"/>
              <w:right w:w="15" w:type="dxa"/>
            </w:tcMar>
            <w:vAlign w:val="bottom"/>
            <w:hideMark/>
          </w:tcPr>
          <w:p w14:paraId="02D5D96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100EB46"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B4ECD7F"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192E75A7"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26AEEE72" w14:textId="77777777" w:rsidTr="00EE79E4">
        <w:trPr>
          <w:trHeight w:val="288"/>
        </w:trPr>
        <w:tc>
          <w:tcPr>
            <w:tcW w:w="1700" w:type="dxa"/>
            <w:noWrap/>
            <w:tcMar>
              <w:top w:w="15" w:type="dxa"/>
              <w:left w:w="15" w:type="dxa"/>
              <w:bottom w:w="0" w:type="dxa"/>
              <w:right w:w="15" w:type="dxa"/>
            </w:tcMar>
            <w:vAlign w:val="bottom"/>
            <w:hideMark/>
          </w:tcPr>
          <w:p w14:paraId="70D8AE1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39C448F"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5CFEFA70"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3CDA8862" w14:textId="77777777" w:rsidR="00EE79E4" w:rsidRDefault="00EE79E4">
            <w:pPr>
              <w:rPr>
                <w:rFonts w:eastAsia="Times New Roman"/>
                <w:color w:val="000000"/>
              </w:rPr>
            </w:pPr>
            <w:r>
              <w:rPr>
                <w:rFonts w:eastAsia="Times New Roman"/>
                <w:color w:val="000000"/>
              </w:rPr>
              <w:t>LG ELECTRONICS</w:t>
            </w:r>
          </w:p>
        </w:tc>
      </w:tr>
      <w:tr w:rsidR="00EE79E4" w14:paraId="2274025D" w14:textId="77777777" w:rsidTr="00EE79E4">
        <w:trPr>
          <w:trHeight w:val="288"/>
        </w:trPr>
        <w:tc>
          <w:tcPr>
            <w:tcW w:w="1700" w:type="dxa"/>
            <w:noWrap/>
            <w:tcMar>
              <w:top w:w="15" w:type="dxa"/>
              <w:left w:w="15" w:type="dxa"/>
              <w:bottom w:w="0" w:type="dxa"/>
              <w:right w:w="15" w:type="dxa"/>
            </w:tcMar>
            <w:vAlign w:val="bottom"/>
            <w:hideMark/>
          </w:tcPr>
          <w:p w14:paraId="1FFE52E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ABEFFF7"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0C6EB2B3"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0DCA3C32"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4BA4ACF0" w14:textId="77777777" w:rsidTr="00EE79E4">
        <w:trPr>
          <w:trHeight w:val="288"/>
        </w:trPr>
        <w:tc>
          <w:tcPr>
            <w:tcW w:w="1700" w:type="dxa"/>
            <w:noWrap/>
            <w:tcMar>
              <w:top w:w="15" w:type="dxa"/>
              <w:left w:w="15" w:type="dxa"/>
              <w:bottom w:w="0" w:type="dxa"/>
              <w:right w:w="15" w:type="dxa"/>
            </w:tcMar>
            <w:vAlign w:val="bottom"/>
            <w:hideMark/>
          </w:tcPr>
          <w:p w14:paraId="578B661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D8D5C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E8D0C94" w14:textId="77777777" w:rsidR="00EE79E4" w:rsidRDefault="00EE79E4">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6280" w:type="dxa"/>
            <w:noWrap/>
            <w:tcMar>
              <w:top w:w="15" w:type="dxa"/>
              <w:left w:w="15" w:type="dxa"/>
              <w:bottom w:w="0" w:type="dxa"/>
              <w:right w:w="15" w:type="dxa"/>
            </w:tcMar>
            <w:vAlign w:val="bottom"/>
            <w:hideMark/>
          </w:tcPr>
          <w:p w14:paraId="74285DD5" w14:textId="77777777" w:rsidR="00EE79E4" w:rsidRDefault="00EE79E4">
            <w:pPr>
              <w:rPr>
                <w:rFonts w:eastAsia="Times New Roman"/>
                <w:color w:val="000000"/>
              </w:rPr>
            </w:pPr>
            <w:r>
              <w:rPr>
                <w:rFonts w:eastAsia="Times New Roman"/>
                <w:color w:val="000000"/>
              </w:rPr>
              <w:t>MediaTek Inc.</w:t>
            </w:r>
          </w:p>
        </w:tc>
      </w:tr>
      <w:tr w:rsidR="00EE79E4" w14:paraId="199CBE03" w14:textId="77777777" w:rsidTr="00EE79E4">
        <w:trPr>
          <w:trHeight w:val="288"/>
        </w:trPr>
        <w:tc>
          <w:tcPr>
            <w:tcW w:w="1700" w:type="dxa"/>
            <w:noWrap/>
            <w:tcMar>
              <w:top w:w="15" w:type="dxa"/>
              <w:left w:w="15" w:type="dxa"/>
              <w:bottom w:w="0" w:type="dxa"/>
              <w:right w:w="15" w:type="dxa"/>
            </w:tcMar>
            <w:vAlign w:val="bottom"/>
            <w:hideMark/>
          </w:tcPr>
          <w:p w14:paraId="078B571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79805E4"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E269FB7"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5ACA2FE8"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0C45A69D" w14:textId="77777777" w:rsidTr="00EE79E4">
        <w:trPr>
          <w:trHeight w:val="288"/>
        </w:trPr>
        <w:tc>
          <w:tcPr>
            <w:tcW w:w="1700" w:type="dxa"/>
            <w:noWrap/>
            <w:tcMar>
              <w:top w:w="15" w:type="dxa"/>
              <w:left w:w="15" w:type="dxa"/>
              <w:bottom w:w="0" w:type="dxa"/>
              <w:right w:w="15" w:type="dxa"/>
            </w:tcMar>
            <w:vAlign w:val="bottom"/>
            <w:hideMark/>
          </w:tcPr>
          <w:p w14:paraId="2D322DB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90FA668"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86FCC14"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23F5157A" w14:textId="77777777" w:rsidR="00EE79E4" w:rsidRDefault="00EE79E4">
            <w:pPr>
              <w:rPr>
                <w:rFonts w:eastAsia="Times New Roman"/>
                <w:color w:val="000000"/>
              </w:rPr>
            </w:pPr>
            <w:r>
              <w:rPr>
                <w:rFonts w:eastAsia="Times New Roman"/>
                <w:color w:val="000000"/>
              </w:rPr>
              <w:t>Qualcomm Technologies, Inc</w:t>
            </w:r>
          </w:p>
        </w:tc>
      </w:tr>
      <w:tr w:rsidR="00EE79E4" w14:paraId="43F02AC2" w14:textId="77777777" w:rsidTr="00EE79E4">
        <w:trPr>
          <w:trHeight w:val="288"/>
        </w:trPr>
        <w:tc>
          <w:tcPr>
            <w:tcW w:w="1700" w:type="dxa"/>
            <w:noWrap/>
            <w:tcMar>
              <w:top w:w="15" w:type="dxa"/>
              <w:left w:w="15" w:type="dxa"/>
              <w:bottom w:w="0" w:type="dxa"/>
              <w:right w:w="15" w:type="dxa"/>
            </w:tcMar>
            <w:vAlign w:val="bottom"/>
            <w:hideMark/>
          </w:tcPr>
          <w:p w14:paraId="67159ED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37B74B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7239B625" w14:textId="77777777" w:rsidR="00EE79E4" w:rsidRDefault="00EE79E4">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6280" w:type="dxa"/>
            <w:noWrap/>
            <w:tcMar>
              <w:top w:w="15" w:type="dxa"/>
              <w:left w:w="15" w:type="dxa"/>
              <w:bottom w:w="0" w:type="dxa"/>
              <w:right w:w="15" w:type="dxa"/>
            </w:tcMar>
            <w:vAlign w:val="bottom"/>
            <w:hideMark/>
          </w:tcPr>
          <w:p w14:paraId="2B0D9A96" w14:textId="77777777" w:rsidR="00EE79E4" w:rsidRDefault="00EE79E4">
            <w:pPr>
              <w:rPr>
                <w:rFonts w:eastAsia="Times New Roman"/>
                <w:color w:val="000000"/>
              </w:rPr>
            </w:pPr>
            <w:r>
              <w:rPr>
                <w:rFonts w:eastAsia="Times New Roman"/>
                <w:color w:val="000000"/>
              </w:rPr>
              <w:t>Canon</w:t>
            </w:r>
          </w:p>
        </w:tc>
      </w:tr>
      <w:tr w:rsidR="00EE79E4" w14:paraId="747FBA03" w14:textId="77777777" w:rsidTr="00EE79E4">
        <w:trPr>
          <w:trHeight w:val="288"/>
        </w:trPr>
        <w:tc>
          <w:tcPr>
            <w:tcW w:w="1700" w:type="dxa"/>
            <w:noWrap/>
            <w:tcMar>
              <w:top w:w="15" w:type="dxa"/>
              <w:left w:w="15" w:type="dxa"/>
              <w:bottom w:w="0" w:type="dxa"/>
              <w:right w:w="15" w:type="dxa"/>
            </w:tcMar>
            <w:vAlign w:val="bottom"/>
            <w:hideMark/>
          </w:tcPr>
          <w:p w14:paraId="6FA52C2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E9B4ED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172CB8B8" w14:textId="77777777" w:rsidR="00EE79E4" w:rsidRDefault="00EE79E4">
            <w:pPr>
              <w:rPr>
                <w:rFonts w:eastAsia="Times New Roman"/>
                <w:color w:val="000000"/>
              </w:rPr>
            </w:pPr>
            <w:r>
              <w:rPr>
                <w:rFonts w:eastAsia="Times New Roman"/>
                <w:color w:val="000000"/>
              </w:rPr>
              <w:t>Park, Minyoung</w:t>
            </w:r>
          </w:p>
        </w:tc>
        <w:tc>
          <w:tcPr>
            <w:tcW w:w="6280" w:type="dxa"/>
            <w:noWrap/>
            <w:tcMar>
              <w:top w:w="15" w:type="dxa"/>
              <w:left w:w="15" w:type="dxa"/>
              <w:bottom w:w="0" w:type="dxa"/>
              <w:right w:w="15" w:type="dxa"/>
            </w:tcMar>
            <w:vAlign w:val="bottom"/>
            <w:hideMark/>
          </w:tcPr>
          <w:p w14:paraId="29B7352D" w14:textId="77777777" w:rsidR="00EE79E4" w:rsidRDefault="00EE79E4">
            <w:pPr>
              <w:rPr>
                <w:rFonts w:eastAsia="Times New Roman"/>
                <w:color w:val="000000"/>
              </w:rPr>
            </w:pPr>
            <w:r>
              <w:rPr>
                <w:rFonts w:eastAsia="Times New Roman"/>
                <w:color w:val="000000"/>
              </w:rPr>
              <w:t>Intel</w:t>
            </w:r>
          </w:p>
        </w:tc>
      </w:tr>
      <w:tr w:rsidR="00EE79E4" w14:paraId="4A48ED82" w14:textId="77777777" w:rsidTr="00EE79E4">
        <w:trPr>
          <w:trHeight w:val="288"/>
        </w:trPr>
        <w:tc>
          <w:tcPr>
            <w:tcW w:w="1700" w:type="dxa"/>
            <w:noWrap/>
            <w:tcMar>
              <w:top w:w="15" w:type="dxa"/>
              <w:left w:w="15" w:type="dxa"/>
              <w:bottom w:w="0" w:type="dxa"/>
              <w:right w:w="15" w:type="dxa"/>
            </w:tcMar>
            <w:vAlign w:val="bottom"/>
            <w:hideMark/>
          </w:tcPr>
          <w:p w14:paraId="63100DE8"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79F27131"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4ED64ED"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0245C952" w14:textId="77777777" w:rsidR="00EE79E4" w:rsidRDefault="00EE79E4">
            <w:pPr>
              <w:rPr>
                <w:rFonts w:eastAsia="Times New Roman"/>
                <w:color w:val="000000"/>
              </w:rPr>
            </w:pPr>
            <w:r>
              <w:rPr>
                <w:rFonts w:eastAsia="Times New Roman"/>
                <w:color w:val="000000"/>
              </w:rPr>
              <w:t>Qualcomm Incorporated</w:t>
            </w:r>
          </w:p>
        </w:tc>
      </w:tr>
      <w:tr w:rsidR="00EE79E4" w14:paraId="1AF93104" w14:textId="77777777" w:rsidTr="00EE79E4">
        <w:trPr>
          <w:trHeight w:val="288"/>
        </w:trPr>
        <w:tc>
          <w:tcPr>
            <w:tcW w:w="1700" w:type="dxa"/>
            <w:noWrap/>
            <w:tcMar>
              <w:top w:w="15" w:type="dxa"/>
              <w:left w:w="15" w:type="dxa"/>
              <w:bottom w:w="0" w:type="dxa"/>
              <w:right w:w="15" w:type="dxa"/>
            </w:tcMar>
            <w:vAlign w:val="bottom"/>
            <w:hideMark/>
          </w:tcPr>
          <w:p w14:paraId="6ACC803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25F0B8E"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534B1722" w14:textId="77777777" w:rsidR="00EE79E4" w:rsidRDefault="00EE79E4">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02C3574F" w14:textId="77777777" w:rsidR="00EE79E4" w:rsidRDefault="00EE79E4">
            <w:pPr>
              <w:rPr>
                <w:rFonts w:eastAsia="Times New Roman"/>
                <w:color w:val="000000"/>
              </w:rPr>
            </w:pPr>
            <w:r>
              <w:rPr>
                <w:rFonts w:eastAsia="Times New Roman"/>
                <w:color w:val="000000"/>
              </w:rPr>
              <w:t>Hewlett Packard Enterprise</w:t>
            </w:r>
          </w:p>
        </w:tc>
      </w:tr>
      <w:tr w:rsidR="00EE79E4" w14:paraId="2287E522" w14:textId="77777777" w:rsidTr="00EE79E4">
        <w:trPr>
          <w:trHeight w:val="288"/>
        </w:trPr>
        <w:tc>
          <w:tcPr>
            <w:tcW w:w="1700" w:type="dxa"/>
            <w:noWrap/>
            <w:tcMar>
              <w:top w:w="15" w:type="dxa"/>
              <w:left w:w="15" w:type="dxa"/>
              <w:bottom w:w="0" w:type="dxa"/>
              <w:right w:w="15" w:type="dxa"/>
            </w:tcMar>
            <w:vAlign w:val="bottom"/>
            <w:hideMark/>
          </w:tcPr>
          <w:p w14:paraId="64DA2C9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0ED67F0"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4EB915D0"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2D86AC2C"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11EDC433" w14:textId="77777777" w:rsidTr="00EE79E4">
        <w:trPr>
          <w:trHeight w:val="288"/>
        </w:trPr>
        <w:tc>
          <w:tcPr>
            <w:tcW w:w="1700" w:type="dxa"/>
            <w:noWrap/>
            <w:tcMar>
              <w:top w:w="15" w:type="dxa"/>
              <w:left w:w="15" w:type="dxa"/>
              <w:bottom w:w="0" w:type="dxa"/>
              <w:right w:w="15" w:type="dxa"/>
            </w:tcMar>
            <w:vAlign w:val="bottom"/>
            <w:hideMark/>
          </w:tcPr>
          <w:p w14:paraId="526E185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4A81339"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1EF66134"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6CFBC627" w14:textId="77777777" w:rsidR="00EE79E4" w:rsidRDefault="00EE79E4">
            <w:pPr>
              <w:rPr>
                <w:rFonts w:eastAsia="Times New Roman"/>
                <w:color w:val="000000"/>
              </w:rPr>
            </w:pPr>
            <w:r>
              <w:rPr>
                <w:rFonts w:eastAsia="Times New Roman"/>
                <w:color w:val="000000"/>
              </w:rPr>
              <w:t>Samsung Research America</w:t>
            </w:r>
          </w:p>
        </w:tc>
      </w:tr>
      <w:tr w:rsidR="00EE79E4" w14:paraId="61687967" w14:textId="77777777" w:rsidTr="00EE79E4">
        <w:trPr>
          <w:trHeight w:val="288"/>
        </w:trPr>
        <w:tc>
          <w:tcPr>
            <w:tcW w:w="1700" w:type="dxa"/>
            <w:noWrap/>
            <w:tcMar>
              <w:top w:w="15" w:type="dxa"/>
              <w:left w:w="15" w:type="dxa"/>
              <w:bottom w:w="0" w:type="dxa"/>
              <w:right w:w="15" w:type="dxa"/>
            </w:tcMar>
            <w:vAlign w:val="bottom"/>
            <w:hideMark/>
          </w:tcPr>
          <w:p w14:paraId="698CA01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2E63160"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401115B"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1803B5F7" w14:textId="77777777" w:rsidR="00EE79E4" w:rsidRDefault="00EE79E4">
            <w:pPr>
              <w:rPr>
                <w:rFonts w:eastAsia="Times New Roman"/>
                <w:color w:val="000000"/>
              </w:rPr>
            </w:pPr>
            <w:r>
              <w:rPr>
                <w:rFonts w:eastAsia="Times New Roman"/>
                <w:color w:val="000000"/>
              </w:rPr>
              <w:t>NXP Semiconductors</w:t>
            </w:r>
          </w:p>
        </w:tc>
      </w:tr>
      <w:tr w:rsidR="00EE79E4" w14:paraId="74D038FC" w14:textId="77777777" w:rsidTr="00EE79E4">
        <w:trPr>
          <w:trHeight w:val="288"/>
        </w:trPr>
        <w:tc>
          <w:tcPr>
            <w:tcW w:w="1700" w:type="dxa"/>
            <w:noWrap/>
            <w:tcMar>
              <w:top w:w="15" w:type="dxa"/>
              <w:left w:w="15" w:type="dxa"/>
              <w:bottom w:w="0" w:type="dxa"/>
              <w:right w:w="15" w:type="dxa"/>
            </w:tcMar>
            <w:vAlign w:val="bottom"/>
            <w:hideMark/>
          </w:tcPr>
          <w:p w14:paraId="000658D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E8BADBE"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1F94FFE2" w14:textId="77777777" w:rsidR="00EE79E4" w:rsidRDefault="00EE79E4">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6280" w:type="dxa"/>
            <w:noWrap/>
            <w:tcMar>
              <w:top w:w="15" w:type="dxa"/>
              <w:left w:w="15" w:type="dxa"/>
              <w:bottom w:w="0" w:type="dxa"/>
              <w:right w:w="15" w:type="dxa"/>
            </w:tcMar>
            <w:vAlign w:val="bottom"/>
            <w:hideMark/>
          </w:tcPr>
          <w:p w14:paraId="32294887" w14:textId="77777777" w:rsidR="00EE79E4" w:rsidRDefault="00EE79E4">
            <w:pPr>
              <w:rPr>
                <w:rFonts w:eastAsia="Times New Roman"/>
                <w:color w:val="000000"/>
              </w:rPr>
            </w:pPr>
            <w:r>
              <w:rPr>
                <w:rFonts w:eastAsia="Times New Roman"/>
                <w:color w:val="000000"/>
              </w:rPr>
              <w:t>SHARP CORPORATION</w:t>
            </w:r>
          </w:p>
        </w:tc>
      </w:tr>
      <w:tr w:rsidR="00EE79E4" w14:paraId="728FBD64" w14:textId="77777777" w:rsidTr="00EE79E4">
        <w:trPr>
          <w:trHeight w:val="288"/>
        </w:trPr>
        <w:tc>
          <w:tcPr>
            <w:tcW w:w="1700" w:type="dxa"/>
            <w:noWrap/>
            <w:tcMar>
              <w:top w:w="15" w:type="dxa"/>
              <w:left w:w="15" w:type="dxa"/>
              <w:bottom w:w="0" w:type="dxa"/>
              <w:right w:w="15" w:type="dxa"/>
            </w:tcMar>
            <w:vAlign w:val="bottom"/>
            <w:hideMark/>
          </w:tcPr>
          <w:p w14:paraId="7327027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A97B228"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89A7149" w14:textId="77777777" w:rsidR="00EE79E4" w:rsidRDefault="00EE79E4">
            <w:pPr>
              <w:rPr>
                <w:rFonts w:eastAsia="Times New Roman"/>
                <w:color w:val="000000"/>
              </w:rPr>
            </w:pPr>
            <w:r>
              <w:rPr>
                <w:rFonts w:eastAsia="Times New Roman"/>
                <w:color w:val="000000"/>
              </w:rPr>
              <w:t>Shafin, Rubayet</w:t>
            </w:r>
          </w:p>
        </w:tc>
        <w:tc>
          <w:tcPr>
            <w:tcW w:w="6280" w:type="dxa"/>
            <w:noWrap/>
            <w:tcMar>
              <w:top w:w="15" w:type="dxa"/>
              <w:left w:w="15" w:type="dxa"/>
              <w:bottom w:w="0" w:type="dxa"/>
              <w:right w:w="15" w:type="dxa"/>
            </w:tcMar>
            <w:vAlign w:val="bottom"/>
            <w:hideMark/>
          </w:tcPr>
          <w:p w14:paraId="07F8E5AC" w14:textId="77777777" w:rsidR="00EE79E4" w:rsidRDefault="00EE79E4">
            <w:pPr>
              <w:rPr>
                <w:rFonts w:eastAsia="Times New Roman"/>
                <w:color w:val="000000"/>
              </w:rPr>
            </w:pPr>
            <w:r>
              <w:rPr>
                <w:rFonts w:eastAsia="Times New Roman"/>
                <w:color w:val="000000"/>
              </w:rPr>
              <w:t>Samsung Research America</w:t>
            </w:r>
          </w:p>
        </w:tc>
      </w:tr>
      <w:tr w:rsidR="00EE79E4" w14:paraId="29622DCF" w14:textId="77777777" w:rsidTr="00EE79E4">
        <w:trPr>
          <w:trHeight w:val="288"/>
        </w:trPr>
        <w:tc>
          <w:tcPr>
            <w:tcW w:w="1700" w:type="dxa"/>
            <w:noWrap/>
            <w:tcMar>
              <w:top w:w="15" w:type="dxa"/>
              <w:left w:w="15" w:type="dxa"/>
              <w:bottom w:w="0" w:type="dxa"/>
              <w:right w:w="15" w:type="dxa"/>
            </w:tcMar>
            <w:vAlign w:val="bottom"/>
            <w:hideMark/>
          </w:tcPr>
          <w:p w14:paraId="0F61913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D0D2720"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6CA2D448"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3DB6D04F" w14:textId="77777777" w:rsidR="00EE79E4" w:rsidRDefault="00EE79E4">
            <w:pPr>
              <w:rPr>
                <w:rFonts w:eastAsia="Times New Roman"/>
                <w:color w:val="000000"/>
              </w:rPr>
            </w:pPr>
            <w:r>
              <w:rPr>
                <w:rFonts w:eastAsia="Times New Roman"/>
                <w:color w:val="000000"/>
              </w:rPr>
              <w:t>Apple, Inc.</w:t>
            </w:r>
          </w:p>
        </w:tc>
      </w:tr>
      <w:tr w:rsidR="00EE79E4" w14:paraId="08A5B628" w14:textId="77777777" w:rsidTr="00EE79E4">
        <w:trPr>
          <w:trHeight w:val="288"/>
        </w:trPr>
        <w:tc>
          <w:tcPr>
            <w:tcW w:w="1700" w:type="dxa"/>
            <w:noWrap/>
            <w:tcMar>
              <w:top w:w="15" w:type="dxa"/>
              <w:left w:w="15" w:type="dxa"/>
              <w:bottom w:w="0" w:type="dxa"/>
              <w:right w:w="15" w:type="dxa"/>
            </w:tcMar>
            <w:vAlign w:val="bottom"/>
            <w:hideMark/>
          </w:tcPr>
          <w:p w14:paraId="3684202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5D1B290"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58BBFB9A" w14:textId="77777777" w:rsidR="00EE79E4" w:rsidRDefault="00EE79E4">
            <w:pPr>
              <w:rPr>
                <w:rFonts w:eastAsia="Times New Roman"/>
                <w:color w:val="000000"/>
              </w:rPr>
            </w:pPr>
            <w:r>
              <w:rPr>
                <w:rFonts w:eastAsia="Times New Roman"/>
                <w:color w:val="000000"/>
              </w:rPr>
              <w:t>Xia, Qing</w:t>
            </w:r>
          </w:p>
        </w:tc>
        <w:tc>
          <w:tcPr>
            <w:tcW w:w="6280" w:type="dxa"/>
            <w:noWrap/>
            <w:tcMar>
              <w:top w:w="15" w:type="dxa"/>
              <w:left w:w="15" w:type="dxa"/>
              <w:bottom w:w="0" w:type="dxa"/>
              <w:right w:w="15" w:type="dxa"/>
            </w:tcMar>
            <w:vAlign w:val="bottom"/>
            <w:hideMark/>
          </w:tcPr>
          <w:p w14:paraId="3EB0331D" w14:textId="77777777" w:rsidR="00EE79E4" w:rsidRDefault="00EE79E4">
            <w:pPr>
              <w:rPr>
                <w:rFonts w:eastAsia="Times New Roman"/>
                <w:color w:val="000000"/>
              </w:rPr>
            </w:pPr>
            <w:r>
              <w:rPr>
                <w:rFonts w:eastAsia="Times New Roman"/>
                <w:color w:val="000000"/>
              </w:rPr>
              <w:t>Sony Corporation</w:t>
            </w:r>
          </w:p>
        </w:tc>
      </w:tr>
      <w:tr w:rsidR="00EE79E4" w14:paraId="48FDD5E7" w14:textId="77777777" w:rsidTr="00EE79E4">
        <w:trPr>
          <w:trHeight w:val="288"/>
        </w:trPr>
        <w:tc>
          <w:tcPr>
            <w:tcW w:w="1700" w:type="dxa"/>
            <w:noWrap/>
            <w:tcMar>
              <w:top w:w="15" w:type="dxa"/>
              <w:left w:w="15" w:type="dxa"/>
              <w:bottom w:w="0" w:type="dxa"/>
              <w:right w:w="15" w:type="dxa"/>
            </w:tcMar>
            <w:vAlign w:val="bottom"/>
            <w:hideMark/>
          </w:tcPr>
          <w:p w14:paraId="5849CF1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29B2FF4"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368B61C2" w14:textId="77777777" w:rsidR="00EE79E4" w:rsidRDefault="00EE79E4">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1C321935"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52F27FF2" w14:textId="77777777" w:rsidTr="00EE79E4">
        <w:trPr>
          <w:trHeight w:val="288"/>
        </w:trPr>
        <w:tc>
          <w:tcPr>
            <w:tcW w:w="1700" w:type="dxa"/>
            <w:noWrap/>
            <w:tcMar>
              <w:top w:w="15" w:type="dxa"/>
              <w:left w:w="15" w:type="dxa"/>
              <w:bottom w:w="0" w:type="dxa"/>
              <w:right w:w="15" w:type="dxa"/>
            </w:tcMar>
            <w:vAlign w:val="bottom"/>
            <w:hideMark/>
          </w:tcPr>
          <w:p w14:paraId="4D03DBF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81AF697" w14:textId="77777777" w:rsidR="00EE79E4" w:rsidRDefault="00EE79E4">
            <w:pPr>
              <w:jc w:val="center"/>
              <w:rPr>
                <w:rFonts w:eastAsia="Times New Roman"/>
                <w:color w:val="000000"/>
              </w:rPr>
            </w:pPr>
            <w:r>
              <w:rPr>
                <w:rFonts w:eastAsia="Times New Roman"/>
                <w:color w:val="000000"/>
              </w:rPr>
              <w:t>10/9</w:t>
            </w:r>
          </w:p>
        </w:tc>
        <w:tc>
          <w:tcPr>
            <w:tcW w:w="2517" w:type="dxa"/>
            <w:noWrap/>
            <w:tcMar>
              <w:top w:w="15" w:type="dxa"/>
              <w:left w:w="15" w:type="dxa"/>
              <w:bottom w:w="0" w:type="dxa"/>
              <w:right w:w="15" w:type="dxa"/>
            </w:tcMar>
            <w:vAlign w:val="bottom"/>
            <w:hideMark/>
          </w:tcPr>
          <w:p w14:paraId="2D72C07E"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264F801C" w14:textId="77777777" w:rsidR="00EE79E4" w:rsidRDefault="00EE79E4">
            <w:pPr>
              <w:rPr>
                <w:rFonts w:eastAsia="Times New Roman"/>
                <w:color w:val="000000"/>
              </w:rPr>
            </w:pPr>
            <w:r>
              <w:rPr>
                <w:rFonts w:eastAsia="Times New Roman"/>
                <w:color w:val="000000"/>
              </w:rPr>
              <w:t>Huawei Technologies Co., Ltd</w:t>
            </w:r>
          </w:p>
        </w:tc>
      </w:tr>
      <w:tr w:rsidR="00B73AEB" w14:paraId="056A5BF5" w14:textId="77777777" w:rsidTr="00EE79E4">
        <w:trPr>
          <w:trHeight w:val="288"/>
        </w:trPr>
        <w:tc>
          <w:tcPr>
            <w:tcW w:w="1700" w:type="dxa"/>
            <w:noWrap/>
            <w:tcMar>
              <w:top w:w="15" w:type="dxa"/>
              <w:left w:w="15" w:type="dxa"/>
              <w:bottom w:w="0" w:type="dxa"/>
              <w:right w:w="15" w:type="dxa"/>
            </w:tcMar>
            <w:vAlign w:val="bottom"/>
          </w:tcPr>
          <w:p w14:paraId="6DC657E3" w14:textId="0EC9F965" w:rsidR="00B73AEB" w:rsidRDefault="00B73AEB" w:rsidP="002D4808">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6D26A1FD" w14:textId="704E8179" w:rsidR="00B73AEB" w:rsidRDefault="00B73AEB" w:rsidP="002D4808">
            <w:pPr>
              <w:jc w:val="center"/>
              <w:rPr>
                <w:rFonts w:eastAsia="Times New Roman"/>
                <w:color w:val="000000"/>
              </w:rPr>
            </w:pPr>
          </w:p>
        </w:tc>
        <w:tc>
          <w:tcPr>
            <w:tcW w:w="2517" w:type="dxa"/>
            <w:noWrap/>
            <w:tcMar>
              <w:top w:w="15" w:type="dxa"/>
              <w:left w:w="15" w:type="dxa"/>
              <w:bottom w:w="0" w:type="dxa"/>
              <w:right w:w="15" w:type="dxa"/>
            </w:tcMar>
            <w:vAlign w:val="bottom"/>
          </w:tcPr>
          <w:p w14:paraId="7E2150EE" w14:textId="5A0E43DE" w:rsidR="00B73AEB" w:rsidRDefault="00B73AEB" w:rsidP="002D4808">
            <w:pPr>
              <w:rPr>
                <w:rFonts w:eastAsia="Times New Roman"/>
                <w:color w:val="000000"/>
              </w:rPr>
            </w:pPr>
          </w:p>
        </w:tc>
        <w:tc>
          <w:tcPr>
            <w:tcW w:w="6280" w:type="dxa"/>
            <w:noWrap/>
            <w:tcMar>
              <w:top w:w="15" w:type="dxa"/>
              <w:left w:w="15" w:type="dxa"/>
              <w:bottom w:w="0" w:type="dxa"/>
              <w:right w:w="15" w:type="dxa"/>
            </w:tcMar>
            <w:vAlign w:val="bottom"/>
          </w:tcPr>
          <w:p w14:paraId="5F2ABB90" w14:textId="6D1BAED0" w:rsidR="00B73AEB" w:rsidRDefault="00B73AEB" w:rsidP="002D4808">
            <w:pPr>
              <w:rPr>
                <w:rFonts w:eastAsia="Times New Roman"/>
                <w:color w:val="000000"/>
              </w:rPr>
            </w:pPr>
          </w:p>
        </w:tc>
      </w:tr>
    </w:tbl>
    <w:p w14:paraId="5C5674E8" w14:textId="77777777" w:rsidR="00B73AEB" w:rsidRDefault="00B73AEB" w:rsidP="00B73AEB"/>
    <w:p w14:paraId="7BCFDD3E" w14:textId="4696C535" w:rsidR="00B73AEB" w:rsidRPr="00B2078E" w:rsidRDefault="00B73AEB" w:rsidP="00B73AEB">
      <w:pPr>
        <w:pStyle w:val="ListParagraph"/>
        <w:numPr>
          <w:ilvl w:val="0"/>
          <w:numId w:val="19"/>
        </w:numPr>
        <w:rPr>
          <w:b/>
          <w:u w:val="single"/>
        </w:rPr>
      </w:pPr>
      <w:r w:rsidRPr="00157ED2">
        <w:t>The Chair reminds that the agenda can be found in 11-2</w:t>
      </w:r>
      <w:r>
        <w:t>3</w:t>
      </w:r>
      <w:r w:rsidRPr="00157ED2">
        <w:t>/</w:t>
      </w:r>
      <w:r>
        <w:t>1656</w:t>
      </w:r>
      <w:r w:rsidRPr="00157ED2">
        <w:t>r</w:t>
      </w:r>
      <w:r>
        <w:t>4</w:t>
      </w:r>
      <w:r w:rsidRPr="00157ED2">
        <w:t>.</w:t>
      </w:r>
      <w:r>
        <w:t xml:space="preserve"> The Chair asks for the comments about the agenda. Per the request, 1660 is deferred. The updated agenda is approved.</w:t>
      </w:r>
    </w:p>
    <w:p w14:paraId="7067821D" w14:textId="77777777" w:rsidR="00B73AEB" w:rsidRDefault="00B73AEB" w:rsidP="00B73AEB">
      <w:pPr>
        <w:rPr>
          <w:b/>
          <w:u w:val="single"/>
          <w:lang w:val="sv-SE"/>
        </w:rPr>
      </w:pPr>
    </w:p>
    <w:p w14:paraId="4DF796A2" w14:textId="77777777" w:rsidR="00B73AEB" w:rsidRDefault="00B73AEB" w:rsidP="00B73AEB">
      <w:pPr>
        <w:pStyle w:val="ListParagraph"/>
        <w:ind w:left="760"/>
        <w:rPr>
          <w:lang w:eastAsia="ko-KR"/>
        </w:rPr>
      </w:pPr>
    </w:p>
    <w:p w14:paraId="2E5AA7AF" w14:textId="77777777" w:rsidR="00B73AEB" w:rsidRDefault="00B73AEB" w:rsidP="00B73AEB">
      <w:pPr>
        <w:pStyle w:val="ListParagraph"/>
        <w:numPr>
          <w:ilvl w:val="0"/>
          <w:numId w:val="4"/>
        </w:numPr>
        <w:rPr>
          <w:sz w:val="22"/>
          <w:szCs w:val="22"/>
        </w:rPr>
      </w:pPr>
      <w:r>
        <w:rPr>
          <w:sz w:val="22"/>
          <w:szCs w:val="22"/>
        </w:rPr>
        <w:t xml:space="preserve">Technical Submissions: </w:t>
      </w:r>
    </w:p>
    <w:p w14:paraId="66DFAE74" w14:textId="77777777" w:rsidR="00B73AEB" w:rsidRDefault="00B73AEB" w:rsidP="00B73AEB">
      <w:pPr>
        <w:rPr>
          <w:szCs w:val="22"/>
        </w:rPr>
      </w:pPr>
    </w:p>
    <w:p w14:paraId="2E3475BA" w14:textId="3768E2A7" w:rsidR="00B73AEB" w:rsidRDefault="00000000" w:rsidP="00B73AEB">
      <w:pPr>
        <w:pStyle w:val="ListParagraph"/>
        <w:numPr>
          <w:ilvl w:val="1"/>
          <w:numId w:val="4"/>
        </w:numPr>
        <w:jc w:val="both"/>
        <w:rPr>
          <w:sz w:val="22"/>
          <w:szCs w:val="22"/>
        </w:rPr>
      </w:pPr>
      <w:hyperlink r:id="rId22" w:history="1">
        <w:r w:rsidR="00947842" w:rsidRPr="00BF10AB">
          <w:rPr>
            <w:rStyle w:val="Hyperlink"/>
            <w:sz w:val="22"/>
            <w:szCs w:val="22"/>
          </w:rPr>
          <w:t>1658r</w:t>
        </w:r>
        <w:r w:rsidR="00EF26E9">
          <w:rPr>
            <w:rStyle w:val="Hyperlink"/>
            <w:sz w:val="22"/>
            <w:szCs w:val="22"/>
          </w:rPr>
          <w:t>3</w:t>
        </w:r>
      </w:hyperlink>
      <w:r w:rsidR="00947842" w:rsidRPr="00D036B4">
        <w:rPr>
          <w:sz w:val="22"/>
          <w:szCs w:val="22"/>
        </w:rPr>
        <w:t xml:space="preserve"> lb275-cr-emlsr-part1</w:t>
      </w:r>
      <w:r w:rsidR="00947842" w:rsidRPr="00D036B4">
        <w:rPr>
          <w:sz w:val="22"/>
          <w:szCs w:val="22"/>
        </w:rPr>
        <w:tab/>
      </w:r>
      <w:r w:rsidR="00947842" w:rsidRPr="00D036B4">
        <w:rPr>
          <w:sz w:val="22"/>
          <w:szCs w:val="22"/>
        </w:rPr>
        <w:tab/>
      </w:r>
      <w:r w:rsidR="00947842" w:rsidRPr="00D036B4">
        <w:rPr>
          <w:sz w:val="22"/>
          <w:szCs w:val="22"/>
        </w:rPr>
        <w:tab/>
      </w:r>
      <w:r w:rsidR="00947842">
        <w:rPr>
          <w:sz w:val="22"/>
          <w:szCs w:val="22"/>
        </w:rPr>
        <w:tab/>
      </w:r>
      <w:r w:rsidR="00947842" w:rsidRPr="00D036B4">
        <w:rPr>
          <w:sz w:val="22"/>
          <w:szCs w:val="22"/>
        </w:rPr>
        <w:t>Minyoung Park</w:t>
      </w:r>
      <w:r w:rsidR="00947842" w:rsidRPr="00D036B4">
        <w:rPr>
          <w:sz w:val="22"/>
          <w:szCs w:val="22"/>
        </w:rPr>
        <w:tab/>
      </w:r>
      <w:r w:rsidR="00947842">
        <w:rPr>
          <w:sz w:val="22"/>
          <w:szCs w:val="22"/>
        </w:rPr>
        <w:tab/>
      </w:r>
      <w:r w:rsidR="00947842" w:rsidRPr="00D036B4">
        <w:rPr>
          <w:sz w:val="22"/>
          <w:szCs w:val="22"/>
        </w:rPr>
        <w:t>[5C SP</w:t>
      </w:r>
      <w:r w:rsidR="00947842">
        <w:rPr>
          <w:sz w:val="22"/>
          <w:szCs w:val="22"/>
        </w:rPr>
        <w:t>]</w:t>
      </w:r>
    </w:p>
    <w:p w14:paraId="2D953564" w14:textId="77777777" w:rsidR="00B73AEB" w:rsidRDefault="00B73AEB" w:rsidP="00B73AEB">
      <w:pPr>
        <w:jc w:val="both"/>
        <w:rPr>
          <w:szCs w:val="22"/>
        </w:rPr>
      </w:pPr>
    </w:p>
    <w:p w14:paraId="502E087B"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10837A5" w14:textId="46A791CD" w:rsidR="00B73AEB"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19833. Remove ”since ...” from the first sentence of CID discussion part.</w:t>
      </w:r>
    </w:p>
    <w:p w14:paraId="25914A8E" w14:textId="3B2C01D7"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4F6A27" w14:textId="0B826215"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what is the differnece between implemented and activated?</w:t>
      </w:r>
    </w:p>
    <w:p w14:paraId="23F97B6C" w14:textId="781D9B8C"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there is some inconsistence in the baseline. It depends on how our group use them.</w:t>
      </w:r>
    </w:p>
    <w:p w14:paraId="22E5389B" w14:textId="77777777" w:rsidR="00EF26E9" w:rsidRDefault="00EF26E9" w:rsidP="00B73AEB">
      <w:pPr>
        <w:pStyle w:val="ListParagraph"/>
        <w:ind w:left="1440"/>
        <w:rPr>
          <w:rStyle w:val="Hyperlink"/>
          <w:color w:val="auto"/>
          <w:sz w:val="22"/>
          <w:szCs w:val="22"/>
          <w:u w:val="none"/>
          <w:lang w:eastAsia="ko-KR"/>
        </w:rPr>
      </w:pPr>
    </w:p>
    <w:p w14:paraId="080C9579" w14:textId="366749DB"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EF26E9">
        <w:rPr>
          <w:rStyle w:val="Hyperlink"/>
          <w:color w:val="auto"/>
          <w:szCs w:val="22"/>
          <w:u w:val="none"/>
          <w:lang w:eastAsia="ko-KR"/>
        </w:rPr>
        <w:t>1658r</w:t>
      </w:r>
      <w:r w:rsidR="003F58AC">
        <w:rPr>
          <w:rStyle w:val="Hyperlink"/>
          <w:color w:val="auto"/>
          <w:szCs w:val="22"/>
          <w:u w:val="none"/>
          <w:lang w:eastAsia="ko-KR"/>
        </w:rPr>
        <w:t>4</w:t>
      </w:r>
      <w:r>
        <w:rPr>
          <w:rStyle w:val="Hyperlink"/>
          <w:color w:val="auto"/>
          <w:szCs w:val="22"/>
          <w:u w:val="none"/>
          <w:lang w:eastAsia="ko-KR"/>
        </w:rPr>
        <w:t xml:space="preserve">  for the following CIDs?</w:t>
      </w:r>
    </w:p>
    <w:p w14:paraId="4EEADC57" w14:textId="65CA8330" w:rsidR="00B73AEB" w:rsidRDefault="003F58AC" w:rsidP="00B73AEB">
      <w:pPr>
        <w:ind w:left="720" w:firstLine="720"/>
        <w:rPr>
          <w:rStyle w:val="Hyperlink"/>
          <w:color w:val="auto"/>
          <w:szCs w:val="22"/>
          <w:u w:val="none"/>
          <w:lang w:eastAsia="ko-KR"/>
        </w:rPr>
      </w:pPr>
      <w:r>
        <w:rPr>
          <w:rStyle w:val="Hyperlink"/>
          <w:color w:val="auto"/>
          <w:szCs w:val="22"/>
          <w:u w:val="none"/>
          <w:lang w:eastAsia="ko-KR"/>
        </w:rPr>
        <w:t>19833, 19835, 19836, 19837, 19838</w:t>
      </w:r>
    </w:p>
    <w:p w14:paraId="0401C9EB" w14:textId="2F222C59" w:rsidR="00B73AEB" w:rsidRPr="003F58AC" w:rsidRDefault="003F58AC" w:rsidP="00B73AEB">
      <w:pPr>
        <w:ind w:left="720" w:firstLine="720"/>
        <w:rPr>
          <w:rStyle w:val="Hyperlink"/>
          <w:color w:val="00B050"/>
          <w:szCs w:val="22"/>
          <w:u w:val="none"/>
          <w:lang w:eastAsia="ko-KR"/>
        </w:rPr>
      </w:pPr>
      <w:r w:rsidRPr="003F58AC">
        <w:rPr>
          <w:rStyle w:val="Hyperlink"/>
          <w:color w:val="00B050"/>
          <w:szCs w:val="22"/>
          <w:u w:val="none"/>
          <w:lang w:eastAsia="ko-KR"/>
        </w:rPr>
        <w:t>No Objection</w:t>
      </w:r>
    </w:p>
    <w:p w14:paraId="08BDCB3F" w14:textId="7BB592CC" w:rsidR="00B73AEB" w:rsidRDefault="00B73AEB" w:rsidP="00B73AEB">
      <w:pPr>
        <w:ind w:left="720" w:firstLine="720"/>
        <w:rPr>
          <w:rStyle w:val="Hyperlink"/>
          <w:color w:val="00B050"/>
          <w:szCs w:val="22"/>
          <w:u w:val="none"/>
          <w:lang w:eastAsia="ko-KR"/>
        </w:rPr>
      </w:pPr>
    </w:p>
    <w:p w14:paraId="7FCD9CFC" w14:textId="77777777" w:rsidR="003F58AC" w:rsidRPr="009B6D86" w:rsidRDefault="003F58AC" w:rsidP="00B73AEB">
      <w:pPr>
        <w:ind w:left="720" w:firstLine="720"/>
        <w:rPr>
          <w:rStyle w:val="Hyperlink"/>
          <w:color w:val="00B050"/>
          <w:szCs w:val="22"/>
          <w:u w:val="none"/>
          <w:lang w:eastAsia="ko-KR"/>
        </w:rPr>
      </w:pPr>
    </w:p>
    <w:p w14:paraId="40BD2596" w14:textId="61B1AF8D" w:rsidR="00B73AEB" w:rsidRDefault="00000000" w:rsidP="00B73AEB">
      <w:pPr>
        <w:pStyle w:val="ListParagraph"/>
        <w:numPr>
          <w:ilvl w:val="1"/>
          <w:numId w:val="4"/>
        </w:numPr>
        <w:jc w:val="both"/>
        <w:rPr>
          <w:sz w:val="22"/>
          <w:szCs w:val="22"/>
        </w:rPr>
      </w:pPr>
      <w:hyperlink r:id="rId23" w:history="1">
        <w:r w:rsidR="003F58AC" w:rsidRPr="00E817CD">
          <w:rPr>
            <w:rStyle w:val="Hyperlink"/>
            <w:sz w:val="22"/>
            <w:szCs w:val="22"/>
          </w:rPr>
          <w:t>1652r1</w:t>
        </w:r>
      </w:hyperlink>
      <w:r w:rsidR="003F58AC" w:rsidRPr="00D036B4">
        <w:rPr>
          <w:sz w:val="22"/>
          <w:szCs w:val="22"/>
        </w:rPr>
        <w:t xml:space="preserve"> Security Comment Resolutions Part 1</w:t>
      </w:r>
      <w:r w:rsidR="003F58AC" w:rsidRPr="00D036B4">
        <w:rPr>
          <w:sz w:val="22"/>
          <w:szCs w:val="22"/>
        </w:rPr>
        <w:tab/>
      </w:r>
      <w:r w:rsidR="003F58AC">
        <w:rPr>
          <w:sz w:val="22"/>
          <w:szCs w:val="22"/>
        </w:rPr>
        <w:tab/>
      </w:r>
      <w:r w:rsidR="003F58AC" w:rsidRPr="00D036B4">
        <w:rPr>
          <w:sz w:val="22"/>
          <w:szCs w:val="22"/>
        </w:rPr>
        <w:t xml:space="preserve">Michael Montemurro </w:t>
      </w:r>
      <w:r w:rsidR="003F58AC">
        <w:rPr>
          <w:sz w:val="22"/>
          <w:szCs w:val="22"/>
        </w:rPr>
        <w:tab/>
      </w:r>
      <w:r w:rsidR="003F58AC" w:rsidRPr="00D036B4">
        <w:rPr>
          <w:sz w:val="22"/>
          <w:szCs w:val="22"/>
        </w:rPr>
        <w:t>[27C</w:t>
      </w:r>
      <w:r w:rsidR="003F58AC">
        <w:rPr>
          <w:sz w:val="22"/>
          <w:szCs w:val="22"/>
        </w:rPr>
        <w:t>]</w:t>
      </w:r>
    </w:p>
    <w:p w14:paraId="3357C3E9" w14:textId="77777777" w:rsidR="00B73AEB" w:rsidRDefault="00B73AEB" w:rsidP="00B73AEB">
      <w:pPr>
        <w:jc w:val="both"/>
        <w:rPr>
          <w:szCs w:val="22"/>
        </w:rPr>
      </w:pPr>
    </w:p>
    <w:p w14:paraId="269F61B1" w14:textId="027B7567" w:rsidR="00B73AEB" w:rsidRDefault="003F58AC" w:rsidP="00B73AEB">
      <w:pPr>
        <w:pStyle w:val="ListParagraph"/>
        <w:ind w:left="1440"/>
        <w:rPr>
          <w:rStyle w:val="Hyperlink"/>
          <w:color w:val="auto"/>
          <w:sz w:val="22"/>
          <w:szCs w:val="22"/>
          <w:u w:val="none"/>
          <w:lang w:eastAsia="ko-KR"/>
        </w:rPr>
      </w:pPr>
      <w:r w:rsidRPr="003F58AC">
        <w:rPr>
          <w:rStyle w:val="Hyperlink"/>
          <w:color w:val="0070C0"/>
          <w:sz w:val="22"/>
          <w:szCs w:val="22"/>
          <w:u w:val="none"/>
          <w:lang w:eastAsia="ko-KR"/>
        </w:rPr>
        <w:t>Contribution is deferred</w:t>
      </w:r>
    </w:p>
    <w:p w14:paraId="4B738A68" w14:textId="77777777" w:rsidR="00B73AEB" w:rsidRDefault="00B73AEB" w:rsidP="00B73AEB">
      <w:pPr>
        <w:pStyle w:val="ListParagraph"/>
        <w:ind w:left="1440"/>
        <w:rPr>
          <w:rStyle w:val="Hyperlink"/>
          <w:color w:val="auto"/>
          <w:sz w:val="22"/>
          <w:szCs w:val="22"/>
          <w:u w:val="none"/>
          <w:lang w:eastAsia="ko-KR"/>
        </w:rPr>
      </w:pPr>
    </w:p>
    <w:p w14:paraId="2A91A015" w14:textId="77777777" w:rsidR="00B73AEB" w:rsidRPr="00BE57D7" w:rsidRDefault="00B73AEB" w:rsidP="00B73AEB">
      <w:pPr>
        <w:pStyle w:val="ListParagraph"/>
        <w:ind w:left="1440"/>
        <w:rPr>
          <w:b/>
          <w:bCs/>
          <w:lang w:val="en-US"/>
        </w:rPr>
      </w:pPr>
    </w:p>
    <w:p w14:paraId="1E591A9D" w14:textId="77777777" w:rsidR="00B73AEB" w:rsidRDefault="00B73AEB" w:rsidP="00B73AEB">
      <w:pPr>
        <w:ind w:left="720" w:firstLine="720"/>
        <w:rPr>
          <w:rStyle w:val="Hyperlink"/>
          <w:color w:val="auto"/>
          <w:szCs w:val="22"/>
          <w:u w:val="none"/>
          <w:lang w:eastAsia="ko-KR"/>
        </w:rPr>
      </w:pPr>
    </w:p>
    <w:p w14:paraId="5B5EC2D7" w14:textId="77777777" w:rsidR="00B73AEB" w:rsidRDefault="00B73AEB" w:rsidP="00B73AEB">
      <w:pPr>
        <w:ind w:left="720" w:firstLine="720"/>
        <w:rPr>
          <w:rStyle w:val="Hyperlink"/>
          <w:color w:val="auto"/>
          <w:szCs w:val="22"/>
          <w:u w:val="none"/>
          <w:lang w:eastAsia="ko-KR"/>
        </w:rPr>
      </w:pPr>
    </w:p>
    <w:p w14:paraId="5D6588B9" w14:textId="77777777" w:rsidR="00B73AEB" w:rsidRPr="009B6D86" w:rsidRDefault="00B73AEB" w:rsidP="00B73AEB">
      <w:pPr>
        <w:ind w:left="720" w:firstLine="720"/>
        <w:rPr>
          <w:rStyle w:val="Hyperlink"/>
          <w:color w:val="00B050"/>
          <w:szCs w:val="22"/>
          <w:u w:val="none"/>
          <w:lang w:eastAsia="ko-KR"/>
        </w:rPr>
      </w:pPr>
    </w:p>
    <w:p w14:paraId="1B3AFA26" w14:textId="6B0D96E8" w:rsidR="00B73AEB" w:rsidRDefault="00000000" w:rsidP="00B73AEB">
      <w:pPr>
        <w:pStyle w:val="ListParagraph"/>
        <w:numPr>
          <w:ilvl w:val="1"/>
          <w:numId w:val="4"/>
        </w:numPr>
        <w:jc w:val="both"/>
        <w:rPr>
          <w:sz w:val="22"/>
          <w:szCs w:val="22"/>
        </w:rPr>
      </w:pPr>
      <w:hyperlink r:id="rId24" w:history="1">
        <w:r w:rsidR="003F58AC" w:rsidRPr="00E817CD">
          <w:rPr>
            <w:rStyle w:val="Hyperlink"/>
            <w:sz w:val="22"/>
            <w:szCs w:val="22"/>
          </w:rPr>
          <w:t>1685r0</w:t>
        </w:r>
      </w:hyperlink>
      <w:r w:rsidR="003F58AC" w:rsidRPr="00D036B4">
        <w:rPr>
          <w:sz w:val="22"/>
          <w:szCs w:val="22"/>
        </w:rPr>
        <w:t xml:space="preserve"> Prop. Res. for misc. LB275 comments - Part 2</w:t>
      </w:r>
      <w:r w:rsidR="003F58AC" w:rsidRPr="00D036B4">
        <w:rPr>
          <w:sz w:val="22"/>
          <w:szCs w:val="22"/>
        </w:rPr>
        <w:tab/>
        <w:t xml:space="preserve">Edward Au </w:t>
      </w:r>
      <w:r w:rsidR="003F58AC">
        <w:rPr>
          <w:sz w:val="22"/>
          <w:szCs w:val="22"/>
        </w:rPr>
        <w:tab/>
      </w:r>
      <w:r w:rsidR="003F58AC">
        <w:rPr>
          <w:sz w:val="22"/>
          <w:szCs w:val="22"/>
        </w:rPr>
        <w:tab/>
        <w:t>[</w:t>
      </w:r>
      <w:r w:rsidR="003F58AC" w:rsidRPr="00D036B4">
        <w:rPr>
          <w:sz w:val="22"/>
          <w:szCs w:val="22"/>
        </w:rPr>
        <w:t>19C</w:t>
      </w:r>
      <w:r w:rsidR="003F58AC">
        <w:rPr>
          <w:sz w:val="22"/>
          <w:szCs w:val="22"/>
        </w:rPr>
        <w:t>]</w:t>
      </w:r>
    </w:p>
    <w:p w14:paraId="409B4E95" w14:textId="77777777" w:rsidR="00B73AEB" w:rsidRDefault="00B73AEB" w:rsidP="00B73AEB">
      <w:pPr>
        <w:jc w:val="both"/>
        <w:rPr>
          <w:szCs w:val="22"/>
        </w:rPr>
      </w:pPr>
    </w:p>
    <w:p w14:paraId="21228E9C"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5C5C067" w14:textId="77777777" w:rsidR="00B73AEB" w:rsidRDefault="00B73AEB"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E72FF11" w14:textId="77777777" w:rsidR="00B73AEB" w:rsidRDefault="00B73AEB" w:rsidP="00B73AEB">
      <w:pPr>
        <w:pStyle w:val="ListParagraph"/>
        <w:ind w:left="1440"/>
        <w:rPr>
          <w:rStyle w:val="Hyperlink"/>
          <w:color w:val="auto"/>
          <w:sz w:val="22"/>
          <w:szCs w:val="22"/>
          <w:u w:val="none"/>
          <w:lang w:eastAsia="ko-KR"/>
        </w:rPr>
      </w:pPr>
    </w:p>
    <w:p w14:paraId="2CB00C3D" w14:textId="77777777" w:rsidR="00B73AEB" w:rsidRPr="000E578A" w:rsidRDefault="00B73AEB" w:rsidP="000E578A">
      <w:pPr>
        <w:rPr>
          <w:b/>
          <w:bCs/>
          <w:lang w:val="en-US"/>
        </w:rPr>
      </w:pPr>
    </w:p>
    <w:p w14:paraId="78D24A90" w14:textId="77919344"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E5846">
        <w:rPr>
          <w:rStyle w:val="Hyperlink"/>
          <w:color w:val="auto"/>
          <w:szCs w:val="22"/>
          <w:u w:val="none"/>
          <w:lang w:eastAsia="ko-KR"/>
        </w:rPr>
        <w:t>1685r1</w:t>
      </w:r>
      <w:r>
        <w:rPr>
          <w:rStyle w:val="Hyperlink"/>
          <w:color w:val="auto"/>
          <w:szCs w:val="22"/>
          <w:u w:val="none"/>
          <w:lang w:eastAsia="ko-KR"/>
        </w:rPr>
        <w:t xml:space="preserve">  for the following CIDs?</w:t>
      </w:r>
    </w:p>
    <w:p w14:paraId="53C4F92A" w14:textId="77777777" w:rsidR="001E5846" w:rsidRDefault="001E5846" w:rsidP="001E5846">
      <w:pPr>
        <w:ind w:left="720" w:firstLine="720"/>
      </w:pPr>
      <w:r>
        <w:t xml:space="preserve">19501, 19095, 19100, 19052, 19221, 19065, 19488, 19504, 19160, 19218, </w:t>
      </w:r>
    </w:p>
    <w:p w14:paraId="4697B2F9" w14:textId="77777777" w:rsidR="001E5846" w:rsidRDefault="001E5846" w:rsidP="001E5846">
      <w:pPr>
        <w:ind w:left="720" w:firstLine="720"/>
      </w:pPr>
      <w:r>
        <w:t>19220, 19503, 19076, 19048, 19740, 19671, 19397, 19098, 19448</w:t>
      </w:r>
    </w:p>
    <w:p w14:paraId="36835E50" w14:textId="694D4479" w:rsidR="00B73AEB" w:rsidRPr="001E5846" w:rsidRDefault="001E5846" w:rsidP="00B73AEB">
      <w:pPr>
        <w:ind w:left="720" w:firstLine="720"/>
        <w:rPr>
          <w:rStyle w:val="Hyperlink"/>
          <w:color w:val="00B050"/>
          <w:szCs w:val="22"/>
          <w:u w:val="none"/>
          <w:lang w:eastAsia="ko-KR"/>
        </w:rPr>
      </w:pPr>
      <w:r w:rsidRPr="001E5846">
        <w:rPr>
          <w:rStyle w:val="Hyperlink"/>
          <w:color w:val="00B050"/>
          <w:szCs w:val="22"/>
          <w:u w:val="none"/>
          <w:lang w:eastAsia="ko-KR"/>
        </w:rPr>
        <w:t>No Objection</w:t>
      </w:r>
    </w:p>
    <w:p w14:paraId="68C60165" w14:textId="77777777" w:rsidR="00B73AEB" w:rsidRDefault="00B73AEB" w:rsidP="00B73AEB">
      <w:pPr>
        <w:ind w:left="720" w:firstLine="720"/>
        <w:rPr>
          <w:rStyle w:val="Hyperlink"/>
          <w:color w:val="auto"/>
          <w:szCs w:val="22"/>
          <w:u w:val="none"/>
          <w:lang w:eastAsia="ko-KR"/>
        </w:rPr>
      </w:pPr>
    </w:p>
    <w:p w14:paraId="0F3073D5" w14:textId="77777777" w:rsidR="00B73AEB" w:rsidRPr="009B6D86" w:rsidRDefault="00B73AEB" w:rsidP="00B73AEB">
      <w:pPr>
        <w:ind w:left="720" w:firstLine="720"/>
        <w:rPr>
          <w:rStyle w:val="Hyperlink"/>
          <w:color w:val="00B050"/>
          <w:szCs w:val="22"/>
          <w:u w:val="none"/>
          <w:lang w:eastAsia="ko-KR"/>
        </w:rPr>
      </w:pPr>
    </w:p>
    <w:p w14:paraId="50D87AAF" w14:textId="6EB6D893" w:rsidR="00B73AEB" w:rsidRDefault="00000000" w:rsidP="00B73AEB">
      <w:pPr>
        <w:pStyle w:val="ListParagraph"/>
        <w:numPr>
          <w:ilvl w:val="1"/>
          <w:numId w:val="4"/>
        </w:numPr>
        <w:jc w:val="both"/>
        <w:rPr>
          <w:sz w:val="22"/>
          <w:szCs w:val="22"/>
        </w:rPr>
      </w:pPr>
      <w:hyperlink r:id="rId25" w:history="1">
        <w:r w:rsidR="001E5846" w:rsidRPr="00842EA3">
          <w:rPr>
            <w:rStyle w:val="Hyperlink"/>
            <w:sz w:val="22"/>
            <w:szCs w:val="22"/>
          </w:rPr>
          <w:t>1542r0</w:t>
        </w:r>
      </w:hyperlink>
      <w:r w:rsidR="001E5846">
        <w:rPr>
          <w:sz w:val="22"/>
          <w:szCs w:val="22"/>
        </w:rPr>
        <w:t xml:space="preserve"> </w:t>
      </w:r>
      <w:r w:rsidR="001E5846" w:rsidRPr="003201B2">
        <w:rPr>
          <w:sz w:val="22"/>
          <w:szCs w:val="22"/>
        </w:rPr>
        <w:t>CR for ML Reconfiguration part 4</w:t>
      </w:r>
      <w:r w:rsidR="001E5846" w:rsidRPr="003201B2">
        <w:rPr>
          <w:sz w:val="22"/>
          <w:szCs w:val="22"/>
        </w:rPr>
        <w:tab/>
      </w:r>
      <w:r w:rsidR="001E5846">
        <w:rPr>
          <w:sz w:val="22"/>
          <w:szCs w:val="22"/>
        </w:rPr>
        <w:tab/>
      </w:r>
      <w:r w:rsidR="001E5846" w:rsidRPr="003201B2">
        <w:rPr>
          <w:sz w:val="22"/>
          <w:szCs w:val="22"/>
        </w:rPr>
        <w:t>Binita Gupta</w:t>
      </w:r>
      <w:r w:rsidR="001E5846" w:rsidRPr="003201B2">
        <w:rPr>
          <w:sz w:val="22"/>
          <w:szCs w:val="22"/>
        </w:rPr>
        <w:tab/>
      </w:r>
      <w:r w:rsidR="001E5846" w:rsidRPr="003201B2">
        <w:rPr>
          <w:sz w:val="22"/>
          <w:szCs w:val="22"/>
        </w:rPr>
        <w:tab/>
      </w:r>
      <w:r w:rsidR="001E5846">
        <w:rPr>
          <w:sz w:val="22"/>
          <w:szCs w:val="22"/>
        </w:rPr>
        <w:t>[</w:t>
      </w:r>
      <w:r w:rsidR="001E5846" w:rsidRPr="003201B2">
        <w:rPr>
          <w:sz w:val="22"/>
          <w:szCs w:val="22"/>
        </w:rPr>
        <w:t>25C</w:t>
      </w:r>
      <w:r w:rsidR="001E5846">
        <w:rPr>
          <w:sz w:val="22"/>
          <w:szCs w:val="22"/>
        </w:rPr>
        <w:t>]</w:t>
      </w:r>
    </w:p>
    <w:p w14:paraId="1BE77048" w14:textId="77777777" w:rsidR="00B73AEB" w:rsidRDefault="00B73AEB" w:rsidP="00B73AEB">
      <w:pPr>
        <w:jc w:val="both"/>
        <w:rPr>
          <w:szCs w:val="22"/>
        </w:rPr>
      </w:pPr>
    </w:p>
    <w:p w14:paraId="18CB326E"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0B422C" w14:textId="0F635E60" w:rsidR="00BB37C6" w:rsidRPr="00BB37C6" w:rsidRDefault="00BB37C6" w:rsidP="00BB37C6">
      <w:pPr>
        <w:pStyle w:val="ListParagraph"/>
        <w:ind w:left="1440"/>
        <w:rPr>
          <w:rStyle w:val="Hyperlink"/>
          <w:color w:val="auto"/>
          <w:sz w:val="22"/>
          <w:szCs w:val="22"/>
          <w:u w:val="none"/>
          <w:lang w:eastAsia="ko-KR"/>
        </w:rPr>
      </w:pPr>
      <w:r>
        <w:rPr>
          <w:rStyle w:val="Hyperlink"/>
          <w:color w:val="auto"/>
          <w:sz w:val="22"/>
          <w:szCs w:val="22"/>
          <w:u w:val="none"/>
          <w:lang w:eastAsia="ko-KR"/>
        </w:rPr>
        <w:t>C: this inheritance is different from the baseline rule since the first per-STA profile is used as the reference. How does teh recipeint know the inheritance?</w:t>
      </w:r>
    </w:p>
    <w:p w14:paraId="465A693F" w14:textId="4C6F85FB" w:rsidR="00B73AEB"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 recipient will assume that the inheriance will be applied.</w:t>
      </w:r>
    </w:p>
    <w:p w14:paraId="6D73D37C" w14:textId="1FE3F254"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inter-op issue for the current product without implementing such feature.</w:t>
      </w:r>
    </w:p>
    <w:p w14:paraId="06D4436E" w14:textId="50953126"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68B7246" w14:textId="369B6DE3"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19416. Don’t think the change is enough. Confused by OCI being added.</w:t>
      </w:r>
    </w:p>
    <w:p w14:paraId="03D3792E" w14:textId="019428F8"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that is another CID.</w:t>
      </w:r>
    </w:p>
    <w:p w14:paraId="2BF46592" w14:textId="304244AB"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 issue is related.</w:t>
      </w:r>
    </w:p>
    <w:p w14:paraId="795122A5" w14:textId="31407279"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0745DB5" w14:textId="4FFE327E"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19418. Group Key Data is strange. We should use the element being defined in the baseline for FT.</w:t>
      </w:r>
    </w:p>
    <w:p w14:paraId="679AAD95" w14:textId="430C9DA5"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it is used to carry the group keys of multiple links. We should not change the frame format at this stage.</w:t>
      </w:r>
    </w:p>
    <w:p w14:paraId="2EC3BA82" w14:textId="1C5B89BF"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FTE being not in the per-STA profile should be explicitly mentioned.</w:t>
      </w:r>
    </w:p>
    <w:p w14:paraId="7EC0353B" w14:textId="517B1981"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think about it.</w:t>
      </w:r>
    </w:p>
    <w:p w14:paraId="7A8E4054" w14:textId="52B5880C"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19418.</w:t>
      </w:r>
    </w:p>
    <w:p w14:paraId="31B0EB90" w14:textId="30709D73"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19421. The behavior should follow link setup. The response frame should carry the link being rejected so that the non-AP MLD knows the reason why a link is rejected. If the response only carries the accepted link, .the status in per-STA profile is not needed.</w:t>
      </w:r>
    </w:p>
    <w:p w14:paraId="19310416" w14:textId="201FD822" w:rsidR="00157685"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 think the current text is what we agreed. Can defer the CID.</w:t>
      </w:r>
    </w:p>
    <w:p w14:paraId="00B35AAF" w14:textId="53D0B64A"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19768. When a link is added, the number of simultaneous links will be increased by 1. </w:t>
      </w:r>
    </w:p>
    <w:p w14:paraId="6605CBBA"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this part is non-AP MLD’s adding links. The number of simultaneous links being increased by 1 is about AP MLD.</w:t>
      </w:r>
    </w:p>
    <w:p w14:paraId="31E2B330"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it is better to add a note.</w:t>
      </w:r>
    </w:p>
    <w:p w14:paraId="368859E4" w14:textId="77777777" w:rsidR="00AF0F46"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05A581" w14:textId="77777777"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585EAF79" w14:textId="05F5A9C9"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C7F2C8E" w14:textId="7AB446EE"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19940. Is this change needed? The proposed change is obious.</w:t>
      </w:r>
    </w:p>
    <w:p w14:paraId="09BABA49" w14:textId="0CC8625B"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reject the CID.</w:t>
      </w:r>
    </w:p>
    <w:p w14:paraId="7E71FF84" w14:textId="5E67B1C2"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200</w:t>
      </w:r>
      <w:r w:rsidR="00CF2255">
        <w:rPr>
          <w:rStyle w:val="Hyperlink"/>
          <w:color w:val="auto"/>
          <w:sz w:val="22"/>
          <w:szCs w:val="22"/>
          <w:u w:val="none"/>
          <w:lang w:eastAsia="ko-KR"/>
        </w:rPr>
        <w:t>28</w:t>
      </w:r>
      <w:r>
        <w:rPr>
          <w:rStyle w:val="Hyperlink"/>
          <w:color w:val="auto"/>
          <w:sz w:val="22"/>
          <w:szCs w:val="22"/>
          <w:u w:val="none"/>
          <w:lang w:eastAsia="ko-KR"/>
        </w:rPr>
        <w:t xml:space="preserve">. </w:t>
      </w:r>
      <w:r w:rsidR="00CF2255">
        <w:rPr>
          <w:rStyle w:val="Hyperlink"/>
          <w:color w:val="auto"/>
          <w:sz w:val="22"/>
          <w:szCs w:val="22"/>
          <w:u w:val="none"/>
          <w:lang w:eastAsia="ko-KR"/>
        </w:rPr>
        <w:t>Is ”shall” reasonable since this is about link recommendation?</w:t>
      </w:r>
    </w:p>
    <w:p w14:paraId="4B1B5A49" w14:textId="4823E3DC" w:rsidR="00CF2255" w:rsidRDefault="00CF225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3158CD4" w14:textId="77777777" w:rsidR="005B1D13" w:rsidRDefault="005B1D13" w:rsidP="00B73AEB">
      <w:pPr>
        <w:pStyle w:val="ListParagraph"/>
        <w:ind w:left="1440"/>
        <w:rPr>
          <w:rStyle w:val="Hyperlink"/>
          <w:color w:val="auto"/>
          <w:sz w:val="22"/>
          <w:szCs w:val="22"/>
          <w:u w:val="none"/>
          <w:lang w:eastAsia="ko-KR"/>
        </w:rPr>
      </w:pPr>
    </w:p>
    <w:p w14:paraId="08EE29A0" w14:textId="66653E50" w:rsidR="00AB317C" w:rsidRPr="00CF2255" w:rsidRDefault="00AF0F46" w:rsidP="00B73AEB">
      <w:pPr>
        <w:pStyle w:val="ListParagraph"/>
        <w:ind w:left="1440"/>
        <w:rPr>
          <w:rStyle w:val="Hyperlink"/>
          <w:color w:val="0070C0"/>
          <w:sz w:val="22"/>
          <w:szCs w:val="22"/>
          <w:u w:val="none"/>
          <w:lang w:eastAsia="ko-KR"/>
        </w:rPr>
      </w:pPr>
      <w:r w:rsidRPr="00CF2255">
        <w:rPr>
          <w:rStyle w:val="Hyperlink"/>
          <w:color w:val="0070C0"/>
          <w:sz w:val="22"/>
          <w:szCs w:val="22"/>
          <w:u w:val="none"/>
          <w:lang w:eastAsia="ko-KR"/>
        </w:rPr>
        <w:t xml:space="preserve"> </w:t>
      </w:r>
      <w:r w:rsidR="00AB317C" w:rsidRPr="00CF2255">
        <w:rPr>
          <w:rStyle w:val="Hyperlink"/>
          <w:color w:val="0070C0"/>
          <w:sz w:val="22"/>
          <w:szCs w:val="22"/>
          <w:u w:val="none"/>
          <w:lang w:eastAsia="ko-KR"/>
        </w:rPr>
        <w:t xml:space="preserve"> </w:t>
      </w:r>
      <w:r w:rsidR="00CF2255" w:rsidRPr="00CF2255">
        <w:rPr>
          <w:rStyle w:val="Hyperlink"/>
          <w:color w:val="0070C0"/>
          <w:sz w:val="22"/>
          <w:szCs w:val="22"/>
          <w:u w:val="none"/>
          <w:lang w:eastAsia="ko-KR"/>
        </w:rPr>
        <w:t>Unifinished document</w:t>
      </w:r>
    </w:p>
    <w:p w14:paraId="55CE9FCA" w14:textId="77777777" w:rsidR="00AB317C" w:rsidRDefault="00AB317C" w:rsidP="00B73AEB">
      <w:pPr>
        <w:pStyle w:val="ListParagraph"/>
        <w:ind w:left="1440"/>
        <w:rPr>
          <w:rStyle w:val="Hyperlink"/>
          <w:color w:val="auto"/>
          <w:sz w:val="22"/>
          <w:szCs w:val="22"/>
          <w:u w:val="none"/>
          <w:lang w:eastAsia="ko-KR"/>
        </w:rPr>
      </w:pPr>
    </w:p>
    <w:p w14:paraId="3F18271A" w14:textId="47280379" w:rsidR="00B73AEB" w:rsidRDefault="00CF2255" w:rsidP="00B73AEB">
      <w:pPr>
        <w:ind w:left="720" w:firstLine="720"/>
        <w:rPr>
          <w:rStyle w:val="Hyperlink"/>
          <w:color w:val="auto"/>
          <w:szCs w:val="22"/>
          <w:u w:val="none"/>
          <w:lang w:eastAsia="ko-KR"/>
        </w:rPr>
      </w:pPr>
      <w:r w:rsidRPr="00CF2255">
        <w:rPr>
          <w:rStyle w:val="Hyperlink"/>
          <w:color w:val="0070C0"/>
          <w:szCs w:val="22"/>
          <w:u w:val="none"/>
          <w:lang w:eastAsia="ko-KR"/>
        </w:rPr>
        <w:t>The teleconference is adjourned at 09:00pm</w:t>
      </w:r>
    </w:p>
    <w:p w14:paraId="1E45A312" w14:textId="6AE871E5" w:rsidR="00B6546F" w:rsidRDefault="00B6546F">
      <w:pPr>
        <w:rPr>
          <w:rStyle w:val="Hyperlink"/>
          <w:color w:val="auto"/>
          <w:szCs w:val="22"/>
          <w:u w:val="none"/>
          <w:lang w:eastAsia="ko-KR"/>
        </w:rPr>
      </w:pPr>
      <w:r>
        <w:rPr>
          <w:rStyle w:val="Hyperlink"/>
          <w:color w:val="auto"/>
          <w:szCs w:val="22"/>
          <w:u w:val="none"/>
          <w:lang w:eastAsia="ko-KR"/>
        </w:rPr>
        <w:br w:type="page"/>
      </w:r>
    </w:p>
    <w:p w14:paraId="580FEAC0" w14:textId="1730E2D6" w:rsidR="00B6546F" w:rsidRDefault="00B6546F" w:rsidP="00B6546F">
      <w:pPr>
        <w:rPr>
          <w:b/>
          <w:u w:val="single"/>
        </w:rPr>
      </w:pPr>
      <w:proofErr w:type="spellStart"/>
      <w:r>
        <w:rPr>
          <w:b/>
          <w:u w:val="single"/>
        </w:rPr>
        <w:lastRenderedPageBreak/>
        <w:t>Wendesday</w:t>
      </w:r>
      <w:proofErr w:type="spellEnd"/>
      <w:r w:rsidRPr="00474A38">
        <w:rPr>
          <w:b/>
          <w:u w:val="single"/>
        </w:rPr>
        <w:t xml:space="preserve"> </w:t>
      </w:r>
      <w:r>
        <w:rPr>
          <w:b/>
          <w:u w:val="single"/>
        </w:rPr>
        <w:t>11</w:t>
      </w:r>
      <w:r w:rsidRPr="00474A38">
        <w:rPr>
          <w:b/>
          <w:u w:val="single"/>
        </w:rPr>
        <w:t xml:space="preserve"> </w:t>
      </w:r>
      <w:r>
        <w:rPr>
          <w:b/>
          <w:u w:val="single"/>
        </w:rPr>
        <w:t>October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5ADB1C5" w14:textId="77777777" w:rsidR="00B6546F" w:rsidRDefault="00B6546F" w:rsidP="00B6546F"/>
    <w:p w14:paraId="2389D398" w14:textId="77777777" w:rsidR="00B6546F" w:rsidRDefault="00B6546F" w:rsidP="00B6546F">
      <w:r>
        <w:t>Chairman:</w:t>
      </w:r>
      <w:r w:rsidRPr="006215D1">
        <w:t xml:space="preserve"> </w:t>
      </w:r>
      <w:r>
        <w:t>Jeongki Kim (</w:t>
      </w:r>
      <w:proofErr w:type="spellStart"/>
      <w:r>
        <w:rPr>
          <w:sz w:val="20"/>
          <w:lang w:eastAsia="ko-KR"/>
        </w:rPr>
        <w:t>Ofinno</w:t>
      </w:r>
      <w:proofErr w:type="spellEnd"/>
      <w:r>
        <w:t>)</w:t>
      </w:r>
    </w:p>
    <w:p w14:paraId="79873FF6" w14:textId="77777777" w:rsidR="00B6546F" w:rsidRDefault="00B6546F" w:rsidP="00B6546F">
      <w:r>
        <w:t>Secretary: Liwen Chu (NXP)</w:t>
      </w:r>
    </w:p>
    <w:p w14:paraId="54ADC716" w14:textId="77777777" w:rsidR="00B6546F" w:rsidRDefault="00B6546F" w:rsidP="00B6546F"/>
    <w:p w14:paraId="29BB879C" w14:textId="77777777" w:rsidR="00B6546F" w:rsidRDefault="00B6546F" w:rsidP="00B6546F">
      <w:r>
        <w:t xml:space="preserve">This meeting took place using a </w:t>
      </w:r>
      <w:proofErr w:type="spellStart"/>
      <w:r>
        <w:t>webex</w:t>
      </w:r>
      <w:proofErr w:type="spellEnd"/>
      <w:r>
        <w:t xml:space="preserve"> session.</w:t>
      </w:r>
    </w:p>
    <w:p w14:paraId="1A4E45BD" w14:textId="77777777" w:rsidR="00B6546F" w:rsidRDefault="00B6546F" w:rsidP="00B6546F">
      <w:pPr>
        <w:rPr>
          <w:b/>
          <w:u w:val="single"/>
        </w:rPr>
      </w:pPr>
    </w:p>
    <w:p w14:paraId="47D623E0" w14:textId="77777777" w:rsidR="00B6546F" w:rsidRDefault="00B6546F" w:rsidP="00B6546F">
      <w:pPr>
        <w:rPr>
          <w:b/>
          <w:u w:val="single"/>
        </w:rPr>
      </w:pPr>
    </w:p>
    <w:p w14:paraId="7D2B1566" w14:textId="77777777" w:rsidR="00B6546F" w:rsidRDefault="00B6546F" w:rsidP="00B6546F">
      <w:pPr>
        <w:rPr>
          <w:b/>
        </w:rPr>
      </w:pPr>
      <w:r>
        <w:rPr>
          <w:b/>
        </w:rPr>
        <w:t>Introduction</w:t>
      </w:r>
    </w:p>
    <w:p w14:paraId="78E0DFC4" w14:textId="3422FD0B" w:rsidR="00B6546F" w:rsidRDefault="00B6546F" w:rsidP="00B6546F">
      <w:pPr>
        <w:numPr>
          <w:ilvl w:val="0"/>
          <w:numId w:val="20"/>
        </w:numPr>
      </w:pPr>
      <w:r>
        <w:t xml:space="preserve">The Chair (Jeongki, </w:t>
      </w:r>
      <w:proofErr w:type="spellStart"/>
      <w:r>
        <w:rPr>
          <w:sz w:val="20"/>
          <w:lang w:eastAsia="ko-KR"/>
        </w:rPr>
        <w:t>Ofinno</w:t>
      </w:r>
      <w:proofErr w:type="spellEnd"/>
      <w:r>
        <w:t>) calls the meeting to order at 10:0</w:t>
      </w:r>
      <w:r w:rsidR="00FD6903">
        <w:t>0</w:t>
      </w:r>
      <w:r>
        <w:t>am EDT. The Chair introduces himself and the Secretary, Liwen (NXP)</w:t>
      </w:r>
    </w:p>
    <w:p w14:paraId="65F549D4" w14:textId="77777777" w:rsidR="00B6546F" w:rsidRDefault="00B6546F" w:rsidP="00B6546F">
      <w:pPr>
        <w:numPr>
          <w:ilvl w:val="0"/>
          <w:numId w:val="20"/>
        </w:numPr>
      </w:pPr>
      <w:r>
        <w:t>The Chair goes through the 802 and 802.11 IPR policy and procedures and asks if there is anyone that is aware of any potentially essential patents.</w:t>
      </w:r>
    </w:p>
    <w:p w14:paraId="0E1E2BF3" w14:textId="77777777" w:rsidR="00B6546F" w:rsidRDefault="00B6546F" w:rsidP="00B6546F">
      <w:pPr>
        <w:numPr>
          <w:ilvl w:val="1"/>
          <w:numId w:val="20"/>
        </w:numPr>
      </w:pPr>
      <w:r>
        <w:t>Nobody responds.</w:t>
      </w:r>
    </w:p>
    <w:p w14:paraId="3688CC44" w14:textId="77777777" w:rsidR="00B6546F" w:rsidRDefault="00B6546F" w:rsidP="00B6546F">
      <w:pPr>
        <w:numPr>
          <w:ilvl w:val="0"/>
          <w:numId w:val="20"/>
        </w:numPr>
      </w:pPr>
      <w:r>
        <w:t>The Chair goes through the IEEE copyright policy.</w:t>
      </w:r>
    </w:p>
    <w:p w14:paraId="39110F04" w14:textId="77777777" w:rsidR="00B6546F" w:rsidRDefault="00B6546F" w:rsidP="00B6546F">
      <w:pPr>
        <w:numPr>
          <w:ilvl w:val="0"/>
          <w:numId w:val="20"/>
        </w:numPr>
      </w:pPr>
      <w:r>
        <w:t>The Chair recommends using IMAT for recording the attendance.</w:t>
      </w:r>
    </w:p>
    <w:p w14:paraId="5E79DCC6" w14:textId="77777777" w:rsidR="00B6546F" w:rsidRDefault="00B6546F" w:rsidP="00B6546F">
      <w:pPr>
        <w:pStyle w:val="ListParagraph"/>
        <w:numPr>
          <w:ilvl w:val="1"/>
          <w:numId w:val="2"/>
        </w:numPr>
        <w:rPr>
          <w:sz w:val="22"/>
          <w:lang w:val="en-US"/>
        </w:rPr>
      </w:pPr>
      <w:r>
        <w:rPr>
          <w:sz w:val="22"/>
          <w:lang w:val="en-US"/>
        </w:rPr>
        <w:t xml:space="preserve">Please record your attendance during the conference call by using the IMAT system: </w:t>
      </w:r>
    </w:p>
    <w:p w14:paraId="04178D59" w14:textId="77777777" w:rsidR="00B6546F" w:rsidRDefault="00B6546F" w:rsidP="00B6546F">
      <w:pPr>
        <w:pStyle w:val="ListParagraph"/>
        <w:numPr>
          <w:ilvl w:val="2"/>
          <w:numId w:val="2"/>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69634A6" w14:textId="77777777" w:rsidR="00B6546F" w:rsidRDefault="00B6546F" w:rsidP="00B6546F">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1B6E8951" w14:textId="77777777" w:rsidR="00B6546F" w:rsidRDefault="00B6546F" w:rsidP="00B6546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51BFF037" w14:textId="77777777" w:rsidTr="00EE79E4">
        <w:trPr>
          <w:trHeight w:val="288"/>
        </w:trPr>
        <w:tc>
          <w:tcPr>
            <w:tcW w:w="1700" w:type="dxa"/>
            <w:noWrap/>
            <w:tcMar>
              <w:top w:w="15" w:type="dxa"/>
              <w:left w:w="15" w:type="dxa"/>
              <w:bottom w:w="0" w:type="dxa"/>
              <w:right w:w="15" w:type="dxa"/>
            </w:tcMar>
            <w:vAlign w:val="bottom"/>
            <w:hideMark/>
          </w:tcPr>
          <w:p w14:paraId="20909022"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4F6224F"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18F0A80"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7792B1E7" w14:textId="77777777" w:rsidR="00EE79E4" w:rsidRDefault="00EE79E4">
            <w:pPr>
              <w:rPr>
                <w:rFonts w:eastAsia="Times New Roman"/>
                <w:color w:val="000000"/>
              </w:rPr>
            </w:pPr>
            <w:r>
              <w:rPr>
                <w:rFonts w:eastAsia="Times New Roman"/>
                <w:color w:val="000000"/>
              </w:rPr>
              <w:t>Affiliation</w:t>
            </w:r>
          </w:p>
        </w:tc>
      </w:tr>
      <w:tr w:rsidR="00EE79E4" w14:paraId="6C9001B5" w14:textId="77777777" w:rsidTr="00EE79E4">
        <w:trPr>
          <w:trHeight w:val="288"/>
        </w:trPr>
        <w:tc>
          <w:tcPr>
            <w:tcW w:w="1700" w:type="dxa"/>
            <w:noWrap/>
            <w:tcMar>
              <w:top w:w="15" w:type="dxa"/>
              <w:left w:w="15" w:type="dxa"/>
              <w:bottom w:w="0" w:type="dxa"/>
              <w:right w:w="15" w:type="dxa"/>
            </w:tcMar>
            <w:vAlign w:val="bottom"/>
            <w:hideMark/>
          </w:tcPr>
          <w:p w14:paraId="4B6F4D3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7F20BA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BB5C2E2" w14:textId="77777777" w:rsidR="00EE79E4" w:rsidRDefault="00EE79E4">
            <w:pPr>
              <w:rPr>
                <w:rFonts w:eastAsia="Times New Roman"/>
                <w:color w:val="000000"/>
              </w:rPr>
            </w:pPr>
            <w:r>
              <w:rPr>
                <w:rFonts w:eastAsia="Times New Roman"/>
                <w:color w:val="000000"/>
              </w:rPr>
              <w:t>Adhikari, Shubhodeep</w:t>
            </w:r>
          </w:p>
        </w:tc>
        <w:tc>
          <w:tcPr>
            <w:tcW w:w="6280" w:type="dxa"/>
            <w:noWrap/>
            <w:tcMar>
              <w:top w:w="15" w:type="dxa"/>
              <w:left w:w="15" w:type="dxa"/>
              <w:bottom w:w="0" w:type="dxa"/>
              <w:right w:w="15" w:type="dxa"/>
            </w:tcMar>
            <w:vAlign w:val="bottom"/>
            <w:hideMark/>
          </w:tcPr>
          <w:p w14:paraId="3702414D" w14:textId="77777777" w:rsidR="00EE79E4" w:rsidRDefault="00EE79E4">
            <w:pPr>
              <w:rPr>
                <w:rFonts w:eastAsia="Times New Roman"/>
                <w:color w:val="000000"/>
              </w:rPr>
            </w:pPr>
            <w:r>
              <w:rPr>
                <w:rFonts w:eastAsia="Times New Roman"/>
                <w:color w:val="000000"/>
              </w:rPr>
              <w:t>Broadcom Corporation</w:t>
            </w:r>
          </w:p>
        </w:tc>
      </w:tr>
      <w:tr w:rsidR="00EE79E4" w14:paraId="564FA2BD" w14:textId="77777777" w:rsidTr="00EE79E4">
        <w:trPr>
          <w:trHeight w:val="288"/>
        </w:trPr>
        <w:tc>
          <w:tcPr>
            <w:tcW w:w="1700" w:type="dxa"/>
            <w:noWrap/>
            <w:tcMar>
              <w:top w:w="15" w:type="dxa"/>
              <w:left w:w="15" w:type="dxa"/>
              <w:bottom w:w="0" w:type="dxa"/>
              <w:right w:w="15" w:type="dxa"/>
            </w:tcMar>
            <w:vAlign w:val="bottom"/>
            <w:hideMark/>
          </w:tcPr>
          <w:p w14:paraId="6B9E7BA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9FBB70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8A941EA" w14:textId="77777777" w:rsidR="00EE79E4" w:rsidRDefault="00EE79E4">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6280" w:type="dxa"/>
            <w:noWrap/>
            <w:tcMar>
              <w:top w:w="15" w:type="dxa"/>
              <w:left w:w="15" w:type="dxa"/>
              <w:bottom w:w="0" w:type="dxa"/>
              <w:right w:w="15" w:type="dxa"/>
            </w:tcMar>
            <w:vAlign w:val="bottom"/>
            <w:hideMark/>
          </w:tcPr>
          <w:p w14:paraId="60527497" w14:textId="77777777" w:rsidR="00EE79E4" w:rsidRDefault="00EE79E4">
            <w:pPr>
              <w:rPr>
                <w:rFonts w:eastAsia="Times New Roman"/>
                <w:color w:val="000000"/>
              </w:rPr>
            </w:pPr>
            <w:r>
              <w:rPr>
                <w:rFonts w:eastAsia="Times New Roman"/>
                <w:color w:val="000000"/>
              </w:rPr>
              <w:t>IITP RAS</w:t>
            </w:r>
          </w:p>
        </w:tc>
      </w:tr>
      <w:tr w:rsidR="00EE79E4" w14:paraId="122AB4BF" w14:textId="77777777" w:rsidTr="00EE79E4">
        <w:trPr>
          <w:trHeight w:val="288"/>
        </w:trPr>
        <w:tc>
          <w:tcPr>
            <w:tcW w:w="1700" w:type="dxa"/>
            <w:noWrap/>
            <w:tcMar>
              <w:top w:w="15" w:type="dxa"/>
              <w:left w:w="15" w:type="dxa"/>
              <w:bottom w:w="0" w:type="dxa"/>
              <w:right w:w="15" w:type="dxa"/>
            </w:tcMar>
            <w:vAlign w:val="bottom"/>
            <w:hideMark/>
          </w:tcPr>
          <w:p w14:paraId="48231D5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29E6BB"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0855008" w14:textId="77777777" w:rsidR="00EE79E4" w:rsidRDefault="00EE79E4">
            <w:pPr>
              <w:rPr>
                <w:rFonts w:eastAsia="Times New Roman"/>
                <w:color w:val="000000"/>
              </w:rPr>
            </w:pPr>
            <w:r>
              <w:rPr>
                <w:rFonts w:eastAsia="Times New Roman"/>
                <w:color w:val="000000"/>
              </w:rPr>
              <w:t>baron, stephane</w:t>
            </w:r>
          </w:p>
        </w:tc>
        <w:tc>
          <w:tcPr>
            <w:tcW w:w="6280" w:type="dxa"/>
            <w:noWrap/>
            <w:tcMar>
              <w:top w:w="15" w:type="dxa"/>
              <w:left w:w="15" w:type="dxa"/>
              <w:bottom w:w="0" w:type="dxa"/>
              <w:right w:w="15" w:type="dxa"/>
            </w:tcMar>
            <w:vAlign w:val="bottom"/>
            <w:hideMark/>
          </w:tcPr>
          <w:p w14:paraId="655BE9F1" w14:textId="77777777" w:rsidR="00EE79E4" w:rsidRDefault="00EE79E4">
            <w:pPr>
              <w:rPr>
                <w:rFonts w:eastAsia="Times New Roman"/>
                <w:color w:val="000000"/>
              </w:rPr>
            </w:pPr>
            <w:r>
              <w:rPr>
                <w:rFonts w:eastAsia="Times New Roman"/>
                <w:color w:val="000000"/>
              </w:rPr>
              <w:t>Canon Research Centre France</w:t>
            </w:r>
          </w:p>
        </w:tc>
      </w:tr>
      <w:tr w:rsidR="00EE79E4" w14:paraId="13731E2E" w14:textId="77777777" w:rsidTr="00EE79E4">
        <w:trPr>
          <w:trHeight w:val="288"/>
        </w:trPr>
        <w:tc>
          <w:tcPr>
            <w:tcW w:w="1700" w:type="dxa"/>
            <w:noWrap/>
            <w:tcMar>
              <w:top w:w="15" w:type="dxa"/>
              <w:left w:w="15" w:type="dxa"/>
              <w:bottom w:w="0" w:type="dxa"/>
              <w:right w:w="15" w:type="dxa"/>
            </w:tcMar>
            <w:vAlign w:val="bottom"/>
            <w:hideMark/>
          </w:tcPr>
          <w:p w14:paraId="0B64AFF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BF99DB"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17E3B74" w14:textId="77777777" w:rsidR="00EE79E4" w:rsidRDefault="00EE79E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22BBA344" w14:textId="77777777" w:rsidR="00EE79E4" w:rsidRDefault="00EE79E4">
            <w:pPr>
              <w:rPr>
                <w:rFonts w:eastAsia="Times New Roman"/>
                <w:color w:val="000000"/>
              </w:rPr>
            </w:pPr>
            <w:r>
              <w:rPr>
                <w:rFonts w:eastAsia="Times New Roman"/>
                <w:color w:val="000000"/>
              </w:rPr>
              <w:t>Broadcom Corporation</w:t>
            </w:r>
          </w:p>
        </w:tc>
      </w:tr>
      <w:tr w:rsidR="00EE79E4" w14:paraId="5E205AD9" w14:textId="77777777" w:rsidTr="00EE79E4">
        <w:trPr>
          <w:trHeight w:val="288"/>
        </w:trPr>
        <w:tc>
          <w:tcPr>
            <w:tcW w:w="1700" w:type="dxa"/>
            <w:noWrap/>
            <w:tcMar>
              <w:top w:w="15" w:type="dxa"/>
              <w:left w:w="15" w:type="dxa"/>
              <w:bottom w:w="0" w:type="dxa"/>
              <w:right w:w="15" w:type="dxa"/>
            </w:tcMar>
            <w:vAlign w:val="bottom"/>
            <w:hideMark/>
          </w:tcPr>
          <w:p w14:paraId="4259803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E98659D"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77F3B9C"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271EA804" w14:textId="77777777" w:rsidR="00EE79E4" w:rsidRDefault="00EE79E4">
            <w:pPr>
              <w:rPr>
                <w:rFonts w:eastAsia="Times New Roman"/>
                <w:color w:val="000000"/>
              </w:rPr>
            </w:pPr>
            <w:r>
              <w:rPr>
                <w:rFonts w:eastAsia="Times New Roman"/>
                <w:color w:val="000000"/>
              </w:rPr>
              <w:t>Sony Group Corporation</w:t>
            </w:r>
          </w:p>
        </w:tc>
      </w:tr>
      <w:tr w:rsidR="00EE79E4" w14:paraId="3EFC02F3" w14:textId="77777777" w:rsidTr="00EE79E4">
        <w:trPr>
          <w:trHeight w:val="288"/>
        </w:trPr>
        <w:tc>
          <w:tcPr>
            <w:tcW w:w="1700" w:type="dxa"/>
            <w:noWrap/>
            <w:tcMar>
              <w:top w:w="15" w:type="dxa"/>
              <w:left w:w="15" w:type="dxa"/>
              <w:bottom w:w="0" w:type="dxa"/>
              <w:right w:w="15" w:type="dxa"/>
            </w:tcMar>
            <w:vAlign w:val="bottom"/>
            <w:hideMark/>
          </w:tcPr>
          <w:p w14:paraId="1A4A15E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7379F1B"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BDF9445"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6B47DD27" w14:textId="77777777" w:rsidR="00EE79E4" w:rsidRDefault="00EE79E4">
            <w:pPr>
              <w:rPr>
                <w:rFonts w:eastAsia="Times New Roman"/>
                <w:color w:val="000000"/>
              </w:rPr>
            </w:pPr>
            <w:r>
              <w:rPr>
                <w:rFonts w:eastAsia="Times New Roman"/>
                <w:color w:val="000000"/>
              </w:rPr>
              <w:t>LG ELECTRONICS</w:t>
            </w:r>
          </w:p>
        </w:tc>
      </w:tr>
      <w:tr w:rsidR="00EE79E4" w14:paraId="574D594F" w14:textId="77777777" w:rsidTr="00EE79E4">
        <w:trPr>
          <w:trHeight w:val="288"/>
        </w:trPr>
        <w:tc>
          <w:tcPr>
            <w:tcW w:w="1700" w:type="dxa"/>
            <w:noWrap/>
            <w:tcMar>
              <w:top w:w="15" w:type="dxa"/>
              <w:left w:w="15" w:type="dxa"/>
              <w:bottom w:w="0" w:type="dxa"/>
              <w:right w:w="15" w:type="dxa"/>
            </w:tcMar>
            <w:vAlign w:val="bottom"/>
            <w:hideMark/>
          </w:tcPr>
          <w:p w14:paraId="6509FFC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BA5D3BA"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3B85206" w14:textId="77777777" w:rsidR="00EE79E4" w:rsidRDefault="00EE79E4">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6280" w:type="dxa"/>
            <w:noWrap/>
            <w:tcMar>
              <w:top w:w="15" w:type="dxa"/>
              <w:left w:w="15" w:type="dxa"/>
              <w:bottom w:w="0" w:type="dxa"/>
              <w:right w:w="15" w:type="dxa"/>
            </w:tcMar>
            <w:vAlign w:val="bottom"/>
            <w:hideMark/>
          </w:tcPr>
          <w:p w14:paraId="412F86A6" w14:textId="77777777" w:rsidR="00EE79E4" w:rsidRDefault="00EE79E4">
            <w:pPr>
              <w:rPr>
                <w:rFonts w:eastAsia="Times New Roman"/>
                <w:color w:val="000000"/>
              </w:rPr>
            </w:pPr>
            <w:r>
              <w:rPr>
                <w:rFonts w:eastAsia="Times New Roman"/>
                <w:color w:val="000000"/>
              </w:rPr>
              <w:t>IITP RAS</w:t>
            </w:r>
          </w:p>
        </w:tc>
      </w:tr>
      <w:tr w:rsidR="00EE79E4" w14:paraId="378ECBC9" w14:textId="77777777" w:rsidTr="00EE79E4">
        <w:trPr>
          <w:trHeight w:val="288"/>
        </w:trPr>
        <w:tc>
          <w:tcPr>
            <w:tcW w:w="1700" w:type="dxa"/>
            <w:noWrap/>
            <w:tcMar>
              <w:top w:w="15" w:type="dxa"/>
              <w:left w:w="15" w:type="dxa"/>
              <w:bottom w:w="0" w:type="dxa"/>
              <w:right w:w="15" w:type="dxa"/>
            </w:tcMar>
            <w:vAlign w:val="bottom"/>
            <w:hideMark/>
          </w:tcPr>
          <w:p w14:paraId="4D67FEB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9A3BC93"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986242E"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7A26A4D7" w14:textId="77777777" w:rsidR="00EE79E4" w:rsidRDefault="00EE79E4">
            <w:pPr>
              <w:rPr>
                <w:rFonts w:eastAsia="Times New Roman"/>
                <w:color w:val="000000"/>
              </w:rPr>
            </w:pPr>
            <w:r>
              <w:rPr>
                <w:rFonts w:eastAsia="Times New Roman"/>
                <w:color w:val="000000"/>
              </w:rPr>
              <w:t>Xiaomi Communications Co., Ltd.</w:t>
            </w:r>
          </w:p>
        </w:tc>
      </w:tr>
      <w:tr w:rsidR="00EE79E4" w14:paraId="790C1DB9" w14:textId="77777777" w:rsidTr="00EE79E4">
        <w:trPr>
          <w:trHeight w:val="288"/>
        </w:trPr>
        <w:tc>
          <w:tcPr>
            <w:tcW w:w="1700" w:type="dxa"/>
            <w:noWrap/>
            <w:tcMar>
              <w:top w:w="15" w:type="dxa"/>
              <w:left w:w="15" w:type="dxa"/>
              <w:bottom w:w="0" w:type="dxa"/>
              <w:right w:w="15" w:type="dxa"/>
            </w:tcMar>
            <w:vAlign w:val="bottom"/>
            <w:hideMark/>
          </w:tcPr>
          <w:p w14:paraId="7C2CA54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7CD64AA"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D9BBFDF" w14:textId="77777777" w:rsidR="00EE79E4" w:rsidRDefault="00EE79E4">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6280" w:type="dxa"/>
            <w:noWrap/>
            <w:tcMar>
              <w:top w:w="15" w:type="dxa"/>
              <w:left w:w="15" w:type="dxa"/>
              <w:bottom w:w="0" w:type="dxa"/>
              <w:right w:w="15" w:type="dxa"/>
            </w:tcMar>
            <w:vAlign w:val="bottom"/>
            <w:hideMark/>
          </w:tcPr>
          <w:p w14:paraId="5B1CC05A" w14:textId="77777777" w:rsidR="00EE79E4" w:rsidRDefault="00EE79E4">
            <w:pPr>
              <w:rPr>
                <w:rFonts w:eastAsia="Times New Roman"/>
                <w:color w:val="000000"/>
              </w:rPr>
            </w:pPr>
            <w:r>
              <w:rPr>
                <w:rFonts w:eastAsia="Times New Roman"/>
                <w:color w:val="000000"/>
              </w:rPr>
              <w:t>SAMSUNG</w:t>
            </w:r>
          </w:p>
        </w:tc>
      </w:tr>
      <w:tr w:rsidR="00EE79E4" w14:paraId="15292543" w14:textId="77777777" w:rsidTr="00EE79E4">
        <w:trPr>
          <w:trHeight w:val="288"/>
        </w:trPr>
        <w:tc>
          <w:tcPr>
            <w:tcW w:w="1700" w:type="dxa"/>
            <w:noWrap/>
            <w:tcMar>
              <w:top w:w="15" w:type="dxa"/>
              <w:left w:w="15" w:type="dxa"/>
              <w:bottom w:w="0" w:type="dxa"/>
              <w:right w:w="15" w:type="dxa"/>
            </w:tcMar>
            <w:vAlign w:val="bottom"/>
            <w:hideMark/>
          </w:tcPr>
          <w:p w14:paraId="60DD4B0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4941919"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093877B"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16C16AC1" w14:textId="77777777" w:rsidR="00EE79E4" w:rsidRDefault="00EE79E4">
            <w:pPr>
              <w:rPr>
                <w:rFonts w:eastAsia="Times New Roman"/>
                <w:color w:val="000000"/>
              </w:rPr>
            </w:pPr>
            <w:r>
              <w:rPr>
                <w:rFonts w:eastAsia="Times New Roman"/>
                <w:color w:val="000000"/>
              </w:rPr>
              <w:t>Xiaomi Communications Co., Ltd.</w:t>
            </w:r>
          </w:p>
        </w:tc>
      </w:tr>
      <w:tr w:rsidR="00EE79E4" w14:paraId="3052A016" w14:textId="77777777" w:rsidTr="00EE79E4">
        <w:trPr>
          <w:trHeight w:val="288"/>
        </w:trPr>
        <w:tc>
          <w:tcPr>
            <w:tcW w:w="1700" w:type="dxa"/>
            <w:noWrap/>
            <w:tcMar>
              <w:top w:w="15" w:type="dxa"/>
              <w:left w:w="15" w:type="dxa"/>
              <w:bottom w:w="0" w:type="dxa"/>
              <w:right w:w="15" w:type="dxa"/>
            </w:tcMar>
            <w:vAlign w:val="bottom"/>
            <w:hideMark/>
          </w:tcPr>
          <w:p w14:paraId="6687493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0FAC13"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749357C" w14:textId="77777777" w:rsidR="00EE79E4" w:rsidRDefault="00EE79E4">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6280" w:type="dxa"/>
            <w:noWrap/>
            <w:tcMar>
              <w:top w:w="15" w:type="dxa"/>
              <w:left w:w="15" w:type="dxa"/>
              <w:bottom w:w="0" w:type="dxa"/>
              <w:right w:w="15" w:type="dxa"/>
            </w:tcMar>
            <w:vAlign w:val="bottom"/>
            <w:hideMark/>
          </w:tcPr>
          <w:p w14:paraId="5E95B521" w14:textId="77777777" w:rsidR="00EE79E4" w:rsidRDefault="00EE79E4">
            <w:pPr>
              <w:rPr>
                <w:rFonts w:eastAsia="Times New Roman"/>
                <w:color w:val="000000"/>
              </w:rPr>
            </w:pPr>
            <w:proofErr w:type="spellStart"/>
            <w:r>
              <w:rPr>
                <w:rFonts w:eastAsia="Times New Roman"/>
                <w:color w:val="000000"/>
              </w:rPr>
              <w:t>Ofinno</w:t>
            </w:r>
            <w:proofErr w:type="spellEnd"/>
          </w:p>
        </w:tc>
      </w:tr>
      <w:tr w:rsidR="00EE79E4" w14:paraId="50820402" w14:textId="77777777" w:rsidTr="00EE79E4">
        <w:trPr>
          <w:trHeight w:val="288"/>
        </w:trPr>
        <w:tc>
          <w:tcPr>
            <w:tcW w:w="1700" w:type="dxa"/>
            <w:noWrap/>
            <w:tcMar>
              <w:top w:w="15" w:type="dxa"/>
              <w:left w:w="15" w:type="dxa"/>
              <w:bottom w:w="0" w:type="dxa"/>
              <w:right w:w="15" w:type="dxa"/>
            </w:tcMar>
            <w:vAlign w:val="bottom"/>
            <w:hideMark/>
          </w:tcPr>
          <w:p w14:paraId="6CD4317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379F13B"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8282001" w14:textId="77777777" w:rsidR="00EE79E4" w:rsidRDefault="00EE79E4">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56608959" w14:textId="77777777" w:rsidR="00EE79E4" w:rsidRDefault="00EE79E4">
            <w:pPr>
              <w:rPr>
                <w:rFonts w:eastAsia="Times New Roman"/>
                <w:color w:val="000000"/>
              </w:rPr>
            </w:pPr>
            <w:proofErr w:type="spellStart"/>
            <w:r>
              <w:rPr>
                <w:rFonts w:eastAsia="Times New Roman"/>
                <w:color w:val="000000"/>
              </w:rPr>
              <w:t>Mediatek</w:t>
            </w:r>
            <w:proofErr w:type="spellEnd"/>
          </w:p>
        </w:tc>
      </w:tr>
      <w:tr w:rsidR="00EE79E4" w14:paraId="24B7FE37" w14:textId="77777777" w:rsidTr="00EE79E4">
        <w:trPr>
          <w:trHeight w:val="288"/>
        </w:trPr>
        <w:tc>
          <w:tcPr>
            <w:tcW w:w="1700" w:type="dxa"/>
            <w:noWrap/>
            <w:tcMar>
              <w:top w:w="15" w:type="dxa"/>
              <w:left w:w="15" w:type="dxa"/>
              <w:bottom w:w="0" w:type="dxa"/>
              <w:right w:w="15" w:type="dxa"/>
            </w:tcMar>
            <w:vAlign w:val="bottom"/>
            <w:hideMark/>
          </w:tcPr>
          <w:p w14:paraId="26E0910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296EC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208B6D9C" w14:textId="77777777" w:rsidR="00EE79E4" w:rsidRDefault="00EE79E4">
            <w:pPr>
              <w:rPr>
                <w:rFonts w:eastAsia="Times New Roman"/>
                <w:color w:val="000000"/>
              </w:rPr>
            </w:pPr>
            <w:r>
              <w:rPr>
                <w:rFonts w:eastAsia="Times New Roman"/>
                <w:color w:val="000000"/>
              </w:rPr>
              <w:t>Fujimori, Yuki</w:t>
            </w:r>
          </w:p>
        </w:tc>
        <w:tc>
          <w:tcPr>
            <w:tcW w:w="6280" w:type="dxa"/>
            <w:noWrap/>
            <w:tcMar>
              <w:top w:w="15" w:type="dxa"/>
              <w:left w:w="15" w:type="dxa"/>
              <w:bottom w:w="0" w:type="dxa"/>
              <w:right w:w="15" w:type="dxa"/>
            </w:tcMar>
            <w:vAlign w:val="bottom"/>
            <w:hideMark/>
          </w:tcPr>
          <w:p w14:paraId="1FF8BEAF" w14:textId="77777777" w:rsidR="00EE79E4" w:rsidRDefault="00EE79E4">
            <w:pPr>
              <w:rPr>
                <w:rFonts w:eastAsia="Times New Roman"/>
                <w:color w:val="000000"/>
              </w:rPr>
            </w:pPr>
            <w:r>
              <w:rPr>
                <w:rFonts w:eastAsia="Times New Roman"/>
                <w:color w:val="000000"/>
              </w:rPr>
              <w:t>Canon Research Centre France</w:t>
            </w:r>
          </w:p>
        </w:tc>
      </w:tr>
      <w:tr w:rsidR="00EE79E4" w14:paraId="1580751A" w14:textId="77777777" w:rsidTr="00EE79E4">
        <w:trPr>
          <w:trHeight w:val="288"/>
        </w:trPr>
        <w:tc>
          <w:tcPr>
            <w:tcW w:w="1700" w:type="dxa"/>
            <w:noWrap/>
            <w:tcMar>
              <w:top w:w="15" w:type="dxa"/>
              <w:left w:w="15" w:type="dxa"/>
              <w:bottom w:w="0" w:type="dxa"/>
              <w:right w:w="15" w:type="dxa"/>
            </w:tcMar>
            <w:vAlign w:val="bottom"/>
            <w:hideMark/>
          </w:tcPr>
          <w:p w14:paraId="41A0582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F619CCA"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EC8D112"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1909514B"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61AF69EB" w14:textId="77777777" w:rsidTr="00EE79E4">
        <w:trPr>
          <w:trHeight w:val="288"/>
        </w:trPr>
        <w:tc>
          <w:tcPr>
            <w:tcW w:w="1700" w:type="dxa"/>
            <w:noWrap/>
            <w:tcMar>
              <w:top w:w="15" w:type="dxa"/>
              <w:left w:w="15" w:type="dxa"/>
              <w:bottom w:w="0" w:type="dxa"/>
              <w:right w:w="15" w:type="dxa"/>
            </w:tcMar>
            <w:vAlign w:val="bottom"/>
            <w:hideMark/>
          </w:tcPr>
          <w:p w14:paraId="7C192B8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A7C603"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B64578C"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537F9CCE" w14:textId="77777777" w:rsidR="00EE79E4" w:rsidRDefault="00EE79E4">
            <w:pPr>
              <w:rPr>
                <w:rFonts w:eastAsia="Times New Roman"/>
                <w:color w:val="000000"/>
              </w:rPr>
            </w:pPr>
            <w:r>
              <w:rPr>
                <w:rFonts w:eastAsia="Times New Roman"/>
                <w:color w:val="000000"/>
              </w:rPr>
              <w:t>Meta Platforms, Inc.</w:t>
            </w:r>
          </w:p>
        </w:tc>
      </w:tr>
      <w:tr w:rsidR="00EE79E4" w14:paraId="4137809E" w14:textId="77777777" w:rsidTr="00EE79E4">
        <w:trPr>
          <w:trHeight w:val="288"/>
        </w:trPr>
        <w:tc>
          <w:tcPr>
            <w:tcW w:w="1700" w:type="dxa"/>
            <w:noWrap/>
            <w:tcMar>
              <w:top w:w="15" w:type="dxa"/>
              <w:left w:w="15" w:type="dxa"/>
              <w:bottom w:w="0" w:type="dxa"/>
              <w:right w:w="15" w:type="dxa"/>
            </w:tcMar>
            <w:vAlign w:val="bottom"/>
            <w:hideMark/>
          </w:tcPr>
          <w:p w14:paraId="217F497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B32460E"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2B6492C" w14:textId="77777777" w:rsidR="00EE79E4" w:rsidRDefault="00EE79E4">
            <w:pPr>
              <w:rPr>
                <w:rFonts w:eastAsia="Times New Roman"/>
                <w:color w:val="000000"/>
              </w:rPr>
            </w:pPr>
            <w:r>
              <w:rPr>
                <w:rFonts w:eastAsia="Times New Roman"/>
                <w:color w:val="000000"/>
              </w:rPr>
              <w:t>Ho, Duncan</w:t>
            </w:r>
          </w:p>
        </w:tc>
        <w:tc>
          <w:tcPr>
            <w:tcW w:w="6280" w:type="dxa"/>
            <w:noWrap/>
            <w:tcMar>
              <w:top w:w="15" w:type="dxa"/>
              <w:left w:w="15" w:type="dxa"/>
              <w:bottom w:w="0" w:type="dxa"/>
              <w:right w:w="15" w:type="dxa"/>
            </w:tcMar>
            <w:vAlign w:val="bottom"/>
            <w:hideMark/>
          </w:tcPr>
          <w:p w14:paraId="6621FEC4" w14:textId="77777777" w:rsidR="00EE79E4" w:rsidRDefault="00EE79E4">
            <w:pPr>
              <w:rPr>
                <w:rFonts w:eastAsia="Times New Roman"/>
                <w:color w:val="000000"/>
              </w:rPr>
            </w:pPr>
            <w:r>
              <w:rPr>
                <w:rFonts w:eastAsia="Times New Roman"/>
                <w:color w:val="000000"/>
              </w:rPr>
              <w:t>Qualcomm Incorporated</w:t>
            </w:r>
          </w:p>
        </w:tc>
      </w:tr>
      <w:tr w:rsidR="00EE79E4" w14:paraId="13E6233A" w14:textId="77777777" w:rsidTr="00EE79E4">
        <w:trPr>
          <w:trHeight w:val="288"/>
        </w:trPr>
        <w:tc>
          <w:tcPr>
            <w:tcW w:w="1700" w:type="dxa"/>
            <w:noWrap/>
            <w:tcMar>
              <w:top w:w="15" w:type="dxa"/>
              <w:left w:w="15" w:type="dxa"/>
              <w:bottom w:w="0" w:type="dxa"/>
              <w:right w:w="15" w:type="dxa"/>
            </w:tcMar>
            <w:vAlign w:val="bottom"/>
            <w:hideMark/>
          </w:tcPr>
          <w:p w14:paraId="094DF7F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2E1B38"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6D6E312"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2CD21E6E" w14:textId="77777777" w:rsidR="00EE79E4" w:rsidRDefault="00EE79E4">
            <w:pPr>
              <w:rPr>
                <w:rFonts w:eastAsia="Times New Roman"/>
                <w:color w:val="000000"/>
              </w:rPr>
            </w:pPr>
            <w:r>
              <w:rPr>
                <w:rFonts w:eastAsia="Times New Roman"/>
                <w:color w:val="000000"/>
              </w:rPr>
              <w:t>Intel</w:t>
            </w:r>
          </w:p>
        </w:tc>
      </w:tr>
      <w:tr w:rsidR="00EE79E4" w14:paraId="3B028E5E" w14:textId="77777777" w:rsidTr="00EE79E4">
        <w:trPr>
          <w:trHeight w:val="288"/>
        </w:trPr>
        <w:tc>
          <w:tcPr>
            <w:tcW w:w="1700" w:type="dxa"/>
            <w:noWrap/>
            <w:tcMar>
              <w:top w:w="15" w:type="dxa"/>
              <w:left w:w="15" w:type="dxa"/>
              <w:bottom w:w="0" w:type="dxa"/>
              <w:right w:w="15" w:type="dxa"/>
            </w:tcMar>
            <w:vAlign w:val="bottom"/>
            <w:hideMark/>
          </w:tcPr>
          <w:p w14:paraId="7EE2238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47B2DB2"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494CC2C"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1B698AE7" w14:textId="77777777" w:rsidR="00EE79E4" w:rsidRDefault="00EE79E4">
            <w:pPr>
              <w:rPr>
                <w:rFonts w:eastAsia="Times New Roman"/>
                <w:color w:val="000000"/>
              </w:rPr>
            </w:pPr>
            <w:r>
              <w:rPr>
                <w:rFonts w:eastAsia="Times New Roman"/>
                <w:color w:val="000000"/>
              </w:rPr>
              <w:t>LG ELECTRONICS</w:t>
            </w:r>
          </w:p>
        </w:tc>
      </w:tr>
      <w:tr w:rsidR="00EE79E4" w14:paraId="1D1975B8" w14:textId="77777777" w:rsidTr="00EE79E4">
        <w:trPr>
          <w:trHeight w:val="288"/>
        </w:trPr>
        <w:tc>
          <w:tcPr>
            <w:tcW w:w="1700" w:type="dxa"/>
            <w:noWrap/>
            <w:tcMar>
              <w:top w:w="15" w:type="dxa"/>
              <w:left w:w="15" w:type="dxa"/>
              <w:bottom w:w="0" w:type="dxa"/>
              <w:right w:w="15" w:type="dxa"/>
            </w:tcMar>
            <w:vAlign w:val="bottom"/>
            <w:hideMark/>
          </w:tcPr>
          <w:p w14:paraId="6C1C8CC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E52A0D1"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2F02DA4" w14:textId="77777777" w:rsidR="00EE79E4" w:rsidRDefault="00EE79E4">
            <w:pPr>
              <w:rPr>
                <w:rFonts w:eastAsia="Times New Roman"/>
                <w:color w:val="000000"/>
              </w:rPr>
            </w:pPr>
            <w:r>
              <w:rPr>
                <w:rFonts w:eastAsia="Times New Roman"/>
                <w:color w:val="000000"/>
              </w:rPr>
              <w:t>Khorov, Evgeny</w:t>
            </w:r>
          </w:p>
        </w:tc>
        <w:tc>
          <w:tcPr>
            <w:tcW w:w="6280" w:type="dxa"/>
            <w:noWrap/>
            <w:tcMar>
              <w:top w:w="15" w:type="dxa"/>
              <w:left w:w="15" w:type="dxa"/>
              <w:bottom w:w="0" w:type="dxa"/>
              <w:right w:w="15" w:type="dxa"/>
            </w:tcMar>
            <w:vAlign w:val="bottom"/>
            <w:hideMark/>
          </w:tcPr>
          <w:p w14:paraId="3313E3DD" w14:textId="77777777" w:rsidR="00EE79E4" w:rsidRDefault="00EE79E4">
            <w:pPr>
              <w:rPr>
                <w:rFonts w:eastAsia="Times New Roman"/>
                <w:color w:val="000000"/>
              </w:rPr>
            </w:pPr>
            <w:r>
              <w:rPr>
                <w:rFonts w:eastAsia="Times New Roman"/>
                <w:color w:val="000000"/>
              </w:rPr>
              <w:t>IITP RAS</w:t>
            </w:r>
          </w:p>
        </w:tc>
      </w:tr>
      <w:tr w:rsidR="00EE79E4" w14:paraId="74B0BF49" w14:textId="77777777" w:rsidTr="00EE79E4">
        <w:trPr>
          <w:trHeight w:val="288"/>
        </w:trPr>
        <w:tc>
          <w:tcPr>
            <w:tcW w:w="1700" w:type="dxa"/>
            <w:noWrap/>
            <w:tcMar>
              <w:top w:w="15" w:type="dxa"/>
              <w:left w:w="15" w:type="dxa"/>
              <w:bottom w:w="0" w:type="dxa"/>
              <w:right w:w="15" w:type="dxa"/>
            </w:tcMar>
            <w:vAlign w:val="bottom"/>
            <w:hideMark/>
          </w:tcPr>
          <w:p w14:paraId="74C5E4E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6EBD360"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018F926"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591AD02A" w14:textId="77777777" w:rsidR="00EE79E4" w:rsidRDefault="00EE79E4">
            <w:pPr>
              <w:rPr>
                <w:rFonts w:eastAsia="Times New Roman"/>
                <w:color w:val="000000"/>
              </w:rPr>
            </w:pPr>
            <w:r>
              <w:rPr>
                <w:rFonts w:eastAsia="Times New Roman"/>
                <w:color w:val="000000"/>
              </w:rPr>
              <w:t>LG ELECTRONICS</w:t>
            </w:r>
          </w:p>
        </w:tc>
      </w:tr>
      <w:tr w:rsidR="00EE79E4" w14:paraId="469CA195" w14:textId="77777777" w:rsidTr="00EE79E4">
        <w:trPr>
          <w:trHeight w:val="288"/>
        </w:trPr>
        <w:tc>
          <w:tcPr>
            <w:tcW w:w="1700" w:type="dxa"/>
            <w:noWrap/>
            <w:tcMar>
              <w:top w:w="15" w:type="dxa"/>
              <w:left w:w="15" w:type="dxa"/>
              <w:bottom w:w="0" w:type="dxa"/>
              <w:right w:w="15" w:type="dxa"/>
            </w:tcMar>
            <w:vAlign w:val="bottom"/>
            <w:hideMark/>
          </w:tcPr>
          <w:p w14:paraId="3BA74DC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609C19"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15130C4"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62C8A631" w14:textId="77777777" w:rsidR="00EE79E4" w:rsidRDefault="00EE79E4">
            <w:pPr>
              <w:rPr>
                <w:rFonts w:eastAsia="Times New Roman"/>
                <w:color w:val="000000"/>
              </w:rPr>
            </w:pPr>
            <w:r>
              <w:rPr>
                <w:rFonts w:eastAsia="Times New Roman"/>
                <w:color w:val="000000"/>
              </w:rPr>
              <w:t>LG ELECTRONICS</w:t>
            </w:r>
          </w:p>
        </w:tc>
      </w:tr>
      <w:tr w:rsidR="00EE79E4" w14:paraId="2FD96CC0" w14:textId="77777777" w:rsidTr="00EE79E4">
        <w:trPr>
          <w:trHeight w:val="288"/>
        </w:trPr>
        <w:tc>
          <w:tcPr>
            <w:tcW w:w="1700" w:type="dxa"/>
            <w:noWrap/>
            <w:tcMar>
              <w:top w:w="15" w:type="dxa"/>
              <w:left w:w="15" w:type="dxa"/>
              <w:bottom w:w="0" w:type="dxa"/>
              <w:right w:w="15" w:type="dxa"/>
            </w:tcMar>
            <w:vAlign w:val="bottom"/>
            <w:hideMark/>
          </w:tcPr>
          <w:p w14:paraId="01EFADA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2E6391C"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529C5A9"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1E90B0C0" w14:textId="77777777" w:rsidR="00EE79E4" w:rsidRDefault="00EE79E4">
            <w:pPr>
              <w:rPr>
                <w:rFonts w:eastAsia="Times New Roman"/>
                <w:color w:val="000000"/>
              </w:rPr>
            </w:pPr>
            <w:r>
              <w:rPr>
                <w:rFonts w:eastAsia="Times New Roman"/>
                <w:color w:val="000000"/>
              </w:rPr>
              <w:t>Huawei Technologies Co., Ltd</w:t>
            </w:r>
          </w:p>
        </w:tc>
      </w:tr>
      <w:tr w:rsidR="00EE79E4" w14:paraId="5D1B404D" w14:textId="77777777" w:rsidTr="00EE79E4">
        <w:trPr>
          <w:trHeight w:val="288"/>
        </w:trPr>
        <w:tc>
          <w:tcPr>
            <w:tcW w:w="1700" w:type="dxa"/>
            <w:noWrap/>
            <w:tcMar>
              <w:top w:w="15" w:type="dxa"/>
              <w:left w:w="15" w:type="dxa"/>
              <w:bottom w:w="0" w:type="dxa"/>
              <w:right w:w="15" w:type="dxa"/>
            </w:tcMar>
            <w:vAlign w:val="bottom"/>
            <w:hideMark/>
          </w:tcPr>
          <w:p w14:paraId="432DC1A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D6B6E4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2D725344" w14:textId="77777777" w:rsidR="00EE79E4" w:rsidRDefault="00EE79E4">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6280" w:type="dxa"/>
            <w:noWrap/>
            <w:tcMar>
              <w:top w:w="15" w:type="dxa"/>
              <w:left w:w="15" w:type="dxa"/>
              <w:bottom w:w="0" w:type="dxa"/>
              <w:right w:w="15" w:type="dxa"/>
            </w:tcMar>
            <w:vAlign w:val="bottom"/>
            <w:hideMark/>
          </w:tcPr>
          <w:p w14:paraId="15F11765" w14:textId="77777777" w:rsidR="00EE79E4" w:rsidRDefault="00EE79E4">
            <w:pPr>
              <w:rPr>
                <w:rFonts w:eastAsia="Times New Roman"/>
                <w:color w:val="000000"/>
              </w:rPr>
            </w:pPr>
            <w:r>
              <w:rPr>
                <w:rFonts w:eastAsia="Times New Roman"/>
                <w:color w:val="000000"/>
              </w:rPr>
              <w:t>IITP RAS</w:t>
            </w:r>
          </w:p>
        </w:tc>
      </w:tr>
      <w:tr w:rsidR="00EE79E4" w14:paraId="6CD542CD" w14:textId="77777777" w:rsidTr="00EE79E4">
        <w:trPr>
          <w:trHeight w:val="288"/>
        </w:trPr>
        <w:tc>
          <w:tcPr>
            <w:tcW w:w="1700" w:type="dxa"/>
            <w:noWrap/>
            <w:tcMar>
              <w:top w:w="15" w:type="dxa"/>
              <w:left w:w="15" w:type="dxa"/>
              <w:bottom w:w="0" w:type="dxa"/>
              <w:right w:w="15" w:type="dxa"/>
            </w:tcMar>
            <w:vAlign w:val="bottom"/>
            <w:hideMark/>
          </w:tcPr>
          <w:p w14:paraId="797EB62A"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0D1F748E"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AC7127A"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121C9037"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04922EA4" w14:textId="77777777" w:rsidTr="00EE79E4">
        <w:trPr>
          <w:trHeight w:val="288"/>
        </w:trPr>
        <w:tc>
          <w:tcPr>
            <w:tcW w:w="1700" w:type="dxa"/>
            <w:noWrap/>
            <w:tcMar>
              <w:top w:w="15" w:type="dxa"/>
              <w:left w:w="15" w:type="dxa"/>
              <w:bottom w:w="0" w:type="dxa"/>
              <w:right w:w="15" w:type="dxa"/>
            </w:tcMar>
            <w:vAlign w:val="bottom"/>
            <w:hideMark/>
          </w:tcPr>
          <w:p w14:paraId="4C70B4D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AD6C4C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C478E89"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2033F6DD" w14:textId="77777777" w:rsidR="00EE79E4" w:rsidRDefault="00EE79E4">
            <w:pPr>
              <w:rPr>
                <w:rFonts w:eastAsia="Times New Roman"/>
                <w:color w:val="000000"/>
              </w:rPr>
            </w:pPr>
            <w:r>
              <w:rPr>
                <w:rFonts w:eastAsia="Times New Roman"/>
                <w:color w:val="000000"/>
              </w:rPr>
              <w:t>LG ELECTRONICS</w:t>
            </w:r>
          </w:p>
        </w:tc>
      </w:tr>
      <w:tr w:rsidR="00EE79E4" w14:paraId="0BDE48DF" w14:textId="77777777" w:rsidTr="00EE79E4">
        <w:trPr>
          <w:trHeight w:val="288"/>
        </w:trPr>
        <w:tc>
          <w:tcPr>
            <w:tcW w:w="1700" w:type="dxa"/>
            <w:noWrap/>
            <w:tcMar>
              <w:top w:w="15" w:type="dxa"/>
              <w:left w:w="15" w:type="dxa"/>
              <w:bottom w:w="0" w:type="dxa"/>
              <w:right w:w="15" w:type="dxa"/>
            </w:tcMar>
            <w:vAlign w:val="bottom"/>
            <w:hideMark/>
          </w:tcPr>
          <w:p w14:paraId="7713FF7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53BCF9E"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298CF84" w14:textId="77777777" w:rsidR="00EE79E4" w:rsidRDefault="00EE79E4">
            <w:pPr>
              <w:rPr>
                <w:rFonts w:eastAsia="Times New Roman"/>
                <w:color w:val="000000"/>
              </w:rPr>
            </w:pPr>
            <w:r>
              <w:rPr>
                <w:rFonts w:eastAsia="Times New Roman"/>
                <w:color w:val="000000"/>
              </w:rPr>
              <w:t>Loginov, Vyacheslav</w:t>
            </w:r>
          </w:p>
        </w:tc>
        <w:tc>
          <w:tcPr>
            <w:tcW w:w="6280" w:type="dxa"/>
            <w:noWrap/>
            <w:tcMar>
              <w:top w:w="15" w:type="dxa"/>
              <w:left w:w="15" w:type="dxa"/>
              <w:bottom w:w="0" w:type="dxa"/>
              <w:right w:w="15" w:type="dxa"/>
            </w:tcMar>
            <w:vAlign w:val="bottom"/>
            <w:hideMark/>
          </w:tcPr>
          <w:p w14:paraId="6B5DE31A" w14:textId="77777777" w:rsidR="00EE79E4" w:rsidRDefault="00EE79E4">
            <w:pPr>
              <w:rPr>
                <w:rFonts w:eastAsia="Times New Roman"/>
                <w:color w:val="000000"/>
              </w:rPr>
            </w:pPr>
            <w:r>
              <w:rPr>
                <w:rFonts w:eastAsia="Times New Roman"/>
                <w:color w:val="000000"/>
              </w:rPr>
              <w:t>IITP RAS</w:t>
            </w:r>
          </w:p>
        </w:tc>
      </w:tr>
      <w:tr w:rsidR="00EE79E4" w14:paraId="22445AB3" w14:textId="77777777" w:rsidTr="00EE79E4">
        <w:trPr>
          <w:trHeight w:val="288"/>
        </w:trPr>
        <w:tc>
          <w:tcPr>
            <w:tcW w:w="1700" w:type="dxa"/>
            <w:noWrap/>
            <w:tcMar>
              <w:top w:w="15" w:type="dxa"/>
              <w:left w:w="15" w:type="dxa"/>
              <w:bottom w:w="0" w:type="dxa"/>
              <w:right w:w="15" w:type="dxa"/>
            </w:tcMar>
            <w:vAlign w:val="bottom"/>
            <w:hideMark/>
          </w:tcPr>
          <w:p w14:paraId="699E403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71185F1"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64C6F33"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6D52F315"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7A5CBA5A" w14:textId="77777777" w:rsidTr="00EE79E4">
        <w:trPr>
          <w:trHeight w:val="288"/>
        </w:trPr>
        <w:tc>
          <w:tcPr>
            <w:tcW w:w="1700" w:type="dxa"/>
            <w:noWrap/>
            <w:tcMar>
              <w:top w:w="15" w:type="dxa"/>
              <w:left w:w="15" w:type="dxa"/>
              <w:bottom w:w="0" w:type="dxa"/>
              <w:right w:w="15" w:type="dxa"/>
            </w:tcMar>
            <w:vAlign w:val="bottom"/>
            <w:hideMark/>
          </w:tcPr>
          <w:p w14:paraId="3358586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F450771"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63B5C94"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5E5B947F"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6C30EC68" w14:textId="77777777" w:rsidTr="00EE79E4">
        <w:trPr>
          <w:trHeight w:val="288"/>
        </w:trPr>
        <w:tc>
          <w:tcPr>
            <w:tcW w:w="1700" w:type="dxa"/>
            <w:noWrap/>
            <w:tcMar>
              <w:top w:w="15" w:type="dxa"/>
              <w:left w:w="15" w:type="dxa"/>
              <w:bottom w:w="0" w:type="dxa"/>
              <w:right w:w="15" w:type="dxa"/>
            </w:tcMar>
            <w:vAlign w:val="bottom"/>
            <w:hideMark/>
          </w:tcPr>
          <w:p w14:paraId="5266165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172F293"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21D0C061"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60710DF2" w14:textId="77777777" w:rsidR="00EE79E4" w:rsidRDefault="00EE79E4">
            <w:pPr>
              <w:rPr>
                <w:rFonts w:eastAsia="Times New Roman"/>
                <w:color w:val="000000"/>
              </w:rPr>
            </w:pPr>
            <w:r>
              <w:rPr>
                <w:rFonts w:eastAsia="Times New Roman"/>
                <w:color w:val="000000"/>
              </w:rPr>
              <w:t>Qualcomm Technologies, Inc</w:t>
            </w:r>
          </w:p>
        </w:tc>
      </w:tr>
      <w:tr w:rsidR="00EE79E4" w14:paraId="1B3459D9" w14:textId="77777777" w:rsidTr="00EE79E4">
        <w:trPr>
          <w:trHeight w:val="288"/>
        </w:trPr>
        <w:tc>
          <w:tcPr>
            <w:tcW w:w="1700" w:type="dxa"/>
            <w:noWrap/>
            <w:tcMar>
              <w:top w:w="15" w:type="dxa"/>
              <w:left w:w="15" w:type="dxa"/>
              <w:bottom w:w="0" w:type="dxa"/>
              <w:right w:w="15" w:type="dxa"/>
            </w:tcMar>
            <w:vAlign w:val="bottom"/>
            <w:hideMark/>
          </w:tcPr>
          <w:p w14:paraId="2BEA366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33631E2"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1249FD7" w14:textId="77777777" w:rsidR="00EE79E4" w:rsidRDefault="00EE79E4">
            <w:pPr>
              <w:rPr>
                <w:rFonts w:eastAsia="Times New Roman"/>
                <w:color w:val="000000"/>
              </w:rPr>
            </w:pPr>
            <w:r>
              <w:rPr>
                <w:rFonts w:eastAsia="Times New Roman"/>
                <w:color w:val="000000"/>
              </w:rPr>
              <w:t>Ng, Boon Loong</w:t>
            </w:r>
          </w:p>
        </w:tc>
        <w:tc>
          <w:tcPr>
            <w:tcW w:w="6280" w:type="dxa"/>
            <w:noWrap/>
            <w:tcMar>
              <w:top w:w="15" w:type="dxa"/>
              <w:left w:w="15" w:type="dxa"/>
              <w:bottom w:w="0" w:type="dxa"/>
              <w:right w:w="15" w:type="dxa"/>
            </w:tcMar>
            <w:vAlign w:val="bottom"/>
            <w:hideMark/>
          </w:tcPr>
          <w:p w14:paraId="5514D4CB" w14:textId="77777777" w:rsidR="00EE79E4" w:rsidRDefault="00EE79E4">
            <w:pPr>
              <w:rPr>
                <w:rFonts w:eastAsia="Times New Roman"/>
                <w:color w:val="000000"/>
              </w:rPr>
            </w:pPr>
            <w:r>
              <w:rPr>
                <w:rFonts w:eastAsia="Times New Roman"/>
                <w:color w:val="000000"/>
              </w:rPr>
              <w:t>Samsung Research America</w:t>
            </w:r>
          </w:p>
        </w:tc>
      </w:tr>
      <w:tr w:rsidR="00EE79E4" w14:paraId="6B70F391" w14:textId="77777777" w:rsidTr="00EE79E4">
        <w:trPr>
          <w:trHeight w:val="288"/>
        </w:trPr>
        <w:tc>
          <w:tcPr>
            <w:tcW w:w="1700" w:type="dxa"/>
            <w:noWrap/>
            <w:tcMar>
              <w:top w:w="15" w:type="dxa"/>
              <w:left w:w="15" w:type="dxa"/>
              <w:bottom w:w="0" w:type="dxa"/>
              <w:right w:w="15" w:type="dxa"/>
            </w:tcMar>
            <w:vAlign w:val="bottom"/>
            <w:hideMark/>
          </w:tcPr>
          <w:p w14:paraId="4267951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ACFD3EC"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201D788"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0BB64B3C"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531DEE19" w14:textId="77777777" w:rsidTr="00EE79E4">
        <w:trPr>
          <w:trHeight w:val="288"/>
        </w:trPr>
        <w:tc>
          <w:tcPr>
            <w:tcW w:w="1700" w:type="dxa"/>
            <w:noWrap/>
            <w:tcMar>
              <w:top w:w="15" w:type="dxa"/>
              <w:left w:w="15" w:type="dxa"/>
              <w:bottom w:w="0" w:type="dxa"/>
              <w:right w:w="15" w:type="dxa"/>
            </w:tcMar>
            <w:vAlign w:val="bottom"/>
            <w:hideMark/>
          </w:tcPr>
          <w:p w14:paraId="673CF96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939152D"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DEE25A2"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042679DE" w14:textId="77777777" w:rsidR="00EE79E4" w:rsidRDefault="00EE79E4">
            <w:pPr>
              <w:rPr>
                <w:rFonts w:eastAsia="Times New Roman"/>
                <w:color w:val="000000"/>
              </w:rPr>
            </w:pPr>
            <w:r>
              <w:rPr>
                <w:rFonts w:eastAsia="Times New Roman"/>
                <w:color w:val="000000"/>
              </w:rPr>
              <w:t>Qualcomm Incorporated</w:t>
            </w:r>
          </w:p>
        </w:tc>
      </w:tr>
      <w:tr w:rsidR="00EE79E4" w14:paraId="4325616A" w14:textId="77777777" w:rsidTr="00EE79E4">
        <w:trPr>
          <w:trHeight w:val="288"/>
        </w:trPr>
        <w:tc>
          <w:tcPr>
            <w:tcW w:w="1700" w:type="dxa"/>
            <w:noWrap/>
            <w:tcMar>
              <w:top w:w="15" w:type="dxa"/>
              <w:left w:w="15" w:type="dxa"/>
              <w:bottom w:w="0" w:type="dxa"/>
              <w:right w:w="15" w:type="dxa"/>
            </w:tcMar>
            <w:vAlign w:val="bottom"/>
            <w:hideMark/>
          </w:tcPr>
          <w:p w14:paraId="3E44149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4D7BB94"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343EFDC"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1055B59F"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049A720C" w14:textId="77777777" w:rsidTr="00EE79E4">
        <w:trPr>
          <w:trHeight w:val="288"/>
        </w:trPr>
        <w:tc>
          <w:tcPr>
            <w:tcW w:w="1700" w:type="dxa"/>
            <w:noWrap/>
            <w:tcMar>
              <w:top w:w="15" w:type="dxa"/>
              <w:left w:w="15" w:type="dxa"/>
              <w:bottom w:w="0" w:type="dxa"/>
              <w:right w:w="15" w:type="dxa"/>
            </w:tcMar>
            <w:vAlign w:val="bottom"/>
            <w:hideMark/>
          </w:tcPr>
          <w:p w14:paraId="0C16F26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75D490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0C790ED"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030F7F7C" w14:textId="77777777" w:rsidR="00EE79E4" w:rsidRDefault="00EE79E4">
            <w:pPr>
              <w:rPr>
                <w:rFonts w:eastAsia="Times New Roman"/>
                <w:color w:val="000000"/>
              </w:rPr>
            </w:pPr>
            <w:r>
              <w:rPr>
                <w:rFonts w:eastAsia="Times New Roman"/>
                <w:color w:val="000000"/>
              </w:rPr>
              <w:t>Samsung Research America</w:t>
            </w:r>
          </w:p>
        </w:tc>
      </w:tr>
      <w:tr w:rsidR="00EE79E4" w14:paraId="04AA569B" w14:textId="77777777" w:rsidTr="00EE79E4">
        <w:trPr>
          <w:trHeight w:val="288"/>
        </w:trPr>
        <w:tc>
          <w:tcPr>
            <w:tcW w:w="1700" w:type="dxa"/>
            <w:noWrap/>
            <w:tcMar>
              <w:top w:w="15" w:type="dxa"/>
              <w:left w:w="15" w:type="dxa"/>
              <w:bottom w:w="0" w:type="dxa"/>
              <w:right w:w="15" w:type="dxa"/>
            </w:tcMar>
            <w:vAlign w:val="bottom"/>
            <w:hideMark/>
          </w:tcPr>
          <w:p w14:paraId="3415E59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71608BA"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359A8C1"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11ABBE25" w14:textId="77777777" w:rsidR="00EE79E4" w:rsidRDefault="00EE79E4">
            <w:pPr>
              <w:rPr>
                <w:rFonts w:eastAsia="Times New Roman"/>
                <w:color w:val="000000"/>
              </w:rPr>
            </w:pPr>
            <w:r>
              <w:rPr>
                <w:rFonts w:eastAsia="Times New Roman"/>
                <w:color w:val="000000"/>
              </w:rPr>
              <w:t>NXP Semiconductors</w:t>
            </w:r>
          </w:p>
        </w:tc>
      </w:tr>
      <w:tr w:rsidR="00EE79E4" w14:paraId="7A9A047B" w14:textId="77777777" w:rsidTr="00EE79E4">
        <w:trPr>
          <w:trHeight w:val="288"/>
        </w:trPr>
        <w:tc>
          <w:tcPr>
            <w:tcW w:w="1700" w:type="dxa"/>
            <w:noWrap/>
            <w:tcMar>
              <w:top w:w="15" w:type="dxa"/>
              <w:left w:w="15" w:type="dxa"/>
              <w:bottom w:w="0" w:type="dxa"/>
              <w:right w:w="15" w:type="dxa"/>
            </w:tcMar>
            <w:vAlign w:val="bottom"/>
            <w:hideMark/>
          </w:tcPr>
          <w:p w14:paraId="15C91E8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FA4C695"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4F631C0B" w14:textId="77777777" w:rsidR="00EE79E4" w:rsidRDefault="00EE79E4">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6280" w:type="dxa"/>
            <w:noWrap/>
            <w:tcMar>
              <w:top w:w="15" w:type="dxa"/>
              <w:left w:w="15" w:type="dxa"/>
              <w:bottom w:w="0" w:type="dxa"/>
              <w:right w:w="15" w:type="dxa"/>
            </w:tcMar>
            <w:vAlign w:val="bottom"/>
            <w:hideMark/>
          </w:tcPr>
          <w:p w14:paraId="2837AAA3" w14:textId="77777777" w:rsidR="00EE79E4" w:rsidRDefault="00EE79E4">
            <w:pPr>
              <w:rPr>
                <w:rFonts w:eastAsia="Times New Roman"/>
                <w:color w:val="000000"/>
              </w:rPr>
            </w:pPr>
            <w:r>
              <w:rPr>
                <w:rFonts w:eastAsia="Times New Roman"/>
                <w:color w:val="000000"/>
              </w:rPr>
              <w:t>Canon Research Centre France</w:t>
            </w:r>
          </w:p>
        </w:tc>
      </w:tr>
      <w:tr w:rsidR="00EE79E4" w14:paraId="7881762B" w14:textId="77777777" w:rsidTr="00EE79E4">
        <w:trPr>
          <w:trHeight w:val="288"/>
        </w:trPr>
        <w:tc>
          <w:tcPr>
            <w:tcW w:w="1700" w:type="dxa"/>
            <w:noWrap/>
            <w:tcMar>
              <w:top w:w="15" w:type="dxa"/>
              <w:left w:w="15" w:type="dxa"/>
              <w:bottom w:w="0" w:type="dxa"/>
              <w:right w:w="15" w:type="dxa"/>
            </w:tcMar>
            <w:vAlign w:val="bottom"/>
            <w:hideMark/>
          </w:tcPr>
          <w:p w14:paraId="01AAD7A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21FC39D"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67A01C60" w14:textId="77777777" w:rsidR="00EE79E4" w:rsidRDefault="00EE79E4">
            <w:pPr>
              <w:rPr>
                <w:rFonts w:eastAsia="Times New Roman"/>
                <w:color w:val="000000"/>
              </w:rPr>
            </w:pPr>
            <w:r>
              <w:rPr>
                <w:rFonts w:eastAsia="Times New Roman"/>
                <w:color w:val="000000"/>
              </w:rPr>
              <w:t>Xia, Qing</w:t>
            </w:r>
          </w:p>
        </w:tc>
        <w:tc>
          <w:tcPr>
            <w:tcW w:w="6280" w:type="dxa"/>
            <w:noWrap/>
            <w:tcMar>
              <w:top w:w="15" w:type="dxa"/>
              <w:left w:w="15" w:type="dxa"/>
              <w:bottom w:w="0" w:type="dxa"/>
              <w:right w:w="15" w:type="dxa"/>
            </w:tcMar>
            <w:vAlign w:val="bottom"/>
            <w:hideMark/>
          </w:tcPr>
          <w:p w14:paraId="046D8484" w14:textId="77777777" w:rsidR="00EE79E4" w:rsidRDefault="00EE79E4">
            <w:pPr>
              <w:rPr>
                <w:rFonts w:eastAsia="Times New Roman"/>
                <w:color w:val="000000"/>
              </w:rPr>
            </w:pPr>
            <w:r>
              <w:rPr>
                <w:rFonts w:eastAsia="Times New Roman"/>
                <w:color w:val="000000"/>
              </w:rPr>
              <w:t>Sony Corporation</w:t>
            </w:r>
          </w:p>
        </w:tc>
      </w:tr>
      <w:tr w:rsidR="00EE79E4" w14:paraId="19BC6B7F" w14:textId="77777777" w:rsidTr="00EE79E4">
        <w:trPr>
          <w:trHeight w:val="288"/>
        </w:trPr>
        <w:tc>
          <w:tcPr>
            <w:tcW w:w="1700" w:type="dxa"/>
            <w:noWrap/>
            <w:tcMar>
              <w:top w:w="15" w:type="dxa"/>
              <w:left w:w="15" w:type="dxa"/>
              <w:bottom w:w="0" w:type="dxa"/>
              <w:right w:w="15" w:type="dxa"/>
            </w:tcMar>
            <w:vAlign w:val="bottom"/>
            <w:hideMark/>
          </w:tcPr>
          <w:p w14:paraId="199F54F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8C7A6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8408AFF"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5F2140B6"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7089604D" w14:textId="77777777" w:rsidTr="00EE79E4">
        <w:trPr>
          <w:trHeight w:val="288"/>
        </w:trPr>
        <w:tc>
          <w:tcPr>
            <w:tcW w:w="1700" w:type="dxa"/>
            <w:noWrap/>
            <w:tcMar>
              <w:top w:w="15" w:type="dxa"/>
              <w:left w:w="15" w:type="dxa"/>
              <w:bottom w:w="0" w:type="dxa"/>
              <w:right w:w="15" w:type="dxa"/>
            </w:tcMar>
            <w:vAlign w:val="bottom"/>
            <w:hideMark/>
          </w:tcPr>
          <w:p w14:paraId="6C74B7C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4BA7866"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10A9C2B1" w14:textId="77777777" w:rsidR="00EE79E4" w:rsidRDefault="00EE79E4">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5B9EA769" w14:textId="77777777" w:rsidR="00EE79E4" w:rsidRDefault="00EE79E4">
            <w:pPr>
              <w:rPr>
                <w:rFonts w:eastAsia="Times New Roman"/>
                <w:color w:val="000000"/>
              </w:rPr>
            </w:pPr>
            <w:r>
              <w:rPr>
                <w:rFonts w:eastAsia="Times New Roman"/>
                <w:color w:val="000000"/>
              </w:rPr>
              <w:t>MediaTek Inc.</w:t>
            </w:r>
          </w:p>
        </w:tc>
      </w:tr>
      <w:tr w:rsidR="00EE79E4" w14:paraId="366D2CF0" w14:textId="77777777" w:rsidTr="00EE79E4">
        <w:trPr>
          <w:trHeight w:val="288"/>
        </w:trPr>
        <w:tc>
          <w:tcPr>
            <w:tcW w:w="1700" w:type="dxa"/>
            <w:noWrap/>
            <w:tcMar>
              <w:top w:w="15" w:type="dxa"/>
              <w:left w:w="15" w:type="dxa"/>
              <w:bottom w:w="0" w:type="dxa"/>
              <w:right w:w="15" w:type="dxa"/>
            </w:tcMar>
            <w:vAlign w:val="bottom"/>
            <w:hideMark/>
          </w:tcPr>
          <w:p w14:paraId="61405F2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D8F850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05EF5548" w14:textId="77777777" w:rsidR="00EE79E4" w:rsidRDefault="00EE79E4">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49A768D2"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7F3EFB38" w14:textId="77777777" w:rsidTr="00EE79E4">
        <w:trPr>
          <w:trHeight w:val="288"/>
        </w:trPr>
        <w:tc>
          <w:tcPr>
            <w:tcW w:w="1700" w:type="dxa"/>
            <w:noWrap/>
            <w:tcMar>
              <w:top w:w="15" w:type="dxa"/>
              <w:left w:w="15" w:type="dxa"/>
              <w:bottom w:w="0" w:type="dxa"/>
              <w:right w:w="15" w:type="dxa"/>
            </w:tcMar>
            <w:vAlign w:val="bottom"/>
            <w:hideMark/>
          </w:tcPr>
          <w:p w14:paraId="1561B53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0714057"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73BE2923" w14:textId="77777777" w:rsidR="00EE79E4" w:rsidRDefault="00EE79E4">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613D1441" w14:textId="77777777" w:rsidR="00EE79E4" w:rsidRDefault="00EE79E4">
            <w:pPr>
              <w:rPr>
                <w:rFonts w:eastAsia="Times New Roman"/>
                <w:color w:val="000000"/>
              </w:rPr>
            </w:pPr>
            <w:r>
              <w:rPr>
                <w:rFonts w:eastAsia="Times New Roman"/>
                <w:color w:val="000000"/>
              </w:rPr>
              <w:t>LG ELECTRONICS</w:t>
            </w:r>
          </w:p>
        </w:tc>
      </w:tr>
      <w:tr w:rsidR="00EE79E4" w14:paraId="6085C021" w14:textId="77777777" w:rsidTr="00EE79E4">
        <w:trPr>
          <w:trHeight w:val="288"/>
        </w:trPr>
        <w:tc>
          <w:tcPr>
            <w:tcW w:w="1700" w:type="dxa"/>
            <w:noWrap/>
            <w:tcMar>
              <w:top w:w="15" w:type="dxa"/>
              <w:left w:w="15" w:type="dxa"/>
              <w:bottom w:w="0" w:type="dxa"/>
              <w:right w:w="15" w:type="dxa"/>
            </w:tcMar>
            <w:vAlign w:val="bottom"/>
            <w:hideMark/>
          </w:tcPr>
          <w:p w14:paraId="2E388BF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A5EE0BE" w14:textId="77777777" w:rsidR="00EE79E4" w:rsidRDefault="00EE79E4">
            <w:pPr>
              <w:jc w:val="center"/>
              <w:rPr>
                <w:rFonts w:eastAsia="Times New Roman"/>
                <w:color w:val="000000"/>
              </w:rPr>
            </w:pPr>
            <w:r>
              <w:rPr>
                <w:rFonts w:eastAsia="Times New Roman"/>
                <w:color w:val="000000"/>
              </w:rPr>
              <w:t>10/11</w:t>
            </w:r>
          </w:p>
        </w:tc>
        <w:tc>
          <w:tcPr>
            <w:tcW w:w="2517" w:type="dxa"/>
            <w:noWrap/>
            <w:tcMar>
              <w:top w:w="15" w:type="dxa"/>
              <w:left w:w="15" w:type="dxa"/>
              <w:bottom w:w="0" w:type="dxa"/>
              <w:right w:w="15" w:type="dxa"/>
            </w:tcMar>
            <w:vAlign w:val="bottom"/>
            <w:hideMark/>
          </w:tcPr>
          <w:p w14:paraId="34E0BA95"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2C62ACA3" w14:textId="77777777" w:rsidR="00EE79E4" w:rsidRDefault="00EE79E4">
            <w:pPr>
              <w:rPr>
                <w:rFonts w:eastAsia="Times New Roman"/>
                <w:color w:val="000000"/>
              </w:rPr>
            </w:pPr>
            <w:r>
              <w:rPr>
                <w:rFonts w:eastAsia="Times New Roman"/>
                <w:color w:val="000000"/>
              </w:rPr>
              <w:t>Huawei Technologies Co., Ltd</w:t>
            </w:r>
          </w:p>
        </w:tc>
      </w:tr>
      <w:tr w:rsidR="00B6546F" w14:paraId="3BD2FB56" w14:textId="77777777" w:rsidTr="00EE79E4">
        <w:trPr>
          <w:trHeight w:val="288"/>
        </w:trPr>
        <w:tc>
          <w:tcPr>
            <w:tcW w:w="1700" w:type="dxa"/>
            <w:noWrap/>
            <w:tcMar>
              <w:top w:w="15" w:type="dxa"/>
              <w:left w:w="15" w:type="dxa"/>
              <w:bottom w:w="0" w:type="dxa"/>
              <w:right w:w="15" w:type="dxa"/>
            </w:tcMar>
            <w:vAlign w:val="bottom"/>
          </w:tcPr>
          <w:p w14:paraId="00940B53" w14:textId="7310B3BF" w:rsidR="00B6546F" w:rsidRDefault="00B6546F" w:rsidP="00ED0651">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4A832207" w14:textId="6A12ECBB" w:rsidR="00B6546F" w:rsidRDefault="00B6546F" w:rsidP="00ED0651">
            <w:pPr>
              <w:jc w:val="center"/>
              <w:rPr>
                <w:rFonts w:eastAsia="Times New Roman"/>
                <w:color w:val="000000"/>
              </w:rPr>
            </w:pPr>
          </w:p>
        </w:tc>
        <w:tc>
          <w:tcPr>
            <w:tcW w:w="2517" w:type="dxa"/>
            <w:noWrap/>
            <w:tcMar>
              <w:top w:w="15" w:type="dxa"/>
              <w:left w:w="15" w:type="dxa"/>
              <w:bottom w:w="0" w:type="dxa"/>
              <w:right w:w="15" w:type="dxa"/>
            </w:tcMar>
            <w:vAlign w:val="bottom"/>
          </w:tcPr>
          <w:p w14:paraId="23BD4D33" w14:textId="52CBA8AE" w:rsidR="00B6546F" w:rsidRDefault="00B6546F" w:rsidP="00ED0651">
            <w:pPr>
              <w:rPr>
                <w:rFonts w:eastAsia="Times New Roman"/>
                <w:color w:val="000000"/>
              </w:rPr>
            </w:pPr>
          </w:p>
        </w:tc>
        <w:tc>
          <w:tcPr>
            <w:tcW w:w="6280" w:type="dxa"/>
            <w:noWrap/>
            <w:tcMar>
              <w:top w:w="15" w:type="dxa"/>
              <w:left w:w="15" w:type="dxa"/>
              <w:bottom w:w="0" w:type="dxa"/>
              <w:right w:w="15" w:type="dxa"/>
            </w:tcMar>
            <w:vAlign w:val="bottom"/>
          </w:tcPr>
          <w:p w14:paraId="304756A0" w14:textId="4BCEACE5" w:rsidR="00B6546F" w:rsidRDefault="00B6546F" w:rsidP="00ED0651">
            <w:pPr>
              <w:rPr>
                <w:rFonts w:eastAsia="Times New Roman"/>
                <w:color w:val="000000"/>
              </w:rPr>
            </w:pPr>
          </w:p>
        </w:tc>
      </w:tr>
    </w:tbl>
    <w:p w14:paraId="2800E976" w14:textId="77777777" w:rsidR="00B6546F" w:rsidRDefault="00B6546F" w:rsidP="00B6546F"/>
    <w:p w14:paraId="460917D4" w14:textId="02A6799F" w:rsidR="00B6546F" w:rsidRPr="00B2078E" w:rsidRDefault="00B6546F" w:rsidP="00B6546F">
      <w:pPr>
        <w:pStyle w:val="ListParagraph"/>
        <w:numPr>
          <w:ilvl w:val="0"/>
          <w:numId w:val="20"/>
        </w:numPr>
        <w:rPr>
          <w:b/>
          <w:u w:val="single"/>
        </w:rPr>
      </w:pPr>
      <w:r w:rsidRPr="00157ED2">
        <w:t>The Chair reminds that the agenda can be found in 11-2</w:t>
      </w:r>
      <w:r>
        <w:t>3</w:t>
      </w:r>
      <w:r w:rsidRPr="00157ED2">
        <w:t>/</w:t>
      </w:r>
      <w:r>
        <w:t>1656</w:t>
      </w:r>
      <w:r w:rsidRPr="00157ED2">
        <w:t>r</w:t>
      </w:r>
      <w:r>
        <w:t>5</w:t>
      </w:r>
      <w:r w:rsidRPr="00157ED2">
        <w:t>.</w:t>
      </w:r>
      <w:r>
        <w:t xml:space="preserve"> The Chair asks for the comments about the agenda. </w:t>
      </w:r>
      <w:r w:rsidR="00FD6903">
        <w:t>No comment is received</w:t>
      </w:r>
      <w:r>
        <w:t xml:space="preserve">. The </w:t>
      </w:r>
      <w:r w:rsidR="00FD6903">
        <w:t>proposed</w:t>
      </w:r>
      <w:r>
        <w:t xml:space="preserve"> agenda is approved.</w:t>
      </w:r>
    </w:p>
    <w:p w14:paraId="65E3F030" w14:textId="77777777" w:rsidR="00B6546F" w:rsidRDefault="00B6546F" w:rsidP="00B6546F">
      <w:pPr>
        <w:rPr>
          <w:b/>
          <w:u w:val="single"/>
          <w:lang w:val="sv-SE"/>
        </w:rPr>
      </w:pPr>
    </w:p>
    <w:p w14:paraId="748248E9" w14:textId="77777777" w:rsidR="00B6546F" w:rsidRDefault="00B6546F" w:rsidP="00B6546F">
      <w:pPr>
        <w:pStyle w:val="ListParagraph"/>
        <w:ind w:left="760"/>
        <w:rPr>
          <w:lang w:eastAsia="ko-KR"/>
        </w:rPr>
      </w:pPr>
    </w:p>
    <w:p w14:paraId="45340CED" w14:textId="77777777" w:rsidR="00B6546F" w:rsidRDefault="00B6546F" w:rsidP="00B6546F">
      <w:pPr>
        <w:pStyle w:val="ListParagraph"/>
        <w:numPr>
          <w:ilvl w:val="0"/>
          <w:numId w:val="4"/>
        </w:numPr>
        <w:rPr>
          <w:sz w:val="22"/>
          <w:szCs w:val="22"/>
        </w:rPr>
      </w:pPr>
      <w:r>
        <w:rPr>
          <w:sz w:val="22"/>
          <w:szCs w:val="22"/>
        </w:rPr>
        <w:t xml:space="preserve">Technical Submissions: </w:t>
      </w:r>
    </w:p>
    <w:p w14:paraId="78E0CAB8" w14:textId="77777777" w:rsidR="00B6546F" w:rsidRDefault="00B6546F" w:rsidP="00B6546F">
      <w:pPr>
        <w:rPr>
          <w:szCs w:val="22"/>
        </w:rPr>
      </w:pPr>
    </w:p>
    <w:p w14:paraId="62CDE0E3" w14:textId="7B8D4F30" w:rsidR="00B6546F" w:rsidRDefault="00000000" w:rsidP="00B6546F">
      <w:pPr>
        <w:pStyle w:val="ListParagraph"/>
        <w:numPr>
          <w:ilvl w:val="1"/>
          <w:numId w:val="4"/>
        </w:numPr>
        <w:jc w:val="both"/>
        <w:rPr>
          <w:sz w:val="22"/>
          <w:szCs w:val="22"/>
        </w:rPr>
      </w:pPr>
      <w:hyperlink r:id="rId27" w:history="1">
        <w:r w:rsidR="00FD6903" w:rsidRPr="00296970">
          <w:rPr>
            <w:rStyle w:val="Hyperlink"/>
            <w:sz w:val="22"/>
            <w:szCs w:val="22"/>
          </w:rPr>
          <w:t>1542r</w:t>
        </w:r>
        <w:r w:rsidR="00FD6903">
          <w:rPr>
            <w:rStyle w:val="Hyperlink"/>
            <w:sz w:val="22"/>
            <w:szCs w:val="22"/>
          </w:rPr>
          <w:t>2</w:t>
        </w:r>
      </w:hyperlink>
      <w:r w:rsidR="00FD6903" w:rsidRPr="00CD448F">
        <w:rPr>
          <w:sz w:val="22"/>
          <w:szCs w:val="22"/>
        </w:rPr>
        <w:t xml:space="preserve"> CR for ML Reconfiguration part 4</w:t>
      </w:r>
      <w:r w:rsidR="00FD6903" w:rsidRPr="00CD448F">
        <w:rPr>
          <w:sz w:val="22"/>
          <w:szCs w:val="22"/>
        </w:rPr>
        <w:tab/>
        <w:t>Binita Gupta</w:t>
      </w:r>
      <w:r w:rsidR="00FD6903" w:rsidRPr="00CD448F">
        <w:rPr>
          <w:sz w:val="22"/>
          <w:szCs w:val="22"/>
        </w:rPr>
        <w:tab/>
      </w:r>
      <w:r w:rsidR="00FD6903" w:rsidRPr="00CD448F">
        <w:rPr>
          <w:sz w:val="22"/>
          <w:szCs w:val="22"/>
        </w:rPr>
        <w:tab/>
        <w:t>[25C</w:t>
      </w:r>
      <w:r w:rsidR="00FD6903">
        <w:rPr>
          <w:sz w:val="22"/>
          <w:szCs w:val="22"/>
        </w:rPr>
        <w:t xml:space="preserve"> CTDs</w:t>
      </w:r>
      <w:r w:rsidR="00B6546F">
        <w:t xml:space="preserve">] </w:t>
      </w:r>
    </w:p>
    <w:p w14:paraId="0F3961F9" w14:textId="77777777" w:rsidR="00B6546F" w:rsidRDefault="00B6546F" w:rsidP="00B6546F">
      <w:pPr>
        <w:jc w:val="both"/>
        <w:rPr>
          <w:szCs w:val="22"/>
        </w:rPr>
      </w:pPr>
    </w:p>
    <w:p w14:paraId="27704A73"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9E4F213" w14:textId="54556DE9" w:rsidR="00B6546F" w:rsidRDefault="00FD690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5D13">
        <w:rPr>
          <w:rStyle w:val="Hyperlink"/>
          <w:color w:val="auto"/>
          <w:sz w:val="22"/>
          <w:szCs w:val="22"/>
          <w:u w:val="none"/>
          <w:lang w:eastAsia="ko-KR"/>
        </w:rPr>
        <w:t>CID 19415.</w:t>
      </w:r>
      <w:r>
        <w:rPr>
          <w:rStyle w:val="Hyperlink"/>
          <w:color w:val="auto"/>
          <w:sz w:val="22"/>
          <w:szCs w:val="22"/>
          <w:u w:val="none"/>
          <w:lang w:eastAsia="ko-KR"/>
        </w:rPr>
        <w:t xml:space="preserve"> </w:t>
      </w:r>
      <w:r w:rsidR="004C6A92">
        <w:rPr>
          <w:rStyle w:val="Hyperlink"/>
          <w:color w:val="auto"/>
          <w:sz w:val="22"/>
          <w:szCs w:val="22"/>
          <w:u w:val="none"/>
          <w:lang w:eastAsia="ko-KR"/>
        </w:rPr>
        <w:t>the note is not clear, please follow the inheritance rules about association response.</w:t>
      </w:r>
    </w:p>
    <w:p w14:paraId="5B288FCC" w14:textId="560F657D"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update the nomative text and note accordingly.</w:t>
      </w:r>
    </w:p>
    <w:p w14:paraId="27B54846" w14:textId="22E5158B"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updated note should be normative text.</w:t>
      </w:r>
    </w:p>
    <w:p w14:paraId="49783CD4" w14:textId="76398885"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we already have it.</w:t>
      </w:r>
    </w:p>
    <w:p w14:paraId="1837400B" w14:textId="2BF5252D"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related rules are in different places. The later note is contradictory to the normative text in the early place.</w:t>
      </w:r>
    </w:p>
    <w:p w14:paraId="76A0086F" w14:textId="78232B2A"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we just need to use the inheritance of basic multi-link element.</w:t>
      </w:r>
    </w:p>
    <w:p w14:paraId="783BCFDC" w14:textId="647DB308"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we go what you proposed. The frame needs to carry the elements.</w:t>
      </w:r>
    </w:p>
    <w:p w14:paraId="454A23A1" w14:textId="0F011C1A"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389FDC13" w14:textId="28BBE202"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DA1C73" w14:textId="7459A50E"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C270C">
        <w:rPr>
          <w:rStyle w:val="Hyperlink"/>
          <w:color w:val="auto"/>
          <w:sz w:val="22"/>
          <w:szCs w:val="22"/>
          <w:u w:val="none"/>
          <w:lang w:eastAsia="ko-KR"/>
        </w:rPr>
        <w:t>20028. Why do we need the restricted order for first delete and then add?</w:t>
      </w:r>
    </w:p>
    <w:p w14:paraId="2E1E1095" w14:textId="7F35CD5D"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”add” is done first, it is not in line with what is indicated in the BTM.</w:t>
      </w:r>
    </w:p>
    <w:p w14:paraId="6A0B735C" w14:textId="7777777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Still don’t understand the reason for the restricted order.</w:t>
      </w:r>
    </w:p>
    <w:p w14:paraId="4E147221" w14:textId="0D3F6AD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per chair’s request.</w:t>
      </w:r>
    </w:p>
    <w:p w14:paraId="54F27AD8" w14:textId="185F5A62"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19936. The</w:t>
      </w:r>
      <w:r w:rsidR="007A5011">
        <w:rPr>
          <w:rStyle w:val="Hyperlink"/>
          <w:color w:val="auto"/>
          <w:sz w:val="22"/>
          <w:szCs w:val="22"/>
          <w:u w:val="none"/>
          <w:lang w:eastAsia="ko-KR"/>
        </w:rPr>
        <w:t xml:space="preserve"> </w:t>
      </w:r>
      <w:r>
        <w:rPr>
          <w:rStyle w:val="Hyperlink"/>
          <w:color w:val="auto"/>
          <w:sz w:val="22"/>
          <w:szCs w:val="22"/>
          <w:u w:val="none"/>
          <w:lang w:eastAsia="ko-KR"/>
        </w:rPr>
        <w:t>referece should be changed to link reconfiguration since the subclause name was already changed.</w:t>
      </w:r>
    </w:p>
    <w:p w14:paraId="3097639F" w14:textId="651A0E60"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editor will fix it. Can adda note for editor.</w:t>
      </w:r>
    </w:p>
    <w:p w14:paraId="33A6556A" w14:textId="0ADC725F"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my comments and the similar comments of the other members.</w:t>
      </w:r>
    </w:p>
    <w:p w14:paraId="0C27A742" w14:textId="77777777" w:rsidR="00B6546F" w:rsidRPr="002C270C" w:rsidRDefault="00B6546F" w:rsidP="00B6546F">
      <w:pPr>
        <w:pStyle w:val="ListParagraph"/>
        <w:ind w:left="1440"/>
        <w:rPr>
          <w:b/>
          <w:bCs/>
          <w:lang w:val="en-US"/>
        </w:rPr>
      </w:pPr>
    </w:p>
    <w:p w14:paraId="72664271" w14:textId="6B3206CC" w:rsidR="00B6546F" w:rsidRDefault="00B6546F"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0E578A">
        <w:rPr>
          <w:rStyle w:val="Hyperlink"/>
          <w:color w:val="auto"/>
          <w:szCs w:val="22"/>
          <w:u w:val="none"/>
          <w:lang w:eastAsia="ko-KR"/>
        </w:rPr>
        <w:t>1542r2</w:t>
      </w:r>
      <w:r>
        <w:rPr>
          <w:rStyle w:val="Hyperlink"/>
          <w:color w:val="auto"/>
          <w:szCs w:val="22"/>
          <w:u w:val="none"/>
          <w:lang w:eastAsia="ko-KR"/>
        </w:rPr>
        <w:t xml:space="preserve">  for the following CIDs?</w:t>
      </w:r>
    </w:p>
    <w:p w14:paraId="07B2E741" w14:textId="5646073C" w:rsidR="00B6546F" w:rsidRDefault="000E578A" w:rsidP="000E578A">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3E5C02E9" w14:textId="1D1B220B" w:rsidR="00B6546F" w:rsidRDefault="000E578A" w:rsidP="00B73AEB">
      <w:pPr>
        <w:ind w:left="720" w:firstLine="720"/>
        <w:rPr>
          <w:rStyle w:val="Hyperlink"/>
          <w:color w:val="auto"/>
          <w:szCs w:val="22"/>
          <w:u w:val="none"/>
          <w:lang w:eastAsia="ko-KR"/>
        </w:rPr>
      </w:pPr>
      <w:r>
        <w:rPr>
          <w:rStyle w:val="Hyperlink"/>
          <w:color w:val="auto"/>
          <w:szCs w:val="22"/>
          <w:u w:val="none"/>
          <w:lang w:eastAsia="ko-KR"/>
        </w:rPr>
        <w:t xml:space="preserve">The SP is deferred </w:t>
      </w:r>
      <w:r w:rsidR="00811814">
        <w:rPr>
          <w:rStyle w:val="Hyperlink"/>
          <w:color w:val="auto"/>
          <w:szCs w:val="22"/>
          <w:u w:val="none"/>
          <w:lang w:eastAsia="ko-KR"/>
        </w:rPr>
        <w:t>for several minutes for the checking</w:t>
      </w:r>
      <w:r>
        <w:rPr>
          <w:rStyle w:val="Hyperlink"/>
          <w:color w:val="auto"/>
          <w:szCs w:val="22"/>
          <w:u w:val="none"/>
          <w:lang w:eastAsia="ko-KR"/>
        </w:rPr>
        <w:t xml:space="preserve"> per the request.</w:t>
      </w:r>
    </w:p>
    <w:p w14:paraId="1CA0E484" w14:textId="77777777" w:rsidR="00B73AEB" w:rsidRPr="009B6D86" w:rsidRDefault="00B73AEB" w:rsidP="00B73AEB">
      <w:pPr>
        <w:ind w:left="720" w:firstLine="720"/>
        <w:rPr>
          <w:rStyle w:val="Hyperlink"/>
          <w:color w:val="00B050"/>
          <w:szCs w:val="22"/>
          <w:u w:val="none"/>
          <w:lang w:eastAsia="ko-KR"/>
        </w:rPr>
      </w:pPr>
    </w:p>
    <w:p w14:paraId="7D9BE483" w14:textId="04EBCCE8" w:rsidR="00B6546F" w:rsidRDefault="00000000" w:rsidP="00B6546F">
      <w:pPr>
        <w:pStyle w:val="ListParagraph"/>
        <w:numPr>
          <w:ilvl w:val="1"/>
          <w:numId w:val="4"/>
        </w:numPr>
        <w:jc w:val="both"/>
        <w:rPr>
          <w:sz w:val="22"/>
          <w:szCs w:val="22"/>
        </w:rPr>
      </w:pPr>
      <w:hyperlink r:id="rId28" w:history="1">
        <w:r w:rsidR="000E578A" w:rsidRPr="005B04A9">
          <w:rPr>
            <w:rStyle w:val="Hyperlink"/>
            <w:sz w:val="22"/>
            <w:szCs w:val="22"/>
          </w:rPr>
          <w:t>1526r2</w:t>
        </w:r>
      </w:hyperlink>
      <w:r w:rsidR="000E578A" w:rsidRPr="00DF54A8">
        <w:rPr>
          <w:sz w:val="22"/>
          <w:szCs w:val="22"/>
        </w:rPr>
        <w:t xml:space="preserve"> CR for CIDs in clause 9</w:t>
      </w:r>
      <w:r w:rsidR="000E578A" w:rsidRPr="00DF54A8">
        <w:rPr>
          <w:sz w:val="22"/>
          <w:szCs w:val="22"/>
        </w:rPr>
        <w:tab/>
      </w:r>
      <w:r w:rsidR="000E578A">
        <w:rPr>
          <w:sz w:val="22"/>
          <w:szCs w:val="22"/>
        </w:rPr>
        <w:tab/>
      </w:r>
      <w:r w:rsidR="000E578A">
        <w:rPr>
          <w:sz w:val="22"/>
          <w:szCs w:val="22"/>
        </w:rPr>
        <w:tab/>
      </w:r>
      <w:r w:rsidR="000E578A" w:rsidRPr="00DF54A8">
        <w:rPr>
          <w:sz w:val="22"/>
          <w:szCs w:val="22"/>
        </w:rPr>
        <w:t>Ming Gan</w:t>
      </w:r>
      <w:r w:rsidR="000E578A">
        <w:rPr>
          <w:sz w:val="22"/>
          <w:szCs w:val="22"/>
        </w:rPr>
        <w:tab/>
      </w:r>
      <w:r w:rsidR="000E578A">
        <w:rPr>
          <w:sz w:val="22"/>
          <w:szCs w:val="22"/>
        </w:rPr>
        <w:tab/>
        <w:t>[1C SP</w:t>
      </w:r>
      <w:r w:rsidR="00B6546F">
        <w:t xml:space="preserve">] </w:t>
      </w:r>
    </w:p>
    <w:p w14:paraId="609A7B1D" w14:textId="77777777" w:rsidR="00B6546F" w:rsidRDefault="00B6546F" w:rsidP="00B6546F">
      <w:pPr>
        <w:jc w:val="both"/>
        <w:rPr>
          <w:szCs w:val="22"/>
        </w:rPr>
      </w:pPr>
    </w:p>
    <w:p w14:paraId="2171E0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C8F295"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15A03A1" w14:textId="77777777" w:rsidR="00B6546F" w:rsidRPr="00811814" w:rsidRDefault="00B6546F" w:rsidP="00811814">
      <w:pPr>
        <w:rPr>
          <w:b/>
          <w:bCs/>
          <w:lang w:val="en-US"/>
        </w:rPr>
      </w:pPr>
    </w:p>
    <w:p w14:paraId="354A0963" w14:textId="34F5BB91"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1526r2</w:t>
      </w:r>
      <w:r>
        <w:rPr>
          <w:rStyle w:val="Hyperlink"/>
          <w:color w:val="auto"/>
          <w:szCs w:val="22"/>
          <w:u w:val="none"/>
          <w:lang w:eastAsia="ko-KR"/>
        </w:rPr>
        <w:t xml:space="preserve"> for the following CID?</w:t>
      </w:r>
    </w:p>
    <w:p w14:paraId="7456E2E5" w14:textId="05687CE1"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19832</w:t>
      </w:r>
    </w:p>
    <w:p w14:paraId="148B87DA" w14:textId="56592708" w:rsidR="00811814" w:rsidRPr="00811814" w:rsidRDefault="00811814" w:rsidP="00B6546F">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44B536B" w14:textId="77777777" w:rsidR="00B6546F" w:rsidRDefault="00B6546F" w:rsidP="00B6546F">
      <w:pPr>
        <w:ind w:left="720" w:firstLine="720"/>
        <w:rPr>
          <w:rStyle w:val="Hyperlink"/>
          <w:color w:val="auto"/>
          <w:szCs w:val="22"/>
          <w:u w:val="none"/>
          <w:lang w:eastAsia="ko-KR"/>
        </w:rPr>
      </w:pPr>
    </w:p>
    <w:p w14:paraId="18CBFCD3" w14:textId="77777777" w:rsidR="00B6546F" w:rsidRDefault="00B6546F" w:rsidP="00B6546F">
      <w:pPr>
        <w:ind w:left="720" w:firstLine="720"/>
        <w:rPr>
          <w:rStyle w:val="Hyperlink"/>
          <w:color w:val="auto"/>
          <w:szCs w:val="22"/>
          <w:u w:val="none"/>
          <w:lang w:eastAsia="ko-KR"/>
        </w:rPr>
      </w:pPr>
    </w:p>
    <w:p w14:paraId="64AEF308" w14:textId="7BA6CE5E" w:rsidR="00B6546F" w:rsidRDefault="00000000" w:rsidP="00B6546F">
      <w:pPr>
        <w:pStyle w:val="ListParagraph"/>
        <w:numPr>
          <w:ilvl w:val="1"/>
          <w:numId w:val="4"/>
        </w:numPr>
        <w:jc w:val="both"/>
        <w:rPr>
          <w:sz w:val="22"/>
          <w:szCs w:val="22"/>
        </w:rPr>
      </w:pPr>
      <w:hyperlink r:id="rId29" w:history="1">
        <w:r w:rsidR="00811814" w:rsidRPr="005B04A9">
          <w:rPr>
            <w:rStyle w:val="Hyperlink"/>
            <w:sz w:val="22"/>
            <w:szCs w:val="22"/>
          </w:rPr>
          <w:t>1555r0</w:t>
        </w:r>
      </w:hyperlink>
      <w:r w:rsidR="00811814">
        <w:rPr>
          <w:sz w:val="22"/>
          <w:szCs w:val="22"/>
        </w:rPr>
        <w:t xml:space="preserve"> </w:t>
      </w:r>
      <w:r w:rsidR="00811814" w:rsidRPr="00DF54A8">
        <w:rPr>
          <w:sz w:val="22"/>
          <w:szCs w:val="22"/>
        </w:rPr>
        <w:t>CR for CIDs in 35.3.10</w:t>
      </w:r>
      <w:r w:rsidR="00811814" w:rsidRPr="00DF54A8">
        <w:rPr>
          <w:sz w:val="22"/>
          <w:szCs w:val="22"/>
        </w:rPr>
        <w:tab/>
      </w:r>
      <w:r w:rsidR="00811814">
        <w:rPr>
          <w:sz w:val="22"/>
          <w:szCs w:val="22"/>
        </w:rPr>
        <w:tab/>
      </w:r>
      <w:r w:rsidR="00811814">
        <w:rPr>
          <w:sz w:val="22"/>
          <w:szCs w:val="22"/>
        </w:rPr>
        <w:tab/>
      </w:r>
      <w:r w:rsidR="00811814" w:rsidRPr="00DF54A8">
        <w:rPr>
          <w:sz w:val="22"/>
          <w:szCs w:val="22"/>
        </w:rPr>
        <w:t>Ming Gan</w:t>
      </w:r>
      <w:r w:rsidR="00811814">
        <w:rPr>
          <w:sz w:val="22"/>
          <w:szCs w:val="22"/>
        </w:rPr>
        <w:tab/>
      </w:r>
      <w:r w:rsidR="00811814">
        <w:rPr>
          <w:sz w:val="22"/>
          <w:szCs w:val="22"/>
        </w:rPr>
        <w:tab/>
        <w:t>[1C SP</w:t>
      </w:r>
      <w:r w:rsidR="00B6546F">
        <w:t xml:space="preserve">] </w:t>
      </w:r>
    </w:p>
    <w:p w14:paraId="26AE6594" w14:textId="77777777" w:rsidR="00B6546F" w:rsidRDefault="00B6546F" w:rsidP="00B6546F">
      <w:pPr>
        <w:jc w:val="both"/>
        <w:rPr>
          <w:szCs w:val="22"/>
        </w:rPr>
      </w:pPr>
    </w:p>
    <w:p w14:paraId="0B7BB948"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47FC2D2"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5461A697" w14:textId="77777777" w:rsidR="00B6546F" w:rsidRDefault="00B6546F" w:rsidP="00B6546F">
      <w:pPr>
        <w:pStyle w:val="ListParagraph"/>
        <w:ind w:left="1440"/>
        <w:rPr>
          <w:rStyle w:val="Hyperlink"/>
          <w:color w:val="auto"/>
          <w:sz w:val="22"/>
          <w:szCs w:val="22"/>
          <w:u w:val="none"/>
          <w:lang w:eastAsia="ko-KR"/>
        </w:rPr>
      </w:pPr>
    </w:p>
    <w:p w14:paraId="4140C074" w14:textId="77777777" w:rsidR="00B6546F" w:rsidRDefault="00B6546F" w:rsidP="00B6546F">
      <w:pPr>
        <w:pStyle w:val="ListParagraph"/>
        <w:ind w:left="1440"/>
        <w:rPr>
          <w:rStyle w:val="Hyperlink"/>
          <w:color w:val="auto"/>
          <w:sz w:val="22"/>
          <w:szCs w:val="22"/>
          <w:u w:val="none"/>
          <w:lang w:eastAsia="ko-KR"/>
        </w:rPr>
      </w:pPr>
    </w:p>
    <w:p w14:paraId="1127C0DA" w14:textId="74594F5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150r0</w:t>
      </w:r>
      <w:r>
        <w:rPr>
          <w:rStyle w:val="Hyperlink"/>
          <w:color w:val="auto"/>
          <w:szCs w:val="22"/>
          <w:u w:val="none"/>
          <w:lang w:eastAsia="ko-KR"/>
        </w:rPr>
        <w:t xml:space="preserve">  for the following CID?</w:t>
      </w:r>
    </w:p>
    <w:p w14:paraId="3D1E1B4D" w14:textId="3010E8E5"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20057</w:t>
      </w:r>
    </w:p>
    <w:p w14:paraId="435E487E" w14:textId="77777777" w:rsidR="00811814" w:rsidRPr="00811814" w:rsidRDefault="00811814" w:rsidP="00811814">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70A23FA" w14:textId="77777777" w:rsidR="00B6546F" w:rsidRDefault="00B6546F" w:rsidP="00B6546F">
      <w:pPr>
        <w:ind w:left="720" w:firstLine="720"/>
        <w:rPr>
          <w:rStyle w:val="Hyperlink"/>
          <w:color w:val="auto"/>
          <w:szCs w:val="22"/>
          <w:u w:val="none"/>
          <w:lang w:eastAsia="ko-KR"/>
        </w:rPr>
      </w:pPr>
    </w:p>
    <w:p w14:paraId="6B1300D7" w14:textId="77777777" w:rsidR="00B6546F" w:rsidRDefault="00B6546F" w:rsidP="00B6546F">
      <w:pPr>
        <w:ind w:left="720" w:firstLine="720"/>
        <w:rPr>
          <w:rStyle w:val="Hyperlink"/>
          <w:color w:val="auto"/>
          <w:szCs w:val="22"/>
          <w:u w:val="none"/>
          <w:lang w:eastAsia="ko-KR"/>
        </w:rPr>
      </w:pPr>
    </w:p>
    <w:p w14:paraId="53141BD6" w14:textId="603757AD" w:rsidR="00B6546F" w:rsidRDefault="00000000" w:rsidP="00B6546F">
      <w:pPr>
        <w:pStyle w:val="ListParagraph"/>
        <w:numPr>
          <w:ilvl w:val="1"/>
          <w:numId w:val="4"/>
        </w:numPr>
        <w:jc w:val="both"/>
        <w:rPr>
          <w:sz w:val="22"/>
          <w:szCs w:val="22"/>
        </w:rPr>
      </w:pPr>
      <w:hyperlink r:id="rId30" w:history="1">
        <w:r w:rsidR="00811814" w:rsidRPr="007D62DA">
          <w:rPr>
            <w:rStyle w:val="Hyperlink"/>
            <w:sz w:val="22"/>
            <w:szCs w:val="22"/>
          </w:rPr>
          <w:t>1621r</w:t>
        </w:r>
        <w:r w:rsidR="00064D3B">
          <w:rPr>
            <w:rStyle w:val="Hyperlink"/>
            <w:sz w:val="22"/>
            <w:szCs w:val="22"/>
          </w:rPr>
          <w:t>1</w:t>
        </w:r>
      </w:hyperlink>
      <w:r w:rsidR="00811814" w:rsidRPr="007D62DA">
        <w:rPr>
          <w:sz w:val="22"/>
          <w:szCs w:val="22"/>
        </w:rPr>
        <w:t xml:space="preserve"> CR for CID 19593</w:t>
      </w:r>
      <w:r w:rsidR="00811814" w:rsidRPr="007D62DA">
        <w:rPr>
          <w:sz w:val="22"/>
          <w:szCs w:val="22"/>
        </w:rPr>
        <w:tab/>
      </w:r>
      <w:r w:rsidR="00811814">
        <w:rPr>
          <w:sz w:val="22"/>
          <w:szCs w:val="22"/>
        </w:rPr>
        <w:tab/>
      </w:r>
      <w:r w:rsidR="00811814">
        <w:rPr>
          <w:sz w:val="22"/>
          <w:szCs w:val="22"/>
        </w:rPr>
        <w:tab/>
      </w:r>
      <w:r w:rsidR="00811814" w:rsidRPr="007D62DA">
        <w:rPr>
          <w:sz w:val="22"/>
          <w:szCs w:val="22"/>
        </w:rPr>
        <w:t>Yingqiao Quan</w:t>
      </w:r>
      <w:r w:rsidR="00811814">
        <w:rPr>
          <w:sz w:val="22"/>
          <w:szCs w:val="22"/>
        </w:rPr>
        <w:tab/>
      </w:r>
      <w:r w:rsidR="00811814">
        <w:rPr>
          <w:sz w:val="22"/>
          <w:szCs w:val="22"/>
        </w:rPr>
        <w:tab/>
        <w:t>[1C</w:t>
      </w:r>
      <w:r w:rsidR="00B6546F">
        <w:t xml:space="preserve">] </w:t>
      </w:r>
    </w:p>
    <w:p w14:paraId="457CB197" w14:textId="77777777" w:rsidR="00B6546F" w:rsidRDefault="00B6546F" w:rsidP="00B6546F">
      <w:pPr>
        <w:jc w:val="both"/>
        <w:rPr>
          <w:szCs w:val="22"/>
        </w:rPr>
      </w:pPr>
    </w:p>
    <w:p w14:paraId="5BB5C752"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7AC69FB" w14:textId="663DF078" w:rsidR="00B6546F" w:rsidRDefault="00811814"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64D3B">
        <w:rPr>
          <w:rStyle w:val="Hyperlink"/>
          <w:color w:val="auto"/>
          <w:sz w:val="22"/>
          <w:szCs w:val="22"/>
          <w:u w:val="none"/>
          <w:lang w:eastAsia="ko-KR"/>
        </w:rPr>
        <w:t>I am not sure whether the text change can address your problem. It seems the change is not needed.</w:t>
      </w:r>
    </w:p>
    <w:p w14:paraId="713F1444" w14:textId="1E617D2D"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why is the baseline doesn’t need such change? The situation is the same.</w:t>
      </w:r>
    </w:p>
    <w:p w14:paraId="2B3B3F63" w14:textId="78342FB8"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for TDLS operation, th requirement is that the TDLS peers are associated with the same AP. In your figure, peer STA and STA3 (TDLS peers) are not associated with the same AP. What you are shown is not allowed by TDLS.</w:t>
      </w:r>
    </w:p>
    <w:p w14:paraId="05178E13" w14:textId="2E736217"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don’t agree with that. This is implementation choice.</w:t>
      </w:r>
      <w:r w:rsidR="001D19E7">
        <w:rPr>
          <w:rStyle w:val="Hyperlink"/>
          <w:color w:val="auto"/>
          <w:sz w:val="22"/>
          <w:szCs w:val="22"/>
          <w:u w:val="none"/>
          <w:lang w:eastAsia="ko-KR"/>
        </w:rPr>
        <w:t xml:space="preserve"> Don’t think it is a new TDLS link.</w:t>
      </w:r>
    </w:p>
    <w:p w14:paraId="54089603" w14:textId="212663BF" w:rsidR="001D19E7" w:rsidRPr="001D19E7" w:rsidRDefault="001D19E7"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C: don’t have strong opinion. Why STA1, STA3 addresses are mentioned. The MLD address will be used instead of STA1 and STA3.</w:t>
      </w:r>
    </w:p>
    <w:p w14:paraId="59CC0CFE" w14:textId="3961B5E4" w:rsidR="001D19E7" w:rsidRDefault="001D19E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the offline discussion.</w:t>
      </w:r>
    </w:p>
    <w:p w14:paraId="748BB388" w14:textId="77777777" w:rsidR="001D19E7" w:rsidRDefault="001D19E7" w:rsidP="00B6546F">
      <w:pPr>
        <w:pStyle w:val="ListParagraph"/>
        <w:ind w:left="1440"/>
        <w:rPr>
          <w:rStyle w:val="Hyperlink"/>
          <w:color w:val="auto"/>
          <w:sz w:val="22"/>
          <w:szCs w:val="22"/>
          <w:u w:val="none"/>
          <w:lang w:eastAsia="ko-KR"/>
        </w:rPr>
      </w:pPr>
    </w:p>
    <w:p w14:paraId="02E667DC" w14:textId="0CF8847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1621</w:t>
      </w:r>
      <w:r w:rsidR="00064D3B">
        <w:rPr>
          <w:rStyle w:val="Hyperlink"/>
          <w:color w:val="auto"/>
          <w:szCs w:val="22"/>
          <w:u w:val="none"/>
          <w:lang w:eastAsia="ko-KR"/>
        </w:rPr>
        <w:t>r1</w:t>
      </w:r>
      <w:r>
        <w:rPr>
          <w:rStyle w:val="Hyperlink"/>
          <w:color w:val="auto"/>
          <w:szCs w:val="22"/>
          <w:u w:val="none"/>
          <w:lang w:eastAsia="ko-KR"/>
        </w:rPr>
        <w:t xml:space="preserve">  for the following CIDs?</w:t>
      </w:r>
    </w:p>
    <w:p w14:paraId="5C2B27DB" w14:textId="77777777" w:rsidR="00B6546F" w:rsidRDefault="00B6546F" w:rsidP="00B6546F">
      <w:pPr>
        <w:ind w:left="720" w:firstLine="720"/>
        <w:rPr>
          <w:rStyle w:val="Hyperlink"/>
          <w:color w:val="auto"/>
          <w:szCs w:val="22"/>
          <w:u w:val="none"/>
          <w:lang w:eastAsia="ko-KR"/>
        </w:rPr>
      </w:pPr>
    </w:p>
    <w:p w14:paraId="7EA4DA98" w14:textId="77777777" w:rsidR="00B6546F" w:rsidRDefault="00B6546F" w:rsidP="00B6546F">
      <w:pPr>
        <w:ind w:left="720" w:firstLine="720"/>
        <w:rPr>
          <w:rStyle w:val="Hyperlink"/>
          <w:color w:val="auto"/>
          <w:szCs w:val="22"/>
          <w:u w:val="none"/>
          <w:lang w:eastAsia="ko-KR"/>
        </w:rPr>
      </w:pPr>
    </w:p>
    <w:p w14:paraId="1562E87D" w14:textId="77777777" w:rsidR="00B6546F" w:rsidRDefault="00B6546F" w:rsidP="00B6546F">
      <w:pPr>
        <w:ind w:left="720" w:firstLine="720"/>
        <w:rPr>
          <w:rStyle w:val="Hyperlink"/>
          <w:color w:val="auto"/>
          <w:szCs w:val="22"/>
          <w:u w:val="none"/>
          <w:lang w:eastAsia="ko-KR"/>
        </w:rPr>
      </w:pPr>
    </w:p>
    <w:p w14:paraId="0E7DD336" w14:textId="6A12BB3B" w:rsidR="00B6546F" w:rsidRDefault="00000000" w:rsidP="00B6546F">
      <w:pPr>
        <w:pStyle w:val="ListParagraph"/>
        <w:numPr>
          <w:ilvl w:val="1"/>
          <w:numId w:val="4"/>
        </w:numPr>
        <w:jc w:val="both"/>
        <w:rPr>
          <w:sz w:val="22"/>
          <w:szCs w:val="22"/>
        </w:rPr>
      </w:pPr>
      <w:hyperlink r:id="rId31" w:history="1">
        <w:r w:rsidR="00064D3B" w:rsidRPr="00296970">
          <w:rPr>
            <w:rStyle w:val="Hyperlink"/>
            <w:sz w:val="22"/>
            <w:szCs w:val="22"/>
          </w:rPr>
          <w:t>1542r</w:t>
        </w:r>
        <w:r w:rsidR="001D19E7">
          <w:rPr>
            <w:rStyle w:val="Hyperlink"/>
            <w:sz w:val="22"/>
            <w:szCs w:val="22"/>
          </w:rPr>
          <w:t>3</w:t>
        </w:r>
      </w:hyperlink>
      <w:r w:rsidR="00064D3B" w:rsidRPr="00CD448F">
        <w:rPr>
          <w:sz w:val="22"/>
          <w:szCs w:val="22"/>
        </w:rPr>
        <w:t xml:space="preserve"> CR for ML Reconfiguration part 4</w:t>
      </w:r>
      <w:r w:rsidR="00064D3B" w:rsidRPr="00CD448F">
        <w:rPr>
          <w:sz w:val="22"/>
          <w:szCs w:val="22"/>
        </w:rPr>
        <w:tab/>
        <w:t>Binita Gupta</w:t>
      </w:r>
      <w:r w:rsidR="00064D3B" w:rsidRPr="00CD448F">
        <w:rPr>
          <w:sz w:val="22"/>
          <w:szCs w:val="22"/>
        </w:rPr>
        <w:tab/>
      </w:r>
      <w:r w:rsidR="00064D3B" w:rsidRPr="00CD448F">
        <w:rPr>
          <w:sz w:val="22"/>
          <w:szCs w:val="22"/>
        </w:rPr>
        <w:tab/>
        <w:t>[</w:t>
      </w:r>
      <w:r w:rsidR="00064D3B">
        <w:rPr>
          <w:sz w:val="22"/>
          <w:szCs w:val="22"/>
        </w:rPr>
        <w:t>SP only</w:t>
      </w:r>
      <w:r w:rsidR="00B6546F">
        <w:t xml:space="preserve">] </w:t>
      </w:r>
    </w:p>
    <w:p w14:paraId="0C1C8341" w14:textId="77777777" w:rsidR="00B6546F" w:rsidRDefault="00B6546F" w:rsidP="00B6546F">
      <w:pPr>
        <w:jc w:val="both"/>
        <w:rPr>
          <w:szCs w:val="22"/>
        </w:rPr>
      </w:pPr>
    </w:p>
    <w:p w14:paraId="3CE416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450ECC" w14:textId="39960DDA" w:rsidR="00B6546F" w:rsidRPr="001D19E7" w:rsidRDefault="00B6546F"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77559008" w14:textId="77777777" w:rsidR="00B6546F" w:rsidRPr="00BE57D7" w:rsidRDefault="00B6546F" w:rsidP="00B6546F">
      <w:pPr>
        <w:pStyle w:val="ListParagraph"/>
        <w:ind w:left="1440"/>
        <w:rPr>
          <w:b/>
          <w:bCs/>
          <w:lang w:val="en-US"/>
        </w:rPr>
      </w:pPr>
    </w:p>
    <w:p w14:paraId="793BB24C" w14:textId="61D9B651" w:rsidR="00064D3B" w:rsidRDefault="00064D3B" w:rsidP="00064D3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11-23/1542r3  for the following CIDs?</w:t>
      </w:r>
    </w:p>
    <w:p w14:paraId="023406EC" w14:textId="77777777" w:rsidR="00064D3B" w:rsidRDefault="00064D3B" w:rsidP="00064D3B">
      <w:pPr>
        <w:ind w:left="720" w:firstLine="720"/>
        <w:rPr>
          <w:rStyle w:val="Hyperlink"/>
          <w:color w:val="auto"/>
          <w:szCs w:val="22"/>
          <w:u w:val="none"/>
          <w:lang w:eastAsia="ko-KR"/>
        </w:rPr>
      </w:pPr>
    </w:p>
    <w:p w14:paraId="20FA4236" w14:textId="77777777" w:rsidR="00064D3B" w:rsidRDefault="00064D3B" w:rsidP="00064D3B">
      <w:pPr>
        <w:ind w:left="1440"/>
        <w:rPr>
          <w:rStyle w:val="Hyperlink"/>
          <w:color w:val="auto"/>
          <w:szCs w:val="22"/>
          <w:u w:val="none"/>
          <w:lang w:eastAsia="ko-KR"/>
        </w:rPr>
      </w:pPr>
      <w:r w:rsidRPr="000E578A">
        <w:rPr>
          <w:rStyle w:val="Hyperlink"/>
          <w:color w:val="auto"/>
          <w:szCs w:val="22"/>
          <w:u w:val="none"/>
          <w:lang w:eastAsia="ko-KR"/>
        </w:rPr>
        <w:lastRenderedPageBreak/>
        <w:t xml:space="preserve">19468   19768    19769    19936    19937    19938        19940        20027    </w:t>
      </w:r>
      <w:r w:rsidRPr="000E578A">
        <w:rPr>
          <w:rStyle w:val="Hyperlink"/>
          <w:color w:val="auto"/>
          <w:szCs w:val="22"/>
          <w:u w:val="none"/>
          <w:lang w:eastAsia="ko-KR"/>
        </w:rPr>
        <w:cr/>
        <w:t>20029    20030    20031    20034    20036    20037</w:t>
      </w:r>
    </w:p>
    <w:p w14:paraId="57EABF43" w14:textId="3BCAC71E" w:rsidR="00B6546F" w:rsidRDefault="00B6546F" w:rsidP="00B6546F">
      <w:pPr>
        <w:ind w:left="720" w:firstLine="720"/>
        <w:rPr>
          <w:rStyle w:val="Hyperlink"/>
          <w:color w:val="auto"/>
          <w:szCs w:val="22"/>
          <w:u w:val="none"/>
          <w:lang w:eastAsia="ko-KR"/>
        </w:rPr>
      </w:pPr>
    </w:p>
    <w:p w14:paraId="4CAC0779" w14:textId="41404A27" w:rsidR="001D19E7" w:rsidRDefault="001D19E7" w:rsidP="001D19E7">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5A6980AD" w14:textId="1C7A43C4" w:rsidR="00F0114A" w:rsidRPr="00F0114A" w:rsidRDefault="00F0114A" w:rsidP="001D19E7">
      <w:pPr>
        <w:ind w:left="720" w:firstLine="720"/>
        <w:rPr>
          <w:rStyle w:val="Hyperlink"/>
          <w:color w:val="0070C0"/>
          <w:szCs w:val="22"/>
          <w:u w:val="none"/>
          <w:lang w:eastAsia="ko-KR"/>
        </w:rPr>
      </w:pPr>
    </w:p>
    <w:p w14:paraId="198684A8" w14:textId="53F73C92" w:rsidR="00F0114A" w:rsidRPr="00F0114A" w:rsidRDefault="00F0114A" w:rsidP="001D19E7">
      <w:pPr>
        <w:ind w:left="720" w:firstLine="720"/>
        <w:rPr>
          <w:rStyle w:val="Hyperlink"/>
          <w:color w:val="0070C0"/>
          <w:szCs w:val="22"/>
          <w:u w:val="none"/>
          <w:lang w:eastAsia="ko-KR"/>
        </w:rPr>
      </w:pPr>
      <w:r w:rsidRPr="00F0114A">
        <w:rPr>
          <w:rStyle w:val="Hyperlink"/>
          <w:color w:val="0070C0"/>
          <w:szCs w:val="22"/>
          <w:u w:val="none"/>
          <w:lang w:eastAsia="ko-KR"/>
        </w:rPr>
        <w:t xml:space="preserve">The chair asks whether </w:t>
      </w:r>
      <w:proofErr w:type="spellStart"/>
      <w:r w:rsidRPr="00F0114A">
        <w:rPr>
          <w:rStyle w:val="Hyperlink"/>
          <w:color w:val="0070C0"/>
          <w:szCs w:val="22"/>
          <w:u w:val="none"/>
          <w:lang w:eastAsia="ko-KR"/>
        </w:rPr>
        <w:t>addional</w:t>
      </w:r>
      <w:proofErr w:type="spellEnd"/>
      <w:r w:rsidRPr="00F0114A">
        <w:rPr>
          <w:rStyle w:val="Hyperlink"/>
          <w:color w:val="0070C0"/>
          <w:szCs w:val="22"/>
          <w:u w:val="none"/>
          <w:lang w:eastAsia="ko-KR"/>
        </w:rPr>
        <w:t xml:space="preserve"> document can be discussed. Per the request 1553 is added.</w:t>
      </w:r>
    </w:p>
    <w:p w14:paraId="6D45AEE6" w14:textId="7EA77975" w:rsidR="00064D3B" w:rsidRDefault="00064D3B" w:rsidP="00B6546F">
      <w:pPr>
        <w:ind w:left="720" w:firstLine="720"/>
        <w:rPr>
          <w:rStyle w:val="Hyperlink"/>
          <w:color w:val="auto"/>
          <w:szCs w:val="22"/>
          <w:u w:val="none"/>
          <w:lang w:eastAsia="ko-KR"/>
        </w:rPr>
      </w:pPr>
    </w:p>
    <w:p w14:paraId="03042D49" w14:textId="5678E667" w:rsidR="00F0114A" w:rsidRDefault="00000000" w:rsidP="00F0114A">
      <w:pPr>
        <w:pStyle w:val="ListParagraph"/>
        <w:numPr>
          <w:ilvl w:val="1"/>
          <w:numId w:val="4"/>
        </w:numPr>
        <w:jc w:val="both"/>
        <w:rPr>
          <w:sz w:val="22"/>
          <w:szCs w:val="22"/>
        </w:rPr>
      </w:pPr>
      <w:hyperlink r:id="rId32" w:history="1">
        <w:r w:rsidR="00F0114A" w:rsidRPr="00296970">
          <w:rPr>
            <w:rStyle w:val="Hyperlink"/>
            <w:sz w:val="22"/>
            <w:szCs w:val="22"/>
          </w:rPr>
          <w:t>15</w:t>
        </w:r>
        <w:r w:rsidR="00F0114A">
          <w:rPr>
            <w:rStyle w:val="Hyperlink"/>
            <w:sz w:val="22"/>
            <w:szCs w:val="22"/>
          </w:rPr>
          <w:t>53</w:t>
        </w:r>
        <w:r w:rsidR="00F0114A" w:rsidRPr="00296970">
          <w:rPr>
            <w:rStyle w:val="Hyperlink"/>
            <w:sz w:val="22"/>
            <w:szCs w:val="22"/>
          </w:rPr>
          <w:t>r</w:t>
        </w:r>
        <w:r w:rsidR="00F0114A">
          <w:rPr>
            <w:rStyle w:val="Hyperlink"/>
            <w:sz w:val="22"/>
            <w:szCs w:val="22"/>
          </w:rPr>
          <w:t>5</w:t>
        </w:r>
      </w:hyperlink>
      <w:r w:rsidR="00F0114A">
        <w:rPr>
          <w:rStyle w:val="Hyperlink"/>
          <w:sz w:val="22"/>
          <w:szCs w:val="22"/>
        </w:rPr>
        <w:t xml:space="preserve"> </w:t>
      </w:r>
      <w:r w:rsidR="00F0114A">
        <w:t xml:space="preserve"> </w:t>
      </w:r>
    </w:p>
    <w:p w14:paraId="524A0862" w14:textId="77777777" w:rsidR="00F0114A" w:rsidRDefault="00F0114A" w:rsidP="00F0114A">
      <w:pPr>
        <w:jc w:val="both"/>
        <w:rPr>
          <w:szCs w:val="22"/>
        </w:rPr>
      </w:pPr>
    </w:p>
    <w:p w14:paraId="7D3080A6" w14:textId="77777777" w:rsidR="00F0114A" w:rsidRDefault="00F0114A" w:rsidP="00F0114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8C46A79" w14:textId="1E2D3B1F"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somebody mentioned that we have alternative solution. Why do we need such solution?</w:t>
      </w:r>
    </w:p>
    <w:p w14:paraId="4841D91F" w14:textId="21B1A631"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point is that R-TWT is broadcast TWT. It is difficult to match the parameters. The maintenence of synchronized awake state after R-TWT parameter change is easy per the propsoed solution.</w:t>
      </w:r>
    </w:p>
    <w:p w14:paraId="37415947" w14:textId="2E85AD55"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it seems this is the optimization.</w:t>
      </w:r>
    </w:p>
    <w:p w14:paraId="5957587D" w14:textId="5F742C4C"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right. Because of TXOP sharing, this becomes more critical.</w:t>
      </w:r>
    </w:p>
    <w:p w14:paraId="21F984F0" w14:textId="52296CA9"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why do we need this mechanism? It seems the individual TWT is enough.</w:t>
      </w:r>
    </w:p>
    <w:p w14:paraId="11B9C8CE" w14:textId="0A516F45"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individual TWT makes things complicated.</w:t>
      </w:r>
    </w:p>
    <w:p w14:paraId="1619FE92" w14:textId="2CA372C2"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not sure whether the updated R-TWT parameters are applicable to the P2P traffic.</w:t>
      </w:r>
    </w:p>
    <w:p w14:paraId="1576586B" w14:textId="526B8ECD"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you don’t need the negotiation with the AP for P2P.</w:t>
      </w:r>
    </w:p>
    <w:p w14:paraId="0F2E8284" w14:textId="77777777" w:rsidR="00F0114A" w:rsidRDefault="00F0114A" w:rsidP="00F0114A">
      <w:pPr>
        <w:pStyle w:val="ListParagraph"/>
        <w:ind w:left="1440"/>
        <w:rPr>
          <w:rStyle w:val="Hyperlink"/>
          <w:color w:val="auto"/>
          <w:sz w:val="22"/>
          <w:szCs w:val="22"/>
          <w:u w:val="none"/>
          <w:lang w:eastAsia="ko-KR"/>
        </w:rPr>
      </w:pPr>
    </w:p>
    <w:p w14:paraId="48D75067" w14:textId="6B380AC1" w:rsidR="00F0114A" w:rsidRDefault="00F0114A" w:rsidP="00F0114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11-23/1553r5  for the following CIDs?</w:t>
      </w:r>
    </w:p>
    <w:p w14:paraId="0734591C" w14:textId="33F4AB3F" w:rsidR="00F0114A" w:rsidRDefault="00F0114A" w:rsidP="00F0114A">
      <w:pPr>
        <w:ind w:left="720" w:firstLine="720"/>
        <w:rPr>
          <w:rStyle w:val="Hyperlink"/>
          <w:color w:val="auto"/>
          <w:szCs w:val="22"/>
          <w:u w:val="none"/>
          <w:lang w:eastAsia="ko-KR"/>
        </w:rPr>
      </w:pPr>
      <w:r w:rsidRPr="00F0114A">
        <w:rPr>
          <w:rStyle w:val="Hyperlink"/>
          <w:color w:val="auto"/>
          <w:szCs w:val="22"/>
          <w:u w:val="none"/>
          <w:lang w:eastAsia="ko-KR"/>
        </w:rPr>
        <w:t>19027, 20114, 20115, 19982, 19983, 19984, 19976, 19977</w:t>
      </w:r>
    </w:p>
    <w:p w14:paraId="79EB68CC" w14:textId="1447E487" w:rsidR="001D19E7" w:rsidRPr="007A5011" w:rsidRDefault="007F543F" w:rsidP="00B6546F">
      <w:pPr>
        <w:ind w:left="720" w:firstLine="720"/>
        <w:rPr>
          <w:rStyle w:val="Hyperlink"/>
          <w:color w:val="FF0000"/>
          <w:szCs w:val="22"/>
          <w:u w:val="none"/>
          <w:lang w:eastAsia="ko-KR"/>
        </w:rPr>
      </w:pPr>
      <w:r w:rsidRPr="007A5011">
        <w:rPr>
          <w:rStyle w:val="Hyperlink"/>
          <w:color w:val="FF0000"/>
          <w:szCs w:val="22"/>
          <w:u w:val="none"/>
          <w:lang w:eastAsia="ko-KR"/>
        </w:rPr>
        <w:t>14Y, 32,N 10A</w:t>
      </w:r>
    </w:p>
    <w:p w14:paraId="1563470E" w14:textId="1CA9A460" w:rsidR="00064D3B" w:rsidRDefault="00064D3B" w:rsidP="00B6546F">
      <w:pPr>
        <w:ind w:left="720" w:firstLine="720"/>
        <w:rPr>
          <w:rStyle w:val="Hyperlink"/>
          <w:color w:val="auto"/>
          <w:szCs w:val="22"/>
          <w:u w:val="none"/>
          <w:lang w:eastAsia="ko-KR"/>
        </w:rPr>
      </w:pPr>
    </w:p>
    <w:p w14:paraId="0FD67992" w14:textId="1DD2203A" w:rsidR="001D19E7" w:rsidRDefault="00946224" w:rsidP="001D19E7">
      <w:pPr>
        <w:ind w:left="720" w:firstLine="720"/>
        <w:rPr>
          <w:rStyle w:val="Hyperlink"/>
          <w:color w:val="auto"/>
          <w:szCs w:val="22"/>
          <w:u w:val="none"/>
          <w:lang w:eastAsia="ko-KR"/>
        </w:rPr>
      </w:pPr>
      <w:r>
        <w:rPr>
          <w:rStyle w:val="Hyperlink"/>
          <w:color w:val="0070C0"/>
          <w:szCs w:val="22"/>
          <w:u w:val="none"/>
          <w:lang w:eastAsia="ko-KR"/>
        </w:rPr>
        <w:t xml:space="preserve">The meeting Chair asks whether there is any other business. The TG chair asks the members to submit the </w:t>
      </w:r>
      <w:proofErr w:type="spellStart"/>
      <w:r>
        <w:rPr>
          <w:rStyle w:val="Hyperlink"/>
          <w:color w:val="0070C0"/>
          <w:szCs w:val="22"/>
          <w:u w:val="none"/>
          <w:lang w:eastAsia="ko-KR"/>
        </w:rPr>
        <w:t>sontributions</w:t>
      </w:r>
      <w:proofErr w:type="spellEnd"/>
      <w:r>
        <w:rPr>
          <w:rStyle w:val="Hyperlink"/>
          <w:color w:val="0070C0"/>
          <w:szCs w:val="22"/>
          <w:u w:val="none"/>
          <w:lang w:eastAsia="ko-KR"/>
        </w:rPr>
        <w:t xml:space="preserve"> and review the email of him. </w:t>
      </w:r>
      <w:r w:rsidR="001D19E7" w:rsidRPr="00CF2255">
        <w:rPr>
          <w:rStyle w:val="Hyperlink"/>
          <w:color w:val="0070C0"/>
          <w:szCs w:val="22"/>
          <w:u w:val="none"/>
          <w:lang w:eastAsia="ko-KR"/>
        </w:rPr>
        <w:t xml:space="preserve">The teleconference is adjourned at </w:t>
      </w:r>
      <w:r w:rsidR="001D19E7">
        <w:rPr>
          <w:rStyle w:val="Hyperlink"/>
          <w:color w:val="0070C0"/>
          <w:szCs w:val="22"/>
          <w:u w:val="none"/>
          <w:lang w:eastAsia="ko-KR"/>
        </w:rPr>
        <w:t>11</w:t>
      </w:r>
      <w:r w:rsidR="001D19E7" w:rsidRPr="00CF2255">
        <w:rPr>
          <w:rStyle w:val="Hyperlink"/>
          <w:color w:val="0070C0"/>
          <w:szCs w:val="22"/>
          <w:u w:val="none"/>
          <w:lang w:eastAsia="ko-KR"/>
        </w:rPr>
        <w:t>:</w:t>
      </w:r>
      <w:r>
        <w:rPr>
          <w:rStyle w:val="Hyperlink"/>
          <w:color w:val="0070C0"/>
          <w:szCs w:val="22"/>
          <w:u w:val="none"/>
          <w:lang w:eastAsia="ko-KR"/>
        </w:rPr>
        <w:t>50</w:t>
      </w:r>
      <w:r w:rsidR="001D19E7">
        <w:rPr>
          <w:rStyle w:val="Hyperlink"/>
          <w:color w:val="0070C0"/>
          <w:szCs w:val="22"/>
          <w:u w:val="none"/>
          <w:lang w:eastAsia="ko-KR"/>
        </w:rPr>
        <w:t>a</w:t>
      </w:r>
      <w:r w:rsidR="001D19E7" w:rsidRPr="00CF2255">
        <w:rPr>
          <w:rStyle w:val="Hyperlink"/>
          <w:color w:val="0070C0"/>
          <w:szCs w:val="22"/>
          <w:u w:val="none"/>
          <w:lang w:eastAsia="ko-KR"/>
        </w:rPr>
        <w:t>m</w:t>
      </w:r>
    </w:p>
    <w:p w14:paraId="3313CADF" w14:textId="195A983E" w:rsidR="00064D3B" w:rsidRDefault="00064D3B" w:rsidP="00B6546F">
      <w:pPr>
        <w:ind w:left="720" w:firstLine="720"/>
        <w:rPr>
          <w:rStyle w:val="Hyperlink"/>
          <w:color w:val="auto"/>
          <w:szCs w:val="22"/>
          <w:u w:val="none"/>
          <w:lang w:eastAsia="ko-KR"/>
        </w:rPr>
      </w:pPr>
    </w:p>
    <w:p w14:paraId="438F4416" w14:textId="044D16C7" w:rsidR="000C76E8" w:rsidRDefault="000C76E8">
      <w:pPr>
        <w:rPr>
          <w:rStyle w:val="Hyperlink"/>
          <w:color w:val="auto"/>
          <w:szCs w:val="22"/>
          <w:u w:val="none"/>
          <w:lang w:eastAsia="ko-KR"/>
        </w:rPr>
      </w:pPr>
      <w:r>
        <w:rPr>
          <w:rStyle w:val="Hyperlink"/>
          <w:color w:val="auto"/>
          <w:szCs w:val="22"/>
          <w:u w:val="none"/>
          <w:lang w:eastAsia="ko-KR"/>
        </w:rPr>
        <w:br w:type="page"/>
      </w:r>
    </w:p>
    <w:p w14:paraId="7B89A078" w14:textId="01CA552B" w:rsidR="000C76E8" w:rsidRDefault="0094093B" w:rsidP="000C76E8">
      <w:pPr>
        <w:rPr>
          <w:b/>
          <w:u w:val="single"/>
        </w:rPr>
      </w:pPr>
      <w:r>
        <w:rPr>
          <w:b/>
          <w:u w:val="single"/>
        </w:rPr>
        <w:lastRenderedPageBreak/>
        <w:t>Thursday</w:t>
      </w:r>
      <w:r w:rsidR="000C76E8" w:rsidRPr="00474A38">
        <w:rPr>
          <w:b/>
          <w:u w:val="single"/>
        </w:rPr>
        <w:t xml:space="preserve"> </w:t>
      </w:r>
      <w:r w:rsidR="000C76E8">
        <w:rPr>
          <w:b/>
          <w:u w:val="single"/>
        </w:rPr>
        <w:t>1</w:t>
      </w:r>
      <w:r>
        <w:rPr>
          <w:b/>
          <w:u w:val="single"/>
        </w:rPr>
        <w:t>9</w:t>
      </w:r>
      <w:r w:rsidR="000C76E8">
        <w:rPr>
          <w:b/>
          <w:u w:val="single"/>
        </w:rPr>
        <w:t xml:space="preserve"> October</w:t>
      </w:r>
      <w:r w:rsidR="000C76E8" w:rsidRPr="00474A38">
        <w:rPr>
          <w:b/>
          <w:u w:val="single"/>
        </w:rPr>
        <w:t xml:space="preserve"> </w:t>
      </w:r>
      <w:r w:rsidR="000C76E8">
        <w:rPr>
          <w:b/>
          <w:u w:val="single"/>
        </w:rPr>
        <w:t>2023</w:t>
      </w:r>
      <w:r w:rsidR="000C76E8" w:rsidRPr="00474A38">
        <w:rPr>
          <w:b/>
          <w:u w:val="single"/>
        </w:rPr>
        <w:t xml:space="preserve">, </w:t>
      </w:r>
      <w:r w:rsidR="000C76E8">
        <w:rPr>
          <w:b/>
          <w:u w:val="single"/>
        </w:rPr>
        <w:t>07</w:t>
      </w:r>
      <w:r w:rsidR="000C76E8" w:rsidRPr="00474A38">
        <w:rPr>
          <w:b/>
          <w:u w:val="single"/>
        </w:rPr>
        <w:t>:00</w:t>
      </w:r>
      <w:r w:rsidR="000C76E8">
        <w:rPr>
          <w:b/>
          <w:u w:val="single"/>
        </w:rPr>
        <w:t>pm</w:t>
      </w:r>
      <w:r w:rsidR="000C76E8" w:rsidRPr="00474A38">
        <w:rPr>
          <w:b/>
          <w:u w:val="single"/>
        </w:rPr>
        <w:t xml:space="preserve"> – </w:t>
      </w:r>
      <w:r w:rsidR="000C76E8">
        <w:rPr>
          <w:b/>
          <w:u w:val="single"/>
        </w:rPr>
        <w:t>09</w:t>
      </w:r>
      <w:r w:rsidR="000C76E8" w:rsidRPr="00474A38">
        <w:rPr>
          <w:b/>
          <w:u w:val="single"/>
        </w:rPr>
        <w:t>:</w:t>
      </w:r>
      <w:r w:rsidR="000C76E8">
        <w:rPr>
          <w:b/>
          <w:u w:val="single"/>
        </w:rPr>
        <w:t>0</w:t>
      </w:r>
      <w:r w:rsidR="000C76E8" w:rsidRPr="00474A38">
        <w:rPr>
          <w:b/>
          <w:u w:val="single"/>
        </w:rPr>
        <w:t>0</w:t>
      </w:r>
      <w:r w:rsidR="000C76E8">
        <w:rPr>
          <w:b/>
          <w:u w:val="single"/>
        </w:rPr>
        <w:t>pm</w:t>
      </w:r>
      <w:r w:rsidR="000C76E8" w:rsidRPr="00474A38">
        <w:rPr>
          <w:b/>
          <w:u w:val="single"/>
        </w:rPr>
        <w:t xml:space="preserve"> ET</w:t>
      </w:r>
      <w:r w:rsidR="000C76E8">
        <w:rPr>
          <w:b/>
          <w:u w:val="single"/>
        </w:rPr>
        <w:t xml:space="preserve"> (TGbe MAC ad hoc conference call)</w:t>
      </w:r>
    </w:p>
    <w:p w14:paraId="69DE20F7" w14:textId="77777777" w:rsidR="000C76E8" w:rsidRDefault="000C76E8" w:rsidP="000C76E8"/>
    <w:p w14:paraId="09A389DD" w14:textId="77777777" w:rsidR="000C76E8" w:rsidRDefault="000C76E8" w:rsidP="000C76E8">
      <w:r>
        <w:t>Chairman:</w:t>
      </w:r>
      <w:r w:rsidRPr="006215D1">
        <w:t xml:space="preserve"> </w:t>
      </w:r>
      <w:r>
        <w:t>Jeongki Kim (</w:t>
      </w:r>
      <w:proofErr w:type="spellStart"/>
      <w:r>
        <w:rPr>
          <w:sz w:val="20"/>
          <w:lang w:eastAsia="ko-KR"/>
        </w:rPr>
        <w:t>Ofinno</w:t>
      </w:r>
      <w:proofErr w:type="spellEnd"/>
      <w:r>
        <w:t>)</w:t>
      </w:r>
    </w:p>
    <w:p w14:paraId="61EC8680" w14:textId="77777777" w:rsidR="000C76E8" w:rsidRDefault="000C76E8" w:rsidP="000C76E8">
      <w:r>
        <w:t>Secretary: Liwen Chu (NXP)</w:t>
      </w:r>
    </w:p>
    <w:p w14:paraId="49F0C493" w14:textId="77777777" w:rsidR="000C76E8" w:rsidRDefault="000C76E8" w:rsidP="000C76E8"/>
    <w:p w14:paraId="34B220B5" w14:textId="77777777" w:rsidR="000C76E8" w:rsidRDefault="000C76E8" w:rsidP="000C76E8">
      <w:r>
        <w:t xml:space="preserve">This meeting took place using a </w:t>
      </w:r>
      <w:proofErr w:type="spellStart"/>
      <w:r>
        <w:t>webex</w:t>
      </w:r>
      <w:proofErr w:type="spellEnd"/>
      <w:r>
        <w:t xml:space="preserve"> session.</w:t>
      </w:r>
    </w:p>
    <w:p w14:paraId="309D8969" w14:textId="77777777" w:rsidR="000C76E8" w:rsidRDefault="000C76E8" w:rsidP="000C76E8">
      <w:pPr>
        <w:rPr>
          <w:b/>
          <w:u w:val="single"/>
        </w:rPr>
      </w:pPr>
    </w:p>
    <w:p w14:paraId="26AD49D4" w14:textId="77777777" w:rsidR="000C76E8" w:rsidRDefault="000C76E8" w:rsidP="000C76E8">
      <w:pPr>
        <w:rPr>
          <w:b/>
          <w:u w:val="single"/>
        </w:rPr>
      </w:pPr>
    </w:p>
    <w:p w14:paraId="60F604D5" w14:textId="77777777" w:rsidR="000C76E8" w:rsidRDefault="000C76E8" w:rsidP="000C76E8">
      <w:pPr>
        <w:rPr>
          <w:b/>
        </w:rPr>
      </w:pPr>
      <w:r>
        <w:rPr>
          <w:b/>
        </w:rPr>
        <w:t>Introduction</w:t>
      </w:r>
    </w:p>
    <w:p w14:paraId="59244FC5" w14:textId="77777777" w:rsidR="000C76E8" w:rsidRDefault="000C76E8" w:rsidP="000C76E8">
      <w:pPr>
        <w:numPr>
          <w:ilvl w:val="0"/>
          <w:numId w:val="21"/>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61152416" w14:textId="77777777" w:rsidR="000C76E8" w:rsidRDefault="000C76E8" w:rsidP="000C76E8">
      <w:pPr>
        <w:numPr>
          <w:ilvl w:val="0"/>
          <w:numId w:val="21"/>
        </w:numPr>
      </w:pPr>
      <w:r>
        <w:t>The Chair goes through the 802 and 802.11 IPR policy and procedures and asks if there is anyone that is aware of any potentially essential patents.</w:t>
      </w:r>
    </w:p>
    <w:p w14:paraId="031652F0" w14:textId="77777777" w:rsidR="000C76E8" w:rsidRDefault="000C76E8" w:rsidP="000C76E8">
      <w:pPr>
        <w:numPr>
          <w:ilvl w:val="1"/>
          <w:numId w:val="21"/>
        </w:numPr>
      </w:pPr>
      <w:r>
        <w:t>Nobody responds.</w:t>
      </w:r>
    </w:p>
    <w:p w14:paraId="0A7866BB" w14:textId="77777777" w:rsidR="000C76E8" w:rsidRDefault="000C76E8" w:rsidP="000C76E8">
      <w:pPr>
        <w:numPr>
          <w:ilvl w:val="0"/>
          <w:numId w:val="21"/>
        </w:numPr>
      </w:pPr>
      <w:r>
        <w:t>The Chair goes through the IEEE copyright policy.</w:t>
      </w:r>
    </w:p>
    <w:p w14:paraId="4809C77D" w14:textId="77777777" w:rsidR="000C76E8" w:rsidRDefault="000C76E8" w:rsidP="000C76E8">
      <w:pPr>
        <w:numPr>
          <w:ilvl w:val="0"/>
          <w:numId w:val="21"/>
        </w:numPr>
      </w:pPr>
      <w:r>
        <w:t>The Chair recommends using IMAT for recording the attendance.</w:t>
      </w:r>
    </w:p>
    <w:p w14:paraId="3A36CFAE" w14:textId="77777777" w:rsidR="000C76E8" w:rsidRDefault="000C76E8" w:rsidP="000C76E8">
      <w:pPr>
        <w:pStyle w:val="ListParagraph"/>
        <w:numPr>
          <w:ilvl w:val="1"/>
          <w:numId w:val="2"/>
        </w:numPr>
        <w:rPr>
          <w:sz w:val="22"/>
          <w:lang w:val="en-US"/>
        </w:rPr>
      </w:pPr>
      <w:r>
        <w:rPr>
          <w:sz w:val="22"/>
          <w:lang w:val="en-US"/>
        </w:rPr>
        <w:t xml:space="preserve">Please record your attendance during the conference call by using the IMAT system: </w:t>
      </w:r>
    </w:p>
    <w:p w14:paraId="63CA297D" w14:textId="77777777" w:rsidR="000C76E8" w:rsidRDefault="000C76E8" w:rsidP="000C76E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5DA69419" w14:textId="77777777" w:rsidR="000C76E8" w:rsidRDefault="000C76E8" w:rsidP="000C76E8">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5A8C6E4E" w14:textId="77777777" w:rsidR="000C76E8" w:rsidRDefault="000C76E8" w:rsidP="000C76E8">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5960926A" w14:textId="77777777" w:rsidTr="00EE79E4">
        <w:trPr>
          <w:trHeight w:val="288"/>
        </w:trPr>
        <w:tc>
          <w:tcPr>
            <w:tcW w:w="1700" w:type="dxa"/>
            <w:noWrap/>
            <w:tcMar>
              <w:top w:w="15" w:type="dxa"/>
              <w:left w:w="15" w:type="dxa"/>
              <w:bottom w:w="0" w:type="dxa"/>
              <w:right w:w="15" w:type="dxa"/>
            </w:tcMar>
            <w:vAlign w:val="bottom"/>
            <w:hideMark/>
          </w:tcPr>
          <w:p w14:paraId="18866FDF"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787E7442"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263EF54D"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8553F0C" w14:textId="77777777" w:rsidR="00EE79E4" w:rsidRDefault="00EE79E4">
            <w:pPr>
              <w:rPr>
                <w:rFonts w:eastAsia="Times New Roman"/>
                <w:color w:val="000000"/>
              </w:rPr>
            </w:pPr>
            <w:r>
              <w:rPr>
                <w:rFonts w:eastAsia="Times New Roman"/>
                <w:color w:val="000000"/>
              </w:rPr>
              <w:t>Affiliation</w:t>
            </w:r>
          </w:p>
        </w:tc>
      </w:tr>
      <w:tr w:rsidR="00EE79E4" w14:paraId="7D4892B5" w14:textId="77777777" w:rsidTr="00EE79E4">
        <w:trPr>
          <w:trHeight w:val="288"/>
        </w:trPr>
        <w:tc>
          <w:tcPr>
            <w:tcW w:w="1700" w:type="dxa"/>
            <w:noWrap/>
            <w:tcMar>
              <w:top w:w="15" w:type="dxa"/>
              <w:left w:w="15" w:type="dxa"/>
              <w:bottom w:w="0" w:type="dxa"/>
              <w:right w:w="15" w:type="dxa"/>
            </w:tcMar>
            <w:vAlign w:val="bottom"/>
            <w:hideMark/>
          </w:tcPr>
          <w:p w14:paraId="68DDCB4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FCCCD7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0EF34A8A" w14:textId="77777777" w:rsidR="00EE79E4" w:rsidRDefault="00EE79E4">
            <w:pPr>
              <w:rPr>
                <w:rFonts w:eastAsia="Times New Roman"/>
                <w:color w:val="000000"/>
              </w:rPr>
            </w:pPr>
            <w:r>
              <w:rPr>
                <w:rFonts w:eastAsia="Times New Roman"/>
                <w:color w:val="000000"/>
              </w:rPr>
              <w:t>Adhikari, Shubhodeep</w:t>
            </w:r>
          </w:p>
        </w:tc>
        <w:tc>
          <w:tcPr>
            <w:tcW w:w="6280" w:type="dxa"/>
            <w:noWrap/>
            <w:tcMar>
              <w:top w:w="15" w:type="dxa"/>
              <w:left w:w="15" w:type="dxa"/>
              <w:bottom w:w="0" w:type="dxa"/>
              <w:right w:w="15" w:type="dxa"/>
            </w:tcMar>
            <w:vAlign w:val="bottom"/>
            <w:hideMark/>
          </w:tcPr>
          <w:p w14:paraId="267F50B9" w14:textId="77777777" w:rsidR="00EE79E4" w:rsidRDefault="00EE79E4">
            <w:pPr>
              <w:rPr>
                <w:rFonts w:eastAsia="Times New Roman"/>
                <w:color w:val="000000"/>
              </w:rPr>
            </w:pPr>
            <w:r>
              <w:rPr>
                <w:rFonts w:eastAsia="Times New Roman"/>
                <w:color w:val="000000"/>
              </w:rPr>
              <w:t>Broadcom Corporation</w:t>
            </w:r>
          </w:p>
        </w:tc>
      </w:tr>
      <w:tr w:rsidR="00EE79E4" w14:paraId="686ABD82" w14:textId="77777777" w:rsidTr="00EE79E4">
        <w:trPr>
          <w:trHeight w:val="288"/>
        </w:trPr>
        <w:tc>
          <w:tcPr>
            <w:tcW w:w="1700" w:type="dxa"/>
            <w:noWrap/>
            <w:tcMar>
              <w:top w:w="15" w:type="dxa"/>
              <w:left w:w="15" w:type="dxa"/>
              <w:bottom w:w="0" w:type="dxa"/>
              <w:right w:w="15" w:type="dxa"/>
            </w:tcMar>
            <w:vAlign w:val="bottom"/>
            <w:hideMark/>
          </w:tcPr>
          <w:p w14:paraId="6431313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E3A4121"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BE17EA2" w14:textId="77777777" w:rsidR="00EE79E4" w:rsidRDefault="00EE79E4">
            <w:pPr>
              <w:rPr>
                <w:rFonts w:eastAsia="Times New Roman"/>
                <w:color w:val="000000"/>
              </w:rPr>
            </w:pPr>
            <w:r>
              <w:rPr>
                <w:rFonts w:eastAsia="Times New Roman"/>
                <w:color w:val="000000"/>
              </w:rPr>
              <w:t>Ajami, Abdel Karim</w:t>
            </w:r>
          </w:p>
        </w:tc>
        <w:tc>
          <w:tcPr>
            <w:tcW w:w="6280" w:type="dxa"/>
            <w:noWrap/>
            <w:tcMar>
              <w:top w:w="15" w:type="dxa"/>
              <w:left w:w="15" w:type="dxa"/>
              <w:bottom w:w="0" w:type="dxa"/>
              <w:right w:w="15" w:type="dxa"/>
            </w:tcMar>
            <w:vAlign w:val="bottom"/>
            <w:hideMark/>
          </w:tcPr>
          <w:p w14:paraId="04C3D90F" w14:textId="77777777" w:rsidR="00EE79E4" w:rsidRDefault="00EE79E4">
            <w:pPr>
              <w:rPr>
                <w:rFonts w:eastAsia="Times New Roman"/>
                <w:color w:val="000000"/>
              </w:rPr>
            </w:pPr>
            <w:r>
              <w:rPr>
                <w:rFonts w:eastAsia="Times New Roman"/>
                <w:color w:val="000000"/>
              </w:rPr>
              <w:t>Apple Inc.</w:t>
            </w:r>
          </w:p>
        </w:tc>
      </w:tr>
      <w:tr w:rsidR="00EE79E4" w14:paraId="3398C36C" w14:textId="77777777" w:rsidTr="00EE79E4">
        <w:trPr>
          <w:trHeight w:val="288"/>
        </w:trPr>
        <w:tc>
          <w:tcPr>
            <w:tcW w:w="1700" w:type="dxa"/>
            <w:noWrap/>
            <w:tcMar>
              <w:top w:w="15" w:type="dxa"/>
              <w:left w:w="15" w:type="dxa"/>
              <w:bottom w:w="0" w:type="dxa"/>
              <w:right w:w="15" w:type="dxa"/>
            </w:tcMar>
            <w:vAlign w:val="bottom"/>
            <w:hideMark/>
          </w:tcPr>
          <w:p w14:paraId="61F512B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1DD002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65BBF0B" w14:textId="77777777" w:rsidR="00EE79E4" w:rsidRDefault="00EE79E4">
            <w:pPr>
              <w:rPr>
                <w:rFonts w:eastAsia="Times New Roman"/>
                <w:color w:val="000000"/>
              </w:rPr>
            </w:pPr>
            <w:r>
              <w:rPr>
                <w:rFonts w:eastAsia="Times New Roman"/>
                <w:color w:val="000000"/>
              </w:rPr>
              <w:t>Baek, SunHee</w:t>
            </w:r>
          </w:p>
        </w:tc>
        <w:tc>
          <w:tcPr>
            <w:tcW w:w="6280" w:type="dxa"/>
            <w:noWrap/>
            <w:tcMar>
              <w:top w:w="15" w:type="dxa"/>
              <w:left w:w="15" w:type="dxa"/>
              <w:bottom w:w="0" w:type="dxa"/>
              <w:right w:w="15" w:type="dxa"/>
            </w:tcMar>
            <w:vAlign w:val="bottom"/>
            <w:hideMark/>
          </w:tcPr>
          <w:p w14:paraId="68BCF1E5" w14:textId="77777777" w:rsidR="00EE79E4" w:rsidRDefault="00EE79E4">
            <w:pPr>
              <w:rPr>
                <w:rFonts w:eastAsia="Times New Roman"/>
                <w:color w:val="000000"/>
              </w:rPr>
            </w:pPr>
            <w:r>
              <w:rPr>
                <w:rFonts w:eastAsia="Times New Roman"/>
                <w:color w:val="000000"/>
              </w:rPr>
              <w:t>LG ELECTRONICS</w:t>
            </w:r>
          </w:p>
        </w:tc>
      </w:tr>
      <w:tr w:rsidR="00EE79E4" w14:paraId="630BEE30" w14:textId="77777777" w:rsidTr="00EE79E4">
        <w:trPr>
          <w:trHeight w:val="288"/>
        </w:trPr>
        <w:tc>
          <w:tcPr>
            <w:tcW w:w="1700" w:type="dxa"/>
            <w:noWrap/>
            <w:tcMar>
              <w:top w:w="15" w:type="dxa"/>
              <w:left w:w="15" w:type="dxa"/>
              <w:bottom w:w="0" w:type="dxa"/>
              <w:right w:w="15" w:type="dxa"/>
            </w:tcMar>
            <w:vAlign w:val="bottom"/>
            <w:hideMark/>
          </w:tcPr>
          <w:p w14:paraId="068DC8E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861D28A"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BD6B294" w14:textId="77777777" w:rsidR="00EE79E4" w:rsidRDefault="00EE79E4">
            <w:pPr>
              <w:rPr>
                <w:rFonts w:eastAsia="Times New Roman"/>
                <w:color w:val="000000"/>
              </w:rPr>
            </w:pPr>
            <w:r>
              <w:rPr>
                <w:rFonts w:eastAsia="Times New Roman"/>
                <w:color w:val="000000"/>
              </w:rPr>
              <w:t>Bahn, Christy</w:t>
            </w:r>
          </w:p>
        </w:tc>
        <w:tc>
          <w:tcPr>
            <w:tcW w:w="6280" w:type="dxa"/>
            <w:noWrap/>
            <w:tcMar>
              <w:top w:w="15" w:type="dxa"/>
              <w:left w:w="15" w:type="dxa"/>
              <w:bottom w:w="0" w:type="dxa"/>
              <w:right w:w="15" w:type="dxa"/>
            </w:tcMar>
            <w:vAlign w:val="bottom"/>
            <w:hideMark/>
          </w:tcPr>
          <w:p w14:paraId="668DA550" w14:textId="77777777" w:rsidR="00EE79E4" w:rsidRDefault="00EE79E4">
            <w:pPr>
              <w:rPr>
                <w:rFonts w:eastAsia="Times New Roman"/>
                <w:color w:val="000000"/>
              </w:rPr>
            </w:pPr>
            <w:r>
              <w:rPr>
                <w:rFonts w:eastAsia="Times New Roman"/>
                <w:color w:val="000000"/>
              </w:rPr>
              <w:t>IEEE STAFF</w:t>
            </w:r>
          </w:p>
        </w:tc>
      </w:tr>
      <w:tr w:rsidR="00EE79E4" w14:paraId="4033370D" w14:textId="77777777" w:rsidTr="00EE79E4">
        <w:trPr>
          <w:trHeight w:val="288"/>
        </w:trPr>
        <w:tc>
          <w:tcPr>
            <w:tcW w:w="1700" w:type="dxa"/>
            <w:noWrap/>
            <w:tcMar>
              <w:top w:w="15" w:type="dxa"/>
              <w:left w:w="15" w:type="dxa"/>
              <w:bottom w:w="0" w:type="dxa"/>
              <w:right w:w="15" w:type="dxa"/>
            </w:tcMar>
            <w:vAlign w:val="bottom"/>
            <w:hideMark/>
          </w:tcPr>
          <w:p w14:paraId="5BBD988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3906A60"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64DB2BA" w14:textId="77777777" w:rsidR="00EE79E4" w:rsidRDefault="00EE79E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0DCE58D9" w14:textId="77777777" w:rsidR="00EE79E4" w:rsidRDefault="00EE79E4">
            <w:pPr>
              <w:rPr>
                <w:rFonts w:eastAsia="Times New Roman"/>
                <w:color w:val="000000"/>
              </w:rPr>
            </w:pPr>
            <w:r>
              <w:rPr>
                <w:rFonts w:eastAsia="Times New Roman"/>
                <w:color w:val="000000"/>
              </w:rPr>
              <w:t>Broadcom Corporation</w:t>
            </w:r>
          </w:p>
        </w:tc>
      </w:tr>
      <w:tr w:rsidR="00EE79E4" w14:paraId="3CDF37B9" w14:textId="77777777" w:rsidTr="00EE79E4">
        <w:trPr>
          <w:trHeight w:val="288"/>
        </w:trPr>
        <w:tc>
          <w:tcPr>
            <w:tcW w:w="1700" w:type="dxa"/>
            <w:noWrap/>
            <w:tcMar>
              <w:top w:w="15" w:type="dxa"/>
              <w:left w:w="15" w:type="dxa"/>
              <w:bottom w:w="0" w:type="dxa"/>
              <w:right w:w="15" w:type="dxa"/>
            </w:tcMar>
            <w:vAlign w:val="bottom"/>
            <w:hideMark/>
          </w:tcPr>
          <w:p w14:paraId="07D3CCB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362080F"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2DC1764"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107A3F68" w14:textId="77777777" w:rsidR="00EE79E4" w:rsidRDefault="00EE79E4">
            <w:pPr>
              <w:rPr>
                <w:rFonts w:eastAsia="Times New Roman"/>
                <w:color w:val="000000"/>
              </w:rPr>
            </w:pPr>
            <w:r>
              <w:rPr>
                <w:rFonts w:eastAsia="Times New Roman"/>
                <w:color w:val="000000"/>
              </w:rPr>
              <w:t>LG ELECTRONICS</w:t>
            </w:r>
          </w:p>
        </w:tc>
      </w:tr>
      <w:tr w:rsidR="00EE79E4" w14:paraId="387262CB" w14:textId="77777777" w:rsidTr="00EE79E4">
        <w:trPr>
          <w:trHeight w:val="288"/>
        </w:trPr>
        <w:tc>
          <w:tcPr>
            <w:tcW w:w="1700" w:type="dxa"/>
            <w:noWrap/>
            <w:tcMar>
              <w:top w:w="15" w:type="dxa"/>
              <w:left w:w="15" w:type="dxa"/>
              <w:bottom w:w="0" w:type="dxa"/>
              <w:right w:w="15" w:type="dxa"/>
            </w:tcMar>
            <w:vAlign w:val="bottom"/>
            <w:hideMark/>
          </w:tcPr>
          <w:p w14:paraId="5A697DD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0E4FF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C1E97E9"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6CB6B609" w14:textId="77777777" w:rsidR="00EE79E4" w:rsidRDefault="00EE79E4">
            <w:pPr>
              <w:rPr>
                <w:rFonts w:eastAsia="Times New Roman"/>
                <w:color w:val="000000"/>
              </w:rPr>
            </w:pPr>
            <w:r>
              <w:rPr>
                <w:rFonts w:eastAsia="Times New Roman"/>
                <w:color w:val="000000"/>
              </w:rPr>
              <w:t>Xiaomi Communications Co., Ltd.</w:t>
            </w:r>
          </w:p>
        </w:tc>
      </w:tr>
      <w:tr w:rsidR="00EE79E4" w14:paraId="14B02138" w14:textId="77777777" w:rsidTr="00EE79E4">
        <w:trPr>
          <w:trHeight w:val="288"/>
        </w:trPr>
        <w:tc>
          <w:tcPr>
            <w:tcW w:w="1700" w:type="dxa"/>
            <w:noWrap/>
            <w:tcMar>
              <w:top w:w="15" w:type="dxa"/>
              <w:left w:w="15" w:type="dxa"/>
              <w:bottom w:w="0" w:type="dxa"/>
              <w:right w:w="15" w:type="dxa"/>
            </w:tcMar>
            <w:vAlign w:val="bottom"/>
            <w:hideMark/>
          </w:tcPr>
          <w:p w14:paraId="1744D26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64865ED"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27B0AE4" w14:textId="77777777" w:rsidR="00EE79E4" w:rsidRDefault="00EE79E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6280" w:type="dxa"/>
            <w:noWrap/>
            <w:tcMar>
              <w:top w:w="15" w:type="dxa"/>
              <w:left w:w="15" w:type="dxa"/>
              <w:bottom w:w="0" w:type="dxa"/>
              <w:right w:w="15" w:type="dxa"/>
            </w:tcMar>
            <w:vAlign w:val="bottom"/>
            <w:hideMark/>
          </w:tcPr>
          <w:p w14:paraId="255DA5D8" w14:textId="77777777" w:rsidR="00EE79E4" w:rsidRDefault="00EE79E4">
            <w:pPr>
              <w:rPr>
                <w:rFonts w:eastAsia="Times New Roman"/>
                <w:color w:val="000000"/>
              </w:rPr>
            </w:pPr>
            <w:r>
              <w:rPr>
                <w:rFonts w:eastAsia="Times New Roman"/>
                <w:color w:val="000000"/>
              </w:rPr>
              <w:t>LG ELECTRONICS</w:t>
            </w:r>
          </w:p>
        </w:tc>
      </w:tr>
      <w:tr w:rsidR="00EE79E4" w14:paraId="7A55FD3E" w14:textId="77777777" w:rsidTr="00EE79E4">
        <w:trPr>
          <w:trHeight w:val="288"/>
        </w:trPr>
        <w:tc>
          <w:tcPr>
            <w:tcW w:w="1700" w:type="dxa"/>
            <w:noWrap/>
            <w:tcMar>
              <w:top w:w="15" w:type="dxa"/>
              <w:left w:w="15" w:type="dxa"/>
              <w:bottom w:w="0" w:type="dxa"/>
              <w:right w:w="15" w:type="dxa"/>
            </w:tcMar>
            <w:vAlign w:val="bottom"/>
            <w:hideMark/>
          </w:tcPr>
          <w:p w14:paraId="43F71B5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9E0A2B5"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9CEEC3F" w14:textId="77777777" w:rsidR="00EE79E4" w:rsidRDefault="00EE79E4">
            <w:pPr>
              <w:rPr>
                <w:rFonts w:eastAsia="Times New Roman"/>
                <w:color w:val="000000"/>
              </w:rPr>
            </w:pPr>
            <w:r>
              <w:rPr>
                <w:rFonts w:eastAsia="Times New Roman"/>
                <w:color w:val="000000"/>
              </w:rPr>
              <w:t>CHUN, JINYOUNG</w:t>
            </w:r>
          </w:p>
        </w:tc>
        <w:tc>
          <w:tcPr>
            <w:tcW w:w="6280" w:type="dxa"/>
            <w:noWrap/>
            <w:tcMar>
              <w:top w:w="15" w:type="dxa"/>
              <w:left w:w="15" w:type="dxa"/>
              <w:bottom w:w="0" w:type="dxa"/>
              <w:right w:w="15" w:type="dxa"/>
            </w:tcMar>
            <w:vAlign w:val="bottom"/>
            <w:hideMark/>
          </w:tcPr>
          <w:p w14:paraId="5249F557" w14:textId="77777777" w:rsidR="00EE79E4" w:rsidRDefault="00EE79E4">
            <w:pPr>
              <w:rPr>
                <w:rFonts w:eastAsia="Times New Roman"/>
                <w:color w:val="000000"/>
              </w:rPr>
            </w:pPr>
            <w:r>
              <w:rPr>
                <w:rFonts w:eastAsia="Times New Roman"/>
                <w:color w:val="000000"/>
              </w:rPr>
              <w:t>LG ELECTRONICS</w:t>
            </w:r>
          </w:p>
        </w:tc>
      </w:tr>
      <w:tr w:rsidR="00EE79E4" w14:paraId="09A4FCC8" w14:textId="77777777" w:rsidTr="00EE79E4">
        <w:trPr>
          <w:trHeight w:val="288"/>
        </w:trPr>
        <w:tc>
          <w:tcPr>
            <w:tcW w:w="1700" w:type="dxa"/>
            <w:noWrap/>
            <w:tcMar>
              <w:top w:w="15" w:type="dxa"/>
              <w:left w:w="15" w:type="dxa"/>
              <w:bottom w:w="0" w:type="dxa"/>
              <w:right w:w="15" w:type="dxa"/>
            </w:tcMar>
            <w:vAlign w:val="bottom"/>
            <w:hideMark/>
          </w:tcPr>
          <w:p w14:paraId="4FE1304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D05FE45"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9F854D0" w14:textId="77777777" w:rsidR="00EE79E4" w:rsidRDefault="00EE79E4">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6280" w:type="dxa"/>
            <w:noWrap/>
            <w:tcMar>
              <w:top w:w="15" w:type="dxa"/>
              <w:left w:w="15" w:type="dxa"/>
              <w:bottom w:w="0" w:type="dxa"/>
              <w:right w:w="15" w:type="dxa"/>
            </w:tcMar>
            <w:vAlign w:val="bottom"/>
            <w:hideMark/>
          </w:tcPr>
          <w:p w14:paraId="06DA8ECD" w14:textId="77777777" w:rsidR="00EE79E4" w:rsidRDefault="00EE79E4">
            <w:pPr>
              <w:rPr>
                <w:rFonts w:eastAsia="Times New Roman"/>
                <w:color w:val="000000"/>
              </w:rPr>
            </w:pPr>
            <w:r>
              <w:rPr>
                <w:rFonts w:eastAsia="Times New Roman"/>
                <w:color w:val="000000"/>
              </w:rPr>
              <w:t>SAMSUNG</w:t>
            </w:r>
          </w:p>
        </w:tc>
      </w:tr>
      <w:tr w:rsidR="00EE79E4" w14:paraId="7B272E6C" w14:textId="77777777" w:rsidTr="00EE79E4">
        <w:trPr>
          <w:trHeight w:val="288"/>
        </w:trPr>
        <w:tc>
          <w:tcPr>
            <w:tcW w:w="1700" w:type="dxa"/>
            <w:noWrap/>
            <w:tcMar>
              <w:top w:w="15" w:type="dxa"/>
              <w:left w:w="15" w:type="dxa"/>
              <w:bottom w:w="0" w:type="dxa"/>
              <w:right w:w="15" w:type="dxa"/>
            </w:tcMar>
            <w:vAlign w:val="bottom"/>
            <w:hideMark/>
          </w:tcPr>
          <w:p w14:paraId="198241E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525F136"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0BA37F5C"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1A599EA0"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3E9BC315" w14:textId="77777777" w:rsidTr="00EE79E4">
        <w:trPr>
          <w:trHeight w:val="288"/>
        </w:trPr>
        <w:tc>
          <w:tcPr>
            <w:tcW w:w="1700" w:type="dxa"/>
            <w:noWrap/>
            <w:tcMar>
              <w:top w:w="15" w:type="dxa"/>
              <w:left w:w="15" w:type="dxa"/>
              <w:bottom w:w="0" w:type="dxa"/>
              <w:right w:w="15" w:type="dxa"/>
            </w:tcMar>
            <w:vAlign w:val="bottom"/>
            <w:hideMark/>
          </w:tcPr>
          <w:p w14:paraId="292CDE5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959B7A5"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1E71633" w14:textId="77777777" w:rsidR="00EE79E4" w:rsidRDefault="00EE79E4">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594B7386" w14:textId="77777777" w:rsidR="00EE79E4" w:rsidRDefault="00EE79E4">
            <w:pPr>
              <w:rPr>
                <w:rFonts w:eastAsia="Times New Roman"/>
                <w:color w:val="000000"/>
              </w:rPr>
            </w:pPr>
            <w:r>
              <w:rPr>
                <w:rFonts w:eastAsia="Times New Roman"/>
                <w:color w:val="000000"/>
              </w:rPr>
              <w:t>Broadcom Corporation</w:t>
            </w:r>
          </w:p>
        </w:tc>
      </w:tr>
      <w:tr w:rsidR="00EE79E4" w14:paraId="5F13AEDA" w14:textId="77777777" w:rsidTr="00EE79E4">
        <w:trPr>
          <w:trHeight w:val="288"/>
        </w:trPr>
        <w:tc>
          <w:tcPr>
            <w:tcW w:w="1700" w:type="dxa"/>
            <w:noWrap/>
            <w:tcMar>
              <w:top w:w="15" w:type="dxa"/>
              <w:left w:w="15" w:type="dxa"/>
              <w:bottom w:w="0" w:type="dxa"/>
              <w:right w:w="15" w:type="dxa"/>
            </w:tcMar>
            <w:vAlign w:val="bottom"/>
            <w:hideMark/>
          </w:tcPr>
          <w:p w14:paraId="7897C99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21D218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29B640C"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7E5A08E2"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0789B43E" w14:textId="77777777" w:rsidTr="00EE79E4">
        <w:trPr>
          <w:trHeight w:val="288"/>
        </w:trPr>
        <w:tc>
          <w:tcPr>
            <w:tcW w:w="1700" w:type="dxa"/>
            <w:noWrap/>
            <w:tcMar>
              <w:top w:w="15" w:type="dxa"/>
              <w:left w:w="15" w:type="dxa"/>
              <w:bottom w:w="0" w:type="dxa"/>
              <w:right w:w="15" w:type="dxa"/>
            </w:tcMar>
            <w:vAlign w:val="bottom"/>
            <w:hideMark/>
          </w:tcPr>
          <w:p w14:paraId="1127B8A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BE31E15"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305CF71" w14:textId="77777777" w:rsidR="00EE79E4" w:rsidRDefault="00EE79E4">
            <w:pPr>
              <w:rPr>
                <w:rFonts w:eastAsia="Times New Roman"/>
                <w:color w:val="000000"/>
              </w:rPr>
            </w:pPr>
            <w:r>
              <w:rPr>
                <w:rFonts w:eastAsia="Times New Roman"/>
                <w:color w:val="000000"/>
              </w:rPr>
              <w:t>GUIGNARD, Romain</w:t>
            </w:r>
          </w:p>
        </w:tc>
        <w:tc>
          <w:tcPr>
            <w:tcW w:w="6280" w:type="dxa"/>
            <w:noWrap/>
            <w:tcMar>
              <w:top w:w="15" w:type="dxa"/>
              <w:left w:w="15" w:type="dxa"/>
              <w:bottom w:w="0" w:type="dxa"/>
              <w:right w:w="15" w:type="dxa"/>
            </w:tcMar>
            <w:vAlign w:val="bottom"/>
            <w:hideMark/>
          </w:tcPr>
          <w:p w14:paraId="60F3E449" w14:textId="77777777" w:rsidR="00EE79E4" w:rsidRDefault="00EE79E4">
            <w:pPr>
              <w:rPr>
                <w:rFonts w:eastAsia="Times New Roman"/>
                <w:color w:val="000000"/>
              </w:rPr>
            </w:pPr>
            <w:r>
              <w:rPr>
                <w:rFonts w:eastAsia="Times New Roman"/>
                <w:color w:val="000000"/>
              </w:rPr>
              <w:t>Canon Research Centre France</w:t>
            </w:r>
          </w:p>
        </w:tc>
      </w:tr>
      <w:tr w:rsidR="00EE79E4" w14:paraId="7B3B70DB" w14:textId="77777777" w:rsidTr="00EE79E4">
        <w:trPr>
          <w:trHeight w:val="288"/>
        </w:trPr>
        <w:tc>
          <w:tcPr>
            <w:tcW w:w="1700" w:type="dxa"/>
            <w:noWrap/>
            <w:tcMar>
              <w:top w:w="15" w:type="dxa"/>
              <w:left w:w="15" w:type="dxa"/>
              <w:bottom w:w="0" w:type="dxa"/>
              <w:right w:w="15" w:type="dxa"/>
            </w:tcMar>
            <w:vAlign w:val="bottom"/>
            <w:hideMark/>
          </w:tcPr>
          <w:p w14:paraId="48D45B5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5C0972F"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874AE9C"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4F5B438E" w14:textId="77777777" w:rsidR="00EE79E4" w:rsidRDefault="00EE79E4">
            <w:pPr>
              <w:rPr>
                <w:rFonts w:eastAsia="Times New Roman"/>
                <w:color w:val="000000"/>
              </w:rPr>
            </w:pPr>
            <w:r>
              <w:rPr>
                <w:rFonts w:eastAsia="Times New Roman"/>
                <w:color w:val="000000"/>
              </w:rPr>
              <w:t>Meta Platforms, Inc.</w:t>
            </w:r>
          </w:p>
        </w:tc>
      </w:tr>
      <w:tr w:rsidR="00EE79E4" w14:paraId="19E46892" w14:textId="77777777" w:rsidTr="00EE79E4">
        <w:trPr>
          <w:trHeight w:val="288"/>
        </w:trPr>
        <w:tc>
          <w:tcPr>
            <w:tcW w:w="1700" w:type="dxa"/>
            <w:noWrap/>
            <w:tcMar>
              <w:top w:w="15" w:type="dxa"/>
              <w:left w:w="15" w:type="dxa"/>
              <w:bottom w:w="0" w:type="dxa"/>
              <w:right w:w="15" w:type="dxa"/>
            </w:tcMar>
            <w:vAlign w:val="bottom"/>
            <w:hideMark/>
          </w:tcPr>
          <w:p w14:paraId="32656C5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7F9CC9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529F91F" w14:textId="77777777" w:rsidR="00EE79E4" w:rsidRDefault="00EE79E4">
            <w:pPr>
              <w:rPr>
                <w:rFonts w:eastAsia="Times New Roman"/>
                <w:color w:val="000000"/>
              </w:rPr>
            </w:pPr>
            <w:r>
              <w:rPr>
                <w:rFonts w:eastAsia="Times New Roman"/>
                <w:color w:val="000000"/>
              </w:rPr>
              <w:t>Handte, Thomas</w:t>
            </w:r>
          </w:p>
        </w:tc>
        <w:tc>
          <w:tcPr>
            <w:tcW w:w="6280" w:type="dxa"/>
            <w:noWrap/>
            <w:tcMar>
              <w:top w:w="15" w:type="dxa"/>
              <w:left w:w="15" w:type="dxa"/>
              <w:bottom w:w="0" w:type="dxa"/>
              <w:right w:w="15" w:type="dxa"/>
            </w:tcMar>
            <w:vAlign w:val="bottom"/>
            <w:hideMark/>
          </w:tcPr>
          <w:p w14:paraId="7646EC4E" w14:textId="77777777" w:rsidR="00EE79E4" w:rsidRDefault="00EE79E4">
            <w:pPr>
              <w:rPr>
                <w:rFonts w:eastAsia="Times New Roman"/>
                <w:color w:val="000000"/>
              </w:rPr>
            </w:pPr>
            <w:r>
              <w:rPr>
                <w:rFonts w:eastAsia="Times New Roman"/>
                <w:color w:val="000000"/>
              </w:rPr>
              <w:t>Sony Corporation</w:t>
            </w:r>
          </w:p>
        </w:tc>
      </w:tr>
      <w:tr w:rsidR="00EE79E4" w14:paraId="756B9D75" w14:textId="77777777" w:rsidTr="00EE79E4">
        <w:trPr>
          <w:trHeight w:val="288"/>
        </w:trPr>
        <w:tc>
          <w:tcPr>
            <w:tcW w:w="1700" w:type="dxa"/>
            <w:noWrap/>
            <w:tcMar>
              <w:top w:w="15" w:type="dxa"/>
              <w:left w:w="15" w:type="dxa"/>
              <w:bottom w:w="0" w:type="dxa"/>
              <w:right w:w="15" w:type="dxa"/>
            </w:tcMar>
            <w:vAlign w:val="bottom"/>
            <w:hideMark/>
          </w:tcPr>
          <w:p w14:paraId="6A8C62C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6B77AC3"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7ED6354" w14:textId="77777777" w:rsidR="00EE79E4" w:rsidRDefault="00EE79E4">
            <w:pPr>
              <w:rPr>
                <w:rFonts w:eastAsia="Times New Roman"/>
                <w:color w:val="000000"/>
              </w:rPr>
            </w:pPr>
            <w:proofErr w:type="spellStart"/>
            <w:r>
              <w:rPr>
                <w:rFonts w:eastAsia="Times New Roman"/>
                <w:color w:val="000000"/>
              </w:rPr>
              <w:t>huang</w:t>
            </w:r>
            <w:proofErr w:type="spellEnd"/>
            <w:r>
              <w:rPr>
                <w:rFonts w:eastAsia="Times New Roman"/>
                <w:color w:val="000000"/>
              </w:rPr>
              <w:t>, kaikai</w:t>
            </w:r>
          </w:p>
        </w:tc>
        <w:tc>
          <w:tcPr>
            <w:tcW w:w="6280" w:type="dxa"/>
            <w:noWrap/>
            <w:tcMar>
              <w:top w:w="15" w:type="dxa"/>
              <w:left w:w="15" w:type="dxa"/>
              <w:bottom w:w="0" w:type="dxa"/>
              <w:right w:w="15" w:type="dxa"/>
            </w:tcMar>
            <w:vAlign w:val="bottom"/>
            <w:hideMark/>
          </w:tcPr>
          <w:p w14:paraId="19087B37" w14:textId="77777777" w:rsidR="00EE79E4" w:rsidRDefault="00EE79E4">
            <w:pPr>
              <w:rPr>
                <w:rFonts w:eastAsia="Times New Roman"/>
                <w:color w:val="000000"/>
              </w:rPr>
            </w:pPr>
            <w:r>
              <w:rPr>
                <w:rFonts w:eastAsia="Times New Roman"/>
                <w:color w:val="000000"/>
              </w:rPr>
              <w:t>Nokia</w:t>
            </w:r>
          </w:p>
        </w:tc>
      </w:tr>
      <w:tr w:rsidR="00EE79E4" w14:paraId="16F9998C" w14:textId="77777777" w:rsidTr="00EE79E4">
        <w:trPr>
          <w:trHeight w:val="288"/>
        </w:trPr>
        <w:tc>
          <w:tcPr>
            <w:tcW w:w="1700" w:type="dxa"/>
            <w:noWrap/>
            <w:tcMar>
              <w:top w:w="15" w:type="dxa"/>
              <w:left w:w="15" w:type="dxa"/>
              <w:bottom w:w="0" w:type="dxa"/>
              <w:right w:w="15" w:type="dxa"/>
            </w:tcMar>
            <w:vAlign w:val="bottom"/>
            <w:hideMark/>
          </w:tcPr>
          <w:p w14:paraId="3C847F5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2165E43"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F2AFD83"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5F4C8E3D" w14:textId="77777777" w:rsidR="00EE79E4" w:rsidRDefault="00EE79E4">
            <w:pPr>
              <w:rPr>
                <w:rFonts w:eastAsia="Times New Roman"/>
                <w:color w:val="000000"/>
              </w:rPr>
            </w:pPr>
            <w:r>
              <w:rPr>
                <w:rFonts w:eastAsia="Times New Roman"/>
                <w:color w:val="000000"/>
              </w:rPr>
              <w:t>LG ELECTRONICS</w:t>
            </w:r>
          </w:p>
        </w:tc>
      </w:tr>
      <w:tr w:rsidR="00EE79E4" w14:paraId="7263FC2A" w14:textId="77777777" w:rsidTr="00EE79E4">
        <w:trPr>
          <w:trHeight w:val="288"/>
        </w:trPr>
        <w:tc>
          <w:tcPr>
            <w:tcW w:w="1700" w:type="dxa"/>
            <w:noWrap/>
            <w:tcMar>
              <w:top w:w="15" w:type="dxa"/>
              <w:left w:w="15" w:type="dxa"/>
              <w:bottom w:w="0" w:type="dxa"/>
              <w:right w:w="15" w:type="dxa"/>
            </w:tcMar>
            <w:vAlign w:val="bottom"/>
            <w:hideMark/>
          </w:tcPr>
          <w:p w14:paraId="00844C1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E685CC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4BC4E9B" w14:textId="77777777" w:rsidR="00EE79E4" w:rsidRDefault="00EE79E4">
            <w:pPr>
              <w:rPr>
                <w:rFonts w:eastAsia="Times New Roman"/>
                <w:color w:val="000000"/>
              </w:rPr>
            </w:pPr>
            <w:r>
              <w:rPr>
                <w:rFonts w:eastAsia="Times New Roman"/>
                <w:color w:val="000000"/>
              </w:rPr>
              <w:t>Kakani, Naveen</w:t>
            </w:r>
          </w:p>
        </w:tc>
        <w:tc>
          <w:tcPr>
            <w:tcW w:w="6280" w:type="dxa"/>
            <w:noWrap/>
            <w:tcMar>
              <w:top w:w="15" w:type="dxa"/>
              <w:left w:w="15" w:type="dxa"/>
              <w:bottom w:w="0" w:type="dxa"/>
              <w:right w:w="15" w:type="dxa"/>
            </w:tcMar>
            <w:vAlign w:val="bottom"/>
            <w:hideMark/>
          </w:tcPr>
          <w:p w14:paraId="37206F8B" w14:textId="77777777" w:rsidR="00EE79E4" w:rsidRDefault="00EE79E4">
            <w:pPr>
              <w:rPr>
                <w:rFonts w:eastAsia="Times New Roman"/>
                <w:color w:val="000000"/>
              </w:rPr>
            </w:pPr>
            <w:r>
              <w:rPr>
                <w:rFonts w:eastAsia="Times New Roman"/>
                <w:color w:val="000000"/>
              </w:rPr>
              <w:t>Qualcomm Incorporated</w:t>
            </w:r>
          </w:p>
        </w:tc>
      </w:tr>
      <w:tr w:rsidR="00EE79E4" w14:paraId="74D74D70" w14:textId="77777777" w:rsidTr="00EE79E4">
        <w:trPr>
          <w:trHeight w:val="288"/>
        </w:trPr>
        <w:tc>
          <w:tcPr>
            <w:tcW w:w="1700" w:type="dxa"/>
            <w:noWrap/>
            <w:tcMar>
              <w:top w:w="15" w:type="dxa"/>
              <w:left w:w="15" w:type="dxa"/>
              <w:bottom w:w="0" w:type="dxa"/>
              <w:right w:w="15" w:type="dxa"/>
            </w:tcMar>
            <w:vAlign w:val="bottom"/>
            <w:hideMark/>
          </w:tcPr>
          <w:p w14:paraId="00CDBAD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858D04"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717FB428"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4B2F68E1" w14:textId="77777777" w:rsidR="00EE79E4" w:rsidRDefault="00EE79E4">
            <w:pPr>
              <w:rPr>
                <w:rFonts w:eastAsia="Times New Roman"/>
                <w:color w:val="000000"/>
              </w:rPr>
            </w:pPr>
            <w:r>
              <w:rPr>
                <w:rFonts w:eastAsia="Times New Roman"/>
                <w:color w:val="000000"/>
              </w:rPr>
              <w:t>LG ELECTRONICS</w:t>
            </w:r>
          </w:p>
        </w:tc>
      </w:tr>
      <w:tr w:rsidR="00EE79E4" w14:paraId="57D67AFC" w14:textId="77777777" w:rsidTr="00EE79E4">
        <w:trPr>
          <w:trHeight w:val="288"/>
        </w:trPr>
        <w:tc>
          <w:tcPr>
            <w:tcW w:w="1700" w:type="dxa"/>
            <w:noWrap/>
            <w:tcMar>
              <w:top w:w="15" w:type="dxa"/>
              <w:left w:w="15" w:type="dxa"/>
              <w:bottom w:w="0" w:type="dxa"/>
              <w:right w:w="15" w:type="dxa"/>
            </w:tcMar>
            <w:vAlign w:val="bottom"/>
            <w:hideMark/>
          </w:tcPr>
          <w:p w14:paraId="02C2A96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0E923CB"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0B0EDAA6"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53E6C9BF"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7F6ED0D6" w14:textId="77777777" w:rsidTr="00EE79E4">
        <w:trPr>
          <w:trHeight w:val="288"/>
        </w:trPr>
        <w:tc>
          <w:tcPr>
            <w:tcW w:w="1700" w:type="dxa"/>
            <w:noWrap/>
            <w:tcMar>
              <w:top w:w="15" w:type="dxa"/>
              <w:left w:w="15" w:type="dxa"/>
              <w:bottom w:w="0" w:type="dxa"/>
              <w:right w:w="15" w:type="dxa"/>
            </w:tcMar>
            <w:vAlign w:val="bottom"/>
            <w:hideMark/>
          </w:tcPr>
          <w:p w14:paraId="5A38F65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64FCE9C"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EB6106F" w14:textId="77777777" w:rsidR="00EE79E4" w:rsidRDefault="00EE79E4">
            <w:pPr>
              <w:rPr>
                <w:rFonts w:eastAsia="Times New Roman"/>
                <w:color w:val="000000"/>
              </w:rPr>
            </w:pPr>
            <w:r>
              <w:rPr>
                <w:rFonts w:eastAsia="Times New Roman"/>
                <w:color w:val="000000"/>
              </w:rPr>
              <w:t>Li, Xin</w:t>
            </w:r>
          </w:p>
        </w:tc>
        <w:tc>
          <w:tcPr>
            <w:tcW w:w="6280" w:type="dxa"/>
            <w:noWrap/>
            <w:tcMar>
              <w:top w:w="15" w:type="dxa"/>
              <w:left w:w="15" w:type="dxa"/>
              <w:bottom w:w="0" w:type="dxa"/>
              <w:right w:w="15" w:type="dxa"/>
            </w:tcMar>
            <w:vAlign w:val="bottom"/>
            <w:hideMark/>
          </w:tcPr>
          <w:p w14:paraId="39A16364" w14:textId="77777777" w:rsidR="00EE79E4" w:rsidRDefault="00EE79E4">
            <w:pPr>
              <w:rPr>
                <w:rFonts w:eastAsia="Times New Roman"/>
                <w:color w:val="000000"/>
              </w:rPr>
            </w:pPr>
            <w:r>
              <w:rPr>
                <w:rFonts w:eastAsia="Times New Roman"/>
                <w:color w:val="000000"/>
              </w:rPr>
              <w:t>Huawei Technologies Co., Ltd</w:t>
            </w:r>
          </w:p>
        </w:tc>
      </w:tr>
      <w:tr w:rsidR="00EE79E4" w14:paraId="72B4986E" w14:textId="77777777" w:rsidTr="00EE79E4">
        <w:trPr>
          <w:trHeight w:val="288"/>
        </w:trPr>
        <w:tc>
          <w:tcPr>
            <w:tcW w:w="1700" w:type="dxa"/>
            <w:noWrap/>
            <w:tcMar>
              <w:top w:w="15" w:type="dxa"/>
              <w:left w:w="15" w:type="dxa"/>
              <w:bottom w:w="0" w:type="dxa"/>
              <w:right w:w="15" w:type="dxa"/>
            </w:tcMar>
            <w:vAlign w:val="bottom"/>
            <w:hideMark/>
          </w:tcPr>
          <w:p w14:paraId="594E95F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6DBA75B"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3B00F40"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Yanchun</w:t>
            </w:r>
            <w:proofErr w:type="spellEnd"/>
          </w:p>
        </w:tc>
        <w:tc>
          <w:tcPr>
            <w:tcW w:w="6280" w:type="dxa"/>
            <w:noWrap/>
            <w:tcMar>
              <w:top w:w="15" w:type="dxa"/>
              <w:left w:w="15" w:type="dxa"/>
              <w:bottom w:w="0" w:type="dxa"/>
              <w:right w:w="15" w:type="dxa"/>
            </w:tcMar>
            <w:vAlign w:val="bottom"/>
            <w:hideMark/>
          </w:tcPr>
          <w:p w14:paraId="3445BEC7" w14:textId="77777777" w:rsidR="00EE79E4" w:rsidRDefault="00EE79E4">
            <w:pPr>
              <w:rPr>
                <w:rFonts w:eastAsia="Times New Roman"/>
                <w:color w:val="000000"/>
              </w:rPr>
            </w:pPr>
            <w:r>
              <w:rPr>
                <w:rFonts w:eastAsia="Times New Roman"/>
                <w:color w:val="000000"/>
              </w:rPr>
              <w:t>Huawei Technologies Co., Ltd</w:t>
            </w:r>
          </w:p>
        </w:tc>
      </w:tr>
      <w:tr w:rsidR="00EE79E4" w14:paraId="78DA81C6" w14:textId="77777777" w:rsidTr="00EE79E4">
        <w:trPr>
          <w:trHeight w:val="288"/>
        </w:trPr>
        <w:tc>
          <w:tcPr>
            <w:tcW w:w="1700" w:type="dxa"/>
            <w:noWrap/>
            <w:tcMar>
              <w:top w:w="15" w:type="dxa"/>
              <w:left w:w="15" w:type="dxa"/>
              <w:bottom w:w="0" w:type="dxa"/>
              <w:right w:w="15" w:type="dxa"/>
            </w:tcMar>
            <w:vAlign w:val="bottom"/>
            <w:hideMark/>
          </w:tcPr>
          <w:p w14:paraId="1548A063"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1E3DA326"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DA8B096"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0B8B44C9" w14:textId="77777777" w:rsidR="00EE79E4" w:rsidRDefault="00EE79E4">
            <w:pPr>
              <w:rPr>
                <w:rFonts w:eastAsia="Times New Roman"/>
                <w:color w:val="000000"/>
              </w:rPr>
            </w:pPr>
            <w:r>
              <w:rPr>
                <w:rFonts w:eastAsia="Times New Roman"/>
                <w:color w:val="000000"/>
              </w:rPr>
              <w:t>LG ELECTRONICS</w:t>
            </w:r>
          </w:p>
        </w:tc>
      </w:tr>
      <w:tr w:rsidR="00EE79E4" w14:paraId="0429FF92" w14:textId="77777777" w:rsidTr="00EE79E4">
        <w:trPr>
          <w:trHeight w:val="288"/>
        </w:trPr>
        <w:tc>
          <w:tcPr>
            <w:tcW w:w="1700" w:type="dxa"/>
            <w:noWrap/>
            <w:tcMar>
              <w:top w:w="15" w:type="dxa"/>
              <w:left w:w="15" w:type="dxa"/>
              <w:bottom w:w="0" w:type="dxa"/>
              <w:right w:w="15" w:type="dxa"/>
            </w:tcMar>
            <w:vAlign w:val="bottom"/>
            <w:hideMark/>
          </w:tcPr>
          <w:p w14:paraId="71B16FF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F20DA8D"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A6D3740" w14:textId="77777777" w:rsidR="00EE79E4" w:rsidRDefault="00EE79E4">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6280" w:type="dxa"/>
            <w:noWrap/>
            <w:tcMar>
              <w:top w:w="15" w:type="dxa"/>
              <w:left w:w="15" w:type="dxa"/>
              <w:bottom w:w="0" w:type="dxa"/>
              <w:right w:w="15" w:type="dxa"/>
            </w:tcMar>
            <w:vAlign w:val="bottom"/>
            <w:hideMark/>
          </w:tcPr>
          <w:p w14:paraId="7AED7EE5" w14:textId="77777777" w:rsidR="00EE79E4" w:rsidRDefault="00EE79E4">
            <w:pPr>
              <w:rPr>
                <w:rFonts w:eastAsia="Times New Roman"/>
                <w:color w:val="000000"/>
              </w:rPr>
            </w:pPr>
            <w:r>
              <w:rPr>
                <w:rFonts w:eastAsia="Times New Roman"/>
                <w:color w:val="000000"/>
              </w:rPr>
              <w:t>Canon Research Centre France</w:t>
            </w:r>
          </w:p>
        </w:tc>
      </w:tr>
      <w:tr w:rsidR="00EE79E4" w14:paraId="44C184A1" w14:textId="77777777" w:rsidTr="00EE79E4">
        <w:trPr>
          <w:trHeight w:val="288"/>
        </w:trPr>
        <w:tc>
          <w:tcPr>
            <w:tcW w:w="1700" w:type="dxa"/>
            <w:noWrap/>
            <w:tcMar>
              <w:top w:w="15" w:type="dxa"/>
              <w:left w:w="15" w:type="dxa"/>
              <w:bottom w:w="0" w:type="dxa"/>
              <w:right w:w="15" w:type="dxa"/>
            </w:tcMar>
            <w:vAlign w:val="bottom"/>
            <w:hideMark/>
          </w:tcPr>
          <w:p w14:paraId="5A3E389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00CD2D1"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270061FC"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54BBD404"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0F26FEDD" w14:textId="77777777" w:rsidTr="00EE79E4">
        <w:trPr>
          <w:trHeight w:val="288"/>
        </w:trPr>
        <w:tc>
          <w:tcPr>
            <w:tcW w:w="1700" w:type="dxa"/>
            <w:noWrap/>
            <w:tcMar>
              <w:top w:w="15" w:type="dxa"/>
              <w:left w:w="15" w:type="dxa"/>
              <w:bottom w:w="0" w:type="dxa"/>
              <w:right w:w="15" w:type="dxa"/>
            </w:tcMar>
            <w:vAlign w:val="bottom"/>
            <w:hideMark/>
          </w:tcPr>
          <w:p w14:paraId="4F09F2E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BB8364C"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7507EC28" w14:textId="77777777" w:rsidR="00EE79E4" w:rsidRDefault="00EE79E4">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6280" w:type="dxa"/>
            <w:noWrap/>
            <w:tcMar>
              <w:top w:w="15" w:type="dxa"/>
              <w:left w:w="15" w:type="dxa"/>
              <w:bottom w:w="0" w:type="dxa"/>
              <w:right w:w="15" w:type="dxa"/>
            </w:tcMar>
            <w:vAlign w:val="bottom"/>
            <w:hideMark/>
          </w:tcPr>
          <w:p w14:paraId="4BFB9F9C" w14:textId="77777777" w:rsidR="00EE79E4" w:rsidRDefault="00EE79E4">
            <w:pPr>
              <w:rPr>
                <w:rFonts w:eastAsia="Times New Roman"/>
                <w:color w:val="000000"/>
              </w:rPr>
            </w:pPr>
            <w:r>
              <w:rPr>
                <w:rFonts w:eastAsia="Times New Roman"/>
                <w:color w:val="000000"/>
              </w:rPr>
              <w:t>MediaTek Inc.</w:t>
            </w:r>
          </w:p>
        </w:tc>
      </w:tr>
      <w:tr w:rsidR="00EE79E4" w14:paraId="2FE14F57" w14:textId="77777777" w:rsidTr="00EE79E4">
        <w:trPr>
          <w:trHeight w:val="288"/>
        </w:trPr>
        <w:tc>
          <w:tcPr>
            <w:tcW w:w="1700" w:type="dxa"/>
            <w:noWrap/>
            <w:tcMar>
              <w:top w:w="15" w:type="dxa"/>
              <w:left w:w="15" w:type="dxa"/>
              <w:bottom w:w="0" w:type="dxa"/>
              <w:right w:w="15" w:type="dxa"/>
            </w:tcMar>
            <w:vAlign w:val="bottom"/>
            <w:hideMark/>
          </w:tcPr>
          <w:p w14:paraId="660C19E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94BC1C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A552ACE"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60582070"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78D260FC" w14:textId="77777777" w:rsidTr="00EE79E4">
        <w:trPr>
          <w:trHeight w:val="288"/>
        </w:trPr>
        <w:tc>
          <w:tcPr>
            <w:tcW w:w="1700" w:type="dxa"/>
            <w:noWrap/>
            <w:tcMar>
              <w:top w:w="15" w:type="dxa"/>
              <w:left w:w="15" w:type="dxa"/>
              <w:bottom w:w="0" w:type="dxa"/>
              <w:right w:w="15" w:type="dxa"/>
            </w:tcMar>
            <w:vAlign w:val="bottom"/>
            <w:hideMark/>
          </w:tcPr>
          <w:p w14:paraId="71AD909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A912F2D"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ECB92EA"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02CFCC04" w14:textId="77777777" w:rsidR="00EE79E4" w:rsidRDefault="00EE79E4">
            <w:pPr>
              <w:rPr>
                <w:rFonts w:eastAsia="Times New Roman"/>
                <w:color w:val="000000"/>
              </w:rPr>
            </w:pPr>
            <w:r>
              <w:rPr>
                <w:rFonts w:eastAsia="Times New Roman"/>
                <w:color w:val="000000"/>
              </w:rPr>
              <w:t>Qualcomm Technologies, Inc</w:t>
            </w:r>
          </w:p>
        </w:tc>
      </w:tr>
      <w:tr w:rsidR="00EE79E4" w14:paraId="7A72ABB5" w14:textId="77777777" w:rsidTr="00EE79E4">
        <w:trPr>
          <w:trHeight w:val="288"/>
        </w:trPr>
        <w:tc>
          <w:tcPr>
            <w:tcW w:w="1700" w:type="dxa"/>
            <w:noWrap/>
            <w:tcMar>
              <w:top w:w="15" w:type="dxa"/>
              <w:left w:w="15" w:type="dxa"/>
              <w:bottom w:w="0" w:type="dxa"/>
              <w:right w:w="15" w:type="dxa"/>
            </w:tcMar>
            <w:vAlign w:val="bottom"/>
            <w:hideMark/>
          </w:tcPr>
          <w:p w14:paraId="39DF91D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0EAE46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5E495AEC" w14:textId="77777777" w:rsidR="00EE79E4" w:rsidRDefault="00EE79E4">
            <w:pPr>
              <w:rPr>
                <w:rFonts w:eastAsia="Times New Roman"/>
                <w:color w:val="000000"/>
              </w:rPr>
            </w:pPr>
            <w:r>
              <w:rPr>
                <w:rFonts w:eastAsia="Times New Roman"/>
                <w:color w:val="000000"/>
              </w:rPr>
              <w:t>Nayak, Peshal</w:t>
            </w:r>
          </w:p>
        </w:tc>
        <w:tc>
          <w:tcPr>
            <w:tcW w:w="6280" w:type="dxa"/>
            <w:noWrap/>
            <w:tcMar>
              <w:top w:w="15" w:type="dxa"/>
              <w:left w:w="15" w:type="dxa"/>
              <w:bottom w:w="0" w:type="dxa"/>
              <w:right w:w="15" w:type="dxa"/>
            </w:tcMar>
            <w:vAlign w:val="bottom"/>
            <w:hideMark/>
          </w:tcPr>
          <w:p w14:paraId="3F31F437" w14:textId="77777777" w:rsidR="00EE79E4" w:rsidRDefault="00EE79E4">
            <w:pPr>
              <w:rPr>
                <w:rFonts w:eastAsia="Times New Roman"/>
                <w:color w:val="000000"/>
              </w:rPr>
            </w:pPr>
            <w:r>
              <w:rPr>
                <w:rFonts w:eastAsia="Times New Roman"/>
                <w:color w:val="000000"/>
              </w:rPr>
              <w:t>Samsung Research America</w:t>
            </w:r>
          </w:p>
        </w:tc>
      </w:tr>
      <w:tr w:rsidR="00EE79E4" w14:paraId="2BA82DBD" w14:textId="77777777" w:rsidTr="00EE79E4">
        <w:trPr>
          <w:trHeight w:val="288"/>
        </w:trPr>
        <w:tc>
          <w:tcPr>
            <w:tcW w:w="1700" w:type="dxa"/>
            <w:noWrap/>
            <w:tcMar>
              <w:top w:w="15" w:type="dxa"/>
              <w:left w:w="15" w:type="dxa"/>
              <w:bottom w:w="0" w:type="dxa"/>
              <w:right w:w="15" w:type="dxa"/>
            </w:tcMar>
            <w:vAlign w:val="bottom"/>
            <w:hideMark/>
          </w:tcPr>
          <w:p w14:paraId="1C3234C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D1F2057"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3E287AFA"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3202ACB3" w14:textId="77777777" w:rsidR="00EE79E4" w:rsidRDefault="00EE79E4">
            <w:pPr>
              <w:rPr>
                <w:rFonts w:eastAsia="Times New Roman"/>
                <w:color w:val="000000"/>
              </w:rPr>
            </w:pPr>
            <w:r>
              <w:rPr>
                <w:rFonts w:eastAsia="Times New Roman"/>
                <w:color w:val="000000"/>
              </w:rPr>
              <w:t>Qualcomm Incorporated</w:t>
            </w:r>
          </w:p>
        </w:tc>
      </w:tr>
      <w:tr w:rsidR="00EE79E4" w14:paraId="2974A361" w14:textId="77777777" w:rsidTr="00EE79E4">
        <w:trPr>
          <w:trHeight w:val="288"/>
        </w:trPr>
        <w:tc>
          <w:tcPr>
            <w:tcW w:w="1700" w:type="dxa"/>
            <w:noWrap/>
            <w:tcMar>
              <w:top w:w="15" w:type="dxa"/>
              <w:left w:w="15" w:type="dxa"/>
              <w:bottom w:w="0" w:type="dxa"/>
              <w:right w:w="15" w:type="dxa"/>
            </w:tcMar>
            <w:vAlign w:val="bottom"/>
            <w:hideMark/>
          </w:tcPr>
          <w:p w14:paraId="6DEF75E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68B6C13"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7DBDD543" w14:textId="77777777" w:rsidR="00EE79E4" w:rsidRDefault="00EE79E4">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76AB6CAA" w14:textId="77777777" w:rsidR="00EE79E4" w:rsidRDefault="00EE79E4">
            <w:pPr>
              <w:rPr>
                <w:rFonts w:eastAsia="Times New Roman"/>
                <w:color w:val="000000"/>
              </w:rPr>
            </w:pPr>
            <w:r>
              <w:rPr>
                <w:rFonts w:eastAsia="Times New Roman"/>
                <w:color w:val="000000"/>
              </w:rPr>
              <w:t>Hewlett Packard Enterprise</w:t>
            </w:r>
          </w:p>
        </w:tc>
      </w:tr>
      <w:tr w:rsidR="00EE79E4" w14:paraId="5759EC19" w14:textId="77777777" w:rsidTr="00EE79E4">
        <w:trPr>
          <w:trHeight w:val="288"/>
        </w:trPr>
        <w:tc>
          <w:tcPr>
            <w:tcW w:w="1700" w:type="dxa"/>
            <w:noWrap/>
            <w:tcMar>
              <w:top w:w="15" w:type="dxa"/>
              <w:left w:w="15" w:type="dxa"/>
              <w:bottom w:w="0" w:type="dxa"/>
              <w:right w:w="15" w:type="dxa"/>
            </w:tcMar>
            <w:vAlign w:val="bottom"/>
            <w:hideMark/>
          </w:tcPr>
          <w:p w14:paraId="7AAC902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924540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1B7B12A"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4F1442F7"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4A8D1B46" w14:textId="77777777" w:rsidTr="00EE79E4">
        <w:trPr>
          <w:trHeight w:val="288"/>
        </w:trPr>
        <w:tc>
          <w:tcPr>
            <w:tcW w:w="1700" w:type="dxa"/>
            <w:noWrap/>
            <w:tcMar>
              <w:top w:w="15" w:type="dxa"/>
              <w:left w:w="15" w:type="dxa"/>
              <w:bottom w:w="0" w:type="dxa"/>
              <w:right w:w="15" w:type="dxa"/>
            </w:tcMar>
            <w:vAlign w:val="bottom"/>
            <w:hideMark/>
          </w:tcPr>
          <w:p w14:paraId="2FC36A4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6D0EE8C"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85C5902"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19CF8E27" w14:textId="77777777" w:rsidR="00EE79E4" w:rsidRDefault="00EE79E4">
            <w:pPr>
              <w:rPr>
                <w:rFonts w:eastAsia="Times New Roman"/>
                <w:color w:val="000000"/>
              </w:rPr>
            </w:pPr>
            <w:r>
              <w:rPr>
                <w:rFonts w:eastAsia="Times New Roman"/>
                <w:color w:val="000000"/>
              </w:rPr>
              <w:t>Samsung Research America</w:t>
            </w:r>
          </w:p>
        </w:tc>
      </w:tr>
      <w:tr w:rsidR="00EE79E4" w14:paraId="3FEB0FDC" w14:textId="77777777" w:rsidTr="00EE79E4">
        <w:trPr>
          <w:trHeight w:val="288"/>
        </w:trPr>
        <w:tc>
          <w:tcPr>
            <w:tcW w:w="1700" w:type="dxa"/>
            <w:noWrap/>
            <w:tcMar>
              <w:top w:w="15" w:type="dxa"/>
              <w:left w:w="15" w:type="dxa"/>
              <w:bottom w:w="0" w:type="dxa"/>
              <w:right w:w="15" w:type="dxa"/>
            </w:tcMar>
            <w:vAlign w:val="bottom"/>
            <w:hideMark/>
          </w:tcPr>
          <w:p w14:paraId="225C339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6349FB8"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6BE02A96"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11CEA70B" w14:textId="77777777" w:rsidR="00EE79E4" w:rsidRDefault="00EE79E4">
            <w:pPr>
              <w:rPr>
                <w:rFonts w:eastAsia="Times New Roman"/>
                <w:color w:val="000000"/>
              </w:rPr>
            </w:pPr>
            <w:r>
              <w:rPr>
                <w:rFonts w:eastAsia="Times New Roman"/>
                <w:color w:val="000000"/>
              </w:rPr>
              <w:t>NXP Semiconductors</w:t>
            </w:r>
          </w:p>
        </w:tc>
      </w:tr>
      <w:tr w:rsidR="00EE79E4" w14:paraId="612DAECE" w14:textId="77777777" w:rsidTr="00EE79E4">
        <w:trPr>
          <w:trHeight w:val="288"/>
        </w:trPr>
        <w:tc>
          <w:tcPr>
            <w:tcW w:w="1700" w:type="dxa"/>
            <w:noWrap/>
            <w:tcMar>
              <w:top w:w="15" w:type="dxa"/>
              <w:left w:w="15" w:type="dxa"/>
              <w:bottom w:w="0" w:type="dxa"/>
              <w:right w:w="15" w:type="dxa"/>
            </w:tcMar>
            <w:vAlign w:val="bottom"/>
            <w:hideMark/>
          </w:tcPr>
          <w:p w14:paraId="37CC53F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4BE4442"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024D78CA" w14:textId="77777777" w:rsidR="00EE79E4" w:rsidRDefault="00EE79E4">
            <w:pPr>
              <w:rPr>
                <w:rFonts w:eastAsia="Times New Roman"/>
                <w:color w:val="000000"/>
              </w:rPr>
            </w:pPr>
            <w:r>
              <w:rPr>
                <w:rFonts w:eastAsia="Times New Roman"/>
                <w:color w:val="000000"/>
              </w:rPr>
              <w:t>Shafin, Rubayet</w:t>
            </w:r>
          </w:p>
        </w:tc>
        <w:tc>
          <w:tcPr>
            <w:tcW w:w="6280" w:type="dxa"/>
            <w:noWrap/>
            <w:tcMar>
              <w:top w:w="15" w:type="dxa"/>
              <w:left w:w="15" w:type="dxa"/>
              <w:bottom w:w="0" w:type="dxa"/>
              <w:right w:w="15" w:type="dxa"/>
            </w:tcMar>
            <w:vAlign w:val="bottom"/>
            <w:hideMark/>
          </w:tcPr>
          <w:p w14:paraId="711F8491" w14:textId="77777777" w:rsidR="00EE79E4" w:rsidRDefault="00EE79E4">
            <w:pPr>
              <w:rPr>
                <w:rFonts w:eastAsia="Times New Roman"/>
                <w:color w:val="000000"/>
              </w:rPr>
            </w:pPr>
            <w:r>
              <w:rPr>
                <w:rFonts w:eastAsia="Times New Roman"/>
                <w:color w:val="000000"/>
              </w:rPr>
              <w:t>Samsung Research America</w:t>
            </w:r>
          </w:p>
        </w:tc>
      </w:tr>
      <w:tr w:rsidR="00EE79E4" w14:paraId="101EF20E" w14:textId="77777777" w:rsidTr="00EE79E4">
        <w:trPr>
          <w:trHeight w:val="288"/>
        </w:trPr>
        <w:tc>
          <w:tcPr>
            <w:tcW w:w="1700" w:type="dxa"/>
            <w:noWrap/>
            <w:tcMar>
              <w:top w:w="15" w:type="dxa"/>
              <w:left w:w="15" w:type="dxa"/>
              <w:bottom w:w="0" w:type="dxa"/>
              <w:right w:w="15" w:type="dxa"/>
            </w:tcMar>
            <w:vAlign w:val="bottom"/>
            <w:hideMark/>
          </w:tcPr>
          <w:p w14:paraId="3097F69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0DCE6CF"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458F841E"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2DCC4279" w14:textId="77777777" w:rsidR="00EE79E4" w:rsidRDefault="00EE79E4">
            <w:pPr>
              <w:rPr>
                <w:rFonts w:eastAsia="Times New Roman"/>
                <w:color w:val="000000"/>
              </w:rPr>
            </w:pPr>
            <w:r>
              <w:rPr>
                <w:rFonts w:eastAsia="Times New Roman"/>
                <w:color w:val="000000"/>
              </w:rPr>
              <w:t>Apple, Inc.</w:t>
            </w:r>
          </w:p>
        </w:tc>
      </w:tr>
      <w:tr w:rsidR="00EE79E4" w14:paraId="3F36418B" w14:textId="77777777" w:rsidTr="00EE79E4">
        <w:trPr>
          <w:trHeight w:val="288"/>
        </w:trPr>
        <w:tc>
          <w:tcPr>
            <w:tcW w:w="1700" w:type="dxa"/>
            <w:noWrap/>
            <w:tcMar>
              <w:top w:w="15" w:type="dxa"/>
              <w:left w:w="15" w:type="dxa"/>
              <w:bottom w:w="0" w:type="dxa"/>
              <w:right w:w="15" w:type="dxa"/>
            </w:tcMar>
            <w:vAlign w:val="bottom"/>
            <w:hideMark/>
          </w:tcPr>
          <w:p w14:paraId="0E38AB4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F0E7784"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590BBE72" w14:textId="77777777" w:rsidR="00EE79E4" w:rsidRDefault="00EE79E4">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3295FDCC" w14:textId="77777777" w:rsidR="00EE79E4" w:rsidRDefault="00EE79E4">
            <w:pPr>
              <w:rPr>
                <w:rFonts w:eastAsia="Times New Roman"/>
                <w:color w:val="000000"/>
              </w:rPr>
            </w:pPr>
            <w:r>
              <w:rPr>
                <w:rFonts w:eastAsia="Times New Roman"/>
                <w:color w:val="000000"/>
              </w:rPr>
              <w:t>LG ELECTRONICS</w:t>
            </w:r>
          </w:p>
        </w:tc>
      </w:tr>
      <w:tr w:rsidR="00EE79E4" w14:paraId="79BF5D33" w14:textId="77777777" w:rsidTr="00EE79E4">
        <w:trPr>
          <w:trHeight w:val="288"/>
        </w:trPr>
        <w:tc>
          <w:tcPr>
            <w:tcW w:w="1700" w:type="dxa"/>
            <w:noWrap/>
            <w:tcMar>
              <w:top w:w="15" w:type="dxa"/>
              <w:left w:w="15" w:type="dxa"/>
              <w:bottom w:w="0" w:type="dxa"/>
              <w:right w:w="15" w:type="dxa"/>
            </w:tcMar>
            <w:vAlign w:val="bottom"/>
            <w:hideMark/>
          </w:tcPr>
          <w:p w14:paraId="1F7D417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34484FD" w14:textId="77777777" w:rsidR="00EE79E4" w:rsidRDefault="00EE79E4">
            <w:pPr>
              <w:jc w:val="center"/>
              <w:rPr>
                <w:rFonts w:eastAsia="Times New Roman"/>
                <w:color w:val="000000"/>
              </w:rPr>
            </w:pPr>
            <w:r>
              <w:rPr>
                <w:rFonts w:eastAsia="Times New Roman"/>
                <w:color w:val="000000"/>
              </w:rPr>
              <w:t>10/19</w:t>
            </w:r>
          </w:p>
        </w:tc>
        <w:tc>
          <w:tcPr>
            <w:tcW w:w="2517" w:type="dxa"/>
            <w:noWrap/>
            <w:tcMar>
              <w:top w:w="15" w:type="dxa"/>
              <w:left w:w="15" w:type="dxa"/>
              <w:bottom w:w="0" w:type="dxa"/>
              <w:right w:w="15" w:type="dxa"/>
            </w:tcMar>
            <w:vAlign w:val="bottom"/>
            <w:hideMark/>
          </w:tcPr>
          <w:p w14:paraId="16AE97D5"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43038984" w14:textId="77777777" w:rsidR="00EE79E4" w:rsidRDefault="00EE79E4">
            <w:pPr>
              <w:rPr>
                <w:rFonts w:eastAsia="Times New Roman"/>
                <w:color w:val="000000"/>
              </w:rPr>
            </w:pPr>
            <w:r>
              <w:rPr>
                <w:rFonts w:eastAsia="Times New Roman"/>
                <w:color w:val="000000"/>
              </w:rPr>
              <w:t>Huawei Technologies Co., Ltd</w:t>
            </w:r>
          </w:p>
        </w:tc>
      </w:tr>
      <w:tr w:rsidR="000C76E8" w14:paraId="7071FF20" w14:textId="77777777" w:rsidTr="00EE79E4">
        <w:trPr>
          <w:trHeight w:val="288"/>
        </w:trPr>
        <w:tc>
          <w:tcPr>
            <w:tcW w:w="1700" w:type="dxa"/>
            <w:noWrap/>
            <w:tcMar>
              <w:top w:w="15" w:type="dxa"/>
              <w:left w:w="15" w:type="dxa"/>
              <w:bottom w:w="0" w:type="dxa"/>
              <w:right w:w="15" w:type="dxa"/>
            </w:tcMar>
            <w:vAlign w:val="bottom"/>
          </w:tcPr>
          <w:p w14:paraId="6E87B4CD" w14:textId="05256E1E" w:rsidR="000C76E8" w:rsidRDefault="000C76E8" w:rsidP="00FB1DD4">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67301B40" w14:textId="6C5E9FCD" w:rsidR="000C76E8" w:rsidRDefault="000C76E8" w:rsidP="00FB1DD4">
            <w:pPr>
              <w:jc w:val="center"/>
              <w:rPr>
                <w:rFonts w:eastAsia="Times New Roman"/>
                <w:color w:val="000000"/>
              </w:rPr>
            </w:pPr>
          </w:p>
        </w:tc>
        <w:tc>
          <w:tcPr>
            <w:tcW w:w="2517" w:type="dxa"/>
            <w:noWrap/>
            <w:tcMar>
              <w:top w:w="15" w:type="dxa"/>
              <w:left w:w="15" w:type="dxa"/>
              <w:bottom w:w="0" w:type="dxa"/>
              <w:right w:w="15" w:type="dxa"/>
            </w:tcMar>
            <w:vAlign w:val="bottom"/>
          </w:tcPr>
          <w:p w14:paraId="3B924CFA" w14:textId="1A73ED2D" w:rsidR="000C76E8" w:rsidRDefault="000C76E8" w:rsidP="00FB1DD4">
            <w:pPr>
              <w:rPr>
                <w:rFonts w:eastAsia="Times New Roman"/>
                <w:color w:val="000000"/>
              </w:rPr>
            </w:pPr>
          </w:p>
        </w:tc>
        <w:tc>
          <w:tcPr>
            <w:tcW w:w="6280" w:type="dxa"/>
            <w:noWrap/>
            <w:tcMar>
              <w:top w:w="15" w:type="dxa"/>
              <w:left w:w="15" w:type="dxa"/>
              <w:bottom w:w="0" w:type="dxa"/>
              <w:right w:w="15" w:type="dxa"/>
            </w:tcMar>
            <w:vAlign w:val="bottom"/>
          </w:tcPr>
          <w:p w14:paraId="769FEDC8" w14:textId="64C5FC7B" w:rsidR="000C76E8" w:rsidRDefault="000C76E8" w:rsidP="00FB1DD4">
            <w:pPr>
              <w:rPr>
                <w:rFonts w:eastAsia="Times New Roman"/>
                <w:color w:val="000000"/>
              </w:rPr>
            </w:pPr>
          </w:p>
        </w:tc>
      </w:tr>
    </w:tbl>
    <w:p w14:paraId="60555700" w14:textId="77777777" w:rsidR="000C76E8" w:rsidRDefault="000C76E8" w:rsidP="000C76E8"/>
    <w:p w14:paraId="44F775E3" w14:textId="0DEA6AE2" w:rsidR="000C76E8" w:rsidRPr="00B2078E" w:rsidRDefault="000C76E8" w:rsidP="000C76E8">
      <w:pPr>
        <w:pStyle w:val="ListParagraph"/>
        <w:numPr>
          <w:ilvl w:val="0"/>
          <w:numId w:val="21"/>
        </w:numPr>
        <w:rPr>
          <w:b/>
          <w:u w:val="single"/>
        </w:rPr>
      </w:pPr>
      <w:r w:rsidRPr="00157ED2">
        <w:t>The Chair reminds that the agenda can be found in 11-2</w:t>
      </w:r>
      <w:r>
        <w:t>3</w:t>
      </w:r>
      <w:r w:rsidRPr="00157ED2">
        <w:t>/</w:t>
      </w:r>
      <w:r>
        <w:t>1656</w:t>
      </w:r>
      <w:r w:rsidRPr="00157ED2">
        <w:t>r</w:t>
      </w:r>
      <w:r w:rsidR="0094093B">
        <w:t>8</w:t>
      </w:r>
      <w:r w:rsidRPr="00157ED2">
        <w:t>.</w:t>
      </w:r>
      <w:r>
        <w:t xml:space="preserve"> The Chair asks for the comments about the agenda. </w:t>
      </w:r>
      <w:r w:rsidR="0090606E">
        <w:t xml:space="preserve">The feedback is that </w:t>
      </w:r>
      <w:r w:rsidR="0094093B">
        <w:t>1769 was uploaded</w:t>
      </w:r>
      <w:r>
        <w:t>. The updated agenda is approved.</w:t>
      </w:r>
    </w:p>
    <w:p w14:paraId="64726BF7" w14:textId="77777777" w:rsidR="000C76E8" w:rsidRDefault="000C76E8" w:rsidP="000C76E8">
      <w:pPr>
        <w:rPr>
          <w:b/>
          <w:u w:val="single"/>
          <w:lang w:val="sv-SE"/>
        </w:rPr>
      </w:pPr>
    </w:p>
    <w:p w14:paraId="14A4CF28" w14:textId="77777777" w:rsidR="000C76E8" w:rsidRDefault="000C76E8" w:rsidP="000C76E8">
      <w:pPr>
        <w:pStyle w:val="ListParagraph"/>
        <w:ind w:left="760"/>
        <w:rPr>
          <w:lang w:eastAsia="ko-KR"/>
        </w:rPr>
      </w:pPr>
    </w:p>
    <w:p w14:paraId="11ABDEA4" w14:textId="77777777" w:rsidR="000C76E8" w:rsidRDefault="000C76E8" w:rsidP="000C76E8">
      <w:pPr>
        <w:pStyle w:val="ListParagraph"/>
        <w:numPr>
          <w:ilvl w:val="0"/>
          <w:numId w:val="4"/>
        </w:numPr>
        <w:rPr>
          <w:sz w:val="22"/>
          <w:szCs w:val="22"/>
        </w:rPr>
      </w:pPr>
      <w:r>
        <w:rPr>
          <w:sz w:val="22"/>
          <w:szCs w:val="22"/>
        </w:rPr>
        <w:t xml:space="preserve">Technical Submissions: </w:t>
      </w:r>
    </w:p>
    <w:p w14:paraId="0988FA65" w14:textId="77777777" w:rsidR="000C76E8" w:rsidRDefault="000C76E8" w:rsidP="000C76E8">
      <w:pPr>
        <w:rPr>
          <w:szCs w:val="22"/>
        </w:rPr>
      </w:pPr>
    </w:p>
    <w:p w14:paraId="66FAACBC" w14:textId="583DCC06" w:rsidR="000C76E8" w:rsidRDefault="00000000" w:rsidP="000C76E8">
      <w:pPr>
        <w:pStyle w:val="ListParagraph"/>
        <w:numPr>
          <w:ilvl w:val="1"/>
          <w:numId w:val="4"/>
        </w:numPr>
        <w:jc w:val="both"/>
        <w:rPr>
          <w:sz w:val="22"/>
          <w:szCs w:val="22"/>
        </w:rPr>
      </w:pPr>
      <w:hyperlink r:id="rId34" w:history="1">
        <w:r w:rsidR="0094093B" w:rsidRPr="008627F6">
          <w:rPr>
            <w:rStyle w:val="Hyperlink"/>
            <w:sz w:val="22"/>
            <w:szCs w:val="22"/>
          </w:rPr>
          <w:t>1400r</w:t>
        </w:r>
        <w:r w:rsidR="002F0D99">
          <w:rPr>
            <w:rStyle w:val="Hyperlink"/>
            <w:sz w:val="22"/>
            <w:szCs w:val="22"/>
          </w:rPr>
          <w:t>1</w:t>
        </w:r>
      </w:hyperlink>
      <w:r w:rsidR="0094093B" w:rsidRPr="0082047B">
        <w:rPr>
          <w:sz w:val="22"/>
          <w:szCs w:val="22"/>
        </w:rPr>
        <w:t xml:space="preserve"> CR-for-Subclause-35.3.7.5.2 - Part 2</w:t>
      </w:r>
      <w:r w:rsidR="0094093B" w:rsidRPr="0082047B">
        <w:rPr>
          <w:sz w:val="22"/>
          <w:szCs w:val="22"/>
        </w:rPr>
        <w:tab/>
      </w:r>
      <w:r w:rsidR="0094093B" w:rsidRPr="0082047B">
        <w:rPr>
          <w:sz w:val="22"/>
          <w:szCs w:val="22"/>
        </w:rPr>
        <w:tab/>
        <w:t>Arik Klein</w:t>
      </w:r>
      <w:r w:rsidR="0094093B" w:rsidRPr="0082047B">
        <w:rPr>
          <w:sz w:val="22"/>
          <w:szCs w:val="22"/>
        </w:rPr>
        <w:tab/>
        <w:t>[7C</w:t>
      </w:r>
      <w:r w:rsidR="000C76E8">
        <w:rPr>
          <w:sz w:val="22"/>
          <w:szCs w:val="22"/>
        </w:rPr>
        <w:t>]</w:t>
      </w:r>
    </w:p>
    <w:p w14:paraId="39C1A368" w14:textId="77777777" w:rsidR="000C76E8" w:rsidRDefault="000C76E8" w:rsidP="000C76E8">
      <w:pPr>
        <w:jc w:val="both"/>
        <w:rPr>
          <w:szCs w:val="22"/>
        </w:rPr>
      </w:pPr>
    </w:p>
    <w:p w14:paraId="54A690F7"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9392DDE" w14:textId="61FBC2D6" w:rsidR="000C76E8" w:rsidRDefault="000C76E8"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0606E">
        <w:rPr>
          <w:rStyle w:val="Hyperlink"/>
          <w:color w:val="auto"/>
          <w:sz w:val="22"/>
          <w:szCs w:val="22"/>
          <w:u w:val="none"/>
          <w:lang w:eastAsia="ko-KR"/>
        </w:rPr>
        <w:t>first CID. Don’t understand the procedure. It seems thr original te</w:t>
      </w:r>
      <w:r w:rsidR="00195DB4">
        <w:rPr>
          <w:rStyle w:val="Hyperlink"/>
          <w:color w:val="auto"/>
          <w:sz w:val="22"/>
          <w:szCs w:val="22"/>
          <w:u w:val="none"/>
          <w:lang w:eastAsia="ko-KR"/>
        </w:rPr>
        <w:t>x</w:t>
      </w:r>
      <w:r w:rsidR="0090606E">
        <w:rPr>
          <w:rStyle w:val="Hyperlink"/>
          <w:color w:val="auto"/>
          <w:sz w:val="22"/>
          <w:szCs w:val="22"/>
          <w:u w:val="none"/>
          <w:lang w:eastAsia="ko-KR"/>
        </w:rPr>
        <w:t xml:space="preserve">t </w:t>
      </w:r>
      <w:r w:rsidR="00195DB4">
        <w:rPr>
          <w:rStyle w:val="Hyperlink"/>
          <w:color w:val="auto"/>
          <w:sz w:val="22"/>
          <w:szCs w:val="22"/>
          <w:u w:val="none"/>
          <w:lang w:eastAsia="ko-KR"/>
        </w:rPr>
        <w:t xml:space="preserve">with </w:t>
      </w:r>
      <w:r w:rsidR="0090606E">
        <w:rPr>
          <w:rStyle w:val="Hyperlink"/>
          <w:color w:val="auto"/>
          <w:sz w:val="22"/>
          <w:szCs w:val="22"/>
          <w:u w:val="none"/>
          <w:lang w:eastAsia="ko-KR"/>
        </w:rPr>
        <w:t>”should” is good.</w:t>
      </w:r>
    </w:p>
    <w:p w14:paraId="68DE1395" w14:textId="4C66C0EC"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”shall” is in line with the baseline.</w:t>
      </w:r>
    </w:p>
    <w:p w14:paraId="1D0404D7" w14:textId="2895D6AA"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want to provide clarification. The text is for non-EHT STA. </w:t>
      </w:r>
      <w:r w:rsidR="00195DB4">
        <w:rPr>
          <w:rStyle w:val="Hyperlink"/>
          <w:color w:val="auto"/>
          <w:sz w:val="22"/>
          <w:szCs w:val="22"/>
          <w:u w:val="none"/>
          <w:lang w:eastAsia="ko-KR"/>
        </w:rPr>
        <w:t>So</w:t>
      </w:r>
      <w:r w:rsidR="00614653">
        <w:rPr>
          <w:rStyle w:val="Hyperlink"/>
          <w:color w:val="auto"/>
          <w:sz w:val="22"/>
          <w:szCs w:val="22"/>
          <w:u w:val="none"/>
          <w:lang w:eastAsia="ko-KR"/>
        </w:rPr>
        <w:t xml:space="preserve"> </w:t>
      </w:r>
      <w:r>
        <w:rPr>
          <w:rStyle w:val="Hyperlink"/>
          <w:color w:val="auto"/>
          <w:sz w:val="22"/>
          <w:szCs w:val="22"/>
          <w:u w:val="none"/>
          <w:lang w:eastAsia="ko-KR"/>
        </w:rPr>
        <w:t>”shall” makes sense.</w:t>
      </w:r>
    </w:p>
    <w:p w14:paraId="325B6840" w14:textId="7737F088"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95DB4">
        <w:rPr>
          <w:rStyle w:val="Hyperlink"/>
          <w:color w:val="auto"/>
          <w:sz w:val="22"/>
          <w:szCs w:val="22"/>
          <w:u w:val="none"/>
          <w:lang w:eastAsia="ko-KR"/>
        </w:rPr>
        <w:t xml:space="preserve">In </w:t>
      </w:r>
      <w:r>
        <w:rPr>
          <w:rStyle w:val="Hyperlink"/>
          <w:color w:val="auto"/>
          <w:sz w:val="22"/>
          <w:szCs w:val="22"/>
          <w:u w:val="none"/>
          <w:lang w:eastAsia="ko-KR"/>
        </w:rPr>
        <w:t>general description part</w:t>
      </w:r>
      <w:r w:rsidR="00195DB4">
        <w:rPr>
          <w:rStyle w:val="Hyperlink"/>
          <w:color w:val="auto"/>
          <w:sz w:val="22"/>
          <w:szCs w:val="22"/>
          <w:u w:val="none"/>
          <w:lang w:eastAsia="ko-KR"/>
        </w:rPr>
        <w:t>, w</w:t>
      </w:r>
      <w:r>
        <w:rPr>
          <w:rStyle w:val="Hyperlink"/>
          <w:color w:val="auto"/>
          <w:sz w:val="22"/>
          <w:szCs w:val="22"/>
          <w:u w:val="none"/>
          <w:lang w:eastAsia="ko-KR"/>
        </w:rPr>
        <w:t>hy do we define non-AP non-MLD STA behavior? Is there any normative behavior change to legacy STA because of the change here?</w:t>
      </w:r>
    </w:p>
    <w:p w14:paraId="78130323" w14:textId="5896CF2B"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 normative behavior change to legacy STA.</w:t>
      </w:r>
    </w:p>
    <w:p w14:paraId="2C967B2A" w14:textId="5BEB6770"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19164. The added text is informative. We have normative text. Why do we need this text being added.</w:t>
      </w:r>
    </w:p>
    <w:p w14:paraId="3DAA6DD2" w14:textId="24438DE4"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commenter prefers such addition. Will check with the commenter. </w:t>
      </w:r>
    </w:p>
    <w:p w14:paraId="4B9738C6" w14:textId="6F121FE8" w:rsidR="00EF7FF6" w:rsidRPr="00EF7FF6" w:rsidRDefault="00EF7FF6" w:rsidP="00EF7FF6">
      <w:pPr>
        <w:pStyle w:val="ListParagraph"/>
        <w:ind w:left="1440"/>
        <w:rPr>
          <w:rStyle w:val="Hyperlink"/>
          <w:color w:val="auto"/>
          <w:sz w:val="22"/>
          <w:szCs w:val="22"/>
          <w:u w:val="none"/>
          <w:lang w:eastAsia="ko-KR"/>
        </w:rPr>
      </w:pPr>
      <w:r>
        <w:rPr>
          <w:rStyle w:val="Hyperlink"/>
          <w:color w:val="auto"/>
          <w:sz w:val="22"/>
          <w:szCs w:val="22"/>
          <w:u w:val="none"/>
          <w:lang w:eastAsia="ko-KR"/>
        </w:rPr>
        <w:t>C: 20053. The added text contradicts with note 4. Please defer it.</w:t>
      </w:r>
    </w:p>
    <w:p w14:paraId="7E927DF8" w14:textId="1DF4BE93"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Note 4 is about channel switch. There is no contradiction. Will defer it.</w:t>
      </w:r>
    </w:p>
    <w:p w14:paraId="48A95D7D" w14:textId="77777777" w:rsidR="00EF7FF6" w:rsidRDefault="00EF7FF6" w:rsidP="000C76E8">
      <w:pPr>
        <w:pStyle w:val="ListParagraph"/>
        <w:ind w:left="1440"/>
        <w:rPr>
          <w:rStyle w:val="Hyperlink"/>
          <w:color w:val="auto"/>
          <w:sz w:val="22"/>
          <w:szCs w:val="22"/>
          <w:u w:val="none"/>
          <w:lang w:eastAsia="ko-KR"/>
        </w:rPr>
      </w:pPr>
    </w:p>
    <w:p w14:paraId="7AD7D55C" w14:textId="77777777" w:rsidR="00EF7FF6" w:rsidRDefault="00EF7FF6" w:rsidP="000C76E8">
      <w:pPr>
        <w:pStyle w:val="ListParagraph"/>
        <w:ind w:left="1440"/>
        <w:rPr>
          <w:rStyle w:val="Hyperlink"/>
          <w:color w:val="auto"/>
          <w:sz w:val="22"/>
          <w:szCs w:val="22"/>
          <w:u w:val="none"/>
          <w:lang w:eastAsia="ko-KR"/>
        </w:rPr>
      </w:pPr>
    </w:p>
    <w:p w14:paraId="76A8BB13" w14:textId="77777777" w:rsidR="0090606E" w:rsidRDefault="0090606E" w:rsidP="000C76E8">
      <w:pPr>
        <w:pStyle w:val="ListParagraph"/>
        <w:ind w:left="1440"/>
        <w:rPr>
          <w:rStyle w:val="Hyperlink"/>
          <w:color w:val="auto"/>
          <w:sz w:val="22"/>
          <w:szCs w:val="22"/>
          <w:u w:val="none"/>
          <w:lang w:eastAsia="ko-KR"/>
        </w:rPr>
      </w:pPr>
    </w:p>
    <w:p w14:paraId="01A1723F" w14:textId="77777777" w:rsidR="000C76E8" w:rsidRDefault="000C76E8" w:rsidP="000C76E8">
      <w:pPr>
        <w:pStyle w:val="ListParagraph"/>
        <w:ind w:left="1440"/>
        <w:rPr>
          <w:rStyle w:val="Hyperlink"/>
          <w:color w:val="auto"/>
          <w:sz w:val="22"/>
          <w:szCs w:val="22"/>
          <w:u w:val="none"/>
          <w:lang w:eastAsia="ko-KR"/>
        </w:rPr>
      </w:pPr>
    </w:p>
    <w:p w14:paraId="29A89123" w14:textId="692612C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2F0D99">
        <w:rPr>
          <w:rStyle w:val="Hyperlink"/>
          <w:color w:val="auto"/>
          <w:szCs w:val="22"/>
          <w:u w:val="none"/>
          <w:lang w:eastAsia="ko-KR"/>
        </w:rPr>
        <w:t>1400r1</w:t>
      </w:r>
      <w:r>
        <w:rPr>
          <w:rStyle w:val="Hyperlink"/>
          <w:color w:val="auto"/>
          <w:szCs w:val="22"/>
          <w:u w:val="none"/>
          <w:lang w:eastAsia="ko-KR"/>
        </w:rPr>
        <w:t xml:space="preserve">   for the following CIDs?</w:t>
      </w:r>
    </w:p>
    <w:p w14:paraId="74AABF11" w14:textId="1D2AE7F1" w:rsidR="002F0D99" w:rsidRDefault="002F0D99" w:rsidP="000C76E8">
      <w:pPr>
        <w:ind w:left="720" w:firstLine="720"/>
        <w:rPr>
          <w:rStyle w:val="Hyperlink"/>
          <w:color w:val="auto"/>
          <w:szCs w:val="22"/>
          <w:u w:val="none"/>
          <w:lang w:eastAsia="ko-KR"/>
        </w:rPr>
      </w:pPr>
      <w:r w:rsidRPr="002F0D99">
        <w:rPr>
          <w:rStyle w:val="Hyperlink"/>
          <w:color w:val="auto"/>
          <w:szCs w:val="22"/>
          <w:u w:val="none"/>
          <w:lang w:eastAsia="ko-KR"/>
        </w:rPr>
        <w:t>19266, 19422, 19953, 20052, 20077</w:t>
      </w:r>
    </w:p>
    <w:p w14:paraId="1C6F7935" w14:textId="7976C308" w:rsidR="00064D3B" w:rsidRPr="002F0D99" w:rsidRDefault="002F0D99" w:rsidP="00B6546F">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63B84335" w14:textId="77777777" w:rsidR="00B6546F" w:rsidRDefault="00B6546F" w:rsidP="00B6546F">
      <w:pPr>
        <w:ind w:left="720" w:firstLine="720"/>
        <w:rPr>
          <w:rStyle w:val="Hyperlink"/>
          <w:color w:val="auto"/>
          <w:szCs w:val="22"/>
          <w:u w:val="none"/>
          <w:lang w:eastAsia="ko-KR"/>
        </w:rPr>
      </w:pPr>
    </w:p>
    <w:p w14:paraId="2EF7283D" w14:textId="77777777" w:rsidR="00B6546F" w:rsidRDefault="00B6546F" w:rsidP="00B6546F">
      <w:pPr>
        <w:ind w:left="720" w:firstLine="720"/>
        <w:rPr>
          <w:rStyle w:val="Hyperlink"/>
          <w:color w:val="auto"/>
          <w:szCs w:val="22"/>
          <w:u w:val="none"/>
          <w:lang w:eastAsia="ko-KR"/>
        </w:rPr>
      </w:pPr>
    </w:p>
    <w:p w14:paraId="508706CA" w14:textId="77777777" w:rsidR="00B73AEB" w:rsidRDefault="00B73AEB" w:rsidP="00B73AEB">
      <w:pPr>
        <w:ind w:left="720" w:firstLine="720"/>
        <w:rPr>
          <w:rStyle w:val="Hyperlink"/>
          <w:color w:val="auto"/>
          <w:szCs w:val="22"/>
          <w:u w:val="none"/>
          <w:lang w:eastAsia="ko-KR"/>
        </w:rPr>
      </w:pPr>
    </w:p>
    <w:p w14:paraId="671C49C6" w14:textId="77777777" w:rsidR="00B73AEB" w:rsidRDefault="00B73AEB" w:rsidP="00B73AEB">
      <w:pPr>
        <w:ind w:left="720" w:firstLine="720"/>
        <w:rPr>
          <w:rStyle w:val="Hyperlink"/>
          <w:color w:val="auto"/>
          <w:szCs w:val="22"/>
          <w:u w:val="none"/>
          <w:lang w:eastAsia="ko-KR"/>
        </w:rPr>
      </w:pPr>
    </w:p>
    <w:p w14:paraId="10FB0D0C" w14:textId="1C67E1DF" w:rsidR="000C76E8" w:rsidRDefault="00000000" w:rsidP="000C76E8">
      <w:pPr>
        <w:pStyle w:val="ListParagraph"/>
        <w:numPr>
          <w:ilvl w:val="1"/>
          <w:numId w:val="4"/>
        </w:numPr>
        <w:jc w:val="both"/>
        <w:rPr>
          <w:sz w:val="22"/>
          <w:szCs w:val="22"/>
        </w:rPr>
      </w:pPr>
      <w:hyperlink r:id="rId35" w:history="1">
        <w:r w:rsidR="002F0D99" w:rsidRPr="00277620">
          <w:rPr>
            <w:rStyle w:val="Hyperlink"/>
            <w:sz w:val="22"/>
            <w:szCs w:val="22"/>
          </w:rPr>
          <w:t>1483r</w:t>
        </w:r>
        <w:r w:rsidR="00B65669">
          <w:rPr>
            <w:rStyle w:val="Hyperlink"/>
            <w:sz w:val="22"/>
            <w:szCs w:val="22"/>
          </w:rPr>
          <w:t>1</w:t>
        </w:r>
      </w:hyperlink>
      <w:r w:rsidR="002F0D99" w:rsidRPr="00277620">
        <w:rPr>
          <w:sz w:val="22"/>
          <w:szCs w:val="22"/>
        </w:rPr>
        <w:t xml:space="preserve"> CR for Non-AP MLD op</w:t>
      </w:r>
      <w:r w:rsidR="002F0D99">
        <w:rPr>
          <w:sz w:val="22"/>
          <w:szCs w:val="22"/>
        </w:rPr>
        <w:t>.</w:t>
      </w:r>
      <w:r w:rsidR="002F0D99" w:rsidRPr="00277620">
        <w:rPr>
          <w:sz w:val="22"/>
          <w:szCs w:val="22"/>
        </w:rPr>
        <w:t xml:space="preserve"> parameter update</w:t>
      </w:r>
      <w:r w:rsidR="002F0D99" w:rsidRPr="00277620">
        <w:rPr>
          <w:sz w:val="22"/>
          <w:szCs w:val="22"/>
        </w:rPr>
        <w:tab/>
        <w:t>Frank Hsu</w:t>
      </w:r>
      <w:r w:rsidR="002F0D99">
        <w:rPr>
          <w:sz w:val="22"/>
          <w:szCs w:val="22"/>
        </w:rPr>
        <w:tab/>
        <w:t>[5C</w:t>
      </w:r>
      <w:r w:rsidR="000C76E8">
        <w:rPr>
          <w:sz w:val="22"/>
          <w:szCs w:val="22"/>
        </w:rPr>
        <w:t>]</w:t>
      </w:r>
    </w:p>
    <w:p w14:paraId="0A3035D7" w14:textId="77777777" w:rsidR="000C76E8" w:rsidRDefault="000C76E8" w:rsidP="000C76E8">
      <w:pPr>
        <w:jc w:val="both"/>
        <w:rPr>
          <w:szCs w:val="22"/>
        </w:rPr>
      </w:pPr>
    </w:p>
    <w:p w14:paraId="768E4096"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A509F45" w14:textId="5DE5BE3B" w:rsidR="000C76E8" w:rsidRDefault="002F0D99"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11FAFFBF" w14:textId="77777777" w:rsidR="000C76E8" w:rsidRDefault="000C76E8" w:rsidP="000C76E8">
      <w:pPr>
        <w:pStyle w:val="ListParagraph"/>
        <w:ind w:left="1440"/>
        <w:rPr>
          <w:rStyle w:val="Hyperlink"/>
          <w:color w:val="auto"/>
          <w:sz w:val="22"/>
          <w:szCs w:val="22"/>
          <w:u w:val="none"/>
          <w:lang w:eastAsia="ko-KR"/>
        </w:rPr>
      </w:pPr>
    </w:p>
    <w:p w14:paraId="65320885" w14:textId="55BAFF0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1483r1</w:t>
      </w:r>
      <w:r>
        <w:rPr>
          <w:rStyle w:val="Hyperlink"/>
          <w:color w:val="auto"/>
          <w:szCs w:val="22"/>
          <w:u w:val="none"/>
          <w:lang w:eastAsia="ko-KR"/>
        </w:rPr>
        <w:t xml:space="preserve">   for the following CIDs?</w:t>
      </w:r>
    </w:p>
    <w:p w14:paraId="4B7DB0C1" w14:textId="79378739" w:rsidR="000C76E8" w:rsidRDefault="00B65669" w:rsidP="000C76E8">
      <w:pPr>
        <w:ind w:left="720" w:firstLine="720"/>
        <w:rPr>
          <w:rStyle w:val="Hyperlink"/>
          <w:color w:val="auto"/>
          <w:szCs w:val="22"/>
          <w:u w:val="none"/>
          <w:lang w:eastAsia="ko-KR"/>
        </w:rPr>
      </w:pPr>
      <w:r w:rsidRPr="00D003FB">
        <w:rPr>
          <w:lang w:eastAsia="ko-KR"/>
        </w:rPr>
        <w:t>19079</w:t>
      </w:r>
      <w:r>
        <w:rPr>
          <w:lang w:eastAsia="ko-KR"/>
        </w:rPr>
        <w:t xml:space="preserve"> 19107</w:t>
      </w:r>
      <w:r>
        <w:rPr>
          <w:rFonts w:hint="eastAsia"/>
          <w:lang w:eastAsia="ko-KR"/>
        </w:rPr>
        <w:t xml:space="preserve"> </w:t>
      </w:r>
      <w:r>
        <w:rPr>
          <w:lang w:eastAsia="ko-KR"/>
        </w:rPr>
        <w:t>19108</w:t>
      </w:r>
      <w:r>
        <w:rPr>
          <w:rFonts w:hint="eastAsia"/>
          <w:lang w:eastAsia="ko-KR"/>
        </w:rPr>
        <w:t xml:space="preserve"> </w:t>
      </w:r>
      <w:r>
        <w:rPr>
          <w:lang w:eastAsia="ko-KR"/>
        </w:rPr>
        <w:t xml:space="preserve">19779 </w:t>
      </w:r>
      <w:r w:rsidRPr="00FE014E">
        <w:rPr>
          <w:lang w:eastAsia="ko-KR"/>
        </w:rPr>
        <w:t>19849</w:t>
      </w:r>
    </w:p>
    <w:p w14:paraId="5F90D308"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2FF2BF2B" w14:textId="77777777" w:rsidR="000C76E8" w:rsidRDefault="000C76E8" w:rsidP="000C76E8">
      <w:pPr>
        <w:ind w:left="720" w:firstLine="720"/>
        <w:rPr>
          <w:rStyle w:val="Hyperlink"/>
          <w:color w:val="auto"/>
          <w:szCs w:val="22"/>
          <w:u w:val="none"/>
          <w:lang w:eastAsia="ko-KR"/>
        </w:rPr>
      </w:pPr>
    </w:p>
    <w:p w14:paraId="0E9CB369" w14:textId="77777777" w:rsidR="000C76E8" w:rsidRDefault="000C76E8" w:rsidP="000C76E8">
      <w:pPr>
        <w:ind w:left="720" w:firstLine="720"/>
        <w:rPr>
          <w:rStyle w:val="Hyperlink"/>
          <w:color w:val="auto"/>
          <w:szCs w:val="22"/>
          <w:u w:val="none"/>
          <w:lang w:eastAsia="ko-KR"/>
        </w:rPr>
      </w:pPr>
    </w:p>
    <w:p w14:paraId="2C9B6E01" w14:textId="77777777" w:rsidR="000C76E8" w:rsidRDefault="000C76E8" w:rsidP="000C76E8">
      <w:pPr>
        <w:ind w:left="720" w:firstLine="720"/>
        <w:rPr>
          <w:rStyle w:val="Hyperlink"/>
          <w:color w:val="auto"/>
          <w:szCs w:val="22"/>
          <w:u w:val="none"/>
          <w:lang w:eastAsia="ko-KR"/>
        </w:rPr>
      </w:pPr>
    </w:p>
    <w:p w14:paraId="61D7F24E" w14:textId="69235A0E" w:rsidR="000C76E8" w:rsidRDefault="00000000" w:rsidP="000C76E8">
      <w:pPr>
        <w:pStyle w:val="ListParagraph"/>
        <w:numPr>
          <w:ilvl w:val="1"/>
          <w:numId w:val="4"/>
        </w:numPr>
        <w:jc w:val="both"/>
        <w:rPr>
          <w:sz w:val="22"/>
          <w:szCs w:val="22"/>
        </w:rPr>
      </w:pPr>
      <w:hyperlink r:id="rId36" w:history="1">
        <w:r w:rsidR="00B65669" w:rsidRPr="00430429">
          <w:rPr>
            <w:rStyle w:val="Hyperlink"/>
            <w:sz w:val="22"/>
            <w:szCs w:val="22"/>
          </w:rPr>
          <w:t>1748r0</w:t>
        </w:r>
      </w:hyperlink>
      <w:r w:rsidR="00B65669">
        <w:rPr>
          <w:sz w:val="22"/>
          <w:szCs w:val="22"/>
        </w:rPr>
        <w:t xml:space="preserve"> </w:t>
      </w:r>
      <w:r w:rsidR="00B65669" w:rsidRPr="00430429">
        <w:rPr>
          <w:sz w:val="22"/>
          <w:szCs w:val="22"/>
        </w:rPr>
        <w:t>CR for CID 19520</w:t>
      </w:r>
      <w:r w:rsidR="00B65669">
        <w:rPr>
          <w:sz w:val="22"/>
          <w:szCs w:val="22"/>
        </w:rPr>
        <w:t xml:space="preserve"> </w:t>
      </w:r>
      <w:r w:rsidR="00B65669">
        <w:rPr>
          <w:sz w:val="22"/>
          <w:szCs w:val="22"/>
        </w:rPr>
        <w:tab/>
      </w:r>
      <w:r w:rsidR="00B65669">
        <w:rPr>
          <w:sz w:val="22"/>
          <w:szCs w:val="22"/>
        </w:rPr>
        <w:tab/>
      </w:r>
      <w:r w:rsidR="00B65669">
        <w:rPr>
          <w:sz w:val="22"/>
          <w:szCs w:val="22"/>
        </w:rPr>
        <w:tab/>
      </w:r>
      <w:r w:rsidR="00B65669">
        <w:rPr>
          <w:sz w:val="22"/>
          <w:szCs w:val="22"/>
        </w:rPr>
        <w:tab/>
      </w:r>
      <w:r w:rsidR="00B65669" w:rsidRPr="00430429">
        <w:rPr>
          <w:sz w:val="22"/>
          <w:szCs w:val="22"/>
        </w:rPr>
        <w:t>Po-Kai Huang</w:t>
      </w:r>
      <w:r w:rsidR="00B65669">
        <w:rPr>
          <w:sz w:val="22"/>
          <w:szCs w:val="22"/>
        </w:rPr>
        <w:tab/>
        <w:t>[1C</w:t>
      </w:r>
      <w:r w:rsidR="000C76E8">
        <w:rPr>
          <w:sz w:val="22"/>
          <w:szCs w:val="22"/>
        </w:rPr>
        <w:t>]</w:t>
      </w:r>
    </w:p>
    <w:p w14:paraId="3477814A" w14:textId="77777777" w:rsidR="000C76E8" w:rsidRDefault="000C76E8" w:rsidP="000C76E8">
      <w:pPr>
        <w:jc w:val="both"/>
        <w:rPr>
          <w:szCs w:val="22"/>
        </w:rPr>
      </w:pPr>
    </w:p>
    <w:p w14:paraId="67A7BD63"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1B57319" w14:textId="77777777" w:rsidR="00B65669" w:rsidRDefault="00B65669" w:rsidP="00B65669">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D877BF6" w14:textId="77777777" w:rsidR="000C76E8" w:rsidRDefault="000C76E8" w:rsidP="000C76E8">
      <w:pPr>
        <w:pStyle w:val="ListParagraph"/>
        <w:ind w:left="1440"/>
        <w:rPr>
          <w:rStyle w:val="Hyperlink"/>
          <w:color w:val="auto"/>
          <w:sz w:val="22"/>
          <w:szCs w:val="22"/>
          <w:u w:val="none"/>
          <w:lang w:eastAsia="ko-KR"/>
        </w:rPr>
      </w:pPr>
    </w:p>
    <w:p w14:paraId="61AB7C02" w14:textId="104E60D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1748r0</w:t>
      </w:r>
      <w:r>
        <w:rPr>
          <w:rStyle w:val="Hyperlink"/>
          <w:color w:val="auto"/>
          <w:szCs w:val="22"/>
          <w:u w:val="none"/>
          <w:lang w:eastAsia="ko-KR"/>
        </w:rPr>
        <w:t xml:space="preserve">   for the following CID?</w:t>
      </w:r>
    </w:p>
    <w:p w14:paraId="0AC14B4C" w14:textId="10B87ADE" w:rsidR="000C76E8" w:rsidRDefault="00B65669" w:rsidP="000C76E8">
      <w:pPr>
        <w:ind w:left="720" w:firstLine="720"/>
        <w:rPr>
          <w:rStyle w:val="Hyperlink"/>
          <w:color w:val="auto"/>
          <w:szCs w:val="22"/>
          <w:u w:val="none"/>
          <w:lang w:eastAsia="ko-KR"/>
        </w:rPr>
      </w:pPr>
      <w:r>
        <w:rPr>
          <w:rStyle w:val="Hyperlink"/>
          <w:color w:val="auto"/>
          <w:szCs w:val="22"/>
          <w:u w:val="none"/>
          <w:lang w:eastAsia="ko-KR"/>
        </w:rPr>
        <w:t>19520</w:t>
      </w:r>
    </w:p>
    <w:p w14:paraId="633DB4DE"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34724BAC" w14:textId="77777777" w:rsidR="000C76E8" w:rsidRDefault="000C76E8" w:rsidP="000C76E8">
      <w:pPr>
        <w:ind w:left="720" w:firstLine="720"/>
        <w:rPr>
          <w:rStyle w:val="Hyperlink"/>
          <w:color w:val="auto"/>
          <w:szCs w:val="22"/>
          <w:u w:val="none"/>
          <w:lang w:eastAsia="ko-KR"/>
        </w:rPr>
      </w:pPr>
    </w:p>
    <w:p w14:paraId="1FCDCDA5" w14:textId="77777777" w:rsidR="000C76E8" w:rsidRDefault="000C76E8" w:rsidP="000C76E8">
      <w:pPr>
        <w:ind w:left="720" w:firstLine="720"/>
        <w:rPr>
          <w:rStyle w:val="Hyperlink"/>
          <w:color w:val="auto"/>
          <w:szCs w:val="22"/>
          <w:u w:val="none"/>
          <w:lang w:eastAsia="ko-KR"/>
        </w:rPr>
      </w:pPr>
    </w:p>
    <w:p w14:paraId="3556E359" w14:textId="77777777" w:rsidR="000C76E8" w:rsidRDefault="000C76E8" w:rsidP="000C76E8">
      <w:pPr>
        <w:ind w:left="720" w:firstLine="720"/>
        <w:rPr>
          <w:rStyle w:val="Hyperlink"/>
          <w:color w:val="auto"/>
          <w:szCs w:val="22"/>
          <w:u w:val="none"/>
          <w:lang w:eastAsia="ko-KR"/>
        </w:rPr>
      </w:pPr>
    </w:p>
    <w:p w14:paraId="615C8DD8" w14:textId="1C709BA2" w:rsidR="000C76E8" w:rsidRDefault="00000000" w:rsidP="000C76E8">
      <w:pPr>
        <w:pStyle w:val="ListParagraph"/>
        <w:numPr>
          <w:ilvl w:val="1"/>
          <w:numId w:val="4"/>
        </w:numPr>
        <w:jc w:val="both"/>
        <w:rPr>
          <w:sz w:val="22"/>
          <w:szCs w:val="22"/>
        </w:rPr>
      </w:pPr>
      <w:hyperlink r:id="rId37" w:history="1">
        <w:r w:rsidR="00B65669" w:rsidRPr="00773CF9">
          <w:rPr>
            <w:rStyle w:val="Hyperlink"/>
            <w:sz w:val="22"/>
            <w:szCs w:val="22"/>
          </w:rPr>
          <w:t>1753r0</w:t>
        </w:r>
      </w:hyperlink>
      <w:r w:rsidR="00B65669" w:rsidRPr="008310B3">
        <w:rPr>
          <w:sz w:val="22"/>
          <w:szCs w:val="22"/>
        </w:rPr>
        <w:t xml:space="preserve"> CR MLTI part2</w:t>
      </w:r>
      <w:r w:rsidR="00B65669" w:rsidRPr="008310B3">
        <w:rPr>
          <w:sz w:val="22"/>
          <w:szCs w:val="22"/>
        </w:rPr>
        <w:tab/>
      </w:r>
      <w:r w:rsidR="00B65669">
        <w:rPr>
          <w:sz w:val="22"/>
          <w:szCs w:val="22"/>
        </w:rPr>
        <w:tab/>
      </w:r>
      <w:r w:rsidR="00B65669">
        <w:rPr>
          <w:sz w:val="22"/>
          <w:szCs w:val="22"/>
        </w:rPr>
        <w:tab/>
      </w:r>
      <w:r w:rsidR="00B65669">
        <w:rPr>
          <w:sz w:val="22"/>
          <w:szCs w:val="22"/>
        </w:rPr>
        <w:tab/>
      </w:r>
      <w:r w:rsidR="00B65669">
        <w:rPr>
          <w:sz w:val="22"/>
          <w:szCs w:val="22"/>
        </w:rPr>
        <w:tab/>
      </w:r>
      <w:r w:rsidR="00B65669" w:rsidRPr="008310B3">
        <w:rPr>
          <w:sz w:val="22"/>
          <w:szCs w:val="22"/>
        </w:rPr>
        <w:t>Minyoung Park</w:t>
      </w:r>
      <w:r w:rsidR="00B65669">
        <w:rPr>
          <w:sz w:val="22"/>
          <w:szCs w:val="22"/>
        </w:rPr>
        <w:tab/>
        <w:t>[2C, Def-10C</w:t>
      </w:r>
      <w:r w:rsidR="000C76E8">
        <w:rPr>
          <w:sz w:val="22"/>
          <w:szCs w:val="22"/>
        </w:rPr>
        <w:t>]</w:t>
      </w:r>
    </w:p>
    <w:p w14:paraId="36BA805F" w14:textId="77777777" w:rsidR="000C76E8" w:rsidRDefault="000C76E8" w:rsidP="000C76E8">
      <w:pPr>
        <w:jc w:val="both"/>
        <w:rPr>
          <w:szCs w:val="22"/>
        </w:rPr>
      </w:pPr>
    </w:p>
    <w:p w14:paraId="2BDB7B61" w14:textId="5AA9A3AC"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8F8D227" w14:textId="65512952"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the following need to be addressed if a broadcast Action frame SIFS after each Beacon: the Action frame needs to carried in EHT PPDU; the protection of the Action frame needs to use the PN and GTK for Beacon protection; the Action frame being used should be ”should” requirement to allow the Beacon to carry Multi-Link Traffic Indication.</w:t>
      </w:r>
    </w:p>
    <w:p w14:paraId="3735B793" w14:textId="7D271845"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for offline discussion.</w:t>
      </w:r>
    </w:p>
    <w:p w14:paraId="192087B2" w14:textId="7D5FB3C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19206. We discussed the issue several time. It seems ok to ”start from 0” for link ID selection. But I think ”shall” is too strong.</w:t>
      </w:r>
    </w:p>
    <w:p w14:paraId="5B7FD63E" w14:textId="0836A6F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this address the comment that came several times. Is ”should” ok?</w:t>
      </w:r>
    </w:p>
    <w:p w14:paraId="33AEF751" w14:textId="1CB561AC"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we don’t need the sentence.</w:t>
      </w:r>
    </w:p>
    <w:p w14:paraId="7570B84E" w14:textId="1EDF062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”increase sequentially” seems not right when we consider the AP MLD reconfiguration.</w:t>
      </w:r>
    </w:p>
    <w:p w14:paraId="6CFAC96C" w14:textId="2236EC54"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note addresses it.</w:t>
      </w:r>
    </w:p>
    <w:p w14:paraId="3F5F22E6" w14:textId="77777777" w:rsidR="000C76E8" w:rsidRDefault="000C76E8" w:rsidP="000C76E8">
      <w:pPr>
        <w:pStyle w:val="ListParagraph"/>
        <w:ind w:left="1440"/>
        <w:rPr>
          <w:rStyle w:val="Hyperlink"/>
          <w:color w:val="auto"/>
          <w:sz w:val="22"/>
          <w:szCs w:val="22"/>
          <w:u w:val="none"/>
          <w:lang w:eastAsia="ko-KR"/>
        </w:rPr>
      </w:pPr>
    </w:p>
    <w:p w14:paraId="3FCAB25D" w14:textId="7339139C"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3A5A">
        <w:rPr>
          <w:rStyle w:val="Hyperlink"/>
          <w:color w:val="auto"/>
          <w:szCs w:val="22"/>
          <w:u w:val="none"/>
          <w:lang w:eastAsia="ko-KR"/>
        </w:rPr>
        <w:t>1753r0</w:t>
      </w:r>
      <w:r>
        <w:rPr>
          <w:rStyle w:val="Hyperlink"/>
          <w:color w:val="auto"/>
          <w:szCs w:val="22"/>
          <w:u w:val="none"/>
          <w:lang w:eastAsia="ko-KR"/>
        </w:rPr>
        <w:t xml:space="preserve">   for the following CIDs?</w:t>
      </w:r>
    </w:p>
    <w:p w14:paraId="5E296756" w14:textId="69E79FCF" w:rsidR="000C76E8" w:rsidRPr="00833A5A" w:rsidRDefault="00833A5A" w:rsidP="000C76E8">
      <w:pPr>
        <w:ind w:left="720" w:firstLine="720"/>
        <w:rPr>
          <w:rStyle w:val="Hyperlink"/>
          <w:color w:val="0070C0"/>
          <w:szCs w:val="22"/>
          <w:u w:val="none"/>
          <w:lang w:eastAsia="ko-KR"/>
        </w:rPr>
      </w:pPr>
      <w:r w:rsidRPr="00833A5A">
        <w:rPr>
          <w:rStyle w:val="Hyperlink"/>
          <w:color w:val="0070C0"/>
          <w:szCs w:val="22"/>
          <w:u w:val="none"/>
          <w:lang w:eastAsia="ko-KR"/>
        </w:rPr>
        <w:t xml:space="preserve">SP deferred </w:t>
      </w:r>
    </w:p>
    <w:p w14:paraId="756E2801" w14:textId="77777777" w:rsidR="000C76E8" w:rsidRDefault="000C76E8" w:rsidP="000C76E8">
      <w:pPr>
        <w:ind w:left="720" w:firstLine="720"/>
        <w:rPr>
          <w:rStyle w:val="Hyperlink"/>
          <w:color w:val="auto"/>
          <w:szCs w:val="22"/>
          <w:u w:val="none"/>
          <w:lang w:eastAsia="ko-KR"/>
        </w:rPr>
      </w:pPr>
    </w:p>
    <w:p w14:paraId="3F4E1C8C" w14:textId="77777777" w:rsidR="000C76E8" w:rsidRDefault="000C76E8" w:rsidP="000C76E8">
      <w:pPr>
        <w:ind w:left="720" w:firstLine="720"/>
        <w:rPr>
          <w:rStyle w:val="Hyperlink"/>
          <w:color w:val="auto"/>
          <w:szCs w:val="22"/>
          <w:u w:val="none"/>
          <w:lang w:eastAsia="ko-KR"/>
        </w:rPr>
      </w:pPr>
    </w:p>
    <w:p w14:paraId="32A9FBAE" w14:textId="292AC040" w:rsidR="000C76E8" w:rsidRDefault="00000000" w:rsidP="000C76E8">
      <w:pPr>
        <w:pStyle w:val="ListParagraph"/>
        <w:numPr>
          <w:ilvl w:val="1"/>
          <w:numId w:val="4"/>
        </w:numPr>
        <w:jc w:val="both"/>
        <w:rPr>
          <w:sz w:val="22"/>
          <w:szCs w:val="22"/>
        </w:rPr>
      </w:pPr>
      <w:hyperlink r:id="rId38" w:history="1">
        <w:r w:rsidR="00833A5A" w:rsidRPr="000C5FA5">
          <w:rPr>
            <w:rStyle w:val="Hyperlink"/>
            <w:sz w:val="22"/>
            <w:szCs w:val="22"/>
          </w:rPr>
          <w:t>1459r0</w:t>
        </w:r>
      </w:hyperlink>
      <w:r w:rsidR="00833A5A">
        <w:rPr>
          <w:sz w:val="22"/>
          <w:szCs w:val="22"/>
        </w:rPr>
        <w:t xml:space="preserve"> C</w:t>
      </w:r>
      <w:r w:rsidR="00833A5A" w:rsidRPr="003A3B54">
        <w:rPr>
          <w:sz w:val="22"/>
          <w:szCs w:val="22"/>
        </w:rPr>
        <w:t>r-for-35.3.7.2.4-part-2</w:t>
      </w:r>
      <w:r w:rsidR="00833A5A" w:rsidRPr="003A3B54">
        <w:rPr>
          <w:sz w:val="22"/>
          <w:szCs w:val="22"/>
        </w:rPr>
        <w:tab/>
      </w:r>
      <w:r w:rsidR="00833A5A">
        <w:rPr>
          <w:sz w:val="22"/>
          <w:szCs w:val="22"/>
        </w:rPr>
        <w:tab/>
      </w:r>
      <w:r w:rsidR="00833A5A">
        <w:rPr>
          <w:sz w:val="22"/>
          <w:szCs w:val="22"/>
        </w:rPr>
        <w:tab/>
      </w:r>
      <w:r w:rsidR="00833A5A">
        <w:rPr>
          <w:sz w:val="22"/>
          <w:szCs w:val="22"/>
        </w:rPr>
        <w:tab/>
      </w:r>
      <w:r w:rsidR="00833A5A" w:rsidRPr="003A3B54">
        <w:rPr>
          <w:sz w:val="22"/>
          <w:szCs w:val="22"/>
        </w:rPr>
        <w:t>Jason Y. Guo</w:t>
      </w:r>
      <w:r w:rsidR="00833A5A" w:rsidRPr="003A3B54">
        <w:rPr>
          <w:sz w:val="22"/>
          <w:szCs w:val="22"/>
        </w:rPr>
        <w:tab/>
      </w:r>
      <w:r w:rsidR="00833A5A">
        <w:rPr>
          <w:sz w:val="22"/>
          <w:szCs w:val="22"/>
        </w:rPr>
        <w:t>[</w:t>
      </w:r>
      <w:r w:rsidR="00833A5A" w:rsidRPr="003A3B54">
        <w:rPr>
          <w:sz w:val="22"/>
          <w:szCs w:val="22"/>
        </w:rPr>
        <w:t>13C</w:t>
      </w:r>
      <w:r w:rsidR="000C76E8">
        <w:rPr>
          <w:sz w:val="22"/>
          <w:szCs w:val="22"/>
        </w:rPr>
        <w:t>]</w:t>
      </w:r>
    </w:p>
    <w:p w14:paraId="3E290D5D" w14:textId="77777777" w:rsidR="000C76E8" w:rsidRDefault="000C76E8" w:rsidP="000C76E8">
      <w:pPr>
        <w:jc w:val="both"/>
        <w:rPr>
          <w:szCs w:val="22"/>
        </w:rPr>
      </w:pPr>
    </w:p>
    <w:p w14:paraId="47F289BE"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E9B1983" w14:textId="1F243C80" w:rsidR="000C76E8"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20074. Where is two DTIM beacon periods from?</w:t>
      </w:r>
    </w:p>
    <w:p w14:paraId="4C31C893" w14:textId="44FD0199" w:rsidR="008A69AB"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please check the last sentence in the same paragraph.</w:t>
      </w:r>
    </w:p>
    <w:p w14:paraId="39331BA8" w14:textId="77260AF5"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Don’t see the relationship between duration and two DTIM beacon periods.</w:t>
      </w:r>
    </w:p>
    <w:p w14:paraId="097F595C" w14:textId="53C52EE6"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5F2E881C" w14:textId="77777777" w:rsidR="000C76E8" w:rsidRDefault="000C76E8" w:rsidP="000C76E8">
      <w:pPr>
        <w:pStyle w:val="ListParagraph"/>
        <w:ind w:left="1440"/>
        <w:rPr>
          <w:rStyle w:val="Hyperlink"/>
          <w:color w:val="auto"/>
          <w:sz w:val="22"/>
          <w:szCs w:val="22"/>
          <w:u w:val="none"/>
          <w:lang w:eastAsia="ko-KR"/>
        </w:rPr>
      </w:pPr>
    </w:p>
    <w:p w14:paraId="17288BFE" w14:textId="16B9497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35A">
        <w:rPr>
          <w:rStyle w:val="Hyperlink"/>
          <w:color w:val="auto"/>
          <w:szCs w:val="22"/>
          <w:u w:val="none"/>
          <w:lang w:eastAsia="ko-KR"/>
        </w:rPr>
        <w:t>1459r1</w:t>
      </w:r>
      <w:r>
        <w:rPr>
          <w:rStyle w:val="Hyperlink"/>
          <w:color w:val="auto"/>
          <w:szCs w:val="22"/>
          <w:u w:val="none"/>
          <w:lang w:eastAsia="ko-KR"/>
        </w:rPr>
        <w:t xml:space="preserve">   for the following CIDs?</w:t>
      </w:r>
    </w:p>
    <w:p w14:paraId="3578D59C" w14:textId="77777777" w:rsidR="00E13DBF" w:rsidRPr="00E13DBF" w:rsidRDefault="00E13DBF" w:rsidP="00E13DBF">
      <w:pPr>
        <w:suppressAutoHyphens/>
        <w:ind w:left="1440"/>
        <w:rPr>
          <w:rFonts w:eastAsia="Malgun Gothic"/>
          <w:sz w:val="21"/>
          <w:szCs w:val="22"/>
        </w:rPr>
      </w:pPr>
      <w:r w:rsidRPr="00E13DBF">
        <w:rPr>
          <w:rFonts w:eastAsia="Malgun Gothic"/>
          <w:sz w:val="21"/>
          <w:szCs w:val="22"/>
        </w:rPr>
        <w:t>19948 19653 19945 19702 20044 19775 19703 19704 19705 19949</w:t>
      </w:r>
    </w:p>
    <w:p w14:paraId="77A79909" w14:textId="4EA50E5D" w:rsidR="00E13DBF" w:rsidRPr="00E13DBF" w:rsidRDefault="00E13DBF" w:rsidP="00E13DBF">
      <w:pPr>
        <w:suppressAutoHyphens/>
        <w:ind w:left="1440"/>
        <w:rPr>
          <w:rFonts w:eastAsia="Malgun Gothic"/>
          <w:sz w:val="20"/>
          <w:szCs w:val="21"/>
        </w:rPr>
      </w:pPr>
      <w:r w:rsidRPr="00E13DBF">
        <w:rPr>
          <w:rFonts w:eastAsia="Malgun Gothic"/>
          <w:sz w:val="21"/>
          <w:szCs w:val="22"/>
        </w:rPr>
        <w:lastRenderedPageBreak/>
        <w:t xml:space="preserve">19950 20046 </w:t>
      </w:r>
    </w:p>
    <w:p w14:paraId="098F3F62" w14:textId="77777777" w:rsidR="000C76E8" w:rsidRDefault="000C76E8" w:rsidP="000C76E8">
      <w:pPr>
        <w:ind w:left="720" w:firstLine="720"/>
        <w:rPr>
          <w:rStyle w:val="Hyperlink"/>
          <w:color w:val="auto"/>
          <w:szCs w:val="22"/>
          <w:u w:val="none"/>
          <w:lang w:eastAsia="ko-KR"/>
        </w:rPr>
      </w:pPr>
    </w:p>
    <w:p w14:paraId="5D437B25" w14:textId="77777777" w:rsidR="004A335A" w:rsidRPr="002F0D99" w:rsidRDefault="004A335A" w:rsidP="004A335A">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00D82764" w14:textId="77777777" w:rsidR="004A335A" w:rsidRDefault="004A335A" w:rsidP="004A335A">
      <w:pPr>
        <w:ind w:left="720" w:firstLine="720"/>
        <w:rPr>
          <w:rStyle w:val="Hyperlink"/>
          <w:color w:val="auto"/>
          <w:szCs w:val="22"/>
          <w:u w:val="none"/>
          <w:lang w:eastAsia="ko-KR"/>
        </w:rPr>
      </w:pPr>
    </w:p>
    <w:p w14:paraId="68511B86" w14:textId="381FD36F" w:rsidR="004A335A" w:rsidRDefault="004A335A" w:rsidP="004A335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58</w:t>
      </w:r>
      <w:r w:rsidR="00A809A6">
        <w:rPr>
          <w:rStyle w:val="Hyperlink"/>
          <w:color w:val="0070C0"/>
          <w:szCs w:val="22"/>
          <w:u w:val="none"/>
          <w:lang w:eastAsia="ko-KR"/>
        </w:rPr>
        <w:t>a</w:t>
      </w:r>
      <w:r w:rsidRPr="00CF2255">
        <w:rPr>
          <w:rStyle w:val="Hyperlink"/>
          <w:color w:val="0070C0"/>
          <w:szCs w:val="22"/>
          <w:u w:val="none"/>
          <w:lang w:eastAsia="ko-KR"/>
        </w:rPr>
        <w:t>m</w:t>
      </w:r>
    </w:p>
    <w:p w14:paraId="577F373E" w14:textId="77777777" w:rsidR="000C76E8" w:rsidRDefault="000C76E8" w:rsidP="000C76E8">
      <w:pPr>
        <w:ind w:left="720" w:firstLine="720"/>
        <w:rPr>
          <w:rStyle w:val="Hyperlink"/>
          <w:color w:val="auto"/>
          <w:szCs w:val="22"/>
          <w:u w:val="none"/>
          <w:lang w:eastAsia="ko-KR"/>
        </w:rPr>
      </w:pPr>
    </w:p>
    <w:p w14:paraId="4677188B" w14:textId="77777777" w:rsidR="000C76E8" w:rsidRDefault="000C76E8" w:rsidP="000C76E8">
      <w:pPr>
        <w:ind w:left="720" w:firstLine="720"/>
        <w:rPr>
          <w:rStyle w:val="Hyperlink"/>
          <w:color w:val="auto"/>
          <w:szCs w:val="22"/>
          <w:u w:val="none"/>
          <w:lang w:eastAsia="ko-KR"/>
        </w:rPr>
      </w:pPr>
    </w:p>
    <w:p w14:paraId="61F57039" w14:textId="5D9F8202" w:rsidR="0026658E" w:rsidRDefault="0026658E">
      <w:pPr>
        <w:rPr>
          <w:rStyle w:val="Hyperlink"/>
          <w:color w:val="auto"/>
          <w:szCs w:val="22"/>
          <w:u w:val="none"/>
          <w:lang w:eastAsia="ko-KR"/>
        </w:rPr>
      </w:pPr>
      <w:r>
        <w:rPr>
          <w:rStyle w:val="Hyperlink"/>
          <w:color w:val="auto"/>
          <w:szCs w:val="22"/>
          <w:u w:val="none"/>
          <w:lang w:eastAsia="ko-KR"/>
        </w:rPr>
        <w:br w:type="page"/>
      </w:r>
    </w:p>
    <w:p w14:paraId="2AA12B5B" w14:textId="65BAD195" w:rsidR="0026658E" w:rsidRDefault="0026658E" w:rsidP="0026658E">
      <w:pPr>
        <w:rPr>
          <w:b/>
          <w:u w:val="single"/>
        </w:rPr>
      </w:pPr>
      <w:r>
        <w:rPr>
          <w:b/>
          <w:u w:val="single"/>
        </w:rPr>
        <w:lastRenderedPageBreak/>
        <w:t>Monday</w:t>
      </w:r>
      <w:r w:rsidRPr="00474A38">
        <w:rPr>
          <w:b/>
          <w:u w:val="single"/>
        </w:rPr>
        <w:t xml:space="preserve"> </w:t>
      </w:r>
      <w:r>
        <w:rPr>
          <w:b/>
          <w:u w:val="single"/>
        </w:rPr>
        <w:t>23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408FEAE" w14:textId="77777777" w:rsidR="0026658E" w:rsidRDefault="0026658E" w:rsidP="0026658E"/>
    <w:p w14:paraId="681F0AA9" w14:textId="77777777" w:rsidR="0026658E" w:rsidRDefault="0026658E" w:rsidP="0026658E">
      <w:r>
        <w:t>Chairman:</w:t>
      </w:r>
      <w:r w:rsidRPr="006215D1">
        <w:t xml:space="preserve"> </w:t>
      </w:r>
      <w:r>
        <w:t>Jeongki Kim (</w:t>
      </w:r>
      <w:proofErr w:type="spellStart"/>
      <w:r>
        <w:rPr>
          <w:sz w:val="20"/>
          <w:lang w:eastAsia="ko-KR"/>
        </w:rPr>
        <w:t>Ofinno</w:t>
      </w:r>
      <w:proofErr w:type="spellEnd"/>
      <w:r>
        <w:t>)</w:t>
      </w:r>
    </w:p>
    <w:p w14:paraId="09E8F11B" w14:textId="77777777" w:rsidR="0026658E" w:rsidRDefault="0026658E" w:rsidP="0026658E">
      <w:r>
        <w:t>Secretary: Liwen Chu (NXP)</w:t>
      </w:r>
    </w:p>
    <w:p w14:paraId="48764803" w14:textId="77777777" w:rsidR="0026658E" w:rsidRDefault="0026658E" w:rsidP="0026658E"/>
    <w:p w14:paraId="7CB5858F" w14:textId="77777777" w:rsidR="0026658E" w:rsidRDefault="0026658E" w:rsidP="0026658E">
      <w:r>
        <w:t xml:space="preserve">This meeting took place using a </w:t>
      </w:r>
      <w:proofErr w:type="spellStart"/>
      <w:r>
        <w:t>webex</w:t>
      </w:r>
      <w:proofErr w:type="spellEnd"/>
      <w:r>
        <w:t xml:space="preserve"> session.</w:t>
      </w:r>
    </w:p>
    <w:p w14:paraId="5AD1C36C" w14:textId="77777777" w:rsidR="0026658E" w:rsidRDefault="0026658E" w:rsidP="0026658E">
      <w:pPr>
        <w:rPr>
          <w:b/>
          <w:u w:val="single"/>
        </w:rPr>
      </w:pPr>
    </w:p>
    <w:p w14:paraId="3C42E578" w14:textId="77777777" w:rsidR="0026658E" w:rsidRDefault="0026658E" w:rsidP="0026658E">
      <w:pPr>
        <w:rPr>
          <w:b/>
          <w:u w:val="single"/>
        </w:rPr>
      </w:pPr>
    </w:p>
    <w:p w14:paraId="6D6A0143" w14:textId="77777777" w:rsidR="0026658E" w:rsidRDefault="0026658E" w:rsidP="0026658E">
      <w:pPr>
        <w:rPr>
          <w:b/>
        </w:rPr>
      </w:pPr>
      <w:r>
        <w:rPr>
          <w:b/>
        </w:rPr>
        <w:t>Introduction</w:t>
      </w:r>
    </w:p>
    <w:p w14:paraId="16BF4AEC" w14:textId="77777777" w:rsidR="0026658E" w:rsidRDefault="0026658E" w:rsidP="0026658E">
      <w:pPr>
        <w:numPr>
          <w:ilvl w:val="0"/>
          <w:numId w:val="22"/>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43AA02A5" w14:textId="77777777" w:rsidR="0026658E" w:rsidRDefault="0026658E" w:rsidP="0026658E">
      <w:pPr>
        <w:numPr>
          <w:ilvl w:val="0"/>
          <w:numId w:val="22"/>
        </w:numPr>
      </w:pPr>
      <w:r>
        <w:t>The Chair goes through the 802 and 802.11 IPR policy and procedures and asks if there is anyone that is aware of any potentially essential patents.</w:t>
      </w:r>
    </w:p>
    <w:p w14:paraId="6C3455A5" w14:textId="77777777" w:rsidR="0026658E" w:rsidRDefault="0026658E" w:rsidP="0026658E">
      <w:pPr>
        <w:numPr>
          <w:ilvl w:val="1"/>
          <w:numId w:val="22"/>
        </w:numPr>
      </w:pPr>
      <w:r>
        <w:t>Nobody responds.</w:t>
      </w:r>
    </w:p>
    <w:p w14:paraId="2EC695C0" w14:textId="77777777" w:rsidR="0026658E" w:rsidRDefault="0026658E" w:rsidP="0026658E">
      <w:pPr>
        <w:numPr>
          <w:ilvl w:val="0"/>
          <w:numId w:val="22"/>
        </w:numPr>
      </w:pPr>
      <w:r>
        <w:t>The Chair goes through the IEEE copyright policy.</w:t>
      </w:r>
    </w:p>
    <w:p w14:paraId="136BB581" w14:textId="77777777" w:rsidR="0026658E" w:rsidRDefault="0026658E" w:rsidP="0026658E">
      <w:pPr>
        <w:numPr>
          <w:ilvl w:val="0"/>
          <w:numId w:val="22"/>
        </w:numPr>
      </w:pPr>
      <w:r>
        <w:t>The Chair recommends using IMAT for recording the attendance.</w:t>
      </w:r>
    </w:p>
    <w:p w14:paraId="261EC5AB" w14:textId="77777777" w:rsidR="0026658E" w:rsidRDefault="0026658E" w:rsidP="0026658E">
      <w:pPr>
        <w:pStyle w:val="ListParagraph"/>
        <w:numPr>
          <w:ilvl w:val="1"/>
          <w:numId w:val="2"/>
        </w:numPr>
        <w:rPr>
          <w:sz w:val="22"/>
          <w:lang w:val="en-US"/>
        </w:rPr>
      </w:pPr>
      <w:r>
        <w:rPr>
          <w:sz w:val="22"/>
          <w:lang w:val="en-US"/>
        </w:rPr>
        <w:t xml:space="preserve">Please record your attendance during the conference call by using the IMAT system: </w:t>
      </w:r>
    </w:p>
    <w:p w14:paraId="0592069E" w14:textId="77777777" w:rsidR="0026658E" w:rsidRDefault="0026658E" w:rsidP="0026658E">
      <w:pPr>
        <w:pStyle w:val="ListParagraph"/>
        <w:numPr>
          <w:ilvl w:val="2"/>
          <w:numId w:val="2"/>
        </w:numPr>
        <w:rPr>
          <w:sz w:val="22"/>
          <w:lang w:val="en-US"/>
        </w:rPr>
      </w:pPr>
      <w:r>
        <w:rPr>
          <w:sz w:val="22"/>
          <w:lang w:val="en-US"/>
        </w:rPr>
        <w:t xml:space="preserve">1) login to </w:t>
      </w:r>
      <w:hyperlink r:id="rId3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E14988A" w14:textId="77777777" w:rsidR="0026658E" w:rsidRDefault="0026658E" w:rsidP="0026658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072CC85E" w14:textId="77777777" w:rsidR="0026658E" w:rsidRDefault="0026658E" w:rsidP="0026658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4D0BDE8B" w14:textId="77777777" w:rsidTr="00EE79E4">
        <w:trPr>
          <w:trHeight w:val="288"/>
        </w:trPr>
        <w:tc>
          <w:tcPr>
            <w:tcW w:w="1700" w:type="dxa"/>
            <w:noWrap/>
            <w:tcMar>
              <w:top w:w="15" w:type="dxa"/>
              <w:left w:w="15" w:type="dxa"/>
              <w:bottom w:w="0" w:type="dxa"/>
              <w:right w:w="15" w:type="dxa"/>
            </w:tcMar>
            <w:vAlign w:val="bottom"/>
            <w:hideMark/>
          </w:tcPr>
          <w:p w14:paraId="51063A36"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76F418CF"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0D68AC52"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3A787A8" w14:textId="77777777" w:rsidR="00EE79E4" w:rsidRDefault="00EE79E4">
            <w:pPr>
              <w:rPr>
                <w:rFonts w:eastAsia="Times New Roman"/>
                <w:color w:val="000000"/>
              </w:rPr>
            </w:pPr>
            <w:r>
              <w:rPr>
                <w:rFonts w:eastAsia="Times New Roman"/>
                <w:color w:val="000000"/>
              </w:rPr>
              <w:t>Affiliation</w:t>
            </w:r>
          </w:p>
        </w:tc>
      </w:tr>
      <w:tr w:rsidR="00EE79E4" w14:paraId="19993D8B" w14:textId="77777777" w:rsidTr="00EE79E4">
        <w:trPr>
          <w:trHeight w:val="288"/>
        </w:trPr>
        <w:tc>
          <w:tcPr>
            <w:tcW w:w="1700" w:type="dxa"/>
            <w:noWrap/>
            <w:tcMar>
              <w:top w:w="15" w:type="dxa"/>
              <w:left w:w="15" w:type="dxa"/>
              <w:bottom w:w="0" w:type="dxa"/>
              <w:right w:w="15" w:type="dxa"/>
            </w:tcMar>
            <w:vAlign w:val="bottom"/>
            <w:hideMark/>
          </w:tcPr>
          <w:p w14:paraId="5B65624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B77E0DC"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0FA3210" w14:textId="77777777" w:rsidR="00EE79E4" w:rsidRDefault="00EE79E4">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395F56FF" w14:textId="77777777" w:rsidR="00EE79E4" w:rsidRDefault="00EE79E4">
            <w:pPr>
              <w:rPr>
                <w:rFonts w:eastAsia="Times New Roman"/>
                <w:color w:val="000000"/>
              </w:rPr>
            </w:pPr>
            <w:r>
              <w:rPr>
                <w:rFonts w:eastAsia="Times New Roman"/>
                <w:color w:val="000000"/>
              </w:rPr>
              <w:t>LG ELECTRONICS</w:t>
            </w:r>
          </w:p>
        </w:tc>
      </w:tr>
      <w:tr w:rsidR="00EE79E4" w14:paraId="0C902319" w14:textId="77777777" w:rsidTr="00EE79E4">
        <w:trPr>
          <w:trHeight w:val="288"/>
        </w:trPr>
        <w:tc>
          <w:tcPr>
            <w:tcW w:w="1700" w:type="dxa"/>
            <w:noWrap/>
            <w:tcMar>
              <w:top w:w="15" w:type="dxa"/>
              <w:left w:w="15" w:type="dxa"/>
              <w:bottom w:w="0" w:type="dxa"/>
              <w:right w:w="15" w:type="dxa"/>
            </w:tcMar>
            <w:vAlign w:val="bottom"/>
            <w:hideMark/>
          </w:tcPr>
          <w:p w14:paraId="26DACD3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2FFC160"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8AA4629"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575254E8" w14:textId="77777777" w:rsidR="00EE79E4" w:rsidRDefault="00EE79E4">
            <w:pPr>
              <w:rPr>
                <w:rFonts w:eastAsia="Times New Roman"/>
                <w:color w:val="000000"/>
              </w:rPr>
            </w:pPr>
            <w:r>
              <w:rPr>
                <w:rFonts w:eastAsia="Times New Roman"/>
                <w:color w:val="000000"/>
              </w:rPr>
              <w:t>Xiaomi Communications Co., Ltd.</w:t>
            </w:r>
          </w:p>
        </w:tc>
      </w:tr>
      <w:tr w:rsidR="00EE79E4" w14:paraId="151DB57E" w14:textId="77777777" w:rsidTr="00EE79E4">
        <w:trPr>
          <w:trHeight w:val="288"/>
        </w:trPr>
        <w:tc>
          <w:tcPr>
            <w:tcW w:w="1700" w:type="dxa"/>
            <w:noWrap/>
            <w:tcMar>
              <w:top w:w="15" w:type="dxa"/>
              <w:left w:w="15" w:type="dxa"/>
              <w:bottom w:w="0" w:type="dxa"/>
              <w:right w:w="15" w:type="dxa"/>
            </w:tcMar>
            <w:vAlign w:val="bottom"/>
            <w:hideMark/>
          </w:tcPr>
          <w:p w14:paraId="109F2F4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5E49ACB"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E1330D7"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714592CD" w14:textId="77777777" w:rsidR="00EE79E4" w:rsidRDefault="00EE79E4">
            <w:pPr>
              <w:rPr>
                <w:rFonts w:eastAsia="Times New Roman"/>
                <w:color w:val="000000"/>
              </w:rPr>
            </w:pPr>
            <w:r>
              <w:rPr>
                <w:rFonts w:eastAsia="Times New Roman"/>
                <w:color w:val="000000"/>
              </w:rPr>
              <w:t>Xiaomi Communications Co., Ltd.</w:t>
            </w:r>
          </w:p>
        </w:tc>
      </w:tr>
      <w:tr w:rsidR="00EE79E4" w14:paraId="43C91300" w14:textId="77777777" w:rsidTr="00EE79E4">
        <w:trPr>
          <w:trHeight w:val="288"/>
        </w:trPr>
        <w:tc>
          <w:tcPr>
            <w:tcW w:w="1700" w:type="dxa"/>
            <w:noWrap/>
            <w:tcMar>
              <w:top w:w="15" w:type="dxa"/>
              <w:left w:w="15" w:type="dxa"/>
              <w:bottom w:w="0" w:type="dxa"/>
              <w:right w:w="15" w:type="dxa"/>
            </w:tcMar>
            <w:vAlign w:val="bottom"/>
            <w:hideMark/>
          </w:tcPr>
          <w:p w14:paraId="2FC84F5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29932D2"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3A3F772F"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2FCC1832"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37E8F644" w14:textId="77777777" w:rsidTr="00EE79E4">
        <w:trPr>
          <w:trHeight w:val="288"/>
        </w:trPr>
        <w:tc>
          <w:tcPr>
            <w:tcW w:w="1700" w:type="dxa"/>
            <w:noWrap/>
            <w:tcMar>
              <w:top w:w="15" w:type="dxa"/>
              <w:left w:w="15" w:type="dxa"/>
              <w:bottom w:w="0" w:type="dxa"/>
              <w:right w:w="15" w:type="dxa"/>
            </w:tcMar>
            <w:vAlign w:val="bottom"/>
            <w:hideMark/>
          </w:tcPr>
          <w:p w14:paraId="13EAC2D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426649"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E5ADBBA" w14:textId="77777777" w:rsidR="00EE79E4" w:rsidRDefault="00EE79E4">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7EAC6D45" w14:textId="77777777" w:rsidR="00EE79E4" w:rsidRDefault="00EE79E4">
            <w:pPr>
              <w:rPr>
                <w:rFonts w:eastAsia="Times New Roman"/>
                <w:color w:val="000000"/>
              </w:rPr>
            </w:pPr>
            <w:proofErr w:type="spellStart"/>
            <w:r>
              <w:rPr>
                <w:rFonts w:eastAsia="Times New Roman"/>
                <w:color w:val="000000"/>
              </w:rPr>
              <w:t>Mediatek</w:t>
            </w:r>
            <w:proofErr w:type="spellEnd"/>
          </w:p>
        </w:tc>
      </w:tr>
      <w:tr w:rsidR="00EE79E4" w14:paraId="077DA48E" w14:textId="77777777" w:rsidTr="00EE79E4">
        <w:trPr>
          <w:trHeight w:val="288"/>
        </w:trPr>
        <w:tc>
          <w:tcPr>
            <w:tcW w:w="1700" w:type="dxa"/>
            <w:noWrap/>
            <w:tcMar>
              <w:top w:w="15" w:type="dxa"/>
              <w:left w:w="15" w:type="dxa"/>
              <w:bottom w:w="0" w:type="dxa"/>
              <w:right w:w="15" w:type="dxa"/>
            </w:tcMar>
            <w:vAlign w:val="bottom"/>
            <w:hideMark/>
          </w:tcPr>
          <w:p w14:paraId="7F3C4E7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79B1B2C"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46E4F36" w14:textId="77777777" w:rsidR="00EE79E4" w:rsidRDefault="00EE79E4">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36E1977F" w14:textId="77777777" w:rsidR="00EE79E4" w:rsidRDefault="00EE79E4">
            <w:pPr>
              <w:rPr>
                <w:rFonts w:eastAsia="Times New Roman"/>
                <w:color w:val="000000"/>
              </w:rPr>
            </w:pPr>
            <w:r>
              <w:rPr>
                <w:rFonts w:eastAsia="Times New Roman"/>
                <w:color w:val="000000"/>
              </w:rPr>
              <w:t>Broadcom Corporation</w:t>
            </w:r>
          </w:p>
        </w:tc>
      </w:tr>
      <w:tr w:rsidR="00EE79E4" w14:paraId="4B8796C9" w14:textId="77777777" w:rsidTr="00EE79E4">
        <w:trPr>
          <w:trHeight w:val="288"/>
        </w:trPr>
        <w:tc>
          <w:tcPr>
            <w:tcW w:w="1700" w:type="dxa"/>
            <w:noWrap/>
            <w:tcMar>
              <w:top w:w="15" w:type="dxa"/>
              <w:left w:w="15" w:type="dxa"/>
              <w:bottom w:w="0" w:type="dxa"/>
              <w:right w:w="15" w:type="dxa"/>
            </w:tcMar>
            <w:vAlign w:val="bottom"/>
            <w:hideMark/>
          </w:tcPr>
          <w:p w14:paraId="7A1E7EA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EEDA6CE"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E251A74"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7074CA73" w14:textId="77777777" w:rsidR="00EE79E4" w:rsidRDefault="00EE79E4">
            <w:pPr>
              <w:rPr>
                <w:rFonts w:eastAsia="Times New Roman"/>
                <w:color w:val="000000"/>
              </w:rPr>
            </w:pPr>
            <w:r>
              <w:rPr>
                <w:rFonts w:eastAsia="Times New Roman"/>
                <w:color w:val="000000"/>
              </w:rPr>
              <w:t>Meta Platforms, Inc.</w:t>
            </w:r>
          </w:p>
        </w:tc>
      </w:tr>
      <w:tr w:rsidR="00EE79E4" w14:paraId="5DCF4ABA" w14:textId="77777777" w:rsidTr="00EE79E4">
        <w:trPr>
          <w:trHeight w:val="288"/>
        </w:trPr>
        <w:tc>
          <w:tcPr>
            <w:tcW w:w="1700" w:type="dxa"/>
            <w:noWrap/>
            <w:tcMar>
              <w:top w:w="15" w:type="dxa"/>
              <w:left w:w="15" w:type="dxa"/>
              <w:bottom w:w="0" w:type="dxa"/>
              <w:right w:w="15" w:type="dxa"/>
            </w:tcMar>
            <w:vAlign w:val="bottom"/>
            <w:hideMark/>
          </w:tcPr>
          <w:p w14:paraId="2BB0845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DD2105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EC8BFED" w14:textId="77777777" w:rsidR="00EE79E4" w:rsidRDefault="00EE79E4">
            <w:pPr>
              <w:rPr>
                <w:rFonts w:eastAsia="Times New Roman"/>
                <w:color w:val="000000"/>
              </w:rPr>
            </w:pPr>
            <w:r>
              <w:rPr>
                <w:rFonts w:eastAsia="Times New Roman"/>
                <w:color w:val="000000"/>
              </w:rPr>
              <w:t>Haider, Muhammad Kumail</w:t>
            </w:r>
          </w:p>
        </w:tc>
        <w:tc>
          <w:tcPr>
            <w:tcW w:w="6280" w:type="dxa"/>
            <w:noWrap/>
            <w:tcMar>
              <w:top w:w="15" w:type="dxa"/>
              <w:left w:w="15" w:type="dxa"/>
              <w:bottom w:w="0" w:type="dxa"/>
              <w:right w:w="15" w:type="dxa"/>
            </w:tcMar>
            <w:vAlign w:val="bottom"/>
            <w:hideMark/>
          </w:tcPr>
          <w:p w14:paraId="2677D266" w14:textId="77777777" w:rsidR="00EE79E4" w:rsidRDefault="00EE79E4">
            <w:pPr>
              <w:rPr>
                <w:rFonts w:eastAsia="Times New Roman"/>
                <w:color w:val="000000"/>
              </w:rPr>
            </w:pPr>
            <w:r>
              <w:rPr>
                <w:rFonts w:eastAsia="Times New Roman"/>
                <w:color w:val="000000"/>
              </w:rPr>
              <w:t>Meta Platforms Inc.</w:t>
            </w:r>
          </w:p>
        </w:tc>
      </w:tr>
      <w:tr w:rsidR="00EE79E4" w14:paraId="2B240D6F" w14:textId="77777777" w:rsidTr="00EE79E4">
        <w:trPr>
          <w:trHeight w:val="288"/>
        </w:trPr>
        <w:tc>
          <w:tcPr>
            <w:tcW w:w="1700" w:type="dxa"/>
            <w:noWrap/>
            <w:tcMar>
              <w:top w:w="15" w:type="dxa"/>
              <w:left w:w="15" w:type="dxa"/>
              <w:bottom w:w="0" w:type="dxa"/>
              <w:right w:w="15" w:type="dxa"/>
            </w:tcMar>
            <w:vAlign w:val="bottom"/>
            <w:hideMark/>
          </w:tcPr>
          <w:p w14:paraId="747299D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B847F88"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551D67AF" w14:textId="77777777" w:rsidR="00EE79E4" w:rsidRDefault="00EE79E4">
            <w:pPr>
              <w:rPr>
                <w:rFonts w:eastAsia="Times New Roman"/>
                <w:color w:val="000000"/>
              </w:rPr>
            </w:pPr>
            <w:r>
              <w:rPr>
                <w:rFonts w:eastAsia="Times New Roman"/>
                <w:color w:val="000000"/>
              </w:rPr>
              <w:t>Ho, Duncan</w:t>
            </w:r>
          </w:p>
        </w:tc>
        <w:tc>
          <w:tcPr>
            <w:tcW w:w="6280" w:type="dxa"/>
            <w:noWrap/>
            <w:tcMar>
              <w:top w:w="15" w:type="dxa"/>
              <w:left w:w="15" w:type="dxa"/>
              <w:bottom w:w="0" w:type="dxa"/>
              <w:right w:w="15" w:type="dxa"/>
            </w:tcMar>
            <w:vAlign w:val="bottom"/>
            <w:hideMark/>
          </w:tcPr>
          <w:p w14:paraId="641F9856" w14:textId="77777777" w:rsidR="00EE79E4" w:rsidRDefault="00EE79E4">
            <w:pPr>
              <w:rPr>
                <w:rFonts w:eastAsia="Times New Roman"/>
                <w:color w:val="000000"/>
              </w:rPr>
            </w:pPr>
            <w:r>
              <w:rPr>
                <w:rFonts w:eastAsia="Times New Roman"/>
                <w:color w:val="000000"/>
              </w:rPr>
              <w:t>Qualcomm Incorporated</w:t>
            </w:r>
          </w:p>
        </w:tc>
      </w:tr>
      <w:tr w:rsidR="00EE79E4" w14:paraId="08BA360B" w14:textId="77777777" w:rsidTr="00EE79E4">
        <w:trPr>
          <w:trHeight w:val="288"/>
        </w:trPr>
        <w:tc>
          <w:tcPr>
            <w:tcW w:w="1700" w:type="dxa"/>
            <w:noWrap/>
            <w:tcMar>
              <w:top w:w="15" w:type="dxa"/>
              <w:left w:w="15" w:type="dxa"/>
              <w:bottom w:w="0" w:type="dxa"/>
              <w:right w:w="15" w:type="dxa"/>
            </w:tcMar>
            <w:vAlign w:val="bottom"/>
            <w:hideMark/>
          </w:tcPr>
          <w:p w14:paraId="21242E4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40FE9D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18A3EE8" w14:textId="77777777" w:rsidR="00EE79E4" w:rsidRDefault="00EE79E4">
            <w:pPr>
              <w:rPr>
                <w:rFonts w:eastAsia="Times New Roman"/>
                <w:color w:val="000000"/>
              </w:rPr>
            </w:pPr>
            <w:r>
              <w:rPr>
                <w:rFonts w:eastAsia="Times New Roman"/>
                <w:color w:val="000000"/>
              </w:rPr>
              <w:t>Hu, Chunyu</w:t>
            </w:r>
          </w:p>
        </w:tc>
        <w:tc>
          <w:tcPr>
            <w:tcW w:w="6280" w:type="dxa"/>
            <w:noWrap/>
            <w:tcMar>
              <w:top w:w="15" w:type="dxa"/>
              <w:left w:w="15" w:type="dxa"/>
              <w:bottom w:w="0" w:type="dxa"/>
              <w:right w:w="15" w:type="dxa"/>
            </w:tcMar>
            <w:vAlign w:val="bottom"/>
            <w:hideMark/>
          </w:tcPr>
          <w:p w14:paraId="5F9C42C4"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USA</w:t>
            </w:r>
          </w:p>
        </w:tc>
      </w:tr>
      <w:tr w:rsidR="00EE79E4" w14:paraId="7BADBE71" w14:textId="77777777" w:rsidTr="00EE79E4">
        <w:trPr>
          <w:trHeight w:val="288"/>
        </w:trPr>
        <w:tc>
          <w:tcPr>
            <w:tcW w:w="1700" w:type="dxa"/>
            <w:noWrap/>
            <w:tcMar>
              <w:top w:w="15" w:type="dxa"/>
              <w:left w:w="15" w:type="dxa"/>
              <w:bottom w:w="0" w:type="dxa"/>
              <w:right w:w="15" w:type="dxa"/>
            </w:tcMar>
            <w:vAlign w:val="bottom"/>
            <w:hideMark/>
          </w:tcPr>
          <w:p w14:paraId="6AB7F97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EEB4B23"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3AE5AEE"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22E30E71" w14:textId="77777777" w:rsidR="00EE79E4" w:rsidRDefault="00EE79E4">
            <w:pPr>
              <w:rPr>
                <w:rFonts w:eastAsia="Times New Roman"/>
                <w:color w:val="000000"/>
              </w:rPr>
            </w:pPr>
            <w:r>
              <w:rPr>
                <w:rFonts w:eastAsia="Times New Roman"/>
                <w:color w:val="000000"/>
              </w:rPr>
              <w:t>Intel</w:t>
            </w:r>
          </w:p>
        </w:tc>
      </w:tr>
      <w:tr w:rsidR="00EE79E4" w14:paraId="7E4FE3CB" w14:textId="77777777" w:rsidTr="00EE79E4">
        <w:trPr>
          <w:trHeight w:val="288"/>
        </w:trPr>
        <w:tc>
          <w:tcPr>
            <w:tcW w:w="1700" w:type="dxa"/>
            <w:noWrap/>
            <w:tcMar>
              <w:top w:w="15" w:type="dxa"/>
              <w:left w:w="15" w:type="dxa"/>
              <w:bottom w:w="0" w:type="dxa"/>
              <w:right w:w="15" w:type="dxa"/>
            </w:tcMar>
            <w:vAlign w:val="bottom"/>
            <w:hideMark/>
          </w:tcPr>
          <w:p w14:paraId="536FFA7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9E9C750"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88FEE20"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74AF25F3" w14:textId="77777777" w:rsidR="00EE79E4" w:rsidRDefault="00EE79E4">
            <w:pPr>
              <w:rPr>
                <w:rFonts w:eastAsia="Times New Roman"/>
                <w:color w:val="000000"/>
              </w:rPr>
            </w:pPr>
            <w:r>
              <w:rPr>
                <w:rFonts w:eastAsia="Times New Roman"/>
                <w:color w:val="000000"/>
              </w:rPr>
              <w:t>LG ELECTRONICS</w:t>
            </w:r>
          </w:p>
        </w:tc>
      </w:tr>
      <w:tr w:rsidR="00EE79E4" w14:paraId="4FFD3B2C" w14:textId="77777777" w:rsidTr="00EE79E4">
        <w:trPr>
          <w:trHeight w:val="288"/>
        </w:trPr>
        <w:tc>
          <w:tcPr>
            <w:tcW w:w="1700" w:type="dxa"/>
            <w:noWrap/>
            <w:tcMar>
              <w:top w:w="15" w:type="dxa"/>
              <w:left w:w="15" w:type="dxa"/>
              <w:bottom w:w="0" w:type="dxa"/>
              <w:right w:w="15" w:type="dxa"/>
            </w:tcMar>
            <w:vAlign w:val="bottom"/>
            <w:hideMark/>
          </w:tcPr>
          <w:p w14:paraId="59E2E12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E45920"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63C172A"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6A516785" w14:textId="77777777" w:rsidR="00EE79E4" w:rsidRDefault="00EE79E4">
            <w:pPr>
              <w:rPr>
                <w:rFonts w:eastAsia="Times New Roman"/>
                <w:color w:val="000000"/>
              </w:rPr>
            </w:pPr>
            <w:r>
              <w:rPr>
                <w:rFonts w:eastAsia="Times New Roman"/>
                <w:color w:val="000000"/>
              </w:rPr>
              <w:t>LG ELECTRONICS</w:t>
            </w:r>
          </w:p>
        </w:tc>
      </w:tr>
      <w:tr w:rsidR="00EE79E4" w14:paraId="0C43A807" w14:textId="77777777" w:rsidTr="00EE79E4">
        <w:trPr>
          <w:trHeight w:val="288"/>
        </w:trPr>
        <w:tc>
          <w:tcPr>
            <w:tcW w:w="1700" w:type="dxa"/>
            <w:noWrap/>
            <w:tcMar>
              <w:top w:w="15" w:type="dxa"/>
              <w:left w:w="15" w:type="dxa"/>
              <w:bottom w:w="0" w:type="dxa"/>
              <w:right w:w="15" w:type="dxa"/>
            </w:tcMar>
            <w:vAlign w:val="bottom"/>
            <w:hideMark/>
          </w:tcPr>
          <w:p w14:paraId="40D3E95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AC819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0F40114"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4BDA2ED6" w14:textId="77777777" w:rsidR="00EE79E4" w:rsidRDefault="00EE79E4">
            <w:pPr>
              <w:rPr>
                <w:rFonts w:eastAsia="Times New Roman"/>
                <w:color w:val="000000"/>
              </w:rPr>
            </w:pPr>
            <w:r>
              <w:rPr>
                <w:rFonts w:eastAsia="Times New Roman"/>
                <w:color w:val="000000"/>
              </w:rPr>
              <w:t>LG ELECTRONICS</w:t>
            </w:r>
          </w:p>
        </w:tc>
      </w:tr>
      <w:tr w:rsidR="00EE79E4" w14:paraId="5D4271E6" w14:textId="77777777" w:rsidTr="00EE79E4">
        <w:trPr>
          <w:trHeight w:val="288"/>
        </w:trPr>
        <w:tc>
          <w:tcPr>
            <w:tcW w:w="1700" w:type="dxa"/>
            <w:noWrap/>
            <w:tcMar>
              <w:top w:w="15" w:type="dxa"/>
              <w:left w:w="15" w:type="dxa"/>
              <w:bottom w:w="0" w:type="dxa"/>
              <w:right w:w="15" w:type="dxa"/>
            </w:tcMar>
            <w:vAlign w:val="bottom"/>
            <w:hideMark/>
          </w:tcPr>
          <w:p w14:paraId="1A91D7A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80BFE7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F2DBCF3"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08B68614" w14:textId="77777777" w:rsidR="00EE79E4" w:rsidRDefault="00EE79E4">
            <w:pPr>
              <w:rPr>
                <w:rFonts w:eastAsia="Times New Roman"/>
                <w:color w:val="000000"/>
              </w:rPr>
            </w:pPr>
            <w:r>
              <w:rPr>
                <w:rFonts w:eastAsia="Times New Roman"/>
                <w:color w:val="000000"/>
              </w:rPr>
              <w:t>Huawei Technologies Co., Ltd</w:t>
            </w:r>
          </w:p>
        </w:tc>
      </w:tr>
      <w:tr w:rsidR="00EE79E4" w14:paraId="3578E67B" w14:textId="77777777" w:rsidTr="00EE79E4">
        <w:trPr>
          <w:trHeight w:val="288"/>
        </w:trPr>
        <w:tc>
          <w:tcPr>
            <w:tcW w:w="1700" w:type="dxa"/>
            <w:noWrap/>
            <w:tcMar>
              <w:top w:w="15" w:type="dxa"/>
              <w:left w:w="15" w:type="dxa"/>
              <w:bottom w:w="0" w:type="dxa"/>
              <w:right w:w="15" w:type="dxa"/>
            </w:tcMar>
            <w:vAlign w:val="bottom"/>
            <w:hideMark/>
          </w:tcPr>
          <w:p w14:paraId="59186D1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1D810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BEB4DBF" w14:textId="77777777" w:rsidR="00EE79E4" w:rsidRDefault="00EE79E4">
            <w:pPr>
              <w:rPr>
                <w:rFonts w:eastAsia="Times New Roman"/>
                <w:color w:val="000000"/>
              </w:rPr>
            </w:pPr>
            <w:r>
              <w:rPr>
                <w:rFonts w:eastAsia="Times New Roman"/>
                <w:color w:val="000000"/>
              </w:rPr>
              <w:t>Levy, Joseph</w:t>
            </w:r>
          </w:p>
        </w:tc>
        <w:tc>
          <w:tcPr>
            <w:tcW w:w="6280" w:type="dxa"/>
            <w:noWrap/>
            <w:tcMar>
              <w:top w:w="15" w:type="dxa"/>
              <w:left w:w="15" w:type="dxa"/>
              <w:bottom w:w="0" w:type="dxa"/>
              <w:right w:w="15" w:type="dxa"/>
            </w:tcMar>
            <w:vAlign w:val="bottom"/>
            <w:hideMark/>
          </w:tcPr>
          <w:p w14:paraId="2D126351"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60B93AEF" w14:textId="77777777" w:rsidTr="00EE79E4">
        <w:trPr>
          <w:trHeight w:val="288"/>
        </w:trPr>
        <w:tc>
          <w:tcPr>
            <w:tcW w:w="1700" w:type="dxa"/>
            <w:noWrap/>
            <w:tcMar>
              <w:top w:w="15" w:type="dxa"/>
              <w:left w:w="15" w:type="dxa"/>
              <w:bottom w:w="0" w:type="dxa"/>
              <w:right w:w="15" w:type="dxa"/>
            </w:tcMar>
            <w:vAlign w:val="bottom"/>
            <w:hideMark/>
          </w:tcPr>
          <w:p w14:paraId="7A2EBE2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E426E6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5917BB3"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39432A44"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58B87AAC" w14:textId="77777777" w:rsidTr="00EE79E4">
        <w:trPr>
          <w:trHeight w:val="288"/>
        </w:trPr>
        <w:tc>
          <w:tcPr>
            <w:tcW w:w="1700" w:type="dxa"/>
            <w:noWrap/>
            <w:tcMar>
              <w:top w:w="15" w:type="dxa"/>
              <w:left w:w="15" w:type="dxa"/>
              <w:bottom w:w="0" w:type="dxa"/>
              <w:right w:w="15" w:type="dxa"/>
            </w:tcMar>
            <w:vAlign w:val="bottom"/>
            <w:hideMark/>
          </w:tcPr>
          <w:p w14:paraId="3D16C08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CE610B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11BB2AB"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6EA20576"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4651C3C6" w14:textId="77777777" w:rsidTr="00EE79E4">
        <w:trPr>
          <w:trHeight w:val="288"/>
        </w:trPr>
        <w:tc>
          <w:tcPr>
            <w:tcW w:w="1700" w:type="dxa"/>
            <w:noWrap/>
            <w:tcMar>
              <w:top w:w="15" w:type="dxa"/>
              <w:left w:w="15" w:type="dxa"/>
              <w:bottom w:w="0" w:type="dxa"/>
              <w:right w:w="15" w:type="dxa"/>
            </w:tcMar>
            <w:vAlign w:val="bottom"/>
            <w:hideMark/>
          </w:tcPr>
          <w:p w14:paraId="38470D9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8E17CC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D7BA73F" w14:textId="77777777" w:rsidR="00EE79E4" w:rsidRDefault="00EE79E4">
            <w:pPr>
              <w:rPr>
                <w:rFonts w:eastAsia="Times New Roman"/>
                <w:color w:val="000000"/>
              </w:rPr>
            </w:pPr>
            <w:r>
              <w:rPr>
                <w:rFonts w:eastAsia="Times New Roman"/>
                <w:color w:val="000000"/>
              </w:rPr>
              <w:t>Montemurro, Michael</w:t>
            </w:r>
          </w:p>
        </w:tc>
        <w:tc>
          <w:tcPr>
            <w:tcW w:w="6280" w:type="dxa"/>
            <w:noWrap/>
            <w:tcMar>
              <w:top w:w="15" w:type="dxa"/>
              <w:left w:w="15" w:type="dxa"/>
              <w:bottom w:w="0" w:type="dxa"/>
              <w:right w:w="15" w:type="dxa"/>
            </w:tcMar>
            <w:vAlign w:val="bottom"/>
            <w:hideMark/>
          </w:tcPr>
          <w:p w14:paraId="2BCBD908" w14:textId="77777777" w:rsidR="00EE79E4" w:rsidRDefault="00EE79E4">
            <w:pPr>
              <w:rPr>
                <w:rFonts w:eastAsia="Times New Roman"/>
                <w:color w:val="000000"/>
              </w:rPr>
            </w:pPr>
            <w:r>
              <w:rPr>
                <w:rFonts w:eastAsia="Times New Roman"/>
                <w:color w:val="000000"/>
              </w:rPr>
              <w:t>Huawei Technologies Co., Ltd</w:t>
            </w:r>
          </w:p>
        </w:tc>
      </w:tr>
      <w:tr w:rsidR="00EE79E4" w14:paraId="67FBAC40" w14:textId="77777777" w:rsidTr="00EE79E4">
        <w:trPr>
          <w:trHeight w:val="288"/>
        </w:trPr>
        <w:tc>
          <w:tcPr>
            <w:tcW w:w="1700" w:type="dxa"/>
            <w:noWrap/>
            <w:tcMar>
              <w:top w:w="15" w:type="dxa"/>
              <w:left w:w="15" w:type="dxa"/>
              <w:bottom w:w="0" w:type="dxa"/>
              <w:right w:w="15" w:type="dxa"/>
            </w:tcMar>
            <w:vAlign w:val="bottom"/>
            <w:hideMark/>
          </w:tcPr>
          <w:p w14:paraId="49D061C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A445A92"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B538B3A" w14:textId="77777777" w:rsidR="00EE79E4" w:rsidRDefault="00EE79E4">
            <w:pPr>
              <w:rPr>
                <w:rFonts w:eastAsia="Times New Roman"/>
                <w:color w:val="000000"/>
              </w:rPr>
            </w:pPr>
            <w:r>
              <w:rPr>
                <w:rFonts w:eastAsia="Times New Roman"/>
                <w:color w:val="000000"/>
              </w:rPr>
              <w:t>Nayak, Peshal</w:t>
            </w:r>
          </w:p>
        </w:tc>
        <w:tc>
          <w:tcPr>
            <w:tcW w:w="6280" w:type="dxa"/>
            <w:noWrap/>
            <w:tcMar>
              <w:top w:w="15" w:type="dxa"/>
              <w:left w:w="15" w:type="dxa"/>
              <w:bottom w:w="0" w:type="dxa"/>
              <w:right w:w="15" w:type="dxa"/>
            </w:tcMar>
            <w:vAlign w:val="bottom"/>
            <w:hideMark/>
          </w:tcPr>
          <w:p w14:paraId="1F10F109" w14:textId="77777777" w:rsidR="00EE79E4" w:rsidRDefault="00EE79E4">
            <w:pPr>
              <w:rPr>
                <w:rFonts w:eastAsia="Times New Roman"/>
                <w:color w:val="000000"/>
              </w:rPr>
            </w:pPr>
            <w:r>
              <w:rPr>
                <w:rFonts w:eastAsia="Times New Roman"/>
                <w:color w:val="000000"/>
              </w:rPr>
              <w:t>Samsung Research America</w:t>
            </w:r>
          </w:p>
        </w:tc>
      </w:tr>
      <w:tr w:rsidR="00EE79E4" w14:paraId="3FAE1CB8" w14:textId="77777777" w:rsidTr="00EE79E4">
        <w:trPr>
          <w:trHeight w:val="288"/>
        </w:trPr>
        <w:tc>
          <w:tcPr>
            <w:tcW w:w="1700" w:type="dxa"/>
            <w:noWrap/>
            <w:tcMar>
              <w:top w:w="15" w:type="dxa"/>
              <w:left w:w="15" w:type="dxa"/>
              <w:bottom w:w="0" w:type="dxa"/>
              <w:right w:w="15" w:type="dxa"/>
            </w:tcMar>
            <w:vAlign w:val="bottom"/>
            <w:hideMark/>
          </w:tcPr>
          <w:p w14:paraId="3D0C061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15371D6"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4942D66A" w14:textId="77777777" w:rsidR="00EE79E4" w:rsidRDefault="00EE79E4">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6280" w:type="dxa"/>
            <w:noWrap/>
            <w:tcMar>
              <w:top w:w="15" w:type="dxa"/>
              <w:left w:w="15" w:type="dxa"/>
              <w:bottom w:w="0" w:type="dxa"/>
              <w:right w:w="15" w:type="dxa"/>
            </w:tcMar>
            <w:vAlign w:val="bottom"/>
            <w:hideMark/>
          </w:tcPr>
          <w:p w14:paraId="242878C6" w14:textId="77777777" w:rsidR="00EE79E4" w:rsidRDefault="00EE79E4">
            <w:pPr>
              <w:rPr>
                <w:rFonts w:eastAsia="Times New Roman"/>
                <w:color w:val="000000"/>
              </w:rPr>
            </w:pPr>
            <w:r>
              <w:rPr>
                <w:rFonts w:eastAsia="Times New Roman"/>
                <w:color w:val="000000"/>
              </w:rPr>
              <w:t>Canon</w:t>
            </w:r>
          </w:p>
        </w:tc>
      </w:tr>
      <w:tr w:rsidR="00EE79E4" w14:paraId="7AB887B1" w14:textId="77777777" w:rsidTr="00EE79E4">
        <w:trPr>
          <w:trHeight w:val="288"/>
        </w:trPr>
        <w:tc>
          <w:tcPr>
            <w:tcW w:w="1700" w:type="dxa"/>
            <w:noWrap/>
            <w:tcMar>
              <w:top w:w="15" w:type="dxa"/>
              <w:left w:w="15" w:type="dxa"/>
              <w:bottom w:w="0" w:type="dxa"/>
              <w:right w:w="15" w:type="dxa"/>
            </w:tcMar>
            <w:vAlign w:val="bottom"/>
            <w:hideMark/>
          </w:tcPr>
          <w:p w14:paraId="1590A20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8A59314"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3308559C"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61C9185D"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1FC4F1C2" w14:textId="77777777" w:rsidTr="00EE79E4">
        <w:trPr>
          <w:trHeight w:val="288"/>
        </w:trPr>
        <w:tc>
          <w:tcPr>
            <w:tcW w:w="1700" w:type="dxa"/>
            <w:noWrap/>
            <w:tcMar>
              <w:top w:w="15" w:type="dxa"/>
              <w:left w:w="15" w:type="dxa"/>
              <w:bottom w:w="0" w:type="dxa"/>
              <w:right w:w="15" w:type="dxa"/>
            </w:tcMar>
            <w:vAlign w:val="bottom"/>
            <w:hideMark/>
          </w:tcPr>
          <w:p w14:paraId="143A7E5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30CF4B8"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43150405" w14:textId="77777777" w:rsidR="00EE79E4" w:rsidRDefault="00EE79E4">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1848111B" w14:textId="77777777" w:rsidR="00EE79E4" w:rsidRDefault="00EE79E4">
            <w:pPr>
              <w:rPr>
                <w:rFonts w:eastAsia="Times New Roman"/>
                <w:color w:val="000000"/>
              </w:rPr>
            </w:pPr>
            <w:r>
              <w:rPr>
                <w:rFonts w:eastAsia="Times New Roman"/>
                <w:color w:val="000000"/>
              </w:rPr>
              <w:t>Hewlett Packard Enterprise</w:t>
            </w:r>
          </w:p>
        </w:tc>
      </w:tr>
      <w:tr w:rsidR="00EE79E4" w14:paraId="2BF764C2" w14:textId="77777777" w:rsidTr="00EE79E4">
        <w:trPr>
          <w:trHeight w:val="288"/>
        </w:trPr>
        <w:tc>
          <w:tcPr>
            <w:tcW w:w="1700" w:type="dxa"/>
            <w:noWrap/>
            <w:tcMar>
              <w:top w:w="15" w:type="dxa"/>
              <w:left w:w="15" w:type="dxa"/>
              <w:bottom w:w="0" w:type="dxa"/>
              <w:right w:w="15" w:type="dxa"/>
            </w:tcMar>
            <w:vAlign w:val="bottom"/>
            <w:hideMark/>
          </w:tcPr>
          <w:p w14:paraId="617B54C0"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536F2935"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A8CBFD3"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34A7FF3C"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78ADE14C" w14:textId="77777777" w:rsidTr="00EE79E4">
        <w:trPr>
          <w:trHeight w:val="288"/>
        </w:trPr>
        <w:tc>
          <w:tcPr>
            <w:tcW w:w="1700" w:type="dxa"/>
            <w:noWrap/>
            <w:tcMar>
              <w:top w:w="15" w:type="dxa"/>
              <w:left w:w="15" w:type="dxa"/>
              <w:bottom w:w="0" w:type="dxa"/>
              <w:right w:w="15" w:type="dxa"/>
            </w:tcMar>
            <w:vAlign w:val="bottom"/>
            <w:hideMark/>
          </w:tcPr>
          <w:p w14:paraId="4CE136A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6FA65C7"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F1F7D93" w14:textId="77777777" w:rsidR="00EE79E4" w:rsidRDefault="00EE79E4">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76215B06" w14:textId="77777777" w:rsidR="00EE79E4" w:rsidRDefault="00EE79E4">
            <w:pPr>
              <w:rPr>
                <w:rFonts w:eastAsia="Times New Roman"/>
                <w:color w:val="000000"/>
              </w:rPr>
            </w:pPr>
            <w:r>
              <w:rPr>
                <w:rFonts w:eastAsia="Times New Roman"/>
                <w:color w:val="000000"/>
              </w:rPr>
              <w:t>NXP Semiconductors</w:t>
            </w:r>
          </w:p>
        </w:tc>
      </w:tr>
      <w:tr w:rsidR="00EE79E4" w14:paraId="40173574" w14:textId="77777777" w:rsidTr="00EE79E4">
        <w:trPr>
          <w:trHeight w:val="288"/>
        </w:trPr>
        <w:tc>
          <w:tcPr>
            <w:tcW w:w="1700" w:type="dxa"/>
            <w:noWrap/>
            <w:tcMar>
              <w:top w:w="15" w:type="dxa"/>
              <w:left w:w="15" w:type="dxa"/>
              <w:bottom w:w="0" w:type="dxa"/>
              <w:right w:w="15" w:type="dxa"/>
            </w:tcMar>
            <w:vAlign w:val="bottom"/>
            <w:hideMark/>
          </w:tcPr>
          <w:p w14:paraId="41A9250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FD9612"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6B72E9EF" w14:textId="77777777" w:rsidR="00EE79E4" w:rsidRDefault="00EE79E4">
            <w:pPr>
              <w:rPr>
                <w:rFonts w:eastAsia="Times New Roman"/>
                <w:color w:val="000000"/>
              </w:rPr>
            </w:pPr>
            <w:proofErr w:type="spellStart"/>
            <w:r>
              <w:rPr>
                <w:rFonts w:eastAsia="Times New Roman"/>
                <w:color w:val="000000"/>
              </w:rPr>
              <w:t>Seo</w:t>
            </w:r>
            <w:proofErr w:type="spellEnd"/>
            <w:r>
              <w:rPr>
                <w:rFonts w:eastAsia="Times New Roman"/>
                <w:color w:val="000000"/>
              </w:rPr>
              <w:t>, Sangho</w:t>
            </w:r>
          </w:p>
        </w:tc>
        <w:tc>
          <w:tcPr>
            <w:tcW w:w="6280" w:type="dxa"/>
            <w:noWrap/>
            <w:tcMar>
              <w:top w:w="15" w:type="dxa"/>
              <w:left w:w="15" w:type="dxa"/>
              <w:bottom w:w="0" w:type="dxa"/>
              <w:right w:w="15" w:type="dxa"/>
            </w:tcMar>
            <w:vAlign w:val="bottom"/>
            <w:hideMark/>
          </w:tcPr>
          <w:p w14:paraId="328554E9" w14:textId="77777777" w:rsidR="00EE79E4" w:rsidRDefault="00EE79E4">
            <w:pPr>
              <w:rPr>
                <w:rFonts w:eastAsia="Times New Roman"/>
                <w:color w:val="000000"/>
              </w:rPr>
            </w:pPr>
            <w:r>
              <w:rPr>
                <w:rFonts w:eastAsia="Times New Roman"/>
                <w:color w:val="000000"/>
              </w:rPr>
              <w:t>Broadcom Corporation</w:t>
            </w:r>
          </w:p>
        </w:tc>
      </w:tr>
      <w:tr w:rsidR="00EE79E4" w14:paraId="36FC7D4F" w14:textId="77777777" w:rsidTr="00EE79E4">
        <w:trPr>
          <w:trHeight w:val="288"/>
        </w:trPr>
        <w:tc>
          <w:tcPr>
            <w:tcW w:w="1700" w:type="dxa"/>
            <w:noWrap/>
            <w:tcMar>
              <w:top w:w="15" w:type="dxa"/>
              <w:left w:w="15" w:type="dxa"/>
              <w:bottom w:w="0" w:type="dxa"/>
              <w:right w:w="15" w:type="dxa"/>
            </w:tcMar>
            <w:vAlign w:val="bottom"/>
            <w:hideMark/>
          </w:tcPr>
          <w:p w14:paraId="556A6F9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F46F20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FBEF286" w14:textId="77777777" w:rsidR="00EE79E4" w:rsidRDefault="00EE79E4">
            <w:pPr>
              <w:rPr>
                <w:rFonts w:eastAsia="Times New Roman"/>
                <w:color w:val="000000"/>
              </w:rPr>
            </w:pPr>
            <w:r>
              <w:rPr>
                <w:rFonts w:eastAsia="Times New Roman"/>
                <w:color w:val="000000"/>
              </w:rPr>
              <w:t>Shafin, Rubayet</w:t>
            </w:r>
          </w:p>
        </w:tc>
        <w:tc>
          <w:tcPr>
            <w:tcW w:w="6280" w:type="dxa"/>
            <w:noWrap/>
            <w:tcMar>
              <w:top w:w="15" w:type="dxa"/>
              <w:left w:w="15" w:type="dxa"/>
              <w:bottom w:w="0" w:type="dxa"/>
              <w:right w:w="15" w:type="dxa"/>
            </w:tcMar>
            <w:vAlign w:val="bottom"/>
            <w:hideMark/>
          </w:tcPr>
          <w:p w14:paraId="2B6AB05C" w14:textId="77777777" w:rsidR="00EE79E4" w:rsidRDefault="00EE79E4">
            <w:pPr>
              <w:rPr>
                <w:rFonts w:eastAsia="Times New Roman"/>
                <w:color w:val="000000"/>
              </w:rPr>
            </w:pPr>
            <w:r>
              <w:rPr>
                <w:rFonts w:eastAsia="Times New Roman"/>
                <w:color w:val="000000"/>
              </w:rPr>
              <w:t>Samsung Research America</w:t>
            </w:r>
          </w:p>
        </w:tc>
      </w:tr>
      <w:tr w:rsidR="00EE79E4" w14:paraId="7ED7CA63" w14:textId="77777777" w:rsidTr="00EE79E4">
        <w:trPr>
          <w:trHeight w:val="288"/>
        </w:trPr>
        <w:tc>
          <w:tcPr>
            <w:tcW w:w="1700" w:type="dxa"/>
            <w:noWrap/>
            <w:tcMar>
              <w:top w:w="15" w:type="dxa"/>
              <w:left w:w="15" w:type="dxa"/>
              <w:bottom w:w="0" w:type="dxa"/>
              <w:right w:w="15" w:type="dxa"/>
            </w:tcMar>
            <w:vAlign w:val="bottom"/>
            <w:hideMark/>
          </w:tcPr>
          <w:p w14:paraId="0F6008E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2427183"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A09A87F" w14:textId="77777777" w:rsidR="00EE79E4" w:rsidRDefault="00EE79E4">
            <w:pPr>
              <w:rPr>
                <w:rFonts w:eastAsia="Times New Roman"/>
                <w:color w:val="000000"/>
              </w:rPr>
            </w:pPr>
            <w:r>
              <w:rPr>
                <w:rFonts w:eastAsia="Times New Roman"/>
                <w:color w:val="000000"/>
              </w:rPr>
              <w:t>Shirakawa, Atsushi</w:t>
            </w:r>
          </w:p>
        </w:tc>
        <w:tc>
          <w:tcPr>
            <w:tcW w:w="6280" w:type="dxa"/>
            <w:noWrap/>
            <w:tcMar>
              <w:top w:w="15" w:type="dxa"/>
              <w:left w:w="15" w:type="dxa"/>
              <w:bottom w:w="0" w:type="dxa"/>
              <w:right w:w="15" w:type="dxa"/>
            </w:tcMar>
            <w:vAlign w:val="bottom"/>
            <w:hideMark/>
          </w:tcPr>
          <w:p w14:paraId="5F91FE5B" w14:textId="77777777" w:rsidR="00EE79E4" w:rsidRDefault="00EE79E4">
            <w:pPr>
              <w:rPr>
                <w:rFonts w:eastAsia="Times New Roman"/>
                <w:color w:val="000000"/>
              </w:rPr>
            </w:pPr>
            <w:r>
              <w:rPr>
                <w:rFonts w:eastAsia="Times New Roman"/>
                <w:color w:val="000000"/>
              </w:rPr>
              <w:t>SHARP CORPORATION</w:t>
            </w:r>
          </w:p>
        </w:tc>
      </w:tr>
      <w:tr w:rsidR="00EE79E4" w14:paraId="6B1B0EFB" w14:textId="77777777" w:rsidTr="00EE79E4">
        <w:trPr>
          <w:trHeight w:val="288"/>
        </w:trPr>
        <w:tc>
          <w:tcPr>
            <w:tcW w:w="1700" w:type="dxa"/>
            <w:noWrap/>
            <w:tcMar>
              <w:top w:w="15" w:type="dxa"/>
              <w:left w:w="15" w:type="dxa"/>
              <w:bottom w:w="0" w:type="dxa"/>
              <w:right w:w="15" w:type="dxa"/>
            </w:tcMar>
            <w:vAlign w:val="bottom"/>
            <w:hideMark/>
          </w:tcPr>
          <w:p w14:paraId="377C364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33BBEAD"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60ECE1D" w14:textId="77777777" w:rsidR="00EE79E4" w:rsidRDefault="00EE79E4">
            <w:pPr>
              <w:rPr>
                <w:rFonts w:eastAsia="Times New Roman"/>
                <w:color w:val="000000"/>
              </w:rPr>
            </w:pPr>
            <w:r>
              <w:rPr>
                <w:rFonts w:eastAsia="Times New Roman"/>
                <w:color w:val="000000"/>
              </w:rPr>
              <w:t>VIGER, Pascal</w:t>
            </w:r>
          </w:p>
        </w:tc>
        <w:tc>
          <w:tcPr>
            <w:tcW w:w="6280" w:type="dxa"/>
            <w:noWrap/>
            <w:tcMar>
              <w:top w:w="15" w:type="dxa"/>
              <w:left w:w="15" w:type="dxa"/>
              <w:bottom w:w="0" w:type="dxa"/>
              <w:right w:w="15" w:type="dxa"/>
            </w:tcMar>
            <w:vAlign w:val="bottom"/>
            <w:hideMark/>
          </w:tcPr>
          <w:p w14:paraId="5105EB27" w14:textId="77777777" w:rsidR="00EE79E4" w:rsidRDefault="00EE79E4">
            <w:pPr>
              <w:rPr>
                <w:rFonts w:eastAsia="Times New Roman"/>
                <w:color w:val="000000"/>
              </w:rPr>
            </w:pPr>
            <w:r>
              <w:rPr>
                <w:rFonts w:eastAsia="Times New Roman"/>
                <w:color w:val="000000"/>
              </w:rPr>
              <w:t>Canon Research Centre France</w:t>
            </w:r>
          </w:p>
        </w:tc>
      </w:tr>
      <w:tr w:rsidR="00EE79E4" w14:paraId="57C78496" w14:textId="77777777" w:rsidTr="00EE79E4">
        <w:trPr>
          <w:trHeight w:val="288"/>
        </w:trPr>
        <w:tc>
          <w:tcPr>
            <w:tcW w:w="1700" w:type="dxa"/>
            <w:noWrap/>
            <w:tcMar>
              <w:top w:w="15" w:type="dxa"/>
              <w:left w:w="15" w:type="dxa"/>
              <w:bottom w:w="0" w:type="dxa"/>
              <w:right w:w="15" w:type="dxa"/>
            </w:tcMar>
            <w:vAlign w:val="bottom"/>
            <w:hideMark/>
          </w:tcPr>
          <w:p w14:paraId="081AAEE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2B4367A"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569A8B09"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01D4B244" w14:textId="77777777" w:rsidR="00EE79E4" w:rsidRDefault="00EE79E4">
            <w:pPr>
              <w:rPr>
                <w:rFonts w:eastAsia="Times New Roman"/>
                <w:color w:val="000000"/>
              </w:rPr>
            </w:pPr>
            <w:r>
              <w:rPr>
                <w:rFonts w:eastAsia="Times New Roman"/>
                <w:color w:val="000000"/>
              </w:rPr>
              <w:t>Apple, Inc.</w:t>
            </w:r>
          </w:p>
        </w:tc>
      </w:tr>
      <w:tr w:rsidR="00EE79E4" w14:paraId="402DF7B0" w14:textId="77777777" w:rsidTr="00EE79E4">
        <w:trPr>
          <w:trHeight w:val="288"/>
        </w:trPr>
        <w:tc>
          <w:tcPr>
            <w:tcW w:w="1700" w:type="dxa"/>
            <w:noWrap/>
            <w:tcMar>
              <w:top w:w="15" w:type="dxa"/>
              <w:left w:w="15" w:type="dxa"/>
              <w:bottom w:w="0" w:type="dxa"/>
              <w:right w:w="15" w:type="dxa"/>
            </w:tcMar>
            <w:vAlign w:val="bottom"/>
            <w:hideMark/>
          </w:tcPr>
          <w:p w14:paraId="1C365CF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9849FD"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95B50D8" w14:textId="77777777" w:rsidR="00EE79E4" w:rsidRDefault="00EE79E4">
            <w:pPr>
              <w:rPr>
                <w:rFonts w:eastAsia="Times New Roman"/>
                <w:color w:val="000000"/>
              </w:rPr>
            </w:pPr>
            <w:r>
              <w:rPr>
                <w:rFonts w:eastAsia="Times New Roman"/>
                <w:color w:val="000000"/>
              </w:rPr>
              <w:t>Wullert, John</w:t>
            </w:r>
          </w:p>
        </w:tc>
        <w:tc>
          <w:tcPr>
            <w:tcW w:w="6280" w:type="dxa"/>
            <w:noWrap/>
            <w:tcMar>
              <w:top w:w="15" w:type="dxa"/>
              <w:left w:w="15" w:type="dxa"/>
              <w:bottom w:w="0" w:type="dxa"/>
              <w:right w:w="15" w:type="dxa"/>
            </w:tcMar>
            <w:vAlign w:val="bottom"/>
            <w:hideMark/>
          </w:tcPr>
          <w:p w14:paraId="2F393188" w14:textId="77777777" w:rsidR="00EE79E4" w:rsidRDefault="00EE79E4">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EE79E4" w14:paraId="2F921928" w14:textId="77777777" w:rsidTr="00EE79E4">
        <w:trPr>
          <w:trHeight w:val="288"/>
        </w:trPr>
        <w:tc>
          <w:tcPr>
            <w:tcW w:w="1700" w:type="dxa"/>
            <w:noWrap/>
            <w:tcMar>
              <w:top w:w="15" w:type="dxa"/>
              <w:left w:w="15" w:type="dxa"/>
              <w:bottom w:w="0" w:type="dxa"/>
              <w:right w:w="15" w:type="dxa"/>
            </w:tcMar>
            <w:vAlign w:val="bottom"/>
            <w:hideMark/>
          </w:tcPr>
          <w:p w14:paraId="3E83E72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5471F80"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74906004" w14:textId="77777777" w:rsidR="00EE79E4" w:rsidRDefault="00EE79E4">
            <w:pPr>
              <w:rPr>
                <w:rFonts w:eastAsia="Times New Roman"/>
                <w:color w:val="000000"/>
              </w:rPr>
            </w:pPr>
            <w:r>
              <w:rPr>
                <w:rFonts w:eastAsia="Times New Roman"/>
                <w:color w:val="000000"/>
              </w:rPr>
              <w:t>Yang, Jay</w:t>
            </w:r>
          </w:p>
        </w:tc>
        <w:tc>
          <w:tcPr>
            <w:tcW w:w="6280" w:type="dxa"/>
            <w:noWrap/>
            <w:tcMar>
              <w:top w:w="15" w:type="dxa"/>
              <w:left w:w="15" w:type="dxa"/>
              <w:bottom w:w="0" w:type="dxa"/>
              <w:right w:w="15" w:type="dxa"/>
            </w:tcMar>
            <w:vAlign w:val="bottom"/>
            <w:hideMark/>
          </w:tcPr>
          <w:p w14:paraId="61C07695" w14:textId="77777777" w:rsidR="00EE79E4" w:rsidRDefault="00EE79E4">
            <w:pPr>
              <w:rPr>
                <w:rFonts w:eastAsia="Times New Roman"/>
                <w:color w:val="000000"/>
              </w:rPr>
            </w:pPr>
            <w:r>
              <w:rPr>
                <w:rFonts w:eastAsia="Times New Roman"/>
                <w:color w:val="000000"/>
              </w:rPr>
              <w:t>Nokia</w:t>
            </w:r>
          </w:p>
        </w:tc>
      </w:tr>
      <w:tr w:rsidR="00EE79E4" w14:paraId="09392923" w14:textId="77777777" w:rsidTr="00EE79E4">
        <w:trPr>
          <w:trHeight w:val="288"/>
        </w:trPr>
        <w:tc>
          <w:tcPr>
            <w:tcW w:w="1700" w:type="dxa"/>
            <w:noWrap/>
            <w:tcMar>
              <w:top w:w="15" w:type="dxa"/>
              <w:left w:w="15" w:type="dxa"/>
              <w:bottom w:w="0" w:type="dxa"/>
              <w:right w:w="15" w:type="dxa"/>
            </w:tcMar>
            <w:vAlign w:val="bottom"/>
            <w:hideMark/>
          </w:tcPr>
          <w:p w14:paraId="12DBE40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8C6D75A"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1F405B22"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02F4ED1D"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407A730B" w14:textId="77777777" w:rsidTr="00EE79E4">
        <w:trPr>
          <w:trHeight w:val="288"/>
        </w:trPr>
        <w:tc>
          <w:tcPr>
            <w:tcW w:w="1700" w:type="dxa"/>
            <w:noWrap/>
            <w:tcMar>
              <w:top w:w="15" w:type="dxa"/>
              <w:left w:w="15" w:type="dxa"/>
              <w:bottom w:w="0" w:type="dxa"/>
              <w:right w:w="15" w:type="dxa"/>
            </w:tcMar>
            <w:vAlign w:val="bottom"/>
            <w:hideMark/>
          </w:tcPr>
          <w:p w14:paraId="70EBCEA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163AA36"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785A42D" w14:textId="77777777" w:rsidR="00EE79E4" w:rsidRDefault="00EE79E4">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2CF7FB8F" w14:textId="77777777" w:rsidR="00EE79E4" w:rsidRDefault="00EE79E4">
            <w:pPr>
              <w:rPr>
                <w:rFonts w:eastAsia="Times New Roman"/>
                <w:color w:val="000000"/>
              </w:rPr>
            </w:pPr>
            <w:r>
              <w:rPr>
                <w:rFonts w:eastAsia="Times New Roman"/>
                <w:color w:val="000000"/>
              </w:rPr>
              <w:t>MediaTek Inc.</w:t>
            </w:r>
          </w:p>
        </w:tc>
      </w:tr>
      <w:tr w:rsidR="00EE79E4" w14:paraId="614B34B1" w14:textId="77777777" w:rsidTr="00EE79E4">
        <w:trPr>
          <w:trHeight w:val="288"/>
        </w:trPr>
        <w:tc>
          <w:tcPr>
            <w:tcW w:w="1700" w:type="dxa"/>
            <w:noWrap/>
            <w:tcMar>
              <w:top w:w="15" w:type="dxa"/>
              <w:left w:w="15" w:type="dxa"/>
              <w:bottom w:w="0" w:type="dxa"/>
              <w:right w:w="15" w:type="dxa"/>
            </w:tcMar>
            <w:vAlign w:val="bottom"/>
            <w:hideMark/>
          </w:tcPr>
          <w:p w14:paraId="349C3B8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8A444F1"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00F5B369" w14:textId="77777777" w:rsidR="00EE79E4" w:rsidRDefault="00EE79E4">
            <w:pPr>
              <w:rPr>
                <w:rFonts w:eastAsia="Times New Roman"/>
                <w:color w:val="000000"/>
              </w:rPr>
            </w:pPr>
            <w:r>
              <w:rPr>
                <w:rFonts w:eastAsia="Times New Roman"/>
                <w:color w:val="000000"/>
              </w:rPr>
              <w:t xml:space="preserve">Zhang, </w:t>
            </w:r>
            <w:proofErr w:type="spellStart"/>
            <w:r>
              <w:rPr>
                <w:rFonts w:eastAsia="Times New Roman"/>
                <w:color w:val="000000"/>
              </w:rPr>
              <w:t>Maolin</w:t>
            </w:r>
            <w:proofErr w:type="spellEnd"/>
          </w:p>
        </w:tc>
        <w:tc>
          <w:tcPr>
            <w:tcW w:w="6280" w:type="dxa"/>
            <w:noWrap/>
            <w:tcMar>
              <w:top w:w="15" w:type="dxa"/>
              <w:left w:w="15" w:type="dxa"/>
              <w:bottom w:w="0" w:type="dxa"/>
              <w:right w:w="15" w:type="dxa"/>
            </w:tcMar>
            <w:vAlign w:val="bottom"/>
            <w:hideMark/>
          </w:tcPr>
          <w:p w14:paraId="6CF07F29" w14:textId="77777777" w:rsidR="00EE79E4" w:rsidRDefault="00EE79E4">
            <w:pPr>
              <w:rPr>
                <w:rFonts w:eastAsia="Times New Roman"/>
                <w:color w:val="000000"/>
              </w:rPr>
            </w:pPr>
            <w:r>
              <w:rPr>
                <w:rFonts w:eastAsia="Times New Roman"/>
                <w:color w:val="000000"/>
              </w:rPr>
              <w:t>Huawei Technologies Co., Ltd</w:t>
            </w:r>
          </w:p>
        </w:tc>
      </w:tr>
      <w:tr w:rsidR="00EE79E4" w14:paraId="5049EE35" w14:textId="77777777" w:rsidTr="00EE79E4">
        <w:trPr>
          <w:trHeight w:val="288"/>
        </w:trPr>
        <w:tc>
          <w:tcPr>
            <w:tcW w:w="1700" w:type="dxa"/>
            <w:noWrap/>
            <w:tcMar>
              <w:top w:w="15" w:type="dxa"/>
              <w:left w:w="15" w:type="dxa"/>
              <w:bottom w:w="0" w:type="dxa"/>
              <w:right w:w="15" w:type="dxa"/>
            </w:tcMar>
            <w:vAlign w:val="bottom"/>
            <w:hideMark/>
          </w:tcPr>
          <w:p w14:paraId="1D3145C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4F27E9" w14:textId="77777777" w:rsidR="00EE79E4" w:rsidRDefault="00EE79E4">
            <w:pPr>
              <w:jc w:val="center"/>
              <w:rPr>
                <w:rFonts w:eastAsia="Times New Roman"/>
                <w:color w:val="000000"/>
              </w:rPr>
            </w:pPr>
            <w:r>
              <w:rPr>
                <w:rFonts w:eastAsia="Times New Roman"/>
                <w:color w:val="000000"/>
              </w:rPr>
              <w:t>10/23</w:t>
            </w:r>
          </w:p>
        </w:tc>
        <w:tc>
          <w:tcPr>
            <w:tcW w:w="2517" w:type="dxa"/>
            <w:noWrap/>
            <w:tcMar>
              <w:top w:w="15" w:type="dxa"/>
              <w:left w:w="15" w:type="dxa"/>
              <w:bottom w:w="0" w:type="dxa"/>
              <w:right w:w="15" w:type="dxa"/>
            </w:tcMar>
            <w:vAlign w:val="bottom"/>
            <w:hideMark/>
          </w:tcPr>
          <w:p w14:paraId="25BABABC"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079A94C5" w14:textId="77777777" w:rsidR="00EE79E4" w:rsidRDefault="00EE79E4">
            <w:pPr>
              <w:rPr>
                <w:rFonts w:eastAsia="Times New Roman"/>
                <w:color w:val="000000"/>
              </w:rPr>
            </w:pPr>
            <w:r>
              <w:rPr>
                <w:rFonts w:eastAsia="Times New Roman"/>
                <w:color w:val="000000"/>
              </w:rPr>
              <w:t>Huawei Technologies Co., Ltd</w:t>
            </w:r>
          </w:p>
        </w:tc>
      </w:tr>
      <w:tr w:rsidR="0026658E" w14:paraId="3C9D28DD" w14:textId="77777777" w:rsidTr="00EE79E4">
        <w:trPr>
          <w:trHeight w:val="288"/>
        </w:trPr>
        <w:tc>
          <w:tcPr>
            <w:tcW w:w="1700" w:type="dxa"/>
            <w:noWrap/>
            <w:tcMar>
              <w:top w:w="15" w:type="dxa"/>
              <w:left w:w="15" w:type="dxa"/>
              <w:bottom w:w="0" w:type="dxa"/>
              <w:right w:w="15" w:type="dxa"/>
            </w:tcMar>
            <w:vAlign w:val="bottom"/>
          </w:tcPr>
          <w:p w14:paraId="58477021" w14:textId="1937829E" w:rsidR="0026658E" w:rsidRDefault="0026658E" w:rsidP="00D00987">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47A59A2C" w14:textId="63965493" w:rsidR="0026658E" w:rsidRDefault="0026658E" w:rsidP="00D00987">
            <w:pPr>
              <w:jc w:val="center"/>
              <w:rPr>
                <w:rFonts w:eastAsia="Times New Roman"/>
                <w:color w:val="000000"/>
              </w:rPr>
            </w:pPr>
          </w:p>
        </w:tc>
        <w:tc>
          <w:tcPr>
            <w:tcW w:w="2517" w:type="dxa"/>
            <w:noWrap/>
            <w:tcMar>
              <w:top w:w="15" w:type="dxa"/>
              <w:left w:w="15" w:type="dxa"/>
              <w:bottom w:w="0" w:type="dxa"/>
              <w:right w:w="15" w:type="dxa"/>
            </w:tcMar>
            <w:vAlign w:val="bottom"/>
          </w:tcPr>
          <w:p w14:paraId="37187150" w14:textId="3ED7459C" w:rsidR="0026658E" w:rsidRDefault="0026658E" w:rsidP="00D00987">
            <w:pPr>
              <w:rPr>
                <w:rFonts w:eastAsia="Times New Roman"/>
                <w:color w:val="000000"/>
              </w:rPr>
            </w:pPr>
          </w:p>
        </w:tc>
        <w:tc>
          <w:tcPr>
            <w:tcW w:w="6280" w:type="dxa"/>
            <w:noWrap/>
            <w:tcMar>
              <w:top w:w="15" w:type="dxa"/>
              <w:left w:w="15" w:type="dxa"/>
              <w:bottom w:w="0" w:type="dxa"/>
              <w:right w:w="15" w:type="dxa"/>
            </w:tcMar>
            <w:vAlign w:val="bottom"/>
          </w:tcPr>
          <w:p w14:paraId="3FBFD00C" w14:textId="2E95AB3E" w:rsidR="0026658E" w:rsidRDefault="0026658E" w:rsidP="00D00987">
            <w:pPr>
              <w:rPr>
                <w:rFonts w:eastAsia="Times New Roman"/>
                <w:color w:val="000000"/>
              </w:rPr>
            </w:pPr>
          </w:p>
        </w:tc>
      </w:tr>
    </w:tbl>
    <w:p w14:paraId="74356B37" w14:textId="77777777" w:rsidR="0026658E" w:rsidRDefault="0026658E" w:rsidP="0026658E"/>
    <w:p w14:paraId="0968F08D" w14:textId="252371DA" w:rsidR="00257EAA" w:rsidRPr="00B2078E" w:rsidRDefault="00257EAA" w:rsidP="00257EAA">
      <w:pPr>
        <w:pStyle w:val="ListParagraph"/>
        <w:numPr>
          <w:ilvl w:val="0"/>
          <w:numId w:val="22"/>
        </w:numPr>
        <w:rPr>
          <w:b/>
          <w:u w:val="single"/>
        </w:rPr>
      </w:pPr>
      <w:r>
        <w:t xml:space="preserve">The chair reminds the motion  planed on Nov. 1 and asks the members to review the motions. </w:t>
      </w:r>
    </w:p>
    <w:p w14:paraId="405F2161" w14:textId="29761D05" w:rsidR="0026658E" w:rsidRPr="00257EAA" w:rsidRDefault="0026658E" w:rsidP="00257EAA">
      <w:pPr>
        <w:pStyle w:val="ListParagraph"/>
        <w:numPr>
          <w:ilvl w:val="0"/>
          <w:numId w:val="22"/>
        </w:numPr>
        <w:rPr>
          <w:b/>
          <w:u w:val="single"/>
        </w:rPr>
      </w:pPr>
      <w:r w:rsidRPr="00157ED2">
        <w:t>The Chair reminds that the agenda can be found in 11-2</w:t>
      </w:r>
      <w:r>
        <w:t>3</w:t>
      </w:r>
      <w:r w:rsidRPr="00157ED2">
        <w:t>/</w:t>
      </w:r>
      <w:r>
        <w:t>1656</w:t>
      </w:r>
      <w:r w:rsidRPr="00157ED2">
        <w:t>r</w:t>
      </w:r>
      <w:r w:rsidR="00902B34">
        <w:t>9</w:t>
      </w:r>
      <w:r w:rsidRPr="00157ED2">
        <w:t>.</w:t>
      </w:r>
      <w:r>
        <w:t xml:space="preserve"> The Chair asks for the comments about the agenda. Per the request, </w:t>
      </w:r>
      <w:r w:rsidR="00257EAA">
        <w:t>1770</w:t>
      </w:r>
      <w:r>
        <w:t xml:space="preserve"> is deferred. The updated agenda is approved.</w:t>
      </w:r>
    </w:p>
    <w:p w14:paraId="1C905E95" w14:textId="77777777" w:rsidR="0026658E" w:rsidRDefault="0026658E" w:rsidP="0026658E">
      <w:pPr>
        <w:rPr>
          <w:b/>
          <w:u w:val="single"/>
          <w:lang w:val="sv-SE"/>
        </w:rPr>
      </w:pPr>
    </w:p>
    <w:p w14:paraId="69893386" w14:textId="77777777" w:rsidR="0026658E" w:rsidRDefault="0026658E" w:rsidP="0026658E">
      <w:pPr>
        <w:pStyle w:val="ListParagraph"/>
        <w:ind w:left="760"/>
        <w:rPr>
          <w:lang w:eastAsia="ko-KR"/>
        </w:rPr>
      </w:pPr>
    </w:p>
    <w:p w14:paraId="4F8A7AC3" w14:textId="77777777" w:rsidR="0026658E" w:rsidRDefault="0026658E" w:rsidP="0026658E">
      <w:pPr>
        <w:pStyle w:val="ListParagraph"/>
        <w:numPr>
          <w:ilvl w:val="0"/>
          <w:numId w:val="4"/>
        </w:numPr>
        <w:rPr>
          <w:sz w:val="22"/>
          <w:szCs w:val="22"/>
        </w:rPr>
      </w:pPr>
      <w:r>
        <w:rPr>
          <w:sz w:val="22"/>
          <w:szCs w:val="22"/>
        </w:rPr>
        <w:t xml:space="preserve">Technical Submissions: </w:t>
      </w:r>
    </w:p>
    <w:p w14:paraId="0E9477F0" w14:textId="77777777" w:rsidR="0026658E" w:rsidRDefault="0026658E" w:rsidP="0026658E">
      <w:pPr>
        <w:rPr>
          <w:szCs w:val="22"/>
        </w:rPr>
      </w:pPr>
    </w:p>
    <w:p w14:paraId="70C9F7A5" w14:textId="37477491" w:rsidR="0026658E" w:rsidRDefault="00000000" w:rsidP="0026658E">
      <w:pPr>
        <w:pStyle w:val="ListParagraph"/>
        <w:numPr>
          <w:ilvl w:val="1"/>
          <w:numId w:val="4"/>
        </w:numPr>
        <w:jc w:val="both"/>
        <w:rPr>
          <w:sz w:val="22"/>
          <w:szCs w:val="22"/>
        </w:rPr>
      </w:pPr>
      <w:hyperlink r:id="rId40" w:history="1">
        <w:r w:rsidR="00257EAA" w:rsidRPr="000A0824">
          <w:rPr>
            <w:rStyle w:val="Hyperlink"/>
            <w:sz w:val="22"/>
            <w:szCs w:val="22"/>
          </w:rPr>
          <w:t>1621r</w:t>
        </w:r>
        <w:r w:rsidR="00257EAA">
          <w:rPr>
            <w:rStyle w:val="Hyperlink"/>
            <w:sz w:val="22"/>
            <w:szCs w:val="22"/>
          </w:rPr>
          <w:t>3</w:t>
        </w:r>
      </w:hyperlink>
      <w:r w:rsidR="00257EAA" w:rsidRPr="000A0824">
        <w:rPr>
          <w:sz w:val="22"/>
          <w:szCs w:val="22"/>
        </w:rPr>
        <w:t xml:space="preserve"> CR for CID 19593</w:t>
      </w:r>
      <w:r w:rsidR="00257EAA" w:rsidRPr="000A0824">
        <w:rPr>
          <w:sz w:val="22"/>
          <w:szCs w:val="22"/>
        </w:rPr>
        <w:tab/>
      </w:r>
      <w:r w:rsidR="00257EAA" w:rsidRPr="000A0824">
        <w:rPr>
          <w:sz w:val="22"/>
          <w:szCs w:val="22"/>
        </w:rPr>
        <w:tab/>
      </w:r>
      <w:r w:rsidR="00257EAA" w:rsidRPr="000A0824">
        <w:rPr>
          <w:sz w:val="22"/>
          <w:szCs w:val="22"/>
        </w:rPr>
        <w:tab/>
      </w:r>
      <w:r w:rsidR="00257EAA" w:rsidRPr="000A0824">
        <w:rPr>
          <w:sz w:val="22"/>
          <w:szCs w:val="22"/>
        </w:rPr>
        <w:tab/>
        <w:t xml:space="preserve">Yingqiao Quan       </w:t>
      </w:r>
      <w:r w:rsidR="00257EAA">
        <w:rPr>
          <w:sz w:val="22"/>
          <w:szCs w:val="22"/>
        </w:rPr>
        <w:tab/>
      </w:r>
      <w:r w:rsidR="00257EAA" w:rsidRPr="000A0824">
        <w:rPr>
          <w:sz w:val="22"/>
          <w:szCs w:val="22"/>
        </w:rPr>
        <w:t>[1C SP</w:t>
      </w:r>
      <w:r w:rsidR="0026658E">
        <w:rPr>
          <w:sz w:val="22"/>
          <w:szCs w:val="22"/>
        </w:rPr>
        <w:t>]</w:t>
      </w:r>
    </w:p>
    <w:p w14:paraId="0F2E5D65" w14:textId="77777777" w:rsidR="0026658E" w:rsidRDefault="0026658E" w:rsidP="0026658E">
      <w:pPr>
        <w:jc w:val="both"/>
        <w:rPr>
          <w:szCs w:val="22"/>
        </w:rPr>
      </w:pPr>
    </w:p>
    <w:p w14:paraId="00C1A743"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5E5A5D6" w14:textId="4327A3C4"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57EAA">
        <w:rPr>
          <w:rStyle w:val="Hyperlink"/>
          <w:color w:val="auto"/>
          <w:sz w:val="22"/>
          <w:szCs w:val="22"/>
          <w:u w:val="none"/>
          <w:lang w:eastAsia="ko-KR"/>
        </w:rPr>
        <w:t>I don’t see why MLD is special, and don’t see the reason for the text change.</w:t>
      </w:r>
    </w:p>
    <w:p w14:paraId="62C27F1A" w14:textId="47E23210"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TDLS STA can’t be in active mode when doing channel switch, is it correct?</w:t>
      </w:r>
    </w:p>
    <w:p w14:paraId="5EEC9FD1" w14:textId="4BA768AD"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text doesn’t mention the channel switch.</w:t>
      </w:r>
    </w:p>
    <w:p w14:paraId="70679F05" w14:textId="0FC11511"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it can be implementaiton dependent. </w:t>
      </w:r>
    </w:p>
    <w:p w14:paraId="7D51D51C" w14:textId="77777777" w:rsidR="00257EAA" w:rsidRDefault="00257EAA" w:rsidP="0026658E">
      <w:pPr>
        <w:pStyle w:val="ListParagraph"/>
        <w:ind w:left="1440"/>
        <w:rPr>
          <w:rStyle w:val="Hyperlink"/>
          <w:color w:val="auto"/>
          <w:sz w:val="22"/>
          <w:szCs w:val="22"/>
          <w:u w:val="none"/>
          <w:lang w:eastAsia="ko-KR"/>
        </w:rPr>
      </w:pPr>
    </w:p>
    <w:p w14:paraId="06180BDD" w14:textId="77777777" w:rsidR="0026658E" w:rsidRDefault="0026658E" w:rsidP="0026658E">
      <w:pPr>
        <w:pStyle w:val="ListParagraph"/>
        <w:ind w:left="1440"/>
        <w:rPr>
          <w:rStyle w:val="Hyperlink"/>
          <w:color w:val="auto"/>
          <w:sz w:val="22"/>
          <w:szCs w:val="22"/>
          <w:u w:val="none"/>
          <w:lang w:eastAsia="ko-KR"/>
        </w:rPr>
      </w:pPr>
    </w:p>
    <w:p w14:paraId="638BE058" w14:textId="53BDE8EB"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AF2ABB">
        <w:rPr>
          <w:rStyle w:val="Hyperlink"/>
          <w:color w:val="auto"/>
          <w:szCs w:val="22"/>
          <w:u w:val="none"/>
          <w:lang w:eastAsia="ko-KR"/>
        </w:rPr>
        <w:t>1621r3</w:t>
      </w:r>
      <w:r>
        <w:rPr>
          <w:rStyle w:val="Hyperlink"/>
          <w:color w:val="auto"/>
          <w:szCs w:val="22"/>
          <w:u w:val="none"/>
          <w:lang w:eastAsia="ko-KR"/>
        </w:rPr>
        <w:t xml:space="preserve">  for the following CID?</w:t>
      </w:r>
    </w:p>
    <w:p w14:paraId="06FDE55E" w14:textId="566AA161" w:rsidR="00AF2ABB" w:rsidRDefault="00AF2ABB" w:rsidP="0026658E">
      <w:pPr>
        <w:ind w:left="720" w:firstLine="720"/>
        <w:rPr>
          <w:rStyle w:val="Hyperlink"/>
          <w:color w:val="auto"/>
          <w:szCs w:val="22"/>
          <w:u w:val="none"/>
          <w:lang w:eastAsia="ko-KR"/>
        </w:rPr>
      </w:pPr>
      <w:r>
        <w:rPr>
          <w:rStyle w:val="Hyperlink"/>
          <w:color w:val="auto"/>
          <w:szCs w:val="22"/>
          <w:u w:val="none"/>
          <w:lang w:eastAsia="ko-KR"/>
        </w:rPr>
        <w:t>19593</w:t>
      </w:r>
    </w:p>
    <w:p w14:paraId="4B4B8103" w14:textId="35AD376F" w:rsidR="000C76E8" w:rsidRPr="00AF2ABB" w:rsidRDefault="00AF2ABB" w:rsidP="000C76E8">
      <w:pPr>
        <w:ind w:left="720" w:firstLine="720"/>
        <w:rPr>
          <w:rStyle w:val="Hyperlink"/>
          <w:color w:val="FF0000"/>
          <w:szCs w:val="22"/>
          <w:u w:val="none"/>
          <w:lang w:eastAsia="ko-KR"/>
        </w:rPr>
      </w:pPr>
      <w:r w:rsidRPr="00AF2ABB">
        <w:rPr>
          <w:rStyle w:val="Hyperlink"/>
          <w:color w:val="FF0000"/>
          <w:szCs w:val="22"/>
          <w:u w:val="none"/>
          <w:lang w:eastAsia="ko-KR"/>
        </w:rPr>
        <w:t>5Y, 13N, 14A</w:t>
      </w:r>
    </w:p>
    <w:p w14:paraId="42BB4663" w14:textId="77777777" w:rsidR="000C76E8" w:rsidRDefault="000C76E8" w:rsidP="000C76E8">
      <w:pPr>
        <w:ind w:left="720" w:firstLine="720"/>
        <w:rPr>
          <w:rStyle w:val="Hyperlink"/>
          <w:color w:val="auto"/>
          <w:szCs w:val="22"/>
          <w:u w:val="none"/>
          <w:lang w:eastAsia="ko-KR"/>
        </w:rPr>
      </w:pPr>
    </w:p>
    <w:p w14:paraId="25880DB2" w14:textId="77777777" w:rsidR="000C76E8" w:rsidRDefault="000C76E8" w:rsidP="000C76E8">
      <w:pPr>
        <w:ind w:left="720" w:firstLine="720"/>
        <w:rPr>
          <w:rStyle w:val="Hyperlink"/>
          <w:color w:val="auto"/>
          <w:szCs w:val="22"/>
          <w:u w:val="none"/>
          <w:lang w:eastAsia="ko-KR"/>
        </w:rPr>
      </w:pPr>
    </w:p>
    <w:p w14:paraId="6F82354F" w14:textId="77777777" w:rsidR="000C76E8" w:rsidRDefault="000C76E8" w:rsidP="000C76E8">
      <w:pPr>
        <w:ind w:left="720" w:firstLine="720"/>
        <w:rPr>
          <w:rStyle w:val="Hyperlink"/>
          <w:color w:val="auto"/>
          <w:szCs w:val="22"/>
          <w:u w:val="none"/>
          <w:lang w:eastAsia="ko-KR"/>
        </w:rPr>
      </w:pPr>
    </w:p>
    <w:p w14:paraId="71441B1F" w14:textId="77777777" w:rsidR="000C76E8" w:rsidRDefault="000C76E8" w:rsidP="000C76E8">
      <w:pPr>
        <w:ind w:left="720" w:firstLine="720"/>
        <w:rPr>
          <w:rStyle w:val="Hyperlink"/>
          <w:color w:val="auto"/>
          <w:szCs w:val="22"/>
          <w:u w:val="none"/>
          <w:lang w:eastAsia="ko-KR"/>
        </w:rPr>
      </w:pPr>
    </w:p>
    <w:p w14:paraId="43471B54" w14:textId="77777777" w:rsidR="00B73AEB" w:rsidRPr="009B6D86" w:rsidRDefault="00B73AEB" w:rsidP="00B73AEB">
      <w:pPr>
        <w:ind w:left="720" w:firstLine="720"/>
        <w:rPr>
          <w:rStyle w:val="Hyperlink"/>
          <w:color w:val="00B050"/>
          <w:szCs w:val="22"/>
          <w:u w:val="none"/>
          <w:lang w:eastAsia="ko-KR"/>
        </w:rPr>
      </w:pPr>
    </w:p>
    <w:p w14:paraId="1EE1A6FF" w14:textId="62F11788" w:rsidR="0026658E" w:rsidRDefault="00000000" w:rsidP="0026658E">
      <w:pPr>
        <w:pStyle w:val="ListParagraph"/>
        <w:numPr>
          <w:ilvl w:val="1"/>
          <w:numId w:val="4"/>
        </w:numPr>
        <w:jc w:val="both"/>
        <w:rPr>
          <w:sz w:val="22"/>
          <w:szCs w:val="22"/>
        </w:rPr>
      </w:pPr>
      <w:hyperlink r:id="rId41" w:history="1">
        <w:r w:rsidR="00AF2ABB" w:rsidRPr="000A0824">
          <w:rPr>
            <w:rStyle w:val="Hyperlink"/>
            <w:sz w:val="22"/>
            <w:szCs w:val="22"/>
          </w:rPr>
          <w:t>1652r2</w:t>
        </w:r>
      </w:hyperlink>
      <w:r w:rsidR="00AF2ABB" w:rsidRPr="000A0824">
        <w:rPr>
          <w:sz w:val="22"/>
          <w:szCs w:val="22"/>
        </w:rPr>
        <w:t xml:space="preserve"> Security Comment Resolutions Part 1</w:t>
      </w:r>
      <w:r w:rsidR="00AF2ABB" w:rsidRPr="000A0824">
        <w:rPr>
          <w:sz w:val="22"/>
          <w:szCs w:val="22"/>
        </w:rPr>
        <w:tab/>
      </w:r>
      <w:r w:rsidR="00AF2ABB" w:rsidRPr="000A0824">
        <w:rPr>
          <w:sz w:val="22"/>
          <w:szCs w:val="22"/>
        </w:rPr>
        <w:tab/>
        <w:t>Michael Montemurro</w:t>
      </w:r>
      <w:r w:rsidR="00AF2ABB" w:rsidRPr="000A0824">
        <w:rPr>
          <w:sz w:val="22"/>
          <w:szCs w:val="22"/>
        </w:rPr>
        <w:tab/>
        <w:t>[27C</w:t>
      </w:r>
      <w:r w:rsidR="0026658E">
        <w:rPr>
          <w:sz w:val="22"/>
          <w:szCs w:val="22"/>
        </w:rPr>
        <w:t>]</w:t>
      </w:r>
    </w:p>
    <w:p w14:paraId="51D04A3F" w14:textId="77777777" w:rsidR="0026658E" w:rsidRDefault="0026658E" w:rsidP="0026658E">
      <w:pPr>
        <w:jc w:val="both"/>
        <w:rPr>
          <w:szCs w:val="22"/>
        </w:rPr>
      </w:pPr>
    </w:p>
    <w:p w14:paraId="3EBD22E9"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8F11E2E" w14:textId="6B065D46"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E5647C">
        <w:rPr>
          <w:rStyle w:val="Hyperlink"/>
          <w:color w:val="auto"/>
          <w:sz w:val="22"/>
          <w:szCs w:val="22"/>
          <w:u w:val="none"/>
          <w:lang w:eastAsia="ko-KR"/>
        </w:rPr>
        <w:t>the changed note 4 is not correct, e.g. for authentication frame the note.</w:t>
      </w:r>
    </w:p>
    <w:p w14:paraId="309109DB" w14:textId="753E52DA" w:rsidR="00E5647C" w:rsidRDefault="00E5647C"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note is for EAPOL key frame.</w:t>
      </w:r>
    </w:p>
    <w:p w14:paraId="72FD7B17" w14:textId="11FAE5EB"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question about resolution for </w:t>
      </w:r>
      <w:r>
        <w:t>19496, 20071, 19067</w:t>
      </w:r>
      <w:r>
        <w:rPr>
          <w:rStyle w:val="Hyperlink"/>
          <w:color w:val="auto"/>
          <w:sz w:val="22"/>
          <w:szCs w:val="22"/>
          <w:u w:val="none"/>
          <w:lang w:eastAsia="ko-KR"/>
        </w:rPr>
        <w:t>: For link reconfiguration, do we need to add the similar change?</w:t>
      </w:r>
    </w:p>
    <w:p w14:paraId="7CDE44AB" w14:textId="0A770179"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link reconfiguraiton frames are protected.</w:t>
      </w:r>
    </w:p>
    <w:p w14:paraId="12802D91" w14:textId="413023CD"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message 3 is protected already.</w:t>
      </w:r>
    </w:p>
    <w:p w14:paraId="6EDA488F" w14:textId="3158AA1F"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no, so imformation in message 3 is not protected.</w:t>
      </w:r>
    </w:p>
    <w:p w14:paraId="31833111" w14:textId="77777777" w:rsidR="00707579" w:rsidRDefault="00707579" w:rsidP="0026658E">
      <w:pPr>
        <w:pStyle w:val="ListParagraph"/>
        <w:ind w:left="1440"/>
        <w:rPr>
          <w:rStyle w:val="Hyperlink"/>
          <w:color w:val="auto"/>
          <w:sz w:val="22"/>
          <w:szCs w:val="22"/>
          <w:u w:val="none"/>
          <w:lang w:eastAsia="ko-KR"/>
        </w:rPr>
      </w:pPr>
    </w:p>
    <w:p w14:paraId="4470AAE3" w14:textId="77777777" w:rsidR="00707579" w:rsidRDefault="00707579" w:rsidP="0026658E">
      <w:pPr>
        <w:pStyle w:val="ListParagraph"/>
        <w:ind w:left="1440"/>
        <w:rPr>
          <w:rStyle w:val="Hyperlink"/>
          <w:color w:val="auto"/>
          <w:sz w:val="22"/>
          <w:szCs w:val="22"/>
          <w:u w:val="none"/>
          <w:lang w:eastAsia="ko-KR"/>
        </w:rPr>
      </w:pPr>
    </w:p>
    <w:p w14:paraId="551FCD3C" w14:textId="77777777" w:rsidR="0026658E" w:rsidRDefault="0026658E" w:rsidP="0026658E">
      <w:pPr>
        <w:pStyle w:val="ListParagraph"/>
        <w:ind w:left="1440"/>
        <w:rPr>
          <w:rStyle w:val="Hyperlink"/>
          <w:color w:val="auto"/>
          <w:sz w:val="22"/>
          <w:szCs w:val="22"/>
          <w:u w:val="none"/>
          <w:lang w:eastAsia="ko-KR"/>
        </w:rPr>
      </w:pPr>
    </w:p>
    <w:p w14:paraId="401160D2" w14:textId="4A42DED3"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707579">
        <w:rPr>
          <w:rStyle w:val="Hyperlink"/>
          <w:color w:val="auto"/>
          <w:szCs w:val="22"/>
          <w:u w:val="none"/>
          <w:lang w:eastAsia="ko-KR"/>
        </w:rPr>
        <w:t>1652r2</w:t>
      </w:r>
      <w:r>
        <w:rPr>
          <w:rStyle w:val="Hyperlink"/>
          <w:color w:val="auto"/>
          <w:szCs w:val="22"/>
          <w:u w:val="none"/>
          <w:lang w:eastAsia="ko-KR"/>
        </w:rPr>
        <w:t xml:space="preserve">  for the following CIDs?</w:t>
      </w:r>
    </w:p>
    <w:p w14:paraId="75BC32F3" w14:textId="2B1414BF" w:rsidR="0026658E" w:rsidRDefault="00707579" w:rsidP="00707579">
      <w:pPr>
        <w:ind w:left="1440"/>
        <w:rPr>
          <w:rStyle w:val="Hyperlink"/>
          <w:color w:val="auto"/>
          <w:szCs w:val="22"/>
          <w:u w:val="none"/>
          <w:lang w:eastAsia="ko-KR"/>
        </w:rPr>
      </w:pPr>
      <w:r>
        <w:t>19121, 19124, 19385, 19383, 19524, 19230, 19491, 19516, 19517, 19635, 19636, 19101, 19068,</w:t>
      </w:r>
      <w:r w:rsidRPr="00AE6037">
        <w:t xml:space="preserve"> </w:t>
      </w:r>
      <w:r>
        <w:t>19492, 19493, 19637, 19638, 19494, 19639, 19518, 19495, 19384, 19326, 19067, 19496, 20071, 19500</w:t>
      </w:r>
    </w:p>
    <w:p w14:paraId="4FFB8C3D" w14:textId="3BF3FE30" w:rsidR="0026658E" w:rsidRDefault="00707579" w:rsidP="0026658E">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003FD2A9" w14:textId="77777777" w:rsidR="0026658E" w:rsidRDefault="0026658E" w:rsidP="0026658E">
      <w:pPr>
        <w:ind w:left="720" w:firstLine="720"/>
        <w:rPr>
          <w:rStyle w:val="Hyperlink"/>
          <w:color w:val="auto"/>
          <w:szCs w:val="22"/>
          <w:u w:val="none"/>
          <w:lang w:eastAsia="ko-KR"/>
        </w:rPr>
      </w:pPr>
    </w:p>
    <w:p w14:paraId="2B815059" w14:textId="77777777" w:rsidR="0026658E" w:rsidRDefault="0026658E" w:rsidP="0026658E">
      <w:pPr>
        <w:ind w:left="720" w:firstLine="720"/>
        <w:rPr>
          <w:rStyle w:val="Hyperlink"/>
          <w:color w:val="auto"/>
          <w:szCs w:val="22"/>
          <w:u w:val="none"/>
          <w:lang w:eastAsia="ko-KR"/>
        </w:rPr>
      </w:pPr>
    </w:p>
    <w:p w14:paraId="1AF42D98" w14:textId="22B5C58C" w:rsidR="0026658E" w:rsidRDefault="00000000" w:rsidP="0026658E">
      <w:pPr>
        <w:pStyle w:val="ListParagraph"/>
        <w:numPr>
          <w:ilvl w:val="1"/>
          <w:numId w:val="4"/>
        </w:numPr>
        <w:jc w:val="both"/>
        <w:rPr>
          <w:sz w:val="22"/>
          <w:szCs w:val="22"/>
        </w:rPr>
      </w:pPr>
      <w:hyperlink r:id="rId42" w:history="1">
        <w:r w:rsidR="003248D3" w:rsidRPr="006424AE">
          <w:rPr>
            <w:rStyle w:val="Hyperlink"/>
            <w:sz w:val="22"/>
            <w:szCs w:val="22"/>
          </w:rPr>
          <w:t>1472r</w:t>
        </w:r>
        <w:r w:rsidR="003248D3">
          <w:rPr>
            <w:rStyle w:val="Hyperlink"/>
            <w:sz w:val="22"/>
            <w:szCs w:val="22"/>
          </w:rPr>
          <w:t>2</w:t>
        </w:r>
      </w:hyperlink>
      <w:r w:rsidR="003248D3" w:rsidRPr="006424AE">
        <w:rPr>
          <w:sz w:val="22"/>
          <w:szCs w:val="22"/>
        </w:rPr>
        <w:t xml:space="preserve"> Cr-for-eht-mu-operation</w:t>
      </w:r>
      <w:r w:rsidR="003248D3" w:rsidRPr="006424AE">
        <w:rPr>
          <w:sz w:val="22"/>
          <w:szCs w:val="22"/>
        </w:rPr>
        <w:tab/>
      </w:r>
      <w:r w:rsidR="003248D3" w:rsidRPr="006424AE">
        <w:rPr>
          <w:sz w:val="22"/>
          <w:szCs w:val="22"/>
        </w:rPr>
        <w:tab/>
      </w:r>
      <w:r w:rsidR="003248D3" w:rsidRPr="006424AE">
        <w:rPr>
          <w:sz w:val="22"/>
          <w:szCs w:val="22"/>
        </w:rPr>
        <w:tab/>
      </w:r>
      <w:r w:rsidR="003248D3" w:rsidRPr="006424AE">
        <w:rPr>
          <w:sz w:val="22"/>
          <w:szCs w:val="22"/>
        </w:rPr>
        <w:tab/>
        <w:t>Jason Y. Guo</w:t>
      </w:r>
      <w:r w:rsidR="003248D3" w:rsidRPr="006424AE">
        <w:rPr>
          <w:sz w:val="22"/>
          <w:szCs w:val="22"/>
        </w:rPr>
        <w:tab/>
      </w:r>
      <w:r w:rsidR="003248D3">
        <w:rPr>
          <w:sz w:val="22"/>
          <w:szCs w:val="22"/>
        </w:rPr>
        <w:tab/>
      </w:r>
      <w:r w:rsidR="003248D3" w:rsidRPr="006424AE">
        <w:rPr>
          <w:sz w:val="22"/>
          <w:szCs w:val="22"/>
        </w:rPr>
        <w:t>[6C</w:t>
      </w:r>
      <w:r w:rsidR="0026658E">
        <w:rPr>
          <w:sz w:val="22"/>
          <w:szCs w:val="22"/>
        </w:rPr>
        <w:t>]</w:t>
      </w:r>
    </w:p>
    <w:p w14:paraId="2485D81E" w14:textId="77777777" w:rsidR="0026658E" w:rsidRDefault="0026658E" w:rsidP="0026658E">
      <w:pPr>
        <w:jc w:val="both"/>
        <w:rPr>
          <w:szCs w:val="22"/>
        </w:rPr>
      </w:pPr>
    </w:p>
    <w:p w14:paraId="3DC0BDB5"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63A952F" w14:textId="6CF98FAA"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248D3">
        <w:rPr>
          <w:rStyle w:val="Hyperlink"/>
          <w:color w:val="auto"/>
          <w:sz w:val="22"/>
          <w:szCs w:val="22"/>
          <w:u w:val="none"/>
          <w:lang w:eastAsia="ko-KR"/>
        </w:rPr>
        <w:t>some text is soliciting PPDU, some text uses soliciting EHT PPDU. Are they same?</w:t>
      </w:r>
    </w:p>
    <w:p w14:paraId="3D096E62" w14:textId="4E0E322A"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22D3D33" w14:textId="34BE284E"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is it possible that some soliciting PPDUs are not  EHT PPDU?</w:t>
      </w:r>
    </w:p>
    <w:p w14:paraId="7E1D0B6E" w14:textId="1D16CF64"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no.</w:t>
      </w:r>
    </w:p>
    <w:p w14:paraId="3079EA0B" w14:textId="77777777" w:rsidR="0026658E" w:rsidRDefault="0026658E" w:rsidP="0026658E">
      <w:pPr>
        <w:pStyle w:val="ListParagraph"/>
        <w:ind w:left="1440"/>
        <w:rPr>
          <w:rStyle w:val="Hyperlink"/>
          <w:color w:val="auto"/>
          <w:sz w:val="22"/>
          <w:szCs w:val="22"/>
          <w:u w:val="none"/>
          <w:lang w:eastAsia="ko-KR"/>
        </w:rPr>
      </w:pPr>
    </w:p>
    <w:p w14:paraId="501463CA" w14:textId="01646B7B"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248D3">
        <w:rPr>
          <w:rStyle w:val="Hyperlink"/>
          <w:color w:val="auto"/>
          <w:szCs w:val="22"/>
          <w:u w:val="none"/>
          <w:lang w:eastAsia="ko-KR"/>
        </w:rPr>
        <w:t>1472r2</w:t>
      </w:r>
      <w:r>
        <w:rPr>
          <w:rStyle w:val="Hyperlink"/>
          <w:color w:val="auto"/>
          <w:szCs w:val="22"/>
          <w:u w:val="none"/>
          <w:lang w:eastAsia="ko-KR"/>
        </w:rPr>
        <w:t xml:space="preserve">  for the following CIDs?</w:t>
      </w:r>
    </w:p>
    <w:p w14:paraId="39451446" w14:textId="1F5E0D65" w:rsidR="0026658E" w:rsidRDefault="003248D3" w:rsidP="003248D3">
      <w:pPr>
        <w:suppressAutoHyphens/>
        <w:ind w:left="720" w:firstLine="720"/>
        <w:rPr>
          <w:rStyle w:val="Hyperlink"/>
          <w:color w:val="auto"/>
          <w:szCs w:val="22"/>
          <w:u w:val="none"/>
          <w:lang w:eastAsia="ko-KR"/>
        </w:rPr>
      </w:pPr>
      <w:r w:rsidRPr="00242B51">
        <w:rPr>
          <w:rFonts w:eastAsia="Malgun Gothic"/>
          <w:sz w:val="18"/>
        </w:rPr>
        <w:t>19629</w:t>
      </w:r>
      <w:r>
        <w:rPr>
          <w:rFonts w:eastAsia="Malgun Gothic"/>
          <w:sz w:val="18"/>
        </w:rPr>
        <w:t xml:space="preserve"> </w:t>
      </w:r>
      <w:r w:rsidRPr="00242B51">
        <w:rPr>
          <w:rFonts w:eastAsia="Malgun Gothic"/>
          <w:sz w:val="18"/>
        </w:rPr>
        <w:t>19529</w:t>
      </w:r>
      <w:r>
        <w:rPr>
          <w:rFonts w:eastAsia="Malgun Gothic"/>
          <w:sz w:val="18"/>
        </w:rPr>
        <w:t xml:space="preserve"> </w:t>
      </w:r>
      <w:r w:rsidRPr="00242B51">
        <w:rPr>
          <w:rFonts w:eastAsia="Malgun Gothic"/>
          <w:sz w:val="18"/>
        </w:rPr>
        <w:t>19336</w:t>
      </w:r>
      <w:r>
        <w:rPr>
          <w:rFonts w:eastAsia="Malgun Gothic"/>
          <w:sz w:val="18"/>
        </w:rPr>
        <w:t xml:space="preserve"> </w:t>
      </w:r>
      <w:r w:rsidRPr="00242B51">
        <w:rPr>
          <w:rFonts w:eastAsia="Malgun Gothic"/>
          <w:sz w:val="18"/>
        </w:rPr>
        <w:t>19337</w:t>
      </w:r>
      <w:r>
        <w:rPr>
          <w:rFonts w:eastAsia="Malgun Gothic"/>
          <w:sz w:val="18"/>
        </w:rPr>
        <w:t xml:space="preserve"> </w:t>
      </w:r>
      <w:r w:rsidRPr="00242B51">
        <w:rPr>
          <w:rFonts w:eastAsia="Malgun Gothic"/>
          <w:sz w:val="18"/>
        </w:rPr>
        <w:t>19335</w:t>
      </w:r>
      <w:r>
        <w:rPr>
          <w:rFonts w:eastAsia="Malgun Gothic"/>
          <w:sz w:val="18"/>
        </w:rPr>
        <w:t xml:space="preserve"> </w:t>
      </w:r>
      <w:r w:rsidRPr="00242B51">
        <w:rPr>
          <w:rFonts w:eastAsia="Malgun Gothic"/>
          <w:sz w:val="18"/>
        </w:rPr>
        <w:t>19890</w:t>
      </w:r>
    </w:p>
    <w:p w14:paraId="4EE0C122" w14:textId="77777777" w:rsidR="003248D3" w:rsidRDefault="003248D3" w:rsidP="003248D3">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2A279DBE" w14:textId="77777777" w:rsidR="0026658E" w:rsidRDefault="0026658E" w:rsidP="0026658E">
      <w:pPr>
        <w:ind w:left="720" w:firstLine="720"/>
        <w:rPr>
          <w:rStyle w:val="Hyperlink"/>
          <w:color w:val="auto"/>
          <w:szCs w:val="22"/>
          <w:u w:val="none"/>
          <w:lang w:eastAsia="ko-KR"/>
        </w:rPr>
      </w:pPr>
    </w:p>
    <w:p w14:paraId="4CDB5378" w14:textId="77777777" w:rsidR="0026658E" w:rsidRDefault="0026658E" w:rsidP="0026658E">
      <w:pPr>
        <w:ind w:left="720" w:firstLine="720"/>
        <w:rPr>
          <w:rStyle w:val="Hyperlink"/>
          <w:color w:val="auto"/>
          <w:szCs w:val="22"/>
          <w:u w:val="none"/>
          <w:lang w:eastAsia="ko-KR"/>
        </w:rPr>
      </w:pPr>
    </w:p>
    <w:p w14:paraId="151E0D72" w14:textId="77777777" w:rsidR="0026658E" w:rsidRDefault="0026658E" w:rsidP="0026658E">
      <w:pPr>
        <w:ind w:left="720" w:firstLine="720"/>
        <w:rPr>
          <w:rStyle w:val="Hyperlink"/>
          <w:color w:val="auto"/>
          <w:szCs w:val="22"/>
          <w:u w:val="none"/>
          <w:lang w:eastAsia="ko-KR"/>
        </w:rPr>
      </w:pPr>
    </w:p>
    <w:p w14:paraId="3CF682A4" w14:textId="0C3C11EF" w:rsidR="0026658E" w:rsidRDefault="00000000" w:rsidP="0026658E">
      <w:pPr>
        <w:pStyle w:val="ListParagraph"/>
        <w:numPr>
          <w:ilvl w:val="1"/>
          <w:numId w:val="4"/>
        </w:numPr>
        <w:jc w:val="both"/>
        <w:rPr>
          <w:sz w:val="22"/>
          <w:szCs w:val="22"/>
        </w:rPr>
      </w:pPr>
      <w:hyperlink r:id="rId43" w:history="1">
        <w:r w:rsidR="003248D3" w:rsidRPr="006424AE">
          <w:rPr>
            <w:rStyle w:val="Hyperlink"/>
            <w:sz w:val="22"/>
            <w:szCs w:val="22"/>
          </w:rPr>
          <w:t>1769r</w:t>
        </w:r>
        <w:r w:rsidR="003248D3">
          <w:rPr>
            <w:rStyle w:val="Hyperlink"/>
            <w:sz w:val="22"/>
            <w:szCs w:val="22"/>
          </w:rPr>
          <w:t>1</w:t>
        </w:r>
      </w:hyperlink>
      <w:r w:rsidR="003248D3" w:rsidRPr="006424AE">
        <w:rPr>
          <w:sz w:val="22"/>
          <w:szCs w:val="22"/>
        </w:rPr>
        <w:t xml:space="preserve"> CR for ML Reconfiguration part 5</w:t>
      </w:r>
      <w:r w:rsidR="003248D3" w:rsidRPr="006424AE">
        <w:rPr>
          <w:sz w:val="22"/>
          <w:szCs w:val="22"/>
        </w:rPr>
        <w:tab/>
      </w:r>
      <w:r w:rsidR="003248D3" w:rsidRPr="006424AE">
        <w:rPr>
          <w:sz w:val="22"/>
          <w:szCs w:val="22"/>
        </w:rPr>
        <w:tab/>
        <w:t>Binita Gupta</w:t>
      </w:r>
      <w:r w:rsidR="003248D3" w:rsidRPr="006424AE">
        <w:rPr>
          <w:sz w:val="22"/>
          <w:szCs w:val="22"/>
        </w:rPr>
        <w:tab/>
      </w:r>
      <w:r w:rsidR="003248D3">
        <w:rPr>
          <w:sz w:val="22"/>
          <w:szCs w:val="22"/>
        </w:rPr>
        <w:tab/>
      </w:r>
      <w:r w:rsidR="003248D3" w:rsidRPr="006424AE">
        <w:rPr>
          <w:sz w:val="22"/>
          <w:szCs w:val="22"/>
        </w:rPr>
        <w:t>[10C</w:t>
      </w:r>
      <w:r w:rsidR="0026658E">
        <w:rPr>
          <w:sz w:val="22"/>
          <w:szCs w:val="22"/>
        </w:rPr>
        <w:t>]</w:t>
      </w:r>
    </w:p>
    <w:p w14:paraId="57FE9835" w14:textId="77777777" w:rsidR="0026658E" w:rsidRDefault="0026658E" w:rsidP="0026658E">
      <w:pPr>
        <w:jc w:val="both"/>
        <w:rPr>
          <w:szCs w:val="22"/>
        </w:rPr>
      </w:pPr>
    </w:p>
    <w:p w14:paraId="5D21FFCB"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63D0438" w14:textId="1ACE6612" w:rsidR="0074795A"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74795A">
        <w:rPr>
          <w:rStyle w:val="Hyperlink"/>
          <w:color w:val="auto"/>
          <w:sz w:val="22"/>
          <w:szCs w:val="22"/>
          <w:u w:val="none"/>
          <w:lang w:eastAsia="ko-KR"/>
        </w:rPr>
        <w:t>in this list, what is the feature</w:t>
      </w:r>
      <w:r w:rsidR="00A367AF">
        <w:rPr>
          <w:rStyle w:val="Hyperlink"/>
          <w:color w:val="auto"/>
          <w:sz w:val="22"/>
          <w:szCs w:val="22"/>
          <w:u w:val="none"/>
          <w:lang w:eastAsia="ko-KR"/>
        </w:rPr>
        <w:t xml:space="preserve"> by adding a new AP procedure</w:t>
      </w:r>
      <w:r w:rsidR="0074795A">
        <w:rPr>
          <w:rStyle w:val="Hyperlink"/>
          <w:color w:val="auto"/>
          <w:sz w:val="22"/>
          <w:szCs w:val="22"/>
          <w:u w:val="none"/>
          <w:lang w:eastAsia="ko-KR"/>
        </w:rPr>
        <w:t>?</w:t>
      </w:r>
    </w:p>
    <w:p w14:paraId="7C5F0714" w14:textId="37F8848F" w:rsidR="0026658E"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it is defined in 25.3.6.2. </w:t>
      </w:r>
    </w:p>
    <w:p w14:paraId="54023EB6" w14:textId="78D81130"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added list is clause 4, right?</w:t>
      </w:r>
    </w:p>
    <w:p w14:paraId="14184AA3" w14:textId="4AC8179B"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93E8480" w14:textId="51D2547E"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have serious concern about the change. Why do we add such detail in clause 4 as informative clause?</w:t>
      </w:r>
    </w:p>
    <w:p w14:paraId="0D00598B" w14:textId="48C4B7DD"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this change is in line with the other deature list in clause 4.</w:t>
      </w:r>
    </w:p>
    <w:p w14:paraId="3DCE6FC1" w14:textId="03145D53"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added text is going too far.</w:t>
      </w:r>
      <w:r w:rsidR="007A3838">
        <w:rPr>
          <w:rStyle w:val="Hyperlink"/>
          <w:color w:val="auto"/>
          <w:sz w:val="22"/>
          <w:szCs w:val="22"/>
          <w:u w:val="none"/>
          <w:lang w:eastAsia="ko-KR"/>
        </w:rPr>
        <w:t xml:space="preserve"> Prefer to add a bullet for MLD reconfiguration.</w:t>
      </w:r>
    </w:p>
    <w:p w14:paraId="5D6FC0EC" w14:textId="6694FB7B"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but some bullets are mandatory, some are optional.</w:t>
      </w:r>
    </w:p>
    <w:p w14:paraId="7C8090EC" w14:textId="24BBED30"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agree with previous comment.</w:t>
      </w:r>
    </w:p>
    <w:p w14:paraId="5887101F" w14:textId="024DAB71"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propose to add </w:t>
      </w:r>
      <w:r w:rsidRPr="007A3838">
        <w:rPr>
          <w:rStyle w:val="Hyperlink"/>
          <w:color w:val="auto"/>
          <w:sz w:val="22"/>
          <w:szCs w:val="22"/>
          <w:u w:val="none"/>
          <w:lang w:eastAsia="ko-KR"/>
        </w:rPr>
        <w:t>two bullets: one is for ML reconfiguration, and another one link recommendation</w:t>
      </w:r>
    </w:p>
    <w:p w14:paraId="42213A26" w14:textId="030A953A"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link reconfiguraiton is not addressed by the changes.</w:t>
      </w:r>
    </w:p>
    <w:p w14:paraId="480B7729" w14:textId="0F7A9AE1"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question for third bullet, are you talking about global removal procedure or one by one procedure?</w:t>
      </w:r>
    </w:p>
    <w:p w14:paraId="6D946527" w14:textId="279AD2F1"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it talks about global procedure.</w:t>
      </w:r>
    </w:p>
    <w:p w14:paraId="799B1CF9" w14:textId="0D7E4385"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11me trys to remove subclause 4.</w:t>
      </w:r>
    </w:p>
    <w:p w14:paraId="31D393C3" w14:textId="5FA93187" w:rsidR="00547DF5" w:rsidRDefault="00547DF5"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 will defer the related CID.</w:t>
      </w:r>
    </w:p>
    <w:p w14:paraId="78DDF476" w14:textId="6BA5B203" w:rsidR="00F94C7F" w:rsidRDefault="00F94C7F"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19930. There is some benifit for the proposed change by the comment. Understand it may be too late for the change. You can add there is no consensus. </w:t>
      </w:r>
    </w:p>
    <w:p w14:paraId="4EAAFF52" w14:textId="68AD0290"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0483DF4" w14:textId="6E9B5616"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(the chair) I can add a SP for the CID.</w:t>
      </w:r>
    </w:p>
    <w:p w14:paraId="584278E3" w14:textId="28C077B6"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what is the last CID about?</w:t>
      </w:r>
      <w:r w:rsidR="00B0710E">
        <w:rPr>
          <w:rStyle w:val="Hyperlink"/>
          <w:color w:val="auto"/>
          <w:sz w:val="22"/>
          <w:szCs w:val="22"/>
          <w:u w:val="none"/>
          <w:lang w:eastAsia="ko-KR"/>
        </w:rPr>
        <w:t xml:space="preserve"> Is link removal being toached?</w:t>
      </w:r>
    </w:p>
    <w:p w14:paraId="6E1BD308" w14:textId="0A5D4651"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it a</w:t>
      </w:r>
      <w:r w:rsidR="00A367AF">
        <w:rPr>
          <w:rStyle w:val="Hyperlink"/>
          <w:color w:val="auto"/>
          <w:sz w:val="22"/>
          <w:szCs w:val="22"/>
          <w:u w:val="none"/>
          <w:lang w:eastAsia="ko-KR"/>
        </w:rPr>
        <w:t xml:space="preserve">talks </w:t>
      </w:r>
      <w:r>
        <w:rPr>
          <w:rStyle w:val="Hyperlink"/>
          <w:color w:val="auto"/>
          <w:sz w:val="22"/>
          <w:szCs w:val="22"/>
          <w:u w:val="none"/>
          <w:lang w:eastAsia="ko-KR"/>
        </w:rPr>
        <w:t>bout the inheritance of Link Reconfiguration element.</w:t>
      </w:r>
    </w:p>
    <w:p w14:paraId="6C795DFB" w14:textId="7ABD3AE2"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the transmitted BSSID AP may be removed based on the first bullet</w:t>
      </w:r>
      <w:r w:rsidR="00B0710E">
        <w:rPr>
          <w:rStyle w:val="Hyperlink"/>
          <w:color w:val="auto"/>
          <w:sz w:val="22"/>
          <w:szCs w:val="22"/>
          <w:u w:val="none"/>
          <w:lang w:eastAsia="ko-KR"/>
        </w:rPr>
        <w:t>, right?</w:t>
      </w:r>
    </w:p>
    <w:p w14:paraId="4888F207" w14:textId="02888B8D"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the text mentions the transmitted BSSID AP’s transmission of the element.</w:t>
      </w:r>
    </w:p>
    <w:p w14:paraId="4B5E447D" w14:textId="74FDF484"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please defer the last CID.</w:t>
      </w:r>
    </w:p>
    <w:p w14:paraId="4D9A645D" w14:textId="7ECEB4E2"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732AE9A" w14:textId="77777777" w:rsidR="00B16C71" w:rsidRPr="00547DF5" w:rsidRDefault="00B16C71" w:rsidP="00547DF5">
      <w:pPr>
        <w:pStyle w:val="ListParagraph"/>
        <w:ind w:left="1440"/>
        <w:rPr>
          <w:rStyle w:val="Hyperlink"/>
          <w:color w:val="auto"/>
          <w:sz w:val="22"/>
          <w:szCs w:val="22"/>
          <w:u w:val="none"/>
          <w:lang w:eastAsia="ko-KR"/>
        </w:rPr>
      </w:pPr>
    </w:p>
    <w:p w14:paraId="649F7F87" w14:textId="77777777" w:rsidR="0026658E" w:rsidRDefault="0026658E" w:rsidP="0026658E">
      <w:pPr>
        <w:pStyle w:val="ListParagraph"/>
        <w:ind w:left="1440"/>
        <w:rPr>
          <w:rStyle w:val="Hyperlink"/>
          <w:color w:val="auto"/>
          <w:sz w:val="22"/>
          <w:szCs w:val="22"/>
          <w:u w:val="none"/>
          <w:lang w:eastAsia="ko-KR"/>
        </w:rPr>
      </w:pPr>
    </w:p>
    <w:p w14:paraId="55EC4239" w14:textId="31925501"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248D3">
        <w:rPr>
          <w:rStyle w:val="Hyperlink"/>
          <w:color w:val="auto"/>
          <w:szCs w:val="22"/>
          <w:u w:val="none"/>
          <w:lang w:eastAsia="ko-KR"/>
        </w:rPr>
        <w:t>17</w:t>
      </w:r>
      <w:r w:rsidR="0074795A">
        <w:rPr>
          <w:rStyle w:val="Hyperlink"/>
          <w:color w:val="auto"/>
          <w:szCs w:val="22"/>
          <w:u w:val="none"/>
          <w:lang w:eastAsia="ko-KR"/>
        </w:rPr>
        <w:t>69r1</w:t>
      </w:r>
      <w:r>
        <w:rPr>
          <w:rStyle w:val="Hyperlink"/>
          <w:color w:val="auto"/>
          <w:szCs w:val="22"/>
          <w:u w:val="none"/>
          <w:lang w:eastAsia="ko-KR"/>
        </w:rPr>
        <w:t xml:space="preserve">  for the following CIDs?</w:t>
      </w:r>
    </w:p>
    <w:p w14:paraId="6377BD21" w14:textId="77777777" w:rsidR="00B16C71" w:rsidRDefault="00B16C71" w:rsidP="00B16C71">
      <w:pPr>
        <w:suppressAutoHyphens/>
        <w:spacing w:before="120"/>
        <w:ind w:left="720" w:firstLine="720"/>
        <w:jc w:val="both"/>
        <w:rPr>
          <w:sz w:val="18"/>
          <w:szCs w:val="18"/>
          <w:lang w:eastAsia="ko-KR"/>
        </w:rPr>
      </w:pPr>
      <w:r w:rsidRPr="009E3F6D">
        <w:rPr>
          <w:sz w:val="18"/>
          <w:szCs w:val="18"/>
          <w:lang w:eastAsia="ko-KR"/>
        </w:rPr>
        <w:t>19677</w:t>
      </w:r>
      <w:r>
        <w:rPr>
          <w:sz w:val="18"/>
          <w:szCs w:val="18"/>
          <w:lang w:eastAsia="ko-KR"/>
        </w:rPr>
        <w:t xml:space="preserve">, </w:t>
      </w:r>
      <w:r w:rsidRPr="00B16C71">
        <w:rPr>
          <w:strike/>
          <w:color w:val="FF0000"/>
          <w:sz w:val="18"/>
          <w:szCs w:val="18"/>
          <w:lang w:eastAsia="ko-KR"/>
        </w:rPr>
        <w:t>19853,</w:t>
      </w:r>
      <w:r w:rsidRPr="00B16C71">
        <w:rPr>
          <w:color w:val="FF0000"/>
          <w:sz w:val="18"/>
          <w:szCs w:val="18"/>
          <w:lang w:eastAsia="ko-KR"/>
        </w:rPr>
        <w:t xml:space="preserve"> </w:t>
      </w:r>
      <w:r w:rsidRPr="009E3F6D">
        <w:rPr>
          <w:sz w:val="18"/>
          <w:szCs w:val="18"/>
          <w:lang w:eastAsia="ko-KR"/>
        </w:rPr>
        <w:t>19928</w:t>
      </w:r>
      <w:r>
        <w:rPr>
          <w:sz w:val="18"/>
          <w:szCs w:val="18"/>
          <w:lang w:eastAsia="ko-KR"/>
        </w:rPr>
        <w:t xml:space="preserve">, </w:t>
      </w:r>
      <w:r w:rsidRPr="00B16C71">
        <w:rPr>
          <w:strike/>
          <w:color w:val="FF0000"/>
          <w:sz w:val="18"/>
          <w:szCs w:val="18"/>
          <w:lang w:eastAsia="ko-KR"/>
        </w:rPr>
        <w:t>19929, 19930,</w:t>
      </w:r>
      <w:r w:rsidRPr="00B16C71">
        <w:rPr>
          <w:color w:val="FF0000"/>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B0710E">
        <w:rPr>
          <w:strike/>
          <w:color w:val="FF0000"/>
          <w:sz w:val="18"/>
          <w:szCs w:val="18"/>
          <w:lang w:eastAsia="ko-KR"/>
        </w:rPr>
        <w:t>20073</w:t>
      </w:r>
    </w:p>
    <w:p w14:paraId="2AE3575D" w14:textId="77777777" w:rsidR="00B16C71" w:rsidRDefault="00B16C71" w:rsidP="00B16C71">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55D3DBE2" w14:textId="3BA742BF" w:rsidR="00B16C71" w:rsidRDefault="00B16C71" w:rsidP="0026658E">
      <w:pPr>
        <w:ind w:left="720" w:firstLine="720"/>
        <w:rPr>
          <w:rStyle w:val="Hyperlink"/>
          <w:color w:val="auto"/>
          <w:szCs w:val="22"/>
          <w:u w:val="none"/>
          <w:lang w:eastAsia="ko-KR"/>
        </w:rPr>
      </w:pPr>
    </w:p>
    <w:p w14:paraId="1AB86478" w14:textId="2EF30339" w:rsidR="00B16C71" w:rsidRDefault="00B16C71" w:rsidP="0026658E">
      <w:pPr>
        <w:ind w:left="720" w:firstLine="720"/>
        <w:rPr>
          <w:rStyle w:val="Hyperlink"/>
          <w:color w:val="auto"/>
          <w:szCs w:val="22"/>
          <w:u w:val="none"/>
          <w:lang w:eastAsia="ko-KR"/>
        </w:rPr>
      </w:pPr>
    </w:p>
    <w:p w14:paraId="71AAEFF6" w14:textId="45C4AB53" w:rsidR="00B0710E" w:rsidRDefault="00B0710E" w:rsidP="00B071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11-23/1769r1  for the following CID?</w:t>
      </w:r>
    </w:p>
    <w:p w14:paraId="3BCF5AF4" w14:textId="00129EAD" w:rsidR="00B16C71" w:rsidRDefault="00B0710E" w:rsidP="0026658E">
      <w:pPr>
        <w:ind w:left="720" w:firstLine="720"/>
        <w:rPr>
          <w:rStyle w:val="Hyperlink"/>
          <w:color w:val="auto"/>
          <w:szCs w:val="22"/>
          <w:u w:val="none"/>
          <w:lang w:eastAsia="ko-KR"/>
        </w:rPr>
      </w:pPr>
      <w:r>
        <w:rPr>
          <w:rStyle w:val="Hyperlink"/>
          <w:color w:val="auto"/>
          <w:szCs w:val="22"/>
          <w:u w:val="none"/>
          <w:lang w:eastAsia="ko-KR"/>
        </w:rPr>
        <w:t>19930</w:t>
      </w:r>
    </w:p>
    <w:p w14:paraId="655E0ECA" w14:textId="68B320D6" w:rsidR="00B0710E" w:rsidRPr="00B0710E" w:rsidRDefault="00B0710E" w:rsidP="0026658E">
      <w:pPr>
        <w:ind w:left="720" w:firstLine="720"/>
        <w:rPr>
          <w:rStyle w:val="Hyperlink"/>
          <w:color w:val="0070C0"/>
          <w:szCs w:val="22"/>
          <w:u w:val="none"/>
          <w:lang w:eastAsia="ko-KR"/>
        </w:rPr>
      </w:pPr>
      <w:r w:rsidRPr="00B0710E">
        <w:rPr>
          <w:rStyle w:val="Hyperlink"/>
          <w:color w:val="0070C0"/>
          <w:szCs w:val="22"/>
          <w:u w:val="none"/>
          <w:lang w:eastAsia="ko-KR"/>
        </w:rPr>
        <w:t>10Y, 8N, 18A</w:t>
      </w:r>
    </w:p>
    <w:p w14:paraId="01C0FB5D" w14:textId="77777777" w:rsidR="00B16C71" w:rsidRDefault="00B16C71" w:rsidP="0026658E">
      <w:pPr>
        <w:ind w:left="720" w:firstLine="720"/>
        <w:rPr>
          <w:rStyle w:val="Hyperlink"/>
          <w:color w:val="auto"/>
          <w:szCs w:val="22"/>
          <w:u w:val="none"/>
          <w:lang w:eastAsia="ko-KR"/>
        </w:rPr>
      </w:pPr>
    </w:p>
    <w:p w14:paraId="63B558ED" w14:textId="77777777" w:rsidR="0026658E" w:rsidRDefault="0026658E" w:rsidP="0026658E">
      <w:pPr>
        <w:ind w:left="720" w:firstLine="720"/>
        <w:rPr>
          <w:rStyle w:val="Hyperlink"/>
          <w:color w:val="auto"/>
          <w:szCs w:val="22"/>
          <w:u w:val="none"/>
          <w:lang w:eastAsia="ko-KR"/>
        </w:rPr>
      </w:pPr>
    </w:p>
    <w:p w14:paraId="3F215C3B" w14:textId="77777777" w:rsidR="0026658E" w:rsidRDefault="0026658E" w:rsidP="0026658E">
      <w:pPr>
        <w:ind w:left="720" w:firstLine="720"/>
        <w:rPr>
          <w:rStyle w:val="Hyperlink"/>
          <w:color w:val="auto"/>
          <w:szCs w:val="22"/>
          <w:u w:val="none"/>
          <w:lang w:eastAsia="ko-KR"/>
        </w:rPr>
      </w:pPr>
    </w:p>
    <w:p w14:paraId="7DDC1EFE" w14:textId="77777777" w:rsidR="0026658E" w:rsidRDefault="0026658E" w:rsidP="0026658E">
      <w:pPr>
        <w:ind w:left="720" w:firstLine="720"/>
        <w:rPr>
          <w:rStyle w:val="Hyperlink"/>
          <w:color w:val="auto"/>
          <w:szCs w:val="22"/>
          <w:u w:val="none"/>
          <w:lang w:eastAsia="ko-KR"/>
        </w:rPr>
      </w:pPr>
    </w:p>
    <w:p w14:paraId="009DF522" w14:textId="77777777" w:rsidR="0026658E" w:rsidRDefault="0026658E" w:rsidP="0026658E">
      <w:pPr>
        <w:ind w:left="720" w:firstLine="720"/>
        <w:rPr>
          <w:rStyle w:val="Hyperlink"/>
          <w:color w:val="auto"/>
          <w:szCs w:val="22"/>
          <w:u w:val="none"/>
          <w:lang w:eastAsia="ko-KR"/>
        </w:rPr>
      </w:pPr>
    </w:p>
    <w:p w14:paraId="46D1BA65" w14:textId="2AF16655" w:rsidR="0026658E" w:rsidRDefault="00000000" w:rsidP="0026658E">
      <w:pPr>
        <w:pStyle w:val="ListParagraph"/>
        <w:numPr>
          <w:ilvl w:val="1"/>
          <w:numId w:val="4"/>
        </w:numPr>
        <w:jc w:val="both"/>
        <w:rPr>
          <w:sz w:val="22"/>
          <w:szCs w:val="22"/>
        </w:rPr>
      </w:pPr>
      <w:hyperlink r:id="rId44" w:history="1">
        <w:r w:rsidR="00B0710E" w:rsidRPr="00EC595B">
          <w:rPr>
            <w:rStyle w:val="Hyperlink"/>
            <w:sz w:val="22"/>
            <w:szCs w:val="22"/>
          </w:rPr>
          <w:t>1792r0</w:t>
        </w:r>
      </w:hyperlink>
      <w:r w:rsidR="00B0710E" w:rsidRPr="00AD73C7">
        <w:rPr>
          <w:sz w:val="22"/>
          <w:szCs w:val="22"/>
        </w:rPr>
        <w:t xml:space="preserve"> CR for CID 20090</w:t>
      </w:r>
      <w:r w:rsidR="00B0710E" w:rsidRPr="00AD73C7">
        <w:rPr>
          <w:sz w:val="22"/>
          <w:szCs w:val="22"/>
        </w:rPr>
        <w:tab/>
      </w:r>
      <w:r w:rsidR="00B0710E">
        <w:rPr>
          <w:sz w:val="22"/>
          <w:szCs w:val="22"/>
        </w:rPr>
        <w:tab/>
      </w:r>
      <w:r w:rsidR="00B0710E">
        <w:rPr>
          <w:sz w:val="22"/>
          <w:szCs w:val="22"/>
        </w:rPr>
        <w:tab/>
      </w:r>
      <w:r w:rsidR="00B0710E">
        <w:rPr>
          <w:sz w:val="22"/>
          <w:szCs w:val="22"/>
        </w:rPr>
        <w:tab/>
      </w:r>
      <w:r w:rsidR="00B0710E" w:rsidRPr="00AD73C7">
        <w:rPr>
          <w:sz w:val="22"/>
          <w:szCs w:val="22"/>
        </w:rPr>
        <w:t>Liuming Lu</w:t>
      </w:r>
      <w:r w:rsidR="00B0710E">
        <w:rPr>
          <w:sz w:val="22"/>
          <w:szCs w:val="22"/>
        </w:rPr>
        <w:tab/>
      </w:r>
      <w:r w:rsidR="00B0710E">
        <w:rPr>
          <w:sz w:val="22"/>
          <w:szCs w:val="22"/>
        </w:rPr>
        <w:tab/>
        <w:t>[1C</w:t>
      </w:r>
      <w:r w:rsidR="0026658E">
        <w:rPr>
          <w:sz w:val="22"/>
          <w:szCs w:val="22"/>
        </w:rPr>
        <w:t>]</w:t>
      </w:r>
    </w:p>
    <w:p w14:paraId="76E89280" w14:textId="77777777" w:rsidR="0026658E" w:rsidRDefault="0026658E" w:rsidP="0026658E">
      <w:pPr>
        <w:jc w:val="both"/>
        <w:rPr>
          <w:szCs w:val="22"/>
        </w:rPr>
      </w:pPr>
    </w:p>
    <w:p w14:paraId="53492DB0"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96A9613" w14:textId="2D98E1B4" w:rsidR="0026658E" w:rsidRDefault="004419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No time for dicussion</w:t>
      </w:r>
    </w:p>
    <w:p w14:paraId="5D17793A" w14:textId="68928C4F" w:rsidR="00441938" w:rsidRDefault="00441938" w:rsidP="0026658E">
      <w:pPr>
        <w:pStyle w:val="ListParagraph"/>
        <w:ind w:left="1440"/>
        <w:rPr>
          <w:rStyle w:val="Hyperlink"/>
          <w:color w:val="auto"/>
          <w:sz w:val="22"/>
          <w:szCs w:val="22"/>
          <w:u w:val="none"/>
          <w:lang w:eastAsia="ko-KR"/>
        </w:rPr>
      </w:pPr>
    </w:p>
    <w:p w14:paraId="591D99F3" w14:textId="5FA7E4A7" w:rsidR="00441938" w:rsidRDefault="00441938" w:rsidP="0026658E">
      <w:pPr>
        <w:pStyle w:val="ListParagraph"/>
        <w:ind w:left="1440"/>
        <w:rPr>
          <w:rStyle w:val="Hyperlink"/>
          <w:color w:val="auto"/>
          <w:sz w:val="22"/>
          <w:szCs w:val="22"/>
          <w:u w:val="none"/>
          <w:lang w:eastAsia="ko-KR"/>
        </w:rPr>
      </w:pPr>
    </w:p>
    <w:p w14:paraId="46FBD1A7" w14:textId="45A6DE97" w:rsidR="00441938" w:rsidRDefault="00441938" w:rsidP="0026658E">
      <w:pPr>
        <w:pStyle w:val="ListParagraph"/>
        <w:ind w:left="1440"/>
        <w:rPr>
          <w:rStyle w:val="Hyperlink"/>
          <w:color w:val="auto"/>
          <w:sz w:val="22"/>
          <w:szCs w:val="22"/>
          <w:u w:val="none"/>
          <w:lang w:eastAsia="ko-KR"/>
        </w:rPr>
      </w:pPr>
    </w:p>
    <w:p w14:paraId="72B7BA54" w14:textId="56FD99D0" w:rsidR="006D311A" w:rsidRDefault="006D311A" w:rsidP="006D311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08</w:t>
      </w:r>
      <w:r w:rsidRPr="00CF2255">
        <w:rPr>
          <w:rStyle w:val="Hyperlink"/>
          <w:color w:val="0070C0"/>
          <w:szCs w:val="22"/>
          <w:u w:val="none"/>
          <w:lang w:eastAsia="ko-KR"/>
        </w:rPr>
        <w:t>:</w:t>
      </w:r>
      <w:r>
        <w:rPr>
          <w:rStyle w:val="Hyperlink"/>
          <w:color w:val="0070C0"/>
          <w:szCs w:val="22"/>
          <w:u w:val="none"/>
          <w:lang w:eastAsia="ko-KR"/>
        </w:rPr>
        <w:t>59p</w:t>
      </w:r>
      <w:r w:rsidRPr="00CF2255">
        <w:rPr>
          <w:rStyle w:val="Hyperlink"/>
          <w:color w:val="0070C0"/>
          <w:szCs w:val="22"/>
          <w:u w:val="none"/>
          <w:lang w:eastAsia="ko-KR"/>
        </w:rPr>
        <w:t>m</w:t>
      </w:r>
    </w:p>
    <w:p w14:paraId="0D742C65" w14:textId="77777777" w:rsidR="006D311A" w:rsidRDefault="006D311A" w:rsidP="006D311A">
      <w:pPr>
        <w:ind w:left="720" w:firstLine="720"/>
        <w:rPr>
          <w:rStyle w:val="Hyperlink"/>
          <w:color w:val="auto"/>
          <w:szCs w:val="22"/>
          <w:u w:val="none"/>
          <w:lang w:eastAsia="ko-KR"/>
        </w:rPr>
      </w:pPr>
    </w:p>
    <w:p w14:paraId="2DB6286A" w14:textId="5A02AF9B" w:rsidR="00441938" w:rsidRDefault="00441938" w:rsidP="0026658E">
      <w:pPr>
        <w:pStyle w:val="ListParagraph"/>
        <w:ind w:left="1440"/>
        <w:rPr>
          <w:rStyle w:val="Hyperlink"/>
          <w:color w:val="auto"/>
          <w:sz w:val="22"/>
          <w:szCs w:val="22"/>
          <w:u w:val="none"/>
          <w:lang w:val="en-GB" w:eastAsia="ko-KR"/>
        </w:rPr>
      </w:pPr>
    </w:p>
    <w:p w14:paraId="3417BCE1" w14:textId="52776A3F" w:rsidR="006D311A" w:rsidRDefault="006D311A">
      <w:pPr>
        <w:rPr>
          <w:rStyle w:val="Hyperlink"/>
          <w:color w:val="auto"/>
          <w:szCs w:val="22"/>
          <w:u w:val="none"/>
          <w:lang w:eastAsia="ko-KR"/>
        </w:rPr>
      </w:pPr>
      <w:r>
        <w:rPr>
          <w:rStyle w:val="Hyperlink"/>
          <w:color w:val="auto"/>
          <w:szCs w:val="22"/>
          <w:u w:val="none"/>
          <w:lang w:eastAsia="ko-KR"/>
        </w:rPr>
        <w:br w:type="page"/>
      </w:r>
    </w:p>
    <w:p w14:paraId="4424607F" w14:textId="32C97889" w:rsidR="006D311A" w:rsidRDefault="00463D35" w:rsidP="006D311A">
      <w:pPr>
        <w:rPr>
          <w:b/>
          <w:u w:val="single"/>
        </w:rPr>
      </w:pPr>
      <w:r>
        <w:rPr>
          <w:b/>
          <w:u w:val="single"/>
        </w:rPr>
        <w:lastRenderedPageBreak/>
        <w:t>Wednes</w:t>
      </w:r>
      <w:r w:rsidR="006D311A">
        <w:rPr>
          <w:b/>
          <w:u w:val="single"/>
        </w:rPr>
        <w:t>day</w:t>
      </w:r>
      <w:r w:rsidR="006D311A" w:rsidRPr="00474A38">
        <w:rPr>
          <w:b/>
          <w:u w:val="single"/>
        </w:rPr>
        <w:t xml:space="preserve"> </w:t>
      </w:r>
      <w:r w:rsidR="006D311A">
        <w:rPr>
          <w:b/>
          <w:u w:val="single"/>
        </w:rPr>
        <w:t>2</w:t>
      </w:r>
      <w:r>
        <w:rPr>
          <w:b/>
          <w:u w:val="single"/>
        </w:rPr>
        <w:t>5</w:t>
      </w:r>
      <w:r w:rsidR="006D311A">
        <w:rPr>
          <w:b/>
          <w:u w:val="single"/>
        </w:rPr>
        <w:t xml:space="preserve"> October</w:t>
      </w:r>
      <w:r w:rsidR="006D311A" w:rsidRPr="00474A38">
        <w:rPr>
          <w:b/>
          <w:u w:val="single"/>
        </w:rPr>
        <w:t xml:space="preserve"> </w:t>
      </w:r>
      <w:r w:rsidR="006D311A">
        <w:rPr>
          <w:b/>
          <w:u w:val="single"/>
        </w:rPr>
        <w:t>2023</w:t>
      </w:r>
      <w:r w:rsidR="006D311A" w:rsidRPr="00474A38">
        <w:rPr>
          <w:b/>
          <w:u w:val="single"/>
        </w:rPr>
        <w:t xml:space="preserve">, </w:t>
      </w:r>
      <w:r w:rsidR="00226BBE">
        <w:rPr>
          <w:b/>
          <w:u w:val="single"/>
        </w:rPr>
        <w:t>10</w:t>
      </w:r>
      <w:r w:rsidR="006D311A" w:rsidRPr="00474A38">
        <w:rPr>
          <w:b/>
          <w:u w:val="single"/>
        </w:rPr>
        <w:t>:00</w:t>
      </w:r>
      <w:r w:rsidR="00226BBE">
        <w:rPr>
          <w:b/>
          <w:u w:val="single"/>
        </w:rPr>
        <w:t>a</w:t>
      </w:r>
      <w:r w:rsidR="006D311A">
        <w:rPr>
          <w:b/>
          <w:u w:val="single"/>
        </w:rPr>
        <w:t>m</w:t>
      </w:r>
      <w:r w:rsidR="006D311A" w:rsidRPr="00474A38">
        <w:rPr>
          <w:b/>
          <w:u w:val="single"/>
        </w:rPr>
        <w:t xml:space="preserve"> – </w:t>
      </w:r>
      <w:r w:rsidR="00226BBE">
        <w:rPr>
          <w:b/>
          <w:u w:val="single"/>
        </w:rPr>
        <w:t>12</w:t>
      </w:r>
      <w:r w:rsidR="006D311A" w:rsidRPr="00474A38">
        <w:rPr>
          <w:b/>
          <w:u w:val="single"/>
        </w:rPr>
        <w:t>:</w:t>
      </w:r>
      <w:r w:rsidR="006D311A">
        <w:rPr>
          <w:b/>
          <w:u w:val="single"/>
        </w:rPr>
        <w:t>0</w:t>
      </w:r>
      <w:r w:rsidR="006D311A" w:rsidRPr="00474A38">
        <w:rPr>
          <w:b/>
          <w:u w:val="single"/>
        </w:rPr>
        <w:t>0</w:t>
      </w:r>
      <w:r w:rsidR="006D311A">
        <w:rPr>
          <w:b/>
          <w:u w:val="single"/>
        </w:rPr>
        <w:t>pm</w:t>
      </w:r>
      <w:r w:rsidR="006D311A" w:rsidRPr="00474A38">
        <w:rPr>
          <w:b/>
          <w:u w:val="single"/>
        </w:rPr>
        <w:t xml:space="preserve"> ET</w:t>
      </w:r>
      <w:r w:rsidR="006D311A">
        <w:rPr>
          <w:b/>
          <w:u w:val="single"/>
        </w:rPr>
        <w:t xml:space="preserve"> (TGbe MAC ad hoc conference call)</w:t>
      </w:r>
    </w:p>
    <w:p w14:paraId="4296BB15" w14:textId="77777777" w:rsidR="006D311A" w:rsidRDefault="006D311A" w:rsidP="006D311A"/>
    <w:p w14:paraId="2B93F164" w14:textId="77777777" w:rsidR="006D311A" w:rsidRDefault="006D311A" w:rsidP="006D311A">
      <w:r>
        <w:t>Chairman:</w:t>
      </w:r>
      <w:r w:rsidRPr="006215D1">
        <w:t xml:space="preserve"> </w:t>
      </w:r>
      <w:r>
        <w:t>Jeongki Kim (</w:t>
      </w:r>
      <w:proofErr w:type="spellStart"/>
      <w:r>
        <w:rPr>
          <w:sz w:val="20"/>
          <w:lang w:eastAsia="ko-KR"/>
        </w:rPr>
        <w:t>Ofinno</w:t>
      </w:r>
      <w:proofErr w:type="spellEnd"/>
      <w:r>
        <w:t>)</w:t>
      </w:r>
    </w:p>
    <w:p w14:paraId="65A05E38" w14:textId="77777777" w:rsidR="006D311A" w:rsidRDefault="006D311A" w:rsidP="006D311A">
      <w:r>
        <w:t>Secretary: Liwen Chu (NXP)</w:t>
      </w:r>
    </w:p>
    <w:p w14:paraId="544B82D4" w14:textId="77777777" w:rsidR="006D311A" w:rsidRDefault="006D311A" w:rsidP="006D311A"/>
    <w:p w14:paraId="6FE6DBD9" w14:textId="77777777" w:rsidR="006D311A" w:rsidRDefault="006D311A" w:rsidP="006D311A">
      <w:r>
        <w:t xml:space="preserve">This meeting took place using a </w:t>
      </w:r>
      <w:proofErr w:type="spellStart"/>
      <w:r>
        <w:t>webex</w:t>
      </w:r>
      <w:proofErr w:type="spellEnd"/>
      <w:r>
        <w:t xml:space="preserve"> session.</w:t>
      </w:r>
    </w:p>
    <w:p w14:paraId="068D1610" w14:textId="77777777" w:rsidR="006D311A" w:rsidRDefault="006D311A" w:rsidP="006D311A">
      <w:pPr>
        <w:rPr>
          <w:b/>
          <w:u w:val="single"/>
        </w:rPr>
      </w:pPr>
    </w:p>
    <w:p w14:paraId="6D940B99" w14:textId="77777777" w:rsidR="006D311A" w:rsidRDefault="006D311A" w:rsidP="006D311A">
      <w:pPr>
        <w:rPr>
          <w:b/>
          <w:u w:val="single"/>
        </w:rPr>
      </w:pPr>
    </w:p>
    <w:p w14:paraId="638DD7BA" w14:textId="77777777" w:rsidR="006D311A" w:rsidRDefault="006D311A" w:rsidP="006D311A">
      <w:pPr>
        <w:rPr>
          <w:b/>
        </w:rPr>
      </w:pPr>
      <w:r>
        <w:rPr>
          <w:b/>
        </w:rPr>
        <w:t>Introduction</w:t>
      </w:r>
    </w:p>
    <w:p w14:paraId="5399F12E" w14:textId="3C43316E" w:rsidR="006D311A" w:rsidRDefault="006D311A" w:rsidP="006D311A">
      <w:pPr>
        <w:numPr>
          <w:ilvl w:val="0"/>
          <w:numId w:val="24"/>
        </w:numPr>
      </w:pPr>
      <w:r>
        <w:t xml:space="preserve">The Chair (Jeongki, </w:t>
      </w:r>
      <w:proofErr w:type="spellStart"/>
      <w:r>
        <w:rPr>
          <w:sz w:val="20"/>
          <w:lang w:eastAsia="ko-KR"/>
        </w:rPr>
        <w:t>Ofinno</w:t>
      </w:r>
      <w:proofErr w:type="spellEnd"/>
      <w:r>
        <w:t xml:space="preserve">) calls the meeting to order at </w:t>
      </w:r>
      <w:r w:rsidR="00226BBE">
        <w:t>10</w:t>
      </w:r>
      <w:r>
        <w:t>:0</w:t>
      </w:r>
      <w:r w:rsidR="00226BBE">
        <w:t>1a</w:t>
      </w:r>
      <w:r>
        <w:t>m EDT. The Chair introduces himself and the Secretary, Liwen (NXP)</w:t>
      </w:r>
    </w:p>
    <w:p w14:paraId="53C66028" w14:textId="77777777" w:rsidR="006D311A" w:rsidRDefault="006D311A" w:rsidP="006D311A">
      <w:pPr>
        <w:numPr>
          <w:ilvl w:val="0"/>
          <w:numId w:val="24"/>
        </w:numPr>
      </w:pPr>
      <w:r>
        <w:t>The Chair goes through the 802 and 802.11 IPR policy and procedures and asks if there is anyone that is aware of any potentially essential patents.</w:t>
      </w:r>
    </w:p>
    <w:p w14:paraId="7C63AE54" w14:textId="77777777" w:rsidR="006D311A" w:rsidRDefault="006D311A" w:rsidP="006D311A">
      <w:pPr>
        <w:numPr>
          <w:ilvl w:val="1"/>
          <w:numId w:val="24"/>
        </w:numPr>
      </w:pPr>
      <w:r>
        <w:t>Nobody responds.</w:t>
      </w:r>
    </w:p>
    <w:p w14:paraId="1723B784" w14:textId="77777777" w:rsidR="006D311A" w:rsidRDefault="006D311A" w:rsidP="006D311A">
      <w:pPr>
        <w:numPr>
          <w:ilvl w:val="0"/>
          <w:numId w:val="24"/>
        </w:numPr>
      </w:pPr>
      <w:r>
        <w:t>The Chair goes through the IEEE copyright policy.</w:t>
      </w:r>
    </w:p>
    <w:p w14:paraId="5044051D" w14:textId="77777777" w:rsidR="006D311A" w:rsidRDefault="006D311A" w:rsidP="006D311A">
      <w:pPr>
        <w:numPr>
          <w:ilvl w:val="0"/>
          <w:numId w:val="24"/>
        </w:numPr>
      </w:pPr>
      <w:r>
        <w:t>The Chair recommends using IMAT for recording the attendance.</w:t>
      </w:r>
    </w:p>
    <w:p w14:paraId="5C851249" w14:textId="77777777" w:rsidR="006D311A" w:rsidRDefault="006D311A" w:rsidP="006D311A">
      <w:pPr>
        <w:pStyle w:val="ListParagraph"/>
        <w:numPr>
          <w:ilvl w:val="1"/>
          <w:numId w:val="2"/>
        </w:numPr>
        <w:rPr>
          <w:sz w:val="22"/>
          <w:lang w:val="en-US"/>
        </w:rPr>
      </w:pPr>
      <w:r>
        <w:rPr>
          <w:sz w:val="22"/>
          <w:lang w:val="en-US"/>
        </w:rPr>
        <w:t xml:space="preserve">Please record your attendance during the conference call by using the IMAT system: </w:t>
      </w:r>
    </w:p>
    <w:p w14:paraId="781B51CF" w14:textId="77777777" w:rsidR="006D311A" w:rsidRDefault="006D311A" w:rsidP="006D311A">
      <w:pPr>
        <w:pStyle w:val="ListParagraph"/>
        <w:numPr>
          <w:ilvl w:val="2"/>
          <w:numId w:val="2"/>
        </w:numPr>
        <w:rPr>
          <w:sz w:val="22"/>
          <w:lang w:val="en-US"/>
        </w:rPr>
      </w:pPr>
      <w:r>
        <w:rPr>
          <w:sz w:val="22"/>
          <w:lang w:val="en-US"/>
        </w:rPr>
        <w:t xml:space="preserve">1) login to </w:t>
      </w:r>
      <w:hyperlink r:id="rId4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B1E637E" w14:textId="77777777" w:rsidR="006D311A" w:rsidRDefault="006D311A" w:rsidP="006D311A">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67DBA4D3" w14:textId="77777777" w:rsidR="006D311A" w:rsidRDefault="006D311A" w:rsidP="006D311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EE79E4" w14:paraId="4AB0BDD9" w14:textId="77777777" w:rsidTr="00EE79E4">
        <w:trPr>
          <w:trHeight w:val="288"/>
        </w:trPr>
        <w:tc>
          <w:tcPr>
            <w:tcW w:w="1700" w:type="dxa"/>
            <w:noWrap/>
            <w:tcMar>
              <w:top w:w="15" w:type="dxa"/>
              <w:left w:w="15" w:type="dxa"/>
              <w:bottom w:w="0" w:type="dxa"/>
              <w:right w:w="15" w:type="dxa"/>
            </w:tcMar>
            <w:vAlign w:val="bottom"/>
            <w:hideMark/>
          </w:tcPr>
          <w:p w14:paraId="45D1D7E2" w14:textId="77777777" w:rsidR="00EE79E4" w:rsidRPr="00EE79E4" w:rsidRDefault="00EE79E4">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1E53D14B" w14:textId="77777777" w:rsidR="00EE79E4" w:rsidRDefault="00EE79E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1090FC12" w14:textId="77777777" w:rsidR="00EE79E4" w:rsidRDefault="00EE79E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2522FF81" w14:textId="77777777" w:rsidR="00EE79E4" w:rsidRDefault="00EE79E4">
            <w:pPr>
              <w:rPr>
                <w:rFonts w:eastAsia="Times New Roman"/>
                <w:color w:val="000000"/>
              </w:rPr>
            </w:pPr>
            <w:r>
              <w:rPr>
                <w:rFonts w:eastAsia="Times New Roman"/>
                <w:color w:val="000000"/>
              </w:rPr>
              <w:t>Affiliation</w:t>
            </w:r>
          </w:p>
        </w:tc>
      </w:tr>
      <w:tr w:rsidR="00EE79E4" w14:paraId="278B0671" w14:textId="77777777" w:rsidTr="00EE79E4">
        <w:trPr>
          <w:trHeight w:val="288"/>
        </w:trPr>
        <w:tc>
          <w:tcPr>
            <w:tcW w:w="1700" w:type="dxa"/>
            <w:noWrap/>
            <w:tcMar>
              <w:top w:w="15" w:type="dxa"/>
              <w:left w:w="15" w:type="dxa"/>
              <w:bottom w:w="0" w:type="dxa"/>
              <w:right w:w="15" w:type="dxa"/>
            </w:tcMar>
            <w:vAlign w:val="bottom"/>
            <w:hideMark/>
          </w:tcPr>
          <w:p w14:paraId="796FFA5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7E37A2D"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CD2EE62" w14:textId="77777777" w:rsidR="00EE79E4" w:rsidRDefault="00EE79E4">
            <w:pPr>
              <w:rPr>
                <w:rFonts w:eastAsia="Times New Roman"/>
                <w:color w:val="000000"/>
              </w:rPr>
            </w:pPr>
            <w:r>
              <w:rPr>
                <w:rFonts w:eastAsia="Times New Roman"/>
                <w:color w:val="000000"/>
              </w:rPr>
              <w:t>Adhikari, Shubhodeep</w:t>
            </w:r>
          </w:p>
        </w:tc>
        <w:tc>
          <w:tcPr>
            <w:tcW w:w="6280" w:type="dxa"/>
            <w:noWrap/>
            <w:tcMar>
              <w:top w:w="15" w:type="dxa"/>
              <w:left w:w="15" w:type="dxa"/>
              <w:bottom w:w="0" w:type="dxa"/>
              <w:right w:w="15" w:type="dxa"/>
            </w:tcMar>
            <w:vAlign w:val="bottom"/>
            <w:hideMark/>
          </w:tcPr>
          <w:p w14:paraId="530FFDDE" w14:textId="77777777" w:rsidR="00EE79E4" w:rsidRDefault="00EE79E4">
            <w:pPr>
              <w:rPr>
                <w:rFonts w:eastAsia="Times New Roman"/>
                <w:color w:val="000000"/>
              </w:rPr>
            </w:pPr>
            <w:r>
              <w:rPr>
                <w:rFonts w:eastAsia="Times New Roman"/>
                <w:color w:val="000000"/>
              </w:rPr>
              <w:t>Broadcom Corporation</w:t>
            </w:r>
          </w:p>
        </w:tc>
      </w:tr>
      <w:tr w:rsidR="00EE79E4" w14:paraId="70F00709" w14:textId="77777777" w:rsidTr="00EE79E4">
        <w:trPr>
          <w:trHeight w:val="288"/>
        </w:trPr>
        <w:tc>
          <w:tcPr>
            <w:tcW w:w="1700" w:type="dxa"/>
            <w:noWrap/>
            <w:tcMar>
              <w:top w:w="15" w:type="dxa"/>
              <w:left w:w="15" w:type="dxa"/>
              <w:bottom w:w="0" w:type="dxa"/>
              <w:right w:w="15" w:type="dxa"/>
            </w:tcMar>
            <w:vAlign w:val="bottom"/>
            <w:hideMark/>
          </w:tcPr>
          <w:p w14:paraId="1B82D9E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5EDEC8E"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1398A635" w14:textId="77777777" w:rsidR="00EE79E4" w:rsidRDefault="00EE79E4">
            <w:pPr>
              <w:rPr>
                <w:rFonts w:eastAsia="Times New Roman"/>
                <w:color w:val="000000"/>
              </w:rPr>
            </w:pPr>
            <w:r>
              <w:rPr>
                <w:rFonts w:eastAsia="Times New Roman"/>
                <w:color w:val="000000"/>
              </w:rPr>
              <w:t>Baek, SunHee</w:t>
            </w:r>
          </w:p>
        </w:tc>
        <w:tc>
          <w:tcPr>
            <w:tcW w:w="6280" w:type="dxa"/>
            <w:noWrap/>
            <w:tcMar>
              <w:top w:w="15" w:type="dxa"/>
              <w:left w:w="15" w:type="dxa"/>
              <w:bottom w:w="0" w:type="dxa"/>
              <w:right w:w="15" w:type="dxa"/>
            </w:tcMar>
            <w:vAlign w:val="bottom"/>
            <w:hideMark/>
          </w:tcPr>
          <w:p w14:paraId="622CEF95" w14:textId="77777777" w:rsidR="00EE79E4" w:rsidRDefault="00EE79E4">
            <w:pPr>
              <w:rPr>
                <w:rFonts w:eastAsia="Times New Roman"/>
                <w:color w:val="000000"/>
              </w:rPr>
            </w:pPr>
            <w:r>
              <w:rPr>
                <w:rFonts w:eastAsia="Times New Roman"/>
                <w:color w:val="000000"/>
              </w:rPr>
              <w:t>LG ELECTRONICS</w:t>
            </w:r>
          </w:p>
        </w:tc>
      </w:tr>
      <w:tr w:rsidR="00EE79E4" w14:paraId="387A763A" w14:textId="77777777" w:rsidTr="00EE79E4">
        <w:trPr>
          <w:trHeight w:val="288"/>
        </w:trPr>
        <w:tc>
          <w:tcPr>
            <w:tcW w:w="1700" w:type="dxa"/>
            <w:noWrap/>
            <w:tcMar>
              <w:top w:w="15" w:type="dxa"/>
              <w:left w:w="15" w:type="dxa"/>
              <w:bottom w:w="0" w:type="dxa"/>
              <w:right w:w="15" w:type="dxa"/>
            </w:tcMar>
            <w:vAlign w:val="bottom"/>
            <w:hideMark/>
          </w:tcPr>
          <w:p w14:paraId="434AD14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84BE8D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032F40BE" w14:textId="77777777" w:rsidR="00EE79E4" w:rsidRDefault="00EE79E4">
            <w:pPr>
              <w:rPr>
                <w:rFonts w:eastAsia="Times New Roman"/>
                <w:color w:val="000000"/>
              </w:rPr>
            </w:pPr>
            <w:r>
              <w:rPr>
                <w:rFonts w:eastAsia="Times New Roman"/>
                <w:color w:val="000000"/>
              </w:rPr>
              <w:t>Bahn, Christy</w:t>
            </w:r>
          </w:p>
        </w:tc>
        <w:tc>
          <w:tcPr>
            <w:tcW w:w="6280" w:type="dxa"/>
            <w:noWrap/>
            <w:tcMar>
              <w:top w:w="15" w:type="dxa"/>
              <w:left w:w="15" w:type="dxa"/>
              <w:bottom w:w="0" w:type="dxa"/>
              <w:right w:w="15" w:type="dxa"/>
            </w:tcMar>
            <w:vAlign w:val="bottom"/>
            <w:hideMark/>
          </w:tcPr>
          <w:p w14:paraId="46D36FF2" w14:textId="77777777" w:rsidR="00EE79E4" w:rsidRDefault="00EE79E4">
            <w:pPr>
              <w:rPr>
                <w:rFonts w:eastAsia="Times New Roman"/>
                <w:color w:val="000000"/>
              </w:rPr>
            </w:pPr>
            <w:r>
              <w:rPr>
                <w:rFonts w:eastAsia="Times New Roman"/>
                <w:color w:val="000000"/>
              </w:rPr>
              <w:t>IEEE STAFF</w:t>
            </w:r>
          </w:p>
        </w:tc>
      </w:tr>
      <w:tr w:rsidR="00EE79E4" w14:paraId="4DBD6E22" w14:textId="77777777" w:rsidTr="00EE79E4">
        <w:trPr>
          <w:trHeight w:val="288"/>
        </w:trPr>
        <w:tc>
          <w:tcPr>
            <w:tcW w:w="1700" w:type="dxa"/>
            <w:noWrap/>
            <w:tcMar>
              <w:top w:w="15" w:type="dxa"/>
              <w:left w:w="15" w:type="dxa"/>
              <w:bottom w:w="0" w:type="dxa"/>
              <w:right w:w="15" w:type="dxa"/>
            </w:tcMar>
            <w:vAlign w:val="bottom"/>
            <w:hideMark/>
          </w:tcPr>
          <w:p w14:paraId="4D165B5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DBB3BB9"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2EF129B" w14:textId="77777777" w:rsidR="00EE79E4" w:rsidRDefault="00EE79E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68A99B73" w14:textId="77777777" w:rsidR="00EE79E4" w:rsidRDefault="00EE79E4">
            <w:pPr>
              <w:rPr>
                <w:rFonts w:eastAsia="Times New Roman"/>
                <w:color w:val="000000"/>
              </w:rPr>
            </w:pPr>
            <w:r>
              <w:rPr>
                <w:rFonts w:eastAsia="Times New Roman"/>
                <w:color w:val="000000"/>
              </w:rPr>
              <w:t>Broadcom Corporation</w:t>
            </w:r>
          </w:p>
        </w:tc>
      </w:tr>
      <w:tr w:rsidR="00EE79E4" w14:paraId="57B55465" w14:textId="77777777" w:rsidTr="00EE79E4">
        <w:trPr>
          <w:trHeight w:val="288"/>
        </w:trPr>
        <w:tc>
          <w:tcPr>
            <w:tcW w:w="1700" w:type="dxa"/>
            <w:noWrap/>
            <w:tcMar>
              <w:top w:w="15" w:type="dxa"/>
              <w:left w:w="15" w:type="dxa"/>
              <w:bottom w:w="0" w:type="dxa"/>
              <w:right w:w="15" w:type="dxa"/>
            </w:tcMar>
            <w:vAlign w:val="bottom"/>
            <w:hideMark/>
          </w:tcPr>
          <w:p w14:paraId="7736E2A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FA1BB0C"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A916C70" w14:textId="77777777" w:rsidR="00EE79E4" w:rsidRDefault="00EE79E4">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47F9DD8D" w14:textId="77777777" w:rsidR="00EE79E4" w:rsidRDefault="00EE79E4">
            <w:pPr>
              <w:rPr>
                <w:rFonts w:eastAsia="Times New Roman"/>
                <w:color w:val="000000"/>
              </w:rPr>
            </w:pPr>
            <w:r>
              <w:rPr>
                <w:rFonts w:eastAsia="Times New Roman"/>
                <w:color w:val="000000"/>
              </w:rPr>
              <w:t>Sony Group Corporation</w:t>
            </w:r>
          </w:p>
        </w:tc>
      </w:tr>
      <w:tr w:rsidR="00EE79E4" w14:paraId="281CB16C" w14:textId="77777777" w:rsidTr="00EE79E4">
        <w:trPr>
          <w:trHeight w:val="288"/>
        </w:trPr>
        <w:tc>
          <w:tcPr>
            <w:tcW w:w="1700" w:type="dxa"/>
            <w:noWrap/>
            <w:tcMar>
              <w:top w:w="15" w:type="dxa"/>
              <w:left w:w="15" w:type="dxa"/>
              <w:bottom w:w="0" w:type="dxa"/>
              <w:right w:w="15" w:type="dxa"/>
            </w:tcMar>
            <w:vAlign w:val="bottom"/>
            <w:hideMark/>
          </w:tcPr>
          <w:p w14:paraId="62738F4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4CF99B"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2105C1D" w14:textId="77777777" w:rsidR="00EE79E4" w:rsidRDefault="00EE79E4">
            <w:pPr>
              <w:rPr>
                <w:rFonts w:eastAsia="Times New Roman"/>
                <w:color w:val="000000"/>
              </w:rPr>
            </w:pPr>
            <w:r>
              <w:rPr>
                <w:rFonts w:eastAsia="Times New Roman"/>
                <w:color w:val="000000"/>
              </w:rPr>
              <w:t xml:space="preserve">CHENG, </w:t>
            </w:r>
            <w:proofErr w:type="spellStart"/>
            <w:r>
              <w:rPr>
                <w:rFonts w:eastAsia="Times New Roman"/>
                <w:color w:val="000000"/>
              </w:rPr>
              <w:t>yajun</w:t>
            </w:r>
            <w:proofErr w:type="spellEnd"/>
          </w:p>
        </w:tc>
        <w:tc>
          <w:tcPr>
            <w:tcW w:w="6280" w:type="dxa"/>
            <w:noWrap/>
            <w:tcMar>
              <w:top w:w="15" w:type="dxa"/>
              <w:left w:w="15" w:type="dxa"/>
              <w:bottom w:w="0" w:type="dxa"/>
              <w:right w:w="15" w:type="dxa"/>
            </w:tcMar>
            <w:vAlign w:val="bottom"/>
            <w:hideMark/>
          </w:tcPr>
          <w:p w14:paraId="58AAB633" w14:textId="77777777" w:rsidR="00EE79E4" w:rsidRDefault="00EE79E4">
            <w:pPr>
              <w:rPr>
                <w:rFonts w:eastAsia="Times New Roman"/>
                <w:color w:val="000000"/>
              </w:rPr>
            </w:pPr>
            <w:r>
              <w:rPr>
                <w:rFonts w:eastAsia="Times New Roman"/>
                <w:color w:val="000000"/>
              </w:rPr>
              <w:t>Xiaomi Communications Co., Ltd.</w:t>
            </w:r>
          </w:p>
        </w:tc>
      </w:tr>
      <w:tr w:rsidR="00EE79E4" w14:paraId="7D60E463" w14:textId="77777777" w:rsidTr="00EE79E4">
        <w:trPr>
          <w:trHeight w:val="288"/>
        </w:trPr>
        <w:tc>
          <w:tcPr>
            <w:tcW w:w="1700" w:type="dxa"/>
            <w:noWrap/>
            <w:tcMar>
              <w:top w:w="15" w:type="dxa"/>
              <w:left w:w="15" w:type="dxa"/>
              <w:bottom w:w="0" w:type="dxa"/>
              <w:right w:w="15" w:type="dxa"/>
            </w:tcMar>
            <w:vAlign w:val="bottom"/>
            <w:hideMark/>
          </w:tcPr>
          <w:p w14:paraId="6FCF4F7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F28F3F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6123C290" w14:textId="77777777" w:rsidR="00EE79E4" w:rsidRDefault="00EE79E4">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6280" w:type="dxa"/>
            <w:noWrap/>
            <w:tcMar>
              <w:top w:w="15" w:type="dxa"/>
              <w:left w:w="15" w:type="dxa"/>
              <w:bottom w:w="0" w:type="dxa"/>
              <w:right w:w="15" w:type="dxa"/>
            </w:tcMar>
            <w:vAlign w:val="bottom"/>
            <w:hideMark/>
          </w:tcPr>
          <w:p w14:paraId="33EBEFF2" w14:textId="77777777" w:rsidR="00EE79E4" w:rsidRDefault="00EE79E4">
            <w:pPr>
              <w:rPr>
                <w:rFonts w:eastAsia="Times New Roman"/>
                <w:color w:val="000000"/>
              </w:rPr>
            </w:pPr>
            <w:r>
              <w:rPr>
                <w:rFonts w:eastAsia="Times New Roman"/>
                <w:color w:val="000000"/>
              </w:rPr>
              <w:t>SAMSUNG</w:t>
            </w:r>
          </w:p>
        </w:tc>
      </w:tr>
      <w:tr w:rsidR="00EE79E4" w14:paraId="1E79C453" w14:textId="77777777" w:rsidTr="00EE79E4">
        <w:trPr>
          <w:trHeight w:val="288"/>
        </w:trPr>
        <w:tc>
          <w:tcPr>
            <w:tcW w:w="1700" w:type="dxa"/>
            <w:noWrap/>
            <w:tcMar>
              <w:top w:w="15" w:type="dxa"/>
              <w:left w:w="15" w:type="dxa"/>
              <w:bottom w:w="0" w:type="dxa"/>
              <w:right w:w="15" w:type="dxa"/>
            </w:tcMar>
            <w:vAlign w:val="bottom"/>
            <w:hideMark/>
          </w:tcPr>
          <w:p w14:paraId="0926A321"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A4CD187"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600EE5C8" w14:textId="77777777" w:rsidR="00EE79E4" w:rsidRDefault="00EE79E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6280" w:type="dxa"/>
            <w:noWrap/>
            <w:tcMar>
              <w:top w:w="15" w:type="dxa"/>
              <w:left w:w="15" w:type="dxa"/>
              <w:bottom w:w="0" w:type="dxa"/>
              <w:right w:w="15" w:type="dxa"/>
            </w:tcMar>
            <w:vAlign w:val="bottom"/>
            <w:hideMark/>
          </w:tcPr>
          <w:p w14:paraId="36921D46" w14:textId="77777777" w:rsidR="00EE79E4" w:rsidRDefault="00EE79E4">
            <w:pPr>
              <w:rPr>
                <w:rFonts w:eastAsia="Times New Roman"/>
                <w:color w:val="000000"/>
              </w:rPr>
            </w:pPr>
            <w:r>
              <w:rPr>
                <w:rFonts w:eastAsia="Times New Roman"/>
                <w:color w:val="000000"/>
              </w:rPr>
              <w:t>Xiaomi Communications Co., Ltd.</w:t>
            </w:r>
          </w:p>
        </w:tc>
      </w:tr>
      <w:tr w:rsidR="00EE79E4" w14:paraId="0BC9C4EF" w14:textId="77777777" w:rsidTr="00EE79E4">
        <w:trPr>
          <w:trHeight w:val="288"/>
        </w:trPr>
        <w:tc>
          <w:tcPr>
            <w:tcW w:w="1700" w:type="dxa"/>
            <w:noWrap/>
            <w:tcMar>
              <w:top w:w="15" w:type="dxa"/>
              <w:left w:w="15" w:type="dxa"/>
              <w:bottom w:w="0" w:type="dxa"/>
              <w:right w:w="15" w:type="dxa"/>
            </w:tcMar>
            <w:vAlign w:val="bottom"/>
            <w:hideMark/>
          </w:tcPr>
          <w:p w14:paraId="406D58F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DFB4AD5"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6C72A950" w14:textId="77777777" w:rsidR="00EE79E4" w:rsidRDefault="00EE79E4">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6280" w:type="dxa"/>
            <w:noWrap/>
            <w:tcMar>
              <w:top w:w="15" w:type="dxa"/>
              <w:left w:w="15" w:type="dxa"/>
              <w:bottom w:w="0" w:type="dxa"/>
              <w:right w:w="15" w:type="dxa"/>
            </w:tcMar>
            <w:vAlign w:val="bottom"/>
            <w:hideMark/>
          </w:tcPr>
          <w:p w14:paraId="05D65D66" w14:textId="77777777" w:rsidR="00EE79E4" w:rsidRDefault="00EE79E4">
            <w:pPr>
              <w:rPr>
                <w:rFonts w:eastAsia="Times New Roman"/>
                <w:color w:val="000000"/>
              </w:rPr>
            </w:pPr>
            <w:proofErr w:type="spellStart"/>
            <w:r>
              <w:rPr>
                <w:rFonts w:eastAsia="Times New Roman"/>
                <w:color w:val="000000"/>
              </w:rPr>
              <w:t>Ofinno</w:t>
            </w:r>
            <w:proofErr w:type="spellEnd"/>
          </w:p>
        </w:tc>
      </w:tr>
      <w:tr w:rsidR="00EE79E4" w14:paraId="7B759CA8" w14:textId="77777777" w:rsidTr="00EE79E4">
        <w:trPr>
          <w:trHeight w:val="288"/>
        </w:trPr>
        <w:tc>
          <w:tcPr>
            <w:tcW w:w="1700" w:type="dxa"/>
            <w:noWrap/>
            <w:tcMar>
              <w:top w:w="15" w:type="dxa"/>
              <w:left w:w="15" w:type="dxa"/>
              <w:bottom w:w="0" w:type="dxa"/>
              <w:right w:w="15" w:type="dxa"/>
            </w:tcMar>
            <w:vAlign w:val="bottom"/>
            <w:hideMark/>
          </w:tcPr>
          <w:p w14:paraId="5694C51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45ABD88"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825D5A2" w14:textId="77777777" w:rsidR="00EE79E4" w:rsidRDefault="00EE79E4">
            <w:pPr>
              <w:rPr>
                <w:rFonts w:eastAsia="Times New Roman"/>
                <w:color w:val="000000"/>
              </w:rPr>
            </w:pPr>
            <w:r>
              <w:rPr>
                <w:rFonts w:eastAsia="Times New Roman"/>
                <w:color w:val="000000"/>
              </w:rPr>
              <w:t>Fan, Shuang</w:t>
            </w:r>
          </w:p>
        </w:tc>
        <w:tc>
          <w:tcPr>
            <w:tcW w:w="6280" w:type="dxa"/>
            <w:noWrap/>
            <w:tcMar>
              <w:top w:w="15" w:type="dxa"/>
              <w:left w:w="15" w:type="dxa"/>
              <w:bottom w:w="0" w:type="dxa"/>
              <w:right w:w="15" w:type="dxa"/>
            </w:tcMar>
            <w:vAlign w:val="bottom"/>
            <w:hideMark/>
          </w:tcPr>
          <w:p w14:paraId="6E818FC6" w14:textId="77777777" w:rsidR="00EE79E4" w:rsidRDefault="00EE79E4">
            <w:pPr>
              <w:rPr>
                <w:rFonts w:eastAsia="Times New Roman"/>
                <w:color w:val="000000"/>
              </w:rPr>
            </w:pPr>
            <w:proofErr w:type="spellStart"/>
            <w:r>
              <w:rPr>
                <w:rFonts w:eastAsia="Times New Roman"/>
                <w:color w:val="000000"/>
              </w:rPr>
              <w:t>Sanechips</w:t>
            </w:r>
            <w:proofErr w:type="spellEnd"/>
            <w:r>
              <w:rPr>
                <w:rFonts w:eastAsia="Times New Roman"/>
                <w:color w:val="000000"/>
              </w:rPr>
              <w:t xml:space="preserve"> Technology Co., Ltd.</w:t>
            </w:r>
          </w:p>
        </w:tc>
      </w:tr>
      <w:tr w:rsidR="00EE79E4" w14:paraId="10989E83" w14:textId="77777777" w:rsidTr="00EE79E4">
        <w:trPr>
          <w:trHeight w:val="288"/>
        </w:trPr>
        <w:tc>
          <w:tcPr>
            <w:tcW w:w="1700" w:type="dxa"/>
            <w:noWrap/>
            <w:tcMar>
              <w:top w:w="15" w:type="dxa"/>
              <w:left w:w="15" w:type="dxa"/>
              <w:bottom w:w="0" w:type="dxa"/>
              <w:right w:w="15" w:type="dxa"/>
            </w:tcMar>
            <w:vAlign w:val="bottom"/>
            <w:hideMark/>
          </w:tcPr>
          <w:p w14:paraId="6A07D17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8FAB1FE"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48B4439" w14:textId="77777777" w:rsidR="00EE79E4" w:rsidRDefault="00EE79E4">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7DC52E92" w14:textId="77777777" w:rsidR="00EE79E4" w:rsidRDefault="00EE79E4">
            <w:pPr>
              <w:rPr>
                <w:rFonts w:eastAsia="Times New Roman"/>
                <w:color w:val="000000"/>
              </w:rPr>
            </w:pPr>
            <w:proofErr w:type="spellStart"/>
            <w:r>
              <w:rPr>
                <w:rFonts w:eastAsia="Times New Roman"/>
                <w:color w:val="000000"/>
              </w:rPr>
              <w:t>Mediatek</w:t>
            </w:r>
            <w:proofErr w:type="spellEnd"/>
          </w:p>
        </w:tc>
      </w:tr>
      <w:tr w:rsidR="00EE79E4" w14:paraId="4294DB54" w14:textId="77777777" w:rsidTr="00EE79E4">
        <w:trPr>
          <w:trHeight w:val="288"/>
        </w:trPr>
        <w:tc>
          <w:tcPr>
            <w:tcW w:w="1700" w:type="dxa"/>
            <w:noWrap/>
            <w:tcMar>
              <w:top w:w="15" w:type="dxa"/>
              <w:left w:w="15" w:type="dxa"/>
              <w:bottom w:w="0" w:type="dxa"/>
              <w:right w:w="15" w:type="dxa"/>
            </w:tcMar>
            <w:vAlign w:val="bottom"/>
            <w:hideMark/>
          </w:tcPr>
          <w:p w14:paraId="4A05CAA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B3C31F2"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F55037B" w14:textId="77777777" w:rsidR="00EE79E4" w:rsidRDefault="00EE79E4">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6B73551B" w14:textId="77777777" w:rsidR="00EE79E4" w:rsidRDefault="00EE79E4">
            <w:pPr>
              <w:rPr>
                <w:rFonts w:eastAsia="Times New Roman"/>
                <w:color w:val="000000"/>
              </w:rPr>
            </w:pPr>
            <w:r>
              <w:rPr>
                <w:rFonts w:eastAsia="Times New Roman"/>
                <w:color w:val="000000"/>
              </w:rPr>
              <w:t>Broadcom Corporation</w:t>
            </w:r>
          </w:p>
        </w:tc>
      </w:tr>
      <w:tr w:rsidR="00EE79E4" w14:paraId="02AEBE3C" w14:textId="77777777" w:rsidTr="00EE79E4">
        <w:trPr>
          <w:trHeight w:val="288"/>
        </w:trPr>
        <w:tc>
          <w:tcPr>
            <w:tcW w:w="1700" w:type="dxa"/>
            <w:noWrap/>
            <w:tcMar>
              <w:top w:w="15" w:type="dxa"/>
              <w:left w:w="15" w:type="dxa"/>
              <w:bottom w:w="0" w:type="dxa"/>
              <w:right w:w="15" w:type="dxa"/>
            </w:tcMar>
            <w:vAlign w:val="bottom"/>
            <w:hideMark/>
          </w:tcPr>
          <w:p w14:paraId="63AEFC5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B141CE7"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DA5AEB2" w14:textId="77777777" w:rsidR="00EE79E4" w:rsidRDefault="00EE79E4">
            <w:pPr>
              <w:rPr>
                <w:rFonts w:eastAsia="Times New Roman"/>
                <w:color w:val="000000"/>
              </w:rPr>
            </w:pPr>
            <w:r>
              <w:rPr>
                <w:rFonts w:eastAsia="Times New Roman"/>
                <w:color w:val="000000"/>
              </w:rPr>
              <w:t>Fujimori, Yuki</w:t>
            </w:r>
          </w:p>
        </w:tc>
        <w:tc>
          <w:tcPr>
            <w:tcW w:w="6280" w:type="dxa"/>
            <w:noWrap/>
            <w:tcMar>
              <w:top w:w="15" w:type="dxa"/>
              <w:left w:w="15" w:type="dxa"/>
              <w:bottom w:w="0" w:type="dxa"/>
              <w:right w:w="15" w:type="dxa"/>
            </w:tcMar>
            <w:vAlign w:val="bottom"/>
            <w:hideMark/>
          </w:tcPr>
          <w:p w14:paraId="382BC845" w14:textId="77777777" w:rsidR="00EE79E4" w:rsidRDefault="00EE79E4">
            <w:pPr>
              <w:rPr>
                <w:rFonts w:eastAsia="Times New Roman"/>
                <w:color w:val="000000"/>
              </w:rPr>
            </w:pPr>
            <w:r>
              <w:rPr>
                <w:rFonts w:eastAsia="Times New Roman"/>
                <w:color w:val="000000"/>
              </w:rPr>
              <w:t>Canon Research Centre France</w:t>
            </w:r>
          </w:p>
        </w:tc>
      </w:tr>
      <w:tr w:rsidR="00EE79E4" w14:paraId="18A8484D" w14:textId="77777777" w:rsidTr="00EE79E4">
        <w:trPr>
          <w:trHeight w:val="288"/>
        </w:trPr>
        <w:tc>
          <w:tcPr>
            <w:tcW w:w="1700" w:type="dxa"/>
            <w:noWrap/>
            <w:tcMar>
              <w:top w:w="15" w:type="dxa"/>
              <w:left w:w="15" w:type="dxa"/>
              <w:bottom w:w="0" w:type="dxa"/>
              <w:right w:w="15" w:type="dxa"/>
            </w:tcMar>
            <w:vAlign w:val="bottom"/>
            <w:hideMark/>
          </w:tcPr>
          <w:p w14:paraId="04C4BBF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A6CE1F6"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0E2546F2" w14:textId="77777777" w:rsidR="00EE79E4" w:rsidRDefault="00EE79E4">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471F590E"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EE79E4" w14:paraId="400DE5F3" w14:textId="77777777" w:rsidTr="00EE79E4">
        <w:trPr>
          <w:trHeight w:val="288"/>
        </w:trPr>
        <w:tc>
          <w:tcPr>
            <w:tcW w:w="1700" w:type="dxa"/>
            <w:noWrap/>
            <w:tcMar>
              <w:top w:w="15" w:type="dxa"/>
              <w:left w:w="15" w:type="dxa"/>
              <w:bottom w:w="0" w:type="dxa"/>
              <w:right w:w="15" w:type="dxa"/>
            </w:tcMar>
            <w:vAlign w:val="bottom"/>
            <w:hideMark/>
          </w:tcPr>
          <w:p w14:paraId="0AEA802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1421068"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3E7C5C3E" w14:textId="77777777" w:rsidR="00EE79E4" w:rsidRDefault="00EE79E4">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43EB9708" w14:textId="77777777" w:rsidR="00EE79E4" w:rsidRDefault="00EE79E4">
            <w:pPr>
              <w:rPr>
                <w:rFonts w:eastAsia="Times New Roman"/>
                <w:color w:val="000000"/>
              </w:rPr>
            </w:pPr>
            <w:r>
              <w:rPr>
                <w:rFonts w:eastAsia="Times New Roman"/>
                <w:color w:val="000000"/>
              </w:rPr>
              <w:t>Meta Platforms, Inc.</w:t>
            </w:r>
          </w:p>
        </w:tc>
      </w:tr>
      <w:tr w:rsidR="00EE79E4" w14:paraId="07EDE8F8" w14:textId="77777777" w:rsidTr="00EE79E4">
        <w:trPr>
          <w:trHeight w:val="288"/>
        </w:trPr>
        <w:tc>
          <w:tcPr>
            <w:tcW w:w="1700" w:type="dxa"/>
            <w:noWrap/>
            <w:tcMar>
              <w:top w:w="15" w:type="dxa"/>
              <w:left w:w="15" w:type="dxa"/>
              <w:bottom w:w="0" w:type="dxa"/>
              <w:right w:w="15" w:type="dxa"/>
            </w:tcMar>
            <w:vAlign w:val="bottom"/>
            <w:hideMark/>
          </w:tcPr>
          <w:p w14:paraId="703B5F29"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BE9777"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1AC5758B" w14:textId="77777777" w:rsidR="00EE79E4" w:rsidRDefault="00EE79E4">
            <w:pPr>
              <w:rPr>
                <w:rFonts w:eastAsia="Times New Roman"/>
                <w:color w:val="000000"/>
              </w:rPr>
            </w:pPr>
            <w:r>
              <w:rPr>
                <w:rFonts w:eastAsia="Times New Roman"/>
                <w:color w:val="000000"/>
              </w:rPr>
              <w:t>Haider, Muhammad Kumail</w:t>
            </w:r>
          </w:p>
        </w:tc>
        <w:tc>
          <w:tcPr>
            <w:tcW w:w="6280" w:type="dxa"/>
            <w:noWrap/>
            <w:tcMar>
              <w:top w:w="15" w:type="dxa"/>
              <w:left w:w="15" w:type="dxa"/>
              <w:bottom w:w="0" w:type="dxa"/>
              <w:right w:w="15" w:type="dxa"/>
            </w:tcMar>
            <w:vAlign w:val="bottom"/>
            <w:hideMark/>
          </w:tcPr>
          <w:p w14:paraId="243B09A6" w14:textId="77777777" w:rsidR="00EE79E4" w:rsidRDefault="00EE79E4">
            <w:pPr>
              <w:rPr>
                <w:rFonts w:eastAsia="Times New Roman"/>
                <w:color w:val="000000"/>
              </w:rPr>
            </w:pPr>
            <w:r>
              <w:rPr>
                <w:rFonts w:eastAsia="Times New Roman"/>
                <w:color w:val="000000"/>
              </w:rPr>
              <w:t>Meta Platforms Inc.</w:t>
            </w:r>
          </w:p>
        </w:tc>
      </w:tr>
      <w:tr w:rsidR="00EE79E4" w14:paraId="15F8F9F4" w14:textId="77777777" w:rsidTr="00EE79E4">
        <w:trPr>
          <w:trHeight w:val="288"/>
        </w:trPr>
        <w:tc>
          <w:tcPr>
            <w:tcW w:w="1700" w:type="dxa"/>
            <w:noWrap/>
            <w:tcMar>
              <w:top w:w="15" w:type="dxa"/>
              <w:left w:w="15" w:type="dxa"/>
              <w:bottom w:w="0" w:type="dxa"/>
              <w:right w:w="15" w:type="dxa"/>
            </w:tcMar>
            <w:vAlign w:val="bottom"/>
            <w:hideMark/>
          </w:tcPr>
          <w:p w14:paraId="4D0F266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940C249"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46A634E" w14:textId="77777777" w:rsidR="00EE79E4" w:rsidRDefault="00EE79E4">
            <w:pPr>
              <w:rPr>
                <w:rFonts w:eastAsia="Times New Roman"/>
                <w:color w:val="000000"/>
              </w:rPr>
            </w:pPr>
            <w:r>
              <w:rPr>
                <w:rFonts w:eastAsia="Times New Roman"/>
                <w:color w:val="000000"/>
              </w:rPr>
              <w:t>Handte, Thomas</w:t>
            </w:r>
          </w:p>
        </w:tc>
        <w:tc>
          <w:tcPr>
            <w:tcW w:w="6280" w:type="dxa"/>
            <w:noWrap/>
            <w:tcMar>
              <w:top w:w="15" w:type="dxa"/>
              <w:left w:w="15" w:type="dxa"/>
              <w:bottom w:w="0" w:type="dxa"/>
              <w:right w:w="15" w:type="dxa"/>
            </w:tcMar>
            <w:vAlign w:val="bottom"/>
            <w:hideMark/>
          </w:tcPr>
          <w:p w14:paraId="207079AF" w14:textId="77777777" w:rsidR="00EE79E4" w:rsidRDefault="00EE79E4">
            <w:pPr>
              <w:rPr>
                <w:rFonts w:eastAsia="Times New Roman"/>
                <w:color w:val="000000"/>
              </w:rPr>
            </w:pPr>
            <w:r>
              <w:rPr>
                <w:rFonts w:eastAsia="Times New Roman"/>
                <w:color w:val="000000"/>
              </w:rPr>
              <w:t>Sony Corporation</w:t>
            </w:r>
          </w:p>
        </w:tc>
      </w:tr>
      <w:tr w:rsidR="00EE79E4" w14:paraId="240A2632" w14:textId="77777777" w:rsidTr="00EE79E4">
        <w:trPr>
          <w:trHeight w:val="288"/>
        </w:trPr>
        <w:tc>
          <w:tcPr>
            <w:tcW w:w="1700" w:type="dxa"/>
            <w:noWrap/>
            <w:tcMar>
              <w:top w:w="15" w:type="dxa"/>
              <w:left w:w="15" w:type="dxa"/>
              <w:bottom w:w="0" w:type="dxa"/>
              <w:right w:w="15" w:type="dxa"/>
            </w:tcMar>
            <w:vAlign w:val="bottom"/>
            <w:hideMark/>
          </w:tcPr>
          <w:p w14:paraId="0B99D52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792953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3D72BE89" w14:textId="77777777" w:rsidR="00EE79E4" w:rsidRDefault="00EE79E4">
            <w:pPr>
              <w:rPr>
                <w:rFonts w:eastAsia="Times New Roman"/>
                <w:color w:val="000000"/>
              </w:rPr>
            </w:pPr>
            <w:r>
              <w:rPr>
                <w:rFonts w:eastAsia="Times New Roman"/>
                <w:color w:val="000000"/>
              </w:rPr>
              <w:t>Hart, Brian</w:t>
            </w:r>
          </w:p>
        </w:tc>
        <w:tc>
          <w:tcPr>
            <w:tcW w:w="6280" w:type="dxa"/>
            <w:noWrap/>
            <w:tcMar>
              <w:top w:w="15" w:type="dxa"/>
              <w:left w:w="15" w:type="dxa"/>
              <w:bottom w:w="0" w:type="dxa"/>
              <w:right w:w="15" w:type="dxa"/>
            </w:tcMar>
            <w:vAlign w:val="bottom"/>
            <w:hideMark/>
          </w:tcPr>
          <w:p w14:paraId="76047505" w14:textId="77777777" w:rsidR="00EE79E4" w:rsidRDefault="00EE79E4">
            <w:pPr>
              <w:rPr>
                <w:rFonts w:eastAsia="Times New Roman"/>
                <w:color w:val="000000"/>
              </w:rPr>
            </w:pPr>
            <w:r>
              <w:rPr>
                <w:rFonts w:eastAsia="Times New Roman"/>
                <w:color w:val="000000"/>
              </w:rPr>
              <w:t>Cisco Systems, Inc.</w:t>
            </w:r>
          </w:p>
        </w:tc>
      </w:tr>
      <w:tr w:rsidR="00EE79E4" w14:paraId="009F1980" w14:textId="77777777" w:rsidTr="00EE79E4">
        <w:trPr>
          <w:trHeight w:val="288"/>
        </w:trPr>
        <w:tc>
          <w:tcPr>
            <w:tcW w:w="1700" w:type="dxa"/>
            <w:noWrap/>
            <w:tcMar>
              <w:top w:w="15" w:type="dxa"/>
              <w:left w:w="15" w:type="dxa"/>
              <w:bottom w:w="0" w:type="dxa"/>
              <w:right w:w="15" w:type="dxa"/>
            </w:tcMar>
            <w:vAlign w:val="bottom"/>
            <w:hideMark/>
          </w:tcPr>
          <w:p w14:paraId="34681CD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2815D1"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31D9AA00" w14:textId="77777777" w:rsidR="00EE79E4" w:rsidRDefault="00EE79E4">
            <w:pPr>
              <w:rPr>
                <w:rFonts w:eastAsia="Times New Roman"/>
                <w:color w:val="000000"/>
              </w:rPr>
            </w:pPr>
            <w:r>
              <w:rPr>
                <w:rFonts w:eastAsia="Times New Roman"/>
                <w:color w:val="000000"/>
              </w:rPr>
              <w:t>Ho, Duncan</w:t>
            </w:r>
          </w:p>
        </w:tc>
        <w:tc>
          <w:tcPr>
            <w:tcW w:w="6280" w:type="dxa"/>
            <w:noWrap/>
            <w:tcMar>
              <w:top w:w="15" w:type="dxa"/>
              <w:left w:w="15" w:type="dxa"/>
              <w:bottom w:w="0" w:type="dxa"/>
              <w:right w:w="15" w:type="dxa"/>
            </w:tcMar>
            <w:vAlign w:val="bottom"/>
            <w:hideMark/>
          </w:tcPr>
          <w:p w14:paraId="065B88E3" w14:textId="77777777" w:rsidR="00EE79E4" w:rsidRDefault="00EE79E4">
            <w:pPr>
              <w:rPr>
                <w:rFonts w:eastAsia="Times New Roman"/>
                <w:color w:val="000000"/>
              </w:rPr>
            </w:pPr>
            <w:r>
              <w:rPr>
                <w:rFonts w:eastAsia="Times New Roman"/>
                <w:color w:val="000000"/>
              </w:rPr>
              <w:t>Qualcomm Incorporated</w:t>
            </w:r>
          </w:p>
        </w:tc>
      </w:tr>
      <w:tr w:rsidR="00EE79E4" w14:paraId="25372638" w14:textId="77777777" w:rsidTr="00EE79E4">
        <w:trPr>
          <w:trHeight w:val="288"/>
        </w:trPr>
        <w:tc>
          <w:tcPr>
            <w:tcW w:w="1700" w:type="dxa"/>
            <w:noWrap/>
            <w:tcMar>
              <w:top w:w="15" w:type="dxa"/>
              <w:left w:w="15" w:type="dxa"/>
              <w:bottom w:w="0" w:type="dxa"/>
              <w:right w:w="15" w:type="dxa"/>
            </w:tcMar>
            <w:vAlign w:val="bottom"/>
            <w:hideMark/>
          </w:tcPr>
          <w:p w14:paraId="72A1FD5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B80FB8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E3D3D7C" w14:textId="77777777" w:rsidR="00EE79E4" w:rsidRDefault="00EE79E4">
            <w:pPr>
              <w:rPr>
                <w:rFonts w:eastAsia="Times New Roman"/>
                <w:color w:val="000000"/>
              </w:rPr>
            </w:pPr>
            <w:r>
              <w:rPr>
                <w:rFonts w:eastAsia="Times New Roman"/>
                <w:color w:val="000000"/>
              </w:rPr>
              <w:t>Hu, Chunyu</w:t>
            </w:r>
          </w:p>
        </w:tc>
        <w:tc>
          <w:tcPr>
            <w:tcW w:w="6280" w:type="dxa"/>
            <w:noWrap/>
            <w:tcMar>
              <w:top w:w="15" w:type="dxa"/>
              <w:left w:w="15" w:type="dxa"/>
              <w:bottom w:w="0" w:type="dxa"/>
              <w:right w:w="15" w:type="dxa"/>
            </w:tcMar>
            <w:vAlign w:val="bottom"/>
            <w:hideMark/>
          </w:tcPr>
          <w:p w14:paraId="7E6C8BAB"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USA</w:t>
            </w:r>
          </w:p>
        </w:tc>
      </w:tr>
      <w:tr w:rsidR="00EE79E4" w14:paraId="352FCB9B" w14:textId="77777777" w:rsidTr="00EE79E4">
        <w:trPr>
          <w:trHeight w:val="288"/>
        </w:trPr>
        <w:tc>
          <w:tcPr>
            <w:tcW w:w="1700" w:type="dxa"/>
            <w:noWrap/>
            <w:tcMar>
              <w:top w:w="15" w:type="dxa"/>
              <w:left w:w="15" w:type="dxa"/>
              <w:bottom w:w="0" w:type="dxa"/>
              <w:right w:w="15" w:type="dxa"/>
            </w:tcMar>
            <w:vAlign w:val="bottom"/>
            <w:hideMark/>
          </w:tcPr>
          <w:p w14:paraId="4FC1F900"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F7A59D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3D5ECC3" w14:textId="77777777" w:rsidR="00EE79E4" w:rsidRDefault="00EE79E4">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70E8FC9B" w14:textId="77777777" w:rsidR="00EE79E4" w:rsidRDefault="00EE79E4">
            <w:pPr>
              <w:rPr>
                <w:rFonts w:eastAsia="Times New Roman"/>
                <w:color w:val="000000"/>
              </w:rPr>
            </w:pPr>
            <w:r>
              <w:rPr>
                <w:rFonts w:eastAsia="Times New Roman"/>
                <w:color w:val="000000"/>
              </w:rPr>
              <w:t>Intel</w:t>
            </w:r>
          </w:p>
        </w:tc>
      </w:tr>
      <w:tr w:rsidR="00EE79E4" w14:paraId="22338D4B" w14:textId="77777777" w:rsidTr="00EE79E4">
        <w:trPr>
          <w:trHeight w:val="288"/>
        </w:trPr>
        <w:tc>
          <w:tcPr>
            <w:tcW w:w="1700" w:type="dxa"/>
            <w:noWrap/>
            <w:tcMar>
              <w:top w:w="15" w:type="dxa"/>
              <w:left w:w="15" w:type="dxa"/>
              <w:bottom w:w="0" w:type="dxa"/>
              <w:right w:w="15" w:type="dxa"/>
            </w:tcMar>
            <w:vAlign w:val="bottom"/>
            <w:hideMark/>
          </w:tcPr>
          <w:p w14:paraId="05A2D88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35A212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3B72BD6" w14:textId="77777777" w:rsidR="00EE79E4" w:rsidRDefault="00EE79E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651999F1" w14:textId="77777777" w:rsidR="00EE79E4" w:rsidRDefault="00EE79E4">
            <w:pPr>
              <w:rPr>
                <w:rFonts w:eastAsia="Times New Roman"/>
                <w:color w:val="000000"/>
              </w:rPr>
            </w:pPr>
            <w:r>
              <w:rPr>
                <w:rFonts w:eastAsia="Times New Roman"/>
                <w:color w:val="000000"/>
              </w:rPr>
              <w:t>LG ELECTRONICS</w:t>
            </w:r>
          </w:p>
        </w:tc>
      </w:tr>
      <w:tr w:rsidR="00EE79E4" w14:paraId="16F18076" w14:textId="77777777" w:rsidTr="00EE79E4">
        <w:trPr>
          <w:trHeight w:val="288"/>
        </w:trPr>
        <w:tc>
          <w:tcPr>
            <w:tcW w:w="1700" w:type="dxa"/>
            <w:noWrap/>
            <w:tcMar>
              <w:top w:w="15" w:type="dxa"/>
              <w:left w:w="15" w:type="dxa"/>
              <w:bottom w:w="0" w:type="dxa"/>
              <w:right w:w="15" w:type="dxa"/>
            </w:tcMar>
            <w:vAlign w:val="bottom"/>
            <w:hideMark/>
          </w:tcPr>
          <w:p w14:paraId="2EC0287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DC921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4DCDBFC" w14:textId="77777777" w:rsidR="00EE79E4" w:rsidRDefault="00EE79E4">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37F040C4" w14:textId="77777777" w:rsidR="00EE79E4" w:rsidRDefault="00EE79E4">
            <w:pPr>
              <w:rPr>
                <w:rFonts w:eastAsia="Times New Roman"/>
                <w:color w:val="000000"/>
              </w:rPr>
            </w:pPr>
            <w:r>
              <w:rPr>
                <w:rFonts w:eastAsia="Times New Roman"/>
                <w:color w:val="000000"/>
              </w:rPr>
              <w:t>LG ELECTRONICS</w:t>
            </w:r>
          </w:p>
        </w:tc>
      </w:tr>
      <w:tr w:rsidR="00EE79E4" w14:paraId="7FD2F812" w14:textId="77777777" w:rsidTr="00EE79E4">
        <w:trPr>
          <w:trHeight w:val="288"/>
        </w:trPr>
        <w:tc>
          <w:tcPr>
            <w:tcW w:w="1700" w:type="dxa"/>
            <w:noWrap/>
            <w:tcMar>
              <w:top w:w="15" w:type="dxa"/>
              <w:left w:w="15" w:type="dxa"/>
              <w:bottom w:w="0" w:type="dxa"/>
              <w:right w:w="15" w:type="dxa"/>
            </w:tcMar>
            <w:vAlign w:val="bottom"/>
            <w:hideMark/>
          </w:tcPr>
          <w:p w14:paraId="49D9FFDD" w14:textId="77777777" w:rsidR="00EE79E4" w:rsidRDefault="00EE79E4">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4B39A8B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E0934E3" w14:textId="77777777" w:rsidR="00EE79E4" w:rsidRDefault="00EE79E4">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423ED736" w14:textId="77777777" w:rsidR="00EE79E4" w:rsidRDefault="00EE79E4">
            <w:pPr>
              <w:rPr>
                <w:rFonts w:eastAsia="Times New Roman"/>
                <w:color w:val="000000"/>
              </w:rPr>
            </w:pPr>
            <w:r>
              <w:rPr>
                <w:rFonts w:eastAsia="Times New Roman"/>
                <w:color w:val="000000"/>
              </w:rPr>
              <w:t>LG ELECTRONICS</w:t>
            </w:r>
          </w:p>
        </w:tc>
      </w:tr>
      <w:tr w:rsidR="00EE79E4" w14:paraId="7761B2FD" w14:textId="77777777" w:rsidTr="00EE79E4">
        <w:trPr>
          <w:trHeight w:val="288"/>
        </w:trPr>
        <w:tc>
          <w:tcPr>
            <w:tcW w:w="1700" w:type="dxa"/>
            <w:noWrap/>
            <w:tcMar>
              <w:top w:w="15" w:type="dxa"/>
              <w:left w:w="15" w:type="dxa"/>
              <w:bottom w:w="0" w:type="dxa"/>
              <w:right w:w="15" w:type="dxa"/>
            </w:tcMar>
            <w:vAlign w:val="bottom"/>
            <w:hideMark/>
          </w:tcPr>
          <w:p w14:paraId="5B83D95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3633A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6676A79" w14:textId="77777777" w:rsidR="00EE79E4" w:rsidRDefault="00EE79E4">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786C8CC7" w14:textId="77777777" w:rsidR="00EE79E4" w:rsidRDefault="00EE79E4">
            <w:pPr>
              <w:rPr>
                <w:rFonts w:eastAsia="Times New Roman"/>
                <w:color w:val="000000"/>
              </w:rPr>
            </w:pPr>
            <w:r>
              <w:rPr>
                <w:rFonts w:eastAsia="Times New Roman"/>
                <w:color w:val="000000"/>
              </w:rPr>
              <w:t>Huawei Technologies Co., Ltd</w:t>
            </w:r>
          </w:p>
        </w:tc>
      </w:tr>
      <w:tr w:rsidR="00EE79E4" w14:paraId="686D0493" w14:textId="77777777" w:rsidTr="00EE79E4">
        <w:trPr>
          <w:trHeight w:val="288"/>
        </w:trPr>
        <w:tc>
          <w:tcPr>
            <w:tcW w:w="1700" w:type="dxa"/>
            <w:noWrap/>
            <w:tcMar>
              <w:top w:w="15" w:type="dxa"/>
              <w:left w:w="15" w:type="dxa"/>
              <w:bottom w:w="0" w:type="dxa"/>
              <w:right w:w="15" w:type="dxa"/>
            </w:tcMar>
            <w:vAlign w:val="bottom"/>
            <w:hideMark/>
          </w:tcPr>
          <w:p w14:paraId="7A1C881F"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39F02F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641F214" w14:textId="77777777" w:rsidR="00EE79E4" w:rsidRDefault="00EE79E4">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5AF0F17C" w14:textId="77777777" w:rsidR="00EE79E4" w:rsidRDefault="00EE79E4">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EE79E4" w14:paraId="38DC2B4E" w14:textId="77777777" w:rsidTr="00EE79E4">
        <w:trPr>
          <w:trHeight w:val="288"/>
        </w:trPr>
        <w:tc>
          <w:tcPr>
            <w:tcW w:w="1700" w:type="dxa"/>
            <w:noWrap/>
            <w:tcMar>
              <w:top w:w="15" w:type="dxa"/>
              <w:left w:w="15" w:type="dxa"/>
              <w:bottom w:w="0" w:type="dxa"/>
              <w:right w:w="15" w:type="dxa"/>
            </w:tcMar>
            <w:vAlign w:val="bottom"/>
            <w:hideMark/>
          </w:tcPr>
          <w:p w14:paraId="39557623"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EA1E46C"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3C4D68E" w14:textId="77777777" w:rsidR="00EE79E4" w:rsidRDefault="00EE79E4">
            <w:pPr>
              <w:rPr>
                <w:rFonts w:eastAsia="Times New Roman"/>
                <w:color w:val="000000"/>
              </w:rPr>
            </w:pPr>
            <w:r>
              <w:rPr>
                <w:rFonts w:eastAsia="Times New Roman"/>
                <w:color w:val="000000"/>
              </w:rPr>
              <w:t>Li, Xin</w:t>
            </w:r>
          </w:p>
        </w:tc>
        <w:tc>
          <w:tcPr>
            <w:tcW w:w="6280" w:type="dxa"/>
            <w:noWrap/>
            <w:tcMar>
              <w:top w:w="15" w:type="dxa"/>
              <w:left w:w="15" w:type="dxa"/>
              <w:bottom w:w="0" w:type="dxa"/>
              <w:right w:w="15" w:type="dxa"/>
            </w:tcMar>
            <w:vAlign w:val="bottom"/>
            <w:hideMark/>
          </w:tcPr>
          <w:p w14:paraId="7167DED3" w14:textId="77777777" w:rsidR="00EE79E4" w:rsidRDefault="00EE79E4">
            <w:pPr>
              <w:rPr>
                <w:rFonts w:eastAsia="Times New Roman"/>
                <w:color w:val="000000"/>
              </w:rPr>
            </w:pPr>
            <w:r>
              <w:rPr>
                <w:rFonts w:eastAsia="Times New Roman"/>
                <w:color w:val="000000"/>
              </w:rPr>
              <w:t>Huawei Technologies Co., Ltd</w:t>
            </w:r>
          </w:p>
        </w:tc>
      </w:tr>
      <w:tr w:rsidR="00EE79E4" w14:paraId="2549EB2D" w14:textId="77777777" w:rsidTr="00EE79E4">
        <w:trPr>
          <w:trHeight w:val="288"/>
        </w:trPr>
        <w:tc>
          <w:tcPr>
            <w:tcW w:w="1700" w:type="dxa"/>
            <w:noWrap/>
            <w:tcMar>
              <w:top w:w="15" w:type="dxa"/>
              <w:left w:w="15" w:type="dxa"/>
              <w:bottom w:w="0" w:type="dxa"/>
              <w:right w:w="15" w:type="dxa"/>
            </w:tcMar>
            <w:vAlign w:val="bottom"/>
            <w:hideMark/>
          </w:tcPr>
          <w:p w14:paraId="7176237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C3BFED9"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04ACAAAB" w14:textId="77777777" w:rsidR="00EE79E4" w:rsidRDefault="00EE79E4">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6F1C21CF" w14:textId="77777777" w:rsidR="00EE79E4" w:rsidRDefault="00EE79E4">
            <w:pPr>
              <w:rPr>
                <w:rFonts w:eastAsia="Times New Roman"/>
                <w:color w:val="000000"/>
              </w:rPr>
            </w:pPr>
            <w:r>
              <w:rPr>
                <w:rFonts w:eastAsia="Times New Roman"/>
                <w:color w:val="000000"/>
              </w:rPr>
              <w:t>LG ELECTRONICS</w:t>
            </w:r>
          </w:p>
        </w:tc>
      </w:tr>
      <w:tr w:rsidR="00EE79E4" w14:paraId="6071A4BB" w14:textId="77777777" w:rsidTr="00EE79E4">
        <w:trPr>
          <w:trHeight w:val="288"/>
        </w:trPr>
        <w:tc>
          <w:tcPr>
            <w:tcW w:w="1700" w:type="dxa"/>
            <w:noWrap/>
            <w:tcMar>
              <w:top w:w="15" w:type="dxa"/>
              <w:left w:w="15" w:type="dxa"/>
              <w:bottom w:w="0" w:type="dxa"/>
              <w:right w:w="15" w:type="dxa"/>
            </w:tcMar>
            <w:vAlign w:val="bottom"/>
            <w:hideMark/>
          </w:tcPr>
          <w:p w14:paraId="1FCFE34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54E208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1420AA6" w14:textId="77777777" w:rsidR="00EE79E4" w:rsidRDefault="00EE79E4">
            <w:pPr>
              <w:rPr>
                <w:rFonts w:eastAsia="Times New Roman"/>
                <w:color w:val="000000"/>
              </w:rPr>
            </w:pPr>
            <w:r>
              <w:rPr>
                <w:rFonts w:eastAsia="Times New Roman"/>
                <w:color w:val="000000"/>
              </w:rPr>
              <w:t>Lou, Hanqing</w:t>
            </w:r>
          </w:p>
        </w:tc>
        <w:tc>
          <w:tcPr>
            <w:tcW w:w="6280" w:type="dxa"/>
            <w:noWrap/>
            <w:tcMar>
              <w:top w:w="15" w:type="dxa"/>
              <w:left w:w="15" w:type="dxa"/>
              <w:bottom w:w="0" w:type="dxa"/>
              <w:right w:w="15" w:type="dxa"/>
            </w:tcMar>
            <w:vAlign w:val="bottom"/>
            <w:hideMark/>
          </w:tcPr>
          <w:p w14:paraId="7D9F3999" w14:textId="77777777" w:rsidR="00EE79E4" w:rsidRDefault="00EE79E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E79E4" w14:paraId="2C2F044F" w14:textId="77777777" w:rsidTr="00EE79E4">
        <w:trPr>
          <w:trHeight w:val="288"/>
        </w:trPr>
        <w:tc>
          <w:tcPr>
            <w:tcW w:w="1700" w:type="dxa"/>
            <w:noWrap/>
            <w:tcMar>
              <w:top w:w="15" w:type="dxa"/>
              <w:left w:w="15" w:type="dxa"/>
              <w:bottom w:w="0" w:type="dxa"/>
              <w:right w:w="15" w:type="dxa"/>
            </w:tcMar>
            <w:vAlign w:val="bottom"/>
            <w:hideMark/>
          </w:tcPr>
          <w:p w14:paraId="02C9876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85C62B9"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B4400B1" w14:textId="77777777" w:rsidR="00EE79E4" w:rsidRDefault="00EE79E4">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5ADB5A96" w14:textId="77777777" w:rsidR="00EE79E4" w:rsidRDefault="00EE79E4">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E79E4" w14:paraId="0D8B0F19" w14:textId="77777777" w:rsidTr="00EE79E4">
        <w:trPr>
          <w:trHeight w:val="288"/>
        </w:trPr>
        <w:tc>
          <w:tcPr>
            <w:tcW w:w="1700" w:type="dxa"/>
            <w:noWrap/>
            <w:tcMar>
              <w:top w:w="15" w:type="dxa"/>
              <w:left w:w="15" w:type="dxa"/>
              <w:bottom w:w="0" w:type="dxa"/>
              <w:right w:w="15" w:type="dxa"/>
            </w:tcMar>
            <w:vAlign w:val="bottom"/>
            <w:hideMark/>
          </w:tcPr>
          <w:p w14:paraId="22C5200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F6B1B9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B0D4DC9" w14:textId="77777777" w:rsidR="00EE79E4" w:rsidRDefault="00EE79E4">
            <w:pPr>
              <w:rPr>
                <w:rFonts w:eastAsia="Times New Roman"/>
                <w:color w:val="000000"/>
              </w:rPr>
            </w:pPr>
            <w:r>
              <w:rPr>
                <w:rFonts w:eastAsia="Times New Roman"/>
                <w:color w:val="000000"/>
              </w:rPr>
              <w:t>McCann, Stephen</w:t>
            </w:r>
          </w:p>
        </w:tc>
        <w:tc>
          <w:tcPr>
            <w:tcW w:w="6280" w:type="dxa"/>
            <w:noWrap/>
            <w:tcMar>
              <w:top w:w="15" w:type="dxa"/>
              <w:left w:w="15" w:type="dxa"/>
              <w:bottom w:w="0" w:type="dxa"/>
              <w:right w:w="15" w:type="dxa"/>
            </w:tcMar>
            <w:vAlign w:val="bottom"/>
            <w:hideMark/>
          </w:tcPr>
          <w:p w14:paraId="586DF634" w14:textId="77777777" w:rsidR="00EE79E4" w:rsidRDefault="00EE79E4">
            <w:pPr>
              <w:rPr>
                <w:rFonts w:eastAsia="Times New Roman"/>
                <w:color w:val="000000"/>
              </w:rPr>
            </w:pPr>
            <w:r>
              <w:rPr>
                <w:rFonts w:eastAsia="Times New Roman"/>
                <w:color w:val="000000"/>
              </w:rPr>
              <w:t>Huawei Technologies Co., Ltd</w:t>
            </w:r>
          </w:p>
        </w:tc>
      </w:tr>
      <w:tr w:rsidR="00EE79E4" w14:paraId="7D11EFAF" w14:textId="77777777" w:rsidTr="00EE79E4">
        <w:trPr>
          <w:trHeight w:val="288"/>
        </w:trPr>
        <w:tc>
          <w:tcPr>
            <w:tcW w:w="1700" w:type="dxa"/>
            <w:noWrap/>
            <w:tcMar>
              <w:top w:w="15" w:type="dxa"/>
              <w:left w:w="15" w:type="dxa"/>
              <w:bottom w:w="0" w:type="dxa"/>
              <w:right w:w="15" w:type="dxa"/>
            </w:tcMar>
            <w:vAlign w:val="bottom"/>
            <w:hideMark/>
          </w:tcPr>
          <w:p w14:paraId="2ACEDC45"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CE500A8"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85712B5" w14:textId="77777777" w:rsidR="00EE79E4" w:rsidRDefault="00EE79E4">
            <w:pPr>
              <w:rPr>
                <w:rFonts w:eastAsia="Times New Roman"/>
                <w:color w:val="000000"/>
              </w:rPr>
            </w:pPr>
            <w:r>
              <w:rPr>
                <w:rFonts w:eastAsia="Times New Roman"/>
                <w:color w:val="000000"/>
              </w:rPr>
              <w:t>Naik, Gaurang</w:t>
            </w:r>
          </w:p>
        </w:tc>
        <w:tc>
          <w:tcPr>
            <w:tcW w:w="6280" w:type="dxa"/>
            <w:noWrap/>
            <w:tcMar>
              <w:top w:w="15" w:type="dxa"/>
              <w:left w:w="15" w:type="dxa"/>
              <w:bottom w:w="0" w:type="dxa"/>
              <w:right w:w="15" w:type="dxa"/>
            </w:tcMar>
            <w:vAlign w:val="bottom"/>
            <w:hideMark/>
          </w:tcPr>
          <w:p w14:paraId="1F759641" w14:textId="77777777" w:rsidR="00EE79E4" w:rsidRDefault="00EE79E4">
            <w:pPr>
              <w:rPr>
                <w:rFonts w:eastAsia="Times New Roman"/>
                <w:color w:val="000000"/>
              </w:rPr>
            </w:pPr>
            <w:r>
              <w:rPr>
                <w:rFonts w:eastAsia="Times New Roman"/>
                <w:color w:val="000000"/>
              </w:rPr>
              <w:t>Qualcomm Technologies, Inc</w:t>
            </w:r>
          </w:p>
        </w:tc>
      </w:tr>
      <w:tr w:rsidR="00EE79E4" w14:paraId="74F7E8F4" w14:textId="77777777" w:rsidTr="00EE79E4">
        <w:trPr>
          <w:trHeight w:val="288"/>
        </w:trPr>
        <w:tc>
          <w:tcPr>
            <w:tcW w:w="1700" w:type="dxa"/>
            <w:noWrap/>
            <w:tcMar>
              <w:top w:w="15" w:type="dxa"/>
              <w:left w:w="15" w:type="dxa"/>
              <w:bottom w:w="0" w:type="dxa"/>
              <w:right w:w="15" w:type="dxa"/>
            </w:tcMar>
            <w:vAlign w:val="bottom"/>
            <w:hideMark/>
          </w:tcPr>
          <w:p w14:paraId="342515FE"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DC99036"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08AE206B" w14:textId="77777777" w:rsidR="00EE79E4" w:rsidRDefault="00EE79E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6280" w:type="dxa"/>
            <w:noWrap/>
            <w:tcMar>
              <w:top w:w="15" w:type="dxa"/>
              <w:left w:w="15" w:type="dxa"/>
              <w:bottom w:w="0" w:type="dxa"/>
              <w:right w:w="15" w:type="dxa"/>
            </w:tcMar>
            <w:vAlign w:val="bottom"/>
            <w:hideMark/>
          </w:tcPr>
          <w:p w14:paraId="1B1E5036" w14:textId="77777777" w:rsidR="00EE79E4" w:rsidRDefault="00EE79E4">
            <w:pPr>
              <w:rPr>
                <w:rFonts w:eastAsia="Times New Roman"/>
                <w:color w:val="000000"/>
              </w:rPr>
            </w:pPr>
            <w:r>
              <w:rPr>
                <w:rFonts w:eastAsia="Times New Roman"/>
                <w:color w:val="000000"/>
              </w:rPr>
              <w:t>Canon Research Centre France</w:t>
            </w:r>
          </w:p>
        </w:tc>
      </w:tr>
      <w:tr w:rsidR="00EE79E4" w14:paraId="033A141F" w14:textId="77777777" w:rsidTr="00EE79E4">
        <w:trPr>
          <w:trHeight w:val="288"/>
        </w:trPr>
        <w:tc>
          <w:tcPr>
            <w:tcW w:w="1700" w:type="dxa"/>
            <w:noWrap/>
            <w:tcMar>
              <w:top w:w="15" w:type="dxa"/>
              <w:left w:w="15" w:type="dxa"/>
              <w:bottom w:w="0" w:type="dxa"/>
              <w:right w:w="15" w:type="dxa"/>
            </w:tcMar>
            <w:vAlign w:val="bottom"/>
            <w:hideMark/>
          </w:tcPr>
          <w:p w14:paraId="65B0C177"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8FAD091"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9201873" w14:textId="77777777" w:rsidR="00EE79E4" w:rsidRDefault="00EE79E4">
            <w:pPr>
              <w:rPr>
                <w:rFonts w:eastAsia="Times New Roman"/>
                <w:color w:val="000000"/>
              </w:rPr>
            </w:pPr>
            <w:r>
              <w:rPr>
                <w:rFonts w:eastAsia="Times New Roman"/>
                <w:color w:val="000000"/>
              </w:rPr>
              <w:t>Palayur, Saju</w:t>
            </w:r>
          </w:p>
        </w:tc>
        <w:tc>
          <w:tcPr>
            <w:tcW w:w="6280" w:type="dxa"/>
            <w:noWrap/>
            <w:tcMar>
              <w:top w:w="15" w:type="dxa"/>
              <w:left w:w="15" w:type="dxa"/>
              <w:bottom w:w="0" w:type="dxa"/>
              <w:right w:w="15" w:type="dxa"/>
            </w:tcMar>
            <w:vAlign w:val="bottom"/>
            <w:hideMark/>
          </w:tcPr>
          <w:p w14:paraId="3F56E272" w14:textId="77777777" w:rsidR="00EE79E4" w:rsidRDefault="00EE79E4">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EE79E4" w14:paraId="046D240D" w14:textId="77777777" w:rsidTr="00EE79E4">
        <w:trPr>
          <w:trHeight w:val="288"/>
        </w:trPr>
        <w:tc>
          <w:tcPr>
            <w:tcW w:w="1700" w:type="dxa"/>
            <w:noWrap/>
            <w:tcMar>
              <w:top w:w="15" w:type="dxa"/>
              <w:left w:w="15" w:type="dxa"/>
              <w:bottom w:w="0" w:type="dxa"/>
              <w:right w:w="15" w:type="dxa"/>
            </w:tcMar>
            <w:vAlign w:val="bottom"/>
            <w:hideMark/>
          </w:tcPr>
          <w:p w14:paraId="6622A188"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99BC80E"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856B646" w14:textId="77777777" w:rsidR="00EE79E4" w:rsidRDefault="00EE79E4">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419B7891" w14:textId="77777777" w:rsidR="00EE79E4" w:rsidRDefault="00EE79E4">
            <w:pPr>
              <w:rPr>
                <w:rFonts w:eastAsia="Times New Roman"/>
                <w:color w:val="000000"/>
              </w:rPr>
            </w:pPr>
            <w:r>
              <w:rPr>
                <w:rFonts w:eastAsia="Times New Roman"/>
                <w:color w:val="000000"/>
              </w:rPr>
              <w:t>Qualcomm Incorporated</w:t>
            </w:r>
          </w:p>
        </w:tc>
      </w:tr>
      <w:tr w:rsidR="00EE79E4" w14:paraId="73B392C7" w14:textId="77777777" w:rsidTr="00EE79E4">
        <w:trPr>
          <w:trHeight w:val="288"/>
        </w:trPr>
        <w:tc>
          <w:tcPr>
            <w:tcW w:w="1700" w:type="dxa"/>
            <w:noWrap/>
            <w:tcMar>
              <w:top w:w="15" w:type="dxa"/>
              <w:left w:w="15" w:type="dxa"/>
              <w:bottom w:w="0" w:type="dxa"/>
              <w:right w:w="15" w:type="dxa"/>
            </w:tcMar>
            <w:vAlign w:val="bottom"/>
            <w:hideMark/>
          </w:tcPr>
          <w:p w14:paraId="6A0CC43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D136E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332D345" w14:textId="77777777" w:rsidR="00EE79E4" w:rsidRDefault="00EE79E4">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6FDFB1C4" w14:textId="77777777" w:rsidR="00EE79E4" w:rsidRDefault="00EE79E4">
            <w:pPr>
              <w:rPr>
                <w:rFonts w:eastAsia="Times New Roman"/>
                <w:color w:val="000000"/>
              </w:rPr>
            </w:pPr>
            <w:r>
              <w:rPr>
                <w:rFonts w:eastAsia="Times New Roman"/>
                <w:color w:val="000000"/>
              </w:rPr>
              <w:t>Hewlett Packard Enterprise</w:t>
            </w:r>
          </w:p>
        </w:tc>
      </w:tr>
      <w:tr w:rsidR="00EE79E4" w14:paraId="554EB6EE" w14:textId="77777777" w:rsidTr="00EE79E4">
        <w:trPr>
          <w:trHeight w:val="288"/>
        </w:trPr>
        <w:tc>
          <w:tcPr>
            <w:tcW w:w="1700" w:type="dxa"/>
            <w:noWrap/>
            <w:tcMar>
              <w:top w:w="15" w:type="dxa"/>
              <w:left w:w="15" w:type="dxa"/>
              <w:bottom w:w="0" w:type="dxa"/>
              <w:right w:w="15" w:type="dxa"/>
            </w:tcMar>
            <w:vAlign w:val="bottom"/>
            <w:hideMark/>
          </w:tcPr>
          <w:p w14:paraId="4B12CFC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BB91BDF"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76EFE0B" w14:textId="77777777" w:rsidR="00EE79E4" w:rsidRDefault="00EE79E4">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7814E97F" w14:textId="77777777" w:rsidR="00EE79E4" w:rsidRDefault="00EE79E4">
            <w:pPr>
              <w:rPr>
                <w:rFonts w:eastAsia="Times New Roman"/>
                <w:color w:val="000000"/>
              </w:rPr>
            </w:pPr>
            <w:proofErr w:type="spellStart"/>
            <w:r>
              <w:rPr>
                <w:rFonts w:eastAsia="Times New Roman"/>
                <w:color w:val="000000"/>
              </w:rPr>
              <w:t>Spreadtrum</w:t>
            </w:r>
            <w:proofErr w:type="spellEnd"/>
          </w:p>
        </w:tc>
      </w:tr>
      <w:tr w:rsidR="00EE79E4" w14:paraId="40629DF1" w14:textId="77777777" w:rsidTr="00EE79E4">
        <w:trPr>
          <w:trHeight w:val="288"/>
        </w:trPr>
        <w:tc>
          <w:tcPr>
            <w:tcW w:w="1700" w:type="dxa"/>
            <w:noWrap/>
            <w:tcMar>
              <w:top w:w="15" w:type="dxa"/>
              <w:left w:w="15" w:type="dxa"/>
              <w:bottom w:w="0" w:type="dxa"/>
              <w:right w:w="15" w:type="dxa"/>
            </w:tcMar>
            <w:vAlign w:val="bottom"/>
            <w:hideMark/>
          </w:tcPr>
          <w:p w14:paraId="47CCA3C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B4B310"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7F461A24" w14:textId="77777777" w:rsidR="00EE79E4" w:rsidRDefault="00EE79E4">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3F65D329" w14:textId="77777777" w:rsidR="00EE79E4" w:rsidRDefault="00EE79E4">
            <w:pPr>
              <w:rPr>
                <w:rFonts w:eastAsia="Times New Roman"/>
                <w:color w:val="000000"/>
              </w:rPr>
            </w:pPr>
            <w:r>
              <w:rPr>
                <w:rFonts w:eastAsia="Times New Roman"/>
                <w:color w:val="000000"/>
              </w:rPr>
              <w:t>Samsung Research America</w:t>
            </w:r>
          </w:p>
        </w:tc>
      </w:tr>
      <w:tr w:rsidR="00EE79E4" w14:paraId="62A245C8" w14:textId="77777777" w:rsidTr="00EE79E4">
        <w:trPr>
          <w:trHeight w:val="288"/>
        </w:trPr>
        <w:tc>
          <w:tcPr>
            <w:tcW w:w="1700" w:type="dxa"/>
            <w:noWrap/>
            <w:tcMar>
              <w:top w:w="15" w:type="dxa"/>
              <w:left w:w="15" w:type="dxa"/>
              <w:bottom w:w="0" w:type="dxa"/>
              <w:right w:w="15" w:type="dxa"/>
            </w:tcMar>
            <w:vAlign w:val="bottom"/>
            <w:hideMark/>
          </w:tcPr>
          <w:p w14:paraId="2251FC6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E4D74DB"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3C88C32F" w14:textId="77777777" w:rsidR="00EE79E4" w:rsidRDefault="00EE79E4">
            <w:pPr>
              <w:rPr>
                <w:rFonts w:eastAsia="Times New Roman"/>
                <w:color w:val="000000"/>
              </w:rPr>
            </w:pPr>
            <w:proofErr w:type="spellStart"/>
            <w:r>
              <w:rPr>
                <w:rFonts w:eastAsia="Times New Roman"/>
                <w:color w:val="000000"/>
              </w:rPr>
              <w:t>Seo</w:t>
            </w:r>
            <w:proofErr w:type="spellEnd"/>
            <w:r>
              <w:rPr>
                <w:rFonts w:eastAsia="Times New Roman"/>
                <w:color w:val="000000"/>
              </w:rPr>
              <w:t>, Sangho</w:t>
            </w:r>
          </w:p>
        </w:tc>
        <w:tc>
          <w:tcPr>
            <w:tcW w:w="6280" w:type="dxa"/>
            <w:noWrap/>
            <w:tcMar>
              <w:top w:w="15" w:type="dxa"/>
              <w:left w:w="15" w:type="dxa"/>
              <w:bottom w:w="0" w:type="dxa"/>
              <w:right w:w="15" w:type="dxa"/>
            </w:tcMar>
            <w:vAlign w:val="bottom"/>
            <w:hideMark/>
          </w:tcPr>
          <w:p w14:paraId="65B4C2CE" w14:textId="77777777" w:rsidR="00EE79E4" w:rsidRDefault="00EE79E4">
            <w:pPr>
              <w:rPr>
                <w:rFonts w:eastAsia="Times New Roman"/>
                <w:color w:val="000000"/>
              </w:rPr>
            </w:pPr>
            <w:r>
              <w:rPr>
                <w:rFonts w:eastAsia="Times New Roman"/>
                <w:color w:val="000000"/>
              </w:rPr>
              <w:t>Broadcom Corporation</w:t>
            </w:r>
          </w:p>
        </w:tc>
      </w:tr>
      <w:tr w:rsidR="00EE79E4" w14:paraId="472E904F" w14:textId="77777777" w:rsidTr="00EE79E4">
        <w:trPr>
          <w:trHeight w:val="288"/>
        </w:trPr>
        <w:tc>
          <w:tcPr>
            <w:tcW w:w="1700" w:type="dxa"/>
            <w:noWrap/>
            <w:tcMar>
              <w:top w:w="15" w:type="dxa"/>
              <w:left w:w="15" w:type="dxa"/>
              <w:bottom w:w="0" w:type="dxa"/>
              <w:right w:w="15" w:type="dxa"/>
            </w:tcMar>
            <w:vAlign w:val="bottom"/>
            <w:hideMark/>
          </w:tcPr>
          <w:p w14:paraId="065BE78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ECE89D4"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48A44B0" w14:textId="77777777" w:rsidR="00EE79E4" w:rsidRDefault="00EE79E4">
            <w:pPr>
              <w:rPr>
                <w:rFonts w:eastAsia="Times New Roman"/>
                <w:color w:val="000000"/>
              </w:rPr>
            </w:pPr>
            <w:proofErr w:type="spellStart"/>
            <w:r>
              <w:rPr>
                <w:rFonts w:eastAsia="Times New Roman"/>
                <w:color w:val="000000"/>
              </w:rPr>
              <w:t>Sosack</w:t>
            </w:r>
            <w:proofErr w:type="spellEnd"/>
            <w:r>
              <w:rPr>
                <w:rFonts w:eastAsia="Times New Roman"/>
                <w:color w:val="000000"/>
              </w:rPr>
              <w:t>, Robert</w:t>
            </w:r>
          </w:p>
        </w:tc>
        <w:tc>
          <w:tcPr>
            <w:tcW w:w="6280" w:type="dxa"/>
            <w:noWrap/>
            <w:tcMar>
              <w:top w:w="15" w:type="dxa"/>
              <w:left w:w="15" w:type="dxa"/>
              <w:bottom w:w="0" w:type="dxa"/>
              <w:right w:w="15" w:type="dxa"/>
            </w:tcMar>
            <w:vAlign w:val="bottom"/>
            <w:hideMark/>
          </w:tcPr>
          <w:p w14:paraId="6779D007" w14:textId="77777777" w:rsidR="00EE79E4" w:rsidRDefault="00EE79E4">
            <w:pPr>
              <w:rPr>
                <w:rFonts w:eastAsia="Times New Roman"/>
                <w:color w:val="000000"/>
              </w:rPr>
            </w:pPr>
            <w:r>
              <w:rPr>
                <w:rFonts w:eastAsia="Times New Roman"/>
                <w:color w:val="000000"/>
              </w:rPr>
              <w:t>Molex Incorporated</w:t>
            </w:r>
          </w:p>
        </w:tc>
      </w:tr>
      <w:tr w:rsidR="00EE79E4" w14:paraId="1521F35D" w14:textId="77777777" w:rsidTr="00EE79E4">
        <w:trPr>
          <w:trHeight w:val="288"/>
        </w:trPr>
        <w:tc>
          <w:tcPr>
            <w:tcW w:w="1700" w:type="dxa"/>
            <w:noWrap/>
            <w:tcMar>
              <w:top w:w="15" w:type="dxa"/>
              <w:left w:w="15" w:type="dxa"/>
              <w:bottom w:w="0" w:type="dxa"/>
              <w:right w:w="15" w:type="dxa"/>
            </w:tcMar>
            <w:vAlign w:val="bottom"/>
            <w:hideMark/>
          </w:tcPr>
          <w:p w14:paraId="6062F286"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EFEF7FD"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267C81AC" w14:textId="77777777" w:rsidR="00EE79E4" w:rsidRDefault="00EE79E4">
            <w:pPr>
              <w:rPr>
                <w:rFonts w:eastAsia="Times New Roman"/>
                <w:color w:val="000000"/>
              </w:rPr>
            </w:pPr>
            <w:r>
              <w:rPr>
                <w:rFonts w:eastAsia="Times New Roman"/>
                <w:color w:val="000000"/>
              </w:rPr>
              <w:t>Wang, Qi</w:t>
            </w:r>
          </w:p>
        </w:tc>
        <w:tc>
          <w:tcPr>
            <w:tcW w:w="6280" w:type="dxa"/>
            <w:noWrap/>
            <w:tcMar>
              <w:top w:w="15" w:type="dxa"/>
              <w:left w:w="15" w:type="dxa"/>
              <w:bottom w:w="0" w:type="dxa"/>
              <w:right w:w="15" w:type="dxa"/>
            </w:tcMar>
            <w:vAlign w:val="bottom"/>
            <w:hideMark/>
          </w:tcPr>
          <w:p w14:paraId="11877862" w14:textId="77777777" w:rsidR="00EE79E4" w:rsidRDefault="00EE79E4">
            <w:pPr>
              <w:rPr>
                <w:rFonts w:eastAsia="Times New Roman"/>
                <w:color w:val="000000"/>
              </w:rPr>
            </w:pPr>
            <w:r>
              <w:rPr>
                <w:rFonts w:eastAsia="Times New Roman"/>
                <w:color w:val="000000"/>
              </w:rPr>
              <w:t>Apple, Inc.</w:t>
            </w:r>
          </w:p>
        </w:tc>
      </w:tr>
      <w:tr w:rsidR="00EE79E4" w14:paraId="7CA72B27" w14:textId="77777777" w:rsidTr="00EE79E4">
        <w:trPr>
          <w:trHeight w:val="288"/>
        </w:trPr>
        <w:tc>
          <w:tcPr>
            <w:tcW w:w="1700" w:type="dxa"/>
            <w:noWrap/>
            <w:tcMar>
              <w:top w:w="15" w:type="dxa"/>
              <w:left w:w="15" w:type="dxa"/>
              <w:bottom w:w="0" w:type="dxa"/>
              <w:right w:w="15" w:type="dxa"/>
            </w:tcMar>
            <w:vAlign w:val="bottom"/>
            <w:hideMark/>
          </w:tcPr>
          <w:p w14:paraId="5281ED42"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D77D8D6"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59C67E1B" w14:textId="77777777" w:rsidR="00EE79E4" w:rsidRDefault="00EE79E4">
            <w:pPr>
              <w:rPr>
                <w:rFonts w:eastAsia="Times New Roman"/>
                <w:color w:val="000000"/>
              </w:rPr>
            </w:pPr>
            <w:r>
              <w:rPr>
                <w:rFonts w:eastAsia="Times New Roman"/>
                <w:color w:val="000000"/>
              </w:rPr>
              <w:t>Wullert, John</w:t>
            </w:r>
          </w:p>
        </w:tc>
        <w:tc>
          <w:tcPr>
            <w:tcW w:w="6280" w:type="dxa"/>
            <w:noWrap/>
            <w:tcMar>
              <w:top w:w="15" w:type="dxa"/>
              <w:left w:w="15" w:type="dxa"/>
              <w:bottom w:w="0" w:type="dxa"/>
              <w:right w:w="15" w:type="dxa"/>
            </w:tcMar>
            <w:vAlign w:val="bottom"/>
            <w:hideMark/>
          </w:tcPr>
          <w:p w14:paraId="2EE0AF05" w14:textId="77777777" w:rsidR="00EE79E4" w:rsidRDefault="00EE79E4">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EE79E4" w14:paraId="69B712CF" w14:textId="77777777" w:rsidTr="00EE79E4">
        <w:trPr>
          <w:trHeight w:val="288"/>
        </w:trPr>
        <w:tc>
          <w:tcPr>
            <w:tcW w:w="1700" w:type="dxa"/>
            <w:noWrap/>
            <w:tcMar>
              <w:top w:w="15" w:type="dxa"/>
              <w:left w:w="15" w:type="dxa"/>
              <w:bottom w:w="0" w:type="dxa"/>
              <w:right w:w="15" w:type="dxa"/>
            </w:tcMar>
            <w:vAlign w:val="bottom"/>
            <w:hideMark/>
          </w:tcPr>
          <w:p w14:paraId="342F7D4A"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CE65F1E"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CDBD691" w14:textId="77777777" w:rsidR="00EE79E4" w:rsidRDefault="00EE79E4">
            <w:pPr>
              <w:rPr>
                <w:rFonts w:eastAsia="Times New Roman"/>
                <w:color w:val="000000"/>
              </w:rPr>
            </w:pPr>
            <w:r>
              <w:rPr>
                <w:rFonts w:eastAsia="Times New Roman"/>
                <w:color w:val="000000"/>
              </w:rPr>
              <w:t>Xia, Qing</w:t>
            </w:r>
          </w:p>
        </w:tc>
        <w:tc>
          <w:tcPr>
            <w:tcW w:w="6280" w:type="dxa"/>
            <w:noWrap/>
            <w:tcMar>
              <w:top w:w="15" w:type="dxa"/>
              <w:left w:w="15" w:type="dxa"/>
              <w:bottom w:w="0" w:type="dxa"/>
              <w:right w:w="15" w:type="dxa"/>
            </w:tcMar>
            <w:vAlign w:val="bottom"/>
            <w:hideMark/>
          </w:tcPr>
          <w:p w14:paraId="28C35C42" w14:textId="77777777" w:rsidR="00EE79E4" w:rsidRDefault="00EE79E4">
            <w:pPr>
              <w:rPr>
                <w:rFonts w:eastAsia="Times New Roman"/>
                <w:color w:val="000000"/>
              </w:rPr>
            </w:pPr>
            <w:r>
              <w:rPr>
                <w:rFonts w:eastAsia="Times New Roman"/>
                <w:color w:val="000000"/>
              </w:rPr>
              <w:t>Sony Corporation</w:t>
            </w:r>
          </w:p>
        </w:tc>
      </w:tr>
      <w:tr w:rsidR="00EE79E4" w14:paraId="690EEB37" w14:textId="77777777" w:rsidTr="00EE79E4">
        <w:trPr>
          <w:trHeight w:val="288"/>
        </w:trPr>
        <w:tc>
          <w:tcPr>
            <w:tcW w:w="1700" w:type="dxa"/>
            <w:noWrap/>
            <w:tcMar>
              <w:top w:w="15" w:type="dxa"/>
              <w:left w:w="15" w:type="dxa"/>
              <w:bottom w:w="0" w:type="dxa"/>
              <w:right w:w="15" w:type="dxa"/>
            </w:tcMar>
            <w:vAlign w:val="bottom"/>
            <w:hideMark/>
          </w:tcPr>
          <w:p w14:paraId="2F59904D"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A01B28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E2B266F" w14:textId="77777777" w:rsidR="00EE79E4" w:rsidRDefault="00EE79E4">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686E430B" w14:textId="77777777" w:rsidR="00EE79E4" w:rsidRDefault="00EE79E4">
            <w:pPr>
              <w:rPr>
                <w:rFonts w:eastAsia="Times New Roman"/>
                <w:color w:val="000000"/>
              </w:rPr>
            </w:pPr>
            <w:r>
              <w:rPr>
                <w:rFonts w:eastAsia="Times New Roman"/>
                <w:color w:val="000000"/>
              </w:rPr>
              <w:t>Advanced Telecommunications Research Institute International (ATR)</w:t>
            </w:r>
          </w:p>
        </w:tc>
      </w:tr>
      <w:tr w:rsidR="00EE79E4" w14:paraId="3C3F8191" w14:textId="77777777" w:rsidTr="00EE79E4">
        <w:trPr>
          <w:trHeight w:val="288"/>
        </w:trPr>
        <w:tc>
          <w:tcPr>
            <w:tcW w:w="1700" w:type="dxa"/>
            <w:noWrap/>
            <w:tcMar>
              <w:top w:w="15" w:type="dxa"/>
              <w:left w:w="15" w:type="dxa"/>
              <w:bottom w:w="0" w:type="dxa"/>
              <w:right w:w="15" w:type="dxa"/>
            </w:tcMar>
            <w:vAlign w:val="bottom"/>
            <w:hideMark/>
          </w:tcPr>
          <w:p w14:paraId="7C627E3C"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991BB28"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16C5D503" w14:textId="77777777" w:rsidR="00EE79E4" w:rsidRDefault="00EE79E4">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3E8981A6" w14:textId="77777777" w:rsidR="00EE79E4" w:rsidRDefault="00EE79E4">
            <w:pPr>
              <w:rPr>
                <w:rFonts w:eastAsia="Times New Roman"/>
                <w:color w:val="000000"/>
              </w:rPr>
            </w:pPr>
            <w:r>
              <w:rPr>
                <w:rFonts w:eastAsia="Times New Roman"/>
                <w:color w:val="000000"/>
              </w:rPr>
              <w:t>MediaTek Inc.</w:t>
            </w:r>
          </w:p>
        </w:tc>
      </w:tr>
      <w:tr w:rsidR="00EE79E4" w14:paraId="729B3317" w14:textId="77777777" w:rsidTr="00EE79E4">
        <w:trPr>
          <w:trHeight w:val="288"/>
        </w:trPr>
        <w:tc>
          <w:tcPr>
            <w:tcW w:w="1700" w:type="dxa"/>
            <w:noWrap/>
            <w:tcMar>
              <w:top w:w="15" w:type="dxa"/>
              <w:left w:w="15" w:type="dxa"/>
              <w:bottom w:w="0" w:type="dxa"/>
              <w:right w:w="15" w:type="dxa"/>
            </w:tcMar>
            <w:vAlign w:val="bottom"/>
            <w:hideMark/>
          </w:tcPr>
          <w:p w14:paraId="6B5A5D5B"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4BC696B"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4B24DD00" w14:textId="77777777" w:rsidR="00EE79E4" w:rsidRDefault="00EE79E4">
            <w:pPr>
              <w:rPr>
                <w:rFonts w:eastAsia="Times New Roman"/>
                <w:color w:val="000000"/>
              </w:rPr>
            </w:pPr>
            <w:r>
              <w:rPr>
                <w:rFonts w:eastAsia="Times New Roman"/>
                <w:color w:val="000000"/>
              </w:rPr>
              <w:t xml:space="preserve">Zhang, </w:t>
            </w:r>
            <w:proofErr w:type="spellStart"/>
            <w:r>
              <w:rPr>
                <w:rFonts w:eastAsia="Times New Roman"/>
                <w:color w:val="000000"/>
              </w:rPr>
              <w:t>Maolin</w:t>
            </w:r>
            <w:proofErr w:type="spellEnd"/>
          </w:p>
        </w:tc>
        <w:tc>
          <w:tcPr>
            <w:tcW w:w="6280" w:type="dxa"/>
            <w:noWrap/>
            <w:tcMar>
              <w:top w:w="15" w:type="dxa"/>
              <w:left w:w="15" w:type="dxa"/>
              <w:bottom w:w="0" w:type="dxa"/>
              <w:right w:w="15" w:type="dxa"/>
            </w:tcMar>
            <w:vAlign w:val="bottom"/>
            <w:hideMark/>
          </w:tcPr>
          <w:p w14:paraId="603F2C81" w14:textId="77777777" w:rsidR="00EE79E4" w:rsidRDefault="00EE79E4">
            <w:pPr>
              <w:rPr>
                <w:rFonts w:eastAsia="Times New Roman"/>
                <w:color w:val="000000"/>
              </w:rPr>
            </w:pPr>
            <w:r>
              <w:rPr>
                <w:rFonts w:eastAsia="Times New Roman"/>
                <w:color w:val="000000"/>
              </w:rPr>
              <w:t>Huawei Technologies Co., Ltd</w:t>
            </w:r>
          </w:p>
        </w:tc>
      </w:tr>
      <w:tr w:rsidR="00EE79E4" w14:paraId="58125350" w14:textId="77777777" w:rsidTr="00EE79E4">
        <w:trPr>
          <w:trHeight w:val="288"/>
        </w:trPr>
        <w:tc>
          <w:tcPr>
            <w:tcW w:w="1700" w:type="dxa"/>
            <w:noWrap/>
            <w:tcMar>
              <w:top w:w="15" w:type="dxa"/>
              <w:left w:w="15" w:type="dxa"/>
              <w:bottom w:w="0" w:type="dxa"/>
              <w:right w:w="15" w:type="dxa"/>
            </w:tcMar>
            <w:vAlign w:val="bottom"/>
            <w:hideMark/>
          </w:tcPr>
          <w:p w14:paraId="4703FE94" w14:textId="77777777" w:rsidR="00EE79E4" w:rsidRDefault="00EE79E4">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F4A4C1A" w14:textId="77777777" w:rsidR="00EE79E4" w:rsidRDefault="00EE79E4">
            <w:pPr>
              <w:jc w:val="center"/>
              <w:rPr>
                <w:rFonts w:eastAsia="Times New Roman"/>
                <w:color w:val="000000"/>
              </w:rPr>
            </w:pPr>
            <w:r>
              <w:rPr>
                <w:rFonts w:eastAsia="Times New Roman"/>
                <w:color w:val="000000"/>
              </w:rPr>
              <w:t>10/25</w:t>
            </w:r>
          </w:p>
        </w:tc>
        <w:tc>
          <w:tcPr>
            <w:tcW w:w="2517" w:type="dxa"/>
            <w:noWrap/>
            <w:tcMar>
              <w:top w:w="15" w:type="dxa"/>
              <w:left w:w="15" w:type="dxa"/>
              <w:bottom w:w="0" w:type="dxa"/>
              <w:right w:w="15" w:type="dxa"/>
            </w:tcMar>
            <w:vAlign w:val="bottom"/>
            <w:hideMark/>
          </w:tcPr>
          <w:p w14:paraId="60568791" w14:textId="77777777" w:rsidR="00EE79E4" w:rsidRDefault="00EE79E4">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729BA4E8" w14:textId="77777777" w:rsidR="00EE79E4" w:rsidRDefault="00EE79E4">
            <w:pPr>
              <w:rPr>
                <w:rFonts w:eastAsia="Times New Roman"/>
                <w:color w:val="000000"/>
              </w:rPr>
            </w:pPr>
            <w:r>
              <w:rPr>
                <w:rFonts w:eastAsia="Times New Roman"/>
                <w:color w:val="000000"/>
              </w:rPr>
              <w:t>Huawei Technologies Co., Ltd</w:t>
            </w:r>
          </w:p>
        </w:tc>
      </w:tr>
      <w:tr w:rsidR="006D311A" w14:paraId="455A3D5C" w14:textId="77777777" w:rsidTr="00EE79E4">
        <w:trPr>
          <w:trHeight w:val="288"/>
        </w:trPr>
        <w:tc>
          <w:tcPr>
            <w:tcW w:w="1700" w:type="dxa"/>
            <w:noWrap/>
            <w:tcMar>
              <w:top w:w="15" w:type="dxa"/>
              <w:left w:w="15" w:type="dxa"/>
              <w:bottom w:w="0" w:type="dxa"/>
              <w:right w:w="15" w:type="dxa"/>
            </w:tcMar>
            <w:vAlign w:val="bottom"/>
          </w:tcPr>
          <w:p w14:paraId="25B89743" w14:textId="5C636CD7" w:rsidR="006D311A" w:rsidRDefault="006D311A" w:rsidP="00D132BC">
            <w:pPr>
              <w:jc w:val="center"/>
              <w:rPr>
                <w:rFonts w:eastAsia="Times New Roman"/>
                <w:color w:val="000000"/>
                <w:lang w:val="en-US" w:eastAsia="zh-CN"/>
              </w:rPr>
            </w:pPr>
          </w:p>
        </w:tc>
        <w:tc>
          <w:tcPr>
            <w:tcW w:w="1030" w:type="dxa"/>
            <w:noWrap/>
            <w:tcMar>
              <w:top w:w="15" w:type="dxa"/>
              <w:left w:w="15" w:type="dxa"/>
              <w:bottom w:w="0" w:type="dxa"/>
              <w:right w:w="15" w:type="dxa"/>
            </w:tcMar>
            <w:vAlign w:val="bottom"/>
          </w:tcPr>
          <w:p w14:paraId="358FBB6F" w14:textId="764F5456" w:rsidR="006D311A" w:rsidRDefault="006D311A" w:rsidP="00D132BC">
            <w:pPr>
              <w:jc w:val="center"/>
              <w:rPr>
                <w:rFonts w:eastAsia="Times New Roman"/>
                <w:color w:val="000000"/>
              </w:rPr>
            </w:pPr>
          </w:p>
        </w:tc>
        <w:tc>
          <w:tcPr>
            <w:tcW w:w="2517" w:type="dxa"/>
            <w:noWrap/>
            <w:tcMar>
              <w:top w:w="15" w:type="dxa"/>
              <w:left w:w="15" w:type="dxa"/>
              <w:bottom w:w="0" w:type="dxa"/>
              <w:right w:w="15" w:type="dxa"/>
            </w:tcMar>
            <w:vAlign w:val="bottom"/>
          </w:tcPr>
          <w:p w14:paraId="66165FD9" w14:textId="7B333398" w:rsidR="006D311A" w:rsidRDefault="006D311A" w:rsidP="00D132BC">
            <w:pPr>
              <w:rPr>
                <w:rFonts w:eastAsia="Times New Roman"/>
                <w:color w:val="000000"/>
              </w:rPr>
            </w:pPr>
          </w:p>
        </w:tc>
        <w:tc>
          <w:tcPr>
            <w:tcW w:w="6280" w:type="dxa"/>
            <w:noWrap/>
            <w:tcMar>
              <w:top w:w="15" w:type="dxa"/>
              <w:left w:w="15" w:type="dxa"/>
              <w:bottom w:w="0" w:type="dxa"/>
              <w:right w:w="15" w:type="dxa"/>
            </w:tcMar>
            <w:vAlign w:val="bottom"/>
          </w:tcPr>
          <w:p w14:paraId="0367EF76" w14:textId="3C7F502A" w:rsidR="006D311A" w:rsidRDefault="006D311A" w:rsidP="00D132BC">
            <w:pPr>
              <w:rPr>
                <w:rFonts w:eastAsia="Times New Roman"/>
                <w:color w:val="000000"/>
              </w:rPr>
            </w:pPr>
          </w:p>
        </w:tc>
      </w:tr>
    </w:tbl>
    <w:p w14:paraId="31F0D4CE" w14:textId="77777777" w:rsidR="006D311A" w:rsidRDefault="006D311A" w:rsidP="006D311A"/>
    <w:p w14:paraId="7F20A944" w14:textId="77777777" w:rsidR="006D311A" w:rsidRPr="00B2078E" w:rsidRDefault="006D311A" w:rsidP="006D311A">
      <w:pPr>
        <w:pStyle w:val="ListParagraph"/>
        <w:numPr>
          <w:ilvl w:val="0"/>
          <w:numId w:val="24"/>
        </w:numPr>
        <w:rPr>
          <w:b/>
          <w:u w:val="single"/>
        </w:rPr>
      </w:pPr>
      <w:r>
        <w:t xml:space="preserve">The chair reminds the motion  planed on Nov. 1 and asks the members to review the motions. </w:t>
      </w:r>
    </w:p>
    <w:p w14:paraId="230A8C04" w14:textId="59E2D4C3" w:rsidR="006D311A" w:rsidRPr="00257EAA" w:rsidRDefault="006D311A" w:rsidP="006D311A">
      <w:pPr>
        <w:pStyle w:val="ListParagraph"/>
        <w:numPr>
          <w:ilvl w:val="0"/>
          <w:numId w:val="24"/>
        </w:numPr>
        <w:rPr>
          <w:b/>
          <w:u w:val="single"/>
        </w:rPr>
      </w:pPr>
      <w:r w:rsidRPr="00157ED2">
        <w:t>The Chair reminds that the agenda can be found in 11-2</w:t>
      </w:r>
      <w:r>
        <w:t>3</w:t>
      </w:r>
      <w:r w:rsidRPr="00157ED2">
        <w:t>/</w:t>
      </w:r>
      <w:r>
        <w:t>1656</w:t>
      </w:r>
      <w:r w:rsidRPr="00157ED2">
        <w:t>r</w:t>
      </w:r>
      <w:r w:rsidR="00463D35">
        <w:t>11</w:t>
      </w:r>
      <w:r w:rsidRPr="00157ED2">
        <w:t>.</w:t>
      </w:r>
      <w:r>
        <w:t xml:space="preserve"> The Chair asks for the comments about the agenda. Per the request, 177</w:t>
      </w:r>
      <w:r w:rsidR="00DE3867">
        <w:t>2</w:t>
      </w:r>
      <w:r>
        <w:t xml:space="preserve"> is deferred</w:t>
      </w:r>
      <w:r w:rsidR="00DE3867">
        <w:t>, 1794 is added</w:t>
      </w:r>
      <w:r>
        <w:t>. The updated agenda is approved.</w:t>
      </w:r>
    </w:p>
    <w:p w14:paraId="66AA4819" w14:textId="77777777" w:rsidR="006D311A" w:rsidRDefault="006D311A" w:rsidP="006D311A">
      <w:pPr>
        <w:rPr>
          <w:b/>
          <w:u w:val="single"/>
          <w:lang w:val="sv-SE"/>
        </w:rPr>
      </w:pPr>
    </w:p>
    <w:p w14:paraId="2D9CCE56" w14:textId="77777777" w:rsidR="006D311A" w:rsidRDefault="006D311A" w:rsidP="006D311A">
      <w:pPr>
        <w:pStyle w:val="ListParagraph"/>
        <w:ind w:left="760"/>
        <w:rPr>
          <w:lang w:eastAsia="ko-KR"/>
        </w:rPr>
      </w:pPr>
    </w:p>
    <w:p w14:paraId="73A47841" w14:textId="77777777" w:rsidR="006D311A" w:rsidRDefault="006D311A" w:rsidP="006D311A">
      <w:pPr>
        <w:pStyle w:val="ListParagraph"/>
        <w:numPr>
          <w:ilvl w:val="0"/>
          <w:numId w:val="4"/>
        </w:numPr>
        <w:rPr>
          <w:sz w:val="22"/>
          <w:szCs w:val="22"/>
        </w:rPr>
      </w:pPr>
      <w:r>
        <w:rPr>
          <w:sz w:val="22"/>
          <w:szCs w:val="22"/>
        </w:rPr>
        <w:t xml:space="preserve">Technical Submissions: </w:t>
      </w:r>
    </w:p>
    <w:p w14:paraId="07A64C9A" w14:textId="77777777" w:rsidR="006D311A" w:rsidRDefault="006D311A" w:rsidP="006D311A">
      <w:pPr>
        <w:rPr>
          <w:szCs w:val="22"/>
        </w:rPr>
      </w:pPr>
    </w:p>
    <w:p w14:paraId="11D57482" w14:textId="71FC31BC" w:rsidR="006D311A" w:rsidRDefault="00000000" w:rsidP="006D311A">
      <w:pPr>
        <w:pStyle w:val="ListParagraph"/>
        <w:numPr>
          <w:ilvl w:val="1"/>
          <w:numId w:val="4"/>
        </w:numPr>
        <w:jc w:val="both"/>
        <w:rPr>
          <w:sz w:val="22"/>
          <w:szCs w:val="22"/>
        </w:rPr>
      </w:pPr>
      <w:hyperlink r:id="rId46" w:history="1">
        <w:r w:rsidR="00DE3867" w:rsidRPr="00D22E89">
          <w:rPr>
            <w:rStyle w:val="Hyperlink"/>
            <w:sz w:val="22"/>
            <w:szCs w:val="22"/>
          </w:rPr>
          <w:t>1792r</w:t>
        </w:r>
        <w:r w:rsidR="00DE3867">
          <w:rPr>
            <w:rStyle w:val="Hyperlink"/>
            <w:sz w:val="22"/>
            <w:szCs w:val="22"/>
          </w:rPr>
          <w:t>1</w:t>
        </w:r>
      </w:hyperlink>
      <w:r w:rsidR="00DE3867" w:rsidRPr="00D568E1">
        <w:rPr>
          <w:sz w:val="22"/>
          <w:szCs w:val="22"/>
        </w:rPr>
        <w:t xml:space="preserve"> CR for CID 20090</w:t>
      </w:r>
      <w:r w:rsidR="00DE3867" w:rsidRPr="00D568E1">
        <w:rPr>
          <w:sz w:val="22"/>
          <w:szCs w:val="22"/>
        </w:rPr>
        <w:tab/>
      </w:r>
      <w:r w:rsidR="00DE3867" w:rsidRPr="00D568E1">
        <w:rPr>
          <w:sz w:val="22"/>
          <w:szCs w:val="22"/>
        </w:rPr>
        <w:tab/>
      </w:r>
      <w:r w:rsidR="00DE3867" w:rsidRPr="00D568E1">
        <w:rPr>
          <w:sz w:val="22"/>
          <w:szCs w:val="22"/>
        </w:rPr>
        <w:tab/>
        <w:t>Liuming Lu</w:t>
      </w:r>
      <w:r w:rsidR="00DE3867" w:rsidRPr="00D568E1">
        <w:rPr>
          <w:sz w:val="22"/>
          <w:szCs w:val="22"/>
        </w:rPr>
        <w:tab/>
      </w:r>
      <w:r w:rsidR="00DE3867" w:rsidRPr="00D568E1">
        <w:rPr>
          <w:sz w:val="22"/>
          <w:szCs w:val="22"/>
        </w:rPr>
        <w:tab/>
        <w:t>[1C Q&amp;A</w:t>
      </w:r>
      <w:r w:rsidR="006D311A">
        <w:rPr>
          <w:sz w:val="22"/>
          <w:szCs w:val="22"/>
        </w:rPr>
        <w:t>]</w:t>
      </w:r>
    </w:p>
    <w:p w14:paraId="44E35A6C" w14:textId="77777777" w:rsidR="006D311A" w:rsidRDefault="006D311A" w:rsidP="006D311A">
      <w:pPr>
        <w:jc w:val="both"/>
        <w:rPr>
          <w:szCs w:val="22"/>
        </w:rPr>
      </w:pPr>
    </w:p>
    <w:p w14:paraId="6110A7BD"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6FFFAF0" w14:textId="3C8F9130"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E3867">
        <w:rPr>
          <w:rStyle w:val="Hyperlink"/>
          <w:color w:val="auto"/>
          <w:sz w:val="22"/>
          <w:szCs w:val="22"/>
          <w:u w:val="none"/>
          <w:lang w:eastAsia="ko-KR"/>
        </w:rPr>
        <w:t xml:space="preserve"> the motivation is mentioned in the document. It seems you misunderstand the Quiet interval usage for R-TWT based on the discussion. We already have all the required rules. The related changes are not needed.</w:t>
      </w:r>
    </w:p>
    <w:p w14:paraId="2008A103" w14:textId="4561E808" w:rsidR="006D311A" w:rsidRDefault="00DE3867"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CE5A43">
        <w:rPr>
          <w:rStyle w:val="Hyperlink"/>
          <w:color w:val="auto"/>
          <w:sz w:val="22"/>
          <w:szCs w:val="22"/>
          <w:u w:val="none"/>
          <w:lang w:eastAsia="ko-KR"/>
        </w:rPr>
        <w:t>the added text is to let the EHT STA/AP to ignore the quiet interval used for protecting the R-TWT SP</w:t>
      </w:r>
      <w:r w:rsidR="006D311A">
        <w:rPr>
          <w:rStyle w:val="Hyperlink"/>
          <w:color w:val="auto"/>
          <w:sz w:val="22"/>
          <w:szCs w:val="22"/>
          <w:u w:val="none"/>
          <w:lang w:eastAsia="ko-KR"/>
        </w:rPr>
        <w:t xml:space="preserve">. </w:t>
      </w:r>
    </w:p>
    <w:p w14:paraId="0615ABBD" w14:textId="77777777" w:rsidR="006D311A" w:rsidRDefault="006D311A" w:rsidP="006D311A">
      <w:pPr>
        <w:pStyle w:val="ListParagraph"/>
        <w:ind w:left="1440"/>
        <w:rPr>
          <w:rStyle w:val="Hyperlink"/>
          <w:color w:val="auto"/>
          <w:sz w:val="22"/>
          <w:szCs w:val="22"/>
          <w:u w:val="none"/>
          <w:lang w:eastAsia="ko-KR"/>
        </w:rPr>
      </w:pPr>
    </w:p>
    <w:p w14:paraId="086A1541" w14:textId="77777777" w:rsidR="006D311A" w:rsidRDefault="006D311A" w:rsidP="006D311A">
      <w:pPr>
        <w:pStyle w:val="ListParagraph"/>
        <w:ind w:left="1440"/>
        <w:rPr>
          <w:rStyle w:val="Hyperlink"/>
          <w:color w:val="auto"/>
          <w:sz w:val="22"/>
          <w:szCs w:val="22"/>
          <w:u w:val="none"/>
          <w:lang w:eastAsia="ko-KR"/>
        </w:rPr>
      </w:pPr>
    </w:p>
    <w:p w14:paraId="68BE1CCD" w14:textId="2D8479CE"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CE5A43">
        <w:rPr>
          <w:rStyle w:val="Hyperlink"/>
          <w:color w:val="auto"/>
          <w:szCs w:val="22"/>
          <w:u w:val="none"/>
          <w:lang w:eastAsia="ko-KR"/>
        </w:rPr>
        <w:t>1792r1</w:t>
      </w:r>
      <w:r>
        <w:rPr>
          <w:rStyle w:val="Hyperlink"/>
          <w:color w:val="auto"/>
          <w:szCs w:val="22"/>
          <w:u w:val="none"/>
          <w:lang w:eastAsia="ko-KR"/>
        </w:rPr>
        <w:t xml:space="preserve">  for the following CID?</w:t>
      </w:r>
    </w:p>
    <w:p w14:paraId="4E41AA3A" w14:textId="01EAC479" w:rsidR="00CE5A43" w:rsidRDefault="00CE5A43" w:rsidP="006D311A">
      <w:pPr>
        <w:ind w:left="720" w:firstLine="720"/>
        <w:rPr>
          <w:rStyle w:val="Hyperlink"/>
          <w:color w:val="auto"/>
          <w:szCs w:val="22"/>
          <w:u w:val="none"/>
          <w:lang w:eastAsia="ko-KR"/>
        </w:rPr>
      </w:pPr>
      <w:r>
        <w:rPr>
          <w:rStyle w:val="Hyperlink"/>
          <w:color w:val="auto"/>
          <w:szCs w:val="22"/>
          <w:u w:val="none"/>
          <w:lang w:eastAsia="ko-KR"/>
        </w:rPr>
        <w:t>20090</w:t>
      </w:r>
    </w:p>
    <w:p w14:paraId="4A33E6A7" w14:textId="6D6E25B4" w:rsidR="006D311A" w:rsidRPr="00CE5A43" w:rsidRDefault="00CE5A43" w:rsidP="0026658E">
      <w:pPr>
        <w:pStyle w:val="ListParagraph"/>
        <w:ind w:left="1440"/>
        <w:rPr>
          <w:rStyle w:val="Hyperlink"/>
          <w:color w:val="0070C0"/>
          <w:sz w:val="22"/>
          <w:szCs w:val="22"/>
          <w:u w:val="none"/>
          <w:lang w:val="en-GB" w:eastAsia="ko-KR"/>
        </w:rPr>
      </w:pPr>
      <w:r w:rsidRPr="00CE5A43">
        <w:rPr>
          <w:rStyle w:val="Hyperlink"/>
          <w:color w:val="0070C0"/>
          <w:sz w:val="22"/>
          <w:szCs w:val="22"/>
          <w:u w:val="none"/>
          <w:lang w:val="en-GB" w:eastAsia="ko-KR"/>
        </w:rPr>
        <w:t>SP deferred</w:t>
      </w:r>
    </w:p>
    <w:p w14:paraId="11EBCC01" w14:textId="61198FB7" w:rsidR="006D311A" w:rsidRDefault="006D311A" w:rsidP="0026658E">
      <w:pPr>
        <w:pStyle w:val="ListParagraph"/>
        <w:ind w:left="1440"/>
        <w:rPr>
          <w:rStyle w:val="Hyperlink"/>
          <w:color w:val="auto"/>
          <w:sz w:val="22"/>
          <w:szCs w:val="22"/>
          <w:u w:val="none"/>
          <w:lang w:val="en-GB" w:eastAsia="ko-KR"/>
        </w:rPr>
      </w:pPr>
    </w:p>
    <w:p w14:paraId="2CAB4935" w14:textId="4224350B" w:rsidR="006D311A" w:rsidRDefault="006D311A" w:rsidP="0026658E">
      <w:pPr>
        <w:pStyle w:val="ListParagraph"/>
        <w:ind w:left="1440"/>
        <w:rPr>
          <w:rStyle w:val="Hyperlink"/>
          <w:color w:val="auto"/>
          <w:sz w:val="22"/>
          <w:szCs w:val="22"/>
          <w:u w:val="none"/>
          <w:lang w:val="en-GB" w:eastAsia="ko-KR"/>
        </w:rPr>
      </w:pPr>
    </w:p>
    <w:p w14:paraId="09E6CBE6" w14:textId="67B57DED" w:rsidR="006D311A" w:rsidRDefault="00000000" w:rsidP="006D311A">
      <w:pPr>
        <w:pStyle w:val="ListParagraph"/>
        <w:numPr>
          <w:ilvl w:val="1"/>
          <w:numId w:val="4"/>
        </w:numPr>
        <w:jc w:val="both"/>
        <w:rPr>
          <w:sz w:val="22"/>
          <w:szCs w:val="22"/>
        </w:rPr>
      </w:pPr>
      <w:hyperlink r:id="rId47" w:history="1">
        <w:r w:rsidR="00DE3867" w:rsidRPr="00E74BC8">
          <w:rPr>
            <w:rStyle w:val="Hyperlink"/>
            <w:sz w:val="22"/>
            <w:szCs w:val="22"/>
          </w:rPr>
          <w:t>1809r0</w:t>
        </w:r>
      </w:hyperlink>
      <w:r w:rsidR="00DE3867" w:rsidRPr="002E637A">
        <w:rPr>
          <w:sz w:val="22"/>
          <w:szCs w:val="22"/>
        </w:rPr>
        <w:t xml:space="preserve"> CR for CID 19387</w:t>
      </w:r>
      <w:r w:rsidR="00DE3867" w:rsidRPr="002E637A">
        <w:rPr>
          <w:sz w:val="22"/>
          <w:szCs w:val="22"/>
        </w:rPr>
        <w:tab/>
      </w:r>
      <w:r w:rsidR="00DE3867">
        <w:rPr>
          <w:sz w:val="22"/>
          <w:szCs w:val="22"/>
        </w:rPr>
        <w:tab/>
      </w:r>
      <w:r w:rsidR="00DE3867">
        <w:rPr>
          <w:sz w:val="22"/>
          <w:szCs w:val="22"/>
        </w:rPr>
        <w:tab/>
      </w:r>
      <w:r w:rsidR="00DE3867" w:rsidRPr="002E637A">
        <w:rPr>
          <w:sz w:val="22"/>
          <w:szCs w:val="22"/>
        </w:rPr>
        <w:t>Po-Kai Huang</w:t>
      </w:r>
      <w:r w:rsidR="00DE3867">
        <w:rPr>
          <w:sz w:val="22"/>
          <w:szCs w:val="22"/>
        </w:rPr>
        <w:tab/>
      </w:r>
      <w:r w:rsidR="00DE3867">
        <w:rPr>
          <w:sz w:val="22"/>
          <w:szCs w:val="22"/>
        </w:rPr>
        <w:tab/>
        <w:t>[1C</w:t>
      </w:r>
      <w:r w:rsidR="006D311A">
        <w:rPr>
          <w:sz w:val="22"/>
          <w:szCs w:val="22"/>
        </w:rPr>
        <w:t>]</w:t>
      </w:r>
    </w:p>
    <w:p w14:paraId="7628DA25" w14:textId="77777777" w:rsidR="006D311A" w:rsidRDefault="006D311A" w:rsidP="006D311A">
      <w:pPr>
        <w:jc w:val="both"/>
        <w:rPr>
          <w:szCs w:val="22"/>
        </w:rPr>
      </w:pPr>
    </w:p>
    <w:p w14:paraId="1845A1FF"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264847C" w14:textId="5769C230"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623A94">
        <w:rPr>
          <w:rStyle w:val="Hyperlink"/>
          <w:color w:val="auto"/>
          <w:sz w:val="22"/>
          <w:szCs w:val="22"/>
          <w:u w:val="none"/>
          <w:lang w:eastAsia="ko-KR"/>
        </w:rPr>
        <w:t xml:space="preserve"> rejection reason, ”MLD MAD”</w:t>
      </w:r>
      <w:r w:rsidR="00623A94" w:rsidRPr="00623A94">
        <w:rPr>
          <w:rStyle w:val="Hyperlink"/>
          <w:color w:val="auto"/>
          <w:sz w:val="22"/>
          <w:szCs w:val="22"/>
          <w:u w:val="none"/>
          <w:lang w:eastAsia="ko-KR"/>
        </w:rPr>
        <w:sym w:font="Wingdings" w:char="F0E0"/>
      </w:r>
      <w:r w:rsidR="00623A94">
        <w:rPr>
          <w:rStyle w:val="Hyperlink"/>
          <w:color w:val="auto"/>
          <w:sz w:val="22"/>
          <w:szCs w:val="22"/>
          <w:u w:val="none"/>
          <w:lang w:eastAsia="ko-KR"/>
        </w:rPr>
        <w:t xml:space="preserve"> ”MLD MAC”.</w:t>
      </w:r>
    </w:p>
    <w:p w14:paraId="0F4B9EC1" w14:textId="1C94AF16" w:rsidR="00623A94" w:rsidRDefault="00623A94"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F0DB157" w14:textId="1F8FBBF2" w:rsidR="00623A94" w:rsidRDefault="00623A94"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change ”non-AP MLD MLD MAC address”  to ”MLD MAC address of non-AP MLD”</w:t>
      </w:r>
    </w:p>
    <w:p w14:paraId="253B6283" w14:textId="77777777"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723F10C8" w14:textId="77777777" w:rsidR="006D311A" w:rsidRDefault="006D311A" w:rsidP="006D311A">
      <w:pPr>
        <w:pStyle w:val="ListParagraph"/>
        <w:ind w:left="1440"/>
        <w:rPr>
          <w:rStyle w:val="Hyperlink"/>
          <w:color w:val="auto"/>
          <w:sz w:val="22"/>
          <w:szCs w:val="22"/>
          <w:u w:val="none"/>
          <w:lang w:eastAsia="ko-KR"/>
        </w:rPr>
      </w:pPr>
    </w:p>
    <w:p w14:paraId="7873B6A6" w14:textId="77777777" w:rsidR="006D311A" w:rsidRDefault="006D311A" w:rsidP="006D311A">
      <w:pPr>
        <w:pStyle w:val="ListParagraph"/>
        <w:ind w:left="1440"/>
        <w:rPr>
          <w:rStyle w:val="Hyperlink"/>
          <w:color w:val="auto"/>
          <w:sz w:val="22"/>
          <w:szCs w:val="22"/>
          <w:u w:val="none"/>
          <w:lang w:eastAsia="ko-KR"/>
        </w:rPr>
      </w:pPr>
    </w:p>
    <w:p w14:paraId="0A32F106" w14:textId="682A00EA"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w:t>
      </w:r>
    </w:p>
    <w:p w14:paraId="2E71EE38" w14:textId="55260E63" w:rsidR="00623A94" w:rsidRDefault="00623A94" w:rsidP="006D311A">
      <w:pPr>
        <w:ind w:left="720" w:firstLine="720"/>
        <w:rPr>
          <w:rStyle w:val="Hyperlink"/>
          <w:color w:val="auto"/>
          <w:szCs w:val="22"/>
          <w:u w:val="none"/>
          <w:lang w:eastAsia="ko-KR"/>
        </w:rPr>
      </w:pPr>
      <w:r>
        <w:rPr>
          <w:rStyle w:val="Hyperlink"/>
          <w:color w:val="auto"/>
          <w:szCs w:val="22"/>
          <w:u w:val="none"/>
          <w:lang w:eastAsia="ko-KR"/>
        </w:rPr>
        <w:t>19387</w:t>
      </w:r>
    </w:p>
    <w:p w14:paraId="3002CDE6" w14:textId="08F8C508" w:rsidR="00623A94" w:rsidRPr="00623A94" w:rsidRDefault="00623A94" w:rsidP="006D311A">
      <w:pPr>
        <w:ind w:left="720" w:firstLine="720"/>
        <w:rPr>
          <w:rStyle w:val="Hyperlink"/>
          <w:color w:val="00B050"/>
          <w:szCs w:val="22"/>
          <w:u w:val="none"/>
          <w:lang w:eastAsia="ko-KR"/>
        </w:rPr>
      </w:pPr>
      <w:r w:rsidRPr="00623A94">
        <w:rPr>
          <w:rStyle w:val="Hyperlink"/>
          <w:color w:val="00B050"/>
          <w:szCs w:val="22"/>
          <w:u w:val="none"/>
          <w:lang w:eastAsia="ko-KR"/>
        </w:rPr>
        <w:t>No Objection</w:t>
      </w:r>
    </w:p>
    <w:p w14:paraId="5F552A40" w14:textId="77777777" w:rsidR="006D311A" w:rsidRDefault="006D311A" w:rsidP="006D311A">
      <w:pPr>
        <w:pStyle w:val="ListParagraph"/>
        <w:ind w:left="1440"/>
        <w:rPr>
          <w:rStyle w:val="Hyperlink"/>
          <w:color w:val="auto"/>
          <w:sz w:val="22"/>
          <w:szCs w:val="22"/>
          <w:u w:val="none"/>
          <w:lang w:val="en-GB" w:eastAsia="ko-KR"/>
        </w:rPr>
      </w:pPr>
    </w:p>
    <w:p w14:paraId="6142C67E" w14:textId="77777777" w:rsidR="006D311A" w:rsidRDefault="006D311A" w:rsidP="006D311A">
      <w:pPr>
        <w:pStyle w:val="ListParagraph"/>
        <w:ind w:left="1440"/>
        <w:rPr>
          <w:rStyle w:val="Hyperlink"/>
          <w:color w:val="auto"/>
          <w:sz w:val="22"/>
          <w:szCs w:val="22"/>
          <w:u w:val="none"/>
          <w:lang w:val="en-GB" w:eastAsia="ko-KR"/>
        </w:rPr>
      </w:pPr>
    </w:p>
    <w:p w14:paraId="59C5C988" w14:textId="057D6AF9" w:rsidR="006D311A" w:rsidRDefault="00000000" w:rsidP="006D311A">
      <w:pPr>
        <w:pStyle w:val="ListParagraph"/>
        <w:numPr>
          <w:ilvl w:val="1"/>
          <w:numId w:val="4"/>
        </w:numPr>
        <w:jc w:val="both"/>
        <w:rPr>
          <w:sz w:val="22"/>
          <w:szCs w:val="22"/>
        </w:rPr>
      </w:pPr>
      <w:hyperlink r:id="rId48" w:history="1">
        <w:r w:rsidR="00DE3867" w:rsidRPr="0089012F">
          <w:rPr>
            <w:rStyle w:val="Hyperlink"/>
            <w:sz w:val="22"/>
            <w:szCs w:val="22"/>
          </w:rPr>
          <w:t>1807r</w:t>
        </w:r>
        <w:r w:rsidR="00623A94">
          <w:rPr>
            <w:rStyle w:val="Hyperlink"/>
            <w:sz w:val="22"/>
            <w:szCs w:val="22"/>
          </w:rPr>
          <w:t>2</w:t>
        </w:r>
      </w:hyperlink>
      <w:r w:rsidR="00DE3867" w:rsidRPr="00F57B06">
        <w:rPr>
          <w:sz w:val="22"/>
          <w:szCs w:val="22"/>
        </w:rPr>
        <w:tab/>
        <w:t>cr for cid 19876 nstr operation</w:t>
      </w:r>
      <w:r w:rsidR="00DE3867" w:rsidRPr="00F57B06">
        <w:rPr>
          <w:sz w:val="22"/>
          <w:szCs w:val="22"/>
        </w:rPr>
        <w:tab/>
      </w:r>
      <w:r w:rsidR="00DE3867">
        <w:rPr>
          <w:sz w:val="22"/>
          <w:szCs w:val="22"/>
        </w:rPr>
        <w:tab/>
      </w:r>
      <w:r w:rsidR="00DE3867" w:rsidRPr="00F57B06">
        <w:rPr>
          <w:sz w:val="22"/>
          <w:szCs w:val="22"/>
        </w:rPr>
        <w:t>Y</w:t>
      </w:r>
      <w:r w:rsidR="00DE3867">
        <w:rPr>
          <w:sz w:val="22"/>
          <w:szCs w:val="22"/>
        </w:rPr>
        <w:t>ue</w:t>
      </w:r>
      <w:r w:rsidR="00DE3867" w:rsidRPr="00F57B06">
        <w:rPr>
          <w:sz w:val="22"/>
          <w:szCs w:val="22"/>
        </w:rPr>
        <w:t xml:space="preserve"> </w:t>
      </w:r>
      <w:r w:rsidR="00DE3867">
        <w:rPr>
          <w:sz w:val="22"/>
          <w:szCs w:val="22"/>
        </w:rPr>
        <w:t>Zhao</w:t>
      </w:r>
      <w:r w:rsidR="00DE3867" w:rsidRPr="00F57B06">
        <w:rPr>
          <w:sz w:val="22"/>
          <w:szCs w:val="22"/>
        </w:rPr>
        <w:tab/>
      </w:r>
      <w:r w:rsidR="00DE3867">
        <w:rPr>
          <w:sz w:val="22"/>
          <w:szCs w:val="22"/>
        </w:rPr>
        <w:tab/>
        <w:t>[</w:t>
      </w:r>
      <w:r w:rsidR="00DE3867" w:rsidRPr="00F57B06">
        <w:rPr>
          <w:sz w:val="22"/>
          <w:szCs w:val="22"/>
        </w:rPr>
        <w:t>1C</w:t>
      </w:r>
      <w:r w:rsidR="006D311A">
        <w:rPr>
          <w:sz w:val="22"/>
          <w:szCs w:val="22"/>
        </w:rPr>
        <w:t>]</w:t>
      </w:r>
    </w:p>
    <w:p w14:paraId="13D1469E" w14:textId="77777777" w:rsidR="006D311A" w:rsidRDefault="006D311A" w:rsidP="006D311A">
      <w:pPr>
        <w:jc w:val="both"/>
        <w:rPr>
          <w:szCs w:val="22"/>
        </w:rPr>
      </w:pPr>
    </w:p>
    <w:p w14:paraId="5E8ED790"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F0AA0C" w14:textId="129F5AF5" w:rsidR="006D311A" w:rsidRPr="00D21650" w:rsidRDefault="006D311A" w:rsidP="00D21650">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C90B72">
        <w:rPr>
          <w:rStyle w:val="Hyperlink"/>
          <w:color w:val="auto"/>
          <w:sz w:val="22"/>
          <w:szCs w:val="22"/>
          <w:u w:val="none"/>
          <w:lang w:eastAsia="ko-KR"/>
        </w:rPr>
        <w:t xml:space="preserve"> I support this document. In page 2</w:t>
      </w:r>
      <w:r w:rsidR="00D21650">
        <w:rPr>
          <w:rStyle w:val="Hyperlink"/>
          <w:color w:val="auto"/>
          <w:sz w:val="22"/>
          <w:szCs w:val="22"/>
          <w:u w:val="none"/>
          <w:lang w:eastAsia="ko-KR"/>
        </w:rPr>
        <w:t>, please change ”shall be in awake state”</w:t>
      </w:r>
      <w:r w:rsidR="00D21650" w:rsidRPr="00D21650">
        <w:rPr>
          <w:rStyle w:val="Hyperlink"/>
          <w:color w:val="auto"/>
          <w:sz w:val="22"/>
          <w:szCs w:val="22"/>
          <w:u w:val="none"/>
          <w:lang w:eastAsia="ko-KR"/>
        </w:rPr>
        <w:t xml:space="preserve"> to ”shall transition to awake state”</w:t>
      </w:r>
    </w:p>
    <w:p w14:paraId="5BE3B69D" w14:textId="39693489" w:rsidR="00C90B72" w:rsidRDefault="00C90B72"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D21650">
        <w:rPr>
          <w:rStyle w:val="Hyperlink"/>
          <w:color w:val="auto"/>
          <w:sz w:val="22"/>
          <w:szCs w:val="22"/>
          <w:u w:val="none"/>
          <w:lang w:eastAsia="ko-KR"/>
        </w:rPr>
        <w:t xml:space="preserve"> ok.</w:t>
      </w:r>
      <w:r>
        <w:rPr>
          <w:rStyle w:val="Hyperlink"/>
          <w:color w:val="auto"/>
          <w:sz w:val="22"/>
          <w:szCs w:val="22"/>
          <w:u w:val="none"/>
          <w:lang w:eastAsia="ko-KR"/>
        </w:rPr>
        <w:t xml:space="preserve"> </w:t>
      </w:r>
    </w:p>
    <w:p w14:paraId="33B85611" w14:textId="5F5786C1" w:rsidR="006D311A"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have some question about the feature. The feature introduces overhead because of addtional frame exchange for mode switch.</w:t>
      </w:r>
    </w:p>
    <w:p w14:paraId="59988047" w14:textId="7C880DBC"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the additional frame exchange is not transmitted for each TXOP. The mode switch in another link of NSTR link pair is automatic.</w:t>
      </w:r>
    </w:p>
    <w:p w14:paraId="0A83D757" w14:textId="77393178"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the mechanism is similar to eMLSR mode. The overhead of eMLSR is addtional MU-RTS/CTS.</w:t>
      </w:r>
    </w:p>
    <w:p w14:paraId="682BC69F" w14:textId="3A2AC16D"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there are some difference, e.g. eMLSR requries RF chain switch.</w:t>
      </w:r>
    </w:p>
    <w:p w14:paraId="154B49BE" w14:textId="26AC8D0A" w:rsidR="00D21650" w:rsidRDefault="00D21650"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you can put the transition delay to minimal value.</w:t>
      </w:r>
    </w:p>
    <w:p w14:paraId="41CA9D7F" w14:textId="77777777" w:rsidR="006D311A" w:rsidRDefault="006D311A" w:rsidP="006D311A">
      <w:pPr>
        <w:pStyle w:val="ListParagraph"/>
        <w:ind w:left="1440"/>
        <w:rPr>
          <w:rStyle w:val="Hyperlink"/>
          <w:color w:val="auto"/>
          <w:sz w:val="22"/>
          <w:szCs w:val="22"/>
          <w:u w:val="none"/>
          <w:lang w:eastAsia="ko-KR"/>
        </w:rPr>
      </w:pPr>
    </w:p>
    <w:p w14:paraId="1508EA61" w14:textId="77777777" w:rsidR="006D311A" w:rsidRDefault="006D311A" w:rsidP="006D311A">
      <w:pPr>
        <w:pStyle w:val="ListParagraph"/>
        <w:ind w:left="1440"/>
        <w:rPr>
          <w:rStyle w:val="Hyperlink"/>
          <w:color w:val="auto"/>
          <w:sz w:val="22"/>
          <w:szCs w:val="22"/>
          <w:u w:val="none"/>
          <w:lang w:eastAsia="ko-KR"/>
        </w:rPr>
      </w:pPr>
    </w:p>
    <w:p w14:paraId="12144B88" w14:textId="1763B434"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D21650">
        <w:rPr>
          <w:rStyle w:val="Hyperlink"/>
          <w:color w:val="auto"/>
          <w:szCs w:val="22"/>
          <w:u w:val="none"/>
          <w:lang w:eastAsia="ko-KR"/>
        </w:rPr>
        <w:t>1807r2</w:t>
      </w:r>
      <w:r>
        <w:rPr>
          <w:rStyle w:val="Hyperlink"/>
          <w:color w:val="auto"/>
          <w:szCs w:val="22"/>
          <w:u w:val="none"/>
          <w:lang w:eastAsia="ko-KR"/>
        </w:rPr>
        <w:t xml:space="preserve">  for the following CID?</w:t>
      </w:r>
    </w:p>
    <w:p w14:paraId="6704F2B3" w14:textId="341D4773" w:rsidR="00D21650" w:rsidRDefault="00D21650" w:rsidP="006D311A">
      <w:pPr>
        <w:ind w:left="720" w:firstLine="720"/>
        <w:rPr>
          <w:rStyle w:val="Hyperlink"/>
          <w:color w:val="auto"/>
          <w:szCs w:val="22"/>
          <w:u w:val="none"/>
          <w:lang w:eastAsia="ko-KR"/>
        </w:rPr>
      </w:pPr>
      <w:r>
        <w:rPr>
          <w:rStyle w:val="Hyperlink"/>
          <w:color w:val="auto"/>
          <w:szCs w:val="22"/>
          <w:u w:val="none"/>
          <w:lang w:eastAsia="ko-KR"/>
        </w:rPr>
        <w:t>19876</w:t>
      </w:r>
    </w:p>
    <w:p w14:paraId="5D527DC2" w14:textId="77777777" w:rsidR="0009651A" w:rsidRPr="00CE5A43" w:rsidRDefault="0009651A" w:rsidP="0009651A">
      <w:pPr>
        <w:pStyle w:val="ListParagraph"/>
        <w:ind w:left="1440"/>
        <w:rPr>
          <w:rStyle w:val="Hyperlink"/>
          <w:color w:val="0070C0"/>
          <w:sz w:val="22"/>
          <w:szCs w:val="22"/>
          <w:u w:val="none"/>
          <w:lang w:val="en-GB" w:eastAsia="ko-KR"/>
        </w:rPr>
      </w:pPr>
      <w:r w:rsidRPr="00CE5A43">
        <w:rPr>
          <w:rStyle w:val="Hyperlink"/>
          <w:color w:val="0070C0"/>
          <w:sz w:val="22"/>
          <w:szCs w:val="22"/>
          <w:u w:val="none"/>
          <w:lang w:val="en-GB" w:eastAsia="ko-KR"/>
        </w:rPr>
        <w:t>SP deferred</w:t>
      </w:r>
    </w:p>
    <w:p w14:paraId="2FA24E0A" w14:textId="77777777" w:rsidR="006D311A" w:rsidRDefault="006D311A" w:rsidP="006D311A">
      <w:pPr>
        <w:pStyle w:val="ListParagraph"/>
        <w:ind w:left="1440"/>
        <w:rPr>
          <w:rStyle w:val="Hyperlink"/>
          <w:color w:val="auto"/>
          <w:sz w:val="22"/>
          <w:szCs w:val="22"/>
          <w:u w:val="none"/>
          <w:lang w:val="en-GB" w:eastAsia="ko-KR"/>
        </w:rPr>
      </w:pPr>
    </w:p>
    <w:p w14:paraId="0098A0DD" w14:textId="77777777" w:rsidR="006D311A" w:rsidRDefault="006D311A" w:rsidP="006D311A">
      <w:pPr>
        <w:pStyle w:val="ListParagraph"/>
        <w:ind w:left="1440"/>
        <w:rPr>
          <w:rStyle w:val="Hyperlink"/>
          <w:color w:val="auto"/>
          <w:sz w:val="22"/>
          <w:szCs w:val="22"/>
          <w:u w:val="none"/>
          <w:lang w:val="en-GB" w:eastAsia="ko-KR"/>
        </w:rPr>
      </w:pPr>
    </w:p>
    <w:p w14:paraId="7A5FFFD8" w14:textId="7C616C16" w:rsidR="006D311A" w:rsidRDefault="00000000" w:rsidP="006D311A">
      <w:pPr>
        <w:pStyle w:val="ListParagraph"/>
        <w:numPr>
          <w:ilvl w:val="1"/>
          <w:numId w:val="4"/>
        </w:numPr>
        <w:jc w:val="both"/>
        <w:rPr>
          <w:sz w:val="22"/>
          <w:szCs w:val="22"/>
        </w:rPr>
      </w:pPr>
      <w:hyperlink r:id="rId49" w:history="1">
        <w:r w:rsidR="00DE3867" w:rsidRPr="006A1CCE">
          <w:rPr>
            <w:rStyle w:val="Hyperlink"/>
            <w:sz w:val="22"/>
            <w:szCs w:val="22"/>
          </w:rPr>
          <w:t>1655r2</w:t>
        </w:r>
      </w:hyperlink>
      <w:r w:rsidR="00DE3867" w:rsidRPr="006F6499">
        <w:rPr>
          <w:sz w:val="22"/>
          <w:szCs w:val="22"/>
        </w:rPr>
        <w:t xml:space="preserve"> CR for CID 19004 and 19169</w:t>
      </w:r>
      <w:r w:rsidR="00DE3867" w:rsidRPr="006F6499">
        <w:rPr>
          <w:sz w:val="22"/>
          <w:szCs w:val="22"/>
        </w:rPr>
        <w:tab/>
      </w:r>
      <w:r w:rsidR="00DE3867">
        <w:rPr>
          <w:sz w:val="22"/>
          <w:szCs w:val="22"/>
        </w:rPr>
        <w:tab/>
      </w:r>
      <w:r w:rsidR="00DE3867" w:rsidRPr="006F6499">
        <w:rPr>
          <w:sz w:val="22"/>
          <w:szCs w:val="22"/>
        </w:rPr>
        <w:t>Po-Kai Huang</w:t>
      </w:r>
      <w:r w:rsidR="00DE3867" w:rsidRPr="006F6499">
        <w:rPr>
          <w:sz w:val="22"/>
          <w:szCs w:val="22"/>
        </w:rPr>
        <w:tab/>
      </w:r>
      <w:r w:rsidR="00DE3867">
        <w:rPr>
          <w:sz w:val="22"/>
          <w:szCs w:val="22"/>
        </w:rPr>
        <w:tab/>
        <w:t>[</w:t>
      </w:r>
      <w:r w:rsidR="00DE3867" w:rsidRPr="006F6499">
        <w:rPr>
          <w:sz w:val="22"/>
          <w:szCs w:val="22"/>
        </w:rPr>
        <w:t xml:space="preserve">2C </w:t>
      </w:r>
      <w:r w:rsidR="00DE3867">
        <w:rPr>
          <w:sz w:val="22"/>
          <w:szCs w:val="22"/>
        </w:rPr>
        <w:t>SP</w:t>
      </w:r>
      <w:r w:rsidR="006D311A">
        <w:rPr>
          <w:sz w:val="22"/>
          <w:szCs w:val="22"/>
        </w:rPr>
        <w:t>]</w:t>
      </w:r>
    </w:p>
    <w:p w14:paraId="4FE6FF33" w14:textId="77777777" w:rsidR="006D311A" w:rsidRDefault="006D311A" w:rsidP="006D311A">
      <w:pPr>
        <w:jc w:val="both"/>
        <w:rPr>
          <w:szCs w:val="22"/>
        </w:rPr>
      </w:pPr>
    </w:p>
    <w:p w14:paraId="6BD924F6"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46BDE9E" w14:textId="0F386DF4"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651A">
        <w:rPr>
          <w:rStyle w:val="Hyperlink"/>
          <w:color w:val="auto"/>
          <w:sz w:val="22"/>
          <w:szCs w:val="22"/>
          <w:u w:val="none"/>
          <w:lang w:eastAsia="ko-KR"/>
        </w:rPr>
        <w:t xml:space="preserve"> is this </w:t>
      </w:r>
      <w:r w:rsidR="00E63985">
        <w:rPr>
          <w:rStyle w:val="Hyperlink"/>
          <w:color w:val="auto"/>
          <w:sz w:val="22"/>
          <w:szCs w:val="22"/>
          <w:u w:val="none"/>
          <w:lang w:eastAsia="ko-KR"/>
        </w:rPr>
        <w:t xml:space="preserve">for </w:t>
      </w:r>
      <w:r w:rsidR="0009651A">
        <w:rPr>
          <w:rStyle w:val="Hyperlink"/>
          <w:color w:val="auto"/>
          <w:sz w:val="22"/>
          <w:szCs w:val="22"/>
          <w:u w:val="none"/>
          <w:lang w:eastAsia="ko-KR"/>
        </w:rPr>
        <w:t>avoiding the MAC address coliding or spoofing MAC address?</w:t>
      </w:r>
    </w:p>
    <w:p w14:paraId="7D6FCF29" w14:textId="6FD182FD"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we can’t differentiate the two cases.</w:t>
      </w:r>
    </w:p>
    <w:p w14:paraId="539B1341" w14:textId="54CB9184"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There are some differences, e.g. for impersonating MAC address, we should reject the whole association. </w:t>
      </w:r>
    </w:p>
    <w:p w14:paraId="209A5B02" w14:textId="426ADE75"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we will not remember the history of what was going on. So it is difficult to differentiate them.</w:t>
      </w:r>
    </w:p>
    <w:p w14:paraId="18E4F5C3" w14:textId="71838F07"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ok to not keep the history information. We may need a new security mechanism to address it.</w:t>
      </w:r>
    </w:p>
    <w:p w14:paraId="6D29CB8D" w14:textId="77777777" w:rsidR="00945621" w:rsidRDefault="00945621"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651A">
        <w:rPr>
          <w:rStyle w:val="Hyperlink"/>
          <w:color w:val="auto"/>
          <w:sz w:val="22"/>
          <w:szCs w:val="22"/>
          <w:u w:val="none"/>
          <w:lang w:eastAsia="ko-KR"/>
        </w:rPr>
        <w:t>:</w:t>
      </w:r>
      <w:r>
        <w:rPr>
          <w:rStyle w:val="Hyperlink"/>
          <w:color w:val="auto"/>
          <w:sz w:val="22"/>
          <w:szCs w:val="22"/>
          <w:u w:val="none"/>
          <w:lang w:eastAsia="ko-KR"/>
        </w:rPr>
        <w:t xml:space="preserve"> is this about duplicate MAC address detection?</w:t>
      </w:r>
    </w:p>
    <w:p w14:paraId="275A311D" w14:textId="77777777" w:rsidR="00945621" w:rsidRDefault="00945621"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6BA92BF" w14:textId="45533492"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this has been discussed before. I agree with the change. But I don’t agree ML reconfiguration has the same issue since ML reconfiguration is protected.</w:t>
      </w:r>
    </w:p>
    <w:p w14:paraId="060D457F" w14:textId="4C1CC23B"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fine with your argument. I can defer this for further discussion. Do you mean for the last bullet for the ML reconfiguration?</w:t>
      </w:r>
    </w:p>
    <w:p w14:paraId="06541E04" w14:textId="38EE764A"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prefer the whole thing at this stage.</w:t>
      </w:r>
    </w:p>
    <w:p w14:paraId="2F3CC2A9" w14:textId="4E883224" w:rsidR="00AB514D" w:rsidRDefault="00AB514D"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9F872CE" w14:textId="77777777" w:rsidR="00AB514D" w:rsidRDefault="00AB514D" w:rsidP="006D311A">
      <w:pPr>
        <w:pStyle w:val="ListParagraph"/>
        <w:ind w:left="1440"/>
        <w:rPr>
          <w:rStyle w:val="Hyperlink"/>
          <w:color w:val="auto"/>
          <w:sz w:val="22"/>
          <w:szCs w:val="22"/>
          <w:u w:val="none"/>
          <w:lang w:eastAsia="ko-KR"/>
        </w:rPr>
      </w:pPr>
    </w:p>
    <w:p w14:paraId="6DF329F7" w14:textId="40FB60BA" w:rsidR="0009651A" w:rsidRDefault="000965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39480095" w14:textId="77777777"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1A4B1BEA" w14:textId="77777777" w:rsidR="006D311A" w:rsidRDefault="006D311A" w:rsidP="006D311A">
      <w:pPr>
        <w:pStyle w:val="ListParagraph"/>
        <w:ind w:left="1440"/>
        <w:rPr>
          <w:rStyle w:val="Hyperlink"/>
          <w:color w:val="auto"/>
          <w:sz w:val="22"/>
          <w:szCs w:val="22"/>
          <w:u w:val="none"/>
          <w:lang w:eastAsia="ko-KR"/>
        </w:rPr>
      </w:pPr>
    </w:p>
    <w:p w14:paraId="4E7A93EF" w14:textId="77777777" w:rsidR="006D311A" w:rsidRDefault="006D311A" w:rsidP="006D311A">
      <w:pPr>
        <w:pStyle w:val="ListParagraph"/>
        <w:ind w:left="1440"/>
        <w:rPr>
          <w:rStyle w:val="Hyperlink"/>
          <w:color w:val="auto"/>
          <w:sz w:val="22"/>
          <w:szCs w:val="22"/>
          <w:u w:val="none"/>
          <w:lang w:eastAsia="ko-KR"/>
        </w:rPr>
      </w:pPr>
    </w:p>
    <w:p w14:paraId="4F8A0CF1" w14:textId="1BECCFEF" w:rsidR="006D311A" w:rsidRDefault="006D311A" w:rsidP="006D311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AB514D">
        <w:rPr>
          <w:rStyle w:val="Hyperlink"/>
          <w:color w:val="auto"/>
          <w:szCs w:val="22"/>
          <w:u w:val="none"/>
          <w:lang w:eastAsia="ko-KR"/>
        </w:rPr>
        <w:t>1655r</w:t>
      </w:r>
      <w:r w:rsidR="002F28EB">
        <w:rPr>
          <w:rStyle w:val="Hyperlink"/>
          <w:color w:val="auto"/>
          <w:szCs w:val="22"/>
          <w:u w:val="none"/>
          <w:lang w:eastAsia="ko-KR"/>
        </w:rPr>
        <w:t>3</w:t>
      </w:r>
      <w:r>
        <w:rPr>
          <w:rStyle w:val="Hyperlink"/>
          <w:color w:val="auto"/>
          <w:szCs w:val="22"/>
          <w:u w:val="none"/>
          <w:lang w:eastAsia="ko-KR"/>
        </w:rPr>
        <w:t xml:space="preserve">  for the following CID</w:t>
      </w:r>
      <w:r w:rsidR="00AB514D">
        <w:rPr>
          <w:rStyle w:val="Hyperlink"/>
          <w:color w:val="auto"/>
          <w:szCs w:val="22"/>
          <w:u w:val="none"/>
          <w:lang w:eastAsia="ko-KR"/>
        </w:rPr>
        <w:t>s</w:t>
      </w:r>
      <w:r>
        <w:rPr>
          <w:rStyle w:val="Hyperlink"/>
          <w:color w:val="auto"/>
          <w:szCs w:val="22"/>
          <w:u w:val="none"/>
          <w:lang w:eastAsia="ko-KR"/>
        </w:rPr>
        <w:t>?</w:t>
      </w:r>
    </w:p>
    <w:p w14:paraId="6141AC31" w14:textId="4AB31F7B" w:rsidR="00AB514D" w:rsidRPr="00AB514D" w:rsidRDefault="00AB514D" w:rsidP="006D311A">
      <w:pPr>
        <w:ind w:left="720" w:firstLine="720"/>
        <w:rPr>
          <w:rStyle w:val="Hyperlink"/>
          <w:color w:val="0070C0"/>
          <w:szCs w:val="22"/>
          <w:u w:val="none"/>
          <w:lang w:eastAsia="ko-KR"/>
        </w:rPr>
      </w:pPr>
      <w:r w:rsidRPr="006F6499">
        <w:rPr>
          <w:szCs w:val="22"/>
        </w:rPr>
        <w:t>19004</w:t>
      </w:r>
      <w:r>
        <w:rPr>
          <w:szCs w:val="22"/>
        </w:rPr>
        <w:t>,</w:t>
      </w:r>
      <w:r w:rsidRPr="006F6499">
        <w:rPr>
          <w:szCs w:val="22"/>
        </w:rPr>
        <w:t xml:space="preserve"> 19169</w:t>
      </w:r>
    </w:p>
    <w:p w14:paraId="7E1F6093" w14:textId="0AFB711F" w:rsidR="006D311A" w:rsidRPr="002F28EB" w:rsidRDefault="002F28EB" w:rsidP="006D311A">
      <w:pPr>
        <w:pStyle w:val="ListParagraph"/>
        <w:ind w:left="1440"/>
        <w:rPr>
          <w:rStyle w:val="Hyperlink"/>
          <w:color w:val="0070C0"/>
          <w:sz w:val="22"/>
          <w:szCs w:val="22"/>
          <w:u w:val="none"/>
          <w:lang w:val="en-GB" w:eastAsia="ko-KR"/>
        </w:rPr>
      </w:pPr>
      <w:r w:rsidRPr="002F28EB">
        <w:rPr>
          <w:rStyle w:val="Hyperlink"/>
          <w:color w:val="0070C0"/>
          <w:sz w:val="22"/>
          <w:szCs w:val="22"/>
          <w:u w:val="none"/>
          <w:lang w:val="en-GB" w:eastAsia="ko-KR"/>
        </w:rPr>
        <w:t>SP deferred per the request</w:t>
      </w:r>
    </w:p>
    <w:p w14:paraId="14C8DE3E" w14:textId="77777777" w:rsidR="006D311A" w:rsidRDefault="006D311A" w:rsidP="006D311A">
      <w:pPr>
        <w:pStyle w:val="ListParagraph"/>
        <w:ind w:left="1440"/>
        <w:rPr>
          <w:rStyle w:val="Hyperlink"/>
          <w:color w:val="auto"/>
          <w:sz w:val="22"/>
          <w:szCs w:val="22"/>
          <w:u w:val="none"/>
          <w:lang w:val="en-GB" w:eastAsia="ko-KR"/>
        </w:rPr>
      </w:pPr>
    </w:p>
    <w:p w14:paraId="7902A74B" w14:textId="324D3668" w:rsidR="006D311A" w:rsidRDefault="00DE3867" w:rsidP="006D311A">
      <w:pPr>
        <w:pStyle w:val="ListParagraph"/>
        <w:numPr>
          <w:ilvl w:val="1"/>
          <w:numId w:val="4"/>
        </w:numPr>
        <w:jc w:val="both"/>
        <w:rPr>
          <w:sz w:val="22"/>
          <w:szCs w:val="22"/>
        </w:rPr>
      </w:pPr>
      <w:r w:rsidRPr="00502E41">
        <w:rPr>
          <w:color w:val="FF0000"/>
          <w:sz w:val="22"/>
          <w:szCs w:val="22"/>
        </w:rPr>
        <w:t>1794r0</w:t>
      </w:r>
      <w:r w:rsidRPr="003F2E80">
        <w:rPr>
          <w:sz w:val="22"/>
          <w:szCs w:val="22"/>
        </w:rPr>
        <w:tab/>
        <w:t>cr-for-NSTR related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sidRPr="003F2E80">
        <w:rPr>
          <w:sz w:val="22"/>
          <w:szCs w:val="22"/>
        </w:rPr>
        <w:tab/>
      </w:r>
      <w:r>
        <w:rPr>
          <w:sz w:val="22"/>
          <w:szCs w:val="22"/>
        </w:rPr>
        <w:t>[</w:t>
      </w:r>
      <w:r w:rsidRPr="003F2E80">
        <w:rPr>
          <w:sz w:val="22"/>
          <w:szCs w:val="22"/>
        </w:rPr>
        <w:t>7</w:t>
      </w:r>
      <w:r>
        <w:rPr>
          <w:sz w:val="22"/>
          <w:szCs w:val="22"/>
        </w:rPr>
        <w:t xml:space="preserve">C]    </w:t>
      </w:r>
    </w:p>
    <w:p w14:paraId="75D8DFFB" w14:textId="77777777" w:rsidR="006D311A" w:rsidRDefault="006D311A" w:rsidP="006D311A">
      <w:pPr>
        <w:jc w:val="both"/>
        <w:rPr>
          <w:szCs w:val="22"/>
        </w:rPr>
      </w:pPr>
    </w:p>
    <w:p w14:paraId="1C158437" w14:textId="77777777" w:rsidR="006D311A" w:rsidRDefault="006D311A" w:rsidP="006D311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07DF858" w14:textId="09B56A1B" w:rsidR="006D311A" w:rsidRDefault="006D311A"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F28EB">
        <w:rPr>
          <w:rStyle w:val="Hyperlink"/>
          <w:color w:val="auto"/>
          <w:sz w:val="22"/>
          <w:szCs w:val="22"/>
          <w:u w:val="none"/>
          <w:lang w:eastAsia="ko-KR"/>
        </w:rPr>
        <w:t xml:space="preserve"> 19234. Change ”subcluse 36.3.21” to ”36.3.21”.</w:t>
      </w:r>
    </w:p>
    <w:p w14:paraId="0FB435E6" w14:textId="08106316" w:rsidR="002F28EB" w:rsidRDefault="002F28EB"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7B5FA10" w14:textId="58D5D764" w:rsidR="002F28EB"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19725. It seems you mix the normative behavior and description. Add ”of the link” after ”in the queue”</w:t>
      </w:r>
    </w:p>
    <w:p w14:paraId="1EB50D7E" w14:textId="711FF9C1" w:rsidR="00CC5C45"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2BD5852" w14:textId="5E1AB903" w:rsidR="00CC5C45" w:rsidRDefault="00CC5C45"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C: 19726. the current sentence</w:t>
      </w:r>
      <w:r w:rsidR="00E63985">
        <w:rPr>
          <w:rStyle w:val="Hyperlink"/>
          <w:color w:val="auto"/>
          <w:sz w:val="22"/>
          <w:szCs w:val="22"/>
          <w:u w:val="none"/>
          <w:lang w:eastAsia="ko-KR"/>
        </w:rPr>
        <w:t xml:space="preserve"> </w:t>
      </w:r>
      <w:r>
        <w:rPr>
          <w:rStyle w:val="Hyperlink"/>
          <w:color w:val="auto"/>
          <w:sz w:val="22"/>
          <w:szCs w:val="22"/>
          <w:u w:val="none"/>
          <w:lang w:eastAsia="ko-KR"/>
        </w:rPr>
        <w:t>is not clear.</w:t>
      </w:r>
    </w:p>
    <w:p w14:paraId="7BACEA95" w14:textId="3AEB0B77" w:rsidR="006D311A" w:rsidRDefault="00226BBE" w:rsidP="006D311A">
      <w:pPr>
        <w:pStyle w:val="ListParagraph"/>
        <w:ind w:left="1440"/>
        <w:rPr>
          <w:rStyle w:val="Hyperlink"/>
          <w:color w:val="auto"/>
          <w:sz w:val="22"/>
          <w:szCs w:val="22"/>
          <w:u w:val="none"/>
          <w:lang w:eastAsia="ko-KR"/>
        </w:rPr>
      </w:pPr>
      <w:r>
        <w:rPr>
          <w:rStyle w:val="Hyperlink"/>
          <w:color w:val="auto"/>
          <w:sz w:val="22"/>
          <w:szCs w:val="22"/>
          <w:u w:val="none"/>
          <w:lang w:eastAsia="ko-KR"/>
        </w:rPr>
        <w:t>A: will defer 19726.</w:t>
      </w:r>
    </w:p>
    <w:p w14:paraId="6623B75C" w14:textId="77777777" w:rsidR="00226BBE" w:rsidRDefault="00226BBE" w:rsidP="006D311A">
      <w:pPr>
        <w:pStyle w:val="ListParagraph"/>
        <w:ind w:left="1440"/>
        <w:rPr>
          <w:rStyle w:val="Hyperlink"/>
          <w:color w:val="auto"/>
          <w:sz w:val="22"/>
          <w:szCs w:val="22"/>
          <w:u w:val="none"/>
          <w:lang w:eastAsia="ko-KR"/>
        </w:rPr>
      </w:pPr>
    </w:p>
    <w:p w14:paraId="33B05330" w14:textId="77777777" w:rsidR="006D311A" w:rsidRDefault="006D311A" w:rsidP="006D311A">
      <w:pPr>
        <w:pStyle w:val="ListParagraph"/>
        <w:ind w:left="1440"/>
        <w:rPr>
          <w:rStyle w:val="Hyperlink"/>
          <w:color w:val="auto"/>
          <w:sz w:val="22"/>
          <w:szCs w:val="22"/>
          <w:u w:val="none"/>
          <w:lang w:eastAsia="ko-KR"/>
        </w:rPr>
      </w:pPr>
    </w:p>
    <w:p w14:paraId="0E741D9A" w14:textId="77777777" w:rsidR="006D311A" w:rsidRDefault="006D311A" w:rsidP="006D311A">
      <w:pPr>
        <w:pStyle w:val="ListParagraph"/>
        <w:ind w:left="1440"/>
        <w:rPr>
          <w:rStyle w:val="Hyperlink"/>
          <w:color w:val="auto"/>
          <w:sz w:val="22"/>
          <w:szCs w:val="22"/>
          <w:u w:val="none"/>
          <w:lang w:eastAsia="ko-KR"/>
        </w:rPr>
      </w:pPr>
    </w:p>
    <w:p w14:paraId="7A3D47CB" w14:textId="478D0ADF" w:rsidR="006D311A" w:rsidRPr="00226BBE" w:rsidRDefault="006D311A" w:rsidP="00226BBE">
      <w:pPr>
        <w:ind w:left="720" w:firstLine="720"/>
        <w:rPr>
          <w:rStyle w:val="Hyperlink"/>
          <w:color w:val="auto"/>
          <w:szCs w:val="22"/>
          <w:u w:val="none"/>
          <w:lang w:eastAsia="ko-KR"/>
        </w:rPr>
      </w:pPr>
      <w:r>
        <w:rPr>
          <w:rStyle w:val="Hyperlink"/>
          <w:color w:val="auto"/>
          <w:szCs w:val="22"/>
          <w:u w:val="none"/>
          <w:lang w:eastAsia="ko-KR"/>
        </w:rPr>
        <w:t xml:space="preserve">SP: </w:t>
      </w:r>
      <w:r w:rsidRPr="00226BBE">
        <w:rPr>
          <w:rStyle w:val="Hyperlink"/>
          <w:color w:val="auto"/>
          <w:szCs w:val="22"/>
          <w:u w:val="none"/>
          <w:lang w:eastAsia="ko-KR"/>
        </w:rPr>
        <w:t>Do you support to accept the resolution in 11-23/</w:t>
      </w:r>
      <w:r w:rsidR="00226BBE" w:rsidRPr="00226BBE">
        <w:rPr>
          <w:rStyle w:val="Hyperlink"/>
          <w:color w:val="auto"/>
          <w:szCs w:val="22"/>
          <w:u w:val="none"/>
          <w:lang w:eastAsia="ko-KR"/>
        </w:rPr>
        <w:t>1794r</w:t>
      </w:r>
      <w:r w:rsidR="00226BBE">
        <w:rPr>
          <w:rStyle w:val="Hyperlink"/>
          <w:color w:val="auto"/>
          <w:szCs w:val="22"/>
          <w:u w:val="none"/>
          <w:lang w:eastAsia="ko-KR"/>
        </w:rPr>
        <w:t>1</w:t>
      </w:r>
      <w:r w:rsidRPr="00226BBE">
        <w:rPr>
          <w:rStyle w:val="Hyperlink"/>
          <w:color w:val="auto"/>
          <w:szCs w:val="22"/>
          <w:u w:val="none"/>
          <w:lang w:eastAsia="ko-KR"/>
        </w:rPr>
        <w:t xml:space="preserve">  for the following CID</w:t>
      </w:r>
      <w:r w:rsidR="00226BBE" w:rsidRPr="00226BBE">
        <w:rPr>
          <w:rStyle w:val="Hyperlink"/>
          <w:color w:val="auto"/>
          <w:szCs w:val="22"/>
          <w:u w:val="none"/>
          <w:lang w:eastAsia="ko-KR"/>
        </w:rPr>
        <w:t>s</w:t>
      </w:r>
      <w:r w:rsidRPr="00226BBE">
        <w:rPr>
          <w:rStyle w:val="Hyperlink"/>
          <w:color w:val="auto"/>
          <w:szCs w:val="22"/>
          <w:u w:val="none"/>
          <w:lang w:eastAsia="ko-KR"/>
        </w:rPr>
        <w:t>?</w:t>
      </w:r>
    </w:p>
    <w:p w14:paraId="6525904A" w14:textId="508545EC" w:rsidR="00226BBE" w:rsidRPr="00226BBE" w:rsidRDefault="00226BBE" w:rsidP="00226BBE">
      <w:pPr>
        <w:ind w:left="1440"/>
        <w:rPr>
          <w:rFonts w:eastAsia="Malgun Gothic"/>
          <w:szCs w:val="22"/>
          <w:lang w:eastAsia="ko-KR"/>
        </w:rPr>
      </w:pPr>
      <w:r w:rsidRPr="00226BBE">
        <w:rPr>
          <w:rFonts w:eastAsia="Malgun Gothic"/>
          <w:szCs w:val="22"/>
          <w:lang w:eastAsia="ko-KR"/>
        </w:rPr>
        <w:t>19125, 19314, 19476</w:t>
      </w:r>
      <w:r>
        <w:rPr>
          <w:rFonts w:eastAsia="Malgun Gothic"/>
          <w:szCs w:val="22"/>
          <w:lang w:eastAsia="ko-KR"/>
        </w:rPr>
        <w:t xml:space="preserve">, </w:t>
      </w:r>
      <w:r w:rsidRPr="00226BBE">
        <w:rPr>
          <w:rFonts w:eastAsia="Malgun Gothic"/>
          <w:szCs w:val="22"/>
          <w:lang w:eastAsia="ko-KR"/>
        </w:rPr>
        <w:t xml:space="preserve">19165, 19725, </w:t>
      </w:r>
      <w:r w:rsidRPr="00226BBE">
        <w:rPr>
          <w:rFonts w:eastAsia="Malgun Gothic"/>
          <w:strike/>
          <w:color w:val="FF0000"/>
          <w:szCs w:val="22"/>
          <w:lang w:eastAsia="ko-KR"/>
        </w:rPr>
        <w:t>19726,</w:t>
      </w:r>
      <w:r w:rsidRPr="00226BBE">
        <w:rPr>
          <w:rFonts w:eastAsia="Malgun Gothic"/>
          <w:color w:val="FF0000"/>
          <w:szCs w:val="22"/>
          <w:lang w:eastAsia="ko-KR"/>
        </w:rPr>
        <w:t xml:space="preserve"> </w:t>
      </w:r>
      <w:r w:rsidRPr="00226BBE">
        <w:rPr>
          <w:rFonts w:eastAsia="Malgun Gothic"/>
          <w:szCs w:val="22"/>
          <w:lang w:eastAsia="ko-KR"/>
        </w:rPr>
        <w:t>19727</w:t>
      </w:r>
    </w:p>
    <w:p w14:paraId="1BF83707" w14:textId="176A1DC4" w:rsidR="006D311A" w:rsidRPr="00226BBE" w:rsidRDefault="00226BBE" w:rsidP="006D311A">
      <w:pPr>
        <w:pStyle w:val="ListParagraph"/>
        <w:ind w:left="1440"/>
        <w:rPr>
          <w:rStyle w:val="Hyperlink"/>
          <w:color w:val="00B050"/>
          <w:sz w:val="22"/>
          <w:szCs w:val="22"/>
          <w:u w:val="none"/>
          <w:lang w:val="en-GB" w:eastAsia="ko-KR"/>
        </w:rPr>
      </w:pPr>
      <w:r w:rsidRPr="00226BBE">
        <w:rPr>
          <w:rStyle w:val="Hyperlink"/>
          <w:color w:val="00B050"/>
          <w:sz w:val="22"/>
          <w:szCs w:val="22"/>
          <w:u w:val="none"/>
          <w:lang w:val="en-GB" w:eastAsia="ko-KR"/>
        </w:rPr>
        <w:t>No Objection</w:t>
      </w:r>
    </w:p>
    <w:p w14:paraId="5D04A20C" w14:textId="15C988E5" w:rsidR="00226BBE" w:rsidRDefault="00226BBE" w:rsidP="006D311A">
      <w:pPr>
        <w:pStyle w:val="ListParagraph"/>
        <w:ind w:left="1440"/>
        <w:rPr>
          <w:rStyle w:val="Hyperlink"/>
          <w:color w:val="auto"/>
          <w:sz w:val="22"/>
          <w:szCs w:val="22"/>
          <w:u w:val="none"/>
          <w:lang w:val="en-GB" w:eastAsia="ko-KR"/>
        </w:rPr>
      </w:pPr>
    </w:p>
    <w:p w14:paraId="6F956732" w14:textId="51A4D73C" w:rsidR="00226BBE" w:rsidRDefault="00226BBE" w:rsidP="006D311A">
      <w:pPr>
        <w:pStyle w:val="ListParagraph"/>
        <w:ind w:left="1440"/>
        <w:rPr>
          <w:rStyle w:val="Hyperlink"/>
          <w:color w:val="auto"/>
          <w:sz w:val="22"/>
          <w:szCs w:val="22"/>
          <w:u w:val="none"/>
          <w:lang w:val="en-GB" w:eastAsia="ko-KR"/>
        </w:rPr>
      </w:pPr>
    </w:p>
    <w:p w14:paraId="78CC18D5" w14:textId="77777777" w:rsidR="00226BBE" w:rsidRDefault="00226BBE" w:rsidP="00226BBE">
      <w:pPr>
        <w:pStyle w:val="ListParagraph"/>
        <w:ind w:left="1440"/>
        <w:rPr>
          <w:rStyle w:val="Hyperlink"/>
          <w:color w:val="auto"/>
          <w:sz w:val="22"/>
          <w:szCs w:val="22"/>
          <w:u w:val="none"/>
          <w:lang w:eastAsia="ko-KR"/>
        </w:rPr>
      </w:pPr>
    </w:p>
    <w:p w14:paraId="48E19558" w14:textId="62DFFC64" w:rsidR="00226BBE" w:rsidRDefault="00226BBE" w:rsidP="00226BBE">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53a</w:t>
      </w:r>
      <w:r w:rsidRPr="00CF2255">
        <w:rPr>
          <w:rStyle w:val="Hyperlink"/>
          <w:color w:val="0070C0"/>
          <w:szCs w:val="22"/>
          <w:u w:val="none"/>
          <w:lang w:eastAsia="ko-KR"/>
        </w:rPr>
        <w:t>m</w:t>
      </w:r>
    </w:p>
    <w:p w14:paraId="3BE1EC31" w14:textId="652EF402" w:rsidR="00226BBE" w:rsidRDefault="00226BBE" w:rsidP="006D311A">
      <w:pPr>
        <w:pStyle w:val="ListParagraph"/>
        <w:ind w:left="1440"/>
        <w:rPr>
          <w:rStyle w:val="Hyperlink"/>
          <w:color w:val="auto"/>
          <w:sz w:val="22"/>
          <w:szCs w:val="22"/>
          <w:u w:val="none"/>
          <w:lang w:val="en-GB" w:eastAsia="ko-KR"/>
        </w:rPr>
      </w:pPr>
    </w:p>
    <w:p w14:paraId="5553D342" w14:textId="0BDC5F59" w:rsidR="00226BBE" w:rsidRDefault="00226BBE" w:rsidP="006D311A">
      <w:pPr>
        <w:pStyle w:val="ListParagraph"/>
        <w:ind w:left="1440"/>
        <w:rPr>
          <w:rStyle w:val="Hyperlink"/>
          <w:color w:val="auto"/>
          <w:sz w:val="22"/>
          <w:szCs w:val="22"/>
          <w:u w:val="none"/>
          <w:lang w:val="en-GB" w:eastAsia="ko-KR"/>
        </w:rPr>
      </w:pPr>
    </w:p>
    <w:p w14:paraId="2042A10A" w14:textId="3728CFF4" w:rsidR="00226BBE" w:rsidRDefault="00226BBE" w:rsidP="006D311A">
      <w:pPr>
        <w:pStyle w:val="ListParagraph"/>
        <w:ind w:left="1440"/>
        <w:rPr>
          <w:rStyle w:val="Hyperlink"/>
          <w:color w:val="auto"/>
          <w:sz w:val="22"/>
          <w:szCs w:val="22"/>
          <w:u w:val="none"/>
          <w:lang w:val="en-GB" w:eastAsia="ko-KR"/>
        </w:rPr>
      </w:pPr>
    </w:p>
    <w:p w14:paraId="33BE9CE2" w14:textId="10A1A61D" w:rsidR="00880606" w:rsidRDefault="00880606">
      <w:pPr>
        <w:rPr>
          <w:rStyle w:val="Hyperlink"/>
          <w:color w:val="auto"/>
          <w:szCs w:val="22"/>
          <w:u w:val="none"/>
          <w:lang w:eastAsia="ko-KR"/>
        </w:rPr>
      </w:pPr>
      <w:r>
        <w:rPr>
          <w:rStyle w:val="Hyperlink"/>
          <w:color w:val="auto"/>
          <w:szCs w:val="22"/>
          <w:u w:val="none"/>
          <w:lang w:eastAsia="ko-KR"/>
        </w:rPr>
        <w:br w:type="page"/>
      </w:r>
    </w:p>
    <w:p w14:paraId="3954AD31" w14:textId="3A13764B" w:rsidR="00880606" w:rsidRDefault="00880606" w:rsidP="00880606">
      <w:pPr>
        <w:rPr>
          <w:b/>
          <w:u w:val="single"/>
        </w:rPr>
      </w:pPr>
      <w:r>
        <w:rPr>
          <w:b/>
          <w:u w:val="single"/>
        </w:rPr>
        <w:lastRenderedPageBreak/>
        <w:t>Thursday 02 November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0850C24" w14:textId="77777777" w:rsidR="00880606" w:rsidRDefault="00880606" w:rsidP="00880606"/>
    <w:p w14:paraId="0B2F84AB" w14:textId="77777777" w:rsidR="00880606" w:rsidRDefault="00880606" w:rsidP="00880606">
      <w:r>
        <w:t>Chairman:</w:t>
      </w:r>
      <w:r w:rsidRPr="006215D1">
        <w:t xml:space="preserve"> </w:t>
      </w:r>
      <w:r>
        <w:t>Jeongki Kim (</w:t>
      </w:r>
      <w:proofErr w:type="spellStart"/>
      <w:r>
        <w:rPr>
          <w:sz w:val="20"/>
          <w:lang w:eastAsia="ko-KR"/>
        </w:rPr>
        <w:t>Ofinno</w:t>
      </w:r>
      <w:proofErr w:type="spellEnd"/>
      <w:r>
        <w:t>)</w:t>
      </w:r>
    </w:p>
    <w:p w14:paraId="39014174" w14:textId="77777777" w:rsidR="00880606" w:rsidRDefault="00880606" w:rsidP="00880606">
      <w:r>
        <w:t>Secretary: Liwen Chu (NXP)</w:t>
      </w:r>
    </w:p>
    <w:p w14:paraId="0038E05D" w14:textId="77777777" w:rsidR="00880606" w:rsidRDefault="00880606" w:rsidP="00880606"/>
    <w:p w14:paraId="21040A15" w14:textId="77777777" w:rsidR="00880606" w:rsidRDefault="00880606" w:rsidP="00880606">
      <w:r>
        <w:t xml:space="preserve">This meeting took place using a </w:t>
      </w:r>
      <w:proofErr w:type="spellStart"/>
      <w:r>
        <w:t>webex</w:t>
      </w:r>
      <w:proofErr w:type="spellEnd"/>
      <w:r>
        <w:t xml:space="preserve"> session.</w:t>
      </w:r>
    </w:p>
    <w:p w14:paraId="3303873F" w14:textId="77777777" w:rsidR="00880606" w:rsidRDefault="00880606" w:rsidP="00880606">
      <w:pPr>
        <w:rPr>
          <w:b/>
          <w:u w:val="single"/>
        </w:rPr>
      </w:pPr>
    </w:p>
    <w:p w14:paraId="296845EB" w14:textId="77777777" w:rsidR="00880606" w:rsidRDefault="00880606" w:rsidP="00880606">
      <w:pPr>
        <w:rPr>
          <w:b/>
          <w:u w:val="single"/>
        </w:rPr>
      </w:pPr>
    </w:p>
    <w:p w14:paraId="204F0D88" w14:textId="77777777" w:rsidR="00880606" w:rsidRDefault="00880606" w:rsidP="00880606">
      <w:pPr>
        <w:rPr>
          <w:b/>
        </w:rPr>
      </w:pPr>
      <w:r>
        <w:rPr>
          <w:b/>
        </w:rPr>
        <w:t>Introduction</w:t>
      </w:r>
    </w:p>
    <w:p w14:paraId="13C6E6FC" w14:textId="77777777" w:rsidR="00880606" w:rsidRDefault="00880606" w:rsidP="00880606">
      <w:pPr>
        <w:numPr>
          <w:ilvl w:val="0"/>
          <w:numId w:val="25"/>
        </w:numPr>
      </w:pPr>
      <w:r>
        <w:t xml:space="preserve">The Chair (Jeongki, </w:t>
      </w:r>
      <w:proofErr w:type="spellStart"/>
      <w:r>
        <w:rPr>
          <w:sz w:val="20"/>
          <w:lang w:eastAsia="ko-KR"/>
        </w:rPr>
        <w:t>Ofinno</w:t>
      </w:r>
      <w:proofErr w:type="spellEnd"/>
      <w:r>
        <w:t>) calls the meeting to order at 10:01am EDT. The Chair introduces himself and the Secretary, Liwen (NXP)</w:t>
      </w:r>
    </w:p>
    <w:p w14:paraId="50981D73" w14:textId="77777777" w:rsidR="00880606" w:rsidRDefault="00880606" w:rsidP="00880606">
      <w:pPr>
        <w:numPr>
          <w:ilvl w:val="0"/>
          <w:numId w:val="25"/>
        </w:numPr>
      </w:pPr>
      <w:r>
        <w:t>The Chair goes through the 802 and 802.11 IPR policy and procedures and asks if there is anyone that is aware of any potentially essential patents.</w:t>
      </w:r>
    </w:p>
    <w:p w14:paraId="76AE9EB0" w14:textId="77777777" w:rsidR="00880606" w:rsidRDefault="00880606" w:rsidP="00880606">
      <w:pPr>
        <w:numPr>
          <w:ilvl w:val="1"/>
          <w:numId w:val="25"/>
        </w:numPr>
      </w:pPr>
      <w:r>
        <w:t>Nobody responds.</w:t>
      </w:r>
    </w:p>
    <w:p w14:paraId="240AC4F1" w14:textId="77777777" w:rsidR="00880606" w:rsidRDefault="00880606" w:rsidP="00880606">
      <w:pPr>
        <w:numPr>
          <w:ilvl w:val="0"/>
          <w:numId w:val="25"/>
        </w:numPr>
      </w:pPr>
      <w:r>
        <w:t>The Chair goes through the IEEE copyright policy.</w:t>
      </w:r>
    </w:p>
    <w:p w14:paraId="4C3226E5" w14:textId="77777777" w:rsidR="00880606" w:rsidRDefault="00880606" w:rsidP="00880606">
      <w:pPr>
        <w:numPr>
          <w:ilvl w:val="0"/>
          <w:numId w:val="25"/>
        </w:numPr>
      </w:pPr>
      <w:r>
        <w:t>The Chair recommends using IMAT for recording the attendance.</w:t>
      </w:r>
    </w:p>
    <w:p w14:paraId="3B0AF4C3" w14:textId="77777777" w:rsidR="00880606" w:rsidRDefault="00880606" w:rsidP="00880606">
      <w:pPr>
        <w:pStyle w:val="ListParagraph"/>
        <w:numPr>
          <w:ilvl w:val="1"/>
          <w:numId w:val="2"/>
        </w:numPr>
        <w:rPr>
          <w:sz w:val="22"/>
          <w:lang w:val="en-US"/>
        </w:rPr>
      </w:pPr>
      <w:r>
        <w:rPr>
          <w:sz w:val="22"/>
          <w:lang w:val="en-US"/>
        </w:rPr>
        <w:t xml:space="preserve">Please record your attendance during the conference call by using the IMAT system: </w:t>
      </w:r>
    </w:p>
    <w:p w14:paraId="2E5CA0F3" w14:textId="77777777" w:rsidR="00880606" w:rsidRDefault="00880606" w:rsidP="00880606">
      <w:pPr>
        <w:pStyle w:val="ListParagraph"/>
        <w:numPr>
          <w:ilvl w:val="2"/>
          <w:numId w:val="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2976863" w14:textId="77777777" w:rsidR="00880606" w:rsidRDefault="00880606" w:rsidP="00880606">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758C7D32" w14:textId="77777777" w:rsidR="00880606" w:rsidRDefault="00880606" w:rsidP="00880606">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2919A9" w14:paraId="24FDBFA9" w14:textId="77777777" w:rsidTr="002919A9">
        <w:trPr>
          <w:trHeight w:val="288"/>
        </w:trPr>
        <w:tc>
          <w:tcPr>
            <w:tcW w:w="1700" w:type="dxa"/>
            <w:noWrap/>
            <w:tcMar>
              <w:top w:w="15" w:type="dxa"/>
              <w:left w:w="15" w:type="dxa"/>
              <w:bottom w:w="0" w:type="dxa"/>
              <w:right w:w="15" w:type="dxa"/>
            </w:tcMar>
            <w:vAlign w:val="bottom"/>
            <w:hideMark/>
          </w:tcPr>
          <w:p w14:paraId="24FF9244" w14:textId="77777777" w:rsidR="002919A9" w:rsidRPr="002919A9" w:rsidRDefault="002919A9">
            <w:pPr>
              <w:jc w:val="center"/>
              <w:rPr>
                <w:rFonts w:eastAsia="Times New Roman"/>
                <w:color w:val="000000"/>
              </w:rPr>
            </w:pPr>
            <w:r>
              <w:rPr>
                <w:rFonts w:eastAsia="Times New Roman"/>
                <w:color w:val="000000"/>
              </w:rPr>
              <w:t>Breakout</w:t>
            </w:r>
          </w:p>
        </w:tc>
        <w:tc>
          <w:tcPr>
            <w:tcW w:w="1030" w:type="dxa"/>
            <w:noWrap/>
            <w:tcMar>
              <w:top w:w="15" w:type="dxa"/>
              <w:left w:w="15" w:type="dxa"/>
              <w:bottom w:w="0" w:type="dxa"/>
              <w:right w:w="15" w:type="dxa"/>
            </w:tcMar>
            <w:vAlign w:val="bottom"/>
            <w:hideMark/>
          </w:tcPr>
          <w:p w14:paraId="7B9AFEF6" w14:textId="77777777" w:rsidR="002919A9" w:rsidRDefault="002919A9">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04340F6B" w14:textId="77777777" w:rsidR="002919A9" w:rsidRDefault="002919A9">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C402CA6" w14:textId="77777777" w:rsidR="002919A9" w:rsidRDefault="002919A9">
            <w:pPr>
              <w:rPr>
                <w:rFonts w:eastAsia="Times New Roman"/>
                <w:color w:val="000000"/>
              </w:rPr>
            </w:pPr>
            <w:r>
              <w:rPr>
                <w:rFonts w:eastAsia="Times New Roman"/>
                <w:color w:val="000000"/>
              </w:rPr>
              <w:t>Affiliation</w:t>
            </w:r>
          </w:p>
        </w:tc>
      </w:tr>
      <w:tr w:rsidR="002919A9" w14:paraId="0AE1F261" w14:textId="77777777" w:rsidTr="002919A9">
        <w:trPr>
          <w:trHeight w:val="288"/>
        </w:trPr>
        <w:tc>
          <w:tcPr>
            <w:tcW w:w="1700" w:type="dxa"/>
            <w:noWrap/>
            <w:tcMar>
              <w:top w:w="15" w:type="dxa"/>
              <w:left w:w="15" w:type="dxa"/>
              <w:bottom w:w="0" w:type="dxa"/>
              <w:right w:w="15" w:type="dxa"/>
            </w:tcMar>
            <w:vAlign w:val="bottom"/>
            <w:hideMark/>
          </w:tcPr>
          <w:p w14:paraId="35AE8AB1"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40B690B"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4C97C13" w14:textId="77777777" w:rsidR="002919A9" w:rsidRDefault="002919A9">
            <w:pPr>
              <w:rPr>
                <w:rFonts w:eastAsia="Times New Roman"/>
                <w:color w:val="000000"/>
              </w:rPr>
            </w:pPr>
            <w:r>
              <w:rPr>
                <w:rFonts w:eastAsia="Times New Roman"/>
                <w:color w:val="000000"/>
              </w:rPr>
              <w:t>Adhikari, Shubhodeep</w:t>
            </w:r>
          </w:p>
        </w:tc>
        <w:tc>
          <w:tcPr>
            <w:tcW w:w="6280" w:type="dxa"/>
            <w:noWrap/>
            <w:tcMar>
              <w:top w:w="15" w:type="dxa"/>
              <w:left w:w="15" w:type="dxa"/>
              <w:bottom w:w="0" w:type="dxa"/>
              <w:right w:w="15" w:type="dxa"/>
            </w:tcMar>
            <w:vAlign w:val="bottom"/>
            <w:hideMark/>
          </w:tcPr>
          <w:p w14:paraId="00A9BDC6" w14:textId="77777777" w:rsidR="002919A9" w:rsidRDefault="002919A9">
            <w:pPr>
              <w:rPr>
                <w:rFonts w:eastAsia="Times New Roman"/>
                <w:color w:val="000000"/>
              </w:rPr>
            </w:pPr>
            <w:r>
              <w:rPr>
                <w:rFonts w:eastAsia="Times New Roman"/>
                <w:color w:val="000000"/>
              </w:rPr>
              <w:t>Broadcom Corporation</w:t>
            </w:r>
          </w:p>
        </w:tc>
      </w:tr>
      <w:tr w:rsidR="002919A9" w14:paraId="2249EDFC" w14:textId="77777777" w:rsidTr="002919A9">
        <w:trPr>
          <w:trHeight w:val="288"/>
        </w:trPr>
        <w:tc>
          <w:tcPr>
            <w:tcW w:w="1700" w:type="dxa"/>
            <w:noWrap/>
            <w:tcMar>
              <w:top w:w="15" w:type="dxa"/>
              <w:left w:w="15" w:type="dxa"/>
              <w:bottom w:w="0" w:type="dxa"/>
              <w:right w:w="15" w:type="dxa"/>
            </w:tcMar>
            <w:vAlign w:val="bottom"/>
            <w:hideMark/>
          </w:tcPr>
          <w:p w14:paraId="191C357B"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A3C5E2D"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8F5C62B" w14:textId="77777777" w:rsidR="002919A9" w:rsidRDefault="002919A9">
            <w:pPr>
              <w:rPr>
                <w:rFonts w:eastAsia="Times New Roman"/>
                <w:color w:val="000000"/>
              </w:rPr>
            </w:pPr>
            <w:r>
              <w:rPr>
                <w:rFonts w:eastAsia="Times New Roman"/>
                <w:color w:val="000000"/>
              </w:rPr>
              <w:t>Asterjadhi, Alfred</w:t>
            </w:r>
          </w:p>
        </w:tc>
        <w:tc>
          <w:tcPr>
            <w:tcW w:w="6280" w:type="dxa"/>
            <w:noWrap/>
            <w:tcMar>
              <w:top w:w="15" w:type="dxa"/>
              <w:left w:w="15" w:type="dxa"/>
              <w:bottom w:w="0" w:type="dxa"/>
              <w:right w:w="15" w:type="dxa"/>
            </w:tcMar>
            <w:vAlign w:val="bottom"/>
            <w:hideMark/>
          </w:tcPr>
          <w:p w14:paraId="77C02B4C" w14:textId="77777777" w:rsidR="002919A9" w:rsidRDefault="002919A9">
            <w:pPr>
              <w:rPr>
                <w:rFonts w:eastAsia="Times New Roman"/>
                <w:color w:val="000000"/>
              </w:rPr>
            </w:pPr>
            <w:r>
              <w:rPr>
                <w:rFonts w:eastAsia="Times New Roman"/>
                <w:color w:val="000000"/>
              </w:rPr>
              <w:t>Qualcomm Incorporated</w:t>
            </w:r>
          </w:p>
        </w:tc>
      </w:tr>
      <w:tr w:rsidR="002919A9" w14:paraId="16E57EF3" w14:textId="77777777" w:rsidTr="002919A9">
        <w:trPr>
          <w:trHeight w:val="288"/>
        </w:trPr>
        <w:tc>
          <w:tcPr>
            <w:tcW w:w="1700" w:type="dxa"/>
            <w:noWrap/>
            <w:tcMar>
              <w:top w:w="15" w:type="dxa"/>
              <w:left w:w="15" w:type="dxa"/>
              <w:bottom w:w="0" w:type="dxa"/>
              <w:right w:w="15" w:type="dxa"/>
            </w:tcMar>
            <w:vAlign w:val="bottom"/>
            <w:hideMark/>
          </w:tcPr>
          <w:p w14:paraId="093B9B44"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EC03474"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3EA91B2F" w14:textId="77777777" w:rsidR="002919A9" w:rsidRDefault="002919A9">
            <w:pPr>
              <w:rPr>
                <w:rFonts w:eastAsia="Times New Roman"/>
                <w:color w:val="000000"/>
              </w:rPr>
            </w:pPr>
            <w:r>
              <w:rPr>
                <w:rFonts w:eastAsia="Times New Roman"/>
                <w:color w:val="000000"/>
              </w:rPr>
              <w:t>Baek, SunHee</w:t>
            </w:r>
          </w:p>
        </w:tc>
        <w:tc>
          <w:tcPr>
            <w:tcW w:w="6280" w:type="dxa"/>
            <w:noWrap/>
            <w:tcMar>
              <w:top w:w="15" w:type="dxa"/>
              <w:left w:w="15" w:type="dxa"/>
              <w:bottom w:w="0" w:type="dxa"/>
              <w:right w:w="15" w:type="dxa"/>
            </w:tcMar>
            <w:vAlign w:val="bottom"/>
            <w:hideMark/>
          </w:tcPr>
          <w:p w14:paraId="7884BA21" w14:textId="77777777" w:rsidR="002919A9" w:rsidRDefault="002919A9">
            <w:pPr>
              <w:rPr>
                <w:rFonts w:eastAsia="Times New Roman"/>
                <w:color w:val="000000"/>
              </w:rPr>
            </w:pPr>
            <w:r>
              <w:rPr>
                <w:rFonts w:eastAsia="Times New Roman"/>
                <w:color w:val="000000"/>
              </w:rPr>
              <w:t>LG ELECTRONICS</w:t>
            </w:r>
          </w:p>
        </w:tc>
      </w:tr>
      <w:tr w:rsidR="002919A9" w14:paraId="21E3DE4A" w14:textId="77777777" w:rsidTr="002919A9">
        <w:trPr>
          <w:trHeight w:val="288"/>
        </w:trPr>
        <w:tc>
          <w:tcPr>
            <w:tcW w:w="1700" w:type="dxa"/>
            <w:noWrap/>
            <w:tcMar>
              <w:top w:w="15" w:type="dxa"/>
              <w:left w:w="15" w:type="dxa"/>
              <w:bottom w:w="0" w:type="dxa"/>
              <w:right w:w="15" w:type="dxa"/>
            </w:tcMar>
            <w:vAlign w:val="bottom"/>
            <w:hideMark/>
          </w:tcPr>
          <w:p w14:paraId="7D43E699"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0F26FDF"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5FBA9441" w14:textId="77777777" w:rsidR="002919A9" w:rsidRDefault="002919A9">
            <w:pPr>
              <w:rPr>
                <w:rFonts w:eastAsia="Times New Roman"/>
                <w:color w:val="000000"/>
              </w:rPr>
            </w:pPr>
            <w:r>
              <w:rPr>
                <w:rFonts w:eastAsia="Times New Roman"/>
                <w:color w:val="000000"/>
              </w:rPr>
              <w:t>baron, stephane</w:t>
            </w:r>
          </w:p>
        </w:tc>
        <w:tc>
          <w:tcPr>
            <w:tcW w:w="6280" w:type="dxa"/>
            <w:noWrap/>
            <w:tcMar>
              <w:top w:w="15" w:type="dxa"/>
              <w:left w:w="15" w:type="dxa"/>
              <w:bottom w:w="0" w:type="dxa"/>
              <w:right w:w="15" w:type="dxa"/>
            </w:tcMar>
            <w:vAlign w:val="bottom"/>
            <w:hideMark/>
          </w:tcPr>
          <w:p w14:paraId="13D65E14" w14:textId="77777777" w:rsidR="002919A9" w:rsidRDefault="002919A9">
            <w:pPr>
              <w:rPr>
                <w:rFonts w:eastAsia="Times New Roman"/>
                <w:color w:val="000000"/>
              </w:rPr>
            </w:pPr>
            <w:r>
              <w:rPr>
                <w:rFonts w:eastAsia="Times New Roman"/>
                <w:color w:val="000000"/>
              </w:rPr>
              <w:t>Canon Research Centre France</w:t>
            </w:r>
          </w:p>
        </w:tc>
      </w:tr>
      <w:tr w:rsidR="002919A9" w14:paraId="0D303BBA" w14:textId="77777777" w:rsidTr="002919A9">
        <w:trPr>
          <w:trHeight w:val="288"/>
        </w:trPr>
        <w:tc>
          <w:tcPr>
            <w:tcW w:w="1700" w:type="dxa"/>
            <w:noWrap/>
            <w:tcMar>
              <w:top w:w="15" w:type="dxa"/>
              <w:left w:w="15" w:type="dxa"/>
              <w:bottom w:w="0" w:type="dxa"/>
              <w:right w:w="15" w:type="dxa"/>
            </w:tcMar>
            <w:vAlign w:val="bottom"/>
            <w:hideMark/>
          </w:tcPr>
          <w:p w14:paraId="3DD37920"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4DA9BF6"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019E1652" w14:textId="77777777" w:rsidR="002919A9" w:rsidRDefault="002919A9">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28CAF546" w14:textId="77777777" w:rsidR="002919A9" w:rsidRDefault="002919A9">
            <w:pPr>
              <w:rPr>
                <w:rFonts w:eastAsia="Times New Roman"/>
                <w:color w:val="000000"/>
              </w:rPr>
            </w:pPr>
            <w:r>
              <w:rPr>
                <w:rFonts w:eastAsia="Times New Roman"/>
                <w:color w:val="000000"/>
              </w:rPr>
              <w:t>Broadcom Corporation</w:t>
            </w:r>
          </w:p>
        </w:tc>
      </w:tr>
      <w:tr w:rsidR="002919A9" w14:paraId="511A387A" w14:textId="77777777" w:rsidTr="002919A9">
        <w:trPr>
          <w:trHeight w:val="288"/>
        </w:trPr>
        <w:tc>
          <w:tcPr>
            <w:tcW w:w="1700" w:type="dxa"/>
            <w:noWrap/>
            <w:tcMar>
              <w:top w:w="15" w:type="dxa"/>
              <w:left w:w="15" w:type="dxa"/>
              <w:bottom w:w="0" w:type="dxa"/>
              <w:right w:w="15" w:type="dxa"/>
            </w:tcMar>
            <w:vAlign w:val="bottom"/>
            <w:hideMark/>
          </w:tcPr>
          <w:p w14:paraId="0E6FFD84"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95D6FDA"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1098FDEA" w14:textId="77777777" w:rsidR="002919A9" w:rsidRDefault="002919A9">
            <w:pPr>
              <w:rPr>
                <w:rFonts w:eastAsia="Times New Roman"/>
                <w:color w:val="000000"/>
              </w:rPr>
            </w:pPr>
            <w:r>
              <w:rPr>
                <w:rFonts w:eastAsia="Times New Roman"/>
                <w:color w:val="000000"/>
              </w:rPr>
              <w:t>Carney, William</w:t>
            </w:r>
          </w:p>
        </w:tc>
        <w:tc>
          <w:tcPr>
            <w:tcW w:w="6280" w:type="dxa"/>
            <w:noWrap/>
            <w:tcMar>
              <w:top w:w="15" w:type="dxa"/>
              <w:left w:w="15" w:type="dxa"/>
              <w:bottom w:w="0" w:type="dxa"/>
              <w:right w:w="15" w:type="dxa"/>
            </w:tcMar>
            <w:vAlign w:val="bottom"/>
            <w:hideMark/>
          </w:tcPr>
          <w:p w14:paraId="5851B1AE" w14:textId="77777777" w:rsidR="002919A9" w:rsidRDefault="002919A9">
            <w:pPr>
              <w:rPr>
                <w:rFonts w:eastAsia="Times New Roman"/>
                <w:color w:val="000000"/>
              </w:rPr>
            </w:pPr>
            <w:r>
              <w:rPr>
                <w:rFonts w:eastAsia="Times New Roman"/>
                <w:color w:val="000000"/>
              </w:rPr>
              <w:t>Sony Group Corporation</w:t>
            </w:r>
          </w:p>
        </w:tc>
      </w:tr>
      <w:tr w:rsidR="002919A9" w14:paraId="06B7C202" w14:textId="77777777" w:rsidTr="002919A9">
        <w:trPr>
          <w:trHeight w:val="288"/>
        </w:trPr>
        <w:tc>
          <w:tcPr>
            <w:tcW w:w="1700" w:type="dxa"/>
            <w:noWrap/>
            <w:tcMar>
              <w:top w:w="15" w:type="dxa"/>
              <w:left w:w="15" w:type="dxa"/>
              <w:bottom w:w="0" w:type="dxa"/>
              <w:right w:w="15" w:type="dxa"/>
            </w:tcMar>
            <w:vAlign w:val="bottom"/>
            <w:hideMark/>
          </w:tcPr>
          <w:p w14:paraId="75F5791B"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5340A60"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187EF199" w14:textId="77777777" w:rsidR="002919A9" w:rsidRDefault="002919A9">
            <w:pPr>
              <w:rPr>
                <w:rFonts w:eastAsia="Times New Roman"/>
                <w:color w:val="000000"/>
              </w:rPr>
            </w:pPr>
            <w:r>
              <w:rPr>
                <w:rFonts w:eastAsia="Times New Roman"/>
                <w:color w:val="000000"/>
              </w:rPr>
              <w:t xml:space="preserve">Cha, </w:t>
            </w:r>
            <w:proofErr w:type="spellStart"/>
            <w:r>
              <w:rPr>
                <w:rFonts w:eastAsia="Times New Roman"/>
                <w:color w:val="000000"/>
              </w:rPr>
              <w:t>Dongju</w:t>
            </w:r>
            <w:proofErr w:type="spellEnd"/>
          </w:p>
        </w:tc>
        <w:tc>
          <w:tcPr>
            <w:tcW w:w="6280" w:type="dxa"/>
            <w:noWrap/>
            <w:tcMar>
              <w:top w:w="15" w:type="dxa"/>
              <w:left w:w="15" w:type="dxa"/>
              <w:bottom w:w="0" w:type="dxa"/>
              <w:right w:w="15" w:type="dxa"/>
            </w:tcMar>
            <w:vAlign w:val="bottom"/>
            <w:hideMark/>
          </w:tcPr>
          <w:p w14:paraId="59074390" w14:textId="77777777" w:rsidR="002919A9" w:rsidRDefault="002919A9">
            <w:pPr>
              <w:rPr>
                <w:rFonts w:eastAsia="Times New Roman"/>
                <w:color w:val="000000"/>
              </w:rPr>
            </w:pPr>
            <w:r>
              <w:rPr>
                <w:rFonts w:eastAsia="Times New Roman"/>
                <w:color w:val="000000"/>
              </w:rPr>
              <w:t>LG ELECTRONICS</w:t>
            </w:r>
          </w:p>
        </w:tc>
      </w:tr>
      <w:tr w:rsidR="002919A9" w14:paraId="1101240B" w14:textId="77777777" w:rsidTr="002919A9">
        <w:trPr>
          <w:trHeight w:val="288"/>
        </w:trPr>
        <w:tc>
          <w:tcPr>
            <w:tcW w:w="1700" w:type="dxa"/>
            <w:noWrap/>
            <w:tcMar>
              <w:top w:w="15" w:type="dxa"/>
              <w:left w:w="15" w:type="dxa"/>
              <w:bottom w:w="0" w:type="dxa"/>
              <w:right w:w="15" w:type="dxa"/>
            </w:tcMar>
            <w:vAlign w:val="bottom"/>
            <w:hideMark/>
          </w:tcPr>
          <w:p w14:paraId="529A8045"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C37C417"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526A64D8" w14:textId="77777777" w:rsidR="002919A9" w:rsidRDefault="002919A9">
            <w:pPr>
              <w:rPr>
                <w:rFonts w:eastAsia="Times New Roman"/>
                <w:color w:val="000000"/>
              </w:rPr>
            </w:pPr>
            <w:r>
              <w:rPr>
                <w:rFonts w:eastAsia="Times New Roman"/>
                <w:color w:val="000000"/>
              </w:rPr>
              <w:t xml:space="preserve">Chen, </w:t>
            </w:r>
            <w:proofErr w:type="spellStart"/>
            <w:r>
              <w:rPr>
                <w:rFonts w:eastAsia="Times New Roman"/>
                <w:color w:val="000000"/>
              </w:rPr>
              <w:t>Junbin</w:t>
            </w:r>
            <w:proofErr w:type="spellEnd"/>
          </w:p>
        </w:tc>
        <w:tc>
          <w:tcPr>
            <w:tcW w:w="6280" w:type="dxa"/>
            <w:noWrap/>
            <w:tcMar>
              <w:top w:w="15" w:type="dxa"/>
              <w:left w:w="15" w:type="dxa"/>
              <w:bottom w:w="0" w:type="dxa"/>
              <w:right w:w="15" w:type="dxa"/>
            </w:tcMar>
            <w:vAlign w:val="bottom"/>
            <w:hideMark/>
          </w:tcPr>
          <w:p w14:paraId="56AB9F0A" w14:textId="77777777" w:rsidR="002919A9" w:rsidRDefault="002919A9">
            <w:pPr>
              <w:rPr>
                <w:rFonts w:eastAsia="Times New Roman"/>
                <w:color w:val="000000"/>
              </w:rPr>
            </w:pPr>
            <w:r>
              <w:rPr>
                <w:rFonts w:eastAsia="Times New Roman"/>
                <w:color w:val="000000"/>
              </w:rPr>
              <w:t>TP-Link</w:t>
            </w:r>
          </w:p>
        </w:tc>
      </w:tr>
      <w:tr w:rsidR="002919A9" w14:paraId="6C6F6681" w14:textId="77777777" w:rsidTr="002919A9">
        <w:trPr>
          <w:trHeight w:val="288"/>
        </w:trPr>
        <w:tc>
          <w:tcPr>
            <w:tcW w:w="1700" w:type="dxa"/>
            <w:noWrap/>
            <w:tcMar>
              <w:top w:w="15" w:type="dxa"/>
              <w:left w:w="15" w:type="dxa"/>
              <w:bottom w:w="0" w:type="dxa"/>
              <w:right w:w="15" w:type="dxa"/>
            </w:tcMar>
            <w:vAlign w:val="bottom"/>
            <w:hideMark/>
          </w:tcPr>
          <w:p w14:paraId="73D07290"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EC803D6"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7A47F697" w14:textId="77777777" w:rsidR="002919A9" w:rsidRDefault="002919A9">
            <w:pPr>
              <w:rPr>
                <w:rFonts w:eastAsia="Times New Roman"/>
                <w:color w:val="000000"/>
              </w:rPr>
            </w:pPr>
            <w:r>
              <w:rPr>
                <w:rFonts w:eastAsia="Times New Roman"/>
                <w:color w:val="000000"/>
              </w:rPr>
              <w:t>Chu, Liwen</w:t>
            </w:r>
          </w:p>
        </w:tc>
        <w:tc>
          <w:tcPr>
            <w:tcW w:w="6280" w:type="dxa"/>
            <w:noWrap/>
            <w:tcMar>
              <w:top w:w="15" w:type="dxa"/>
              <w:left w:w="15" w:type="dxa"/>
              <w:bottom w:w="0" w:type="dxa"/>
              <w:right w:w="15" w:type="dxa"/>
            </w:tcMar>
            <w:vAlign w:val="bottom"/>
            <w:hideMark/>
          </w:tcPr>
          <w:p w14:paraId="35CBF47E" w14:textId="77777777" w:rsidR="002919A9" w:rsidRDefault="002919A9">
            <w:pPr>
              <w:rPr>
                <w:rFonts w:eastAsia="Times New Roman"/>
                <w:color w:val="000000"/>
              </w:rPr>
            </w:pPr>
            <w:r>
              <w:rPr>
                <w:rFonts w:eastAsia="Times New Roman"/>
                <w:color w:val="000000"/>
              </w:rPr>
              <w:t>NXP Semiconductors</w:t>
            </w:r>
          </w:p>
        </w:tc>
      </w:tr>
      <w:tr w:rsidR="002919A9" w14:paraId="6FBD7126" w14:textId="77777777" w:rsidTr="002919A9">
        <w:trPr>
          <w:trHeight w:val="288"/>
        </w:trPr>
        <w:tc>
          <w:tcPr>
            <w:tcW w:w="1700" w:type="dxa"/>
            <w:noWrap/>
            <w:tcMar>
              <w:top w:w="15" w:type="dxa"/>
              <w:left w:w="15" w:type="dxa"/>
              <w:bottom w:w="0" w:type="dxa"/>
              <w:right w:w="15" w:type="dxa"/>
            </w:tcMar>
            <w:vAlign w:val="bottom"/>
            <w:hideMark/>
          </w:tcPr>
          <w:p w14:paraId="08BC4FD0"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B4E963C"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50E65410" w14:textId="77777777" w:rsidR="002919A9" w:rsidRDefault="002919A9">
            <w:pPr>
              <w:rPr>
                <w:rFonts w:eastAsia="Times New Roman"/>
                <w:color w:val="000000"/>
              </w:rPr>
            </w:pPr>
            <w:r>
              <w:rPr>
                <w:rFonts w:eastAsia="Times New Roman"/>
                <w:color w:val="000000"/>
              </w:rPr>
              <w:t xml:space="preserve">Cui, </w:t>
            </w:r>
            <w:proofErr w:type="spellStart"/>
            <w:r>
              <w:rPr>
                <w:rFonts w:eastAsia="Times New Roman"/>
                <w:color w:val="000000"/>
              </w:rPr>
              <w:t>Yaoshen</w:t>
            </w:r>
            <w:proofErr w:type="spellEnd"/>
          </w:p>
        </w:tc>
        <w:tc>
          <w:tcPr>
            <w:tcW w:w="6280" w:type="dxa"/>
            <w:noWrap/>
            <w:tcMar>
              <w:top w:w="15" w:type="dxa"/>
              <w:left w:w="15" w:type="dxa"/>
              <w:bottom w:w="0" w:type="dxa"/>
              <w:right w:w="15" w:type="dxa"/>
            </w:tcMar>
            <w:vAlign w:val="bottom"/>
            <w:hideMark/>
          </w:tcPr>
          <w:p w14:paraId="2F33C29B" w14:textId="77777777" w:rsidR="002919A9" w:rsidRDefault="002919A9">
            <w:pPr>
              <w:rPr>
                <w:rFonts w:eastAsia="Times New Roman"/>
                <w:color w:val="000000"/>
              </w:rPr>
            </w:pPr>
            <w:r>
              <w:rPr>
                <w:rFonts w:eastAsia="Times New Roman"/>
                <w:color w:val="000000"/>
              </w:rPr>
              <w:t>TP-Link Corporation Limited</w:t>
            </w:r>
          </w:p>
        </w:tc>
      </w:tr>
      <w:tr w:rsidR="002919A9" w14:paraId="58C5A198" w14:textId="77777777" w:rsidTr="002919A9">
        <w:trPr>
          <w:trHeight w:val="288"/>
        </w:trPr>
        <w:tc>
          <w:tcPr>
            <w:tcW w:w="1700" w:type="dxa"/>
            <w:noWrap/>
            <w:tcMar>
              <w:top w:w="15" w:type="dxa"/>
              <w:left w:w="15" w:type="dxa"/>
              <w:bottom w:w="0" w:type="dxa"/>
              <w:right w:w="15" w:type="dxa"/>
            </w:tcMar>
            <w:vAlign w:val="bottom"/>
            <w:hideMark/>
          </w:tcPr>
          <w:p w14:paraId="51AAAB86"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B83231A"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10E653BF" w14:textId="77777777" w:rsidR="002919A9" w:rsidRDefault="002919A9">
            <w:pPr>
              <w:rPr>
                <w:rFonts w:eastAsia="Times New Roman"/>
                <w:color w:val="000000"/>
              </w:rPr>
            </w:pPr>
            <w:r>
              <w:rPr>
                <w:rFonts w:eastAsia="Times New Roman"/>
                <w:color w:val="000000"/>
              </w:rPr>
              <w:t>Fang, Yonggang</w:t>
            </w:r>
          </w:p>
        </w:tc>
        <w:tc>
          <w:tcPr>
            <w:tcW w:w="6280" w:type="dxa"/>
            <w:noWrap/>
            <w:tcMar>
              <w:top w:w="15" w:type="dxa"/>
              <w:left w:w="15" w:type="dxa"/>
              <w:bottom w:w="0" w:type="dxa"/>
              <w:right w:w="15" w:type="dxa"/>
            </w:tcMar>
            <w:vAlign w:val="bottom"/>
            <w:hideMark/>
          </w:tcPr>
          <w:p w14:paraId="6F277BCF" w14:textId="77777777" w:rsidR="002919A9" w:rsidRDefault="002919A9">
            <w:pPr>
              <w:rPr>
                <w:rFonts w:eastAsia="Times New Roman"/>
                <w:color w:val="000000"/>
              </w:rPr>
            </w:pPr>
            <w:proofErr w:type="spellStart"/>
            <w:r>
              <w:rPr>
                <w:rFonts w:eastAsia="Times New Roman"/>
                <w:color w:val="000000"/>
              </w:rPr>
              <w:t>Mediatek</w:t>
            </w:r>
            <w:proofErr w:type="spellEnd"/>
          </w:p>
        </w:tc>
      </w:tr>
      <w:tr w:rsidR="002919A9" w14:paraId="05A0E2B8" w14:textId="77777777" w:rsidTr="002919A9">
        <w:trPr>
          <w:trHeight w:val="288"/>
        </w:trPr>
        <w:tc>
          <w:tcPr>
            <w:tcW w:w="1700" w:type="dxa"/>
            <w:noWrap/>
            <w:tcMar>
              <w:top w:w="15" w:type="dxa"/>
              <w:left w:w="15" w:type="dxa"/>
              <w:bottom w:w="0" w:type="dxa"/>
              <w:right w:w="15" w:type="dxa"/>
            </w:tcMar>
            <w:vAlign w:val="bottom"/>
            <w:hideMark/>
          </w:tcPr>
          <w:p w14:paraId="30D5258D"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C0E6A2F"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500C96B8" w14:textId="77777777" w:rsidR="002919A9" w:rsidRDefault="002919A9">
            <w:pPr>
              <w:rPr>
                <w:rFonts w:eastAsia="Times New Roman"/>
                <w:color w:val="000000"/>
              </w:rPr>
            </w:pPr>
            <w:r>
              <w:rPr>
                <w:rFonts w:eastAsia="Times New Roman"/>
                <w:color w:val="000000"/>
              </w:rPr>
              <w:t>Fischer, Matthew</w:t>
            </w:r>
          </w:p>
        </w:tc>
        <w:tc>
          <w:tcPr>
            <w:tcW w:w="6280" w:type="dxa"/>
            <w:noWrap/>
            <w:tcMar>
              <w:top w:w="15" w:type="dxa"/>
              <w:left w:w="15" w:type="dxa"/>
              <w:bottom w:w="0" w:type="dxa"/>
              <w:right w:w="15" w:type="dxa"/>
            </w:tcMar>
            <w:vAlign w:val="bottom"/>
            <w:hideMark/>
          </w:tcPr>
          <w:p w14:paraId="0DFEDE40" w14:textId="77777777" w:rsidR="002919A9" w:rsidRDefault="002919A9">
            <w:pPr>
              <w:rPr>
                <w:rFonts w:eastAsia="Times New Roman"/>
                <w:color w:val="000000"/>
              </w:rPr>
            </w:pPr>
            <w:r>
              <w:rPr>
                <w:rFonts w:eastAsia="Times New Roman"/>
                <w:color w:val="000000"/>
              </w:rPr>
              <w:t>Broadcom Corporation</w:t>
            </w:r>
          </w:p>
        </w:tc>
      </w:tr>
      <w:tr w:rsidR="002919A9" w14:paraId="39DC89B2" w14:textId="77777777" w:rsidTr="002919A9">
        <w:trPr>
          <w:trHeight w:val="288"/>
        </w:trPr>
        <w:tc>
          <w:tcPr>
            <w:tcW w:w="1700" w:type="dxa"/>
            <w:noWrap/>
            <w:tcMar>
              <w:top w:w="15" w:type="dxa"/>
              <w:left w:w="15" w:type="dxa"/>
              <w:bottom w:w="0" w:type="dxa"/>
              <w:right w:w="15" w:type="dxa"/>
            </w:tcMar>
            <w:vAlign w:val="bottom"/>
            <w:hideMark/>
          </w:tcPr>
          <w:p w14:paraId="0826596E"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241875C"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66F2A950" w14:textId="77777777" w:rsidR="002919A9" w:rsidRDefault="002919A9">
            <w:pPr>
              <w:rPr>
                <w:rFonts w:eastAsia="Times New Roman"/>
                <w:color w:val="000000"/>
              </w:rPr>
            </w:pPr>
            <w:r>
              <w:rPr>
                <w:rFonts w:eastAsia="Times New Roman"/>
                <w:color w:val="000000"/>
              </w:rPr>
              <w:t>Gu, Xiangxin</w:t>
            </w:r>
          </w:p>
        </w:tc>
        <w:tc>
          <w:tcPr>
            <w:tcW w:w="6280" w:type="dxa"/>
            <w:noWrap/>
            <w:tcMar>
              <w:top w:w="15" w:type="dxa"/>
              <w:left w:w="15" w:type="dxa"/>
              <w:bottom w:w="0" w:type="dxa"/>
              <w:right w:w="15" w:type="dxa"/>
            </w:tcMar>
            <w:vAlign w:val="bottom"/>
            <w:hideMark/>
          </w:tcPr>
          <w:p w14:paraId="06565A8D" w14:textId="77777777" w:rsidR="002919A9" w:rsidRDefault="002919A9">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(Shanghai) Co., Ltd.</w:t>
            </w:r>
          </w:p>
        </w:tc>
      </w:tr>
      <w:tr w:rsidR="002919A9" w14:paraId="321490FA" w14:textId="77777777" w:rsidTr="002919A9">
        <w:trPr>
          <w:trHeight w:val="288"/>
        </w:trPr>
        <w:tc>
          <w:tcPr>
            <w:tcW w:w="1700" w:type="dxa"/>
            <w:noWrap/>
            <w:tcMar>
              <w:top w:w="15" w:type="dxa"/>
              <w:left w:w="15" w:type="dxa"/>
              <w:bottom w:w="0" w:type="dxa"/>
              <w:right w:w="15" w:type="dxa"/>
            </w:tcMar>
            <w:vAlign w:val="bottom"/>
            <w:hideMark/>
          </w:tcPr>
          <w:p w14:paraId="5C9B4D86"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CFA020B"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E2D3D35" w14:textId="77777777" w:rsidR="002919A9" w:rsidRDefault="002919A9">
            <w:pPr>
              <w:rPr>
                <w:rFonts w:eastAsia="Times New Roman"/>
                <w:color w:val="000000"/>
              </w:rPr>
            </w:pPr>
            <w:r>
              <w:rPr>
                <w:rFonts w:eastAsia="Times New Roman"/>
                <w:color w:val="000000"/>
              </w:rPr>
              <w:t>GUIGNARD, Romain</w:t>
            </w:r>
          </w:p>
        </w:tc>
        <w:tc>
          <w:tcPr>
            <w:tcW w:w="6280" w:type="dxa"/>
            <w:noWrap/>
            <w:tcMar>
              <w:top w:w="15" w:type="dxa"/>
              <w:left w:w="15" w:type="dxa"/>
              <w:bottom w:w="0" w:type="dxa"/>
              <w:right w:w="15" w:type="dxa"/>
            </w:tcMar>
            <w:vAlign w:val="bottom"/>
            <w:hideMark/>
          </w:tcPr>
          <w:p w14:paraId="1891F299" w14:textId="77777777" w:rsidR="002919A9" w:rsidRDefault="002919A9">
            <w:pPr>
              <w:rPr>
                <w:rFonts w:eastAsia="Times New Roman"/>
                <w:color w:val="000000"/>
              </w:rPr>
            </w:pPr>
            <w:r>
              <w:rPr>
                <w:rFonts w:eastAsia="Times New Roman"/>
                <w:color w:val="000000"/>
              </w:rPr>
              <w:t>Canon Research Centre France</w:t>
            </w:r>
          </w:p>
        </w:tc>
      </w:tr>
      <w:tr w:rsidR="002919A9" w14:paraId="7B405B7F" w14:textId="77777777" w:rsidTr="002919A9">
        <w:trPr>
          <w:trHeight w:val="288"/>
        </w:trPr>
        <w:tc>
          <w:tcPr>
            <w:tcW w:w="1700" w:type="dxa"/>
            <w:noWrap/>
            <w:tcMar>
              <w:top w:w="15" w:type="dxa"/>
              <w:left w:w="15" w:type="dxa"/>
              <w:bottom w:w="0" w:type="dxa"/>
              <w:right w:w="15" w:type="dxa"/>
            </w:tcMar>
            <w:vAlign w:val="bottom"/>
            <w:hideMark/>
          </w:tcPr>
          <w:p w14:paraId="5A0AA5E7"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58B7C03"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33216AEA" w14:textId="77777777" w:rsidR="002919A9" w:rsidRDefault="002919A9">
            <w:pPr>
              <w:rPr>
                <w:rFonts w:eastAsia="Times New Roman"/>
                <w:color w:val="000000"/>
              </w:rPr>
            </w:pPr>
            <w:r>
              <w:rPr>
                <w:rFonts w:eastAsia="Times New Roman"/>
                <w:color w:val="000000"/>
              </w:rPr>
              <w:t>Gupta, Binita</w:t>
            </w:r>
          </w:p>
        </w:tc>
        <w:tc>
          <w:tcPr>
            <w:tcW w:w="6280" w:type="dxa"/>
            <w:noWrap/>
            <w:tcMar>
              <w:top w:w="15" w:type="dxa"/>
              <w:left w:w="15" w:type="dxa"/>
              <w:bottom w:w="0" w:type="dxa"/>
              <w:right w:w="15" w:type="dxa"/>
            </w:tcMar>
            <w:vAlign w:val="bottom"/>
            <w:hideMark/>
          </w:tcPr>
          <w:p w14:paraId="240F5519" w14:textId="77777777" w:rsidR="002919A9" w:rsidRDefault="002919A9">
            <w:pPr>
              <w:rPr>
                <w:rFonts w:eastAsia="Times New Roman"/>
                <w:color w:val="000000"/>
              </w:rPr>
            </w:pPr>
            <w:r>
              <w:rPr>
                <w:rFonts w:eastAsia="Times New Roman"/>
                <w:color w:val="000000"/>
              </w:rPr>
              <w:t>Meta Platforms, Inc.</w:t>
            </w:r>
          </w:p>
        </w:tc>
      </w:tr>
      <w:tr w:rsidR="002919A9" w14:paraId="38167284" w14:textId="77777777" w:rsidTr="002919A9">
        <w:trPr>
          <w:trHeight w:val="288"/>
        </w:trPr>
        <w:tc>
          <w:tcPr>
            <w:tcW w:w="1700" w:type="dxa"/>
            <w:noWrap/>
            <w:tcMar>
              <w:top w:w="15" w:type="dxa"/>
              <w:left w:w="15" w:type="dxa"/>
              <w:bottom w:w="0" w:type="dxa"/>
              <w:right w:w="15" w:type="dxa"/>
            </w:tcMar>
            <w:vAlign w:val="bottom"/>
            <w:hideMark/>
          </w:tcPr>
          <w:p w14:paraId="6F0318E9"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4DF938F"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702CCAF5" w14:textId="77777777" w:rsidR="002919A9" w:rsidRDefault="002919A9">
            <w:pPr>
              <w:rPr>
                <w:rFonts w:eastAsia="Times New Roman"/>
                <w:color w:val="000000"/>
              </w:rPr>
            </w:pPr>
            <w:r>
              <w:rPr>
                <w:rFonts w:eastAsia="Times New Roman"/>
                <w:color w:val="000000"/>
              </w:rPr>
              <w:t>Hart, Brian</w:t>
            </w:r>
          </w:p>
        </w:tc>
        <w:tc>
          <w:tcPr>
            <w:tcW w:w="6280" w:type="dxa"/>
            <w:noWrap/>
            <w:tcMar>
              <w:top w:w="15" w:type="dxa"/>
              <w:left w:w="15" w:type="dxa"/>
              <w:bottom w:w="0" w:type="dxa"/>
              <w:right w:w="15" w:type="dxa"/>
            </w:tcMar>
            <w:vAlign w:val="bottom"/>
            <w:hideMark/>
          </w:tcPr>
          <w:p w14:paraId="01731C6F" w14:textId="77777777" w:rsidR="002919A9" w:rsidRDefault="002919A9">
            <w:pPr>
              <w:rPr>
                <w:rFonts w:eastAsia="Times New Roman"/>
                <w:color w:val="000000"/>
              </w:rPr>
            </w:pPr>
            <w:r>
              <w:rPr>
                <w:rFonts w:eastAsia="Times New Roman"/>
                <w:color w:val="000000"/>
              </w:rPr>
              <w:t>Cisco Systems, Inc.</w:t>
            </w:r>
          </w:p>
        </w:tc>
      </w:tr>
      <w:tr w:rsidR="002919A9" w14:paraId="5EFC29D8" w14:textId="77777777" w:rsidTr="002919A9">
        <w:trPr>
          <w:trHeight w:val="288"/>
        </w:trPr>
        <w:tc>
          <w:tcPr>
            <w:tcW w:w="1700" w:type="dxa"/>
            <w:noWrap/>
            <w:tcMar>
              <w:top w:w="15" w:type="dxa"/>
              <w:left w:w="15" w:type="dxa"/>
              <w:bottom w:w="0" w:type="dxa"/>
              <w:right w:w="15" w:type="dxa"/>
            </w:tcMar>
            <w:vAlign w:val="bottom"/>
            <w:hideMark/>
          </w:tcPr>
          <w:p w14:paraId="50340187"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62B7999"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7CE4CF73" w14:textId="77777777" w:rsidR="002919A9" w:rsidRDefault="002919A9">
            <w:pPr>
              <w:rPr>
                <w:rFonts w:eastAsia="Times New Roman"/>
                <w:color w:val="000000"/>
              </w:rPr>
            </w:pPr>
            <w:r>
              <w:rPr>
                <w:rFonts w:eastAsia="Times New Roman"/>
                <w:color w:val="000000"/>
              </w:rPr>
              <w:t>Ho, Duncan</w:t>
            </w:r>
          </w:p>
        </w:tc>
        <w:tc>
          <w:tcPr>
            <w:tcW w:w="6280" w:type="dxa"/>
            <w:noWrap/>
            <w:tcMar>
              <w:top w:w="15" w:type="dxa"/>
              <w:left w:w="15" w:type="dxa"/>
              <w:bottom w:w="0" w:type="dxa"/>
              <w:right w:w="15" w:type="dxa"/>
            </w:tcMar>
            <w:vAlign w:val="bottom"/>
            <w:hideMark/>
          </w:tcPr>
          <w:p w14:paraId="70F76C21" w14:textId="77777777" w:rsidR="002919A9" w:rsidRDefault="002919A9">
            <w:pPr>
              <w:rPr>
                <w:rFonts w:eastAsia="Times New Roman"/>
                <w:color w:val="000000"/>
              </w:rPr>
            </w:pPr>
            <w:r>
              <w:rPr>
                <w:rFonts w:eastAsia="Times New Roman"/>
                <w:color w:val="000000"/>
              </w:rPr>
              <w:t>Qualcomm Incorporated</w:t>
            </w:r>
          </w:p>
        </w:tc>
      </w:tr>
      <w:tr w:rsidR="002919A9" w14:paraId="74826329" w14:textId="77777777" w:rsidTr="002919A9">
        <w:trPr>
          <w:trHeight w:val="288"/>
        </w:trPr>
        <w:tc>
          <w:tcPr>
            <w:tcW w:w="1700" w:type="dxa"/>
            <w:noWrap/>
            <w:tcMar>
              <w:top w:w="15" w:type="dxa"/>
              <w:left w:w="15" w:type="dxa"/>
              <w:bottom w:w="0" w:type="dxa"/>
              <w:right w:w="15" w:type="dxa"/>
            </w:tcMar>
            <w:vAlign w:val="bottom"/>
            <w:hideMark/>
          </w:tcPr>
          <w:p w14:paraId="0ADE270D"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78CE090"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28FA8B0" w14:textId="77777777" w:rsidR="002919A9" w:rsidRDefault="002919A9">
            <w:pPr>
              <w:rPr>
                <w:rFonts w:eastAsia="Times New Roman"/>
                <w:color w:val="000000"/>
              </w:rPr>
            </w:pPr>
            <w:r>
              <w:rPr>
                <w:rFonts w:eastAsia="Times New Roman"/>
                <w:color w:val="000000"/>
              </w:rPr>
              <w:t>Hu, Chunyu</w:t>
            </w:r>
          </w:p>
        </w:tc>
        <w:tc>
          <w:tcPr>
            <w:tcW w:w="6280" w:type="dxa"/>
            <w:noWrap/>
            <w:tcMar>
              <w:top w:w="15" w:type="dxa"/>
              <w:left w:w="15" w:type="dxa"/>
              <w:bottom w:w="0" w:type="dxa"/>
              <w:right w:w="15" w:type="dxa"/>
            </w:tcMar>
            <w:vAlign w:val="bottom"/>
            <w:hideMark/>
          </w:tcPr>
          <w:p w14:paraId="1C474081" w14:textId="77777777" w:rsidR="002919A9" w:rsidRDefault="002919A9">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Communications USA</w:t>
            </w:r>
          </w:p>
        </w:tc>
      </w:tr>
      <w:tr w:rsidR="002919A9" w14:paraId="683C620D" w14:textId="77777777" w:rsidTr="002919A9">
        <w:trPr>
          <w:trHeight w:val="288"/>
        </w:trPr>
        <w:tc>
          <w:tcPr>
            <w:tcW w:w="1700" w:type="dxa"/>
            <w:noWrap/>
            <w:tcMar>
              <w:top w:w="15" w:type="dxa"/>
              <w:left w:w="15" w:type="dxa"/>
              <w:bottom w:w="0" w:type="dxa"/>
              <w:right w:w="15" w:type="dxa"/>
            </w:tcMar>
            <w:vAlign w:val="bottom"/>
            <w:hideMark/>
          </w:tcPr>
          <w:p w14:paraId="492314FA"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1E8A90A"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35A9C5E4" w14:textId="77777777" w:rsidR="002919A9" w:rsidRDefault="002919A9">
            <w:pPr>
              <w:rPr>
                <w:rFonts w:eastAsia="Times New Roman"/>
                <w:color w:val="000000"/>
              </w:rPr>
            </w:pPr>
            <w:r>
              <w:rPr>
                <w:rFonts w:eastAsia="Times New Roman"/>
                <w:color w:val="000000"/>
              </w:rPr>
              <w:t>Huang, Po-Kai</w:t>
            </w:r>
          </w:p>
        </w:tc>
        <w:tc>
          <w:tcPr>
            <w:tcW w:w="6280" w:type="dxa"/>
            <w:noWrap/>
            <w:tcMar>
              <w:top w:w="15" w:type="dxa"/>
              <w:left w:w="15" w:type="dxa"/>
              <w:bottom w:w="0" w:type="dxa"/>
              <w:right w:w="15" w:type="dxa"/>
            </w:tcMar>
            <w:vAlign w:val="bottom"/>
            <w:hideMark/>
          </w:tcPr>
          <w:p w14:paraId="4D198CD3" w14:textId="77777777" w:rsidR="002919A9" w:rsidRDefault="002919A9">
            <w:pPr>
              <w:rPr>
                <w:rFonts w:eastAsia="Times New Roman"/>
                <w:color w:val="000000"/>
              </w:rPr>
            </w:pPr>
            <w:r>
              <w:rPr>
                <w:rFonts w:eastAsia="Times New Roman"/>
                <w:color w:val="000000"/>
              </w:rPr>
              <w:t>Intel</w:t>
            </w:r>
          </w:p>
        </w:tc>
      </w:tr>
      <w:tr w:rsidR="002919A9" w14:paraId="23C0D781" w14:textId="77777777" w:rsidTr="002919A9">
        <w:trPr>
          <w:trHeight w:val="288"/>
        </w:trPr>
        <w:tc>
          <w:tcPr>
            <w:tcW w:w="1700" w:type="dxa"/>
            <w:noWrap/>
            <w:tcMar>
              <w:top w:w="15" w:type="dxa"/>
              <w:left w:w="15" w:type="dxa"/>
              <w:bottom w:w="0" w:type="dxa"/>
              <w:right w:w="15" w:type="dxa"/>
            </w:tcMar>
            <w:vAlign w:val="bottom"/>
            <w:hideMark/>
          </w:tcPr>
          <w:p w14:paraId="6F8A8009"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F5EC804"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622C06E9" w14:textId="77777777" w:rsidR="002919A9" w:rsidRDefault="002919A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6280" w:type="dxa"/>
            <w:noWrap/>
            <w:tcMar>
              <w:top w:w="15" w:type="dxa"/>
              <w:left w:w="15" w:type="dxa"/>
              <w:bottom w:w="0" w:type="dxa"/>
              <w:right w:w="15" w:type="dxa"/>
            </w:tcMar>
            <w:vAlign w:val="bottom"/>
            <w:hideMark/>
          </w:tcPr>
          <w:p w14:paraId="4E120118" w14:textId="77777777" w:rsidR="002919A9" w:rsidRDefault="002919A9">
            <w:pPr>
              <w:rPr>
                <w:rFonts w:eastAsia="Times New Roman"/>
                <w:color w:val="000000"/>
              </w:rPr>
            </w:pPr>
            <w:r>
              <w:rPr>
                <w:rFonts w:eastAsia="Times New Roman"/>
                <w:color w:val="000000"/>
              </w:rPr>
              <w:t>LG ELECTRONICS</w:t>
            </w:r>
          </w:p>
        </w:tc>
      </w:tr>
      <w:tr w:rsidR="002919A9" w14:paraId="6BD2D479" w14:textId="77777777" w:rsidTr="002919A9">
        <w:trPr>
          <w:trHeight w:val="288"/>
        </w:trPr>
        <w:tc>
          <w:tcPr>
            <w:tcW w:w="1700" w:type="dxa"/>
            <w:noWrap/>
            <w:tcMar>
              <w:top w:w="15" w:type="dxa"/>
              <w:left w:w="15" w:type="dxa"/>
              <w:bottom w:w="0" w:type="dxa"/>
              <w:right w:w="15" w:type="dxa"/>
            </w:tcMar>
            <w:vAlign w:val="bottom"/>
            <w:hideMark/>
          </w:tcPr>
          <w:p w14:paraId="381824EA"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14CEF91"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F8F36E3" w14:textId="77777777" w:rsidR="002919A9" w:rsidRDefault="002919A9">
            <w:pPr>
              <w:rPr>
                <w:rFonts w:eastAsia="Times New Roman"/>
                <w:color w:val="000000"/>
              </w:rPr>
            </w:pPr>
            <w:r>
              <w:rPr>
                <w:rFonts w:eastAsia="Times New Roman"/>
                <w:color w:val="000000"/>
              </w:rPr>
              <w:t>Kakani, Naveen</w:t>
            </w:r>
          </w:p>
        </w:tc>
        <w:tc>
          <w:tcPr>
            <w:tcW w:w="6280" w:type="dxa"/>
            <w:noWrap/>
            <w:tcMar>
              <w:top w:w="15" w:type="dxa"/>
              <w:left w:w="15" w:type="dxa"/>
              <w:bottom w:w="0" w:type="dxa"/>
              <w:right w:w="15" w:type="dxa"/>
            </w:tcMar>
            <w:vAlign w:val="bottom"/>
            <w:hideMark/>
          </w:tcPr>
          <w:p w14:paraId="4439788F" w14:textId="77777777" w:rsidR="002919A9" w:rsidRDefault="002919A9">
            <w:pPr>
              <w:rPr>
                <w:rFonts w:eastAsia="Times New Roman"/>
                <w:color w:val="000000"/>
              </w:rPr>
            </w:pPr>
            <w:r>
              <w:rPr>
                <w:rFonts w:eastAsia="Times New Roman"/>
                <w:color w:val="000000"/>
              </w:rPr>
              <w:t>Qualcomm Incorporated</w:t>
            </w:r>
          </w:p>
        </w:tc>
      </w:tr>
      <w:tr w:rsidR="002919A9" w14:paraId="40345458" w14:textId="77777777" w:rsidTr="002919A9">
        <w:trPr>
          <w:trHeight w:val="288"/>
        </w:trPr>
        <w:tc>
          <w:tcPr>
            <w:tcW w:w="1700" w:type="dxa"/>
            <w:noWrap/>
            <w:tcMar>
              <w:top w:w="15" w:type="dxa"/>
              <w:left w:w="15" w:type="dxa"/>
              <w:bottom w:w="0" w:type="dxa"/>
              <w:right w:w="15" w:type="dxa"/>
            </w:tcMar>
            <w:vAlign w:val="bottom"/>
            <w:hideMark/>
          </w:tcPr>
          <w:p w14:paraId="122E0D96"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BCBEF10"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99EFBCD" w14:textId="77777777" w:rsidR="002919A9" w:rsidRDefault="002919A9">
            <w:pPr>
              <w:rPr>
                <w:rFonts w:eastAsia="Times New Roman"/>
                <w:color w:val="000000"/>
              </w:rPr>
            </w:pPr>
            <w:r>
              <w:rPr>
                <w:rFonts w:eastAsia="Times New Roman"/>
                <w:color w:val="000000"/>
              </w:rPr>
              <w:t>Kim, Geon Hwan</w:t>
            </w:r>
          </w:p>
        </w:tc>
        <w:tc>
          <w:tcPr>
            <w:tcW w:w="6280" w:type="dxa"/>
            <w:noWrap/>
            <w:tcMar>
              <w:top w:w="15" w:type="dxa"/>
              <w:left w:w="15" w:type="dxa"/>
              <w:bottom w:w="0" w:type="dxa"/>
              <w:right w:w="15" w:type="dxa"/>
            </w:tcMar>
            <w:vAlign w:val="bottom"/>
            <w:hideMark/>
          </w:tcPr>
          <w:p w14:paraId="532EA9C9" w14:textId="77777777" w:rsidR="002919A9" w:rsidRDefault="002919A9">
            <w:pPr>
              <w:rPr>
                <w:rFonts w:eastAsia="Times New Roman"/>
                <w:color w:val="000000"/>
              </w:rPr>
            </w:pPr>
            <w:r>
              <w:rPr>
                <w:rFonts w:eastAsia="Times New Roman"/>
                <w:color w:val="000000"/>
              </w:rPr>
              <w:t>LG ELECTRONICS</w:t>
            </w:r>
          </w:p>
        </w:tc>
      </w:tr>
      <w:tr w:rsidR="002919A9" w14:paraId="7F91388E" w14:textId="77777777" w:rsidTr="002919A9">
        <w:trPr>
          <w:trHeight w:val="288"/>
        </w:trPr>
        <w:tc>
          <w:tcPr>
            <w:tcW w:w="1700" w:type="dxa"/>
            <w:noWrap/>
            <w:tcMar>
              <w:top w:w="15" w:type="dxa"/>
              <w:left w:w="15" w:type="dxa"/>
              <w:bottom w:w="0" w:type="dxa"/>
              <w:right w:w="15" w:type="dxa"/>
            </w:tcMar>
            <w:vAlign w:val="bottom"/>
            <w:hideMark/>
          </w:tcPr>
          <w:p w14:paraId="32948305"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673227F"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09FF2726" w14:textId="77777777" w:rsidR="002919A9" w:rsidRDefault="002919A9">
            <w:pPr>
              <w:rPr>
                <w:rFonts w:eastAsia="Times New Roman"/>
                <w:color w:val="000000"/>
              </w:rPr>
            </w:pPr>
            <w:r>
              <w:rPr>
                <w:rFonts w:eastAsia="Times New Roman"/>
                <w:color w:val="000000"/>
              </w:rPr>
              <w:t>Kim, Jeongki</w:t>
            </w:r>
          </w:p>
        </w:tc>
        <w:tc>
          <w:tcPr>
            <w:tcW w:w="6280" w:type="dxa"/>
            <w:noWrap/>
            <w:tcMar>
              <w:top w:w="15" w:type="dxa"/>
              <w:left w:w="15" w:type="dxa"/>
              <w:bottom w:w="0" w:type="dxa"/>
              <w:right w:w="15" w:type="dxa"/>
            </w:tcMar>
            <w:vAlign w:val="bottom"/>
            <w:hideMark/>
          </w:tcPr>
          <w:p w14:paraId="1C8D9B72" w14:textId="77777777" w:rsidR="002919A9" w:rsidRDefault="002919A9">
            <w:pPr>
              <w:rPr>
                <w:rFonts w:eastAsia="Times New Roman"/>
                <w:color w:val="000000"/>
              </w:rPr>
            </w:pPr>
            <w:proofErr w:type="spellStart"/>
            <w:r>
              <w:rPr>
                <w:rFonts w:eastAsia="Times New Roman"/>
                <w:color w:val="000000"/>
              </w:rPr>
              <w:t>Ofinno</w:t>
            </w:r>
            <w:proofErr w:type="spellEnd"/>
          </w:p>
        </w:tc>
      </w:tr>
      <w:tr w:rsidR="002919A9" w14:paraId="7BAE52D7" w14:textId="77777777" w:rsidTr="002919A9">
        <w:trPr>
          <w:trHeight w:val="288"/>
        </w:trPr>
        <w:tc>
          <w:tcPr>
            <w:tcW w:w="1700" w:type="dxa"/>
            <w:noWrap/>
            <w:tcMar>
              <w:top w:w="15" w:type="dxa"/>
              <w:left w:w="15" w:type="dxa"/>
              <w:bottom w:w="0" w:type="dxa"/>
              <w:right w:w="15" w:type="dxa"/>
            </w:tcMar>
            <w:vAlign w:val="bottom"/>
            <w:hideMark/>
          </w:tcPr>
          <w:p w14:paraId="01339F1E" w14:textId="77777777" w:rsidR="002919A9" w:rsidRDefault="002919A9">
            <w:pPr>
              <w:jc w:val="center"/>
              <w:rPr>
                <w:rFonts w:eastAsia="Times New Roman"/>
                <w:color w:val="000000"/>
              </w:rPr>
            </w:pPr>
            <w:r>
              <w:rPr>
                <w:rFonts w:eastAsia="Times New Roman"/>
                <w:color w:val="000000"/>
              </w:rPr>
              <w:lastRenderedPageBreak/>
              <w:t>TGbe (MAC)</w:t>
            </w:r>
          </w:p>
        </w:tc>
        <w:tc>
          <w:tcPr>
            <w:tcW w:w="1030" w:type="dxa"/>
            <w:noWrap/>
            <w:tcMar>
              <w:top w:w="15" w:type="dxa"/>
              <w:left w:w="15" w:type="dxa"/>
              <w:bottom w:w="0" w:type="dxa"/>
              <w:right w:w="15" w:type="dxa"/>
            </w:tcMar>
            <w:vAlign w:val="bottom"/>
            <w:hideMark/>
          </w:tcPr>
          <w:p w14:paraId="346BFB5F"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D972B34" w14:textId="77777777" w:rsidR="002919A9" w:rsidRDefault="002919A9">
            <w:pPr>
              <w:rPr>
                <w:rFonts w:eastAsia="Times New Roman"/>
                <w:color w:val="000000"/>
              </w:rPr>
            </w:pPr>
            <w:r>
              <w:rPr>
                <w:rFonts w:eastAsia="Times New Roman"/>
                <w:color w:val="000000"/>
              </w:rPr>
              <w:t>Kim, Sang Gook</w:t>
            </w:r>
          </w:p>
        </w:tc>
        <w:tc>
          <w:tcPr>
            <w:tcW w:w="6280" w:type="dxa"/>
            <w:noWrap/>
            <w:tcMar>
              <w:top w:w="15" w:type="dxa"/>
              <w:left w:w="15" w:type="dxa"/>
              <w:bottom w:w="0" w:type="dxa"/>
              <w:right w:w="15" w:type="dxa"/>
            </w:tcMar>
            <w:vAlign w:val="bottom"/>
            <w:hideMark/>
          </w:tcPr>
          <w:p w14:paraId="1B613802" w14:textId="77777777" w:rsidR="002919A9" w:rsidRDefault="002919A9">
            <w:pPr>
              <w:rPr>
                <w:rFonts w:eastAsia="Times New Roman"/>
                <w:color w:val="000000"/>
              </w:rPr>
            </w:pPr>
            <w:r>
              <w:rPr>
                <w:rFonts w:eastAsia="Times New Roman"/>
                <w:color w:val="000000"/>
              </w:rPr>
              <w:t>LG ELECTRONICS</w:t>
            </w:r>
          </w:p>
        </w:tc>
      </w:tr>
      <w:tr w:rsidR="002919A9" w14:paraId="1A4495B7" w14:textId="77777777" w:rsidTr="002919A9">
        <w:trPr>
          <w:trHeight w:val="288"/>
        </w:trPr>
        <w:tc>
          <w:tcPr>
            <w:tcW w:w="1700" w:type="dxa"/>
            <w:noWrap/>
            <w:tcMar>
              <w:top w:w="15" w:type="dxa"/>
              <w:left w:w="15" w:type="dxa"/>
              <w:bottom w:w="0" w:type="dxa"/>
              <w:right w:w="15" w:type="dxa"/>
            </w:tcMar>
            <w:vAlign w:val="bottom"/>
            <w:hideMark/>
          </w:tcPr>
          <w:p w14:paraId="69AD0DCF"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2EF79EA2"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6C8D7DEC" w14:textId="77777777" w:rsidR="002919A9" w:rsidRDefault="002919A9">
            <w:pPr>
              <w:rPr>
                <w:rFonts w:eastAsia="Times New Roman"/>
                <w:color w:val="000000"/>
              </w:rPr>
            </w:pPr>
            <w:proofErr w:type="spellStart"/>
            <w:r>
              <w:rPr>
                <w:rFonts w:eastAsia="Times New Roman"/>
                <w:color w:val="000000"/>
              </w:rPr>
              <w:t>Kipness</w:t>
            </w:r>
            <w:proofErr w:type="spellEnd"/>
            <w:r>
              <w:rPr>
                <w:rFonts w:eastAsia="Times New Roman"/>
                <w:color w:val="000000"/>
              </w:rPr>
              <w:t>, Michael</w:t>
            </w:r>
          </w:p>
        </w:tc>
        <w:tc>
          <w:tcPr>
            <w:tcW w:w="6280" w:type="dxa"/>
            <w:noWrap/>
            <w:tcMar>
              <w:top w:w="15" w:type="dxa"/>
              <w:left w:w="15" w:type="dxa"/>
              <w:bottom w:w="0" w:type="dxa"/>
              <w:right w:w="15" w:type="dxa"/>
            </w:tcMar>
            <w:vAlign w:val="bottom"/>
            <w:hideMark/>
          </w:tcPr>
          <w:p w14:paraId="0B24B51B" w14:textId="77777777" w:rsidR="002919A9" w:rsidRDefault="002919A9">
            <w:pPr>
              <w:rPr>
                <w:rFonts w:eastAsia="Times New Roman"/>
                <w:color w:val="000000"/>
              </w:rPr>
            </w:pPr>
            <w:r>
              <w:rPr>
                <w:rFonts w:eastAsia="Times New Roman"/>
                <w:color w:val="000000"/>
              </w:rPr>
              <w:t>IEEE Standards Association (IEEE SA)</w:t>
            </w:r>
          </w:p>
        </w:tc>
      </w:tr>
      <w:tr w:rsidR="002919A9" w14:paraId="19D913D5" w14:textId="77777777" w:rsidTr="002919A9">
        <w:trPr>
          <w:trHeight w:val="288"/>
        </w:trPr>
        <w:tc>
          <w:tcPr>
            <w:tcW w:w="1700" w:type="dxa"/>
            <w:noWrap/>
            <w:tcMar>
              <w:top w:w="15" w:type="dxa"/>
              <w:left w:w="15" w:type="dxa"/>
              <w:bottom w:w="0" w:type="dxa"/>
              <w:right w:w="15" w:type="dxa"/>
            </w:tcMar>
            <w:vAlign w:val="bottom"/>
            <w:hideMark/>
          </w:tcPr>
          <w:p w14:paraId="54305D34"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E7477EB"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35295F05" w14:textId="77777777" w:rsidR="002919A9" w:rsidRDefault="002919A9">
            <w:pPr>
              <w:rPr>
                <w:rFonts w:eastAsia="Times New Roman"/>
                <w:color w:val="000000"/>
              </w:rPr>
            </w:pPr>
            <w:r>
              <w:rPr>
                <w:rFonts w:eastAsia="Times New Roman"/>
                <w:color w:val="000000"/>
              </w:rPr>
              <w:t>Klein, Arik</w:t>
            </w:r>
          </w:p>
        </w:tc>
        <w:tc>
          <w:tcPr>
            <w:tcW w:w="6280" w:type="dxa"/>
            <w:noWrap/>
            <w:tcMar>
              <w:top w:w="15" w:type="dxa"/>
              <w:left w:w="15" w:type="dxa"/>
              <w:bottom w:w="0" w:type="dxa"/>
              <w:right w:w="15" w:type="dxa"/>
            </w:tcMar>
            <w:vAlign w:val="bottom"/>
            <w:hideMark/>
          </w:tcPr>
          <w:p w14:paraId="0F2F04D5" w14:textId="77777777" w:rsidR="002919A9" w:rsidRDefault="002919A9">
            <w:pPr>
              <w:rPr>
                <w:rFonts w:eastAsia="Times New Roman"/>
                <w:color w:val="000000"/>
              </w:rPr>
            </w:pPr>
            <w:r>
              <w:rPr>
                <w:rFonts w:eastAsia="Times New Roman"/>
                <w:color w:val="000000"/>
              </w:rPr>
              <w:t>Huawei Technologies Co., Ltd</w:t>
            </w:r>
          </w:p>
        </w:tc>
      </w:tr>
      <w:tr w:rsidR="002919A9" w14:paraId="4E36A389" w14:textId="77777777" w:rsidTr="002919A9">
        <w:trPr>
          <w:trHeight w:val="288"/>
        </w:trPr>
        <w:tc>
          <w:tcPr>
            <w:tcW w:w="1700" w:type="dxa"/>
            <w:noWrap/>
            <w:tcMar>
              <w:top w:w="15" w:type="dxa"/>
              <w:left w:w="15" w:type="dxa"/>
              <w:bottom w:w="0" w:type="dxa"/>
              <w:right w:w="15" w:type="dxa"/>
            </w:tcMar>
            <w:vAlign w:val="bottom"/>
            <w:hideMark/>
          </w:tcPr>
          <w:p w14:paraId="37DA8B8D"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6286A67"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6786C483" w14:textId="77777777" w:rsidR="002919A9" w:rsidRDefault="002919A9">
            <w:pPr>
              <w:rPr>
                <w:rFonts w:eastAsia="Times New Roman"/>
                <w:color w:val="000000"/>
              </w:rPr>
            </w:pPr>
            <w:r>
              <w:rPr>
                <w:rFonts w:eastAsia="Times New Roman"/>
                <w:color w:val="000000"/>
              </w:rPr>
              <w:t xml:space="preserve">Li, </w:t>
            </w:r>
            <w:proofErr w:type="spellStart"/>
            <w:r>
              <w:rPr>
                <w:rFonts w:eastAsia="Times New Roman"/>
                <w:color w:val="000000"/>
              </w:rPr>
              <w:t>Haozheng</w:t>
            </w:r>
            <w:proofErr w:type="spellEnd"/>
          </w:p>
        </w:tc>
        <w:tc>
          <w:tcPr>
            <w:tcW w:w="6280" w:type="dxa"/>
            <w:noWrap/>
            <w:tcMar>
              <w:top w:w="15" w:type="dxa"/>
              <w:left w:w="15" w:type="dxa"/>
              <w:bottom w:w="0" w:type="dxa"/>
              <w:right w:w="15" w:type="dxa"/>
            </w:tcMar>
            <w:vAlign w:val="bottom"/>
            <w:hideMark/>
          </w:tcPr>
          <w:p w14:paraId="382DC04A" w14:textId="77777777" w:rsidR="002919A9" w:rsidRDefault="002919A9">
            <w:pPr>
              <w:rPr>
                <w:rFonts w:eastAsia="Times New Roman"/>
                <w:color w:val="000000"/>
              </w:rPr>
            </w:pPr>
            <w:r>
              <w:rPr>
                <w:rFonts w:eastAsia="Times New Roman"/>
                <w:color w:val="000000"/>
              </w:rPr>
              <w:t>TP-Link</w:t>
            </w:r>
          </w:p>
        </w:tc>
      </w:tr>
      <w:tr w:rsidR="002919A9" w14:paraId="40356CBE" w14:textId="77777777" w:rsidTr="002919A9">
        <w:trPr>
          <w:trHeight w:val="288"/>
        </w:trPr>
        <w:tc>
          <w:tcPr>
            <w:tcW w:w="1700" w:type="dxa"/>
            <w:noWrap/>
            <w:tcMar>
              <w:top w:w="15" w:type="dxa"/>
              <w:left w:w="15" w:type="dxa"/>
              <w:bottom w:w="0" w:type="dxa"/>
              <w:right w:w="15" w:type="dxa"/>
            </w:tcMar>
            <w:vAlign w:val="bottom"/>
            <w:hideMark/>
          </w:tcPr>
          <w:p w14:paraId="212C91A4"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5DC165F"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7531387" w14:textId="77777777" w:rsidR="002919A9" w:rsidRDefault="002919A9">
            <w:pPr>
              <w:rPr>
                <w:rFonts w:eastAsia="Times New Roman"/>
                <w:color w:val="000000"/>
              </w:rPr>
            </w:pPr>
            <w:r>
              <w:rPr>
                <w:rFonts w:eastAsia="Times New Roman"/>
                <w:color w:val="000000"/>
              </w:rPr>
              <w:t xml:space="preserve">Li, </w:t>
            </w:r>
            <w:proofErr w:type="spellStart"/>
            <w:r>
              <w:rPr>
                <w:rFonts w:eastAsia="Times New Roman"/>
                <w:color w:val="000000"/>
              </w:rPr>
              <w:t>Weiyi</w:t>
            </w:r>
            <w:proofErr w:type="spellEnd"/>
          </w:p>
        </w:tc>
        <w:tc>
          <w:tcPr>
            <w:tcW w:w="6280" w:type="dxa"/>
            <w:noWrap/>
            <w:tcMar>
              <w:top w:w="15" w:type="dxa"/>
              <w:left w:w="15" w:type="dxa"/>
              <w:bottom w:w="0" w:type="dxa"/>
              <w:right w:w="15" w:type="dxa"/>
            </w:tcMar>
            <w:vAlign w:val="bottom"/>
            <w:hideMark/>
          </w:tcPr>
          <w:p w14:paraId="3920F3CA" w14:textId="77777777" w:rsidR="002919A9" w:rsidRDefault="002919A9">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919A9" w14:paraId="145C30A3" w14:textId="77777777" w:rsidTr="002919A9">
        <w:trPr>
          <w:trHeight w:val="288"/>
        </w:trPr>
        <w:tc>
          <w:tcPr>
            <w:tcW w:w="1700" w:type="dxa"/>
            <w:noWrap/>
            <w:tcMar>
              <w:top w:w="15" w:type="dxa"/>
              <w:left w:w="15" w:type="dxa"/>
              <w:bottom w:w="0" w:type="dxa"/>
              <w:right w:w="15" w:type="dxa"/>
            </w:tcMar>
            <w:vAlign w:val="bottom"/>
            <w:hideMark/>
          </w:tcPr>
          <w:p w14:paraId="5C997F20"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7AEE11F"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5AFF045A" w14:textId="77777777" w:rsidR="002919A9" w:rsidRDefault="002919A9">
            <w:pPr>
              <w:rPr>
                <w:rFonts w:eastAsia="Times New Roman"/>
                <w:color w:val="000000"/>
              </w:rPr>
            </w:pPr>
            <w:r>
              <w:rPr>
                <w:rFonts w:eastAsia="Times New Roman"/>
                <w:color w:val="000000"/>
              </w:rPr>
              <w:t>Li, Xin</w:t>
            </w:r>
          </w:p>
        </w:tc>
        <w:tc>
          <w:tcPr>
            <w:tcW w:w="6280" w:type="dxa"/>
            <w:noWrap/>
            <w:tcMar>
              <w:top w:w="15" w:type="dxa"/>
              <w:left w:w="15" w:type="dxa"/>
              <w:bottom w:w="0" w:type="dxa"/>
              <w:right w:w="15" w:type="dxa"/>
            </w:tcMar>
            <w:vAlign w:val="bottom"/>
            <w:hideMark/>
          </w:tcPr>
          <w:p w14:paraId="0456E357" w14:textId="77777777" w:rsidR="002919A9" w:rsidRDefault="002919A9">
            <w:pPr>
              <w:rPr>
                <w:rFonts w:eastAsia="Times New Roman"/>
                <w:color w:val="000000"/>
              </w:rPr>
            </w:pPr>
            <w:r>
              <w:rPr>
                <w:rFonts w:eastAsia="Times New Roman"/>
                <w:color w:val="000000"/>
              </w:rPr>
              <w:t>Huawei Technologies Co., Ltd</w:t>
            </w:r>
          </w:p>
        </w:tc>
      </w:tr>
      <w:tr w:rsidR="002919A9" w14:paraId="25DD92C0" w14:textId="77777777" w:rsidTr="002919A9">
        <w:trPr>
          <w:trHeight w:val="288"/>
        </w:trPr>
        <w:tc>
          <w:tcPr>
            <w:tcW w:w="1700" w:type="dxa"/>
            <w:noWrap/>
            <w:tcMar>
              <w:top w:w="15" w:type="dxa"/>
              <w:left w:w="15" w:type="dxa"/>
              <w:bottom w:w="0" w:type="dxa"/>
              <w:right w:w="15" w:type="dxa"/>
            </w:tcMar>
            <w:vAlign w:val="bottom"/>
            <w:hideMark/>
          </w:tcPr>
          <w:p w14:paraId="2FC2A140"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8B0EB64"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16433EB0" w14:textId="77777777" w:rsidR="002919A9" w:rsidRDefault="002919A9">
            <w:pPr>
              <w:rPr>
                <w:rFonts w:eastAsia="Times New Roman"/>
                <w:color w:val="000000"/>
              </w:rPr>
            </w:pPr>
            <w:r>
              <w:rPr>
                <w:rFonts w:eastAsia="Times New Roman"/>
                <w:color w:val="000000"/>
              </w:rPr>
              <w:t>Lim, Dong Guk</w:t>
            </w:r>
          </w:p>
        </w:tc>
        <w:tc>
          <w:tcPr>
            <w:tcW w:w="6280" w:type="dxa"/>
            <w:noWrap/>
            <w:tcMar>
              <w:top w:w="15" w:type="dxa"/>
              <w:left w:w="15" w:type="dxa"/>
              <w:bottom w:w="0" w:type="dxa"/>
              <w:right w:w="15" w:type="dxa"/>
            </w:tcMar>
            <w:vAlign w:val="bottom"/>
            <w:hideMark/>
          </w:tcPr>
          <w:p w14:paraId="2CC893DF" w14:textId="77777777" w:rsidR="002919A9" w:rsidRDefault="002919A9">
            <w:pPr>
              <w:rPr>
                <w:rFonts w:eastAsia="Times New Roman"/>
                <w:color w:val="000000"/>
              </w:rPr>
            </w:pPr>
            <w:r>
              <w:rPr>
                <w:rFonts w:eastAsia="Times New Roman"/>
                <w:color w:val="000000"/>
              </w:rPr>
              <w:t>LG ELECTRONICS</w:t>
            </w:r>
          </w:p>
        </w:tc>
      </w:tr>
      <w:tr w:rsidR="002919A9" w14:paraId="2022982B" w14:textId="77777777" w:rsidTr="002919A9">
        <w:trPr>
          <w:trHeight w:val="288"/>
        </w:trPr>
        <w:tc>
          <w:tcPr>
            <w:tcW w:w="1700" w:type="dxa"/>
            <w:noWrap/>
            <w:tcMar>
              <w:top w:w="15" w:type="dxa"/>
              <w:left w:w="15" w:type="dxa"/>
              <w:bottom w:w="0" w:type="dxa"/>
              <w:right w:w="15" w:type="dxa"/>
            </w:tcMar>
            <w:vAlign w:val="bottom"/>
            <w:hideMark/>
          </w:tcPr>
          <w:p w14:paraId="4053A731"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441DBAA"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D94F2EE" w14:textId="77777777" w:rsidR="002919A9" w:rsidRDefault="002919A9">
            <w:pPr>
              <w:rPr>
                <w:rFonts w:eastAsia="Times New Roman"/>
                <w:color w:val="000000"/>
              </w:rPr>
            </w:pPr>
            <w:r>
              <w:rPr>
                <w:rFonts w:eastAsia="Times New Roman"/>
                <w:color w:val="000000"/>
              </w:rPr>
              <w:t>Lu, Liuming</w:t>
            </w:r>
          </w:p>
        </w:tc>
        <w:tc>
          <w:tcPr>
            <w:tcW w:w="6280" w:type="dxa"/>
            <w:noWrap/>
            <w:tcMar>
              <w:top w:w="15" w:type="dxa"/>
              <w:left w:w="15" w:type="dxa"/>
              <w:bottom w:w="0" w:type="dxa"/>
              <w:right w:w="15" w:type="dxa"/>
            </w:tcMar>
            <w:vAlign w:val="bottom"/>
            <w:hideMark/>
          </w:tcPr>
          <w:p w14:paraId="66387D0F" w14:textId="77777777" w:rsidR="002919A9" w:rsidRDefault="002919A9">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919A9" w14:paraId="61ED3C31" w14:textId="77777777" w:rsidTr="002919A9">
        <w:trPr>
          <w:trHeight w:val="288"/>
        </w:trPr>
        <w:tc>
          <w:tcPr>
            <w:tcW w:w="1700" w:type="dxa"/>
            <w:noWrap/>
            <w:tcMar>
              <w:top w:w="15" w:type="dxa"/>
              <w:left w:w="15" w:type="dxa"/>
              <w:bottom w:w="0" w:type="dxa"/>
              <w:right w:w="15" w:type="dxa"/>
            </w:tcMar>
            <w:vAlign w:val="bottom"/>
            <w:hideMark/>
          </w:tcPr>
          <w:p w14:paraId="6A347CCA"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AA4430C"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0AAD1242" w14:textId="77777777" w:rsidR="002919A9" w:rsidRDefault="002919A9">
            <w:pPr>
              <w:rPr>
                <w:rFonts w:eastAsia="Times New Roman"/>
                <w:color w:val="000000"/>
              </w:rPr>
            </w:pPr>
            <w:r>
              <w:rPr>
                <w:rFonts w:eastAsia="Times New Roman"/>
                <w:color w:val="000000"/>
              </w:rPr>
              <w:t>McCann, Stephen</w:t>
            </w:r>
          </w:p>
        </w:tc>
        <w:tc>
          <w:tcPr>
            <w:tcW w:w="6280" w:type="dxa"/>
            <w:noWrap/>
            <w:tcMar>
              <w:top w:w="15" w:type="dxa"/>
              <w:left w:w="15" w:type="dxa"/>
              <w:bottom w:w="0" w:type="dxa"/>
              <w:right w:w="15" w:type="dxa"/>
            </w:tcMar>
            <w:vAlign w:val="bottom"/>
            <w:hideMark/>
          </w:tcPr>
          <w:p w14:paraId="2CA21ADC" w14:textId="77777777" w:rsidR="002919A9" w:rsidRDefault="002919A9">
            <w:pPr>
              <w:rPr>
                <w:rFonts w:eastAsia="Times New Roman"/>
                <w:color w:val="000000"/>
              </w:rPr>
            </w:pPr>
            <w:r>
              <w:rPr>
                <w:rFonts w:eastAsia="Times New Roman"/>
                <w:color w:val="000000"/>
              </w:rPr>
              <w:t>Huawei Technologies Co., Ltd</w:t>
            </w:r>
          </w:p>
        </w:tc>
      </w:tr>
      <w:tr w:rsidR="002919A9" w14:paraId="44F87EFB" w14:textId="77777777" w:rsidTr="002919A9">
        <w:trPr>
          <w:trHeight w:val="288"/>
        </w:trPr>
        <w:tc>
          <w:tcPr>
            <w:tcW w:w="1700" w:type="dxa"/>
            <w:noWrap/>
            <w:tcMar>
              <w:top w:w="15" w:type="dxa"/>
              <w:left w:w="15" w:type="dxa"/>
              <w:bottom w:w="0" w:type="dxa"/>
              <w:right w:w="15" w:type="dxa"/>
            </w:tcMar>
            <w:vAlign w:val="bottom"/>
            <w:hideMark/>
          </w:tcPr>
          <w:p w14:paraId="652B0E92"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FDAF106"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D5D41EE" w14:textId="77777777" w:rsidR="002919A9" w:rsidRDefault="002919A9">
            <w:pPr>
              <w:rPr>
                <w:rFonts w:eastAsia="Times New Roman"/>
                <w:color w:val="000000"/>
              </w:rPr>
            </w:pPr>
            <w:r>
              <w:rPr>
                <w:rFonts w:eastAsia="Times New Roman"/>
                <w:color w:val="000000"/>
              </w:rPr>
              <w:t>Patil, Abhishek</w:t>
            </w:r>
          </w:p>
        </w:tc>
        <w:tc>
          <w:tcPr>
            <w:tcW w:w="6280" w:type="dxa"/>
            <w:noWrap/>
            <w:tcMar>
              <w:top w:w="15" w:type="dxa"/>
              <w:left w:w="15" w:type="dxa"/>
              <w:bottom w:w="0" w:type="dxa"/>
              <w:right w:w="15" w:type="dxa"/>
            </w:tcMar>
            <w:vAlign w:val="bottom"/>
            <w:hideMark/>
          </w:tcPr>
          <w:p w14:paraId="0DB71DA2" w14:textId="77777777" w:rsidR="002919A9" w:rsidRDefault="002919A9">
            <w:pPr>
              <w:rPr>
                <w:rFonts w:eastAsia="Times New Roman"/>
                <w:color w:val="000000"/>
              </w:rPr>
            </w:pPr>
            <w:r>
              <w:rPr>
                <w:rFonts w:eastAsia="Times New Roman"/>
                <w:color w:val="000000"/>
              </w:rPr>
              <w:t>Qualcomm Incorporated</w:t>
            </w:r>
          </w:p>
        </w:tc>
      </w:tr>
      <w:tr w:rsidR="002919A9" w14:paraId="67CC1132" w14:textId="77777777" w:rsidTr="002919A9">
        <w:trPr>
          <w:trHeight w:val="288"/>
        </w:trPr>
        <w:tc>
          <w:tcPr>
            <w:tcW w:w="1700" w:type="dxa"/>
            <w:noWrap/>
            <w:tcMar>
              <w:top w:w="15" w:type="dxa"/>
              <w:left w:w="15" w:type="dxa"/>
              <w:bottom w:w="0" w:type="dxa"/>
              <w:right w:w="15" w:type="dxa"/>
            </w:tcMar>
            <w:vAlign w:val="bottom"/>
            <w:hideMark/>
          </w:tcPr>
          <w:p w14:paraId="0C2C46B1"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9A0B02C"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493407B" w14:textId="77777777" w:rsidR="002919A9" w:rsidRDefault="002919A9">
            <w:pPr>
              <w:rPr>
                <w:rFonts w:eastAsia="Times New Roman"/>
                <w:color w:val="000000"/>
              </w:rPr>
            </w:pPr>
            <w:r>
              <w:rPr>
                <w:rFonts w:eastAsia="Times New Roman"/>
                <w:color w:val="000000"/>
              </w:rPr>
              <w:t>Patwardhan, Gaurav</w:t>
            </w:r>
          </w:p>
        </w:tc>
        <w:tc>
          <w:tcPr>
            <w:tcW w:w="6280" w:type="dxa"/>
            <w:noWrap/>
            <w:tcMar>
              <w:top w:w="15" w:type="dxa"/>
              <w:left w:w="15" w:type="dxa"/>
              <w:bottom w:w="0" w:type="dxa"/>
              <w:right w:w="15" w:type="dxa"/>
            </w:tcMar>
            <w:vAlign w:val="bottom"/>
            <w:hideMark/>
          </w:tcPr>
          <w:p w14:paraId="601D86DF" w14:textId="77777777" w:rsidR="002919A9" w:rsidRDefault="002919A9">
            <w:pPr>
              <w:rPr>
                <w:rFonts w:eastAsia="Times New Roman"/>
                <w:color w:val="000000"/>
              </w:rPr>
            </w:pPr>
            <w:r>
              <w:rPr>
                <w:rFonts w:eastAsia="Times New Roman"/>
                <w:color w:val="000000"/>
              </w:rPr>
              <w:t>Hewlett Packard Enterprise</w:t>
            </w:r>
          </w:p>
        </w:tc>
      </w:tr>
      <w:tr w:rsidR="002919A9" w14:paraId="2F77B9EF" w14:textId="77777777" w:rsidTr="002919A9">
        <w:trPr>
          <w:trHeight w:val="288"/>
        </w:trPr>
        <w:tc>
          <w:tcPr>
            <w:tcW w:w="1700" w:type="dxa"/>
            <w:noWrap/>
            <w:tcMar>
              <w:top w:w="15" w:type="dxa"/>
              <w:left w:w="15" w:type="dxa"/>
              <w:bottom w:w="0" w:type="dxa"/>
              <w:right w:w="15" w:type="dxa"/>
            </w:tcMar>
            <w:vAlign w:val="bottom"/>
            <w:hideMark/>
          </w:tcPr>
          <w:p w14:paraId="1ABC927E"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F4CB1C1"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C4C2BFA" w14:textId="77777777" w:rsidR="002919A9" w:rsidRDefault="002919A9">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6280" w:type="dxa"/>
            <w:noWrap/>
            <w:tcMar>
              <w:top w:w="15" w:type="dxa"/>
              <w:left w:w="15" w:type="dxa"/>
              <w:bottom w:w="0" w:type="dxa"/>
              <w:right w:w="15" w:type="dxa"/>
            </w:tcMar>
            <w:vAlign w:val="bottom"/>
            <w:hideMark/>
          </w:tcPr>
          <w:p w14:paraId="2140011F" w14:textId="77777777" w:rsidR="002919A9" w:rsidRDefault="002919A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919A9" w14:paraId="127AA3BE" w14:textId="77777777" w:rsidTr="002919A9">
        <w:trPr>
          <w:trHeight w:val="288"/>
        </w:trPr>
        <w:tc>
          <w:tcPr>
            <w:tcW w:w="1700" w:type="dxa"/>
            <w:noWrap/>
            <w:tcMar>
              <w:top w:w="15" w:type="dxa"/>
              <w:left w:w="15" w:type="dxa"/>
              <w:bottom w:w="0" w:type="dxa"/>
              <w:right w:w="15" w:type="dxa"/>
            </w:tcMar>
            <w:vAlign w:val="bottom"/>
            <w:hideMark/>
          </w:tcPr>
          <w:p w14:paraId="1F24DE18"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468F125"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8F7FBA6" w14:textId="77777777" w:rsidR="002919A9" w:rsidRDefault="002919A9">
            <w:pPr>
              <w:rPr>
                <w:rFonts w:eastAsia="Times New Roman"/>
                <w:color w:val="000000"/>
              </w:rPr>
            </w:pPr>
            <w:r>
              <w:rPr>
                <w:rFonts w:eastAsia="Times New Roman"/>
                <w:color w:val="000000"/>
              </w:rPr>
              <w:t>Qi, Yue</w:t>
            </w:r>
          </w:p>
        </w:tc>
        <w:tc>
          <w:tcPr>
            <w:tcW w:w="6280" w:type="dxa"/>
            <w:noWrap/>
            <w:tcMar>
              <w:top w:w="15" w:type="dxa"/>
              <w:left w:w="15" w:type="dxa"/>
              <w:bottom w:w="0" w:type="dxa"/>
              <w:right w:w="15" w:type="dxa"/>
            </w:tcMar>
            <w:vAlign w:val="bottom"/>
            <w:hideMark/>
          </w:tcPr>
          <w:p w14:paraId="4C7DD5A9" w14:textId="77777777" w:rsidR="002919A9" w:rsidRDefault="002919A9">
            <w:pPr>
              <w:rPr>
                <w:rFonts w:eastAsia="Times New Roman"/>
                <w:color w:val="000000"/>
              </w:rPr>
            </w:pPr>
            <w:r>
              <w:rPr>
                <w:rFonts w:eastAsia="Times New Roman"/>
                <w:color w:val="000000"/>
              </w:rPr>
              <w:t>Samsung Research America</w:t>
            </w:r>
          </w:p>
        </w:tc>
      </w:tr>
      <w:tr w:rsidR="002919A9" w14:paraId="0CB2B4B4" w14:textId="77777777" w:rsidTr="002919A9">
        <w:trPr>
          <w:trHeight w:val="288"/>
        </w:trPr>
        <w:tc>
          <w:tcPr>
            <w:tcW w:w="1700" w:type="dxa"/>
            <w:noWrap/>
            <w:tcMar>
              <w:top w:w="15" w:type="dxa"/>
              <w:left w:w="15" w:type="dxa"/>
              <w:bottom w:w="0" w:type="dxa"/>
              <w:right w:w="15" w:type="dxa"/>
            </w:tcMar>
            <w:vAlign w:val="bottom"/>
            <w:hideMark/>
          </w:tcPr>
          <w:p w14:paraId="05E8605B"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EC53C9B"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FB2CCF8" w14:textId="77777777" w:rsidR="002919A9" w:rsidRDefault="002919A9">
            <w:pPr>
              <w:rPr>
                <w:rFonts w:eastAsia="Times New Roman"/>
                <w:color w:val="000000"/>
              </w:rPr>
            </w:pPr>
            <w:r>
              <w:rPr>
                <w:rFonts w:eastAsia="Times New Roman"/>
                <w:color w:val="000000"/>
              </w:rPr>
              <w:t xml:space="preserve">Quan, </w:t>
            </w:r>
            <w:proofErr w:type="spellStart"/>
            <w:r>
              <w:rPr>
                <w:rFonts w:eastAsia="Times New Roman"/>
                <w:color w:val="000000"/>
              </w:rPr>
              <w:t>Yingqiao</w:t>
            </w:r>
            <w:proofErr w:type="spellEnd"/>
          </w:p>
        </w:tc>
        <w:tc>
          <w:tcPr>
            <w:tcW w:w="6280" w:type="dxa"/>
            <w:noWrap/>
            <w:tcMar>
              <w:top w:w="15" w:type="dxa"/>
              <w:left w:w="15" w:type="dxa"/>
              <w:bottom w:w="0" w:type="dxa"/>
              <w:right w:w="15" w:type="dxa"/>
            </w:tcMar>
            <w:vAlign w:val="bottom"/>
            <w:hideMark/>
          </w:tcPr>
          <w:p w14:paraId="796E0495" w14:textId="77777777" w:rsidR="002919A9" w:rsidRDefault="002919A9">
            <w:pPr>
              <w:rPr>
                <w:rFonts w:eastAsia="Times New Roman"/>
                <w:color w:val="000000"/>
              </w:rPr>
            </w:pPr>
            <w:proofErr w:type="spellStart"/>
            <w:r>
              <w:rPr>
                <w:rFonts w:eastAsia="Times New Roman"/>
                <w:color w:val="000000"/>
              </w:rPr>
              <w:t>Spreadtrum</w:t>
            </w:r>
            <w:proofErr w:type="spellEnd"/>
          </w:p>
        </w:tc>
      </w:tr>
      <w:tr w:rsidR="002919A9" w14:paraId="16BC3595" w14:textId="77777777" w:rsidTr="002919A9">
        <w:trPr>
          <w:trHeight w:val="288"/>
        </w:trPr>
        <w:tc>
          <w:tcPr>
            <w:tcW w:w="1700" w:type="dxa"/>
            <w:noWrap/>
            <w:tcMar>
              <w:top w:w="15" w:type="dxa"/>
              <w:left w:w="15" w:type="dxa"/>
              <w:bottom w:w="0" w:type="dxa"/>
              <w:right w:w="15" w:type="dxa"/>
            </w:tcMar>
            <w:vAlign w:val="bottom"/>
            <w:hideMark/>
          </w:tcPr>
          <w:p w14:paraId="3ECB1882"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0781922"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6A68E206" w14:textId="77777777" w:rsidR="002919A9" w:rsidRDefault="002919A9">
            <w:pPr>
              <w:rPr>
                <w:rFonts w:eastAsia="Times New Roman"/>
                <w:color w:val="000000"/>
              </w:rPr>
            </w:pPr>
            <w:r>
              <w:rPr>
                <w:rFonts w:eastAsia="Times New Roman"/>
                <w:color w:val="000000"/>
              </w:rPr>
              <w:t>Ratnam, Vishnu</w:t>
            </w:r>
          </w:p>
        </w:tc>
        <w:tc>
          <w:tcPr>
            <w:tcW w:w="6280" w:type="dxa"/>
            <w:noWrap/>
            <w:tcMar>
              <w:top w:w="15" w:type="dxa"/>
              <w:left w:w="15" w:type="dxa"/>
              <w:bottom w:w="0" w:type="dxa"/>
              <w:right w:w="15" w:type="dxa"/>
            </w:tcMar>
            <w:vAlign w:val="bottom"/>
            <w:hideMark/>
          </w:tcPr>
          <w:p w14:paraId="54B3F49E" w14:textId="77777777" w:rsidR="002919A9" w:rsidRDefault="002919A9">
            <w:pPr>
              <w:rPr>
                <w:rFonts w:eastAsia="Times New Roman"/>
                <w:color w:val="000000"/>
              </w:rPr>
            </w:pPr>
            <w:r>
              <w:rPr>
                <w:rFonts w:eastAsia="Times New Roman"/>
                <w:color w:val="000000"/>
              </w:rPr>
              <w:t>Samsung Research America</w:t>
            </w:r>
          </w:p>
        </w:tc>
      </w:tr>
      <w:tr w:rsidR="002919A9" w14:paraId="00E6E512" w14:textId="77777777" w:rsidTr="002919A9">
        <w:trPr>
          <w:trHeight w:val="288"/>
        </w:trPr>
        <w:tc>
          <w:tcPr>
            <w:tcW w:w="1700" w:type="dxa"/>
            <w:noWrap/>
            <w:tcMar>
              <w:top w:w="15" w:type="dxa"/>
              <w:left w:w="15" w:type="dxa"/>
              <w:bottom w:w="0" w:type="dxa"/>
              <w:right w:w="15" w:type="dxa"/>
            </w:tcMar>
            <w:vAlign w:val="bottom"/>
            <w:hideMark/>
          </w:tcPr>
          <w:p w14:paraId="4D6042FC"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0F69DAF"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100BF7C7" w14:textId="77777777" w:rsidR="002919A9" w:rsidRDefault="002919A9">
            <w:pPr>
              <w:rPr>
                <w:rFonts w:eastAsia="Times New Roman"/>
                <w:color w:val="000000"/>
              </w:rPr>
            </w:pPr>
            <w:r>
              <w:rPr>
                <w:rFonts w:eastAsia="Times New Roman"/>
                <w:color w:val="000000"/>
              </w:rPr>
              <w:t>Rosdahl, Jon</w:t>
            </w:r>
          </w:p>
        </w:tc>
        <w:tc>
          <w:tcPr>
            <w:tcW w:w="6280" w:type="dxa"/>
            <w:noWrap/>
            <w:tcMar>
              <w:top w:w="15" w:type="dxa"/>
              <w:left w:w="15" w:type="dxa"/>
              <w:bottom w:w="0" w:type="dxa"/>
              <w:right w:w="15" w:type="dxa"/>
            </w:tcMar>
            <w:vAlign w:val="bottom"/>
            <w:hideMark/>
          </w:tcPr>
          <w:p w14:paraId="362D3F6C" w14:textId="77777777" w:rsidR="002919A9" w:rsidRDefault="002919A9">
            <w:pPr>
              <w:rPr>
                <w:rFonts w:eastAsia="Times New Roman"/>
                <w:color w:val="000000"/>
              </w:rPr>
            </w:pPr>
            <w:r>
              <w:rPr>
                <w:rFonts w:eastAsia="Times New Roman"/>
                <w:color w:val="000000"/>
              </w:rPr>
              <w:t>Qualcomm Technologies, Inc.</w:t>
            </w:r>
          </w:p>
        </w:tc>
      </w:tr>
      <w:tr w:rsidR="002919A9" w14:paraId="3AF9A971" w14:textId="77777777" w:rsidTr="002919A9">
        <w:trPr>
          <w:trHeight w:val="288"/>
        </w:trPr>
        <w:tc>
          <w:tcPr>
            <w:tcW w:w="1700" w:type="dxa"/>
            <w:noWrap/>
            <w:tcMar>
              <w:top w:w="15" w:type="dxa"/>
              <w:left w:w="15" w:type="dxa"/>
              <w:bottom w:w="0" w:type="dxa"/>
              <w:right w:w="15" w:type="dxa"/>
            </w:tcMar>
            <w:vAlign w:val="bottom"/>
            <w:hideMark/>
          </w:tcPr>
          <w:p w14:paraId="34EEA2A1"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41E1D215"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0F453B92" w14:textId="77777777" w:rsidR="002919A9" w:rsidRDefault="002919A9">
            <w:pPr>
              <w:rPr>
                <w:rFonts w:eastAsia="Times New Roman"/>
                <w:color w:val="000000"/>
              </w:rPr>
            </w:pPr>
            <w:r>
              <w:rPr>
                <w:rFonts w:eastAsia="Times New Roman"/>
                <w:color w:val="000000"/>
              </w:rPr>
              <w:t>Ryu, Kiseon</w:t>
            </w:r>
          </w:p>
        </w:tc>
        <w:tc>
          <w:tcPr>
            <w:tcW w:w="6280" w:type="dxa"/>
            <w:noWrap/>
            <w:tcMar>
              <w:top w:w="15" w:type="dxa"/>
              <w:left w:w="15" w:type="dxa"/>
              <w:bottom w:w="0" w:type="dxa"/>
              <w:right w:w="15" w:type="dxa"/>
            </w:tcMar>
            <w:vAlign w:val="bottom"/>
            <w:hideMark/>
          </w:tcPr>
          <w:p w14:paraId="6E0B1A37" w14:textId="77777777" w:rsidR="002919A9" w:rsidRDefault="002919A9">
            <w:pPr>
              <w:rPr>
                <w:rFonts w:eastAsia="Times New Roman"/>
                <w:color w:val="000000"/>
              </w:rPr>
            </w:pPr>
            <w:r>
              <w:rPr>
                <w:rFonts w:eastAsia="Times New Roman"/>
                <w:color w:val="000000"/>
              </w:rPr>
              <w:t>NXP Semiconductors</w:t>
            </w:r>
          </w:p>
        </w:tc>
      </w:tr>
      <w:tr w:rsidR="002919A9" w14:paraId="1585E64F" w14:textId="77777777" w:rsidTr="002919A9">
        <w:trPr>
          <w:trHeight w:val="288"/>
        </w:trPr>
        <w:tc>
          <w:tcPr>
            <w:tcW w:w="1700" w:type="dxa"/>
            <w:noWrap/>
            <w:tcMar>
              <w:top w:w="15" w:type="dxa"/>
              <w:left w:w="15" w:type="dxa"/>
              <w:bottom w:w="0" w:type="dxa"/>
              <w:right w:w="15" w:type="dxa"/>
            </w:tcMar>
            <w:vAlign w:val="bottom"/>
            <w:hideMark/>
          </w:tcPr>
          <w:p w14:paraId="16E61877"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4453A7D"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3EE19C29" w14:textId="77777777" w:rsidR="002919A9" w:rsidRDefault="002919A9">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6280" w:type="dxa"/>
            <w:noWrap/>
            <w:tcMar>
              <w:top w:w="15" w:type="dxa"/>
              <w:left w:w="15" w:type="dxa"/>
              <w:bottom w:w="0" w:type="dxa"/>
              <w:right w:w="15" w:type="dxa"/>
            </w:tcMar>
            <w:vAlign w:val="bottom"/>
            <w:hideMark/>
          </w:tcPr>
          <w:p w14:paraId="7030A70F" w14:textId="77777777" w:rsidR="002919A9" w:rsidRDefault="002919A9">
            <w:pPr>
              <w:rPr>
                <w:rFonts w:eastAsia="Times New Roman"/>
                <w:color w:val="000000"/>
              </w:rPr>
            </w:pPr>
            <w:r>
              <w:rPr>
                <w:rFonts w:eastAsia="Times New Roman"/>
                <w:color w:val="000000"/>
              </w:rPr>
              <w:t>Canon Research Centre France</w:t>
            </w:r>
          </w:p>
        </w:tc>
      </w:tr>
      <w:tr w:rsidR="002919A9" w14:paraId="26A36447" w14:textId="77777777" w:rsidTr="002919A9">
        <w:trPr>
          <w:trHeight w:val="288"/>
        </w:trPr>
        <w:tc>
          <w:tcPr>
            <w:tcW w:w="1700" w:type="dxa"/>
            <w:noWrap/>
            <w:tcMar>
              <w:top w:w="15" w:type="dxa"/>
              <w:left w:w="15" w:type="dxa"/>
              <w:bottom w:w="0" w:type="dxa"/>
              <w:right w:w="15" w:type="dxa"/>
            </w:tcMar>
            <w:vAlign w:val="bottom"/>
            <w:hideMark/>
          </w:tcPr>
          <w:p w14:paraId="4CE121EA"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3DEF734"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BBE86FE" w14:textId="77777777" w:rsidR="002919A9" w:rsidRDefault="002919A9">
            <w:pPr>
              <w:rPr>
                <w:rFonts w:eastAsia="Times New Roman"/>
                <w:color w:val="000000"/>
              </w:rPr>
            </w:pPr>
            <w:r>
              <w:rPr>
                <w:rFonts w:eastAsia="Times New Roman"/>
                <w:color w:val="000000"/>
              </w:rPr>
              <w:t>Shafin, Rubayet</w:t>
            </w:r>
          </w:p>
        </w:tc>
        <w:tc>
          <w:tcPr>
            <w:tcW w:w="6280" w:type="dxa"/>
            <w:noWrap/>
            <w:tcMar>
              <w:top w:w="15" w:type="dxa"/>
              <w:left w:w="15" w:type="dxa"/>
              <w:bottom w:w="0" w:type="dxa"/>
              <w:right w:w="15" w:type="dxa"/>
            </w:tcMar>
            <w:vAlign w:val="bottom"/>
            <w:hideMark/>
          </w:tcPr>
          <w:p w14:paraId="674D96E9" w14:textId="77777777" w:rsidR="002919A9" w:rsidRDefault="002919A9">
            <w:pPr>
              <w:rPr>
                <w:rFonts w:eastAsia="Times New Roman"/>
                <w:color w:val="000000"/>
              </w:rPr>
            </w:pPr>
            <w:r>
              <w:rPr>
                <w:rFonts w:eastAsia="Times New Roman"/>
                <w:color w:val="000000"/>
              </w:rPr>
              <w:t>Samsung Research America</w:t>
            </w:r>
          </w:p>
        </w:tc>
      </w:tr>
      <w:tr w:rsidR="002919A9" w14:paraId="3FC37C1C" w14:textId="77777777" w:rsidTr="002919A9">
        <w:trPr>
          <w:trHeight w:val="288"/>
        </w:trPr>
        <w:tc>
          <w:tcPr>
            <w:tcW w:w="1700" w:type="dxa"/>
            <w:noWrap/>
            <w:tcMar>
              <w:top w:w="15" w:type="dxa"/>
              <w:left w:w="15" w:type="dxa"/>
              <w:bottom w:w="0" w:type="dxa"/>
              <w:right w:w="15" w:type="dxa"/>
            </w:tcMar>
            <w:vAlign w:val="bottom"/>
            <w:hideMark/>
          </w:tcPr>
          <w:p w14:paraId="654AC664"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0A9D8ED"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0EF3B379" w14:textId="77777777" w:rsidR="002919A9" w:rsidRDefault="002919A9">
            <w:pPr>
              <w:rPr>
                <w:rFonts w:eastAsia="Times New Roman"/>
                <w:color w:val="000000"/>
              </w:rPr>
            </w:pPr>
            <w:proofErr w:type="spellStart"/>
            <w:r>
              <w:rPr>
                <w:rFonts w:eastAsia="Times New Roman"/>
                <w:color w:val="000000"/>
              </w:rPr>
              <w:t>shi</w:t>
            </w:r>
            <w:proofErr w:type="spellEnd"/>
            <w:r>
              <w:rPr>
                <w:rFonts w:eastAsia="Times New Roman"/>
                <w:color w:val="000000"/>
              </w:rPr>
              <w:t xml:space="preserve">, </w:t>
            </w:r>
            <w:proofErr w:type="spellStart"/>
            <w:r>
              <w:rPr>
                <w:rFonts w:eastAsia="Times New Roman"/>
                <w:color w:val="000000"/>
              </w:rPr>
              <w:t>shuyu</w:t>
            </w:r>
            <w:proofErr w:type="spellEnd"/>
          </w:p>
        </w:tc>
        <w:tc>
          <w:tcPr>
            <w:tcW w:w="6280" w:type="dxa"/>
            <w:noWrap/>
            <w:tcMar>
              <w:top w:w="15" w:type="dxa"/>
              <w:left w:w="15" w:type="dxa"/>
              <w:bottom w:w="0" w:type="dxa"/>
              <w:right w:w="15" w:type="dxa"/>
            </w:tcMar>
            <w:vAlign w:val="bottom"/>
            <w:hideMark/>
          </w:tcPr>
          <w:p w14:paraId="3638E55A" w14:textId="77777777" w:rsidR="002919A9" w:rsidRDefault="002919A9">
            <w:pPr>
              <w:rPr>
                <w:rFonts w:eastAsia="Times New Roman"/>
                <w:color w:val="000000"/>
              </w:rPr>
            </w:pPr>
            <w:r>
              <w:rPr>
                <w:rFonts w:eastAsia="Times New Roman"/>
                <w:color w:val="000000"/>
              </w:rPr>
              <w:t>TP-Link</w:t>
            </w:r>
          </w:p>
        </w:tc>
      </w:tr>
      <w:tr w:rsidR="002919A9" w14:paraId="476C9B5D" w14:textId="77777777" w:rsidTr="002919A9">
        <w:trPr>
          <w:trHeight w:val="288"/>
        </w:trPr>
        <w:tc>
          <w:tcPr>
            <w:tcW w:w="1700" w:type="dxa"/>
            <w:noWrap/>
            <w:tcMar>
              <w:top w:w="15" w:type="dxa"/>
              <w:left w:w="15" w:type="dxa"/>
              <w:bottom w:w="0" w:type="dxa"/>
              <w:right w:w="15" w:type="dxa"/>
            </w:tcMar>
            <w:vAlign w:val="bottom"/>
            <w:hideMark/>
          </w:tcPr>
          <w:p w14:paraId="497D0833"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CB0780C"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78FA574C" w14:textId="77777777" w:rsidR="002919A9" w:rsidRDefault="002919A9">
            <w:pPr>
              <w:rPr>
                <w:rFonts w:eastAsia="Times New Roman"/>
                <w:color w:val="000000"/>
              </w:rPr>
            </w:pPr>
            <w:r>
              <w:rPr>
                <w:rFonts w:eastAsia="Times New Roman"/>
                <w:color w:val="000000"/>
              </w:rPr>
              <w:t>SUH, JUNG HOON</w:t>
            </w:r>
          </w:p>
        </w:tc>
        <w:tc>
          <w:tcPr>
            <w:tcW w:w="6280" w:type="dxa"/>
            <w:noWrap/>
            <w:tcMar>
              <w:top w:w="15" w:type="dxa"/>
              <w:left w:w="15" w:type="dxa"/>
              <w:bottom w:w="0" w:type="dxa"/>
              <w:right w:w="15" w:type="dxa"/>
            </w:tcMar>
            <w:vAlign w:val="bottom"/>
            <w:hideMark/>
          </w:tcPr>
          <w:p w14:paraId="36F3F0E0" w14:textId="77777777" w:rsidR="002919A9" w:rsidRDefault="002919A9">
            <w:pPr>
              <w:rPr>
                <w:rFonts w:eastAsia="Times New Roman"/>
                <w:color w:val="000000"/>
              </w:rPr>
            </w:pPr>
            <w:r>
              <w:rPr>
                <w:rFonts w:eastAsia="Times New Roman"/>
                <w:color w:val="000000"/>
              </w:rPr>
              <w:t>Huawei Technologies Co., Ltd</w:t>
            </w:r>
          </w:p>
        </w:tc>
      </w:tr>
      <w:tr w:rsidR="002919A9" w14:paraId="461290BC" w14:textId="77777777" w:rsidTr="002919A9">
        <w:trPr>
          <w:trHeight w:val="288"/>
        </w:trPr>
        <w:tc>
          <w:tcPr>
            <w:tcW w:w="1700" w:type="dxa"/>
            <w:noWrap/>
            <w:tcMar>
              <w:top w:w="15" w:type="dxa"/>
              <w:left w:w="15" w:type="dxa"/>
              <w:bottom w:w="0" w:type="dxa"/>
              <w:right w:w="15" w:type="dxa"/>
            </w:tcMar>
            <w:vAlign w:val="bottom"/>
            <w:hideMark/>
          </w:tcPr>
          <w:p w14:paraId="2C911E65"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5647D9D6"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1D7CDC15" w14:textId="77777777" w:rsidR="002919A9" w:rsidRDefault="002919A9">
            <w:pPr>
              <w:rPr>
                <w:rFonts w:eastAsia="Times New Roman"/>
                <w:color w:val="000000"/>
              </w:rPr>
            </w:pPr>
            <w:r>
              <w:rPr>
                <w:rFonts w:eastAsia="Times New Roman"/>
                <w:color w:val="000000"/>
              </w:rPr>
              <w:t>Wang, Xiaofei</w:t>
            </w:r>
          </w:p>
        </w:tc>
        <w:tc>
          <w:tcPr>
            <w:tcW w:w="6280" w:type="dxa"/>
            <w:noWrap/>
            <w:tcMar>
              <w:top w:w="15" w:type="dxa"/>
              <w:left w:w="15" w:type="dxa"/>
              <w:bottom w:w="0" w:type="dxa"/>
              <w:right w:w="15" w:type="dxa"/>
            </w:tcMar>
            <w:vAlign w:val="bottom"/>
            <w:hideMark/>
          </w:tcPr>
          <w:p w14:paraId="5A13D656" w14:textId="77777777" w:rsidR="002919A9" w:rsidRDefault="002919A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919A9" w14:paraId="0792DB69" w14:textId="77777777" w:rsidTr="002919A9">
        <w:trPr>
          <w:trHeight w:val="288"/>
        </w:trPr>
        <w:tc>
          <w:tcPr>
            <w:tcW w:w="1700" w:type="dxa"/>
            <w:noWrap/>
            <w:tcMar>
              <w:top w:w="15" w:type="dxa"/>
              <w:left w:w="15" w:type="dxa"/>
              <w:bottom w:w="0" w:type="dxa"/>
              <w:right w:w="15" w:type="dxa"/>
            </w:tcMar>
            <w:vAlign w:val="bottom"/>
            <w:hideMark/>
          </w:tcPr>
          <w:p w14:paraId="514760ED"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A5E3BC4"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4C27959C" w14:textId="77777777" w:rsidR="002919A9" w:rsidRDefault="002919A9">
            <w:pPr>
              <w:rPr>
                <w:rFonts w:eastAsia="Times New Roman"/>
                <w:color w:val="000000"/>
              </w:rPr>
            </w:pPr>
            <w:r>
              <w:rPr>
                <w:rFonts w:eastAsia="Times New Roman"/>
                <w:color w:val="000000"/>
              </w:rPr>
              <w:t>Wullert, John</w:t>
            </w:r>
          </w:p>
        </w:tc>
        <w:tc>
          <w:tcPr>
            <w:tcW w:w="6280" w:type="dxa"/>
            <w:noWrap/>
            <w:tcMar>
              <w:top w:w="15" w:type="dxa"/>
              <w:left w:w="15" w:type="dxa"/>
              <w:bottom w:w="0" w:type="dxa"/>
              <w:right w:w="15" w:type="dxa"/>
            </w:tcMar>
            <w:vAlign w:val="bottom"/>
            <w:hideMark/>
          </w:tcPr>
          <w:p w14:paraId="25A35F7C" w14:textId="77777777" w:rsidR="002919A9" w:rsidRDefault="002919A9">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2919A9" w14:paraId="7D7C304C" w14:textId="77777777" w:rsidTr="002919A9">
        <w:trPr>
          <w:trHeight w:val="288"/>
        </w:trPr>
        <w:tc>
          <w:tcPr>
            <w:tcW w:w="1700" w:type="dxa"/>
            <w:noWrap/>
            <w:tcMar>
              <w:top w:w="15" w:type="dxa"/>
              <w:left w:w="15" w:type="dxa"/>
              <w:bottom w:w="0" w:type="dxa"/>
              <w:right w:w="15" w:type="dxa"/>
            </w:tcMar>
            <w:vAlign w:val="bottom"/>
            <w:hideMark/>
          </w:tcPr>
          <w:p w14:paraId="27F809F0"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1A1F7E7"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6DB05034" w14:textId="77777777" w:rsidR="002919A9" w:rsidRDefault="002919A9">
            <w:pPr>
              <w:rPr>
                <w:rFonts w:eastAsia="Times New Roman"/>
                <w:color w:val="000000"/>
              </w:rPr>
            </w:pPr>
            <w:r>
              <w:rPr>
                <w:rFonts w:eastAsia="Times New Roman"/>
                <w:color w:val="000000"/>
              </w:rPr>
              <w:t>Yang, Jay</w:t>
            </w:r>
          </w:p>
        </w:tc>
        <w:tc>
          <w:tcPr>
            <w:tcW w:w="6280" w:type="dxa"/>
            <w:noWrap/>
            <w:tcMar>
              <w:top w:w="15" w:type="dxa"/>
              <w:left w:w="15" w:type="dxa"/>
              <w:bottom w:w="0" w:type="dxa"/>
              <w:right w:w="15" w:type="dxa"/>
            </w:tcMar>
            <w:vAlign w:val="bottom"/>
            <w:hideMark/>
          </w:tcPr>
          <w:p w14:paraId="2001BB53" w14:textId="77777777" w:rsidR="002919A9" w:rsidRDefault="002919A9">
            <w:pPr>
              <w:rPr>
                <w:rFonts w:eastAsia="Times New Roman"/>
                <w:color w:val="000000"/>
              </w:rPr>
            </w:pPr>
            <w:r>
              <w:rPr>
                <w:rFonts w:eastAsia="Times New Roman"/>
                <w:color w:val="000000"/>
              </w:rPr>
              <w:t>Nokia</w:t>
            </w:r>
          </w:p>
        </w:tc>
      </w:tr>
      <w:tr w:rsidR="002919A9" w14:paraId="361D8F6A" w14:textId="77777777" w:rsidTr="002919A9">
        <w:trPr>
          <w:trHeight w:val="288"/>
        </w:trPr>
        <w:tc>
          <w:tcPr>
            <w:tcW w:w="1700" w:type="dxa"/>
            <w:noWrap/>
            <w:tcMar>
              <w:top w:w="15" w:type="dxa"/>
              <w:left w:w="15" w:type="dxa"/>
              <w:bottom w:w="0" w:type="dxa"/>
              <w:right w:w="15" w:type="dxa"/>
            </w:tcMar>
            <w:vAlign w:val="bottom"/>
            <w:hideMark/>
          </w:tcPr>
          <w:p w14:paraId="2055C8F3"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160AD724"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38EC30C8" w14:textId="77777777" w:rsidR="002919A9" w:rsidRDefault="002919A9">
            <w:pPr>
              <w:rPr>
                <w:rFonts w:eastAsia="Times New Roman"/>
                <w:color w:val="000000"/>
              </w:rPr>
            </w:pPr>
            <w:r>
              <w:rPr>
                <w:rFonts w:eastAsia="Times New Roman"/>
                <w:color w:val="000000"/>
              </w:rPr>
              <w:t>Yano, Kazuto</w:t>
            </w:r>
          </w:p>
        </w:tc>
        <w:tc>
          <w:tcPr>
            <w:tcW w:w="6280" w:type="dxa"/>
            <w:noWrap/>
            <w:tcMar>
              <w:top w:w="15" w:type="dxa"/>
              <w:left w:w="15" w:type="dxa"/>
              <w:bottom w:w="0" w:type="dxa"/>
              <w:right w:w="15" w:type="dxa"/>
            </w:tcMar>
            <w:vAlign w:val="bottom"/>
            <w:hideMark/>
          </w:tcPr>
          <w:p w14:paraId="5818450B" w14:textId="77777777" w:rsidR="002919A9" w:rsidRDefault="002919A9">
            <w:pPr>
              <w:rPr>
                <w:rFonts w:eastAsia="Times New Roman"/>
                <w:color w:val="000000"/>
              </w:rPr>
            </w:pPr>
            <w:r>
              <w:rPr>
                <w:rFonts w:eastAsia="Times New Roman"/>
                <w:color w:val="000000"/>
              </w:rPr>
              <w:t>Advanced Telecommunications Research Institute International (ATR)</w:t>
            </w:r>
          </w:p>
        </w:tc>
      </w:tr>
      <w:tr w:rsidR="002919A9" w14:paraId="14F53BE7" w14:textId="77777777" w:rsidTr="002919A9">
        <w:trPr>
          <w:trHeight w:val="288"/>
        </w:trPr>
        <w:tc>
          <w:tcPr>
            <w:tcW w:w="1700" w:type="dxa"/>
            <w:noWrap/>
            <w:tcMar>
              <w:top w:w="15" w:type="dxa"/>
              <w:left w:w="15" w:type="dxa"/>
              <w:bottom w:w="0" w:type="dxa"/>
              <w:right w:w="15" w:type="dxa"/>
            </w:tcMar>
            <w:vAlign w:val="bottom"/>
            <w:hideMark/>
          </w:tcPr>
          <w:p w14:paraId="271395E0"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356966FA"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7A04BEE" w14:textId="77777777" w:rsidR="002919A9" w:rsidRDefault="002919A9">
            <w:pPr>
              <w:rPr>
                <w:rFonts w:eastAsia="Times New Roman"/>
                <w:color w:val="000000"/>
              </w:rPr>
            </w:pPr>
            <w:r>
              <w:rPr>
                <w:rFonts w:eastAsia="Times New Roman"/>
                <w:color w:val="000000"/>
              </w:rPr>
              <w:t>Yee, James</w:t>
            </w:r>
          </w:p>
        </w:tc>
        <w:tc>
          <w:tcPr>
            <w:tcW w:w="6280" w:type="dxa"/>
            <w:noWrap/>
            <w:tcMar>
              <w:top w:w="15" w:type="dxa"/>
              <w:left w:w="15" w:type="dxa"/>
              <w:bottom w:w="0" w:type="dxa"/>
              <w:right w:w="15" w:type="dxa"/>
            </w:tcMar>
            <w:vAlign w:val="bottom"/>
            <w:hideMark/>
          </w:tcPr>
          <w:p w14:paraId="4B8DAB66" w14:textId="77777777" w:rsidR="002919A9" w:rsidRDefault="002919A9">
            <w:pPr>
              <w:rPr>
                <w:rFonts w:eastAsia="Times New Roman"/>
                <w:color w:val="000000"/>
              </w:rPr>
            </w:pPr>
            <w:r>
              <w:rPr>
                <w:rFonts w:eastAsia="Times New Roman"/>
                <w:color w:val="000000"/>
              </w:rPr>
              <w:t>MediaTek Inc.</w:t>
            </w:r>
          </w:p>
        </w:tc>
      </w:tr>
      <w:tr w:rsidR="002919A9" w14:paraId="2F7F397F" w14:textId="77777777" w:rsidTr="002919A9">
        <w:trPr>
          <w:trHeight w:val="288"/>
        </w:trPr>
        <w:tc>
          <w:tcPr>
            <w:tcW w:w="1700" w:type="dxa"/>
            <w:noWrap/>
            <w:tcMar>
              <w:top w:w="15" w:type="dxa"/>
              <w:left w:w="15" w:type="dxa"/>
              <w:bottom w:w="0" w:type="dxa"/>
              <w:right w:w="15" w:type="dxa"/>
            </w:tcMar>
            <w:vAlign w:val="bottom"/>
            <w:hideMark/>
          </w:tcPr>
          <w:p w14:paraId="1F07CA36"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8E5436D"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5E585CDA" w14:textId="77777777" w:rsidR="002919A9" w:rsidRDefault="002919A9">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6280" w:type="dxa"/>
            <w:noWrap/>
            <w:tcMar>
              <w:top w:w="15" w:type="dxa"/>
              <w:left w:w="15" w:type="dxa"/>
              <w:bottom w:w="0" w:type="dxa"/>
              <w:right w:w="15" w:type="dxa"/>
            </w:tcMar>
            <w:vAlign w:val="bottom"/>
            <w:hideMark/>
          </w:tcPr>
          <w:p w14:paraId="7EEEF022" w14:textId="77777777" w:rsidR="002919A9" w:rsidRDefault="002919A9">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919A9" w14:paraId="62F86EF4" w14:textId="77777777" w:rsidTr="002919A9">
        <w:trPr>
          <w:trHeight w:val="288"/>
        </w:trPr>
        <w:tc>
          <w:tcPr>
            <w:tcW w:w="1700" w:type="dxa"/>
            <w:noWrap/>
            <w:tcMar>
              <w:top w:w="15" w:type="dxa"/>
              <w:left w:w="15" w:type="dxa"/>
              <w:bottom w:w="0" w:type="dxa"/>
              <w:right w:w="15" w:type="dxa"/>
            </w:tcMar>
            <w:vAlign w:val="bottom"/>
            <w:hideMark/>
          </w:tcPr>
          <w:p w14:paraId="3ECD7B67"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6C03F615"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6F047165" w14:textId="77777777" w:rsidR="002919A9" w:rsidRDefault="002919A9">
            <w:pPr>
              <w:rPr>
                <w:rFonts w:eastAsia="Times New Roman"/>
                <w:color w:val="000000"/>
              </w:rPr>
            </w:pPr>
            <w:r>
              <w:rPr>
                <w:rFonts w:eastAsia="Times New Roman"/>
                <w:color w:val="000000"/>
              </w:rPr>
              <w:t xml:space="preserve">Yoon, </w:t>
            </w:r>
            <w:proofErr w:type="spellStart"/>
            <w:r>
              <w:rPr>
                <w:rFonts w:eastAsia="Times New Roman"/>
                <w:color w:val="000000"/>
              </w:rPr>
              <w:t>Yelin</w:t>
            </w:r>
            <w:proofErr w:type="spellEnd"/>
          </w:p>
        </w:tc>
        <w:tc>
          <w:tcPr>
            <w:tcW w:w="6280" w:type="dxa"/>
            <w:noWrap/>
            <w:tcMar>
              <w:top w:w="15" w:type="dxa"/>
              <w:left w:w="15" w:type="dxa"/>
              <w:bottom w:w="0" w:type="dxa"/>
              <w:right w:w="15" w:type="dxa"/>
            </w:tcMar>
            <w:vAlign w:val="bottom"/>
            <w:hideMark/>
          </w:tcPr>
          <w:p w14:paraId="187F33F1" w14:textId="77777777" w:rsidR="002919A9" w:rsidRDefault="002919A9">
            <w:pPr>
              <w:rPr>
                <w:rFonts w:eastAsia="Times New Roman"/>
                <w:color w:val="000000"/>
              </w:rPr>
            </w:pPr>
            <w:r>
              <w:rPr>
                <w:rFonts w:eastAsia="Times New Roman"/>
                <w:color w:val="000000"/>
              </w:rPr>
              <w:t>LG ELECTRONICS</w:t>
            </w:r>
          </w:p>
        </w:tc>
      </w:tr>
      <w:tr w:rsidR="002919A9" w14:paraId="722EFABE" w14:textId="77777777" w:rsidTr="002919A9">
        <w:trPr>
          <w:trHeight w:val="288"/>
        </w:trPr>
        <w:tc>
          <w:tcPr>
            <w:tcW w:w="1700" w:type="dxa"/>
            <w:noWrap/>
            <w:tcMar>
              <w:top w:w="15" w:type="dxa"/>
              <w:left w:w="15" w:type="dxa"/>
              <w:bottom w:w="0" w:type="dxa"/>
              <w:right w:w="15" w:type="dxa"/>
            </w:tcMar>
            <w:vAlign w:val="bottom"/>
            <w:hideMark/>
          </w:tcPr>
          <w:p w14:paraId="6FC56EA3"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043267EB"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1CC949DC" w14:textId="77777777" w:rsidR="002919A9" w:rsidRDefault="002919A9">
            <w:pPr>
              <w:rPr>
                <w:rFonts w:eastAsia="Times New Roman"/>
                <w:color w:val="000000"/>
              </w:rPr>
            </w:pPr>
            <w:r>
              <w:rPr>
                <w:rFonts w:eastAsia="Times New Roman"/>
                <w:color w:val="000000"/>
              </w:rPr>
              <w:t>Zhao, Yue</w:t>
            </w:r>
          </w:p>
        </w:tc>
        <w:tc>
          <w:tcPr>
            <w:tcW w:w="6280" w:type="dxa"/>
            <w:noWrap/>
            <w:tcMar>
              <w:top w:w="15" w:type="dxa"/>
              <w:left w:w="15" w:type="dxa"/>
              <w:bottom w:w="0" w:type="dxa"/>
              <w:right w:w="15" w:type="dxa"/>
            </w:tcMar>
            <w:vAlign w:val="bottom"/>
            <w:hideMark/>
          </w:tcPr>
          <w:p w14:paraId="71234C31" w14:textId="77777777" w:rsidR="002919A9" w:rsidRDefault="002919A9">
            <w:pPr>
              <w:rPr>
                <w:rFonts w:eastAsia="Times New Roman"/>
                <w:color w:val="000000"/>
              </w:rPr>
            </w:pPr>
            <w:r>
              <w:rPr>
                <w:rFonts w:eastAsia="Times New Roman"/>
                <w:color w:val="000000"/>
              </w:rPr>
              <w:t>Huawei Technologies Co., Ltd</w:t>
            </w:r>
          </w:p>
        </w:tc>
      </w:tr>
      <w:tr w:rsidR="002919A9" w14:paraId="25934329" w14:textId="77777777" w:rsidTr="002919A9">
        <w:trPr>
          <w:trHeight w:val="288"/>
        </w:trPr>
        <w:tc>
          <w:tcPr>
            <w:tcW w:w="1700" w:type="dxa"/>
            <w:noWrap/>
            <w:tcMar>
              <w:top w:w="15" w:type="dxa"/>
              <w:left w:w="15" w:type="dxa"/>
              <w:bottom w:w="0" w:type="dxa"/>
              <w:right w:w="15" w:type="dxa"/>
            </w:tcMar>
            <w:vAlign w:val="bottom"/>
            <w:hideMark/>
          </w:tcPr>
          <w:p w14:paraId="0F565079"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D59F8C3"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7FA943A0" w14:textId="77777777" w:rsidR="002919A9" w:rsidRDefault="002919A9">
            <w:pPr>
              <w:rPr>
                <w:rFonts w:eastAsia="Times New Roman"/>
                <w:color w:val="000000"/>
              </w:rPr>
            </w:pPr>
            <w:r>
              <w:rPr>
                <w:rFonts w:eastAsia="Times New Roman"/>
                <w:color w:val="000000"/>
              </w:rPr>
              <w:t>Zhou, Lei</w:t>
            </w:r>
          </w:p>
        </w:tc>
        <w:tc>
          <w:tcPr>
            <w:tcW w:w="6280" w:type="dxa"/>
            <w:noWrap/>
            <w:tcMar>
              <w:top w:w="15" w:type="dxa"/>
              <w:left w:w="15" w:type="dxa"/>
              <w:bottom w:w="0" w:type="dxa"/>
              <w:right w:w="15" w:type="dxa"/>
            </w:tcMar>
            <w:vAlign w:val="bottom"/>
            <w:hideMark/>
          </w:tcPr>
          <w:p w14:paraId="1B945BD2" w14:textId="77777777" w:rsidR="002919A9" w:rsidRDefault="002919A9">
            <w:pPr>
              <w:rPr>
                <w:rFonts w:eastAsia="Times New Roman"/>
                <w:color w:val="000000"/>
              </w:rPr>
            </w:pPr>
            <w:r>
              <w:rPr>
                <w:rFonts w:eastAsia="Times New Roman"/>
                <w:color w:val="000000"/>
              </w:rPr>
              <w:t>H3C Technologies Co., Limited</w:t>
            </w:r>
          </w:p>
        </w:tc>
      </w:tr>
      <w:tr w:rsidR="002919A9" w14:paraId="27C691FB" w14:textId="77777777" w:rsidTr="002919A9">
        <w:trPr>
          <w:trHeight w:val="288"/>
        </w:trPr>
        <w:tc>
          <w:tcPr>
            <w:tcW w:w="1700" w:type="dxa"/>
            <w:noWrap/>
            <w:tcMar>
              <w:top w:w="15" w:type="dxa"/>
              <w:left w:w="15" w:type="dxa"/>
              <w:bottom w:w="0" w:type="dxa"/>
              <w:right w:w="15" w:type="dxa"/>
            </w:tcMar>
            <w:vAlign w:val="bottom"/>
            <w:hideMark/>
          </w:tcPr>
          <w:p w14:paraId="1D843465" w14:textId="77777777" w:rsidR="002919A9" w:rsidRDefault="002919A9">
            <w:pPr>
              <w:jc w:val="center"/>
              <w:rPr>
                <w:rFonts w:eastAsia="Times New Roman"/>
                <w:color w:val="000000"/>
              </w:rPr>
            </w:pPr>
            <w:r>
              <w:rPr>
                <w:rFonts w:eastAsia="Times New Roman"/>
                <w:color w:val="000000"/>
              </w:rPr>
              <w:t>TGbe (MAC)</w:t>
            </w:r>
          </w:p>
        </w:tc>
        <w:tc>
          <w:tcPr>
            <w:tcW w:w="1030" w:type="dxa"/>
            <w:noWrap/>
            <w:tcMar>
              <w:top w:w="15" w:type="dxa"/>
              <w:left w:w="15" w:type="dxa"/>
              <w:bottom w:w="0" w:type="dxa"/>
              <w:right w:w="15" w:type="dxa"/>
            </w:tcMar>
            <w:vAlign w:val="bottom"/>
            <w:hideMark/>
          </w:tcPr>
          <w:p w14:paraId="73DAB884" w14:textId="77777777" w:rsidR="002919A9" w:rsidRDefault="002919A9">
            <w:pPr>
              <w:jc w:val="center"/>
              <w:rPr>
                <w:rFonts w:eastAsia="Times New Roman"/>
                <w:color w:val="000000"/>
              </w:rPr>
            </w:pPr>
            <w:r>
              <w:rPr>
                <w:rFonts w:eastAsia="Times New Roman"/>
                <w:color w:val="000000"/>
              </w:rPr>
              <w:t>11/2</w:t>
            </w:r>
          </w:p>
        </w:tc>
        <w:tc>
          <w:tcPr>
            <w:tcW w:w="2517" w:type="dxa"/>
            <w:noWrap/>
            <w:tcMar>
              <w:top w:w="15" w:type="dxa"/>
              <w:left w:w="15" w:type="dxa"/>
              <w:bottom w:w="0" w:type="dxa"/>
              <w:right w:w="15" w:type="dxa"/>
            </w:tcMar>
            <w:vAlign w:val="bottom"/>
            <w:hideMark/>
          </w:tcPr>
          <w:p w14:paraId="28E59824" w14:textId="77777777" w:rsidR="002919A9" w:rsidRDefault="002919A9">
            <w:pPr>
              <w:rPr>
                <w:rFonts w:eastAsia="Times New Roman"/>
                <w:color w:val="000000"/>
              </w:rPr>
            </w:pPr>
            <w:r>
              <w:rPr>
                <w:rFonts w:eastAsia="Times New Roman"/>
                <w:color w:val="000000"/>
              </w:rPr>
              <w:t>Zhu, Yu</w:t>
            </w:r>
          </w:p>
        </w:tc>
        <w:tc>
          <w:tcPr>
            <w:tcW w:w="6280" w:type="dxa"/>
            <w:noWrap/>
            <w:tcMar>
              <w:top w:w="15" w:type="dxa"/>
              <w:left w:w="15" w:type="dxa"/>
              <w:bottom w:w="0" w:type="dxa"/>
              <w:right w:w="15" w:type="dxa"/>
            </w:tcMar>
            <w:vAlign w:val="bottom"/>
            <w:hideMark/>
          </w:tcPr>
          <w:p w14:paraId="0B0A5E0B" w14:textId="77777777" w:rsidR="002919A9" w:rsidRDefault="002919A9">
            <w:pPr>
              <w:rPr>
                <w:rFonts w:eastAsia="Times New Roman"/>
                <w:color w:val="000000"/>
              </w:rPr>
            </w:pPr>
            <w:r>
              <w:rPr>
                <w:rFonts w:eastAsia="Times New Roman"/>
                <w:color w:val="000000"/>
              </w:rPr>
              <w:t>TP-Link Corporation Ltd</w:t>
            </w:r>
          </w:p>
        </w:tc>
      </w:tr>
    </w:tbl>
    <w:p w14:paraId="69A3BBA7" w14:textId="77777777" w:rsidR="00880606" w:rsidRDefault="00880606" w:rsidP="00880606"/>
    <w:p w14:paraId="73686A3A" w14:textId="31137698" w:rsidR="00880606" w:rsidRPr="00257EAA" w:rsidRDefault="00880606" w:rsidP="00880606">
      <w:pPr>
        <w:pStyle w:val="ListParagraph"/>
        <w:numPr>
          <w:ilvl w:val="0"/>
          <w:numId w:val="25"/>
        </w:numPr>
        <w:rPr>
          <w:b/>
          <w:u w:val="single"/>
        </w:rPr>
      </w:pPr>
      <w:r w:rsidRPr="00157ED2">
        <w:t>The Chair reminds that the agenda can be found in 11-2</w:t>
      </w:r>
      <w:r>
        <w:t>3</w:t>
      </w:r>
      <w:r w:rsidRPr="00157ED2">
        <w:t>/</w:t>
      </w:r>
      <w:r>
        <w:t>1656</w:t>
      </w:r>
      <w:r w:rsidRPr="00157ED2">
        <w:t>r</w:t>
      </w:r>
      <w:r>
        <w:t>13</w:t>
      </w:r>
      <w:r w:rsidRPr="00157ED2">
        <w:t>.</w:t>
      </w:r>
      <w:r>
        <w:t xml:space="preserve"> The Chair asks for the comments about the agenda. </w:t>
      </w:r>
      <w:r w:rsidR="00352DB1">
        <w:t>No request is received</w:t>
      </w:r>
      <w:r>
        <w:t xml:space="preserve">. The </w:t>
      </w:r>
      <w:r w:rsidR="00352DB1">
        <w:t xml:space="preserve">propsoed </w:t>
      </w:r>
      <w:r>
        <w:t>agenda is approved.</w:t>
      </w:r>
    </w:p>
    <w:p w14:paraId="07C01C93" w14:textId="77777777" w:rsidR="00880606" w:rsidRDefault="00880606" w:rsidP="00880606">
      <w:pPr>
        <w:rPr>
          <w:b/>
          <w:u w:val="single"/>
          <w:lang w:val="sv-SE"/>
        </w:rPr>
      </w:pPr>
    </w:p>
    <w:p w14:paraId="7014DD49" w14:textId="77777777" w:rsidR="00880606" w:rsidRDefault="00880606" w:rsidP="00880606">
      <w:pPr>
        <w:pStyle w:val="ListParagraph"/>
        <w:ind w:left="760"/>
        <w:rPr>
          <w:lang w:eastAsia="ko-KR"/>
        </w:rPr>
      </w:pPr>
    </w:p>
    <w:p w14:paraId="6B7A27F6" w14:textId="77777777" w:rsidR="00880606" w:rsidRDefault="00880606" w:rsidP="00880606">
      <w:pPr>
        <w:pStyle w:val="ListParagraph"/>
        <w:numPr>
          <w:ilvl w:val="0"/>
          <w:numId w:val="4"/>
        </w:numPr>
        <w:rPr>
          <w:sz w:val="22"/>
          <w:szCs w:val="22"/>
        </w:rPr>
      </w:pPr>
      <w:r>
        <w:rPr>
          <w:sz w:val="22"/>
          <w:szCs w:val="22"/>
        </w:rPr>
        <w:t xml:space="preserve">Technical Submissions: </w:t>
      </w:r>
    </w:p>
    <w:p w14:paraId="485BFEAE" w14:textId="77777777" w:rsidR="00880606" w:rsidRDefault="00880606" w:rsidP="00880606">
      <w:pPr>
        <w:rPr>
          <w:szCs w:val="22"/>
        </w:rPr>
      </w:pPr>
    </w:p>
    <w:p w14:paraId="0C462BDC" w14:textId="5B9CFD94" w:rsidR="00880606" w:rsidRDefault="00000000" w:rsidP="00880606">
      <w:pPr>
        <w:pStyle w:val="ListParagraph"/>
        <w:numPr>
          <w:ilvl w:val="1"/>
          <w:numId w:val="4"/>
        </w:numPr>
        <w:jc w:val="both"/>
        <w:rPr>
          <w:sz w:val="22"/>
          <w:szCs w:val="22"/>
        </w:rPr>
      </w:pPr>
      <w:hyperlink r:id="rId51" w:history="1">
        <w:r w:rsidR="00352DB1" w:rsidRPr="00A57325">
          <w:rPr>
            <w:rStyle w:val="Hyperlink"/>
            <w:sz w:val="22"/>
            <w:szCs w:val="22"/>
          </w:rPr>
          <w:t>1769r</w:t>
        </w:r>
        <w:r w:rsidR="004D5E30">
          <w:rPr>
            <w:rStyle w:val="Hyperlink"/>
            <w:sz w:val="22"/>
            <w:szCs w:val="22"/>
          </w:rPr>
          <w:t>3</w:t>
        </w:r>
      </w:hyperlink>
      <w:r w:rsidR="00352DB1" w:rsidRPr="00A57325">
        <w:rPr>
          <w:sz w:val="22"/>
          <w:szCs w:val="22"/>
        </w:rPr>
        <w:t xml:space="preserve"> CR for ML Reconfiguration part 5</w:t>
      </w:r>
      <w:r w:rsidR="00352DB1" w:rsidRPr="00A57325">
        <w:rPr>
          <w:sz w:val="22"/>
          <w:szCs w:val="22"/>
        </w:rPr>
        <w:tab/>
        <w:t>Binita Gupta</w:t>
      </w:r>
      <w:r w:rsidR="00352DB1" w:rsidRPr="00A57325">
        <w:rPr>
          <w:sz w:val="22"/>
          <w:szCs w:val="22"/>
        </w:rPr>
        <w:tab/>
      </w:r>
      <w:r w:rsidR="00352DB1" w:rsidRPr="00A57325">
        <w:rPr>
          <w:sz w:val="22"/>
          <w:szCs w:val="22"/>
        </w:rPr>
        <w:tab/>
        <w:t>[2C SP</w:t>
      </w:r>
      <w:r w:rsidR="00880606">
        <w:rPr>
          <w:sz w:val="22"/>
          <w:szCs w:val="22"/>
        </w:rPr>
        <w:t>]</w:t>
      </w:r>
    </w:p>
    <w:p w14:paraId="7B0D57CE" w14:textId="77777777" w:rsidR="00880606" w:rsidRDefault="00880606" w:rsidP="00880606">
      <w:pPr>
        <w:jc w:val="both"/>
        <w:rPr>
          <w:szCs w:val="22"/>
        </w:rPr>
      </w:pPr>
    </w:p>
    <w:p w14:paraId="49EE8594" w14:textId="77777777" w:rsidR="00880606" w:rsidRDefault="00880606" w:rsidP="0088060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80053C3" w14:textId="4604DD29" w:rsidR="00880606" w:rsidRDefault="00880606"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52DB1">
        <w:rPr>
          <w:rStyle w:val="Hyperlink"/>
          <w:color w:val="auto"/>
          <w:sz w:val="22"/>
          <w:szCs w:val="22"/>
          <w:u w:val="none"/>
          <w:lang w:eastAsia="ko-KR"/>
        </w:rPr>
        <w:t>is the refer</w:t>
      </w:r>
      <w:r w:rsidR="009F449C">
        <w:rPr>
          <w:rStyle w:val="Hyperlink"/>
          <w:color w:val="auto"/>
          <w:sz w:val="22"/>
          <w:szCs w:val="22"/>
          <w:u w:val="none"/>
          <w:lang w:eastAsia="ko-KR"/>
        </w:rPr>
        <w:t xml:space="preserve">ence </w:t>
      </w:r>
      <w:r w:rsidR="00352DB1">
        <w:rPr>
          <w:rStyle w:val="Hyperlink"/>
          <w:color w:val="auto"/>
          <w:sz w:val="22"/>
          <w:szCs w:val="22"/>
          <w:u w:val="none"/>
          <w:lang w:eastAsia="ko-KR"/>
        </w:rPr>
        <w:t xml:space="preserve">to 11.1.3.8.4 enough? </w:t>
      </w:r>
      <w:r w:rsidR="009F449C">
        <w:rPr>
          <w:rStyle w:val="Hyperlink"/>
          <w:color w:val="auto"/>
          <w:sz w:val="22"/>
          <w:szCs w:val="22"/>
          <w:u w:val="none"/>
          <w:lang w:eastAsia="ko-KR"/>
        </w:rPr>
        <w:t xml:space="preserve">We may just need a note here. </w:t>
      </w:r>
      <w:r w:rsidR="00352DB1">
        <w:rPr>
          <w:rStyle w:val="Hyperlink"/>
          <w:color w:val="auto"/>
          <w:sz w:val="22"/>
          <w:szCs w:val="22"/>
          <w:u w:val="none"/>
          <w:lang w:eastAsia="ko-KR"/>
        </w:rPr>
        <w:t xml:space="preserve">The </w:t>
      </w:r>
      <w:r w:rsidR="009F449C">
        <w:rPr>
          <w:rStyle w:val="Hyperlink"/>
          <w:color w:val="auto"/>
          <w:sz w:val="22"/>
          <w:szCs w:val="22"/>
          <w:u w:val="none"/>
          <w:lang w:eastAsia="ko-KR"/>
        </w:rPr>
        <w:t xml:space="preserve">text in </w:t>
      </w:r>
      <w:r w:rsidR="00352DB1">
        <w:rPr>
          <w:rStyle w:val="Hyperlink"/>
          <w:color w:val="auto"/>
          <w:sz w:val="22"/>
          <w:szCs w:val="22"/>
          <w:u w:val="none"/>
          <w:lang w:eastAsia="ko-KR"/>
        </w:rPr>
        <w:t>two subclauses may have conflict.</w:t>
      </w:r>
    </w:p>
    <w:p w14:paraId="6B17D854" w14:textId="4750BB95" w:rsidR="00352DB1" w:rsidRDefault="00352DB1"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E730E0">
        <w:rPr>
          <w:rStyle w:val="Hyperlink"/>
          <w:color w:val="auto"/>
          <w:sz w:val="22"/>
          <w:szCs w:val="22"/>
          <w:u w:val="none"/>
          <w:lang w:eastAsia="ko-KR"/>
        </w:rPr>
        <w:t>I am following T2LM style.</w:t>
      </w:r>
    </w:p>
    <w:p w14:paraId="7F39232F" w14:textId="3865AAC0" w:rsidR="00E730E0" w:rsidRDefault="00E730E0"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would like this to be deferred.</w:t>
      </w:r>
    </w:p>
    <w:p w14:paraId="2F54681C" w14:textId="43A55598" w:rsidR="00E730E0" w:rsidRDefault="00E730E0"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this is the clarification. Ok to have a note. More condition may be needed.</w:t>
      </w:r>
    </w:p>
    <w:p w14:paraId="0F9A16EA" w14:textId="21905698" w:rsidR="00880606" w:rsidRDefault="009F449C"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256DD5E4" w14:textId="77777777" w:rsidR="00880606" w:rsidRDefault="00880606" w:rsidP="00880606">
      <w:pPr>
        <w:pStyle w:val="ListParagraph"/>
        <w:ind w:left="1440"/>
        <w:rPr>
          <w:rStyle w:val="Hyperlink"/>
          <w:color w:val="auto"/>
          <w:sz w:val="22"/>
          <w:szCs w:val="22"/>
          <w:u w:val="none"/>
          <w:lang w:eastAsia="ko-KR"/>
        </w:rPr>
      </w:pPr>
    </w:p>
    <w:p w14:paraId="01B35F3A" w14:textId="44B2C3CA" w:rsidR="00880606" w:rsidRDefault="00880606" w:rsidP="0088060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D5E30">
        <w:rPr>
          <w:rStyle w:val="Hyperlink"/>
          <w:color w:val="auto"/>
          <w:szCs w:val="22"/>
          <w:u w:val="none"/>
          <w:lang w:eastAsia="ko-KR"/>
        </w:rPr>
        <w:t>1769r4</w:t>
      </w:r>
      <w:r>
        <w:rPr>
          <w:rStyle w:val="Hyperlink"/>
          <w:color w:val="auto"/>
          <w:szCs w:val="22"/>
          <w:u w:val="none"/>
          <w:lang w:eastAsia="ko-KR"/>
        </w:rPr>
        <w:t xml:space="preserve">   for the following CID?</w:t>
      </w:r>
    </w:p>
    <w:p w14:paraId="190DF4BA" w14:textId="303C60B9" w:rsidR="004D5E30" w:rsidRDefault="004D5E30" w:rsidP="00880606">
      <w:pPr>
        <w:ind w:left="720" w:firstLine="720"/>
        <w:rPr>
          <w:rStyle w:val="Hyperlink"/>
          <w:color w:val="auto"/>
          <w:szCs w:val="22"/>
          <w:u w:val="none"/>
          <w:lang w:eastAsia="ko-KR"/>
        </w:rPr>
      </w:pPr>
      <w:r>
        <w:rPr>
          <w:rStyle w:val="Hyperlink"/>
          <w:color w:val="auto"/>
          <w:szCs w:val="22"/>
          <w:u w:val="none"/>
          <w:lang w:eastAsia="ko-KR"/>
        </w:rPr>
        <w:t>19853</w:t>
      </w:r>
    </w:p>
    <w:p w14:paraId="175774B3" w14:textId="40ECBBFE" w:rsidR="004D5E30" w:rsidRPr="004D5E30" w:rsidRDefault="004D5E30" w:rsidP="00880606">
      <w:pPr>
        <w:ind w:left="720" w:firstLine="720"/>
        <w:rPr>
          <w:rStyle w:val="Hyperlink"/>
          <w:color w:val="00B050"/>
          <w:szCs w:val="22"/>
          <w:u w:val="none"/>
          <w:lang w:eastAsia="ko-KR"/>
        </w:rPr>
      </w:pPr>
      <w:r w:rsidRPr="004D5E30">
        <w:rPr>
          <w:rStyle w:val="Hyperlink"/>
          <w:color w:val="00B050"/>
          <w:szCs w:val="22"/>
          <w:u w:val="none"/>
          <w:lang w:eastAsia="ko-KR"/>
        </w:rPr>
        <w:t>No Objection</w:t>
      </w:r>
    </w:p>
    <w:p w14:paraId="246E5F8F" w14:textId="5C31252B" w:rsidR="00226BBE" w:rsidRDefault="00226BBE" w:rsidP="006D311A">
      <w:pPr>
        <w:pStyle w:val="ListParagraph"/>
        <w:ind w:left="1440"/>
        <w:rPr>
          <w:rStyle w:val="Hyperlink"/>
          <w:color w:val="auto"/>
          <w:sz w:val="22"/>
          <w:szCs w:val="22"/>
          <w:u w:val="none"/>
          <w:lang w:val="en-GB" w:eastAsia="ko-KR"/>
        </w:rPr>
      </w:pPr>
    </w:p>
    <w:p w14:paraId="646BD1F7" w14:textId="1762DE6E" w:rsidR="00880606" w:rsidRDefault="00880606" w:rsidP="006D311A">
      <w:pPr>
        <w:pStyle w:val="ListParagraph"/>
        <w:ind w:left="1440"/>
        <w:rPr>
          <w:rStyle w:val="Hyperlink"/>
          <w:color w:val="auto"/>
          <w:sz w:val="22"/>
          <w:szCs w:val="22"/>
          <w:u w:val="none"/>
          <w:lang w:val="en-GB" w:eastAsia="ko-KR"/>
        </w:rPr>
      </w:pPr>
    </w:p>
    <w:p w14:paraId="46FBD270" w14:textId="77777777" w:rsidR="00880606" w:rsidRDefault="00880606" w:rsidP="006D311A">
      <w:pPr>
        <w:pStyle w:val="ListParagraph"/>
        <w:ind w:left="1440"/>
        <w:rPr>
          <w:rStyle w:val="Hyperlink"/>
          <w:color w:val="auto"/>
          <w:sz w:val="22"/>
          <w:szCs w:val="22"/>
          <w:u w:val="none"/>
          <w:lang w:val="en-GB" w:eastAsia="ko-KR"/>
        </w:rPr>
      </w:pPr>
    </w:p>
    <w:p w14:paraId="11EA7E9E" w14:textId="77777777" w:rsidR="006D311A" w:rsidRDefault="006D311A" w:rsidP="006D311A">
      <w:pPr>
        <w:pStyle w:val="ListParagraph"/>
        <w:ind w:left="1440"/>
        <w:rPr>
          <w:rStyle w:val="Hyperlink"/>
          <w:color w:val="auto"/>
          <w:sz w:val="22"/>
          <w:szCs w:val="22"/>
          <w:u w:val="none"/>
          <w:lang w:val="en-GB" w:eastAsia="ko-KR"/>
        </w:rPr>
      </w:pPr>
    </w:p>
    <w:p w14:paraId="3AA247EC" w14:textId="1F2E7278" w:rsidR="00880606" w:rsidRDefault="00000000" w:rsidP="00880606">
      <w:pPr>
        <w:pStyle w:val="ListParagraph"/>
        <w:numPr>
          <w:ilvl w:val="1"/>
          <w:numId w:val="4"/>
        </w:numPr>
        <w:jc w:val="both"/>
        <w:rPr>
          <w:sz w:val="22"/>
          <w:szCs w:val="22"/>
        </w:rPr>
      </w:pPr>
      <w:hyperlink r:id="rId52" w:history="1">
        <w:r w:rsidR="004D5E30" w:rsidRPr="00A57325">
          <w:rPr>
            <w:rStyle w:val="Hyperlink"/>
            <w:sz w:val="22"/>
            <w:szCs w:val="22"/>
          </w:rPr>
          <w:t>1542r4</w:t>
        </w:r>
      </w:hyperlink>
      <w:r w:rsidR="004D5E30" w:rsidRPr="00A57325">
        <w:rPr>
          <w:sz w:val="22"/>
          <w:szCs w:val="22"/>
        </w:rPr>
        <w:t xml:space="preserve"> CR for ML Reconfiguration part 4</w:t>
      </w:r>
      <w:r w:rsidR="004D5E30" w:rsidRPr="00A57325">
        <w:rPr>
          <w:sz w:val="22"/>
          <w:szCs w:val="22"/>
        </w:rPr>
        <w:tab/>
        <w:t>Binita Gupta</w:t>
      </w:r>
      <w:r w:rsidR="004D5E30" w:rsidRPr="00A57325">
        <w:rPr>
          <w:sz w:val="22"/>
          <w:szCs w:val="22"/>
        </w:rPr>
        <w:tab/>
      </w:r>
      <w:r w:rsidR="004D5E30" w:rsidRPr="00A57325">
        <w:rPr>
          <w:sz w:val="22"/>
          <w:szCs w:val="22"/>
        </w:rPr>
        <w:tab/>
        <w:t>[6C SP</w:t>
      </w:r>
      <w:r w:rsidR="00880606">
        <w:rPr>
          <w:sz w:val="22"/>
          <w:szCs w:val="22"/>
        </w:rPr>
        <w:t>]</w:t>
      </w:r>
    </w:p>
    <w:p w14:paraId="7EAE0771" w14:textId="77777777" w:rsidR="00880606" w:rsidRDefault="00880606" w:rsidP="00880606">
      <w:pPr>
        <w:jc w:val="both"/>
        <w:rPr>
          <w:szCs w:val="22"/>
        </w:rPr>
      </w:pPr>
    </w:p>
    <w:p w14:paraId="75606AAA" w14:textId="77777777" w:rsidR="00880606" w:rsidRDefault="00880606" w:rsidP="0088060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577F994" w14:textId="77777777" w:rsidR="00455AED" w:rsidRDefault="00880606"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4D5E30">
        <w:rPr>
          <w:rStyle w:val="Hyperlink"/>
          <w:color w:val="auto"/>
          <w:sz w:val="22"/>
          <w:szCs w:val="22"/>
          <w:u w:val="none"/>
          <w:lang w:eastAsia="ko-KR"/>
        </w:rPr>
        <w:t xml:space="preserve">If we use the basic ML element to replace </w:t>
      </w:r>
      <w:r w:rsidR="00455AED">
        <w:rPr>
          <w:rStyle w:val="Hyperlink"/>
          <w:color w:val="auto"/>
          <w:sz w:val="22"/>
          <w:szCs w:val="22"/>
          <w:u w:val="none"/>
          <w:lang w:eastAsia="ko-KR"/>
        </w:rPr>
        <w:t>reconfiguration ML element</w:t>
      </w:r>
      <w:r w:rsidR="004D5E30">
        <w:rPr>
          <w:rStyle w:val="Hyperlink"/>
          <w:color w:val="auto"/>
          <w:sz w:val="22"/>
          <w:szCs w:val="22"/>
          <w:u w:val="none"/>
          <w:lang w:eastAsia="ko-KR"/>
        </w:rPr>
        <w:t>, we don’t need</w:t>
      </w:r>
      <w:r w:rsidR="00455AED">
        <w:rPr>
          <w:rStyle w:val="Hyperlink"/>
          <w:color w:val="auto"/>
          <w:sz w:val="22"/>
          <w:szCs w:val="22"/>
          <w:u w:val="none"/>
          <w:lang w:eastAsia="ko-KR"/>
        </w:rPr>
        <w:t xml:space="preserve"> to add multiple paragraphes here.</w:t>
      </w:r>
    </w:p>
    <w:p w14:paraId="3EAEC389" w14:textId="2C68CC4C" w:rsidR="00455AED" w:rsidRDefault="00455AED"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this was discussed several time. The group </w:t>
      </w:r>
      <w:r w:rsidR="009F449C">
        <w:rPr>
          <w:rStyle w:val="Hyperlink"/>
          <w:color w:val="auto"/>
          <w:sz w:val="22"/>
          <w:szCs w:val="22"/>
          <w:u w:val="none"/>
          <w:lang w:eastAsia="ko-KR"/>
        </w:rPr>
        <w:t>selected</w:t>
      </w:r>
      <w:r>
        <w:rPr>
          <w:rStyle w:val="Hyperlink"/>
          <w:color w:val="auto"/>
          <w:sz w:val="22"/>
          <w:szCs w:val="22"/>
          <w:u w:val="none"/>
          <w:lang w:eastAsia="ko-KR"/>
        </w:rPr>
        <w:t xml:space="preserve"> the way in D4.0.</w:t>
      </w:r>
    </w:p>
    <w:p w14:paraId="3D65A40D" w14:textId="2F989EF6" w:rsidR="00455AED" w:rsidRDefault="00455AED"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F449C">
        <w:rPr>
          <w:rStyle w:val="Hyperlink"/>
          <w:color w:val="auto"/>
          <w:sz w:val="22"/>
          <w:szCs w:val="22"/>
          <w:u w:val="none"/>
          <w:lang w:eastAsia="ko-KR"/>
        </w:rPr>
        <w:t>the L</w:t>
      </w:r>
      <w:r w:rsidR="00DB7B28">
        <w:rPr>
          <w:rStyle w:val="Hyperlink"/>
          <w:color w:val="auto"/>
          <w:sz w:val="22"/>
          <w:szCs w:val="22"/>
          <w:u w:val="none"/>
          <w:lang w:eastAsia="ko-KR"/>
        </w:rPr>
        <w:t>ink Reconfiguration frame is protected by PTK, correct?</w:t>
      </w:r>
    </w:p>
    <w:p w14:paraId="53E6B0A9" w14:textId="16EF8FF2" w:rsidR="00DB7B28" w:rsidRDefault="00DB7B28"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F71EB49" w14:textId="1ED8AD83" w:rsidR="00DB7B28" w:rsidRDefault="00DB7B28"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how a 3</w:t>
      </w:r>
      <w:r w:rsidRPr="00DB7B28">
        <w:rPr>
          <w:rStyle w:val="Hyperlink"/>
          <w:color w:val="auto"/>
          <w:sz w:val="22"/>
          <w:szCs w:val="22"/>
          <w:u w:val="none"/>
          <w:vertAlign w:val="superscript"/>
          <w:lang w:eastAsia="ko-KR"/>
        </w:rPr>
        <w:t>rd</w:t>
      </w:r>
      <w:r>
        <w:rPr>
          <w:rStyle w:val="Hyperlink"/>
          <w:color w:val="auto"/>
          <w:sz w:val="22"/>
          <w:szCs w:val="22"/>
          <w:u w:val="none"/>
          <w:lang w:eastAsia="ko-KR"/>
        </w:rPr>
        <w:t>-party non-AP MLD knows the key. The text change is ok. But I don’t agree with the resolution text.</w:t>
      </w:r>
    </w:p>
    <w:p w14:paraId="68275B4A" w14:textId="18204AC6" w:rsidR="00DB7B28" w:rsidRDefault="00DB7B28" w:rsidP="00DB7B2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we do </w:t>
      </w:r>
      <w:r w:rsidR="009F449C">
        <w:rPr>
          <w:rStyle w:val="Hyperlink"/>
          <w:color w:val="auto"/>
          <w:sz w:val="22"/>
          <w:szCs w:val="22"/>
          <w:u w:val="none"/>
          <w:lang w:eastAsia="ko-KR"/>
        </w:rPr>
        <w:t xml:space="preserve">the </w:t>
      </w:r>
      <w:r>
        <w:rPr>
          <w:rStyle w:val="Hyperlink"/>
          <w:color w:val="auto"/>
          <w:sz w:val="22"/>
          <w:szCs w:val="22"/>
          <w:u w:val="none"/>
          <w:lang w:eastAsia="ko-KR"/>
        </w:rPr>
        <w:t>operating channel validation in legacy AP. In genreal, I agree with the more discussion.</w:t>
      </w:r>
    </w:p>
    <w:p w14:paraId="79852D17" w14:textId="609ECA88" w:rsidR="00DB7B28" w:rsidRDefault="00DB7B28"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ok, I will remove the resolution text. I will defer the CID 20070.</w:t>
      </w:r>
    </w:p>
    <w:p w14:paraId="67D5D021" w14:textId="7C980EA2" w:rsidR="0054678F" w:rsidRPr="0054678F" w:rsidRDefault="0054678F" w:rsidP="0054678F">
      <w:pPr>
        <w:pStyle w:val="ListParagraph"/>
        <w:ind w:left="1440"/>
        <w:rPr>
          <w:rStyle w:val="Hyperlink"/>
          <w:color w:val="auto"/>
          <w:sz w:val="22"/>
          <w:szCs w:val="22"/>
          <w:u w:val="none"/>
          <w:lang w:eastAsia="ko-KR"/>
        </w:rPr>
      </w:pPr>
      <w:r>
        <w:rPr>
          <w:rStyle w:val="Hyperlink"/>
          <w:color w:val="auto"/>
          <w:sz w:val="22"/>
          <w:szCs w:val="22"/>
          <w:u w:val="none"/>
          <w:lang w:eastAsia="ko-KR"/>
        </w:rPr>
        <w:t>C: CID 20007. I don’t understand this reason code. Please defer the CID.</w:t>
      </w:r>
    </w:p>
    <w:p w14:paraId="3D36E29B" w14:textId="77777777" w:rsidR="00AF18D7"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the maximal allowed setup links seem related to load balancing.</w:t>
      </w:r>
    </w:p>
    <w:p w14:paraId="27004234" w14:textId="4FF87D63" w:rsidR="00AF18D7"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this is not directly related to load balancing.</w:t>
      </w:r>
    </w:p>
    <w:p w14:paraId="0AEF1729" w14:textId="5AC64CA0" w:rsidR="00AF18D7"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I don’t understand the purpose of the change.</w:t>
      </w:r>
    </w:p>
    <w:p w14:paraId="047689F8" w14:textId="27354339" w:rsidR="00AF18D7"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will defer 20007.</w:t>
      </w:r>
    </w:p>
    <w:p w14:paraId="3F783B2D" w14:textId="4ABBF058" w:rsidR="0054678F" w:rsidRDefault="00AF18D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r w:rsidR="0054678F">
        <w:rPr>
          <w:rStyle w:val="Hyperlink"/>
          <w:color w:val="auto"/>
          <w:sz w:val="22"/>
          <w:szCs w:val="22"/>
          <w:u w:val="none"/>
          <w:lang w:eastAsia="ko-KR"/>
        </w:rPr>
        <w:t xml:space="preserve"> </w:t>
      </w:r>
    </w:p>
    <w:p w14:paraId="0EE8FC43" w14:textId="39CB1343" w:rsidR="00880606" w:rsidRDefault="00455AED"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r w:rsidR="004D5E30">
        <w:rPr>
          <w:rStyle w:val="Hyperlink"/>
          <w:color w:val="auto"/>
          <w:sz w:val="22"/>
          <w:szCs w:val="22"/>
          <w:u w:val="none"/>
          <w:lang w:eastAsia="ko-KR"/>
        </w:rPr>
        <w:t xml:space="preserve"> </w:t>
      </w:r>
    </w:p>
    <w:p w14:paraId="1B225D99" w14:textId="77777777" w:rsidR="00880606" w:rsidRDefault="00880606" w:rsidP="00880606">
      <w:pPr>
        <w:pStyle w:val="ListParagraph"/>
        <w:ind w:left="1440"/>
        <w:rPr>
          <w:rStyle w:val="Hyperlink"/>
          <w:color w:val="auto"/>
          <w:sz w:val="22"/>
          <w:szCs w:val="22"/>
          <w:u w:val="none"/>
          <w:lang w:eastAsia="ko-KR"/>
        </w:rPr>
      </w:pPr>
    </w:p>
    <w:p w14:paraId="106D8675" w14:textId="77777777" w:rsidR="00880606" w:rsidRDefault="00880606" w:rsidP="00880606">
      <w:pPr>
        <w:pStyle w:val="ListParagraph"/>
        <w:ind w:left="1440"/>
        <w:rPr>
          <w:rStyle w:val="Hyperlink"/>
          <w:color w:val="auto"/>
          <w:sz w:val="22"/>
          <w:szCs w:val="22"/>
          <w:u w:val="none"/>
          <w:lang w:eastAsia="ko-KR"/>
        </w:rPr>
      </w:pPr>
    </w:p>
    <w:p w14:paraId="54CC021B" w14:textId="6C3D8121" w:rsidR="00880606" w:rsidRDefault="00880606" w:rsidP="0088060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55AED">
        <w:rPr>
          <w:rStyle w:val="Hyperlink"/>
          <w:color w:val="auto"/>
          <w:szCs w:val="22"/>
          <w:u w:val="none"/>
          <w:lang w:eastAsia="ko-KR"/>
        </w:rPr>
        <w:t>1542r4</w:t>
      </w:r>
      <w:r>
        <w:rPr>
          <w:rStyle w:val="Hyperlink"/>
          <w:color w:val="auto"/>
          <w:szCs w:val="22"/>
          <w:u w:val="none"/>
          <w:lang w:eastAsia="ko-KR"/>
        </w:rPr>
        <w:t xml:space="preserve">   for the following CIDs?</w:t>
      </w:r>
    </w:p>
    <w:p w14:paraId="3179AA37" w14:textId="60693A7D" w:rsidR="00880606" w:rsidRDefault="00AF18D7" w:rsidP="00880606">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20028, 20032, 20033</w:t>
      </w:r>
    </w:p>
    <w:p w14:paraId="4FBC014C" w14:textId="77777777" w:rsidR="00AF18D7" w:rsidRPr="004D5E30" w:rsidRDefault="00AF18D7" w:rsidP="00AF18D7">
      <w:pPr>
        <w:ind w:left="720" w:firstLine="720"/>
        <w:rPr>
          <w:rStyle w:val="Hyperlink"/>
          <w:color w:val="00B050"/>
          <w:szCs w:val="22"/>
          <w:u w:val="none"/>
          <w:lang w:eastAsia="ko-KR"/>
        </w:rPr>
      </w:pPr>
      <w:r w:rsidRPr="004D5E30">
        <w:rPr>
          <w:rStyle w:val="Hyperlink"/>
          <w:color w:val="00B050"/>
          <w:szCs w:val="22"/>
          <w:u w:val="none"/>
          <w:lang w:eastAsia="ko-KR"/>
        </w:rPr>
        <w:t>No Objection</w:t>
      </w:r>
    </w:p>
    <w:p w14:paraId="2383C2BE" w14:textId="70A5BF15" w:rsidR="00880606" w:rsidRDefault="00880606" w:rsidP="00880606">
      <w:pPr>
        <w:pStyle w:val="ListParagraph"/>
        <w:ind w:left="1440"/>
        <w:rPr>
          <w:rStyle w:val="Hyperlink"/>
          <w:color w:val="auto"/>
          <w:sz w:val="22"/>
          <w:szCs w:val="22"/>
          <w:u w:val="none"/>
          <w:lang w:val="en-GB" w:eastAsia="ko-KR"/>
        </w:rPr>
      </w:pPr>
    </w:p>
    <w:p w14:paraId="21A06DC9" w14:textId="22A073E4" w:rsidR="00AF18D7" w:rsidRDefault="00AF18D7" w:rsidP="00880606">
      <w:pPr>
        <w:pStyle w:val="ListParagraph"/>
        <w:ind w:left="1440"/>
        <w:rPr>
          <w:rStyle w:val="Hyperlink"/>
          <w:color w:val="auto"/>
          <w:sz w:val="22"/>
          <w:szCs w:val="22"/>
          <w:u w:val="none"/>
          <w:lang w:val="en-GB" w:eastAsia="ko-KR"/>
        </w:rPr>
      </w:pPr>
    </w:p>
    <w:p w14:paraId="62B50A57" w14:textId="32F9124B" w:rsidR="00AF18D7" w:rsidRDefault="00AF18D7" w:rsidP="00AF18D7">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11-23/1542r4   for the following CID?</w:t>
      </w:r>
    </w:p>
    <w:p w14:paraId="565AA3CA" w14:textId="2BC7EDD2" w:rsidR="00AF18D7" w:rsidRDefault="00AF18D7" w:rsidP="00AF18D7">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19459</w:t>
      </w:r>
    </w:p>
    <w:p w14:paraId="2FFB4FEE" w14:textId="7FF3847F" w:rsidR="00AF18D7" w:rsidRPr="00AF18D7" w:rsidRDefault="00AF18D7" w:rsidP="00AF18D7">
      <w:pPr>
        <w:pStyle w:val="ListParagraph"/>
        <w:ind w:left="1440"/>
        <w:rPr>
          <w:rStyle w:val="Hyperlink"/>
          <w:color w:val="FF0000"/>
          <w:sz w:val="22"/>
          <w:szCs w:val="22"/>
          <w:u w:val="none"/>
          <w:lang w:val="en-GB" w:eastAsia="ko-KR"/>
        </w:rPr>
      </w:pPr>
      <w:r w:rsidRPr="00AF18D7">
        <w:rPr>
          <w:rStyle w:val="Hyperlink"/>
          <w:color w:val="FF0000"/>
          <w:sz w:val="22"/>
          <w:szCs w:val="22"/>
          <w:u w:val="none"/>
          <w:lang w:val="en-GB" w:eastAsia="ko-KR"/>
        </w:rPr>
        <w:t>13Y, 24N, 19A</w:t>
      </w:r>
    </w:p>
    <w:p w14:paraId="008AAA54" w14:textId="6E4A6F2C" w:rsidR="00AF18D7" w:rsidRDefault="00AF18D7" w:rsidP="00880606">
      <w:pPr>
        <w:pStyle w:val="ListParagraph"/>
        <w:ind w:left="1440"/>
        <w:rPr>
          <w:rStyle w:val="Hyperlink"/>
          <w:color w:val="auto"/>
          <w:sz w:val="22"/>
          <w:szCs w:val="22"/>
          <w:u w:val="none"/>
          <w:lang w:val="en-GB" w:eastAsia="ko-KR"/>
        </w:rPr>
      </w:pPr>
    </w:p>
    <w:p w14:paraId="3897CF50" w14:textId="77777777" w:rsidR="00AF18D7" w:rsidRDefault="00AF18D7" w:rsidP="00880606">
      <w:pPr>
        <w:pStyle w:val="ListParagraph"/>
        <w:ind w:left="1440"/>
        <w:rPr>
          <w:rStyle w:val="Hyperlink"/>
          <w:color w:val="auto"/>
          <w:sz w:val="22"/>
          <w:szCs w:val="22"/>
          <w:u w:val="none"/>
          <w:lang w:val="en-GB" w:eastAsia="ko-KR"/>
        </w:rPr>
      </w:pPr>
    </w:p>
    <w:p w14:paraId="10D2C6CC" w14:textId="77777777" w:rsidR="00880606" w:rsidRDefault="00880606" w:rsidP="00880606">
      <w:pPr>
        <w:pStyle w:val="ListParagraph"/>
        <w:ind w:left="1440"/>
        <w:rPr>
          <w:rStyle w:val="Hyperlink"/>
          <w:color w:val="auto"/>
          <w:sz w:val="22"/>
          <w:szCs w:val="22"/>
          <w:u w:val="none"/>
          <w:lang w:val="en-GB" w:eastAsia="ko-KR"/>
        </w:rPr>
      </w:pPr>
    </w:p>
    <w:p w14:paraId="01213670" w14:textId="02A694E5" w:rsidR="00880606" w:rsidRDefault="00000000" w:rsidP="00880606">
      <w:pPr>
        <w:pStyle w:val="ListParagraph"/>
        <w:numPr>
          <w:ilvl w:val="1"/>
          <w:numId w:val="4"/>
        </w:numPr>
        <w:jc w:val="both"/>
        <w:rPr>
          <w:sz w:val="22"/>
          <w:szCs w:val="22"/>
        </w:rPr>
      </w:pPr>
      <w:hyperlink r:id="rId53" w:history="1">
        <w:r w:rsidR="00AF18D7" w:rsidRPr="00A57325">
          <w:rPr>
            <w:rStyle w:val="Hyperlink"/>
            <w:sz w:val="22"/>
            <w:szCs w:val="22"/>
          </w:rPr>
          <w:t>1798r0</w:t>
        </w:r>
      </w:hyperlink>
      <w:r w:rsidR="00AF18D7" w:rsidRPr="00A57325">
        <w:rPr>
          <w:sz w:val="22"/>
          <w:szCs w:val="22"/>
        </w:rPr>
        <w:tab/>
        <w:t>cr-for-miscellaneous CIDs</w:t>
      </w:r>
      <w:r w:rsidR="00AF18D7" w:rsidRPr="00A57325">
        <w:rPr>
          <w:sz w:val="22"/>
          <w:szCs w:val="22"/>
        </w:rPr>
        <w:tab/>
      </w:r>
      <w:r w:rsidR="00AF18D7" w:rsidRPr="00A57325">
        <w:rPr>
          <w:sz w:val="22"/>
          <w:szCs w:val="22"/>
        </w:rPr>
        <w:tab/>
        <w:t>Yunbo Li</w:t>
      </w:r>
      <w:r w:rsidR="00AF18D7" w:rsidRPr="00A57325">
        <w:rPr>
          <w:sz w:val="22"/>
          <w:szCs w:val="22"/>
        </w:rPr>
        <w:tab/>
        <w:t xml:space="preserve"> </w:t>
      </w:r>
      <w:r w:rsidR="00AF18D7" w:rsidRPr="00A57325">
        <w:rPr>
          <w:sz w:val="22"/>
          <w:szCs w:val="22"/>
        </w:rPr>
        <w:tab/>
        <w:t>[4C</w:t>
      </w:r>
      <w:r w:rsidR="00880606">
        <w:rPr>
          <w:sz w:val="22"/>
          <w:szCs w:val="22"/>
        </w:rPr>
        <w:t>]</w:t>
      </w:r>
    </w:p>
    <w:p w14:paraId="72320E3F" w14:textId="77777777" w:rsidR="00880606" w:rsidRDefault="00880606" w:rsidP="00880606">
      <w:pPr>
        <w:jc w:val="both"/>
        <w:rPr>
          <w:szCs w:val="22"/>
        </w:rPr>
      </w:pPr>
    </w:p>
    <w:p w14:paraId="0559837F" w14:textId="77777777" w:rsidR="00880606" w:rsidRDefault="00880606" w:rsidP="0088060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61660D9" w14:textId="292B9178" w:rsidR="00880606" w:rsidRDefault="00880606"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5F26C4">
        <w:rPr>
          <w:rStyle w:val="Hyperlink"/>
          <w:color w:val="auto"/>
          <w:sz w:val="22"/>
          <w:szCs w:val="22"/>
          <w:u w:val="none"/>
          <w:lang w:eastAsia="ko-KR"/>
        </w:rPr>
        <w:t>Please defer the last CID 19452.</w:t>
      </w:r>
    </w:p>
    <w:p w14:paraId="6421F78F" w14:textId="501F60DD" w:rsidR="005F26C4" w:rsidRDefault="005F26C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ED3D99F" w14:textId="77777777" w:rsidR="005F26C4" w:rsidRDefault="005F26C4" w:rsidP="00880606">
      <w:pPr>
        <w:pStyle w:val="ListParagraph"/>
        <w:ind w:left="1440"/>
        <w:rPr>
          <w:rStyle w:val="Hyperlink"/>
          <w:color w:val="auto"/>
          <w:sz w:val="22"/>
          <w:szCs w:val="22"/>
          <w:u w:val="none"/>
          <w:lang w:eastAsia="ko-KR"/>
        </w:rPr>
      </w:pPr>
    </w:p>
    <w:p w14:paraId="338E4A23" w14:textId="77777777" w:rsidR="00880606" w:rsidRDefault="00880606" w:rsidP="00880606">
      <w:pPr>
        <w:pStyle w:val="ListParagraph"/>
        <w:ind w:left="1440"/>
        <w:rPr>
          <w:rStyle w:val="Hyperlink"/>
          <w:color w:val="auto"/>
          <w:sz w:val="22"/>
          <w:szCs w:val="22"/>
          <w:u w:val="none"/>
          <w:lang w:eastAsia="ko-KR"/>
        </w:rPr>
      </w:pPr>
    </w:p>
    <w:p w14:paraId="74BEEA5E" w14:textId="77777777" w:rsidR="00880606" w:rsidRDefault="00880606" w:rsidP="00880606">
      <w:pPr>
        <w:pStyle w:val="ListParagraph"/>
        <w:ind w:left="1440"/>
        <w:rPr>
          <w:rStyle w:val="Hyperlink"/>
          <w:color w:val="auto"/>
          <w:sz w:val="22"/>
          <w:szCs w:val="22"/>
          <w:u w:val="none"/>
          <w:lang w:eastAsia="ko-KR"/>
        </w:rPr>
      </w:pPr>
    </w:p>
    <w:p w14:paraId="5B320731" w14:textId="42F27B8F" w:rsidR="00880606" w:rsidRDefault="00880606" w:rsidP="0088060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5F26C4">
        <w:rPr>
          <w:rStyle w:val="Hyperlink"/>
          <w:color w:val="auto"/>
          <w:szCs w:val="22"/>
          <w:u w:val="none"/>
          <w:lang w:eastAsia="ko-KR"/>
        </w:rPr>
        <w:t>1798r</w:t>
      </w:r>
      <w:r>
        <w:rPr>
          <w:rStyle w:val="Hyperlink"/>
          <w:color w:val="auto"/>
          <w:szCs w:val="22"/>
          <w:u w:val="none"/>
          <w:lang w:eastAsia="ko-KR"/>
        </w:rPr>
        <w:t xml:space="preserve">   for the following CIDs?</w:t>
      </w:r>
    </w:p>
    <w:p w14:paraId="610FCFC3" w14:textId="12479A57" w:rsidR="004A3BE1" w:rsidRDefault="004A3BE1" w:rsidP="004A3BE1">
      <w:pPr>
        <w:ind w:left="1440"/>
        <w:rPr>
          <w:rFonts w:eastAsia="Malgun Gothic"/>
          <w:sz w:val="16"/>
          <w:szCs w:val="16"/>
          <w:lang w:eastAsia="ko-KR"/>
        </w:rPr>
      </w:pPr>
      <w:r w:rsidRPr="001C07A0">
        <w:rPr>
          <w:rFonts w:eastAsia="Malgun Gothic"/>
          <w:sz w:val="16"/>
          <w:szCs w:val="16"/>
          <w:lang w:eastAsia="ko-KR"/>
        </w:rPr>
        <w:t>19440</w:t>
      </w:r>
      <w:r>
        <w:rPr>
          <w:rFonts w:eastAsia="Malgun Gothic"/>
          <w:sz w:val="16"/>
          <w:szCs w:val="16"/>
          <w:lang w:eastAsia="ko-KR"/>
        </w:rPr>
        <w:t xml:space="preserve">., </w:t>
      </w:r>
      <w:r w:rsidRPr="001C07A0">
        <w:rPr>
          <w:rFonts w:eastAsia="Malgun Gothic"/>
          <w:sz w:val="16"/>
          <w:szCs w:val="16"/>
          <w:lang w:eastAsia="ko-KR"/>
        </w:rPr>
        <w:t>19513</w:t>
      </w:r>
      <w:r>
        <w:rPr>
          <w:rFonts w:eastAsia="Malgun Gothic"/>
          <w:sz w:val="16"/>
          <w:szCs w:val="16"/>
          <w:lang w:eastAsia="ko-KR"/>
        </w:rPr>
        <w:t xml:space="preserve">, </w:t>
      </w:r>
      <w:r w:rsidRPr="004A3BE1">
        <w:rPr>
          <w:rFonts w:eastAsia="Malgun Gothic"/>
          <w:strike/>
          <w:color w:val="FF0000"/>
          <w:sz w:val="16"/>
          <w:szCs w:val="16"/>
          <w:lang w:eastAsia="ko-KR"/>
        </w:rPr>
        <w:t>19657, 19452</w:t>
      </w:r>
    </w:p>
    <w:p w14:paraId="294AC422" w14:textId="77777777" w:rsidR="00880606" w:rsidRDefault="00880606" w:rsidP="00880606">
      <w:pPr>
        <w:pStyle w:val="ListParagraph"/>
        <w:ind w:left="1440"/>
        <w:rPr>
          <w:rStyle w:val="Hyperlink"/>
          <w:color w:val="auto"/>
          <w:sz w:val="22"/>
          <w:szCs w:val="22"/>
          <w:u w:val="none"/>
          <w:lang w:val="en-GB" w:eastAsia="ko-KR"/>
        </w:rPr>
      </w:pPr>
    </w:p>
    <w:p w14:paraId="6B4C5DAB" w14:textId="77777777" w:rsidR="004A3BE1" w:rsidRPr="004D5E30" w:rsidRDefault="004A3BE1" w:rsidP="004A3BE1">
      <w:pPr>
        <w:ind w:left="720" w:firstLine="720"/>
        <w:rPr>
          <w:rStyle w:val="Hyperlink"/>
          <w:color w:val="00B050"/>
          <w:szCs w:val="22"/>
          <w:u w:val="none"/>
          <w:lang w:eastAsia="ko-KR"/>
        </w:rPr>
      </w:pPr>
      <w:r w:rsidRPr="004D5E30">
        <w:rPr>
          <w:rStyle w:val="Hyperlink"/>
          <w:color w:val="00B050"/>
          <w:szCs w:val="22"/>
          <w:u w:val="none"/>
          <w:lang w:eastAsia="ko-KR"/>
        </w:rPr>
        <w:t>No Objection</w:t>
      </w:r>
    </w:p>
    <w:p w14:paraId="34532452" w14:textId="6BB24894" w:rsidR="00880606" w:rsidRDefault="00880606" w:rsidP="00880606">
      <w:pPr>
        <w:pStyle w:val="ListParagraph"/>
        <w:ind w:left="1440"/>
        <w:rPr>
          <w:rStyle w:val="Hyperlink"/>
          <w:color w:val="auto"/>
          <w:sz w:val="22"/>
          <w:szCs w:val="22"/>
          <w:u w:val="none"/>
          <w:lang w:val="en-GB" w:eastAsia="ko-KR"/>
        </w:rPr>
      </w:pPr>
    </w:p>
    <w:p w14:paraId="31974AE1" w14:textId="77777777" w:rsidR="004A3BE1" w:rsidRDefault="004A3BE1" w:rsidP="00880606">
      <w:pPr>
        <w:pStyle w:val="ListParagraph"/>
        <w:ind w:left="1440"/>
        <w:rPr>
          <w:rStyle w:val="Hyperlink"/>
          <w:color w:val="auto"/>
          <w:sz w:val="22"/>
          <w:szCs w:val="22"/>
          <w:u w:val="none"/>
          <w:lang w:val="en-GB" w:eastAsia="ko-KR"/>
        </w:rPr>
      </w:pPr>
    </w:p>
    <w:p w14:paraId="74A51AB4" w14:textId="77777777" w:rsidR="00880606" w:rsidRDefault="00880606" w:rsidP="00880606">
      <w:pPr>
        <w:pStyle w:val="ListParagraph"/>
        <w:ind w:left="1440"/>
        <w:rPr>
          <w:rStyle w:val="Hyperlink"/>
          <w:color w:val="auto"/>
          <w:sz w:val="22"/>
          <w:szCs w:val="22"/>
          <w:u w:val="none"/>
          <w:lang w:val="en-GB" w:eastAsia="ko-KR"/>
        </w:rPr>
      </w:pPr>
    </w:p>
    <w:p w14:paraId="7CFE5F14" w14:textId="3B74CCA5" w:rsidR="00880606" w:rsidRDefault="00000000" w:rsidP="00880606">
      <w:pPr>
        <w:pStyle w:val="ListParagraph"/>
        <w:numPr>
          <w:ilvl w:val="1"/>
          <w:numId w:val="4"/>
        </w:numPr>
        <w:jc w:val="both"/>
        <w:rPr>
          <w:sz w:val="22"/>
          <w:szCs w:val="22"/>
        </w:rPr>
      </w:pPr>
      <w:hyperlink r:id="rId54" w:history="1">
        <w:r w:rsidR="004A3BE1" w:rsidRPr="00A57325">
          <w:rPr>
            <w:rStyle w:val="Hyperlink"/>
            <w:sz w:val="22"/>
            <w:szCs w:val="22"/>
          </w:rPr>
          <w:t>1805r0</w:t>
        </w:r>
      </w:hyperlink>
      <w:r w:rsidR="004A3BE1" w:rsidRPr="00A57325">
        <w:rPr>
          <w:sz w:val="22"/>
          <w:szCs w:val="22"/>
        </w:rPr>
        <w:tab/>
        <w:t>CR for 9.4.2.19 and 9.4.2.20</w:t>
      </w:r>
      <w:r w:rsidR="004A3BE1" w:rsidRPr="00A57325">
        <w:rPr>
          <w:sz w:val="22"/>
          <w:szCs w:val="22"/>
        </w:rPr>
        <w:tab/>
      </w:r>
      <w:r w:rsidR="004A3BE1" w:rsidRPr="00A57325">
        <w:rPr>
          <w:sz w:val="22"/>
          <w:szCs w:val="22"/>
        </w:rPr>
        <w:tab/>
        <w:t>Guogang Huang</w:t>
      </w:r>
      <w:r w:rsidR="004A3BE1" w:rsidRPr="00A57325">
        <w:rPr>
          <w:sz w:val="22"/>
          <w:szCs w:val="22"/>
        </w:rPr>
        <w:tab/>
        <w:t>[9C</w:t>
      </w:r>
      <w:r w:rsidR="00880606">
        <w:rPr>
          <w:sz w:val="22"/>
          <w:szCs w:val="22"/>
        </w:rPr>
        <w:t>]</w:t>
      </w:r>
    </w:p>
    <w:p w14:paraId="45926D7D" w14:textId="77777777" w:rsidR="00880606" w:rsidRDefault="00880606" w:rsidP="00880606">
      <w:pPr>
        <w:jc w:val="both"/>
        <w:rPr>
          <w:szCs w:val="22"/>
        </w:rPr>
      </w:pPr>
    </w:p>
    <w:p w14:paraId="1D7F2B8E" w14:textId="77777777" w:rsidR="00880606" w:rsidRDefault="00880606" w:rsidP="0088060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2B6A394" w14:textId="1E0D5839" w:rsidR="00880606" w:rsidRDefault="00880606"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4A3BE1">
        <w:rPr>
          <w:rStyle w:val="Hyperlink"/>
          <w:color w:val="auto"/>
          <w:sz w:val="22"/>
          <w:szCs w:val="22"/>
          <w:u w:val="none"/>
          <w:lang w:eastAsia="ko-KR"/>
        </w:rPr>
        <w:t>I don’t understand the prupose. The beacon is per link thing. The beacon report should be per link report.</w:t>
      </w:r>
    </w:p>
    <w:p w14:paraId="06BDA35D" w14:textId="3430D1B8" w:rsidR="00D13F77" w:rsidRDefault="004A3BE1"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meausrement request/response </w:t>
      </w:r>
      <w:r w:rsidR="00D13F77">
        <w:rPr>
          <w:rStyle w:val="Hyperlink"/>
          <w:color w:val="auto"/>
          <w:sz w:val="22"/>
          <w:szCs w:val="22"/>
          <w:u w:val="none"/>
          <w:lang w:eastAsia="ko-KR"/>
        </w:rPr>
        <w:t xml:space="preserve">frames </w:t>
      </w:r>
      <w:r>
        <w:rPr>
          <w:rStyle w:val="Hyperlink"/>
          <w:color w:val="auto"/>
          <w:sz w:val="22"/>
          <w:szCs w:val="22"/>
          <w:u w:val="none"/>
          <w:lang w:eastAsia="ko-KR"/>
        </w:rPr>
        <w:t xml:space="preserve">are exchanged between </w:t>
      </w:r>
      <w:r w:rsidR="00D13F77">
        <w:rPr>
          <w:rStyle w:val="Hyperlink"/>
          <w:color w:val="auto"/>
          <w:sz w:val="22"/>
          <w:szCs w:val="22"/>
          <w:u w:val="none"/>
          <w:lang w:eastAsia="ko-KR"/>
        </w:rPr>
        <w:t>MLDs.</w:t>
      </w:r>
    </w:p>
    <w:p w14:paraId="133B7EA2" w14:textId="36F9D3BA" w:rsidR="00D13F77" w:rsidRPr="00D13F77" w:rsidRDefault="00D13F77" w:rsidP="00D13F77">
      <w:pPr>
        <w:pStyle w:val="ListParagraph"/>
        <w:ind w:left="1440"/>
        <w:rPr>
          <w:rStyle w:val="Hyperlink"/>
          <w:color w:val="auto"/>
          <w:sz w:val="22"/>
          <w:szCs w:val="22"/>
          <w:u w:val="none"/>
          <w:lang w:eastAsia="ko-KR"/>
        </w:rPr>
      </w:pPr>
      <w:r>
        <w:rPr>
          <w:rStyle w:val="Hyperlink"/>
          <w:color w:val="auto"/>
          <w:sz w:val="22"/>
          <w:szCs w:val="22"/>
          <w:u w:val="none"/>
          <w:lang w:eastAsia="ko-KR"/>
        </w:rPr>
        <w:t>C: the AP MLD does care which STA of a non-AP MLD to send the probe. The reason is that the measurement shoudl be done in the specific link.</w:t>
      </w:r>
    </w:p>
    <w:p w14:paraId="01ACA267" w14:textId="136FD19F" w:rsidR="00D13F77" w:rsidRDefault="00D13F77"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will defer 19427, 19428.</w:t>
      </w:r>
    </w:p>
    <w:p w14:paraId="43C98B64" w14:textId="7B90B8C4" w:rsidR="00D13F77"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these 4 CIDs.</w:t>
      </w:r>
    </w:p>
    <w:p w14:paraId="7A0D2D10" w14:textId="1A269C9D"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652E9CF" w14:textId="19E4722B"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in current measurement report, MSDU measurement is defined. We may use the current per link measurement to figure out the MLD level MSDU measurement.</w:t>
      </w:r>
    </w:p>
    <w:p w14:paraId="6BFCAAF8" w14:textId="73FD602F"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the new added field is the trigger event.</w:t>
      </w:r>
    </w:p>
    <w:p w14:paraId="5A5FE9C7" w14:textId="1C4ED1A9"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two CIDs.</w:t>
      </w:r>
    </w:p>
    <w:p w14:paraId="16CDF5F9" w14:textId="732639B9" w:rsidR="00B95A64" w:rsidRDefault="00B95A64"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7A56D29" w14:textId="3B3BF89E" w:rsidR="004A3BE1" w:rsidRDefault="004A3BE1" w:rsidP="008806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23AE3910" w14:textId="77777777" w:rsidR="00880606" w:rsidRDefault="00880606" w:rsidP="00880606">
      <w:pPr>
        <w:pStyle w:val="ListParagraph"/>
        <w:ind w:left="1440"/>
        <w:rPr>
          <w:rStyle w:val="Hyperlink"/>
          <w:color w:val="auto"/>
          <w:sz w:val="22"/>
          <w:szCs w:val="22"/>
          <w:u w:val="none"/>
          <w:lang w:eastAsia="ko-KR"/>
        </w:rPr>
      </w:pPr>
    </w:p>
    <w:p w14:paraId="36A2BB5A" w14:textId="1AF80E63" w:rsidR="00B95A64" w:rsidRDefault="00B95A64" w:rsidP="00B95A64">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50a</w:t>
      </w:r>
      <w:r w:rsidRPr="00CF2255">
        <w:rPr>
          <w:rStyle w:val="Hyperlink"/>
          <w:color w:val="0070C0"/>
          <w:szCs w:val="22"/>
          <w:u w:val="none"/>
          <w:lang w:eastAsia="ko-KR"/>
        </w:rPr>
        <w:t>m</w:t>
      </w:r>
    </w:p>
    <w:p w14:paraId="6DCFDB8C" w14:textId="77777777" w:rsidR="00880606" w:rsidRPr="00B95A64" w:rsidRDefault="00880606" w:rsidP="00880606">
      <w:pPr>
        <w:pStyle w:val="ListParagraph"/>
        <w:ind w:left="1440"/>
        <w:rPr>
          <w:rStyle w:val="Hyperlink"/>
          <w:color w:val="auto"/>
          <w:sz w:val="22"/>
          <w:szCs w:val="22"/>
          <w:u w:val="none"/>
          <w:lang w:val="en-GB" w:eastAsia="ko-KR"/>
        </w:rPr>
      </w:pPr>
    </w:p>
    <w:p w14:paraId="7E9CE925" w14:textId="77777777" w:rsidR="00880606" w:rsidRDefault="00880606" w:rsidP="00880606">
      <w:pPr>
        <w:pStyle w:val="ListParagraph"/>
        <w:ind w:left="1440"/>
        <w:rPr>
          <w:rStyle w:val="Hyperlink"/>
          <w:color w:val="auto"/>
          <w:sz w:val="22"/>
          <w:szCs w:val="22"/>
          <w:u w:val="none"/>
          <w:lang w:val="en-GB" w:eastAsia="ko-KR"/>
        </w:rPr>
      </w:pPr>
    </w:p>
    <w:p w14:paraId="64A93CEE" w14:textId="77777777" w:rsidR="00880606" w:rsidRDefault="00880606" w:rsidP="00880606">
      <w:pPr>
        <w:pStyle w:val="ListParagraph"/>
        <w:ind w:left="1440"/>
        <w:rPr>
          <w:rStyle w:val="Hyperlink"/>
          <w:color w:val="auto"/>
          <w:sz w:val="22"/>
          <w:szCs w:val="22"/>
          <w:u w:val="none"/>
          <w:lang w:val="en-GB" w:eastAsia="ko-KR"/>
        </w:rPr>
      </w:pPr>
    </w:p>
    <w:p w14:paraId="4B93667A" w14:textId="77777777" w:rsidR="00880606" w:rsidRDefault="00880606" w:rsidP="00880606">
      <w:pPr>
        <w:pStyle w:val="ListParagraph"/>
        <w:ind w:left="1440"/>
        <w:rPr>
          <w:rStyle w:val="Hyperlink"/>
          <w:color w:val="auto"/>
          <w:sz w:val="22"/>
          <w:szCs w:val="22"/>
          <w:u w:val="none"/>
          <w:lang w:val="en-GB" w:eastAsia="ko-KR"/>
        </w:rPr>
      </w:pPr>
    </w:p>
    <w:p w14:paraId="6C0827EC" w14:textId="77777777" w:rsidR="006D311A" w:rsidRDefault="006D311A" w:rsidP="006D311A">
      <w:pPr>
        <w:pStyle w:val="ListParagraph"/>
        <w:ind w:left="1440"/>
        <w:rPr>
          <w:rStyle w:val="Hyperlink"/>
          <w:color w:val="auto"/>
          <w:sz w:val="22"/>
          <w:szCs w:val="22"/>
          <w:u w:val="none"/>
          <w:lang w:val="en-GB" w:eastAsia="ko-KR"/>
        </w:rPr>
      </w:pPr>
    </w:p>
    <w:p w14:paraId="0213C915" w14:textId="4C15D530" w:rsidR="006D311A" w:rsidRDefault="006D311A" w:rsidP="0026658E">
      <w:pPr>
        <w:pStyle w:val="ListParagraph"/>
        <w:ind w:left="1440"/>
        <w:rPr>
          <w:rStyle w:val="Hyperlink"/>
          <w:color w:val="auto"/>
          <w:sz w:val="22"/>
          <w:szCs w:val="22"/>
          <w:u w:val="none"/>
          <w:lang w:val="en-GB" w:eastAsia="ko-KR"/>
        </w:rPr>
      </w:pPr>
    </w:p>
    <w:p w14:paraId="7CA072DF" w14:textId="77777777" w:rsidR="006D311A" w:rsidRPr="006D311A" w:rsidRDefault="006D311A" w:rsidP="0026658E">
      <w:pPr>
        <w:pStyle w:val="ListParagraph"/>
        <w:ind w:left="1440"/>
        <w:rPr>
          <w:rStyle w:val="Hyperlink"/>
          <w:color w:val="auto"/>
          <w:sz w:val="22"/>
          <w:szCs w:val="22"/>
          <w:u w:val="none"/>
          <w:lang w:val="en-GB" w:eastAsia="ko-KR"/>
        </w:rPr>
      </w:pPr>
    </w:p>
    <w:p w14:paraId="6D1A3D5E" w14:textId="22B133F7" w:rsidR="00441938" w:rsidRDefault="00441938" w:rsidP="0026658E">
      <w:pPr>
        <w:pStyle w:val="ListParagraph"/>
        <w:ind w:left="1440"/>
        <w:rPr>
          <w:rStyle w:val="Hyperlink"/>
          <w:color w:val="auto"/>
          <w:sz w:val="22"/>
          <w:szCs w:val="22"/>
          <w:u w:val="none"/>
          <w:lang w:eastAsia="ko-KR"/>
        </w:rPr>
      </w:pPr>
    </w:p>
    <w:p w14:paraId="0323451B" w14:textId="77777777" w:rsidR="00441938" w:rsidRDefault="00441938" w:rsidP="0026658E">
      <w:pPr>
        <w:pStyle w:val="ListParagraph"/>
        <w:ind w:left="1440"/>
        <w:rPr>
          <w:rStyle w:val="Hyperlink"/>
          <w:color w:val="auto"/>
          <w:sz w:val="22"/>
          <w:szCs w:val="22"/>
          <w:u w:val="none"/>
          <w:lang w:eastAsia="ko-KR"/>
        </w:rPr>
      </w:pPr>
    </w:p>
    <w:p w14:paraId="5F979CF7" w14:textId="77777777" w:rsidR="0026658E" w:rsidRDefault="0026658E" w:rsidP="00441938">
      <w:pPr>
        <w:rPr>
          <w:rStyle w:val="Hyperlink"/>
          <w:color w:val="auto"/>
          <w:szCs w:val="22"/>
          <w:u w:val="none"/>
          <w:lang w:eastAsia="ko-KR"/>
        </w:rPr>
      </w:pPr>
    </w:p>
    <w:p w14:paraId="566D9628" w14:textId="77777777" w:rsidR="0026658E" w:rsidRDefault="0026658E" w:rsidP="0026658E">
      <w:pPr>
        <w:ind w:left="720" w:firstLine="720"/>
        <w:rPr>
          <w:rStyle w:val="Hyperlink"/>
          <w:color w:val="auto"/>
          <w:szCs w:val="22"/>
          <w:u w:val="none"/>
          <w:lang w:eastAsia="ko-KR"/>
        </w:rPr>
      </w:pPr>
    </w:p>
    <w:p w14:paraId="452661FC" w14:textId="77777777" w:rsidR="0026658E" w:rsidRDefault="0026658E" w:rsidP="0026658E">
      <w:pPr>
        <w:ind w:left="720" w:firstLine="720"/>
        <w:rPr>
          <w:rStyle w:val="Hyperlink"/>
          <w:color w:val="auto"/>
          <w:szCs w:val="22"/>
          <w:u w:val="none"/>
          <w:lang w:eastAsia="ko-KR"/>
        </w:rPr>
      </w:pPr>
    </w:p>
    <w:p w14:paraId="4A3CC02A" w14:textId="77777777" w:rsidR="00B73AEB" w:rsidRDefault="00B73AEB" w:rsidP="00066239">
      <w:pPr>
        <w:ind w:left="720" w:firstLine="720"/>
        <w:rPr>
          <w:rStyle w:val="Hyperlink"/>
          <w:color w:val="0070C0"/>
          <w:szCs w:val="22"/>
          <w:u w:val="none"/>
          <w:lang w:eastAsia="ko-KR"/>
        </w:rPr>
      </w:pPr>
    </w:p>
    <w:p w14:paraId="08E10DFC" w14:textId="77777777" w:rsidR="00B73AEB" w:rsidRDefault="00B73AEB" w:rsidP="00066239">
      <w:pPr>
        <w:ind w:left="720" w:firstLine="720"/>
        <w:rPr>
          <w:rStyle w:val="Hyperlink"/>
          <w:color w:val="0070C0"/>
          <w:szCs w:val="22"/>
          <w:u w:val="none"/>
          <w:lang w:eastAsia="ko-KR"/>
        </w:rPr>
      </w:pPr>
    </w:p>
    <w:p w14:paraId="4AD2AA55" w14:textId="77777777" w:rsidR="00066239" w:rsidRPr="00B30D26" w:rsidRDefault="00066239" w:rsidP="00066239">
      <w:pPr>
        <w:pStyle w:val="ListParagraph"/>
        <w:ind w:left="1440"/>
        <w:rPr>
          <w:rStyle w:val="Hyperlink"/>
          <w:color w:val="auto"/>
          <w:sz w:val="22"/>
          <w:szCs w:val="22"/>
          <w:u w:val="none"/>
          <w:lang w:val="en-GB" w:eastAsia="ko-KR"/>
        </w:rPr>
      </w:pPr>
    </w:p>
    <w:p w14:paraId="544F16A8" w14:textId="0EDD5FEA" w:rsidR="009F7D17" w:rsidRPr="00066239" w:rsidRDefault="009F7D17" w:rsidP="009F7D17">
      <w:pPr>
        <w:pStyle w:val="ListParagraph"/>
        <w:ind w:left="1440"/>
        <w:rPr>
          <w:rStyle w:val="Hyperlink"/>
          <w:color w:val="auto"/>
          <w:sz w:val="22"/>
          <w:szCs w:val="22"/>
          <w:u w:val="none"/>
          <w:lang w:val="en-GB" w:eastAsia="ko-KR"/>
        </w:rPr>
      </w:pPr>
    </w:p>
    <w:p w14:paraId="5BFFE543" w14:textId="77777777" w:rsidR="009F7D17" w:rsidRDefault="009F7D17" w:rsidP="00813AA6">
      <w:pPr>
        <w:pStyle w:val="ListParagraph"/>
        <w:ind w:left="1440"/>
        <w:rPr>
          <w:rStyle w:val="Hyperlink"/>
          <w:color w:val="auto"/>
          <w:sz w:val="22"/>
          <w:szCs w:val="22"/>
          <w:u w:val="none"/>
          <w:lang w:eastAsia="ko-KR"/>
        </w:rPr>
      </w:pPr>
    </w:p>
    <w:p w14:paraId="01CCFCFA" w14:textId="7228AF66" w:rsidR="00742FE4" w:rsidRDefault="00742FE4">
      <w:pPr>
        <w:rPr>
          <w:rStyle w:val="Hyperlink"/>
          <w:color w:val="auto"/>
          <w:szCs w:val="22"/>
          <w:u w:val="none"/>
          <w:lang w:val="sv-SE" w:eastAsia="ko-KR"/>
        </w:rPr>
      </w:pPr>
    </w:p>
    <w:sectPr w:rsidR="00742FE4">
      <w:headerReference w:type="even" r:id="rId55"/>
      <w:headerReference w:type="default" r:id="rId56"/>
      <w:footerReference w:type="even" r:id="rId57"/>
      <w:footerReference w:type="default" r:id="rId58"/>
      <w:headerReference w:type="first" r:id="rId59"/>
      <w:footerReference w:type="firs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B2A5" w14:textId="77777777" w:rsidR="00452519" w:rsidRDefault="00452519">
      <w:r>
        <w:separator/>
      </w:r>
    </w:p>
  </w:endnote>
  <w:endnote w:type="continuationSeparator" w:id="0">
    <w:p w14:paraId="6672DB6B" w14:textId="77777777" w:rsidR="00452519" w:rsidRDefault="0045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52CE" w14:textId="77777777" w:rsidR="002919A9" w:rsidRDefault="00291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DB3D9A" w:rsidRDefault="00000000">
    <w:pPr>
      <w:pStyle w:val="Footer"/>
      <w:tabs>
        <w:tab w:val="clear" w:pos="6480"/>
        <w:tab w:val="center" w:pos="4680"/>
        <w:tab w:val="right" w:pos="9360"/>
      </w:tabs>
    </w:pPr>
    <w:fldSimple w:instr=" SUBJECT  \* MERGEFORMAT ">
      <w:r w:rsidR="00DB3D9A">
        <w:t>Submission</w:t>
      </w:r>
    </w:fldSimple>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2570" w14:textId="77777777" w:rsidR="002919A9" w:rsidRDefault="0029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D689" w14:textId="77777777" w:rsidR="00452519" w:rsidRDefault="00452519">
      <w:r>
        <w:separator/>
      </w:r>
    </w:p>
  </w:footnote>
  <w:footnote w:type="continuationSeparator" w:id="0">
    <w:p w14:paraId="17AFCF87" w14:textId="77777777" w:rsidR="00452519" w:rsidRDefault="0045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482A" w14:textId="77777777" w:rsidR="002919A9" w:rsidRDefault="00291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6AF4EFC" w:rsidR="00DB3D9A" w:rsidRPr="002B3424" w:rsidRDefault="00B30D26">
    <w:pPr>
      <w:pStyle w:val="Header"/>
      <w:tabs>
        <w:tab w:val="clear" w:pos="6480"/>
        <w:tab w:val="center" w:pos="4680"/>
        <w:tab w:val="right" w:pos="9360"/>
      </w:tabs>
    </w:pPr>
    <w:r>
      <w:t>September</w:t>
    </w:r>
    <w:r w:rsidR="00CD3906">
      <w:t xml:space="preserve"> 2023</w:t>
    </w:r>
    <w:r w:rsidR="00DB3D9A">
      <w:tab/>
    </w:r>
    <w:r w:rsidR="00DB3D9A">
      <w:tab/>
    </w:r>
    <w:fldSimple w:instr=" TITLE  \* MERGEFORMAT ">
      <w:r w:rsidR="00DB3D9A">
        <w:t>doc.: IEEE 802.11-2</w:t>
      </w:r>
      <w:r w:rsidR="00CD3906">
        <w:t>3</w:t>
      </w:r>
      <w:r w:rsidR="00DB3D9A">
        <w:t>/</w:t>
      </w:r>
      <w:r w:rsidR="00183C2B">
        <w:t>1676</w:t>
      </w:r>
      <w:r w:rsidR="00CD3906">
        <w:t>r</w:t>
      </w:r>
      <w:r w:rsidR="002919A9">
        <w:t>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56E6" w14:textId="77777777" w:rsidR="002919A9" w:rsidRDefault="00291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AD8"/>
    <w:multiLevelType w:val="hybridMultilevel"/>
    <w:tmpl w:val="7AE2C628"/>
    <w:lvl w:ilvl="0" w:tplc="1D362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6A8C"/>
    <w:multiLevelType w:val="hybridMultilevel"/>
    <w:tmpl w:val="88E66A9E"/>
    <w:lvl w:ilvl="0" w:tplc="2E26E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E5A7A"/>
    <w:multiLevelType w:val="hybridMultilevel"/>
    <w:tmpl w:val="50D678B4"/>
    <w:lvl w:ilvl="0" w:tplc="0138F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64DD3"/>
    <w:multiLevelType w:val="hybridMultilevel"/>
    <w:tmpl w:val="9E663E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70690"/>
    <w:multiLevelType w:val="hybridMultilevel"/>
    <w:tmpl w:val="D816587C"/>
    <w:lvl w:ilvl="0" w:tplc="6860A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D3158"/>
    <w:multiLevelType w:val="hybridMultilevel"/>
    <w:tmpl w:val="76DAFBFE"/>
    <w:lvl w:ilvl="0" w:tplc="D834D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F48F3"/>
    <w:multiLevelType w:val="hybridMultilevel"/>
    <w:tmpl w:val="232A688A"/>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DB1594"/>
    <w:multiLevelType w:val="hybridMultilevel"/>
    <w:tmpl w:val="09B4B8DC"/>
    <w:lvl w:ilvl="0" w:tplc="022479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A008F"/>
    <w:multiLevelType w:val="hybridMultilevel"/>
    <w:tmpl w:val="1914774A"/>
    <w:lvl w:ilvl="0" w:tplc="EE641E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E4FA8"/>
    <w:multiLevelType w:val="hybridMultilevel"/>
    <w:tmpl w:val="711EEB34"/>
    <w:lvl w:ilvl="0" w:tplc="6704A4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2033F"/>
    <w:multiLevelType w:val="hybridMultilevel"/>
    <w:tmpl w:val="84760406"/>
    <w:lvl w:ilvl="0" w:tplc="513272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01F0D"/>
    <w:multiLevelType w:val="hybridMultilevel"/>
    <w:tmpl w:val="C94C1304"/>
    <w:lvl w:ilvl="0" w:tplc="352A1CD2">
      <w:start w:val="1"/>
      <w:numFmt w:val="decimal"/>
      <w:lvlText w:val="%1."/>
      <w:lvlJc w:val="left"/>
      <w:pPr>
        <w:ind w:left="1440" w:hanging="360"/>
      </w:pPr>
      <w:rPr>
        <w:rFonts w:ascii="Times New Roman" w:eastAsiaTheme="minorEastAsia"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78023F2"/>
    <w:multiLevelType w:val="hybridMultilevel"/>
    <w:tmpl w:val="4568023A"/>
    <w:lvl w:ilvl="0" w:tplc="4E265C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80A04"/>
    <w:multiLevelType w:val="hybridMultilevel"/>
    <w:tmpl w:val="F584490A"/>
    <w:lvl w:ilvl="0" w:tplc="5BCAAA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43802"/>
    <w:multiLevelType w:val="hybridMultilevel"/>
    <w:tmpl w:val="A210D820"/>
    <w:lvl w:ilvl="0" w:tplc="F2F67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36C9C"/>
    <w:multiLevelType w:val="hybridMultilevel"/>
    <w:tmpl w:val="F08253AC"/>
    <w:lvl w:ilvl="0" w:tplc="93EA0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615F2F"/>
    <w:multiLevelType w:val="hybridMultilevel"/>
    <w:tmpl w:val="9D88F0DE"/>
    <w:lvl w:ilvl="0" w:tplc="81BEF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711FA"/>
    <w:multiLevelType w:val="hybridMultilevel"/>
    <w:tmpl w:val="C23CED12"/>
    <w:lvl w:ilvl="0" w:tplc="152EF1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1EB0E9B"/>
    <w:multiLevelType w:val="hybridMultilevel"/>
    <w:tmpl w:val="227C5DA8"/>
    <w:lvl w:ilvl="0" w:tplc="AA2244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D78D7"/>
    <w:multiLevelType w:val="hybridMultilevel"/>
    <w:tmpl w:val="D49C1DC6"/>
    <w:lvl w:ilvl="0" w:tplc="602A8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01978">
    <w:abstractNumId w:val="20"/>
  </w:num>
  <w:num w:numId="2" w16cid:durableId="1556966262">
    <w:abstractNumId w:val="12"/>
  </w:num>
  <w:num w:numId="3" w16cid:durableId="1324314501">
    <w:abstractNumId w:val="6"/>
  </w:num>
  <w:num w:numId="4" w16cid:durableId="979699540">
    <w:abstractNumId w:val="17"/>
    <w:lvlOverride w:ilvl="0"/>
    <w:lvlOverride w:ilvl="1">
      <w:startOverride w:val="1"/>
    </w:lvlOverride>
    <w:lvlOverride w:ilvl="2"/>
    <w:lvlOverride w:ilvl="3"/>
    <w:lvlOverride w:ilvl="4"/>
    <w:lvlOverride w:ilvl="5"/>
    <w:lvlOverride w:ilvl="6"/>
    <w:lvlOverride w:ilvl="7"/>
    <w:lvlOverride w:ilvl="8"/>
  </w:num>
  <w:num w:numId="5" w16cid:durableId="1418558842">
    <w:abstractNumId w:val="23"/>
  </w:num>
  <w:num w:numId="6" w16cid:durableId="1535456698">
    <w:abstractNumId w:val="13"/>
  </w:num>
  <w:num w:numId="7" w16cid:durableId="674306265">
    <w:abstractNumId w:val="19"/>
  </w:num>
  <w:num w:numId="8" w16cid:durableId="1095445548">
    <w:abstractNumId w:val="8"/>
  </w:num>
  <w:num w:numId="9" w16cid:durableId="781069215">
    <w:abstractNumId w:val="4"/>
  </w:num>
  <w:num w:numId="10" w16cid:durableId="1243681618">
    <w:abstractNumId w:val="21"/>
  </w:num>
  <w:num w:numId="11" w16cid:durableId="156658016">
    <w:abstractNumId w:val="15"/>
  </w:num>
  <w:num w:numId="12" w16cid:durableId="105127308">
    <w:abstractNumId w:val="9"/>
  </w:num>
  <w:num w:numId="13" w16cid:durableId="285046315">
    <w:abstractNumId w:val="22"/>
  </w:num>
  <w:num w:numId="14" w16cid:durableId="181404148">
    <w:abstractNumId w:val="1"/>
  </w:num>
  <w:num w:numId="15" w16cid:durableId="1262490213">
    <w:abstractNumId w:val="16"/>
  </w:num>
  <w:num w:numId="16" w16cid:durableId="1537349952">
    <w:abstractNumId w:val="14"/>
  </w:num>
  <w:num w:numId="17" w16cid:durableId="639963894">
    <w:abstractNumId w:val="17"/>
  </w:num>
  <w:num w:numId="18" w16cid:durableId="1428387575">
    <w:abstractNumId w:val="11"/>
  </w:num>
  <w:num w:numId="19" w16cid:durableId="877475725">
    <w:abstractNumId w:val="18"/>
  </w:num>
  <w:num w:numId="20" w16cid:durableId="1426657111">
    <w:abstractNumId w:val="5"/>
  </w:num>
  <w:num w:numId="21" w16cid:durableId="1935624148">
    <w:abstractNumId w:val="10"/>
  </w:num>
  <w:num w:numId="22" w16cid:durableId="1276209970">
    <w:abstractNumId w:val="2"/>
  </w:num>
  <w:num w:numId="23" w16cid:durableId="1277829643">
    <w:abstractNumId w:val="3"/>
  </w:num>
  <w:num w:numId="24" w16cid:durableId="22706765">
    <w:abstractNumId w:val="7"/>
  </w:num>
  <w:num w:numId="25" w16cid:durableId="165683939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3FF7"/>
    <w:rsid w:val="0001545C"/>
    <w:rsid w:val="00020B9C"/>
    <w:rsid w:val="00021702"/>
    <w:rsid w:val="00022A4A"/>
    <w:rsid w:val="0002370E"/>
    <w:rsid w:val="000238B0"/>
    <w:rsid w:val="00023DD2"/>
    <w:rsid w:val="0003108F"/>
    <w:rsid w:val="000310A4"/>
    <w:rsid w:val="00033E63"/>
    <w:rsid w:val="00035F59"/>
    <w:rsid w:val="00036507"/>
    <w:rsid w:val="00036582"/>
    <w:rsid w:val="00036E39"/>
    <w:rsid w:val="00037C8C"/>
    <w:rsid w:val="00037E47"/>
    <w:rsid w:val="00040374"/>
    <w:rsid w:val="000413C9"/>
    <w:rsid w:val="00043E3F"/>
    <w:rsid w:val="000442A9"/>
    <w:rsid w:val="0004468F"/>
    <w:rsid w:val="000454D9"/>
    <w:rsid w:val="000505F5"/>
    <w:rsid w:val="00051099"/>
    <w:rsid w:val="0005251E"/>
    <w:rsid w:val="00056BF5"/>
    <w:rsid w:val="0005726A"/>
    <w:rsid w:val="00057556"/>
    <w:rsid w:val="000612D4"/>
    <w:rsid w:val="00061778"/>
    <w:rsid w:val="000626CA"/>
    <w:rsid w:val="00063609"/>
    <w:rsid w:val="00063CE4"/>
    <w:rsid w:val="00064D3B"/>
    <w:rsid w:val="00066239"/>
    <w:rsid w:val="000667F6"/>
    <w:rsid w:val="00066808"/>
    <w:rsid w:val="00067317"/>
    <w:rsid w:val="00071CFF"/>
    <w:rsid w:val="00072002"/>
    <w:rsid w:val="00074097"/>
    <w:rsid w:val="0007774D"/>
    <w:rsid w:val="00082310"/>
    <w:rsid w:val="00082BEA"/>
    <w:rsid w:val="000836A1"/>
    <w:rsid w:val="00084278"/>
    <w:rsid w:val="00084341"/>
    <w:rsid w:val="00087319"/>
    <w:rsid w:val="00092A6F"/>
    <w:rsid w:val="00093DDB"/>
    <w:rsid w:val="0009444F"/>
    <w:rsid w:val="000945A8"/>
    <w:rsid w:val="000963C1"/>
    <w:rsid w:val="0009651A"/>
    <w:rsid w:val="0009699B"/>
    <w:rsid w:val="00096EB9"/>
    <w:rsid w:val="000A1BD4"/>
    <w:rsid w:val="000A21ED"/>
    <w:rsid w:val="000A2A8E"/>
    <w:rsid w:val="000A33AE"/>
    <w:rsid w:val="000A3ADC"/>
    <w:rsid w:val="000A4AEB"/>
    <w:rsid w:val="000A667C"/>
    <w:rsid w:val="000B03A7"/>
    <w:rsid w:val="000B1944"/>
    <w:rsid w:val="000C13F9"/>
    <w:rsid w:val="000C2A3D"/>
    <w:rsid w:val="000C3A1F"/>
    <w:rsid w:val="000C5295"/>
    <w:rsid w:val="000C5304"/>
    <w:rsid w:val="000C5435"/>
    <w:rsid w:val="000C7156"/>
    <w:rsid w:val="000C76E8"/>
    <w:rsid w:val="000D2999"/>
    <w:rsid w:val="000D2D5D"/>
    <w:rsid w:val="000D328C"/>
    <w:rsid w:val="000D4A9D"/>
    <w:rsid w:val="000D56FE"/>
    <w:rsid w:val="000E028C"/>
    <w:rsid w:val="000E1E0B"/>
    <w:rsid w:val="000E4568"/>
    <w:rsid w:val="000E578A"/>
    <w:rsid w:val="000E7C29"/>
    <w:rsid w:val="000F2638"/>
    <w:rsid w:val="000F53BB"/>
    <w:rsid w:val="000F7115"/>
    <w:rsid w:val="000F7816"/>
    <w:rsid w:val="00100464"/>
    <w:rsid w:val="00100FCA"/>
    <w:rsid w:val="00102037"/>
    <w:rsid w:val="0010248E"/>
    <w:rsid w:val="001029F0"/>
    <w:rsid w:val="001051B5"/>
    <w:rsid w:val="0010550E"/>
    <w:rsid w:val="00110144"/>
    <w:rsid w:val="00112FA2"/>
    <w:rsid w:val="00114874"/>
    <w:rsid w:val="00114C8C"/>
    <w:rsid w:val="00117873"/>
    <w:rsid w:val="00121477"/>
    <w:rsid w:val="00122602"/>
    <w:rsid w:val="00124473"/>
    <w:rsid w:val="001252AB"/>
    <w:rsid w:val="0012564F"/>
    <w:rsid w:val="001307A0"/>
    <w:rsid w:val="00132557"/>
    <w:rsid w:val="001329F3"/>
    <w:rsid w:val="00135C3E"/>
    <w:rsid w:val="001361D5"/>
    <w:rsid w:val="00140A6A"/>
    <w:rsid w:val="00141902"/>
    <w:rsid w:val="001442F3"/>
    <w:rsid w:val="00146201"/>
    <w:rsid w:val="001463C9"/>
    <w:rsid w:val="00147361"/>
    <w:rsid w:val="00150F47"/>
    <w:rsid w:val="001514BE"/>
    <w:rsid w:val="00156189"/>
    <w:rsid w:val="001570F5"/>
    <w:rsid w:val="00157685"/>
    <w:rsid w:val="00157DFD"/>
    <w:rsid w:val="001629C2"/>
    <w:rsid w:val="00163DA6"/>
    <w:rsid w:val="0016658A"/>
    <w:rsid w:val="0016668A"/>
    <w:rsid w:val="00171229"/>
    <w:rsid w:val="00171490"/>
    <w:rsid w:val="00172E4C"/>
    <w:rsid w:val="00180BE6"/>
    <w:rsid w:val="001839A4"/>
    <w:rsid w:val="00183C2B"/>
    <w:rsid w:val="0019195D"/>
    <w:rsid w:val="00194D4C"/>
    <w:rsid w:val="00195754"/>
    <w:rsid w:val="00195DB4"/>
    <w:rsid w:val="001A0BA1"/>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19E7"/>
    <w:rsid w:val="001D2BCD"/>
    <w:rsid w:val="001D47E6"/>
    <w:rsid w:val="001D490B"/>
    <w:rsid w:val="001D4EC7"/>
    <w:rsid w:val="001D6D2F"/>
    <w:rsid w:val="001D723B"/>
    <w:rsid w:val="001D7849"/>
    <w:rsid w:val="001E1944"/>
    <w:rsid w:val="001E2402"/>
    <w:rsid w:val="001E2823"/>
    <w:rsid w:val="001E5846"/>
    <w:rsid w:val="001E59D7"/>
    <w:rsid w:val="001E60E5"/>
    <w:rsid w:val="001F037B"/>
    <w:rsid w:val="001F2651"/>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164FD"/>
    <w:rsid w:val="00221130"/>
    <w:rsid w:val="0022126D"/>
    <w:rsid w:val="0022397F"/>
    <w:rsid w:val="002254AC"/>
    <w:rsid w:val="00226BBE"/>
    <w:rsid w:val="00227895"/>
    <w:rsid w:val="002303A1"/>
    <w:rsid w:val="002304F1"/>
    <w:rsid w:val="00230CC4"/>
    <w:rsid w:val="00234050"/>
    <w:rsid w:val="0023647E"/>
    <w:rsid w:val="00237D94"/>
    <w:rsid w:val="00243A60"/>
    <w:rsid w:val="00244BCF"/>
    <w:rsid w:val="00244F02"/>
    <w:rsid w:val="0024570A"/>
    <w:rsid w:val="0024606D"/>
    <w:rsid w:val="002535CC"/>
    <w:rsid w:val="002559E6"/>
    <w:rsid w:val="00256D13"/>
    <w:rsid w:val="00257EAA"/>
    <w:rsid w:val="0026056D"/>
    <w:rsid w:val="0026180E"/>
    <w:rsid w:val="0026228B"/>
    <w:rsid w:val="00264F6C"/>
    <w:rsid w:val="0026658E"/>
    <w:rsid w:val="0027388E"/>
    <w:rsid w:val="00274F5E"/>
    <w:rsid w:val="00277E0F"/>
    <w:rsid w:val="00280981"/>
    <w:rsid w:val="00282AF8"/>
    <w:rsid w:val="00285B61"/>
    <w:rsid w:val="0028651E"/>
    <w:rsid w:val="002872A9"/>
    <w:rsid w:val="002874C9"/>
    <w:rsid w:val="00290157"/>
    <w:rsid w:val="0029020B"/>
    <w:rsid w:val="002902B0"/>
    <w:rsid w:val="002919A9"/>
    <w:rsid w:val="002919EE"/>
    <w:rsid w:val="002937A4"/>
    <w:rsid w:val="0029442E"/>
    <w:rsid w:val="00294AAE"/>
    <w:rsid w:val="00297455"/>
    <w:rsid w:val="0029748D"/>
    <w:rsid w:val="002A17EC"/>
    <w:rsid w:val="002A3E47"/>
    <w:rsid w:val="002A6214"/>
    <w:rsid w:val="002A716C"/>
    <w:rsid w:val="002A77EB"/>
    <w:rsid w:val="002B1848"/>
    <w:rsid w:val="002B3320"/>
    <w:rsid w:val="002B3424"/>
    <w:rsid w:val="002B5719"/>
    <w:rsid w:val="002B77E1"/>
    <w:rsid w:val="002C00D1"/>
    <w:rsid w:val="002C0A28"/>
    <w:rsid w:val="002C209E"/>
    <w:rsid w:val="002C22E2"/>
    <w:rsid w:val="002C270C"/>
    <w:rsid w:val="002C2735"/>
    <w:rsid w:val="002C578D"/>
    <w:rsid w:val="002C6AC3"/>
    <w:rsid w:val="002C6C1F"/>
    <w:rsid w:val="002D002E"/>
    <w:rsid w:val="002D03C5"/>
    <w:rsid w:val="002D1E34"/>
    <w:rsid w:val="002D20D4"/>
    <w:rsid w:val="002D350F"/>
    <w:rsid w:val="002D44BE"/>
    <w:rsid w:val="002D64BB"/>
    <w:rsid w:val="002D66BA"/>
    <w:rsid w:val="002E0738"/>
    <w:rsid w:val="002E12C6"/>
    <w:rsid w:val="002E5135"/>
    <w:rsid w:val="002E5C10"/>
    <w:rsid w:val="002E5D9F"/>
    <w:rsid w:val="002E6DD7"/>
    <w:rsid w:val="002F0990"/>
    <w:rsid w:val="002F0D99"/>
    <w:rsid w:val="002F28EB"/>
    <w:rsid w:val="002F5EA8"/>
    <w:rsid w:val="002F6EC4"/>
    <w:rsid w:val="00300FA8"/>
    <w:rsid w:val="003039C9"/>
    <w:rsid w:val="00305D13"/>
    <w:rsid w:val="0031076C"/>
    <w:rsid w:val="0031239A"/>
    <w:rsid w:val="00313455"/>
    <w:rsid w:val="0031375E"/>
    <w:rsid w:val="00314477"/>
    <w:rsid w:val="003147F1"/>
    <w:rsid w:val="003157EA"/>
    <w:rsid w:val="00317C80"/>
    <w:rsid w:val="0032062B"/>
    <w:rsid w:val="00321582"/>
    <w:rsid w:val="00321EA2"/>
    <w:rsid w:val="003248D3"/>
    <w:rsid w:val="00324EF7"/>
    <w:rsid w:val="0033294C"/>
    <w:rsid w:val="00332D9F"/>
    <w:rsid w:val="003332D7"/>
    <w:rsid w:val="00335F5B"/>
    <w:rsid w:val="00335F86"/>
    <w:rsid w:val="00337384"/>
    <w:rsid w:val="00340CC0"/>
    <w:rsid w:val="00342393"/>
    <w:rsid w:val="003437B8"/>
    <w:rsid w:val="00347457"/>
    <w:rsid w:val="00347730"/>
    <w:rsid w:val="00347AA5"/>
    <w:rsid w:val="00350B51"/>
    <w:rsid w:val="00351772"/>
    <w:rsid w:val="00352DB1"/>
    <w:rsid w:val="00356987"/>
    <w:rsid w:val="00356E56"/>
    <w:rsid w:val="00362095"/>
    <w:rsid w:val="00364619"/>
    <w:rsid w:val="00365072"/>
    <w:rsid w:val="003671B8"/>
    <w:rsid w:val="0036791A"/>
    <w:rsid w:val="00367A5D"/>
    <w:rsid w:val="00367F18"/>
    <w:rsid w:val="00371791"/>
    <w:rsid w:val="00373236"/>
    <w:rsid w:val="00375624"/>
    <w:rsid w:val="00376D00"/>
    <w:rsid w:val="00380D9D"/>
    <w:rsid w:val="00381543"/>
    <w:rsid w:val="00381A32"/>
    <w:rsid w:val="00381E58"/>
    <w:rsid w:val="003830DC"/>
    <w:rsid w:val="00384EDC"/>
    <w:rsid w:val="00386105"/>
    <w:rsid w:val="00390FF0"/>
    <w:rsid w:val="0039123F"/>
    <w:rsid w:val="00393710"/>
    <w:rsid w:val="00394525"/>
    <w:rsid w:val="0039640E"/>
    <w:rsid w:val="00396659"/>
    <w:rsid w:val="003A0D07"/>
    <w:rsid w:val="003A3954"/>
    <w:rsid w:val="003A408F"/>
    <w:rsid w:val="003A4BD4"/>
    <w:rsid w:val="003A5D88"/>
    <w:rsid w:val="003A667D"/>
    <w:rsid w:val="003A6B8D"/>
    <w:rsid w:val="003A737C"/>
    <w:rsid w:val="003A7D6C"/>
    <w:rsid w:val="003B11EA"/>
    <w:rsid w:val="003B23DE"/>
    <w:rsid w:val="003B2466"/>
    <w:rsid w:val="003B4919"/>
    <w:rsid w:val="003B4BD2"/>
    <w:rsid w:val="003B5E0F"/>
    <w:rsid w:val="003B6917"/>
    <w:rsid w:val="003C255C"/>
    <w:rsid w:val="003C412E"/>
    <w:rsid w:val="003C43DC"/>
    <w:rsid w:val="003C4FAD"/>
    <w:rsid w:val="003C646C"/>
    <w:rsid w:val="003C6AC0"/>
    <w:rsid w:val="003D054A"/>
    <w:rsid w:val="003D059D"/>
    <w:rsid w:val="003D1697"/>
    <w:rsid w:val="003D31D6"/>
    <w:rsid w:val="003D320B"/>
    <w:rsid w:val="003D5DD9"/>
    <w:rsid w:val="003D5FC8"/>
    <w:rsid w:val="003E08ED"/>
    <w:rsid w:val="003E0BCC"/>
    <w:rsid w:val="003E0FB3"/>
    <w:rsid w:val="003E6108"/>
    <w:rsid w:val="003E6832"/>
    <w:rsid w:val="003E782C"/>
    <w:rsid w:val="003F08FE"/>
    <w:rsid w:val="003F203A"/>
    <w:rsid w:val="003F2D41"/>
    <w:rsid w:val="003F3658"/>
    <w:rsid w:val="003F58AC"/>
    <w:rsid w:val="00402BB1"/>
    <w:rsid w:val="00403CC2"/>
    <w:rsid w:val="00404A9D"/>
    <w:rsid w:val="00405673"/>
    <w:rsid w:val="00410A2E"/>
    <w:rsid w:val="00415775"/>
    <w:rsid w:val="00415BF0"/>
    <w:rsid w:val="00416874"/>
    <w:rsid w:val="00416972"/>
    <w:rsid w:val="00417EEA"/>
    <w:rsid w:val="00421C49"/>
    <w:rsid w:val="00424983"/>
    <w:rsid w:val="0042687A"/>
    <w:rsid w:val="00427C8C"/>
    <w:rsid w:val="004304BD"/>
    <w:rsid w:val="00430DD8"/>
    <w:rsid w:val="0043158A"/>
    <w:rsid w:val="00431654"/>
    <w:rsid w:val="004325BE"/>
    <w:rsid w:val="0043286D"/>
    <w:rsid w:val="004360FB"/>
    <w:rsid w:val="00436450"/>
    <w:rsid w:val="0043661B"/>
    <w:rsid w:val="00441938"/>
    <w:rsid w:val="00442037"/>
    <w:rsid w:val="00442A6F"/>
    <w:rsid w:val="004439DD"/>
    <w:rsid w:val="00443FA9"/>
    <w:rsid w:val="0044456A"/>
    <w:rsid w:val="004466D8"/>
    <w:rsid w:val="00446B47"/>
    <w:rsid w:val="00446F01"/>
    <w:rsid w:val="004503B5"/>
    <w:rsid w:val="00450622"/>
    <w:rsid w:val="00451C96"/>
    <w:rsid w:val="00452519"/>
    <w:rsid w:val="00454D13"/>
    <w:rsid w:val="00455AED"/>
    <w:rsid w:val="00461636"/>
    <w:rsid w:val="0046270C"/>
    <w:rsid w:val="004638EE"/>
    <w:rsid w:val="00463D35"/>
    <w:rsid w:val="00464CF6"/>
    <w:rsid w:val="00464E8A"/>
    <w:rsid w:val="00465521"/>
    <w:rsid w:val="0046557E"/>
    <w:rsid w:val="004666D8"/>
    <w:rsid w:val="00467AE4"/>
    <w:rsid w:val="004715EB"/>
    <w:rsid w:val="00471913"/>
    <w:rsid w:val="0047418A"/>
    <w:rsid w:val="00474A38"/>
    <w:rsid w:val="00475C51"/>
    <w:rsid w:val="004763CA"/>
    <w:rsid w:val="00476770"/>
    <w:rsid w:val="004775BF"/>
    <w:rsid w:val="0048187A"/>
    <w:rsid w:val="00481897"/>
    <w:rsid w:val="00481A49"/>
    <w:rsid w:val="00482B87"/>
    <w:rsid w:val="004837EE"/>
    <w:rsid w:val="00486137"/>
    <w:rsid w:val="00490364"/>
    <w:rsid w:val="00490B05"/>
    <w:rsid w:val="00491534"/>
    <w:rsid w:val="004921D3"/>
    <w:rsid w:val="00492FF7"/>
    <w:rsid w:val="004A154D"/>
    <w:rsid w:val="004A252F"/>
    <w:rsid w:val="004A2AB0"/>
    <w:rsid w:val="004A312A"/>
    <w:rsid w:val="004A335A"/>
    <w:rsid w:val="004A38C4"/>
    <w:rsid w:val="004A3BE1"/>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A92"/>
    <w:rsid w:val="004C71DE"/>
    <w:rsid w:val="004D2D7B"/>
    <w:rsid w:val="004D2E64"/>
    <w:rsid w:val="004D4546"/>
    <w:rsid w:val="004D5543"/>
    <w:rsid w:val="004D5E30"/>
    <w:rsid w:val="004E0751"/>
    <w:rsid w:val="004E203B"/>
    <w:rsid w:val="004E372A"/>
    <w:rsid w:val="004E4EA9"/>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36B9A"/>
    <w:rsid w:val="00537944"/>
    <w:rsid w:val="00537E2A"/>
    <w:rsid w:val="0054179D"/>
    <w:rsid w:val="00541BC2"/>
    <w:rsid w:val="00541F62"/>
    <w:rsid w:val="0054556B"/>
    <w:rsid w:val="00545704"/>
    <w:rsid w:val="0054678F"/>
    <w:rsid w:val="00547DF5"/>
    <w:rsid w:val="0055000A"/>
    <w:rsid w:val="00552080"/>
    <w:rsid w:val="0055244B"/>
    <w:rsid w:val="00552D81"/>
    <w:rsid w:val="00553A5C"/>
    <w:rsid w:val="00553E76"/>
    <w:rsid w:val="0055514F"/>
    <w:rsid w:val="00555736"/>
    <w:rsid w:val="00557C0F"/>
    <w:rsid w:val="00560C28"/>
    <w:rsid w:val="00560E56"/>
    <w:rsid w:val="005616B6"/>
    <w:rsid w:val="0056401B"/>
    <w:rsid w:val="00565F03"/>
    <w:rsid w:val="00566557"/>
    <w:rsid w:val="00567316"/>
    <w:rsid w:val="00570ECB"/>
    <w:rsid w:val="00571E0F"/>
    <w:rsid w:val="005736BF"/>
    <w:rsid w:val="00573F1D"/>
    <w:rsid w:val="00574184"/>
    <w:rsid w:val="00574A88"/>
    <w:rsid w:val="005755D6"/>
    <w:rsid w:val="00576EE7"/>
    <w:rsid w:val="005779C8"/>
    <w:rsid w:val="00580639"/>
    <w:rsid w:val="0058151D"/>
    <w:rsid w:val="00581F82"/>
    <w:rsid w:val="005822F6"/>
    <w:rsid w:val="00582FEB"/>
    <w:rsid w:val="00584E86"/>
    <w:rsid w:val="005851EB"/>
    <w:rsid w:val="00586110"/>
    <w:rsid w:val="00586A99"/>
    <w:rsid w:val="00586C44"/>
    <w:rsid w:val="0058714F"/>
    <w:rsid w:val="00587E77"/>
    <w:rsid w:val="005908B1"/>
    <w:rsid w:val="00590FA8"/>
    <w:rsid w:val="005922D9"/>
    <w:rsid w:val="005960C7"/>
    <w:rsid w:val="005A10D2"/>
    <w:rsid w:val="005A2DF0"/>
    <w:rsid w:val="005A480E"/>
    <w:rsid w:val="005A69D2"/>
    <w:rsid w:val="005B037F"/>
    <w:rsid w:val="005B0DFF"/>
    <w:rsid w:val="005B1D13"/>
    <w:rsid w:val="005B2FBD"/>
    <w:rsid w:val="005B5FB3"/>
    <w:rsid w:val="005B6540"/>
    <w:rsid w:val="005C0428"/>
    <w:rsid w:val="005C25EC"/>
    <w:rsid w:val="005C62DD"/>
    <w:rsid w:val="005D1371"/>
    <w:rsid w:val="005D3C25"/>
    <w:rsid w:val="005E68D6"/>
    <w:rsid w:val="005F188A"/>
    <w:rsid w:val="005F26C4"/>
    <w:rsid w:val="005F3F31"/>
    <w:rsid w:val="005F592C"/>
    <w:rsid w:val="005F5A34"/>
    <w:rsid w:val="00602ECE"/>
    <w:rsid w:val="00607D75"/>
    <w:rsid w:val="00610F95"/>
    <w:rsid w:val="006145A5"/>
    <w:rsid w:val="00614653"/>
    <w:rsid w:val="00616D58"/>
    <w:rsid w:val="006177E1"/>
    <w:rsid w:val="0061791E"/>
    <w:rsid w:val="00620164"/>
    <w:rsid w:val="00620290"/>
    <w:rsid w:val="00620778"/>
    <w:rsid w:val="006215D1"/>
    <w:rsid w:val="00623A94"/>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294"/>
    <w:rsid w:val="00681D2C"/>
    <w:rsid w:val="006822F4"/>
    <w:rsid w:val="00683D5D"/>
    <w:rsid w:val="00683F48"/>
    <w:rsid w:val="00683FD0"/>
    <w:rsid w:val="00685968"/>
    <w:rsid w:val="00685D17"/>
    <w:rsid w:val="00686EFE"/>
    <w:rsid w:val="006876C2"/>
    <w:rsid w:val="006900A4"/>
    <w:rsid w:val="006901FE"/>
    <w:rsid w:val="0069073B"/>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B4D2A"/>
    <w:rsid w:val="006C0727"/>
    <w:rsid w:val="006C602F"/>
    <w:rsid w:val="006C635D"/>
    <w:rsid w:val="006C733C"/>
    <w:rsid w:val="006D311A"/>
    <w:rsid w:val="006D33E9"/>
    <w:rsid w:val="006D3655"/>
    <w:rsid w:val="006D3C8D"/>
    <w:rsid w:val="006D4F2A"/>
    <w:rsid w:val="006D66B3"/>
    <w:rsid w:val="006D694B"/>
    <w:rsid w:val="006E0362"/>
    <w:rsid w:val="006E145F"/>
    <w:rsid w:val="006E22AA"/>
    <w:rsid w:val="006E26E4"/>
    <w:rsid w:val="006E2A69"/>
    <w:rsid w:val="006E2A84"/>
    <w:rsid w:val="006E3179"/>
    <w:rsid w:val="006E660D"/>
    <w:rsid w:val="006E7626"/>
    <w:rsid w:val="006F03F2"/>
    <w:rsid w:val="006F2541"/>
    <w:rsid w:val="006F3850"/>
    <w:rsid w:val="006F54D2"/>
    <w:rsid w:val="006F5952"/>
    <w:rsid w:val="006F7BCF"/>
    <w:rsid w:val="00704C96"/>
    <w:rsid w:val="00705E5B"/>
    <w:rsid w:val="00706AB7"/>
    <w:rsid w:val="00707579"/>
    <w:rsid w:val="00710BAF"/>
    <w:rsid w:val="00710CFF"/>
    <w:rsid w:val="00711AAA"/>
    <w:rsid w:val="00711BCB"/>
    <w:rsid w:val="00711D30"/>
    <w:rsid w:val="0071332A"/>
    <w:rsid w:val="007141C7"/>
    <w:rsid w:val="00714B56"/>
    <w:rsid w:val="007162FA"/>
    <w:rsid w:val="007166D4"/>
    <w:rsid w:val="00720A3A"/>
    <w:rsid w:val="00723054"/>
    <w:rsid w:val="007253D4"/>
    <w:rsid w:val="00725E1F"/>
    <w:rsid w:val="0072656F"/>
    <w:rsid w:val="0072732F"/>
    <w:rsid w:val="007353CC"/>
    <w:rsid w:val="007354D1"/>
    <w:rsid w:val="007404B4"/>
    <w:rsid w:val="00742FA4"/>
    <w:rsid w:val="00742FE4"/>
    <w:rsid w:val="007435B1"/>
    <w:rsid w:val="00744075"/>
    <w:rsid w:val="00744E80"/>
    <w:rsid w:val="007475FE"/>
    <w:rsid w:val="0074795A"/>
    <w:rsid w:val="00747E5A"/>
    <w:rsid w:val="00747E84"/>
    <w:rsid w:val="00750067"/>
    <w:rsid w:val="00751BB7"/>
    <w:rsid w:val="007543D0"/>
    <w:rsid w:val="00754569"/>
    <w:rsid w:val="007568AF"/>
    <w:rsid w:val="007572B2"/>
    <w:rsid w:val="00757C14"/>
    <w:rsid w:val="00757D97"/>
    <w:rsid w:val="00761A20"/>
    <w:rsid w:val="00762AF4"/>
    <w:rsid w:val="007645CF"/>
    <w:rsid w:val="007655EB"/>
    <w:rsid w:val="00765C26"/>
    <w:rsid w:val="00770572"/>
    <w:rsid w:val="00771312"/>
    <w:rsid w:val="00771530"/>
    <w:rsid w:val="007724E7"/>
    <w:rsid w:val="00773B0F"/>
    <w:rsid w:val="007740A7"/>
    <w:rsid w:val="0077726E"/>
    <w:rsid w:val="0077732F"/>
    <w:rsid w:val="0078008D"/>
    <w:rsid w:val="00781D4E"/>
    <w:rsid w:val="00783982"/>
    <w:rsid w:val="00784285"/>
    <w:rsid w:val="007843C3"/>
    <w:rsid w:val="0078747B"/>
    <w:rsid w:val="007876CB"/>
    <w:rsid w:val="007916B5"/>
    <w:rsid w:val="00792F28"/>
    <w:rsid w:val="00793BFB"/>
    <w:rsid w:val="00794271"/>
    <w:rsid w:val="007942B3"/>
    <w:rsid w:val="00794977"/>
    <w:rsid w:val="007956C5"/>
    <w:rsid w:val="00795718"/>
    <w:rsid w:val="00795BE2"/>
    <w:rsid w:val="007A024B"/>
    <w:rsid w:val="007A0F4C"/>
    <w:rsid w:val="007A3838"/>
    <w:rsid w:val="007A42F8"/>
    <w:rsid w:val="007A5011"/>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616"/>
    <w:rsid w:val="007D272B"/>
    <w:rsid w:val="007D3DC8"/>
    <w:rsid w:val="007D43F9"/>
    <w:rsid w:val="007D4964"/>
    <w:rsid w:val="007D69F2"/>
    <w:rsid w:val="007D7EC3"/>
    <w:rsid w:val="007E02BF"/>
    <w:rsid w:val="007E10D3"/>
    <w:rsid w:val="007E6B77"/>
    <w:rsid w:val="007E6EB9"/>
    <w:rsid w:val="007E7554"/>
    <w:rsid w:val="007F159F"/>
    <w:rsid w:val="007F1CC0"/>
    <w:rsid w:val="007F2B5A"/>
    <w:rsid w:val="007F543F"/>
    <w:rsid w:val="007F5511"/>
    <w:rsid w:val="00800233"/>
    <w:rsid w:val="008006C1"/>
    <w:rsid w:val="0080117F"/>
    <w:rsid w:val="008013B3"/>
    <w:rsid w:val="0080158C"/>
    <w:rsid w:val="00802DE5"/>
    <w:rsid w:val="0080475F"/>
    <w:rsid w:val="008065A2"/>
    <w:rsid w:val="00806ECB"/>
    <w:rsid w:val="00807A67"/>
    <w:rsid w:val="00807D4B"/>
    <w:rsid w:val="00810BB1"/>
    <w:rsid w:val="00811239"/>
    <w:rsid w:val="0081157F"/>
    <w:rsid w:val="00811814"/>
    <w:rsid w:val="008123A9"/>
    <w:rsid w:val="008137C4"/>
    <w:rsid w:val="00813AA6"/>
    <w:rsid w:val="008211EE"/>
    <w:rsid w:val="008231E4"/>
    <w:rsid w:val="00823E92"/>
    <w:rsid w:val="008249F2"/>
    <w:rsid w:val="00825BB6"/>
    <w:rsid w:val="00825E7A"/>
    <w:rsid w:val="00830E64"/>
    <w:rsid w:val="00830E86"/>
    <w:rsid w:val="00832B2E"/>
    <w:rsid w:val="008336F6"/>
    <w:rsid w:val="00833A5A"/>
    <w:rsid w:val="00834929"/>
    <w:rsid w:val="0084015B"/>
    <w:rsid w:val="008404BB"/>
    <w:rsid w:val="00844E14"/>
    <w:rsid w:val="00847D81"/>
    <w:rsid w:val="008529B4"/>
    <w:rsid w:val="00853007"/>
    <w:rsid w:val="0085539E"/>
    <w:rsid w:val="008569FA"/>
    <w:rsid w:val="008606AF"/>
    <w:rsid w:val="008638BC"/>
    <w:rsid w:val="00864266"/>
    <w:rsid w:val="0086488F"/>
    <w:rsid w:val="00865CCC"/>
    <w:rsid w:val="00867C47"/>
    <w:rsid w:val="00870271"/>
    <w:rsid w:val="008714B1"/>
    <w:rsid w:val="0087194D"/>
    <w:rsid w:val="00872503"/>
    <w:rsid w:val="00872EAC"/>
    <w:rsid w:val="00873230"/>
    <w:rsid w:val="00877FAF"/>
    <w:rsid w:val="00880606"/>
    <w:rsid w:val="00880BA1"/>
    <w:rsid w:val="008813C4"/>
    <w:rsid w:val="0088174A"/>
    <w:rsid w:val="00882C58"/>
    <w:rsid w:val="00882E68"/>
    <w:rsid w:val="00882FDE"/>
    <w:rsid w:val="0088430B"/>
    <w:rsid w:val="00884C10"/>
    <w:rsid w:val="00884C5F"/>
    <w:rsid w:val="00890B73"/>
    <w:rsid w:val="0089159D"/>
    <w:rsid w:val="00892B93"/>
    <w:rsid w:val="00892CB3"/>
    <w:rsid w:val="00892DCE"/>
    <w:rsid w:val="00893428"/>
    <w:rsid w:val="008949F0"/>
    <w:rsid w:val="00894AFB"/>
    <w:rsid w:val="008A129F"/>
    <w:rsid w:val="008A1A7F"/>
    <w:rsid w:val="008A69AB"/>
    <w:rsid w:val="008B063C"/>
    <w:rsid w:val="008B0B9C"/>
    <w:rsid w:val="008B290A"/>
    <w:rsid w:val="008B2FF5"/>
    <w:rsid w:val="008B5F9A"/>
    <w:rsid w:val="008B6A07"/>
    <w:rsid w:val="008B73DC"/>
    <w:rsid w:val="008B7DBA"/>
    <w:rsid w:val="008C0D88"/>
    <w:rsid w:val="008C2096"/>
    <w:rsid w:val="008C3711"/>
    <w:rsid w:val="008C4BCA"/>
    <w:rsid w:val="008C69FD"/>
    <w:rsid w:val="008D1458"/>
    <w:rsid w:val="008D1925"/>
    <w:rsid w:val="008D1E6E"/>
    <w:rsid w:val="008D482F"/>
    <w:rsid w:val="008D49A8"/>
    <w:rsid w:val="008D49B4"/>
    <w:rsid w:val="008D599B"/>
    <w:rsid w:val="008D66C4"/>
    <w:rsid w:val="008E172C"/>
    <w:rsid w:val="008E3627"/>
    <w:rsid w:val="008E37E6"/>
    <w:rsid w:val="008E524B"/>
    <w:rsid w:val="008E5896"/>
    <w:rsid w:val="008E5E3C"/>
    <w:rsid w:val="008E6A98"/>
    <w:rsid w:val="008E6D99"/>
    <w:rsid w:val="008F2287"/>
    <w:rsid w:val="008F30A1"/>
    <w:rsid w:val="008F390D"/>
    <w:rsid w:val="008F4F33"/>
    <w:rsid w:val="008F789A"/>
    <w:rsid w:val="008F7A1A"/>
    <w:rsid w:val="0090180C"/>
    <w:rsid w:val="00902B34"/>
    <w:rsid w:val="00904705"/>
    <w:rsid w:val="0090606E"/>
    <w:rsid w:val="0090695B"/>
    <w:rsid w:val="00910FEB"/>
    <w:rsid w:val="00911297"/>
    <w:rsid w:val="009114E1"/>
    <w:rsid w:val="00911848"/>
    <w:rsid w:val="00912D95"/>
    <w:rsid w:val="00912E8A"/>
    <w:rsid w:val="00916BEF"/>
    <w:rsid w:val="009204AD"/>
    <w:rsid w:val="00920A56"/>
    <w:rsid w:val="009220A5"/>
    <w:rsid w:val="00922F82"/>
    <w:rsid w:val="00924DE1"/>
    <w:rsid w:val="009262C4"/>
    <w:rsid w:val="00926371"/>
    <w:rsid w:val="00927EEB"/>
    <w:rsid w:val="009320AD"/>
    <w:rsid w:val="00933EC2"/>
    <w:rsid w:val="00935BB1"/>
    <w:rsid w:val="009361C8"/>
    <w:rsid w:val="0094093B"/>
    <w:rsid w:val="00940E0B"/>
    <w:rsid w:val="00944F29"/>
    <w:rsid w:val="0094520B"/>
    <w:rsid w:val="00945621"/>
    <w:rsid w:val="00946224"/>
    <w:rsid w:val="00946A84"/>
    <w:rsid w:val="00947842"/>
    <w:rsid w:val="0095019E"/>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677D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65"/>
    <w:rsid w:val="009967B2"/>
    <w:rsid w:val="009A0DCC"/>
    <w:rsid w:val="009A0E15"/>
    <w:rsid w:val="009A2643"/>
    <w:rsid w:val="009A56D6"/>
    <w:rsid w:val="009A725A"/>
    <w:rsid w:val="009B02E9"/>
    <w:rsid w:val="009B1CAF"/>
    <w:rsid w:val="009B42C8"/>
    <w:rsid w:val="009B6D86"/>
    <w:rsid w:val="009B737E"/>
    <w:rsid w:val="009B79A7"/>
    <w:rsid w:val="009C10FC"/>
    <w:rsid w:val="009C194D"/>
    <w:rsid w:val="009C3407"/>
    <w:rsid w:val="009C587E"/>
    <w:rsid w:val="009C601F"/>
    <w:rsid w:val="009C660C"/>
    <w:rsid w:val="009C6AA1"/>
    <w:rsid w:val="009C6FA9"/>
    <w:rsid w:val="009C7DC6"/>
    <w:rsid w:val="009D11B2"/>
    <w:rsid w:val="009D15DE"/>
    <w:rsid w:val="009D1B30"/>
    <w:rsid w:val="009D41FA"/>
    <w:rsid w:val="009D4541"/>
    <w:rsid w:val="009D5437"/>
    <w:rsid w:val="009D5445"/>
    <w:rsid w:val="009D74F4"/>
    <w:rsid w:val="009E05FE"/>
    <w:rsid w:val="009E0D4E"/>
    <w:rsid w:val="009E17D2"/>
    <w:rsid w:val="009E1C4F"/>
    <w:rsid w:val="009E3997"/>
    <w:rsid w:val="009E3E81"/>
    <w:rsid w:val="009E6E13"/>
    <w:rsid w:val="009F2FBC"/>
    <w:rsid w:val="009F449C"/>
    <w:rsid w:val="009F5C4E"/>
    <w:rsid w:val="009F6F60"/>
    <w:rsid w:val="009F7BF0"/>
    <w:rsid w:val="009F7D17"/>
    <w:rsid w:val="00A00230"/>
    <w:rsid w:val="00A00832"/>
    <w:rsid w:val="00A01603"/>
    <w:rsid w:val="00A01D13"/>
    <w:rsid w:val="00A02401"/>
    <w:rsid w:val="00A02757"/>
    <w:rsid w:val="00A047FA"/>
    <w:rsid w:val="00A0534F"/>
    <w:rsid w:val="00A05854"/>
    <w:rsid w:val="00A10F68"/>
    <w:rsid w:val="00A153DE"/>
    <w:rsid w:val="00A20561"/>
    <w:rsid w:val="00A2075F"/>
    <w:rsid w:val="00A21808"/>
    <w:rsid w:val="00A25B5A"/>
    <w:rsid w:val="00A3108B"/>
    <w:rsid w:val="00A32486"/>
    <w:rsid w:val="00A34CE8"/>
    <w:rsid w:val="00A367AF"/>
    <w:rsid w:val="00A37F14"/>
    <w:rsid w:val="00A40204"/>
    <w:rsid w:val="00A4051A"/>
    <w:rsid w:val="00A437CE"/>
    <w:rsid w:val="00A45E9E"/>
    <w:rsid w:val="00A46145"/>
    <w:rsid w:val="00A46199"/>
    <w:rsid w:val="00A462D0"/>
    <w:rsid w:val="00A46988"/>
    <w:rsid w:val="00A47EE7"/>
    <w:rsid w:val="00A50340"/>
    <w:rsid w:val="00A5189B"/>
    <w:rsid w:val="00A52208"/>
    <w:rsid w:val="00A52DDD"/>
    <w:rsid w:val="00A52E39"/>
    <w:rsid w:val="00A53131"/>
    <w:rsid w:val="00A539A2"/>
    <w:rsid w:val="00A55C3C"/>
    <w:rsid w:val="00A55DD5"/>
    <w:rsid w:val="00A56CBF"/>
    <w:rsid w:val="00A57E27"/>
    <w:rsid w:val="00A60736"/>
    <w:rsid w:val="00A64961"/>
    <w:rsid w:val="00A649E5"/>
    <w:rsid w:val="00A65970"/>
    <w:rsid w:val="00A67FF8"/>
    <w:rsid w:val="00A71CAB"/>
    <w:rsid w:val="00A7314C"/>
    <w:rsid w:val="00A74862"/>
    <w:rsid w:val="00A74E51"/>
    <w:rsid w:val="00A75D4D"/>
    <w:rsid w:val="00A809A6"/>
    <w:rsid w:val="00A81FA8"/>
    <w:rsid w:val="00A82F41"/>
    <w:rsid w:val="00A83D16"/>
    <w:rsid w:val="00A847DA"/>
    <w:rsid w:val="00A90146"/>
    <w:rsid w:val="00A90652"/>
    <w:rsid w:val="00A906FD"/>
    <w:rsid w:val="00A91C23"/>
    <w:rsid w:val="00A91F01"/>
    <w:rsid w:val="00A9475F"/>
    <w:rsid w:val="00A957F9"/>
    <w:rsid w:val="00A96007"/>
    <w:rsid w:val="00AA026F"/>
    <w:rsid w:val="00AA2899"/>
    <w:rsid w:val="00AA327E"/>
    <w:rsid w:val="00AA3D5D"/>
    <w:rsid w:val="00AA427C"/>
    <w:rsid w:val="00AB2DB2"/>
    <w:rsid w:val="00AB317C"/>
    <w:rsid w:val="00AB34E9"/>
    <w:rsid w:val="00AB3EC9"/>
    <w:rsid w:val="00AB450D"/>
    <w:rsid w:val="00AB514D"/>
    <w:rsid w:val="00AB644E"/>
    <w:rsid w:val="00AB7B37"/>
    <w:rsid w:val="00AB7D17"/>
    <w:rsid w:val="00AC27B2"/>
    <w:rsid w:val="00AC3B8C"/>
    <w:rsid w:val="00AC4B8D"/>
    <w:rsid w:val="00AC5DB7"/>
    <w:rsid w:val="00AC6BA6"/>
    <w:rsid w:val="00AD0EDA"/>
    <w:rsid w:val="00AD16EB"/>
    <w:rsid w:val="00AD1956"/>
    <w:rsid w:val="00AD19D2"/>
    <w:rsid w:val="00AD22B3"/>
    <w:rsid w:val="00AD337F"/>
    <w:rsid w:val="00AD537D"/>
    <w:rsid w:val="00AD56BC"/>
    <w:rsid w:val="00AD5949"/>
    <w:rsid w:val="00AD613B"/>
    <w:rsid w:val="00AD7081"/>
    <w:rsid w:val="00AD7EDD"/>
    <w:rsid w:val="00AE0798"/>
    <w:rsid w:val="00AE2683"/>
    <w:rsid w:val="00AE3B9C"/>
    <w:rsid w:val="00AE4706"/>
    <w:rsid w:val="00AE4CD5"/>
    <w:rsid w:val="00AE4CFC"/>
    <w:rsid w:val="00AE607F"/>
    <w:rsid w:val="00AE651A"/>
    <w:rsid w:val="00AE67B0"/>
    <w:rsid w:val="00AE6999"/>
    <w:rsid w:val="00AE7D12"/>
    <w:rsid w:val="00AF0F46"/>
    <w:rsid w:val="00AF18D7"/>
    <w:rsid w:val="00AF1FFC"/>
    <w:rsid w:val="00AF231C"/>
    <w:rsid w:val="00AF2ABB"/>
    <w:rsid w:val="00AF3123"/>
    <w:rsid w:val="00AF5262"/>
    <w:rsid w:val="00AF5D3E"/>
    <w:rsid w:val="00AF6167"/>
    <w:rsid w:val="00AF6414"/>
    <w:rsid w:val="00B000FD"/>
    <w:rsid w:val="00B021D2"/>
    <w:rsid w:val="00B0270C"/>
    <w:rsid w:val="00B03D4A"/>
    <w:rsid w:val="00B052B9"/>
    <w:rsid w:val="00B05993"/>
    <w:rsid w:val="00B06115"/>
    <w:rsid w:val="00B0710E"/>
    <w:rsid w:val="00B07E92"/>
    <w:rsid w:val="00B109EF"/>
    <w:rsid w:val="00B11BEB"/>
    <w:rsid w:val="00B129B7"/>
    <w:rsid w:val="00B145F2"/>
    <w:rsid w:val="00B16C71"/>
    <w:rsid w:val="00B16C99"/>
    <w:rsid w:val="00B205A2"/>
    <w:rsid w:val="00B2078E"/>
    <w:rsid w:val="00B20D80"/>
    <w:rsid w:val="00B20F82"/>
    <w:rsid w:val="00B2100D"/>
    <w:rsid w:val="00B22667"/>
    <w:rsid w:val="00B2391F"/>
    <w:rsid w:val="00B254E4"/>
    <w:rsid w:val="00B26701"/>
    <w:rsid w:val="00B26F2F"/>
    <w:rsid w:val="00B27F89"/>
    <w:rsid w:val="00B30D26"/>
    <w:rsid w:val="00B32B2F"/>
    <w:rsid w:val="00B3447D"/>
    <w:rsid w:val="00B3532E"/>
    <w:rsid w:val="00B35ED9"/>
    <w:rsid w:val="00B36B85"/>
    <w:rsid w:val="00B400AF"/>
    <w:rsid w:val="00B411D4"/>
    <w:rsid w:val="00B41882"/>
    <w:rsid w:val="00B4270B"/>
    <w:rsid w:val="00B42920"/>
    <w:rsid w:val="00B45D9D"/>
    <w:rsid w:val="00B5383E"/>
    <w:rsid w:val="00B54145"/>
    <w:rsid w:val="00B56580"/>
    <w:rsid w:val="00B56A8F"/>
    <w:rsid w:val="00B57943"/>
    <w:rsid w:val="00B62864"/>
    <w:rsid w:val="00B63A4D"/>
    <w:rsid w:val="00B63F03"/>
    <w:rsid w:val="00B644F7"/>
    <w:rsid w:val="00B64EF2"/>
    <w:rsid w:val="00B6546F"/>
    <w:rsid w:val="00B65601"/>
    <w:rsid w:val="00B65669"/>
    <w:rsid w:val="00B65A22"/>
    <w:rsid w:val="00B6604A"/>
    <w:rsid w:val="00B668CA"/>
    <w:rsid w:val="00B6784C"/>
    <w:rsid w:val="00B73AEB"/>
    <w:rsid w:val="00B74889"/>
    <w:rsid w:val="00B77D14"/>
    <w:rsid w:val="00B818C1"/>
    <w:rsid w:val="00B83686"/>
    <w:rsid w:val="00B843FD"/>
    <w:rsid w:val="00B91EF5"/>
    <w:rsid w:val="00B931DE"/>
    <w:rsid w:val="00B9371A"/>
    <w:rsid w:val="00B9455A"/>
    <w:rsid w:val="00B95A64"/>
    <w:rsid w:val="00B962BE"/>
    <w:rsid w:val="00B973DC"/>
    <w:rsid w:val="00B97A11"/>
    <w:rsid w:val="00BA47F8"/>
    <w:rsid w:val="00BA63E1"/>
    <w:rsid w:val="00BA6908"/>
    <w:rsid w:val="00BB0127"/>
    <w:rsid w:val="00BB131A"/>
    <w:rsid w:val="00BB37C6"/>
    <w:rsid w:val="00BB3BB9"/>
    <w:rsid w:val="00BB4CF6"/>
    <w:rsid w:val="00BB7D23"/>
    <w:rsid w:val="00BC066F"/>
    <w:rsid w:val="00BC0C7A"/>
    <w:rsid w:val="00BC1763"/>
    <w:rsid w:val="00BC178B"/>
    <w:rsid w:val="00BC1DBA"/>
    <w:rsid w:val="00BC4C7B"/>
    <w:rsid w:val="00BD07E5"/>
    <w:rsid w:val="00BD09EA"/>
    <w:rsid w:val="00BD0B5A"/>
    <w:rsid w:val="00BD3358"/>
    <w:rsid w:val="00BD555F"/>
    <w:rsid w:val="00BD5A7B"/>
    <w:rsid w:val="00BD60DB"/>
    <w:rsid w:val="00BD7881"/>
    <w:rsid w:val="00BE014A"/>
    <w:rsid w:val="00BE3027"/>
    <w:rsid w:val="00BE57D7"/>
    <w:rsid w:val="00BE61FC"/>
    <w:rsid w:val="00BE68C2"/>
    <w:rsid w:val="00BF0E34"/>
    <w:rsid w:val="00BF121F"/>
    <w:rsid w:val="00BF15F1"/>
    <w:rsid w:val="00BF181D"/>
    <w:rsid w:val="00BF195B"/>
    <w:rsid w:val="00BF243E"/>
    <w:rsid w:val="00BF2A8E"/>
    <w:rsid w:val="00BF3A79"/>
    <w:rsid w:val="00BF432D"/>
    <w:rsid w:val="00BF62DD"/>
    <w:rsid w:val="00BF73D7"/>
    <w:rsid w:val="00C0258F"/>
    <w:rsid w:val="00C05A3A"/>
    <w:rsid w:val="00C05D4B"/>
    <w:rsid w:val="00C05D97"/>
    <w:rsid w:val="00C06104"/>
    <w:rsid w:val="00C075AA"/>
    <w:rsid w:val="00C112DE"/>
    <w:rsid w:val="00C132C8"/>
    <w:rsid w:val="00C13B1F"/>
    <w:rsid w:val="00C145C5"/>
    <w:rsid w:val="00C16835"/>
    <w:rsid w:val="00C16D02"/>
    <w:rsid w:val="00C17006"/>
    <w:rsid w:val="00C17A16"/>
    <w:rsid w:val="00C216F3"/>
    <w:rsid w:val="00C25784"/>
    <w:rsid w:val="00C30E3E"/>
    <w:rsid w:val="00C310C6"/>
    <w:rsid w:val="00C32176"/>
    <w:rsid w:val="00C3235A"/>
    <w:rsid w:val="00C347C6"/>
    <w:rsid w:val="00C3597C"/>
    <w:rsid w:val="00C368AD"/>
    <w:rsid w:val="00C42738"/>
    <w:rsid w:val="00C43196"/>
    <w:rsid w:val="00C45341"/>
    <w:rsid w:val="00C45434"/>
    <w:rsid w:val="00C4557E"/>
    <w:rsid w:val="00C45F5A"/>
    <w:rsid w:val="00C5084D"/>
    <w:rsid w:val="00C52D6B"/>
    <w:rsid w:val="00C55D8C"/>
    <w:rsid w:val="00C55E81"/>
    <w:rsid w:val="00C57685"/>
    <w:rsid w:val="00C616D8"/>
    <w:rsid w:val="00C6370D"/>
    <w:rsid w:val="00C63AB2"/>
    <w:rsid w:val="00C63B48"/>
    <w:rsid w:val="00C63ECA"/>
    <w:rsid w:val="00C654C3"/>
    <w:rsid w:val="00C66429"/>
    <w:rsid w:val="00C66DF8"/>
    <w:rsid w:val="00C66F9B"/>
    <w:rsid w:val="00C70EEC"/>
    <w:rsid w:val="00C7153B"/>
    <w:rsid w:val="00C74B79"/>
    <w:rsid w:val="00C74C7A"/>
    <w:rsid w:val="00C751C9"/>
    <w:rsid w:val="00C76A34"/>
    <w:rsid w:val="00C7778F"/>
    <w:rsid w:val="00C806EA"/>
    <w:rsid w:val="00C80861"/>
    <w:rsid w:val="00C81D83"/>
    <w:rsid w:val="00C82370"/>
    <w:rsid w:val="00C824A7"/>
    <w:rsid w:val="00C830B4"/>
    <w:rsid w:val="00C830B6"/>
    <w:rsid w:val="00C84541"/>
    <w:rsid w:val="00C90B72"/>
    <w:rsid w:val="00C91B1F"/>
    <w:rsid w:val="00C96FE4"/>
    <w:rsid w:val="00CA09B2"/>
    <w:rsid w:val="00CA1F85"/>
    <w:rsid w:val="00CA288F"/>
    <w:rsid w:val="00CA367E"/>
    <w:rsid w:val="00CA4802"/>
    <w:rsid w:val="00CA535A"/>
    <w:rsid w:val="00CA6037"/>
    <w:rsid w:val="00CA6D33"/>
    <w:rsid w:val="00CA7481"/>
    <w:rsid w:val="00CB1310"/>
    <w:rsid w:val="00CB132F"/>
    <w:rsid w:val="00CB17C6"/>
    <w:rsid w:val="00CB41E9"/>
    <w:rsid w:val="00CC00A1"/>
    <w:rsid w:val="00CC117C"/>
    <w:rsid w:val="00CC1F21"/>
    <w:rsid w:val="00CC3DCD"/>
    <w:rsid w:val="00CC5C45"/>
    <w:rsid w:val="00CC5E05"/>
    <w:rsid w:val="00CC7A8B"/>
    <w:rsid w:val="00CD0D3A"/>
    <w:rsid w:val="00CD2A8B"/>
    <w:rsid w:val="00CD36F5"/>
    <w:rsid w:val="00CD3906"/>
    <w:rsid w:val="00CD39E6"/>
    <w:rsid w:val="00CD5682"/>
    <w:rsid w:val="00CD779C"/>
    <w:rsid w:val="00CD7E42"/>
    <w:rsid w:val="00CE1989"/>
    <w:rsid w:val="00CE5A43"/>
    <w:rsid w:val="00CE6389"/>
    <w:rsid w:val="00CE63A0"/>
    <w:rsid w:val="00CE765E"/>
    <w:rsid w:val="00CF2255"/>
    <w:rsid w:val="00CF350A"/>
    <w:rsid w:val="00CF55DE"/>
    <w:rsid w:val="00CF69F9"/>
    <w:rsid w:val="00CF7F01"/>
    <w:rsid w:val="00D023F0"/>
    <w:rsid w:val="00D06CEA"/>
    <w:rsid w:val="00D13F77"/>
    <w:rsid w:val="00D164F1"/>
    <w:rsid w:val="00D17083"/>
    <w:rsid w:val="00D17B64"/>
    <w:rsid w:val="00D21650"/>
    <w:rsid w:val="00D236E7"/>
    <w:rsid w:val="00D23B6B"/>
    <w:rsid w:val="00D23DAB"/>
    <w:rsid w:val="00D24E9D"/>
    <w:rsid w:val="00D24FB7"/>
    <w:rsid w:val="00D25D1A"/>
    <w:rsid w:val="00D26531"/>
    <w:rsid w:val="00D26812"/>
    <w:rsid w:val="00D3092F"/>
    <w:rsid w:val="00D32A96"/>
    <w:rsid w:val="00D33F5B"/>
    <w:rsid w:val="00D41320"/>
    <w:rsid w:val="00D41E71"/>
    <w:rsid w:val="00D47353"/>
    <w:rsid w:val="00D5011F"/>
    <w:rsid w:val="00D516E3"/>
    <w:rsid w:val="00D522BF"/>
    <w:rsid w:val="00D52D01"/>
    <w:rsid w:val="00D53BE8"/>
    <w:rsid w:val="00D5426E"/>
    <w:rsid w:val="00D549A4"/>
    <w:rsid w:val="00D55088"/>
    <w:rsid w:val="00D55742"/>
    <w:rsid w:val="00D60F99"/>
    <w:rsid w:val="00D61636"/>
    <w:rsid w:val="00D63251"/>
    <w:rsid w:val="00D64425"/>
    <w:rsid w:val="00D64D04"/>
    <w:rsid w:val="00D67865"/>
    <w:rsid w:val="00D67A9D"/>
    <w:rsid w:val="00D706CB"/>
    <w:rsid w:val="00D71246"/>
    <w:rsid w:val="00D7147A"/>
    <w:rsid w:val="00D716FF"/>
    <w:rsid w:val="00D7316B"/>
    <w:rsid w:val="00D7329C"/>
    <w:rsid w:val="00D74C38"/>
    <w:rsid w:val="00D75F74"/>
    <w:rsid w:val="00D76700"/>
    <w:rsid w:val="00D81103"/>
    <w:rsid w:val="00D82D54"/>
    <w:rsid w:val="00D8572A"/>
    <w:rsid w:val="00D85DCB"/>
    <w:rsid w:val="00D86168"/>
    <w:rsid w:val="00D86C8A"/>
    <w:rsid w:val="00D87CD5"/>
    <w:rsid w:val="00D91E2D"/>
    <w:rsid w:val="00D92D57"/>
    <w:rsid w:val="00D93977"/>
    <w:rsid w:val="00D93E6B"/>
    <w:rsid w:val="00D9633F"/>
    <w:rsid w:val="00D963C3"/>
    <w:rsid w:val="00D973E9"/>
    <w:rsid w:val="00DA1C39"/>
    <w:rsid w:val="00DA2150"/>
    <w:rsid w:val="00DA6590"/>
    <w:rsid w:val="00DA6D5F"/>
    <w:rsid w:val="00DB03FB"/>
    <w:rsid w:val="00DB0C5F"/>
    <w:rsid w:val="00DB1D7F"/>
    <w:rsid w:val="00DB2E6F"/>
    <w:rsid w:val="00DB3D9A"/>
    <w:rsid w:val="00DB53A2"/>
    <w:rsid w:val="00DB578B"/>
    <w:rsid w:val="00DB5ACB"/>
    <w:rsid w:val="00DB6530"/>
    <w:rsid w:val="00DB7B28"/>
    <w:rsid w:val="00DC31BD"/>
    <w:rsid w:val="00DC3370"/>
    <w:rsid w:val="00DC43F2"/>
    <w:rsid w:val="00DC4CBB"/>
    <w:rsid w:val="00DC4FD6"/>
    <w:rsid w:val="00DC5A7B"/>
    <w:rsid w:val="00DC7C14"/>
    <w:rsid w:val="00DC7F5E"/>
    <w:rsid w:val="00DD08A9"/>
    <w:rsid w:val="00DD2186"/>
    <w:rsid w:val="00DD404B"/>
    <w:rsid w:val="00DD4421"/>
    <w:rsid w:val="00DD52C6"/>
    <w:rsid w:val="00DE3867"/>
    <w:rsid w:val="00DE4CCA"/>
    <w:rsid w:val="00DE5CB2"/>
    <w:rsid w:val="00DE6286"/>
    <w:rsid w:val="00DF0469"/>
    <w:rsid w:val="00DF086E"/>
    <w:rsid w:val="00DF0E6D"/>
    <w:rsid w:val="00DF268B"/>
    <w:rsid w:val="00DF3258"/>
    <w:rsid w:val="00DF3370"/>
    <w:rsid w:val="00DF4E0C"/>
    <w:rsid w:val="00DF56E9"/>
    <w:rsid w:val="00E00427"/>
    <w:rsid w:val="00E031DC"/>
    <w:rsid w:val="00E03CB9"/>
    <w:rsid w:val="00E049BC"/>
    <w:rsid w:val="00E04EF0"/>
    <w:rsid w:val="00E063F3"/>
    <w:rsid w:val="00E1002F"/>
    <w:rsid w:val="00E1353E"/>
    <w:rsid w:val="00E1370B"/>
    <w:rsid w:val="00E13DBF"/>
    <w:rsid w:val="00E2161C"/>
    <w:rsid w:val="00E22C22"/>
    <w:rsid w:val="00E23A5D"/>
    <w:rsid w:val="00E23F48"/>
    <w:rsid w:val="00E2469B"/>
    <w:rsid w:val="00E2609B"/>
    <w:rsid w:val="00E263DF"/>
    <w:rsid w:val="00E264DB"/>
    <w:rsid w:val="00E2790E"/>
    <w:rsid w:val="00E304D7"/>
    <w:rsid w:val="00E31ADD"/>
    <w:rsid w:val="00E349DC"/>
    <w:rsid w:val="00E355A6"/>
    <w:rsid w:val="00E373F3"/>
    <w:rsid w:val="00E40AA2"/>
    <w:rsid w:val="00E43B0C"/>
    <w:rsid w:val="00E44247"/>
    <w:rsid w:val="00E46C35"/>
    <w:rsid w:val="00E54E0F"/>
    <w:rsid w:val="00E5647C"/>
    <w:rsid w:val="00E56FDA"/>
    <w:rsid w:val="00E5773A"/>
    <w:rsid w:val="00E60236"/>
    <w:rsid w:val="00E60A86"/>
    <w:rsid w:val="00E6227E"/>
    <w:rsid w:val="00E63985"/>
    <w:rsid w:val="00E6613D"/>
    <w:rsid w:val="00E673F0"/>
    <w:rsid w:val="00E675DC"/>
    <w:rsid w:val="00E700F4"/>
    <w:rsid w:val="00E703C3"/>
    <w:rsid w:val="00E71327"/>
    <w:rsid w:val="00E72BD5"/>
    <w:rsid w:val="00E730E0"/>
    <w:rsid w:val="00E741FA"/>
    <w:rsid w:val="00E74649"/>
    <w:rsid w:val="00E75887"/>
    <w:rsid w:val="00E75D41"/>
    <w:rsid w:val="00E80272"/>
    <w:rsid w:val="00E807EA"/>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2408"/>
    <w:rsid w:val="00ED3C4E"/>
    <w:rsid w:val="00ED3F97"/>
    <w:rsid w:val="00ED6594"/>
    <w:rsid w:val="00EE05E3"/>
    <w:rsid w:val="00EE0D52"/>
    <w:rsid w:val="00EE3CFB"/>
    <w:rsid w:val="00EE3E2C"/>
    <w:rsid w:val="00EE3ED8"/>
    <w:rsid w:val="00EE3F2E"/>
    <w:rsid w:val="00EE5C3D"/>
    <w:rsid w:val="00EE5F7B"/>
    <w:rsid w:val="00EE79E4"/>
    <w:rsid w:val="00EF1758"/>
    <w:rsid w:val="00EF26E9"/>
    <w:rsid w:val="00EF2D5F"/>
    <w:rsid w:val="00EF3D1E"/>
    <w:rsid w:val="00EF475F"/>
    <w:rsid w:val="00EF524E"/>
    <w:rsid w:val="00EF5A8A"/>
    <w:rsid w:val="00EF699B"/>
    <w:rsid w:val="00EF75F2"/>
    <w:rsid w:val="00EF7FF6"/>
    <w:rsid w:val="00F00356"/>
    <w:rsid w:val="00F0114A"/>
    <w:rsid w:val="00F028C5"/>
    <w:rsid w:val="00F03473"/>
    <w:rsid w:val="00F03580"/>
    <w:rsid w:val="00F0441B"/>
    <w:rsid w:val="00F05DC5"/>
    <w:rsid w:val="00F05F7D"/>
    <w:rsid w:val="00F06415"/>
    <w:rsid w:val="00F11B36"/>
    <w:rsid w:val="00F15D2C"/>
    <w:rsid w:val="00F21E8B"/>
    <w:rsid w:val="00F22479"/>
    <w:rsid w:val="00F22772"/>
    <w:rsid w:val="00F22B60"/>
    <w:rsid w:val="00F23720"/>
    <w:rsid w:val="00F25E0A"/>
    <w:rsid w:val="00F30A17"/>
    <w:rsid w:val="00F30CE9"/>
    <w:rsid w:val="00F33BBF"/>
    <w:rsid w:val="00F34E88"/>
    <w:rsid w:val="00F35A54"/>
    <w:rsid w:val="00F408DF"/>
    <w:rsid w:val="00F415CA"/>
    <w:rsid w:val="00F425D0"/>
    <w:rsid w:val="00F4304D"/>
    <w:rsid w:val="00F43186"/>
    <w:rsid w:val="00F44708"/>
    <w:rsid w:val="00F44E85"/>
    <w:rsid w:val="00F45049"/>
    <w:rsid w:val="00F469D6"/>
    <w:rsid w:val="00F469EE"/>
    <w:rsid w:val="00F47585"/>
    <w:rsid w:val="00F503D8"/>
    <w:rsid w:val="00F5199E"/>
    <w:rsid w:val="00F520E3"/>
    <w:rsid w:val="00F52D57"/>
    <w:rsid w:val="00F52F3F"/>
    <w:rsid w:val="00F545C6"/>
    <w:rsid w:val="00F548ED"/>
    <w:rsid w:val="00F54E1B"/>
    <w:rsid w:val="00F567B7"/>
    <w:rsid w:val="00F607C8"/>
    <w:rsid w:val="00F61766"/>
    <w:rsid w:val="00F6264B"/>
    <w:rsid w:val="00F62E79"/>
    <w:rsid w:val="00F633F0"/>
    <w:rsid w:val="00F65141"/>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4C7F"/>
    <w:rsid w:val="00F95023"/>
    <w:rsid w:val="00FA0A43"/>
    <w:rsid w:val="00FA0BBC"/>
    <w:rsid w:val="00FA364A"/>
    <w:rsid w:val="00FA4788"/>
    <w:rsid w:val="00FA7AB4"/>
    <w:rsid w:val="00FB29A6"/>
    <w:rsid w:val="00FB4AC0"/>
    <w:rsid w:val="00FB5AC9"/>
    <w:rsid w:val="00FB5BCE"/>
    <w:rsid w:val="00FB60B9"/>
    <w:rsid w:val="00FB613F"/>
    <w:rsid w:val="00FC0638"/>
    <w:rsid w:val="00FC133D"/>
    <w:rsid w:val="00FC173E"/>
    <w:rsid w:val="00FC309B"/>
    <w:rsid w:val="00FC379D"/>
    <w:rsid w:val="00FC4079"/>
    <w:rsid w:val="00FD1893"/>
    <w:rsid w:val="00FD3073"/>
    <w:rsid w:val="00FD3D70"/>
    <w:rsid w:val="00FD426C"/>
    <w:rsid w:val="00FD62E7"/>
    <w:rsid w:val="00FD6903"/>
    <w:rsid w:val="00FE0E8C"/>
    <w:rsid w:val="00FE2C5E"/>
    <w:rsid w:val="00FE49C6"/>
    <w:rsid w:val="00FE6562"/>
    <w:rsid w:val="00FF06C8"/>
    <w:rsid w:val="00FF1079"/>
    <w:rsid w:val="00FF2F6F"/>
    <w:rsid w:val="00FF37E5"/>
    <w:rsid w:val="00FF40C3"/>
    <w:rsid w:val="00FF426A"/>
    <w:rsid w:val="00FF4A51"/>
    <w:rsid w:val="00FF5CEC"/>
    <w:rsid w:val="00FF5D59"/>
    <w:rsid w:val="00FF6361"/>
    <w:rsid w:val="00FF692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FE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 w:type="character" w:styleId="CommentReference">
    <w:name w:val="annotation reference"/>
    <w:basedOn w:val="DefaultParagraphFont"/>
    <w:uiPriority w:val="99"/>
    <w:rsid w:val="00F65141"/>
    <w:rPr>
      <w:sz w:val="16"/>
      <w:szCs w:val="16"/>
    </w:rPr>
  </w:style>
  <w:style w:type="paragraph" w:customStyle="1" w:styleId="TableText">
    <w:name w:val="TableText"/>
    <w:uiPriority w:val="99"/>
    <w:rsid w:val="00410A2E"/>
    <w:pPr>
      <w:widowControl w:val="0"/>
      <w:autoSpaceDE w:val="0"/>
      <w:autoSpaceDN w:val="0"/>
      <w:adjustRightInd w:val="0"/>
      <w:spacing w:line="200" w:lineRule="atLeast"/>
    </w:pPr>
    <w:rPr>
      <w:rFonts w:eastAsia="MS Mincho"/>
      <w:color w:val="000000"/>
      <w:w w:val="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1517642">
      <w:bodyDiv w:val="1"/>
      <w:marLeft w:val="0"/>
      <w:marRight w:val="0"/>
      <w:marTop w:val="0"/>
      <w:marBottom w:val="0"/>
      <w:divBdr>
        <w:top w:val="none" w:sz="0" w:space="0" w:color="auto"/>
        <w:left w:val="none" w:sz="0" w:space="0" w:color="auto"/>
        <w:bottom w:val="none" w:sz="0" w:space="0" w:color="auto"/>
        <w:right w:val="none" w:sz="0" w:space="0" w:color="auto"/>
      </w:divBdr>
    </w:div>
    <w:div w:id="36509463">
      <w:bodyDiv w:val="1"/>
      <w:marLeft w:val="0"/>
      <w:marRight w:val="0"/>
      <w:marTop w:val="0"/>
      <w:marBottom w:val="0"/>
      <w:divBdr>
        <w:top w:val="none" w:sz="0" w:space="0" w:color="auto"/>
        <w:left w:val="none" w:sz="0" w:space="0" w:color="auto"/>
        <w:bottom w:val="none" w:sz="0" w:space="0" w:color="auto"/>
        <w:right w:val="none" w:sz="0" w:space="0" w:color="auto"/>
      </w:divBdr>
    </w:div>
    <w:div w:id="38289029">
      <w:bodyDiv w:val="1"/>
      <w:marLeft w:val="0"/>
      <w:marRight w:val="0"/>
      <w:marTop w:val="0"/>
      <w:marBottom w:val="0"/>
      <w:divBdr>
        <w:top w:val="none" w:sz="0" w:space="0" w:color="auto"/>
        <w:left w:val="none" w:sz="0" w:space="0" w:color="auto"/>
        <w:bottom w:val="none" w:sz="0" w:space="0" w:color="auto"/>
        <w:right w:val="none" w:sz="0" w:space="0" w:color="auto"/>
      </w:divBdr>
    </w:div>
    <w:div w:id="38406573">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0344684">
      <w:bodyDiv w:val="1"/>
      <w:marLeft w:val="0"/>
      <w:marRight w:val="0"/>
      <w:marTop w:val="0"/>
      <w:marBottom w:val="0"/>
      <w:divBdr>
        <w:top w:val="none" w:sz="0" w:space="0" w:color="auto"/>
        <w:left w:val="none" w:sz="0" w:space="0" w:color="auto"/>
        <w:bottom w:val="none" w:sz="0" w:space="0" w:color="auto"/>
        <w:right w:val="none" w:sz="0" w:space="0" w:color="auto"/>
      </w:divBdr>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1889349">
      <w:bodyDiv w:val="1"/>
      <w:marLeft w:val="0"/>
      <w:marRight w:val="0"/>
      <w:marTop w:val="0"/>
      <w:marBottom w:val="0"/>
      <w:divBdr>
        <w:top w:val="none" w:sz="0" w:space="0" w:color="auto"/>
        <w:left w:val="none" w:sz="0" w:space="0" w:color="auto"/>
        <w:bottom w:val="none" w:sz="0" w:space="0" w:color="auto"/>
        <w:right w:val="none" w:sz="0" w:space="0" w:color="auto"/>
      </w:divBdr>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32807187">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12240597">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391931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985380">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81587831">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7471254">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4992544">
      <w:bodyDiv w:val="1"/>
      <w:marLeft w:val="0"/>
      <w:marRight w:val="0"/>
      <w:marTop w:val="0"/>
      <w:marBottom w:val="0"/>
      <w:divBdr>
        <w:top w:val="none" w:sz="0" w:space="0" w:color="auto"/>
        <w:left w:val="none" w:sz="0" w:space="0" w:color="auto"/>
        <w:bottom w:val="none" w:sz="0" w:space="0" w:color="auto"/>
        <w:right w:val="none" w:sz="0" w:space="0" w:color="auto"/>
      </w:divBdr>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337530">
      <w:bodyDiv w:val="1"/>
      <w:marLeft w:val="0"/>
      <w:marRight w:val="0"/>
      <w:marTop w:val="0"/>
      <w:marBottom w:val="0"/>
      <w:divBdr>
        <w:top w:val="none" w:sz="0" w:space="0" w:color="auto"/>
        <w:left w:val="none" w:sz="0" w:space="0" w:color="auto"/>
        <w:bottom w:val="none" w:sz="0" w:space="0" w:color="auto"/>
        <w:right w:val="none" w:sz="0" w:space="0" w:color="auto"/>
      </w:divBdr>
    </w:div>
    <w:div w:id="103110230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143617884">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6839446">
      <w:bodyDiv w:val="1"/>
      <w:marLeft w:val="0"/>
      <w:marRight w:val="0"/>
      <w:marTop w:val="0"/>
      <w:marBottom w:val="0"/>
      <w:divBdr>
        <w:top w:val="none" w:sz="0" w:space="0" w:color="auto"/>
        <w:left w:val="none" w:sz="0" w:space="0" w:color="auto"/>
        <w:bottom w:val="none" w:sz="0" w:space="0" w:color="auto"/>
        <w:right w:val="none" w:sz="0" w:space="0" w:color="auto"/>
      </w:divBdr>
    </w:div>
    <w:div w:id="1274945308">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2563675">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694737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90659">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56188055">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93074584">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3/11-23-1541-00-00be-lb275-cr-35-3-18.docx"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3/11-23-1400-00-00be-lb275-cr-for-subclause-35-3-7-5-2-part-2.docx" TargetMode="External"/><Relationship Id="rId42" Type="http://schemas.openxmlformats.org/officeDocument/2006/relationships/hyperlink" Target="https://mentor.ieee.org/802.11/dcn/23/11-23-1472-00-00be-lb275-cr-for-eht-mu-operation.docx" TargetMode="External"/><Relationship Id="rId47" Type="http://schemas.openxmlformats.org/officeDocument/2006/relationships/hyperlink" Target="https://mentor.ieee.org/802.11/dcn/23/11-23-1809-00-00be-cr-for-cid-19387.docx" TargetMode="External"/><Relationship Id="rId50" Type="http://schemas.openxmlformats.org/officeDocument/2006/relationships/hyperlink" Target="https://imat.ieee.org/attendanc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1660-00-00be-lb275-cr-mlti.docx" TargetMode="External"/><Relationship Id="rId29" Type="http://schemas.openxmlformats.org/officeDocument/2006/relationships/hyperlink" Target="https://mentor.ieee.org/802.11/dcn/23/11-23-1555-00-00be-lb275-cr-for-cids-in-35-3-10.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3/11-23-1685-00-00be-proposed-resolution-for-miscellaneous-lb275-comments-part-2.docx" TargetMode="External"/><Relationship Id="rId32" Type="http://schemas.openxmlformats.org/officeDocument/2006/relationships/hyperlink" Target="https://mentor.ieee.org/802.11/dcn/23/11-23-1542-01-00be-lb275-cr-for-ml-reconfiguration-part-4.docx" TargetMode="External"/><Relationship Id="rId37" Type="http://schemas.openxmlformats.org/officeDocument/2006/relationships/hyperlink" Target="https://mentor.ieee.org/802.11/dcn/23/11-23-1753-00-00be-lb275-cr-mlti-part2.docx" TargetMode="External"/><Relationship Id="rId40" Type="http://schemas.openxmlformats.org/officeDocument/2006/relationships/hyperlink" Target="https://mentor.ieee.org/802.11/dcn/23/11-23-1621-02-00be-cr-for-cid-19593.docx" TargetMode="External"/><Relationship Id="rId45" Type="http://schemas.openxmlformats.org/officeDocument/2006/relationships/hyperlink" Target="https://imat.ieee.org/attendance" TargetMode="External"/><Relationship Id="rId53" Type="http://schemas.openxmlformats.org/officeDocument/2006/relationships/hyperlink" Target="https://mentor.ieee.org/802.11/dcn/23/11-23-1798-00-00be-lb275-cr-for-miscellaneous-cids.docx"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mentor.ieee.org/802.11/dcn/23/11-23-1655-00-00be-cr-for-cid-19004-and-19169.docx" TargetMode="External"/><Relationship Id="rId14" Type="http://schemas.openxmlformats.org/officeDocument/2006/relationships/hyperlink" Target="mailto:jeongki.kim.ieee@gmail.com" TargetMode="External"/><Relationship Id="rId22" Type="http://schemas.openxmlformats.org/officeDocument/2006/relationships/hyperlink" Target="https://mentor.ieee.org/802.11/dcn/23/11-23-1658-02-00be-lb275-cr-emlsr-part1.docx" TargetMode="External"/><Relationship Id="rId27" Type="http://schemas.openxmlformats.org/officeDocument/2006/relationships/hyperlink" Target="https://mentor.ieee.org/802.11/dcn/23/11-23-1542-01-00be-lb275-cr-for-ml-reconfiguration-part-4.docx" TargetMode="External"/><Relationship Id="rId30" Type="http://schemas.openxmlformats.org/officeDocument/2006/relationships/hyperlink" Target="https://mentor.ieee.org/802.11/dcn/23/11-23-1621-00-00be-cr-for-cid-19593.docx" TargetMode="External"/><Relationship Id="rId35" Type="http://schemas.openxmlformats.org/officeDocument/2006/relationships/hyperlink" Target="https://mentor.ieee.org/802.11/dcn/23/11-23-1483-00-00be-lb275-cr-for-non-ap-mld-operation-parameter-update.docx" TargetMode="External"/><Relationship Id="rId43" Type="http://schemas.openxmlformats.org/officeDocument/2006/relationships/hyperlink" Target="https://mentor.ieee.org/802.11/dcn/23/11-23-1769-00-00be-lb275-cr-for-ml-reconfiguration-part-5.docx" TargetMode="External"/><Relationship Id="rId48" Type="http://schemas.openxmlformats.org/officeDocument/2006/relationships/hyperlink" Target="https://mentor.ieee.org/802.11/dcn/23/11-23-1807-01-00be-cr-for-cid-19876-nstr-operation.docx"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mentor.ieee.org/802.11/dcn/23/11-23-1769-02-00be-lb275-cr-for-ml-reconfiguration-part-5.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1542-00-00be-lb275-cr-for-ml-reconfiguration-part-4.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3/11-23-1459-00-00be-lb275-cr-for-35-3-7-2-4-part-2.docxhttps:/mentor.ieee.org/802.11/dcn/23/11-23-1459-00-00be-lb275-cr-for-35-3-7-2-4-part-2.docx" TargetMode="External"/><Relationship Id="rId46" Type="http://schemas.openxmlformats.org/officeDocument/2006/relationships/hyperlink" Target="https://mentor.ieee.org/802.11/dcn/23/11-23-1792-00-00be-lb275-cr-for-cid-20090-on-channel-access-rules-for-r-twt-sps.docx" TargetMode="External"/><Relationship Id="rId59" Type="http://schemas.openxmlformats.org/officeDocument/2006/relationships/header" Target="header3.xml"/><Relationship Id="rId20" Type="http://schemas.openxmlformats.org/officeDocument/2006/relationships/hyperlink" Target="https://mentor.ieee.org/802.11/dcn/23/11-23-1478-05-00be-channel-usage.docx" TargetMode="External"/><Relationship Id="rId41" Type="http://schemas.openxmlformats.org/officeDocument/2006/relationships/hyperlink" Target="https://mentor.ieee.org/802.11/dcn/23/11-23-1652-02-00be-tgbe-lb275-security-comment-resolutions-part-1.docx" TargetMode="External"/><Relationship Id="rId54" Type="http://schemas.openxmlformats.org/officeDocument/2006/relationships/hyperlink" Target="https://mentor.ieee.org/802.11/dcn/23/11-23-1805-00-00be-lb275-cr-for-9-4-2-19-and-9-4-2-20.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1658-00-00be-lb275-cr-emlsr-part1.docx" TargetMode="External"/><Relationship Id="rId23" Type="http://schemas.openxmlformats.org/officeDocument/2006/relationships/hyperlink" Target="https://mentor.ieee.org/802.11/dcn/23/11-23-1652-01-00be-tgbe-lb275-security-comment-resolutions-part-1.docx" TargetMode="External"/><Relationship Id="rId28" Type="http://schemas.openxmlformats.org/officeDocument/2006/relationships/hyperlink" Target="https://mentor.ieee.org/802.11/dcn/23/11-23-1526-02-00be-lb275-cr-for-cids-in-clause-9.docx" TargetMode="External"/><Relationship Id="rId36" Type="http://schemas.openxmlformats.org/officeDocument/2006/relationships/hyperlink" Target="https://mentor.ieee.org/802.11/dcn/23/11-23-1748-00-00be-cr-for-cid-19520.docx" TargetMode="External"/><Relationship Id="rId49" Type="http://schemas.openxmlformats.org/officeDocument/2006/relationships/hyperlink" Target="https://mentor.ieee.org/802.11/dcn/23/11-23-1655-02-00be-cr-for-cid-19004-and-19169.docx"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3/11-23-1542-01-00be-lb275-cr-for-ml-reconfiguration-part-4.docx" TargetMode="External"/><Relationship Id="rId44" Type="http://schemas.openxmlformats.org/officeDocument/2006/relationships/hyperlink" Target="https://mentor.ieee.org/802.11/dcn/23/11-23-1792-00-00be-lb275-cr-for-cid-20090-on-channel-access-rules-for-r-twt-sps.docx" TargetMode="External"/><Relationship Id="rId52" Type="http://schemas.openxmlformats.org/officeDocument/2006/relationships/hyperlink" Target="https://mentor.ieee.org/802.11/dcn/23/11-23-1542-03-00be-lb275-cr-for-ml-reconfiguration-part-4.docx"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32</Pages>
  <Words>8715</Words>
  <Characters>49677</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58276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2</cp:revision>
  <cp:lastPrinted>1901-01-01T07:00:00Z</cp:lastPrinted>
  <dcterms:created xsi:type="dcterms:W3CDTF">2023-11-09T14:51:00Z</dcterms:created>
  <dcterms:modified xsi:type="dcterms:W3CDTF">2023-11-09T14:51:00Z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