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C5937D3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4C59A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8E0A4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867B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25D8862" w:rsidR="00B276A8" w:rsidRDefault="005852CD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6756BB45" w:rsidR="00B276A8" w:rsidRDefault="005852CD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E516185" w:rsidR="00B276A8" w:rsidRDefault="003C1D4B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Srini Kandala</w:t>
            </w:r>
          </w:p>
        </w:tc>
        <w:tc>
          <w:tcPr>
            <w:tcW w:w="1890" w:type="dxa"/>
            <w:vAlign w:val="center"/>
          </w:tcPr>
          <w:p w14:paraId="18F5280B" w14:textId="2FA63435" w:rsidR="00B276A8" w:rsidRDefault="003C1D4B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1D1945CB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19478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0EB8CE4C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1843A3">
        <w:rPr>
          <w:rFonts w:cstheme="minorHAnsi"/>
          <w:sz w:val="24"/>
        </w:rPr>
        <w:t>1</w:t>
      </w:r>
      <w:r>
        <w:rPr>
          <w:rFonts w:cstheme="minorHAnsi"/>
          <w:sz w:val="24"/>
        </w:rPr>
        <w:t>: Initial version of the document.</w:t>
      </w:r>
    </w:p>
    <w:p w14:paraId="7C768D44" w14:textId="3FB8B755" w:rsidR="00DD7F2F" w:rsidRDefault="00DD7F2F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2: Corrected doc#, </w:t>
      </w:r>
      <w:r w:rsidR="00BB4459">
        <w:rPr>
          <w:rFonts w:cstheme="minorHAnsi"/>
          <w:sz w:val="24"/>
        </w:rPr>
        <w:t>streamlined text after offline feedback, clarified the limitations of the unsolicited approach</w:t>
      </w:r>
      <w:r w:rsidR="00E756A5">
        <w:rPr>
          <w:rFonts w:cstheme="minorHAnsi"/>
          <w:sz w:val="24"/>
        </w:rPr>
        <w:t>, added a fix to call out the probe req/resp mechanism</w:t>
      </w:r>
      <w:r w:rsidR="00BB4459">
        <w:rPr>
          <w:rFonts w:cstheme="minorHAnsi"/>
          <w:sz w:val="24"/>
        </w:rPr>
        <w:t>.</w:t>
      </w:r>
    </w:p>
    <w:p w14:paraId="0F773AB4" w14:textId="360868B9" w:rsidR="00112A20" w:rsidRDefault="00112A2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3: </w:t>
      </w:r>
      <w:r w:rsidR="004C59A3">
        <w:rPr>
          <w:rFonts w:cstheme="minorHAnsi"/>
          <w:sz w:val="24"/>
        </w:rPr>
        <w:t>Relaxed the normative text at the end due to offline feedback.</w:t>
      </w:r>
    </w:p>
    <w:p w14:paraId="3D965B5C" w14:textId="54F9FBD4" w:rsidR="008F720A" w:rsidRDefault="008F720A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4: </w:t>
      </w:r>
      <w:r w:rsidR="007B5CD2">
        <w:rPr>
          <w:rFonts w:cstheme="minorHAnsi"/>
          <w:sz w:val="24"/>
        </w:rPr>
        <w:t>a) r</w:t>
      </w:r>
      <w:r>
        <w:rPr>
          <w:rFonts w:cstheme="minorHAnsi"/>
          <w:sz w:val="24"/>
        </w:rPr>
        <w:t>emove</w:t>
      </w:r>
      <w:r w:rsidR="005F0572">
        <w:rPr>
          <w:rFonts w:cstheme="minorHAnsi"/>
          <w:sz w:val="24"/>
        </w:rPr>
        <w:t>d</w:t>
      </w:r>
      <w:r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unsolicited probe response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>mechanism</w:t>
      </w:r>
      <w:r w:rsidR="007B5CD2">
        <w:rPr>
          <w:rFonts w:cstheme="minorHAnsi"/>
          <w:sz w:val="24"/>
        </w:rPr>
        <w:t>, b) removed</w:t>
      </w:r>
      <w:r w:rsidR="005F0572">
        <w:rPr>
          <w:rFonts w:cstheme="minorHAnsi"/>
          <w:sz w:val="24"/>
        </w:rPr>
        <w:t xml:space="preserve"> </w:t>
      </w:r>
      <w:r w:rsidR="009D08AD">
        <w:rPr>
          <w:rFonts w:cstheme="minorHAnsi"/>
          <w:sz w:val="24"/>
        </w:rPr>
        <w:t xml:space="preserve">any </w:t>
      </w:r>
      <w:r w:rsidR="00B240A0">
        <w:rPr>
          <w:rFonts w:cstheme="minorHAnsi"/>
          <w:sz w:val="24"/>
        </w:rPr>
        <w:t xml:space="preserve">consideration </w:t>
      </w:r>
      <w:r w:rsidR="005F0572">
        <w:rPr>
          <w:rFonts w:cstheme="minorHAnsi"/>
          <w:sz w:val="24"/>
        </w:rPr>
        <w:t xml:space="preserve">of </w:t>
      </w:r>
      <w:r w:rsidR="009D08AD">
        <w:rPr>
          <w:rFonts w:cstheme="minorHAnsi"/>
          <w:sz w:val="24"/>
        </w:rPr>
        <w:t xml:space="preserve">channel usage </w:t>
      </w:r>
      <w:r w:rsidR="00F25B8D">
        <w:rPr>
          <w:rFonts w:cstheme="minorHAnsi"/>
          <w:sz w:val="24"/>
        </w:rPr>
        <w:t xml:space="preserve">in an AP’s beacon if the client is not associated to the </w:t>
      </w:r>
      <w:r w:rsidR="007B5CD2">
        <w:rPr>
          <w:rFonts w:cstheme="minorHAnsi"/>
          <w:sz w:val="24"/>
        </w:rPr>
        <w:t>AP</w:t>
      </w:r>
      <w:r>
        <w:rPr>
          <w:rFonts w:cstheme="minorHAnsi"/>
          <w:sz w:val="24"/>
        </w:rPr>
        <w:t xml:space="preserve">, </w:t>
      </w:r>
      <w:r w:rsidR="00627984">
        <w:rPr>
          <w:rFonts w:cstheme="minorHAnsi"/>
          <w:sz w:val="24"/>
        </w:rPr>
        <w:t>d) added more discussion</w:t>
      </w:r>
      <w:r w:rsidR="0075130E">
        <w:rPr>
          <w:rFonts w:cstheme="minorHAnsi"/>
          <w:sz w:val="24"/>
        </w:rPr>
        <w:t xml:space="preserve"> (</w:t>
      </w:r>
      <w:r w:rsidR="005F0572">
        <w:rPr>
          <w:rFonts w:cstheme="minorHAnsi"/>
          <w:sz w:val="24"/>
        </w:rPr>
        <w:t xml:space="preserve">due to </w:t>
      </w:r>
      <w:r w:rsidR="007B5CD2">
        <w:rPr>
          <w:rFonts w:cstheme="minorHAnsi"/>
          <w:sz w:val="24"/>
        </w:rPr>
        <w:t>o</w:t>
      </w:r>
      <w:r w:rsidR="005F0572">
        <w:rPr>
          <w:rFonts w:cstheme="minorHAnsi"/>
          <w:sz w:val="24"/>
        </w:rPr>
        <w:t xml:space="preserve">ffline </w:t>
      </w:r>
      <w:r w:rsidR="0075130E">
        <w:rPr>
          <w:rFonts w:cstheme="minorHAnsi"/>
          <w:sz w:val="24"/>
        </w:rPr>
        <w:t>feedback)</w:t>
      </w:r>
    </w:p>
    <w:p w14:paraId="284EDAFF" w14:textId="0CF8EC1D" w:rsidR="008E0A48" w:rsidRDefault="008E0A48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5: Stronger separation between untrusted and trusted mechanisms </w:t>
      </w:r>
      <w:r w:rsidR="0018695A">
        <w:rPr>
          <w:rFonts w:cstheme="minorHAnsi"/>
          <w:sz w:val="24"/>
        </w:rPr>
        <w:t>+</w:t>
      </w:r>
      <w:r w:rsidR="00DB5200">
        <w:rPr>
          <w:rFonts w:cstheme="minorHAnsi"/>
          <w:sz w:val="24"/>
        </w:rPr>
        <w:t xml:space="preserve"> Country for (Re)Assoc </w:t>
      </w:r>
      <w:r>
        <w:rPr>
          <w:rFonts w:cstheme="minorHAnsi"/>
          <w:sz w:val="24"/>
        </w:rPr>
        <w:t>as requested at the F2F</w:t>
      </w:r>
      <w:r w:rsidR="0018695A">
        <w:rPr>
          <w:rFonts w:cstheme="minorHAnsi"/>
          <w:sz w:val="24"/>
        </w:rPr>
        <w:t xml:space="preserve"> and offline discussion</w:t>
      </w:r>
      <w:r w:rsidR="000D6788">
        <w:rPr>
          <w:rFonts w:cstheme="minorHAnsi"/>
          <w:sz w:val="24"/>
        </w:rPr>
        <w:t>.</w:t>
      </w:r>
    </w:p>
    <w:p w14:paraId="41BAEE80" w14:textId="769A4C6E" w:rsidR="00A53EA3" w:rsidRDefault="00A53EA3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6: Changes on TWT agreement since probe req</w:t>
      </w:r>
      <w:r w:rsidR="003753F9">
        <w:rPr>
          <w:rFonts w:cstheme="minorHAnsi"/>
          <w:sz w:val="24"/>
        </w:rPr>
        <w:t xml:space="preserve">/resp cannot establish P2P TWT </w:t>
      </w:r>
      <w:proofErr w:type="gramStart"/>
      <w:r w:rsidR="003753F9">
        <w:rPr>
          <w:rFonts w:cstheme="minorHAnsi"/>
          <w:sz w:val="24"/>
        </w:rPr>
        <w:t>agreements</w:t>
      </w:r>
      <w:proofErr w:type="gramEnd"/>
    </w:p>
    <w:p w14:paraId="0FA43557" w14:textId="3FAB0C74" w:rsidR="00A05140" w:rsidRDefault="00A05140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7: Minor </w:t>
      </w:r>
      <w:proofErr w:type="spellStart"/>
      <w:r>
        <w:rPr>
          <w:rFonts w:cstheme="minorHAnsi"/>
          <w:sz w:val="24"/>
        </w:rPr>
        <w:t>wordsmsithing</w:t>
      </w:r>
      <w:proofErr w:type="spellEnd"/>
    </w:p>
    <w:p w14:paraId="2ACD592C" w14:textId="33C073C6" w:rsidR="00D55F09" w:rsidRDefault="00D55F09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8: Moved (Re)Assoc Response to the untrusted group</w:t>
      </w:r>
      <w:r w:rsidR="00351B64">
        <w:rPr>
          <w:rFonts w:cstheme="minorHAnsi"/>
          <w:sz w:val="24"/>
        </w:rPr>
        <w:t xml:space="preserve">; </w:t>
      </w:r>
      <w:r w:rsidR="00351B64">
        <w:rPr>
          <w:rFonts w:cstheme="minorHAnsi"/>
          <w:sz w:val="24"/>
        </w:rPr>
        <w:t xml:space="preserve">added exception to </w:t>
      </w:r>
      <w:r w:rsidR="00351B64">
        <w:rPr>
          <w:rStyle w:val="style-chat-msg-3pazj"/>
        </w:rPr>
        <w:t>35.3.3.4</w:t>
      </w:r>
      <w:r>
        <w:rPr>
          <w:rFonts w:cstheme="minorHAnsi"/>
          <w:sz w:val="24"/>
        </w:rPr>
        <w:t xml:space="preserve"> </w:t>
      </w:r>
    </w:p>
    <w:p w14:paraId="1443221B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4550C06E" w14:textId="77777777" w:rsidR="00C228AC" w:rsidRDefault="00C228AC" w:rsidP="005D073A">
      <w:pPr>
        <w:spacing w:after="0" w:line="240" w:lineRule="auto"/>
        <w:rPr>
          <w:rFonts w:cstheme="minorHAnsi"/>
          <w:b/>
          <w:bCs/>
          <w:sz w:val="24"/>
        </w:rPr>
      </w:pPr>
    </w:p>
    <w:tbl>
      <w:tblPr>
        <w:tblW w:w="9269" w:type="dxa"/>
        <w:tblLook w:val="04A0" w:firstRow="1" w:lastRow="0" w:firstColumn="1" w:lastColumn="0" w:noHBand="0" w:noVBand="1"/>
      </w:tblPr>
      <w:tblGrid>
        <w:gridCol w:w="1083"/>
        <w:gridCol w:w="1086"/>
        <w:gridCol w:w="939"/>
        <w:gridCol w:w="2112"/>
        <w:gridCol w:w="2170"/>
        <w:gridCol w:w="1879"/>
      </w:tblGrid>
      <w:tr w:rsidR="00757B1A" w:rsidRPr="001D4421" w14:paraId="402F1A47" w14:textId="77777777" w:rsidTr="00757B1A">
        <w:trPr>
          <w:trHeight w:val="765"/>
        </w:trPr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6D75608B" w14:textId="78838052" w:rsidR="00757B1A" w:rsidRPr="00757B1A" w:rsidRDefault="00757B1A" w:rsidP="0075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19478</w:t>
            </w:r>
          </w:p>
        </w:tc>
        <w:tc>
          <w:tcPr>
            <w:tcW w:w="10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A9E8FB" w14:textId="55BA7708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9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5BBE59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1122.30</w:t>
            </w:r>
          </w:p>
        </w:tc>
        <w:tc>
          <w:tcPr>
            <w:tcW w:w="213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A23C04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Evolving use cases suggest upgrades to Channel Usage feature are preferred.</w:t>
            </w:r>
          </w:p>
        </w:tc>
        <w:tc>
          <w:tcPr>
            <w:tcW w:w="21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E53D92" w14:textId="77777777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4421">
              <w:rPr>
                <w:rFonts w:ascii="Arial" w:eastAsia="Times New Roman" w:hAnsi="Arial" w:cs="Arial"/>
                <w:sz w:val="20"/>
                <w:szCs w:val="20"/>
              </w:rPr>
              <w:t>Commenter will bring a proposal.</w:t>
            </w:r>
          </w:p>
        </w:tc>
        <w:tc>
          <w:tcPr>
            <w:tcW w:w="18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7D4E4" w14:textId="18254DF4" w:rsidR="00757B1A" w:rsidRPr="001D4421" w:rsidRDefault="00757B1A" w:rsidP="001D4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Revised. Incorporate changes under CID 19478 in 23/</w:t>
            </w:r>
            <w:r w:rsidR="00CE49D9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&lt;motioned Revision&gt; which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substantially address the commenter’s concern. </w:t>
            </w:r>
          </w:p>
        </w:tc>
      </w:tr>
    </w:tbl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64CCEEC3" w14:textId="025F0366" w:rsidR="0009008E" w:rsidRDefault="00105E4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P2P sharing can be addressed via two complementary techniques: orthogonality via time (Triggered TXOP Sharing</w:t>
      </w:r>
      <w:r w:rsidR="00B8758D">
        <w:rPr>
          <w:rFonts w:cstheme="minorHAnsi"/>
        </w:rPr>
        <w:t xml:space="preserve"> (TTS)</w:t>
      </w:r>
      <w:r>
        <w:rPr>
          <w:rFonts w:cstheme="minorHAnsi"/>
        </w:rPr>
        <w:t>) and/or orthogonality via frequency (</w:t>
      </w:r>
      <w:r w:rsidR="00F00A18">
        <w:rPr>
          <w:rFonts w:cstheme="minorHAnsi"/>
        </w:rPr>
        <w:t xml:space="preserve">11v </w:t>
      </w:r>
      <w:r>
        <w:rPr>
          <w:rFonts w:cstheme="minorHAnsi"/>
        </w:rPr>
        <w:t>Channel Usage</w:t>
      </w:r>
      <w:r w:rsidR="001C22F8">
        <w:rPr>
          <w:rFonts w:cstheme="minorHAnsi"/>
        </w:rPr>
        <w:t xml:space="preserve"> (CU)</w:t>
      </w:r>
      <w:r>
        <w:rPr>
          <w:rFonts w:cstheme="minorHAnsi"/>
        </w:rPr>
        <w:t>)</w:t>
      </w:r>
      <w:r w:rsidR="00F00A18">
        <w:rPr>
          <w:rFonts w:cstheme="minorHAnsi"/>
        </w:rPr>
        <w:t xml:space="preserve">. </w:t>
      </w:r>
      <w:r w:rsidR="00785FBB">
        <w:rPr>
          <w:rFonts w:cstheme="minorHAnsi"/>
        </w:rPr>
        <w:t xml:space="preserve">11v </w:t>
      </w:r>
      <w:r w:rsidR="007B6D7E">
        <w:rPr>
          <w:rFonts w:cstheme="minorHAnsi"/>
        </w:rPr>
        <w:t xml:space="preserve">Channel Usage </w:t>
      </w:r>
      <w:r w:rsidR="00785FBB">
        <w:rPr>
          <w:rFonts w:cstheme="minorHAnsi"/>
        </w:rPr>
        <w:t xml:space="preserve">enables an associated STA </w:t>
      </w:r>
      <w:r w:rsidR="00637448">
        <w:rPr>
          <w:rFonts w:cstheme="minorHAnsi"/>
        </w:rPr>
        <w:t xml:space="preserve">that also has or intends to participate in a P2P BSS </w:t>
      </w:r>
      <w:r w:rsidR="00785FBB">
        <w:rPr>
          <w:rFonts w:cstheme="minorHAnsi"/>
        </w:rPr>
        <w:t xml:space="preserve">to solicit </w:t>
      </w:r>
      <w:r w:rsidR="00E34DB9">
        <w:rPr>
          <w:rFonts w:cstheme="minorHAnsi"/>
        </w:rPr>
        <w:t xml:space="preserve">a list of </w:t>
      </w:r>
      <w:r w:rsidR="00785FBB">
        <w:rPr>
          <w:rFonts w:cstheme="minorHAnsi"/>
        </w:rPr>
        <w:t xml:space="preserve">channels </w:t>
      </w:r>
      <w:r w:rsidR="00A901C9">
        <w:rPr>
          <w:rFonts w:cstheme="minorHAnsi"/>
        </w:rPr>
        <w:t xml:space="preserve">for </w:t>
      </w:r>
      <w:r w:rsidR="00871B6A">
        <w:rPr>
          <w:rFonts w:cstheme="minorHAnsi"/>
        </w:rPr>
        <w:t xml:space="preserve">better </w:t>
      </w:r>
      <w:r w:rsidR="00A901C9">
        <w:rPr>
          <w:rFonts w:cstheme="minorHAnsi"/>
        </w:rPr>
        <w:t xml:space="preserve">P2P BSS </w:t>
      </w:r>
      <w:r w:rsidR="00F42AE5">
        <w:rPr>
          <w:rFonts w:cstheme="minorHAnsi"/>
        </w:rPr>
        <w:t xml:space="preserve">coexistence </w:t>
      </w:r>
      <w:r w:rsidR="00E34DB9">
        <w:rPr>
          <w:rFonts w:cstheme="minorHAnsi"/>
        </w:rPr>
        <w:t xml:space="preserve">from its associated AP. </w:t>
      </w:r>
      <w:r w:rsidR="00A901C9">
        <w:rPr>
          <w:rFonts w:cstheme="minorHAnsi"/>
        </w:rPr>
        <w:t xml:space="preserve">Recommended </w:t>
      </w:r>
      <w:r w:rsidR="00E34DB9">
        <w:rPr>
          <w:rFonts w:cstheme="minorHAnsi"/>
        </w:rPr>
        <w:t xml:space="preserve">TX power and EDCA parameters may also be conveyed to the STA. </w:t>
      </w:r>
      <w:r w:rsidR="007711DB">
        <w:rPr>
          <w:rFonts w:cstheme="minorHAnsi"/>
        </w:rPr>
        <w:t>TTS</w:t>
      </w:r>
      <w:r w:rsidR="007C2EF5">
        <w:rPr>
          <w:rFonts w:cstheme="minorHAnsi"/>
        </w:rPr>
        <w:t xml:space="preserve">, although </w:t>
      </w:r>
      <w:r w:rsidR="0001363E">
        <w:rPr>
          <w:rFonts w:cstheme="minorHAnsi"/>
        </w:rPr>
        <w:t>higher complexity</w:t>
      </w:r>
      <w:r w:rsidR="007C2EF5">
        <w:rPr>
          <w:rFonts w:cstheme="minorHAnsi"/>
        </w:rPr>
        <w:t>,</w:t>
      </w:r>
      <w:r w:rsidR="0001363E">
        <w:rPr>
          <w:rFonts w:cstheme="minorHAnsi"/>
        </w:rPr>
        <w:t xml:space="preserve"> </w:t>
      </w:r>
      <w:r w:rsidR="007C2EF5">
        <w:rPr>
          <w:rFonts w:cstheme="minorHAnsi"/>
        </w:rPr>
        <w:t xml:space="preserve">is </w:t>
      </w:r>
      <w:r w:rsidR="007711DB">
        <w:rPr>
          <w:rFonts w:cstheme="minorHAnsi"/>
        </w:rPr>
        <w:t xml:space="preserve">fine-grained </w:t>
      </w:r>
      <w:r w:rsidR="0001363E">
        <w:rPr>
          <w:rFonts w:cstheme="minorHAnsi"/>
        </w:rPr>
        <w:t xml:space="preserve">and the </w:t>
      </w:r>
      <w:r w:rsidR="007C2EF5">
        <w:rPr>
          <w:rFonts w:cstheme="minorHAnsi"/>
        </w:rPr>
        <w:t xml:space="preserve">STA’s </w:t>
      </w:r>
      <w:r w:rsidR="0001363E">
        <w:rPr>
          <w:rFonts w:cstheme="minorHAnsi"/>
        </w:rPr>
        <w:t xml:space="preserve">resources can be reused on the same channel. CU </w:t>
      </w:r>
      <w:r w:rsidR="0009008E">
        <w:rPr>
          <w:rFonts w:cstheme="minorHAnsi"/>
        </w:rPr>
        <w:t xml:space="preserve">is lower complexity, albeit </w:t>
      </w:r>
      <w:r w:rsidR="0001363E">
        <w:rPr>
          <w:rFonts w:cstheme="minorHAnsi"/>
        </w:rPr>
        <w:t xml:space="preserve">coarse-grained </w:t>
      </w:r>
      <w:r w:rsidR="0009008E">
        <w:rPr>
          <w:rFonts w:cstheme="minorHAnsi"/>
        </w:rPr>
        <w:t xml:space="preserve">and typically involves off-channel operation. </w:t>
      </w:r>
    </w:p>
    <w:p w14:paraId="3F869588" w14:textId="77777777" w:rsidR="0009008E" w:rsidRDefault="0009008E" w:rsidP="005D073A">
      <w:pPr>
        <w:spacing w:after="0" w:line="240" w:lineRule="auto"/>
        <w:rPr>
          <w:rFonts w:cstheme="minorHAnsi"/>
        </w:rPr>
      </w:pPr>
    </w:p>
    <w:p w14:paraId="71B32922" w14:textId="1127A9D2" w:rsidR="002C30C2" w:rsidRDefault="00F00A18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During the </w:t>
      </w:r>
      <w:r w:rsidR="00ED3DAD">
        <w:rPr>
          <w:rFonts w:cstheme="minorHAnsi"/>
        </w:rPr>
        <w:t>11v timeframe ther</w:t>
      </w:r>
      <w:r w:rsidR="008812A0">
        <w:rPr>
          <w:rFonts w:cstheme="minorHAnsi"/>
        </w:rPr>
        <w:t>e</w:t>
      </w:r>
      <w:r w:rsidR="00ED3DAD">
        <w:rPr>
          <w:rFonts w:cstheme="minorHAnsi"/>
        </w:rPr>
        <w:t xml:space="preserve"> was no Beacon </w:t>
      </w:r>
      <w:r w:rsidR="00485C38">
        <w:rPr>
          <w:rFonts w:cstheme="minorHAnsi"/>
        </w:rPr>
        <w:t>frame protection</w:t>
      </w:r>
      <w:r w:rsidR="008812A0">
        <w:rPr>
          <w:rFonts w:cstheme="minorHAnsi"/>
        </w:rPr>
        <w:t xml:space="preserve"> </w:t>
      </w:r>
      <w:r w:rsidR="00485C38">
        <w:rPr>
          <w:rFonts w:cstheme="minorHAnsi"/>
        </w:rPr>
        <w:t xml:space="preserve">so Channel </w:t>
      </w:r>
      <w:r>
        <w:rPr>
          <w:rFonts w:cstheme="minorHAnsi"/>
        </w:rPr>
        <w:t xml:space="preserve">Usage was not </w:t>
      </w:r>
      <w:r w:rsidR="0009008E">
        <w:rPr>
          <w:rFonts w:cstheme="minorHAnsi"/>
        </w:rPr>
        <w:t xml:space="preserve">added to </w:t>
      </w:r>
      <w:r>
        <w:rPr>
          <w:rFonts w:cstheme="minorHAnsi"/>
        </w:rPr>
        <w:t xml:space="preserve">the Beacon since it </w:t>
      </w:r>
      <w:r w:rsidR="008812A0">
        <w:rPr>
          <w:rFonts w:cstheme="minorHAnsi"/>
        </w:rPr>
        <w:t>could be trivially spoofed</w:t>
      </w:r>
      <w:r w:rsidR="00ED3DAD">
        <w:rPr>
          <w:rFonts w:cstheme="minorHAnsi"/>
        </w:rPr>
        <w:t xml:space="preserve">. Now </w:t>
      </w:r>
      <w:r>
        <w:rPr>
          <w:rFonts w:cstheme="minorHAnsi"/>
        </w:rPr>
        <w:t xml:space="preserve">we have routine </w:t>
      </w:r>
      <w:r w:rsidR="00ED3DAD">
        <w:rPr>
          <w:rFonts w:cstheme="minorHAnsi"/>
        </w:rPr>
        <w:t xml:space="preserve">Beacon </w:t>
      </w:r>
      <w:r>
        <w:rPr>
          <w:rFonts w:cstheme="minorHAnsi"/>
        </w:rPr>
        <w:t>frame protection</w:t>
      </w:r>
      <w:r w:rsidR="00011B60">
        <w:rPr>
          <w:rFonts w:cstheme="minorHAnsi"/>
        </w:rPr>
        <w:t xml:space="preserve">, Channel Usage </w:t>
      </w:r>
      <w:r w:rsidR="00E94C21">
        <w:rPr>
          <w:rFonts w:cstheme="minorHAnsi"/>
        </w:rPr>
        <w:t xml:space="preserve">can be safely added to </w:t>
      </w:r>
      <w:r w:rsidR="00011B60">
        <w:rPr>
          <w:rFonts w:cstheme="minorHAnsi"/>
        </w:rPr>
        <w:t xml:space="preserve">the usual mgmt. frames (Beacons, (Re)Assoc </w:t>
      </w:r>
      <w:r w:rsidR="00AB035D">
        <w:rPr>
          <w:rFonts w:cstheme="minorHAnsi"/>
        </w:rPr>
        <w:t xml:space="preserve">Resp </w:t>
      </w:r>
      <w:r w:rsidR="00011B60">
        <w:rPr>
          <w:rFonts w:cstheme="minorHAnsi"/>
        </w:rPr>
        <w:t>frames)</w:t>
      </w:r>
      <w:r w:rsidR="00D3732D">
        <w:rPr>
          <w:rFonts w:cstheme="minorHAnsi"/>
        </w:rPr>
        <w:t xml:space="preserve"> (already present in Probe Resp)</w:t>
      </w:r>
      <w:r w:rsidR="00011B60">
        <w:rPr>
          <w:rFonts w:cstheme="minorHAnsi"/>
        </w:rPr>
        <w:t xml:space="preserve">. </w:t>
      </w:r>
    </w:p>
    <w:p w14:paraId="5EA26C79" w14:textId="77777777" w:rsidR="00627984" w:rsidRDefault="00627984" w:rsidP="005D073A">
      <w:pPr>
        <w:spacing w:after="0" w:line="240" w:lineRule="auto"/>
        <w:rPr>
          <w:rFonts w:cstheme="minorHAnsi"/>
        </w:rPr>
      </w:pPr>
    </w:p>
    <w:p w14:paraId="0360010D" w14:textId="53D8B625" w:rsidR="00627984" w:rsidRDefault="00627984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</w:t>
      </w:r>
      <w:r w:rsidR="00FD4506">
        <w:rPr>
          <w:rFonts w:cstheme="minorHAnsi"/>
        </w:rPr>
        <w:t xml:space="preserve">the AP can cancel </w:t>
      </w:r>
      <w:r>
        <w:rPr>
          <w:rFonts w:cstheme="minorHAnsi"/>
        </w:rPr>
        <w:t xml:space="preserve">individualized channel usage information </w:t>
      </w:r>
      <w:r w:rsidR="00FD4506">
        <w:rPr>
          <w:rFonts w:cstheme="minorHAnsi"/>
        </w:rPr>
        <w:t xml:space="preserve">by sending </w:t>
      </w:r>
      <w:r w:rsidR="003C0353">
        <w:rPr>
          <w:rFonts w:cstheme="minorHAnsi"/>
        </w:rPr>
        <w:t>fresh individualized channel usage information that equals the broadcast channel usage information according to the final “</w:t>
      </w:r>
      <w:r w:rsidRPr="00975D1F">
        <w:rPr>
          <w:rFonts w:cstheme="minorHAnsi"/>
        </w:rPr>
        <w:t>While</w:t>
      </w:r>
      <w:r w:rsidR="003C0353">
        <w:rPr>
          <w:rFonts w:cstheme="minorHAnsi"/>
        </w:rPr>
        <w:t>” sentence</w:t>
      </w:r>
      <w:r w:rsidR="003C5759">
        <w:rPr>
          <w:rFonts w:cstheme="minorHAnsi"/>
        </w:rPr>
        <w:t xml:space="preserve"> in the proposed text</w:t>
      </w:r>
      <w:r w:rsidRPr="00975D1F">
        <w:rPr>
          <w:rFonts w:cstheme="minorHAnsi"/>
        </w:rPr>
        <w:t>.</w:t>
      </w: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00204DE7" w:rsidR="00757B1A" w:rsidRDefault="00757B1A" w:rsidP="005D073A">
      <w:pPr>
        <w:spacing w:after="0" w:line="240" w:lineRule="auto"/>
        <w:rPr>
          <w:rFonts w:cstheme="minorHAnsi"/>
          <w:b/>
          <w:bCs/>
        </w:rPr>
      </w:pPr>
      <w:r w:rsidRPr="00757B1A">
        <w:rPr>
          <w:rFonts w:cstheme="minorHAnsi"/>
          <w:b/>
          <w:bCs/>
        </w:rPr>
        <w:t xml:space="preserve">Change text </w:t>
      </w:r>
      <w:r>
        <w:rPr>
          <w:rFonts w:cstheme="minorHAnsi"/>
          <w:b/>
          <w:bCs/>
        </w:rPr>
        <w:t xml:space="preserve">for CID </w:t>
      </w:r>
      <w:r w:rsidRPr="00757B1A">
        <w:rPr>
          <w:rFonts w:cstheme="minorHAnsi"/>
          <w:b/>
          <w:bCs/>
        </w:rPr>
        <w:t>19478</w:t>
      </w:r>
    </w:p>
    <w:p w14:paraId="672B7F59" w14:textId="77777777" w:rsidR="000A55BD" w:rsidRDefault="000A55BD" w:rsidP="005D073A">
      <w:pPr>
        <w:spacing w:after="0" w:line="240" w:lineRule="auto"/>
        <w:rPr>
          <w:rFonts w:cstheme="minorHAnsi"/>
          <w:b/>
          <w:bCs/>
        </w:rPr>
      </w:pPr>
    </w:p>
    <w:p w14:paraId="6FB47EFE" w14:textId="77777777" w:rsidR="00806B82" w:rsidRPr="006C48CE" w:rsidRDefault="00806B82" w:rsidP="00806B82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TGbe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Table 9-63 (Association Response frame body) and Table 9-65 (Reassociation Response frame body):</w:t>
      </w:r>
    </w:p>
    <w:p w14:paraId="7A78CD7B" w14:textId="77777777" w:rsidR="00806B82" w:rsidRDefault="00806B82" w:rsidP="00806B8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806B82" w14:paraId="0DB44444" w14:textId="77777777" w:rsidTr="00F37B49">
        <w:tc>
          <w:tcPr>
            <w:tcW w:w="3543" w:type="dxa"/>
          </w:tcPr>
          <w:p w14:paraId="076FE797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6B1441BA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032A6D6B" w14:textId="77777777" w:rsidR="00806B82" w:rsidRDefault="00806B82" w:rsidP="00F37B49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806B82" w14:paraId="65B5F7BC" w14:textId="77777777" w:rsidTr="00F37B49">
        <w:tc>
          <w:tcPr>
            <w:tcW w:w="3543" w:type="dxa"/>
          </w:tcPr>
          <w:p w14:paraId="57ABA67E" w14:textId="73E6821C" w:rsidR="00806B82" w:rsidRDefault="00806B82" w:rsidP="00F37B49">
            <w:pPr>
              <w:rPr>
                <w:rFonts w:cstheme="minorHAnsi"/>
              </w:rPr>
            </w:pPr>
            <w:ins w:id="0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" w:author="Brian Hart (brianh)" w:date="2023-09-11T05:28:00Z">
              <w:r>
                <w:rPr>
                  <w:rFonts w:cstheme="minorHAnsi"/>
                </w:rPr>
                <w:t xml:space="preserve">Last assigned + </w:t>
              </w:r>
            </w:ins>
            <w:ins w:id="2" w:author="Brian Hart (brianh)" w:date="2023-09-25T14:59:00Z">
              <w:r w:rsidR="00245FE5">
                <w:rPr>
                  <w:rFonts w:cstheme="minorHAnsi"/>
                </w:rPr>
                <w:t>&lt;</w:t>
              </w:r>
            </w:ins>
            <w:ins w:id="3" w:author="Brian Hart (brianh)" w:date="2023-09-25T15:00:00Z">
              <w:r w:rsidR="00245FE5">
                <w:rPr>
                  <w:rFonts w:cstheme="minorHAnsi"/>
                </w:rPr>
                <w:t>11beE</w:t>
              </w:r>
            </w:ins>
            <w:ins w:id="4" w:author="Brian Hart (brianh)" w:date="2023-09-25T14:59:00Z">
              <w:r w:rsidR="00245FE5">
                <w:rPr>
                  <w:rFonts w:cstheme="minorHAnsi"/>
                </w:rPr>
                <w:t>ditorToAssign&gt;</w:t>
              </w:r>
            </w:ins>
            <w:ins w:id="5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6F1F0CAF" w14:textId="77777777" w:rsidR="00806B82" w:rsidRPr="00A12834" w:rsidRDefault="00806B82" w:rsidP="00F37B49">
            <w:pPr>
              <w:rPr>
                <w:rFonts w:cstheme="minorHAnsi"/>
                <w:b/>
                <w:bCs/>
              </w:rPr>
            </w:pPr>
            <w:ins w:id="6" w:author="Brian Hart (brianh)" w:date="2023-09-22T11:58:00Z">
              <w:r>
                <w:rPr>
                  <w:rFonts w:cstheme="minorHAnsi"/>
                </w:rPr>
                <w:t>Country</w:t>
              </w:r>
            </w:ins>
          </w:p>
        </w:tc>
        <w:tc>
          <w:tcPr>
            <w:tcW w:w="3544" w:type="dxa"/>
          </w:tcPr>
          <w:p w14:paraId="15367868" w14:textId="77777777" w:rsidR="00806B82" w:rsidRDefault="00806B82" w:rsidP="00F37B49">
            <w:pPr>
              <w:rPr>
                <w:rFonts w:cstheme="minorHAnsi"/>
              </w:rPr>
            </w:pPr>
            <w:ins w:id="7" w:author="Brian Hart (brianh)" w:date="2023-09-22T11:58:00Z">
              <w:r>
                <w:rPr>
                  <w:rFonts w:cstheme="minorHAnsi"/>
                </w:rPr>
                <w:t xml:space="preserve">The Country </w:t>
              </w:r>
            </w:ins>
            <w:ins w:id="8" w:author="Brian Hart (brianh)" w:date="2023-08-23T08:59:00Z">
              <w:r w:rsidRPr="00A12834">
                <w:rPr>
                  <w:rFonts w:cstheme="minorHAnsi"/>
                </w:rPr>
                <w:t xml:space="preserve">element </w:t>
              </w:r>
            </w:ins>
            <w:ins w:id="9" w:author="Brian Hart (brianh)" w:date="2023-09-22T11:59:00Z">
              <w:r>
                <w:rPr>
                  <w:rFonts w:cstheme="minorHAnsi"/>
                </w:rPr>
                <w:t xml:space="preserve">is </w:t>
              </w:r>
            </w:ins>
            <w:ins w:id="10" w:author="Brian Hart (brianh)" w:date="2023-08-23T08:59:00Z">
              <w:r w:rsidRPr="00A12834">
                <w:rPr>
                  <w:rFonts w:cstheme="minorHAnsi"/>
                </w:rPr>
                <w:t>present if</w:t>
              </w:r>
              <w:r>
                <w:rPr>
                  <w:rFonts w:cstheme="minorHAnsi"/>
                </w:rPr>
                <w:t xml:space="preserve"> </w:t>
              </w:r>
            </w:ins>
            <w:ins w:id="11" w:author="Brian Hart (brianh)" w:date="2023-09-22T11:59:00Z">
              <w:r>
                <w:rPr>
                  <w:rFonts w:cstheme="minorHAnsi"/>
                </w:rPr>
                <w:t>the Channel Usage element is present</w:t>
              </w:r>
            </w:ins>
            <w:ins w:id="12" w:author="Brian Hart (brianh)" w:date="2023-08-23T08:59:00Z">
              <w:r w:rsidRPr="00A12834">
                <w:rPr>
                  <w:rFonts w:cstheme="minorHAnsi"/>
                </w:rPr>
                <w:t>.</w:t>
              </w:r>
            </w:ins>
          </w:p>
        </w:tc>
      </w:tr>
    </w:tbl>
    <w:p w14:paraId="347FDEC8" w14:textId="77777777" w:rsidR="00806B82" w:rsidRDefault="00806B82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3921684F" w14:textId="50E32143" w:rsidR="000A55BD" w:rsidRPr="006C48CE" w:rsidRDefault="000A55BD" w:rsidP="005D073A">
      <w:pPr>
        <w:spacing w:after="0" w:line="240" w:lineRule="auto"/>
        <w:rPr>
          <w:rFonts w:cstheme="minorHAnsi"/>
          <w:b/>
          <w:bCs/>
          <w:i/>
          <w:iCs/>
        </w:rPr>
      </w:pPr>
      <w:proofErr w:type="spellStart"/>
      <w:r w:rsidRPr="006C48CE">
        <w:rPr>
          <w:rFonts w:cstheme="minorHAnsi"/>
          <w:b/>
          <w:bCs/>
          <w:i/>
          <w:iCs/>
        </w:rPr>
        <w:t>TG</w:t>
      </w:r>
      <w:r w:rsidR="006C48CE" w:rsidRPr="006C48CE">
        <w:rPr>
          <w:rFonts w:cstheme="minorHAnsi"/>
          <w:b/>
          <w:bCs/>
          <w:i/>
          <w:iCs/>
        </w:rPr>
        <w:t>b</w:t>
      </w:r>
      <w:r w:rsidRPr="006C48CE">
        <w:rPr>
          <w:rFonts w:cstheme="minorHAnsi"/>
          <w:b/>
          <w:bCs/>
          <w:i/>
          <w:iCs/>
        </w:rPr>
        <w:t>e</w:t>
      </w:r>
      <w:proofErr w:type="spellEnd"/>
      <w:r w:rsidRPr="006C48CE">
        <w:rPr>
          <w:rFonts w:cstheme="minorHAnsi"/>
          <w:b/>
          <w:bCs/>
          <w:i/>
          <w:iCs/>
        </w:rPr>
        <w:t xml:space="preserve"> editor: Add the following row to each of tables 9-60 (Beacon frame body), </w:t>
      </w:r>
      <w:r w:rsidR="006C48CE" w:rsidRPr="006C48CE">
        <w:rPr>
          <w:rFonts w:cstheme="minorHAnsi"/>
          <w:b/>
          <w:bCs/>
          <w:i/>
          <w:iCs/>
        </w:rPr>
        <w:t>Table 9-63 (Association Response frame body) and Table 9-65 (Reassociation Response frame body):</w:t>
      </w:r>
    </w:p>
    <w:p w14:paraId="767624DC" w14:textId="77777777" w:rsidR="00FC4D93" w:rsidRDefault="00FC4D93" w:rsidP="005D073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403A9F" w14:paraId="28C92007" w14:textId="77777777" w:rsidTr="00403A9F">
        <w:tc>
          <w:tcPr>
            <w:tcW w:w="3543" w:type="dxa"/>
          </w:tcPr>
          <w:p w14:paraId="7C6D46E8" w14:textId="3298ED4F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Order</w:t>
            </w:r>
          </w:p>
        </w:tc>
        <w:tc>
          <w:tcPr>
            <w:tcW w:w="3543" w:type="dxa"/>
          </w:tcPr>
          <w:p w14:paraId="0746394E" w14:textId="01F7F372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</w:t>
            </w:r>
          </w:p>
        </w:tc>
        <w:tc>
          <w:tcPr>
            <w:tcW w:w="3544" w:type="dxa"/>
          </w:tcPr>
          <w:p w14:paraId="2C11251A" w14:textId="2C30AB45" w:rsidR="00403A9F" w:rsidRDefault="00403A9F" w:rsidP="005D073A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403A9F" w14:paraId="464B8A39" w14:textId="77777777" w:rsidTr="00403A9F">
        <w:tc>
          <w:tcPr>
            <w:tcW w:w="3543" w:type="dxa"/>
          </w:tcPr>
          <w:p w14:paraId="46DE6E41" w14:textId="254C6613" w:rsidR="00403A9F" w:rsidRDefault="003B437F" w:rsidP="005D073A">
            <w:pPr>
              <w:rPr>
                <w:rFonts w:cstheme="minorHAnsi"/>
              </w:rPr>
            </w:pPr>
            <w:ins w:id="13" w:author="Brian Hart (brianh)" w:date="2023-08-23T09:00:00Z">
              <w:r>
                <w:rPr>
                  <w:rFonts w:cstheme="minorHAnsi"/>
                </w:rPr>
                <w:t>&lt;</w:t>
              </w:r>
            </w:ins>
            <w:ins w:id="14" w:author="Brian Hart (brianh)" w:date="2023-09-11T05:28:00Z">
              <w:r w:rsidR="00FE2FF7">
                <w:rPr>
                  <w:rFonts w:cstheme="minorHAnsi"/>
                </w:rPr>
                <w:t xml:space="preserve">Last assigned + </w:t>
              </w:r>
            </w:ins>
            <w:ins w:id="15" w:author="Brian Hart (brianh)" w:date="2023-09-25T15:00:00Z">
              <w:r w:rsidR="00245FE5">
                <w:rPr>
                  <w:rFonts w:cstheme="minorHAnsi"/>
                </w:rPr>
                <w:t>&lt;11beEditorToAssign&gt;</w:t>
              </w:r>
            </w:ins>
            <w:ins w:id="16" w:author="Brian Hart (brianh)" w:date="2023-08-23T09:00:00Z">
              <w:r>
                <w:rPr>
                  <w:rFonts w:cstheme="minorHAnsi"/>
                </w:rPr>
                <w:t>&gt;</w:t>
              </w:r>
            </w:ins>
          </w:p>
        </w:tc>
        <w:tc>
          <w:tcPr>
            <w:tcW w:w="3543" w:type="dxa"/>
          </w:tcPr>
          <w:p w14:paraId="5E3898EA" w14:textId="40438D08" w:rsidR="00403A9F" w:rsidRPr="00A12834" w:rsidRDefault="00A12834" w:rsidP="005D073A">
            <w:pPr>
              <w:rPr>
                <w:rFonts w:cstheme="minorHAnsi"/>
                <w:b/>
                <w:bCs/>
              </w:rPr>
            </w:pPr>
            <w:ins w:id="17" w:author="Brian Hart (brianh)" w:date="2023-08-23T08:59:00Z">
              <w:r>
                <w:rPr>
                  <w:rFonts w:cstheme="minorHAnsi"/>
                </w:rPr>
                <w:t>Channel Usage</w:t>
              </w:r>
            </w:ins>
          </w:p>
        </w:tc>
        <w:tc>
          <w:tcPr>
            <w:tcW w:w="3544" w:type="dxa"/>
          </w:tcPr>
          <w:p w14:paraId="3C4F3907" w14:textId="2DB5E6C1" w:rsidR="00403A9F" w:rsidRDefault="009D0717" w:rsidP="00A12834">
            <w:pPr>
              <w:rPr>
                <w:rFonts w:cstheme="minorHAnsi"/>
              </w:rPr>
            </w:pPr>
            <w:ins w:id="18" w:author="Brian Hart (brianh)" w:date="2023-08-23T13:54:00Z">
              <w:r>
                <w:rPr>
                  <w:rFonts w:cstheme="minorHAnsi"/>
                </w:rPr>
                <w:t xml:space="preserve">Zero or more </w:t>
              </w:r>
            </w:ins>
            <w:ins w:id="19" w:author="Brian Hart (brianh)" w:date="2023-08-23T08:59:00Z">
              <w:r w:rsidR="00A12834" w:rsidRPr="00A12834">
                <w:rPr>
                  <w:rFonts w:cstheme="minorHAnsi"/>
                </w:rPr>
                <w:t>Channel Usage element</w:t>
              </w:r>
            </w:ins>
            <w:ins w:id="20" w:author="Brian Hart (brianh)" w:date="2023-08-23T13:54:00Z">
              <w:r>
                <w:rPr>
                  <w:rFonts w:cstheme="minorHAnsi"/>
                </w:rPr>
                <w:t>s</w:t>
              </w:r>
            </w:ins>
            <w:ins w:id="21" w:author="Brian Hart (brianh)" w:date="2023-08-23T08:59:00Z">
              <w:r w:rsidR="00A12834" w:rsidRPr="00A12834">
                <w:rPr>
                  <w:rFonts w:cstheme="minorHAnsi"/>
                </w:rPr>
                <w:t xml:space="preserve"> </w:t>
              </w:r>
            </w:ins>
            <w:ins w:id="22" w:author="Brian Hart (brianh)" w:date="2023-08-23T13:54:00Z">
              <w:r>
                <w:rPr>
                  <w:rFonts w:cstheme="minorHAnsi"/>
                </w:rPr>
                <w:t xml:space="preserve">are </w:t>
              </w:r>
            </w:ins>
            <w:ins w:id="23" w:author="Brian Hart (brianh)" w:date="2023-08-23T08:59:00Z">
              <w:r w:rsidR="00A12834" w:rsidRPr="00A12834">
                <w:rPr>
                  <w:rFonts w:cstheme="minorHAnsi"/>
                </w:rPr>
                <w:t>present if</w:t>
              </w:r>
              <w:r w:rsidR="00A12834">
                <w:rPr>
                  <w:rFonts w:cstheme="minorHAnsi"/>
                </w:rPr>
                <w:t xml:space="preserve"> </w:t>
              </w:r>
              <w:r w:rsidR="00A12834" w:rsidRPr="00A12834">
                <w:rPr>
                  <w:rFonts w:cstheme="minorHAnsi"/>
                </w:rPr>
                <w:t>dot11ChannelUsageActivated is true.</w:t>
              </w:r>
            </w:ins>
          </w:p>
        </w:tc>
      </w:tr>
    </w:tbl>
    <w:p w14:paraId="2C1C5B1C" w14:textId="77777777" w:rsidR="009D0717" w:rsidRDefault="009D0717" w:rsidP="005D073A">
      <w:pPr>
        <w:spacing w:after="0" w:line="240" w:lineRule="auto"/>
        <w:rPr>
          <w:rFonts w:cstheme="minorHAnsi"/>
        </w:rPr>
      </w:pPr>
    </w:p>
    <w:p w14:paraId="0EFF8DC4" w14:textId="5ED12D40" w:rsidR="00E00B79" w:rsidRDefault="00E00B79" w:rsidP="005D073A">
      <w:pPr>
        <w:spacing w:after="0" w:line="240" w:lineRule="auto"/>
        <w:rPr>
          <w:rFonts w:cstheme="minorHAnsi"/>
        </w:rPr>
      </w:pPr>
      <w:r w:rsidRPr="00E00B79">
        <w:rPr>
          <w:rFonts w:cstheme="minorHAnsi"/>
        </w:rPr>
        <w:t>11.21.15 Channel usage procedures</w:t>
      </w:r>
    </w:p>
    <w:p w14:paraId="5919D45F" w14:textId="77777777" w:rsidR="000E2A29" w:rsidRDefault="000E2A29" w:rsidP="005D073A">
      <w:pPr>
        <w:spacing w:after="0" w:line="240" w:lineRule="auto"/>
        <w:rPr>
          <w:rFonts w:cstheme="minorHAnsi"/>
        </w:rPr>
      </w:pPr>
    </w:p>
    <w:p w14:paraId="3D27670E" w14:textId="77777777" w:rsidR="009E4A17" w:rsidRDefault="00AF405D" w:rsidP="00D809A9">
      <w:pPr>
        <w:spacing w:after="0" w:line="240" w:lineRule="auto"/>
        <w:rPr>
          <w:ins w:id="24" w:author="Brian Hart (brianh)" w:date="2023-09-11T05:34:00Z"/>
          <w:rFonts w:cstheme="minorHAnsi"/>
        </w:rPr>
      </w:pPr>
      <w:r w:rsidRPr="00AF405D">
        <w:rPr>
          <w:rFonts w:cstheme="minorHAnsi"/>
        </w:rPr>
        <w:lastRenderedPageBreak/>
        <w:t xml:space="preserve">The channel usage procedures may be used to assist the STA that operates a </w:t>
      </w:r>
      <w:proofErr w:type="spellStart"/>
      <w:r w:rsidRPr="00AF405D">
        <w:rPr>
          <w:rFonts w:cstheme="minorHAnsi"/>
        </w:rPr>
        <w:t>noninfrastructure</w:t>
      </w:r>
      <w:proofErr w:type="spellEnd"/>
      <w:r w:rsidRPr="00AF405D">
        <w:rPr>
          <w:rFonts w:cstheme="minorHAnsi"/>
        </w:rPr>
        <w:t xml:space="preserve"> </w:t>
      </w:r>
      <w:proofErr w:type="gramStart"/>
      <w:r w:rsidRPr="00AF405D">
        <w:rPr>
          <w:rFonts w:cstheme="minorHAnsi"/>
        </w:rPr>
        <w:t>BSS(</w:t>
      </w:r>
      <w:proofErr w:type="gramEnd"/>
      <w:r w:rsidRPr="00AF405D">
        <w:rPr>
          <w:rFonts w:cstheme="minorHAnsi"/>
        </w:rPr>
        <w:t>#3349) or</w:t>
      </w:r>
      <w:r>
        <w:rPr>
          <w:rFonts w:cstheme="minorHAnsi"/>
        </w:rPr>
        <w:t xml:space="preserve"> </w:t>
      </w:r>
      <w:r w:rsidRPr="00AF405D">
        <w:rPr>
          <w:rFonts w:cstheme="minorHAnsi"/>
        </w:rPr>
        <w:t xml:space="preserve">an off-channel TDLS direct link to better coexist with the infrastructure network by </w:t>
      </w:r>
    </w:p>
    <w:p w14:paraId="71EF7014" w14:textId="1771823C" w:rsidR="009E4A17" w:rsidRDefault="00AF405D" w:rsidP="009E4A17">
      <w:pPr>
        <w:pStyle w:val="ListParagraph"/>
        <w:numPr>
          <w:ilvl w:val="0"/>
          <w:numId w:val="11"/>
        </w:numPr>
        <w:spacing w:after="0" w:line="240" w:lineRule="auto"/>
        <w:rPr>
          <w:ins w:id="25" w:author="Brian Hart (brianh)" w:date="2023-09-11T05:34:00Z"/>
          <w:rFonts w:cstheme="minorHAnsi"/>
        </w:rPr>
      </w:pPr>
      <w:r w:rsidRPr="009E4A17">
        <w:rPr>
          <w:rFonts w:cstheme="minorHAnsi"/>
        </w:rPr>
        <w:t xml:space="preserve">exchanging Channel Usage Request and </w:t>
      </w:r>
      <w:ins w:id="26" w:author="Brian Hart (brianh)" w:date="2023-09-11T05:34:00Z">
        <w:r w:rsidR="009E4A17">
          <w:rPr>
            <w:rFonts w:cstheme="minorHAnsi"/>
          </w:rPr>
          <w:t xml:space="preserve">Channel Usage </w:t>
        </w:r>
      </w:ins>
      <w:r w:rsidRPr="009E4A17">
        <w:rPr>
          <w:rFonts w:cstheme="minorHAnsi"/>
        </w:rPr>
        <w:t>Response frames</w:t>
      </w:r>
      <w:ins w:id="27" w:author="Brian Hart (brianh)" w:date="2023-09-21T14:51:00Z">
        <w:r w:rsidR="00DF2BDB">
          <w:rPr>
            <w:rFonts w:cstheme="minorHAnsi"/>
          </w:rPr>
          <w:t xml:space="preserve"> with an associated </w:t>
        </w:r>
        <w:proofErr w:type="gramStart"/>
        <w:r w:rsidR="00DF2BDB">
          <w:rPr>
            <w:rFonts w:cstheme="minorHAnsi"/>
          </w:rPr>
          <w:t>AP</w:t>
        </w:r>
      </w:ins>
      <w:r w:rsidR="007F01F7" w:rsidRPr="009E4A17">
        <w:rPr>
          <w:rFonts w:cstheme="minorHAnsi"/>
        </w:rPr>
        <w:t>(</w:t>
      </w:r>
      <w:proofErr w:type="gramEnd"/>
      <w:r w:rsidR="007F01F7" w:rsidRPr="009E4A17">
        <w:rPr>
          <w:rFonts w:cstheme="minorHAnsi"/>
        </w:rPr>
        <w:t>#3311)(#4009)</w:t>
      </w:r>
      <w:ins w:id="28" w:author="Brian Hart (brianh)" w:date="2023-09-22T08:40:00Z">
        <w:r w:rsidR="00D51153">
          <w:rPr>
            <w:rFonts w:cstheme="minorHAnsi"/>
          </w:rPr>
          <w:t>,</w:t>
        </w:r>
      </w:ins>
      <w:r w:rsidR="007F01F7" w:rsidRPr="009E4A17">
        <w:rPr>
          <w:rFonts w:cstheme="minorHAnsi"/>
        </w:rPr>
        <w:t xml:space="preserve"> </w:t>
      </w:r>
      <w:ins w:id="29" w:author="Brian Hart (brianh)" w:date="2023-09-22T11:13:00Z">
        <w:r w:rsidR="0012325E">
          <w:rPr>
            <w:rFonts w:cstheme="minorHAnsi"/>
          </w:rPr>
          <w:t>or</w:t>
        </w:r>
      </w:ins>
      <w:ins w:id="30" w:author="Brian Hart (brianh)" w:date="2023-08-23T13:46:00Z">
        <w:r w:rsidR="009666E4" w:rsidRPr="009E4A17">
          <w:rPr>
            <w:rFonts w:cstheme="minorHAnsi"/>
          </w:rPr>
          <w:t xml:space="preserve"> </w:t>
        </w:r>
      </w:ins>
    </w:p>
    <w:p w14:paraId="24F13AF5" w14:textId="513089BA" w:rsidR="00F13B95" w:rsidRDefault="001A7C3F" w:rsidP="009E4A1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31" w:author="Brian Hart (brianh)" w:date="2023-08-23T14:10:00Z">
        <w:r w:rsidRPr="009E4A17">
          <w:rPr>
            <w:rFonts w:cstheme="minorHAnsi"/>
          </w:rPr>
          <w:t xml:space="preserve">receiving </w:t>
        </w:r>
      </w:ins>
      <w:ins w:id="32" w:author="Brian Hart (brianh)" w:date="2023-09-11T05:55:00Z">
        <w:r w:rsidR="00843A8B">
          <w:rPr>
            <w:rFonts w:cstheme="minorHAnsi"/>
          </w:rPr>
          <w:t xml:space="preserve">a </w:t>
        </w:r>
      </w:ins>
      <w:ins w:id="33" w:author="Brian Hart (brianh)" w:date="2023-09-11T05:35:00Z">
        <w:r w:rsidR="009E4A17">
          <w:rPr>
            <w:rFonts w:cstheme="minorHAnsi"/>
          </w:rPr>
          <w:t>Beacon</w:t>
        </w:r>
        <w:r w:rsidR="00745E70">
          <w:rPr>
            <w:rFonts w:cstheme="minorHAnsi"/>
          </w:rPr>
          <w:t xml:space="preserve"> frame contain</w:t>
        </w:r>
      </w:ins>
      <w:ins w:id="34" w:author="Brian Hart (brianh)" w:date="2023-09-11T05:36:00Z">
        <w:r w:rsidR="002E6EF4">
          <w:rPr>
            <w:rFonts w:cstheme="minorHAnsi"/>
          </w:rPr>
          <w:t>in</w:t>
        </w:r>
      </w:ins>
      <w:ins w:id="35" w:author="Brian Hart (brianh)" w:date="2023-09-11T05:35:00Z">
        <w:r w:rsidR="00745E70">
          <w:rPr>
            <w:rFonts w:cstheme="minorHAnsi"/>
          </w:rPr>
          <w:t xml:space="preserve">g </w:t>
        </w:r>
      </w:ins>
      <w:ins w:id="36" w:author="Brian Hart (brianh)" w:date="2023-09-12T07:45:00Z">
        <w:r w:rsidR="00C33C33">
          <w:rPr>
            <w:rFonts w:cstheme="minorHAnsi"/>
          </w:rPr>
          <w:t xml:space="preserve">unsolicited </w:t>
        </w:r>
      </w:ins>
      <w:ins w:id="37" w:author="Brian Hart (brianh)" w:date="2023-08-23T13:46:00Z">
        <w:r w:rsidR="009666E4" w:rsidRPr="009E4A17">
          <w:rPr>
            <w:rFonts w:cstheme="minorHAnsi"/>
          </w:rPr>
          <w:t>Channel Usage element</w:t>
        </w:r>
      </w:ins>
      <w:ins w:id="38" w:author="Brian Hart (brianh)" w:date="2023-08-23T14:11:00Z">
        <w:r w:rsidRPr="009E4A17">
          <w:rPr>
            <w:rFonts w:cstheme="minorHAnsi"/>
          </w:rPr>
          <w:t>(</w:t>
        </w:r>
      </w:ins>
      <w:ins w:id="39" w:author="Brian Hart (brianh)" w:date="2023-08-23T13:46:00Z">
        <w:r w:rsidR="009666E4" w:rsidRPr="009E4A17">
          <w:rPr>
            <w:rFonts w:cstheme="minorHAnsi"/>
          </w:rPr>
          <w:t>s</w:t>
        </w:r>
      </w:ins>
      <w:ins w:id="40" w:author="Brian Hart (brianh)" w:date="2023-08-23T14:11:00Z">
        <w:r w:rsidRPr="009E4A17">
          <w:rPr>
            <w:rFonts w:cstheme="minorHAnsi"/>
          </w:rPr>
          <w:t>)</w:t>
        </w:r>
      </w:ins>
      <w:ins w:id="41" w:author="Brian Hart (brianh)" w:date="2023-09-21T14:51:00Z">
        <w:r w:rsidR="00153B1F">
          <w:rPr>
            <w:rFonts w:cstheme="minorHAnsi"/>
          </w:rPr>
          <w:t xml:space="preserve"> from an associated AP</w:t>
        </w:r>
      </w:ins>
      <w:ins w:id="42" w:author="Brian Hart (brianh)" w:date="2023-09-21T14:49:00Z">
        <w:r w:rsidR="00F13B95">
          <w:rPr>
            <w:rFonts w:cstheme="minorHAnsi"/>
          </w:rPr>
          <w:t>, or</w:t>
        </w:r>
      </w:ins>
    </w:p>
    <w:p w14:paraId="486D7466" w14:textId="4E448E61" w:rsidR="0012325E" w:rsidRDefault="00F13B95" w:rsidP="00310F78">
      <w:pPr>
        <w:pStyle w:val="ListParagraph"/>
        <w:numPr>
          <w:ilvl w:val="0"/>
          <w:numId w:val="11"/>
        </w:numPr>
        <w:spacing w:after="0" w:line="240" w:lineRule="auto"/>
        <w:rPr>
          <w:ins w:id="43" w:author="Brian Hart (brianh)" w:date="2023-09-22T11:13:00Z"/>
          <w:rFonts w:cstheme="minorHAnsi"/>
        </w:rPr>
      </w:pPr>
      <w:ins w:id="44" w:author="Brian Hart (brianh)" w:date="2023-09-11T05:34:00Z">
        <w:r w:rsidRPr="00AA4EB4">
          <w:rPr>
            <w:rFonts w:cstheme="minorHAnsi"/>
          </w:rPr>
          <w:t xml:space="preserve">exchanging Probe Request and Probe Response frames </w:t>
        </w:r>
      </w:ins>
      <w:ins w:id="45" w:author="Brian Hart (brianh)" w:date="2023-09-11T05:35:00Z">
        <w:r w:rsidRPr="00AA4EB4">
          <w:rPr>
            <w:rFonts w:cstheme="minorHAnsi"/>
          </w:rPr>
          <w:t>containing Channel Usage element(s)</w:t>
        </w:r>
      </w:ins>
      <w:ins w:id="46" w:author="Brian Hart (brianh)" w:date="2023-09-22T11:13:00Z">
        <w:r w:rsidR="0012325E">
          <w:rPr>
            <w:rFonts w:cstheme="minorHAnsi"/>
          </w:rPr>
          <w:t>, or</w:t>
        </w:r>
      </w:ins>
    </w:p>
    <w:p w14:paraId="54050CF7" w14:textId="14DE254D" w:rsidR="009E4A17" w:rsidRPr="00AA4EB4" w:rsidRDefault="0012325E" w:rsidP="00310F7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ins w:id="47" w:author="Brian Hart (brianh)" w:date="2023-09-22T11:13:00Z">
        <w:r>
          <w:rPr>
            <w:rFonts w:cstheme="minorHAnsi"/>
          </w:rPr>
          <w:t xml:space="preserve">receiving a Beacon frame </w:t>
        </w:r>
      </w:ins>
      <w:ins w:id="48" w:author="Brian Hart (brianh)" w:date="2023-09-11T05:55:00Z">
        <w:r w:rsidR="00451755">
          <w:rPr>
            <w:rFonts w:cstheme="minorHAnsi"/>
          </w:rPr>
          <w:t xml:space="preserve">or </w:t>
        </w:r>
      </w:ins>
      <w:ins w:id="49" w:author="Brian Hart (brianh)" w:date="2023-09-27T08:45:00Z">
        <w:r w:rsidR="00451755">
          <w:rPr>
            <w:rFonts w:cstheme="minorHAnsi"/>
          </w:rPr>
          <w:t xml:space="preserve">a </w:t>
        </w:r>
      </w:ins>
      <w:ins w:id="50" w:author="Brian Hart (brianh)" w:date="2023-09-11T05:35:00Z">
        <w:r w:rsidR="00451755">
          <w:rPr>
            <w:rFonts w:cstheme="minorHAnsi"/>
          </w:rPr>
          <w:t xml:space="preserve">(Re)Association Response </w:t>
        </w:r>
      </w:ins>
      <w:ins w:id="51" w:author="Brian Hart (brianh)" w:date="2023-09-27T08:45:00Z">
        <w:r w:rsidR="00451755">
          <w:rPr>
            <w:rFonts w:cstheme="minorHAnsi"/>
          </w:rPr>
          <w:t xml:space="preserve">frame </w:t>
        </w:r>
      </w:ins>
      <w:ins w:id="52" w:author="Brian Hart (brianh)" w:date="2023-09-22T11:13:00Z">
        <w:r>
          <w:rPr>
            <w:rFonts w:cstheme="minorHAnsi"/>
          </w:rPr>
          <w:t xml:space="preserve">containing unsolicited </w:t>
        </w:r>
        <w:r w:rsidRPr="009E4A17">
          <w:rPr>
            <w:rFonts w:cstheme="minorHAnsi"/>
          </w:rPr>
          <w:t>Channel Usage element(s)</w:t>
        </w:r>
        <w:r>
          <w:rPr>
            <w:rFonts w:cstheme="minorHAnsi"/>
          </w:rPr>
          <w:t xml:space="preserve"> from an unassociated AP</w:t>
        </w:r>
      </w:ins>
      <w:r w:rsidR="00AF405D" w:rsidRPr="00AA4EB4">
        <w:rPr>
          <w:rFonts w:cstheme="minorHAnsi"/>
        </w:rPr>
        <w:t>.</w:t>
      </w:r>
    </w:p>
    <w:p w14:paraId="4F81072D" w14:textId="2C2FD039" w:rsidR="000A0238" w:rsidRDefault="00AA4EB4" w:rsidP="000A0238">
      <w:pPr>
        <w:spacing w:after="0" w:line="240" w:lineRule="auto"/>
        <w:rPr>
          <w:ins w:id="53" w:author="Brian Hart (brianh)" w:date="2023-09-21T14:50:00Z"/>
          <w:rFonts w:cstheme="minorHAnsi"/>
        </w:rPr>
      </w:pPr>
      <w:ins w:id="54" w:author="Brian Hart (brianh)" w:date="2023-09-21T14:50:00Z">
        <w:r>
          <w:rPr>
            <w:rFonts w:cstheme="minorHAnsi"/>
          </w:rPr>
          <w:t xml:space="preserve">The first two mechanisms </w:t>
        </w:r>
      </w:ins>
      <w:ins w:id="55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56" w:author="Brian Hart (brianh)" w:date="2023-09-21T14:50:00Z">
        <w:r w:rsidR="00DF2BDB">
          <w:rPr>
            <w:rFonts w:cstheme="minorHAnsi"/>
          </w:rPr>
          <w:t>trusted channel</w:t>
        </w:r>
      </w:ins>
      <w:ins w:id="57" w:author="Brian Hart (brianh)" w:date="2023-09-21T14:51:00Z">
        <w:r w:rsidR="00153B1F">
          <w:rPr>
            <w:rFonts w:cstheme="minorHAnsi"/>
          </w:rPr>
          <w:t xml:space="preserve"> usage</w:t>
        </w:r>
        <w:r w:rsidR="008B34F5">
          <w:rPr>
            <w:rFonts w:cstheme="minorHAnsi"/>
          </w:rPr>
          <w:t xml:space="preserve">; the </w:t>
        </w:r>
      </w:ins>
      <w:ins w:id="58" w:author="Brian Hart (brianh)" w:date="2023-09-22T11:16:00Z">
        <w:r w:rsidR="00B841B0">
          <w:rPr>
            <w:rFonts w:cstheme="minorHAnsi"/>
          </w:rPr>
          <w:t>final</w:t>
        </w:r>
      </w:ins>
      <w:ins w:id="59" w:author="Brian Hart (brianh)" w:date="2023-09-22T11:14:00Z">
        <w:r w:rsidR="00B132C7">
          <w:rPr>
            <w:rFonts w:cstheme="minorHAnsi"/>
          </w:rPr>
          <w:t xml:space="preserve"> two</w:t>
        </w:r>
      </w:ins>
      <w:ins w:id="60" w:author="Brian Hart (brianh)" w:date="2023-09-21T14:51:00Z">
        <w:r w:rsidR="008B34F5">
          <w:rPr>
            <w:rFonts w:cstheme="minorHAnsi"/>
          </w:rPr>
          <w:t xml:space="preserve"> mechanism</w:t>
        </w:r>
      </w:ins>
      <w:ins w:id="61" w:author="Brian Hart (brianh)" w:date="2023-09-22T11:14:00Z">
        <w:r w:rsidR="00B132C7">
          <w:rPr>
            <w:rFonts w:cstheme="minorHAnsi"/>
          </w:rPr>
          <w:t>s</w:t>
        </w:r>
      </w:ins>
      <w:ins w:id="62" w:author="Brian Hart (brianh)" w:date="2023-09-21T14:50:00Z">
        <w:r>
          <w:rPr>
            <w:rFonts w:cstheme="minorHAnsi"/>
          </w:rPr>
          <w:t xml:space="preserve"> </w:t>
        </w:r>
      </w:ins>
      <w:ins w:id="63" w:author="Brian Hart (brianh)" w:date="2023-09-21T14:52:00Z">
        <w:r w:rsidR="008B34F5">
          <w:rPr>
            <w:rFonts w:cstheme="minorHAnsi"/>
          </w:rPr>
          <w:t xml:space="preserve">provide </w:t>
        </w:r>
      </w:ins>
      <w:ins w:id="64" w:author="Brian Hart (brianh)" w:date="2023-09-21T14:50:00Z">
        <w:r>
          <w:rPr>
            <w:rFonts w:cstheme="minorHAnsi"/>
          </w:rPr>
          <w:t>untrusted channel usage</w:t>
        </w:r>
      </w:ins>
      <w:ins w:id="65" w:author="Brian Hart (brianh)" w:date="2023-09-21T14:52:00Z">
        <w:r w:rsidR="008B34F5">
          <w:rPr>
            <w:rFonts w:cstheme="minorHAnsi"/>
          </w:rPr>
          <w:t>.</w:t>
        </w:r>
      </w:ins>
      <w:ins w:id="66" w:author="Brian Hart (brianh)" w:date="2023-09-21T15:49:00Z">
        <w:r w:rsidR="00663894">
          <w:rPr>
            <w:rFonts w:cstheme="minorHAnsi"/>
          </w:rPr>
          <w:t xml:space="preserve"> </w:t>
        </w:r>
      </w:ins>
      <w:ins w:id="67" w:author="Brian Hart (brianh)" w:date="2023-09-21T15:53:00Z">
        <w:r w:rsidR="00237F9C">
          <w:rPr>
            <w:rFonts w:cstheme="minorHAnsi"/>
          </w:rPr>
          <w:t>The term c</w:t>
        </w:r>
        <w:r w:rsidR="00466C90">
          <w:rPr>
            <w:rFonts w:cstheme="minorHAnsi"/>
          </w:rPr>
          <w:t>hannel usage signifies one or both of trusted and untrusted channel usage.</w:t>
        </w:r>
      </w:ins>
    </w:p>
    <w:p w14:paraId="024E21DB" w14:textId="77777777" w:rsidR="00AA4EB4" w:rsidRPr="000A0238" w:rsidRDefault="00AA4EB4" w:rsidP="000A0238">
      <w:pPr>
        <w:spacing w:after="0" w:line="240" w:lineRule="auto"/>
        <w:rPr>
          <w:ins w:id="68" w:author="Brian Hart (brianh)" w:date="2023-09-11T05:34:00Z"/>
          <w:rFonts w:cstheme="minorHAnsi"/>
        </w:rPr>
      </w:pPr>
    </w:p>
    <w:p w14:paraId="7C5BD602" w14:textId="69A101A1" w:rsidR="00AF405D" w:rsidRPr="009E4A17" w:rsidRDefault="00AF405D" w:rsidP="009E4A17">
      <w:pPr>
        <w:spacing w:after="0" w:line="240" w:lineRule="auto"/>
        <w:rPr>
          <w:rFonts w:cstheme="minorHAnsi"/>
        </w:rPr>
      </w:pPr>
      <w:r w:rsidRPr="009E4A17">
        <w:rPr>
          <w:rFonts w:cstheme="minorHAnsi"/>
        </w:rPr>
        <w:t>Implementation of (#</w:t>
      </w:r>
      <w:proofErr w:type="gramStart"/>
      <w:r w:rsidRPr="009E4A17">
        <w:rPr>
          <w:rFonts w:cstheme="minorHAnsi"/>
        </w:rPr>
        <w:t>3311)channel</w:t>
      </w:r>
      <w:proofErr w:type="gramEnd"/>
      <w:r w:rsidRPr="009E4A17">
        <w:rPr>
          <w:rFonts w:cstheme="minorHAnsi"/>
        </w:rPr>
        <w:t xml:space="preserve"> usage is optional for a WNM STA. A STA that implements (#3311)</w:t>
      </w:r>
      <w:ins w:id="69" w:author="Brian Hart (brianh)" w:date="2023-09-21T15:00:00Z">
        <w:r w:rsidR="00185B33">
          <w:rPr>
            <w:rFonts w:cstheme="minorHAnsi"/>
          </w:rPr>
          <w:t xml:space="preserve"> </w:t>
        </w:r>
      </w:ins>
      <w:r w:rsidRPr="009E4A17">
        <w:rPr>
          <w:rFonts w:cstheme="minorHAnsi"/>
        </w:rPr>
        <w:t xml:space="preserve">channel usage has dot11ChannelUsageImplemented equal to true. When dot11ChannelUsageImplemented is true, dot11WirelessManagementImplemented shall be true, or the STA shall </w:t>
      </w:r>
      <w:proofErr w:type="gramStart"/>
      <w:r w:rsidRPr="009E4A17">
        <w:rPr>
          <w:rFonts w:cstheme="minorHAnsi"/>
        </w:rPr>
        <w:t>support(</w:t>
      </w:r>
      <w:proofErr w:type="gramEnd"/>
      <w:r w:rsidRPr="009E4A17">
        <w:rPr>
          <w:rFonts w:cstheme="minorHAnsi"/>
        </w:rPr>
        <w:t xml:space="preserve">#546) acting as an S-AP within a CCSS. A STA with dot11ChannelUsageActivated equal to true shall support channel usage and shall set to 1 the Channel Usage field of the Extended Capabilities elements that it transmits. </w:t>
      </w:r>
    </w:p>
    <w:p w14:paraId="52E26988" w14:textId="19DA261C" w:rsidR="00F40F16" w:rsidRDefault="00BC7073" w:rsidP="000C11D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0E245710" w14:textId="0208D044" w:rsidR="002F7E2A" w:rsidRDefault="005C60C2" w:rsidP="003753F9">
      <w:pPr>
        <w:spacing w:after="0" w:line="240" w:lineRule="auto"/>
        <w:rPr>
          <w:ins w:id="70" w:author="Brian Hart (brianh)" w:date="2023-09-27T07:34:00Z"/>
          <w:rFonts w:cstheme="minorHAnsi"/>
        </w:rPr>
      </w:pPr>
      <w:ins w:id="71" w:author="Brian Hart (brianh)" w:date="2023-09-14T09:32:00Z">
        <w:r>
          <w:rPr>
            <w:rFonts w:cstheme="minorHAnsi"/>
          </w:rPr>
          <w:t xml:space="preserve">An AP may also </w:t>
        </w:r>
      </w:ins>
      <w:ins w:id="72" w:author="Brian Hart (brianh)" w:date="2023-09-14T10:30:00Z">
        <w:r w:rsidR="00F83D8D">
          <w:rPr>
            <w:rFonts w:cstheme="minorHAnsi"/>
          </w:rPr>
          <w:t>include</w:t>
        </w:r>
      </w:ins>
      <w:ins w:id="73" w:author="Brian Hart (brianh)" w:date="2023-09-14T09:32:00Z">
        <w:r>
          <w:rPr>
            <w:rFonts w:cstheme="minorHAnsi"/>
          </w:rPr>
          <w:t xml:space="preserve"> one or more unsolicited Channel Usage elements in Beacon frames and (Re)Association Response frames</w:t>
        </w:r>
      </w:ins>
      <w:ins w:id="74" w:author="Brian Hart (brianh)" w:date="2023-09-27T07:35:00Z">
        <w:r w:rsidR="002F7E2A">
          <w:rPr>
            <w:rFonts w:cstheme="minorHAnsi"/>
          </w:rPr>
          <w:t xml:space="preserve">. Such </w:t>
        </w:r>
      </w:ins>
      <w:ins w:id="75" w:author="Brian Hart (brianh)" w:date="2023-09-14T09:32:00Z">
        <w:r w:rsidRPr="008D1195">
          <w:rPr>
            <w:rFonts w:cstheme="minorHAnsi"/>
          </w:rPr>
          <w:t xml:space="preserve">unsolicited </w:t>
        </w:r>
      </w:ins>
      <w:ins w:id="76" w:author="Brian Hart (brianh)" w:date="2023-09-14T10:31:00Z">
        <w:r w:rsidR="000F3B02">
          <w:rPr>
            <w:rFonts w:cstheme="minorHAnsi"/>
          </w:rPr>
          <w:t>elements</w:t>
        </w:r>
      </w:ins>
      <w:ins w:id="77" w:author="Brian Hart (brianh)" w:date="2023-09-27T07:35:00Z">
        <w:r w:rsidR="002F7E2A">
          <w:rPr>
            <w:rFonts w:cstheme="minorHAnsi"/>
          </w:rPr>
          <w:t>:</w:t>
        </w:r>
      </w:ins>
      <w:ins w:id="78" w:author="Brian Hart (brianh)" w:date="2023-09-27T07:34:00Z">
        <w:r w:rsidR="002F7E2A">
          <w:rPr>
            <w:rFonts w:cstheme="minorHAnsi"/>
          </w:rPr>
          <w:t xml:space="preserve"> </w:t>
        </w:r>
      </w:ins>
    </w:p>
    <w:p w14:paraId="0FC520D6" w14:textId="62E933DF" w:rsidR="002F7E2A" w:rsidRPr="002F7E2A" w:rsidRDefault="005C60C2" w:rsidP="002F7E2A">
      <w:pPr>
        <w:pStyle w:val="ListParagraph"/>
        <w:numPr>
          <w:ilvl w:val="0"/>
          <w:numId w:val="11"/>
        </w:numPr>
        <w:spacing w:after="0" w:line="240" w:lineRule="auto"/>
        <w:rPr>
          <w:ins w:id="79" w:author="Brian Hart (brianh)" w:date="2023-09-27T07:35:00Z"/>
          <w:rFonts w:cstheme="minorHAnsi"/>
        </w:rPr>
      </w:pPr>
      <w:ins w:id="80" w:author="Brian Hart (brianh)" w:date="2023-09-14T09:32:00Z">
        <w:r w:rsidRPr="002F7E2A">
          <w:rPr>
            <w:rFonts w:cstheme="minorHAnsi"/>
          </w:rPr>
          <w:t>do not establish a peer-to-peer TWT agreement</w:t>
        </w:r>
      </w:ins>
      <w:ins w:id="81" w:author="Brian Hart (brianh)" w:date="2023-09-27T07:36:00Z">
        <w:r w:rsidR="002F7E2A">
          <w:rPr>
            <w:rFonts w:cstheme="minorHAnsi"/>
          </w:rPr>
          <w:t>, and</w:t>
        </w:r>
      </w:ins>
    </w:p>
    <w:p w14:paraId="05484F62" w14:textId="28C066BA" w:rsidR="003753F9" w:rsidRPr="002F7E2A" w:rsidRDefault="003753F9" w:rsidP="002F7E2A">
      <w:pPr>
        <w:pStyle w:val="ListParagraph"/>
        <w:numPr>
          <w:ilvl w:val="0"/>
          <w:numId w:val="11"/>
        </w:numPr>
        <w:spacing w:after="0" w:line="240" w:lineRule="auto"/>
        <w:rPr>
          <w:ins w:id="82" w:author="Brian Hart (brianh)" w:date="2023-09-14T09:33:00Z"/>
          <w:rFonts w:cstheme="minorHAnsi"/>
        </w:rPr>
      </w:pPr>
      <w:ins w:id="83" w:author="Brian Hart (brianh)" w:date="2023-09-14T09:32:00Z">
        <w:r w:rsidRPr="002F7E2A">
          <w:rPr>
            <w:rFonts w:cstheme="minorHAnsi"/>
          </w:rPr>
          <w:t xml:space="preserve">may </w:t>
        </w:r>
      </w:ins>
      <w:ins w:id="84" w:author="Brian Hart (brianh)" w:date="2023-09-22T11:17:00Z">
        <w:r w:rsidRPr="002F7E2A">
          <w:rPr>
            <w:rFonts w:cstheme="minorHAnsi"/>
          </w:rPr>
          <w:t>provide partial channel usage information</w:t>
        </w:r>
      </w:ins>
      <w:ins w:id="85" w:author="Brian Hart (brianh)" w:date="2023-09-14T09:32:00Z">
        <w:r w:rsidRPr="002F7E2A">
          <w:rPr>
            <w:rFonts w:cstheme="minorHAnsi"/>
          </w:rPr>
          <w:t xml:space="preserve"> and/or may not be individualized for the recipient’s traffic.</w:t>
        </w:r>
      </w:ins>
    </w:p>
    <w:p w14:paraId="53EF59C5" w14:textId="77777777" w:rsidR="005C60C2" w:rsidRPr="005C60C2" w:rsidRDefault="005C60C2" w:rsidP="005C60C2">
      <w:pPr>
        <w:spacing w:after="0" w:line="240" w:lineRule="auto"/>
        <w:rPr>
          <w:ins w:id="86" w:author="Brian Hart (brianh)" w:date="2023-09-14T09:32:00Z"/>
          <w:rFonts w:cstheme="minorHAnsi"/>
        </w:rPr>
      </w:pPr>
    </w:p>
    <w:p w14:paraId="62830EB3" w14:textId="5F64C8F9" w:rsidR="00F06C4B" w:rsidRDefault="00F40F16" w:rsidP="00F40F16">
      <w:pPr>
        <w:spacing w:after="0" w:line="240" w:lineRule="auto"/>
        <w:rPr>
          <w:rFonts w:cstheme="minorHAnsi"/>
        </w:rPr>
      </w:pPr>
      <w:r w:rsidRPr="00F40F16">
        <w:rPr>
          <w:rFonts w:cstheme="minorHAnsi"/>
        </w:rPr>
        <w:t>The AP may send an unsolicited group addressed or individually addressed Channel Usage Response frame to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STAs that have requested (#</w:t>
      </w:r>
      <w:proofErr w:type="gramStart"/>
      <w:r w:rsidRPr="00F40F16">
        <w:rPr>
          <w:rFonts w:cstheme="minorHAnsi"/>
        </w:rPr>
        <w:t>3311)channel</w:t>
      </w:r>
      <w:proofErr w:type="gramEnd"/>
      <w:r w:rsidRPr="00F40F16">
        <w:rPr>
          <w:rFonts w:cstheme="minorHAnsi"/>
        </w:rPr>
        <w:t xml:space="preserve"> usage information </w:t>
      </w:r>
      <w:ins w:id="87" w:author="Brian Hart (brianh)" w:date="2023-09-14T09:30:00Z">
        <w:r w:rsidR="00FB42BC">
          <w:rPr>
            <w:rFonts w:cstheme="minorHAnsi"/>
          </w:rPr>
          <w:t xml:space="preserve">or </w:t>
        </w:r>
      </w:ins>
      <w:ins w:id="88" w:author="Brian Hart (brianh)" w:date="2023-09-14T09:31:00Z">
        <w:r w:rsidR="009763DA">
          <w:rPr>
            <w:rFonts w:cstheme="minorHAnsi"/>
          </w:rPr>
          <w:t xml:space="preserve">have </w:t>
        </w:r>
        <w:r w:rsidR="00DF0395">
          <w:rPr>
            <w:rFonts w:cstheme="minorHAnsi"/>
          </w:rPr>
          <w:t xml:space="preserve">received channel usage </w:t>
        </w:r>
      </w:ins>
      <w:ins w:id="89" w:author="Brian Hart (brianh)" w:date="2023-09-22T11:20:00Z">
        <w:r w:rsidR="00BC387F">
          <w:rPr>
            <w:rFonts w:cstheme="minorHAnsi"/>
          </w:rPr>
          <w:t xml:space="preserve">information </w:t>
        </w:r>
      </w:ins>
      <w:ins w:id="90" w:author="Brian Hart (brianh)" w:date="2023-09-14T09:31:00Z">
        <w:r w:rsidR="00DF0395">
          <w:rPr>
            <w:rFonts w:cstheme="minorHAnsi"/>
          </w:rPr>
          <w:t xml:space="preserve">in </w:t>
        </w:r>
      </w:ins>
      <w:ins w:id="91" w:author="Brian Hart (brianh)" w:date="2023-09-14T09:32:00Z">
        <w:r w:rsidR="00DF0395">
          <w:rPr>
            <w:rFonts w:cstheme="minorHAnsi"/>
          </w:rPr>
          <w:t xml:space="preserve">a </w:t>
        </w:r>
      </w:ins>
      <w:ins w:id="92" w:author="Brian Hart (brianh)" w:date="2023-09-14T09:31:00Z">
        <w:r w:rsidR="00DF0395">
          <w:rPr>
            <w:rFonts w:cstheme="minorHAnsi"/>
          </w:rPr>
          <w:t>(Re)</w:t>
        </w:r>
      </w:ins>
      <w:ins w:id="93" w:author="Brian Hart (brianh)" w:date="2023-09-14T09:32:00Z">
        <w:r w:rsidR="00DF0395">
          <w:rPr>
            <w:rFonts w:cstheme="minorHAnsi"/>
          </w:rPr>
          <w:t xml:space="preserve">Association </w:t>
        </w:r>
      </w:ins>
      <w:ins w:id="94" w:author="Brian Hart (brianh)" w:date="2023-09-22T11:24:00Z">
        <w:r w:rsidR="007A0CD3">
          <w:rPr>
            <w:rFonts w:cstheme="minorHAnsi"/>
          </w:rPr>
          <w:t xml:space="preserve">Response </w:t>
        </w:r>
      </w:ins>
      <w:ins w:id="95" w:author="Brian Hart (brianh)" w:date="2023-09-14T09:32:00Z">
        <w:r w:rsidR="00DF0395">
          <w:rPr>
            <w:rFonts w:cstheme="minorHAnsi"/>
          </w:rPr>
          <w:t>frame</w:t>
        </w:r>
      </w:ins>
      <w:ins w:id="96" w:author="Brian Hart (brianh)" w:date="2023-09-14T09:31:00Z">
        <w:r w:rsidR="009763DA">
          <w:rPr>
            <w:rFonts w:cstheme="minorHAnsi"/>
          </w:rPr>
          <w:t xml:space="preserve"> </w:t>
        </w:r>
      </w:ins>
      <w:r w:rsidRPr="00F40F16">
        <w:rPr>
          <w:rFonts w:cstheme="minorHAnsi"/>
        </w:rPr>
        <w:t>if the corresponding (#3311)channel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usage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information needs to be updated. The Country element shall be included in the unsolicited and/or group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addressed Channel Usage Response</w:t>
      </w:r>
      <w:ins w:id="97" w:author="Brian Hart (brianh)" w:date="2023-09-14T09:51:00Z">
        <w:r w:rsidR="00DE13F3">
          <w:rPr>
            <w:rFonts w:cstheme="minorHAnsi"/>
          </w:rPr>
          <w:t xml:space="preserve"> or (Re)Association</w:t>
        </w:r>
      </w:ins>
      <w:ins w:id="98" w:author="Brian Hart (brianh)" w:date="2023-09-22T11:25:00Z">
        <w:r w:rsidR="00D95DF8">
          <w:rPr>
            <w:rFonts w:cstheme="minorHAnsi"/>
          </w:rPr>
          <w:t xml:space="preserve"> </w:t>
        </w:r>
      </w:ins>
      <w:ins w:id="99" w:author="Brian Hart (brianh)" w:date="2023-09-22T11:24:00Z">
        <w:r w:rsidR="00276763">
          <w:rPr>
            <w:rFonts w:cstheme="minorHAnsi"/>
          </w:rPr>
          <w:t xml:space="preserve">Response </w:t>
        </w:r>
      </w:ins>
      <w:r w:rsidRPr="00F40F16">
        <w:rPr>
          <w:rFonts w:cstheme="minorHAnsi"/>
        </w:rPr>
        <w:t>frame. The AP may include the Power Constraint information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in the Channel Usage Response frame. The values of the fields in the Power Constraint and EDCA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Parameter Set elements included in the Channel Usage Response frame shall be the same values of the fields in</w:t>
      </w:r>
      <w:r w:rsidR="009763DA">
        <w:rPr>
          <w:rFonts w:cstheme="minorHAnsi"/>
        </w:rPr>
        <w:t xml:space="preserve"> </w:t>
      </w:r>
      <w:r w:rsidRPr="00F40F16">
        <w:rPr>
          <w:rFonts w:cstheme="minorHAnsi"/>
        </w:rPr>
        <w:t>the Power Constraint and EDCA Parameter Set elements that are transmitted by the AP.</w:t>
      </w:r>
    </w:p>
    <w:p w14:paraId="2763F7F3" w14:textId="77777777" w:rsidR="005C60C2" w:rsidRDefault="005C60C2" w:rsidP="00F40F16">
      <w:pPr>
        <w:spacing w:after="0" w:line="240" w:lineRule="auto"/>
        <w:rPr>
          <w:rFonts w:cstheme="minorHAnsi"/>
        </w:rPr>
      </w:pPr>
    </w:p>
    <w:p w14:paraId="659895D1" w14:textId="3537538A" w:rsidR="00B322E5" w:rsidRPr="00361527" w:rsidRDefault="00A4006A" w:rsidP="00B322E5">
      <w:pPr>
        <w:spacing w:after="0" w:line="240" w:lineRule="auto"/>
        <w:rPr>
          <w:rFonts w:cstheme="minorHAnsi"/>
        </w:rPr>
      </w:pPr>
      <w:ins w:id="100" w:author="Brian Hart (brianh)" w:date="2023-09-21T15:57:00Z">
        <w:r>
          <w:rPr>
            <w:rFonts w:cstheme="minorHAnsi"/>
          </w:rPr>
          <w:t xml:space="preserve">In trusted channel usage, </w:t>
        </w:r>
      </w:ins>
      <w:del w:id="101" w:author="Brian Hart (brianh)" w:date="2023-09-21T15:56:00Z">
        <w:r w:rsidR="00B322E5" w:rsidRPr="00361527" w:rsidDel="00C54711">
          <w:rPr>
            <w:rFonts w:cstheme="minorHAnsi"/>
          </w:rPr>
          <w:delText>U</w:delText>
        </w:r>
      </w:del>
      <w:ins w:id="102" w:author="Brian Hart (brianh)" w:date="2023-09-21T15:56:00Z">
        <w:r w:rsidR="00C54711">
          <w:rPr>
            <w:rFonts w:cstheme="minorHAnsi"/>
          </w:rPr>
          <w:t>u</w:t>
        </w:r>
      </w:ins>
      <w:r w:rsidR="00B322E5" w:rsidRPr="00361527">
        <w:rPr>
          <w:rFonts w:cstheme="minorHAnsi"/>
        </w:rPr>
        <w:t xml:space="preserve">pon receipt of a Channel Usage element in </w:t>
      </w:r>
      <w:ins w:id="103" w:author="Brian Hart (brianh)" w:date="2023-09-21T15:56:00Z">
        <w:r w:rsidR="00C54711">
          <w:rPr>
            <w:rFonts w:cstheme="minorHAnsi"/>
          </w:rPr>
          <w:t>a</w:t>
        </w:r>
        <w:r w:rsidR="00C54711" w:rsidRPr="00361527">
          <w:rPr>
            <w:rFonts w:cstheme="minorHAnsi"/>
          </w:rPr>
          <w:t xml:space="preserve"> </w:t>
        </w:r>
        <w:r w:rsidR="00C54711">
          <w:rPr>
            <w:rFonts w:cstheme="minorHAnsi"/>
          </w:rPr>
          <w:t xml:space="preserve">Beacon frame </w:t>
        </w:r>
      </w:ins>
      <w:ins w:id="104" w:author="Brian Hart (brianh)" w:date="2023-09-22T11:20:00Z">
        <w:r w:rsidR="00FF201A">
          <w:rPr>
            <w:rFonts w:cstheme="minorHAnsi"/>
          </w:rPr>
          <w:t>from the associated AP</w:t>
        </w:r>
      </w:ins>
      <w:ins w:id="105" w:author="Brian Hart (brianh)" w:date="2023-09-21T15:56:00Z">
        <w:r w:rsidR="00C54711">
          <w:rPr>
            <w:rFonts w:cstheme="minorHAnsi"/>
          </w:rPr>
          <w:t>,</w:t>
        </w:r>
        <w:r w:rsidR="00C54711" w:rsidRPr="00361527" w:rsidDel="00C54711">
          <w:rPr>
            <w:rFonts w:cstheme="minorHAnsi"/>
          </w:rPr>
          <w:t xml:space="preserve"> </w:t>
        </w:r>
      </w:ins>
      <w:del w:id="106" w:author="Brian Hart (brianh)" w:date="2023-09-21T15:56:00Z">
        <w:r w:rsidR="00B322E5" w:rsidRPr="00361527" w:rsidDel="00C54711">
          <w:rPr>
            <w:rFonts w:cstheme="minorHAnsi"/>
          </w:rPr>
          <w:delText xml:space="preserve">the </w:delText>
        </w:r>
      </w:del>
      <w:del w:id="107" w:author="Brian Hart (brianh)" w:date="2023-09-21T15:55:00Z">
        <w:r w:rsidR="00B322E5" w:rsidRPr="00361527" w:rsidDel="00C54711">
          <w:rPr>
            <w:rFonts w:cstheme="minorHAnsi"/>
          </w:rPr>
          <w:delText xml:space="preserve">Probe Response or </w:delText>
        </w:r>
      </w:del>
      <w:ins w:id="108" w:author="Brian Hart (brianh)" w:date="2023-09-21T15:56:00Z">
        <w:r w:rsidR="00C54711">
          <w:rPr>
            <w:rFonts w:cstheme="minorHAnsi"/>
          </w:rPr>
          <w:t xml:space="preserve">or a </w:t>
        </w:r>
      </w:ins>
      <w:r w:rsidR="00B322E5" w:rsidRPr="00361527">
        <w:rPr>
          <w:rFonts w:cstheme="minorHAnsi"/>
        </w:rPr>
        <w:t>Channel Usage Response frame, the</w:t>
      </w:r>
      <w:r w:rsidR="00B322E5">
        <w:rPr>
          <w:rFonts w:cstheme="minorHAnsi"/>
        </w:rPr>
        <w:t xml:space="preserve"> </w:t>
      </w:r>
      <w:r w:rsidR="00B322E5" w:rsidRPr="00361527">
        <w:rPr>
          <w:rFonts w:cstheme="minorHAnsi"/>
        </w:rPr>
        <w:t>receiving STA may use the following:</w:t>
      </w:r>
    </w:p>
    <w:p w14:paraId="29B8700F" w14:textId="77777777" w:rsidR="00B322E5" w:rsidRPr="007A1FF3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A1FF3">
        <w:rPr>
          <w:rFonts w:cstheme="minorHAnsi"/>
        </w:rPr>
        <w:t>The channel usage information as part of channel selection processing to start a</w:t>
      </w:r>
      <w:r>
        <w:rPr>
          <w:rFonts w:cstheme="minorHAnsi"/>
        </w:rPr>
        <w:t xml:space="preserve"> </w:t>
      </w:r>
      <w:r w:rsidRPr="007A1FF3">
        <w:rPr>
          <w:rFonts w:cstheme="minorHAnsi"/>
        </w:rPr>
        <w:t>(#</w:t>
      </w:r>
      <w:proofErr w:type="gramStart"/>
      <w:r w:rsidRPr="007A1FF3">
        <w:rPr>
          <w:rFonts w:cstheme="minorHAnsi"/>
        </w:rPr>
        <w:t>3349)noninfrastructure</w:t>
      </w:r>
      <w:proofErr w:type="gramEnd"/>
      <w:r w:rsidRPr="007A1FF3">
        <w:rPr>
          <w:rFonts w:cstheme="minorHAnsi"/>
        </w:rPr>
        <w:t xml:space="preserve"> BSS or an off-channel TDLS direct link</w:t>
      </w:r>
    </w:p>
    <w:p w14:paraId="23AFAFF7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transmissions for the (#</w:t>
      </w:r>
      <w:proofErr w:type="gramStart"/>
      <w:r w:rsidRPr="00F17814">
        <w:rPr>
          <w:rFonts w:cstheme="minorHAnsi"/>
        </w:rPr>
        <w:t>3349)noninfrastructure</w:t>
      </w:r>
      <w:proofErr w:type="gramEnd"/>
      <w:r w:rsidRPr="00F17814">
        <w:rPr>
          <w:rFonts w:cstheme="minorHAnsi"/>
        </w:rPr>
        <w:t xml:space="preserve"> BSS or an off-channel TDLS direct link</w:t>
      </w:r>
    </w:p>
    <w:p w14:paraId="25FE5945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EDCA Parameter Set element, if present, as part of determining its EDCA parameters for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 off-channel TDLS direct link</w:t>
      </w:r>
    </w:p>
    <w:p w14:paraId="29B36AEF" w14:textId="77777777" w:rsidR="00B322E5" w:rsidRPr="00F17814" w:rsidRDefault="00B322E5" w:rsidP="00B322E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361527">
        <w:rPr>
          <w:rFonts w:cstheme="minorHAnsi"/>
        </w:rPr>
        <w:t>The QMF Policy element, if present and dot11QMFActivated is true, as part of determining its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 xml:space="preserve">classification of Management frames for transmissions for the </w:t>
      </w:r>
      <w:proofErr w:type="spellStart"/>
      <w:r w:rsidRPr="00F17814">
        <w:rPr>
          <w:rFonts w:cstheme="minorHAnsi"/>
        </w:rPr>
        <w:t>noninfrastructure</w:t>
      </w:r>
      <w:proofErr w:type="spellEnd"/>
      <w:r w:rsidRPr="00F17814">
        <w:rPr>
          <w:rFonts w:cstheme="minorHAnsi"/>
        </w:rPr>
        <w:t xml:space="preserve"> </w:t>
      </w:r>
      <w:proofErr w:type="gramStart"/>
      <w:r w:rsidRPr="00F17814">
        <w:rPr>
          <w:rFonts w:cstheme="minorHAnsi"/>
        </w:rPr>
        <w:t>BSS(</w:t>
      </w:r>
      <w:proofErr w:type="gramEnd"/>
      <w:r w:rsidRPr="00F17814">
        <w:rPr>
          <w:rFonts w:cstheme="minorHAnsi"/>
        </w:rPr>
        <w:t>#3349) or an</w:t>
      </w:r>
      <w:r>
        <w:rPr>
          <w:rFonts w:cstheme="minorHAnsi"/>
        </w:rPr>
        <w:t xml:space="preserve"> </w:t>
      </w:r>
      <w:r w:rsidRPr="00F17814">
        <w:rPr>
          <w:rFonts w:cstheme="minorHAnsi"/>
        </w:rPr>
        <w:t>off-channel TDLS direct link</w:t>
      </w:r>
    </w:p>
    <w:p w14:paraId="395FAF9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2D2F3EAF" w14:textId="77777777" w:rsidR="00B322E5" w:rsidRDefault="00B322E5" w:rsidP="00F40F16">
      <w:pPr>
        <w:spacing w:after="0" w:line="240" w:lineRule="auto"/>
        <w:rPr>
          <w:rFonts w:cstheme="minorHAnsi"/>
        </w:rPr>
      </w:pPr>
    </w:p>
    <w:p w14:paraId="079A85DA" w14:textId="4F20BECD" w:rsidR="008F7C37" w:rsidRPr="00361527" w:rsidRDefault="008F7C37" w:rsidP="008F7C37">
      <w:pPr>
        <w:spacing w:after="0" w:line="240" w:lineRule="auto"/>
        <w:rPr>
          <w:ins w:id="109" w:author="Brian Hart (brianh)" w:date="2023-09-22T11:22:00Z"/>
          <w:rFonts w:cstheme="minorHAnsi"/>
        </w:rPr>
      </w:pPr>
      <w:ins w:id="110" w:author="Brian Hart (brianh)" w:date="2023-09-22T11:22:00Z">
        <w:r>
          <w:rPr>
            <w:rFonts w:cstheme="minorHAnsi"/>
          </w:rPr>
          <w:lastRenderedPageBreak/>
          <w:t>In untrusted channel usage, u</w:t>
        </w:r>
        <w:r w:rsidRPr="00361527">
          <w:rPr>
            <w:rFonts w:cstheme="minorHAnsi"/>
          </w:rPr>
          <w:t>pon receipt of a Channel Usage element in</w:t>
        </w:r>
      </w:ins>
      <w:ins w:id="111" w:author="Brian Hart (brianh)" w:date="2023-09-22T11:26:00Z">
        <w:r w:rsidR="003669D8">
          <w:rPr>
            <w:rFonts w:cstheme="minorHAnsi"/>
          </w:rPr>
          <w:t xml:space="preserve"> </w:t>
        </w:r>
        <w:r w:rsidR="003669D8" w:rsidRPr="003669D8">
          <w:rPr>
            <w:rFonts w:cstheme="minorHAnsi"/>
          </w:rPr>
          <w:t>a Beacon frame from an unassociated AP</w:t>
        </w:r>
      </w:ins>
      <w:r w:rsidR="00451755">
        <w:rPr>
          <w:rFonts w:cstheme="minorHAnsi"/>
        </w:rPr>
        <w:t xml:space="preserve">, </w:t>
      </w:r>
      <w:ins w:id="112" w:author="Brian Hart (brianh)" w:date="2023-09-21T15:56:00Z">
        <w:r w:rsidR="00451755">
          <w:rPr>
            <w:rFonts w:cstheme="minorHAnsi"/>
          </w:rPr>
          <w:t>a (Re)Associat</w:t>
        </w:r>
      </w:ins>
      <w:ins w:id="113" w:author="Brian Hart (brianh)" w:date="2023-09-21T15:57:00Z">
        <w:r w:rsidR="00451755">
          <w:rPr>
            <w:rFonts w:cstheme="minorHAnsi"/>
          </w:rPr>
          <w:t>i</w:t>
        </w:r>
      </w:ins>
      <w:ins w:id="114" w:author="Brian Hart (brianh)" w:date="2023-09-21T15:56:00Z">
        <w:r w:rsidR="00451755">
          <w:rPr>
            <w:rFonts w:cstheme="minorHAnsi"/>
          </w:rPr>
          <w:t xml:space="preserve">on </w:t>
        </w:r>
      </w:ins>
      <w:ins w:id="115" w:author="Brian Hart (brianh)" w:date="2023-09-21T15:57:00Z">
        <w:r w:rsidR="00451755">
          <w:rPr>
            <w:rFonts w:cstheme="minorHAnsi"/>
          </w:rPr>
          <w:t xml:space="preserve">Response </w:t>
        </w:r>
      </w:ins>
      <w:ins w:id="116" w:author="Brian Hart (brianh)" w:date="2023-09-21T15:56:00Z">
        <w:r w:rsidR="00451755">
          <w:rPr>
            <w:rFonts w:cstheme="minorHAnsi"/>
          </w:rPr>
          <w:t>frame</w:t>
        </w:r>
      </w:ins>
      <w:ins w:id="117" w:author="Brian Hart (brianh)" w:date="2023-09-22T11:26:00Z">
        <w:r w:rsidR="003669D8" w:rsidRPr="003669D8">
          <w:rPr>
            <w:rFonts w:cstheme="minorHAnsi"/>
          </w:rPr>
          <w:t xml:space="preserve"> </w:t>
        </w:r>
        <w:r w:rsidR="003669D8">
          <w:rPr>
            <w:rFonts w:cstheme="minorHAnsi"/>
          </w:rPr>
          <w:t xml:space="preserve">or </w:t>
        </w:r>
      </w:ins>
      <w:ins w:id="118" w:author="Brian Hart (brianh)" w:date="2023-09-22T11:22:00Z">
        <w:r>
          <w:rPr>
            <w:rFonts w:cstheme="minorHAnsi"/>
          </w:rPr>
          <w:t>a</w:t>
        </w:r>
        <w:r w:rsidRPr="00361527">
          <w:rPr>
            <w:rFonts w:cstheme="minorHAnsi"/>
          </w:rPr>
          <w:t xml:space="preserve"> Probe Response frame, the</w:t>
        </w:r>
        <w:r>
          <w:rPr>
            <w:rFonts w:cstheme="minorHAnsi"/>
          </w:rPr>
          <w:t xml:space="preserve"> </w:t>
        </w:r>
        <w:r w:rsidRPr="00361527">
          <w:rPr>
            <w:rFonts w:cstheme="minorHAnsi"/>
          </w:rPr>
          <w:t>receiving STA may use the following:</w:t>
        </w:r>
      </w:ins>
    </w:p>
    <w:p w14:paraId="4E0DB7EA" w14:textId="7EDD556F" w:rsidR="008F7C37" w:rsidRPr="007A1FF3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19" w:author="Brian Hart (brianh)" w:date="2023-09-22T11:22:00Z"/>
          <w:rFonts w:cstheme="minorHAnsi"/>
        </w:rPr>
      </w:pPr>
      <w:ins w:id="120" w:author="Brian Hart (brianh)" w:date="2023-09-22T11:22:00Z">
        <w:r w:rsidRPr="007A1FF3">
          <w:rPr>
            <w:rFonts w:cstheme="minorHAnsi"/>
          </w:rPr>
          <w:t>The channel usage information as part of channel selection processing to start a</w:t>
        </w:r>
        <w:r>
          <w:rPr>
            <w:rFonts w:cstheme="minorHAnsi"/>
          </w:rPr>
          <w:t xml:space="preserve"> </w:t>
        </w:r>
        <w:proofErr w:type="spellStart"/>
        <w:r w:rsidRPr="007A1FF3">
          <w:rPr>
            <w:rFonts w:cstheme="minorHAnsi"/>
          </w:rPr>
          <w:t>noninfrastructure</w:t>
        </w:r>
        <w:proofErr w:type="spellEnd"/>
        <w:r w:rsidRPr="007A1FF3">
          <w:rPr>
            <w:rFonts w:cstheme="minorHAnsi"/>
          </w:rPr>
          <w:t xml:space="preserve"> BSS or an off-channel TDLS direct </w:t>
        </w:r>
        <w:proofErr w:type="gramStart"/>
        <w:r w:rsidRPr="007A1FF3">
          <w:rPr>
            <w:rFonts w:cstheme="minorHAnsi"/>
          </w:rPr>
          <w:t>link</w:t>
        </w:r>
        <w:proofErr w:type="gramEnd"/>
      </w:ins>
    </w:p>
    <w:p w14:paraId="7F555CED" w14:textId="1C5A7199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1" w:author="Brian Hart (brianh)" w:date="2023-09-22T11:22:00Z"/>
          <w:rFonts w:cstheme="minorHAnsi"/>
        </w:rPr>
      </w:pPr>
      <w:ins w:id="122" w:author="Brian Hart (brianh)" w:date="2023-09-22T11:22:00Z">
        <w:r w:rsidRPr="00361527">
          <w:rPr>
            <w:rFonts w:cstheme="minorHAnsi"/>
          </w:rPr>
          <w:t>The Power Constraint element, if present, as part of determining its maximum transmit power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BSS or an off-channel TDLS direct link</w:t>
        </w:r>
      </w:ins>
    </w:p>
    <w:p w14:paraId="08DAF6E6" w14:textId="47A187F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3" w:author="Brian Hart (brianh)" w:date="2023-09-22T11:22:00Z"/>
          <w:rFonts w:cstheme="minorHAnsi"/>
        </w:rPr>
      </w:pPr>
      <w:ins w:id="124" w:author="Brian Hart (brianh)" w:date="2023-09-22T11:22:00Z">
        <w:r w:rsidRPr="00361527">
          <w:rPr>
            <w:rFonts w:cstheme="minorHAnsi"/>
          </w:rPr>
          <w:t>The EDCA Parameter Set element, if present, as part of determining its EDCA parameters for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BSS or an off-channel TDLS direct link</w:t>
        </w:r>
      </w:ins>
    </w:p>
    <w:p w14:paraId="533E8057" w14:textId="77777777" w:rsidR="008F7C37" w:rsidRPr="00F17814" w:rsidRDefault="008F7C37" w:rsidP="008F7C37">
      <w:pPr>
        <w:pStyle w:val="ListParagraph"/>
        <w:numPr>
          <w:ilvl w:val="0"/>
          <w:numId w:val="9"/>
        </w:numPr>
        <w:spacing w:after="0" w:line="240" w:lineRule="auto"/>
        <w:rPr>
          <w:ins w:id="125" w:author="Brian Hart (brianh)" w:date="2023-09-22T11:22:00Z"/>
          <w:rFonts w:cstheme="minorHAnsi"/>
        </w:rPr>
      </w:pPr>
      <w:ins w:id="126" w:author="Brian Hart (brianh)" w:date="2023-09-22T11:22:00Z">
        <w:r w:rsidRPr="00361527">
          <w:rPr>
            <w:rFonts w:cstheme="minorHAnsi"/>
          </w:rPr>
          <w:t>The QMF Policy element, if present and dot11QMFActivated is true, as part of determining its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 xml:space="preserve">classification of Management frames for transmissions for the </w:t>
        </w:r>
        <w:proofErr w:type="spellStart"/>
        <w:r w:rsidRPr="00F17814">
          <w:rPr>
            <w:rFonts w:cstheme="minorHAnsi"/>
          </w:rPr>
          <w:t>noninfrastructure</w:t>
        </w:r>
        <w:proofErr w:type="spellEnd"/>
        <w:r w:rsidRPr="00F17814">
          <w:rPr>
            <w:rFonts w:cstheme="minorHAnsi"/>
          </w:rPr>
          <w:t xml:space="preserve"> </w:t>
        </w:r>
        <w:proofErr w:type="gramStart"/>
        <w:r w:rsidRPr="00F17814">
          <w:rPr>
            <w:rFonts w:cstheme="minorHAnsi"/>
          </w:rPr>
          <w:t>BSS(</w:t>
        </w:r>
        <w:proofErr w:type="gramEnd"/>
        <w:r w:rsidRPr="00F17814">
          <w:rPr>
            <w:rFonts w:cstheme="minorHAnsi"/>
          </w:rPr>
          <w:t>#3349) or an</w:t>
        </w:r>
        <w:r>
          <w:rPr>
            <w:rFonts w:cstheme="minorHAnsi"/>
          </w:rPr>
          <w:t xml:space="preserve"> </w:t>
        </w:r>
        <w:r w:rsidRPr="00F17814">
          <w:rPr>
            <w:rFonts w:cstheme="minorHAnsi"/>
          </w:rPr>
          <w:t>off-channel TDLS direct link</w:t>
        </w:r>
      </w:ins>
    </w:p>
    <w:p w14:paraId="275595CD" w14:textId="77777777" w:rsidR="002B7EAD" w:rsidRDefault="002B7EAD" w:rsidP="00361527">
      <w:pPr>
        <w:spacing w:after="0" w:line="240" w:lineRule="auto"/>
        <w:rPr>
          <w:rFonts w:cstheme="minorHAnsi"/>
        </w:rPr>
      </w:pPr>
    </w:p>
    <w:p w14:paraId="4662A896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If either a recommended operating class, or a recommended channel, or both are not supported or </w:t>
      </w:r>
      <w:proofErr w:type="gramStart"/>
      <w:r w:rsidRPr="002B7EAD">
        <w:rPr>
          <w:rFonts w:cstheme="minorHAnsi"/>
        </w:rPr>
        <w:t>understood</w:t>
      </w:r>
      <w:proofErr w:type="gramEnd"/>
    </w:p>
    <w:p w14:paraId="51EA62B3" w14:textId="77777777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by the recipient, or if the operating country of the sender is unknown, the recipient shall discard the</w:t>
      </w:r>
    </w:p>
    <w:p w14:paraId="27D94F8F" w14:textId="6B970E05" w:rsidR="002B7EAD" w:rsidRP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>corresponding channel usage recommendation. A STA that has not requested (#</w:t>
      </w:r>
      <w:proofErr w:type="gramStart"/>
      <w:r w:rsidRPr="002B7EAD">
        <w:rPr>
          <w:rFonts w:cstheme="minorHAnsi"/>
        </w:rPr>
        <w:t>3311)channel</w:t>
      </w:r>
      <w:proofErr w:type="gramEnd"/>
      <w:r w:rsidRPr="002B7EAD">
        <w:rPr>
          <w:rFonts w:cstheme="minorHAnsi"/>
        </w:rPr>
        <w:t xml:space="preserve"> usage</w:t>
      </w:r>
    </w:p>
    <w:p w14:paraId="29E0A2DF" w14:textId="370C0DED" w:rsidR="002B7EAD" w:rsidRDefault="002B7EAD" w:rsidP="002B7EAD">
      <w:pPr>
        <w:spacing w:after="0" w:line="240" w:lineRule="auto"/>
        <w:rPr>
          <w:rFonts w:cstheme="minorHAnsi"/>
        </w:rPr>
      </w:pPr>
      <w:r w:rsidRPr="002B7EAD">
        <w:rPr>
          <w:rFonts w:cstheme="minorHAnsi"/>
        </w:rPr>
        <w:t xml:space="preserve">information </w:t>
      </w:r>
      <w:ins w:id="127" w:author="Brian Hart (brianh)" w:date="2023-09-22T11:38:00Z">
        <w:r w:rsidR="00605038">
          <w:rPr>
            <w:rFonts w:cstheme="minorHAnsi"/>
          </w:rPr>
          <w:t xml:space="preserve">and has not received channel usage information in a (Re)Association Response frame </w:t>
        </w:r>
      </w:ins>
      <w:r w:rsidRPr="002B7EAD">
        <w:rPr>
          <w:rFonts w:cstheme="minorHAnsi"/>
        </w:rPr>
        <w:t>shall discard an unsolicited group addressed Channel Usage Response frame.</w:t>
      </w:r>
      <w:ins w:id="128" w:author="Brian Hart (brianh)" w:date="2023-08-23T14:18:00Z">
        <w:r w:rsidR="008153E3">
          <w:rPr>
            <w:rFonts w:cstheme="minorHAnsi"/>
          </w:rPr>
          <w:t xml:space="preserve"> </w:t>
        </w:r>
      </w:ins>
      <w:ins w:id="129" w:author="Brian Hart (brianh)" w:date="2023-09-11T08:12:00Z">
        <w:r w:rsidR="00975D1F" w:rsidRPr="00975D1F">
          <w:rPr>
            <w:rFonts w:cstheme="minorHAnsi"/>
          </w:rPr>
          <w:t xml:space="preserve">While a STA’s most recently received individually addressed and broadcast channel usage recommendations from </w:t>
        </w:r>
      </w:ins>
      <w:ins w:id="130" w:author="Brian Hart (brianh)" w:date="2023-09-12T07:48:00Z">
        <w:r w:rsidR="00A32A56">
          <w:rPr>
            <w:rFonts w:cstheme="minorHAnsi"/>
          </w:rPr>
          <w:t>the STA’s</w:t>
        </w:r>
      </w:ins>
      <w:ins w:id="131" w:author="Brian Hart (brianh)" w:date="2023-09-11T08:12:00Z">
        <w:r w:rsidR="00975D1F" w:rsidRPr="00975D1F">
          <w:rPr>
            <w:rFonts w:cstheme="minorHAnsi"/>
          </w:rPr>
          <w:t xml:space="preserve"> associated AP differ, the STA </w:t>
        </w:r>
      </w:ins>
      <w:ins w:id="132" w:author="Brian Hart (brianh)" w:date="2023-09-14T04:56:00Z">
        <w:r w:rsidR="00112A20">
          <w:rPr>
            <w:rFonts w:cstheme="minorHAnsi"/>
          </w:rPr>
          <w:t>should</w:t>
        </w:r>
      </w:ins>
      <w:ins w:id="133" w:author="Brian Hart (brianh)" w:date="2023-09-11T08:12:00Z">
        <w:r w:rsidR="00975D1F" w:rsidRPr="00975D1F">
          <w:rPr>
            <w:rFonts w:cstheme="minorHAnsi"/>
          </w:rPr>
          <w:t xml:space="preserve"> give higher priority to the individually addressed channel usage recommendation.</w:t>
        </w:r>
      </w:ins>
      <w:ins w:id="134" w:author="Brian Hart (brianh)" w:date="2023-09-22T08:27:00Z">
        <w:r w:rsidR="00D92D07">
          <w:rPr>
            <w:rFonts w:cstheme="minorHAnsi"/>
          </w:rPr>
          <w:t xml:space="preserve"> A STA </w:t>
        </w:r>
        <w:r w:rsidR="00F23AE0">
          <w:rPr>
            <w:rFonts w:cstheme="minorHAnsi"/>
          </w:rPr>
          <w:t xml:space="preserve">that </w:t>
        </w:r>
      </w:ins>
      <w:ins w:id="135" w:author="Brian Hart (brianh)" w:date="2023-09-22T08:39:00Z">
        <w:r w:rsidR="006E1384">
          <w:rPr>
            <w:rFonts w:cstheme="minorHAnsi"/>
          </w:rPr>
          <w:t xml:space="preserve">performs </w:t>
        </w:r>
      </w:ins>
      <w:ins w:id="136" w:author="Brian Hart (brianh)" w:date="2023-09-22T08:27:00Z">
        <w:r w:rsidR="00F23AE0">
          <w:rPr>
            <w:rFonts w:cstheme="minorHAnsi"/>
          </w:rPr>
          <w:t>b</w:t>
        </w:r>
      </w:ins>
      <w:ins w:id="137" w:author="Brian Hart (brianh)" w:date="2023-09-22T08:28:00Z">
        <w:r w:rsidR="00F23AE0">
          <w:rPr>
            <w:rFonts w:cstheme="minorHAnsi"/>
          </w:rPr>
          <w:t xml:space="preserve">oth trusted and untrusted channel usage </w:t>
        </w:r>
      </w:ins>
      <w:ins w:id="138" w:author="Brian Hart (brianh)" w:date="2023-09-22T08:27:00Z">
        <w:r w:rsidR="00D92D07">
          <w:rPr>
            <w:rFonts w:cstheme="minorHAnsi"/>
          </w:rPr>
          <w:t xml:space="preserve">should give higher priority to </w:t>
        </w:r>
      </w:ins>
      <w:ins w:id="139" w:author="Brian Hart (brianh)" w:date="2023-09-22T08:28:00Z">
        <w:r w:rsidR="00F23AE0">
          <w:rPr>
            <w:rFonts w:cstheme="minorHAnsi"/>
          </w:rPr>
          <w:t xml:space="preserve">the </w:t>
        </w:r>
      </w:ins>
      <w:ins w:id="140" w:author="Brian Hart (brianh)" w:date="2023-09-22T08:27:00Z">
        <w:r w:rsidR="00D92D07">
          <w:rPr>
            <w:rFonts w:cstheme="minorHAnsi"/>
          </w:rPr>
          <w:t>trusted channel usage information</w:t>
        </w:r>
        <w:r w:rsidR="00F23AE0">
          <w:rPr>
            <w:rFonts w:cstheme="minorHAnsi"/>
          </w:rPr>
          <w:t>.</w:t>
        </w:r>
      </w:ins>
    </w:p>
    <w:p w14:paraId="4D90538B" w14:textId="77777777" w:rsidR="00D81D27" w:rsidRDefault="00D81D27" w:rsidP="002B7EAD">
      <w:pPr>
        <w:spacing w:after="0" w:line="240" w:lineRule="auto"/>
        <w:rPr>
          <w:rFonts w:cstheme="minorHAnsi"/>
        </w:rPr>
      </w:pPr>
    </w:p>
    <w:p w14:paraId="6E203846" w14:textId="77777777" w:rsidR="00D81D27" w:rsidRDefault="00D81D27" w:rsidP="002B7EAD">
      <w:pPr>
        <w:spacing w:after="0" w:line="240" w:lineRule="auto"/>
        <w:rPr>
          <w:rFonts w:cstheme="minorHAnsi"/>
        </w:rPr>
      </w:pPr>
    </w:p>
    <w:p w14:paraId="71392DA2" w14:textId="0C52EAF6" w:rsidR="00D81D27" w:rsidRDefault="00D81D27" w:rsidP="002B7EAD">
      <w:pPr>
        <w:spacing w:after="0" w:line="240" w:lineRule="auto"/>
        <w:rPr>
          <w:rStyle w:val="style-chat-msg-3pazj"/>
        </w:rPr>
      </w:pPr>
      <w:r>
        <w:rPr>
          <w:rStyle w:val="style-chat-msg-3pazj"/>
        </w:rPr>
        <w:t xml:space="preserve">35.3.3.4 Fields and elements not carried in a per-STA </w:t>
      </w:r>
      <w:proofErr w:type="gramStart"/>
      <w:r>
        <w:rPr>
          <w:rStyle w:val="style-chat-msg-3pazj"/>
        </w:rPr>
        <w:t>profile</w:t>
      </w:r>
      <w:proofErr w:type="gramEnd"/>
    </w:p>
    <w:p w14:paraId="7730CE26" w14:textId="16A3CAFE" w:rsidR="00D81D27" w:rsidRDefault="00D81D27" w:rsidP="002B7EAD">
      <w:pPr>
        <w:spacing w:after="0" w:line="240" w:lineRule="auto"/>
        <w:rPr>
          <w:rStyle w:val="style-chat-msg-3pazj"/>
        </w:rPr>
      </w:pPr>
      <w:r>
        <w:rPr>
          <w:rStyle w:val="style-chat-msg-3pazj"/>
        </w:rPr>
        <w:t>An AP affiliated with an AP MLD shall not include a Timestamp field, a Beacon Interval field, an AID field, a BSS Max Idle Period element, MSCS Descriptor element, QoS Map element, FILS Indication element, Neighbor Report element, Reduced Neighbor Report element, Multiple BSSID element, TIM element, TID-To-Link Mapping element, Multi-Link Traffic Indication element</w:t>
      </w:r>
      <w:ins w:id="141" w:author="Brian Hart (brianh)" w:date="2023-09-27T08:49:00Z">
        <w:r>
          <w:rPr>
            <w:rStyle w:val="style-chat-msg-3pazj"/>
          </w:rPr>
          <w:t>, Channel Usage element</w:t>
        </w:r>
      </w:ins>
      <w:r>
        <w:rPr>
          <w:rStyle w:val="style-chat-msg-3pazj"/>
        </w:rPr>
        <w:t xml:space="preserve"> or another Multi-Link element in the STA Profile field of the Basic Multi-Link element.</w:t>
      </w:r>
    </w:p>
    <w:p w14:paraId="1754271D" w14:textId="77777777" w:rsidR="00361527" w:rsidRDefault="00361527" w:rsidP="00361527">
      <w:pPr>
        <w:spacing w:after="0" w:line="240" w:lineRule="auto"/>
        <w:rPr>
          <w:rFonts w:cstheme="minorHAnsi"/>
        </w:rPr>
      </w:pPr>
    </w:p>
    <w:p w14:paraId="7A5FD904" w14:textId="77777777" w:rsidR="00226067" w:rsidRDefault="00226067" w:rsidP="00226067">
      <w:pPr>
        <w:spacing w:after="0" w:line="240" w:lineRule="auto"/>
        <w:rPr>
          <w:rFonts w:cstheme="minorHAnsi"/>
        </w:rPr>
      </w:pPr>
    </w:p>
    <w:p w14:paraId="3B8C595B" w14:textId="77777777" w:rsidR="00E00B79" w:rsidRDefault="00E00B79" w:rsidP="005D073A">
      <w:pPr>
        <w:spacing w:after="0" w:line="240" w:lineRule="auto"/>
        <w:rPr>
          <w:rFonts w:cstheme="minorHAnsi"/>
        </w:rPr>
      </w:pPr>
    </w:p>
    <w:sectPr w:rsidR="00E00B79" w:rsidSect="00E70EC1">
      <w:headerReference w:type="default" r:id="rId11"/>
      <w:footerReference w:type="default" r:id="rId12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31B4" w14:textId="77777777" w:rsidR="00473093" w:rsidRDefault="00473093" w:rsidP="00766E54">
      <w:pPr>
        <w:spacing w:after="0" w:line="240" w:lineRule="auto"/>
      </w:pPr>
      <w:r>
        <w:separator/>
      </w:r>
    </w:p>
  </w:endnote>
  <w:endnote w:type="continuationSeparator" w:id="0">
    <w:p w14:paraId="4769B22D" w14:textId="77777777" w:rsidR="00473093" w:rsidRDefault="00473093" w:rsidP="00766E54">
      <w:pPr>
        <w:spacing w:after="0" w:line="240" w:lineRule="auto"/>
      </w:pPr>
      <w:r>
        <w:continuationSeparator/>
      </w:r>
    </w:p>
  </w:endnote>
  <w:endnote w:type="continuationNotice" w:id="1">
    <w:p w14:paraId="40547231" w14:textId="77777777" w:rsidR="00473093" w:rsidRDefault="00473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C9BD" w14:textId="77777777" w:rsidR="00473093" w:rsidRDefault="00473093" w:rsidP="00766E54">
      <w:pPr>
        <w:spacing w:after="0" w:line="240" w:lineRule="auto"/>
      </w:pPr>
      <w:r>
        <w:separator/>
      </w:r>
    </w:p>
  </w:footnote>
  <w:footnote w:type="continuationSeparator" w:id="0">
    <w:p w14:paraId="01878081" w14:textId="77777777" w:rsidR="00473093" w:rsidRDefault="00473093" w:rsidP="00766E54">
      <w:pPr>
        <w:spacing w:after="0" w:line="240" w:lineRule="auto"/>
      </w:pPr>
      <w:r>
        <w:continuationSeparator/>
      </w:r>
    </w:p>
  </w:footnote>
  <w:footnote w:type="continuationNotice" w:id="1">
    <w:p w14:paraId="70B6E6F8" w14:textId="77777777" w:rsidR="00473093" w:rsidRDefault="00473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20F731E8" w:rsidR="007D6180" w:rsidRPr="00B21A42" w:rsidRDefault="006973F0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</w:t>
    </w:r>
    <w:r w:rsidR="002F28E1">
      <w:rPr>
        <w:sz w:val="28"/>
      </w:rPr>
      <w:t xml:space="preserve"> 202</w:t>
    </w:r>
    <w:r w:rsidR="00C96C91">
      <w:rPr>
        <w:sz w:val="28"/>
      </w:rPr>
      <w:t>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>
      <w:rPr>
        <w:sz w:val="28"/>
      </w:rPr>
      <w:t>1478</w:t>
    </w:r>
    <w:r w:rsidR="00864FA1">
      <w:rPr>
        <w:sz w:val="28"/>
      </w:rPr>
      <w:t>r</w:t>
    </w:r>
    <w:r w:rsidR="00451755">
      <w:rPr>
        <w:sz w:val="28"/>
      </w:rPr>
      <w:t>8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65C"/>
    <w:multiLevelType w:val="hybridMultilevel"/>
    <w:tmpl w:val="3D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983345428">
    <w:abstractNumId w:val="4"/>
  </w:num>
  <w:num w:numId="3" w16cid:durableId="1492481346">
    <w:abstractNumId w:val="1"/>
  </w:num>
  <w:num w:numId="4" w16cid:durableId="276097">
    <w:abstractNumId w:val="10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8"/>
  </w:num>
  <w:num w:numId="9" w16cid:durableId="1602683925">
    <w:abstractNumId w:val="11"/>
  </w:num>
  <w:num w:numId="10" w16cid:durableId="251789987">
    <w:abstractNumId w:val="5"/>
  </w:num>
  <w:num w:numId="11" w16cid:durableId="256444338">
    <w:abstractNumId w:val="6"/>
  </w:num>
  <w:num w:numId="12" w16cid:durableId="681978096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8E9"/>
    <w:rsid w:val="001D7916"/>
    <w:rsid w:val="001E10A1"/>
    <w:rsid w:val="001E10C9"/>
    <w:rsid w:val="001E149A"/>
    <w:rsid w:val="001E16E5"/>
    <w:rsid w:val="001E1BC0"/>
    <w:rsid w:val="001E1E5F"/>
    <w:rsid w:val="001E27C9"/>
    <w:rsid w:val="001E2BF2"/>
    <w:rsid w:val="001E2F72"/>
    <w:rsid w:val="001E3257"/>
    <w:rsid w:val="001E3499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2F7E2A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B64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3F9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1755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93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F3"/>
    <w:rsid w:val="004D71A7"/>
    <w:rsid w:val="004D7A63"/>
    <w:rsid w:val="004E0B4A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3DB5"/>
    <w:rsid w:val="00544018"/>
    <w:rsid w:val="00544E9B"/>
    <w:rsid w:val="00545EC1"/>
    <w:rsid w:val="00546938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77E81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3894"/>
    <w:rsid w:val="00664676"/>
    <w:rsid w:val="0066537E"/>
    <w:rsid w:val="006654FE"/>
    <w:rsid w:val="00665AB1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3609"/>
    <w:rsid w:val="00673DA2"/>
    <w:rsid w:val="00673E08"/>
    <w:rsid w:val="006745D3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2105"/>
    <w:rsid w:val="006E21B3"/>
    <w:rsid w:val="006E237F"/>
    <w:rsid w:val="006E2E46"/>
    <w:rsid w:val="006E3098"/>
    <w:rsid w:val="006E325E"/>
    <w:rsid w:val="006E32B7"/>
    <w:rsid w:val="006E3DB4"/>
    <w:rsid w:val="006E453D"/>
    <w:rsid w:val="006E45C5"/>
    <w:rsid w:val="006E555C"/>
    <w:rsid w:val="006E617B"/>
    <w:rsid w:val="006E66EC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5EA"/>
    <w:rsid w:val="00736945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27F3"/>
    <w:rsid w:val="007928B9"/>
    <w:rsid w:val="007933EA"/>
    <w:rsid w:val="00793751"/>
    <w:rsid w:val="0079448E"/>
    <w:rsid w:val="00794CDF"/>
    <w:rsid w:val="007963FF"/>
    <w:rsid w:val="00796BF3"/>
    <w:rsid w:val="00796C76"/>
    <w:rsid w:val="00797E9A"/>
    <w:rsid w:val="007A05C4"/>
    <w:rsid w:val="007A0CD3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B96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59B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34F5"/>
    <w:rsid w:val="008B3825"/>
    <w:rsid w:val="008B4B00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40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A56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3EA3"/>
    <w:rsid w:val="00A55AD6"/>
    <w:rsid w:val="00A56299"/>
    <w:rsid w:val="00A562B7"/>
    <w:rsid w:val="00A565A8"/>
    <w:rsid w:val="00A56885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A13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BD"/>
    <w:rsid w:val="00B438FB"/>
    <w:rsid w:val="00B43DED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4477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4E3"/>
    <w:rsid w:val="00BC2829"/>
    <w:rsid w:val="00BC29BB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5F09"/>
    <w:rsid w:val="00D560F4"/>
    <w:rsid w:val="00D57BB4"/>
    <w:rsid w:val="00D57C72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7"/>
    <w:rsid w:val="00D81D29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1663"/>
    <w:rsid w:val="00DF186D"/>
    <w:rsid w:val="00DF1A91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D7EA6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character" w:customStyle="1" w:styleId="style-chat-msg-3pazj">
    <w:name w:val="style-chat-msg-3pazj"/>
    <w:basedOn w:val="DefaultParagraphFont"/>
    <w:rsid w:val="00D8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2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23/1478</cp:keywords>
  <dc:description/>
  <cp:lastModifiedBy>Brian Hart (brianh)</cp:lastModifiedBy>
  <cp:revision>6</cp:revision>
  <dcterms:created xsi:type="dcterms:W3CDTF">2023-09-27T15:45:00Z</dcterms:created>
  <dcterms:modified xsi:type="dcterms:W3CDTF">2023-09-27T15:50:00Z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