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02BC3A77" w14:textId="77777777" w:rsidTr="00ED733F">
        <w:trPr>
          <w:trHeight w:val="485"/>
          <w:jc w:val="center"/>
        </w:trPr>
        <w:tc>
          <w:tcPr>
            <w:tcW w:w="9576" w:type="dxa"/>
            <w:gridSpan w:val="5"/>
            <w:vAlign w:val="center"/>
          </w:tcPr>
          <w:p w14:paraId="0EE1AD26" w14:textId="5EC4963C" w:rsidR="00CA09B2" w:rsidRDefault="008217AB" w:rsidP="002856CE">
            <w:pPr>
              <w:pStyle w:val="T2"/>
            </w:pPr>
            <w:r>
              <w:t>UHR SG</w:t>
            </w:r>
            <w:r w:rsidR="00204CB3">
              <w:t xml:space="preserve"> </w:t>
            </w:r>
            <w:r w:rsidR="00514FB0">
              <w:t>September</w:t>
            </w:r>
            <w:r w:rsidR="00204CB3">
              <w:t xml:space="preserve"> </w:t>
            </w:r>
            <w:r>
              <w:t>202</w:t>
            </w:r>
            <w:r w:rsidR="00692C75">
              <w:t>3</w:t>
            </w:r>
            <w:r>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4ED4E0AD" w:rsidR="00CA09B2" w:rsidRDefault="00CA09B2" w:rsidP="00602A08">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w:t>
            </w:r>
            <w:r w:rsidR="00FA3E29">
              <w:rPr>
                <w:b w:val="0"/>
                <w:sz w:val="20"/>
              </w:rPr>
              <w:t>9</w:t>
            </w:r>
            <w:r>
              <w:rPr>
                <w:b w:val="0"/>
                <w:sz w:val="20"/>
              </w:rPr>
              <w:t>-</w:t>
            </w:r>
            <w:r w:rsidR="00016530">
              <w:rPr>
                <w:b w:val="0"/>
                <w:sz w:val="20"/>
              </w:rPr>
              <w:t>1</w:t>
            </w:r>
            <w:r w:rsidR="00FA3E29">
              <w:rPr>
                <w:b w:val="0"/>
                <w:sz w:val="20"/>
              </w:rPr>
              <w:t>1</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3D3041">
        <w:trPr>
          <w:jc w:val="center"/>
        </w:trPr>
        <w:tc>
          <w:tcPr>
            <w:tcW w:w="1838" w:type="dxa"/>
            <w:vAlign w:val="center"/>
          </w:tcPr>
          <w:p w14:paraId="049644AF" w14:textId="77777777" w:rsidR="00CA09B2" w:rsidRDefault="00CA09B2">
            <w:pPr>
              <w:pStyle w:val="T2"/>
              <w:spacing w:after="0"/>
              <w:ind w:left="0" w:right="0"/>
              <w:jc w:val="left"/>
              <w:rPr>
                <w:sz w:val="20"/>
              </w:rPr>
            </w:pPr>
            <w:r>
              <w:rPr>
                <w:sz w:val="20"/>
              </w:rPr>
              <w:t>Name</w:t>
            </w:r>
          </w:p>
        </w:tc>
        <w:tc>
          <w:tcPr>
            <w:tcW w:w="1562" w:type="dxa"/>
            <w:vAlign w:val="center"/>
          </w:tcPr>
          <w:p w14:paraId="13D59D75" w14:textId="77777777" w:rsidR="00CA09B2" w:rsidRDefault="0062440B">
            <w:pPr>
              <w:pStyle w:val="T2"/>
              <w:spacing w:after="0"/>
              <w:ind w:left="0" w:right="0"/>
              <w:jc w:val="left"/>
              <w:rPr>
                <w:sz w:val="20"/>
              </w:rPr>
            </w:pPr>
            <w:r>
              <w:rPr>
                <w:sz w:val="20"/>
              </w:rPr>
              <w:t>Affiliation</w:t>
            </w:r>
          </w:p>
        </w:tc>
        <w:tc>
          <w:tcPr>
            <w:tcW w:w="2814" w:type="dxa"/>
            <w:vAlign w:val="center"/>
          </w:tcPr>
          <w:p w14:paraId="0506479B" w14:textId="77777777" w:rsidR="00CA09B2" w:rsidRDefault="00CA09B2">
            <w:pPr>
              <w:pStyle w:val="T2"/>
              <w:spacing w:after="0"/>
              <w:ind w:left="0" w:right="0"/>
              <w:jc w:val="left"/>
              <w:rPr>
                <w:sz w:val="20"/>
              </w:rPr>
            </w:pPr>
            <w:r>
              <w:rPr>
                <w:sz w:val="20"/>
              </w:rPr>
              <w:t>Address</w:t>
            </w:r>
          </w:p>
        </w:tc>
        <w:tc>
          <w:tcPr>
            <w:tcW w:w="101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3D3041">
        <w:trPr>
          <w:jc w:val="center"/>
        </w:trPr>
        <w:tc>
          <w:tcPr>
            <w:tcW w:w="1838" w:type="dxa"/>
            <w:vAlign w:val="center"/>
          </w:tcPr>
          <w:p w14:paraId="4D110E88" w14:textId="77777777"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22674B1A" w14:textId="77777777"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6FB8FA29" w14:textId="77777777"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 xml:space="preserve">uawei Industrial Base, Bantian, </w:t>
            </w:r>
            <w:proofErr w:type="spellStart"/>
            <w:r>
              <w:rPr>
                <w:b w:val="0"/>
                <w:sz w:val="20"/>
                <w:lang w:eastAsia="zh-CN"/>
              </w:rPr>
              <w:t>Longgang</w:t>
            </w:r>
            <w:proofErr w:type="spellEnd"/>
            <w:r>
              <w:rPr>
                <w:b w:val="0"/>
                <w:sz w:val="20"/>
                <w:lang w:eastAsia="zh-CN"/>
              </w:rPr>
              <w:t>, Shenzhen, Guangdong, China</w:t>
            </w:r>
          </w:p>
        </w:tc>
        <w:tc>
          <w:tcPr>
            <w:tcW w:w="1011" w:type="dxa"/>
            <w:vAlign w:val="center"/>
          </w:tcPr>
          <w:p w14:paraId="2661EF4E" w14:textId="77777777" w:rsidR="004D7538" w:rsidRDefault="004D7538" w:rsidP="004D7538">
            <w:pPr>
              <w:pStyle w:val="T2"/>
              <w:spacing w:after="0"/>
              <w:ind w:left="0" w:right="0"/>
              <w:rPr>
                <w:b w:val="0"/>
                <w:sz w:val="20"/>
              </w:rPr>
            </w:pPr>
          </w:p>
        </w:tc>
        <w:tc>
          <w:tcPr>
            <w:tcW w:w="2351" w:type="dxa"/>
            <w:vAlign w:val="center"/>
          </w:tcPr>
          <w:p w14:paraId="16265948" w14:textId="77777777" w:rsidR="004D7538" w:rsidRDefault="008217AB" w:rsidP="004D7538">
            <w:pPr>
              <w:pStyle w:val="T2"/>
              <w:spacing w:after="0"/>
              <w:ind w:left="0" w:right="0"/>
              <w:rPr>
                <w:b w:val="0"/>
                <w:sz w:val="16"/>
              </w:rPr>
            </w:pPr>
            <w:r>
              <w:rPr>
                <w:b w:val="0"/>
                <w:sz w:val="16"/>
                <w:lang w:eastAsia="zh-CN"/>
              </w:rPr>
              <w:t>ross.yujian@huawei.com</w:t>
            </w:r>
          </w:p>
        </w:tc>
      </w:tr>
      <w:tr w:rsidR="00CA09B2" w14:paraId="7C6DFEFC" w14:textId="77777777" w:rsidTr="003D3041">
        <w:trPr>
          <w:jc w:val="center"/>
        </w:trPr>
        <w:tc>
          <w:tcPr>
            <w:tcW w:w="1838" w:type="dxa"/>
            <w:vAlign w:val="center"/>
          </w:tcPr>
          <w:p w14:paraId="0C036BE5" w14:textId="77777777" w:rsidR="00CA09B2" w:rsidRDefault="00CA09B2">
            <w:pPr>
              <w:pStyle w:val="T2"/>
              <w:spacing w:after="0"/>
              <w:ind w:left="0" w:right="0"/>
              <w:rPr>
                <w:b w:val="0"/>
                <w:sz w:val="20"/>
              </w:rPr>
            </w:pPr>
          </w:p>
        </w:tc>
        <w:tc>
          <w:tcPr>
            <w:tcW w:w="1562" w:type="dxa"/>
            <w:vAlign w:val="center"/>
          </w:tcPr>
          <w:p w14:paraId="7A4EEAEF" w14:textId="77777777" w:rsidR="00CA09B2" w:rsidRDefault="00CA09B2">
            <w:pPr>
              <w:pStyle w:val="T2"/>
              <w:spacing w:after="0"/>
              <w:ind w:left="0" w:right="0"/>
              <w:rPr>
                <w:b w:val="0"/>
                <w:sz w:val="20"/>
              </w:rPr>
            </w:pPr>
          </w:p>
        </w:tc>
        <w:tc>
          <w:tcPr>
            <w:tcW w:w="2814" w:type="dxa"/>
            <w:vAlign w:val="center"/>
          </w:tcPr>
          <w:p w14:paraId="4097BC40" w14:textId="77777777" w:rsidR="00CA09B2" w:rsidRDefault="00CA09B2">
            <w:pPr>
              <w:pStyle w:val="T2"/>
              <w:spacing w:after="0"/>
              <w:ind w:left="0" w:right="0"/>
              <w:rPr>
                <w:b w:val="0"/>
                <w:sz w:val="20"/>
              </w:rPr>
            </w:pPr>
          </w:p>
        </w:tc>
        <w:tc>
          <w:tcPr>
            <w:tcW w:w="101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3D3041">
        <w:trPr>
          <w:jc w:val="center"/>
        </w:trPr>
        <w:tc>
          <w:tcPr>
            <w:tcW w:w="1838" w:type="dxa"/>
            <w:vAlign w:val="center"/>
          </w:tcPr>
          <w:p w14:paraId="22DBF871" w14:textId="77777777" w:rsidR="00D46E7C" w:rsidRDefault="00D46E7C">
            <w:pPr>
              <w:pStyle w:val="T2"/>
              <w:spacing w:after="0"/>
              <w:ind w:left="0" w:right="0"/>
              <w:rPr>
                <w:b w:val="0"/>
                <w:sz w:val="20"/>
                <w:lang w:eastAsia="zh-CN"/>
              </w:rPr>
            </w:pPr>
          </w:p>
        </w:tc>
        <w:tc>
          <w:tcPr>
            <w:tcW w:w="1562" w:type="dxa"/>
            <w:vAlign w:val="center"/>
          </w:tcPr>
          <w:p w14:paraId="6BD6DA4B" w14:textId="77777777" w:rsidR="00D46E7C" w:rsidRDefault="00D46E7C">
            <w:pPr>
              <w:pStyle w:val="T2"/>
              <w:spacing w:after="0"/>
              <w:ind w:left="0" w:right="0"/>
              <w:rPr>
                <w:b w:val="0"/>
                <w:sz w:val="20"/>
                <w:lang w:eastAsia="zh-CN"/>
              </w:rPr>
            </w:pPr>
          </w:p>
        </w:tc>
        <w:tc>
          <w:tcPr>
            <w:tcW w:w="2814" w:type="dxa"/>
            <w:vAlign w:val="center"/>
          </w:tcPr>
          <w:p w14:paraId="2C8167E2" w14:textId="77777777" w:rsidR="00D46E7C" w:rsidRDefault="00D46E7C">
            <w:pPr>
              <w:pStyle w:val="T2"/>
              <w:spacing w:after="0"/>
              <w:ind w:left="0" w:right="0"/>
              <w:rPr>
                <w:b w:val="0"/>
                <w:sz w:val="20"/>
              </w:rPr>
            </w:pPr>
          </w:p>
        </w:tc>
        <w:tc>
          <w:tcPr>
            <w:tcW w:w="101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eastAsia="ko-KR"/>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C43D0E" w:rsidRDefault="00C43D0E">
                            <w:pPr>
                              <w:pStyle w:val="T1"/>
                              <w:spacing w:after="120"/>
                            </w:pPr>
                            <w:r>
                              <w:t>Abstract</w:t>
                            </w:r>
                          </w:p>
                          <w:p w14:paraId="57579FD4" w14:textId="3446C498" w:rsidR="00C43D0E" w:rsidRDefault="00C43D0E">
                            <w:pPr>
                              <w:jc w:val="both"/>
                            </w:pPr>
                            <w:r>
                              <w:t xml:space="preserve">This document contains the minutes for the UHR SG </w:t>
                            </w:r>
                            <w:r w:rsidRPr="00FA3E29">
                              <w:t>September</w:t>
                            </w:r>
                            <w:r>
                              <w:t xml:space="preserve"> 2023</w:t>
                            </w:r>
                            <w:r w:rsidRPr="008217AB">
                              <w:t xml:space="preserve"> Meeting Minutes</w:t>
                            </w:r>
                            <w:r>
                              <w:t>.</w:t>
                            </w:r>
                          </w:p>
                          <w:p w14:paraId="579B6B12" w14:textId="77777777" w:rsidR="00C43D0E" w:rsidRDefault="00C43D0E">
                            <w:pPr>
                              <w:jc w:val="both"/>
                            </w:pPr>
                          </w:p>
                          <w:p w14:paraId="00677054" w14:textId="77777777" w:rsidR="00C43D0E" w:rsidRDefault="00C43D0E">
                            <w:pPr>
                              <w:jc w:val="both"/>
                            </w:pPr>
                            <w:r>
                              <w:t>Revision history:</w:t>
                            </w:r>
                          </w:p>
                          <w:p w14:paraId="69C7B590" w14:textId="0A2B1F0D" w:rsidR="00C43D0E" w:rsidRDefault="00C43D0E" w:rsidP="00FA3E29">
                            <w:pPr>
                              <w:pStyle w:val="a"/>
                              <w:numPr>
                                <w:ilvl w:val="0"/>
                                <w:numId w:val="3"/>
                              </w:numPr>
                            </w:pPr>
                            <w:r>
                              <w:t>Rev0: initial version.</w:t>
                            </w:r>
                          </w:p>
                          <w:p w14:paraId="3352FA82" w14:textId="69BD3E87" w:rsidR="002238EA" w:rsidRDefault="002238EA" w:rsidP="00FA3E29">
                            <w:pPr>
                              <w:pStyle w:val="a"/>
                              <w:numPr>
                                <w:ilvl w:val="0"/>
                                <w:numId w:val="3"/>
                              </w:numPr>
                            </w:pPr>
                            <w:r>
                              <w:rPr>
                                <w:rFonts w:hint="eastAsia"/>
                                <w:lang w:eastAsia="zh-CN"/>
                              </w:rPr>
                              <w:t>R</w:t>
                            </w:r>
                            <w:r>
                              <w:rPr>
                                <w:lang w:eastAsia="zh-CN"/>
                              </w:rPr>
                              <w:t>ev1: typo corrected</w:t>
                            </w:r>
                          </w:p>
                          <w:p w14:paraId="71D4C5D1" w14:textId="77777777" w:rsidR="00C43D0E" w:rsidRDefault="00C43D0E" w:rsidP="00FD1A9D"/>
                          <w:p w14:paraId="0AB5D844" w14:textId="77777777" w:rsidR="00C43D0E" w:rsidRDefault="00C43D0E" w:rsidP="00FD1A9D"/>
                          <w:p w14:paraId="7D366D8F" w14:textId="77777777" w:rsidR="00C43D0E" w:rsidRDefault="00C43D0E" w:rsidP="00FD1A9D"/>
                          <w:p w14:paraId="2C160461" w14:textId="77777777" w:rsidR="00C43D0E" w:rsidRDefault="00C43D0E" w:rsidP="00FD1A9D">
                            <w:pPr>
                              <w:jc w:val="both"/>
                            </w:pPr>
                            <w:r>
                              <w:t>Abbreviations:</w:t>
                            </w:r>
                          </w:p>
                          <w:p w14:paraId="63B2D9C6" w14:textId="77777777" w:rsidR="00C43D0E" w:rsidRDefault="00C43D0E" w:rsidP="00FA3E29">
                            <w:pPr>
                              <w:pStyle w:val="a"/>
                              <w:numPr>
                                <w:ilvl w:val="0"/>
                                <w:numId w:val="3"/>
                              </w:numPr>
                            </w:pPr>
                            <w:r>
                              <w:rPr>
                                <w:rFonts w:hint="eastAsia"/>
                              </w:rPr>
                              <w:t>C: Comment</w:t>
                            </w:r>
                          </w:p>
                          <w:p w14:paraId="1BA1E9BB" w14:textId="2B9C7890" w:rsidR="00C43D0E" w:rsidRDefault="00C43D0E" w:rsidP="00FA3E29">
                            <w:pPr>
                              <w:pStyle w:val="a"/>
                              <w:numPr>
                                <w:ilvl w:val="0"/>
                                <w:numId w:val="3"/>
                              </w:numPr>
                            </w:pPr>
                            <w:r>
                              <w:t>A: answer</w:t>
                            </w:r>
                          </w:p>
                          <w:p w14:paraId="03DC13A5" w14:textId="77777777" w:rsidR="00C43D0E" w:rsidRDefault="00C43D0E"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C43D0E" w:rsidRDefault="00C43D0E">
                      <w:pPr>
                        <w:pStyle w:val="T1"/>
                        <w:spacing w:after="120"/>
                      </w:pPr>
                      <w:r>
                        <w:t>Abstract</w:t>
                      </w:r>
                    </w:p>
                    <w:p w14:paraId="57579FD4" w14:textId="3446C498" w:rsidR="00C43D0E" w:rsidRDefault="00C43D0E">
                      <w:pPr>
                        <w:jc w:val="both"/>
                      </w:pPr>
                      <w:r>
                        <w:t xml:space="preserve">This document contains the minutes for the UHR SG </w:t>
                      </w:r>
                      <w:r w:rsidRPr="00FA3E29">
                        <w:t>September</w:t>
                      </w:r>
                      <w:r>
                        <w:t xml:space="preserve"> 2023</w:t>
                      </w:r>
                      <w:r w:rsidRPr="008217AB">
                        <w:t xml:space="preserve"> Meeting Minutes</w:t>
                      </w:r>
                      <w:r>
                        <w:t>.</w:t>
                      </w:r>
                    </w:p>
                    <w:p w14:paraId="579B6B12" w14:textId="77777777" w:rsidR="00C43D0E" w:rsidRDefault="00C43D0E">
                      <w:pPr>
                        <w:jc w:val="both"/>
                      </w:pPr>
                    </w:p>
                    <w:p w14:paraId="00677054" w14:textId="77777777" w:rsidR="00C43D0E" w:rsidRDefault="00C43D0E">
                      <w:pPr>
                        <w:jc w:val="both"/>
                      </w:pPr>
                      <w:r>
                        <w:t>Revision history:</w:t>
                      </w:r>
                    </w:p>
                    <w:p w14:paraId="69C7B590" w14:textId="0A2B1F0D" w:rsidR="00C43D0E" w:rsidRDefault="00C43D0E" w:rsidP="00FA3E29">
                      <w:pPr>
                        <w:pStyle w:val="a"/>
                        <w:numPr>
                          <w:ilvl w:val="0"/>
                          <w:numId w:val="3"/>
                        </w:numPr>
                      </w:pPr>
                      <w:r>
                        <w:t>Rev0: initial version.</w:t>
                      </w:r>
                    </w:p>
                    <w:p w14:paraId="3352FA82" w14:textId="69BD3E87" w:rsidR="002238EA" w:rsidRDefault="002238EA" w:rsidP="00FA3E29">
                      <w:pPr>
                        <w:pStyle w:val="a"/>
                        <w:numPr>
                          <w:ilvl w:val="0"/>
                          <w:numId w:val="3"/>
                        </w:numPr>
                      </w:pPr>
                      <w:r>
                        <w:rPr>
                          <w:rFonts w:hint="eastAsia"/>
                          <w:lang w:eastAsia="zh-CN"/>
                        </w:rPr>
                        <w:t>R</w:t>
                      </w:r>
                      <w:r>
                        <w:rPr>
                          <w:lang w:eastAsia="zh-CN"/>
                        </w:rPr>
                        <w:t>ev1: typo corrected</w:t>
                      </w:r>
                    </w:p>
                    <w:p w14:paraId="71D4C5D1" w14:textId="77777777" w:rsidR="00C43D0E" w:rsidRDefault="00C43D0E" w:rsidP="00FD1A9D"/>
                    <w:p w14:paraId="0AB5D844" w14:textId="77777777" w:rsidR="00C43D0E" w:rsidRDefault="00C43D0E" w:rsidP="00FD1A9D"/>
                    <w:p w14:paraId="7D366D8F" w14:textId="77777777" w:rsidR="00C43D0E" w:rsidRDefault="00C43D0E" w:rsidP="00FD1A9D"/>
                    <w:p w14:paraId="2C160461" w14:textId="77777777" w:rsidR="00C43D0E" w:rsidRDefault="00C43D0E" w:rsidP="00FD1A9D">
                      <w:pPr>
                        <w:jc w:val="both"/>
                      </w:pPr>
                      <w:r>
                        <w:t>Abbreviations:</w:t>
                      </w:r>
                    </w:p>
                    <w:p w14:paraId="63B2D9C6" w14:textId="77777777" w:rsidR="00C43D0E" w:rsidRDefault="00C43D0E" w:rsidP="00FA3E29">
                      <w:pPr>
                        <w:pStyle w:val="a"/>
                        <w:numPr>
                          <w:ilvl w:val="0"/>
                          <w:numId w:val="3"/>
                        </w:numPr>
                      </w:pPr>
                      <w:r>
                        <w:rPr>
                          <w:rFonts w:hint="eastAsia"/>
                        </w:rPr>
                        <w:t>C: Comment</w:t>
                      </w:r>
                    </w:p>
                    <w:p w14:paraId="1BA1E9BB" w14:textId="2B9C7890" w:rsidR="00C43D0E" w:rsidRDefault="00C43D0E" w:rsidP="00FA3E29">
                      <w:pPr>
                        <w:pStyle w:val="a"/>
                        <w:numPr>
                          <w:ilvl w:val="0"/>
                          <w:numId w:val="3"/>
                        </w:numPr>
                      </w:pPr>
                      <w:r>
                        <w:t>A: answer</w:t>
                      </w:r>
                    </w:p>
                    <w:p w14:paraId="03DC13A5" w14:textId="77777777" w:rsidR="00C43D0E" w:rsidRDefault="00C43D0E" w:rsidP="00FD1A9D"/>
                  </w:txbxContent>
                </v:textbox>
              </v:shape>
            </w:pict>
          </mc:Fallback>
        </mc:AlternateContent>
      </w:r>
    </w:p>
    <w:p w14:paraId="6BA8B370" w14:textId="77777777" w:rsidR="00CA09B2" w:rsidRDefault="00CA09B2" w:rsidP="00730359">
      <w:pPr>
        <w:rPr>
          <w:b/>
          <w:sz w:val="24"/>
        </w:rPr>
      </w:pPr>
      <w:r>
        <w:br w:type="page"/>
      </w:r>
      <w:bookmarkStart w:id="0" w:name="_GoBack"/>
      <w:bookmarkEnd w:id="0"/>
    </w:p>
    <w:p w14:paraId="41F8B118" w14:textId="3C4DCF1E" w:rsidR="003E6BA9" w:rsidRDefault="000B4DF2" w:rsidP="003E6BA9">
      <w:pPr>
        <w:pStyle w:val="1"/>
        <w:rPr>
          <w:bCs/>
        </w:rPr>
      </w:pPr>
      <w:r w:rsidRPr="000B4DF2">
        <w:rPr>
          <w:bCs/>
        </w:rPr>
        <w:lastRenderedPageBreak/>
        <w:t xml:space="preserve">1st Call: </w:t>
      </w:r>
      <w:r w:rsidR="00991DC8">
        <w:rPr>
          <w:bCs/>
        </w:rPr>
        <w:t>Mon</w:t>
      </w:r>
      <w:r w:rsidR="00C24A6E">
        <w:rPr>
          <w:bCs/>
        </w:rPr>
        <w:t>day,</w:t>
      </w:r>
      <w:r w:rsidR="00991DC8">
        <w:rPr>
          <w:bCs/>
        </w:rPr>
        <w:t xml:space="preserve"> PM2, (16</w:t>
      </w:r>
      <w:r w:rsidR="00692C75" w:rsidRPr="00692C75">
        <w:rPr>
          <w:bCs/>
        </w:rPr>
        <w:t>:</w:t>
      </w:r>
      <w:r w:rsidR="00991DC8">
        <w:rPr>
          <w:bCs/>
        </w:rPr>
        <w:t>00</w:t>
      </w:r>
      <w:r w:rsidR="00692C75" w:rsidRPr="00692C75">
        <w:rPr>
          <w:bCs/>
        </w:rPr>
        <w:t>-</w:t>
      </w:r>
      <w:r w:rsidR="00991DC8">
        <w:rPr>
          <w:bCs/>
        </w:rPr>
        <w:t>18:00</w:t>
      </w:r>
      <w:r w:rsidR="00692C75">
        <w:rPr>
          <w:bCs/>
        </w:rPr>
        <w:t xml:space="preserve"> </w:t>
      </w:r>
      <w:r w:rsidR="00FA3E29">
        <w:rPr>
          <w:bCs/>
        </w:rPr>
        <w:t>ET</w:t>
      </w:r>
      <w:r w:rsidR="00692C75" w:rsidRPr="00692C75">
        <w:rPr>
          <w:bCs/>
        </w:rPr>
        <w:t>)</w:t>
      </w:r>
    </w:p>
    <w:p w14:paraId="7CAEC4A6" w14:textId="77777777" w:rsidR="003E6BA9" w:rsidRPr="00F81295" w:rsidRDefault="003E6BA9" w:rsidP="003E6BA9"/>
    <w:p w14:paraId="57BB19D3" w14:textId="5831B4A9" w:rsidR="004B27DA" w:rsidRDefault="004B27DA" w:rsidP="001078B2">
      <w:pPr>
        <w:numPr>
          <w:ilvl w:val="0"/>
          <w:numId w:val="1"/>
        </w:numPr>
      </w:pPr>
      <w:r w:rsidRPr="001078B2">
        <w:t>The Chair, Laurent Cariou (Intel</w:t>
      </w:r>
      <w:r w:rsidR="00222527" w:rsidRPr="001078B2">
        <w:t>), calls the meeting to order</w:t>
      </w:r>
      <w:r w:rsidRPr="001078B2">
        <w:t>. The Chair notifies the attendees that the</w:t>
      </w:r>
      <w:r w:rsidRPr="008D41DD">
        <w:t xml:space="preserve"> agenda is </w:t>
      </w:r>
      <w:r>
        <w:t>in</w:t>
      </w:r>
      <w:hyperlink r:id="rId8" w:history="1">
        <w:r w:rsidRPr="001078B2">
          <w:t xml:space="preserve"> </w:t>
        </w:r>
        <w:r w:rsidRPr="001078B2">
          <w:rPr>
            <w:rStyle w:val="a7"/>
            <w:bCs/>
            <w:lang w:eastAsia="en-GB"/>
          </w:rPr>
          <w:t>11-2</w:t>
        </w:r>
        <w:r w:rsidR="00144EB8" w:rsidRPr="001078B2">
          <w:rPr>
            <w:rStyle w:val="a7"/>
            <w:bCs/>
            <w:lang w:eastAsia="en-GB"/>
          </w:rPr>
          <w:t>3</w:t>
        </w:r>
        <w:r w:rsidRPr="001078B2">
          <w:rPr>
            <w:rStyle w:val="a7"/>
            <w:bCs/>
            <w:lang w:eastAsia="en-GB"/>
          </w:rPr>
          <w:t>-</w:t>
        </w:r>
        <w:r w:rsidR="00FA3E29">
          <w:rPr>
            <w:rStyle w:val="a7"/>
            <w:bCs/>
            <w:lang w:eastAsia="en-GB"/>
          </w:rPr>
          <w:t>1362</w:t>
        </w:r>
        <w:r w:rsidRPr="001078B2">
          <w:rPr>
            <w:rStyle w:val="a7"/>
            <w:bCs/>
            <w:lang w:eastAsia="en-GB"/>
          </w:rPr>
          <w:t>r</w:t>
        </w:r>
        <w:r w:rsidR="001F64BA">
          <w:rPr>
            <w:rStyle w:val="a7"/>
            <w:bCs/>
            <w:lang w:eastAsia="en-GB"/>
          </w:rPr>
          <w:t>1</w:t>
        </w:r>
      </w:hyperlink>
      <w:r>
        <w:t xml:space="preserve">. </w:t>
      </w:r>
    </w:p>
    <w:p w14:paraId="3FDAA7DE" w14:textId="77777777" w:rsidR="004B27DA" w:rsidRDefault="004B27DA" w:rsidP="004B27DA">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4266BEEC" w14:textId="77777777" w:rsidR="002229AB" w:rsidRDefault="002229AB" w:rsidP="004B27DA">
      <w:pPr>
        <w:numPr>
          <w:ilvl w:val="1"/>
          <w:numId w:val="1"/>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EFB628C" w14:textId="77777777" w:rsidR="004B27DA" w:rsidRDefault="004B27DA" w:rsidP="00FA3E29">
      <w:pPr>
        <w:pStyle w:val="a"/>
      </w:pPr>
      <w:r>
        <w:t>Chair provides an a</w:t>
      </w:r>
      <w:r w:rsidRPr="00933B14">
        <w:t>ttendance reminder</w:t>
      </w:r>
      <w:r>
        <w:t>:</w:t>
      </w:r>
    </w:p>
    <w:p w14:paraId="7D004FD3" w14:textId="77777777" w:rsidR="004B27DA" w:rsidRDefault="004B27DA" w:rsidP="00BC0E29">
      <w:pPr>
        <w:ind w:leftChars="300" w:left="660" w:firstLine="720"/>
      </w:pPr>
      <w:r>
        <w:t xml:space="preserve">3.1. Please record your attendance during the session by using the IMAT system: </w:t>
      </w:r>
    </w:p>
    <w:p w14:paraId="10034FFC" w14:textId="77777777" w:rsidR="004B27DA" w:rsidRDefault="004B27DA" w:rsidP="00FA3E29">
      <w:pPr>
        <w:pStyle w:val="a"/>
      </w:pPr>
      <w:r>
        <w:t xml:space="preserve">login to </w:t>
      </w:r>
      <w:hyperlink r:id="rId9" w:history="1">
        <w:r w:rsidRPr="003A33C2">
          <w:rPr>
            <w:rStyle w:val="a7"/>
          </w:rPr>
          <w:t>imat</w:t>
        </w:r>
      </w:hyperlink>
    </w:p>
    <w:p w14:paraId="6A20339C" w14:textId="591B1C41" w:rsidR="004B27DA" w:rsidRDefault="004B27DA" w:rsidP="00FA3E29">
      <w:pPr>
        <w:pStyle w:val="a"/>
      </w:pPr>
      <w:r>
        <w:t>select “</w:t>
      </w:r>
      <w:r w:rsidR="004B4065" w:rsidRPr="004B4065">
        <w:t>802 Wireless Interim Session - Mixed mode - Sept 2023</w:t>
      </w:r>
      <w:r>
        <w:t>”</w:t>
      </w:r>
    </w:p>
    <w:p w14:paraId="7068E94C" w14:textId="77777777" w:rsidR="004B27DA" w:rsidRDefault="004B27DA" w:rsidP="00FA3E29">
      <w:pPr>
        <w:pStyle w:val="a"/>
      </w:pPr>
      <w:r>
        <w:t>select “</w:t>
      </w:r>
      <w:r w:rsidRPr="004B27DA">
        <w:t>C/LM/WG802.11 Attendance</w:t>
      </w:r>
      <w:r>
        <w:t>” entry</w:t>
      </w:r>
    </w:p>
    <w:p w14:paraId="03CAEB98" w14:textId="77777777" w:rsidR="004B27DA" w:rsidRDefault="004B27DA" w:rsidP="00FA3E29">
      <w:pPr>
        <w:pStyle w:val="a"/>
      </w:pPr>
      <w:r>
        <w:t>click “UHR SG session that you are attending</w:t>
      </w:r>
    </w:p>
    <w:p w14:paraId="1ABCD7C0" w14:textId="77777777" w:rsidR="004B27DA" w:rsidRPr="009455FD" w:rsidRDefault="004B27DA" w:rsidP="00FA3E29">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00ACE8B" w:rsidR="004B27DA" w:rsidRPr="00603917" w:rsidRDefault="004B27DA" w:rsidP="00FA3E29">
      <w:pPr>
        <w:pStyle w:val="a"/>
        <w:rPr>
          <w:rStyle w:val="a7"/>
          <w:color w:val="000000" w:themeColor="text1"/>
          <w:u w:val="none"/>
        </w:rPr>
      </w:pPr>
      <w:r>
        <w:t>Chair reviews proposed agenda</w:t>
      </w:r>
    </w:p>
    <w:p w14:paraId="0302C794" w14:textId="77777777" w:rsidR="004B27DA" w:rsidRDefault="004B27DA" w:rsidP="00FA3E29">
      <w:pPr>
        <w:pStyle w:val="a"/>
      </w:pPr>
      <w:r>
        <w:t>Discussion:</w:t>
      </w:r>
    </w:p>
    <w:p w14:paraId="1CAF2AF8" w14:textId="10D5728A" w:rsidR="004B27DA" w:rsidRDefault="006A51AE" w:rsidP="004B4065">
      <w:pPr>
        <w:pStyle w:val="a"/>
        <w:numPr>
          <w:ilvl w:val="1"/>
          <w:numId w:val="30"/>
        </w:numPr>
      </w:pPr>
      <w:r w:rsidRPr="006A51AE">
        <w:t xml:space="preserve">C: request to group 11-23/1511r0 with the other two contributions of the same topic. </w:t>
      </w:r>
      <w:r w:rsidR="00B27BC5">
        <w:t xml:space="preserve"> </w:t>
      </w:r>
    </w:p>
    <w:p w14:paraId="07103A66" w14:textId="77777777" w:rsidR="004B27DA" w:rsidRPr="00F81295" w:rsidRDefault="004B27DA" w:rsidP="00FA3E29">
      <w:pPr>
        <w:pStyle w:val="a"/>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FA3E29">
      <w:pPr>
        <w:pStyle w:val="a"/>
      </w:pPr>
      <w:r>
        <w:t>None</w:t>
      </w:r>
    </w:p>
    <w:p w14:paraId="05E32F3F" w14:textId="77777777" w:rsidR="004B27DA" w:rsidRDefault="004B27DA" w:rsidP="004B27DA"/>
    <w:p w14:paraId="77983DF4" w14:textId="77777777" w:rsidR="00926025" w:rsidRPr="00BA4DA9" w:rsidRDefault="00926025" w:rsidP="00BA4DA9">
      <w:pPr>
        <w:numPr>
          <w:ilvl w:val="0"/>
          <w:numId w:val="1"/>
        </w:numPr>
      </w:pPr>
      <w:r w:rsidRPr="00BA4DA9">
        <w:t>Approval of SG Minutes</w:t>
      </w:r>
    </w:p>
    <w:p w14:paraId="01C51F7B" w14:textId="77777777" w:rsidR="00A83D38" w:rsidRPr="00A83D38" w:rsidRDefault="00A83D38" w:rsidP="00A83D38">
      <w:pPr>
        <w:ind w:left="720"/>
      </w:pPr>
      <w:r w:rsidRPr="00A83D38">
        <w:t>Move to approve UHR SG minutes listed below:</w:t>
      </w:r>
    </w:p>
    <w:p w14:paraId="02555042" w14:textId="67944CA9" w:rsidR="00A83D38" w:rsidRPr="00A83D38" w:rsidRDefault="004B4065" w:rsidP="00FA3E29">
      <w:pPr>
        <w:pStyle w:val="a"/>
      </w:pPr>
      <w:r>
        <w:t>July Plenary:</w:t>
      </w:r>
    </w:p>
    <w:p w14:paraId="1DF4ABA7" w14:textId="04E9740C" w:rsidR="00A83D38" w:rsidRPr="00A83D38" w:rsidRDefault="002A206B" w:rsidP="00FA3E29">
      <w:pPr>
        <w:pStyle w:val="a"/>
        <w:numPr>
          <w:ilvl w:val="2"/>
          <w:numId w:val="8"/>
        </w:numPr>
        <w:rPr>
          <w:rStyle w:val="a7"/>
        </w:rPr>
      </w:pPr>
      <w:hyperlink r:id="rId10" w:history="1">
        <w:r w:rsidR="004B4065" w:rsidRPr="006D1382">
          <w:rPr>
            <w:rStyle w:val="a7"/>
          </w:rPr>
          <w:t>https://mentor.ieee.org/802.11/dcn/23/11-23-1181-01-0uhr-uhr-sg-july-2023-meeting-minutes.docx</w:t>
        </w:r>
      </w:hyperlink>
    </w:p>
    <w:p w14:paraId="4E69EE91" w14:textId="0050F276" w:rsidR="00A83D38" w:rsidRPr="00A83D38" w:rsidRDefault="00A83D38" w:rsidP="00FA3E29">
      <w:pPr>
        <w:pStyle w:val="a"/>
      </w:pPr>
      <w:r w:rsidRPr="00A83D38">
        <w:t xml:space="preserve">Teleconferences </w:t>
      </w:r>
      <w:r w:rsidR="004B4065">
        <w:t>July</w:t>
      </w:r>
      <w:r w:rsidR="00FE2F00">
        <w:t>-</w:t>
      </w:r>
      <w:r w:rsidR="004B4065">
        <w:t>August</w:t>
      </w:r>
      <w:r w:rsidRPr="00A83D38">
        <w:t>:</w:t>
      </w:r>
    </w:p>
    <w:p w14:paraId="374F4A01" w14:textId="44F87CDB" w:rsidR="006211C8" w:rsidRPr="00A83D38" w:rsidRDefault="002A206B" w:rsidP="00FA3E29">
      <w:pPr>
        <w:pStyle w:val="a"/>
        <w:numPr>
          <w:ilvl w:val="2"/>
          <w:numId w:val="8"/>
        </w:numPr>
        <w:rPr>
          <w:rStyle w:val="a7"/>
        </w:rPr>
      </w:pPr>
      <w:hyperlink r:id="rId11" w:history="1">
        <w:r w:rsidR="004B4065" w:rsidRPr="006D1382">
          <w:rPr>
            <w:rStyle w:val="a7"/>
          </w:rPr>
          <w:t>https://mentor.ieee.org/802.11/dcn/23/11-23-1313-0</w:t>
        </w:r>
        <w:r w:rsidR="00911E0F" w:rsidRPr="006D1382">
          <w:rPr>
            <w:rStyle w:val="a7"/>
          </w:rPr>
          <w:t>5</w:t>
        </w:r>
        <w:r w:rsidR="004B4065" w:rsidRPr="006D1382">
          <w:rPr>
            <w:rStyle w:val="a7"/>
          </w:rPr>
          <w:t>-0uhr-uhr-sg-july-august-2023-telecon-minutes.docx</w:t>
        </w:r>
      </w:hyperlink>
    </w:p>
    <w:p w14:paraId="77D6C8E0" w14:textId="7553A1E7"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w:t>
      </w:r>
      <w:r w:rsidR="00204607">
        <w:t>Alfred Asterjadhi</w:t>
      </w:r>
    </w:p>
    <w:p w14:paraId="7A41AAFF" w14:textId="77777777" w:rsidR="006761EE" w:rsidRDefault="006821CF" w:rsidP="00507597">
      <w:pPr>
        <w:ind w:left="720"/>
      </w:pPr>
      <w:r w:rsidRPr="006821CF">
        <w:t xml:space="preserve">Discussion: </w:t>
      </w:r>
    </w:p>
    <w:p w14:paraId="05E52247" w14:textId="05C7401A" w:rsidR="006821CF" w:rsidRPr="006821CF" w:rsidRDefault="006A51AE" w:rsidP="00FA3E29">
      <w:pPr>
        <w:pStyle w:val="a"/>
      </w:pPr>
      <w:r>
        <w:rPr>
          <w:rFonts w:hint="eastAsia"/>
          <w:lang w:eastAsia="zh-CN"/>
        </w:rPr>
        <w:t>N</w:t>
      </w:r>
      <w:r>
        <w:rPr>
          <w:lang w:eastAsia="zh-CN"/>
        </w:rPr>
        <w:t>one</w:t>
      </w:r>
    </w:p>
    <w:p w14:paraId="4260BCA8" w14:textId="4C4E4AE2" w:rsidR="006821CF" w:rsidRPr="006821CF" w:rsidRDefault="006821CF" w:rsidP="00507597">
      <w:pPr>
        <w:ind w:left="720"/>
        <w:rPr>
          <w:bCs/>
        </w:rPr>
      </w:pPr>
      <w:r w:rsidRPr="006821CF">
        <w:rPr>
          <w:bCs/>
        </w:rPr>
        <w:t>Result:</w:t>
      </w:r>
      <w:r w:rsidR="008A58BB">
        <w:t xml:space="preserve"> </w:t>
      </w:r>
      <w:r w:rsidR="00D05759" w:rsidRPr="00D90BD5">
        <w:rPr>
          <w:highlight w:val="green"/>
        </w:rPr>
        <w:t xml:space="preserve">approved with unanimous </w:t>
      </w:r>
      <w:proofErr w:type="spellStart"/>
      <w:r w:rsidR="00D05759" w:rsidRPr="00D90BD5">
        <w:rPr>
          <w:highlight w:val="green"/>
        </w:rPr>
        <w:t>consens</w:t>
      </w:r>
      <w:r w:rsidR="002238EA">
        <w:rPr>
          <w:rFonts w:hint="eastAsia"/>
          <w:highlight w:val="green"/>
          <w:lang w:eastAsia="zh-CN"/>
        </w:rPr>
        <w:t>t</w:t>
      </w:r>
      <w:proofErr w:type="spellEnd"/>
    </w:p>
    <w:p w14:paraId="14326215" w14:textId="4FAF7A14" w:rsidR="006821CF" w:rsidRDefault="006821CF" w:rsidP="00507597">
      <w:pPr>
        <w:ind w:left="720"/>
        <w:rPr>
          <w:lang w:val="en-GB"/>
        </w:rPr>
      </w:pPr>
    </w:p>
    <w:p w14:paraId="1BD97FED" w14:textId="77777777" w:rsidR="00D05759" w:rsidRPr="00A674C7" w:rsidRDefault="00D05759" w:rsidP="00A674C7">
      <w:pPr>
        <w:numPr>
          <w:ilvl w:val="0"/>
          <w:numId w:val="1"/>
        </w:numPr>
        <w:tabs>
          <w:tab w:val="num" w:pos="720"/>
        </w:tabs>
      </w:pPr>
      <w:r w:rsidRPr="00A674C7">
        <w:t>Submissions</w:t>
      </w:r>
    </w:p>
    <w:p w14:paraId="41EFA627" w14:textId="3D300666" w:rsidR="000C7161" w:rsidRPr="00926025" w:rsidRDefault="002A206B" w:rsidP="000C7161">
      <w:pPr>
        <w:pStyle w:val="a"/>
      </w:pPr>
      <w:hyperlink r:id="rId12" w:history="1">
        <w:r w:rsidR="000C7161" w:rsidRPr="00711DB4">
          <w:rPr>
            <w:rStyle w:val="a7"/>
          </w:rPr>
          <w:t>11-23-</w:t>
        </w:r>
        <w:r w:rsidR="00D72888">
          <w:rPr>
            <w:rStyle w:val="a7"/>
          </w:rPr>
          <w:t>1447</w:t>
        </w:r>
        <w:r w:rsidR="000C7161" w:rsidRPr="00711DB4">
          <w:rPr>
            <w:rStyle w:val="a7"/>
          </w:rPr>
          <w:t>r</w:t>
        </w:r>
        <w:r w:rsidR="000C7161">
          <w:rPr>
            <w:rStyle w:val="a7"/>
          </w:rPr>
          <w:t>0</w:t>
        </w:r>
      </w:hyperlink>
      <w:r w:rsidR="000C7161" w:rsidRPr="00926025">
        <w:tab/>
      </w:r>
      <w:r w:rsidR="00D72888" w:rsidRPr="00D72888">
        <w:t xml:space="preserve">CFO Impact and Pilot Design for </w:t>
      </w:r>
      <w:proofErr w:type="spellStart"/>
      <w:r w:rsidR="00D72888" w:rsidRPr="00D72888">
        <w:t>dRU</w:t>
      </w:r>
      <w:proofErr w:type="spellEnd"/>
      <w:r w:rsidR="00D72888" w:rsidRPr="00D72888">
        <w:t xml:space="preserve"> Follow up</w:t>
      </w:r>
      <w:r w:rsidR="00D72888" w:rsidRPr="00D72888">
        <w:tab/>
      </w:r>
      <w:proofErr w:type="spellStart"/>
      <w:r w:rsidR="00D72888" w:rsidRPr="00D72888">
        <w:t>Eunsung</w:t>
      </w:r>
      <w:proofErr w:type="spellEnd"/>
      <w:r w:rsidR="00D72888" w:rsidRPr="00D72888">
        <w:t xml:space="preserve"> Park (LG Electronics)</w:t>
      </w:r>
      <w:r w:rsidR="000C7161" w:rsidRPr="00170D39">
        <w:t xml:space="preserve"> </w:t>
      </w:r>
    </w:p>
    <w:p w14:paraId="21C6039B" w14:textId="2BD036BC" w:rsidR="000C7161" w:rsidRDefault="000C7161" w:rsidP="000C7161">
      <w:pPr>
        <w:pStyle w:val="a"/>
        <w:numPr>
          <w:ilvl w:val="2"/>
          <w:numId w:val="11"/>
        </w:numPr>
      </w:pPr>
      <w:r w:rsidRPr="0008304C">
        <w:lastRenderedPageBreak/>
        <w:t xml:space="preserve">C: </w:t>
      </w:r>
      <w:r w:rsidR="005F0574">
        <w:t xml:space="preserve">Slide 7, DRU has an obvious gain compared with regular </w:t>
      </w:r>
      <w:r w:rsidR="005F0574">
        <w:rPr>
          <w:rFonts w:hint="eastAsia"/>
          <w:lang w:eastAsia="zh-CN"/>
        </w:rPr>
        <w:t>RU</w:t>
      </w:r>
      <w:r w:rsidR="005F0574">
        <w:t xml:space="preserve"> since there exists frequency diversity. I doubt about it. It is better to double check the results. Reconduct the simulation in AWGN channel.</w:t>
      </w:r>
    </w:p>
    <w:p w14:paraId="44851831" w14:textId="4E336962" w:rsidR="000C7161" w:rsidRDefault="000C7161" w:rsidP="000C7161">
      <w:pPr>
        <w:pStyle w:val="a"/>
        <w:numPr>
          <w:ilvl w:val="2"/>
          <w:numId w:val="11"/>
        </w:numPr>
      </w:pPr>
      <w:r>
        <w:t xml:space="preserve">A: </w:t>
      </w:r>
      <w:r w:rsidR="005F0574">
        <w:t>I have simulated it. No difference in AWGN channel.</w:t>
      </w:r>
    </w:p>
    <w:p w14:paraId="40FDE332" w14:textId="4CB3589F" w:rsidR="000C7161" w:rsidRDefault="000C7161" w:rsidP="000C7161">
      <w:pPr>
        <w:pStyle w:val="a"/>
        <w:numPr>
          <w:ilvl w:val="2"/>
          <w:numId w:val="11"/>
        </w:numPr>
      </w:pPr>
      <w:r>
        <w:t xml:space="preserve">C: </w:t>
      </w:r>
      <w:r w:rsidR="005F0574">
        <w:t>Simulation conditions, do you do any kind of correction at the Rx?</w:t>
      </w:r>
    </w:p>
    <w:p w14:paraId="6701D55F" w14:textId="6DDAAC75" w:rsidR="000C7161" w:rsidRDefault="000C7161" w:rsidP="000C7161">
      <w:pPr>
        <w:pStyle w:val="a"/>
        <w:numPr>
          <w:ilvl w:val="2"/>
          <w:numId w:val="11"/>
        </w:numPr>
      </w:pPr>
      <w:r>
        <w:t xml:space="preserve">A: </w:t>
      </w:r>
      <w:r w:rsidR="005F0574">
        <w:t>At the Rx</w:t>
      </w:r>
      <w:r w:rsidR="00BE7561">
        <w:t>,</w:t>
      </w:r>
      <w:r w:rsidR="005F0574">
        <w:t xml:space="preserve"> use phase tracking per RU.</w:t>
      </w:r>
    </w:p>
    <w:p w14:paraId="2D1E98D9" w14:textId="738BAC7C" w:rsidR="005F0574" w:rsidRDefault="005F0574" w:rsidP="000C7161">
      <w:pPr>
        <w:pStyle w:val="a"/>
        <w:numPr>
          <w:ilvl w:val="2"/>
          <w:numId w:val="11"/>
        </w:numPr>
      </w:pPr>
      <w:r>
        <w:t xml:space="preserve">C: not sure if this happens at </w:t>
      </w:r>
      <w:proofErr w:type="spellStart"/>
      <w:r>
        <w:t>dRU</w:t>
      </w:r>
      <w:proofErr w:type="spellEnd"/>
      <w:r>
        <w:t>.</w:t>
      </w:r>
    </w:p>
    <w:p w14:paraId="431E7402" w14:textId="37FF42C8" w:rsidR="005F0574" w:rsidRDefault="005F0574" w:rsidP="000C7161">
      <w:pPr>
        <w:pStyle w:val="a"/>
        <w:numPr>
          <w:ilvl w:val="2"/>
          <w:numId w:val="11"/>
        </w:numPr>
      </w:pPr>
      <w:r>
        <w:rPr>
          <w:rFonts w:hint="eastAsia"/>
          <w:lang w:eastAsia="zh-CN"/>
        </w:rPr>
        <w:t>A</w:t>
      </w:r>
      <w:r>
        <w:rPr>
          <w:lang w:eastAsia="zh-CN"/>
        </w:rPr>
        <w:t xml:space="preserve">: each </w:t>
      </w:r>
      <w:proofErr w:type="spellStart"/>
      <w:r>
        <w:rPr>
          <w:lang w:eastAsia="zh-CN"/>
        </w:rPr>
        <w:t>dRU</w:t>
      </w:r>
      <w:proofErr w:type="spellEnd"/>
      <w:r>
        <w:rPr>
          <w:lang w:eastAsia="zh-CN"/>
        </w:rPr>
        <w:t xml:space="preserve"> use their own pilot tones. Do phase tracking at Rx.</w:t>
      </w:r>
    </w:p>
    <w:p w14:paraId="56B1BF62" w14:textId="6358E71C" w:rsidR="005F0574" w:rsidRDefault="005F0574" w:rsidP="000C7161">
      <w:pPr>
        <w:pStyle w:val="a"/>
        <w:numPr>
          <w:ilvl w:val="2"/>
          <w:numId w:val="11"/>
        </w:numPr>
      </w:pPr>
      <w:r>
        <w:rPr>
          <w:rFonts w:hint="eastAsia"/>
          <w:lang w:eastAsia="zh-CN"/>
        </w:rPr>
        <w:t>C</w:t>
      </w:r>
      <w:r>
        <w:rPr>
          <w:lang w:eastAsia="zh-CN"/>
        </w:rPr>
        <w:t xml:space="preserve">: Do you consider </w:t>
      </w:r>
      <w:proofErr w:type="spellStart"/>
      <w:r>
        <w:rPr>
          <w:lang w:eastAsia="zh-CN"/>
        </w:rPr>
        <w:t>interfernce</w:t>
      </w:r>
      <w:proofErr w:type="spellEnd"/>
      <w:r>
        <w:rPr>
          <w:lang w:eastAsia="zh-CN"/>
        </w:rPr>
        <w:t xml:space="preserve"> from neighboring APs?</w:t>
      </w:r>
    </w:p>
    <w:p w14:paraId="16AEEFAD" w14:textId="76E4D333" w:rsidR="005F0574" w:rsidRDefault="005F0574" w:rsidP="000C7161">
      <w:pPr>
        <w:pStyle w:val="a"/>
        <w:numPr>
          <w:ilvl w:val="2"/>
          <w:numId w:val="11"/>
        </w:numPr>
      </w:pPr>
      <w:r>
        <w:rPr>
          <w:rFonts w:hint="eastAsia"/>
          <w:lang w:eastAsia="zh-CN"/>
        </w:rPr>
        <w:t>A</w:t>
      </w:r>
      <w:r>
        <w:rPr>
          <w:lang w:eastAsia="zh-CN"/>
        </w:rPr>
        <w:t>: will consider them later.</w:t>
      </w:r>
    </w:p>
    <w:p w14:paraId="2BE2B9C8" w14:textId="33FDF54A" w:rsidR="00170D39" w:rsidRPr="00ED180A" w:rsidRDefault="00170D39" w:rsidP="00ED180A">
      <w:pPr>
        <w:ind w:left="2160"/>
        <w:rPr>
          <w:rStyle w:val="a7"/>
          <w:color w:val="auto"/>
          <w:u w:val="none"/>
        </w:rPr>
      </w:pPr>
    </w:p>
    <w:p w14:paraId="4C63800B" w14:textId="7F64F3A2" w:rsidR="000C7161" w:rsidRPr="00926025" w:rsidRDefault="002A206B" w:rsidP="000C7161">
      <w:pPr>
        <w:pStyle w:val="a"/>
      </w:pPr>
      <w:hyperlink r:id="rId13" w:history="1">
        <w:r w:rsidR="000C7161" w:rsidRPr="00711DB4">
          <w:rPr>
            <w:rStyle w:val="a7"/>
          </w:rPr>
          <w:t>11-23</w:t>
        </w:r>
        <w:r w:rsidR="00C82787">
          <w:rPr>
            <w:rStyle w:val="a7"/>
          </w:rPr>
          <w:t>-1448</w:t>
        </w:r>
        <w:r w:rsidR="000C7161" w:rsidRPr="00711DB4">
          <w:rPr>
            <w:rStyle w:val="a7"/>
          </w:rPr>
          <w:t>r</w:t>
        </w:r>
        <w:r w:rsidR="000C7161">
          <w:rPr>
            <w:rStyle w:val="a7"/>
          </w:rPr>
          <w:t>0</w:t>
        </w:r>
      </w:hyperlink>
      <w:r w:rsidR="000C7161" w:rsidRPr="00926025">
        <w:tab/>
      </w:r>
      <w:r w:rsidR="00C82787" w:rsidRPr="00C82787">
        <w:t xml:space="preserve">Further Considerations on </w:t>
      </w:r>
      <w:proofErr w:type="spellStart"/>
      <w:r w:rsidR="00C82787" w:rsidRPr="00C82787">
        <w:t>dRU</w:t>
      </w:r>
      <w:proofErr w:type="spellEnd"/>
      <w:r w:rsidR="00C82787" w:rsidRPr="00C82787">
        <w:tab/>
      </w:r>
      <w:proofErr w:type="spellStart"/>
      <w:r w:rsidR="00C82787" w:rsidRPr="00C82787">
        <w:t>Eunsung</w:t>
      </w:r>
      <w:proofErr w:type="spellEnd"/>
      <w:r w:rsidR="00C82787" w:rsidRPr="00C82787">
        <w:t xml:space="preserve"> Park (LG Electronics)</w:t>
      </w:r>
      <w:r w:rsidR="000C7161" w:rsidRPr="00170D39">
        <w:t xml:space="preserve"> </w:t>
      </w:r>
    </w:p>
    <w:p w14:paraId="2033FA5E" w14:textId="73B62A19" w:rsidR="000C7161" w:rsidRDefault="000C7161" w:rsidP="000C7161">
      <w:pPr>
        <w:pStyle w:val="a"/>
        <w:numPr>
          <w:ilvl w:val="2"/>
          <w:numId w:val="11"/>
        </w:numPr>
      </w:pPr>
      <w:r w:rsidRPr="0008304C">
        <w:t xml:space="preserve">C: </w:t>
      </w:r>
      <w:r w:rsidR="002C46FF">
        <w:t xml:space="preserve">In this summary slide, </w:t>
      </w:r>
      <w:r w:rsidR="0057604D">
        <w:t xml:space="preserve">have </w:t>
      </w:r>
      <w:r w:rsidR="002C46FF">
        <w:t xml:space="preserve">you thought about the mixed mode where both </w:t>
      </w:r>
      <w:proofErr w:type="spellStart"/>
      <w:r w:rsidR="002C46FF">
        <w:t>dRU</w:t>
      </w:r>
      <w:proofErr w:type="spellEnd"/>
      <w:r w:rsidR="002C46FF">
        <w:t xml:space="preserve"> and </w:t>
      </w:r>
      <w:proofErr w:type="spellStart"/>
      <w:r w:rsidR="002C46FF">
        <w:t>rRU</w:t>
      </w:r>
      <w:proofErr w:type="spellEnd"/>
      <w:r w:rsidR="002C46FF">
        <w:t xml:space="preserve"> exist? Some of the STAs do not support </w:t>
      </w:r>
      <w:proofErr w:type="spellStart"/>
      <w:r w:rsidR="002C46FF">
        <w:t>dRU</w:t>
      </w:r>
      <w:proofErr w:type="spellEnd"/>
      <w:r w:rsidR="002C46FF">
        <w:t>.</w:t>
      </w:r>
    </w:p>
    <w:p w14:paraId="0518AFDC" w14:textId="2643E12A" w:rsidR="000C7161" w:rsidRDefault="000C7161" w:rsidP="000C7161">
      <w:pPr>
        <w:pStyle w:val="a"/>
        <w:numPr>
          <w:ilvl w:val="2"/>
          <w:numId w:val="11"/>
        </w:numPr>
      </w:pPr>
      <w:r>
        <w:t xml:space="preserve">A: </w:t>
      </w:r>
      <w:r w:rsidR="002C46FF">
        <w:t xml:space="preserve">We can simply apply 20MHz for </w:t>
      </w:r>
      <w:proofErr w:type="spellStart"/>
      <w:r w:rsidR="002C46FF">
        <w:t>rRU</w:t>
      </w:r>
      <w:proofErr w:type="spellEnd"/>
      <w:r w:rsidR="002C46FF">
        <w:t xml:space="preserve">, and 60MHz for </w:t>
      </w:r>
      <w:proofErr w:type="spellStart"/>
      <w:r w:rsidR="002C46FF">
        <w:t>dRU</w:t>
      </w:r>
      <w:proofErr w:type="spellEnd"/>
      <w:r w:rsidR="002C46FF">
        <w:t xml:space="preserve"> tone plan.</w:t>
      </w:r>
    </w:p>
    <w:p w14:paraId="0BAF8BFB" w14:textId="258472CC" w:rsidR="000C7161" w:rsidRDefault="000C7161" w:rsidP="00F309C5">
      <w:pPr>
        <w:pStyle w:val="a"/>
        <w:numPr>
          <w:ilvl w:val="2"/>
          <w:numId w:val="11"/>
        </w:numPr>
      </w:pPr>
      <w:r>
        <w:t xml:space="preserve">C: </w:t>
      </w:r>
      <w:r w:rsidR="002C46FF">
        <w:t>On the puncturing cases, if for every puncturing case, you will get a new tone plan. That will be more complicated.</w:t>
      </w:r>
    </w:p>
    <w:p w14:paraId="3AD564E0" w14:textId="29977460" w:rsidR="00C9147B" w:rsidRDefault="00C9147B" w:rsidP="00ED180A">
      <w:pPr>
        <w:ind w:left="2160"/>
        <w:rPr>
          <w:rStyle w:val="a7"/>
          <w:color w:val="auto"/>
          <w:u w:val="none"/>
        </w:rPr>
      </w:pPr>
    </w:p>
    <w:p w14:paraId="56A2B2AD" w14:textId="538FD371" w:rsidR="00204607" w:rsidRPr="00926025" w:rsidRDefault="002A206B" w:rsidP="00204607">
      <w:pPr>
        <w:pStyle w:val="a"/>
      </w:pPr>
      <w:hyperlink r:id="rId14" w:history="1">
        <w:r w:rsidR="00204607" w:rsidRPr="006A51AE">
          <w:rPr>
            <w:rStyle w:val="a7"/>
          </w:rPr>
          <w:t>11-23-1511r1</w:t>
        </w:r>
      </w:hyperlink>
      <w:r w:rsidR="00204607" w:rsidRPr="00C41353">
        <w:tab/>
        <w:t>Pilot Tone Allocation and Other Considerations of Tone-Distributed RUs for UHR</w:t>
      </w:r>
      <w:r w:rsidR="00204607" w:rsidRPr="00C41353">
        <w:tab/>
        <w:t>Mahmoud Kamel (</w:t>
      </w:r>
      <w:proofErr w:type="spellStart"/>
      <w:r w:rsidR="00204607" w:rsidRPr="00C41353">
        <w:t>InterDigital</w:t>
      </w:r>
      <w:proofErr w:type="spellEnd"/>
      <w:r w:rsidR="00204607" w:rsidRPr="00C41353">
        <w:t>)</w:t>
      </w:r>
    </w:p>
    <w:p w14:paraId="3AAD8225" w14:textId="4567A8F6" w:rsidR="00204607" w:rsidRDefault="00204607" w:rsidP="00204607">
      <w:pPr>
        <w:pStyle w:val="a"/>
        <w:numPr>
          <w:ilvl w:val="2"/>
          <w:numId w:val="11"/>
        </w:numPr>
      </w:pPr>
      <w:r w:rsidRPr="0008304C">
        <w:t xml:space="preserve">C: </w:t>
      </w:r>
      <w:r w:rsidR="00210DA1">
        <w:t>In slide 7, why the simulation results are the same even though when there is no residual CFO? When the residual CFO is zero, should be better than the other cases.</w:t>
      </w:r>
    </w:p>
    <w:p w14:paraId="2D66A37A" w14:textId="24AF6210" w:rsidR="00204607" w:rsidRDefault="00204607" w:rsidP="00204607">
      <w:pPr>
        <w:pStyle w:val="a"/>
        <w:numPr>
          <w:ilvl w:val="2"/>
          <w:numId w:val="11"/>
        </w:numPr>
      </w:pPr>
      <w:r>
        <w:t xml:space="preserve">A: </w:t>
      </w:r>
      <w:r w:rsidR="00210DA1">
        <w:t xml:space="preserve">We don’t turn off the phase tracking algorithm when there is no CFO. </w:t>
      </w:r>
    </w:p>
    <w:p w14:paraId="559A5796" w14:textId="2E79F213" w:rsidR="00204607" w:rsidRDefault="00204607" w:rsidP="00204607">
      <w:pPr>
        <w:pStyle w:val="a"/>
        <w:numPr>
          <w:ilvl w:val="2"/>
          <w:numId w:val="11"/>
        </w:numPr>
      </w:pPr>
      <w:r>
        <w:t xml:space="preserve">C: </w:t>
      </w:r>
      <w:r w:rsidR="00210DA1">
        <w:t xml:space="preserve">slide 5, may I know the benefits of using </w:t>
      </w:r>
      <w:proofErr w:type="spellStart"/>
      <w:r w:rsidR="00210DA1">
        <w:t>tradtional</w:t>
      </w:r>
      <w:proofErr w:type="spellEnd"/>
      <w:r w:rsidR="00210DA1">
        <w:t xml:space="preserve"> pilot? For example</w:t>
      </w:r>
      <w:r w:rsidR="0057604D">
        <w:t>,</w:t>
      </w:r>
      <w:r w:rsidR="00210DA1">
        <w:t xml:space="preserve"> Opt3. Why not use -116, 11 not -1160, 10.</w:t>
      </w:r>
    </w:p>
    <w:p w14:paraId="1D1EEE49" w14:textId="7CC7B393" w:rsidR="00204607" w:rsidRDefault="00204607" w:rsidP="00204607">
      <w:pPr>
        <w:pStyle w:val="a"/>
        <w:numPr>
          <w:ilvl w:val="2"/>
          <w:numId w:val="11"/>
        </w:numPr>
      </w:pPr>
      <w:r>
        <w:t xml:space="preserve">A:  </w:t>
      </w:r>
      <w:r w:rsidR="00210DA1">
        <w:t xml:space="preserve">Using the existing tone plan may bring some simplicity. Use the design we already have for </w:t>
      </w:r>
      <w:proofErr w:type="spellStart"/>
      <w:r w:rsidR="00210DA1">
        <w:t>rRU</w:t>
      </w:r>
      <w:proofErr w:type="spellEnd"/>
      <w:r w:rsidR="00210DA1">
        <w:t xml:space="preserve">. The location of the tones </w:t>
      </w:r>
      <w:proofErr w:type="gramStart"/>
      <w:r w:rsidR="00210DA1">
        <w:t>are</w:t>
      </w:r>
      <w:proofErr w:type="gramEnd"/>
      <w:r w:rsidR="00210DA1">
        <w:t xml:space="preserve"> not changed. Ma</w:t>
      </w:r>
      <w:r w:rsidR="0057604D">
        <w:t>king</w:t>
      </w:r>
      <w:r w:rsidR="00210DA1">
        <w:t xml:space="preserve"> the distance larger, you could do that. This option is to allow distance large enough for all users. If you have sufficient large gap, you probably will get the same result.</w:t>
      </w:r>
    </w:p>
    <w:p w14:paraId="7A269B4E" w14:textId="277204FB" w:rsidR="00210DA1" w:rsidRDefault="00210DA1" w:rsidP="00204607">
      <w:pPr>
        <w:pStyle w:val="a"/>
        <w:numPr>
          <w:ilvl w:val="2"/>
          <w:numId w:val="11"/>
        </w:numPr>
      </w:pPr>
      <w:r>
        <w:rPr>
          <w:rFonts w:hint="eastAsia"/>
          <w:lang w:eastAsia="zh-CN"/>
        </w:rPr>
        <w:t>C</w:t>
      </w:r>
      <w:r>
        <w:rPr>
          <w:lang w:eastAsia="zh-CN"/>
        </w:rPr>
        <w:t xml:space="preserve">: depends on the detail designs of the </w:t>
      </w:r>
      <w:proofErr w:type="spellStart"/>
      <w:r>
        <w:rPr>
          <w:lang w:eastAsia="zh-CN"/>
        </w:rPr>
        <w:t>dRU</w:t>
      </w:r>
      <w:proofErr w:type="spellEnd"/>
      <w:r>
        <w:rPr>
          <w:lang w:eastAsia="zh-CN"/>
        </w:rPr>
        <w:t>.</w:t>
      </w:r>
    </w:p>
    <w:p w14:paraId="4EA6233D" w14:textId="5E0CA1C1" w:rsidR="00204607" w:rsidRDefault="00204607" w:rsidP="00ED180A">
      <w:pPr>
        <w:ind w:left="2160"/>
        <w:rPr>
          <w:rStyle w:val="a7"/>
          <w:color w:val="auto"/>
          <w:u w:val="none"/>
        </w:rPr>
      </w:pPr>
    </w:p>
    <w:p w14:paraId="70C447A3" w14:textId="77777777" w:rsidR="00FB2C63" w:rsidRPr="00926025" w:rsidRDefault="002A206B" w:rsidP="00FB2C63">
      <w:pPr>
        <w:pStyle w:val="a"/>
      </w:pPr>
      <w:hyperlink r:id="rId15" w:history="1">
        <w:r w:rsidR="00FB2C63" w:rsidRPr="00711DB4">
          <w:rPr>
            <w:rStyle w:val="a7"/>
          </w:rPr>
          <w:t>11-23-</w:t>
        </w:r>
        <w:r w:rsidR="00FB2C63">
          <w:rPr>
            <w:rStyle w:val="a7"/>
          </w:rPr>
          <w:t>1374</w:t>
        </w:r>
        <w:r w:rsidR="00FB2C63" w:rsidRPr="00711DB4">
          <w:rPr>
            <w:rStyle w:val="a7"/>
          </w:rPr>
          <w:t>r</w:t>
        </w:r>
        <w:r w:rsidR="00FB2C63">
          <w:rPr>
            <w:rStyle w:val="a7"/>
          </w:rPr>
          <w:t>0</w:t>
        </w:r>
      </w:hyperlink>
      <w:r w:rsidR="00FB2C63" w:rsidRPr="00926025">
        <w:tab/>
      </w:r>
      <w:r w:rsidR="00FB2C63" w:rsidRPr="00972E4E">
        <w:t>PAPR of OFDMA transmission</w:t>
      </w:r>
      <w:r w:rsidR="00FB2C63" w:rsidRPr="00972E4E">
        <w:tab/>
      </w:r>
      <w:proofErr w:type="spellStart"/>
      <w:r w:rsidR="00FB2C63" w:rsidRPr="00972E4E">
        <w:t>Xiaogang</w:t>
      </w:r>
      <w:proofErr w:type="spellEnd"/>
      <w:r w:rsidR="00FB2C63" w:rsidRPr="00972E4E">
        <w:t xml:space="preserve"> Chen (</w:t>
      </w:r>
      <w:proofErr w:type="spellStart"/>
      <w:r w:rsidR="00FB2C63" w:rsidRPr="00972E4E">
        <w:t>Spreadtrum</w:t>
      </w:r>
      <w:proofErr w:type="spellEnd"/>
      <w:r w:rsidR="00FB2C63" w:rsidRPr="00972E4E">
        <w:t xml:space="preserve"> US)</w:t>
      </w:r>
    </w:p>
    <w:p w14:paraId="34FD28E8" w14:textId="24398704" w:rsidR="00FB2C63" w:rsidRDefault="00FB2C63" w:rsidP="00FB2C63">
      <w:pPr>
        <w:pStyle w:val="a"/>
        <w:numPr>
          <w:ilvl w:val="2"/>
          <w:numId w:val="11"/>
        </w:numPr>
      </w:pPr>
      <w:r w:rsidRPr="0008304C">
        <w:t xml:space="preserve">C: </w:t>
      </w:r>
      <w:r w:rsidR="00EC6472">
        <w:t xml:space="preserve">slide 5, </w:t>
      </w:r>
      <w:r w:rsidR="00313001">
        <w:t xml:space="preserve">option 3, is it </w:t>
      </w:r>
      <w:r w:rsidR="007054EF">
        <w:t>a</w:t>
      </w:r>
      <w:r w:rsidR="00313001">
        <w:t xml:space="preserve"> set</w:t>
      </w:r>
      <w:r w:rsidR="00BE3D2D">
        <w:t xml:space="preserve"> of</w:t>
      </w:r>
      <w:r w:rsidR="00313001">
        <w:t xml:space="preserve"> </w:t>
      </w:r>
      <w:proofErr w:type="gramStart"/>
      <w:r w:rsidR="00313001">
        <w:t>1,-</w:t>
      </w:r>
      <w:proofErr w:type="gramEnd"/>
      <w:r w:rsidR="00313001">
        <w:t>1?</w:t>
      </w:r>
    </w:p>
    <w:p w14:paraId="6F172D50" w14:textId="2426BD0A" w:rsidR="00FB2C63" w:rsidRDefault="00FB2C63" w:rsidP="00FB2C63">
      <w:pPr>
        <w:pStyle w:val="a"/>
        <w:numPr>
          <w:ilvl w:val="2"/>
          <w:numId w:val="11"/>
        </w:numPr>
      </w:pPr>
      <w:r>
        <w:t xml:space="preserve">A: </w:t>
      </w:r>
      <w:r w:rsidR="00313001">
        <w:t>Yes</w:t>
      </w:r>
    </w:p>
    <w:p w14:paraId="67323884" w14:textId="316A4A77" w:rsidR="00FB2C63" w:rsidRDefault="00FB2C63" w:rsidP="00FB2C63">
      <w:pPr>
        <w:pStyle w:val="a"/>
        <w:numPr>
          <w:ilvl w:val="2"/>
          <w:numId w:val="11"/>
        </w:numPr>
      </w:pPr>
      <w:r>
        <w:t xml:space="preserve">C: </w:t>
      </w:r>
      <w:r w:rsidR="00313001">
        <w:t xml:space="preserve">some use cases are less likely to happen, 160 MHz, all the RUs are 26. Assuming we are doing dummy OFDMA, if it </w:t>
      </w:r>
      <w:proofErr w:type="spellStart"/>
      <w:r w:rsidR="00313001">
        <w:t>indeeds</w:t>
      </w:r>
      <w:proofErr w:type="spellEnd"/>
      <w:r w:rsidR="007054EF">
        <w:t xml:space="preserve"> happens</w:t>
      </w:r>
      <w:r w:rsidR="00313001">
        <w:t xml:space="preserve">, </w:t>
      </w:r>
      <w:r w:rsidR="007054EF">
        <w:t xml:space="preserve">and </w:t>
      </w:r>
      <w:r w:rsidR="00313001">
        <w:t>wants</w:t>
      </w:r>
      <w:r w:rsidR="007054EF">
        <w:t xml:space="preserve"> </w:t>
      </w:r>
      <w:r w:rsidR="00313001">
        <w:t>optimization, the Q matrix is always proprietary</w:t>
      </w:r>
      <w:r w:rsidR="007054EF">
        <w:t>, transparent to spec</w:t>
      </w:r>
      <w:r w:rsidR="00313001">
        <w:t>. Really you don’t need the spec changes.</w:t>
      </w:r>
    </w:p>
    <w:p w14:paraId="0CAF13DF" w14:textId="0F04D2F7" w:rsidR="00FB2C63" w:rsidRDefault="00FB2C63" w:rsidP="00FB2C63">
      <w:pPr>
        <w:pStyle w:val="a"/>
        <w:numPr>
          <w:ilvl w:val="2"/>
          <w:numId w:val="11"/>
        </w:numPr>
      </w:pPr>
      <w:r>
        <w:t xml:space="preserve">A: </w:t>
      </w:r>
      <w:r w:rsidR="00313001">
        <w:t xml:space="preserve">I get this comment offline. </w:t>
      </w:r>
      <w:proofErr w:type="spellStart"/>
      <w:r w:rsidR="00313001">
        <w:t>Defeinitly</w:t>
      </w:r>
      <w:proofErr w:type="spellEnd"/>
      <w:r w:rsidR="00313001">
        <w:t xml:space="preserve"> we can do some proprietary phase rotation.</w:t>
      </w:r>
      <w:r w:rsidR="006003F5">
        <w:t xml:space="preserve"> </w:t>
      </w:r>
      <w:r w:rsidR="007054EF">
        <w:t>I</w:t>
      </w:r>
      <w:r w:rsidR="00313001">
        <w:t xml:space="preserve">f we know this is an issue </w:t>
      </w:r>
      <w:r w:rsidR="007054EF">
        <w:t xml:space="preserve">and </w:t>
      </w:r>
      <w:r w:rsidR="00313001">
        <w:t>we don’t optimize</w:t>
      </w:r>
      <w:r w:rsidR="007054EF">
        <w:t xml:space="preserve"> it</w:t>
      </w:r>
      <w:r w:rsidR="00313001">
        <w:t xml:space="preserve">, like CSD. This can be applied without affecting standardization. </w:t>
      </w:r>
      <w:proofErr w:type="gramStart"/>
      <w:r w:rsidR="007054EF">
        <w:t>However</w:t>
      </w:r>
      <w:proofErr w:type="gramEnd"/>
      <w:r w:rsidR="007054EF">
        <w:t xml:space="preserve"> y</w:t>
      </w:r>
      <w:r w:rsidR="00313001">
        <w:t xml:space="preserve">ou </w:t>
      </w:r>
      <w:r w:rsidR="007054EF">
        <w:t xml:space="preserve">may </w:t>
      </w:r>
      <w:r w:rsidR="00313001">
        <w:t xml:space="preserve">get </w:t>
      </w:r>
      <w:proofErr w:type="spellStart"/>
      <w:r w:rsidR="00313001">
        <w:t>unintional</w:t>
      </w:r>
      <w:proofErr w:type="spellEnd"/>
      <w:r w:rsidR="00313001">
        <w:t xml:space="preserve"> BF. I think here it is similar.</w:t>
      </w:r>
    </w:p>
    <w:p w14:paraId="7660A285" w14:textId="133A66EC" w:rsidR="00313001" w:rsidRDefault="00313001" w:rsidP="00FB2C63">
      <w:pPr>
        <w:pStyle w:val="a"/>
        <w:numPr>
          <w:ilvl w:val="2"/>
          <w:numId w:val="11"/>
        </w:numPr>
      </w:pPr>
      <w:r>
        <w:rPr>
          <w:rFonts w:hint="eastAsia"/>
          <w:lang w:eastAsia="zh-CN"/>
        </w:rPr>
        <w:t>C:</w:t>
      </w:r>
      <w:r>
        <w:t xml:space="preserve"> yes and no. A lot of cases are not realistic. If you use it, you can try to solve it. CSD, you need to know, the Rx can remove the CSD when do smoothing.</w:t>
      </w:r>
    </w:p>
    <w:p w14:paraId="428B261B" w14:textId="2579B0E9" w:rsidR="00313001" w:rsidRDefault="00313001" w:rsidP="00FB2C63">
      <w:pPr>
        <w:pStyle w:val="a"/>
        <w:numPr>
          <w:ilvl w:val="2"/>
          <w:numId w:val="11"/>
        </w:numPr>
      </w:pPr>
      <w:r>
        <w:rPr>
          <w:rFonts w:hint="eastAsia"/>
          <w:lang w:eastAsia="zh-CN"/>
        </w:rPr>
        <w:t>A</w:t>
      </w:r>
      <w:r>
        <w:rPr>
          <w:lang w:eastAsia="zh-CN"/>
        </w:rPr>
        <w:t xml:space="preserve">: I am talking </w:t>
      </w:r>
      <w:r w:rsidR="00FB0023">
        <w:rPr>
          <w:lang w:eastAsia="zh-CN"/>
        </w:rPr>
        <w:t xml:space="preserve">about </w:t>
      </w:r>
      <w:r>
        <w:rPr>
          <w:lang w:eastAsia="zh-CN"/>
        </w:rPr>
        <w:t>per antenna CSD.</w:t>
      </w:r>
    </w:p>
    <w:p w14:paraId="65B83C69" w14:textId="511B1D46" w:rsidR="00313001" w:rsidRDefault="00313001" w:rsidP="00FB2C63">
      <w:pPr>
        <w:pStyle w:val="a"/>
        <w:numPr>
          <w:ilvl w:val="2"/>
          <w:numId w:val="11"/>
        </w:numPr>
      </w:pPr>
      <w:r>
        <w:rPr>
          <w:rFonts w:hint="eastAsia"/>
          <w:lang w:eastAsia="zh-CN"/>
        </w:rPr>
        <w:t>C</w:t>
      </w:r>
      <w:r>
        <w:rPr>
          <w:lang w:eastAsia="zh-CN"/>
        </w:rPr>
        <w:t>:</w:t>
      </w:r>
      <w:r w:rsidR="00E45515">
        <w:rPr>
          <w:lang w:eastAsia="zh-CN"/>
        </w:rPr>
        <w:t xml:space="preserve"> For pre-HE modulated part</w:t>
      </w:r>
      <w:r w:rsidR="008955B3">
        <w:rPr>
          <w:lang w:eastAsia="zh-CN"/>
        </w:rPr>
        <w:t>,</w:t>
      </w:r>
      <w:r w:rsidR="00E45515">
        <w:rPr>
          <w:lang w:eastAsia="zh-CN"/>
        </w:rPr>
        <w:t xml:space="preserve"> you need to standardize, you cannot use very big CSD. There are a lot of reasons. My overall thought is </w:t>
      </w:r>
      <w:r w:rsidR="008955B3">
        <w:rPr>
          <w:lang w:eastAsia="zh-CN"/>
        </w:rPr>
        <w:t xml:space="preserve">that it is </w:t>
      </w:r>
      <w:r w:rsidR="00E45515">
        <w:rPr>
          <w:lang w:eastAsia="zh-CN"/>
        </w:rPr>
        <w:t>good finding, not very common use cases, indeed there are some cases, there are methods to solve it. It doesn’t worth to change it.</w:t>
      </w:r>
    </w:p>
    <w:p w14:paraId="4A617267" w14:textId="71AD8989" w:rsidR="00E45515" w:rsidRDefault="00E45515" w:rsidP="00FB2C63">
      <w:pPr>
        <w:pStyle w:val="a"/>
        <w:numPr>
          <w:ilvl w:val="2"/>
          <w:numId w:val="11"/>
        </w:numPr>
      </w:pPr>
      <w:r>
        <w:rPr>
          <w:rFonts w:hint="eastAsia"/>
          <w:lang w:eastAsia="zh-CN"/>
        </w:rPr>
        <w:t>A</w:t>
      </w:r>
      <w:r>
        <w:rPr>
          <w:lang w:eastAsia="zh-CN"/>
        </w:rPr>
        <w:t>: Part of your comments I cannot agree. But I know your comments.</w:t>
      </w:r>
    </w:p>
    <w:p w14:paraId="40C8AC62" w14:textId="77777777" w:rsidR="00163C77" w:rsidRPr="00ED180A" w:rsidRDefault="00163C77" w:rsidP="00ED180A">
      <w:pPr>
        <w:ind w:left="2160"/>
        <w:rPr>
          <w:rStyle w:val="a7"/>
          <w:color w:val="auto"/>
          <w:u w:val="none"/>
        </w:rPr>
      </w:pPr>
    </w:p>
    <w:p w14:paraId="6899DC78" w14:textId="366B0293" w:rsidR="000C7161" w:rsidRPr="00926025" w:rsidRDefault="002A206B" w:rsidP="000C7161">
      <w:pPr>
        <w:pStyle w:val="a"/>
      </w:pPr>
      <w:hyperlink r:id="rId16" w:history="1">
        <w:r w:rsidR="000C7161" w:rsidRPr="00711DB4">
          <w:rPr>
            <w:rStyle w:val="a7"/>
          </w:rPr>
          <w:t>11-23-</w:t>
        </w:r>
        <w:r w:rsidR="00D63F93">
          <w:rPr>
            <w:rStyle w:val="a7"/>
          </w:rPr>
          <w:t>1490</w:t>
        </w:r>
        <w:r w:rsidR="000C7161" w:rsidRPr="00711DB4">
          <w:rPr>
            <w:rStyle w:val="a7"/>
          </w:rPr>
          <w:t>r</w:t>
        </w:r>
        <w:r w:rsidR="000C7161">
          <w:rPr>
            <w:rStyle w:val="a7"/>
          </w:rPr>
          <w:t>0</w:t>
        </w:r>
      </w:hyperlink>
      <w:r w:rsidR="000C7161" w:rsidRPr="00926025">
        <w:tab/>
      </w:r>
      <w:r w:rsidR="00D63F93" w:rsidRPr="00D63F93">
        <w:t>Physical Layer Reliability Improvements</w:t>
      </w:r>
      <w:r w:rsidR="00D63F93" w:rsidRPr="00D63F93">
        <w:tab/>
        <w:t>Shimi Shilo (Huawei)</w:t>
      </w:r>
    </w:p>
    <w:p w14:paraId="71ABE1F3" w14:textId="1F7AE449" w:rsidR="000C7161" w:rsidRDefault="000C7161" w:rsidP="000C7161">
      <w:pPr>
        <w:pStyle w:val="a"/>
        <w:numPr>
          <w:ilvl w:val="2"/>
          <w:numId w:val="11"/>
        </w:numPr>
      </w:pPr>
      <w:r w:rsidRPr="0008304C">
        <w:t xml:space="preserve">C: </w:t>
      </w:r>
      <w:r w:rsidR="0076695D">
        <w:t>slide 8, you want to estimate the interference, you insert a lot of pilots. If you only use the existing pilots, what is the loss?</w:t>
      </w:r>
    </w:p>
    <w:p w14:paraId="6A0818DE" w14:textId="7469F7DC" w:rsidR="000C7161" w:rsidRDefault="000C7161" w:rsidP="000C7161">
      <w:pPr>
        <w:pStyle w:val="a"/>
        <w:numPr>
          <w:ilvl w:val="2"/>
          <w:numId w:val="11"/>
        </w:numPr>
      </w:pPr>
      <w:r>
        <w:t xml:space="preserve">A: </w:t>
      </w:r>
      <w:r w:rsidR="0076695D">
        <w:t>It is a tradeoff. Maybe I can show some simulations later.</w:t>
      </w:r>
    </w:p>
    <w:p w14:paraId="53AEE493" w14:textId="15B50B44" w:rsidR="000C7161" w:rsidRDefault="000C7161" w:rsidP="000C7161">
      <w:pPr>
        <w:pStyle w:val="a"/>
        <w:numPr>
          <w:ilvl w:val="2"/>
          <w:numId w:val="11"/>
        </w:numPr>
      </w:pPr>
      <w:r>
        <w:t xml:space="preserve">C: </w:t>
      </w:r>
      <w:r w:rsidR="0076695D">
        <w:t xml:space="preserve">For your first approach, slide 5, the main goal is </w:t>
      </w:r>
      <w:proofErr w:type="gramStart"/>
      <w:r w:rsidR="0076695D">
        <w:t>try</w:t>
      </w:r>
      <w:proofErr w:type="gramEnd"/>
      <w:r w:rsidR="0076695D">
        <w:t xml:space="preserve"> to improve your </w:t>
      </w:r>
      <w:proofErr w:type="spellStart"/>
      <w:r w:rsidR="0076695D">
        <w:t>Tput</w:t>
      </w:r>
      <w:proofErr w:type="spellEnd"/>
      <w:r w:rsidR="0076695D">
        <w:t xml:space="preserve">. You try to use </w:t>
      </w:r>
      <w:proofErr w:type="spellStart"/>
      <w:r w:rsidR="0076695D">
        <w:t>repeatation</w:t>
      </w:r>
      <w:proofErr w:type="spellEnd"/>
      <w:r w:rsidR="0076695D">
        <w:t xml:space="preserve"> and high MCS, if you don’t use </w:t>
      </w:r>
      <w:proofErr w:type="spellStart"/>
      <w:r w:rsidR="0076695D">
        <w:t>repeatation</w:t>
      </w:r>
      <w:proofErr w:type="spellEnd"/>
      <w:r w:rsidR="0076695D">
        <w:t>, and lower MCS, what is the difference?</w:t>
      </w:r>
    </w:p>
    <w:p w14:paraId="7783B2C4" w14:textId="5D7DE799" w:rsidR="000C7161" w:rsidRDefault="000C7161" w:rsidP="000C7161">
      <w:pPr>
        <w:pStyle w:val="a"/>
        <w:numPr>
          <w:ilvl w:val="2"/>
          <w:numId w:val="11"/>
        </w:numPr>
      </w:pPr>
      <w:r>
        <w:t xml:space="preserve">A: </w:t>
      </w:r>
      <w:r w:rsidR="0076695D">
        <w:t xml:space="preserve">It depends on what MCS, how narrow the </w:t>
      </w:r>
      <w:proofErr w:type="spellStart"/>
      <w:r w:rsidR="0076695D">
        <w:t>interfenrece</w:t>
      </w:r>
      <w:proofErr w:type="spellEnd"/>
      <w:r w:rsidR="0076695D">
        <w:t xml:space="preserve"> is, how strong the interference is. Next time I can show more results.</w:t>
      </w:r>
    </w:p>
    <w:p w14:paraId="422AC5C1" w14:textId="41B82D49" w:rsidR="0076695D" w:rsidRDefault="0076695D" w:rsidP="000C7161">
      <w:pPr>
        <w:pStyle w:val="a"/>
        <w:numPr>
          <w:ilvl w:val="2"/>
          <w:numId w:val="11"/>
        </w:numPr>
      </w:pPr>
      <w:r>
        <w:rPr>
          <w:rFonts w:hint="eastAsia"/>
          <w:lang w:eastAsia="zh-CN"/>
        </w:rPr>
        <w:t>C</w:t>
      </w:r>
      <w:r>
        <w:rPr>
          <w:lang w:eastAsia="zh-CN"/>
        </w:rPr>
        <w:t xml:space="preserve">: for data </w:t>
      </w:r>
      <w:proofErr w:type="spellStart"/>
      <w:r>
        <w:rPr>
          <w:lang w:eastAsia="zh-CN"/>
        </w:rPr>
        <w:t>repeatation</w:t>
      </w:r>
      <w:proofErr w:type="spellEnd"/>
      <w:r>
        <w:rPr>
          <w:lang w:eastAsia="zh-CN"/>
        </w:rPr>
        <w:t>, you use the same MCS, or you may use different MCS.</w:t>
      </w:r>
    </w:p>
    <w:p w14:paraId="51AE1160" w14:textId="323E468A" w:rsidR="0076695D" w:rsidRDefault="0076695D" w:rsidP="000C7161">
      <w:pPr>
        <w:pStyle w:val="a"/>
        <w:numPr>
          <w:ilvl w:val="2"/>
          <w:numId w:val="11"/>
        </w:numPr>
      </w:pPr>
      <w:r>
        <w:rPr>
          <w:rFonts w:hint="eastAsia"/>
          <w:lang w:eastAsia="zh-CN"/>
        </w:rPr>
        <w:t>A</w:t>
      </w:r>
      <w:r>
        <w:rPr>
          <w:lang w:eastAsia="zh-CN"/>
        </w:rPr>
        <w:t xml:space="preserve">: we assume </w:t>
      </w:r>
      <w:r w:rsidR="00DE1E07">
        <w:rPr>
          <w:lang w:eastAsia="zh-CN"/>
        </w:rPr>
        <w:t>just replicate the RU, allow RU to enable very simple combining. I am not suggesting that is the only way forward.</w:t>
      </w:r>
    </w:p>
    <w:p w14:paraId="1A24EE7B" w14:textId="0BBC4A60" w:rsidR="00DE1E07" w:rsidRDefault="00DE1E07" w:rsidP="000C7161">
      <w:pPr>
        <w:pStyle w:val="a"/>
        <w:numPr>
          <w:ilvl w:val="2"/>
          <w:numId w:val="11"/>
        </w:numPr>
      </w:pPr>
      <w:r>
        <w:rPr>
          <w:rFonts w:hint="eastAsia"/>
          <w:lang w:eastAsia="zh-CN"/>
        </w:rPr>
        <w:t>C</w:t>
      </w:r>
      <w:r>
        <w:rPr>
          <w:lang w:eastAsia="zh-CN"/>
        </w:rPr>
        <w:t>: slide 9, the interference model is continuous interference?</w:t>
      </w:r>
    </w:p>
    <w:p w14:paraId="517E02C4" w14:textId="23AF41A8" w:rsidR="00DE1E07" w:rsidRDefault="00DE1E07" w:rsidP="000C7161">
      <w:pPr>
        <w:pStyle w:val="a"/>
        <w:numPr>
          <w:ilvl w:val="2"/>
          <w:numId w:val="11"/>
        </w:numPr>
      </w:pPr>
      <w:r>
        <w:rPr>
          <w:rFonts w:hint="eastAsia"/>
          <w:lang w:eastAsia="zh-CN"/>
        </w:rPr>
        <w:t>A</w:t>
      </w:r>
      <w:r>
        <w:rPr>
          <w:lang w:eastAsia="zh-CN"/>
        </w:rPr>
        <w:t>: yes. T</w:t>
      </w:r>
      <w:r>
        <w:rPr>
          <w:rFonts w:hint="eastAsia"/>
          <w:lang w:eastAsia="zh-CN"/>
        </w:rPr>
        <w:t>hrou</w:t>
      </w:r>
      <w:r>
        <w:rPr>
          <w:lang w:eastAsia="zh-CN"/>
        </w:rPr>
        <w:t>ghout the packet.</w:t>
      </w:r>
      <w:r w:rsidR="0011263C">
        <w:rPr>
          <w:lang w:eastAsia="zh-CN"/>
        </w:rPr>
        <w:t xml:space="preserve"> Could be OFDM, but not synchronized to the signal. If you have OFDM synchronized, you need less antennas to mitigate. OFDM would be easier for the Rx to cope with. </w:t>
      </w:r>
    </w:p>
    <w:p w14:paraId="1168BC4B" w14:textId="5AB9928B" w:rsidR="0011263C" w:rsidRDefault="0011263C" w:rsidP="000C7161">
      <w:pPr>
        <w:pStyle w:val="a"/>
        <w:numPr>
          <w:ilvl w:val="2"/>
          <w:numId w:val="11"/>
        </w:numPr>
      </w:pPr>
      <w:r>
        <w:rPr>
          <w:rFonts w:hint="eastAsia"/>
          <w:lang w:eastAsia="zh-CN"/>
        </w:rPr>
        <w:t>C</w:t>
      </w:r>
      <w:r>
        <w:rPr>
          <w:lang w:eastAsia="zh-CN"/>
        </w:rPr>
        <w:t xml:space="preserve">: high level question on page 4, what exact interference you are dealing with. Both of your approach, you </w:t>
      </w:r>
      <w:proofErr w:type="spellStart"/>
      <w:r>
        <w:rPr>
          <w:lang w:eastAsia="zh-CN"/>
        </w:rPr>
        <w:t>scarfice</w:t>
      </w:r>
      <w:proofErr w:type="spellEnd"/>
      <w:r>
        <w:rPr>
          <w:lang w:eastAsia="zh-CN"/>
        </w:rPr>
        <w:t xml:space="preserve"> the performance. If the interference is so random. If your interference is so strong, you fountain is </w:t>
      </w:r>
      <w:proofErr w:type="spellStart"/>
      <w:r>
        <w:rPr>
          <w:lang w:eastAsia="zh-CN"/>
        </w:rPr>
        <w:t>satured</w:t>
      </w:r>
      <w:proofErr w:type="spellEnd"/>
      <w:r>
        <w:rPr>
          <w:lang w:eastAsia="zh-CN"/>
        </w:rPr>
        <w:t>. Whatever you do in digital domain, it doesn’t help.</w:t>
      </w:r>
    </w:p>
    <w:p w14:paraId="1C37BBDC" w14:textId="6C50BC97" w:rsidR="0011263C" w:rsidRDefault="0011263C" w:rsidP="000C7161">
      <w:pPr>
        <w:pStyle w:val="a"/>
        <w:numPr>
          <w:ilvl w:val="2"/>
          <w:numId w:val="11"/>
        </w:numPr>
      </w:pPr>
      <w:r>
        <w:rPr>
          <w:lang w:eastAsia="zh-CN"/>
        </w:rPr>
        <w:t>A: this figure just shows an idea and has nothing to do with the simulation.</w:t>
      </w:r>
    </w:p>
    <w:p w14:paraId="56B72274" w14:textId="3D950C28" w:rsidR="0011263C" w:rsidRDefault="0011263C" w:rsidP="000C7161">
      <w:pPr>
        <w:pStyle w:val="a"/>
        <w:numPr>
          <w:ilvl w:val="2"/>
          <w:numId w:val="11"/>
        </w:numPr>
      </w:pPr>
      <w:r>
        <w:rPr>
          <w:rFonts w:hint="eastAsia"/>
          <w:lang w:eastAsia="zh-CN"/>
        </w:rPr>
        <w:t>C</w:t>
      </w:r>
      <w:r>
        <w:rPr>
          <w:lang w:eastAsia="zh-CN"/>
        </w:rPr>
        <w:t xml:space="preserve">: You can predict the interference whether it is </w:t>
      </w:r>
      <w:proofErr w:type="spellStart"/>
      <w:r>
        <w:rPr>
          <w:lang w:eastAsia="zh-CN"/>
        </w:rPr>
        <w:t>constanly</w:t>
      </w:r>
      <w:proofErr w:type="spellEnd"/>
      <w:r>
        <w:rPr>
          <w:lang w:eastAsia="zh-CN"/>
        </w:rPr>
        <w:t xml:space="preserve"> there.</w:t>
      </w:r>
    </w:p>
    <w:p w14:paraId="1F800478" w14:textId="1FA36E8D" w:rsidR="0011263C" w:rsidRDefault="0011263C" w:rsidP="000C7161">
      <w:pPr>
        <w:pStyle w:val="a"/>
        <w:numPr>
          <w:ilvl w:val="2"/>
          <w:numId w:val="11"/>
        </w:numPr>
      </w:pPr>
      <w:r>
        <w:rPr>
          <w:rFonts w:hint="eastAsia"/>
          <w:lang w:eastAsia="zh-CN"/>
        </w:rPr>
        <w:t>A</w:t>
      </w:r>
      <w:r>
        <w:rPr>
          <w:lang w:eastAsia="zh-CN"/>
        </w:rPr>
        <w:t xml:space="preserve">: I think interference is </w:t>
      </w:r>
      <w:proofErr w:type="gramStart"/>
      <w:r>
        <w:rPr>
          <w:lang w:eastAsia="zh-CN"/>
        </w:rPr>
        <w:t>an</w:t>
      </w:r>
      <w:proofErr w:type="gramEnd"/>
      <w:r>
        <w:rPr>
          <w:lang w:eastAsia="zh-CN"/>
        </w:rPr>
        <w:t xml:space="preserve"> fact in unlicensed spectrum. These results in my view, they show that you work in a scenario where reliability is important. Perhaps it is worth the effort to pay extra pilot.</w:t>
      </w:r>
    </w:p>
    <w:p w14:paraId="6EA55EC5" w14:textId="77777777" w:rsidR="00812E15" w:rsidRPr="004F5487" w:rsidRDefault="00812E15" w:rsidP="004F5487">
      <w:pPr>
        <w:ind w:left="2160"/>
        <w:rPr>
          <w:rStyle w:val="a7"/>
          <w:color w:val="auto"/>
          <w:u w:val="none"/>
        </w:rPr>
      </w:pPr>
    </w:p>
    <w:p w14:paraId="2D6972CE" w14:textId="255EE16E" w:rsidR="00304338" w:rsidRPr="00926025" w:rsidRDefault="002A206B" w:rsidP="00304338">
      <w:pPr>
        <w:pStyle w:val="a"/>
      </w:pPr>
      <w:hyperlink r:id="rId17" w:history="1">
        <w:r w:rsidR="00304338" w:rsidRPr="00711DB4">
          <w:rPr>
            <w:rStyle w:val="a7"/>
          </w:rPr>
          <w:t>11-23-</w:t>
        </w:r>
        <w:r w:rsidR="00304338">
          <w:rPr>
            <w:rStyle w:val="a7"/>
          </w:rPr>
          <w:t>1516</w:t>
        </w:r>
        <w:r w:rsidR="00304338" w:rsidRPr="00711DB4">
          <w:rPr>
            <w:rStyle w:val="a7"/>
          </w:rPr>
          <w:t>r</w:t>
        </w:r>
        <w:r w:rsidR="00304338">
          <w:rPr>
            <w:rStyle w:val="a7"/>
          </w:rPr>
          <w:t>0</w:t>
        </w:r>
      </w:hyperlink>
      <w:r w:rsidR="00304338" w:rsidRPr="00926025">
        <w:tab/>
      </w:r>
      <w:r w:rsidR="00304338" w:rsidRPr="00304338">
        <w:t>Use case for distributed RUs in Downlink</w:t>
      </w:r>
      <w:r w:rsidR="00304338" w:rsidRPr="00304338">
        <w:tab/>
        <w:t xml:space="preserve">Sigurd </w:t>
      </w:r>
      <w:proofErr w:type="spellStart"/>
      <w:r w:rsidR="00304338" w:rsidRPr="00304338">
        <w:t>Schelstraete</w:t>
      </w:r>
      <w:proofErr w:type="spellEnd"/>
      <w:r w:rsidR="00304338" w:rsidRPr="00304338">
        <w:t xml:space="preserve"> (</w:t>
      </w:r>
      <w:proofErr w:type="spellStart"/>
      <w:r w:rsidR="00304338" w:rsidRPr="00304338">
        <w:t>MaxLinear</w:t>
      </w:r>
      <w:proofErr w:type="spellEnd"/>
      <w:r w:rsidR="00304338" w:rsidRPr="00304338">
        <w:t>)</w:t>
      </w:r>
    </w:p>
    <w:p w14:paraId="416624EC" w14:textId="29F286D9" w:rsidR="00304338" w:rsidRDefault="00304338" w:rsidP="00304338">
      <w:pPr>
        <w:pStyle w:val="a"/>
        <w:numPr>
          <w:ilvl w:val="2"/>
          <w:numId w:val="11"/>
        </w:numPr>
      </w:pPr>
      <w:r w:rsidRPr="0008304C">
        <w:t xml:space="preserve">C: </w:t>
      </w:r>
      <w:r w:rsidR="003014F0">
        <w:t>MCS selection also depends on large scale fading. We still need CQI feedback per RU. I don’t see much benefits.</w:t>
      </w:r>
    </w:p>
    <w:p w14:paraId="06A354A5" w14:textId="201B1EF3" w:rsidR="00304338" w:rsidRDefault="00304338" w:rsidP="00304338">
      <w:pPr>
        <w:pStyle w:val="a"/>
        <w:numPr>
          <w:ilvl w:val="2"/>
          <w:numId w:val="11"/>
        </w:numPr>
      </w:pPr>
      <w:r>
        <w:t xml:space="preserve">A: </w:t>
      </w:r>
      <w:r w:rsidR="003014F0">
        <w:t>We need to talk.</w:t>
      </w:r>
      <w:r w:rsidR="00930FFD">
        <w:t xml:space="preserve"> </w:t>
      </w:r>
    </w:p>
    <w:p w14:paraId="4B7F1FA0" w14:textId="7C48A3A9" w:rsidR="0092002B" w:rsidRDefault="0092002B" w:rsidP="00304338">
      <w:pPr>
        <w:pStyle w:val="a"/>
        <w:numPr>
          <w:ilvl w:val="2"/>
          <w:numId w:val="11"/>
        </w:numPr>
      </w:pPr>
      <w:r>
        <w:rPr>
          <w:rFonts w:hint="eastAsia"/>
          <w:lang w:eastAsia="zh-CN"/>
        </w:rPr>
        <w:t>C</w:t>
      </w:r>
      <w:r>
        <w:rPr>
          <w:lang w:eastAsia="zh-CN"/>
        </w:rPr>
        <w:t>: I am not saying it doesn’t bring any benefits.</w:t>
      </w:r>
    </w:p>
    <w:p w14:paraId="09BB8B5A" w14:textId="15880412" w:rsidR="0092002B" w:rsidRDefault="0092002B" w:rsidP="00304338">
      <w:pPr>
        <w:pStyle w:val="a"/>
        <w:numPr>
          <w:ilvl w:val="2"/>
          <w:numId w:val="11"/>
        </w:numPr>
      </w:pPr>
      <w:r>
        <w:rPr>
          <w:rFonts w:hint="eastAsia"/>
          <w:lang w:eastAsia="zh-CN"/>
        </w:rPr>
        <w:t>A</w:t>
      </w:r>
      <w:r>
        <w:rPr>
          <w:lang w:eastAsia="zh-CN"/>
        </w:rPr>
        <w:t xml:space="preserve">: link adaptation for OFDMA becomes very complicated. You fix a STA </w:t>
      </w:r>
      <w:r w:rsidR="000336E5">
        <w:rPr>
          <w:lang w:eastAsia="zh-CN"/>
        </w:rPr>
        <w:t xml:space="preserve">in </w:t>
      </w:r>
      <w:r>
        <w:rPr>
          <w:lang w:eastAsia="zh-CN"/>
        </w:rPr>
        <w:t>a dedicate RU. Or complicated OFDMA link adaptation.</w:t>
      </w:r>
    </w:p>
    <w:p w14:paraId="42F2E86D" w14:textId="3141074B" w:rsidR="00304338" w:rsidRDefault="00304338" w:rsidP="00304338">
      <w:pPr>
        <w:pStyle w:val="a"/>
        <w:numPr>
          <w:ilvl w:val="2"/>
          <w:numId w:val="11"/>
        </w:numPr>
      </w:pPr>
      <w:r>
        <w:t xml:space="preserve">C: </w:t>
      </w:r>
      <w:r w:rsidR="0092002B">
        <w:t>Slide 11, if you unify the pilots, small bandwidth operating STA will not utilize the pilots.</w:t>
      </w:r>
    </w:p>
    <w:p w14:paraId="7BCB770F" w14:textId="14288297" w:rsidR="00304338" w:rsidRDefault="00304338" w:rsidP="00304338">
      <w:pPr>
        <w:pStyle w:val="a"/>
        <w:numPr>
          <w:ilvl w:val="2"/>
          <w:numId w:val="11"/>
        </w:numPr>
      </w:pPr>
      <w:r>
        <w:t xml:space="preserve">A: </w:t>
      </w:r>
      <w:r w:rsidR="0092002B">
        <w:t>Didn’t consider 20</w:t>
      </w:r>
      <w:r w:rsidR="0092002B">
        <w:rPr>
          <w:rFonts w:hint="eastAsia"/>
          <w:lang w:eastAsia="zh-CN"/>
        </w:rPr>
        <w:t>MHz</w:t>
      </w:r>
      <w:r w:rsidR="0092002B">
        <w:t xml:space="preserve"> STA combine with others.</w:t>
      </w:r>
    </w:p>
    <w:p w14:paraId="53E9D574" w14:textId="545531B4" w:rsidR="00170D39" w:rsidRDefault="0092002B" w:rsidP="00ED180A">
      <w:pPr>
        <w:ind w:left="2160"/>
        <w:rPr>
          <w:rStyle w:val="a7"/>
          <w:color w:val="auto"/>
          <w:u w:val="none"/>
          <w:lang w:eastAsia="zh-CN"/>
        </w:rPr>
      </w:pPr>
      <w:r>
        <w:rPr>
          <w:rStyle w:val="a7"/>
          <w:rFonts w:hint="eastAsia"/>
          <w:color w:val="auto"/>
          <w:u w:val="none"/>
          <w:lang w:eastAsia="zh-CN"/>
        </w:rPr>
        <w:t>C</w:t>
      </w:r>
      <w:r>
        <w:rPr>
          <w:rStyle w:val="a7"/>
          <w:color w:val="auto"/>
          <w:u w:val="none"/>
          <w:lang w:eastAsia="zh-CN"/>
        </w:rPr>
        <w:t>: how do you envision the ACK transmission?</w:t>
      </w:r>
    </w:p>
    <w:p w14:paraId="6360B9DA" w14:textId="5AE1CC21" w:rsidR="0092002B" w:rsidRDefault="0092002B" w:rsidP="00ED180A">
      <w:pPr>
        <w:ind w:left="2160"/>
        <w:rPr>
          <w:rStyle w:val="a7"/>
          <w:color w:val="auto"/>
          <w:u w:val="none"/>
          <w:lang w:eastAsia="zh-CN"/>
        </w:rPr>
      </w:pPr>
      <w:r>
        <w:rPr>
          <w:rStyle w:val="a7"/>
          <w:rFonts w:hint="eastAsia"/>
          <w:color w:val="auto"/>
          <w:u w:val="none"/>
          <w:lang w:eastAsia="zh-CN"/>
        </w:rPr>
        <w:t>A</w:t>
      </w:r>
      <w:r>
        <w:rPr>
          <w:rStyle w:val="a7"/>
          <w:color w:val="auto"/>
          <w:u w:val="none"/>
          <w:lang w:eastAsia="zh-CN"/>
        </w:rPr>
        <w:t>: OFDMA, triggered.</w:t>
      </w:r>
    </w:p>
    <w:p w14:paraId="2360FB93" w14:textId="73C1737C" w:rsidR="0092002B" w:rsidRDefault="0092002B" w:rsidP="00ED180A">
      <w:pPr>
        <w:ind w:left="2160"/>
        <w:rPr>
          <w:rStyle w:val="a7"/>
          <w:color w:val="auto"/>
          <w:u w:val="none"/>
          <w:lang w:eastAsia="zh-CN"/>
        </w:rPr>
      </w:pPr>
      <w:r>
        <w:rPr>
          <w:rStyle w:val="a7"/>
          <w:rFonts w:hint="eastAsia"/>
          <w:color w:val="auto"/>
          <w:u w:val="none"/>
          <w:lang w:eastAsia="zh-CN"/>
        </w:rPr>
        <w:t>C:</w:t>
      </w:r>
      <w:r>
        <w:rPr>
          <w:rStyle w:val="a7"/>
          <w:color w:val="auto"/>
          <w:u w:val="none"/>
          <w:lang w:eastAsia="zh-CN"/>
        </w:rPr>
        <w:t xml:space="preserve"> triggered the DRU ACK?</w:t>
      </w:r>
    </w:p>
    <w:p w14:paraId="5F784AF0" w14:textId="391D1E84" w:rsidR="0092002B" w:rsidRDefault="0092002B" w:rsidP="00ED180A">
      <w:pPr>
        <w:ind w:left="2160"/>
        <w:rPr>
          <w:rStyle w:val="a7"/>
          <w:color w:val="auto"/>
          <w:u w:val="none"/>
          <w:lang w:eastAsia="zh-CN"/>
        </w:rPr>
      </w:pPr>
      <w:r>
        <w:rPr>
          <w:rStyle w:val="a7"/>
          <w:rFonts w:hint="eastAsia"/>
          <w:color w:val="auto"/>
          <w:u w:val="none"/>
          <w:lang w:eastAsia="zh-CN"/>
        </w:rPr>
        <w:t>A</w:t>
      </w:r>
      <w:r>
        <w:rPr>
          <w:rStyle w:val="a7"/>
          <w:color w:val="auto"/>
          <w:u w:val="none"/>
          <w:lang w:eastAsia="zh-CN"/>
        </w:rPr>
        <w:t xml:space="preserve">: not </w:t>
      </w:r>
      <w:proofErr w:type="spellStart"/>
      <w:r>
        <w:rPr>
          <w:rStyle w:val="a7"/>
          <w:color w:val="auto"/>
          <w:u w:val="none"/>
          <w:lang w:eastAsia="zh-CN"/>
        </w:rPr>
        <w:t>neccessarily</w:t>
      </w:r>
      <w:proofErr w:type="spellEnd"/>
      <w:r>
        <w:rPr>
          <w:rStyle w:val="a7"/>
          <w:color w:val="auto"/>
          <w:u w:val="none"/>
          <w:lang w:eastAsia="zh-CN"/>
        </w:rPr>
        <w:t xml:space="preserve"> </w:t>
      </w:r>
      <w:r>
        <w:rPr>
          <w:rStyle w:val="a7"/>
          <w:rFonts w:hint="eastAsia"/>
          <w:color w:val="auto"/>
          <w:u w:val="none"/>
          <w:lang w:eastAsia="zh-CN"/>
        </w:rPr>
        <w:t>DRU</w:t>
      </w:r>
      <w:r>
        <w:rPr>
          <w:rStyle w:val="a7"/>
          <w:color w:val="auto"/>
          <w:u w:val="none"/>
          <w:lang w:eastAsia="zh-CN"/>
        </w:rPr>
        <w:t>.</w:t>
      </w:r>
    </w:p>
    <w:p w14:paraId="69129320" w14:textId="77777777" w:rsidR="00C41353" w:rsidRPr="00ED180A" w:rsidRDefault="00C41353" w:rsidP="00ED180A">
      <w:pPr>
        <w:ind w:left="2160"/>
        <w:rPr>
          <w:rStyle w:val="a7"/>
          <w:color w:val="auto"/>
          <w:u w:val="none"/>
        </w:rPr>
      </w:pPr>
    </w:p>
    <w:p w14:paraId="56FAE266" w14:textId="1DA413C2" w:rsidR="0095459C" w:rsidRDefault="0095459C" w:rsidP="00FA3E29">
      <w:pPr>
        <w:pStyle w:val="a"/>
      </w:pPr>
      <w:r w:rsidRPr="0095459C">
        <w:rPr>
          <w:lang w:val="en-GB"/>
        </w:rPr>
        <w:t xml:space="preserve">Recess at </w:t>
      </w:r>
      <w:r w:rsidR="001B52E4">
        <w:rPr>
          <w:lang w:val="en-GB"/>
        </w:rPr>
        <w:t>1</w:t>
      </w:r>
      <w:r w:rsidR="00DF3608">
        <w:rPr>
          <w:lang w:val="en-GB"/>
        </w:rPr>
        <w:t>7</w:t>
      </w:r>
      <w:r w:rsidR="00904D24">
        <w:rPr>
          <w:lang w:val="en-GB"/>
        </w:rPr>
        <w:t>:</w:t>
      </w:r>
      <w:r w:rsidR="00DF3608">
        <w:rPr>
          <w:lang w:val="en-GB"/>
        </w:rPr>
        <w:t>5</w:t>
      </w:r>
      <w:r w:rsidR="0045139C">
        <w:rPr>
          <w:lang w:val="en-GB"/>
        </w:rPr>
        <w:t>9</w:t>
      </w:r>
      <w:r w:rsidR="00904D24">
        <w:rPr>
          <w:lang w:val="en-GB"/>
        </w:rPr>
        <w:t xml:space="preserve"> </w:t>
      </w:r>
      <w:r w:rsidR="00FA3E29">
        <w:rPr>
          <w:lang w:val="en-GB"/>
        </w:rPr>
        <w:t>ET</w:t>
      </w:r>
    </w:p>
    <w:p w14:paraId="42A5163C" w14:textId="2C609EE5" w:rsidR="00490C17" w:rsidRDefault="00490C17" w:rsidP="00FF0131">
      <w:pPr>
        <w:tabs>
          <w:tab w:val="left" w:pos="3225"/>
          <w:tab w:val="left" w:pos="5103"/>
        </w:tabs>
      </w:pPr>
    </w:p>
    <w:p w14:paraId="5252D9FB" w14:textId="4AFAF203" w:rsidR="00490C17" w:rsidRDefault="007139BF" w:rsidP="00490C17">
      <w:pPr>
        <w:pStyle w:val="1"/>
        <w:rPr>
          <w:bCs/>
        </w:rPr>
      </w:pPr>
      <w:r>
        <w:rPr>
          <w:bCs/>
        </w:rPr>
        <w:t>2n</w:t>
      </w:r>
      <w:r w:rsidR="00490C17">
        <w:rPr>
          <w:bCs/>
        </w:rPr>
        <w:t>d</w:t>
      </w:r>
      <w:r w:rsidR="00490C17" w:rsidRPr="000B4DF2">
        <w:rPr>
          <w:bCs/>
        </w:rPr>
        <w:t xml:space="preserve"> Call: </w:t>
      </w:r>
      <w:r w:rsidR="00692C75" w:rsidRPr="00692C75">
        <w:rPr>
          <w:bCs/>
        </w:rPr>
        <w:t>Wednesday, AM</w:t>
      </w:r>
      <w:r w:rsidR="00D873BA">
        <w:rPr>
          <w:bCs/>
        </w:rPr>
        <w:t>1</w:t>
      </w:r>
      <w:r w:rsidR="00692C75" w:rsidRPr="00692C75">
        <w:rPr>
          <w:bCs/>
        </w:rPr>
        <w:t>, (</w:t>
      </w:r>
      <w:r w:rsidR="00D873BA">
        <w:rPr>
          <w:bCs/>
        </w:rPr>
        <w:t>08:00-10:0</w:t>
      </w:r>
      <w:r w:rsidR="00692C75" w:rsidRPr="00692C75">
        <w:rPr>
          <w:bCs/>
        </w:rPr>
        <w:t>0</w:t>
      </w:r>
      <w:r w:rsidR="00692C75">
        <w:rPr>
          <w:bCs/>
        </w:rPr>
        <w:t xml:space="preserve"> </w:t>
      </w:r>
      <w:r w:rsidR="00FA3E29">
        <w:rPr>
          <w:bCs/>
        </w:rPr>
        <w:t>ET</w:t>
      </w:r>
      <w:r w:rsidR="00692C75" w:rsidRPr="00692C75">
        <w:rPr>
          <w:bCs/>
        </w:rPr>
        <w:t>)</w:t>
      </w:r>
    </w:p>
    <w:p w14:paraId="4F815863" w14:textId="77777777" w:rsidR="00490C17" w:rsidRPr="00F81295" w:rsidRDefault="00490C17" w:rsidP="00490C17"/>
    <w:p w14:paraId="30289E84" w14:textId="3D1E3E23" w:rsidR="00490C17" w:rsidRDefault="00490C17" w:rsidP="00FA3E29">
      <w:pPr>
        <w:numPr>
          <w:ilvl w:val="0"/>
          <w:numId w:val="31"/>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18" w:history="1">
        <w:r w:rsidR="00C93513" w:rsidRPr="00C93513">
          <w:rPr>
            <w:rStyle w:val="a7"/>
          </w:rPr>
          <w:t>11-23-1362r</w:t>
        </w:r>
        <w:r w:rsidR="0012200D">
          <w:rPr>
            <w:rStyle w:val="a7"/>
          </w:rPr>
          <w:t>2</w:t>
        </w:r>
      </w:hyperlink>
      <w:r>
        <w:t xml:space="preserve">. </w:t>
      </w:r>
    </w:p>
    <w:p w14:paraId="2155EB8C" w14:textId="77777777" w:rsidR="00490C17" w:rsidRDefault="00490C17" w:rsidP="00490C17">
      <w:pPr>
        <w:numPr>
          <w:ilvl w:val="1"/>
          <w:numId w:val="4"/>
        </w:numPr>
      </w:pPr>
      <w:r>
        <w:t xml:space="preserve">Note that this is a hybrid meeting, with some participants in person and some participating online through a </w:t>
      </w:r>
      <w:proofErr w:type="spellStart"/>
      <w:r>
        <w:t>webex</w:t>
      </w:r>
      <w:proofErr w:type="spellEnd"/>
      <w:r>
        <w:t xml:space="preserve"> session</w:t>
      </w:r>
    </w:p>
    <w:p w14:paraId="783A192C" w14:textId="77777777" w:rsidR="00490C17" w:rsidRDefault="00490C17" w:rsidP="00490C17">
      <w:pPr>
        <w:numPr>
          <w:ilvl w:val="1"/>
          <w:numId w:val="4"/>
        </w:numPr>
      </w:pPr>
      <w:r>
        <w:t>Need to pay the registration fee to attend</w:t>
      </w:r>
    </w:p>
    <w:p w14:paraId="67E4997A" w14:textId="77777777" w:rsidR="00490C17" w:rsidRDefault="00490C17" w:rsidP="00490C17"/>
    <w:p w14:paraId="47E0DE1F" w14:textId="77777777" w:rsidR="00490C17" w:rsidRPr="00F648F3" w:rsidRDefault="00490C17" w:rsidP="00FA3E29">
      <w:pPr>
        <w:numPr>
          <w:ilvl w:val="0"/>
          <w:numId w:val="31"/>
        </w:numPr>
      </w:pPr>
      <w:r w:rsidRPr="00F648F3">
        <w:t>IEEE-SA Policies and Procedure</w:t>
      </w:r>
    </w:p>
    <w:p w14:paraId="18B62E52" w14:textId="77777777" w:rsidR="00490C17" w:rsidRDefault="00490C17" w:rsidP="00490C17">
      <w:pPr>
        <w:ind w:left="720"/>
      </w:pPr>
      <w:r>
        <w:t>The chair reviews the IEEE-SA Patent Policy:</w:t>
      </w:r>
    </w:p>
    <w:p w14:paraId="201BB836"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276C0D6" w14:textId="77777777" w:rsidR="00490C17" w:rsidRDefault="00490C17" w:rsidP="00490C17">
      <w:pPr>
        <w:ind w:left="720"/>
        <w:rPr>
          <w:bCs/>
        </w:rPr>
      </w:pPr>
    </w:p>
    <w:p w14:paraId="00D0CE0D" w14:textId="77777777" w:rsidR="00490C17" w:rsidRDefault="00490C17" w:rsidP="00FA3E29">
      <w:pPr>
        <w:numPr>
          <w:ilvl w:val="0"/>
          <w:numId w:val="3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657D894F" w14:textId="77777777" w:rsidR="00490C17" w:rsidRDefault="00490C17" w:rsidP="00490C17"/>
    <w:p w14:paraId="1C098B92" w14:textId="77777777" w:rsidR="00490C17" w:rsidRDefault="00490C17" w:rsidP="00FA3E29">
      <w:pPr>
        <w:pStyle w:val="a"/>
      </w:pPr>
      <w:r>
        <w:t>Chair provides an a</w:t>
      </w:r>
      <w:r w:rsidRPr="00933B14">
        <w:t>ttendance reminder</w:t>
      </w:r>
      <w:r>
        <w:t>:</w:t>
      </w:r>
    </w:p>
    <w:p w14:paraId="353C263F" w14:textId="77777777" w:rsidR="00490C17" w:rsidRDefault="00490C17" w:rsidP="00490C17">
      <w:pPr>
        <w:ind w:firstLine="720"/>
      </w:pPr>
      <w:r>
        <w:t xml:space="preserve">3.1. Please record your attendance during the session by using the IMAT system: </w:t>
      </w:r>
    </w:p>
    <w:p w14:paraId="5F94204B" w14:textId="77777777" w:rsidR="003A33C2" w:rsidRDefault="003A33C2" w:rsidP="00FA3E29">
      <w:pPr>
        <w:pStyle w:val="a"/>
      </w:pPr>
      <w:r>
        <w:t xml:space="preserve">login to </w:t>
      </w:r>
      <w:hyperlink r:id="rId19" w:history="1">
        <w:r w:rsidRPr="003A33C2">
          <w:rPr>
            <w:rStyle w:val="a7"/>
          </w:rPr>
          <w:t>imat</w:t>
        </w:r>
      </w:hyperlink>
    </w:p>
    <w:p w14:paraId="03BE5388" w14:textId="3F6CE4E7" w:rsidR="00860C5B" w:rsidRPr="00860C5B" w:rsidRDefault="00860C5B" w:rsidP="00FA3E29">
      <w:pPr>
        <w:pStyle w:val="a"/>
      </w:pPr>
      <w:r w:rsidRPr="00860C5B">
        <w:t>select “</w:t>
      </w:r>
      <w:r w:rsidR="004B4065">
        <w:t>802 Wireless Interim Session - Mixed mode - Sept 2023</w:t>
      </w:r>
      <w:r w:rsidRPr="00860C5B">
        <w:t>”</w:t>
      </w:r>
    </w:p>
    <w:p w14:paraId="4DEB0FDF" w14:textId="77777777" w:rsidR="003A33C2" w:rsidRDefault="003A33C2" w:rsidP="00FA3E29">
      <w:pPr>
        <w:pStyle w:val="a"/>
      </w:pPr>
      <w:r>
        <w:t>select “</w:t>
      </w:r>
      <w:r w:rsidRPr="004B27DA">
        <w:t>C/LM/WG802.11 Attendance</w:t>
      </w:r>
      <w:r>
        <w:t>” entry</w:t>
      </w:r>
    </w:p>
    <w:p w14:paraId="4DCCABB6" w14:textId="77777777" w:rsidR="003A33C2" w:rsidRDefault="003A33C2" w:rsidP="00FA3E29">
      <w:pPr>
        <w:pStyle w:val="a"/>
      </w:pPr>
      <w:r>
        <w:t>click “UHR SG session that you are attending</w:t>
      </w:r>
    </w:p>
    <w:p w14:paraId="3FE44CD1"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3463D6C0" w14:textId="77777777" w:rsidR="00490C17" w:rsidRDefault="00490C17" w:rsidP="00490C17"/>
    <w:p w14:paraId="75326202" w14:textId="77777777" w:rsidR="00490C17" w:rsidRDefault="00490C17" w:rsidP="00FA3E29">
      <w:pPr>
        <w:numPr>
          <w:ilvl w:val="0"/>
          <w:numId w:val="31"/>
        </w:numPr>
      </w:pPr>
      <w:r>
        <w:t>Agenda:</w:t>
      </w:r>
    </w:p>
    <w:p w14:paraId="28E6D3E6" w14:textId="0D1FE92A" w:rsidR="00490C17" w:rsidRDefault="00490C17" w:rsidP="00FA3E29">
      <w:pPr>
        <w:pStyle w:val="a"/>
      </w:pPr>
      <w:r>
        <w:t>Chair reviews proposed agenda</w:t>
      </w:r>
      <w:r w:rsidR="00B95D1A">
        <w:t>.</w:t>
      </w:r>
    </w:p>
    <w:p w14:paraId="3A5BEB0F" w14:textId="77777777" w:rsidR="00490C17" w:rsidRDefault="00490C17" w:rsidP="00FA3E29">
      <w:pPr>
        <w:pStyle w:val="a"/>
      </w:pPr>
      <w:r w:rsidRPr="00405909">
        <w:t>Discu</w:t>
      </w:r>
      <w:r>
        <w:t>ssion:</w:t>
      </w:r>
    </w:p>
    <w:p w14:paraId="73556361" w14:textId="57886FA0" w:rsidR="00490C17" w:rsidRDefault="00C31B81" w:rsidP="007F7B15">
      <w:pPr>
        <w:pStyle w:val="a"/>
        <w:numPr>
          <w:ilvl w:val="1"/>
          <w:numId w:val="30"/>
        </w:numPr>
      </w:pPr>
      <w:r>
        <w:t>No</w:t>
      </w:r>
      <w:r w:rsidR="0022001F">
        <w:t>n</w:t>
      </w:r>
      <w:r>
        <w:t>e</w:t>
      </w:r>
    </w:p>
    <w:p w14:paraId="2DD284A3" w14:textId="77777777" w:rsidR="00490C17" w:rsidRPr="00F81295" w:rsidRDefault="00490C17" w:rsidP="00FA3E29">
      <w:pPr>
        <w:pStyle w:val="a"/>
      </w:pPr>
      <w:r>
        <w:t>Agenda approved with unanimous consent.</w:t>
      </w:r>
    </w:p>
    <w:p w14:paraId="0037398F" w14:textId="77777777" w:rsidR="00490C17" w:rsidRDefault="00490C17" w:rsidP="00490C17">
      <w:pPr>
        <w:ind w:left="720"/>
        <w:rPr>
          <w:bCs/>
        </w:rPr>
      </w:pPr>
    </w:p>
    <w:p w14:paraId="61A7DC58" w14:textId="77777777" w:rsidR="00490C17" w:rsidRPr="008A0BA6" w:rsidRDefault="00490C17" w:rsidP="00FA3E29">
      <w:pPr>
        <w:numPr>
          <w:ilvl w:val="0"/>
          <w:numId w:val="31"/>
        </w:numPr>
      </w:pPr>
      <w:r w:rsidRPr="00BA4DA9">
        <w:t>Announcements:</w:t>
      </w:r>
    </w:p>
    <w:p w14:paraId="7FBCFB0D" w14:textId="0ACFFC95" w:rsidR="00490C17" w:rsidRDefault="00490C17" w:rsidP="00FA3E29">
      <w:pPr>
        <w:pStyle w:val="a"/>
      </w:pPr>
      <w:r>
        <w:t>None</w:t>
      </w:r>
      <w:r w:rsidR="00597C62">
        <w:tab/>
      </w:r>
      <w:r w:rsidR="00597C62">
        <w:tab/>
      </w:r>
    </w:p>
    <w:p w14:paraId="0FF81D35" w14:textId="77777777" w:rsidR="00490C17" w:rsidRDefault="00490C17" w:rsidP="00490C17"/>
    <w:p w14:paraId="3C853AEB" w14:textId="77777777" w:rsidR="00490C17" w:rsidRPr="006B3172" w:rsidRDefault="00490C17" w:rsidP="00FA3E29">
      <w:pPr>
        <w:numPr>
          <w:ilvl w:val="0"/>
          <w:numId w:val="31"/>
        </w:numPr>
      </w:pPr>
      <w:r w:rsidRPr="00BA4DA9">
        <w:t xml:space="preserve">Submissions </w:t>
      </w:r>
    </w:p>
    <w:p w14:paraId="4B6609C1" w14:textId="7DF463FB" w:rsidR="000C7161" w:rsidRPr="00926025" w:rsidRDefault="002A206B" w:rsidP="000C7161">
      <w:pPr>
        <w:pStyle w:val="a"/>
      </w:pPr>
      <w:hyperlink r:id="rId20" w:history="1">
        <w:r w:rsidR="000C7161" w:rsidRPr="000661FD">
          <w:rPr>
            <w:rStyle w:val="a7"/>
          </w:rPr>
          <w:t>11-23-</w:t>
        </w:r>
        <w:r w:rsidR="00A5474A" w:rsidRPr="000661FD">
          <w:rPr>
            <w:rStyle w:val="a7"/>
          </w:rPr>
          <w:t>1327</w:t>
        </w:r>
        <w:r w:rsidR="000C7161" w:rsidRPr="000661FD">
          <w:rPr>
            <w:rStyle w:val="a7"/>
          </w:rPr>
          <w:t>r0</w:t>
        </w:r>
      </w:hyperlink>
      <w:r w:rsidR="000C7161" w:rsidRPr="00926025">
        <w:tab/>
      </w:r>
      <w:r w:rsidR="00A5474A" w:rsidRPr="00A5474A">
        <w:t>Considerations on return TXOP between APs</w:t>
      </w:r>
      <w:r w:rsidR="00A5474A" w:rsidRPr="00A5474A">
        <w:tab/>
        <w:t>Si-Chan Noh (</w:t>
      </w:r>
      <w:proofErr w:type="spellStart"/>
      <w:r w:rsidR="00A5474A" w:rsidRPr="00A5474A">
        <w:t>Newracom</w:t>
      </w:r>
      <w:proofErr w:type="spellEnd"/>
      <w:r w:rsidR="00A5474A" w:rsidRPr="00A5474A">
        <w:t>)</w:t>
      </w:r>
      <w:r w:rsidR="000C7161" w:rsidRPr="00170D39">
        <w:t xml:space="preserve"> </w:t>
      </w:r>
    </w:p>
    <w:p w14:paraId="24910290" w14:textId="0ACA41B1" w:rsidR="000C7161" w:rsidRDefault="000C7161" w:rsidP="000C7161">
      <w:pPr>
        <w:pStyle w:val="a"/>
        <w:numPr>
          <w:ilvl w:val="2"/>
          <w:numId w:val="11"/>
        </w:numPr>
      </w:pPr>
      <w:r w:rsidRPr="0008304C">
        <w:t xml:space="preserve">C: </w:t>
      </w:r>
      <w:r w:rsidR="0058161A">
        <w:t xml:space="preserve">Slide 6, in this scenario, </w:t>
      </w:r>
      <w:r w:rsidR="00D00BA9">
        <w:t>for the TBD frame</w:t>
      </w:r>
      <w:r w:rsidR="00FB7CEC">
        <w:t>,</w:t>
      </w:r>
      <w:r w:rsidR="00D00BA9">
        <w:t xml:space="preserve"> some other frame or CF-end frame</w:t>
      </w:r>
      <w:r w:rsidR="00FB7CEC">
        <w:t>,</w:t>
      </w:r>
      <w:r w:rsidR="00D00BA9">
        <w:t xml:space="preserve"> </w:t>
      </w:r>
      <w:r w:rsidR="00FB7CEC">
        <w:t>t</w:t>
      </w:r>
      <w:r w:rsidR="00D00BA9">
        <w:t>he sharing AP can access the medium SIFS after the frame. D</w:t>
      </w:r>
      <w:r w:rsidR="00785C10">
        <w:t>o</w:t>
      </w:r>
      <w:r w:rsidR="00D00BA9">
        <w:t xml:space="preserve"> you still envision the problem exist</w:t>
      </w:r>
      <w:r w:rsidR="00785C10">
        <w:t>s</w:t>
      </w:r>
      <w:r w:rsidR="00D00BA9">
        <w:t>?</w:t>
      </w:r>
    </w:p>
    <w:p w14:paraId="6A1C12CB" w14:textId="33F95902" w:rsidR="000C7161" w:rsidRDefault="000C7161" w:rsidP="000C7161">
      <w:pPr>
        <w:pStyle w:val="a"/>
        <w:numPr>
          <w:ilvl w:val="2"/>
          <w:numId w:val="11"/>
        </w:numPr>
      </w:pPr>
      <w:r>
        <w:t xml:space="preserve">A: </w:t>
      </w:r>
      <w:r w:rsidR="00D00BA9">
        <w:t xml:space="preserve">The CF-end frame. There is no implicit TXOP returning. This problem should remain. If the CF-end frame </w:t>
      </w:r>
      <w:r w:rsidR="003748C5">
        <w:t>is</w:t>
      </w:r>
      <w:r w:rsidR="00D00BA9">
        <w:t xml:space="preserve"> extended. It can be a good solution.</w:t>
      </w:r>
    </w:p>
    <w:p w14:paraId="135B5421" w14:textId="67B9AC98" w:rsidR="00D00BA9" w:rsidRDefault="00D00BA9" w:rsidP="000C7161">
      <w:pPr>
        <w:pStyle w:val="a"/>
        <w:numPr>
          <w:ilvl w:val="2"/>
          <w:numId w:val="11"/>
        </w:numPr>
      </w:pPr>
      <w:r>
        <w:rPr>
          <w:rFonts w:hint="eastAsia"/>
          <w:lang w:eastAsia="zh-CN"/>
        </w:rPr>
        <w:t>C</w:t>
      </w:r>
      <w:r>
        <w:rPr>
          <w:lang w:eastAsia="zh-CN"/>
        </w:rPr>
        <w:t xml:space="preserve">: We are </w:t>
      </w:r>
      <w:proofErr w:type="spellStart"/>
      <w:r>
        <w:rPr>
          <w:lang w:eastAsia="zh-CN"/>
        </w:rPr>
        <w:t>defineing</w:t>
      </w:r>
      <w:proofErr w:type="spellEnd"/>
      <w:r>
        <w:rPr>
          <w:lang w:eastAsia="zh-CN"/>
        </w:rPr>
        <w:t xml:space="preserve"> UHR behavior. The sharing AP is a UHR AP.</w:t>
      </w:r>
    </w:p>
    <w:p w14:paraId="591F3A6E" w14:textId="6A3D7401" w:rsidR="00D00BA9" w:rsidRDefault="00D00BA9" w:rsidP="000C7161">
      <w:pPr>
        <w:pStyle w:val="a"/>
        <w:numPr>
          <w:ilvl w:val="2"/>
          <w:numId w:val="11"/>
        </w:numPr>
      </w:pPr>
      <w:r>
        <w:rPr>
          <w:rFonts w:hint="eastAsia"/>
          <w:lang w:eastAsia="zh-CN"/>
        </w:rPr>
        <w:t>C</w:t>
      </w:r>
      <w:r>
        <w:rPr>
          <w:lang w:eastAsia="zh-CN"/>
        </w:rPr>
        <w:t xml:space="preserve">: You only consider </w:t>
      </w:r>
      <w:r w:rsidR="003748C5">
        <w:rPr>
          <w:lang w:eastAsia="zh-CN"/>
        </w:rPr>
        <w:t xml:space="preserve">UHR device, do you consider </w:t>
      </w:r>
      <w:r>
        <w:rPr>
          <w:lang w:eastAsia="zh-CN"/>
        </w:rPr>
        <w:t>legacy devices?</w:t>
      </w:r>
    </w:p>
    <w:p w14:paraId="7F94ADD8" w14:textId="4751669B" w:rsidR="00D00BA9" w:rsidRDefault="00D00BA9" w:rsidP="000C7161">
      <w:pPr>
        <w:pStyle w:val="a"/>
        <w:numPr>
          <w:ilvl w:val="2"/>
          <w:numId w:val="11"/>
        </w:numPr>
      </w:pPr>
      <w:r>
        <w:rPr>
          <w:rFonts w:hint="eastAsia"/>
          <w:lang w:eastAsia="zh-CN"/>
        </w:rPr>
        <w:t>A</w:t>
      </w:r>
      <w:r>
        <w:rPr>
          <w:lang w:eastAsia="zh-CN"/>
        </w:rPr>
        <w:t xml:space="preserve">: It is a complicated </w:t>
      </w:r>
      <w:r w:rsidR="003748C5">
        <w:rPr>
          <w:lang w:eastAsia="zh-CN"/>
        </w:rPr>
        <w:t>scheme</w:t>
      </w:r>
      <w:r>
        <w:rPr>
          <w:lang w:eastAsia="zh-CN"/>
        </w:rPr>
        <w:t>. Need more discussion for legacy devices.</w:t>
      </w:r>
    </w:p>
    <w:p w14:paraId="5209F6B2" w14:textId="6576A736" w:rsidR="000C7161" w:rsidRDefault="000C7161" w:rsidP="000C7161">
      <w:pPr>
        <w:pStyle w:val="a"/>
        <w:numPr>
          <w:ilvl w:val="2"/>
          <w:numId w:val="11"/>
        </w:numPr>
      </w:pPr>
      <w:r>
        <w:t xml:space="preserve">C: </w:t>
      </w:r>
      <w:r w:rsidR="00D00BA9">
        <w:t xml:space="preserve">AP3 sets NAV based on control frame at the </w:t>
      </w:r>
      <w:proofErr w:type="spellStart"/>
      <w:r w:rsidR="00D00BA9">
        <w:t>begining</w:t>
      </w:r>
      <w:proofErr w:type="spellEnd"/>
      <w:r w:rsidR="00D00BA9">
        <w:t>. The second step</w:t>
      </w:r>
      <w:r w:rsidR="003748C5">
        <w:t>,</w:t>
      </w:r>
      <w:r w:rsidR="00D00BA9">
        <w:t xml:space="preserve"> the shared AP sends CTS. The AP3 sets the NAV again. AP</w:t>
      </w:r>
      <w:r w:rsidR="003748C5">
        <w:t>3</w:t>
      </w:r>
      <w:r w:rsidR="00D00BA9">
        <w:t xml:space="preserve"> sets NAV for two times.</w:t>
      </w:r>
    </w:p>
    <w:p w14:paraId="6349FBA7" w14:textId="577DE5A3" w:rsidR="000C7161" w:rsidRDefault="000C7161" w:rsidP="000C7161">
      <w:pPr>
        <w:pStyle w:val="a"/>
        <w:numPr>
          <w:ilvl w:val="2"/>
          <w:numId w:val="11"/>
        </w:numPr>
      </w:pPr>
      <w:r>
        <w:t xml:space="preserve">A: </w:t>
      </w:r>
      <w:r w:rsidR="00D00BA9">
        <w:t xml:space="preserve">It depends on AP3’s location. We consider two cases. </w:t>
      </w:r>
      <w:r w:rsidR="00D00BA9">
        <w:rPr>
          <w:rFonts w:hint="eastAsia"/>
          <w:lang w:eastAsia="zh-CN"/>
        </w:rPr>
        <w:t>The</w:t>
      </w:r>
      <w:r w:rsidR="00D00BA9">
        <w:t xml:space="preserve"> first case is this scenario. The second case is APs only hears </w:t>
      </w:r>
      <w:r w:rsidR="00BF2753">
        <w:t xml:space="preserve">the </w:t>
      </w:r>
      <w:r w:rsidR="00D00BA9">
        <w:t>sharing AP.</w:t>
      </w:r>
    </w:p>
    <w:p w14:paraId="7CCE6C2A" w14:textId="70835443" w:rsidR="00D00BA9" w:rsidRDefault="00D00BA9" w:rsidP="003E150A">
      <w:pPr>
        <w:pStyle w:val="a"/>
        <w:numPr>
          <w:ilvl w:val="2"/>
          <w:numId w:val="11"/>
        </w:numPr>
      </w:pPr>
      <w:r>
        <w:rPr>
          <w:rFonts w:hint="eastAsia"/>
          <w:lang w:eastAsia="zh-CN"/>
        </w:rPr>
        <w:t>C</w:t>
      </w:r>
      <w:r>
        <w:rPr>
          <w:lang w:eastAsia="zh-CN"/>
        </w:rPr>
        <w:t xml:space="preserve">: Non-AP STA associated to shared AP cannot transmit because of the basic NAV. When the TXOP </w:t>
      </w:r>
      <w:r w:rsidR="001152EC">
        <w:rPr>
          <w:lang w:eastAsia="zh-CN"/>
        </w:rPr>
        <w:t xml:space="preserve">is </w:t>
      </w:r>
      <w:r>
        <w:rPr>
          <w:lang w:eastAsia="zh-CN"/>
        </w:rPr>
        <w:t>return</w:t>
      </w:r>
      <w:r w:rsidR="001152EC">
        <w:rPr>
          <w:lang w:eastAsia="zh-CN"/>
        </w:rPr>
        <w:t>ed</w:t>
      </w:r>
      <w:r>
        <w:rPr>
          <w:lang w:eastAsia="zh-CN"/>
        </w:rPr>
        <w:t xml:space="preserve"> using CF-end, the sharing AP can grab the TXOP right after. We can define the rule. The problem is that when the STA is a legacy STA and being set NAV.</w:t>
      </w:r>
    </w:p>
    <w:p w14:paraId="28483293" w14:textId="77777777" w:rsidR="000C7161" w:rsidRDefault="000C7161" w:rsidP="000C7161">
      <w:pPr>
        <w:ind w:left="2160"/>
      </w:pPr>
    </w:p>
    <w:p w14:paraId="74C9035F" w14:textId="2F526B92" w:rsidR="000C7161" w:rsidRPr="00926025" w:rsidRDefault="002A206B" w:rsidP="000C7161">
      <w:pPr>
        <w:pStyle w:val="a"/>
      </w:pPr>
      <w:hyperlink r:id="rId21" w:history="1">
        <w:r w:rsidR="000C7161" w:rsidRPr="00141366">
          <w:rPr>
            <w:rStyle w:val="a7"/>
          </w:rPr>
          <w:t>11-23-</w:t>
        </w:r>
        <w:r w:rsidR="00B33627" w:rsidRPr="00141366">
          <w:rPr>
            <w:rStyle w:val="a7"/>
          </w:rPr>
          <w:t>1387</w:t>
        </w:r>
        <w:r w:rsidR="000C7161" w:rsidRPr="00141366">
          <w:rPr>
            <w:rStyle w:val="a7"/>
          </w:rPr>
          <w:t>r</w:t>
        </w:r>
        <w:r w:rsidR="00141366" w:rsidRPr="00141366">
          <w:rPr>
            <w:rStyle w:val="a7"/>
          </w:rPr>
          <w:t>1</w:t>
        </w:r>
      </w:hyperlink>
      <w:r w:rsidR="000C7161" w:rsidRPr="00926025">
        <w:tab/>
      </w:r>
      <w:r w:rsidR="0073383D" w:rsidRPr="0073383D">
        <w:t>TXOP sharing extensions for XR use-cases</w:t>
      </w:r>
      <w:r w:rsidR="0073383D" w:rsidRPr="0073383D">
        <w:tab/>
      </w:r>
      <w:proofErr w:type="spellStart"/>
      <w:r w:rsidR="0073383D" w:rsidRPr="0073383D">
        <w:t>Dibakar</w:t>
      </w:r>
      <w:proofErr w:type="spellEnd"/>
      <w:r w:rsidR="0073383D" w:rsidRPr="0073383D">
        <w:t xml:space="preserve"> Das (Intel)</w:t>
      </w:r>
      <w:r w:rsidR="000C7161" w:rsidRPr="00170D39">
        <w:t xml:space="preserve"> </w:t>
      </w:r>
    </w:p>
    <w:p w14:paraId="5E9348C6" w14:textId="37F9F178" w:rsidR="000C7161" w:rsidRDefault="000C7161" w:rsidP="000C7161">
      <w:pPr>
        <w:pStyle w:val="a"/>
        <w:numPr>
          <w:ilvl w:val="2"/>
          <w:numId w:val="11"/>
        </w:numPr>
      </w:pPr>
      <w:r w:rsidRPr="0008304C">
        <w:t xml:space="preserve">C: </w:t>
      </w:r>
      <w:r w:rsidR="00AF5C91">
        <w:t>slide 7, what is the control signaling?</w:t>
      </w:r>
    </w:p>
    <w:p w14:paraId="0AC408F3" w14:textId="7761BF35" w:rsidR="00AF5C91" w:rsidRDefault="000C7161" w:rsidP="003E150A">
      <w:pPr>
        <w:pStyle w:val="a"/>
        <w:numPr>
          <w:ilvl w:val="2"/>
          <w:numId w:val="11"/>
        </w:numPr>
      </w:pPr>
      <w:r>
        <w:lastRenderedPageBreak/>
        <w:t xml:space="preserve">A: </w:t>
      </w:r>
      <w:r w:rsidR="00AF5C91">
        <w:t xml:space="preserve">Could be </w:t>
      </w:r>
      <w:r w:rsidR="00FB0792">
        <w:t>a</w:t>
      </w:r>
      <w:r w:rsidR="00AF5C91">
        <w:t xml:space="preserve"> basic trigger frame. Unless you want to optimize further. For non-AP STA, it doesn’t exist today. </w:t>
      </w:r>
      <w:r w:rsidR="00FB0792">
        <w:t>W</w:t>
      </w:r>
      <w:r w:rsidR="00AF5C91">
        <w:rPr>
          <w:lang w:eastAsia="zh-CN"/>
        </w:rPr>
        <w:t>e can further discuss.</w:t>
      </w:r>
    </w:p>
    <w:p w14:paraId="00B2DE65" w14:textId="2DCC5842" w:rsidR="000C7161" w:rsidRDefault="000C7161" w:rsidP="000C7161">
      <w:pPr>
        <w:pStyle w:val="a"/>
        <w:numPr>
          <w:ilvl w:val="2"/>
          <w:numId w:val="11"/>
        </w:numPr>
      </w:pPr>
      <w:r>
        <w:t xml:space="preserve">C: </w:t>
      </w:r>
      <w:r w:rsidR="00AF5C91">
        <w:t xml:space="preserve">For motivation, the data from PC to HMD, and HMD to PC. </w:t>
      </w:r>
      <w:r w:rsidR="00396F77">
        <w:t>There are m</w:t>
      </w:r>
      <w:r w:rsidR="00AF5C91">
        <w:t>any existing mechanism</w:t>
      </w:r>
      <w:r w:rsidR="007C4EB3">
        <w:t>s, like R-</w:t>
      </w:r>
      <w:r w:rsidR="00AF5C91">
        <w:t xml:space="preserve">TWT. </w:t>
      </w:r>
    </w:p>
    <w:p w14:paraId="690A8275" w14:textId="5D667849" w:rsidR="000C7161" w:rsidRDefault="000C7161" w:rsidP="000C7161">
      <w:pPr>
        <w:pStyle w:val="a"/>
        <w:numPr>
          <w:ilvl w:val="2"/>
          <w:numId w:val="11"/>
        </w:numPr>
      </w:pPr>
      <w:r>
        <w:t xml:space="preserve">A: </w:t>
      </w:r>
      <w:r w:rsidR="00AF5C91">
        <w:t>Current scheme still needs EDCA mechanism. Anyone can jump in. The transmission flow is delayed. If you group them together, you can share the TXOP.</w:t>
      </w:r>
    </w:p>
    <w:p w14:paraId="3F21753E" w14:textId="7215748B" w:rsidR="00AF5C91" w:rsidRDefault="00AF5C91" w:rsidP="000C7161">
      <w:pPr>
        <w:pStyle w:val="a"/>
        <w:numPr>
          <w:ilvl w:val="2"/>
          <w:numId w:val="11"/>
        </w:numPr>
      </w:pPr>
      <w:r>
        <w:rPr>
          <w:lang w:eastAsia="zh-CN"/>
        </w:rPr>
        <w:t xml:space="preserve">C: slide 7, each figure, we can find the existing solution. Figure </w:t>
      </w:r>
      <w:r w:rsidR="00A342D0">
        <w:rPr>
          <w:lang w:eastAsia="zh-CN"/>
        </w:rPr>
        <w:t>1</w:t>
      </w:r>
      <w:r>
        <w:rPr>
          <w:lang w:eastAsia="zh-CN"/>
        </w:rPr>
        <w:t xml:space="preserve">, </w:t>
      </w:r>
      <w:r w:rsidR="00874409">
        <w:rPr>
          <w:lang w:eastAsia="zh-CN"/>
        </w:rPr>
        <w:t>can</w:t>
      </w:r>
      <w:r>
        <w:rPr>
          <w:lang w:eastAsia="zh-CN"/>
        </w:rPr>
        <w:t xml:space="preserve"> have TXOP sharing or trigger frame. For 2</w:t>
      </w:r>
      <w:r w:rsidRPr="00AF5C91">
        <w:rPr>
          <w:vertAlign w:val="superscript"/>
          <w:lang w:eastAsia="zh-CN"/>
        </w:rPr>
        <w:t>nd</w:t>
      </w:r>
      <w:r>
        <w:rPr>
          <w:lang w:eastAsia="zh-CN"/>
        </w:rPr>
        <w:t xml:space="preserve"> figure, can use current </w:t>
      </w:r>
      <w:r>
        <w:rPr>
          <w:rFonts w:hint="eastAsia"/>
          <w:lang w:eastAsia="zh-CN"/>
        </w:rPr>
        <w:t>RDG.</w:t>
      </w:r>
      <w:r>
        <w:rPr>
          <w:lang w:eastAsia="zh-CN"/>
        </w:rPr>
        <w:t xml:space="preserve"> The last figure, we also have TXOP sharing</w:t>
      </w:r>
      <w:r w:rsidR="009A69AD">
        <w:rPr>
          <w:lang w:eastAsia="zh-CN"/>
        </w:rPr>
        <w:t>,</w:t>
      </w:r>
      <w:r>
        <w:rPr>
          <w:lang w:eastAsia="zh-CN"/>
        </w:rPr>
        <w:t xml:space="preserve"> a STA can allow this AP to </w:t>
      </w:r>
      <w:r w:rsidR="009A69AD">
        <w:rPr>
          <w:lang w:eastAsia="zh-CN"/>
        </w:rPr>
        <w:t xml:space="preserve">use </w:t>
      </w:r>
      <w:r>
        <w:rPr>
          <w:lang w:eastAsia="zh-CN"/>
        </w:rPr>
        <w:t>its ow</w:t>
      </w:r>
      <w:r w:rsidR="009A69AD">
        <w:rPr>
          <w:rFonts w:hint="eastAsia"/>
          <w:lang w:eastAsia="zh-CN"/>
        </w:rPr>
        <w:t>n</w:t>
      </w:r>
      <w:r w:rsidR="009A69AD">
        <w:rPr>
          <w:lang w:eastAsia="zh-CN"/>
        </w:rPr>
        <w:t xml:space="preserve"> TXOP</w:t>
      </w:r>
      <w:r>
        <w:rPr>
          <w:lang w:eastAsia="zh-CN"/>
        </w:rPr>
        <w:t xml:space="preserve">. We already have a lot of existing mechanisms. </w:t>
      </w:r>
      <w:r w:rsidR="00C87ABE">
        <w:rPr>
          <w:lang w:eastAsia="zh-CN"/>
        </w:rPr>
        <w:t>Should t</w:t>
      </w:r>
      <w:r>
        <w:rPr>
          <w:lang w:eastAsia="zh-CN"/>
        </w:rPr>
        <w:t>ry to implement existing mechanisms in WFA instead of inventing new methods.</w:t>
      </w:r>
    </w:p>
    <w:p w14:paraId="74BC2303" w14:textId="1BC04FC9" w:rsidR="00AF5C91" w:rsidRDefault="00AF5C91" w:rsidP="000C7161">
      <w:pPr>
        <w:pStyle w:val="a"/>
        <w:numPr>
          <w:ilvl w:val="2"/>
          <w:numId w:val="11"/>
        </w:numPr>
      </w:pPr>
      <w:r>
        <w:rPr>
          <w:rFonts w:hint="eastAsia"/>
          <w:lang w:eastAsia="zh-CN"/>
        </w:rPr>
        <w:t>A</w:t>
      </w:r>
      <w:r>
        <w:rPr>
          <w:lang w:eastAsia="zh-CN"/>
        </w:rPr>
        <w:t xml:space="preserve">: you prefer RDG. We can look into that as an option. </w:t>
      </w:r>
      <w:r>
        <w:rPr>
          <w:rFonts w:hint="eastAsia"/>
          <w:lang w:eastAsia="zh-CN"/>
        </w:rPr>
        <w:t>For</w:t>
      </w:r>
      <w:r>
        <w:rPr>
          <w:lang w:eastAsia="zh-CN"/>
        </w:rPr>
        <w:t xml:space="preserve"> figure 3, the current RDG doesn’t apply.</w:t>
      </w:r>
    </w:p>
    <w:p w14:paraId="3BC187E5" w14:textId="47D3FA5D" w:rsidR="00AF5C91" w:rsidRDefault="00AF5C91" w:rsidP="000C7161">
      <w:pPr>
        <w:pStyle w:val="a"/>
        <w:numPr>
          <w:ilvl w:val="2"/>
          <w:numId w:val="11"/>
        </w:numPr>
      </w:pPr>
      <w:r>
        <w:rPr>
          <w:rFonts w:hint="eastAsia"/>
          <w:lang w:eastAsia="zh-CN"/>
        </w:rPr>
        <w:t>C</w:t>
      </w:r>
      <w:r>
        <w:rPr>
          <w:lang w:eastAsia="zh-CN"/>
        </w:rPr>
        <w:t>: we have similar mechanism.</w:t>
      </w:r>
    </w:p>
    <w:p w14:paraId="2A389F13" w14:textId="57F70D6D" w:rsidR="00AF5C91" w:rsidRDefault="00AF5C91" w:rsidP="000C7161">
      <w:pPr>
        <w:pStyle w:val="a"/>
        <w:numPr>
          <w:ilvl w:val="2"/>
          <w:numId w:val="11"/>
        </w:numPr>
      </w:pPr>
      <w:r>
        <w:rPr>
          <w:rFonts w:hint="eastAsia"/>
          <w:lang w:eastAsia="zh-CN"/>
        </w:rPr>
        <w:t>C</w:t>
      </w:r>
      <w:r>
        <w:rPr>
          <w:lang w:eastAsia="zh-CN"/>
        </w:rPr>
        <w:t xml:space="preserve">: For the RDG, there are </w:t>
      </w:r>
      <w:r w:rsidR="00386B3A">
        <w:rPr>
          <w:lang w:eastAsia="zh-CN"/>
        </w:rPr>
        <w:t xml:space="preserve">existing </w:t>
      </w:r>
      <w:r>
        <w:rPr>
          <w:lang w:eastAsia="zh-CN"/>
        </w:rPr>
        <w:t>implementations for RDG. It is good idea to evaluate what we have are not desirable. In 11be, we introduce TXS. It is good to evaluate what is missing. The other part, when the STA shares the TXOP to AP. Other STAs will have trouble to obtain the TXOP.</w:t>
      </w:r>
    </w:p>
    <w:p w14:paraId="64870CDB" w14:textId="28C72240" w:rsidR="00AF5C91" w:rsidRDefault="00AF5C91" w:rsidP="000C7161">
      <w:pPr>
        <w:pStyle w:val="a"/>
        <w:numPr>
          <w:ilvl w:val="2"/>
          <w:numId w:val="11"/>
        </w:numPr>
      </w:pPr>
      <w:r>
        <w:rPr>
          <w:rFonts w:hint="eastAsia"/>
          <w:lang w:eastAsia="zh-CN"/>
        </w:rPr>
        <w:t>A</w:t>
      </w:r>
      <w:r>
        <w:rPr>
          <w:lang w:eastAsia="zh-CN"/>
        </w:rPr>
        <w:t>: We have done this</w:t>
      </w:r>
      <w:r w:rsidR="00386B3A">
        <w:rPr>
          <w:lang w:eastAsia="zh-CN"/>
        </w:rPr>
        <w:t xml:space="preserve"> for</w:t>
      </w:r>
      <w:r>
        <w:rPr>
          <w:lang w:eastAsia="zh-CN"/>
        </w:rPr>
        <w:t xml:space="preserve"> AP to AP sharing, kind of the similar problem. It is a tradeoff. The TXOP is to be limited, 3ms.</w:t>
      </w:r>
    </w:p>
    <w:p w14:paraId="2984C6D0" w14:textId="77777777" w:rsidR="000C7161" w:rsidRPr="004F5487" w:rsidRDefault="000C7161" w:rsidP="008D42AB">
      <w:pPr>
        <w:rPr>
          <w:rStyle w:val="a7"/>
          <w:color w:val="auto"/>
          <w:u w:val="none"/>
        </w:rPr>
      </w:pPr>
    </w:p>
    <w:p w14:paraId="65CBE2EA" w14:textId="7AD63209" w:rsidR="000C7161" w:rsidRPr="00926025" w:rsidRDefault="002A206B" w:rsidP="007238A8">
      <w:pPr>
        <w:pStyle w:val="a"/>
        <w:tabs>
          <w:tab w:val="clear" w:pos="3225"/>
          <w:tab w:val="left" w:pos="3008"/>
        </w:tabs>
      </w:pPr>
      <w:hyperlink r:id="rId22" w:history="1">
        <w:r w:rsidR="000C7161" w:rsidRPr="00711DB4">
          <w:rPr>
            <w:rStyle w:val="a7"/>
          </w:rPr>
          <w:t>11-23</w:t>
        </w:r>
        <w:r w:rsidR="0030767F">
          <w:rPr>
            <w:rStyle w:val="a7"/>
          </w:rPr>
          <w:t>-0908</w:t>
        </w:r>
        <w:r w:rsidR="000C7161" w:rsidRPr="00711DB4">
          <w:rPr>
            <w:rStyle w:val="a7"/>
          </w:rPr>
          <w:t>r</w:t>
        </w:r>
        <w:r w:rsidR="000C7161">
          <w:rPr>
            <w:rStyle w:val="a7"/>
          </w:rPr>
          <w:t>0</w:t>
        </w:r>
      </w:hyperlink>
      <w:r w:rsidR="000C7161" w:rsidRPr="00926025">
        <w:tab/>
      </w:r>
      <w:r w:rsidR="0030767F" w:rsidRPr="0030767F">
        <w:t>Efficient Coordinated Spatial Reuse</w:t>
      </w:r>
      <w:r w:rsidR="0030767F" w:rsidRPr="0030767F">
        <w:tab/>
        <w:t xml:space="preserve">Leonardo </w:t>
      </w:r>
      <w:proofErr w:type="spellStart"/>
      <w:r w:rsidR="0030767F" w:rsidRPr="0030767F">
        <w:t>Lanante</w:t>
      </w:r>
      <w:proofErr w:type="spellEnd"/>
      <w:r w:rsidR="0030767F" w:rsidRPr="0030767F">
        <w:t xml:space="preserve"> (</w:t>
      </w:r>
      <w:proofErr w:type="spellStart"/>
      <w:r w:rsidR="0030767F" w:rsidRPr="0030767F">
        <w:t>Ofinno</w:t>
      </w:r>
      <w:proofErr w:type="spellEnd"/>
      <w:r w:rsidR="0030767F" w:rsidRPr="0030767F">
        <w:t>)</w:t>
      </w:r>
      <w:r w:rsidR="000C7161" w:rsidRPr="00170D39">
        <w:t xml:space="preserve"> </w:t>
      </w:r>
    </w:p>
    <w:p w14:paraId="59CD248A" w14:textId="6EFF8588" w:rsidR="000C7161" w:rsidRDefault="000C7161" w:rsidP="000C7161">
      <w:pPr>
        <w:pStyle w:val="a"/>
        <w:numPr>
          <w:ilvl w:val="2"/>
          <w:numId w:val="11"/>
        </w:numPr>
      </w:pPr>
      <w:r w:rsidRPr="0008304C">
        <w:t xml:space="preserve">C: </w:t>
      </w:r>
      <w:r w:rsidR="00A21410">
        <w:t>Can you go to slide 3, the sharing AP will indicate Tx power and MCS</w:t>
      </w:r>
      <w:r w:rsidR="00A21410">
        <w:rPr>
          <w:rFonts w:hint="eastAsia"/>
          <w:lang w:eastAsia="zh-CN"/>
        </w:rPr>
        <w:t>.</w:t>
      </w:r>
      <w:r w:rsidR="00A21410">
        <w:rPr>
          <w:lang w:eastAsia="zh-CN"/>
        </w:rPr>
        <w:t xml:space="preserve"> How does the sharing AP </w:t>
      </w:r>
      <w:r w:rsidR="00581D93">
        <w:rPr>
          <w:lang w:eastAsia="zh-CN"/>
        </w:rPr>
        <w:t xml:space="preserve">know </w:t>
      </w:r>
      <w:r w:rsidR="00A21410">
        <w:rPr>
          <w:lang w:eastAsia="zh-CN"/>
        </w:rPr>
        <w:t xml:space="preserve">what MCS the shared AP will </w:t>
      </w:r>
      <w:proofErr w:type="gramStart"/>
      <w:r w:rsidR="00A21410">
        <w:rPr>
          <w:lang w:eastAsia="zh-CN"/>
        </w:rPr>
        <w:t>use.</w:t>
      </w:r>
      <w:proofErr w:type="gramEnd"/>
    </w:p>
    <w:p w14:paraId="2DFFB3CD" w14:textId="20CEDBC4" w:rsidR="000C7161" w:rsidRDefault="000C7161" w:rsidP="000C7161">
      <w:pPr>
        <w:pStyle w:val="a"/>
        <w:numPr>
          <w:ilvl w:val="2"/>
          <w:numId w:val="11"/>
        </w:numPr>
      </w:pPr>
      <w:r>
        <w:t xml:space="preserve">A: </w:t>
      </w:r>
      <w:r w:rsidR="00A21410">
        <w:t>The assumption is that the sharing AP knows.</w:t>
      </w:r>
    </w:p>
    <w:p w14:paraId="45A18801" w14:textId="725272CB" w:rsidR="000C7161" w:rsidRDefault="000C7161" w:rsidP="000C7161">
      <w:pPr>
        <w:pStyle w:val="a"/>
        <w:numPr>
          <w:ilvl w:val="2"/>
          <w:numId w:val="11"/>
        </w:numPr>
      </w:pPr>
      <w:r>
        <w:t xml:space="preserve">C: </w:t>
      </w:r>
      <w:r w:rsidR="00A21410">
        <w:t>You assume there is some pre-negotiation</w:t>
      </w:r>
      <w:r w:rsidR="00581D93">
        <w:t>?</w:t>
      </w:r>
    </w:p>
    <w:p w14:paraId="66DB56A0" w14:textId="11F01239" w:rsidR="00A21410" w:rsidRDefault="00A21410" w:rsidP="000C7161">
      <w:pPr>
        <w:pStyle w:val="a"/>
        <w:numPr>
          <w:ilvl w:val="2"/>
          <w:numId w:val="11"/>
        </w:numPr>
      </w:pPr>
      <w:r>
        <w:rPr>
          <w:rFonts w:hint="eastAsia"/>
          <w:lang w:eastAsia="zh-CN"/>
        </w:rPr>
        <w:t>A</w:t>
      </w:r>
      <w:r>
        <w:rPr>
          <w:lang w:eastAsia="zh-CN"/>
        </w:rPr>
        <w:t>: yes</w:t>
      </w:r>
    </w:p>
    <w:p w14:paraId="752318D2" w14:textId="14685E69" w:rsidR="009C383B" w:rsidRDefault="00A21410" w:rsidP="000C7161">
      <w:pPr>
        <w:pStyle w:val="a"/>
        <w:numPr>
          <w:ilvl w:val="2"/>
          <w:numId w:val="11"/>
        </w:numPr>
      </w:pPr>
      <w:r>
        <w:t>C</w:t>
      </w:r>
      <w:r w:rsidR="000C7161">
        <w:t xml:space="preserve">:  </w:t>
      </w:r>
      <w:r>
        <w:t xml:space="preserve">A simpler way is the shared AP decides its own </w:t>
      </w:r>
      <w:r w:rsidR="00581D93">
        <w:t>power</w:t>
      </w:r>
      <w:r>
        <w:t xml:space="preserve"> and MCS.</w:t>
      </w:r>
    </w:p>
    <w:p w14:paraId="1EEB133D" w14:textId="64E8884C" w:rsidR="00A21410" w:rsidRDefault="00A21410" w:rsidP="000C7161">
      <w:pPr>
        <w:pStyle w:val="a"/>
        <w:numPr>
          <w:ilvl w:val="2"/>
          <w:numId w:val="11"/>
        </w:numPr>
      </w:pPr>
      <w:r>
        <w:t xml:space="preserve">A: that </w:t>
      </w:r>
      <w:r w:rsidR="00581D93">
        <w:t>c</w:t>
      </w:r>
      <w:r>
        <w:t>ould be one use case. The one I was assuming the sharing AP knows the Rx of the shared AP.</w:t>
      </w:r>
    </w:p>
    <w:p w14:paraId="097BEA2F" w14:textId="54767A68" w:rsidR="00A21410" w:rsidRDefault="00A21410" w:rsidP="000C7161">
      <w:pPr>
        <w:pStyle w:val="a"/>
        <w:numPr>
          <w:ilvl w:val="2"/>
          <w:numId w:val="11"/>
        </w:numPr>
      </w:pPr>
      <w:r>
        <w:rPr>
          <w:rFonts w:hint="eastAsia"/>
          <w:lang w:eastAsia="zh-CN"/>
        </w:rPr>
        <w:t>C</w:t>
      </w:r>
      <w:r>
        <w:rPr>
          <w:lang w:eastAsia="zh-CN"/>
        </w:rPr>
        <w:t>: it is not that practical.</w:t>
      </w:r>
    </w:p>
    <w:p w14:paraId="6042D3E7" w14:textId="03A3B8E0" w:rsidR="00A21410" w:rsidRDefault="00A21410" w:rsidP="000C7161">
      <w:pPr>
        <w:pStyle w:val="a"/>
        <w:numPr>
          <w:ilvl w:val="2"/>
          <w:numId w:val="11"/>
        </w:numPr>
      </w:pPr>
      <w:r>
        <w:rPr>
          <w:rFonts w:hint="eastAsia"/>
          <w:lang w:eastAsia="zh-CN"/>
        </w:rPr>
        <w:t>C</w:t>
      </w:r>
      <w:r>
        <w:rPr>
          <w:lang w:eastAsia="zh-CN"/>
        </w:rPr>
        <w:t xml:space="preserve">: slide 6, agree with the </w:t>
      </w:r>
      <w:proofErr w:type="spellStart"/>
      <w:r>
        <w:rPr>
          <w:lang w:eastAsia="zh-CN"/>
        </w:rPr>
        <w:t>genral</w:t>
      </w:r>
      <w:proofErr w:type="spellEnd"/>
      <w:r>
        <w:rPr>
          <w:lang w:eastAsia="zh-CN"/>
        </w:rPr>
        <w:t xml:space="preserve"> procedure. </w:t>
      </w:r>
      <w:r w:rsidR="006F183E">
        <w:rPr>
          <w:lang w:eastAsia="zh-CN"/>
        </w:rPr>
        <w:t xml:space="preserve">You assume one station per AP. There </w:t>
      </w:r>
      <w:r w:rsidR="00581D93">
        <w:rPr>
          <w:lang w:eastAsia="zh-CN"/>
        </w:rPr>
        <w:t>may be</w:t>
      </w:r>
      <w:r w:rsidR="006F183E">
        <w:rPr>
          <w:lang w:eastAsia="zh-CN"/>
        </w:rPr>
        <w:t xml:space="preserve"> many STAs to join the procedure.</w:t>
      </w:r>
    </w:p>
    <w:p w14:paraId="5CF4F644" w14:textId="074876C6" w:rsidR="006F183E" w:rsidRDefault="006F183E" w:rsidP="000C7161">
      <w:pPr>
        <w:pStyle w:val="a"/>
        <w:numPr>
          <w:ilvl w:val="2"/>
          <w:numId w:val="11"/>
        </w:numPr>
      </w:pPr>
      <w:r>
        <w:rPr>
          <w:rFonts w:hint="eastAsia"/>
          <w:lang w:eastAsia="zh-CN"/>
        </w:rPr>
        <w:t>A</w:t>
      </w:r>
      <w:r>
        <w:rPr>
          <w:lang w:eastAsia="zh-CN"/>
        </w:rPr>
        <w:t>: The assumption here is that the destination is known by the sharing AP.</w:t>
      </w:r>
    </w:p>
    <w:p w14:paraId="0201394A" w14:textId="508569F7" w:rsidR="006F183E" w:rsidRDefault="006F183E" w:rsidP="000C7161">
      <w:pPr>
        <w:pStyle w:val="a"/>
        <w:numPr>
          <w:ilvl w:val="2"/>
          <w:numId w:val="11"/>
        </w:numPr>
      </w:pPr>
      <w:r>
        <w:rPr>
          <w:rFonts w:hint="eastAsia"/>
          <w:lang w:eastAsia="zh-CN"/>
        </w:rPr>
        <w:t>C</w:t>
      </w:r>
      <w:r>
        <w:rPr>
          <w:lang w:eastAsia="zh-CN"/>
        </w:rPr>
        <w:t>: the destination is only one?</w:t>
      </w:r>
    </w:p>
    <w:p w14:paraId="293F10E3" w14:textId="151AA7EF" w:rsidR="006F183E" w:rsidRDefault="006F183E" w:rsidP="000C7161">
      <w:pPr>
        <w:pStyle w:val="a"/>
        <w:numPr>
          <w:ilvl w:val="2"/>
          <w:numId w:val="11"/>
        </w:numPr>
      </w:pPr>
      <w:r>
        <w:rPr>
          <w:rFonts w:hint="eastAsia"/>
          <w:lang w:eastAsia="zh-CN"/>
        </w:rPr>
        <w:t>A</w:t>
      </w:r>
      <w:r>
        <w:rPr>
          <w:lang w:eastAsia="zh-CN"/>
        </w:rPr>
        <w:t>: yes.</w:t>
      </w:r>
    </w:p>
    <w:p w14:paraId="3AA92902" w14:textId="62BE7ED9" w:rsidR="006F183E" w:rsidRDefault="006F183E" w:rsidP="000C7161">
      <w:pPr>
        <w:pStyle w:val="a"/>
        <w:numPr>
          <w:ilvl w:val="2"/>
          <w:numId w:val="11"/>
        </w:numPr>
      </w:pPr>
      <w:r>
        <w:rPr>
          <w:rFonts w:hint="eastAsia"/>
          <w:lang w:eastAsia="zh-CN"/>
        </w:rPr>
        <w:t>C</w:t>
      </w:r>
      <w:r>
        <w:rPr>
          <w:lang w:eastAsia="zh-CN"/>
        </w:rPr>
        <w:t>: how could you know the destination STA?</w:t>
      </w:r>
    </w:p>
    <w:p w14:paraId="411536A7" w14:textId="6793FAC5" w:rsidR="006F183E" w:rsidRDefault="006F183E" w:rsidP="000C7161">
      <w:pPr>
        <w:pStyle w:val="a"/>
        <w:numPr>
          <w:ilvl w:val="2"/>
          <w:numId w:val="11"/>
        </w:numPr>
      </w:pPr>
      <w:r>
        <w:t>A: that could be separated negotiation between sharing AP and shared AP. In this case, it is already done.</w:t>
      </w:r>
    </w:p>
    <w:p w14:paraId="33084C61" w14:textId="02D331DD" w:rsidR="006F183E" w:rsidRDefault="006F183E" w:rsidP="000C7161">
      <w:pPr>
        <w:pStyle w:val="a"/>
        <w:numPr>
          <w:ilvl w:val="2"/>
          <w:numId w:val="11"/>
        </w:numPr>
      </w:pPr>
      <w:r>
        <w:rPr>
          <w:rFonts w:hint="eastAsia"/>
          <w:lang w:eastAsia="zh-CN"/>
        </w:rPr>
        <w:t>C</w:t>
      </w:r>
      <w:r>
        <w:rPr>
          <w:lang w:eastAsia="zh-CN"/>
        </w:rPr>
        <w:t xml:space="preserve">: slide 4, AP1 is going to create a subset of STAs in the area. Those will be involved in the measurement phase. There are many other STAs, they are still creating interference. Another thing is that AP1 could communicate with STA1, would try to communicate with STA2. </w:t>
      </w:r>
      <w:r w:rsidR="003A30FC">
        <w:rPr>
          <w:lang w:eastAsia="zh-CN"/>
        </w:rPr>
        <w:t>H</w:t>
      </w:r>
      <w:r>
        <w:rPr>
          <w:lang w:eastAsia="zh-CN"/>
        </w:rPr>
        <w:t xml:space="preserve">ow does AP1 know it can receive signal from </w:t>
      </w:r>
      <w:proofErr w:type="gramStart"/>
      <w:r>
        <w:rPr>
          <w:lang w:eastAsia="zh-CN"/>
        </w:rPr>
        <w:t>STA2.</w:t>
      </w:r>
      <w:proofErr w:type="gramEnd"/>
      <w:r>
        <w:rPr>
          <w:lang w:eastAsia="zh-CN"/>
        </w:rPr>
        <w:t xml:space="preserve"> </w:t>
      </w:r>
    </w:p>
    <w:p w14:paraId="02881846" w14:textId="2BA5DA64" w:rsidR="001078B2" w:rsidRDefault="006F183E" w:rsidP="004F5487">
      <w:pPr>
        <w:ind w:left="2160"/>
        <w:rPr>
          <w:rStyle w:val="a7"/>
          <w:color w:val="auto"/>
          <w:u w:val="none"/>
          <w:lang w:eastAsia="zh-CN"/>
        </w:rPr>
      </w:pPr>
      <w:r>
        <w:rPr>
          <w:rStyle w:val="a7"/>
          <w:rFonts w:hint="eastAsia"/>
          <w:color w:val="auto"/>
          <w:u w:val="none"/>
          <w:lang w:eastAsia="zh-CN"/>
        </w:rPr>
        <w:t>A</w:t>
      </w:r>
      <w:r>
        <w:rPr>
          <w:rStyle w:val="a7"/>
          <w:color w:val="auto"/>
          <w:u w:val="none"/>
          <w:lang w:eastAsia="zh-CN"/>
        </w:rPr>
        <w:t xml:space="preserve">: the assumption is that only these STAs are transmitting. Whether some STAs will transmit or not, we can protect the transmission using RTS and CTS. </w:t>
      </w:r>
      <w:r w:rsidR="00182016">
        <w:rPr>
          <w:rStyle w:val="a7"/>
          <w:color w:val="auto"/>
          <w:u w:val="none"/>
          <w:lang w:eastAsia="zh-CN"/>
        </w:rPr>
        <w:t>If t</w:t>
      </w:r>
      <w:r>
        <w:rPr>
          <w:rStyle w:val="a7"/>
          <w:color w:val="auto"/>
          <w:u w:val="none"/>
          <w:lang w:eastAsia="zh-CN"/>
        </w:rPr>
        <w:t>here are still STAs involve, that’s another problem. Regarding whether AP1 can hear STA2, I am thinking more of a coordinated procedure. This is the exact PPDU that is being assumed. STA1 and STA2, they transmit at the same time. When they receive NDPA. There is no problem regarding AP1 not receiving transmission by STA2.</w:t>
      </w:r>
    </w:p>
    <w:p w14:paraId="143B0445" w14:textId="77777777" w:rsidR="006F183E" w:rsidRDefault="006F183E" w:rsidP="004F5487">
      <w:pPr>
        <w:ind w:left="2160"/>
        <w:rPr>
          <w:rStyle w:val="a7"/>
          <w:color w:val="auto"/>
          <w:u w:val="none"/>
          <w:lang w:eastAsia="zh-CN"/>
        </w:rPr>
      </w:pPr>
    </w:p>
    <w:p w14:paraId="78770CBB" w14:textId="77777777" w:rsidR="00FB0792" w:rsidRPr="00926025" w:rsidRDefault="002A206B" w:rsidP="00FB0792">
      <w:pPr>
        <w:pStyle w:val="a"/>
      </w:pPr>
      <w:hyperlink r:id="rId23" w:history="1">
        <w:r w:rsidR="00FB0792" w:rsidRPr="00711DB4">
          <w:rPr>
            <w:rStyle w:val="a7"/>
          </w:rPr>
          <w:t>11-23-</w:t>
        </w:r>
        <w:r w:rsidR="00FB0792">
          <w:rPr>
            <w:rStyle w:val="a7"/>
          </w:rPr>
          <w:t>1454</w:t>
        </w:r>
        <w:r w:rsidR="00FB0792" w:rsidRPr="00711DB4">
          <w:rPr>
            <w:rStyle w:val="a7"/>
          </w:rPr>
          <w:t>r</w:t>
        </w:r>
        <w:r w:rsidR="00FB0792">
          <w:rPr>
            <w:rStyle w:val="a7"/>
          </w:rPr>
          <w:t>0</w:t>
        </w:r>
      </w:hyperlink>
      <w:r w:rsidR="00FB0792" w:rsidRPr="00926025">
        <w:tab/>
      </w:r>
      <w:r w:rsidR="00FB0792" w:rsidRPr="00BE5427">
        <w:t>Cross Interference during Coordinated Spatial Reuse</w:t>
      </w:r>
      <w:r w:rsidR="00FB0792" w:rsidRPr="00BE5427">
        <w:tab/>
        <w:t xml:space="preserve">Leonardo </w:t>
      </w:r>
      <w:proofErr w:type="spellStart"/>
      <w:r w:rsidR="00FB0792" w:rsidRPr="00BE5427">
        <w:t>Lanante</w:t>
      </w:r>
      <w:proofErr w:type="spellEnd"/>
      <w:r w:rsidR="00FB0792" w:rsidRPr="00BE5427">
        <w:t xml:space="preserve"> (</w:t>
      </w:r>
      <w:proofErr w:type="spellStart"/>
      <w:r w:rsidR="00FB0792" w:rsidRPr="00BE5427">
        <w:t>Ofinno</w:t>
      </w:r>
      <w:proofErr w:type="spellEnd"/>
      <w:r w:rsidR="00FB0792" w:rsidRPr="00BE5427">
        <w:t>)</w:t>
      </w:r>
      <w:r w:rsidR="00FB0792" w:rsidRPr="00170D39">
        <w:t xml:space="preserve"> </w:t>
      </w:r>
    </w:p>
    <w:p w14:paraId="0A304B23" w14:textId="7FABB280" w:rsidR="00FB0792" w:rsidRDefault="00FB0792" w:rsidP="00FB0792">
      <w:pPr>
        <w:pStyle w:val="a"/>
        <w:numPr>
          <w:ilvl w:val="2"/>
          <w:numId w:val="11"/>
        </w:numPr>
      </w:pPr>
      <w:r w:rsidRPr="0008304C">
        <w:t xml:space="preserve">C: </w:t>
      </w:r>
      <w:r w:rsidR="00F5165B">
        <w:t xml:space="preserve">slide 8, </w:t>
      </w:r>
      <w:r w:rsidR="00E37060">
        <w:t>looking at the CDF. It troubles me. I would expect some part better</w:t>
      </w:r>
      <w:r w:rsidR="006F7FB9">
        <w:t xml:space="preserve"> and</w:t>
      </w:r>
      <w:r w:rsidR="00E37060">
        <w:t xml:space="preserve"> some part worse, 50-50. </w:t>
      </w:r>
    </w:p>
    <w:p w14:paraId="79BF3216" w14:textId="1BE4A3D7" w:rsidR="00FB0792" w:rsidRDefault="00FB0792" w:rsidP="00FB0792">
      <w:pPr>
        <w:pStyle w:val="a"/>
        <w:numPr>
          <w:ilvl w:val="2"/>
          <w:numId w:val="11"/>
        </w:numPr>
      </w:pPr>
      <w:r>
        <w:t xml:space="preserve">A: </w:t>
      </w:r>
      <w:r w:rsidR="00E37060">
        <w:t xml:space="preserve">This CDF, it measures the maximum interference across subcarriers within that TXOP. The maximum can be higher. If I plot the CDF of all </w:t>
      </w:r>
      <w:proofErr w:type="spellStart"/>
      <w:r w:rsidR="00E37060">
        <w:t>interfenrece</w:t>
      </w:r>
      <w:proofErr w:type="spellEnd"/>
      <w:r w:rsidR="00E37060">
        <w:t>, it can be much closer.</w:t>
      </w:r>
    </w:p>
    <w:p w14:paraId="2D6E2C06" w14:textId="1A9BEF19" w:rsidR="00E37060" w:rsidRDefault="00E37060" w:rsidP="00FB0792">
      <w:pPr>
        <w:pStyle w:val="a"/>
        <w:numPr>
          <w:ilvl w:val="2"/>
          <w:numId w:val="11"/>
        </w:numPr>
      </w:pPr>
      <w:r>
        <w:rPr>
          <w:rFonts w:hint="eastAsia"/>
          <w:lang w:eastAsia="zh-CN"/>
        </w:rPr>
        <w:t>C</w:t>
      </w:r>
      <w:r>
        <w:rPr>
          <w:lang w:eastAsia="zh-CN"/>
        </w:rPr>
        <w:t xml:space="preserve">: that makes more sense. Maybe this is not the most important metric. It doesn’t </w:t>
      </w:r>
      <w:proofErr w:type="spellStart"/>
      <w:r>
        <w:rPr>
          <w:lang w:eastAsia="zh-CN"/>
        </w:rPr>
        <w:t>necessarlily</w:t>
      </w:r>
      <w:proofErr w:type="spellEnd"/>
      <w:r>
        <w:rPr>
          <w:lang w:eastAsia="zh-CN"/>
        </w:rPr>
        <w:t xml:space="preserve"> lead to the coding failure.</w:t>
      </w:r>
    </w:p>
    <w:p w14:paraId="6B30499A" w14:textId="73068F93" w:rsidR="00E37060" w:rsidRDefault="00E37060" w:rsidP="00FB0792">
      <w:pPr>
        <w:pStyle w:val="a"/>
        <w:numPr>
          <w:ilvl w:val="2"/>
          <w:numId w:val="11"/>
        </w:numPr>
      </w:pPr>
      <w:r>
        <w:rPr>
          <w:rFonts w:hint="eastAsia"/>
          <w:lang w:eastAsia="zh-CN"/>
        </w:rPr>
        <w:t>A</w:t>
      </w:r>
      <w:r>
        <w:rPr>
          <w:lang w:eastAsia="zh-CN"/>
        </w:rPr>
        <w:t xml:space="preserve">: we can decide </w:t>
      </w:r>
      <w:r w:rsidR="00251D88">
        <w:rPr>
          <w:lang w:eastAsia="zh-CN"/>
        </w:rPr>
        <w:t xml:space="preserve">the </w:t>
      </w:r>
      <w:r>
        <w:rPr>
          <w:lang w:eastAsia="zh-CN"/>
        </w:rPr>
        <w:t>simulation scenario.</w:t>
      </w:r>
    </w:p>
    <w:p w14:paraId="5C670D53" w14:textId="77777777" w:rsidR="00FB0792" w:rsidRDefault="00FB0792" w:rsidP="004F5487">
      <w:pPr>
        <w:ind w:left="2160"/>
        <w:rPr>
          <w:rStyle w:val="a7"/>
          <w:color w:val="auto"/>
          <w:u w:val="none"/>
        </w:rPr>
      </w:pPr>
    </w:p>
    <w:p w14:paraId="00A96334" w14:textId="759776FF" w:rsidR="00BE5427" w:rsidRPr="00926025" w:rsidRDefault="002A206B" w:rsidP="00BE5427">
      <w:pPr>
        <w:pStyle w:val="a"/>
      </w:pPr>
      <w:hyperlink r:id="rId24" w:history="1">
        <w:r w:rsidR="00BE5427" w:rsidRPr="00141366">
          <w:rPr>
            <w:rStyle w:val="a7"/>
          </w:rPr>
          <w:t>11-23-</w:t>
        </w:r>
        <w:r w:rsidR="00C85727" w:rsidRPr="00141366">
          <w:rPr>
            <w:rStyle w:val="a7"/>
          </w:rPr>
          <w:t>1461</w:t>
        </w:r>
        <w:r w:rsidR="00BE5427" w:rsidRPr="00141366">
          <w:rPr>
            <w:rStyle w:val="a7"/>
          </w:rPr>
          <w:t>r</w:t>
        </w:r>
        <w:r w:rsidR="00141366" w:rsidRPr="00141366">
          <w:rPr>
            <w:rStyle w:val="a7"/>
          </w:rPr>
          <w:t>1</w:t>
        </w:r>
      </w:hyperlink>
      <w:r w:rsidR="00BE5427" w:rsidRPr="00926025">
        <w:tab/>
      </w:r>
      <w:r w:rsidR="00C85727" w:rsidRPr="00C85727">
        <w:t>Considerations on Multi-AP Operation</w:t>
      </w:r>
      <w:r w:rsidR="00C85727" w:rsidRPr="00C85727">
        <w:tab/>
      </w:r>
      <w:proofErr w:type="spellStart"/>
      <w:r w:rsidR="00C85727" w:rsidRPr="00C85727">
        <w:t>Jiayi</w:t>
      </w:r>
      <w:proofErr w:type="spellEnd"/>
      <w:r w:rsidR="00C85727" w:rsidRPr="00C85727">
        <w:t xml:space="preserve"> Zhang (</w:t>
      </w:r>
      <w:proofErr w:type="spellStart"/>
      <w:r w:rsidR="00C85727" w:rsidRPr="00C85727">
        <w:t>Ofinno</w:t>
      </w:r>
      <w:proofErr w:type="spellEnd"/>
      <w:r w:rsidR="00C85727" w:rsidRPr="00C85727">
        <w:t>)</w:t>
      </w:r>
      <w:r w:rsidR="00BE5427" w:rsidRPr="00170D39">
        <w:t xml:space="preserve"> </w:t>
      </w:r>
    </w:p>
    <w:p w14:paraId="7D4F62A2" w14:textId="22707CBE" w:rsidR="00BE5427" w:rsidRDefault="00BE5427" w:rsidP="00BE5427">
      <w:pPr>
        <w:pStyle w:val="a"/>
        <w:numPr>
          <w:ilvl w:val="2"/>
          <w:numId w:val="11"/>
        </w:numPr>
      </w:pPr>
      <w:r w:rsidRPr="0008304C">
        <w:t xml:space="preserve">C: </w:t>
      </w:r>
      <w:r w:rsidR="00BD3F9D">
        <w:t>slide 5, you mention multi-AP setup</w:t>
      </w:r>
      <w:r w:rsidR="00C84BA9">
        <w:t>. What is the detailed procedure?</w:t>
      </w:r>
    </w:p>
    <w:p w14:paraId="6987C927" w14:textId="43B75453" w:rsidR="00BE5427" w:rsidRDefault="00BE5427" w:rsidP="00BE5427">
      <w:pPr>
        <w:pStyle w:val="a"/>
        <w:numPr>
          <w:ilvl w:val="2"/>
          <w:numId w:val="11"/>
        </w:numPr>
      </w:pPr>
      <w:r>
        <w:t xml:space="preserve">A: </w:t>
      </w:r>
      <w:r w:rsidR="00C84BA9">
        <w:t>Need to exchange BSS information to form candidate set.</w:t>
      </w:r>
    </w:p>
    <w:p w14:paraId="193CBC8E" w14:textId="7573AB2E" w:rsidR="00BE5427" w:rsidRDefault="00BE5427" w:rsidP="00BE5427">
      <w:pPr>
        <w:pStyle w:val="a"/>
        <w:numPr>
          <w:ilvl w:val="2"/>
          <w:numId w:val="11"/>
        </w:numPr>
      </w:pPr>
      <w:r>
        <w:t xml:space="preserve">C: </w:t>
      </w:r>
      <w:r w:rsidR="00C84BA9">
        <w:t>May have security issue?</w:t>
      </w:r>
    </w:p>
    <w:p w14:paraId="4A1A4FD4" w14:textId="717AF154" w:rsidR="00BE5427" w:rsidRDefault="00BE5427" w:rsidP="00BE5427">
      <w:pPr>
        <w:pStyle w:val="a"/>
        <w:numPr>
          <w:ilvl w:val="2"/>
          <w:numId w:val="11"/>
        </w:numPr>
      </w:pPr>
      <w:r>
        <w:t xml:space="preserve">A:  </w:t>
      </w:r>
      <w:r w:rsidR="00C84BA9">
        <w:t>Need some authentication procedures.</w:t>
      </w:r>
    </w:p>
    <w:p w14:paraId="148919D5" w14:textId="00CBE89E" w:rsidR="00C84BA9" w:rsidRDefault="00C84BA9" w:rsidP="00BE5427">
      <w:pPr>
        <w:pStyle w:val="a"/>
        <w:numPr>
          <w:ilvl w:val="2"/>
          <w:numId w:val="11"/>
        </w:numPr>
      </w:pPr>
      <w:r>
        <w:rPr>
          <w:rFonts w:hint="eastAsia"/>
          <w:lang w:eastAsia="zh-CN"/>
        </w:rPr>
        <w:t>C</w:t>
      </w:r>
      <w:r>
        <w:rPr>
          <w:lang w:eastAsia="zh-CN"/>
        </w:rPr>
        <w:t xml:space="preserve">: Can you move to slide 6, I like your approach the sharing AP will give the shared AP some notification. </w:t>
      </w:r>
      <w:r>
        <w:rPr>
          <w:rFonts w:hint="eastAsia"/>
          <w:lang w:eastAsia="zh-CN"/>
        </w:rPr>
        <w:t>I</w:t>
      </w:r>
      <w:r>
        <w:rPr>
          <w:lang w:eastAsia="zh-CN"/>
        </w:rPr>
        <w:t xml:space="preserve"> am quite </w:t>
      </w:r>
      <w:r w:rsidR="002D3A85">
        <w:rPr>
          <w:lang w:eastAsia="zh-CN"/>
        </w:rPr>
        <w:t>aligned</w:t>
      </w:r>
      <w:r>
        <w:rPr>
          <w:lang w:eastAsia="zh-CN"/>
        </w:rPr>
        <w:t xml:space="preserve"> with you on early notification. For confirmation frame, it could simplify the case. We don’t need to have confirmation frame. It can help AP2 know it is selected. Multi-AP trigger fame serves the same function.</w:t>
      </w:r>
    </w:p>
    <w:p w14:paraId="7411762C" w14:textId="1148E06A" w:rsidR="00C84BA9" w:rsidRDefault="00C84BA9" w:rsidP="00BE5427">
      <w:pPr>
        <w:pStyle w:val="a"/>
        <w:numPr>
          <w:ilvl w:val="2"/>
          <w:numId w:val="11"/>
        </w:numPr>
      </w:pPr>
      <w:r>
        <w:rPr>
          <w:rFonts w:hint="eastAsia"/>
          <w:lang w:eastAsia="zh-CN"/>
        </w:rPr>
        <w:t>A</w:t>
      </w:r>
      <w:r>
        <w:rPr>
          <w:lang w:eastAsia="zh-CN"/>
        </w:rPr>
        <w:t>: Yes, could be.</w:t>
      </w:r>
      <w:r w:rsidR="00C26FB7">
        <w:rPr>
          <w:lang w:eastAsia="zh-CN"/>
        </w:rPr>
        <w:t xml:space="preserve"> This shows the selection phase. There may be other examples.</w:t>
      </w:r>
    </w:p>
    <w:p w14:paraId="33D5F65C" w14:textId="4B508750" w:rsidR="006D736B" w:rsidRDefault="006D736B" w:rsidP="00BE5427">
      <w:pPr>
        <w:pStyle w:val="a"/>
        <w:numPr>
          <w:ilvl w:val="2"/>
          <w:numId w:val="11"/>
        </w:numPr>
      </w:pPr>
      <w:r>
        <w:rPr>
          <w:rFonts w:hint="eastAsia"/>
          <w:lang w:eastAsia="zh-CN"/>
        </w:rPr>
        <w:t>C</w:t>
      </w:r>
      <w:r>
        <w:rPr>
          <w:lang w:eastAsia="zh-CN"/>
        </w:rPr>
        <w:t>: suggest to take it offline.</w:t>
      </w:r>
    </w:p>
    <w:p w14:paraId="6E75535A" w14:textId="77777777" w:rsidR="00BE5427" w:rsidRPr="004F5487" w:rsidRDefault="00BE5427" w:rsidP="00BE5427">
      <w:pPr>
        <w:ind w:left="2160"/>
        <w:rPr>
          <w:rStyle w:val="a7"/>
          <w:color w:val="auto"/>
          <w:u w:val="none"/>
        </w:rPr>
      </w:pPr>
    </w:p>
    <w:p w14:paraId="260B8DA5" w14:textId="5A3F416B" w:rsidR="00BE5427" w:rsidRPr="00926025" w:rsidRDefault="002A206B" w:rsidP="00955AED">
      <w:pPr>
        <w:pStyle w:val="a"/>
      </w:pPr>
      <w:hyperlink r:id="rId25" w:history="1">
        <w:r w:rsidR="00BE5427" w:rsidRPr="00711DB4">
          <w:rPr>
            <w:rStyle w:val="a7"/>
          </w:rPr>
          <w:t>11-23-</w:t>
        </w:r>
        <w:r w:rsidR="00955AED">
          <w:rPr>
            <w:rStyle w:val="a7"/>
          </w:rPr>
          <w:t>1499</w:t>
        </w:r>
        <w:r w:rsidR="00BE5427" w:rsidRPr="00711DB4">
          <w:rPr>
            <w:rStyle w:val="a7"/>
          </w:rPr>
          <w:t>r</w:t>
        </w:r>
        <w:r w:rsidR="00BE5427">
          <w:rPr>
            <w:rStyle w:val="a7"/>
          </w:rPr>
          <w:t>0</w:t>
        </w:r>
      </w:hyperlink>
      <w:r w:rsidR="00BE5427" w:rsidRPr="00926025">
        <w:tab/>
      </w:r>
      <w:r w:rsidR="00955AED" w:rsidRPr="00955AED">
        <w:t>Proposed Amendments for Multi-AP Coordination Language in EHT SFD</w:t>
      </w:r>
      <w:r w:rsidR="00955AED" w:rsidRPr="00955AED">
        <w:tab/>
        <w:t>Brian Hart (Cisco Systems)</w:t>
      </w:r>
    </w:p>
    <w:p w14:paraId="2445C6CA" w14:textId="05B02740" w:rsidR="00BE5427" w:rsidRDefault="00BE5427" w:rsidP="00BE5427">
      <w:pPr>
        <w:pStyle w:val="a"/>
        <w:numPr>
          <w:ilvl w:val="2"/>
          <w:numId w:val="11"/>
        </w:numPr>
      </w:pPr>
      <w:r w:rsidRPr="0008304C">
        <w:t xml:space="preserve">C: </w:t>
      </w:r>
      <w:r w:rsidR="002D3A85">
        <w:t>Are t</w:t>
      </w:r>
      <w:r w:rsidR="00CD66C7">
        <w:t>here any bounds to EHT SFD</w:t>
      </w:r>
      <w:r w:rsidR="002D3A85">
        <w:t>?</w:t>
      </w:r>
    </w:p>
    <w:p w14:paraId="23E7F0AD" w14:textId="012AAC52" w:rsidR="00BE5427" w:rsidRDefault="00BE5427" w:rsidP="00BE5427">
      <w:pPr>
        <w:pStyle w:val="a"/>
        <w:numPr>
          <w:ilvl w:val="2"/>
          <w:numId w:val="11"/>
        </w:numPr>
      </w:pPr>
      <w:r>
        <w:t xml:space="preserve">A: </w:t>
      </w:r>
      <w:r w:rsidR="00CD66C7">
        <w:t xml:space="preserve">We </w:t>
      </w:r>
      <w:r w:rsidR="0034771C">
        <w:t xml:space="preserve">can </w:t>
      </w:r>
      <w:r w:rsidR="00CD66C7">
        <w:t>choose process whether to involve it or not. It could be.</w:t>
      </w:r>
    </w:p>
    <w:p w14:paraId="1408E6A8" w14:textId="410F6C56" w:rsidR="00BE5427" w:rsidRDefault="00BE5427" w:rsidP="00BE5427">
      <w:pPr>
        <w:pStyle w:val="a"/>
        <w:numPr>
          <w:ilvl w:val="2"/>
          <w:numId w:val="11"/>
        </w:numPr>
      </w:pPr>
      <w:r>
        <w:t xml:space="preserve">C: </w:t>
      </w:r>
      <w:r w:rsidR="00224994">
        <w:t>slide 7, when you say per TXOP. What do you mean?</w:t>
      </w:r>
    </w:p>
    <w:p w14:paraId="68A52888" w14:textId="77777777" w:rsidR="00224994" w:rsidRDefault="00BE5427" w:rsidP="00BE5427">
      <w:pPr>
        <w:pStyle w:val="a"/>
        <w:numPr>
          <w:ilvl w:val="2"/>
          <w:numId w:val="11"/>
        </w:numPr>
      </w:pPr>
      <w:r>
        <w:t xml:space="preserve">A: </w:t>
      </w:r>
      <w:r w:rsidR="00224994">
        <w:rPr>
          <w:lang w:eastAsia="zh-CN"/>
        </w:rPr>
        <w:t xml:space="preserve">This is related to when you have the sharing and shared AP. By </w:t>
      </w:r>
      <w:proofErr w:type="spellStart"/>
      <w:r w:rsidR="00224994">
        <w:rPr>
          <w:lang w:eastAsia="zh-CN"/>
        </w:rPr>
        <w:t>definiation</w:t>
      </w:r>
      <w:proofErr w:type="spellEnd"/>
      <w:r w:rsidR="00224994">
        <w:rPr>
          <w:lang w:eastAsia="zh-CN"/>
        </w:rPr>
        <w:t>, sharing AP is setting the TXOP.</w:t>
      </w:r>
    </w:p>
    <w:p w14:paraId="23B29356" w14:textId="5A2F43C8" w:rsidR="00224994" w:rsidRDefault="00224994" w:rsidP="00BE5427">
      <w:pPr>
        <w:pStyle w:val="a"/>
        <w:numPr>
          <w:ilvl w:val="2"/>
          <w:numId w:val="11"/>
        </w:numPr>
      </w:pPr>
      <w:r>
        <w:t>C: there is some case you have coordination between the same groups. Sharing AP is a role which may change per TXOP.</w:t>
      </w:r>
    </w:p>
    <w:p w14:paraId="34856B49" w14:textId="047E8C43" w:rsidR="00BE5427" w:rsidRDefault="00224994" w:rsidP="00BE5427">
      <w:pPr>
        <w:pStyle w:val="a"/>
        <w:numPr>
          <w:ilvl w:val="2"/>
          <w:numId w:val="11"/>
        </w:numPr>
      </w:pPr>
      <w:r>
        <w:rPr>
          <w:lang w:eastAsia="zh-CN"/>
        </w:rPr>
        <w:t>A: we are on the same page.</w:t>
      </w:r>
    </w:p>
    <w:p w14:paraId="05D78F8E" w14:textId="7C94F558" w:rsidR="0091394A" w:rsidRDefault="0091394A" w:rsidP="00BE5427">
      <w:pPr>
        <w:pStyle w:val="a"/>
        <w:numPr>
          <w:ilvl w:val="2"/>
          <w:numId w:val="11"/>
        </w:numPr>
      </w:pPr>
      <w:r>
        <w:rPr>
          <w:rFonts w:hint="eastAsia"/>
          <w:lang w:eastAsia="zh-CN"/>
        </w:rPr>
        <w:t>C</w:t>
      </w:r>
      <w:r>
        <w:rPr>
          <w:lang w:eastAsia="zh-CN"/>
        </w:rPr>
        <w:t xml:space="preserve">: would be </w:t>
      </w:r>
      <w:proofErr w:type="spellStart"/>
      <w:r>
        <w:rPr>
          <w:lang w:eastAsia="zh-CN"/>
        </w:rPr>
        <w:t>cooridantion</w:t>
      </w:r>
      <w:proofErr w:type="spellEnd"/>
      <w:r>
        <w:rPr>
          <w:lang w:eastAsia="zh-CN"/>
        </w:rPr>
        <w:t xml:space="preserve"> between APs. Would be more on the AP side.</w:t>
      </w:r>
    </w:p>
    <w:p w14:paraId="7995366A" w14:textId="2A37FD1E" w:rsidR="0091394A" w:rsidRDefault="0091394A" w:rsidP="00BE5427">
      <w:pPr>
        <w:pStyle w:val="a"/>
        <w:numPr>
          <w:ilvl w:val="2"/>
          <w:numId w:val="11"/>
        </w:numPr>
      </w:pPr>
      <w:r>
        <w:rPr>
          <w:rFonts w:hint="eastAsia"/>
          <w:lang w:eastAsia="zh-CN"/>
        </w:rPr>
        <w:t>A</w:t>
      </w:r>
      <w:r>
        <w:rPr>
          <w:lang w:eastAsia="zh-CN"/>
        </w:rPr>
        <w:t xml:space="preserve">: this is a good question. This is not trying to exclusionary. </w:t>
      </w:r>
      <w:r w:rsidR="00720A32">
        <w:rPr>
          <w:lang w:eastAsia="zh-CN"/>
        </w:rPr>
        <w:t xml:space="preserve">For </w:t>
      </w:r>
      <w:r>
        <w:rPr>
          <w:lang w:eastAsia="zh-CN"/>
        </w:rPr>
        <w:t>TXOP sharing, it is not just APs, but STAs.</w:t>
      </w:r>
    </w:p>
    <w:p w14:paraId="54D14D72" w14:textId="53D2E8D5" w:rsidR="0091394A" w:rsidRDefault="0091394A" w:rsidP="00BE5427">
      <w:pPr>
        <w:pStyle w:val="a"/>
        <w:numPr>
          <w:ilvl w:val="2"/>
          <w:numId w:val="11"/>
        </w:numPr>
      </w:pPr>
      <w:r>
        <w:rPr>
          <w:rFonts w:hint="eastAsia"/>
          <w:lang w:eastAsia="zh-CN"/>
        </w:rPr>
        <w:t>C</w:t>
      </w:r>
      <w:r>
        <w:rPr>
          <w:lang w:eastAsia="zh-CN"/>
        </w:rPr>
        <w:t>: You mention vendor specific extension. It is in data field or control field?</w:t>
      </w:r>
    </w:p>
    <w:p w14:paraId="5D3B0CEB" w14:textId="7E0C0D89" w:rsidR="0091394A" w:rsidRDefault="0091394A" w:rsidP="00BE5427">
      <w:pPr>
        <w:pStyle w:val="a"/>
        <w:numPr>
          <w:ilvl w:val="2"/>
          <w:numId w:val="11"/>
        </w:numPr>
      </w:pPr>
      <w:r>
        <w:rPr>
          <w:rFonts w:hint="eastAsia"/>
          <w:lang w:eastAsia="zh-CN"/>
        </w:rPr>
        <w:t>A</w:t>
      </w:r>
      <w:r>
        <w:rPr>
          <w:lang w:eastAsia="zh-CN"/>
        </w:rPr>
        <w:t>: C-TWT is coordination between APs. It can be generalized. Out of band coordination, probably in MPDUs, potentially in control frame.</w:t>
      </w:r>
      <w:r w:rsidR="005D7860">
        <w:rPr>
          <w:lang w:eastAsia="zh-CN"/>
        </w:rPr>
        <w:t xml:space="preserve"> Over the air, control frame.</w:t>
      </w:r>
    </w:p>
    <w:p w14:paraId="2F70301D" w14:textId="0050A737" w:rsidR="008F182F" w:rsidRDefault="008F182F" w:rsidP="00BE5427">
      <w:pPr>
        <w:pStyle w:val="a"/>
        <w:numPr>
          <w:ilvl w:val="2"/>
          <w:numId w:val="11"/>
        </w:numPr>
      </w:pPr>
      <w:r>
        <w:rPr>
          <w:rFonts w:hint="eastAsia"/>
          <w:lang w:eastAsia="zh-CN"/>
        </w:rPr>
        <w:t>A:</w:t>
      </w:r>
      <w:r>
        <w:t xml:space="preserve"> could be vendor specific action frame, vendor specific element. For control frame, it is more </w:t>
      </w:r>
      <w:proofErr w:type="spellStart"/>
      <w:r>
        <w:t>sentative</w:t>
      </w:r>
      <w:proofErr w:type="spellEnd"/>
      <w:r>
        <w:t>. We could use trigger frame. By default, it will be between APs.</w:t>
      </w:r>
    </w:p>
    <w:p w14:paraId="312B9A82" w14:textId="6062340B" w:rsidR="008F182F" w:rsidRDefault="008F182F" w:rsidP="00BE5427">
      <w:pPr>
        <w:pStyle w:val="a"/>
        <w:numPr>
          <w:ilvl w:val="2"/>
          <w:numId w:val="11"/>
        </w:numPr>
      </w:pPr>
      <w:r>
        <w:rPr>
          <w:rFonts w:hint="eastAsia"/>
          <w:lang w:eastAsia="zh-CN"/>
        </w:rPr>
        <w:t>C</w:t>
      </w:r>
      <w:r>
        <w:rPr>
          <w:lang w:eastAsia="zh-CN"/>
        </w:rPr>
        <w:t>: There is some case not coordination in time domain. Could exclude some case of coordination?</w:t>
      </w:r>
    </w:p>
    <w:p w14:paraId="0E98CCA5" w14:textId="663143A4" w:rsidR="008F182F" w:rsidRDefault="008F182F" w:rsidP="00BE5427">
      <w:pPr>
        <w:pStyle w:val="a"/>
        <w:numPr>
          <w:ilvl w:val="2"/>
          <w:numId w:val="11"/>
        </w:numPr>
      </w:pPr>
      <w:r>
        <w:rPr>
          <w:rFonts w:hint="eastAsia"/>
          <w:lang w:eastAsia="zh-CN"/>
        </w:rPr>
        <w:t>A</w:t>
      </w:r>
      <w:r>
        <w:rPr>
          <w:lang w:eastAsia="zh-CN"/>
        </w:rPr>
        <w:t>: it seems we are in the same page. It is not to limit the discussion.</w:t>
      </w:r>
    </w:p>
    <w:p w14:paraId="0AFCD4D4" w14:textId="42577726" w:rsidR="006A4181" w:rsidRDefault="006A4181" w:rsidP="00BE5427">
      <w:pPr>
        <w:pStyle w:val="a"/>
        <w:numPr>
          <w:ilvl w:val="2"/>
          <w:numId w:val="11"/>
        </w:numPr>
      </w:pPr>
      <w:r>
        <w:rPr>
          <w:rFonts w:hint="eastAsia"/>
          <w:lang w:eastAsia="zh-CN"/>
        </w:rPr>
        <w:t>C</w:t>
      </w:r>
      <w:r>
        <w:rPr>
          <w:lang w:eastAsia="zh-CN"/>
        </w:rPr>
        <w:t>: sharing AP and shared AP is per TXOP.</w:t>
      </w:r>
    </w:p>
    <w:p w14:paraId="3082C6DF" w14:textId="3772C9F1" w:rsidR="006A4181" w:rsidRDefault="006A4181" w:rsidP="00BE5427">
      <w:pPr>
        <w:pStyle w:val="a"/>
        <w:numPr>
          <w:ilvl w:val="2"/>
          <w:numId w:val="11"/>
        </w:numPr>
      </w:pPr>
      <w:r>
        <w:rPr>
          <w:rFonts w:hint="eastAsia"/>
          <w:lang w:eastAsia="zh-CN"/>
        </w:rPr>
        <w:t>A</w:t>
      </w:r>
      <w:r>
        <w:rPr>
          <w:lang w:eastAsia="zh-CN"/>
        </w:rPr>
        <w:t>: do you have a different mind?</w:t>
      </w:r>
    </w:p>
    <w:p w14:paraId="49B9FA5E" w14:textId="01914359" w:rsidR="006A4181" w:rsidRDefault="006A4181" w:rsidP="00BE5427">
      <w:pPr>
        <w:pStyle w:val="a"/>
        <w:numPr>
          <w:ilvl w:val="2"/>
          <w:numId w:val="11"/>
        </w:numPr>
      </w:pPr>
      <w:r>
        <w:rPr>
          <w:lang w:eastAsia="zh-CN"/>
        </w:rPr>
        <w:t>C: the AP initiates the triggered transmission, is the sharing AP. It has nothing to do with the TXOP.</w:t>
      </w:r>
    </w:p>
    <w:p w14:paraId="0634ACD6" w14:textId="140A0926" w:rsidR="006A4181" w:rsidRDefault="006A4181" w:rsidP="00BE5427">
      <w:pPr>
        <w:pStyle w:val="a"/>
        <w:numPr>
          <w:ilvl w:val="2"/>
          <w:numId w:val="11"/>
        </w:numPr>
      </w:pPr>
      <w:r>
        <w:t>A: Within a TXOP, the sharing AP would not be the TXOP holder.</w:t>
      </w:r>
      <w:r w:rsidR="00F70960">
        <w:t xml:space="preserve"> There may be other examples.</w:t>
      </w:r>
    </w:p>
    <w:p w14:paraId="600DB119" w14:textId="22F29108" w:rsidR="00823276" w:rsidRDefault="00823276" w:rsidP="00BE5427">
      <w:pPr>
        <w:pStyle w:val="a"/>
        <w:numPr>
          <w:ilvl w:val="2"/>
          <w:numId w:val="11"/>
        </w:numPr>
      </w:pPr>
      <w:r>
        <w:rPr>
          <w:rFonts w:hint="eastAsia"/>
          <w:lang w:eastAsia="zh-CN"/>
        </w:rPr>
        <w:lastRenderedPageBreak/>
        <w:t>C</w:t>
      </w:r>
      <w:r>
        <w:rPr>
          <w:lang w:eastAsia="zh-CN"/>
        </w:rPr>
        <w:t>: what is out-of-band?</w:t>
      </w:r>
    </w:p>
    <w:p w14:paraId="4EB2AB49" w14:textId="69205158" w:rsidR="00823276" w:rsidRDefault="00823276" w:rsidP="00BE5427">
      <w:pPr>
        <w:pStyle w:val="a"/>
        <w:numPr>
          <w:ilvl w:val="2"/>
          <w:numId w:val="11"/>
        </w:numPr>
      </w:pPr>
      <w:r>
        <w:rPr>
          <w:rFonts w:hint="eastAsia"/>
          <w:lang w:eastAsia="zh-CN"/>
        </w:rPr>
        <w:t>A</w:t>
      </w:r>
      <w:r>
        <w:rPr>
          <w:lang w:eastAsia="zh-CN"/>
        </w:rPr>
        <w:t>: two APs in the same band. That’s in-</w:t>
      </w:r>
      <w:proofErr w:type="spellStart"/>
      <w:r>
        <w:rPr>
          <w:lang w:eastAsia="zh-CN"/>
        </w:rPr>
        <w:t>band</w:t>
      </w:r>
      <w:proofErr w:type="spellEnd"/>
      <w:r>
        <w:rPr>
          <w:lang w:eastAsia="zh-CN"/>
        </w:rPr>
        <w:t xml:space="preserve"> coordination. Another example is for mesh, also has a third channel that is purely for AP coordination.</w:t>
      </w:r>
    </w:p>
    <w:p w14:paraId="17DD7AEE" w14:textId="25908960" w:rsidR="00823276" w:rsidRDefault="00823276" w:rsidP="00BE5427">
      <w:pPr>
        <w:pStyle w:val="a"/>
        <w:numPr>
          <w:ilvl w:val="2"/>
          <w:numId w:val="11"/>
        </w:numPr>
      </w:pPr>
      <w:r>
        <w:rPr>
          <w:lang w:eastAsia="zh-CN"/>
        </w:rPr>
        <w:t>C: not limited by one hop?</w:t>
      </w:r>
    </w:p>
    <w:p w14:paraId="7F44F195" w14:textId="53061911" w:rsidR="006A4181" w:rsidRDefault="00823276" w:rsidP="003E150A">
      <w:pPr>
        <w:pStyle w:val="a"/>
        <w:numPr>
          <w:ilvl w:val="2"/>
          <w:numId w:val="11"/>
        </w:numPr>
      </w:pPr>
      <w:r>
        <w:rPr>
          <w:rFonts w:hint="eastAsia"/>
          <w:lang w:eastAsia="zh-CN"/>
        </w:rPr>
        <w:t>A</w:t>
      </w:r>
      <w:r>
        <w:rPr>
          <w:lang w:eastAsia="zh-CN"/>
        </w:rPr>
        <w:t>: in a mesh, if you want to do C-TWT. The first AP, second AP, third AP, that could be the whole mesh.</w:t>
      </w:r>
    </w:p>
    <w:p w14:paraId="2BFC8CC6" w14:textId="32C886B1" w:rsidR="00823276" w:rsidRDefault="00823276" w:rsidP="003E150A">
      <w:pPr>
        <w:pStyle w:val="a"/>
        <w:numPr>
          <w:ilvl w:val="2"/>
          <w:numId w:val="11"/>
        </w:numPr>
      </w:pPr>
      <w:r>
        <w:rPr>
          <w:rFonts w:hint="eastAsia"/>
          <w:lang w:eastAsia="zh-CN"/>
        </w:rPr>
        <w:t>C</w:t>
      </w:r>
      <w:r>
        <w:rPr>
          <w:lang w:eastAsia="zh-CN"/>
        </w:rPr>
        <w:t>: you consider coordinated UL-MU-MIMO in R2, in slide 7?</w:t>
      </w:r>
    </w:p>
    <w:p w14:paraId="2EEDA9F6" w14:textId="0159A1BE" w:rsidR="00823276" w:rsidRDefault="00823276" w:rsidP="003E150A">
      <w:pPr>
        <w:pStyle w:val="a"/>
        <w:numPr>
          <w:ilvl w:val="2"/>
          <w:numId w:val="11"/>
        </w:numPr>
      </w:pPr>
      <w:r>
        <w:rPr>
          <w:rFonts w:hint="eastAsia"/>
          <w:lang w:eastAsia="zh-CN"/>
        </w:rPr>
        <w:t>A</w:t>
      </w:r>
      <w:r>
        <w:rPr>
          <w:lang w:eastAsia="zh-CN"/>
        </w:rPr>
        <w:t>: That’s the language fro</w:t>
      </w:r>
      <w:r>
        <w:rPr>
          <w:rFonts w:hint="eastAsia"/>
          <w:lang w:eastAsia="zh-CN"/>
        </w:rPr>
        <w:t>m</w:t>
      </w:r>
      <w:r>
        <w:rPr>
          <w:lang w:eastAsia="zh-CN"/>
        </w:rPr>
        <w:t xml:space="preserve"> EHT.</w:t>
      </w:r>
    </w:p>
    <w:p w14:paraId="07983458" w14:textId="751CD3F4" w:rsidR="00BE5427" w:rsidRDefault="00BE5427" w:rsidP="004F5487">
      <w:pPr>
        <w:ind w:left="2160"/>
        <w:rPr>
          <w:rStyle w:val="a7"/>
          <w:color w:val="auto"/>
          <w:u w:val="none"/>
        </w:rPr>
      </w:pPr>
    </w:p>
    <w:p w14:paraId="0E0D85F3" w14:textId="677FB714" w:rsidR="00490C17" w:rsidRDefault="00490C17" w:rsidP="00FA3E29">
      <w:pPr>
        <w:pStyle w:val="a"/>
      </w:pPr>
      <w:r w:rsidRPr="0095459C">
        <w:rPr>
          <w:lang w:val="en-GB"/>
        </w:rPr>
        <w:t xml:space="preserve">Recess at </w:t>
      </w:r>
      <w:r w:rsidR="00BF707F">
        <w:rPr>
          <w:lang w:val="en-GB"/>
        </w:rPr>
        <w:t>09</w:t>
      </w:r>
      <w:r w:rsidR="00EC3C1A">
        <w:rPr>
          <w:lang w:val="en-GB"/>
        </w:rPr>
        <w:t>:</w:t>
      </w:r>
      <w:r w:rsidR="00BF707F">
        <w:rPr>
          <w:lang w:val="en-GB"/>
        </w:rPr>
        <w:t>5</w:t>
      </w:r>
      <w:r w:rsidR="00056FEB">
        <w:rPr>
          <w:lang w:val="en-GB"/>
        </w:rPr>
        <w:t>7</w:t>
      </w:r>
      <w:r w:rsidRPr="0095459C">
        <w:rPr>
          <w:lang w:val="en-GB"/>
        </w:rPr>
        <w:t xml:space="preserve"> </w:t>
      </w:r>
      <w:r w:rsidR="00FA3E29">
        <w:rPr>
          <w:lang w:val="en-GB"/>
        </w:rPr>
        <w:t>ET</w:t>
      </w:r>
    </w:p>
    <w:p w14:paraId="37D883BC" w14:textId="77777777" w:rsidR="00490C17" w:rsidRDefault="00490C17" w:rsidP="00FF0131">
      <w:pPr>
        <w:tabs>
          <w:tab w:val="left" w:pos="3225"/>
          <w:tab w:val="left" w:pos="5103"/>
        </w:tabs>
      </w:pPr>
    </w:p>
    <w:p w14:paraId="08428F94" w14:textId="47F7B220" w:rsidR="00124231" w:rsidRDefault="007139BF" w:rsidP="00124231">
      <w:pPr>
        <w:pStyle w:val="1"/>
        <w:rPr>
          <w:bCs/>
        </w:rPr>
      </w:pPr>
      <w:r>
        <w:rPr>
          <w:bCs/>
        </w:rPr>
        <w:t xml:space="preserve">3rd </w:t>
      </w:r>
      <w:r w:rsidR="00124231" w:rsidRPr="000B4DF2">
        <w:rPr>
          <w:bCs/>
        </w:rPr>
        <w:t xml:space="preserve">Call: </w:t>
      </w:r>
      <w:r w:rsidR="00692C75" w:rsidRPr="00692C75">
        <w:rPr>
          <w:bCs/>
        </w:rPr>
        <w:t xml:space="preserve">Thursday, </w:t>
      </w:r>
      <w:r w:rsidR="00D873BA">
        <w:rPr>
          <w:bCs/>
        </w:rPr>
        <w:t>A</w:t>
      </w:r>
      <w:r w:rsidR="00692C75" w:rsidRPr="00692C75">
        <w:rPr>
          <w:bCs/>
        </w:rPr>
        <w:t xml:space="preserve">M2, </w:t>
      </w:r>
      <w:r w:rsidR="00D873BA" w:rsidRPr="00692C75">
        <w:rPr>
          <w:bCs/>
        </w:rPr>
        <w:t>(10:30-12:30</w:t>
      </w:r>
      <w:r w:rsidR="00D873BA">
        <w:rPr>
          <w:bCs/>
        </w:rPr>
        <w:t xml:space="preserve"> </w:t>
      </w:r>
      <w:r w:rsidR="00FA3E29">
        <w:rPr>
          <w:bCs/>
        </w:rPr>
        <w:t>ET</w:t>
      </w:r>
      <w:r w:rsidR="00D873BA" w:rsidRPr="00692C75">
        <w:rPr>
          <w:bCs/>
        </w:rPr>
        <w:t>)</w:t>
      </w:r>
    </w:p>
    <w:p w14:paraId="7C8AD0CB" w14:textId="1D111DF7" w:rsidR="00124231" w:rsidRDefault="00124231" w:rsidP="00FA3E29">
      <w:pPr>
        <w:pStyle w:val="a"/>
        <w:numPr>
          <w:ilvl w:val="0"/>
          <w:numId w:val="9"/>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26" w:history="1">
        <w:r w:rsidR="00C93513" w:rsidRPr="00C93513">
          <w:rPr>
            <w:rStyle w:val="a7"/>
          </w:rPr>
          <w:t>11-23-1362r</w:t>
        </w:r>
        <w:r w:rsidR="00F45118">
          <w:rPr>
            <w:rStyle w:val="a7"/>
          </w:rPr>
          <w:t>2</w:t>
        </w:r>
      </w:hyperlink>
      <w:r>
        <w:t xml:space="preserve">. </w:t>
      </w:r>
    </w:p>
    <w:p w14:paraId="7478E624" w14:textId="77777777" w:rsidR="00124231" w:rsidRDefault="00124231" w:rsidP="00166347">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5D21F095" w14:textId="77777777" w:rsidR="00124231" w:rsidRPr="00A57BC4" w:rsidRDefault="00124231" w:rsidP="00FA3E29">
      <w:pPr>
        <w:pStyle w:val="a"/>
        <w:numPr>
          <w:ilvl w:val="0"/>
          <w:numId w:val="6"/>
        </w:numPr>
      </w:pPr>
      <w:r w:rsidRPr="00AD6187">
        <w:t>Need to pay the registration fee to attend</w:t>
      </w:r>
    </w:p>
    <w:p w14:paraId="7A17678E" w14:textId="77777777" w:rsidR="00124231" w:rsidRDefault="00124231" w:rsidP="00124231"/>
    <w:p w14:paraId="6EECB436" w14:textId="77777777" w:rsidR="00124231" w:rsidRPr="00F648F3" w:rsidRDefault="00124231" w:rsidP="00B47D0C">
      <w:pPr>
        <w:numPr>
          <w:ilvl w:val="0"/>
          <w:numId w:val="9"/>
        </w:numPr>
      </w:pPr>
      <w:r w:rsidRPr="00F648F3">
        <w:t>IEEE-SA Policies and Procedure</w:t>
      </w:r>
    </w:p>
    <w:p w14:paraId="09CA5EC0" w14:textId="77777777" w:rsidR="00124231" w:rsidRDefault="00124231" w:rsidP="00124231">
      <w:pPr>
        <w:ind w:left="720"/>
      </w:pPr>
      <w:r>
        <w:t>The chair reviews the IEEE-SA Patent Policy:</w:t>
      </w:r>
    </w:p>
    <w:p w14:paraId="33A1AB37"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C32310C" w14:textId="77777777" w:rsidR="00124231" w:rsidRDefault="00124231" w:rsidP="00124231">
      <w:pPr>
        <w:ind w:left="720"/>
        <w:rPr>
          <w:bCs/>
        </w:rPr>
      </w:pPr>
    </w:p>
    <w:p w14:paraId="0C9091EC" w14:textId="77777777" w:rsidR="00124231" w:rsidRDefault="00124231" w:rsidP="00B47D0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13AC82E" w14:textId="77777777" w:rsidR="00124231" w:rsidRDefault="00124231" w:rsidP="00124231"/>
    <w:p w14:paraId="671E3E16" w14:textId="77777777" w:rsidR="00124231" w:rsidRDefault="00124231" w:rsidP="00FA3E29">
      <w:pPr>
        <w:pStyle w:val="a"/>
        <w:numPr>
          <w:ilvl w:val="0"/>
          <w:numId w:val="9"/>
        </w:numPr>
      </w:pPr>
      <w:r>
        <w:t>Chair provides an a</w:t>
      </w:r>
      <w:r w:rsidRPr="00933B14">
        <w:t>ttendance reminder</w:t>
      </w:r>
      <w:r>
        <w:t>:</w:t>
      </w:r>
    </w:p>
    <w:p w14:paraId="0E40C6BC" w14:textId="77777777" w:rsidR="00124231" w:rsidRDefault="00124231" w:rsidP="00124231">
      <w:pPr>
        <w:ind w:firstLine="720"/>
      </w:pPr>
      <w:r>
        <w:t xml:space="preserve">3.1. Please record your attendance during the session by using the IMAT system: </w:t>
      </w:r>
    </w:p>
    <w:p w14:paraId="6614CD9F" w14:textId="77777777" w:rsidR="003A33C2" w:rsidRDefault="003A33C2" w:rsidP="00FA3E29">
      <w:pPr>
        <w:pStyle w:val="a"/>
      </w:pPr>
      <w:r>
        <w:t xml:space="preserve">login to </w:t>
      </w:r>
      <w:hyperlink r:id="rId27" w:history="1">
        <w:r w:rsidRPr="003A33C2">
          <w:t>imat</w:t>
        </w:r>
      </w:hyperlink>
    </w:p>
    <w:p w14:paraId="472136DC" w14:textId="51FC7922" w:rsidR="003A33C2" w:rsidRDefault="003A33C2" w:rsidP="00FA3E29">
      <w:pPr>
        <w:pStyle w:val="a"/>
      </w:pPr>
      <w:r>
        <w:t>select “</w:t>
      </w:r>
      <w:r w:rsidR="004B4065">
        <w:t>802 Wireless Interim Session - Mixed mode - Sept 2023</w:t>
      </w:r>
      <w:r>
        <w:t>”</w:t>
      </w:r>
    </w:p>
    <w:p w14:paraId="6042778D" w14:textId="77777777" w:rsidR="003A33C2" w:rsidRDefault="003A33C2" w:rsidP="00FA3E29">
      <w:pPr>
        <w:pStyle w:val="a"/>
      </w:pPr>
      <w:r>
        <w:t>select “</w:t>
      </w:r>
      <w:r w:rsidRPr="004B27DA">
        <w:t>C/LM/WG802.11 Attendance</w:t>
      </w:r>
      <w:r>
        <w:t>” entry</w:t>
      </w:r>
    </w:p>
    <w:p w14:paraId="70F1500F" w14:textId="77777777" w:rsidR="003A33C2" w:rsidRDefault="003A33C2" w:rsidP="00FA3E29">
      <w:pPr>
        <w:pStyle w:val="a"/>
      </w:pPr>
      <w:r>
        <w:t>click “UHR SG session that you are attending</w:t>
      </w:r>
    </w:p>
    <w:p w14:paraId="7499489B" w14:textId="77777777" w:rsidR="00124231" w:rsidRPr="009455FD" w:rsidRDefault="00124231" w:rsidP="00FA3E29">
      <w:pPr>
        <w:pStyle w:val="a"/>
        <w:numPr>
          <w:ilvl w:val="1"/>
          <w:numId w:val="2"/>
        </w:numPr>
      </w:pPr>
      <w:r>
        <w:t>If you are unable to record your attendance contact Laurent Cariou (laurent.cariou@intel.com) and Ross Jian Yu (ross.yujian@huawei.com) for assistance</w:t>
      </w:r>
    </w:p>
    <w:p w14:paraId="37835792" w14:textId="77777777" w:rsidR="00124231" w:rsidRDefault="00124231" w:rsidP="00124231"/>
    <w:p w14:paraId="44C36038" w14:textId="77777777" w:rsidR="00124231" w:rsidRDefault="00124231" w:rsidP="00FA3E29">
      <w:pPr>
        <w:pStyle w:val="a"/>
        <w:numPr>
          <w:ilvl w:val="0"/>
          <w:numId w:val="9"/>
        </w:numPr>
      </w:pPr>
      <w:r>
        <w:t>Agenda:</w:t>
      </w:r>
    </w:p>
    <w:p w14:paraId="164F1891" w14:textId="51A724C1" w:rsidR="00124231" w:rsidRDefault="00124231" w:rsidP="00FA3E29">
      <w:pPr>
        <w:pStyle w:val="a"/>
      </w:pPr>
      <w:r>
        <w:t xml:space="preserve">Chair reviews </w:t>
      </w:r>
      <w:r w:rsidR="00206348">
        <w:t>proposed agenda</w:t>
      </w:r>
    </w:p>
    <w:p w14:paraId="1439EE1C" w14:textId="1EB5A9F0" w:rsidR="00206348" w:rsidRDefault="00206348" w:rsidP="00824278">
      <w:pPr>
        <w:pStyle w:val="a"/>
        <w:numPr>
          <w:ilvl w:val="1"/>
          <w:numId w:val="30"/>
        </w:numPr>
      </w:pPr>
      <w:r>
        <w:t>Discussion</w:t>
      </w:r>
    </w:p>
    <w:p w14:paraId="3A4524DE" w14:textId="77141705" w:rsidR="00206348" w:rsidRDefault="00206348" w:rsidP="00FA3E29">
      <w:pPr>
        <w:pStyle w:val="a"/>
      </w:pPr>
      <w:r>
        <w:rPr>
          <w:rFonts w:hint="eastAsia"/>
        </w:rPr>
        <w:t>N</w:t>
      </w:r>
      <w:r>
        <w:t>one</w:t>
      </w:r>
    </w:p>
    <w:p w14:paraId="64ABECF9" w14:textId="77777777" w:rsidR="00124231" w:rsidRPr="00F81295" w:rsidRDefault="00124231" w:rsidP="00FA3E29">
      <w:pPr>
        <w:pStyle w:val="a"/>
      </w:pPr>
      <w:r>
        <w:t>Agenda approved with unanimous consent.</w:t>
      </w:r>
    </w:p>
    <w:p w14:paraId="32AF0B76" w14:textId="77777777" w:rsidR="00124231" w:rsidRDefault="00124231" w:rsidP="00124231">
      <w:pPr>
        <w:ind w:left="720"/>
        <w:rPr>
          <w:bCs/>
        </w:rPr>
      </w:pPr>
    </w:p>
    <w:p w14:paraId="291CF946" w14:textId="77777777" w:rsidR="00BD0CF5" w:rsidRDefault="00BD0CF5" w:rsidP="00124231"/>
    <w:p w14:paraId="46E83C27" w14:textId="77777777" w:rsidR="00124231" w:rsidRDefault="00124231" w:rsidP="00FA3E29">
      <w:pPr>
        <w:pStyle w:val="a"/>
        <w:numPr>
          <w:ilvl w:val="0"/>
          <w:numId w:val="9"/>
        </w:numPr>
        <w:rPr>
          <w:lang w:val="en-GB"/>
        </w:rPr>
      </w:pPr>
      <w:r w:rsidRPr="0095459C">
        <w:rPr>
          <w:lang w:val="en-GB"/>
        </w:rPr>
        <w:t>Submissions</w:t>
      </w:r>
    </w:p>
    <w:p w14:paraId="152F5B54" w14:textId="173A92DB" w:rsidR="000C7161" w:rsidRPr="00926025" w:rsidRDefault="002A206B" w:rsidP="000C7161">
      <w:pPr>
        <w:pStyle w:val="a"/>
      </w:pPr>
      <w:hyperlink r:id="rId28" w:history="1">
        <w:r w:rsidR="000C7161" w:rsidRPr="00711DB4">
          <w:rPr>
            <w:rStyle w:val="a7"/>
          </w:rPr>
          <w:t>11-23-</w:t>
        </w:r>
        <w:r w:rsidR="002C0561">
          <w:rPr>
            <w:rStyle w:val="a7"/>
          </w:rPr>
          <w:t>1205</w:t>
        </w:r>
        <w:r w:rsidR="000C7161" w:rsidRPr="00711DB4">
          <w:rPr>
            <w:rStyle w:val="a7"/>
          </w:rPr>
          <w:t>r</w:t>
        </w:r>
        <w:r w:rsidR="000C7161">
          <w:rPr>
            <w:rStyle w:val="a7"/>
          </w:rPr>
          <w:t>0</w:t>
        </w:r>
      </w:hyperlink>
      <w:r w:rsidR="000C7161" w:rsidRPr="00926025">
        <w:tab/>
      </w:r>
      <w:r w:rsidR="002C0561" w:rsidRPr="002C0561">
        <w:t>Multi-link devices with receive-only STAs for UHR</w:t>
      </w:r>
      <w:r w:rsidR="002C0561" w:rsidRPr="002C0561">
        <w:tab/>
        <w:t xml:space="preserve">Thomas </w:t>
      </w:r>
      <w:proofErr w:type="spellStart"/>
      <w:r w:rsidR="002C0561" w:rsidRPr="002C0561">
        <w:t>Handte</w:t>
      </w:r>
      <w:proofErr w:type="spellEnd"/>
      <w:r w:rsidR="002C0561" w:rsidRPr="002C0561">
        <w:t xml:space="preserve"> (Sony)</w:t>
      </w:r>
    </w:p>
    <w:p w14:paraId="54CF52C5" w14:textId="31A519FC" w:rsidR="000C7161" w:rsidRDefault="000C7161" w:rsidP="000C7161">
      <w:pPr>
        <w:pStyle w:val="a"/>
        <w:numPr>
          <w:ilvl w:val="2"/>
          <w:numId w:val="11"/>
        </w:numPr>
      </w:pPr>
      <w:r w:rsidRPr="0008304C">
        <w:t xml:space="preserve">C: </w:t>
      </w:r>
      <w:r w:rsidR="00744203">
        <w:t xml:space="preserve">for this </w:t>
      </w:r>
      <w:r w:rsidR="003A50C7">
        <w:t>Rx</w:t>
      </w:r>
      <w:r w:rsidR="00744203">
        <w:t xml:space="preserve"> only link, is there beacon?</w:t>
      </w:r>
    </w:p>
    <w:p w14:paraId="30A744AE" w14:textId="5134863B" w:rsidR="000C7161" w:rsidRDefault="000C7161" w:rsidP="000C7161">
      <w:pPr>
        <w:pStyle w:val="a"/>
        <w:numPr>
          <w:ilvl w:val="2"/>
          <w:numId w:val="11"/>
        </w:numPr>
      </w:pPr>
      <w:r>
        <w:t xml:space="preserve">A: </w:t>
      </w:r>
      <w:r w:rsidR="00744203">
        <w:t xml:space="preserve">Assuming </w:t>
      </w:r>
      <w:proofErr w:type="spellStart"/>
      <w:r w:rsidR="00744203">
        <w:t>rx</w:t>
      </w:r>
      <w:proofErr w:type="spellEnd"/>
      <w:r w:rsidR="00744203">
        <w:t xml:space="preserve"> only is at STA side, there will be beacon.</w:t>
      </w:r>
    </w:p>
    <w:p w14:paraId="1C029D62" w14:textId="1FB7EA5C" w:rsidR="000C7161" w:rsidRDefault="000C7161" w:rsidP="000C7161">
      <w:pPr>
        <w:pStyle w:val="a"/>
        <w:numPr>
          <w:ilvl w:val="2"/>
          <w:numId w:val="11"/>
        </w:numPr>
      </w:pPr>
      <w:r>
        <w:t xml:space="preserve">C: </w:t>
      </w:r>
      <w:r w:rsidR="00744203">
        <w:t>slide 5, you mention the 3</w:t>
      </w:r>
      <w:r w:rsidR="00744203" w:rsidRPr="00744203">
        <w:rPr>
          <w:vertAlign w:val="superscript"/>
        </w:rPr>
        <w:t>rd</w:t>
      </w:r>
      <w:r w:rsidR="00744203">
        <w:t xml:space="preserve"> bullet, could you clarify network scan?</w:t>
      </w:r>
    </w:p>
    <w:p w14:paraId="2B5C67BC" w14:textId="16ACE117" w:rsidR="000C7161" w:rsidRDefault="000C7161" w:rsidP="000C7161">
      <w:pPr>
        <w:pStyle w:val="a"/>
        <w:numPr>
          <w:ilvl w:val="2"/>
          <w:numId w:val="11"/>
        </w:numPr>
      </w:pPr>
      <w:r>
        <w:lastRenderedPageBreak/>
        <w:t xml:space="preserve">A: </w:t>
      </w:r>
      <w:r w:rsidR="00DE7165">
        <w:t xml:space="preserve">see what is going on </w:t>
      </w:r>
      <w:r w:rsidR="00D35139">
        <w:t xml:space="preserve">in </w:t>
      </w:r>
      <w:r w:rsidR="00DE7165">
        <w:t>a particular link.</w:t>
      </w:r>
    </w:p>
    <w:p w14:paraId="13045471" w14:textId="52570CB5" w:rsidR="000C7161" w:rsidRDefault="000C7161" w:rsidP="000C7161">
      <w:pPr>
        <w:ind w:left="2160"/>
      </w:pPr>
    </w:p>
    <w:p w14:paraId="28282EEC" w14:textId="6F81FB4D" w:rsidR="000C7161" w:rsidRPr="00926025" w:rsidRDefault="002A206B" w:rsidP="000C7161">
      <w:pPr>
        <w:pStyle w:val="a"/>
      </w:pPr>
      <w:hyperlink r:id="rId29" w:history="1">
        <w:r w:rsidR="000C7161" w:rsidRPr="00711DB4">
          <w:rPr>
            <w:rStyle w:val="a7"/>
          </w:rPr>
          <w:t>11-23-</w:t>
        </w:r>
        <w:r w:rsidR="00351DA4">
          <w:rPr>
            <w:rStyle w:val="a7"/>
          </w:rPr>
          <w:t>1365</w:t>
        </w:r>
        <w:r w:rsidR="000C7161" w:rsidRPr="00711DB4">
          <w:rPr>
            <w:rStyle w:val="a7"/>
          </w:rPr>
          <w:t>r</w:t>
        </w:r>
        <w:r w:rsidR="000C7161">
          <w:rPr>
            <w:rStyle w:val="a7"/>
          </w:rPr>
          <w:t>0</w:t>
        </w:r>
      </w:hyperlink>
      <w:r w:rsidR="000C7161" w:rsidRPr="00926025">
        <w:tab/>
      </w:r>
      <w:r w:rsidR="00351DA4" w:rsidRPr="00351DA4">
        <w:t>Discussions on Non-primary Channel Access</w:t>
      </w:r>
      <w:r w:rsidR="00155A22">
        <w:t xml:space="preserve">   </w:t>
      </w:r>
      <w:r w:rsidR="00155A22" w:rsidRPr="00155A22">
        <w:t>John (Ju-Hyung) Son</w:t>
      </w:r>
      <w:r w:rsidR="00351DA4" w:rsidRPr="00351DA4">
        <w:t xml:space="preserve"> (WILUS)</w:t>
      </w:r>
      <w:r w:rsidR="000C7161" w:rsidRPr="00170D39">
        <w:t xml:space="preserve"> </w:t>
      </w:r>
    </w:p>
    <w:p w14:paraId="289CCC3B" w14:textId="5915E11F" w:rsidR="000C7161" w:rsidRDefault="000C7161" w:rsidP="000C7161">
      <w:pPr>
        <w:pStyle w:val="a"/>
        <w:numPr>
          <w:ilvl w:val="2"/>
          <w:numId w:val="11"/>
        </w:numPr>
      </w:pPr>
      <w:r w:rsidRPr="0008304C">
        <w:t xml:space="preserve">C: </w:t>
      </w:r>
      <w:r w:rsidR="00B813E1">
        <w:t>how should we differentiate non-primary channel access and MLO</w:t>
      </w:r>
      <w:r w:rsidR="0044150A">
        <w:t>?</w:t>
      </w:r>
    </w:p>
    <w:p w14:paraId="2253CBA0" w14:textId="6D1CDD8E" w:rsidR="000C7161" w:rsidRDefault="000C7161" w:rsidP="000C7161">
      <w:pPr>
        <w:pStyle w:val="a"/>
        <w:numPr>
          <w:ilvl w:val="2"/>
          <w:numId w:val="11"/>
        </w:numPr>
      </w:pPr>
      <w:r>
        <w:t xml:space="preserve">A: </w:t>
      </w:r>
      <w:r w:rsidR="0044150A">
        <w:t>There are many contributions on non-primary channel access. By using MLO concept, the concept still remains. Just change the link concept, channel access is the same.</w:t>
      </w:r>
    </w:p>
    <w:p w14:paraId="076C7239" w14:textId="70703360" w:rsidR="0044150A" w:rsidRDefault="0044150A" w:rsidP="000C7161">
      <w:pPr>
        <w:pStyle w:val="a"/>
        <w:numPr>
          <w:ilvl w:val="2"/>
          <w:numId w:val="11"/>
        </w:numPr>
      </w:pPr>
      <w:r>
        <w:rPr>
          <w:rFonts w:hint="eastAsia"/>
          <w:lang w:eastAsia="zh-CN"/>
        </w:rPr>
        <w:t>C</w:t>
      </w:r>
      <w:r>
        <w:rPr>
          <w:lang w:eastAsia="zh-CN"/>
        </w:rPr>
        <w:t xml:space="preserve">: Do you think MLO in 11be is sufficient </w:t>
      </w:r>
      <w:r w:rsidR="00FD2C6F">
        <w:rPr>
          <w:lang w:eastAsia="zh-CN"/>
        </w:rPr>
        <w:t xml:space="preserve">for </w:t>
      </w:r>
      <w:r>
        <w:rPr>
          <w:lang w:eastAsia="zh-CN"/>
        </w:rPr>
        <w:t>the STA to initiate the transmission on secondary channel?</w:t>
      </w:r>
    </w:p>
    <w:p w14:paraId="00AE4196" w14:textId="737D7741" w:rsidR="0044150A" w:rsidRDefault="0044150A" w:rsidP="000C7161">
      <w:pPr>
        <w:pStyle w:val="a"/>
        <w:numPr>
          <w:ilvl w:val="2"/>
          <w:numId w:val="11"/>
        </w:numPr>
      </w:pPr>
      <w:r>
        <w:rPr>
          <w:rFonts w:hint="eastAsia"/>
          <w:lang w:eastAsia="zh-CN"/>
        </w:rPr>
        <w:t>A</w:t>
      </w:r>
      <w:r>
        <w:rPr>
          <w:lang w:eastAsia="zh-CN"/>
        </w:rPr>
        <w:t xml:space="preserve">: in my understanding, within 11be, </w:t>
      </w:r>
      <w:r w:rsidR="00810484">
        <w:rPr>
          <w:lang w:eastAsia="zh-CN"/>
        </w:rPr>
        <w:t xml:space="preserve">at </w:t>
      </w:r>
      <w:r>
        <w:rPr>
          <w:lang w:eastAsia="zh-CN"/>
        </w:rPr>
        <w:t>the STA side, this overlapping channel link concept is not allowed. Other than that, no much difference.</w:t>
      </w:r>
    </w:p>
    <w:p w14:paraId="2A520982" w14:textId="77777777" w:rsidR="000C7161" w:rsidRPr="00ED180A" w:rsidRDefault="000C7161" w:rsidP="000C7161">
      <w:pPr>
        <w:ind w:left="2160"/>
        <w:rPr>
          <w:rStyle w:val="a7"/>
          <w:color w:val="auto"/>
          <w:u w:val="none"/>
        </w:rPr>
      </w:pPr>
    </w:p>
    <w:p w14:paraId="28438CBB" w14:textId="4055067D" w:rsidR="000C7161" w:rsidRPr="00926025" w:rsidRDefault="002A206B" w:rsidP="000C7161">
      <w:pPr>
        <w:pStyle w:val="a"/>
      </w:pPr>
      <w:hyperlink r:id="rId30" w:history="1">
        <w:r w:rsidR="000C7161" w:rsidRPr="0044150A">
          <w:rPr>
            <w:rStyle w:val="a7"/>
          </w:rPr>
          <w:t>11-23-</w:t>
        </w:r>
        <w:r w:rsidR="00E3281B" w:rsidRPr="0044150A">
          <w:rPr>
            <w:rStyle w:val="a7"/>
          </w:rPr>
          <w:t>1414</w:t>
        </w:r>
        <w:r w:rsidR="000C7161" w:rsidRPr="0044150A">
          <w:rPr>
            <w:rStyle w:val="a7"/>
          </w:rPr>
          <w:t>r0</w:t>
        </w:r>
      </w:hyperlink>
      <w:r w:rsidR="000C7161" w:rsidRPr="00926025">
        <w:tab/>
      </w:r>
      <w:r w:rsidR="00E3281B" w:rsidRPr="00E3281B">
        <w:t xml:space="preserve">secondary channel usage </w:t>
      </w:r>
      <w:proofErr w:type="gramStart"/>
      <w:r w:rsidR="00E3281B" w:rsidRPr="00E3281B">
        <w:t>follow</w:t>
      </w:r>
      <w:proofErr w:type="gramEnd"/>
      <w:r w:rsidR="00E3281B" w:rsidRPr="00E3281B">
        <w:t xml:space="preserve"> up</w:t>
      </w:r>
      <w:r w:rsidR="00E3281B" w:rsidRPr="00E3281B">
        <w:tab/>
        <w:t>Liwen Chu (NXP)</w:t>
      </w:r>
      <w:r w:rsidR="000C7161" w:rsidRPr="00170D39">
        <w:t xml:space="preserve"> </w:t>
      </w:r>
    </w:p>
    <w:p w14:paraId="427AA6DE" w14:textId="0D18B8FD" w:rsidR="000C7161" w:rsidRDefault="000C7161" w:rsidP="000C7161">
      <w:pPr>
        <w:pStyle w:val="a"/>
        <w:numPr>
          <w:ilvl w:val="2"/>
          <w:numId w:val="11"/>
        </w:numPr>
      </w:pPr>
      <w:r w:rsidRPr="0008304C">
        <w:t xml:space="preserve">C: </w:t>
      </w:r>
      <w:r w:rsidR="00B91F82">
        <w:t xml:space="preserve">slide 8, </w:t>
      </w:r>
      <w:r w:rsidR="00BE538A">
        <w:t xml:space="preserve">you said </w:t>
      </w:r>
      <w:r w:rsidR="00B91F82">
        <w:t xml:space="preserve">priority for non-primary channel, </w:t>
      </w:r>
      <w:r w:rsidR="00BE538A">
        <w:t xml:space="preserve">do you mean </w:t>
      </w:r>
      <w:proofErr w:type="spellStart"/>
      <w:r w:rsidR="00BE538A">
        <w:t>backoff</w:t>
      </w:r>
      <w:r w:rsidR="001118FE">
        <w:t>s</w:t>
      </w:r>
      <w:proofErr w:type="spellEnd"/>
      <w:r w:rsidR="00BE538A">
        <w:t xml:space="preserve"> </w:t>
      </w:r>
      <w:r w:rsidR="00D82306">
        <w:t>on multiple non-primary channels?</w:t>
      </w:r>
    </w:p>
    <w:p w14:paraId="45C2BB75" w14:textId="5938C059" w:rsidR="00D82306" w:rsidRDefault="000C7161" w:rsidP="00C43D0E">
      <w:pPr>
        <w:pStyle w:val="a"/>
        <w:numPr>
          <w:ilvl w:val="2"/>
          <w:numId w:val="11"/>
        </w:numPr>
      </w:pPr>
      <w:r>
        <w:t xml:space="preserve">A: </w:t>
      </w:r>
      <w:r w:rsidR="00D82306">
        <w:t xml:space="preserve">switch to second subchannel, </w:t>
      </w:r>
      <w:r w:rsidR="00BE538A">
        <w:t xml:space="preserve">when </w:t>
      </w:r>
      <w:r w:rsidR="00D82306">
        <w:t>subchannel 2 gets zero, will check other subchannels. You also check other 20 MHz channels.</w:t>
      </w:r>
      <w:r w:rsidR="00BE538A">
        <w:t xml:space="preserve"> </w:t>
      </w:r>
      <w:r w:rsidR="00D82306">
        <w:rPr>
          <w:lang w:eastAsia="zh-CN"/>
        </w:rPr>
        <w:t>PIFS before your transmission. Only use one non-primary channel, not combine with other channel</w:t>
      </w:r>
      <w:r w:rsidR="00BE538A">
        <w:rPr>
          <w:lang w:eastAsia="zh-CN"/>
        </w:rPr>
        <w:t>s</w:t>
      </w:r>
      <w:r w:rsidR="00D82306">
        <w:rPr>
          <w:lang w:eastAsia="zh-CN"/>
        </w:rPr>
        <w:t>, the dynamic bandwidth negotiation would be simpler.</w:t>
      </w:r>
    </w:p>
    <w:p w14:paraId="6CCFC1D6" w14:textId="54D5E673" w:rsidR="000C7161" w:rsidRDefault="000C7161" w:rsidP="000C7161">
      <w:pPr>
        <w:pStyle w:val="a"/>
        <w:numPr>
          <w:ilvl w:val="2"/>
          <w:numId w:val="11"/>
        </w:numPr>
      </w:pPr>
      <w:r>
        <w:t xml:space="preserve">C: </w:t>
      </w:r>
      <w:r w:rsidR="00D82306">
        <w:t xml:space="preserve">slide 7 is quite interesting. There is limitation, has to allocate up to 80 MHz subchannels. </w:t>
      </w:r>
      <w:r w:rsidR="00BE538A">
        <w:t xml:space="preserve">How about </w:t>
      </w:r>
      <w:r w:rsidR="00255C12">
        <w:t xml:space="preserve">multiple </w:t>
      </w:r>
      <w:r w:rsidR="00D82306">
        <w:t>RU</w:t>
      </w:r>
      <w:r w:rsidR="00255C12">
        <w:t>s</w:t>
      </w:r>
      <w:r w:rsidR="00784AC2">
        <w:t xml:space="preserve"> </w:t>
      </w:r>
      <w:r w:rsidR="00D82306">
        <w:t>in different channels?</w:t>
      </w:r>
    </w:p>
    <w:p w14:paraId="794C2E0B" w14:textId="14E621D7" w:rsidR="000C7161" w:rsidRDefault="000C7161" w:rsidP="000C7161">
      <w:pPr>
        <w:pStyle w:val="a"/>
        <w:numPr>
          <w:ilvl w:val="2"/>
          <w:numId w:val="11"/>
        </w:numPr>
      </w:pPr>
      <w:r>
        <w:t xml:space="preserve">A:  </w:t>
      </w:r>
      <w:r w:rsidR="00D82306">
        <w:t>That’s difficult to implement. If we have multiple primary subchannels, the RU indexes, switch to subchannel 2</w:t>
      </w:r>
      <w:r w:rsidR="00BB2950">
        <w:t>, to</w:t>
      </w:r>
      <w:r w:rsidR="00D82306">
        <w:t xml:space="preserve"> allocate RU index, we need to define rules, which </w:t>
      </w:r>
      <w:proofErr w:type="spellStart"/>
      <w:r w:rsidR="00D82306">
        <w:t>backoff</w:t>
      </w:r>
      <w:proofErr w:type="spellEnd"/>
      <w:r w:rsidR="00D82306">
        <w:t xml:space="preserve"> channels are used to define RU index. Another issue is some STA</w:t>
      </w:r>
      <w:r w:rsidR="00B91761">
        <w:t>s</w:t>
      </w:r>
      <w:r w:rsidR="00D82306">
        <w:t xml:space="preserve"> already switch secondary subchannels. Some STA doesn’t switch, assume primary channel is idle. Difficult for AP to allocate RUs for those STAs. 242-tone RU in P80, this 80MHz STA already switches to subchannel 2. Somehow the STA needs to switch back, this needs additional time. Difficult to implement. That’s why I think a simple solution is when there is subchannel </w:t>
      </w:r>
      <w:proofErr w:type="spellStart"/>
      <w:r w:rsidR="00D82306">
        <w:t>swith</w:t>
      </w:r>
      <w:proofErr w:type="spellEnd"/>
      <w:r w:rsidR="00D82306">
        <w:t>, we only allow single subchannel.</w:t>
      </w:r>
    </w:p>
    <w:p w14:paraId="7A8F4D36" w14:textId="77777777" w:rsidR="000C7161" w:rsidRPr="00ED180A" w:rsidRDefault="000C7161" w:rsidP="000C7161">
      <w:pPr>
        <w:ind w:left="2160"/>
        <w:rPr>
          <w:rStyle w:val="a7"/>
          <w:color w:val="auto"/>
          <w:u w:val="none"/>
        </w:rPr>
      </w:pPr>
    </w:p>
    <w:p w14:paraId="6691FC23" w14:textId="4E41AABD" w:rsidR="000C7161" w:rsidRPr="00926025" w:rsidRDefault="002A206B" w:rsidP="000C7161">
      <w:pPr>
        <w:pStyle w:val="a"/>
      </w:pPr>
      <w:hyperlink r:id="rId31" w:history="1">
        <w:r w:rsidR="000C7161" w:rsidRPr="00156A8A">
          <w:rPr>
            <w:rStyle w:val="a7"/>
          </w:rPr>
          <w:t>11-23-</w:t>
        </w:r>
        <w:r w:rsidR="001F0EF9" w:rsidRPr="00156A8A">
          <w:rPr>
            <w:rStyle w:val="a7"/>
          </w:rPr>
          <w:t>1419</w:t>
        </w:r>
        <w:r w:rsidR="000C7161" w:rsidRPr="00156A8A">
          <w:rPr>
            <w:rStyle w:val="a7"/>
          </w:rPr>
          <w:t>r0</w:t>
        </w:r>
      </w:hyperlink>
      <w:r w:rsidR="000C7161" w:rsidRPr="00926025">
        <w:tab/>
      </w:r>
      <w:r w:rsidR="001F0EF9" w:rsidRPr="001F0EF9">
        <w:t>Nonprimary channel access discussions</w:t>
      </w:r>
      <w:r w:rsidR="001F0EF9" w:rsidRPr="001F0EF9">
        <w:tab/>
      </w:r>
      <w:proofErr w:type="spellStart"/>
      <w:r w:rsidR="001F0EF9" w:rsidRPr="001F0EF9">
        <w:t>Gaurang</w:t>
      </w:r>
      <w:proofErr w:type="spellEnd"/>
      <w:r w:rsidR="001F0EF9" w:rsidRPr="001F0EF9">
        <w:t xml:space="preserve"> Naik (Qualcomm)</w:t>
      </w:r>
    </w:p>
    <w:p w14:paraId="0982BDBC" w14:textId="0887B06B" w:rsidR="000C7161" w:rsidRDefault="000C7161" w:rsidP="000C7161">
      <w:pPr>
        <w:pStyle w:val="a"/>
        <w:numPr>
          <w:ilvl w:val="2"/>
          <w:numId w:val="11"/>
        </w:numPr>
      </w:pPr>
      <w:r w:rsidRPr="0008304C">
        <w:t xml:space="preserve">C: </w:t>
      </w:r>
      <w:r w:rsidR="00A6458F">
        <w:t xml:space="preserve">Under this topic, if AP </w:t>
      </w:r>
      <w:r w:rsidR="000A5147">
        <w:t>switches to a non-primary channel. The AP will not take care of the PPDU on primary channel</w:t>
      </w:r>
      <w:r w:rsidR="00255C12">
        <w:t>, right?</w:t>
      </w:r>
    </w:p>
    <w:p w14:paraId="77B581CD" w14:textId="33E7E7C2" w:rsidR="000C7161" w:rsidRDefault="000C7161" w:rsidP="000C7161">
      <w:pPr>
        <w:pStyle w:val="a"/>
        <w:numPr>
          <w:ilvl w:val="2"/>
          <w:numId w:val="11"/>
        </w:numPr>
      </w:pPr>
      <w:r>
        <w:t xml:space="preserve">A: </w:t>
      </w:r>
      <w:r w:rsidR="000A5147">
        <w:t xml:space="preserve">Yes. </w:t>
      </w:r>
    </w:p>
    <w:p w14:paraId="62B2CAA7" w14:textId="722506CB" w:rsidR="000A5147" w:rsidRDefault="000A5147" w:rsidP="000C7161">
      <w:pPr>
        <w:pStyle w:val="a"/>
        <w:numPr>
          <w:ilvl w:val="2"/>
          <w:numId w:val="11"/>
        </w:numPr>
      </w:pPr>
      <w:r>
        <w:rPr>
          <w:rFonts w:hint="eastAsia"/>
          <w:lang w:eastAsia="zh-CN"/>
        </w:rPr>
        <w:t>C</w:t>
      </w:r>
      <w:r>
        <w:rPr>
          <w:lang w:eastAsia="zh-CN"/>
        </w:rPr>
        <w:t>: for the STA side, I assume the AP asked the STA to switch to another channel, it will be still within the STA’s bandwidth, right?</w:t>
      </w:r>
    </w:p>
    <w:p w14:paraId="118282E0" w14:textId="018DF5B7" w:rsidR="000A5147" w:rsidRDefault="000A5147" w:rsidP="000C7161">
      <w:pPr>
        <w:pStyle w:val="a"/>
        <w:numPr>
          <w:ilvl w:val="2"/>
          <w:numId w:val="11"/>
        </w:numPr>
      </w:pPr>
      <w:r>
        <w:rPr>
          <w:rFonts w:hint="eastAsia"/>
          <w:lang w:eastAsia="zh-CN"/>
        </w:rPr>
        <w:t>Y</w:t>
      </w:r>
      <w:r>
        <w:rPr>
          <w:lang w:eastAsia="zh-CN"/>
        </w:rPr>
        <w:t>es.</w:t>
      </w:r>
    </w:p>
    <w:p w14:paraId="094191A2" w14:textId="0C54D3A2" w:rsidR="000C7161" w:rsidRDefault="000C7161" w:rsidP="000C7161">
      <w:pPr>
        <w:pStyle w:val="a"/>
        <w:numPr>
          <w:ilvl w:val="2"/>
          <w:numId w:val="11"/>
        </w:numPr>
      </w:pPr>
      <w:r>
        <w:t xml:space="preserve">C: </w:t>
      </w:r>
      <w:r w:rsidR="000A5147">
        <w:t>The conclusion without the need for concurrent packet detection/CCA capabilities. The standard should not rule this out.</w:t>
      </w:r>
    </w:p>
    <w:p w14:paraId="337CA694" w14:textId="2EA4A387" w:rsidR="000C7161" w:rsidRDefault="000C7161" w:rsidP="000C7161">
      <w:pPr>
        <w:pStyle w:val="a"/>
        <w:numPr>
          <w:ilvl w:val="2"/>
          <w:numId w:val="11"/>
        </w:numPr>
      </w:pPr>
      <w:r>
        <w:t xml:space="preserve">A: </w:t>
      </w:r>
      <w:r w:rsidR="000A5147">
        <w:t xml:space="preserve">The point is </w:t>
      </w:r>
      <w:r w:rsidR="00DD2740">
        <w:t xml:space="preserve">that </w:t>
      </w:r>
      <w:r w:rsidR="000A5147">
        <w:t>it can add complexities. To keep the feature simple, to have uniform design. If you want more, it becomes more and more complicated.</w:t>
      </w:r>
    </w:p>
    <w:p w14:paraId="356741E8" w14:textId="3887BD89" w:rsidR="000A5147" w:rsidRDefault="000A5147" w:rsidP="000C7161">
      <w:pPr>
        <w:pStyle w:val="a"/>
        <w:numPr>
          <w:ilvl w:val="2"/>
          <w:numId w:val="11"/>
        </w:numPr>
      </w:pPr>
      <w:r>
        <w:rPr>
          <w:rFonts w:hint="eastAsia"/>
          <w:lang w:eastAsia="zh-CN"/>
        </w:rPr>
        <w:t>C</w:t>
      </w:r>
      <w:r>
        <w:rPr>
          <w:lang w:eastAsia="zh-CN"/>
        </w:rPr>
        <w:t xml:space="preserve">: should not rule this out. </w:t>
      </w:r>
      <w:r>
        <w:rPr>
          <w:rFonts w:hint="eastAsia"/>
          <w:lang w:eastAsia="zh-CN"/>
        </w:rPr>
        <w:t>Depend</w:t>
      </w:r>
      <w:r>
        <w:rPr>
          <w:lang w:eastAsia="zh-CN"/>
        </w:rPr>
        <w:t xml:space="preserve">s on the architecture. Only allowing one non-primary channel access, that should also be </w:t>
      </w:r>
      <w:proofErr w:type="spellStart"/>
      <w:r>
        <w:rPr>
          <w:lang w:eastAsia="zh-CN"/>
        </w:rPr>
        <w:t>capabity</w:t>
      </w:r>
      <w:proofErr w:type="spellEnd"/>
      <w:r>
        <w:rPr>
          <w:lang w:eastAsia="zh-CN"/>
        </w:rPr>
        <w:t>.</w:t>
      </w:r>
    </w:p>
    <w:p w14:paraId="4A7F0AAF" w14:textId="5C6B390A" w:rsidR="000A5147" w:rsidRDefault="000A5147" w:rsidP="000C7161">
      <w:pPr>
        <w:pStyle w:val="a"/>
        <w:numPr>
          <w:ilvl w:val="2"/>
          <w:numId w:val="11"/>
        </w:numPr>
      </w:pPr>
      <w:r>
        <w:rPr>
          <w:rFonts w:hint="eastAsia"/>
          <w:lang w:eastAsia="zh-CN"/>
        </w:rPr>
        <w:t>A</w:t>
      </w:r>
      <w:r>
        <w:rPr>
          <w:lang w:eastAsia="zh-CN"/>
        </w:rPr>
        <w:t>: If you have hidden node, if you have multiple non-primary channel access, there will be more coordinating loss.</w:t>
      </w:r>
    </w:p>
    <w:p w14:paraId="187823D4" w14:textId="55AFC194" w:rsidR="000A5147" w:rsidRDefault="000A5147" w:rsidP="000C7161">
      <w:pPr>
        <w:pStyle w:val="a"/>
        <w:numPr>
          <w:ilvl w:val="2"/>
          <w:numId w:val="11"/>
        </w:numPr>
      </w:pPr>
      <w:r>
        <w:rPr>
          <w:rFonts w:hint="eastAsia"/>
          <w:lang w:eastAsia="zh-CN"/>
        </w:rPr>
        <w:t>C</w:t>
      </w:r>
      <w:r>
        <w:rPr>
          <w:lang w:eastAsia="zh-CN"/>
        </w:rPr>
        <w:t xml:space="preserve">: this setup 2 is below ED. The legacy AP already finds good </w:t>
      </w:r>
      <w:proofErr w:type="spellStart"/>
      <w:r>
        <w:rPr>
          <w:lang w:eastAsia="zh-CN"/>
        </w:rPr>
        <w:t>opporturnity</w:t>
      </w:r>
      <w:proofErr w:type="spellEnd"/>
      <w:r>
        <w:rPr>
          <w:lang w:eastAsia="zh-CN"/>
        </w:rPr>
        <w:t xml:space="preserve"> for spatial reuse scenario. There is no MCS loss due to interference of spatial reuse.</w:t>
      </w:r>
    </w:p>
    <w:p w14:paraId="4D2F3146" w14:textId="175E3A8B" w:rsidR="000A5147" w:rsidRDefault="000A5147" w:rsidP="000C7161">
      <w:pPr>
        <w:pStyle w:val="a"/>
        <w:numPr>
          <w:ilvl w:val="2"/>
          <w:numId w:val="11"/>
        </w:numPr>
      </w:pPr>
      <w:r>
        <w:rPr>
          <w:rFonts w:hint="eastAsia"/>
          <w:lang w:eastAsia="zh-CN"/>
        </w:rPr>
        <w:t>A:</w:t>
      </w:r>
      <w:r w:rsidR="00B76205">
        <w:rPr>
          <w:lang w:eastAsia="zh-CN"/>
        </w:rPr>
        <w:t xml:space="preserve"> </w:t>
      </w:r>
      <w:r w:rsidR="00B76205" w:rsidRPr="00B76205">
        <w:rPr>
          <w:lang w:eastAsia="zh-CN"/>
        </w:rPr>
        <w:t>Gains of nonprimary channel access are scenario-specific</w:t>
      </w:r>
      <w:r w:rsidR="00B76205">
        <w:rPr>
          <w:lang w:eastAsia="zh-CN"/>
        </w:rPr>
        <w:t>.</w:t>
      </w:r>
    </w:p>
    <w:p w14:paraId="23DF914C" w14:textId="07457B29" w:rsidR="000A5147" w:rsidRDefault="000A5147" w:rsidP="000C7161">
      <w:pPr>
        <w:pStyle w:val="a"/>
        <w:numPr>
          <w:ilvl w:val="2"/>
          <w:numId w:val="11"/>
        </w:numPr>
      </w:pPr>
      <w:r>
        <w:rPr>
          <w:rFonts w:hint="eastAsia"/>
          <w:lang w:eastAsia="zh-CN"/>
        </w:rPr>
        <w:t>C</w:t>
      </w:r>
      <w:r>
        <w:rPr>
          <w:lang w:eastAsia="zh-CN"/>
        </w:rPr>
        <w:t>: the STA has to follow the baseline, could you explain</w:t>
      </w:r>
      <w:r w:rsidR="009C1039">
        <w:rPr>
          <w:lang w:eastAsia="zh-CN"/>
        </w:rPr>
        <w:t xml:space="preserve"> what is the baseline</w:t>
      </w:r>
      <w:r>
        <w:rPr>
          <w:lang w:eastAsia="zh-CN"/>
        </w:rPr>
        <w:t>?</w:t>
      </w:r>
    </w:p>
    <w:p w14:paraId="6FDE1F12" w14:textId="18EE0947" w:rsidR="000A5147" w:rsidRDefault="000A5147" w:rsidP="000C7161">
      <w:pPr>
        <w:pStyle w:val="a"/>
        <w:numPr>
          <w:ilvl w:val="2"/>
          <w:numId w:val="11"/>
        </w:numPr>
      </w:pPr>
      <w:r>
        <w:rPr>
          <w:rFonts w:hint="eastAsia"/>
          <w:lang w:eastAsia="zh-CN"/>
        </w:rPr>
        <w:lastRenderedPageBreak/>
        <w:t>A</w:t>
      </w:r>
      <w:r>
        <w:rPr>
          <w:lang w:eastAsia="zh-CN"/>
        </w:rPr>
        <w:t xml:space="preserve">: -72dBm </w:t>
      </w:r>
      <w:r w:rsidR="00674212">
        <w:rPr>
          <w:lang w:eastAsia="zh-CN"/>
        </w:rPr>
        <w:t xml:space="preserve">PD </w:t>
      </w:r>
      <w:r>
        <w:rPr>
          <w:lang w:eastAsia="zh-CN"/>
        </w:rPr>
        <w:t xml:space="preserve">for secondary channel. Initiate </w:t>
      </w:r>
      <w:r w:rsidR="00801652">
        <w:rPr>
          <w:lang w:eastAsia="zh-CN"/>
        </w:rPr>
        <w:t xml:space="preserve">the transmission using </w:t>
      </w:r>
      <w:r>
        <w:rPr>
          <w:lang w:eastAsia="zh-CN"/>
        </w:rPr>
        <w:t>RTS/CTS</w:t>
      </w:r>
      <w:r w:rsidR="00674212">
        <w:rPr>
          <w:lang w:eastAsia="zh-CN"/>
        </w:rPr>
        <w:t xml:space="preserve">. </w:t>
      </w:r>
      <w:r>
        <w:rPr>
          <w:lang w:eastAsia="zh-CN"/>
        </w:rPr>
        <w:t>Exactly what we have in 11be.</w:t>
      </w:r>
    </w:p>
    <w:p w14:paraId="38AC1B72" w14:textId="77777777" w:rsidR="006F7562" w:rsidRPr="004F5487" w:rsidRDefault="006F7562" w:rsidP="000C7161">
      <w:pPr>
        <w:ind w:left="2160"/>
        <w:rPr>
          <w:rStyle w:val="a7"/>
          <w:color w:val="auto"/>
          <w:u w:val="none"/>
        </w:rPr>
      </w:pPr>
    </w:p>
    <w:p w14:paraId="7728CEEB" w14:textId="3382C00C" w:rsidR="000C7161" w:rsidRPr="00926025" w:rsidRDefault="002A206B" w:rsidP="000C7161">
      <w:pPr>
        <w:pStyle w:val="a"/>
      </w:pPr>
      <w:hyperlink r:id="rId32" w:history="1">
        <w:r w:rsidR="000C7161" w:rsidRPr="0031637C">
          <w:rPr>
            <w:rStyle w:val="a7"/>
          </w:rPr>
          <w:t>11-23-</w:t>
        </w:r>
        <w:r w:rsidR="002B5465" w:rsidRPr="0031637C">
          <w:rPr>
            <w:rStyle w:val="a7"/>
          </w:rPr>
          <w:t>1444</w:t>
        </w:r>
        <w:r w:rsidR="000C7161" w:rsidRPr="0031637C">
          <w:rPr>
            <w:rStyle w:val="a7"/>
          </w:rPr>
          <w:t>r0</w:t>
        </w:r>
      </w:hyperlink>
      <w:r w:rsidR="000C7161" w:rsidRPr="00926025">
        <w:tab/>
      </w:r>
      <w:r w:rsidR="002B5465" w:rsidRPr="002B5465">
        <w:t xml:space="preserve">Non-primary channel access </w:t>
      </w:r>
      <w:proofErr w:type="spellStart"/>
      <w:r w:rsidR="002B5465" w:rsidRPr="002B5465">
        <w:t>evaluations_followup</w:t>
      </w:r>
      <w:proofErr w:type="spellEnd"/>
      <w:r w:rsidR="002B5465" w:rsidRPr="002B5465">
        <w:tab/>
      </w:r>
      <w:proofErr w:type="spellStart"/>
      <w:r w:rsidR="002B5465" w:rsidRPr="002B5465">
        <w:t>Dibakar</w:t>
      </w:r>
      <w:proofErr w:type="spellEnd"/>
      <w:r w:rsidR="002B5465" w:rsidRPr="002B5465">
        <w:t xml:space="preserve"> Das (Intel)</w:t>
      </w:r>
    </w:p>
    <w:p w14:paraId="7396FE36" w14:textId="4821DD0E" w:rsidR="000C7161" w:rsidRDefault="000C7161" w:rsidP="000C7161">
      <w:pPr>
        <w:pStyle w:val="a"/>
        <w:numPr>
          <w:ilvl w:val="2"/>
          <w:numId w:val="11"/>
        </w:numPr>
      </w:pPr>
      <w:r w:rsidRPr="0008304C">
        <w:t xml:space="preserve">C: </w:t>
      </w:r>
      <w:r w:rsidR="009A0815">
        <w:t>I see the performance depends on the configuration, should not conclude that the design should be very simple. Should allow different AP and non-AP architectures.</w:t>
      </w:r>
    </w:p>
    <w:p w14:paraId="02A34CBD" w14:textId="043EE007" w:rsidR="000C7161" w:rsidRDefault="000C7161" w:rsidP="000C7161">
      <w:pPr>
        <w:pStyle w:val="a"/>
        <w:numPr>
          <w:ilvl w:val="2"/>
          <w:numId w:val="11"/>
        </w:numPr>
      </w:pPr>
      <w:r>
        <w:t xml:space="preserve">A: </w:t>
      </w:r>
      <w:r w:rsidR="00E35BDF">
        <w:t xml:space="preserve">We need to discuss </w:t>
      </w:r>
      <w:r w:rsidR="00F321FB">
        <w:t xml:space="preserve">and </w:t>
      </w:r>
      <w:proofErr w:type="spellStart"/>
      <w:r w:rsidR="00F321FB">
        <w:t>investiage</w:t>
      </w:r>
      <w:proofErr w:type="spellEnd"/>
      <w:r w:rsidR="00F321FB">
        <w:t xml:space="preserve"> </w:t>
      </w:r>
      <w:r w:rsidR="00E35BDF">
        <w:t xml:space="preserve">more. </w:t>
      </w:r>
    </w:p>
    <w:p w14:paraId="06AA309F" w14:textId="77777777" w:rsidR="002167AA" w:rsidRDefault="002167AA" w:rsidP="00722867">
      <w:pPr>
        <w:ind w:left="720"/>
      </w:pPr>
    </w:p>
    <w:p w14:paraId="11AAC175" w14:textId="077CD22B" w:rsidR="000C3EB6" w:rsidRPr="00926025" w:rsidRDefault="002A206B" w:rsidP="000C3EB6">
      <w:pPr>
        <w:pStyle w:val="a"/>
      </w:pPr>
      <w:hyperlink r:id="rId33" w:history="1">
        <w:r w:rsidR="000C3EB6" w:rsidRPr="00FB7142">
          <w:rPr>
            <w:rStyle w:val="a7"/>
          </w:rPr>
          <w:t>11-23-</w:t>
        </w:r>
        <w:r w:rsidR="005E6DA3" w:rsidRPr="00FB7142">
          <w:rPr>
            <w:rStyle w:val="a7"/>
          </w:rPr>
          <w:t>1496</w:t>
        </w:r>
        <w:r w:rsidR="000C3EB6" w:rsidRPr="00FB7142">
          <w:rPr>
            <w:rStyle w:val="a7"/>
          </w:rPr>
          <w:t>r0</w:t>
        </w:r>
      </w:hyperlink>
      <w:r w:rsidR="000C3EB6" w:rsidRPr="00926025">
        <w:tab/>
      </w:r>
      <w:r w:rsidR="005E6DA3" w:rsidRPr="005E6DA3">
        <w:t xml:space="preserve">EMLSR Dynamic </w:t>
      </w:r>
      <w:proofErr w:type="spellStart"/>
      <w:r w:rsidR="005E6DA3" w:rsidRPr="005E6DA3">
        <w:t>Subband</w:t>
      </w:r>
      <w:proofErr w:type="spellEnd"/>
      <w:r w:rsidR="005E6DA3" w:rsidRPr="005E6DA3">
        <w:t xml:space="preserve"> Operation</w:t>
      </w:r>
      <w:r w:rsidR="005E6DA3" w:rsidRPr="005E6DA3">
        <w:tab/>
        <w:t>Yongho Seok (MediaTek)</w:t>
      </w:r>
      <w:r w:rsidR="000C3EB6" w:rsidRPr="00170D39">
        <w:t xml:space="preserve"> </w:t>
      </w:r>
    </w:p>
    <w:p w14:paraId="5ECC57C7" w14:textId="2796FD85" w:rsidR="000C3EB6" w:rsidRDefault="000C3EB6" w:rsidP="000C3EB6">
      <w:pPr>
        <w:pStyle w:val="a"/>
        <w:numPr>
          <w:ilvl w:val="2"/>
          <w:numId w:val="11"/>
        </w:numPr>
      </w:pPr>
      <w:r w:rsidRPr="0008304C">
        <w:t xml:space="preserve">C: </w:t>
      </w:r>
      <w:r w:rsidR="000E53EE">
        <w:t>Negotiation of the DSO channel should be a bitmap?</w:t>
      </w:r>
    </w:p>
    <w:p w14:paraId="605068EC" w14:textId="7B38DA5D" w:rsidR="000C3EB6" w:rsidRDefault="000C3EB6" w:rsidP="000C3EB6">
      <w:pPr>
        <w:pStyle w:val="a"/>
        <w:numPr>
          <w:ilvl w:val="2"/>
          <w:numId w:val="11"/>
        </w:numPr>
      </w:pPr>
      <w:r>
        <w:t xml:space="preserve">A: </w:t>
      </w:r>
      <w:r w:rsidR="000E53EE">
        <w:t>The bitmap is reasonable.</w:t>
      </w:r>
    </w:p>
    <w:p w14:paraId="144AB913" w14:textId="77777777" w:rsidR="000C3EB6" w:rsidRPr="002575A0" w:rsidRDefault="000C3EB6" w:rsidP="00722867">
      <w:pPr>
        <w:ind w:left="720"/>
      </w:pPr>
    </w:p>
    <w:p w14:paraId="3B156CAB" w14:textId="30019204" w:rsidR="002172BA" w:rsidRDefault="002172BA" w:rsidP="00FA3E29">
      <w:pPr>
        <w:pStyle w:val="a"/>
      </w:pPr>
      <w:r w:rsidRPr="0095459C">
        <w:rPr>
          <w:lang w:val="en-GB"/>
        </w:rPr>
        <w:t xml:space="preserve">Recess at </w:t>
      </w:r>
      <w:r>
        <w:rPr>
          <w:lang w:val="en-GB"/>
        </w:rPr>
        <w:t>1</w:t>
      </w:r>
      <w:r w:rsidR="00D73D27">
        <w:rPr>
          <w:lang w:val="en-GB"/>
        </w:rPr>
        <w:t>2:</w:t>
      </w:r>
      <w:r w:rsidR="004514C9">
        <w:rPr>
          <w:lang w:val="en-GB"/>
        </w:rPr>
        <w:t>28</w:t>
      </w:r>
      <w:r>
        <w:rPr>
          <w:lang w:val="en-GB"/>
        </w:rPr>
        <w:t xml:space="preserve"> </w:t>
      </w:r>
      <w:r w:rsidR="00FA3E29">
        <w:rPr>
          <w:lang w:val="en-GB"/>
        </w:rPr>
        <w:t>ET</w:t>
      </w:r>
    </w:p>
    <w:p w14:paraId="1F64EE4E" w14:textId="7E16E26D" w:rsidR="00F74C75" w:rsidRDefault="00F74C75" w:rsidP="00F74C75"/>
    <w:p w14:paraId="5065B2B0" w14:textId="570489BB" w:rsidR="00F74C75" w:rsidRDefault="007139BF" w:rsidP="00F74C75">
      <w:pPr>
        <w:pStyle w:val="1"/>
        <w:rPr>
          <w:bCs/>
        </w:rPr>
      </w:pPr>
      <w:r>
        <w:rPr>
          <w:bCs/>
        </w:rPr>
        <w:t>4</w:t>
      </w:r>
      <w:r w:rsidR="00F74C75">
        <w:rPr>
          <w:bCs/>
        </w:rPr>
        <w:t>th</w:t>
      </w:r>
      <w:r w:rsidR="00F74C75" w:rsidRPr="000B4DF2">
        <w:rPr>
          <w:bCs/>
        </w:rPr>
        <w:t xml:space="preserve"> Call: </w:t>
      </w:r>
      <w:r w:rsidR="00F74C75" w:rsidRPr="00692C75">
        <w:rPr>
          <w:bCs/>
        </w:rPr>
        <w:t xml:space="preserve">Thursday, </w:t>
      </w:r>
      <w:r w:rsidR="00F74C75">
        <w:rPr>
          <w:bCs/>
        </w:rPr>
        <w:t>P</w:t>
      </w:r>
      <w:r w:rsidR="00F74C75" w:rsidRPr="00692C75">
        <w:rPr>
          <w:bCs/>
        </w:rPr>
        <w:t>M2, (1</w:t>
      </w:r>
      <w:r w:rsidR="00F74C75">
        <w:rPr>
          <w:bCs/>
        </w:rPr>
        <w:t>6</w:t>
      </w:r>
      <w:r w:rsidR="00F74C75" w:rsidRPr="00692C75">
        <w:rPr>
          <w:bCs/>
        </w:rPr>
        <w:t>:</w:t>
      </w:r>
      <w:r w:rsidR="00F74C75">
        <w:rPr>
          <w:bCs/>
        </w:rPr>
        <w:t>0</w:t>
      </w:r>
      <w:r w:rsidR="00F74C75" w:rsidRPr="00692C75">
        <w:rPr>
          <w:bCs/>
        </w:rPr>
        <w:t>0-1</w:t>
      </w:r>
      <w:r w:rsidR="00F74C75">
        <w:rPr>
          <w:bCs/>
        </w:rPr>
        <w:t>8</w:t>
      </w:r>
      <w:r w:rsidR="00F74C75" w:rsidRPr="00692C75">
        <w:rPr>
          <w:bCs/>
        </w:rPr>
        <w:t>:</w:t>
      </w:r>
      <w:r w:rsidR="00F74C75">
        <w:rPr>
          <w:bCs/>
        </w:rPr>
        <w:t>0</w:t>
      </w:r>
      <w:r w:rsidR="00F74C75" w:rsidRPr="00692C75">
        <w:rPr>
          <w:bCs/>
        </w:rPr>
        <w:t>0</w:t>
      </w:r>
      <w:r w:rsidR="00F74C75">
        <w:rPr>
          <w:bCs/>
        </w:rPr>
        <w:t xml:space="preserve"> </w:t>
      </w:r>
      <w:r w:rsidR="00FA3E29">
        <w:rPr>
          <w:bCs/>
        </w:rPr>
        <w:t>ET</w:t>
      </w:r>
      <w:r w:rsidR="00F74C75" w:rsidRPr="00692C75">
        <w:rPr>
          <w:bCs/>
        </w:rPr>
        <w:t>)</w:t>
      </w:r>
    </w:p>
    <w:p w14:paraId="6884E3D9" w14:textId="58E62490" w:rsidR="00F74C75" w:rsidRDefault="00F74C75" w:rsidP="00FA3E29">
      <w:pPr>
        <w:pStyle w:val="a"/>
        <w:numPr>
          <w:ilvl w:val="0"/>
          <w:numId w:val="17"/>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34" w:history="1">
        <w:r w:rsidR="00C93513" w:rsidRPr="00C93513">
          <w:rPr>
            <w:rStyle w:val="a7"/>
          </w:rPr>
          <w:t>11-23-1362r</w:t>
        </w:r>
        <w:r w:rsidR="004B2E11">
          <w:rPr>
            <w:rStyle w:val="a7"/>
          </w:rPr>
          <w:t>3</w:t>
        </w:r>
      </w:hyperlink>
      <w:r>
        <w:t xml:space="preserve">. </w:t>
      </w:r>
    </w:p>
    <w:p w14:paraId="4D25FAD6" w14:textId="77777777" w:rsidR="00F74C75" w:rsidRDefault="00F74C75" w:rsidP="00FA3E29">
      <w:pPr>
        <w:numPr>
          <w:ilvl w:val="1"/>
          <w:numId w:val="31"/>
        </w:numPr>
      </w:pPr>
      <w:r>
        <w:t xml:space="preserve">Note that this is a hybrid meeting, with some participants in person and some participating online through a </w:t>
      </w:r>
      <w:proofErr w:type="spellStart"/>
      <w:r>
        <w:t>webex</w:t>
      </w:r>
      <w:proofErr w:type="spellEnd"/>
      <w:r>
        <w:t xml:space="preserve"> session</w:t>
      </w:r>
    </w:p>
    <w:p w14:paraId="4514B903" w14:textId="77777777" w:rsidR="00F74C75" w:rsidRPr="00A57BC4" w:rsidRDefault="00F74C75" w:rsidP="00FA3E29">
      <w:pPr>
        <w:numPr>
          <w:ilvl w:val="1"/>
          <w:numId w:val="31"/>
        </w:numPr>
      </w:pPr>
      <w:r w:rsidRPr="00AD6187">
        <w:t>Need to pay the registration fee to attend</w:t>
      </w:r>
    </w:p>
    <w:p w14:paraId="470A76B1" w14:textId="77777777" w:rsidR="00F74C75" w:rsidRDefault="00F74C75" w:rsidP="00F74C75"/>
    <w:p w14:paraId="77782C87" w14:textId="77777777" w:rsidR="00F74C75" w:rsidRPr="00F648F3" w:rsidRDefault="00F74C75" w:rsidP="00AB19B4">
      <w:pPr>
        <w:numPr>
          <w:ilvl w:val="0"/>
          <w:numId w:val="17"/>
        </w:numPr>
      </w:pPr>
      <w:r w:rsidRPr="00F648F3">
        <w:t>IEEE-SA Policies and Procedure</w:t>
      </w:r>
    </w:p>
    <w:p w14:paraId="58513B24" w14:textId="77777777" w:rsidR="00F74C75" w:rsidRDefault="00F74C75" w:rsidP="00F74C75">
      <w:pPr>
        <w:ind w:left="720"/>
      </w:pPr>
      <w:r>
        <w:t>The chair reviews the IEEE-SA Patent Policy:</w:t>
      </w:r>
    </w:p>
    <w:p w14:paraId="3F56B6E9" w14:textId="77777777" w:rsidR="00F74C75" w:rsidRDefault="00F74C75" w:rsidP="00F74C75">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7CB3D285" w14:textId="77777777" w:rsidR="00F74C75" w:rsidRDefault="00F74C75" w:rsidP="00F74C75">
      <w:pPr>
        <w:ind w:left="720"/>
        <w:rPr>
          <w:bCs/>
        </w:rPr>
      </w:pPr>
    </w:p>
    <w:p w14:paraId="19A03C45" w14:textId="77777777" w:rsidR="00F74C75" w:rsidRDefault="00F74C75" w:rsidP="00AB19B4">
      <w:pPr>
        <w:numPr>
          <w:ilvl w:val="0"/>
          <w:numId w:val="1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334D199" w14:textId="77777777" w:rsidR="00F74C75" w:rsidRDefault="00F74C75" w:rsidP="00F74C75"/>
    <w:p w14:paraId="0C59ACB5" w14:textId="77777777" w:rsidR="00F74C75" w:rsidRDefault="00F74C75" w:rsidP="00FA3E29">
      <w:pPr>
        <w:pStyle w:val="a"/>
        <w:numPr>
          <w:ilvl w:val="0"/>
          <w:numId w:val="17"/>
        </w:numPr>
      </w:pPr>
      <w:r>
        <w:t>Chair provides an a</w:t>
      </w:r>
      <w:r w:rsidRPr="00933B14">
        <w:t>ttendance reminder</w:t>
      </w:r>
      <w:r>
        <w:t>:</w:t>
      </w:r>
    </w:p>
    <w:p w14:paraId="6743523A" w14:textId="77777777" w:rsidR="00F74C75" w:rsidRDefault="00F74C75" w:rsidP="00F74C75">
      <w:pPr>
        <w:ind w:firstLine="720"/>
      </w:pPr>
      <w:r>
        <w:t xml:space="preserve">3.1. Please record your attendance during the session by using the IMAT system: </w:t>
      </w:r>
    </w:p>
    <w:p w14:paraId="1CB656EF" w14:textId="77777777" w:rsidR="00F74C75" w:rsidRDefault="00F74C75" w:rsidP="00FA3E29">
      <w:pPr>
        <w:pStyle w:val="a"/>
      </w:pPr>
      <w:r>
        <w:t xml:space="preserve">login to </w:t>
      </w:r>
      <w:hyperlink r:id="rId35" w:history="1">
        <w:r w:rsidRPr="003A33C2">
          <w:t>imat</w:t>
        </w:r>
      </w:hyperlink>
    </w:p>
    <w:p w14:paraId="1A31DCD4" w14:textId="278503EC" w:rsidR="00F74C75" w:rsidRDefault="00F74C75" w:rsidP="00FA3E29">
      <w:pPr>
        <w:pStyle w:val="a"/>
      </w:pPr>
      <w:r>
        <w:t>select “</w:t>
      </w:r>
      <w:r w:rsidR="004B4065">
        <w:t>802 Wireless Interim Session - Mixed mode - Sept 2023</w:t>
      </w:r>
      <w:r>
        <w:t>”</w:t>
      </w:r>
    </w:p>
    <w:p w14:paraId="05F167DE" w14:textId="77777777" w:rsidR="00F74C75" w:rsidRDefault="00F74C75" w:rsidP="00FA3E29">
      <w:pPr>
        <w:pStyle w:val="a"/>
      </w:pPr>
      <w:r>
        <w:t>select “</w:t>
      </w:r>
      <w:r w:rsidRPr="004B27DA">
        <w:t>C/LM/WG802.11 Attendance</w:t>
      </w:r>
      <w:r>
        <w:t>” entry</w:t>
      </w:r>
    </w:p>
    <w:p w14:paraId="192A61A1" w14:textId="77777777" w:rsidR="00F74C75" w:rsidRDefault="00F74C75" w:rsidP="00FA3E29">
      <w:pPr>
        <w:pStyle w:val="a"/>
      </w:pPr>
      <w:r>
        <w:t>click “UHR SG session that you are attending</w:t>
      </w:r>
    </w:p>
    <w:p w14:paraId="09F016E3" w14:textId="77777777" w:rsidR="00F74C75" w:rsidRPr="009455FD" w:rsidRDefault="00F74C75" w:rsidP="00FA3E29">
      <w:pPr>
        <w:pStyle w:val="a"/>
        <w:numPr>
          <w:ilvl w:val="1"/>
          <w:numId w:val="2"/>
        </w:numPr>
      </w:pPr>
      <w:r>
        <w:t>If you are unable to record your attendance contact Laurent Cariou (laurent.cariou@intel.com) and Ross Jian Yu (ross.yujian@huawei.com) for assistance</w:t>
      </w:r>
    </w:p>
    <w:p w14:paraId="5AAABB2F" w14:textId="77777777" w:rsidR="00F74C75" w:rsidRDefault="00F74C75" w:rsidP="00F74C75"/>
    <w:p w14:paraId="62DBE72B" w14:textId="77777777" w:rsidR="00F74C75" w:rsidRDefault="00F74C75" w:rsidP="00FA3E29">
      <w:pPr>
        <w:pStyle w:val="a"/>
        <w:numPr>
          <w:ilvl w:val="0"/>
          <w:numId w:val="17"/>
        </w:numPr>
      </w:pPr>
      <w:r>
        <w:t>Agenda:</w:t>
      </w:r>
    </w:p>
    <w:p w14:paraId="29404872" w14:textId="77777777" w:rsidR="00F74C75" w:rsidRDefault="00F74C75" w:rsidP="00FA3E29">
      <w:pPr>
        <w:pStyle w:val="a"/>
      </w:pPr>
      <w:r>
        <w:t>Chair reviews proposed agenda</w:t>
      </w:r>
    </w:p>
    <w:p w14:paraId="2227FF81" w14:textId="77777777" w:rsidR="00F74C75" w:rsidRDefault="00F74C75" w:rsidP="00FA3E29">
      <w:pPr>
        <w:pStyle w:val="a"/>
      </w:pPr>
      <w:r>
        <w:t>Discussion</w:t>
      </w:r>
    </w:p>
    <w:p w14:paraId="0B4D855C" w14:textId="5302D385" w:rsidR="006D32C4" w:rsidRDefault="006D32C4" w:rsidP="00C43D0E">
      <w:pPr>
        <w:pStyle w:val="a"/>
        <w:numPr>
          <w:ilvl w:val="1"/>
          <w:numId w:val="30"/>
        </w:numPr>
      </w:pPr>
      <w:r>
        <w:t>some comments on revisions update.</w:t>
      </w:r>
    </w:p>
    <w:p w14:paraId="51C7AC91" w14:textId="77777777" w:rsidR="00F74C75" w:rsidRPr="00F81295" w:rsidRDefault="00F74C75" w:rsidP="00FA3E29">
      <w:pPr>
        <w:pStyle w:val="a"/>
      </w:pPr>
      <w:r>
        <w:t>Agenda approved with unanimous consent.</w:t>
      </w:r>
    </w:p>
    <w:p w14:paraId="74342797" w14:textId="77777777" w:rsidR="00F74C75" w:rsidRDefault="00F74C75" w:rsidP="00F74C75">
      <w:pPr>
        <w:ind w:left="720"/>
        <w:rPr>
          <w:bCs/>
        </w:rPr>
      </w:pPr>
    </w:p>
    <w:p w14:paraId="67844E27" w14:textId="77777777" w:rsidR="003E2B45" w:rsidRPr="00C703EB" w:rsidRDefault="003E2B45" w:rsidP="00C703EB">
      <w:pPr>
        <w:rPr>
          <w:lang w:val="en-GB"/>
        </w:rPr>
      </w:pPr>
    </w:p>
    <w:p w14:paraId="059BC6F6" w14:textId="379B4257" w:rsidR="00F74C75" w:rsidRDefault="00F74C75" w:rsidP="00FA3E29">
      <w:pPr>
        <w:pStyle w:val="a"/>
        <w:numPr>
          <w:ilvl w:val="0"/>
          <w:numId w:val="17"/>
        </w:numPr>
        <w:rPr>
          <w:lang w:val="en-GB"/>
        </w:rPr>
      </w:pPr>
      <w:r w:rsidRPr="0095459C">
        <w:rPr>
          <w:lang w:val="en-GB"/>
        </w:rPr>
        <w:lastRenderedPageBreak/>
        <w:t>Submissions</w:t>
      </w:r>
    </w:p>
    <w:p w14:paraId="2054F38B" w14:textId="013A2AB4" w:rsidR="00B074F3" w:rsidRPr="00926025" w:rsidRDefault="002A206B" w:rsidP="00B074F3">
      <w:pPr>
        <w:pStyle w:val="a"/>
      </w:pPr>
      <w:hyperlink r:id="rId36" w:history="1">
        <w:r w:rsidR="00B074F3" w:rsidRPr="00711DB4">
          <w:rPr>
            <w:rStyle w:val="a7"/>
          </w:rPr>
          <w:t>11-23-</w:t>
        </w:r>
        <w:r w:rsidR="00B074F3">
          <w:rPr>
            <w:rStyle w:val="a7"/>
          </w:rPr>
          <w:t>1434</w:t>
        </w:r>
        <w:r w:rsidR="00B074F3" w:rsidRPr="00711DB4">
          <w:rPr>
            <w:rStyle w:val="a7"/>
          </w:rPr>
          <w:t>r</w:t>
        </w:r>
        <w:r w:rsidR="006D32C4">
          <w:rPr>
            <w:rStyle w:val="a7"/>
          </w:rPr>
          <w:t>2</w:t>
        </w:r>
      </w:hyperlink>
      <w:r w:rsidR="00B074F3" w:rsidRPr="00926025">
        <w:tab/>
      </w:r>
      <w:r w:rsidR="00B074F3" w:rsidRPr="00C758AC">
        <w:t>Discussions on Low Latency Traffic Delivery in UHR</w:t>
      </w:r>
      <w:r w:rsidR="00B074F3" w:rsidRPr="00C758AC">
        <w:tab/>
      </w:r>
      <w:proofErr w:type="spellStart"/>
      <w:r w:rsidR="00B074F3" w:rsidRPr="00C758AC">
        <w:t>Zinan</w:t>
      </w:r>
      <w:proofErr w:type="spellEnd"/>
      <w:r w:rsidR="00B074F3" w:rsidRPr="00C758AC">
        <w:t xml:space="preserve"> Lin (</w:t>
      </w:r>
      <w:proofErr w:type="spellStart"/>
      <w:r w:rsidR="00B074F3" w:rsidRPr="00C758AC">
        <w:t>InterDigital</w:t>
      </w:r>
      <w:proofErr w:type="spellEnd"/>
      <w:r w:rsidR="00B074F3" w:rsidRPr="00C758AC">
        <w:t>)</w:t>
      </w:r>
    </w:p>
    <w:p w14:paraId="760FF063" w14:textId="7C06E6B0" w:rsidR="00B074F3" w:rsidRDefault="00B074F3" w:rsidP="00B074F3">
      <w:pPr>
        <w:pStyle w:val="a"/>
        <w:numPr>
          <w:ilvl w:val="2"/>
          <w:numId w:val="11"/>
        </w:numPr>
      </w:pPr>
      <w:r w:rsidRPr="0008304C">
        <w:t xml:space="preserve">C: </w:t>
      </w:r>
      <w:r w:rsidR="004E650C">
        <w:t>slide 6</w:t>
      </w:r>
      <w:r w:rsidR="005D5D80">
        <w:t xml:space="preserve"> and 7</w:t>
      </w:r>
      <w:r w:rsidR="004E650C">
        <w:t xml:space="preserve">, </w:t>
      </w:r>
      <w:r w:rsidR="005D5D80">
        <w:t xml:space="preserve">you mention 3 examples. </w:t>
      </w:r>
      <w:r w:rsidR="002546FC">
        <w:t>Y</w:t>
      </w:r>
      <w:r w:rsidR="005D5D80">
        <w:t>ou assume STA1 is AP side. You are missing non-AP STA is TXOP holder. AP has low latency traffic or another STA has low latency traffic.</w:t>
      </w:r>
    </w:p>
    <w:p w14:paraId="5C85FE73" w14:textId="5FDFFD85" w:rsidR="00B074F3" w:rsidRDefault="00B074F3" w:rsidP="00B074F3">
      <w:pPr>
        <w:pStyle w:val="a"/>
        <w:numPr>
          <w:ilvl w:val="2"/>
          <w:numId w:val="11"/>
        </w:numPr>
      </w:pPr>
      <w:r>
        <w:t xml:space="preserve">A: </w:t>
      </w:r>
      <w:r w:rsidR="005D5D80">
        <w:rPr>
          <w:rFonts w:hint="eastAsia"/>
          <w:lang w:eastAsia="zh-CN"/>
        </w:rPr>
        <w:t>T</w:t>
      </w:r>
      <w:r w:rsidR="005D5D80">
        <w:t xml:space="preserve">hat’s possible. </w:t>
      </w:r>
    </w:p>
    <w:p w14:paraId="1B7F5E9E" w14:textId="157921A5" w:rsidR="00B074F3" w:rsidRDefault="00B074F3" w:rsidP="00B074F3">
      <w:pPr>
        <w:pStyle w:val="a"/>
        <w:numPr>
          <w:ilvl w:val="2"/>
          <w:numId w:val="11"/>
        </w:numPr>
      </w:pPr>
      <w:r>
        <w:t xml:space="preserve">C: </w:t>
      </w:r>
      <w:r w:rsidR="003B0B39">
        <w:t>slide 7, in scenario 2, how do you make group of STAs for preemption.</w:t>
      </w:r>
    </w:p>
    <w:p w14:paraId="005D88E7" w14:textId="0AA6A6F7" w:rsidR="00B074F3" w:rsidRDefault="00B074F3" w:rsidP="00B074F3">
      <w:pPr>
        <w:pStyle w:val="a"/>
        <w:numPr>
          <w:ilvl w:val="2"/>
          <w:numId w:val="11"/>
        </w:numPr>
      </w:pPr>
      <w:r>
        <w:t xml:space="preserve">A: </w:t>
      </w:r>
      <w:r w:rsidR="003B0B39">
        <w:t>Needs some prior knowledge. We are thinking.</w:t>
      </w:r>
    </w:p>
    <w:p w14:paraId="6E324010" w14:textId="46295128" w:rsidR="00F02D75" w:rsidRDefault="003B0B39" w:rsidP="00C43D0E">
      <w:pPr>
        <w:pStyle w:val="a"/>
        <w:numPr>
          <w:ilvl w:val="2"/>
          <w:numId w:val="11"/>
        </w:numPr>
      </w:pPr>
      <w:r>
        <w:rPr>
          <w:rFonts w:hint="eastAsia"/>
          <w:lang w:eastAsia="zh-CN"/>
        </w:rPr>
        <w:t>C</w:t>
      </w:r>
      <w:r>
        <w:rPr>
          <w:lang w:eastAsia="zh-CN"/>
        </w:rPr>
        <w:t>: The capabilities of AP and STA could be different. In reality, scenario 1 may be combined with scenario 5.</w:t>
      </w:r>
      <w:r w:rsidR="00B5259E">
        <w:rPr>
          <w:lang w:eastAsia="zh-CN"/>
        </w:rPr>
        <w:t xml:space="preserve"> W</w:t>
      </w:r>
      <w:r w:rsidR="00F02D75">
        <w:rPr>
          <w:lang w:eastAsia="zh-CN"/>
        </w:rPr>
        <w:t>e can discuss further offline.</w:t>
      </w:r>
    </w:p>
    <w:p w14:paraId="27707569" w14:textId="1AC67D72" w:rsidR="00B074F3" w:rsidRDefault="00B074F3" w:rsidP="00B074F3">
      <w:pPr>
        <w:pStyle w:val="a"/>
        <w:numPr>
          <w:ilvl w:val="0"/>
          <w:numId w:val="0"/>
        </w:numPr>
        <w:ind w:left="1680"/>
      </w:pPr>
    </w:p>
    <w:p w14:paraId="57E03DD6" w14:textId="683D828E" w:rsidR="000C7161" w:rsidRPr="00926025" w:rsidRDefault="002A206B" w:rsidP="000C7161">
      <w:pPr>
        <w:pStyle w:val="a"/>
      </w:pPr>
      <w:hyperlink r:id="rId37" w:history="1">
        <w:r w:rsidR="000C7161" w:rsidRPr="00711DB4">
          <w:rPr>
            <w:rStyle w:val="a7"/>
          </w:rPr>
          <w:t>11-23-</w:t>
        </w:r>
        <w:r w:rsidR="003D3BCE">
          <w:rPr>
            <w:rStyle w:val="a7"/>
          </w:rPr>
          <w:t>0816</w:t>
        </w:r>
        <w:r w:rsidR="000C7161" w:rsidRPr="00711DB4">
          <w:rPr>
            <w:rStyle w:val="a7"/>
          </w:rPr>
          <w:t>r</w:t>
        </w:r>
        <w:r w:rsidR="00346C02">
          <w:rPr>
            <w:rStyle w:val="a7"/>
          </w:rPr>
          <w:t>1</w:t>
        </w:r>
      </w:hyperlink>
      <w:r w:rsidR="000C7161" w:rsidRPr="00926025">
        <w:tab/>
      </w:r>
      <w:r w:rsidR="003D3BCE" w:rsidRPr="003D3BCE">
        <w:t>Enhancements for latency sensitive traffic and in-device-coexistence</w:t>
      </w:r>
      <w:r w:rsidR="003D3BCE" w:rsidRPr="003D3BCE">
        <w:tab/>
      </w:r>
      <w:proofErr w:type="spellStart"/>
      <w:r w:rsidR="003D3BCE" w:rsidRPr="003D3BCE">
        <w:t>Shubhodeep</w:t>
      </w:r>
      <w:proofErr w:type="spellEnd"/>
      <w:r w:rsidR="003D3BCE" w:rsidRPr="003D3BCE">
        <w:t xml:space="preserve"> Adhikari (Broadcom)</w:t>
      </w:r>
      <w:r w:rsidR="000C7161" w:rsidRPr="00170D39">
        <w:t xml:space="preserve"> </w:t>
      </w:r>
    </w:p>
    <w:p w14:paraId="50B11481" w14:textId="57DBC621" w:rsidR="000C7161" w:rsidRDefault="000C7161" w:rsidP="000C7161">
      <w:pPr>
        <w:pStyle w:val="a"/>
        <w:numPr>
          <w:ilvl w:val="2"/>
          <w:numId w:val="11"/>
        </w:numPr>
      </w:pPr>
      <w:r w:rsidRPr="0008304C">
        <w:t xml:space="preserve">C: </w:t>
      </w:r>
      <w:r w:rsidR="00D26E85">
        <w:rPr>
          <w:rFonts w:hint="eastAsia"/>
          <w:lang w:eastAsia="zh-CN"/>
        </w:rPr>
        <w:t>how</w:t>
      </w:r>
      <w:r w:rsidR="00D26E85">
        <w:t xml:space="preserve"> often do you need this adjust?</w:t>
      </w:r>
    </w:p>
    <w:p w14:paraId="346C89EE" w14:textId="30BB6F58" w:rsidR="000C7161" w:rsidRDefault="000C7161" w:rsidP="000C7161">
      <w:pPr>
        <w:pStyle w:val="a"/>
        <w:numPr>
          <w:ilvl w:val="2"/>
          <w:numId w:val="11"/>
        </w:numPr>
      </w:pPr>
      <w:r>
        <w:t xml:space="preserve">A: </w:t>
      </w:r>
      <w:r w:rsidR="00CF7DD8">
        <w:t xml:space="preserve">In case IDC </w:t>
      </w:r>
      <w:proofErr w:type="spellStart"/>
      <w:r w:rsidR="00CF7DD8">
        <w:t>constrant</w:t>
      </w:r>
      <w:proofErr w:type="spellEnd"/>
      <w:r w:rsidR="00CF7DD8">
        <w:t xml:space="preserve"> is predictable, that can be semi-static. But there are also non-predictable IDC constraint</w:t>
      </w:r>
      <w:r w:rsidR="00EC18C0">
        <w:t>s</w:t>
      </w:r>
      <w:r w:rsidR="00CF7DD8">
        <w:t>, for example UWB. That cannot be indicated semi-</w:t>
      </w:r>
      <w:proofErr w:type="spellStart"/>
      <w:r w:rsidR="00CF7DD8">
        <w:t>staticly</w:t>
      </w:r>
      <w:proofErr w:type="spellEnd"/>
      <w:r w:rsidR="00CF7DD8">
        <w:t>.</w:t>
      </w:r>
    </w:p>
    <w:p w14:paraId="42F44CF9" w14:textId="144C6F32" w:rsidR="000C7161" w:rsidRDefault="000C7161" w:rsidP="000C7161">
      <w:pPr>
        <w:pStyle w:val="a"/>
        <w:numPr>
          <w:ilvl w:val="2"/>
          <w:numId w:val="11"/>
        </w:numPr>
      </w:pPr>
      <w:r>
        <w:t xml:space="preserve">C: </w:t>
      </w:r>
      <w:r w:rsidR="008C05E1">
        <w:t>There is a tutorial of this topic</w:t>
      </w:r>
      <w:r w:rsidR="00F7712A">
        <w:t>, train, car and bicycle</w:t>
      </w:r>
      <w:r w:rsidR="008C05E1">
        <w:t xml:space="preserve">. It is hard for me that </w:t>
      </w:r>
      <w:r w:rsidR="008C05E1">
        <w:rPr>
          <w:lang w:eastAsia="zh-CN"/>
        </w:rPr>
        <w:t>Wi-Fi should adapt. The other technology should adapt.</w:t>
      </w:r>
    </w:p>
    <w:p w14:paraId="3139BA4F" w14:textId="247FBF9E" w:rsidR="000C7161" w:rsidRDefault="000C7161" w:rsidP="000C7161">
      <w:pPr>
        <w:pStyle w:val="a"/>
        <w:numPr>
          <w:ilvl w:val="2"/>
          <w:numId w:val="11"/>
        </w:numPr>
      </w:pPr>
      <w:r>
        <w:t xml:space="preserve">A: </w:t>
      </w:r>
      <w:r w:rsidR="008C05E1">
        <w:t>The chip vendor has to adapt what the user is asking for. It depends on the use case.</w:t>
      </w:r>
      <w:r w:rsidR="00F74DD0">
        <w:t xml:space="preserve"> The market decides who adjusts to whom.</w:t>
      </w:r>
    </w:p>
    <w:p w14:paraId="53E6CE23" w14:textId="4686A391" w:rsidR="00884EC9" w:rsidRDefault="00884EC9" w:rsidP="000C7161">
      <w:pPr>
        <w:pStyle w:val="a"/>
        <w:numPr>
          <w:ilvl w:val="2"/>
          <w:numId w:val="11"/>
        </w:numPr>
      </w:pPr>
      <w:r>
        <w:rPr>
          <w:rFonts w:hint="eastAsia"/>
          <w:lang w:eastAsia="zh-CN"/>
        </w:rPr>
        <w:t>C</w:t>
      </w:r>
      <w:r>
        <w:rPr>
          <w:lang w:eastAsia="zh-CN"/>
        </w:rPr>
        <w:t>: If you make it easier for Wi-Fi to shut down. We create an environment where Wi-Fi is more and more constraint.</w:t>
      </w:r>
    </w:p>
    <w:p w14:paraId="065D0E52" w14:textId="19FC91FA" w:rsidR="00A97BFC" w:rsidRDefault="00A97BFC" w:rsidP="000C7161">
      <w:pPr>
        <w:pStyle w:val="a"/>
        <w:numPr>
          <w:ilvl w:val="2"/>
          <w:numId w:val="11"/>
        </w:numPr>
      </w:pPr>
      <w:r>
        <w:rPr>
          <w:rFonts w:hint="eastAsia"/>
          <w:lang w:eastAsia="zh-CN"/>
        </w:rPr>
        <w:t>A</w:t>
      </w:r>
      <w:r>
        <w:rPr>
          <w:lang w:eastAsia="zh-CN"/>
        </w:rPr>
        <w:t>: We are already adapting to prevent Wi-Fi interference to UWB and BT.</w:t>
      </w:r>
    </w:p>
    <w:p w14:paraId="0EAD37FA" w14:textId="12D297B1" w:rsidR="000C7161" w:rsidRDefault="000C7161" w:rsidP="000C7161">
      <w:pPr>
        <w:ind w:left="2160"/>
      </w:pPr>
    </w:p>
    <w:p w14:paraId="26492C0B" w14:textId="2A779268" w:rsidR="000C7161" w:rsidRPr="00926025" w:rsidRDefault="002A206B" w:rsidP="000C7161">
      <w:pPr>
        <w:pStyle w:val="a"/>
      </w:pPr>
      <w:hyperlink r:id="rId38" w:history="1">
        <w:r w:rsidR="000C7161" w:rsidRPr="00711DB4">
          <w:rPr>
            <w:rStyle w:val="a7"/>
          </w:rPr>
          <w:t>11-23-</w:t>
        </w:r>
        <w:r w:rsidR="003D3BCE">
          <w:rPr>
            <w:rStyle w:val="a7"/>
          </w:rPr>
          <w:t>1103</w:t>
        </w:r>
        <w:r w:rsidR="000C7161" w:rsidRPr="00711DB4">
          <w:rPr>
            <w:rStyle w:val="a7"/>
          </w:rPr>
          <w:t>r</w:t>
        </w:r>
        <w:r w:rsidR="000C7161">
          <w:rPr>
            <w:rStyle w:val="a7"/>
          </w:rPr>
          <w:t>0</w:t>
        </w:r>
      </w:hyperlink>
      <w:r w:rsidR="000C7161" w:rsidRPr="00926025">
        <w:tab/>
      </w:r>
      <w:r w:rsidR="003D3BCE" w:rsidRPr="003D3BCE">
        <w:t>in-device interference discussion</w:t>
      </w:r>
      <w:r w:rsidR="003D3BCE" w:rsidRPr="003D3BCE">
        <w:tab/>
      </w:r>
      <w:proofErr w:type="spellStart"/>
      <w:r w:rsidR="00CF52EE">
        <w:t>Huizhao</w:t>
      </w:r>
      <w:proofErr w:type="spellEnd"/>
      <w:r w:rsidR="00CF52EE">
        <w:t xml:space="preserve"> Wang</w:t>
      </w:r>
      <w:r w:rsidR="003D3BCE" w:rsidRPr="003D3BCE">
        <w:t xml:space="preserve"> (NXP)</w:t>
      </w:r>
      <w:r w:rsidR="000C7161" w:rsidRPr="00170D39">
        <w:t xml:space="preserve"> </w:t>
      </w:r>
    </w:p>
    <w:p w14:paraId="602B5AA4" w14:textId="3E8D1962" w:rsidR="000C7161" w:rsidRDefault="000C7161" w:rsidP="000C7161">
      <w:pPr>
        <w:pStyle w:val="a"/>
        <w:numPr>
          <w:ilvl w:val="2"/>
          <w:numId w:val="11"/>
        </w:numPr>
      </w:pPr>
      <w:r w:rsidRPr="0008304C">
        <w:t xml:space="preserve">C: </w:t>
      </w:r>
      <w:r w:rsidR="007C193B">
        <w:t xml:space="preserve">Either predictable or non-predictable technologies. </w:t>
      </w:r>
      <w:r w:rsidR="007C193B">
        <w:rPr>
          <w:rFonts w:hint="eastAsia"/>
          <w:lang w:eastAsia="zh-CN"/>
        </w:rPr>
        <w:t>Lot</w:t>
      </w:r>
      <w:r w:rsidR="007C193B">
        <w:t xml:space="preserve"> of interference technology. Provide information or it is predictable based.</w:t>
      </w:r>
    </w:p>
    <w:p w14:paraId="7A412BB4" w14:textId="7D945CEA" w:rsidR="000C7161" w:rsidRDefault="000C7161" w:rsidP="000C7161">
      <w:pPr>
        <w:pStyle w:val="a"/>
        <w:numPr>
          <w:ilvl w:val="2"/>
          <w:numId w:val="11"/>
        </w:numPr>
      </w:pPr>
      <w:r>
        <w:t xml:space="preserve">A: </w:t>
      </w:r>
      <w:r w:rsidR="007C193B">
        <w:t xml:space="preserve">Hopefully to be got predictable information, 802.15 stack to go to 802.11 stack. Like broadcasting beacon, to announce non-Wi-Fi service period. Try to </w:t>
      </w:r>
      <w:proofErr w:type="spellStart"/>
      <w:r w:rsidR="007C193B">
        <w:t>avoide</w:t>
      </w:r>
      <w:proofErr w:type="spellEnd"/>
      <w:r w:rsidR="007C193B">
        <w:t xml:space="preserve"> to collide with each other, between the Tx and Rx.</w:t>
      </w:r>
    </w:p>
    <w:p w14:paraId="31368856" w14:textId="7CA12017" w:rsidR="000C7161" w:rsidRDefault="000C7161" w:rsidP="000C7161">
      <w:pPr>
        <w:pStyle w:val="a"/>
        <w:numPr>
          <w:ilvl w:val="2"/>
          <w:numId w:val="11"/>
        </w:numPr>
      </w:pPr>
      <w:r>
        <w:t xml:space="preserve">C: </w:t>
      </w:r>
      <w:r w:rsidR="000E7D6E">
        <w:rPr>
          <w:rFonts w:hint="eastAsia"/>
          <w:lang w:eastAsia="zh-CN"/>
        </w:rPr>
        <w:t>Y</w:t>
      </w:r>
      <w:r w:rsidR="000E7D6E">
        <w:rPr>
          <w:lang w:eastAsia="zh-CN"/>
        </w:rPr>
        <w:t>o</w:t>
      </w:r>
      <w:r w:rsidR="000E7D6E">
        <w:rPr>
          <w:rFonts w:hint="eastAsia"/>
          <w:lang w:eastAsia="zh-CN"/>
        </w:rPr>
        <w:t>u</w:t>
      </w:r>
      <w:r w:rsidR="000E7D6E">
        <w:t xml:space="preserve"> said AP can broadcast periodical SPs, it may disclose privacy information to the 3</w:t>
      </w:r>
      <w:r w:rsidR="000E7D6E" w:rsidRPr="000E7D6E">
        <w:rPr>
          <w:vertAlign w:val="superscript"/>
        </w:rPr>
        <w:t>rd</w:t>
      </w:r>
      <w:r w:rsidR="000E7D6E">
        <w:t xml:space="preserve"> party.</w:t>
      </w:r>
    </w:p>
    <w:p w14:paraId="14190D1B" w14:textId="4EC83082" w:rsidR="000C7161" w:rsidRDefault="000C7161" w:rsidP="000C7161">
      <w:pPr>
        <w:pStyle w:val="a"/>
        <w:numPr>
          <w:ilvl w:val="2"/>
          <w:numId w:val="11"/>
        </w:numPr>
      </w:pPr>
      <w:r>
        <w:t xml:space="preserve">A: </w:t>
      </w:r>
      <w:proofErr w:type="gramStart"/>
      <w:r w:rsidR="000E7D6E">
        <w:t>Those information</w:t>
      </w:r>
      <w:proofErr w:type="gramEnd"/>
      <w:r w:rsidR="000E7D6E">
        <w:t xml:space="preserve">, similar like 11v, we could have mechanism, the AP solicits and the STA feedbacks. The AP aggregates </w:t>
      </w:r>
      <w:proofErr w:type="gramStart"/>
      <w:r w:rsidR="000E7D6E">
        <w:t>those information</w:t>
      </w:r>
      <w:proofErr w:type="gramEnd"/>
      <w:r w:rsidR="000E7D6E">
        <w:t>. It could be a coordinated effort like beacon report.</w:t>
      </w:r>
    </w:p>
    <w:p w14:paraId="46976640" w14:textId="1ACB5593" w:rsidR="000E7D6E" w:rsidRDefault="000E7D6E" w:rsidP="000C7161">
      <w:pPr>
        <w:pStyle w:val="a"/>
        <w:numPr>
          <w:ilvl w:val="2"/>
          <w:numId w:val="11"/>
        </w:numPr>
      </w:pPr>
      <w:r>
        <w:rPr>
          <w:rFonts w:hint="eastAsia"/>
          <w:lang w:eastAsia="zh-CN"/>
        </w:rPr>
        <w:t>C</w:t>
      </w:r>
      <w:r>
        <w:rPr>
          <w:lang w:eastAsia="zh-CN"/>
        </w:rPr>
        <w:t>: in your proposal, AP broadcasts user’s information, may disclose privacy.</w:t>
      </w:r>
    </w:p>
    <w:p w14:paraId="69B545F4" w14:textId="75B004BF" w:rsidR="000E7D6E" w:rsidRDefault="000E7D6E" w:rsidP="00200283">
      <w:pPr>
        <w:pStyle w:val="a"/>
        <w:numPr>
          <w:ilvl w:val="2"/>
          <w:numId w:val="11"/>
        </w:numPr>
      </w:pPr>
      <w:r>
        <w:rPr>
          <w:rFonts w:hint="eastAsia"/>
          <w:lang w:eastAsia="zh-CN"/>
        </w:rPr>
        <w:t>A</w:t>
      </w:r>
      <w:r>
        <w:rPr>
          <w:lang w:eastAsia="zh-CN"/>
        </w:rPr>
        <w:t xml:space="preserve">: may </w:t>
      </w:r>
      <w:r w:rsidR="0045726F">
        <w:rPr>
          <w:lang w:eastAsia="zh-CN"/>
        </w:rPr>
        <w:t xml:space="preserve">broadcast </w:t>
      </w:r>
      <w:r>
        <w:rPr>
          <w:lang w:eastAsia="zh-CN"/>
        </w:rPr>
        <w:t xml:space="preserve">RF characteristic and timing </w:t>
      </w:r>
      <w:proofErr w:type="spellStart"/>
      <w:r>
        <w:rPr>
          <w:lang w:eastAsia="zh-CN"/>
        </w:rPr>
        <w:t>charactieristic</w:t>
      </w:r>
      <w:proofErr w:type="spellEnd"/>
      <w:r>
        <w:rPr>
          <w:lang w:eastAsia="zh-CN"/>
        </w:rPr>
        <w:t xml:space="preserve">, </w:t>
      </w:r>
      <w:r w:rsidR="0045726F">
        <w:rPr>
          <w:lang w:eastAsia="zh-CN"/>
        </w:rPr>
        <w:t xml:space="preserve">the impact per 20 MHz, </w:t>
      </w:r>
      <w:r>
        <w:rPr>
          <w:lang w:eastAsia="zh-CN"/>
        </w:rPr>
        <w:t>doesn’t reveal specific information.</w:t>
      </w:r>
    </w:p>
    <w:p w14:paraId="201891B0" w14:textId="66AFAF7B" w:rsidR="000C7161" w:rsidRDefault="000C7161" w:rsidP="000C7161">
      <w:pPr>
        <w:ind w:left="2160"/>
        <w:rPr>
          <w:rStyle w:val="a7"/>
          <w:color w:val="auto"/>
          <w:u w:val="none"/>
        </w:rPr>
      </w:pPr>
    </w:p>
    <w:p w14:paraId="6999CE59" w14:textId="2E4614E1" w:rsidR="000C7161" w:rsidRPr="00926025" w:rsidRDefault="002A206B" w:rsidP="000C7161">
      <w:pPr>
        <w:pStyle w:val="a"/>
      </w:pPr>
      <w:hyperlink r:id="rId39" w:history="1">
        <w:r w:rsidR="000C7161" w:rsidRPr="00D763CB">
          <w:rPr>
            <w:rStyle w:val="a7"/>
          </w:rPr>
          <w:t>11-23-</w:t>
        </w:r>
        <w:r w:rsidR="00AB4C01" w:rsidRPr="00D763CB">
          <w:rPr>
            <w:rStyle w:val="a7"/>
          </w:rPr>
          <w:t>1424</w:t>
        </w:r>
        <w:r w:rsidR="000C7161" w:rsidRPr="00D763CB">
          <w:rPr>
            <w:rStyle w:val="a7"/>
          </w:rPr>
          <w:t>r0</w:t>
        </w:r>
      </w:hyperlink>
      <w:r w:rsidR="000C7161" w:rsidRPr="00926025">
        <w:tab/>
      </w:r>
      <w:r w:rsidR="00AB4C01" w:rsidRPr="00AB4C01">
        <w:t>Follow-up on peer-to-peer (P2P) communication for UHR</w:t>
      </w:r>
      <w:r w:rsidR="00AB4C01" w:rsidRPr="00AB4C01">
        <w:tab/>
        <w:t>Rubayet Shafin (Samsung Research America)</w:t>
      </w:r>
      <w:r w:rsidR="000C7161" w:rsidRPr="00170D39">
        <w:t xml:space="preserve"> </w:t>
      </w:r>
    </w:p>
    <w:p w14:paraId="4C8E1C20" w14:textId="14475D44" w:rsidR="000C7161" w:rsidRDefault="000C7161" w:rsidP="000C7161">
      <w:pPr>
        <w:pStyle w:val="a"/>
        <w:numPr>
          <w:ilvl w:val="2"/>
          <w:numId w:val="11"/>
        </w:numPr>
      </w:pPr>
      <w:r w:rsidRPr="0008304C">
        <w:t xml:space="preserve">C: </w:t>
      </w:r>
      <w:r w:rsidR="003E78D9">
        <w:rPr>
          <w:rFonts w:hint="eastAsia"/>
          <w:lang w:eastAsia="zh-CN"/>
        </w:rPr>
        <w:t>I</w:t>
      </w:r>
      <w:r w:rsidR="003E78D9">
        <w:t xml:space="preserve"> like the proposal.</w:t>
      </w:r>
    </w:p>
    <w:p w14:paraId="05248FDC" w14:textId="77777777" w:rsidR="009C3AC2" w:rsidRDefault="009C3AC2" w:rsidP="000C7161">
      <w:pPr>
        <w:ind w:left="2160"/>
        <w:rPr>
          <w:rStyle w:val="a7"/>
          <w:color w:val="auto"/>
          <w:u w:val="none"/>
        </w:rPr>
      </w:pPr>
    </w:p>
    <w:p w14:paraId="559886E3" w14:textId="1FA8A616" w:rsidR="00D2162C" w:rsidRPr="00926025" w:rsidRDefault="002A206B" w:rsidP="00D2162C">
      <w:pPr>
        <w:pStyle w:val="a"/>
      </w:pPr>
      <w:hyperlink r:id="rId40" w:history="1">
        <w:r w:rsidR="00D2162C" w:rsidRPr="00711DB4">
          <w:rPr>
            <w:rStyle w:val="a7"/>
          </w:rPr>
          <w:t>11-23-</w:t>
        </w:r>
        <w:r w:rsidR="00D2162C">
          <w:rPr>
            <w:rStyle w:val="a7"/>
          </w:rPr>
          <w:t>1173</w:t>
        </w:r>
        <w:r w:rsidR="00D2162C" w:rsidRPr="00711DB4">
          <w:rPr>
            <w:rStyle w:val="a7"/>
          </w:rPr>
          <w:t>r</w:t>
        </w:r>
        <w:r w:rsidR="00AD4884">
          <w:rPr>
            <w:rStyle w:val="a7"/>
          </w:rPr>
          <w:t>1</w:t>
        </w:r>
      </w:hyperlink>
      <w:r w:rsidR="00D2162C" w:rsidRPr="00926025">
        <w:tab/>
      </w:r>
      <w:r w:rsidR="00D2162C" w:rsidRPr="003447AF">
        <w:t>TSN and Time-Sensitive Wireless</w:t>
      </w:r>
      <w:r w:rsidR="00D2162C" w:rsidRPr="003447AF">
        <w:tab/>
      </w:r>
      <w:proofErr w:type="spellStart"/>
      <w:r w:rsidR="00D2162C" w:rsidRPr="003447AF">
        <w:t>Inaki</w:t>
      </w:r>
      <w:proofErr w:type="spellEnd"/>
      <w:r w:rsidR="00D2162C" w:rsidRPr="003447AF">
        <w:t xml:space="preserve"> Val</w:t>
      </w:r>
      <w:r w:rsidR="00D2162C" w:rsidRPr="00711DB4">
        <w:t xml:space="preserve"> (</w:t>
      </w:r>
      <w:proofErr w:type="spellStart"/>
      <w:r w:rsidR="00D2162C">
        <w:rPr>
          <w:rFonts w:hint="eastAsia"/>
          <w:lang w:eastAsia="zh-CN"/>
        </w:rPr>
        <w:t>Maxlinear</w:t>
      </w:r>
      <w:proofErr w:type="spellEnd"/>
      <w:r w:rsidR="00D2162C" w:rsidRPr="00711DB4">
        <w:t>)</w:t>
      </w:r>
      <w:r w:rsidR="00D2162C" w:rsidRPr="00170D39">
        <w:t xml:space="preserve"> </w:t>
      </w:r>
    </w:p>
    <w:p w14:paraId="577B8556" w14:textId="6E4BCA17" w:rsidR="00D2162C" w:rsidRDefault="00D2162C" w:rsidP="00D2162C">
      <w:pPr>
        <w:pStyle w:val="a"/>
        <w:numPr>
          <w:ilvl w:val="2"/>
          <w:numId w:val="11"/>
        </w:numPr>
      </w:pPr>
      <w:r w:rsidRPr="0008304C">
        <w:t>C:</w:t>
      </w:r>
      <w:r w:rsidR="00000102">
        <w:t xml:space="preserve"> I think I kind of agree with the direction. In the beginning of 11be, there are tutorials from 802.1 about TSN. There </w:t>
      </w:r>
      <w:proofErr w:type="gramStart"/>
      <w:r w:rsidR="00000102">
        <w:t>are</w:t>
      </w:r>
      <w:proofErr w:type="gramEnd"/>
      <w:r w:rsidR="00000102">
        <w:t xml:space="preserve"> a piece of topics. One thing I feel it is always hard </w:t>
      </w:r>
      <w:r w:rsidR="005D069C">
        <w:t>with</w:t>
      </w:r>
      <w:r w:rsidR="00DD5732">
        <w:t xml:space="preserve"> lack of some deterministic KPI. Your contribution differentiate</w:t>
      </w:r>
      <w:r w:rsidR="005D069C">
        <w:t xml:space="preserve">s </w:t>
      </w:r>
      <w:r w:rsidR="00DD5732">
        <w:t xml:space="preserve">wired and wireless TSN. The future step may be </w:t>
      </w:r>
      <w:r w:rsidR="005D069C">
        <w:t>to define</w:t>
      </w:r>
      <w:r w:rsidR="00DD5732">
        <w:t xml:space="preserve"> the objective of wireless TSN. </w:t>
      </w:r>
      <w:r w:rsidR="00DD5732">
        <w:rPr>
          <w:rFonts w:hint="eastAsia"/>
          <w:lang w:eastAsia="zh-CN"/>
        </w:rPr>
        <w:t>Identify</w:t>
      </w:r>
      <w:r w:rsidR="00DD5732">
        <w:t xml:space="preserve"> the gap</w:t>
      </w:r>
      <w:r w:rsidR="00AF0271">
        <w:t>,</w:t>
      </w:r>
      <w:r w:rsidR="00DD5732">
        <w:t xml:space="preserve"> </w:t>
      </w:r>
      <w:r w:rsidR="00AF0271">
        <w:t>and</w:t>
      </w:r>
      <w:r w:rsidR="00DD5732">
        <w:t xml:space="preserve"> </w:t>
      </w:r>
      <w:proofErr w:type="spellStart"/>
      <w:r w:rsidR="00DD5732">
        <w:t>transists</w:t>
      </w:r>
      <w:proofErr w:type="spellEnd"/>
      <w:r w:rsidR="00DD5732">
        <w:t xml:space="preserve"> </w:t>
      </w:r>
      <w:r w:rsidR="00AF0271">
        <w:t xml:space="preserve">the gap </w:t>
      </w:r>
      <w:r w:rsidR="00DD5732">
        <w:t>to some features of UHR.</w:t>
      </w:r>
    </w:p>
    <w:p w14:paraId="6108D448" w14:textId="1F94D022" w:rsidR="00D2162C" w:rsidRDefault="00D2162C" w:rsidP="00D2162C">
      <w:pPr>
        <w:pStyle w:val="a"/>
        <w:numPr>
          <w:ilvl w:val="2"/>
          <w:numId w:val="11"/>
        </w:numPr>
      </w:pPr>
      <w:r>
        <w:lastRenderedPageBreak/>
        <w:t xml:space="preserve">C: </w:t>
      </w:r>
      <w:r w:rsidR="00F03D67">
        <w:t xml:space="preserve">Slide 14, the last bullet, current technologies used by 802.1 for low latency, </w:t>
      </w:r>
      <w:proofErr w:type="spellStart"/>
      <w:r w:rsidR="00F03D67">
        <w:t>ultra high</w:t>
      </w:r>
      <w:proofErr w:type="spellEnd"/>
      <w:r w:rsidR="00F03D67">
        <w:t xml:space="preserve"> reliable. You want to define some interface?</w:t>
      </w:r>
    </w:p>
    <w:p w14:paraId="11AE7975" w14:textId="4FD956E3" w:rsidR="00F03D67" w:rsidRDefault="00F03D67" w:rsidP="00D2162C">
      <w:pPr>
        <w:pStyle w:val="a"/>
        <w:numPr>
          <w:ilvl w:val="2"/>
          <w:numId w:val="11"/>
        </w:numPr>
      </w:pPr>
      <w:r>
        <w:rPr>
          <w:rFonts w:hint="eastAsia"/>
          <w:lang w:eastAsia="zh-CN"/>
        </w:rPr>
        <w:t>C</w:t>
      </w:r>
      <w:r>
        <w:rPr>
          <w:lang w:eastAsia="zh-CN"/>
        </w:rPr>
        <w:t>: There may be some gap. Try to reduce the gap.</w:t>
      </w:r>
    </w:p>
    <w:p w14:paraId="4A3B076C" w14:textId="18B4455D" w:rsidR="00D2162C" w:rsidRDefault="00D2162C" w:rsidP="000C7161">
      <w:pPr>
        <w:ind w:left="2160"/>
        <w:rPr>
          <w:rStyle w:val="a7"/>
          <w:color w:val="auto"/>
          <w:u w:val="none"/>
        </w:rPr>
      </w:pPr>
    </w:p>
    <w:p w14:paraId="47C5079F" w14:textId="423761B4" w:rsidR="000C7161" w:rsidRPr="00926025" w:rsidRDefault="002A206B" w:rsidP="000C7161">
      <w:pPr>
        <w:pStyle w:val="a"/>
      </w:pPr>
      <w:hyperlink r:id="rId41" w:history="1">
        <w:r w:rsidR="000C7161" w:rsidRPr="00AD4884">
          <w:rPr>
            <w:rStyle w:val="a7"/>
          </w:rPr>
          <w:t>11-23-</w:t>
        </w:r>
        <w:r w:rsidR="00631AC5" w:rsidRPr="00AD4884">
          <w:rPr>
            <w:rStyle w:val="a7"/>
          </w:rPr>
          <w:t>1530</w:t>
        </w:r>
        <w:r w:rsidR="000C7161" w:rsidRPr="00AD4884">
          <w:rPr>
            <w:rStyle w:val="a7"/>
          </w:rPr>
          <w:t>r</w:t>
        </w:r>
        <w:r w:rsidR="00AD4884" w:rsidRPr="00AD4884">
          <w:rPr>
            <w:rStyle w:val="a7"/>
          </w:rPr>
          <w:t>1</w:t>
        </w:r>
      </w:hyperlink>
      <w:r w:rsidR="000C7161" w:rsidRPr="00926025">
        <w:tab/>
      </w:r>
      <w:r w:rsidR="00631AC5" w:rsidRPr="00631AC5">
        <w:t>Evaluation of Supported Low-Latency Services</w:t>
      </w:r>
      <w:r w:rsidR="00631AC5" w:rsidRPr="00631AC5">
        <w:tab/>
      </w:r>
      <w:proofErr w:type="spellStart"/>
      <w:r w:rsidR="00631AC5" w:rsidRPr="00631AC5">
        <w:t>Liuming</w:t>
      </w:r>
      <w:proofErr w:type="spellEnd"/>
      <w:r w:rsidR="00631AC5" w:rsidRPr="00631AC5">
        <w:t xml:space="preserve"> Lu (OPPO)</w:t>
      </w:r>
      <w:r w:rsidR="000C7161" w:rsidRPr="00170D39">
        <w:t xml:space="preserve"> </w:t>
      </w:r>
    </w:p>
    <w:p w14:paraId="7138BBCE" w14:textId="01B4A91D" w:rsidR="000C7161" w:rsidRDefault="00321CE6" w:rsidP="000C7161">
      <w:pPr>
        <w:pStyle w:val="a"/>
        <w:numPr>
          <w:ilvl w:val="2"/>
          <w:numId w:val="11"/>
        </w:numPr>
      </w:pPr>
      <w:r>
        <w:t>No Q&amp;A</w:t>
      </w:r>
      <w:r w:rsidR="000C7161">
        <w:t xml:space="preserve"> </w:t>
      </w:r>
    </w:p>
    <w:p w14:paraId="32D35DA7" w14:textId="77777777" w:rsidR="003447AF" w:rsidRPr="00FB6015" w:rsidRDefault="003447AF" w:rsidP="00FA3E29">
      <w:pPr>
        <w:ind w:left="2160"/>
      </w:pPr>
    </w:p>
    <w:p w14:paraId="27EA18E2" w14:textId="1A069F7B" w:rsidR="00F74C75" w:rsidRDefault="00F74C75" w:rsidP="00FA3E29">
      <w:pPr>
        <w:pStyle w:val="a"/>
        <w:numPr>
          <w:ilvl w:val="0"/>
          <w:numId w:val="17"/>
        </w:numPr>
        <w:rPr>
          <w:lang w:val="en-GB"/>
        </w:rPr>
      </w:pPr>
      <w:r w:rsidRPr="00063439">
        <w:rPr>
          <w:lang w:val="en-GB"/>
        </w:rPr>
        <w:t xml:space="preserve">Goals for </w:t>
      </w:r>
      <w:r w:rsidR="000C7161">
        <w:rPr>
          <w:lang w:val="en-GB"/>
        </w:rPr>
        <w:t>Nove</w:t>
      </w:r>
      <w:r w:rsidR="002172BA">
        <w:rPr>
          <w:lang w:val="en-GB"/>
        </w:rPr>
        <w:t>mber</w:t>
      </w:r>
      <w:r>
        <w:rPr>
          <w:lang w:val="en-GB"/>
        </w:rPr>
        <w:t xml:space="preserve"> 2023</w:t>
      </w:r>
    </w:p>
    <w:p w14:paraId="7C11EB25" w14:textId="71F50ED1" w:rsidR="00F74C75" w:rsidRPr="00BF7B66" w:rsidRDefault="00BF7B66" w:rsidP="00BF7B66">
      <w:pPr>
        <w:pStyle w:val="a"/>
        <w:numPr>
          <w:ilvl w:val="0"/>
          <w:numId w:val="33"/>
        </w:numPr>
        <w:rPr>
          <w:lang w:val="en-GB"/>
        </w:rPr>
      </w:pPr>
      <w:r w:rsidRPr="00BF7B66">
        <w:rPr>
          <w:lang w:val="en-GB"/>
        </w:rPr>
        <w:t>Transition to 802.11bn</w:t>
      </w:r>
    </w:p>
    <w:p w14:paraId="5676D3A4" w14:textId="77777777" w:rsidR="00F74C75" w:rsidRDefault="00F74C75" w:rsidP="00FA3E29">
      <w:pPr>
        <w:pStyle w:val="a"/>
        <w:numPr>
          <w:ilvl w:val="0"/>
          <w:numId w:val="17"/>
        </w:numPr>
        <w:rPr>
          <w:lang w:val="en-GB"/>
        </w:rPr>
      </w:pPr>
      <w:r w:rsidRPr="00063439">
        <w:rPr>
          <w:lang w:val="en-GB"/>
        </w:rPr>
        <w:t>Teleconference</w:t>
      </w:r>
      <w:r>
        <w:rPr>
          <w:lang w:val="en-GB"/>
        </w:rPr>
        <w:t>/ad-hoc p</w:t>
      </w:r>
      <w:r w:rsidRPr="00063439">
        <w:rPr>
          <w:lang w:val="en-GB"/>
        </w:rPr>
        <w:t>lan</w:t>
      </w:r>
    </w:p>
    <w:p w14:paraId="27A933DC" w14:textId="77777777" w:rsidR="00EB1DAE" w:rsidRPr="00EB1DAE" w:rsidRDefault="00EB1DAE" w:rsidP="00EB1DAE">
      <w:pPr>
        <w:pStyle w:val="a"/>
        <w:numPr>
          <w:ilvl w:val="0"/>
          <w:numId w:val="32"/>
        </w:numPr>
      </w:pPr>
      <w:r w:rsidRPr="00EB1DAE">
        <w:t xml:space="preserve">SASB meeting on September 21st after </w:t>
      </w:r>
      <w:proofErr w:type="spellStart"/>
      <w:r w:rsidRPr="00EB1DAE">
        <w:t>Nescom</w:t>
      </w:r>
      <w:proofErr w:type="spellEnd"/>
      <w:r w:rsidRPr="00EB1DAE">
        <w:t xml:space="preserve"> meeting</w:t>
      </w:r>
    </w:p>
    <w:p w14:paraId="21373699" w14:textId="77777777" w:rsidR="00EB1DAE" w:rsidRPr="00EB1DAE" w:rsidRDefault="00EB1DAE" w:rsidP="00EB1DAE">
      <w:pPr>
        <w:pStyle w:val="a"/>
        <w:numPr>
          <w:ilvl w:val="1"/>
          <w:numId w:val="32"/>
        </w:numPr>
      </w:pPr>
      <w:r w:rsidRPr="00EB1DAE">
        <w:t>Decision on 11bn PAR</w:t>
      </w:r>
    </w:p>
    <w:p w14:paraId="5E363D7C" w14:textId="77777777" w:rsidR="00EB1DAE" w:rsidRPr="00EB1DAE" w:rsidRDefault="00EB1DAE" w:rsidP="00EB1DAE">
      <w:pPr>
        <w:ind w:left="1440"/>
      </w:pPr>
    </w:p>
    <w:p w14:paraId="61E196D6" w14:textId="77777777" w:rsidR="00EB1DAE" w:rsidRPr="00EB1DAE" w:rsidRDefault="00EB1DAE" w:rsidP="00EB1DAE">
      <w:pPr>
        <w:pStyle w:val="a"/>
        <w:numPr>
          <w:ilvl w:val="0"/>
          <w:numId w:val="32"/>
        </w:numPr>
      </w:pPr>
      <w:r w:rsidRPr="00EB1DAE">
        <w:t>No telecon plans for now</w:t>
      </w:r>
    </w:p>
    <w:p w14:paraId="3C0FFC20" w14:textId="266472F3" w:rsidR="00F74C75" w:rsidRDefault="00EB1DAE" w:rsidP="00EB1DAE">
      <w:pPr>
        <w:pStyle w:val="a"/>
        <w:numPr>
          <w:ilvl w:val="0"/>
          <w:numId w:val="32"/>
        </w:numPr>
      </w:pPr>
      <w:r w:rsidRPr="00EB1DAE">
        <w:t xml:space="preserve">Will announce them with 10 </w:t>
      </w:r>
      <w:proofErr w:type="spellStart"/>
      <w:r w:rsidRPr="00EB1DAE">
        <w:t>days notice</w:t>
      </w:r>
      <w:proofErr w:type="spellEnd"/>
    </w:p>
    <w:p w14:paraId="798B70A7" w14:textId="77777777" w:rsidR="000C7161" w:rsidRDefault="000C7161" w:rsidP="00F74C75">
      <w:pPr>
        <w:ind w:left="720"/>
      </w:pPr>
    </w:p>
    <w:p w14:paraId="6E521C1D" w14:textId="24FD9ADD" w:rsidR="00FC6CB1" w:rsidRPr="00FC6CB1" w:rsidRDefault="00FC6CB1" w:rsidP="00FA3E29">
      <w:pPr>
        <w:pStyle w:val="a"/>
        <w:numPr>
          <w:ilvl w:val="0"/>
          <w:numId w:val="17"/>
        </w:numPr>
        <w:rPr>
          <w:lang w:val="en-GB"/>
        </w:rPr>
      </w:pPr>
      <w:proofErr w:type="spellStart"/>
      <w:r w:rsidRPr="00FC6CB1">
        <w:rPr>
          <w:rFonts w:hint="eastAsia"/>
          <w:lang w:val="en-GB"/>
        </w:rPr>
        <w:t>AoB</w:t>
      </w:r>
      <w:proofErr w:type="spellEnd"/>
    </w:p>
    <w:p w14:paraId="22515383" w14:textId="2B37F331" w:rsidR="00FC6CB1" w:rsidRPr="002575A0" w:rsidRDefault="006D7A38" w:rsidP="00FA3E29">
      <w:pPr>
        <w:pStyle w:val="a"/>
        <w:numPr>
          <w:ilvl w:val="1"/>
          <w:numId w:val="27"/>
        </w:numPr>
      </w:pPr>
      <w:r>
        <w:t>None</w:t>
      </w:r>
    </w:p>
    <w:p w14:paraId="4C481F7B" w14:textId="6B8328F4" w:rsidR="00F74C75" w:rsidRDefault="00F74C75" w:rsidP="00FA3E29">
      <w:pPr>
        <w:pStyle w:val="a"/>
        <w:numPr>
          <w:ilvl w:val="0"/>
          <w:numId w:val="17"/>
        </w:numPr>
      </w:pPr>
      <w:r>
        <w:rPr>
          <w:lang w:val="en-GB"/>
        </w:rPr>
        <w:t>Adjourn</w:t>
      </w:r>
      <w:r w:rsidRPr="0095459C">
        <w:rPr>
          <w:lang w:val="en-GB"/>
        </w:rPr>
        <w:t xml:space="preserve"> at </w:t>
      </w:r>
      <w:r>
        <w:rPr>
          <w:lang w:val="en-GB"/>
        </w:rPr>
        <w:t>1</w:t>
      </w:r>
      <w:r w:rsidR="009E4FD9">
        <w:rPr>
          <w:lang w:val="en-GB"/>
        </w:rPr>
        <w:t>7</w:t>
      </w:r>
      <w:r w:rsidRPr="0095459C">
        <w:rPr>
          <w:lang w:val="en-GB"/>
        </w:rPr>
        <w:t>:</w:t>
      </w:r>
      <w:r w:rsidR="009E4FD9">
        <w:rPr>
          <w:lang w:val="en-GB"/>
        </w:rPr>
        <w:t>5</w:t>
      </w:r>
      <w:r w:rsidR="002C0E70">
        <w:rPr>
          <w:lang w:val="en-GB"/>
        </w:rPr>
        <w:t>5</w:t>
      </w:r>
      <w:r w:rsidRPr="0095459C">
        <w:rPr>
          <w:lang w:val="en-GB"/>
        </w:rPr>
        <w:t xml:space="preserve"> </w:t>
      </w:r>
      <w:r w:rsidR="00FA3E29">
        <w:rPr>
          <w:lang w:val="en-GB"/>
        </w:rPr>
        <w:t>ET</w:t>
      </w:r>
    </w:p>
    <w:p w14:paraId="4EF9635C" w14:textId="77777777" w:rsidR="00F74C75" w:rsidRDefault="00F74C75" w:rsidP="00F74C75"/>
    <w:sectPr w:rsidR="00F74C75">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4F53B" w14:textId="77777777" w:rsidR="002A206B" w:rsidRDefault="002A206B">
      <w:r>
        <w:separator/>
      </w:r>
    </w:p>
  </w:endnote>
  <w:endnote w:type="continuationSeparator" w:id="0">
    <w:p w14:paraId="04073626" w14:textId="77777777" w:rsidR="002A206B" w:rsidRDefault="002A206B">
      <w:r>
        <w:continuationSeparator/>
      </w:r>
    </w:p>
  </w:endnote>
  <w:endnote w:type="continuationNotice" w:id="1">
    <w:p w14:paraId="70858742" w14:textId="77777777" w:rsidR="002A206B" w:rsidRDefault="002A2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CC1" w14:textId="77777777" w:rsidR="00C43D0E" w:rsidRDefault="00C43D0E">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13</w:t>
    </w:r>
    <w:r>
      <w:fldChar w:fldCharType="end"/>
    </w:r>
    <w:r>
      <w:tab/>
      <w:t>Ross Jian Yu, Huawei</w:t>
    </w:r>
  </w:p>
  <w:p w14:paraId="1CFB48D0" w14:textId="77777777" w:rsidR="00C43D0E" w:rsidRDefault="00C43D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28495" w14:textId="77777777" w:rsidR="002A206B" w:rsidRDefault="002A206B">
      <w:r>
        <w:separator/>
      </w:r>
    </w:p>
  </w:footnote>
  <w:footnote w:type="continuationSeparator" w:id="0">
    <w:p w14:paraId="58D78C05" w14:textId="77777777" w:rsidR="002A206B" w:rsidRDefault="002A206B">
      <w:r>
        <w:continuationSeparator/>
      </w:r>
    </w:p>
  </w:footnote>
  <w:footnote w:type="continuationNotice" w:id="1">
    <w:p w14:paraId="4A5D0B9A" w14:textId="77777777" w:rsidR="002A206B" w:rsidRDefault="002A2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8997" w14:textId="2FFFFA1E" w:rsidR="00C43D0E" w:rsidRDefault="00C43D0E">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September</w:t>
    </w:r>
    <w:r>
      <w:t xml:space="preserve"> 2023</w:t>
    </w:r>
    <w:r>
      <w:fldChar w:fldCharType="end"/>
    </w:r>
    <w:r>
      <w:tab/>
    </w:r>
    <w:r>
      <w:tab/>
    </w:r>
    <w:fldSimple w:instr=" TITLE  \* MERGEFORMAT ">
      <w:r>
        <w:t>doc.: IEEE 802.11-23/</w:t>
      </w:r>
      <w:r w:rsidRPr="00514FB0">
        <w:t>1449</w:t>
      </w:r>
      <w:r>
        <w:t>r</w:t>
      </w:r>
    </w:fldSimple>
    <w:r w:rsidR="002238E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33D"/>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B680F"/>
    <w:multiLevelType w:val="hybridMultilevel"/>
    <w:tmpl w:val="BC06E06C"/>
    <w:lvl w:ilvl="0" w:tplc="41BC18FA">
      <w:start w:val="1"/>
      <w:numFmt w:val="decimal"/>
      <w:lvlText w:val="%1."/>
      <w:lvlJc w:val="left"/>
      <w:pPr>
        <w:tabs>
          <w:tab w:val="num" w:pos="2160"/>
        </w:tabs>
        <w:ind w:left="2160" w:hanging="360"/>
      </w:pPr>
    </w:lvl>
    <w:lvl w:ilvl="1" w:tplc="B2BA2F34" w:tentative="1">
      <w:start w:val="1"/>
      <w:numFmt w:val="decimal"/>
      <w:lvlText w:val="%2."/>
      <w:lvlJc w:val="left"/>
      <w:pPr>
        <w:tabs>
          <w:tab w:val="num" w:pos="2880"/>
        </w:tabs>
        <w:ind w:left="2880" w:hanging="360"/>
      </w:pPr>
    </w:lvl>
    <w:lvl w:ilvl="2" w:tplc="63E491F2" w:tentative="1">
      <w:start w:val="1"/>
      <w:numFmt w:val="decimal"/>
      <w:lvlText w:val="%3."/>
      <w:lvlJc w:val="left"/>
      <w:pPr>
        <w:tabs>
          <w:tab w:val="num" w:pos="3600"/>
        </w:tabs>
        <w:ind w:left="3600" w:hanging="360"/>
      </w:pPr>
    </w:lvl>
    <w:lvl w:ilvl="3" w:tplc="949CA04A" w:tentative="1">
      <w:start w:val="1"/>
      <w:numFmt w:val="decimal"/>
      <w:lvlText w:val="%4."/>
      <w:lvlJc w:val="left"/>
      <w:pPr>
        <w:tabs>
          <w:tab w:val="num" w:pos="4320"/>
        </w:tabs>
        <w:ind w:left="4320" w:hanging="360"/>
      </w:pPr>
    </w:lvl>
    <w:lvl w:ilvl="4" w:tplc="D9482388" w:tentative="1">
      <w:start w:val="1"/>
      <w:numFmt w:val="decimal"/>
      <w:lvlText w:val="%5."/>
      <w:lvlJc w:val="left"/>
      <w:pPr>
        <w:tabs>
          <w:tab w:val="num" w:pos="5040"/>
        </w:tabs>
        <w:ind w:left="5040" w:hanging="360"/>
      </w:pPr>
    </w:lvl>
    <w:lvl w:ilvl="5" w:tplc="7354BCDE" w:tentative="1">
      <w:start w:val="1"/>
      <w:numFmt w:val="decimal"/>
      <w:lvlText w:val="%6."/>
      <w:lvlJc w:val="left"/>
      <w:pPr>
        <w:tabs>
          <w:tab w:val="num" w:pos="5760"/>
        </w:tabs>
        <w:ind w:left="5760" w:hanging="360"/>
      </w:pPr>
    </w:lvl>
    <w:lvl w:ilvl="6" w:tplc="18C20B26" w:tentative="1">
      <w:start w:val="1"/>
      <w:numFmt w:val="decimal"/>
      <w:lvlText w:val="%7."/>
      <w:lvlJc w:val="left"/>
      <w:pPr>
        <w:tabs>
          <w:tab w:val="num" w:pos="6480"/>
        </w:tabs>
        <w:ind w:left="6480" w:hanging="360"/>
      </w:pPr>
    </w:lvl>
    <w:lvl w:ilvl="7" w:tplc="01EE45DE" w:tentative="1">
      <w:start w:val="1"/>
      <w:numFmt w:val="decimal"/>
      <w:lvlText w:val="%8."/>
      <w:lvlJc w:val="left"/>
      <w:pPr>
        <w:tabs>
          <w:tab w:val="num" w:pos="7200"/>
        </w:tabs>
        <w:ind w:left="7200" w:hanging="360"/>
      </w:pPr>
    </w:lvl>
    <w:lvl w:ilvl="8" w:tplc="C214EB68" w:tentative="1">
      <w:start w:val="1"/>
      <w:numFmt w:val="decimal"/>
      <w:lvlText w:val="%9."/>
      <w:lvlJc w:val="left"/>
      <w:pPr>
        <w:tabs>
          <w:tab w:val="num" w:pos="7920"/>
        </w:tabs>
        <w:ind w:left="7920" w:hanging="360"/>
      </w:pPr>
    </w:lvl>
  </w:abstractNum>
  <w:abstractNum w:abstractNumId="3"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4" w15:restartNumberingAfterBreak="0">
    <w:nsid w:val="09C1645E"/>
    <w:multiLevelType w:val="hybridMultilevel"/>
    <w:tmpl w:val="5646228E"/>
    <w:lvl w:ilvl="0" w:tplc="2D16FCB8">
      <w:start w:val="1"/>
      <w:numFmt w:val="bullet"/>
      <w:lvlText w:val="•"/>
      <w:lvlJc w:val="left"/>
      <w:pPr>
        <w:ind w:left="2880" w:hanging="180"/>
      </w:pPr>
      <w:rPr>
        <w:rFonts w:ascii="Arial" w:hAnsi="Aria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7642F9"/>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52037A8"/>
    <w:multiLevelType w:val="hybridMultilevel"/>
    <w:tmpl w:val="14F2EC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E32DD9"/>
    <w:multiLevelType w:val="hybridMultilevel"/>
    <w:tmpl w:val="A7609E2C"/>
    <w:lvl w:ilvl="0" w:tplc="CB5ABDF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F36BAC"/>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F711A"/>
    <w:multiLevelType w:val="hybridMultilevel"/>
    <w:tmpl w:val="6578497C"/>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E476A"/>
    <w:multiLevelType w:val="hybridMultilevel"/>
    <w:tmpl w:val="039E3F04"/>
    <w:lvl w:ilvl="0" w:tplc="0B1CABB0">
      <w:numFmt w:val="bullet"/>
      <w:pStyle w:val="a"/>
      <w:lvlText w:val="-"/>
      <w:lvlJc w:val="left"/>
      <w:pPr>
        <w:ind w:left="1680" w:hanging="420"/>
      </w:pPr>
      <w:rPr>
        <w:rFonts w:ascii="Times New Roman" w:eastAsiaTheme="minorEastAsia" w:hAnsi="Times New Roman" w:cs="Times New Roman"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5"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6F7E8E"/>
    <w:multiLevelType w:val="hybridMultilevel"/>
    <w:tmpl w:val="E1BA26DE"/>
    <w:lvl w:ilvl="0" w:tplc="5D2CEC10">
      <w:numFmt w:val="bullet"/>
      <w:lvlText w:val="-"/>
      <w:lvlJc w:val="left"/>
      <w:pPr>
        <w:ind w:left="2301" w:hanging="420"/>
      </w:pPr>
      <w:rPr>
        <w:rFonts w:ascii="Times New Roman" w:eastAsiaTheme="minorEastAsia" w:hAnsi="Times New Roman" w:cs="Times New Roman" w:hint="default"/>
      </w:rPr>
    </w:lvl>
    <w:lvl w:ilvl="1" w:tplc="04090003" w:tentative="1">
      <w:start w:val="1"/>
      <w:numFmt w:val="bullet"/>
      <w:lvlText w:val=""/>
      <w:lvlJc w:val="left"/>
      <w:pPr>
        <w:ind w:left="2721" w:hanging="420"/>
      </w:pPr>
      <w:rPr>
        <w:rFonts w:ascii="Wingdings" w:hAnsi="Wingdings" w:hint="default"/>
      </w:rPr>
    </w:lvl>
    <w:lvl w:ilvl="2" w:tplc="04090005" w:tentative="1">
      <w:start w:val="1"/>
      <w:numFmt w:val="bullet"/>
      <w:lvlText w:val=""/>
      <w:lvlJc w:val="left"/>
      <w:pPr>
        <w:ind w:left="3141" w:hanging="420"/>
      </w:pPr>
      <w:rPr>
        <w:rFonts w:ascii="Wingdings" w:hAnsi="Wingdings" w:hint="default"/>
      </w:rPr>
    </w:lvl>
    <w:lvl w:ilvl="3" w:tplc="04090001" w:tentative="1">
      <w:start w:val="1"/>
      <w:numFmt w:val="bullet"/>
      <w:lvlText w:val=""/>
      <w:lvlJc w:val="left"/>
      <w:pPr>
        <w:ind w:left="3561" w:hanging="420"/>
      </w:pPr>
      <w:rPr>
        <w:rFonts w:ascii="Wingdings" w:hAnsi="Wingdings" w:hint="default"/>
      </w:rPr>
    </w:lvl>
    <w:lvl w:ilvl="4" w:tplc="04090003" w:tentative="1">
      <w:start w:val="1"/>
      <w:numFmt w:val="bullet"/>
      <w:lvlText w:val=""/>
      <w:lvlJc w:val="left"/>
      <w:pPr>
        <w:ind w:left="3981" w:hanging="420"/>
      </w:pPr>
      <w:rPr>
        <w:rFonts w:ascii="Wingdings" w:hAnsi="Wingdings" w:hint="default"/>
      </w:rPr>
    </w:lvl>
    <w:lvl w:ilvl="5" w:tplc="04090005" w:tentative="1">
      <w:start w:val="1"/>
      <w:numFmt w:val="bullet"/>
      <w:lvlText w:val=""/>
      <w:lvlJc w:val="left"/>
      <w:pPr>
        <w:ind w:left="4401" w:hanging="420"/>
      </w:pPr>
      <w:rPr>
        <w:rFonts w:ascii="Wingdings" w:hAnsi="Wingdings" w:hint="default"/>
      </w:rPr>
    </w:lvl>
    <w:lvl w:ilvl="6" w:tplc="04090001" w:tentative="1">
      <w:start w:val="1"/>
      <w:numFmt w:val="bullet"/>
      <w:lvlText w:val=""/>
      <w:lvlJc w:val="left"/>
      <w:pPr>
        <w:ind w:left="4821" w:hanging="420"/>
      </w:pPr>
      <w:rPr>
        <w:rFonts w:ascii="Wingdings" w:hAnsi="Wingdings" w:hint="default"/>
      </w:rPr>
    </w:lvl>
    <w:lvl w:ilvl="7" w:tplc="04090003" w:tentative="1">
      <w:start w:val="1"/>
      <w:numFmt w:val="bullet"/>
      <w:lvlText w:val=""/>
      <w:lvlJc w:val="left"/>
      <w:pPr>
        <w:ind w:left="5241" w:hanging="420"/>
      </w:pPr>
      <w:rPr>
        <w:rFonts w:ascii="Wingdings" w:hAnsi="Wingdings" w:hint="default"/>
      </w:rPr>
    </w:lvl>
    <w:lvl w:ilvl="8" w:tplc="04090005" w:tentative="1">
      <w:start w:val="1"/>
      <w:numFmt w:val="bullet"/>
      <w:lvlText w:val=""/>
      <w:lvlJc w:val="left"/>
      <w:pPr>
        <w:ind w:left="5661" w:hanging="420"/>
      </w:pPr>
      <w:rPr>
        <w:rFonts w:ascii="Wingdings" w:hAnsi="Wingdings" w:hint="default"/>
      </w:rPr>
    </w:lvl>
  </w:abstractNum>
  <w:abstractNum w:abstractNumId="17" w15:restartNumberingAfterBreak="0">
    <w:nsid w:val="4DF024DB"/>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60EAA"/>
    <w:multiLevelType w:val="hybridMultilevel"/>
    <w:tmpl w:val="6B066190"/>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C0D00"/>
    <w:multiLevelType w:val="hybridMultilevel"/>
    <w:tmpl w:val="BD8068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7442316"/>
    <w:multiLevelType w:val="hybridMultilevel"/>
    <w:tmpl w:val="7F0EA0E0"/>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582A023C"/>
    <w:multiLevelType w:val="hybridMultilevel"/>
    <w:tmpl w:val="D4F0B368"/>
    <w:lvl w:ilvl="0" w:tplc="04090001">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8528A"/>
    <w:multiLevelType w:val="hybridMultilevel"/>
    <w:tmpl w:val="E36E78D8"/>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2D16FCB8">
      <w:start w:val="1"/>
      <w:numFmt w:val="bullet"/>
      <w:lvlText w:val="•"/>
      <w:lvlJc w:val="left"/>
      <w:pPr>
        <w:ind w:left="2160" w:hanging="180"/>
      </w:pPr>
      <w:rPr>
        <w:rFonts w:ascii="Arial" w:hAnsi="Aria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2"/>
  </w:num>
  <w:num w:numId="4">
    <w:abstractNumId w:val="8"/>
  </w:num>
  <w:num w:numId="5">
    <w:abstractNumId w:val="12"/>
    <w:lvlOverride w:ilvl="0">
      <w:startOverride w:val="1"/>
    </w:lvlOverride>
  </w:num>
  <w:num w:numId="6">
    <w:abstractNumId w:val="6"/>
  </w:num>
  <w:num w:numId="7">
    <w:abstractNumId w:val="3"/>
  </w:num>
  <w:num w:numId="8">
    <w:abstractNumId w:val="15"/>
  </w:num>
  <w:num w:numId="9">
    <w:abstractNumId w:val="0"/>
  </w:num>
  <w:num w:numId="10">
    <w:abstractNumId w:val="5"/>
  </w:num>
  <w:num w:numId="11">
    <w:abstractNumId w:val="23"/>
  </w:num>
  <w:num w:numId="12">
    <w:abstractNumId w:val="11"/>
  </w:num>
  <w:num w:numId="13">
    <w:abstractNumId w:val="1"/>
  </w:num>
  <w:num w:numId="14">
    <w:abstractNumId w:val="11"/>
  </w:num>
  <w:num w:numId="15">
    <w:abstractNumId w:val="11"/>
  </w:num>
  <w:num w:numId="16">
    <w:abstractNumId w:val="11"/>
  </w:num>
  <w:num w:numId="17">
    <w:abstractNumId w:val="7"/>
  </w:num>
  <w:num w:numId="18">
    <w:abstractNumId w:val="17"/>
  </w:num>
  <w:num w:numId="19">
    <w:abstractNumId w:val="11"/>
  </w:num>
  <w:num w:numId="20">
    <w:abstractNumId w:val="18"/>
  </w:num>
  <w:num w:numId="21">
    <w:abstractNumId w:val="11"/>
  </w:num>
  <w:num w:numId="22">
    <w:abstractNumId w:val="19"/>
  </w:num>
  <w:num w:numId="23">
    <w:abstractNumId w:val="10"/>
  </w:num>
  <w:num w:numId="24">
    <w:abstractNumId w:val="11"/>
  </w:num>
  <w:num w:numId="25">
    <w:abstractNumId w:val="16"/>
  </w:num>
  <w:num w:numId="26">
    <w:abstractNumId w:val="2"/>
  </w:num>
  <w:num w:numId="27">
    <w:abstractNumId w:val="4"/>
  </w:num>
  <w:num w:numId="28">
    <w:abstractNumId w:val="11"/>
  </w:num>
  <w:num w:numId="29">
    <w:abstractNumId w:val="11"/>
  </w:num>
  <w:num w:numId="30">
    <w:abstractNumId w:val="14"/>
  </w:num>
  <w:num w:numId="31">
    <w:abstractNumId w:val="13"/>
  </w:num>
  <w:num w:numId="32">
    <w:abstractNumId w:val="21"/>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102"/>
    <w:rsid w:val="00000752"/>
    <w:rsid w:val="00002FB8"/>
    <w:rsid w:val="00006326"/>
    <w:rsid w:val="000065BF"/>
    <w:rsid w:val="0000772D"/>
    <w:rsid w:val="00012CE3"/>
    <w:rsid w:val="00012F4B"/>
    <w:rsid w:val="00013AEE"/>
    <w:rsid w:val="00014553"/>
    <w:rsid w:val="0001646B"/>
    <w:rsid w:val="00016530"/>
    <w:rsid w:val="00016791"/>
    <w:rsid w:val="000207ED"/>
    <w:rsid w:val="000208B2"/>
    <w:rsid w:val="000218E3"/>
    <w:rsid w:val="000221EF"/>
    <w:rsid w:val="000239D4"/>
    <w:rsid w:val="00023B83"/>
    <w:rsid w:val="00024284"/>
    <w:rsid w:val="00024993"/>
    <w:rsid w:val="00024E65"/>
    <w:rsid w:val="00026940"/>
    <w:rsid w:val="00027772"/>
    <w:rsid w:val="0003027F"/>
    <w:rsid w:val="00031424"/>
    <w:rsid w:val="00032451"/>
    <w:rsid w:val="00032A06"/>
    <w:rsid w:val="000336E5"/>
    <w:rsid w:val="000341D3"/>
    <w:rsid w:val="000345D9"/>
    <w:rsid w:val="000367C1"/>
    <w:rsid w:val="00036A7C"/>
    <w:rsid w:val="000374CD"/>
    <w:rsid w:val="00037B32"/>
    <w:rsid w:val="00037C63"/>
    <w:rsid w:val="00040C14"/>
    <w:rsid w:val="0004122F"/>
    <w:rsid w:val="000414C7"/>
    <w:rsid w:val="00042B35"/>
    <w:rsid w:val="00042DB2"/>
    <w:rsid w:val="00042EB3"/>
    <w:rsid w:val="0004332D"/>
    <w:rsid w:val="0004380D"/>
    <w:rsid w:val="0004520D"/>
    <w:rsid w:val="000452C3"/>
    <w:rsid w:val="00046C51"/>
    <w:rsid w:val="00047472"/>
    <w:rsid w:val="000516F0"/>
    <w:rsid w:val="00053F09"/>
    <w:rsid w:val="0005463D"/>
    <w:rsid w:val="000547B4"/>
    <w:rsid w:val="00055D5A"/>
    <w:rsid w:val="00056185"/>
    <w:rsid w:val="00056FEB"/>
    <w:rsid w:val="000578F5"/>
    <w:rsid w:val="00060570"/>
    <w:rsid w:val="00061E70"/>
    <w:rsid w:val="000621E1"/>
    <w:rsid w:val="00063439"/>
    <w:rsid w:val="000661FD"/>
    <w:rsid w:val="0006752C"/>
    <w:rsid w:val="00070348"/>
    <w:rsid w:val="00070541"/>
    <w:rsid w:val="0007117D"/>
    <w:rsid w:val="000728B7"/>
    <w:rsid w:val="00072B11"/>
    <w:rsid w:val="0007354E"/>
    <w:rsid w:val="00073748"/>
    <w:rsid w:val="000749F4"/>
    <w:rsid w:val="0007566F"/>
    <w:rsid w:val="00075A0C"/>
    <w:rsid w:val="00076EAC"/>
    <w:rsid w:val="00082E2A"/>
    <w:rsid w:val="0008304C"/>
    <w:rsid w:val="0008479D"/>
    <w:rsid w:val="00084ED7"/>
    <w:rsid w:val="00085735"/>
    <w:rsid w:val="00087965"/>
    <w:rsid w:val="00092856"/>
    <w:rsid w:val="00092CA0"/>
    <w:rsid w:val="0009444A"/>
    <w:rsid w:val="00095F3F"/>
    <w:rsid w:val="00097D32"/>
    <w:rsid w:val="000A1048"/>
    <w:rsid w:val="000A2A5F"/>
    <w:rsid w:val="000A30AD"/>
    <w:rsid w:val="000A484D"/>
    <w:rsid w:val="000A4E55"/>
    <w:rsid w:val="000A5147"/>
    <w:rsid w:val="000A53F3"/>
    <w:rsid w:val="000A5F67"/>
    <w:rsid w:val="000A6B19"/>
    <w:rsid w:val="000B0AC5"/>
    <w:rsid w:val="000B0DE6"/>
    <w:rsid w:val="000B0E43"/>
    <w:rsid w:val="000B1DC0"/>
    <w:rsid w:val="000B2117"/>
    <w:rsid w:val="000B3D29"/>
    <w:rsid w:val="000B3D7A"/>
    <w:rsid w:val="000B43E3"/>
    <w:rsid w:val="000B46C4"/>
    <w:rsid w:val="000B4DF2"/>
    <w:rsid w:val="000B5DE8"/>
    <w:rsid w:val="000B6C7E"/>
    <w:rsid w:val="000C23B2"/>
    <w:rsid w:val="000C2701"/>
    <w:rsid w:val="000C2B53"/>
    <w:rsid w:val="000C32D7"/>
    <w:rsid w:val="000C3EB6"/>
    <w:rsid w:val="000C55FA"/>
    <w:rsid w:val="000C578E"/>
    <w:rsid w:val="000C7161"/>
    <w:rsid w:val="000C7393"/>
    <w:rsid w:val="000D0A8D"/>
    <w:rsid w:val="000D0B23"/>
    <w:rsid w:val="000D218F"/>
    <w:rsid w:val="000D54EA"/>
    <w:rsid w:val="000D6768"/>
    <w:rsid w:val="000D6C22"/>
    <w:rsid w:val="000E09B4"/>
    <w:rsid w:val="000E0C60"/>
    <w:rsid w:val="000E1F6F"/>
    <w:rsid w:val="000E53EE"/>
    <w:rsid w:val="000E5AAB"/>
    <w:rsid w:val="000E7D6E"/>
    <w:rsid w:val="000F0145"/>
    <w:rsid w:val="000F0A97"/>
    <w:rsid w:val="000F26AE"/>
    <w:rsid w:val="000F28A0"/>
    <w:rsid w:val="000F3C02"/>
    <w:rsid w:val="000F465A"/>
    <w:rsid w:val="000F4B2D"/>
    <w:rsid w:val="000F4D8C"/>
    <w:rsid w:val="000F50DE"/>
    <w:rsid w:val="000F54B0"/>
    <w:rsid w:val="000F6FA7"/>
    <w:rsid w:val="00104078"/>
    <w:rsid w:val="0010531B"/>
    <w:rsid w:val="0010730F"/>
    <w:rsid w:val="001078B2"/>
    <w:rsid w:val="00107FA5"/>
    <w:rsid w:val="00110D5A"/>
    <w:rsid w:val="001118FE"/>
    <w:rsid w:val="00111DA6"/>
    <w:rsid w:val="0011263C"/>
    <w:rsid w:val="00112940"/>
    <w:rsid w:val="00112B6B"/>
    <w:rsid w:val="00114053"/>
    <w:rsid w:val="001152EC"/>
    <w:rsid w:val="00115816"/>
    <w:rsid w:val="00116A7A"/>
    <w:rsid w:val="00117B4E"/>
    <w:rsid w:val="0012200D"/>
    <w:rsid w:val="00122169"/>
    <w:rsid w:val="00124231"/>
    <w:rsid w:val="001253DD"/>
    <w:rsid w:val="0012578E"/>
    <w:rsid w:val="001273C9"/>
    <w:rsid w:val="0013048A"/>
    <w:rsid w:val="00131C2E"/>
    <w:rsid w:val="00133032"/>
    <w:rsid w:val="0013419D"/>
    <w:rsid w:val="00134AE1"/>
    <w:rsid w:val="00134CCA"/>
    <w:rsid w:val="00137EF4"/>
    <w:rsid w:val="00141366"/>
    <w:rsid w:val="00144EB8"/>
    <w:rsid w:val="00146F38"/>
    <w:rsid w:val="00147535"/>
    <w:rsid w:val="00151B0E"/>
    <w:rsid w:val="00151DE6"/>
    <w:rsid w:val="0015236A"/>
    <w:rsid w:val="00153A50"/>
    <w:rsid w:val="00153DB8"/>
    <w:rsid w:val="00155A22"/>
    <w:rsid w:val="00156A8A"/>
    <w:rsid w:val="0015709A"/>
    <w:rsid w:val="00160838"/>
    <w:rsid w:val="001610BF"/>
    <w:rsid w:val="0016333F"/>
    <w:rsid w:val="00163C77"/>
    <w:rsid w:val="00166347"/>
    <w:rsid w:val="001666BB"/>
    <w:rsid w:val="00170C32"/>
    <w:rsid w:val="00170D39"/>
    <w:rsid w:val="001719B8"/>
    <w:rsid w:val="001731F1"/>
    <w:rsid w:val="00173290"/>
    <w:rsid w:val="00173BC4"/>
    <w:rsid w:val="00175FCD"/>
    <w:rsid w:val="00176AEB"/>
    <w:rsid w:val="0018045A"/>
    <w:rsid w:val="00180B5F"/>
    <w:rsid w:val="001814C5"/>
    <w:rsid w:val="00181503"/>
    <w:rsid w:val="00182016"/>
    <w:rsid w:val="00182254"/>
    <w:rsid w:val="00186FD4"/>
    <w:rsid w:val="00191811"/>
    <w:rsid w:val="001940E5"/>
    <w:rsid w:val="001945F2"/>
    <w:rsid w:val="00194CA5"/>
    <w:rsid w:val="00194CCE"/>
    <w:rsid w:val="00195FDE"/>
    <w:rsid w:val="00197EDD"/>
    <w:rsid w:val="001A160D"/>
    <w:rsid w:val="001A1E59"/>
    <w:rsid w:val="001A20C3"/>
    <w:rsid w:val="001A22E0"/>
    <w:rsid w:val="001A3165"/>
    <w:rsid w:val="001A5267"/>
    <w:rsid w:val="001A597D"/>
    <w:rsid w:val="001A653B"/>
    <w:rsid w:val="001A6764"/>
    <w:rsid w:val="001A6A35"/>
    <w:rsid w:val="001A72B6"/>
    <w:rsid w:val="001A7518"/>
    <w:rsid w:val="001A7557"/>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6EE7"/>
    <w:rsid w:val="001C716D"/>
    <w:rsid w:val="001D05B5"/>
    <w:rsid w:val="001D3206"/>
    <w:rsid w:val="001D375B"/>
    <w:rsid w:val="001D408D"/>
    <w:rsid w:val="001D723B"/>
    <w:rsid w:val="001D7551"/>
    <w:rsid w:val="001E1474"/>
    <w:rsid w:val="001E2DF6"/>
    <w:rsid w:val="001E3A7E"/>
    <w:rsid w:val="001E5265"/>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2049"/>
    <w:rsid w:val="00203915"/>
    <w:rsid w:val="00204263"/>
    <w:rsid w:val="002045E9"/>
    <w:rsid w:val="00204607"/>
    <w:rsid w:val="00204CB3"/>
    <w:rsid w:val="002061AD"/>
    <w:rsid w:val="00206348"/>
    <w:rsid w:val="002068C0"/>
    <w:rsid w:val="00206E98"/>
    <w:rsid w:val="00210D59"/>
    <w:rsid w:val="00210DA1"/>
    <w:rsid w:val="002130FE"/>
    <w:rsid w:val="0021323F"/>
    <w:rsid w:val="002167AA"/>
    <w:rsid w:val="00217018"/>
    <w:rsid w:val="002172BA"/>
    <w:rsid w:val="002175F2"/>
    <w:rsid w:val="002177A3"/>
    <w:rsid w:val="00217D09"/>
    <w:rsid w:val="0022001F"/>
    <w:rsid w:val="00221AB6"/>
    <w:rsid w:val="00221CBE"/>
    <w:rsid w:val="00222527"/>
    <w:rsid w:val="002229AB"/>
    <w:rsid w:val="002238EA"/>
    <w:rsid w:val="00224994"/>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50608"/>
    <w:rsid w:val="00251D88"/>
    <w:rsid w:val="00252087"/>
    <w:rsid w:val="00253E8E"/>
    <w:rsid w:val="00254687"/>
    <w:rsid w:val="002546FC"/>
    <w:rsid w:val="00255AD6"/>
    <w:rsid w:val="00255C12"/>
    <w:rsid w:val="00257379"/>
    <w:rsid w:val="002575A0"/>
    <w:rsid w:val="002603EB"/>
    <w:rsid w:val="00260B2F"/>
    <w:rsid w:val="00261634"/>
    <w:rsid w:val="00261DFA"/>
    <w:rsid w:val="002646E1"/>
    <w:rsid w:val="0026476F"/>
    <w:rsid w:val="00266147"/>
    <w:rsid w:val="0026644D"/>
    <w:rsid w:val="002701D9"/>
    <w:rsid w:val="002703C1"/>
    <w:rsid w:val="00272E7F"/>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9020B"/>
    <w:rsid w:val="002902F3"/>
    <w:rsid w:val="00291EEF"/>
    <w:rsid w:val="002938BA"/>
    <w:rsid w:val="00293CFD"/>
    <w:rsid w:val="0029431C"/>
    <w:rsid w:val="00295998"/>
    <w:rsid w:val="00295A7B"/>
    <w:rsid w:val="00296124"/>
    <w:rsid w:val="002972B1"/>
    <w:rsid w:val="0029764B"/>
    <w:rsid w:val="002A0A44"/>
    <w:rsid w:val="002A206B"/>
    <w:rsid w:val="002A3622"/>
    <w:rsid w:val="002A4010"/>
    <w:rsid w:val="002A4608"/>
    <w:rsid w:val="002A69DF"/>
    <w:rsid w:val="002A7851"/>
    <w:rsid w:val="002B2E2F"/>
    <w:rsid w:val="002B3D60"/>
    <w:rsid w:val="002B4DDA"/>
    <w:rsid w:val="002B5465"/>
    <w:rsid w:val="002B602A"/>
    <w:rsid w:val="002B70EA"/>
    <w:rsid w:val="002B7443"/>
    <w:rsid w:val="002B7AE2"/>
    <w:rsid w:val="002C0561"/>
    <w:rsid w:val="002C0E70"/>
    <w:rsid w:val="002C1114"/>
    <w:rsid w:val="002C2F95"/>
    <w:rsid w:val="002C30D5"/>
    <w:rsid w:val="002C3ACD"/>
    <w:rsid w:val="002C4293"/>
    <w:rsid w:val="002C4318"/>
    <w:rsid w:val="002C46FF"/>
    <w:rsid w:val="002C6081"/>
    <w:rsid w:val="002C7BA6"/>
    <w:rsid w:val="002D2BC3"/>
    <w:rsid w:val="002D2D1B"/>
    <w:rsid w:val="002D3A85"/>
    <w:rsid w:val="002D44BE"/>
    <w:rsid w:val="002D4E76"/>
    <w:rsid w:val="002D53C0"/>
    <w:rsid w:val="002D5DC8"/>
    <w:rsid w:val="002D749B"/>
    <w:rsid w:val="002D7BE1"/>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68E6"/>
    <w:rsid w:val="002F6C9C"/>
    <w:rsid w:val="002F6CC1"/>
    <w:rsid w:val="002F7584"/>
    <w:rsid w:val="00300E98"/>
    <w:rsid w:val="00301255"/>
    <w:rsid w:val="003014F0"/>
    <w:rsid w:val="00304338"/>
    <w:rsid w:val="0030441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43ED"/>
    <w:rsid w:val="00355B2E"/>
    <w:rsid w:val="00355B6E"/>
    <w:rsid w:val="00355DFE"/>
    <w:rsid w:val="003572AA"/>
    <w:rsid w:val="00357D2A"/>
    <w:rsid w:val="0036113C"/>
    <w:rsid w:val="00361157"/>
    <w:rsid w:val="00362DEB"/>
    <w:rsid w:val="00363D17"/>
    <w:rsid w:val="003642B5"/>
    <w:rsid w:val="0036432B"/>
    <w:rsid w:val="0036595E"/>
    <w:rsid w:val="00373459"/>
    <w:rsid w:val="00373818"/>
    <w:rsid w:val="00374762"/>
    <w:rsid w:val="003748C5"/>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27E"/>
    <w:rsid w:val="00394906"/>
    <w:rsid w:val="003955FB"/>
    <w:rsid w:val="00395EB7"/>
    <w:rsid w:val="00396F77"/>
    <w:rsid w:val="0039783B"/>
    <w:rsid w:val="003A0467"/>
    <w:rsid w:val="003A08AE"/>
    <w:rsid w:val="003A206B"/>
    <w:rsid w:val="003A30FC"/>
    <w:rsid w:val="003A33C2"/>
    <w:rsid w:val="003A3414"/>
    <w:rsid w:val="003A4A02"/>
    <w:rsid w:val="003A4B8D"/>
    <w:rsid w:val="003A4D99"/>
    <w:rsid w:val="003A50C7"/>
    <w:rsid w:val="003A56EF"/>
    <w:rsid w:val="003B0120"/>
    <w:rsid w:val="003B0B39"/>
    <w:rsid w:val="003B1B95"/>
    <w:rsid w:val="003B3E56"/>
    <w:rsid w:val="003B3E9F"/>
    <w:rsid w:val="003B4C17"/>
    <w:rsid w:val="003C0170"/>
    <w:rsid w:val="003C0805"/>
    <w:rsid w:val="003C1442"/>
    <w:rsid w:val="003C1653"/>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2FCE"/>
    <w:rsid w:val="003F3DDD"/>
    <w:rsid w:val="003F4246"/>
    <w:rsid w:val="003F6C94"/>
    <w:rsid w:val="003F70D9"/>
    <w:rsid w:val="003F7A66"/>
    <w:rsid w:val="004000A5"/>
    <w:rsid w:val="0040062E"/>
    <w:rsid w:val="0040167F"/>
    <w:rsid w:val="00401D6A"/>
    <w:rsid w:val="004020A7"/>
    <w:rsid w:val="004028E5"/>
    <w:rsid w:val="00402C50"/>
    <w:rsid w:val="00403840"/>
    <w:rsid w:val="004053B0"/>
    <w:rsid w:val="00405909"/>
    <w:rsid w:val="004078F4"/>
    <w:rsid w:val="0041122E"/>
    <w:rsid w:val="00413BA5"/>
    <w:rsid w:val="0041504C"/>
    <w:rsid w:val="004163B6"/>
    <w:rsid w:val="00416940"/>
    <w:rsid w:val="004172C7"/>
    <w:rsid w:val="004200B3"/>
    <w:rsid w:val="0042104C"/>
    <w:rsid w:val="00422787"/>
    <w:rsid w:val="004249BF"/>
    <w:rsid w:val="00426046"/>
    <w:rsid w:val="00426809"/>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5139C"/>
    <w:rsid w:val="004514C9"/>
    <w:rsid w:val="004516EE"/>
    <w:rsid w:val="004517E6"/>
    <w:rsid w:val="00453003"/>
    <w:rsid w:val="00453307"/>
    <w:rsid w:val="00453685"/>
    <w:rsid w:val="00453CEF"/>
    <w:rsid w:val="00454143"/>
    <w:rsid w:val="00456BF8"/>
    <w:rsid w:val="0045726F"/>
    <w:rsid w:val="00460D9A"/>
    <w:rsid w:val="004614B0"/>
    <w:rsid w:val="004654C0"/>
    <w:rsid w:val="00465B87"/>
    <w:rsid w:val="004661D8"/>
    <w:rsid w:val="004704A5"/>
    <w:rsid w:val="00471547"/>
    <w:rsid w:val="00471B82"/>
    <w:rsid w:val="00474C4C"/>
    <w:rsid w:val="004756DC"/>
    <w:rsid w:val="004763A7"/>
    <w:rsid w:val="0047688F"/>
    <w:rsid w:val="0047744B"/>
    <w:rsid w:val="00477AB0"/>
    <w:rsid w:val="00477D7A"/>
    <w:rsid w:val="00481198"/>
    <w:rsid w:val="004820A0"/>
    <w:rsid w:val="00482583"/>
    <w:rsid w:val="00485D38"/>
    <w:rsid w:val="004875FE"/>
    <w:rsid w:val="00487CA9"/>
    <w:rsid w:val="00490C17"/>
    <w:rsid w:val="00490CC8"/>
    <w:rsid w:val="0049148F"/>
    <w:rsid w:val="00492767"/>
    <w:rsid w:val="004938C6"/>
    <w:rsid w:val="004977C0"/>
    <w:rsid w:val="004A0047"/>
    <w:rsid w:val="004A2285"/>
    <w:rsid w:val="004A27C3"/>
    <w:rsid w:val="004A2B18"/>
    <w:rsid w:val="004A6DFF"/>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794"/>
    <w:rsid w:val="004D0135"/>
    <w:rsid w:val="004D19F6"/>
    <w:rsid w:val="004D352B"/>
    <w:rsid w:val="004D3F1B"/>
    <w:rsid w:val="004D3FD9"/>
    <w:rsid w:val="004D4CE3"/>
    <w:rsid w:val="004D5B28"/>
    <w:rsid w:val="004D7538"/>
    <w:rsid w:val="004E0455"/>
    <w:rsid w:val="004E4C30"/>
    <w:rsid w:val="004E5359"/>
    <w:rsid w:val="004E5458"/>
    <w:rsid w:val="004E650C"/>
    <w:rsid w:val="004E73A8"/>
    <w:rsid w:val="004E7D16"/>
    <w:rsid w:val="004F0F70"/>
    <w:rsid w:val="004F0F9E"/>
    <w:rsid w:val="004F25D7"/>
    <w:rsid w:val="004F35CB"/>
    <w:rsid w:val="004F44A4"/>
    <w:rsid w:val="004F47D8"/>
    <w:rsid w:val="004F4F1B"/>
    <w:rsid w:val="004F5363"/>
    <w:rsid w:val="004F5367"/>
    <w:rsid w:val="004F5487"/>
    <w:rsid w:val="004F5859"/>
    <w:rsid w:val="004F6914"/>
    <w:rsid w:val="004F69B0"/>
    <w:rsid w:val="004F7220"/>
    <w:rsid w:val="0050028D"/>
    <w:rsid w:val="00501466"/>
    <w:rsid w:val="00501610"/>
    <w:rsid w:val="00502719"/>
    <w:rsid w:val="00503053"/>
    <w:rsid w:val="005040AE"/>
    <w:rsid w:val="00505287"/>
    <w:rsid w:val="0050566B"/>
    <w:rsid w:val="00507597"/>
    <w:rsid w:val="005106E6"/>
    <w:rsid w:val="0051219A"/>
    <w:rsid w:val="00512816"/>
    <w:rsid w:val="005132B9"/>
    <w:rsid w:val="00513CD9"/>
    <w:rsid w:val="00514C90"/>
    <w:rsid w:val="00514FB0"/>
    <w:rsid w:val="00515852"/>
    <w:rsid w:val="00515EEF"/>
    <w:rsid w:val="00516BB4"/>
    <w:rsid w:val="00521AE7"/>
    <w:rsid w:val="00522D69"/>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4923"/>
    <w:rsid w:val="00544FC0"/>
    <w:rsid w:val="0054766E"/>
    <w:rsid w:val="0054781B"/>
    <w:rsid w:val="005505CE"/>
    <w:rsid w:val="005519E3"/>
    <w:rsid w:val="0055482B"/>
    <w:rsid w:val="00555F9D"/>
    <w:rsid w:val="005563DF"/>
    <w:rsid w:val="00556622"/>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FB5"/>
    <w:rsid w:val="005C15BF"/>
    <w:rsid w:val="005C2A03"/>
    <w:rsid w:val="005C2AC0"/>
    <w:rsid w:val="005C3210"/>
    <w:rsid w:val="005C4DE2"/>
    <w:rsid w:val="005C567A"/>
    <w:rsid w:val="005C7D23"/>
    <w:rsid w:val="005D069C"/>
    <w:rsid w:val="005D12AF"/>
    <w:rsid w:val="005D2890"/>
    <w:rsid w:val="005D3FF4"/>
    <w:rsid w:val="005D464A"/>
    <w:rsid w:val="005D5D80"/>
    <w:rsid w:val="005D7860"/>
    <w:rsid w:val="005D79A6"/>
    <w:rsid w:val="005D7D98"/>
    <w:rsid w:val="005E210B"/>
    <w:rsid w:val="005E4339"/>
    <w:rsid w:val="005E6DA3"/>
    <w:rsid w:val="005F0574"/>
    <w:rsid w:val="005F09E6"/>
    <w:rsid w:val="005F2C19"/>
    <w:rsid w:val="005F3B7B"/>
    <w:rsid w:val="005F437E"/>
    <w:rsid w:val="005F59BF"/>
    <w:rsid w:val="005F6739"/>
    <w:rsid w:val="005F7D5C"/>
    <w:rsid w:val="005F7FF1"/>
    <w:rsid w:val="006003F5"/>
    <w:rsid w:val="00600CBB"/>
    <w:rsid w:val="0060186E"/>
    <w:rsid w:val="00602057"/>
    <w:rsid w:val="00602A08"/>
    <w:rsid w:val="00603917"/>
    <w:rsid w:val="00603FB3"/>
    <w:rsid w:val="00604A10"/>
    <w:rsid w:val="00604F59"/>
    <w:rsid w:val="0060713B"/>
    <w:rsid w:val="00610993"/>
    <w:rsid w:val="006120BB"/>
    <w:rsid w:val="00616225"/>
    <w:rsid w:val="00617749"/>
    <w:rsid w:val="006211C8"/>
    <w:rsid w:val="006236DA"/>
    <w:rsid w:val="00623D9E"/>
    <w:rsid w:val="0062440B"/>
    <w:rsid w:val="006244F4"/>
    <w:rsid w:val="0062585A"/>
    <w:rsid w:val="00626BDB"/>
    <w:rsid w:val="00626D37"/>
    <w:rsid w:val="00626E04"/>
    <w:rsid w:val="00627E49"/>
    <w:rsid w:val="00630339"/>
    <w:rsid w:val="006314A5"/>
    <w:rsid w:val="00631A12"/>
    <w:rsid w:val="00631AC5"/>
    <w:rsid w:val="006337D8"/>
    <w:rsid w:val="0063556D"/>
    <w:rsid w:val="00637816"/>
    <w:rsid w:val="00640102"/>
    <w:rsid w:val="00640968"/>
    <w:rsid w:val="00640CE6"/>
    <w:rsid w:val="0064114A"/>
    <w:rsid w:val="006412EB"/>
    <w:rsid w:val="00641B6B"/>
    <w:rsid w:val="00642B7D"/>
    <w:rsid w:val="00644A10"/>
    <w:rsid w:val="00645356"/>
    <w:rsid w:val="0064605F"/>
    <w:rsid w:val="0064658A"/>
    <w:rsid w:val="00647702"/>
    <w:rsid w:val="00647CCC"/>
    <w:rsid w:val="00650B29"/>
    <w:rsid w:val="00651C0F"/>
    <w:rsid w:val="00662FF1"/>
    <w:rsid w:val="00663A79"/>
    <w:rsid w:val="0066471E"/>
    <w:rsid w:val="00665898"/>
    <w:rsid w:val="0066605C"/>
    <w:rsid w:val="00667188"/>
    <w:rsid w:val="006672E9"/>
    <w:rsid w:val="00667CCF"/>
    <w:rsid w:val="00667F2B"/>
    <w:rsid w:val="00670D5A"/>
    <w:rsid w:val="00673B34"/>
    <w:rsid w:val="00673C53"/>
    <w:rsid w:val="00674212"/>
    <w:rsid w:val="00675E49"/>
    <w:rsid w:val="006761EE"/>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2998"/>
    <w:rsid w:val="006A3D0B"/>
    <w:rsid w:val="006A40A4"/>
    <w:rsid w:val="006A4181"/>
    <w:rsid w:val="006A479D"/>
    <w:rsid w:val="006A47A1"/>
    <w:rsid w:val="006A51AE"/>
    <w:rsid w:val="006A7C84"/>
    <w:rsid w:val="006B0FC0"/>
    <w:rsid w:val="006B17BD"/>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2861"/>
    <w:rsid w:val="00702C10"/>
    <w:rsid w:val="007033D3"/>
    <w:rsid w:val="00704C71"/>
    <w:rsid w:val="007053CC"/>
    <w:rsid w:val="007054EF"/>
    <w:rsid w:val="0070715A"/>
    <w:rsid w:val="007076DA"/>
    <w:rsid w:val="00711DB4"/>
    <w:rsid w:val="007139BF"/>
    <w:rsid w:val="00713E90"/>
    <w:rsid w:val="00715268"/>
    <w:rsid w:val="00715E10"/>
    <w:rsid w:val="0071688E"/>
    <w:rsid w:val="00720207"/>
    <w:rsid w:val="007204C9"/>
    <w:rsid w:val="00720A32"/>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2130"/>
    <w:rsid w:val="007432E9"/>
    <w:rsid w:val="007433D9"/>
    <w:rsid w:val="00743631"/>
    <w:rsid w:val="00744203"/>
    <w:rsid w:val="00745131"/>
    <w:rsid w:val="00745210"/>
    <w:rsid w:val="00745CBA"/>
    <w:rsid w:val="007473E7"/>
    <w:rsid w:val="00750537"/>
    <w:rsid w:val="007510C1"/>
    <w:rsid w:val="00751D62"/>
    <w:rsid w:val="007524D6"/>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70056"/>
    <w:rsid w:val="00770572"/>
    <w:rsid w:val="00770DE2"/>
    <w:rsid w:val="0077173C"/>
    <w:rsid w:val="00772EF5"/>
    <w:rsid w:val="00773205"/>
    <w:rsid w:val="00773C75"/>
    <w:rsid w:val="00774F9B"/>
    <w:rsid w:val="00775AEB"/>
    <w:rsid w:val="0077639C"/>
    <w:rsid w:val="00780660"/>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37B1"/>
    <w:rsid w:val="007A66B1"/>
    <w:rsid w:val="007A6A37"/>
    <w:rsid w:val="007A7F13"/>
    <w:rsid w:val="007B01E8"/>
    <w:rsid w:val="007B181D"/>
    <w:rsid w:val="007B1ED4"/>
    <w:rsid w:val="007B2C29"/>
    <w:rsid w:val="007B2DBE"/>
    <w:rsid w:val="007B438C"/>
    <w:rsid w:val="007B584D"/>
    <w:rsid w:val="007C00CD"/>
    <w:rsid w:val="007C12F3"/>
    <w:rsid w:val="007C193B"/>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45F0"/>
    <w:rsid w:val="007E51EB"/>
    <w:rsid w:val="007E6941"/>
    <w:rsid w:val="007E709C"/>
    <w:rsid w:val="007E7224"/>
    <w:rsid w:val="007F1361"/>
    <w:rsid w:val="007F169D"/>
    <w:rsid w:val="007F17CE"/>
    <w:rsid w:val="007F17ED"/>
    <w:rsid w:val="007F3779"/>
    <w:rsid w:val="007F7B15"/>
    <w:rsid w:val="008002AE"/>
    <w:rsid w:val="00801652"/>
    <w:rsid w:val="00801826"/>
    <w:rsid w:val="00801AEE"/>
    <w:rsid w:val="008022EB"/>
    <w:rsid w:val="008040CE"/>
    <w:rsid w:val="0080572A"/>
    <w:rsid w:val="00805C49"/>
    <w:rsid w:val="008103CA"/>
    <w:rsid w:val="00810484"/>
    <w:rsid w:val="00811CB6"/>
    <w:rsid w:val="0081257B"/>
    <w:rsid w:val="00812E15"/>
    <w:rsid w:val="008144C8"/>
    <w:rsid w:val="00814E1E"/>
    <w:rsid w:val="0081572C"/>
    <w:rsid w:val="00816C8E"/>
    <w:rsid w:val="00817852"/>
    <w:rsid w:val="00820384"/>
    <w:rsid w:val="0082041C"/>
    <w:rsid w:val="008217AB"/>
    <w:rsid w:val="008220D7"/>
    <w:rsid w:val="00823276"/>
    <w:rsid w:val="00824278"/>
    <w:rsid w:val="0082532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64AC"/>
    <w:rsid w:val="00846D41"/>
    <w:rsid w:val="00847328"/>
    <w:rsid w:val="00850342"/>
    <w:rsid w:val="00852A4A"/>
    <w:rsid w:val="00852DAE"/>
    <w:rsid w:val="00854C09"/>
    <w:rsid w:val="0085584E"/>
    <w:rsid w:val="00855893"/>
    <w:rsid w:val="00856A2A"/>
    <w:rsid w:val="00857BB1"/>
    <w:rsid w:val="00857FAC"/>
    <w:rsid w:val="00860204"/>
    <w:rsid w:val="00860585"/>
    <w:rsid w:val="00860C5B"/>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4273"/>
    <w:rsid w:val="00874409"/>
    <w:rsid w:val="008745D0"/>
    <w:rsid w:val="0087707A"/>
    <w:rsid w:val="008776BB"/>
    <w:rsid w:val="00880585"/>
    <w:rsid w:val="0088245F"/>
    <w:rsid w:val="00883BFC"/>
    <w:rsid w:val="0088410E"/>
    <w:rsid w:val="00884AF3"/>
    <w:rsid w:val="00884EC9"/>
    <w:rsid w:val="00884FBC"/>
    <w:rsid w:val="008852DD"/>
    <w:rsid w:val="00885784"/>
    <w:rsid w:val="008863AE"/>
    <w:rsid w:val="008868BD"/>
    <w:rsid w:val="00887B3D"/>
    <w:rsid w:val="00891316"/>
    <w:rsid w:val="00893561"/>
    <w:rsid w:val="00893A1A"/>
    <w:rsid w:val="00894711"/>
    <w:rsid w:val="008955B3"/>
    <w:rsid w:val="0089787D"/>
    <w:rsid w:val="008A0BA6"/>
    <w:rsid w:val="008A1093"/>
    <w:rsid w:val="008A2979"/>
    <w:rsid w:val="008A338B"/>
    <w:rsid w:val="008A39E3"/>
    <w:rsid w:val="008A4853"/>
    <w:rsid w:val="008A49B5"/>
    <w:rsid w:val="008A506A"/>
    <w:rsid w:val="008A58BB"/>
    <w:rsid w:val="008A731E"/>
    <w:rsid w:val="008B020C"/>
    <w:rsid w:val="008B0B78"/>
    <w:rsid w:val="008B278B"/>
    <w:rsid w:val="008B4D6C"/>
    <w:rsid w:val="008B54C8"/>
    <w:rsid w:val="008C0036"/>
    <w:rsid w:val="008C02EB"/>
    <w:rsid w:val="008C05E1"/>
    <w:rsid w:val="008C1EC8"/>
    <w:rsid w:val="008C1EF0"/>
    <w:rsid w:val="008C2CB4"/>
    <w:rsid w:val="008C7827"/>
    <w:rsid w:val="008D33B7"/>
    <w:rsid w:val="008D3CEB"/>
    <w:rsid w:val="008D42AB"/>
    <w:rsid w:val="008D4644"/>
    <w:rsid w:val="008D49E7"/>
    <w:rsid w:val="008D5040"/>
    <w:rsid w:val="008D5459"/>
    <w:rsid w:val="008E0BBF"/>
    <w:rsid w:val="008E39FE"/>
    <w:rsid w:val="008E4D34"/>
    <w:rsid w:val="008E5359"/>
    <w:rsid w:val="008E684E"/>
    <w:rsid w:val="008F12F1"/>
    <w:rsid w:val="008F182F"/>
    <w:rsid w:val="008F645F"/>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2002B"/>
    <w:rsid w:val="009204B8"/>
    <w:rsid w:val="00921D49"/>
    <w:rsid w:val="00923842"/>
    <w:rsid w:val="009244AC"/>
    <w:rsid w:val="00925B6C"/>
    <w:rsid w:val="00926025"/>
    <w:rsid w:val="00926B21"/>
    <w:rsid w:val="0092706A"/>
    <w:rsid w:val="00927D30"/>
    <w:rsid w:val="00930FFD"/>
    <w:rsid w:val="00931928"/>
    <w:rsid w:val="009329AF"/>
    <w:rsid w:val="00932E6E"/>
    <w:rsid w:val="00933CB9"/>
    <w:rsid w:val="009348EB"/>
    <w:rsid w:val="009354FA"/>
    <w:rsid w:val="00935A01"/>
    <w:rsid w:val="00937223"/>
    <w:rsid w:val="00940CCA"/>
    <w:rsid w:val="0094172D"/>
    <w:rsid w:val="00941FDD"/>
    <w:rsid w:val="00943FCF"/>
    <w:rsid w:val="00944758"/>
    <w:rsid w:val="00944A24"/>
    <w:rsid w:val="009455CF"/>
    <w:rsid w:val="009455FD"/>
    <w:rsid w:val="00945995"/>
    <w:rsid w:val="00946987"/>
    <w:rsid w:val="009507F0"/>
    <w:rsid w:val="0095257D"/>
    <w:rsid w:val="009540BB"/>
    <w:rsid w:val="0095459C"/>
    <w:rsid w:val="009550E4"/>
    <w:rsid w:val="00955A46"/>
    <w:rsid w:val="00955AED"/>
    <w:rsid w:val="00956426"/>
    <w:rsid w:val="009566FD"/>
    <w:rsid w:val="00960032"/>
    <w:rsid w:val="009610D9"/>
    <w:rsid w:val="0096143F"/>
    <w:rsid w:val="009644ED"/>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2C59"/>
    <w:rsid w:val="009A403C"/>
    <w:rsid w:val="009A46C3"/>
    <w:rsid w:val="009A48EE"/>
    <w:rsid w:val="009A5768"/>
    <w:rsid w:val="009A637A"/>
    <w:rsid w:val="009A69AD"/>
    <w:rsid w:val="009A706C"/>
    <w:rsid w:val="009B0DD4"/>
    <w:rsid w:val="009B2B7E"/>
    <w:rsid w:val="009B390A"/>
    <w:rsid w:val="009B3F4A"/>
    <w:rsid w:val="009B4199"/>
    <w:rsid w:val="009B5108"/>
    <w:rsid w:val="009B759C"/>
    <w:rsid w:val="009C1039"/>
    <w:rsid w:val="009C13DF"/>
    <w:rsid w:val="009C2A77"/>
    <w:rsid w:val="009C300A"/>
    <w:rsid w:val="009C383B"/>
    <w:rsid w:val="009C39E8"/>
    <w:rsid w:val="009C3AC2"/>
    <w:rsid w:val="009C6429"/>
    <w:rsid w:val="009C742F"/>
    <w:rsid w:val="009C7AC3"/>
    <w:rsid w:val="009D07D7"/>
    <w:rsid w:val="009D2E7D"/>
    <w:rsid w:val="009D370B"/>
    <w:rsid w:val="009D37B8"/>
    <w:rsid w:val="009D4FC6"/>
    <w:rsid w:val="009D5787"/>
    <w:rsid w:val="009D689B"/>
    <w:rsid w:val="009D7306"/>
    <w:rsid w:val="009D7462"/>
    <w:rsid w:val="009D75F4"/>
    <w:rsid w:val="009E125E"/>
    <w:rsid w:val="009E4FD9"/>
    <w:rsid w:val="009E5BB0"/>
    <w:rsid w:val="009F29BB"/>
    <w:rsid w:val="009F2FBC"/>
    <w:rsid w:val="009F41D3"/>
    <w:rsid w:val="009F5726"/>
    <w:rsid w:val="009F5797"/>
    <w:rsid w:val="009F5EA2"/>
    <w:rsid w:val="009F67BA"/>
    <w:rsid w:val="00A003AD"/>
    <w:rsid w:val="00A01CAA"/>
    <w:rsid w:val="00A0306C"/>
    <w:rsid w:val="00A034DC"/>
    <w:rsid w:val="00A03D23"/>
    <w:rsid w:val="00A0419C"/>
    <w:rsid w:val="00A04EF7"/>
    <w:rsid w:val="00A04FF6"/>
    <w:rsid w:val="00A0668D"/>
    <w:rsid w:val="00A0723B"/>
    <w:rsid w:val="00A07285"/>
    <w:rsid w:val="00A076E5"/>
    <w:rsid w:val="00A10948"/>
    <w:rsid w:val="00A13B2F"/>
    <w:rsid w:val="00A14999"/>
    <w:rsid w:val="00A14ADF"/>
    <w:rsid w:val="00A14E57"/>
    <w:rsid w:val="00A1517F"/>
    <w:rsid w:val="00A15426"/>
    <w:rsid w:val="00A155FB"/>
    <w:rsid w:val="00A17124"/>
    <w:rsid w:val="00A173E6"/>
    <w:rsid w:val="00A175AD"/>
    <w:rsid w:val="00A202B5"/>
    <w:rsid w:val="00A20B52"/>
    <w:rsid w:val="00A21410"/>
    <w:rsid w:val="00A216D7"/>
    <w:rsid w:val="00A30655"/>
    <w:rsid w:val="00A30BAB"/>
    <w:rsid w:val="00A3153B"/>
    <w:rsid w:val="00A318C6"/>
    <w:rsid w:val="00A342D0"/>
    <w:rsid w:val="00A34EB7"/>
    <w:rsid w:val="00A35647"/>
    <w:rsid w:val="00A36028"/>
    <w:rsid w:val="00A360A2"/>
    <w:rsid w:val="00A400A9"/>
    <w:rsid w:val="00A407E2"/>
    <w:rsid w:val="00A40B20"/>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74A"/>
    <w:rsid w:val="00A55D0C"/>
    <w:rsid w:val="00A5692B"/>
    <w:rsid w:val="00A57958"/>
    <w:rsid w:val="00A57BC4"/>
    <w:rsid w:val="00A57E55"/>
    <w:rsid w:val="00A602CB"/>
    <w:rsid w:val="00A61C0F"/>
    <w:rsid w:val="00A62805"/>
    <w:rsid w:val="00A64253"/>
    <w:rsid w:val="00A6458F"/>
    <w:rsid w:val="00A64D97"/>
    <w:rsid w:val="00A653CB"/>
    <w:rsid w:val="00A65D90"/>
    <w:rsid w:val="00A65FDA"/>
    <w:rsid w:val="00A674C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D38"/>
    <w:rsid w:val="00A84A7D"/>
    <w:rsid w:val="00A860C0"/>
    <w:rsid w:val="00A8697B"/>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6E90"/>
    <w:rsid w:val="00AC08A5"/>
    <w:rsid w:val="00AC1C2B"/>
    <w:rsid w:val="00AC1F92"/>
    <w:rsid w:val="00AC49D0"/>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B70"/>
    <w:rsid w:val="00AE3460"/>
    <w:rsid w:val="00AE4732"/>
    <w:rsid w:val="00AE4A3B"/>
    <w:rsid w:val="00AE7607"/>
    <w:rsid w:val="00AF0271"/>
    <w:rsid w:val="00AF15F2"/>
    <w:rsid w:val="00AF310F"/>
    <w:rsid w:val="00AF4802"/>
    <w:rsid w:val="00AF498C"/>
    <w:rsid w:val="00AF5C91"/>
    <w:rsid w:val="00B00222"/>
    <w:rsid w:val="00B0091B"/>
    <w:rsid w:val="00B02224"/>
    <w:rsid w:val="00B029A0"/>
    <w:rsid w:val="00B03913"/>
    <w:rsid w:val="00B04A90"/>
    <w:rsid w:val="00B06EC4"/>
    <w:rsid w:val="00B07122"/>
    <w:rsid w:val="00B074F3"/>
    <w:rsid w:val="00B10C96"/>
    <w:rsid w:val="00B14A88"/>
    <w:rsid w:val="00B1678A"/>
    <w:rsid w:val="00B16E3B"/>
    <w:rsid w:val="00B17966"/>
    <w:rsid w:val="00B17A1A"/>
    <w:rsid w:val="00B17DF1"/>
    <w:rsid w:val="00B21431"/>
    <w:rsid w:val="00B23B36"/>
    <w:rsid w:val="00B24286"/>
    <w:rsid w:val="00B2450B"/>
    <w:rsid w:val="00B2532D"/>
    <w:rsid w:val="00B26248"/>
    <w:rsid w:val="00B27BC5"/>
    <w:rsid w:val="00B30B93"/>
    <w:rsid w:val="00B32397"/>
    <w:rsid w:val="00B32FB8"/>
    <w:rsid w:val="00B33450"/>
    <w:rsid w:val="00B33627"/>
    <w:rsid w:val="00B336D5"/>
    <w:rsid w:val="00B3407C"/>
    <w:rsid w:val="00B34524"/>
    <w:rsid w:val="00B3784C"/>
    <w:rsid w:val="00B37E7A"/>
    <w:rsid w:val="00B40D8F"/>
    <w:rsid w:val="00B4392D"/>
    <w:rsid w:val="00B443EB"/>
    <w:rsid w:val="00B45804"/>
    <w:rsid w:val="00B474E4"/>
    <w:rsid w:val="00B47AF2"/>
    <w:rsid w:val="00B47D0C"/>
    <w:rsid w:val="00B50161"/>
    <w:rsid w:val="00B50234"/>
    <w:rsid w:val="00B517B6"/>
    <w:rsid w:val="00B5259E"/>
    <w:rsid w:val="00B53AA2"/>
    <w:rsid w:val="00B53B8E"/>
    <w:rsid w:val="00B55434"/>
    <w:rsid w:val="00B56FAB"/>
    <w:rsid w:val="00B573E8"/>
    <w:rsid w:val="00B6186B"/>
    <w:rsid w:val="00B61E8B"/>
    <w:rsid w:val="00B61F87"/>
    <w:rsid w:val="00B629A2"/>
    <w:rsid w:val="00B63280"/>
    <w:rsid w:val="00B64503"/>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8035D"/>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CBC"/>
    <w:rsid w:val="00BB2260"/>
    <w:rsid w:val="00BB28EE"/>
    <w:rsid w:val="00BB2950"/>
    <w:rsid w:val="00BB322F"/>
    <w:rsid w:val="00BB397B"/>
    <w:rsid w:val="00BB4CBC"/>
    <w:rsid w:val="00BB621B"/>
    <w:rsid w:val="00BB6537"/>
    <w:rsid w:val="00BB79F8"/>
    <w:rsid w:val="00BB7B47"/>
    <w:rsid w:val="00BC00D3"/>
    <w:rsid w:val="00BC0E29"/>
    <w:rsid w:val="00BC11F4"/>
    <w:rsid w:val="00BC1501"/>
    <w:rsid w:val="00BC31D2"/>
    <w:rsid w:val="00BC34A0"/>
    <w:rsid w:val="00BC351D"/>
    <w:rsid w:val="00BC53F5"/>
    <w:rsid w:val="00BC7272"/>
    <w:rsid w:val="00BC762E"/>
    <w:rsid w:val="00BD0CF5"/>
    <w:rsid w:val="00BD35B7"/>
    <w:rsid w:val="00BD3623"/>
    <w:rsid w:val="00BD3F9D"/>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865"/>
    <w:rsid w:val="00C10875"/>
    <w:rsid w:val="00C10A47"/>
    <w:rsid w:val="00C11602"/>
    <w:rsid w:val="00C126DD"/>
    <w:rsid w:val="00C13228"/>
    <w:rsid w:val="00C171C6"/>
    <w:rsid w:val="00C2119A"/>
    <w:rsid w:val="00C214A1"/>
    <w:rsid w:val="00C22D35"/>
    <w:rsid w:val="00C23215"/>
    <w:rsid w:val="00C24A6E"/>
    <w:rsid w:val="00C24AF3"/>
    <w:rsid w:val="00C26C77"/>
    <w:rsid w:val="00C26FB7"/>
    <w:rsid w:val="00C303A7"/>
    <w:rsid w:val="00C30935"/>
    <w:rsid w:val="00C3110C"/>
    <w:rsid w:val="00C31B81"/>
    <w:rsid w:val="00C31E54"/>
    <w:rsid w:val="00C32551"/>
    <w:rsid w:val="00C35858"/>
    <w:rsid w:val="00C36B2E"/>
    <w:rsid w:val="00C3778B"/>
    <w:rsid w:val="00C40782"/>
    <w:rsid w:val="00C41353"/>
    <w:rsid w:val="00C432DC"/>
    <w:rsid w:val="00C4373A"/>
    <w:rsid w:val="00C43D0E"/>
    <w:rsid w:val="00C44016"/>
    <w:rsid w:val="00C443C2"/>
    <w:rsid w:val="00C4493B"/>
    <w:rsid w:val="00C45D93"/>
    <w:rsid w:val="00C4763E"/>
    <w:rsid w:val="00C47692"/>
    <w:rsid w:val="00C476B6"/>
    <w:rsid w:val="00C5013A"/>
    <w:rsid w:val="00C50310"/>
    <w:rsid w:val="00C508B7"/>
    <w:rsid w:val="00C51635"/>
    <w:rsid w:val="00C51C73"/>
    <w:rsid w:val="00C52394"/>
    <w:rsid w:val="00C54C87"/>
    <w:rsid w:val="00C61642"/>
    <w:rsid w:val="00C62ADB"/>
    <w:rsid w:val="00C62D1A"/>
    <w:rsid w:val="00C637A3"/>
    <w:rsid w:val="00C66707"/>
    <w:rsid w:val="00C670AD"/>
    <w:rsid w:val="00C703EB"/>
    <w:rsid w:val="00C71502"/>
    <w:rsid w:val="00C719A7"/>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CB"/>
    <w:rsid w:val="00CA7F39"/>
    <w:rsid w:val="00CB492D"/>
    <w:rsid w:val="00CB4DCB"/>
    <w:rsid w:val="00CB4E70"/>
    <w:rsid w:val="00CB57F5"/>
    <w:rsid w:val="00CB622A"/>
    <w:rsid w:val="00CB65FF"/>
    <w:rsid w:val="00CC5ED9"/>
    <w:rsid w:val="00CC7D70"/>
    <w:rsid w:val="00CC7FCE"/>
    <w:rsid w:val="00CD1329"/>
    <w:rsid w:val="00CD2446"/>
    <w:rsid w:val="00CD25DA"/>
    <w:rsid w:val="00CD2607"/>
    <w:rsid w:val="00CD420A"/>
    <w:rsid w:val="00CD54FC"/>
    <w:rsid w:val="00CD5684"/>
    <w:rsid w:val="00CD584D"/>
    <w:rsid w:val="00CD66C7"/>
    <w:rsid w:val="00CD67E2"/>
    <w:rsid w:val="00CE1785"/>
    <w:rsid w:val="00CE18CB"/>
    <w:rsid w:val="00CE25E6"/>
    <w:rsid w:val="00CE4F34"/>
    <w:rsid w:val="00CE6266"/>
    <w:rsid w:val="00CF0ECF"/>
    <w:rsid w:val="00CF2F22"/>
    <w:rsid w:val="00CF319F"/>
    <w:rsid w:val="00CF3821"/>
    <w:rsid w:val="00CF3CC5"/>
    <w:rsid w:val="00CF3F48"/>
    <w:rsid w:val="00CF52EE"/>
    <w:rsid w:val="00CF571B"/>
    <w:rsid w:val="00CF5862"/>
    <w:rsid w:val="00CF63BA"/>
    <w:rsid w:val="00CF7DD8"/>
    <w:rsid w:val="00D009CC"/>
    <w:rsid w:val="00D00A71"/>
    <w:rsid w:val="00D00ACD"/>
    <w:rsid w:val="00D00BA9"/>
    <w:rsid w:val="00D02067"/>
    <w:rsid w:val="00D02B27"/>
    <w:rsid w:val="00D04ACE"/>
    <w:rsid w:val="00D05759"/>
    <w:rsid w:val="00D05EB6"/>
    <w:rsid w:val="00D06832"/>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62C"/>
    <w:rsid w:val="00D21D44"/>
    <w:rsid w:val="00D21DD8"/>
    <w:rsid w:val="00D22098"/>
    <w:rsid w:val="00D2230A"/>
    <w:rsid w:val="00D223DC"/>
    <w:rsid w:val="00D2301A"/>
    <w:rsid w:val="00D26E85"/>
    <w:rsid w:val="00D3029F"/>
    <w:rsid w:val="00D30514"/>
    <w:rsid w:val="00D32988"/>
    <w:rsid w:val="00D34406"/>
    <w:rsid w:val="00D35139"/>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3F93"/>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4E38"/>
    <w:rsid w:val="00D85C4F"/>
    <w:rsid w:val="00D873BA"/>
    <w:rsid w:val="00D90312"/>
    <w:rsid w:val="00D90BD5"/>
    <w:rsid w:val="00D93A0D"/>
    <w:rsid w:val="00D93FE4"/>
    <w:rsid w:val="00DA0346"/>
    <w:rsid w:val="00DA0D45"/>
    <w:rsid w:val="00DA1031"/>
    <w:rsid w:val="00DA1EA1"/>
    <w:rsid w:val="00DA4003"/>
    <w:rsid w:val="00DA4CE3"/>
    <w:rsid w:val="00DA5805"/>
    <w:rsid w:val="00DA763C"/>
    <w:rsid w:val="00DA791F"/>
    <w:rsid w:val="00DB1A6B"/>
    <w:rsid w:val="00DB1B71"/>
    <w:rsid w:val="00DB2FAC"/>
    <w:rsid w:val="00DB3621"/>
    <w:rsid w:val="00DB5EB7"/>
    <w:rsid w:val="00DB74C4"/>
    <w:rsid w:val="00DB7F1C"/>
    <w:rsid w:val="00DC03F1"/>
    <w:rsid w:val="00DC17C2"/>
    <w:rsid w:val="00DC209B"/>
    <w:rsid w:val="00DC2B86"/>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727"/>
    <w:rsid w:val="00E00F7C"/>
    <w:rsid w:val="00E016E1"/>
    <w:rsid w:val="00E0173F"/>
    <w:rsid w:val="00E03345"/>
    <w:rsid w:val="00E034EA"/>
    <w:rsid w:val="00E0388F"/>
    <w:rsid w:val="00E03F35"/>
    <w:rsid w:val="00E04BBB"/>
    <w:rsid w:val="00E0533D"/>
    <w:rsid w:val="00E05F2F"/>
    <w:rsid w:val="00E074D3"/>
    <w:rsid w:val="00E10C79"/>
    <w:rsid w:val="00E112E0"/>
    <w:rsid w:val="00E116A9"/>
    <w:rsid w:val="00E12BE8"/>
    <w:rsid w:val="00E13CC5"/>
    <w:rsid w:val="00E13F2F"/>
    <w:rsid w:val="00E14D22"/>
    <w:rsid w:val="00E15ACE"/>
    <w:rsid w:val="00E1601C"/>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120C"/>
    <w:rsid w:val="00E43DA8"/>
    <w:rsid w:val="00E43FAB"/>
    <w:rsid w:val="00E44301"/>
    <w:rsid w:val="00E45206"/>
    <w:rsid w:val="00E45249"/>
    <w:rsid w:val="00E45515"/>
    <w:rsid w:val="00E4585C"/>
    <w:rsid w:val="00E4623C"/>
    <w:rsid w:val="00E462E5"/>
    <w:rsid w:val="00E46BAB"/>
    <w:rsid w:val="00E5054B"/>
    <w:rsid w:val="00E517C5"/>
    <w:rsid w:val="00E56500"/>
    <w:rsid w:val="00E57E8B"/>
    <w:rsid w:val="00E60093"/>
    <w:rsid w:val="00E611C4"/>
    <w:rsid w:val="00E63AE0"/>
    <w:rsid w:val="00E64C92"/>
    <w:rsid w:val="00E64E47"/>
    <w:rsid w:val="00E652EB"/>
    <w:rsid w:val="00E6553B"/>
    <w:rsid w:val="00E6743F"/>
    <w:rsid w:val="00E71800"/>
    <w:rsid w:val="00E72C46"/>
    <w:rsid w:val="00E7385E"/>
    <w:rsid w:val="00E740CD"/>
    <w:rsid w:val="00E74531"/>
    <w:rsid w:val="00E746AF"/>
    <w:rsid w:val="00E75133"/>
    <w:rsid w:val="00E77363"/>
    <w:rsid w:val="00E778CF"/>
    <w:rsid w:val="00E81347"/>
    <w:rsid w:val="00E82398"/>
    <w:rsid w:val="00E8430B"/>
    <w:rsid w:val="00E858EE"/>
    <w:rsid w:val="00E87863"/>
    <w:rsid w:val="00E916A3"/>
    <w:rsid w:val="00E9202B"/>
    <w:rsid w:val="00E94842"/>
    <w:rsid w:val="00E95015"/>
    <w:rsid w:val="00E9580B"/>
    <w:rsid w:val="00E9783F"/>
    <w:rsid w:val="00EA0912"/>
    <w:rsid w:val="00EA0F7C"/>
    <w:rsid w:val="00EA2860"/>
    <w:rsid w:val="00EA2DD4"/>
    <w:rsid w:val="00EA3377"/>
    <w:rsid w:val="00EA3583"/>
    <w:rsid w:val="00EA393C"/>
    <w:rsid w:val="00EA3AE7"/>
    <w:rsid w:val="00EA4833"/>
    <w:rsid w:val="00EA752B"/>
    <w:rsid w:val="00EA7980"/>
    <w:rsid w:val="00EB1DAE"/>
    <w:rsid w:val="00EC1807"/>
    <w:rsid w:val="00EC18C0"/>
    <w:rsid w:val="00EC1991"/>
    <w:rsid w:val="00EC3010"/>
    <w:rsid w:val="00EC3C1A"/>
    <w:rsid w:val="00EC43F6"/>
    <w:rsid w:val="00EC4B2B"/>
    <w:rsid w:val="00EC6219"/>
    <w:rsid w:val="00EC6351"/>
    <w:rsid w:val="00EC6472"/>
    <w:rsid w:val="00ED180A"/>
    <w:rsid w:val="00ED352E"/>
    <w:rsid w:val="00ED5913"/>
    <w:rsid w:val="00ED6AA1"/>
    <w:rsid w:val="00ED733F"/>
    <w:rsid w:val="00EE007E"/>
    <w:rsid w:val="00EE1934"/>
    <w:rsid w:val="00EE2969"/>
    <w:rsid w:val="00EE2EAA"/>
    <w:rsid w:val="00EE35B3"/>
    <w:rsid w:val="00EE4F84"/>
    <w:rsid w:val="00EE7070"/>
    <w:rsid w:val="00EE7293"/>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206E4"/>
    <w:rsid w:val="00F21001"/>
    <w:rsid w:val="00F21525"/>
    <w:rsid w:val="00F241FD"/>
    <w:rsid w:val="00F246E2"/>
    <w:rsid w:val="00F26238"/>
    <w:rsid w:val="00F27681"/>
    <w:rsid w:val="00F309C5"/>
    <w:rsid w:val="00F321FB"/>
    <w:rsid w:val="00F327AB"/>
    <w:rsid w:val="00F35E05"/>
    <w:rsid w:val="00F429F6"/>
    <w:rsid w:val="00F45118"/>
    <w:rsid w:val="00F46E4B"/>
    <w:rsid w:val="00F47474"/>
    <w:rsid w:val="00F5165B"/>
    <w:rsid w:val="00F519BD"/>
    <w:rsid w:val="00F5209E"/>
    <w:rsid w:val="00F53733"/>
    <w:rsid w:val="00F5431E"/>
    <w:rsid w:val="00F54963"/>
    <w:rsid w:val="00F54EC3"/>
    <w:rsid w:val="00F55AE5"/>
    <w:rsid w:val="00F57223"/>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712A"/>
    <w:rsid w:val="00F77522"/>
    <w:rsid w:val="00F77EF2"/>
    <w:rsid w:val="00F81295"/>
    <w:rsid w:val="00F812D5"/>
    <w:rsid w:val="00F8171D"/>
    <w:rsid w:val="00F81C2B"/>
    <w:rsid w:val="00F81F6A"/>
    <w:rsid w:val="00F82377"/>
    <w:rsid w:val="00F82D11"/>
    <w:rsid w:val="00F835EF"/>
    <w:rsid w:val="00F84C19"/>
    <w:rsid w:val="00F8770D"/>
    <w:rsid w:val="00F90BDC"/>
    <w:rsid w:val="00F922E5"/>
    <w:rsid w:val="00F92562"/>
    <w:rsid w:val="00F92927"/>
    <w:rsid w:val="00F93D77"/>
    <w:rsid w:val="00F94977"/>
    <w:rsid w:val="00FA0E46"/>
    <w:rsid w:val="00FA22D5"/>
    <w:rsid w:val="00FA3E29"/>
    <w:rsid w:val="00FA441E"/>
    <w:rsid w:val="00FA4942"/>
    <w:rsid w:val="00FA5DE4"/>
    <w:rsid w:val="00FB0023"/>
    <w:rsid w:val="00FB0792"/>
    <w:rsid w:val="00FB09DD"/>
    <w:rsid w:val="00FB1067"/>
    <w:rsid w:val="00FB2960"/>
    <w:rsid w:val="00FB2C63"/>
    <w:rsid w:val="00FB2FAA"/>
    <w:rsid w:val="00FB32F1"/>
    <w:rsid w:val="00FB3B60"/>
    <w:rsid w:val="00FB57AC"/>
    <w:rsid w:val="00FB5995"/>
    <w:rsid w:val="00FB6015"/>
    <w:rsid w:val="00FB7142"/>
    <w:rsid w:val="00FB74FF"/>
    <w:rsid w:val="00FB7CEC"/>
    <w:rsid w:val="00FC0FED"/>
    <w:rsid w:val="00FC2C22"/>
    <w:rsid w:val="00FC5D31"/>
    <w:rsid w:val="00FC6CB1"/>
    <w:rsid w:val="00FC7D77"/>
    <w:rsid w:val="00FD0D7F"/>
    <w:rsid w:val="00FD128A"/>
    <w:rsid w:val="00FD1A9D"/>
    <w:rsid w:val="00FD1ACB"/>
    <w:rsid w:val="00FD2C6F"/>
    <w:rsid w:val="00FD310C"/>
    <w:rsid w:val="00FD7EA2"/>
    <w:rsid w:val="00FE1836"/>
    <w:rsid w:val="00FE1841"/>
    <w:rsid w:val="00FE1C46"/>
    <w:rsid w:val="00FE2F00"/>
    <w:rsid w:val="00FE3DB6"/>
    <w:rsid w:val="00FE795C"/>
    <w:rsid w:val="00FE7F2A"/>
    <w:rsid w:val="00FF0131"/>
    <w:rsid w:val="00FF0D9C"/>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47AF"/>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FA3E29"/>
    <w:pPr>
      <w:numPr>
        <w:numId w:val="30"/>
      </w:numPr>
      <w:tabs>
        <w:tab w:val="left" w:pos="3225"/>
        <w:tab w:val="left" w:pos="5103"/>
      </w:tabs>
      <w:contextualSpacing/>
    </w:pPr>
    <w:rPr>
      <w:bCs/>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4B27DA"/>
    <w:rPr>
      <w:sz w:val="21"/>
      <w:szCs w:val="21"/>
    </w:rPr>
  </w:style>
  <w:style w:type="paragraph" w:styleId="ac">
    <w:name w:val="annotation text"/>
    <w:basedOn w:val="a0"/>
    <w:link w:val="ad"/>
    <w:rsid w:val="004B27DA"/>
  </w:style>
  <w:style w:type="character" w:customStyle="1" w:styleId="ad">
    <w:name w:val="批注文字 字符"/>
    <w:basedOn w:val="a1"/>
    <w:link w:val="ac"/>
    <w:rsid w:val="004B27DA"/>
    <w:rPr>
      <w:sz w:val="22"/>
      <w:szCs w:val="24"/>
    </w:rPr>
  </w:style>
  <w:style w:type="paragraph" w:styleId="ae">
    <w:name w:val="annotation subject"/>
    <w:basedOn w:val="ac"/>
    <w:next w:val="ac"/>
    <w:link w:val="af"/>
    <w:semiHidden/>
    <w:unhideWhenUsed/>
    <w:rsid w:val="004B27DA"/>
    <w:rPr>
      <w:b/>
      <w:bCs/>
    </w:rPr>
  </w:style>
  <w:style w:type="character" w:customStyle="1" w:styleId="af">
    <w:name w:val="批注主题 字符"/>
    <w:basedOn w:val="ad"/>
    <w:link w:val="ae"/>
    <w:semiHidden/>
    <w:rsid w:val="004B27DA"/>
    <w:rPr>
      <w:b/>
      <w:bCs/>
      <w:sz w:val="22"/>
      <w:szCs w:val="24"/>
    </w:rPr>
  </w:style>
  <w:style w:type="paragraph" w:styleId="af0">
    <w:name w:val="Balloon Text"/>
    <w:basedOn w:val="a0"/>
    <w:link w:val="af1"/>
    <w:semiHidden/>
    <w:unhideWhenUsed/>
    <w:rsid w:val="004B27DA"/>
    <w:rPr>
      <w:sz w:val="18"/>
      <w:szCs w:val="18"/>
    </w:rPr>
  </w:style>
  <w:style w:type="character" w:customStyle="1" w:styleId="af1">
    <w:name w:val="批注框文本 字符"/>
    <w:basedOn w:val="a1"/>
    <w:link w:val="af0"/>
    <w:semiHidden/>
    <w:rsid w:val="004B27DA"/>
    <w:rPr>
      <w:sz w:val="18"/>
      <w:szCs w:val="18"/>
    </w:rPr>
  </w:style>
  <w:style w:type="character" w:customStyle="1" w:styleId="11">
    <w:name w:val="未处理的提及1"/>
    <w:basedOn w:val="a1"/>
    <w:uiPriority w:val="99"/>
    <w:semiHidden/>
    <w:unhideWhenUsed/>
    <w:rsid w:val="00085735"/>
    <w:rPr>
      <w:color w:val="605E5C"/>
      <w:shd w:val="clear" w:color="auto" w:fill="E1DFDD"/>
    </w:rPr>
  </w:style>
  <w:style w:type="character" w:customStyle="1" w:styleId="20">
    <w:name w:val="未处理的提及2"/>
    <w:basedOn w:val="a1"/>
    <w:uiPriority w:val="99"/>
    <w:semiHidden/>
    <w:unhideWhenUsed/>
    <w:rsid w:val="00386A1F"/>
    <w:rPr>
      <w:color w:val="605E5C"/>
      <w:shd w:val="clear" w:color="auto" w:fill="E1DFDD"/>
    </w:rPr>
  </w:style>
  <w:style w:type="character" w:customStyle="1" w:styleId="10">
    <w:name w:val="标题 1 字符"/>
    <w:basedOn w:val="a1"/>
    <w:link w:val="1"/>
    <w:rsid w:val="00F74C75"/>
    <w:rPr>
      <w:b/>
      <w:sz w:val="22"/>
      <w:szCs w:val="24"/>
      <w:u w:val="single"/>
    </w:rPr>
  </w:style>
  <w:style w:type="character" w:styleId="af2">
    <w:name w:val="Unresolved Mention"/>
    <w:basedOn w:val="a1"/>
    <w:uiPriority w:val="99"/>
    <w:semiHidden/>
    <w:unhideWhenUsed/>
    <w:rsid w:val="00C9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448-00-0uhr-further-considerations-on-dru.pptx" TargetMode="External"/><Relationship Id="rId18" Type="http://schemas.openxmlformats.org/officeDocument/2006/relationships/hyperlink" Target="https://mentor.ieee.org/802.11/dcn/23/11-23-1362-02-0uhr-uhr-sg-september-2023-meeting-agenda.pptx" TargetMode="External"/><Relationship Id="rId26" Type="http://schemas.openxmlformats.org/officeDocument/2006/relationships/hyperlink" Target="https://mentor.ieee.org/802.11/dcn/23/11-23-1362-02-0uhr-uhr-sg-september-2023-meeting-agenda.pptx" TargetMode="External"/><Relationship Id="rId39" Type="http://schemas.openxmlformats.org/officeDocument/2006/relationships/hyperlink" Target="https://mentor.ieee.org/802.11/dcn/23/11-23-1424-00-0uhr-follow-up-on-peer-to-peer-p2p-communication-for-uhr.pptx" TargetMode="External"/><Relationship Id="rId21" Type="http://schemas.openxmlformats.org/officeDocument/2006/relationships/hyperlink" Target="https://mentor.ieee.org/802.11/dcn/23/11-23-1387-01-0uhr-txop-sharing-extensions-for-xr-use-cases.pptx" TargetMode="External"/><Relationship Id="rId34" Type="http://schemas.openxmlformats.org/officeDocument/2006/relationships/hyperlink" Target="https://mentor.ieee.org/802.11/dcn/23/11-23-1362-03-0uhr-uhr-sg-september-2023-meeting-agenda.pptx"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1490-00-0uhr-physical-layer-reliability-improvements.pptx" TargetMode="External"/><Relationship Id="rId29" Type="http://schemas.openxmlformats.org/officeDocument/2006/relationships/hyperlink" Target="https://mentor.ieee.org/802.11/dcn/23/11-23-1365-00-0uhr-discussions-on-non-primary-channel-acces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313-05-0uhr-uhr-sg-july-august-2023-telecon-minutes.docx" TargetMode="External"/><Relationship Id="rId24" Type="http://schemas.openxmlformats.org/officeDocument/2006/relationships/hyperlink" Target="https://mentor.ieee.org/802.11/dcn/23/11-23-1461-01-0uhr-considerations-on-multi-ap-operation.pptx" TargetMode="External"/><Relationship Id="rId32" Type="http://schemas.openxmlformats.org/officeDocument/2006/relationships/hyperlink" Target="https://mentor.ieee.org/802.11/dcn/23/11-23-1444-00-0uhr-non-primary-channel-access-evaluations-followup.pptx" TargetMode="External"/><Relationship Id="rId37" Type="http://schemas.openxmlformats.org/officeDocument/2006/relationships/hyperlink" Target="https://mentor.ieee.org/802.11/dcn/23/11-23-0816-01-0uhr-enhancements-for-latency-sensitive-traffic-and-in-device-coexistence.pptx" TargetMode="External"/><Relationship Id="rId40" Type="http://schemas.openxmlformats.org/officeDocument/2006/relationships/hyperlink" Target="https://mentor.ieee.org/802.11/dcn/23/11-23-1173-01-0uhr-tsn-and-time-sensitive-wireless.ppt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3/11-23-1374-00-0uhr-papr-of-ofdma-transmission.pptx" TargetMode="External"/><Relationship Id="rId23" Type="http://schemas.openxmlformats.org/officeDocument/2006/relationships/hyperlink" Target="https://mentor.ieee.org/802.11/dcn/23/11-23-1454-00-0uhr-cross-interference-during-coordinated-spatial-reuse.pptx" TargetMode="External"/><Relationship Id="rId28" Type="http://schemas.openxmlformats.org/officeDocument/2006/relationships/hyperlink" Target="https://mentor.ieee.org/802.11/dcn/23/11-23-1205-00-0uhr-multi-link-devices-with-receive-only-stas-for-uhr.pptx" TargetMode="External"/><Relationship Id="rId36" Type="http://schemas.openxmlformats.org/officeDocument/2006/relationships/hyperlink" Target="https://mentor.ieee.org/802.11/dcn/23/11-23-1434-02-0uhr-discussions-on-low-latency-traffic-delivery-in-uhr.pptx" TargetMode="External"/><Relationship Id="rId10" Type="http://schemas.openxmlformats.org/officeDocument/2006/relationships/hyperlink" Target="https://mentor.ieee.org/802.11/dcn/23/11-23-1181-01-0uhr-uhr-sg-july-2023-meeting-minutes.doc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3/11-23-1419-00-0uhr-nonprimary-channel-access-discussions.ppt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1511-01-0uhr-pilot-tone-allocation-and-other-considerations-of-tone-distributed-rus-for-uhr.pptx" TargetMode="External"/><Relationship Id="rId22" Type="http://schemas.openxmlformats.org/officeDocument/2006/relationships/hyperlink" Target="https://mentor.ieee.org/802.11/dcn/23/11-23-0908-00-0uhr-efficient-coordinated-spatial-reuse.pptx"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3/11-23-1414-00-0uhr-secondary-channel-usage-follow-up.pptx" TargetMode="External"/><Relationship Id="rId35" Type="http://schemas.openxmlformats.org/officeDocument/2006/relationships/hyperlink" Target="https://imat.ieee.org/attendance" TargetMode="External"/><Relationship Id="rId43" Type="http://schemas.openxmlformats.org/officeDocument/2006/relationships/footer" Target="footer1.xml"/><Relationship Id="rId8" Type="http://schemas.openxmlformats.org/officeDocument/2006/relationships/hyperlink" Target="https://mentor.ieee.org/802.11/dcn/23/11-23-1362-01-0uhr-uhr-sg-september-2023-meeting-agenda.pptx" TargetMode="External"/><Relationship Id="rId3" Type="http://schemas.openxmlformats.org/officeDocument/2006/relationships/styles" Target="styles.xml"/><Relationship Id="rId12" Type="http://schemas.openxmlformats.org/officeDocument/2006/relationships/hyperlink" Target="https://mentor.ieee.org/802.11/dcn/23/11-23-1447-00-0uhr-cfo-impact-and-pilot-design-for-dru-follow-up.pptx" TargetMode="External"/><Relationship Id="rId17" Type="http://schemas.openxmlformats.org/officeDocument/2006/relationships/hyperlink" Target="https://mentor.ieee.org/802.11/dcn/23/11-23-1516-00-0uhr-use-case-for-distributed-rus-in-downlink.pptx" TargetMode="External"/><Relationship Id="rId25" Type="http://schemas.openxmlformats.org/officeDocument/2006/relationships/hyperlink" Target="https://mentor.ieee.org/802.11/dcn/23/11-23-1499-00-0uhr-proposed-amendments-for-multi-ap-coordination-language-in-eht-sfd.pptx" TargetMode="External"/><Relationship Id="rId33" Type="http://schemas.openxmlformats.org/officeDocument/2006/relationships/hyperlink" Target="https://mentor.ieee.org/802.11/dcn/23/11-23-1496-00-0uhr-emlsr-dynamic-subband-operation.pptx" TargetMode="External"/><Relationship Id="rId38" Type="http://schemas.openxmlformats.org/officeDocument/2006/relationships/hyperlink" Target="https://mentor.ieee.org/802.11/dcn/23/11-23-1103-00-0uhr-in-device-interference-discussion.pptx" TargetMode="External"/><Relationship Id="rId20" Type="http://schemas.openxmlformats.org/officeDocument/2006/relationships/hyperlink" Target="https://mentor.ieee.org/802.11/dcn/23/11-23-1327-00-0uhr-considerations-on-return-txop-between-aps.pptx" TargetMode="External"/><Relationship Id="rId41" Type="http://schemas.openxmlformats.org/officeDocument/2006/relationships/hyperlink" Target="https://mentor.ieee.org/802.11/dcn/23/11-23-1530-01-0uhr-evaluation-of-supported-low-latency-servic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6D08-2F3D-40D8-9E02-8A6E5394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12</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Yujian (Ross Yu)</cp:lastModifiedBy>
  <cp:revision>10</cp:revision>
  <cp:lastPrinted>1900-01-01T20:00:00Z</cp:lastPrinted>
  <dcterms:created xsi:type="dcterms:W3CDTF">2023-09-14T21:37:00Z</dcterms:created>
  <dcterms:modified xsi:type="dcterms:W3CDTF">2023-09-18T00:43:00Z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