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98A6478"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646108">
              <w:rPr>
                <w:b w:val="0"/>
              </w:rPr>
              <w:t>4</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trPr>
          <w:jc w:val="center"/>
        </w:trPr>
        <w:tc>
          <w:tcPr>
            <w:tcW w:w="1705" w:type="dxa"/>
            <w:vAlign w:val="center"/>
          </w:tcPr>
          <w:p w14:paraId="4409854E"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trPr>
          <w:jc w:val="center"/>
        </w:trPr>
        <w:tc>
          <w:tcPr>
            <w:tcW w:w="1705" w:type="dxa"/>
            <w:vAlign w:val="center"/>
          </w:tcPr>
          <w:p w14:paraId="7B9E3A93"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pPr>
              <w:pStyle w:val="T2"/>
              <w:suppressAutoHyphens/>
              <w:spacing w:after="0"/>
              <w:ind w:left="0" w:right="0"/>
              <w:jc w:val="left"/>
              <w:rPr>
                <w:b w:val="0"/>
                <w:sz w:val="16"/>
                <w:szCs w:val="18"/>
                <w:lang w:eastAsia="ko-KR"/>
              </w:rPr>
            </w:pPr>
          </w:p>
        </w:tc>
      </w:tr>
      <w:tr w:rsidR="001D7D89" w:rsidRPr="00CC2C3C" w14:paraId="710FAA76" w14:textId="77777777">
        <w:trPr>
          <w:jc w:val="center"/>
        </w:trPr>
        <w:tc>
          <w:tcPr>
            <w:tcW w:w="1705" w:type="dxa"/>
            <w:vAlign w:val="center"/>
          </w:tcPr>
          <w:p w14:paraId="294D171B"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pPr>
              <w:pStyle w:val="T2"/>
              <w:suppressAutoHyphens/>
              <w:spacing w:after="0"/>
              <w:ind w:left="0" w:right="0"/>
              <w:jc w:val="left"/>
              <w:rPr>
                <w:b w:val="0"/>
                <w:sz w:val="16"/>
                <w:szCs w:val="18"/>
                <w:lang w:eastAsia="ko-KR"/>
              </w:rPr>
            </w:pPr>
          </w:p>
        </w:tc>
      </w:tr>
      <w:tr w:rsidR="001D7D89" w:rsidRPr="00CC2C3C" w14:paraId="7150CEEC" w14:textId="77777777">
        <w:trPr>
          <w:jc w:val="center"/>
        </w:trPr>
        <w:tc>
          <w:tcPr>
            <w:tcW w:w="1705" w:type="dxa"/>
            <w:vAlign w:val="center"/>
          </w:tcPr>
          <w:p w14:paraId="010B6BAE" w14:textId="77777777" w:rsidR="001D7D89" w:rsidRPr="000A26E7" w:rsidRDefault="001D7D8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pPr>
              <w:pStyle w:val="T2"/>
              <w:suppressAutoHyphens/>
              <w:spacing w:after="0"/>
              <w:ind w:left="0" w:right="0"/>
              <w:jc w:val="left"/>
              <w:rPr>
                <w:b w:val="0"/>
                <w:sz w:val="16"/>
                <w:szCs w:val="18"/>
                <w:lang w:eastAsia="ko-KR"/>
              </w:rPr>
            </w:pPr>
          </w:p>
        </w:tc>
      </w:tr>
      <w:tr w:rsidR="001D7D89" w:rsidRPr="00CC2C3C" w14:paraId="06E5FE37" w14:textId="77777777">
        <w:trPr>
          <w:jc w:val="center"/>
        </w:trPr>
        <w:tc>
          <w:tcPr>
            <w:tcW w:w="1705" w:type="dxa"/>
            <w:vAlign w:val="center"/>
          </w:tcPr>
          <w:p w14:paraId="441F36DC"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pPr>
              <w:pStyle w:val="T2"/>
              <w:suppressAutoHyphens/>
              <w:spacing w:after="0"/>
              <w:ind w:left="0" w:right="0"/>
              <w:jc w:val="left"/>
              <w:rPr>
                <w:b w:val="0"/>
                <w:sz w:val="16"/>
                <w:szCs w:val="18"/>
                <w:lang w:eastAsia="ko-KR"/>
              </w:rPr>
            </w:pPr>
          </w:p>
        </w:tc>
      </w:tr>
      <w:tr w:rsidR="001D7D89" w:rsidRPr="00CC2C3C" w14:paraId="0D844655" w14:textId="77777777">
        <w:trPr>
          <w:jc w:val="center"/>
        </w:trPr>
        <w:tc>
          <w:tcPr>
            <w:tcW w:w="1705" w:type="dxa"/>
            <w:vAlign w:val="center"/>
          </w:tcPr>
          <w:p w14:paraId="405646AB" w14:textId="77777777" w:rsidR="001D7D89" w:rsidRPr="00CC2C3C" w:rsidRDefault="001D7D89">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pPr>
              <w:pStyle w:val="T2"/>
              <w:suppressAutoHyphens/>
              <w:spacing w:after="0"/>
              <w:ind w:left="0" w:right="0"/>
              <w:jc w:val="left"/>
              <w:rPr>
                <w:b w:val="0"/>
                <w:sz w:val="20"/>
              </w:rPr>
            </w:pPr>
          </w:p>
        </w:tc>
        <w:tc>
          <w:tcPr>
            <w:tcW w:w="2175" w:type="dxa"/>
          </w:tcPr>
          <w:p w14:paraId="1B98708B" w14:textId="77777777" w:rsidR="001D7D89" w:rsidRPr="00CC2C3C" w:rsidRDefault="001D7D89">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pPr>
              <w:pStyle w:val="T2"/>
              <w:suppressAutoHyphens/>
              <w:spacing w:after="0"/>
              <w:ind w:left="0" w:right="0"/>
              <w:jc w:val="left"/>
              <w:rPr>
                <w:b w:val="0"/>
                <w:sz w:val="16"/>
              </w:rPr>
            </w:pPr>
          </w:p>
        </w:tc>
      </w:tr>
      <w:tr w:rsidR="001D7D89" w:rsidRPr="00CC2C3C" w14:paraId="1FA371AB" w14:textId="77777777">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9FFC849" w:rsidR="00D371C5" w:rsidRPr="00040729" w:rsidRDefault="00967FEB" w:rsidP="00040729">
      <w:pPr>
        <w:suppressAutoHyphens/>
        <w:jc w:val="both"/>
        <w:rPr>
          <w:rFonts w:ascii="Times New Roman" w:hAnsi="Times New Roman" w:cs="Times New Roman"/>
          <w:sz w:val="18"/>
          <w:szCs w:val="18"/>
          <w:lang w:eastAsia="ko-KR"/>
        </w:rPr>
      </w:pPr>
      <w:r w:rsidRPr="00967FEB">
        <w:rPr>
          <w:rFonts w:ascii="Times New Roman" w:hAnsi="Times New Roman" w:cs="Times New Roman"/>
          <w:sz w:val="18"/>
          <w:szCs w:val="18"/>
          <w:lang w:eastAsia="ko-KR"/>
        </w:rPr>
        <w:t>19102 19202 19204 19760 19915 19762 19763 19764 20068</w:t>
      </w:r>
      <w:r w:rsidR="00AB61DD">
        <w:rPr>
          <w:rFonts w:ascii="Times New Roman" w:hAnsi="Times New Roman" w:cs="Times New Roman"/>
          <w:sz w:val="18"/>
          <w:szCs w:val="18"/>
          <w:lang w:eastAsia="ko-KR"/>
        </w:rPr>
        <w:t xml:space="preserve"> </w:t>
      </w:r>
      <w:r w:rsidR="00AB61DD" w:rsidRPr="00AB61DD">
        <w:rPr>
          <w:rFonts w:ascii="Times New Roman" w:hAnsi="Times New Roman" w:cs="Times New Roman"/>
          <w:sz w:val="18"/>
          <w:szCs w:val="18"/>
          <w:lang w:eastAsia="ko-KR"/>
        </w:rPr>
        <w:t>19242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640E3C37" w:rsidR="00DD74EC" w:rsidRPr="0076728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CE610D9" w14:textId="16889397" w:rsidR="0076728D" w:rsidRPr="00DD74EC" w:rsidRDefault="0076728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w:t>
      </w:r>
      <w:r w:rsidR="00C6093D">
        <w:rPr>
          <w:rFonts w:ascii="Times New Roman" w:eastAsia="Malgun Gothic" w:hAnsi="Times New Roman" w:cs="Times New Roman"/>
          <w:sz w:val="18"/>
          <w:szCs w:val="20"/>
          <w:lang w:val="en-GB"/>
        </w:rPr>
        <w:t xml:space="preserve">: </w:t>
      </w:r>
      <w:r w:rsidR="00523359">
        <w:rPr>
          <w:rFonts w:ascii="Times New Roman" w:eastAsia="Malgun Gothic" w:hAnsi="Times New Roman" w:cs="Times New Roman"/>
          <w:sz w:val="18"/>
          <w:szCs w:val="20"/>
          <w:lang w:val="en-GB"/>
        </w:rPr>
        <w:t xml:space="preserve">incorporated suggestions from Edward to point to </w:t>
      </w:r>
      <w:r w:rsidR="00355668">
        <w:rPr>
          <w:rFonts w:ascii="Times New Roman" w:eastAsia="Malgun Gothic" w:hAnsi="Times New Roman" w:cs="Times New Roman"/>
          <w:sz w:val="18"/>
          <w:szCs w:val="20"/>
          <w:lang w:val="en-GB"/>
        </w:rPr>
        <w:t>proposed changes within the resolution column.</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810"/>
        <w:gridCol w:w="720"/>
        <w:gridCol w:w="2610"/>
        <w:gridCol w:w="2970"/>
        <w:gridCol w:w="2795"/>
      </w:tblGrid>
      <w:tr w:rsidR="00984255" w:rsidRPr="00933698" w14:paraId="3FABC8C3" w14:textId="3D9E5FFB" w:rsidTr="0069405A">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70B7F92A" w14:textId="66D4E9BE"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D2E9FDF"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79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6754BD" w:rsidRPr="00933698" w14:paraId="7854CC95"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77855E64"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19102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52830A5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Kazuto Yano</w:t>
            </w:r>
          </w:p>
        </w:tc>
        <w:tc>
          <w:tcPr>
            <w:tcW w:w="720" w:type="dxa"/>
            <w:tcBorders>
              <w:top w:val="single" w:sz="4" w:space="0" w:color="auto"/>
              <w:left w:val="single" w:sz="4" w:space="0" w:color="auto"/>
              <w:bottom w:val="single" w:sz="4" w:space="0" w:color="auto"/>
              <w:right w:val="single" w:sz="4" w:space="0" w:color="auto"/>
            </w:tcBorders>
          </w:tcPr>
          <w:p w14:paraId="491FCFCA" w14:textId="083016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C1FC5F" w14:textId="37E976F9"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1285F6C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B2FDD6" w14:textId="38587B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The indefinite article before EPCS should be "an".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3C0CDB0" w14:textId="3588622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5084238E" w14:textId="3475E6CF"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03EF1270"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4C2975A3"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19202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6D92CC6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7E4E584C" w14:textId="33B84B4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A81DB1" w14:textId="402BF38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712A3FA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491.56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D6D284" w14:textId="7CD80F8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Double "with"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56D624" w14:textId="07D89A9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"with" in line 56 and keep the "with which" in the previous part of this sentence.</w:t>
            </w:r>
          </w:p>
        </w:tc>
        <w:tc>
          <w:tcPr>
            <w:tcW w:w="2795" w:type="dxa"/>
            <w:tcBorders>
              <w:top w:val="single" w:sz="4" w:space="0" w:color="auto"/>
              <w:left w:val="single" w:sz="4" w:space="0" w:color="auto"/>
              <w:bottom w:val="single" w:sz="4" w:space="0" w:color="auto"/>
              <w:right w:val="single" w:sz="4" w:space="0" w:color="auto"/>
            </w:tcBorders>
          </w:tcPr>
          <w:p w14:paraId="0C85CBFB" w14:textId="2A245DAE"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77D5656F"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1BB05A85"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19204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578D5F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1EEFC323" w14:textId="65A32F9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B408F3" w14:textId="4065CEA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1CB5E73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491.61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06646D" w14:textId="0973D6D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Double "with"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7658A" w14:textId="3C05AFE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"with" after "BSSID is affiliated" and keep the "with which" in the previous part of this sentence.</w:t>
            </w:r>
          </w:p>
        </w:tc>
        <w:tc>
          <w:tcPr>
            <w:tcW w:w="2795" w:type="dxa"/>
            <w:tcBorders>
              <w:top w:val="single" w:sz="4" w:space="0" w:color="auto"/>
              <w:left w:val="single" w:sz="4" w:space="0" w:color="auto"/>
              <w:bottom w:val="single" w:sz="4" w:space="0" w:color="auto"/>
              <w:right w:val="single" w:sz="4" w:space="0" w:color="auto"/>
            </w:tcBorders>
          </w:tcPr>
          <w:p w14:paraId="2F0F44F6" w14:textId="502AA4D1" w:rsidR="006754BD" w:rsidRPr="006754BD" w:rsidRDefault="006754BD" w:rsidP="006754BD">
            <w:pPr>
              <w:suppressAutoHyphens/>
              <w:spacing w:after="0" w:line="240" w:lineRule="auto"/>
              <w:rPr>
                <w:rFonts w:ascii="Times New Roman" w:eastAsia="Times New Roman" w:hAnsi="Times New Roman" w:cs="Times New Roman"/>
                <w:b/>
                <w:bCs/>
                <w:sz w:val="16"/>
                <w:szCs w:val="16"/>
              </w:rPr>
            </w:pPr>
            <w:r w:rsidRPr="006754BD">
              <w:rPr>
                <w:rFonts w:ascii="Times New Roman" w:hAnsi="Times New Roman" w:cs="Times New Roman"/>
                <w:sz w:val="16"/>
                <w:szCs w:val="16"/>
              </w:rPr>
              <w:t>Accepted</w:t>
            </w:r>
          </w:p>
        </w:tc>
      </w:tr>
      <w:tr w:rsidR="006754BD" w:rsidRPr="00933698" w14:paraId="5AAAD40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4138FFF0"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42BF72A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0A336B8" w14:textId="459F44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6C9A56" w14:textId="0A155F5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70F7541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8F5973" w14:textId="5B61B4C5"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Reconfig ML IE is also included in case of 1:1 add/remove and recommendation. Include reference to 35.3.6.4 and 35.4.6.5.</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676046" w14:textId="4E60CF3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Update the reference to 35.3.6 so that all conditions for inclusion of Reconfig ML IE are covered.</w:t>
            </w:r>
          </w:p>
        </w:tc>
        <w:tc>
          <w:tcPr>
            <w:tcW w:w="2795" w:type="dxa"/>
            <w:tcBorders>
              <w:top w:val="single" w:sz="4" w:space="0" w:color="auto"/>
              <w:left w:val="single" w:sz="4" w:space="0" w:color="auto"/>
              <w:bottom w:val="single" w:sz="4" w:space="0" w:color="auto"/>
              <w:right w:val="single" w:sz="4" w:space="0" w:color="auto"/>
            </w:tcBorders>
          </w:tcPr>
          <w:p w14:paraId="4AE552EB" w14:textId="0F01C025"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3070CDA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72FB6A04"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19915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321F1C4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2BCBFD43" w14:textId="6E8BCCB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AFC572" w14:textId="043A7AC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5284F1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493.08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CC475C4" w14:textId="513345C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unnecessary comma after "element"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7E6CE93" w14:textId="3707B1F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the comma</w:t>
            </w:r>
          </w:p>
        </w:tc>
        <w:tc>
          <w:tcPr>
            <w:tcW w:w="2795" w:type="dxa"/>
            <w:tcBorders>
              <w:top w:val="single" w:sz="4" w:space="0" w:color="auto"/>
              <w:left w:val="single" w:sz="4" w:space="0" w:color="auto"/>
              <w:bottom w:val="single" w:sz="4" w:space="0" w:color="auto"/>
              <w:right w:val="single" w:sz="4" w:space="0" w:color="auto"/>
            </w:tcBorders>
          </w:tcPr>
          <w:p w14:paraId="7A83E18D" w14:textId="5134F33A"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15F0D89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D422033"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A118CF">
              <w:rPr>
                <w:rFonts w:ascii="Times New Roman" w:hAnsi="Times New Roman" w:cs="Times New Roman"/>
                <w:sz w:val="16"/>
                <w:szCs w:val="16"/>
              </w:rPr>
              <w:t>19762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2CDA207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58ED040" w14:textId="471C4A33"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A9A031" w14:textId="23575F9F"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69FC091C"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493.11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4DF76FA" w14:textId="04F679C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 Probe Response frame carries the elements stated in 35.3.11 (see Table 9-67). As a result, a complete profile carried within the Basic ML IE contained in a Probe Response frame will include the IEs stated in 35.3.11. In other words, this requirement applies only to (Re)Association Response frames. Therefore, move this to a separate sentence and clarify that it applies only to (Re)Assoc Resp frames.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BE441D8" w14:textId="7EAA6B6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03447E58" w14:textId="77777777" w:rsidR="006754BD" w:rsidRDefault="006754BD" w:rsidP="006754BD">
            <w:pPr>
              <w:suppressAutoHyphens/>
              <w:spacing w:after="0" w:line="240" w:lineRule="auto"/>
              <w:rPr>
                <w:rFonts w:ascii="Times New Roman" w:hAnsi="Times New Roman" w:cs="Times New Roman"/>
                <w:sz w:val="16"/>
                <w:szCs w:val="16"/>
              </w:rPr>
            </w:pPr>
            <w:r w:rsidRPr="006754BD">
              <w:rPr>
                <w:rFonts w:ascii="Times New Roman" w:hAnsi="Times New Roman" w:cs="Times New Roman"/>
                <w:sz w:val="16"/>
                <w:szCs w:val="16"/>
              </w:rPr>
              <w:t>Revised</w:t>
            </w:r>
          </w:p>
          <w:p w14:paraId="6BFC2F01" w14:textId="77777777" w:rsidR="006E3EDF" w:rsidRDefault="006E3EDF" w:rsidP="006754BD">
            <w:pPr>
              <w:suppressAutoHyphens/>
              <w:spacing w:after="0" w:line="240" w:lineRule="auto"/>
              <w:rPr>
                <w:rFonts w:ascii="Times New Roman" w:hAnsi="Times New Roman" w:cs="Times New Roman"/>
                <w:sz w:val="16"/>
                <w:szCs w:val="16"/>
              </w:rPr>
            </w:pPr>
          </w:p>
          <w:p w14:paraId="43A5291C" w14:textId="77777777" w:rsidR="006E3EDF" w:rsidRDefault="00B23B44" w:rsidP="006754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w:t>
            </w:r>
          </w:p>
          <w:p w14:paraId="1CAADE3C" w14:textId="77777777" w:rsidR="00B23B44" w:rsidRDefault="00B23B44" w:rsidP="006754BD">
            <w:pPr>
              <w:suppressAutoHyphens/>
              <w:spacing w:after="0" w:line="240" w:lineRule="auto"/>
              <w:rPr>
                <w:rFonts w:ascii="Times New Roman" w:eastAsia="Times New Roman" w:hAnsi="Times New Roman" w:cs="Times New Roman"/>
                <w:sz w:val="16"/>
                <w:szCs w:val="16"/>
              </w:rPr>
            </w:pPr>
          </w:p>
          <w:p w14:paraId="21CB5E36" w14:textId="77777777" w:rsidR="00B23B44" w:rsidRDefault="00B23B44" w:rsidP="006754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TGbe editor, please modify the text </w:t>
            </w:r>
            <w:r w:rsidR="00BD21CF">
              <w:rPr>
                <w:rFonts w:ascii="Times New Roman" w:eastAsia="Times New Roman" w:hAnsi="Times New Roman" w:cs="Times New Roman"/>
                <w:sz w:val="16"/>
                <w:szCs w:val="16"/>
              </w:rPr>
              <w:t>at</w:t>
            </w:r>
            <w:r>
              <w:rPr>
                <w:rFonts w:ascii="Times New Roman" w:eastAsia="Times New Roman" w:hAnsi="Times New Roman" w:cs="Times New Roman"/>
                <w:sz w:val="16"/>
                <w:szCs w:val="16"/>
              </w:rPr>
              <w:t xml:space="preserve"> P</w:t>
            </w:r>
            <w:r w:rsidR="00FE0DD8">
              <w:rPr>
                <w:rFonts w:ascii="Times New Roman" w:eastAsia="Times New Roman" w:hAnsi="Times New Roman" w:cs="Times New Roman"/>
                <w:sz w:val="16"/>
                <w:szCs w:val="16"/>
              </w:rPr>
              <w:t xml:space="preserve">493L11 as following: “… </w:t>
            </w:r>
            <w:r w:rsidR="00FE0DD8" w:rsidRPr="00FE0DD8">
              <w:rPr>
                <w:rFonts w:ascii="Times New Roman" w:eastAsia="Times New Roman" w:hAnsi="Times New Roman" w:cs="Times New Roman"/>
                <w:strike/>
                <w:sz w:val="16"/>
                <w:szCs w:val="16"/>
              </w:rPr>
              <w:t>and additional rules specified in 35.3.11 (Multi-link procedures for (extended) channel switching and channel quieting)</w:t>
            </w:r>
            <w:r w:rsidR="00FE0DD8">
              <w:rPr>
                <w:rFonts w:ascii="Times New Roman" w:eastAsia="Times New Roman" w:hAnsi="Times New Roman" w:cs="Times New Roman"/>
                <w:sz w:val="16"/>
                <w:szCs w:val="16"/>
              </w:rPr>
              <w:t xml:space="preserve">. </w:t>
            </w:r>
            <w:r w:rsidR="007C0790">
              <w:rPr>
                <w:rFonts w:ascii="Times New Roman" w:eastAsia="Times New Roman" w:hAnsi="Times New Roman" w:cs="Times New Roman"/>
                <w:sz w:val="16"/>
                <w:szCs w:val="16"/>
                <w:u w:val="single"/>
              </w:rPr>
              <w:t xml:space="preserve">A reporting AP shall include </w:t>
            </w:r>
            <w:r w:rsidR="00790075">
              <w:rPr>
                <w:rFonts w:ascii="Times New Roman" w:eastAsia="Times New Roman" w:hAnsi="Times New Roman" w:cs="Times New Roman"/>
                <w:sz w:val="16"/>
                <w:szCs w:val="16"/>
                <w:u w:val="single"/>
              </w:rPr>
              <w:t xml:space="preserve">applicable </w:t>
            </w:r>
            <w:r w:rsidR="007C0790">
              <w:rPr>
                <w:rFonts w:ascii="Times New Roman" w:eastAsia="Times New Roman" w:hAnsi="Times New Roman" w:cs="Times New Roman"/>
                <w:sz w:val="16"/>
                <w:szCs w:val="16"/>
                <w:u w:val="single"/>
              </w:rPr>
              <w:t xml:space="preserve">elements </w:t>
            </w:r>
            <w:r w:rsidR="00790075">
              <w:rPr>
                <w:rFonts w:ascii="Times New Roman" w:eastAsia="Times New Roman" w:hAnsi="Times New Roman" w:cs="Times New Roman"/>
                <w:sz w:val="16"/>
                <w:szCs w:val="16"/>
                <w:u w:val="single"/>
              </w:rPr>
              <w:t>listed in clause 35.3.11 in the</w:t>
            </w:r>
            <w:r w:rsidR="007C0790">
              <w:rPr>
                <w:rFonts w:ascii="Times New Roman" w:eastAsia="Times New Roman" w:hAnsi="Times New Roman" w:cs="Times New Roman"/>
                <w:sz w:val="16"/>
                <w:szCs w:val="16"/>
                <w:u w:val="single"/>
              </w:rPr>
              <w:t xml:space="preserve"> per-STA profile </w:t>
            </w:r>
            <w:r w:rsidR="00790075">
              <w:rPr>
                <w:rFonts w:ascii="Times New Roman" w:eastAsia="Times New Roman" w:hAnsi="Times New Roman" w:cs="Times New Roman"/>
                <w:sz w:val="16"/>
                <w:szCs w:val="16"/>
                <w:u w:val="single"/>
              </w:rPr>
              <w:t xml:space="preserve">for a reported AP </w:t>
            </w:r>
            <w:r w:rsidR="001865A5">
              <w:rPr>
                <w:rFonts w:ascii="Times New Roman" w:eastAsia="Times New Roman" w:hAnsi="Times New Roman" w:cs="Times New Roman"/>
                <w:sz w:val="16"/>
                <w:szCs w:val="16"/>
                <w:u w:val="single"/>
              </w:rPr>
              <w:t>in a Basic Mult</w:t>
            </w:r>
            <w:r w:rsidR="00EE26B1">
              <w:rPr>
                <w:rFonts w:ascii="Times New Roman" w:eastAsia="Times New Roman" w:hAnsi="Times New Roman" w:cs="Times New Roman"/>
                <w:sz w:val="16"/>
                <w:szCs w:val="16"/>
                <w:u w:val="single"/>
              </w:rPr>
              <w:t>i</w:t>
            </w:r>
            <w:r w:rsidR="001865A5">
              <w:rPr>
                <w:rFonts w:ascii="Times New Roman" w:eastAsia="Times New Roman" w:hAnsi="Times New Roman" w:cs="Times New Roman"/>
                <w:sz w:val="16"/>
                <w:szCs w:val="16"/>
                <w:u w:val="single"/>
              </w:rPr>
              <w:t xml:space="preserve">-Link element </w:t>
            </w:r>
            <w:r w:rsidR="007C0790">
              <w:rPr>
                <w:rFonts w:ascii="Times New Roman" w:eastAsia="Times New Roman" w:hAnsi="Times New Roman" w:cs="Times New Roman"/>
                <w:sz w:val="16"/>
                <w:szCs w:val="16"/>
                <w:u w:val="single"/>
              </w:rPr>
              <w:t>carried in a</w:t>
            </w:r>
            <w:r w:rsidR="000D4FC5">
              <w:rPr>
                <w:rFonts w:ascii="Times New Roman" w:eastAsia="Times New Roman" w:hAnsi="Times New Roman" w:cs="Times New Roman"/>
                <w:sz w:val="16"/>
                <w:szCs w:val="16"/>
                <w:u w:val="single"/>
              </w:rPr>
              <w:t xml:space="preserve"> (Re)Association Response frame </w:t>
            </w:r>
            <w:r w:rsidR="001865A5">
              <w:rPr>
                <w:rFonts w:ascii="Times New Roman" w:eastAsia="Times New Roman" w:hAnsi="Times New Roman" w:cs="Times New Roman"/>
                <w:sz w:val="16"/>
                <w:szCs w:val="16"/>
                <w:u w:val="single"/>
              </w:rPr>
              <w:t xml:space="preserve">if the conditions stated in 35.3.11 </w:t>
            </w:r>
            <w:r w:rsidR="00042CFE">
              <w:rPr>
                <w:rFonts w:ascii="Times New Roman" w:eastAsia="Times New Roman" w:hAnsi="Times New Roman" w:cs="Times New Roman"/>
                <w:sz w:val="16"/>
                <w:szCs w:val="16"/>
                <w:u w:val="single"/>
              </w:rPr>
              <w:t>apply to</w:t>
            </w:r>
            <w:r w:rsidR="001865A5">
              <w:rPr>
                <w:rFonts w:ascii="Times New Roman" w:eastAsia="Times New Roman" w:hAnsi="Times New Roman" w:cs="Times New Roman"/>
                <w:sz w:val="16"/>
                <w:szCs w:val="16"/>
                <w:u w:val="single"/>
              </w:rPr>
              <w:t xml:space="preserve"> the reported AP</w:t>
            </w:r>
            <w:r w:rsidR="00FE0DD8">
              <w:rPr>
                <w:rFonts w:ascii="Times New Roman" w:eastAsia="Times New Roman" w:hAnsi="Times New Roman" w:cs="Times New Roman"/>
                <w:sz w:val="16"/>
                <w:szCs w:val="16"/>
              </w:rPr>
              <w:t>.”</w:t>
            </w:r>
          </w:p>
          <w:p w14:paraId="5AC9A9BD" w14:textId="77777777" w:rsidR="00B62BD1" w:rsidRDefault="00B62BD1" w:rsidP="006754BD">
            <w:pPr>
              <w:suppressAutoHyphens/>
              <w:spacing w:after="0" w:line="240" w:lineRule="auto"/>
              <w:rPr>
                <w:rFonts w:ascii="Times New Roman" w:eastAsia="Times New Roman" w:hAnsi="Times New Roman" w:cs="Times New Roman"/>
                <w:sz w:val="16"/>
                <w:szCs w:val="16"/>
              </w:rPr>
            </w:pPr>
          </w:p>
          <w:p w14:paraId="1EBEB9F6" w14:textId="3E100CA6" w:rsidR="00B62BD1" w:rsidRPr="006754BD" w:rsidRDefault="00C753C5" w:rsidP="006754BD">
            <w:pPr>
              <w:suppressAutoHyphens/>
              <w:spacing w:after="0" w:line="240" w:lineRule="auto"/>
              <w:rPr>
                <w:rFonts w:ascii="Times New Roman" w:eastAsia="Times New Roman" w:hAnsi="Times New Roman" w:cs="Times New Roman"/>
                <w:sz w:val="16"/>
                <w:szCs w:val="16"/>
              </w:rPr>
            </w:pPr>
            <w:r w:rsidRPr="00C753C5">
              <w:rPr>
                <w:rFonts w:ascii="Times New Roman" w:eastAsia="Times New Roman" w:hAnsi="Times New Roman" w:cs="Times New Roman"/>
                <w:sz w:val="16"/>
                <w:szCs w:val="16"/>
              </w:rPr>
              <w:t>Incorporate the changes as shown in CID 19762 in 23/1404r</w:t>
            </w:r>
            <w:r w:rsidR="009D193F">
              <w:rPr>
                <w:rFonts w:ascii="Times New Roman" w:eastAsia="Times New Roman" w:hAnsi="Times New Roman" w:cs="Times New Roman"/>
                <w:sz w:val="16"/>
                <w:szCs w:val="16"/>
              </w:rPr>
              <w:t>1</w:t>
            </w:r>
            <w:r w:rsidRPr="00C753C5">
              <w:rPr>
                <w:rFonts w:ascii="Times New Roman" w:eastAsia="Times New Roman" w:hAnsi="Times New Roman" w:cs="Times New Roman"/>
                <w:sz w:val="16"/>
                <w:szCs w:val="16"/>
              </w:rPr>
              <w:t>.</w:t>
            </w:r>
          </w:p>
        </w:tc>
      </w:tr>
      <w:tr w:rsidR="006754BD" w:rsidRPr="00933698" w14:paraId="64709B92"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6AE763BF"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49EA970A"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7FA8D879" w14:textId="47B12FD3"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3C7F36" w14:textId="73849FA5"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41ED6FA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493.28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8055A4" w14:textId="4CE15D7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There are additional conditions (such as those specified in clause 35.3.11) which when satisfied will require inclusion of element(s) that are not listed in the corresponding table in clause 9.3.3 for a Mgmt frame. The standard needs to provide guidance on the order such elements are included in the per-STA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3624A86" w14:textId="7CCB8B79"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the following bullet before the bullet on Non-Inheritance element (at the same level as the two 'If' bullets):</w:t>
            </w:r>
            <w:r w:rsidRPr="00984255">
              <w:rPr>
                <w:rFonts w:ascii="Times New Roman" w:hAnsi="Times New Roman" w:cs="Times New Roman"/>
                <w:sz w:val="16"/>
                <w:szCs w:val="16"/>
              </w:rPr>
              <w:br/>
              <w:t>"- If element(s), in addition to the ones listed in the above tables of clause 9.3.3 are included in the STA Profile field due to other conditions being satisfied, then the elements appear after all the applicable elements for the reported STA and are ordered based on their Element ID and Element ID Extension (if present)."</w:t>
            </w:r>
          </w:p>
        </w:tc>
        <w:tc>
          <w:tcPr>
            <w:tcW w:w="2795" w:type="dxa"/>
            <w:tcBorders>
              <w:top w:val="single" w:sz="4" w:space="0" w:color="auto"/>
              <w:left w:val="single" w:sz="4" w:space="0" w:color="auto"/>
              <w:bottom w:val="single" w:sz="4" w:space="0" w:color="auto"/>
              <w:right w:val="single" w:sz="4" w:space="0" w:color="auto"/>
            </w:tcBorders>
          </w:tcPr>
          <w:p w14:paraId="0CD1B745" w14:textId="4E10AB71"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73349923"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27B29AB8"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09E63EC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B687936" w14:textId="6102A85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C7E5A" w14:textId="3E00E1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42E556A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493.52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164215" w14:textId="7339A16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The bullet should be a sub-bullet of the "the STA Profile field" since the Non-Inheritance element if present appears within the STA Profile field.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F1DA98" w14:textId="04F0CAE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Indent this bullet to be at the same level as the two 'If' conditions under the bullet for STA Profile field.</w:t>
            </w:r>
          </w:p>
        </w:tc>
        <w:tc>
          <w:tcPr>
            <w:tcW w:w="2795" w:type="dxa"/>
            <w:tcBorders>
              <w:top w:val="single" w:sz="4" w:space="0" w:color="auto"/>
              <w:left w:val="single" w:sz="4" w:space="0" w:color="auto"/>
              <w:bottom w:val="single" w:sz="4" w:space="0" w:color="auto"/>
              <w:right w:val="single" w:sz="4" w:space="0" w:color="auto"/>
            </w:tcBorders>
          </w:tcPr>
          <w:p w14:paraId="505BF78C" w14:textId="708DEEA1"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41EFFB7C"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24A3B58A"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20068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37783185"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0DBEF28B" w14:textId="1910929C"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882DBC" w14:textId="2BD5359A"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2D76210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493.63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7D03321" w14:textId="27DCBE7D"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Multiple BSSID index element is not in the list of elements that is prohibited in STA profile.</w:t>
            </w:r>
            <w:r w:rsidRPr="00984255">
              <w:rPr>
                <w:rFonts w:ascii="Times New Roman" w:hAnsi="Times New Roman" w:cs="Times New Roman"/>
                <w:sz w:val="16"/>
                <w:szCs w:val="16"/>
              </w:rPr>
              <w:br/>
              <w:t>and</w:t>
            </w:r>
            <w:r w:rsidRPr="00984255">
              <w:rPr>
                <w:rFonts w:ascii="Times New Roman" w:hAnsi="Times New Roman" w:cs="Times New Roman"/>
                <w:sz w:val="16"/>
                <w:szCs w:val="16"/>
              </w:rPr>
              <w:br/>
              <w:t>In baseline 9.4.2.72 "The Multiple BSSID-Index element is included in the nontransmitted BSSID profile element, as described in 11.1.3.8"</w:t>
            </w:r>
            <w:r w:rsidRPr="00984255">
              <w:rPr>
                <w:rFonts w:ascii="Times New Roman" w:hAnsi="Times New Roman" w:cs="Times New Roman"/>
                <w:sz w:val="16"/>
                <w:szCs w:val="16"/>
              </w:rPr>
              <w:br/>
            </w:r>
            <w:r w:rsidRPr="00984255">
              <w:rPr>
                <w:rFonts w:ascii="Times New Roman" w:hAnsi="Times New Roman" w:cs="Times New Roman"/>
                <w:sz w:val="16"/>
                <w:szCs w:val="16"/>
              </w:rPr>
              <w:br/>
              <w:t xml:space="preserve">It is not clear it means that Multiple BSSID-index element implicitly cannot be in per-STA profile (hence not in the list) because there is no nontransmitted BSSID profile in per-STA profile, or it means that </w:t>
            </w:r>
            <w:r w:rsidRPr="00984255">
              <w:rPr>
                <w:rFonts w:ascii="Times New Roman" w:hAnsi="Times New Roman" w:cs="Times New Roman"/>
                <w:sz w:val="16"/>
                <w:szCs w:val="16"/>
              </w:rPr>
              <w:lastRenderedPageBreak/>
              <w:t>Multiple BSSID-index element can be outside nontransmitted BSSID profile and in the STA profile.</w:t>
            </w:r>
            <w:r w:rsidRPr="00984255">
              <w:rPr>
                <w:rFonts w:ascii="Times New Roman" w:hAnsi="Times New Roman" w:cs="Times New Roman"/>
                <w:sz w:val="16"/>
                <w:szCs w:val="16"/>
              </w:rPr>
              <w:br/>
            </w:r>
            <w:r w:rsidRPr="00984255">
              <w:rPr>
                <w:rFonts w:ascii="Times New Roman" w:hAnsi="Times New Roman" w:cs="Times New Roman"/>
                <w:sz w:val="16"/>
                <w:szCs w:val="16"/>
              </w:rPr>
              <w:br/>
              <w:t>It is also not clear why AP MLD ID in RNR + DTIM info field in the per-STA info cannot provide the same information if  Multiple BSSID-index element is required to be included in STA profile field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9465EF8" w14:textId="5A8491CF"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Either add Multiple BSSID-index element in the list of fields/elements prohibited in the STA profile field, or</w:t>
            </w:r>
            <w:r w:rsidRPr="00984255">
              <w:rPr>
                <w:rFonts w:ascii="Times New Roman" w:hAnsi="Times New Roman" w:cs="Times New Roman"/>
                <w:sz w:val="16"/>
                <w:szCs w:val="16"/>
              </w:rPr>
              <w:br/>
              <w:t>Change the description in 9.4.2.72 for the case that Multiple BSSID-index element is outside non-transmitted BSSID profile</w:t>
            </w:r>
          </w:p>
        </w:tc>
        <w:tc>
          <w:tcPr>
            <w:tcW w:w="2795" w:type="dxa"/>
            <w:tcBorders>
              <w:top w:val="single" w:sz="4" w:space="0" w:color="auto"/>
              <w:left w:val="single" w:sz="4" w:space="0" w:color="auto"/>
              <w:bottom w:val="single" w:sz="4" w:space="0" w:color="auto"/>
              <w:right w:val="single" w:sz="4" w:space="0" w:color="auto"/>
            </w:tcBorders>
          </w:tcPr>
          <w:p w14:paraId="1BBD43FB" w14:textId="7C1A68C4" w:rsidR="006754BD" w:rsidRDefault="006B1600" w:rsidP="006754B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7554D96E" w14:textId="77777777" w:rsidR="00C852C2" w:rsidRDefault="00C852C2" w:rsidP="006754BD">
            <w:pPr>
              <w:suppressAutoHyphens/>
              <w:spacing w:after="0" w:line="240" w:lineRule="auto"/>
              <w:rPr>
                <w:rFonts w:ascii="Times New Roman" w:hAnsi="Times New Roman" w:cs="Times New Roman"/>
                <w:sz w:val="16"/>
                <w:szCs w:val="16"/>
              </w:rPr>
            </w:pPr>
          </w:p>
          <w:p w14:paraId="4823F6DC" w14:textId="77777777" w:rsidR="000C6F36" w:rsidRDefault="00A06D1F" w:rsidP="000C6F3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w:t>
            </w:r>
            <w:r w:rsidR="000A7AAD">
              <w:rPr>
                <w:rFonts w:ascii="Times New Roman" w:eastAsia="Times New Roman" w:hAnsi="Times New Roman" w:cs="Times New Roman"/>
                <w:sz w:val="16"/>
                <w:szCs w:val="16"/>
              </w:rPr>
              <w:t xml:space="preserve"> (Re)Association Response frame does not carry RNR IE </w:t>
            </w:r>
            <w:r w:rsidR="00542F04">
              <w:rPr>
                <w:rFonts w:ascii="Times New Roman" w:eastAsia="Times New Roman" w:hAnsi="Times New Roman" w:cs="Times New Roman"/>
                <w:sz w:val="16"/>
                <w:szCs w:val="16"/>
              </w:rPr>
              <w:t xml:space="preserve">and </w:t>
            </w:r>
            <w:r w:rsidR="00F63D45">
              <w:rPr>
                <w:rFonts w:ascii="Times New Roman" w:eastAsia="Times New Roman" w:hAnsi="Times New Roman" w:cs="Times New Roman"/>
                <w:sz w:val="16"/>
                <w:szCs w:val="16"/>
              </w:rPr>
              <w:t>include</w:t>
            </w:r>
            <w:r w:rsidR="000C6F36">
              <w:rPr>
                <w:rFonts w:ascii="Times New Roman" w:eastAsia="Times New Roman" w:hAnsi="Times New Roman" w:cs="Times New Roman"/>
                <w:sz w:val="16"/>
                <w:szCs w:val="16"/>
              </w:rPr>
              <w:t>s</w:t>
            </w:r>
            <w:r w:rsidR="00F63D45">
              <w:rPr>
                <w:rFonts w:ascii="Times New Roman" w:eastAsia="Times New Roman" w:hAnsi="Times New Roman" w:cs="Times New Roman"/>
                <w:sz w:val="16"/>
                <w:szCs w:val="16"/>
              </w:rPr>
              <w:t xml:space="preserve"> complete profile for </w:t>
            </w:r>
            <w:r w:rsidR="00542F04">
              <w:rPr>
                <w:rFonts w:ascii="Times New Roman" w:eastAsia="Times New Roman" w:hAnsi="Times New Roman" w:cs="Times New Roman"/>
                <w:sz w:val="16"/>
                <w:szCs w:val="16"/>
              </w:rPr>
              <w:t xml:space="preserve">each </w:t>
            </w:r>
            <w:r w:rsidR="007459C2">
              <w:rPr>
                <w:rFonts w:ascii="Times New Roman" w:eastAsia="Times New Roman" w:hAnsi="Times New Roman" w:cs="Times New Roman"/>
                <w:sz w:val="16"/>
                <w:szCs w:val="16"/>
              </w:rPr>
              <w:t xml:space="preserve">affiliated AP </w:t>
            </w:r>
            <w:r w:rsidR="00340BA8">
              <w:rPr>
                <w:rFonts w:ascii="Times New Roman" w:eastAsia="Times New Roman" w:hAnsi="Times New Roman" w:cs="Times New Roman"/>
                <w:sz w:val="16"/>
                <w:szCs w:val="16"/>
              </w:rPr>
              <w:t xml:space="preserve">(other than the transmitting AP) </w:t>
            </w:r>
            <w:r w:rsidR="007459C2">
              <w:rPr>
                <w:rFonts w:ascii="Times New Roman" w:eastAsia="Times New Roman" w:hAnsi="Times New Roman" w:cs="Times New Roman"/>
                <w:sz w:val="16"/>
                <w:szCs w:val="16"/>
              </w:rPr>
              <w:t xml:space="preserve">that is accepted as part of the ML </w:t>
            </w:r>
            <w:r w:rsidR="00340BA8">
              <w:rPr>
                <w:rFonts w:ascii="Times New Roman" w:eastAsia="Times New Roman" w:hAnsi="Times New Roman" w:cs="Times New Roman"/>
                <w:sz w:val="16"/>
                <w:szCs w:val="16"/>
              </w:rPr>
              <w:t>(re)</w:t>
            </w:r>
            <w:r w:rsidR="007459C2">
              <w:rPr>
                <w:rFonts w:ascii="Times New Roman" w:eastAsia="Times New Roman" w:hAnsi="Times New Roman" w:cs="Times New Roman"/>
                <w:sz w:val="16"/>
                <w:szCs w:val="16"/>
              </w:rPr>
              <w:t xml:space="preserve">setup. </w:t>
            </w:r>
          </w:p>
          <w:p w14:paraId="40104D72" w14:textId="77777777" w:rsidR="00B578FF" w:rsidRDefault="00B578FF" w:rsidP="008F70F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TGbe editor, please </w:t>
            </w:r>
            <w:r w:rsidR="0053658E">
              <w:rPr>
                <w:rFonts w:ascii="Times New Roman" w:eastAsia="Times New Roman" w:hAnsi="Times New Roman" w:cs="Times New Roman"/>
                <w:sz w:val="16"/>
                <w:szCs w:val="16"/>
              </w:rPr>
              <w:t>modify</w:t>
            </w:r>
            <w:r w:rsidR="00237C64">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following </w:t>
            </w:r>
            <w:r w:rsidR="00237C64">
              <w:rPr>
                <w:rFonts w:ascii="Times New Roman" w:eastAsia="Times New Roman" w:hAnsi="Times New Roman" w:cs="Times New Roman"/>
                <w:sz w:val="16"/>
                <w:szCs w:val="16"/>
              </w:rPr>
              <w:t>paragraph</w:t>
            </w:r>
            <w:r>
              <w:rPr>
                <w:rFonts w:ascii="Times New Roman" w:eastAsia="Times New Roman" w:hAnsi="Times New Roman" w:cs="Times New Roman"/>
                <w:sz w:val="16"/>
                <w:szCs w:val="16"/>
              </w:rPr>
              <w:t xml:space="preserve"> in clause 9.4.2.72</w:t>
            </w:r>
            <w:r w:rsidR="009F4E67">
              <w:rPr>
                <w:rFonts w:ascii="Times New Roman" w:eastAsia="Times New Roman" w:hAnsi="Times New Roman" w:cs="Times New Roman"/>
                <w:sz w:val="16"/>
                <w:szCs w:val="16"/>
              </w:rPr>
              <w:t>: “</w:t>
            </w:r>
            <w:r w:rsidR="009F4E67" w:rsidRPr="009F4E67">
              <w:rPr>
                <w:rFonts w:ascii="Times New Roman" w:eastAsia="Times New Roman" w:hAnsi="Times New Roman" w:cs="Times New Roman"/>
                <w:sz w:val="16"/>
                <w:szCs w:val="16"/>
              </w:rPr>
              <w:t xml:space="preserve">The Multiple BSSID-Index element is included in the nontransmitted BSSID profile </w:t>
            </w:r>
            <w:r w:rsidR="00610481">
              <w:rPr>
                <w:rFonts w:ascii="Times New Roman" w:eastAsia="Times New Roman" w:hAnsi="Times New Roman" w:cs="Times New Roman"/>
                <w:sz w:val="16"/>
                <w:szCs w:val="16"/>
                <w:u w:val="single"/>
              </w:rPr>
              <w:t xml:space="preserve">carried in a Multiple BSSID </w:t>
            </w:r>
            <w:r w:rsidR="009F4E67" w:rsidRPr="009F4E67">
              <w:rPr>
                <w:rFonts w:ascii="Times New Roman" w:eastAsia="Times New Roman" w:hAnsi="Times New Roman" w:cs="Times New Roman"/>
                <w:sz w:val="16"/>
                <w:szCs w:val="16"/>
              </w:rPr>
              <w:t>element, as</w:t>
            </w:r>
            <w:r w:rsidR="009F4E67">
              <w:rPr>
                <w:rFonts w:ascii="Times New Roman" w:eastAsia="Times New Roman" w:hAnsi="Times New Roman" w:cs="Times New Roman"/>
                <w:sz w:val="16"/>
                <w:szCs w:val="16"/>
              </w:rPr>
              <w:t xml:space="preserve"> </w:t>
            </w:r>
            <w:r w:rsidR="009F4E67" w:rsidRPr="009F4E67">
              <w:rPr>
                <w:rFonts w:ascii="Times New Roman" w:eastAsia="Times New Roman" w:hAnsi="Times New Roman" w:cs="Times New Roman"/>
                <w:sz w:val="16"/>
                <w:szCs w:val="16"/>
              </w:rPr>
              <w:t>described</w:t>
            </w:r>
            <w:r w:rsidR="009F4E67">
              <w:rPr>
                <w:rFonts w:ascii="Times New Roman" w:eastAsia="Times New Roman" w:hAnsi="Times New Roman" w:cs="Times New Roman"/>
                <w:sz w:val="16"/>
                <w:szCs w:val="16"/>
              </w:rPr>
              <w:t xml:space="preserve"> </w:t>
            </w:r>
            <w:r w:rsidR="009F4E67" w:rsidRPr="009F4E67">
              <w:rPr>
                <w:rFonts w:ascii="Times New Roman" w:eastAsia="Times New Roman" w:hAnsi="Times New Roman" w:cs="Times New Roman"/>
                <w:sz w:val="16"/>
                <w:szCs w:val="16"/>
              </w:rPr>
              <w:t>in 11.1.3.8 (Multiple BSSID procedure).</w:t>
            </w:r>
            <w:r w:rsidR="00C27536" w:rsidRPr="009F4E67">
              <w:rPr>
                <w:rFonts w:ascii="Times New Roman" w:eastAsia="Times New Roman" w:hAnsi="Times New Roman" w:cs="Times New Roman"/>
                <w:sz w:val="16"/>
                <w:szCs w:val="16"/>
              </w:rPr>
              <w:t xml:space="preserve"> </w:t>
            </w:r>
            <w:r w:rsidR="00C27536" w:rsidRPr="00C27536">
              <w:rPr>
                <w:rFonts w:ascii="Times New Roman" w:eastAsia="Times New Roman" w:hAnsi="Times New Roman" w:cs="Times New Roman"/>
                <w:sz w:val="16"/>
                <w:szCs w:val="16"/>
                <w:u w:val="single"/>
              </w:rPr>
              <w:t xml:space="preserve">The </w:t>
            </w:r>
            <w:r w:rsidR="00C27536" w:rsidRPr="00C27536">
              <w:rPr>
                <w:rFonts w:ascii="Times New Roman" w:eastAsia="Times New Roman" w:hAnsi="Times New Roman" w:cs="Times New Roman"/>
                <w:sz w:val="16"/>
                <w:szCs w:val="16"/>
                <w:u w:val="single"/>
              </w:rPr>
              <w:lastRenderedPageBreak/>
              <w:t xml:space="preserve">Multiple BSSID-Index element is included in the </w:t>
            </w:r>
            <w:r w:rsidR="00DB0B2F">
              <w:rPr>
                <w:rFonts w:ascii="Times New Roman" w:eastAsia="Times New Roman" w:hAnsi="Times New Roman" w:cs="Times New Roman"/>
                <w:sz w:val="16"/>
                <w:szCs w:val="16"/>
                <w:u w:val="single"/>
              </w:rPr>
              <w:t>Per-STA Profile subelement</w:t>
            </w:r>
            <w:r w:rsidR="0092400B">
              <w:rPr>
                <w:rFonts w:ascii="Times New Roman" w:eastAsia="Times New Roman" w:hAnsi="Times New Roman" w:cs="Times New Roman"/>
                <w:sz w:val="16"/>
                <w:szCs w:val="16"/>
                <w:u w:val="single"/>
              </w:rPr>
              <w:t xml:space="preserve">, </w:t>
            </w:r>
            <w:r w:rsidR="00DB0B2F">
              <w:rPr>
                <w:rFonts w:ascii="Times New Roman" w:eastAsia="Times New Roman" w:hAnsi="Times New Roman" w:cs="Times New Roman"/>
                <w:sz w:val="16"/>
                <w:szCs w:val="16"/>
                <w:u w:val="single"/>
              </w:rPr>
              <w:t>corresponding to a reported AP</w:t>
            </w:r>
            <w:r w:rsidR="00BD67F4">
              <w:rPr>
                <w:rFonts w:ascii="Times New Roman" w:eastAsia="Times New Roman" w:hAnsi="Times New Roman" w:cs="Times New Roman"/>
                <w:sz w:val="16"/>
                <w:szCs w:val="16"/>
                <w:u w:val="single"/>
              </w:rPr>
              <w:t xml:space="preserve">, of a Basic Multi-Link element </w:t>
            </w:r>
            <w:r w:rsidR="00236134">
              <w:rPr>
                <w:rFonts w:ascii="Times New Roman" w:eastAsia="Times New Roman" w:hAnsi="Times New Roman" w:cs="Times New Roman"/>
                <w:sz w:val="16"/>
                <w:szCs w:val="16"/>
                <w:u w:val="single"/>
              </w:rPr>
              <w:t xml:space="preserve">that is </w:t>
            </w:r>
            <w:r w:rsidR="00BD67F4">
              <w:rPr>
                <w:rFonts w:ascii="Times New Roman" w:eastAsia="Times New Roman" w:hAnsi="Times New Roman" w:cs="Times New Roman"/>
                <w:sz w:val="16"/>
                <w:szCs w:val="16"/>
                <w:u w:val="single"/>
              </w:rPr>
              <w:t>carried in a (Re)Association Response frame</w:t>
            </w:r>
            <w:r w:rsidR="00DB0B2F">
              <w:rPr>
                <w:rFonts w:ascii="Times New Roman" w:eastAsia="Times New Roman" w:hAnsi="Times New Roman" w:cs="Times New Roman"/>
                <w:sz w:val="16"/>
                <w:szCs w:val="16"/>
                <w:u w:val="single"/>
              </w:rPr>
              <w:t xml:space="preserve"> if the reported AP correspond</w:t>
            </w:r>
            <w:r w:rsidR="00E370E8">
              <w:rPr>
                <w:rFonts w:ascii="Times New Roman" w:eastAsia="Times New Roman" w:hAnsi="Times New Roman" w:cs="Times New Roman"/>
                <w:sz w:val="16"/>
                <w:szCs w:val="16"/>
                <w:u w:val="single"/>
              </w:rPr>
              <w:t>s</w:t>
            </w:r>
            <w:r w:rsidR="00DB0B2F">
              <w:rPr>
                <w:rFonts w:ascii="Times New Roman" w:eastAsia="Times New Roman" w:hAnsi="Times New Roman" w:cs="Times New Roman"/>
                <w:sz w:val="16"/>
                <w:szCs w:val="16"/>
                <w:u w:val="single"/>
              </w:rPr>
              <w:t xml:space="preserve"> to a nontransmitted BSSID</w:t>
            </w:r>
            <w:r w:rsidR="00C27536" w:rsidRPr="00C27536">
              <w:rPr>
                <w:rFonts w:ascii="Times New Roman" w:eastAsia="Times New Roman" w:hAnsi="Times New Roman" w:cs="Times New Roman"/>
                <w:sz w:val="16"/>
                <w:szCs w:val="16"/>
                <w:u w:val="single"/>
              </w:rPr>
              <w:t>.</w:t>
            </w:r>
            <w:r w:rsidR="006F2F13" w:rsidRPr="008F70F2">
              <w:t xml:space="preserve"> </w:t>
            </w:r>
            <w:r w:rsidR="006F2F13" w:rsidRPr="008F70F2">
              <w:rPr>
                <w:rFonts w:ascii="Times New Roman" w:eastAsia="Times New Roman" w:hAnsi="Times New Roman" w:cs="Times New Roman"/>
                <w:strike/>
                <w:sz w:val="16"/>
                <w:szCs w:val="16"/>
              </w:rPr>
              <w:t>The use of the Multiple BSSID element and frames is described in</w:t>
            </w:r>
            <w:r w:rsidR="008F70F2" w:rsidRPr="008F70F2">
              <w:rPr>
                <w:rFonts w:ascii="Times New Roman" w:eastAsia="Times New Roman" w:hAnsi="Times New Roman" w:cs="Times New Roman"/>
                <w:sz w:val="16"/>
                <w:szCs w:val="16"/>
              </w:rPr>
              <w:t xml:space="preserve"> </w:t>
            </w:r>
            <w:r w:rsidR="008F70F2" w:rsidRPr="008F70F2">
              <w:rPr>
                <w:rFonts w:ascii="Times New Roman" w:eastAsia="Times New Roman" w:hAnsi="Times New Roman" w:cs="Times New Roman"/>
                <w:sz w:val="16"/>
                <w:szCs w:val="16"/>
                <w:u w:val="single"/>
              </w:rPr>
              <w:t xml:space="preserve">Also see </w:t>
            </w:r>
            <w:r w:rsidR="006F2F13" w:rsidRPr="008F70F2">
              <w:rPr>
                <w:rFonts w:ascii="Times New Roman" w:eastAsia="Times New Roman" w:hAnsi="Times New Roman" w:cs="Times New Roman"/>
                <w:sz w:val="16"/>
                <w:szCs w:val="16"/>
              </w:rPr>
              <w:t>11.10.14 (Multiple BSSID set)</w:t>
            </w:r>
            <w:r w:rsidR="008F70F2" w:rsidRPr="008F70F2">
              <w:rPr>
                <w:rFonts w:ascii="Times New Roman" w:eastAsia="Times New Roman" w:hAnsi="Times New Roman" w:cs="Times New Roman"/>
                <w:sz w:val="16"/>
                <w:szCs w:val="16"/>
              </w:rPr>
              <w:t>.</w:t>
            </w:r>
            <w:r w:rsidR="009F4E67">
              <w:rPr>
                <w:rFonts w:ascii="Times New Roman" w:eastAsia="Times New Roman" w:hAnsi="Times New Roman" w:cs="Times New Roman"/>
                <w:sz w:val="16"/>
                <w:szCs w:val="16"/>
              </w:rPr>
              <w:t>”</w:t>
            </w:r>
          </w:p>
          <w:p w14:paraId="2BF99B1C" w14:textId="77777777" w:rsidR="00C753C5" w:rsidRDefault="00C753C5" w:rsidP="008F70F2">
            <w:pPr>
              <w:suppressAutoHyphens/>
              <w:spacing w:after="0" w:line="240" w:lineRule="auto"/>
              <w:rPr>
                <w:rFonts w:ascii="Times New Roman" w:eastAsia="Times New Roman" w:hAnsi="Times New Roman" w:cs="Times New Roman"/>
                <w:sz w:val="16"/>
                <w:szCs w:val="16"/>
              </w:rPr>
            </w:pPr>
          </w:p>
          <w:p w14:paraId="6BB60BCF" w14:textId="1577220B" w:rsidR="00C753C5" w:rsidRPr="006754BD" w:rsidRDefault="00C753C5" w:rsidP="008F70F2">
            <w:pPr>
              <w:suppressAutoHyphens/>
              <w:spacing w:after="0" w:line="240" w:lineRule="auto"/>
              <w:rPr>
                <w:rFonts w:ascii="Times New Roman" w:eastAsia="Times New Roman" w:hAnsi="Times New Roman" w:cs="Times New Roman"/>
                <w:sz w:val="16"/>
                <w:szCs w:val="16"/>
              </w:rPr>
            </w:pPr>
            <w:r w:rsidRPr="00C753C5">
              <w:rPr>
                <w:rFonts w:ascii="Times New Roman" w:eastAsia="Times New Roman" w:hAnsi="Times New Roman" w:cs="Times New Roman"/>
                <w:sz w:val="16"/>
                <w:szCs w:val="16"/>
              </w:rPr>
              <w:t xml:space="preserve">Incorporate the changes as shown in CID </w:t>
            </w:r>
            <w:r>
              <w:rPr>
                <w:rFonts w:ascii="Times New Roman" w:eastAsia="Times New Roman" w:hAnsi="Times New Roman" w:cs="Times New Roman"/>
                <w:sz w:val="16"/>
                <w:szCs w:val="16"/>
              </w:rPr>
              <w:t>20068</w:t>
            </w:r>
            <w:r w:rsidRPr="00C753C5">
              <w:rPr>
                <w:rFonts w:ascii="Times New Roman" w:eastAsia="Times New Roman" w:hAnsi="Times New Roman" w:cs="Times New Roman"/>
                <w:sz w:val="16"/>
                <w:szCs w:val="16"/>
              </w:rPr>
              <w:t xml:space="preserve"> in 23/1404r</w:t>
            </w:r>
            <w:r w:rsidR="009D193F">
              <w:rPr>
                <w:rFonts w:ascii="Times New Roman" w:eastAsia="Times New Roman" w:hAnsi="Times New Roman" w:cs="Times New Roman"/>
                <w:sz w:val="16"/>
                <w:szCs w:val="16"/>
              </w:rPr>
              <w:t>1</w:t>
            </w:r>
            <w:r w:rsidRPr="00C753C5">
              <w:rPr>
                <w:rFonts w:ascii="Times New Roman" w:eastAsia="Times New Roman" w:hAnsi="Times New Roman" w:cs="Times New Roman"/>
                <w:sz w:val="16"/>
                <w:szCs w:val="16"/>
              </w:rPr>
              <w:t>.</w:t>
            </w:r>
          </w:p>
        </w:tc>
      </w:tr>
      <w:tr w:rsidR="00806FC8" w:rsidRPr="00933698" w14:paraId="324A138B"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FF6866" w14:textId="77777777" w:rsidR="00806FC8" w:rsidRPr="00806FC8" w:rsidRDefault="00806FC8">
            <w:pPr>
              <w:suppressAutoHyphens/>
              <w:spacing w:after="0" w:line="240" w:lineRule="auto"/>
              <w:jc w:val="right"/>
              <w:rPr>
                <w:rFonts w:ascii="Times New Roman" w:hAnsi="Times New Roman" w:cs="Times New Roman"/>
                <w:sz w:val="16"/>
                <w:szCs w:val="16"/>
              </w:rPr>
            </w:pPr>
            <w:bookmarkStart w:id="1" w:name="5._MAC_service_definition"/>
            <w:bookmarkEnd w:id="1"/>
            <w:r w:rsidRPr="00204582">
              <w:rPr>
                <w:rFonts w:ascii="Times New Roman" w:hAnsi="Times New Roman" w:cs="Times New Roman"/>
                <w:sz w:val="16"/>
                <w:szCs w:val="16"/>
              </w:rPr>
              <w:lastRenderedPageBreak/>
              <w:t>19242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4F264"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1AE397EF" w14:textId="77777777" w:rsidR="00806FC8" w:rsidRPr="00204582"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4868BE"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E70E59"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505.60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71E578E"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To be consistent with other parts of the clause, use "discovery" rather than discover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211B9BA"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Replace "discover" with "discovery"</w:t>
            </w:r>
          </w:p>
        </w:tc>
        <w:tc>
          <w:tcPr>
            <w:tcW w:w="2795" w:type="dxa"/>
            <w:tcBorders>
              <w:top w:val="single" w:sz="4" w:space="0" w:color="auto"/>
              <w:left w:val="single" w:sz="4" w:space="0" w:color="auto"/>
              <w:bottom w:val="single" w:sz="4" w:space="0" w:color="auto"/>
              <w:right w:val="single" w:sz="4" w:space="0" w:color="auto"/>
            </w:tcBorders>
          </w:tcPr>
          <w:p w14:paraId="2D0EF7ED" w14:textId="77777777" w:rsidR="00806FC8" w:rsidRPr="00806FC8" w:rsidRDefault="00806FC8">
            <w:pPr>
              <w:suppressAutoHyphens/>
              <w:spacing w:after="0" w:line="240" w:lineRule="auto"/>
              <w:rPr>
                <w:rFonts w:ascii="Times New Roman" w:hAnsi="Times New Roman" w:cs="Times New Roman"/>
                <w:sz w:val="16"/>
                <w:szCs w:val="16"/>
              </w:rPr>
            </w:pPr>
            <w:r w:rsidRPr="00F623F0">
              <w:rPr>
                <w:rFonts w:ascii="Times New Roman" w:hAnsi="Times New Roman" w:cs="Times New Roman"/>
                <w:sz w:val="16"/>
                <w:szCs w:val="16"/>
              </w:rPr>
              <w:t>Accepted</w:t>
            </w:r>
          </w:p>
        </w:tc>
      </w:tr>
    </w:tbl>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67D" w14:textId="77777777" w:rsidR="00444C0D" w:rsidRDefault="00444C0D">
      <w:pPr>
        <w:spacing w:after="0" w:line="240" w:lineRule="auto"/>
      </w:pPr>
      <w:r>
        <w:separator/>
      </w:r>
    </w:p>
  </w:endnote>
  <w:endnote w:type="continuationSeparator" w:id="0">
    <w:p w14:paraId="236C5B03" w14:textId="77777777" w:rsidR="00444C0D" w:rsidRDefault="00444C0D">
      <w:pPr>
        <w:spacing w:after="0" w:line="240" w:lineRule="auto"/>
      </w:pPr>
      <w:r>
        <w:continuationSeparator/>
      </w:r>
    </w:p>
  </w:endnote>
  <w:endnote w:type="continuationNotice" w:id="1">
    <w:p w14:paraId="19620FBC" w14:textId="77777777" w:rsidR="00444C0D" w:rsidRDefault="00444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3BA8" w14:textId="77777777" w:rsidR="00444C0D" w:rsidRDefault="00444C0D">
      <w:pPr>
        <w:spacing w:after="0" w:line="240" w:lineRule="auto"/>
      </w:pPr>
      <w:r>
        <w:separator/>
      </w:r>
    </w:p>
  </w:footnote>
  <w:footnote w:type="continuationSeparator" w:id="0">
    <w:p w14:paraId="1E57A4DB" w14:textId="77777777" w:rsidR="00444C0D" w:rsidRDefault="00444C0D">
      <w:pPr>
        <w:spacing w:after="0" w:line="240" w:lineRule="auto"/>
      </w:pPr>
      <w:r>
        <w:continuationSeparator/>
      </w:r>
    </w:p>
  </w:footnote>
  <w:footnote w:type="continuationNotice" w:id="1">
    <w:p w14:paraId="214FE7E4" w14:textId="77777777" w:rsidR="00444C0D" w:rsidRDefault="00444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4F39183"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74539E">
      <w:rPr>
        <w:rFonts w:ascii="Times New Roman" w:eastAsia="Malgun Gothic" w:hAnsi="Times New Roman" w:cs="Times New Roman"/>
        <w:b/>
        <w:sz w:val="28"/>
        <w:szCs w:val="20"/>
        <w:lang w:val="en-GB"/>
      </w:rPr>
      <w:t>1404</w:t>
    </w:r>
    <w:r>
      <w:rPr>
        <w:rFonts w:ascii="Times New Roman" w:eastAsia="Malgun Gothic" w:hAnsi="Times New Roman" w:cs="Times New Roman"/>
        <w:b/>
        <w:sz w:val="28"/>
        <w:szCs w:val="20"/>
        <w:lang w:val="en-GB"/>
      </w:rPr>
      <w:t>r</w:t>
    </w:r>
    <w:r w:rsidR="00B35336">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4C31797"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74539E">
      <w:rPr>
        <w:rFonts w:ascii="Times New Roman" w:eastAsia="Malgun Gothic" w:hAnsi="Times New Roman" w:cs="Times New Roman"/>
        <w:b/>
        <w:sz w:val="28"/>
        <w:szCs w:val="20"/>
        <w:lang w:val="en-GB"/>
      </w:rPr>
      <w:t>404</w:t>
    </w:r>
    <w:r w:rsidR="00BF026D">
      <w:rPr>
        <w:rFonts w:ascii="Times New Roman" w:eastAsia="Malgun Gothic" w:hAnsi="Times New Roman" w:cs="Times New Roman"/>
        <w:b/>
        <w:sz w:val="28"/>
        <w:szCs w:val="20"/>
        <w:lang w:val="en-GB"/>
      </w:rPr>
      <w:t>r</w:t>
    </w:r>
    <w:r w:rsidR="00B35336">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CFE"/>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AAD"/>
    <w:rsid w:val="000A7C44"/>
    <w:rsid w:val="000B0857"/>
    <w:rsid w:val="000B09BF"/>
    <w:rsid w:val="000B10B8"/>
    <w:rsid w:val="000B19C7"/>
    <w:rsid w:val="000B1AAB"/>
    <w:rsid w:val="000B1C77"/>
    <w:rsid w:val="000B2D2A"/>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6F3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4FC5"/>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0AD4"/>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5A5"/>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4C1"/>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4AB"/>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34"/>
    <w:rsid w:val="00236212"/>
    <w:rsid w:val="002365FC"/>
    <w:rsid w:val="00236650"/>
    <w:rsid w:val="00236AF9"/>
    <w:rsid w:val="00236B8D"/>
    <w:rsid w:val="00236FA9"/>
    <w:rsid w:val="0023707C"/>
    <w:rsid w:val="002370AF"/>
    <w:rsid w:val="00237234"/>
    <w:rsid w:val="0023744E"/>
    <w:rsid w:val="0023758F"/>
    <w:rsid w:val="002378C3"/>
    <w:rsid w:val="00237BB7"/>
    <w:rsid w:val="00237C64"/>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A8"/>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668"/>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922"/>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C0D"/>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566"/>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2E1"/>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5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8E"/>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2F04"/>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80"/>
    <w:rsid w:val="00555F97"/>
    <w:rsid w:val="005562DE"/>
    <w:rsid w:val="005563F1"/>
    <w:rsid w:val="0055668F"/>
    <w:rsid w:val="00556744"/>
    <w:rsid w:val="00556C10"/>
    <w:rsid w:val="005572EF"/>
    <w:rsid w:val="00557B91"/>
    <w:rsid w:val="00557D90"/>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2A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481"/>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08"/>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4BD"/>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5A"/>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600"/>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3EDF"/>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2F13"/>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39E"/>
    <w:rsid w:val="0074562B"/>
    <w:rsid w:val="007459C2"/>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28D"/>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07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55"/>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790"/>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415"/>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6FC8"/>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DE2"/>
    <w:rsid w:val="008C0ECA"/>
    <w:rsid w:val="008C10AC"/>
    <w:rsid w:val="008C12D3"/>
    <w:rsid w:val="008C1580"/>
    <w:rsid w:val="008C1C35"/>
    <w:rsid w:val="008C1E12"/>
    <w:rsid w:val="008C2241"/>
    <w:rsid w:val="008C380D"/>
    <w:rsid w:val="008C38C0"/>
    <w:rsid w:val="008C3D6B"/>
    <w:rsid w:val="008C3E20"/>
    <w:rsid w:val="008C401A"/>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D3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0F2"/>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E63"/>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00B"/>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5AE"/>
    <w:rsid w:val="009676D1"/>
    <w:rsid w:val="009676DD"/>
    <w:rsid w:val="00967921"/>
    <w:rsid w:val="00967943"/>
    <w:rsid w:val="00967FEB"/>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255"/>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6A0"/>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93F"/>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4E67"/>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D1F"/>
    <w:rsid w:val="00A06E5F"/>
    <w:rsid w:val="00A072AA"/>
    <w:rsid w:val="00A07502"/>
    <w:rsid w:val="00A07A5E"/>
    <w:rsid w:val="00A07EB4"/>
    <w:rsid w:val="00A07F07"/>
    <w:rsid w:val="00A10302"/>
    <w:rsid w:val="00A107BB"/>
    <w:rsid w:val="00A10FB8"/>
    <w:rsid w:val="00A1100C"/>
    <w:rsid w:val="00A11254"/>
    <w:rsid w:val="00A1136F"/>
    <w:rsid w:val="00A11772"/>
    <w:rsid w:val="00A118CF"/>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857"/>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6CB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1DD"/>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C6F"/>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1C4"/>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B44"/>
    <w:rsid w:val="00B23D47"/>
    <w:rsid w:val="00B23F4E"/>
    <w:rsid w:val="00B24A2F"/>
    <w:rsid w:val="00B24C14"/>
    <w:rsid w:val="00B24D68"/>
    <w:rsid w:val="00B24FB2"/>
    <w:rsid w:val="00B25333"/>
    <w:rsid w:val="00B25632"/>
    <w:rsid w:val="00B25762"/>
    <w:rsid w:val="00B257A1"/>
    <w:rsid w:val="00B25B4E"/>
    <w:rsid w:val="00B26562"/>
    <w:rsid w:val="00B268FB"/>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336"/>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8FF"/>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BD1"/>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3F"/>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CF"/>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7F4"/>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536"/>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93D"/>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3C5"/>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2C2"/>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7E8"/>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B2F"/>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8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61E"/>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0E8"/>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04"/>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04A"/>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6B1"/>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3D4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EAF"/>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D8"/>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A25E365A-57AA-4343-957E-1C72EE0C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8086068">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795461">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07753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21166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3</Pages>
  <Words>978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448</cp:revision>
  <dcterms:created xsi:type="dcterms:W3CDTF">2022-11-01T21:45:00Z</dcterms:created>
  <dcterms:modified xsi:type="dcterms:W3CDTF">2023-08-23T16:05:00Z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