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4D489CA"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8C5657">
              <w:t>Teleconference</w:t>
            </w:r>
            <w:r w:rsidR="000F0B10">
              <w:t xml:space="preserve"> </w:t>
            </w:r>
            <w:r w:rsidR="00EA0C03" w:rsidRPr="005921D4">
              <w:t>Minutes</w:t>
            </w:r>
            <w:r w:rsidR="002D5A24" w:rsidRPr="005921D4">
              <w:t xml:space="preserve">, </w:t>
            </w:r>
            <w:r w:rsidR="008C5657">
              <w:t>August</w:t>
            </w:r>
            <w:r w:rsidR="000F0B10">
              <w:t xml:space="preserve"> </w:t>
            </w:r>
            <w:r w:rsidR="003C1737">
              <w:t>22</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DDE89BF"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w:t>
            </w:r>
            <w:r w:rsidR="008C5657">
              <w:rPr>
                <w:b w:val="0"/>
                <w:sz w:val="20"/>
              </w:rPr>
              <w:t>8-</w:t>
            </w:r>
            <w:r w:rsidR="003C1737">
              <w:rPr>
                <w:b w:val="0"/>
                <w:sz w:val="20"/>
              </w:rPr>
              <w:t>22</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03483D75"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E5465C">
                              <w:rPr>
                                <w:color w:val="000000"/>
                              </w:rPr>
                              <w:t>August</w:t>
                            </w:r>
                            <w:r w:rsidR="000F0B10">
                              <w:rPr>
                                <w:color w:val="000000"/>
                              </w:rPr>
                              <w:t xml:space="preserve"> </w:t>
                            </w:r>
                            <w:r w:rsidR="003C1737">
                              <w:rPr>
                                <w:color w:val="000000"/>
                              </w:rPr>
                              <w:t>22</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 xml:space="preserve">Q- proceeds a question asked at the </w:t>
                            </w:r>
                            <w:proofErr w:type="gramStart"/>
                            <w:r>
                              <w:rPr>
                                <w:color w:val="000000"/>
                              </w:rPr>
                              <w:t>meeting</w:t>
                            </w:r>
                            <w:proofErr w:type="gramEnd"/>
                          </w:p>
                          <w:p w14:paraId="1E6CA400" w14:textId="5C074244" w:rsidR="004F6669" w:rsidRDefault="004F6669">
                            <w:pPr>
                              <w:pStyle w:val="FrameContents"/>
                              <w:jc w:val="both"/>
                              <w:rPr>
                                <w:color w:val="000000"/>
                              </w:rPr>
                            </w:pPr>
                            <w:r>
                              <w:rPr>
                                <w:color w:val="000000"/>
                              </w:rPr>
                              <w:t xml:space="preserve">A- proceeds an </w:t>
                            </w:r>
                            <w:proofErr w:type="gramStart"/>
                            <w:r>
                              <w:rPr>
                                <w:color w:val="000000"/>
                              </w:rPr>
                              <w:t>answer</w:t>
                            </w:r>
                            <w:proofErr w:type="gramEnd"/>
                            <w:r>
                              <w:rPr>
                                <w:color w:val="000000"/>
                              </w:rPr>
                              <w:t xml:space="preserve"> </w:t>
                            </w:r>
                          </w:p>
                          <w:p w14:paraId="48DC5D5B" w14:textId="77777777" w:rsidR="004F6669" w:rsidRDefault="004F6669">
                            <w:pPr>
                              <w:pStyle w:val="FrameContents"/>
                              <w:jc w:val="both"/>
                              <w:rPr>
                                <w:color w:val="000000"/>
                              </w:rPr>
                            </w:pPr>
                            <w:r>
                              <w:rPr>
                                <w:color w:val="000000"/>
                              </w:rPr>
                              <w:t xml:space="preserve">C- proceeds a </w:t>
                            </w:r>
                            <w:proofErr w:type="gramStart"/>
                            <w:r>
                              <w:rPr>
                                <w:color w:val="000000"/>
                              </w:rPr>
                              <w:t>comment</w:t>
                            </w:r>
                            <w:proofErr w:type="gramEnd"/>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03483D75"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E5465C">
                        <w:rPr>
                          <w:color w:val="000000"/>
                        </w:rPr>
                        <w:t>August</w:t>
                      </w:r>
                      <w:r w:rsidR="000F0B10">
                        <w:rPr>
                          <w:color w:val="000000"/>
                        </w:rPr>
                        <w:t xml:space="preserve"> </w:t>
                      </w:r>
                      <w:r w:rsidR="003C1737">
                        <w:rPr>
                          <w:color w:val="000000"/>
                        </w:rPr>
                        <w:t>22</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 xml:space="preserve">Q- proceeds a question asked at the </w:t>
                      </w:r>
                      <w:proofErr w:type="gramStart"/>
                      <w:r>
                        <w:rPr>
                          <w:color w:val="000000"/>
                        </w:rPr>
                        <w:t>meeting</w:t>
                      </w:r>
                      <w:proofErr w:type="gramEnd"/>
                    </w:p>
                    <w:p w14:paraId="1E6CA400" w14:textId="5C074244" w:rsidR="004F6669" w:rsidRDefault="004F6669">
                      <w:pPr>
                        <w:pStyle w:val="FrameContents"/>
                        <w:jc w:val="both"/>
                        <w:rPr>
                          <w:color w:val="000000"/>
                        </w:rPr>
                      </w:pPr>
                      <w:r>
                        <w:rPr>
                          <w:color w:val="000000"/>
                        </w:rPr>
                        <w:t xml:space="preserve">A- proceeds an </w:t>
                      </w:r>
                      <w:proofErr w:type="gramStart"/>
                      <w:r>
                        <w:rPr>
                          <w:color w:val="000000"/>
                        </w:rPr>
                        <w:t>answer</w:t>
                      </w:r>
                      <w:proofErr w:type="gramEnd"/>
                      <w:r>
                        <w:rPr>
                          <w:color w:val="000000"/>
                        </w:rPr>
                        <w:t xml:space="preserve"> </w:t>
                      </w:r>
                    </w:p>
                    <w:p w14:paraId="48DC5D5B" w14:textId="77777777" w:rsidR="004F6669" w:rsidRDefault="004F6669">
                      <w:pPr>
                        <w:pStyle w:val="FrameContents"/>
                        <w:jc w:val="both"/>
                        <w:rPr>
                          <w:color w:val="000000"/>
                        </w:rPr>
                      </w:pPr>
                      <w:r>
                        <w:rPr>
                          <w:color w:val="000000"/>
                        </w:rPr>
                        <w:t xml:space="preserve">C- proceeds a </w:t>
                      </w:r>
                      <w:proofErr w:type="gramStart"/>
                      <w:r>
                        <w:rPr>
                          <w:color w:val="000000"/>
                        </w:rPr>
                        <w:t>comment</w:t>
                      </w:r>
                      <w:proofErr w:type="gramEnd"/>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339DD528" w:rsidR="0042426A" w:rsidRPr="005921D4" w:rsidRDefault="0042426A" w:rsidP="0042426A">
      <w:pPr>
        <w:rPr>
          <w:b/>
        </w:rPr>
      </w:pPr>
      <w:r w:rsidRPr="005921D4">
        <w:rPr>
          <w:b/>
        </w:rPr>
        <w:lastRenderedPageBreak/>
        <w:t xml:space="preserve">Meeting </w:t>
      </w:r>
      <w:r w:rsidR="00BC7F86">
        <w:rPr>
          <w:b/>
        </w:rPr>
        <w:t>August</w:t>
      </w:r>
      <w:r>
        <w:rPr>
          <w:b/>
        </w:rPr>
        <w:t xml:space="preserve"> </w:t>
      </w:r>
      <w:r w:rsidR="003C1737">
        <w:rPr>
          <w:b/>
        </w:rPr>
        <w:t>22</w:t>
      </w:r>
      <w:r w:rsidR="003C1737" w:rsidRPr="003C1737">
        <w:rPr>
          <w:b/>
          <w:vertAlign w:val="superscript"/>
        </w:rPr>
        <w:t>nd</w:t>
      </w:r>
      <w:r w:rsidRPr="005921D4">
        <w:rPr>
          <w:b/>
        </w:rPr>
        <w:t>, 202</w:t>
      </w:r>
      <w:r>
        <w:rPr>
          <w:b/>
        </w:rPr>
        <w:t>3</w:t>
      </w:r>
      <w:r w:rsidR="00751E2F">
        <w:rPr>
          <w:b/>
        </w:rPr>
        <w:t>,</w:t>
      </w:r>
      <w:r w:rsidRPr="005921D4">
        <w:rPr>
          <w:b/>
        </w:rPr>
        <w:t xml:space="preserve"> </w:t>
      </w:r>
      <w:r w:rsidR="00BC7F86">
        <w:rPr>
          <w:b/>
        </w:rPr>
        <w:t>9</w:t>
      </w:r>
      <w:r w:rsidRPr="005921D4">
        <w:rPr>
          <w:b/>
        </w:rPr>
        <w:t>:</w:t>
      </w:r>
      <w:r w:rsidR="00544C74">
        <w:rPr>
          <w:b/>
        </w:rPr>
        <w:t>3</w:t>
      </w:r>
      <w:r w:rsidRPr="005921D4">
        <w:rPr>
          <w:b/>
        </w:rPr>
        <w:t xml:space="preserve">0 a.m. to </w:t>
      </w:r>
      <w:r>
        <w:rPr>
          <w:b/>
        </w:rPr>
        <w:t>1</w:t>
      </w:r>
      <w:r w:rsidR="00BC7F86">
        <w:rPr>
          <w:b/>
        </w:rPr>
        <w:t>1</w:t>
      </w:r>
      <w:r w:rsidRPr="005921D4">
        <w:rPr>
          <w:b/>
        </w:rPr>
        <w:t>:</w:t>
      </w:r>
      <w:r w:rsidR="00544C74">
        <w:rPr>
          <w:b/>
        </w:rPr>
        <w:t>3</w:t>
      </w:r>
      <w:r w:rsidRPr="005921D4">
        <w:rPr>
          <w:b/>
        </w:rPr>
        <w:t xml:space="preserve">0 </w:t>
      </w:r>
      <w:r w:rsidR="003C1737">
        <w:rPr>
          <w:b/>
        </w:rPr>
        <w:t>a</w:t>
      </w:r>
      <w:r w:rsidRPr="005921D4">
        <w:rPr>
          <w:b/>
        </w:rPr>
        <w:t>.m. E</w:t>
      </w:r>
      <w:r w:rsidR="00BC7F86">
        <w:rPr>
          <w:b/>
        </w:rPr>
        <w:t>D</w:t>
      </w:r>
      <w:r w:rsidRPr="005921D4">
        <w:rPr>
          <w:b/>
        </w:rPr>
        <w:t>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63069430"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sidR="00BC7F86">
        <w:rPr>
          <w:b/>
          <w:bCs/>
        </w:rPr>
        <w:t>9</w:t>
      </w:r>
      <w:r w:rsidRPr="005921D4">
        <w:rPr>
          <w:b/>
          <w:bCs/>
        </w:rPr>
        <w:t>:</w:t>
      </w:r>
      <w:r w:rsidR="00BC7F86">
        <w:rPr>
          <w:b/>
          <w:bCs/>
        </w:rPr>
        <w:t>3</w:t>
      </w:r>
      <w:r w:rsidR="00CA70AD">
        <w:rPr>
          <w:b/>
          <w:bCs/>
        </w:rPr>
        <w:t>2</w:t>
      </w:r>
      <w:r w:rsidRPr="005921D4">
        <w:rPr>
          <w:b/>
          <w:bCs/>
        </w:rPr>
        <w:t xml:space="preserve"> a.m. E</w:t>
      </w:r>
      <w:r w:rsidR="00544C74">
        <w:rPr>
          <w:b/>
          <w:bCs/>
        </w:rPr>
        <w:t>D</w:t>
      </w:r>
      <w:r w:rsidRPr="005921D4">
        <w:rPr>
          <w:b/>
          <w:bCs/>
        </w:rPr>
        <w:t>T.</w:t>
      </w:r>
    </w:p>
    <w:p w14:paraId="1633EBF5" w14:textId="77777777" w:rsidR="0042426A" w:rsidRPr="005921D4" w:rsidRDefault="0042426A" w:rsidP="0042426A">
      <w:pPr>
        <w:rPr>
          <w:bCs/>
        </w:rPr>
      </w:pPr>
    </w:p>
    <w:p w14:paraId="684D0817" w14:textId="6714F06B" w:rsidR="00B76303" w:rsidRPr="00934CF1" w:rsidRDefault="0042426A" w:rsidP="0042426A">
      <w:r w:rsidRPr="00934CF1">
        <w:t xml:space="preserve">Agenda slide deck </w:t>
      </w:r>
      <w:hyperlink r:id="rId12" w:history="1">
        <w:r w:rsidR="003C1737">
          <w:rPr>
            <w:rStyle w:val="Hyperlink"/>
          </w:rPr>
          <w:t>11-23/1380r02</w:t>
        </w:r>
      </w:hyperlink>
      <w:r w:rsidR="00B76303" w:rsidRPr="00B76303">
        <w:t xml:space="preserve"> </w:t>
      </w:r>
      <w:r w:rsidR="00B76303">
        <w:t>(</w:t>
      </w:r>
      <w:r w:rsidR="00B76303" w:rsidRPr="00B76303">
        <w:t xml:space="preserve">revised to </w:t>
      </w:r>
      <w:hyperlink r:id="rId13" w:history="1">
        <w:r w:rsidR="00B76303" w:rsidRPr="00B76303">
          <w:t>11-23/1380r03</w:t>
        </w:r>
      </w:hyperlink>
      <w:r w:rsidR="00B76303" w:rsidRPr="00B76303">
        <w:t xml:space="preserve"> over the course of the meeting</w:t>
      </w:r>
      <w:r w:rsidR="00B76303">
        <w:t>)</w:t>
      </w:r>
    </w:p>
    <w:p w14:paraId="2D101582" w14:textId="3044398C" w:rsidR="0042426A" w:rsidRPr="00934CF1" w:rsidRDefault="0042426A" w:rsidP="00D43A91">
      <w:pPr>
        <w:pStyle w:val="ListParagraph"/>
        <w:numPr>
          <w:ilvl w:val="0"/>
          <w:numId w:val="2"/>
        </w:numPr>
        <w:suppressAutoHyphens/>
        <w:spacing w:before="240" w:after="240"/>
        <w:rPr>
          <w:b/>
          <w:bCs/>
        </w:rPr>
      </w:pPr>
      <w:r w:rsidRPr="00934CF1">
        <w:rPr>
          <w:b/>
          <w:bCs/>
        </w:rPr>
        <w:t>Policies and procedures were presented by Chair Mark Hamilton. (Slides 4 to 1</w:t>
      </w:r>
      <w:r w:rsidR="005F6B5E" w:rsidRPr="00934CF1">
        <w:rPr>
          <w:b/>
          <w:bCs/>
        </w:rPr>
        <w:t>5</w:t>
      </w:r>
      <w:r w:rsidRPr="00934CF1">
        <w:rPr>
          <w:b/>
          <w:bCs/>
        </w:rPr>
        <w:t>)</w:t>
      </w:r>
    </w:p>
    <w:p w14:paraId="5D15F95C" w14:textId="77777777" w:rsidR="0042426A" w:rsidRPr="00934CF1" w:rsidRDefault="0042426A" w:rsidP="00D43A91">
      <w:pPr>
        <w:spacing w:after="120"/>
        <w:rPr>
          <w:bCs/>
        </w:rPr>
      </w:pPr>
      <w:r w:rsidRPr="00934CF1">
        <w:rPr>
          <w:bCs/>
        </w:rPr>
        <w:t>There were no Patent declarations.</w:t>
      </w:r>
    </w:p>
    <w:p w14:paraId="0286806A" w14:textId="22EDEA1F" w:rsidR="0042426A" w:rsidRPr="00934CF1" w:rsidRDefault="0042426A" w:rsidP="00D43A91">
      <w:pPr>
        <w:spacing w:after="120"/>
        <w:rPr>
          <w:bCs/>
        </w:rPr>
      </w:pPr>
      <w:r w:rsidRPr="00934CF1">
        <w:rPr>
          <w:bCs/>
        </w:rPr>
        <w:t>Copyright policy slides were presented (Slides 1</w:t>
      </w:r>
      <w:r w:rsidR="00BC7F86" w:rsidRPr="00934CF1">
        <w:rPr>
          <w:bCs/>
        </w:rPr>
        <w:t>0</w:t>
      </w:r>
      <w:r w:rsidRPr="00934CF1">
        <w:rPr>
          <w:bCs/>
        </w:rPr>
        <w:t xml:space="preserve"> and 1</w:t>
      </w:r>
      <w:r w:rsidR="00BC7F86" w:rsidRPr="00934CF1">
        <w:rPr>
          <w:bCs/>
        </w:rPr>
        <w:t>1</w:t>
      </w:r>
      <w:r w:rsidRPr="00934CF1">
        <w:rPr>
          <w:bCs/>
        </w:rPr>
        <w:t>)</w:t>
      </w:r>
    </w:p>
    <w:p w14:paraId="7CF91ADA" w14:textId="77777777" w:rsidR="0042426A" w:rsidRDefault="0042426A" w:rsidP="00D43A91">
      <w:pPr>
        <w:pStyle w:val="BodyText"/>
        <w:numPr>
          <w:ilvl w:val="0"/>
          <w:numId w:val="2"/>
        </w:numPr>
        <w:suppressAutoHyphens/>
        <w:spacing w:before="240" w:after="240"/>
        <w:rPr>
          <w:b/>
          <w:bCs/>
          <w:sz w:val="24"/>
        </w:rPr>
      </w:pPr>
      <w:r w:rsidRPr="005921D4">
        <w:rPr>
          <w:b/>
          <w:bCs/>
          <w:sz w:val="24"/>
        </w:rPr>
        <w:t>Agenda:</w:t>
      </w:r>
    </w:p>
    <w:p w14:paraId="631B09FE" w14:textId="77777777" w:rsidR="003C1737" w:rsidRPr="003C1737" w:rsidRDefault="003C1737" w:rsidP="003C1737">
      <w:pPr>
        <w:pStyle w:val="BodyText"/>
        <w:numPr>
          <w:ilvl w:val="0"/>
          <w:numId w:val="7"/>
        </w:numPr>
        <w:suppressAutoHyphens/>
        <w:rPr>
          <w:b/>
          <w:bCs/>
          <w:sz w:val="24"/>
        </w:rPr>
      </w:pPr>
      <w:r w:rsidRPr="003C1737">
        <w:rPr>
          <w:b/>
          <w:bCs/>
          <w:sz w:val="24"/>
        </w:rPr>
        <w:t>Attendance, noises/recording, meeting protocol</w:t>
      </w:r>
    </w:p>
    <w:p w14:paraId="1F5B4691" w14:textId="77777777" w:rsidR="003C1737" w:rsidRPr="003C1737" w:rsidRDefault="003C1737" w:rsidP="003C1737">
      <w:pPr>
        <w:pStyle w:val="BodyText"/>
        <w:numPr>
          <w:ilvl w:val="0"/>
          <w:numId w:val="7"/>
        </w:numPr>
        <w:suppressAutoHyphens/>
        <w:rPr>
          <w:b/>
          <w:bCs/>
          <w:sz w:val="24"/>
        </w:rPr>
      </w:pPr>
      <w:r w:rsidRPr="003C1737">
        <w:rPr>
          <w:b/>
          <w:bCs/>
          <w:sz w:val="24"/>
        </w:rPr>
        <w:t xml:space="preserve">Policies, duty to inform, participation </w:t>
      </w:r>
      <w:proofErr w:type="gramStart"/>
      <w:r w:rsidRPr="003C1737">
        <w:rPr>
          <w:b/>
          <w:bCs/>
          <w:sz w:val="24"/>
        </w:rPr>
        <w:t>rules</w:t>
      </w:r>
      <w:proofErr w:type="gramEnd"/>
    </w:p>
    <w:p w14:paraId="0BAEF4BB" w14:textId="77777777" w:rsidR="003C1737" w:rsidRPr="003C1737" w:rsidRDefault="003C1737" w:rsidP="003C1737">
      <w:pPr>
        <w:pStyle w:val="BodyText"/>
        <w:numPr>
          <w:ilvl w:val="0"/>
          <w:numId w:val="7"/>
        </w:numPr>
        <w:suppressAutoHyphens/>
        <w:rPr>
          <w:b/>
          <w:bCs/>
          <w:sz w:val="24"/>
        </w:rPr>
      </w:pPr>
      <w:r w:rsidRPr="003C1737">
        <w:rPr>
          <w:b/>
          <w:bCs/>
          <w:sz w:val="24"/>
        </w:rPr>
        <w:t>Organization topics:</w:t>
      </w:r>
    </w:p>
    <w:p w14:paraId="51EF6B6C" w14:textId="77777777" w:rsidR="003C1737" w:rsidRPr="003C1737" w:rsidRDefault="003C1737" w:rsidP="003C1737">
      <w:pPr>
        <w:pStyle w:val="BodyText"/>
        <w:numPr>
          <w:ilvl w:val="1"/>
          <w:numId w:val="7"/>
        </w:numPr>
        <w:suppressAutoHyphens/>
        <w:rPr>
          <w:sz w:val="24"/>
        </w:rPr>
      </w:pPr>
      <w:r w:rsidRPr="003C1737">
        <w:rPr>
          <w:sz w:val="24"/>
        </w:rPr>
        <w:t>Timeline reminder (slide 16)</w:t>
      </w:r>
    </w:p>
    <w:p w14:paraId="68F8DEA1" w14:textId="77777777" w:rsidR="003C1737" w:rsidRPr="003C1737" w:rsidRDefault="003C1737" w:rsidP="003C1737">
      <w:pPr>
        <w:pStyle w:val="BodyText"/>
        <w:numPr>
          <w:ilvl w:val="1"/>
          <w:numId w:val="7"/>
        </w:numPr>
        <w:suppressAutoHyphens/>
        <w:rPr>
          <w:sz w:val="24"/>
        </w:rPr>
      </w:pPr>
      <w:r w:rsidRPr="003C1737">
        <w:rPr>
          <w:sz w:val="24"/>
        </w:rPr>
        <w:t xml:space="preserve">Motions record: </w:t>
      </w:r>
      <w:hyperlink r:id="rId14" w:history="1">
        <w:r w:rsidRPr="003C1737">
          <w:rPr>
            <w:rStyle w:val="Hyperlink"/>
            <w:sz w:val="24"/>
          </w:rPr>
          <w:t>11-22/0651r22</w:t>
        </w:r>
      </w:hyperlink>
      <w:r w:rsidRPr="003C1737">
        <w:rPr>
          <w:sz w:val="24"/>
        </w:rPr>
        <w:t xml:space="preserve"> </w:t>
      </w:r>
    </w:p>
    <w:p w14:paraId="41947393" w14:textId="3433796E" w:rsidR="003C1737" w:rsidRDefault="003C1737" w:rsidP="003C1737">
      <w:pPr>
        <w:pStyle w:val="BodyText"/>
        <w:numPr>
          <w:ilvl w:val="0"/>
          <w:numId w:val="7"/>
        </w:numPr>
        <w:suppressAutoHyphens/>
        <w:rPr>
          <w:b/>
          <w:bCs/>
          <w:sz w:val="24"/>
        </w:rPr>
      </w:pPr>
      <w:r>
        <w:rPr>
          <w:b/>
          <w:bCs/>
          <w:sz w:val="24"/>
        </w:rPr>
        <w:t xml:space="preserve">Motion: Motion #20 in </w:t>
      </w:r>
      <w:hyperlink r:id="rId15" w:history="1">
        <w:r w:rsidRPr="003C1737">
          <w:rPr>
            <w:rStyle w:val="Hyperlink"/>
            <w:sz w:val="24"/>
          </w:rPr>
          <w:t>11-22/0651r22</w:t>
        </w:r>
      </w:hyperlink>
    </w:p>
    <w:p w14:paraId="2E81C2DF" w14:textId="40BA2E71" w:rsidR="003C1737" w:rsidRPr="003C1737" w:rsidRDefault="003C1737" w:rsidP="003C1737">
      <w:pPr>
        <w:pStyle w:val="BodyText"/>
        <w:numPr>
          <w:ilvl w:val="0"/>
          <w:numId w:val="7"/>
        </w:numPr>
        <w:suppressAutoHyphens/>
        <w:rPr>
          <w:b/>
          <w:bCs/>
          <w:sz w:val="24"/>
        </w:rPr>
      </w:pPr>
      <w:r w:rsidRPr="003C1737">
        <w:rPr>
          <w:b/>
          <w:bCs/>
          <w:sz w:val="24"/>
        </w:rPr>
        <w:t>Comment Resolution</w:t>
      </w:r>
    </w:p>
    <w:p w14:paraId="431DAC92" w14:textId="77777777" w:rsidR="003C1737" w:rsidRPr="003C1737" w:rsidRDefault="003C1737" w:rsidP="003C1737">
      <w:pPr>
        <w:pStyle w:val="BodyText"/>
        <w:numPr>
          <w:ilvl w:val="1"/>
          <w:numId w:val="7"/>
        </w:numPr>
        <w:suppressAutoHyphens/>
        <w:rPr>
          <w:sz w:val="24"/>
        </w:rPr>
      </w:pPr>
      <w:r w:rsidRPr="003C1737">
        <w:rPr>
          <w:sz w:val="24"/>
        </w:rPr>
        <w:t xml:space="preserve">Tracking document: </w:t>
      </w:r>
      <w:hyperlink r:id="rId16" w:history="1">
        <w:r w:rsidRPr="003C1737">
          <w:rPr>
            <w:rStyle w:val="Hyperlink"/>
            <w:sz w:val="24"/>
          </w:rPr>
          <w:t>11-23/1152r15</w:t>
        </w:r>
      </w:hyperlink>
      <w:r w:rsidRPr="003C1737">
        <w:rPr>
          <w:sz w:val="24"/>
        </w:rPr>
        <w:t xml:space="preserve"> </w:t>
      </w:r>
    </w:p>
    <w:p w14:paraId="6472226C" w14:textId="77777777" w:rsidR="003C1737" w:rsidRPr="003C1737" w:rsidRDefault="003C1737" w:rsidP="003C1737">
      <w:pPr>
        <w:pStyle w:val="BodyText"/>
        <w:numPr>
          <w:ilvl w:val="1"/>
          <w:numId w:val="7"/>
        </w:numPr>
        <w:suppressAutoHyphens/>
        <w:rPr>
          <w:sz w:val="24"/>
        </w:rPr>
      </w:pPr>
      <w:r w:rsidRPr="003C1737">
        <w:rPr>
          <w:sz w:val="24"/>
        </w:rPr>
        <w:t>Comment topics list (slide 17)</w:t>
      </w:r>
    </w:p>
    <w:p w14:paraId="099F6AB8" w14:textId="77777777" w:rsidR="003C1737" w:rsidRPr="003C1737" w:rsidRDefault="003C1737" w:rsidP="003C1737">
      <w:pPr>
        <w:pStyle w:val="BodyText"/>
        <w:numPr>
          <w:ilvl w:val="1"/>
          <w:numId w:val="7"/>
        </w:numPr>
        <w:suppressAutoHyphens/>
        <w:rPr>
          <w:sz w:val="24"/>
        </w:rPr>
      </w:pPr>
      <w:r w:rsidRPr="003C1737">
        <w:rPr>
          <w:sz w:val="24"/>
        </w:rPr>
        <w:t>Comment resolution queue (slide 18)</w:t>
      </w:r>
    </w:p>
    <w:p w14:paraId="43CDD462" w14:textId="77777777" w:rsidR="003C1737" w:rsidRPr="003C1737" w:rsidRDefault="003C1737" w:rsidP="003C1737">
      <w:pPr>
        <w:pStyle w:val="BodyText"/>
        <w:numPr>
          <w:ilvl w:val="0"/>
          <w:numId w:val="7"/>
        </w:numPr>
        <w:suppressAutoHyphens/>
        <w:rPr>
          <w:b/>
          <w:bCs/>
          <w:sz w:val="24"/>
        </w:rPr>
      </w:pPr>
      <w:r w:rsidRPr="003C1737">
        <w:rPr>
          <w:b/>
          <w:bCs/>
          <w:sz w:val="24"/>
        </w:rPr>
        <w:t xml:space="preserve">Discussion on response to WBA liaisons: </w:t>
      </w:r>
      <w:hyperlink r:id="rId17" w:history="1">
        <w:r w:rsidRPr="003C1737">
          <w:rPr>
            <w:rStyle w:val="Hyperlink"/>
            <w:b/>
            <w:bCs/>
            <w:sz w:val="24"/>
          </w:rPr>
          <w:t>11-21/0703r0</w:t>
        </w:r>
      </w:hyperlink>
      <w:r w:rsidRPr="003C1737">
        <w:rPr>
          <w:b/>
          <w:bCs/>
          <w:sz w:val="24"/>
        </w:rPr>
        <w:t xml:space="preserve">, </w:t>
      </w:r>
      <w:hyperlink r:id="rId18" w:history="1">
        <w:r w:rsidRPr="003C1737">
          <w:rPr>
            <w:rStyle w:val="Hyperlink"/>
            <w:b/>
            <w:bCs/>
            <w:sz w:val="24"/>
          </w:rPr>
          <w:t>11-21/1141r0</w:t>
        </w:r>
      </w:hyperlink>
      <w:r w:rsidRPr="003C1737">
        <w:rPr>
          <w:b/>
          <w:bCs/>
          <w:sz w:val="24"/>
        </w:rPr>
        <w:t xml:space="preserve">, </w:t>
      </w:r>
      <w:hyperlink r:id="rId19" w:history="1">
        <w:r w:rsidRPr="003C1737">
          <w:rPr>
            <w:rStyle w:val="Hyperlink"/>
            <w:b/>
            <w:bCs/>
            <w:sz w:val="24"/>
          </w:rPr>
          <w:t>11-22/0668r0</w:t>
        </w:r>
      </w:hyperlink>
      <w:r w:rsidRPr="003C1737">
        <w:rPr>
          <w:b/>
          <w:bCs/>
          <w:sz w:val="24"/>
        </w:rPr>
        <w:t xml:space="preserve">, </w:t>
      </w:r>
      <w:hyperlink r:id="rId20" w:history="1">
        <w:r w:rsidRPr="003C1737">
          <w:rPr>
            <w:rStyle w:val="Hyperlink"/>
            <w:b/>
            <w:bCs/>
            <w:sz w:val="24"/>
          </w:rPr>
          <w:t>11-22/0653r0</w:t>
        </w:r>
      </w:hyperlink>
      <w:r w:rsidRPr="003C1737">
        <w:rPr>
          <w:b/>
          <w:bCs/>
          <w:sz w:val="24"/>
        </w:rPr>
        <w:t xml:space="preserve"> </w:t>
      </w:r>
    </w:p>
    <w:p w14:paraId="4A598EA4" w14:textId="77777777" w:rsidR="003C1737" w:rsidRPr="003C1737" w:rsidRDefault="00000000" w:rsidP="003C1737">
      <w:pPr>
        <w:pStyle w:val="BodyText"/>
        <w:numPr>
          <w:ilvl w:val="1"/>
          <w:numId w:val="7"/>
        </w:numPr>
        <w:suppressAutoHyphens/>
        <w:rPr>
          <w:sz w:val="24"/>
        </w:rPr>
      </w:pPr>
      <w:hyperlink r:id="rId21" w:history="1">
        <w:r w:rsidR="003C1737" w:rsidRPr="003C1737">
          <w:rPr>
            <w:rStyle w:val="Hyperlink"/>
            <w:sz w:val="24"/>
          </w:rPr>
          <w:t>11-23/0888r0</w:t>
        </w:r>
      </w:hyperlink>
      <w:r w:rsidR="003C1737" w:rsidRPr="003C1737">
        <w:rPr>
          <w:sz w:val="24"/>
        </w:rPr>
        <w:t xml:space="preserve"> Stephen Orr</w:t>
      </w:r>
    </w:p>
    <w:p w14:paraId="1C8A74D4" w14:textId="54C8D3A2" w:rsidR="006300D1" w:rsidRPr="00065496" w:rsidRDefault="006300D1" w:rsidP="006300D1">
      <w:pPr>
        <w:pStyle w:val="BodyText"/>
        <w:suppressAutoHyphens/>
        <w:rPr>
          <w:sz w:val="24"/>
        </w:rPr>
      </w:pPr>
      <w:r w:rsidRPr="00065496">
        <w:rPr>
          <w:sz w:val="24"/>
        </w:rPr>
        <w:t>The agenda was approved with unanimous consent.</w:t>
      </w:r>
    </w:p>
    <w:p w14:paraId="00B92BBE" w14:textId="5979D893" w:rsidR="004B0E5E" w:rsidRPr="00065496" w:rsidRDefault="00D43A91" w:rsidP="00D43A91">
      <w:pPr>
        <w:pStyle w:val="BodyText"/>
        <w:numPr>
          <w:ilvl w:val="0"/>
          <w:numId w:val="2"/>
        </w:numPr>
        <w:suppressAutoHyphens/>
        <w:spacing w:before="240" w:after="240"/>
        <w:rPr>
          <w:b/>
          <w:bCs/>
          <w:sz w:val="24"/>
        </w:rPr>
      </w:pPr>
      <w:r w:rsidRPr="00065496">
        <w:rPr>
          <w:b/>
          <w:bCs/>
          <w:sz w:val="24"/>
        </w:rPr>
        <w:t>Timeline Review</w:t>
      </w:r>
    </w:p>
    <w:p w14:paraId="10B0C765" w14:textId="3F9ECEB1" w:rsidR="00785210" w:rsidRDefault="00BC7F86" w:rsidP="00785210">
      <w:pPr>
        <w:pStyle w:val="BodyText"/>
        <w:suppressAutoHyphens/>
        <w:spacing w:before="240" w:after="240"/>
        <w:rPr>
          <w:sz w:val="24"/>
        </w:rPr>
      </w:pPr>
      <w:r w:rsidRPr="00065496">
        <w:rPr>
          <w:sz w:val="24"/>
        </w:rPr>
        <w:t>Hopefully, we will be able to wrap up comment resolution in time for a recirculation ballot by November if not earlier.</w:t>
      </w:r>
    </w:p>
    <w:p w14:paraId="7EA9E025" w14:textId="77777777" w:rsidR="00652BD0" w:rsidRPr="00652BD0" w:rsidRDefault="005B2EDF" w:rsidP="00652BD0">
      <w:pPr>
        <w:pStyle w:val="BodyText"/>
        <w:numPr>
          <w:ilvl w:val="0"/>
          <w:numId w:val="2"/>
        </w:numPr>
        <w:suppressAutoHyphens/>
        <w:spacing w:before="240" w:after="240"/>
        <w:rPr>
          <w:b/>
          <w:bCs/>
          <w:sz w:val="24"/>
        </w:rPr>
      </w:pPr>
      <w:r w:rsidRPr="00652BD0">
        <w:rPr>
          <w:b/>
          <w:bCs/>
          <w:sz w:val="24"/>
        </w:rPr>
        <w:t>Motion #20</w:t>
      </w:r>
    </w:p>
    <w:p w14:paraId="4160508F" w14:textId="340494BD" w:rsidR="00CA70AD" w:rsidRDefault="005B2EDF" w:rsidP="00652BD0">
      <w:pPr>
        <w:pStyle w:val="BodyText"/>
        <w:suppressAutoHyphens/>
        <w:spacing w:before="240" w:after="240"/>
        <w:rPr>
          <w:sz w:val="24"/>
        </w:rPr>
      </w:pPr>
      <w:r>
        <w:rPr>
          <w:sz w:val="24"/>
        </w:rPr>
        <w:t xml:space="preserve">Jay </w:t>
      </w:r>
      <w:r w:rsidR="00652BD0">
        <w:rPr>
          <w:sz w:val="24"/>
        </w:rPr>
        <w:t>Yang (ZTE) made motion #20</w:t>
      </w:r>
      <w:r w:rsidR="00CA70AD">
        <w:rPr>
          <w:sz w:val="24"/>
        </w:rPr>
        <w:t xml:space="preserve"> as listed in </w:t>
      </w:r>
      <w:hyperlink r:id="rId22" w:history="1">
        <w:r w:rsidR="00CA70AD">
          <w:rPr>
            <w:rStyle w:val="Hyperlink"/>
            <w:sz w:val="24"/>
          </w:rPr>
          <w:t>11-22/0651r22</w:t>
        </w:r>
      </w:hyperlink>
      <w:r w:rsidR="00652BD0">
        <w:rPr>
          <w:sz w:val="24"/>
        </w:rPr>
        <w:t>.</w:t>
      </w:r>
      <w:r>
        <w:rPr>
          <w:sz w:val="24"/>
        </w:rPr>
        <w:t xml:space="preserve"> Carol </w:t>
      </w:r>
      <w:r w:rsidR="00652BD0">
        <w:rPr>
          <w:sz w:val="24"/>
        </w:rPr>
        <w:t>Ansley (Cox) seconded the motion</w:t>
      </w:r>
      <w:r w:rsidR="00CA70AD">
        <w:rPr>
          <w:sz w:val="24"/>
        </w:rPr>
        <w:t>. The motion reads:</w:t>
      </w:r>
    </w:p>
    <w:p w14:paraId="3A559CD9" w14:textId="77777777" w:rsidR="00CA70AD" w:rsidRPr="00CA70AD" w:rsidRDefault="00CA70AD" w:rsidP="00CA70AD">
      <w:pPr>
        <w:pStyle w:val="BodyText"/>
        <w:suppressAutoHyphens/>
        <w:spacing w:before="240" w:after="240"/>
        <w:rPr>
          <w:sz w:val="24"/>
        </w:rPr>
      </w:pPr>
      <w:r w:rsidRPr="00CA70AD">
        <w:rPr>
          <w:sz w:val="24"/>
        </w:rPr>
        <w:lastRenderedPageBreak/>
        <w:t xml:space="preserve">Approve the resolutions to CIDs listed below, per the resolutions recorded in </w:t>
      </w:r>
      <w:hyperlink r:id="rId23" w:history="1">
        <w:r w:rsidRPr="00CA70AD">
          <w:rPr>
            <w:rStyle w:val="Hyperlink"/>
            <w:sz w:val="24"/>
          </w:rPr>
          <w:t>11-23/1152r15</w:t>
        </w:r>
      </w:hyperlink>
      <w:r w:rsidRPr="00CA70AD">
        <w:rPr>
          <w:sz w:val="24"/>
        </w:rPr>
        <w:t xml:space="preserve">, and incorporate the text changes into the latest </w:t>
      </w:r>
      <w:proofErr w:type="spellStart"/>
      <w:r w:rsidRPr="00CA70AD">
        <w:rPr>
          <w:sz w:val="24"/>
        </w:rPr>
        <w:t>TGbh</w:t>
      </w:r>
      <w:proofErr w:type="spellEnd"/>
      <w:r w:rsidRPr="00CA70AD">
        <w:rPr>
          <w:sz w:val="24"/>
        </w:rPr>
        <w:t xml:space="preserve"> draft:</w:t>
      </w:r>
    </w:p>
    <w:p w14:paraId="016EFCE3" w14:textId="2FA6CB28" w:rsidR="00CA70AD" w:rsidRPr="00CA70AD" w:rsidRDefault="00CA70AD" w:rsidP="00CA70AD">
      <w:pPr>
        <w:pStyle w:val="BodyText"/>
        <w:numPr>
          <w:ilvl w:val="0"/>
          <w:numId w:val="12"/>
        </w:numPr>
        <w:suppressAutoHyphens/>
        <w:spacing w:before="240" w:after="240"/>
        <w:rPr>
          <w:sz w:val="24"/>
        </w:rPr>
      </w:pPr>
      <w:r w:rsidRPr="00CA70AD">
        <w:rPr>
          <w:sz w:val="24"/>
        </w:rPr>
        <w:t>Technical/General CIDs: 2, 3, 4, 5, 6, 10, 11, 15, 17, 23, 28, 32, 33, 36, 37, 49, 56, 57, 58, 59, 60, 61, 62, 86, 100, 101, 102, 110, 132, 134, 138, 149, 152, 193, 197, 207, 239, 272</w:t>
      </w:r>
    </w:p>
    <w:p w14:paraId="39BB78B5" w14:textId="02EA3249" w:rsidR="00CA70AD" w:rsidRPr="00CA70AD" w:rsidRDefault="00CA70AD" w:rsidP="00CA70AD">
      <w:pPr>
        <w:pStyle w:val="BodyText"/>
        <w:numPr>
          <w:ilvl w:val="0"/>
          <w:numId w:val="12"/>
        </w:numPr>
        <w:suppressAutoHyphens/>
        <w:spacing w:before="240" w:after="240"/>
        <w:rPr>
          <w:sz w:val="24"/>
        </w:rPr>
      </w:pPr>
      <w:r w:rsidRPr="00CA70AD">
        <w:rPr>
          <w:sz w:val="24"/>
        </w:rPr>
        <w:t>Editorial CIDs: 29, 35, 38, 39, 41, 43, 44, 45, 46, 63, 70, 71, 77, 93, 94, 115, 116, 118, 119, 139, 141, 144, 150, 151, 153, 154, 158, 161, 173, 189, 194, 199, 202, 204, 205, 206, 210, 211, 218, 219, 220, 221, 222, 225, 229, 254, 259, 263, 264, 269, 270, 271, 275, 279, 282, 285, 287, 288.</w:t>
      </w:r>
    </w:p>
    <w:p w14:paraId="6460860B" w14:textId="72ED3EF8" w:rsidR="005B2EDF" w:rsidRPr="00065496" w:rsidRDefault="00CA70AD" w:rsidP="00652BD0">
      <w:pPr>
        <w:pStyle w:val="BodyText"/>
        <w:suppressAutoHyphens/>
        <w:spacing w:before="240" w:after="240"/>
        <w:rPr>
          <w:sz w:val="24"/>
        </w:rPr>
      </w:pPr>
      <w:r>
        <w:rPr>
          <w:sz w:val="24"/>
        </w:rPr>
        <w:t>The motion</w:t>
      </w:r>
      <w:r w:rsidR="00652BD0">
        <w:rPr>
          <w:sz w:val="24"/>
        </w:rPr>
        <w:t xml:space="preserve"> </w:t>
      </w:r>
      <w:r w:rsidR="005B2EDF">
        <w:rPr>
          <w:sz w:val="24"/>
        </w:rPr>
        <w:t>passed with unanimous consent.</w:t>
      </w:r>
    </w:p>
    <w:p w14:paraId="4A6C4546" w14:textId="1297CF22" w:rsidR="00BC7F86" w:rsidRDefault="005B2EDF" w:rsidP="00BC7F86">
      <w:pPr>
        <w:pStyle w:val="BodyText"/>
        <w:numPr>
          <w:ilvl w:val="0"/>
          <w:numId w:val="2"/>
        </w:numPr>
        <w:suppressAutoHyphens/>
        <w:spacing w:before="240" w:after="240"/>
        <w:rPr>
          <w:b/>
          <w:bCs/>
          <w:sz w:val="24"/>
        </w:rPr>
      </w:pPr>
      <w:r w:rsidRPr="005B2EDF">
        <w:rPr>
          <w:b/>
          <w:bCs/>
          <w:sz w:val="24"/>
        </w:rPr>
        <w:t>Use Case 4.8 (randomized probes)</w:t>
      </w:r>
    </w:p>
    <w:p w14:paraId="368FB13C" w14:textId="09D4B1E7" w:rsidR="005B2EDF" w:rsidRDefault="005B2EDF" w:rsidP="005B2EDF">
      <w:pPr>
        <w:pStyle w:val="BodyText"/>
        <w:suppressAutoHyphens/>
        <w:spacing w:before="240" w:after="240"/>
        <w:rPr>
          <w:sz w:val="24"/>
        </w:rPr>
      </w:pPr>
      <w:r>
        <w:rPr>
          <w:sz w:val="24"/>
        </w:rPr>
        <w:t xml:space="preserve">Jay Zang presented </w:t>
      </w:r>
      <w:hyperlink r:id="rId24" w:history="1">
        <w:r w:rsidRPr="005B2EDF">
          <w:rPr>
            <w:rStyle w:val="Hyperlink"/>
            <w:sz w:val="24"/>
          </w:rPr>
          <w:t>11-23/1314r01</w:t>
        </w:r>
      </w:hyperlink>
      <w:r>
        <w:rPr>
          <w:sz w:val="24"/>
        </w:rPr>
        <w:t xml:space="preserve"> covering CIDs 20, 89, and 98, which apply to use case 4.8. </w:t>
      </w:r>
      <w:r w:rsidR="00652BD0">
        <w:rPr>
          <w:sz w:val="24"/>
        </w:rPr>
        <w:t>His</w:t>
      </w:r>
      <w:r>
        <w:rPr>
          <w:sz w:val="24"/>
        </w:rPr>
        <w:t xml:space="preserve"> </w:t>
      </w:r>
      <w:r w:rsidR="00652BD0">
        <w:rPr>
          <w:sz w:val="24"/>
        </w:rPr>
        <w:t>suggested</w:t>
      </w:r>
      <w:r>
        <w:rPr>
          <w:sz w:val="24"/>
        </w:rPr>
        <w:t xml:space="preserve"> resolutions are </w:t>
      </w:r>
      <w:r w:rsidR="00652BD0">
        <w:rPr>
          <w:sz w:val="24"/>
        </w:rPr>
        <w:t xml:space="preserve">to </w:t>
      </w:r>
      <w:r>
        <w:rPr>
          <w:sz w:val="24"/>
        </w:rPr>
        <w:t>agree in principle</w:t>
      </w:r>
      <w:r w:rsidR="00652BD0">
        <w:rPr>
          <w:sz w:val="24"/>
        </w:rPr>
        <w:t xml:space="preserve"> with the commenters’ proposed changes</w:t>
      </w:r>
      <w:r>
        <w:rPr>
          <w:sz w:val="24"/>
        </w:rPr>
        <w:t>.</w:t>
      </w:r>
      <w:r w:rsidR="00B67EE7">
        <w:rPr>
          <w:sz w:val="24"/>
        </w:rPr>
        <w:t xml:space="preserve"> There was some pushback on the CID 98 resolution.</w:t>
      </w:r>
      <w:r w:rsidR="001F553F">
        <w:rPr>
          <w:sz w:val="24"/>
        </w:rPr>
        <w:t xml:space="preserve"> Yang will give that further consideratio</w:t>
      </w:r>
      <w:r w:rsidR="006D0590">
        <w:rPr>
          <w:sz w:val="24"/>
        </w:rPr>
        <w:t>n.</w:t>
      </w:r>
    </w:p>
    <w:p w14:paraId="41303CDF" w14:textId="2053A012" w:rsidR="006D0590" w:rsidRPr="006D0590" w:rsidRDefault="006D0590" w:rsidP="006D0590">
      <w:pPr>
        <w:pStyle w:val="BodyText"/>
        <w:numPr>
          <w:ilvl w:val="0"/>
          <w:numId w:val="2"/>
        </w:numPr>
        <w:suppressAutoHyphens/>
        <w:spacing w:before="240" w:after="240"/>
        <w:rPr>
          <w:sz w:val="24"/>
        </w:rPr>
      </w:pPr>
      <w:r w:rsidRPr="006D0590">
        <w:rPr>
          <w:b/>
          <w:bCs/>
          <w:sz w:val="24"/>
        </w:rPr>
        <w:t>Numerous CIDs/topics (mostly Device ID)</w:t>
      </w:r>
    </w:p>
    <w:p w14:paraId="30021CBB" w14:textId="4D4E8164" w:rsidR="006D0590" w:rsidRDefault="006D0590" w:rsidP="006D0590">
      <w:pPr>
        <w:pStyle w:val="BodyText"/>
        <w:suppressAutoHyphens/>
        <w:rPr>
          <w:sz w:val="24"/>
        </w:rPr>
      </w:pPr>
      <w:r>
        <w:rPr>
          <w:sz w:val="24"/>
        </w:rPr>
        <w:t xml:space="preserve">Yang next presented </w:t>
      </w:r>
      <w:hyperlink r:id="rId25" w:history="1">
        <w:r w:rsidRPr="006D0590">
          <w:rPr>
            <w:rStyle w:val="Hyperlink"/>
            <w:sz w:val="24"/>
          </w:rPr>
          <w:t>11-23/1316r04</w:t>
        </w:r>
      </w:hyperlink>
      <w:r>
        <w:rPr>
          <w:sz w:val="24"/>
        </w:rPr>
        <w:t xml:space="preserve">, which covers </w:t>
      </w:r>
      <w:r w:rsidRPr="006D0590">
        <w:rPr>
          <w:sz w:val="24"/>
        </w:rPr>
        <w:t>CIDs 1, 13, 14, 16</w:t>
      </w:r>
      <w:r>
        <w:rPr>
          <w:sz w:val="24"/>
        </w:rPr>
        <w:t xml:space="preserve">, </w:t>
      </w:r>
      <w:r w:rsidRPr="006D0590">
        <w:rPr>
          <w:sz w:val="24"/>
        </w:rPr>
        <w:t>19</w:t>
      </w:r>
      <w:r>
        <w:rPr>
          <w:rFonts w:eastAsia="MS Mincho" w:hint="eastAsia"/>
          <w:sz w:val="24"/>
        </w:rPr>
        <w:t>,</w:t>
      </w:r>
      <w:r>
        <w:rPr>
          <w:rFonts w:eastAsia="MS Mincho"/>
          <w:sz w:val="24"/>
        </w:rPr>
        <w:t xml:space="preserve"> </w:t>
      </w:r>
      <w:r w:rsidRPr="006D0590">
        <w:rPr>
          <w:sz w:val="24"/>
        </w:rPr>
        <w:t>24</w:t>
      </w:r>
      <w:r>
        <w:rPr>
          <w:sz w:val="24"/>
        </w:rPr>
        <w:t xml:space="preserve">, </w:t>
      </w:r>
      <w:r w:rsidRPr="006D0590">
        <w:rPr>
          <w:sz w:val="24"/>
        </w:rPr>
        <w:t>72</w:t>
      </w:r>
      <w:r>
        <w:rPr>
          <w:rFonts w:eastAsia="MS Mincho" w:hint="eastAsia"/>
          <w:sz w:val="24"/>
        </w:rPr>
        <w:t>,</w:t>
      </w:r>
      <w:r>
        <w:rPr>
          <w:rFonts w:eastAsia="MS Mincho"/>
          <w:sz w:val="24"/>
        </w:rPr>
        <w:t xml:space="preserve"> </w:t>
      </w:r>
      <w:r w:rsidRPr="006D0590">
        <w:rPr>
          <w:sz w:val="24"/>
        </w:rPr>
        <w:t>73</w:t>
      </w:r>
      <w:r>
        <w:rPr>
          <w:rFonts w:eastAsia="MS Mincho" w:hint="eastAsia"/>
          <w:sz w:val="24"/>
        </w:rPr>
        <w:t>,</w:t>
      </w:r>
      <w:r>
        <w:rPr>
          <w:rFonts w:eastAsia="MS Mincho"/>
          <w:sz w:val="24"/>
        </w:rPr>
        <w:t xml:space="preserve"> </w:t>
      </w:r>
      <w:r w:rsidRPr="006D0590">
        <w:rPr>
          <w:sz w:val="24"/>
        </w:rPr>
        <w:t>75</w:t>
      </w:r>
      <w:r>
        <w:rPr>
          <w:rFonts w:eastAsia="MS Mincho" w:hint="eastAsia"/>
          <w:sz w:val="24"/>
        </w:rPr>
        <w:t>,</w:t>
      </w:r>
      <w:r>
        <w:rPr>
          <w:rFonts w:eastAsia="MS Mincho"/>
          <w:sz w:val="24"/>
        </w:rPr>
        <w:t xml:space="preserve"> </w:t>
      </w:r>
      <w:r w:rsidRPr="006D0590">
        <w:rPr>
          <w:sz w:val="24"/>
        </w:rPr>
        <w:t>82,</w:t>
      </w:r>
      <w:r>
        <w:rPr>
          <w:sz w:val="24"/>
        </w:rPr>
        <w:t xml:space="preserve"> </w:t>
      </w:r>
      <w:r w:rsidRPr="006D0590">
        <w:rPr>
          <w:sz w:val="24"/>
        </w:rPr>
        <w:t>83, 88</w:t>
      </w:r>
      <w:r>
        <w:rPr>
          <w:rFonts w:eastAsia="MS Mincho" w:hint="eastAsia"/>
          <w:sz w:val="24"/>
        </w:rPr>
        <w:t>,</w:t>
      </w:r>
      <w:r>
        <w:rPr>
          <w:rFonts w:eastAsia="MS Mincho"/>
          <w:sz w:val="24"/>
        </w:rPr>
        <w:t xml:space="preserve"> </w:t>
      </w:r>
      <w:r w:rsidRPr="006D0590">
        <w:rPr>
          <w:sz w:val="24"/>
        </w:rPr>
        <w:t>91</w:t>
      </w:r>
      <w:r>
        <w:rPr>
          <w:rFonts w:eastAsia="MS Mincho" w:hint="eastAsia"/>
          <w:sz w:val="24"/>
        </w:rPr>
        <w:t>,</w:t>
      </w:r>
      <w:r>
        <w:rPr>
          <w:rFonts w:eastAsia="MS Mincho"/>
          <w:sz w:val="24"/>
        </w:rPr>
        <w:t xml:space="preserve"> </w:t>
      </w:r>
      <w:r w:rsidRPr="006D0590">
        <w:rPr>
          <w:sz w:val="24"/>
        </w:rPr>
        <w:t>92,</w:t>
      </w:r>
      <w:r>
        <w:rPr>
          <w:sz w:val="24"/>
        </w:rPr>
        <w:t xml:space="preserve"> </w:t>
      </w:r>
      <w:r w:rsidRPr="006D0590">
        <w:rPr>
          <w:sz w:val="24"/>
        </w:rPr>
        <w:t>103</w:t>
      </w:r>
      <w:r>
        <w:rPr>
          <w:rFonts w:eastAsia="MS Mincho" w:hint="eastAsia"/>
          <w:sz w:val="24"/>
        </w:rPr>
        <w:t>,</w:t>
      </w:r>
      <w:r>
        <w:rPr>
          <w:rFonts w:eastAsia="MS Mincho"/>
          <w:sz w:val="24"/>
        </w:rPr>
        <w:t xml:space="preserve"> </w:t>
      </w:r>
      <w:r w:rsidRPr="006D0590">
        <w:rPr>
          <w:sz w:val="24"/>
        </w:rPr>
        <w:t>104</w:t>
      </w:r>
      <w:r>
        <w:rPr>
          <w:rFonts w:eastAsia="MS Mincho" w:hint="eastAsia"/>
          <w:sz w:val="24"/>
        </w:rPr>
        <w:t>,</w:t>
      </w:r>
      <w:r>
        <w:rPr>
          <w:rFonts w:eastAsia="MS Mincho"/>
          <w:sz w:val="24"/>
        </w:rPr>
        <w:t xml:space="preserve"> </w:t>
      </w:r>
      <w:r w:rsidRPr="006D0590">
        <w:rPr>
          <w:sz w:val="24"/>
        </w:rPr>
        <w:t>105</w:t>
      </w:r>
      <w:r>
        <w:rPr>
          <w:rFonts w:eastAsia="MS Mincho" w:hint="eastAsia"/>
          <w:sz w:val="24"/>
        </w:rPr>
        <w:t>,</w:t>
      </w:r>
      <w:r>
        <w:rPr>
          <w:rFonts w:eastAsia="MS Mincho"/>
          <w:sz w:val="24"/>
        </w:rPr>
        <w:t xml:space="preserve"> </w:t>
      </w:r>
      <w:r w:rsidRPr="006D0590">
        <w:rPr>
          <w:sz w:val="24"/>
        </w:rPr>
        <w:t>106</w:t>
      </w:r>
      <w:r>
        <w:rPr>
          <w:rFonts w:eastAsia="MS Mincho" w:hint="eastAsia"/>
          <w:sz w:val="24"/>
        </w:rPr>
        <w:t>,</w:t>
      </w:r>
      <w:r>
        <w:rPr>
          <w:rFonts w:eastAsia="MS Mincho"/>
          <w:sz w:val="24"/>
        </w:rPr>
        <w:t xml:space="preserve"> </w:t>
      </w:r>
      <w:r w:rsidRPr="006D0590">
        <w:rPr>
          <w:sz w:val="24"/>
        </w:rPr>
        <w:t>12</w:t>
      </w:r>
      <w:bookmarkStart w:id="0" w:name="OLE_LINK36"/>
      <w:r>
        <w:rPr>
          <w:sz w:val="24"/>
        </w:rPr>
        <w:t xml:space="preserve">1, </w:t>
      </w:r>
      <w:r w:rsidRPr="006D0590">
        <w:rPr>
          <w:sz w:val="24"/>
        </w:rPr>
        <w:t>123</w:t>
      </w:r>
      <w:bookmarkEnd w:id="0"/>
      <w:r w:rsidRPr="006D0590">
        <w:rPr>
          <w:sz w:val="24"/>
        </w:rPr>
        <w:t>,</w:t>
      </w:r>
      <w:r>
        <w:rPr>
          <w:sz w:val="24"/>
        </w:rPr>
        <w:t xml:space="preserve"> </w:t>
      </w:r>
      <w:r w:rsidRPr="006D0590">
        <w:rPr>
          <w:sz w:val="24"/>
        </w:rPr>
        <w:t>133</w:t>
      </w:r>
      <w:r>
        <w:rPr>
          <w:rFonts w:eastAsia="MS Mincho" w:hint="eastAsia"/>
          <w:sz w:val="24"/>
        </w:rPr>
        <w:t>,</w:t>
      </w:r>
      <w:r>
        <w:rPr>
          <w:rFonts w:eastAsia="MS Mincho"/>
          <w:sz w:val="24"/>
        </w:rPr>
        <w:t xml:space="preserve"> </w:t>
      </w:r>
      <w:r w:rsidRPr="006D0590">
        <w:rPr>
          <w:sz w:val="24"/>
        </w:rPr>
        <w:t>145, 166, 170, 171</w:t>
      </w:r>
      <w:r>
        <w:rPr>
          <w:rFonts w:eastAsia="MS Mincho" w:hint="eastAsia"/>
          <w:sz w:val="24"/>
        </w:rPr>
        <w:t>,</w:t>
      </w:r>
      <w:r>
        <w:rPr>
          <w:rFonts w:eastAsia="MS Mincho"/>
          <w:sz w:val="24"/>
        </w:rPr>
        <w:t xml:space="preserve"> </w:t>
      </w:r>
      <w:r w:rsidRPr="006D0590">
        <w:rPr>
          <w:sz w:val="24"/>
        </w:rPr>
        <w:t>172</w:t>
      </w:r>
      <w:r>
        <w:rPr>
          <w:rFonts w:eastAsia="MS Mincho" w:hint="eastAsia"/>
          <w:sz w:val="24"/>
        </w:rPr>
        <w:t>,</w:t>
      </w:r>
      <w:r>
        <w:rPr>
          <w:rFonts w:eastAsia="MS Mincho"/>
          <w:sz w:val="24"/>
        </w:rPr>
        <w:t xml:space="preserve"> </w:t>
      </w:r>
      <w:r w:rsidRPr="006D0590">
        <w:rPr>
          <w:sz w:val="24"/>
        </w:rPr>
        <w:t>174</w:t>
      </w:r>
      <w:r>
        <w:rPr>
          <w:rFonts w:eastAsia="MS Mincho" w:hint="eastAsia"/>
          <w:sz w:val="24"/>
        </w:rPr>
        <w:t>,</w:t>
      </w:r>
      <w:r>
        <w:rPr>
          <w:rFonts w:eastAsia="MS Mincho"/>
          <w:sz w:val="24"/>
        </w:rPr>
        <w:t xml:space="preserve"> </w:t>
      </w:r>
      <w:r w:rsidRPr="006D0590">
        <w:rPr>
          <w:sz w:val="24"/>
        </w:rPr>
        <w:t>175</w:t>
      </w:r>
      <w:r>
        <w:rPr>
          <w:rFonts w:eastAsia="MS Mincho" w:hint="eastAsia"/>
          <w:sz w:val="24"/>
        </w:rPr>
        <w:t>,</w:t>
      </w:r>
      <w:r>
        <w:rPr>
          <w:rFonts w:eastAsia="MS Mincho"/>
          <w:sz w:val="24"/>
        </w:rPr>
        <w:t xml:space="preserve"> </w:t>
      </w:r>
      <w:r w:rsidRPr="006D0590">
        <w:rPr>
          <w:sz w:val="24"/>
        </w:rPr>
        <w:t>176,</w:t>
      </w:r>
      <w:r>
        <w:rPr>
          <w:sz w:val="24"/>
        </w:rPr>
        <w:t xml:space="preserve"> </w:t>
      </w:r>
      <w:r w:rsidRPr="006D0590">
        <w:rPr>
          <w:sz w:val="24"/>
        </w:rPr>
        <w:t>177</w:t>
      </w:r>
      <w:r>
        <w:rPr>
          <w:rFonts w:eastAsia="MS Mincho" w:hint="eastAsia"/>
          <w:sz w:val="24"/>
        </w:rPr>
        <w:t>,</w:t>
      </w:r>
      <w:r>
        <w:rPr>
          <w:rFonts w:eastAsia="MS Mincho"/>
          <w:sz w:val="24"/>
        </w:rPr>
        <w:t xml:space="preserve"> </w:t>
      </w:r>
      <w:r w:rsidRPr="006D0590">
        <w:rPr>
          <w:sz w:val="24"/>
        </w:rPr>
        <w:t>178</w:t>
      </w:r>
      <w:r>
        <w:rPr>
          <w:rFonts w:eastAsia="MS Mincho" w:hint="eastAsia"/>
          <w:sz w:val="24"/>
        </w:rPr>
        <w:t>,</w:t>
      </w:r>
      <w:r>
        <w:rPr>
          <w:rFonts w:eastAsia="MS Mincho"/>
          <w:sz w:val="24"/>
        </w:rPr>
        <w:t xml:space="preserve"> </w:t>
      </w:r>
      <w:r w:rsidRPr="006D0590">
        <w:rPr>
          <w:sz w:val="24"/>
        </w:rPr>
        <w:t>179</w:t>
      </w:r>
      <w:r>
        <w:rPr>
          <w:rFonts w:eastAsia="MS Mincho" w:hint="eastAsia"/>
          <w:sz w:val="24"/>
        </w:rPr>
        <w:t>,</w:t>
      </w:r>
      <w:r>
        <w:rPr>
          <w:rFonts w:eastAsia="MS Mincho"/>
          <w:sz w:val="24"/>
        </w:rPr>
        <w:t xml:space="preserve"> </w:t>
      </w:r>
      <w:r w:rsidRPr="006D0590">
        <w:rPr>
          <w:sz w:val="24"/>
        </w:rPr>
        <w:t>180</w:t>
      </w:r>
      <w:r>
        <w:rPr>
          <w:rFonts w:eastAsia="MS Mincho" w:hint="eastAsia"/>
          <w:sz w:val="24"/>
        </w:rPr>
        <w:t>,</w:t>
      </w:r>
      <w:r>
        <w:rPr>
          <w:rFonts w:eastAsia="MS Mincho"/>
          <w:sz w:val="24"/>
        </w:rPr>
        <w:t xml:space="preserve"> </w:t>
      </w:r>
      <w:r w:rsidRPr="006D0590">
        <w:rPr>
          <w:sz w:val="24"/>
        </w:rPr>
        <w:t>226</w:t>
      </w:r>
      <w:r>
        <w:rPr>
          <w:rFonts w:eastAsia="MS Mincho" w:hint="eastAsia"/>
          <w:sz w:val="24"/>
        </w:rPr>
        <w:t>,</w:t>
      </w:r>
      <w:r>
        <w:rPr>
          <w:rFonts w:eastAsia="MS Mincho"/>
          <w:sz w:val="24"/>
        </w:rPr>
        <w:t xml:space="preserve"> </w:t>
      </w:r>
      <w:r w:rsidRPr="006D0590">
        <w:rPr>
          <w:sz w:val="24"/>
        </w:rPr>
        <w:t>232</w:t>
      </w:r>
      <w:r>
        <w:rPr>
          <w:rFonts w:eastAsia="MS Mincho" w:hint="eastAsia"/>
          <w:sz w:val="24"/>
        </w:rPr>
        <w:t>,</w:t>
      </w:r>
      <w:r>
        <w:rPr>
          <w:rFonts w:eastAsia="MS Mincho"/>
          <w:sz w:val="24"/>
        </w:rPr>
        <w:t xml:space="preserve"> </w:t>
      </w:r>
      <w:r w:rsidRPr="006D0590">
        <w:rPr>
          <w:sz w:val="24"/>
        </w:rPr>
        <w:t>233</w:t>
      </w:r>
      <w:r>
        <w:rPr>
          <w:rFonts w:eastAsia="MS Mincho" w:hint="eastAsia"/>
          <w:sz w:val="24"/>
        </w:rPr>
        <w:t>,</w:t>
      </w:r>
      <w:r>
        <w:rPr>
          <w:rFonts w:eastAsia="MS Mincho"/>
          <w:sz w:val="24"/>
        </w:rPr>
        <w:t xml:space="preserve"> </w:t>
      </w:r>
      <w:r w:rsidRPr="006D0590">
        <w:rPr>
          <w:sz w:val="24"/>
        </w:rPr>
        <w:t>234</w:t>
      </w:r>
      <w:r>
        <w:rPr>
          <w:rFonts w:eastAsia="MS Mincho" w:hint="eastAsia"/>
          <w:sz w:val="24"/>
        </w:rPr>
        <w:t>,</w:t>
      </w:r>
      <w:r>
        <w:rPr>
          <w:rFonts w:eastAsia="MS Mincho"/>
          <w:sz w:val="24"/>
        </w:rPr>
        <w:t xml:space="preserve"> </w:t>
      </w:r>
      <w:r w:rsidRPr="006D0590">
        <w:rPr>
          <w:sz w:val="24"/>
        </w:rPr>
        <w:t>235</w:t>
      </w:r>
      <w:r>
        <w:rPr>
          <w:rFonts w:eastAsia="MS Mincho" w:hint="eastAsia"/>
          <w:sz w:val="24"/>
        </w:rPr>
        <w:t>,</w:t>
      </w:r>
      <w:r>
        <w:rPr>
          <w:rFonts w:eastAsia="MS Mincho"/>
          <w:sz w:val="24"/>
        </w:rPr>
        <w:t xml:space="preserve"> </w:t>
      </w:r>
      <w:r w:rsidRPr="006D0590">
        <w:rPr>
          <w:sz w:val="24"/>
        </w:rPr>
        <w:t>236, 237, 238, 244, 245, 246, 247, 248</w:t>
      </w:r>
      <w:r>
        <w:rPr>
          <w:rFonts w:eastAsia="MS Mincho" w:hint="eastAsia"/>
          <w:sz w:val="24"/>
        </w:rPr>
        <w:t>,</w:t>
      </w:r>
      <w:r>
        <w:rPr>
          <w:rFonts w:eastAsia="MS Mincho"/>
          <w:sz w:val="24"/>
        </w:rPr>
        <w:t xml:space="preserve"> </w:t>
      </w:r>
      <w:r w:rsidRPr="006D0590">
        <w:rPr>
          <w:sz w:val="24"/>
        </w:rPr>
        <w:t>249</w:t>
      </w:r>
      <w:r>
        <w:rPr>
          <w:rFonts w:eastAsia="MS Mincho" w:hint="eastAsia"/>
          <w:sz w:val="24"/>
        </w:rPr>
        <w:t>,</w:t>
      </w:r>
      <w:r>
        <w:rPr>
          <w:rFonts w:eastAsia="MS Mincho"/>
          <w:sz w:val="24"/>
        </w:rPr>
        <w:t xml:space="preserve"> </w:t>
      </w:r>
      <w:r w:rsidRPr="006D0590">
        <w:rPr>
          <w:sz w:val="24"/>
        </w:rPr>
        <w:t>251, 253</w:t>
      </w:r>
      <w:r>
        <w:rPr>
          <w:rFonts w:eastAsia="MS Mincho" w:hint="eastAsia"/>
          <w:sz w:val="24"/>
        </w:rPr>
        <w:t>,</w:t>
      </w:r>
      <w:r>
        <w:rPr>
          <w:rFonts w:eastAsia="MS Mincho"/>
          <w:sz w:val="24"/>
        </w:rPr>
        <w:t xml:space="preserve"> </w:t>
      </w:r>
      <w:r w:rsidRPr="006D0590">
        <w:rPr>
          <w:sz w:val="24"/>
        </w:rPr>
        <w:t>and 255</w:t>
      </w:r>
      <w:r>
        <w:rPr>
          <w:sz w:val="24"/>
        </w:rPr>
        <w:t xml:space="preserve">. In the order addressed, CIDs 19 and 88 deal with MLD support. These two have </w:t>
      </w:r>
      <w:r w:rsidR="005E6C71">
        <w:rPr>
          <w:sz w:val="24"/>
        </w:rPr>
        <w:t xml:space="preserve">a common text resolution. </w:t>
      </w:r>
      <w:r>
        <w:rPr>
          <w:sz w:val="24"/>
        </w:rPr>
        <w:t>CID 75 request</w:t>
      </w:r>
      <w:r w:rsidR="005E6C71">
        <w:rPr>
          <w:sz w:val="24"/>
        </w:rPr>
        <w:t>s</w:t>
      </w:r>
      <w:r>
        <w:rPr>
          <w:sz w:val="24"/>
        </w:rPr>
        <w:t xml:space="preserve"> a change from “Device ID indication” to “Device ID operation”, which seems reasonable to the group.</w:t>
      </w:r>
      <w:r w:rsidR="005E6C71">
        <w:rPr>
          <w:sz w:val="24"/>
        </w:rPr>
        <w:t xml:space="preserve"> CID 103 questions the ordering of operations. The proposed resolution for CID 103 was updated.</w:t>
      </w:r>
      <w:r w:rsidR="004E793D">
        <w:rPr>
          <w:sz w:val="24"/>
        </w:rPr>
        <w:t xml:space="preserve"> CID 123, which Yang propose</w:t>
      </w:r>
      <w:r w:rsidR="00CA70AD">
        <w:rPr>
          <w:sz w:val="24"/>
        </w:rPr>
        <w:t>d</w:t>
      </w:r>
      <w:r w:rsidR="004E793D">
        <w:rPr>
          <w:sz w:val="24"/>
        </w:rPr>
        <w:t xml:space="preserve"> to reject, </w:t>
      </w:r>
      <w:r w:rsidR="0065035F">
        <w:rPr>
          <w:sz w:val="24"/>
        </w:rPr>
        <w:t>needs further consideration</w:t>
      </w:r>
      <w:r w:rsidR="00230158">
        <w:rPr>
          <w:sz w:val="24"/>
        </w:rPr>
        <w:t>.</w:t>
      </w:r>
      <w:r w:rsidR="0065035F">
        <w:rPr>
          <w:sz w:val="24"/>
        </w:rPr>
        <w:t xml:space="preserve"> While ostensibly a simple editorial fix, there’s a lot more that could be done to improve the sentence. CID 104 indicates that an ESS-wide normative requirement can’t be enforced and prefers a </w:t>
      </w:r>
      <w:r w:rsidR="00E51522">
        <w:rPr>
          <w:sz w:val="24"/>
        </w:rPr>
        <w:t>note. CID 170 affects the same text editorially. Yang suggest</w:t>
      </w:r>
      <w:r w:rsidR="00CA70AD">
        <w:rPr>
          <w:sz w:val="24"/>
        </w:rPr>
        <w:t>ed</w:t>
      </w:r>
      <w:r w:rsidR="00E51522">
        <w:rPr>
          <w:sz w:val="24"/>
        </w:rPr>
        <w:t xml:space="preserve"> a text change that incorporates the gist of the proposed changes albeit not as a note. </w:t>
      </w:r>
      <w:r w:rsidR="00481E85">
        <w:rPr>
          <w:sz w:val="24"/>
        </w:rPr>
        <w:t xml:space="preserve">CID 249 deals with the subsequent text in the </w:t>
      </w:r>
      <w:r w:rsidR="00CA70AD">
        <w:rPr>
          <w:sz w:val="24"/>
        </w:rPr>
        <w:t xml:space="preserve">same </w:t>
      </w:r>
      <w:r w:rsidR="00481E85">
        <w:rPr>
          <w:sz w:val="24"/>
        </w:rPr>
        <w:t xml:space="preserve">paragraph and the proposed resolution is conjoined with the resolution to the previous two resolutions. </w:t>
      </w:r>
      <w:r w:rsidR="00B66FE1">
        <w:rPr>
          <w:sz w:val="24"/>
        </w:rPr>
        <w:t>CIDs 105 asks to have “shall send a device ID” made more precise in the text. CID 106 similarly asks to have “shall not send a device ID” made more precise in the text.</w:t>
      </w:r>
      <w:r w:rsidR="004F4EE3">
        <w:rPr>
          <w:sz w:val="24"/>
        </w:rPr>
        <w:t xml:space="preserve"> </w:t>
      </w:r>
      <w:r w:rsidR="009A00CF">
        <w:rPr>
          <w:sz w:val="24"/>
        </w:rPr>
        <w:t>The resolutions need to be updated as there’s confusion over the concept of the device ID vs. the field vs. the IE, not to mention the use of “include” vs. “provide”.</w:t>
      </w:r>
      <w:r w:rsidR="00084A47">
        <w:rPr>
          <w:sz w:val="24"/>
        </w:rPr>
        <w:t xml:space="preserve"> </w:t>
      </w:r>
      <w:r w:rsidR="00AF381B">
        <w:rPr>
          <w:sz w:val="24"/>
        </w:rPr>
        <w:t>Joseph Levy (InterDigital) will attempt to fix the language in this text</w:t>
      </w:r>
      <w:r w:rsidR="00CA70AD">
        <w:rPr>
          <w:sz w:val="24"/>
        </w:rPr>
        <w:t xml:space="preserve"> so that it complies with the IEEE 802 style guide</w:t>
      </w:r>
      <w:r w:rsidR="00AF381B">
        <w:rPr>
          <w:sz w:val="24"/>
        </w:rPr>
        <w:t xml:space="preserve">. </w:t>
      </w:r>
      <w:r w:rsidR="00C20108">
        <w:rPr>
          <w:sz w:val="24"/>
        </w:rPr>
        <w:t>CID 121 is the same as the approved CID 49.</w:t>
      </w:r>
    </w:p>
    <w:p w14:paraId="2F7B5CC5" w14:textId="1D799196" w:rsidR="006D0590" w:rsidRPr="006D0590" w:rsidRDefault="00C20108" w:rsidP="00C20108">
      <w:pPr>
        <w:pStyle w:val="BodyText"/>
        <w:suppressAutoHyphens/>
        <w:rPr>
          <w:sz w:val="24"/>
        </w:rPr>
      </w:pPr>
      <w:r>
        <w:rPr>
          <w:sz w:val="24"/>
        </w:rPr>
        <w:t>Time ran out to consider further CIDs during this teleconference.</w:t>
      </w:r>
    </w:p>
    <w:p w14:paraId="42F9A80E" w14:textId="17535DEE" w:rsidR="0015473A" w:rsidRPr="00065496" w:rsidRDefault="00C02147" w:rsidP="00C02147">
      <w:pPr>
        <w:pStyle w:val="BodyText"/>
        <w:suppressAutoHyphens/>
        <w:rPr>
          <w:b/>
          <w:bCs/>
          <w:sz w:val="24"/>
        </w:rPr>
      </w:pPr>
      <w:r w:rsidRPr="00065496">
        <w:rPr>
          <w:b/>
          <w:bCs/>
          <w:sz w:val="24"/>
        </w:rPr>
        <w:t xml:space="preserve">Meeting </w:t>
      </w:r>
      <w:r w:rsidR="00BC7F86" w:rsidRPr="00065496">
        <w:rPr>
          <w:b/>
          <w:bCs/>
          <w:sz w:val="24"/>
        </w:rPr>
        <w:t>adjourned</w:t>
      </w:r>
      <w:r w:rsidRPr="00065496">
        <w:rPr>
          <w:b/>
          <w:bCs/>
          <w:sz w:val="24"/>
        </w:rPr>
        <w:t xml:space="preserve"> at </w:t>
      </w:r>
      <w:r w:rsidR="00BC7F86" w:rsidRPr="00065496">
        <w:rPr>
          <w:b/>
          <w:bCs/>
          <w:sz w:val="24"/>
        </w:rPr>
        <w:t>11</w:t>
      </w:r>
      <w:r w:rsidRPr="00065496">
        <w:rPr>
          <w:b/>
          <w:bCs/>
          <w:sz w:val="24"/>
        </w:rPr>
        <w:t>:</w:t>
      </w:r>
      <w:r w:rsidR="00934CF1">
        <w:rPr>
          <w:b/>
          <w:bCs/>
          <w:sz w:val="24"/>
        </w:rPr>
        <w:t>3</w:t>
      </w:r>
      <w:r w:rsidR="00960450">
        <w:rPr>
          <w:b/>
          <w:bCs/>
          <w:sz w:val="24"/>
        </w:rPr>
        <w:t>1</w:t>
      </w:r>
      <w:r w:rsidRPr="00065496">
        <w:rPr>
          <w:b/>
          <w:bCs/>
          <w:sz w:val="24"/>
        </w:rPr>
        <w:t xml:space="preserve"> </w:t>
      </w:r>
      <w:r w:rsidR="0082038B" w:rsidRPr="00065496">
        <w:rPr>
          <w:b/>
          <w:bCs/>
          <w:sz w:val="24"/>
        </w:rPr>
        <w:t>a</w:t>
      </w:r>
      <w:r w:rsidRPr="00065496">
        <w:rPr>
          <w:b/>
          <w:bCs/>
          <w:sz w:val="24"/>
        </w:rPr>
        <w:t>.m.</w:t>
      </w:r>
      <w:r w:rsidR="00CA70AD">
        <w:rPr>
          <w:b/>
          <w:bCs/>
          <w:sz w:val="24"/>
        </w:rPr>
        <w:t xml:space="preserve"> </w:t>
      </w:r>
      <w:proofErr w:type="gramStart"/>
      <w:r w:rsidR="00CA70AD">
        <w:rPr>
          <w:b/>
          <w:bCs/>
          <w:sz w:val="24"/>
        </w:rPr>
        <w:t>EDT</w:t>
      </w:r>
      <w:proofErr w:type="gramEnd"/>
    </w:p>
    <w:p w14:paraId="7DD8BBC4" w14:textId="7EA8561F" w:rsidR="00751E2F" w:rsidRDefault="00751E2F">
      <w:pPr>
        <w:suppressAutoHyphens/>
        <w:rPr>
          <w:b/>
          <w:bCs/>
          <w:sz w:val="20"/>
          <w:szCs w:val="20"/>
        </w:rPr>
      </w:pPr>
      <w:r>
        <w:rPr>
          <w:b/>
          <w:bCs/>
          <w:szCs w:val="20"/>
        </w:rPr>
        <w:br w:type="page"/>
      </w:r>
    </w:p>
    <w:p w14:paraId="0E92C19C" w14:textId="77777777" w:rsidR="00BC7F86" w:rsidRPr="005921D4" w:rsidRDefault="00BC7F86" w:rsidP="00BC7F86">
      <w:pPr>
        <w:keepNext/>
        <w:rPr>
          <w:b/>
          <w:bCs/>
        </w:rPr>
      </w:pPr>
      <w:r w:rsidRPr="005921D4">
        <w:rPr>
          <w:b/>
          <w:bCs/>
        </w:rPr>
        <w:lastRenderedPageBreak/>
        <w:t>Attendance</w:t>
      </w:r>
    </w:p>
    <w:p w14:paraId="00C87FD8" w14:textId="77777777" w:rsidR="00BC7F86" w:rsidRDefault="00BC7F86" w:rsidP="00642125">
      <w:pPr>
        <w:spacing w:after="120"/>
        <w:rPr>
          <w:b/>
          <w:bCs/>
          <w:sz w:val="20"/>
          <w:szCs w:val="20"/>
        </w:rPr>
      </w:pP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BC7F86" w:rsidRPr="005921D4" w14:paraId="2B8BF885" w14:textId="77777777" w:rsidTr="00643F4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65973"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E255DD"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504C4E6" w14:textId="77777777" w:rsidR="00BC7F86" w:rsidRPr="005921D4" w:rsidRDefault="00BC7F86" w:rsidP="00643F4E">
            <w:pPr>
              <w:rPr>
                <w:rFonts w:ascii="Calibri" w:hAnsi="Calibri" w:cs="Calibri"/>
                <w:color w:val="000000"/>
              </w:rPr>
            </w:pPr>
            <w:r w:rsidRPr="005921D4">
              <w:rPr>
                <w:rFonts w:ascii="Calibri" w:hAnsi="Calibri" w:cs="Calibri"/>
                <w:color w:val="000000"/>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3025538" w14:textId="77777777" w:rsidR="00BC7F86" w:rsidRPr="005921D4" w:rsidRDefault="00BC7F86" w:rsidP="00643F4E">
            <w:pPr>
              <w:rPr>
                <w:rFonts w:ascii="Calibri" w:hAnsi="Calibri" w:cs="Calibri"/>
                <w:color w:val="000000"/>
              </w:rPr>
            </w:pPr>
            <w:r w:rsidRPr="005921D4">
              <w:rPr>
                <w:rFonts w:ascii="Calibri" w:hAnsi="Calibri" w:cs="Calibri"/>
                <w:color w:val="000000"/>
              </w:rPr>
              <w:t>Affiliation</w:t>
            </w:r>
          </w:p>
        </w:tc>
      </w:tr>
      <w:tr w:rsidR="005E6C71" w:rsidRPr="005921D4" w14:paraId="6630315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2A141C" w14:textId="482F0EF2" w:rsidR="005E6C71" w:rsidRDefault="005E6C7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522BAC" w14:textId="39624338" w:rsidR="005E6C71" w:rsidRDefault="005E6C71"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C62337D" w14:textId="23174A9F" w:rsidR="005E6C71" w:rsidRDefault="005E6C71" w:rsidP="00643F4E">
            <w:pPr>
              <w:rPr>
                <w:rFonts w:ascii="Calibri" w:hAnsi="Calibri" w:cs="Calibri"/>
                <w:color w:val="000000"/>
              </w:rPr>
            </w:pPr>
            <w:proofErr w:type="spellStart"/>
            <w:r>
              <w:rPr>
                <w:rFonts w:ascii="Calibri" w:hAnsi="Calibri" w:cs="Calibri"/>
                <w:color w:val="000000"/>
              </w:rPr>
              <w:t>Abidrabbu</w:t>
            </w:r>
            <w:proofErr w:type="spellEnd"/>
            <w:r>
              <w:rPr>
                <w:rFonts w:ascii="Calibri" w:hAnsi="Calibri" w:cs="Calibri"/>
                <w:color w:val="000000"/>
              </w:rPr>
              <w:t xml:space="preserve">, </w:t>
            </w:r>
            <w:proofErr w:type="spellStart"/>
            <w:r>
              <w:rPr>
                <w:rFonts w:ascii="Calibri" w:hAnsi="Calibri" w:cs="Calibri"/>
                <w:color w:val="000000"/>
              </w:rPr>
              <w:t>Shaima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E5DF942" w14:textId="0E0038E3" w:rsidR="005E6C71" w:rsidRDefault="005E6C71" w:rsidP="00643F4E">
            <w:pPr>
              <w:rPr>
                <w:rFonts w:ascii="Calibri" w:hAnsi="Calibri" w:cs="Calibri"/>
                <w:color w:val="000000"/>
              </w:rPr>
            </w:pPr>
            <w:proofErr w:type="spellStart"/>
            <w:r>
              <w:rPr>
                <w:rFonts w:ascii="Calibri" w:hAnsi="Calibri" w:cs="Calibri"/>
                <w:color w:val="000000"/>
              </w:rPr>
              <w:t>Vestel</w:t>
            </w:r>
            <w:proofErr w:type="spellEnd"/>
            <w:r>
              <w:rPr>
                <w:rFonts w:ascii="Calibri" w:hAnsi="Calibri" w:cs="Calibri"/>
                <w:color w:val="000000"/>
              </w:rPr>
              <w:t>, IMU</w:t>
            </w:r>
          </w:p>
        </w:tc>
      </w:tr>
      <w:tr w:rsidR="00BC7F86" w:rsidRPr="005921D4" w14:paraId="47CE7BCB"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C9E27B" w14:textId="77777777" w:rsidR="00BC7F86" w:rsidRDefault="00BC7F86"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3024C31" w14:textId="64997AF0" w:rsidR="00BC7F86"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31E6E3" w14:textId="77777777" w:rsidR="00BC7F86" w:rsidRDefault="00BC7F86" w:rsidP="00643F4E">
            <w:pPr>
              <w:rPr>
                <w:rFonts w:ascii="Calibri" w:hAnsi="Calibri" w:cs="Calibri"/>
                <w:color w:val="000000"/>
              </w:rPr>
            </w:pPr>
            <w:r>
              <w:rPr>
                <w:rFonts w:ascii="Calibri" w:hAnsi="Calibri" w:cs="Calibri"/>
                <w:color w:val="000000"/>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7392AC" w14:textId="77777777" w:rsidR="00BC7F86" w:rsidRDefault="00BC7F86" w:rsidP="00643F4E">
            <w:pPr>
              <w:rPr>
                <w:rFonts w:ascii="Calibri" w:hAnsi="Calibri" w:cs="Calibri"/>
                <w:color w:val="000000"/>
              </w:rPr>
            </w:pPr>
            <w:r>
              <w:rPr>
                <w:rFonts w:ascii="Calibri" w:hAnsi="Calibri" w:cs="Calibri"/>
                <w:color w:val="000000"/>
              </w:rPr>
              <w:t>Cox Communications</w:t>
            </w:r>
          </w:p>
        </w:tc>
      </w:tr>
      <w:tr w:rsidR="001F553F" w:rsidRPr="005921D4" w14:paraId="7355636E"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4920C3" w14:textId="4FBB2F0D" w:rsidR="001F553F" w:rsidRDefault="001F553F"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17ABC6C" w14:textId="5349E02C" w:rsidR="001F553F" w:rsidRDefault="001F553F"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9B3E11" w14:textId="32FB9C31" w:rsidR="001F553F" w:rsidRDefault="001F553F" w:rsidP="00643F4E">
            <w:pPr>
              <w:rPr>
                <w:rFonts w:ascii="Calibri" w:hAnsi="Calibri" w:cs="Calibri"/>
                <w:color w:val="000000"/>
              </w:rPr>
            </w:pPr>
            <w:r>
              <w:rPr>
                <w:rFonts w:ascii="Calibri" w:hAnsi="Calibri" w:cs="Calibri"/>
                <w:color w:val="000000"/>
              </w:rPr>
              <w:t>Bhandaru, Nehru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A91346" w14:textId="19D15A53" w:rsidR="001F553F" w:rsidRDefault="001F553F" w:rsidP="00643F4E">
            <w:pPr>
              <w:rPr>
                <w:rFonts w:ascii="Calibri" w:hAnsi="Calibri" w:cs="Calibri"/>
                <w:color w:val="000000"/>
              </w:rPr>
            </w:pPr>
            <w:r>
              <w:rPr>
                <w:rFonts w:ascii="Calibri" w:hAnsi="Calibri" w:cs="Calibri"/>
                <w:color w:val="000000"/>
              </w:rPr>
              <w:t>Broadcom</w:t>
            </w:r>
          </w:p>
        </w:tc>
      </w:tr>
      <w:tr w:rsidR="00BC7F86" w:rsidRPr="005921D4" w14:paraId="1E480A2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74433"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0040F" w14:textId="392A4C25" w:rsidR="00BC7F86" w:rsidRPr="005921D4"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8A1BF" w14:textId="332AF97A" w:rsidR="00BC7F86" w:rsidRPr="005921D4" w:rsidRDefault="00BC7F86" w:rsidP="00643F4E">
            <w:pPr>
              <w:rPr>
                <w:rFonts w:ascii="Calibri" w:hAnsi="Calibri" w:cs="Calibri"/>
                <w:color w:val="000000"/>
              </w:rPr>
            </w:pPr>
            <w:r w:rsidRPr="005921D4">
              <w:rPr>
                <w:rFonts w:ascii="Calibri" w:hAnsi="Calibri" w:cs="Calibri"/>
                <w:color w:val="000000"/>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1DE3F" w14:textId="77777777" w:rsidR="00BC7F86" w:rsidRPr="005921D4" w:rsidRDefault="00BC7F86" w:rsidP="00643F4E">
            <w:pPr>
              <w:rPr>
                <w:rFonts w:ascii="Calibri" w:hAnsi="Calibri" w:cs="Calibri"/>
                <w:color w:val="000000"/>
              </w:rPr>
            </w:pPr>
            <w:r w:rsidRPr="005921D4">
              <w:rPr>
                <w:rFonts w:ascii="Calibri" w:hAnsi="Calibri" w:cs="Calibri"/>
                <w:color w:val="000000"/>
              </w:rPr>
              <w:t>Ruckus/CommScope</w:t>
            </w:r>
          </w:p>
        </w:tc>
      </w:tr>
      <w:tr w:rsidR="003C1737" w:rsidRPr="005921D4" w14:paraId="5D56A553"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1E3DCEE" w14:textId="1C123093" w:rsidR="003C1737" w:rsidRDefault="003C1737"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D9F764C" w14:textId="3E61D475" w:rsidR="003C1737"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8A014D" w14:textId="4C342956" w:rsidR="003C1737" w:rsidRDefault="003C1737" w:rsidP="00643F4E">
            <w:pPr>
              <w:rPr>
                <w:rFonts w:ascii="Calibri" w:hAnsi="Calibri" w:cs="Calibri"/>
                <w:color w:val="000000"/>
              </w:rPr>
            </w:pPr>
            <w:r>
              <w:rPr>
                <w:rFonts w:ascii="Calibri" w:hAnsi="Calibri" w:cs="Calibri"/>
                <w:color w:val="000000"/>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E60A995" w14:textId="3ACE93D6" w:rsidR="003C1737" w:rsidRDefault="003C1737" w:rsidP="00643F4E">
            <w:pPr>
              <w:rPr>
                <w:rFonts w:ascii="Calibri" w:hAnsi="Calibri" w:cs="Calibri"/>
                <w:color w:val="000000"/>
              </w:rPr>
            </w:pPr>
            <w:r>
              <w:rPr>
                <w:rFonts w:ascii="Calibri" w:hAnsi="Calibri" w:cs="Calibri"/>
                <w:color w:val="000000"/>
              </w:rPr>
              <w:t>HPE</w:t>
            </w:r>
          </w:p>
        </w:tc>
      </w:tr>
      <w:tr w:rsidR="003C1737" w:rsidRPr="005921D4" w14:paraId="287C6009"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DD250C4" w14:textId="10805DE1" w:rsidR="003C1737" w:rsidRDefault="003C1737"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8713856" w14:textId="0CA55DE8" w:rsidR="003C1737"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A8B1084" w14:textId="548AC704" w:rsidR="003C1737" w:rsidRDefault="003C1737" w:rsidP="00643F4E">
            <w:pPr>
              <w:rPr>
                <w:rFonts w:ascii="Calibri" w:hAnsi="Calibri" w:cs="Calibri"/>
                <w:color w:val="000000"/>
              </w:rPr>
            </w:pPr>
            <w:r>
              <w:rPr>
                <w:rFonts w:ascii="Calibri" w:hAnsi="Calibri" w:cs="Calibri"/>
                <w:color w:val="000000"/>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054031" w14:textId="17924DD2" w:rsidR="003C1737" w:rsidRDefault="003C1737" w:rsidP="00643F4E">
            <w:pPr>
              <w:rPr>
                <w:rFonts w:ascii="Calibri" w:hAnsi="Calibri" w:cs="Calibri"/>
                <w:color w:val="000000"/>
              </w:rPr>
            </w:pPr>
            <w:r>
              <w:rPr>
                <w:rFonts w:ascii="Calibri" w:hAnsi="Calibri" w:cs="Calibri"/>
                <w:color w:val="000000"/>
              </w:rPr>
              <w:t>Cisco</w:t>
            </w:r>
          </w:p>
        </w:tc>
      </w:tr>
      <w:tr w:rsidR="00E24781" w:rsidRPr="005921D4" w14:paraId="15C0080C"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EE1D72A" w14:textId="1ED6A153"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086D34" w14:textId="7B807F8D" w:rsidR="00E24781"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5242FA" w14:textId="395F2ECA" w:rsidR="00E24781" w:rsidRDefault="00E24781" w:rsidP="00643F4E">
            <w:pPr>
              <w:rPr>
                <w:rFonts w:ascii="Calibri" w:hAnsi="Calibri" w:cs="Calibri"/>
                <w:color w:val="000000"/>
              </w:rPr>
            </w:pPr>
            <w:r>
              <w:rPr>
                <w:rFonts w:ascii="Calibri" w:hAnsi="Calibri" w:cs="Calibri"/>
                <w:color w:val="000000"/>
              </w:rPr>
              <w:t xml:space="preserve">Huang, </w:t>
            </w:r>
            <w:proofErr w:type="spellStart"/>
            <w:r>
              <w:rPr>
                <w:rFonts w:ascii="Calibri" w:hAnsi="Calibri" w:cs="Calibri"/>
                <w:color w:val="000000"/>
              </w:rPr>
              <w:t>Qisheng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E0378D" w14:textId="0858AA3B" w:rsidR="00E24781" w:rsidRPr="005921D4" w:rsidRDefault="00E24781" w:rsidP="00643F4E">
            <w:pPr>
              <w:rPr>
                <w:rFonts w:ascii="Calibri" w:hAnsi="Calibri" w:cs="Calibri"/>
                <w:color w:val="000000"/>
              </w:rPr>
            </w:pPr>
            <w:r>
              <w:rPr>
                <w:rFonts w:ascii="Calibri" w:hAnsi="Calibri" w:cs="Calibri"/>
                <w:color w:val="000000"/>
              </w:rPr>
              <w:t>ZTE</w:t>
            </w:r>
          </w:p>
        </w:tc>
      </w:tr>
      <w:tr w:rsidR="003C1737" w:rsidRPr="005921D4" w14:paraId="5EC53006"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12A421" w14:textId="4D94C37F" w:rsidR="003C1737" w:rsidRPr="005921D4" w:rsidRDefault="003C1737"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2F6FDD" w14:textId="3ADD49C6" w:rsidR="003C1737"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E33E16" w14:textId="7D5ECF2C" w:rsidR="003C1737" w:rsidRDefault="003C1737" w:rsidP="00643F4E">
            <w:pPr>
              <w:rPr>
                <w:rFonts w:ascii="Calibri" w:hAnsi="Calibri" w:cs="Calibri"/>
                <w:color w:val="000000"/>
              </w:rPr>
            </w:pPr>
            <w:proofErr w:type="spellStart"/>
            <w:r>
              <w:rPr>
                <w:rFonts w:ascii="Calibri" w:hAnsi="Calibri" w:cs="Calibri"/>
                <w:color w:val="000000"/>
              </w:rPr>
              <w:t>Kneckt</w:t>
            </w:r>
            <w:proofErr w:type="spellEnd"/>
            <w:r>
              <w:rPr>
                <w:rFonts w:ascii="Calibri" w:hAnsi="Calibri" w:cs="Calibri"/>
                <w:color w:val="000000"/>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D1B2CD" w14:textId="3563622D" w:rsidR="003C1737" w:rsidRPr="005921D4" w:rsidRDefault="003C1737" w:rsidP="00643F4E">
            <w:pPr>
              <w:rPr>
                <w:rFonts w:ascii="Calibri" w:hAnsi="Calibri" w:cs="Calibri"/>
                <w:color w:val="000000"/>
              </w:rPr>
            </w:pPr>
            <w:r>
              <w:rPr>
                <w:rFonts w:ascii="Calibri" w:hAnsi="Calibri" w:cs="Calibri"/>
                <w:color w:val="000000"/>
              </w:rPr>
              <w:t>Apple</w:t>
            </w:r>
          </w:p>
        </w:tc>
      </w:tr>
      <w:tr w:rsidR="00BC7F86" w:rsidRPr="005921D4" w14:paraId="24FAB9A6"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5EF07F"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3CF5F3" w14:textId="3716D76B" w:rsidR="00BC7F86" w:rsidRPr="005921D4"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B465DD" w14:textId="62C03F5D" w:rsidR="00BC7F86" w:rsidRPr="005921D4" w:rsidRDefault="00BC7F86" w:rsidP="00643F4E">
            <w:pPr>
              <w:rPr>
                <w:rFonts w:ascii="Calibri" w:hAnsi="Calibri" w:cs="Calibri"/>
                <w:color w:val="000000"/>
              </w:rPr>
            </w:pPr>
            <w:r w:rsidRPr="005921D4">
              <w:rPr>
                <w:rFonts w:ascii="Calibri" w:hAnsi="Calibri" w:cs="Calibri"/>
                <w:color w:val="000000"/>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B4890E" w14:textId="77777777" w:rsidR="00BC7F86" w:rsidRPr="005921D4" w:rsidRDefault="00BC7F86" w:rsidP="00643F4E">
            <w:pPr>
              <w:rPr>
                <w:rFonts w:ascii="Calibri" w:hAnsi="Calibri" w:cs="Calibri"/>
                <w:color w:val="000000"/>
              </w:rPr>
            </w:pPr>
            <w:r w:rsidRPr="005921D4">
              <w:rPr>
                <w:rFonts w:ascii="Calibri" w:hAnsi="Calibri" w:cs="Calibri"/>
                <w:color w:val="000000"/>
              </w:rPr>
              <w:t>InterDigital</w:t>
            </w:r>
          </w:p>
        </w:tc>
      </w:tr>
      <w:tr w:rsidR="00E24781" w:rsidRPr="005921D4" w14:paraId="0EA6BC0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A014BF" w14:textId="7EC1B3FC"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48A4F3" w14:textId="42E2178D" w:rsidR="00E24781"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ECD5A5" w14:textId="1392DE37" w:rsidR="00E24781" w:rsidRPr="005921D4" w:rsidRDefault="00E24781" w:rsidP="00643F4E">
            <w:pPr>
              <w:rPr>
                <w:rFonts w:ascii="Calibri" w:hAnsi="Calibri" w:cs="Calibri"/>
                <w:color w:val="000000"/>
              </w:rPr>
            </w:pPr>
            <w:r>
              <w:rPr>
                <w:rFonts w:ascii="Calibri" w:hAnsi="Calibri" w:cs="Calibri"/>
                <w:color w:val="000000"/>
              </w:rPr>
              <w:t>Li,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CCECD6" w14:textId="2940D2C2" w:rsidR="00E24781" w:rsidRPr="005921D4" w:rsidRDefault="00E24781" w:rsidP="00643F4E">
            <w:pPr>
              <w:rPr>
                <w:rFonts w:ascii="Calibri" w:hAnsi="Calibri" w:cs="Calibri"/>
                <w:color w:val="000000"/>
              </w:rPr>
            </w:pPr>
            <w:r>
              <w:rPr>
                <w:rFonts w:ascii="Calibri" w:hAnsi="Calibri" w:cs="Calibri"/>
                <w:color w:val="000000"/>
              </w:rPr>
              <w:t>ZTE</w:t>
            </w:r>
          </w:p>
        </w:tc>
      </w:tr>
      <w:tr w:rsidR="00E24781" w:rsidRPr="005921D4" w14:paraId="64A90A92"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C42003" w14:textId="541C90C5" w:rsidR="00E24781"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0CDA93" w14:textId="165C5B45" w:rsidR="00E24781"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D29F7D1" w14:textId="0463ADDD" w:rsidR="00E24781" w:rsidRDefault="00E24781" w:rsidP="00643F4E">
            <w:pPr>
              <w:rPr>
                <w:rFonts w:ascii="Calibri" w:hAnsi="Calibri" w:cs="Calibri"/>
                <w:color w:val="000000"/>
              </w:rPr>
            </w:pPr>
            <w:r>
              <w:rPr>
                <w:rFonts w:ascii="Calibri" w:hAnsi="Calibri" w:cs="Calibri"/>
                <w:color w:val="000000"/>
              </w:rPr>
              <w:t>Luo, Hui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E14F287" w14:textId="013C4D21" w:rsidR="00E24781" w:rsidRDefault="00E24781" w:rsidP="00643F4E">
            <w:pPr>
              <w:rPr>
                <w:rFonts w:ascii="Calibri" w:hAnsi="Calibri" w:cs="Calibri"/>
                <w:color w:val="000000"/>
              </w:rPr>
            </w:pPr>
            <w:r w:rsidRPr="00E24781">
              <w:rPr>
                <w:rFonts w:ascii="Calibri" w:hAnsi="Calibri" w:cs="Calibri"/>
                <w:color w:val="000000"/>
              </w:rPr>
              <w:t>CYSC CSS ICW ENG SYS</w:t>
            </w:r>
          </w:p>
        </w:tc>
      </w:tr>
      <w:tr w:rsidR="001F553F" w:rsidRPr="005921D4" w14:paraId="258EADA6"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5A01A9" w14:textId="304EAB5D" w:rsidR="001F553F" w:rsidRPr="005921D4" w:rsidRDefault="001F553F"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EA762" w14:textId="51679324" w:rsidR="001F553F" w:rsidRDefault="001F553F"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681F2A" w14:textId="2E907724" w:rsidR="001F553F" w:rsidRPr="005921D4" w:rsidRDefault="001F553F" w:rsidP="00643F4E">
            <w:pPr>
              <w:rPr>
                <w:rFonts w:ascii="Calibri" w:hAnsi="Calibri" w:cs="Calibri"/>
                <w:color w:val="000000"/>
              </w:rPr>
            </w:pPr>
            <w:r>
              <w:rPr>
                <w:rFonts w:ascii="Calibri" w:hAnsi="Calibri" w:cs="Calibri"/>
                <w:color w:val="000000"/>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804974" w14:textId="76D62DAA" w:rsidR="001F553F" w:rsidRPr="005921D4" w:rsidRDefault="001F553F" w:rsidP="00643F4E">
            <w:pPr>
              <w:rPr>
                <w:rFonts w:ascii="Calibri" w:hAnsi="Calibri" w:cs="Calibri"/>
                <w:color w:val="000000"/>
              </w:rPr>
            </w:pPr>
            <w:r>
              <w:rPr>
                <w:rFonts w:ascii="Calibri" w:hAnsi="Calibri" w:cs="Calibri"/>
                <w:color w:val="000000"/>
              </w:rPr>
              <w:t>Huawei</w:t>
            </w:r>
          </w:p>
        </w:tc>
      </w:tr>
      <w:tr w:rsidR="00BC7F86" w:rsidRPr="005921D4" w14:paraId="07F7E087"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46626"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86B0" w14:textId="0371E6DC" w:rsidR="00BC7F86" w:rsidRPr="005921D4"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EE156" w14:textId="22186D65" w:rsidR="00BC7F86" w:rsidRPr="005921D4" w:rsidRDefault="00BC7F86" w:rsidP="00643F4E">
            <w:pPr>
              <w:rPr>
                <w:rFonts w:ascii="Calibri" w:hAnsi="Calibri" w:cs="Calibri"/>
                <w:color w:val="000000"/>
              </w:rPr>
            </w:pPr>
            <w:proofErr w:type="spellStart"/>
            <w:r w:rsidRPr="005921D4">
              <w:rPr>
                <w:rFonts w:ascii="Calibri" w:hAnsi="Calibri" w:cs="Calibri"/>
                <w:color w:val="000000"/>
              </w:rPr>
              <w:t>Mutgan</w:t>
            </w:r>
            <w:proofErr w:type="spellEnd"/>
            <w:r w:rsidRPr="005921D4">
              <w:rPr>
                <w:rFonts w:ascii="Calibri" w:hAnsi="Calibri" w:cs="Calibri"/>
                <w:color w:val="000000"/>
              </w:rPr>
              <w:t xml:space="preserve">, </w:t>
            </w:r>
            <w:proofErr w:type="spellStart"/>
            <w:r w:rsidRPr="005921D4">
              <w:rPr>
                <w:rFonts w:ascii="Calibri" w:hAnsi="Calibri" w:cs="Calibri"/>
                <w:color w:val="000000"/>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75A17" w14:textId="77777777" w:rsidR="00BC7F86" w:rsidRPr="005921D4" w:rsidRDefault="00BC7F86" w:rsidP="00643F4E">
            <w:pPr>
              <w:rPr>
                <w:rFonts w:ascii="Calibri" w:hAnsi="Calibri" w:cs="Calibri"/>
                <w:color w:val="000000"/>
              </w:rPr>
            </w:pPr>
            <w:r w:rsidRPr="005921D4">
              <w:rPr>
                <w:rFonts w:ascii="Calibri" w:hAnsi="Calibri" w:cs="Calibri"/>
                <w:color w:val="000000"/>
              </w:rPr>
              <w:t>Nokia</w:t>
            </w:r>
          </w:p>
        </w:tc>
      </w:tr>
      <w:tr w:rsidR="00B734B2" w:rsidRPr="005921D4" w14:paraId="6CDB3FF6"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FBC29A" w14:textId="7EC33AF7" w:rsidR="00B734B2" w:rsidRDefault="00B734B2"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55DF8" w14:textId="27005359" w:rsidR="00B734B2"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D2CCA2" w14:textId="647F359C" w:rsidR="00B734B2" w:rsidRDefault="00B734B2" w:rsidP="00643F4E">
            <w:pPr>
              <w:rPr>
                <w:rFonts w:ascii="Calibri" w:hAnsi="Calibri" w:cs="Calibri"/>
                <w:color w:val="000000"/>
              </w:rPr>
            </w:pPr>
            <w:r>
              <w:rPr>
                <w:rFonts w:ascii="Calibri" w:hAnsi="Calibri" w:cs="Calibri"/>
                <w:color w:val="000000"/>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A013F04" w14:textId="2F607ACD" w:rsidR="00B734B2" w:rsidRPr="005921D4" w:rsidRDefault="00B734B2" w:rsidP="00643F4E">
            <w:pPr>
              <w:rPr>
                <w:rFonts w:ascii="Calibri" w:hAnsi="Calibri" w:cs="Calibri"/>
                <w:color w:val="000000"/>
              </w:rPr>
            </w:pPr>
            <w:r>
              <w:rPr>
                <w:rFonts w:ascii="Calibri" w:hAnsi="Calibri" w:cs="Calibri"/>
                <w:color w:val="000000"/>
              </w:rPr>
              <w:t>Cisco</w:t>
            </w:r>
          </w:p>
        </w:tc>
      </w:tr>
      <w:tr w:rsidR="003C1737" w:rsidRPr="005921D4" w14:paraId="34B1C11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7042BD4" w14:textId="4C9B83FA" w:rsidR="003C1737" w:rsidRDefault="003C1737"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6124CC3" w14:textId="3A9F03DB" w:rsidR="003C1737"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717D27F" w14:textId="4BE6CB06" w:rsidR="003C1737" w:rsidRDefault="003C1737" w:rsidP="00643F4E">
            <w:pPr>
              <w:rPr>
                <w:rFonts w:ascii="Calibri" w:hAnsi="Calibri" w:cs="Calibri"/>
                <w:color w:val="000000"/>
              </w:rPr>
            </w:pPr>
            <w:proofErr w:type="spellStart"/>
            <w:r>
              <w:rPr>
                <w:rFonts w:ascii="Calibri" w:hAnsi="Calibri" w:cs="Calibri"/>
                <w:color w:val="000000"/>
              </w:rPr>
              <w:t>Sevin</w:t>
            </w:r>
            <w:proofErr w:type="spellEnd"/>
            <w:r>
              <w:rPr>
                <w:rFonts w:ascii="Calibri" w:hAnsi="Calibri" w:cs="Calibri"/>
                <w:color w:val="000000"/>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F31D24" w14:textId="77E4DDA8" w:rsidR="003C1737" w:rsidRDefault="003C1737" w:rsidP="00643F4E">
            <w:pPr>
              <w:rPr>
                <w:rFonts w:ascii="Calibri" w:hAnsi="Calibri" w:cs="Calibri"/>
                <w:color w:val="000000"/>
              </w:rPr>
            </w:pPr>
            <w:r>
              <w:rPr>
                <w:rFonts w:ascii="Calibri" w:hAnsi="Calibri" w:cs="Calibri"/>
                <w:color w:val="000000"/>
              </w:rPr>
              <w:t>Canon</w:t>
            </w:r>
          </w:p>
        </w:tc>
      </w:tr>
      <w:tr w:rsidR="00E24781" w:rsidRPr="005921D4" w14:paraId="2082DD90"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C68103" w14:textId="4DC7E7E2"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D500C7B" w14:textId="3A8E72ED" w:rsidR="00E24781"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FBB3F6" w14:textId="75128C1B" w:rsidR="00E24781" w:rsidRDefault="00E24781" w:rsidP="00643F4E">
            <w:pPr>
              <w:rPr>
                <w:rFonts w:ascii="Calibri" w:hAnsi="Calibri" w:cs="Calibri"/>
                <w:color w:val="000000"/>
              </w:rPr>
            </w:pPr>
            <w:r>
              <w:rPr>
                <w:rFonts w:ascii="Calibri" w:hAnsi="Calibri" w:cs="Calibri"/>
                <w:color w:val="000000"/>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339FB5" w14:textId="550E4A1D" w:rsidR="00E24781" w:rsidRPr="005921D4" w:rsidRDefault="00E24781" w:rsidP="00643F4E">
            <w:pPr>
              <w:rPr>
                <w:rFonts w:ascii="Calibri" w:hAnsi="Calibri" w:cs="Calibri"/>
                <w:color w:val="000000"/>
              </w:rPr>
            </w:pPr>
            <w:r>
              <w:rPr>
                <w:rFonts w:ascii="Calibri" w:hAnsi="Calibri" w:cs="Calibri"/>
                <w:color w:val="000000"/>
              </w:rPr>
              <w:t>SRT Wireless</w:t>
            </w:r>
          </w:p>
        </w:tc>
      </w:tr>
      <w:tr w:rsidR="00BC7F86" w:rsidRPr="005921D4" w14:paraId="127F5828"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A7A63E"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A163D3" w14:textId="5C108E2B" w:rsidR="00BC7F86" w:rsidRPr="005921D4"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7F848B" w14:textId="1E297CCE" w:rsidR="00BC7F86" w:rsidRPr="005921D4" w:rsidRDefault="00BC7F86" w:rsidP="00643F4E">
            <w:pPr>
              <w:rPr>
                <w:rFonts w:ascii="Calibri" w:hAnsi="Calibri" w:cs="Calibri"/>
                <w:color w:val="000000"/>
              </w:rPr>
            </w:pPr>
            <w:r w:rsidRPr="005921D4">
              <w:rPr>
                <w:rFonts w:ascii="Calibri" w:hAnsi="Calibri" w:cs="Calibri"/>
                <w:color w:val="000000"/>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0CC21A" w14:textId="77777777" w:rsidR="00BC7F86" w:rsidRPr="005921D4" w:rsidRDefault="00BC7F86" w:rsidP="00643F4E">
            <w:pPr>
              <w:rPr>
                <w:rFonts w:ascii="Calibri" w:hAnsi="Calibri" w:cs="Calibri"/>
                <w:color w:val="000000"/>
              </w:rPr>
            </w:pPr>
            <w:proofErr w:type="spellStart"/>
            <w:r w:rsidRPr="005921D4">
              <w:rPr>
                <w:rFonts w:ascii="Calibri" w:hAnsi="Calibri" w:cs="Calibri"/>
                <w:color w:val="000000"/>
              </w:rPr>
              <w:t>CableLabs</w:t>
            </w:r>
            <w:proofErr w:type="spellEnd"/>
          </w:p>
        </w:tc>
      </w:tr>
      <w:tr w:rsidR="00B734B2" w:rsidRPr="005921D4" w14:paraId="11582D3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B27289" w14:textId="44638B3B" w:rsidR="00B734B2" w:rsidRDefault="00B734B2"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E0DA39" w14:textId="43996C36" w:rsidR="00B734B2"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207820" w14:textId="2C19114E" w:rsidR="00B734B2" w:rsidRDefault="00B734B2" w:rsidP="00643F4E">
            <w:pPr>
              <w:rPr>
                <w:rFonts w:ascii="Calibri" w:hAnsi="Calibri" w:cs="Calibri"/>
                <w:color w:val="000000"/>
              </w:rPr>
            </w:pPr>
            <w:r>
              <w:rPr>
                <w:rFonts w:ascii="Calibri" w:hAnsi="Calibri" w:cs="Calibri"/>
                <w:color w:val="000000"/>
              </w:rPr>
              <w:t xml:space="preserve">Thakore, </w:t>
            </w:r>
            <w:proofErr w:type="spellStart"/>
            <w:r>
              <w:rPr>
                <w:rFonts w:ascii="Calibri" w:hAnsi="Calibri" w:cs="Calibri"/>
                <w:color w:val="000000"/>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0AD3F0B" w14:textId="01A82C23" w:rsidR="00B734B2" w:rsidRDefault="00B734B2" w:rsidP="00643F4E">
            <w:pPr>
              <w:rPr>
                <w:rFonts w:ascii="Calibri" w:hAnsi="Calibri" w:cs="Calibri"/>
                <w:color w:val="000000"/>
              </w:rPr>
            </w:pPr>
            <w:proofErr w:type="spellStart"/>
            <w:r>
              <w:rPr>
                <w:rFonts w:ascii="Calibri" w:hAnsi="Calibri" w:cs="Calibri"/>
                <w:color w:val="000000"/>
              </w:rPr>
              <w:t>CableLabs</w:t>
            </w:r>
            <w:proofErr w:type="spellEnd"/>
          </w:p>
        </w:tc>
      </w:tr>
      <w:tr w:rsidR="00E24781" w:rsidRPr="005921D4" w14:paraId="2ECEB16B"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DB1AC6" w14:textId="70386565"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9ED0F4" w14:textId="775BE513" w:rsidR="00E24781"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C3153A" w14:textId="7F389954" w:rsidR="00E24781" w:rsidRPr="005921D4" w:rsidRDefault="00E24781" w:rsidP="00643F4E">
            <w:pPr>
              <w:rPr>
                <w:rFonts w:ascii="Calibri" w:hAnsi="Calibri" w:cs="Calibri"/>
                <w:color w:val="000000"/>
              </w:rPr>
            </w:pPr>
            <w:r>
              <w:rPr>
                <w:rFonts w:ascii="Calibri" w:hAnsi="Calibri" w:cs="Calibri"/>
                <w:color w:val="000000"/>
              </w:rPr>
              <w:t>Thakur, Sid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124430" w14:textId="0E1ABDFD" w:rsidR="00E24781" w:rsidRPr="005921D4" w:rsidRDefault="00E24781" w:rsidP="00643F4E">
            <w:pPr>
              <w:rPr>
                <w:rFonts w:ascii="Calibri" w:hAnsi="Calibri" w:cs="Calibri"/>
                <w:color w:val="000000"/>
              </w:rPr>
            </w:pPr>
            <w:r>
              <w:rPr>
                <w:rFonts w:ascii="Calibri" w:hAnsi="Calibri" w:cs="Calibri"/>
                <w:color w:val="000000"/>
              </w:rPr>
              <w:t>Apple</w:t>
            </w:r>
          </w:p>
        </w:tc>
      </w:tr>
      <w:tr w:rsidR="003030C9" w:rsidRPr="005921D4" w14:paraId="5A4D53C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D89ADA" w14:textId="555E8CDF" w:rsidR="003030C9" w:rsidRPr="005921D4" w:rsidRDefault="003030C9"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8B95863" w14:textId="412BD231" w:rsidR="003030C9" w:rsidRDefault="003030C9"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80BAD5" w14:textId="31B9C239" w:rsidR="003030C9" w:rsidRPr="005921D4" w:rsidRDefault="003030C9" w:rsidP="00643F4E">
            <w:pPr>
              <w:rPr>
                <w:rFonts w:ascii="Calibri" w:hAnsi="Calibri" w:cs="Calibri"/>
                <w:color w:val="000000"/>
              </w:rPr>
            </w:pPr>
            <w:proofErr w:type="spellStart"/>
            <w:r>
              <w:rPr>
                <w:rFonts w:ascii="Calibri" w:hAnsi="Calibri" w:cs="Calibri"/>
                <w:color w:val="000000"/>
              </w:rPr>
              <w:t>Tsui</w:t>
            </w:r>
            <w:proofErr w:type="spellEnd"/>
            <w:r>
              <w:rPr>
                <w:rFonts w:ascii="Calibri" w:hAnsi="Calibri" w:cs="Calibri"/>
                <w:color w:val="000000"/>
              </w:rPr>
              <w:t>, Yusen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A8C7ABC" w14:textId="0933CEF6" w:rsidR="003030C9" w:rsidRPr="005921D4" w:rsidRDefault="003030C9" w:rsidP="00643F4E">
            <w:pPr>
              <w:rPr>
                <w:rFonts w:ascii="Calibri" w:hAnsi="Calibri" w:cs="Calibri"/>
                <w:color w:val="000000"/>
              </w:rPr>
            </w:pPr>
            <w:r>
              <w:rPr>
                <w:rFonts w:ascii="Calibri" w:hAnsi="Calibri" w:cs="Calibri"/>
                <w:color w:val="000000"/>
              </w:rPr>
              <w:t>TP-Link</w:t>
            </w:r>
          </w:p>
        </w:tc>
      </w:tr>
      <w:tr w:rsidR="00BC7F86" w:rsidRPr="005921D4" w14:paraId="6867470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65C1E9"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CCD724" w14:textId="34D03917" w:rsidR="00BC7F86" w:rsidRPr="005921D4"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667592" w14:textId="044BB6F8" w:rsidR="00BC7F86" w:rsidRPr="005921D4" w:rsidRDefault="00BC7F86" w:rsidP="00643F4E">
            <w:pPr>
              <w:rPr>
                <w:rFonts w:ascii="Calibri" w:hAnsi="Calibri" w:cs="Calibri"/>
                <w:color w:val="000000"/>
              </w:rPr>
            </w:pPr>
            <w:r w:rsidRPr="005921D4">
              <w:rPr>
                <w:rFonts w:ascii="Calibri" w:hAnsi="Calibri" w:cs="Calibri"/>
                <w:color w:val="000000"/>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B90E53" w14:textId="77777777" w:rsidR="00BC7F86" w:rsidRPr="005921D4" w:rsidRDefault="00BC7F86" w:rsidP="00643F4E">
            <w:pPr>
              <w:rPr>
                <w:rFonts w:ascii="Calibri" w:hAnsi="Calibri" w:cs="Calibri"/>
                <w:color w:val="000000"/>
              </w:rPr>
            </w:pPr>
            <w:r w:rsidRPr="005921D4">
              <w:rPr>
                <w:rFonts w:ascii="Calibri" w:hAnsi="Calibri" w:cs="Calibri"/>
                <w:color w:val="000000"/>
              </w:rPr>
              <w:t>Nokia</w:t>
            </w:r>
          </w:p>
        </w:tc>
      </w:tr>
      <w:tr w:rsidR="00BC7F86" w:rsidRPr="005921D4" w14:paraId="622CFCF8"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1D49F"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67FD9" w14:textId="340864C4" w:rsidR="00BC7F86" w:rsidRPr="005921D4" w:rsidRDefault="003C1737" w:rsidP="00643F4E">
            <w:pPr>
              <w:jc w:val="center"/>
              <w:rPr>
                <w:rFonts w:ascii="Calibri" w:hAnsi="Calibri" w:cs="Calibri"/>
                <w:color w:val="000000"/>
              </w:rPr>
            </w:pPr>
            <w:r>
              <w:rPr>
                <w:rFonts w:ascii="Calibri" w:hAnsi="Calibri" w:cs="Calibri"/>
                <w:color w:val="000000"/>
              </w:rPr>
              <w:t>08/22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3887D" w14:textId="77777777" w:rsidR="00BC7F86" w:rsidRPr="005921D4" w:rsidRDefault="00BC7F86" w:rsidP="00643F4E">
            <w:pPr>
              <w:rPr>
                <w:rFonts w:ascii="Calibri" w:hAnsi="Calibri" w:cs="Calibri"/>
                <w:color w:val="000000"/>
              </w:rPr>
            </w:pPr>
            <w:r w:rsidRPr="005921D4">
              <w:rPr>
                <w:rFonts w:ascii="Calibri" w:hAnsi="Calibri" w:cs="Calibri"/>
                <w:color w:val="000000"/>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80964" w14:textId="77777777" w:rsidR="00BC7F86" w:rsidRPr="005921D4" w:rsidRDefault="00BC7F86" w:rsidP="00643F4E">
            <w:pPr>
              <w:rPr>
                <w:rFonts w:ascii="Calibri" w:hAnsi="Calibri" w:cs="Calibri"/>
                <w:color w:val="000000"/>
              </w:rPr>
            </w:pPr>
            <w:r w:rsidRPr="005921D4">
              <w:rPr>
                <w:rFonts w:ascii="Calibri" w:hAnsi="Calibri" w:cs="Calibri"/>
                <w:color w:val="000000"/>
              </w:rPr>
              <w:t>NSA-CSD</w:t>
            </w:r>
          </w:p>
        </w:tc>
      </w:tr>
    </w:tbl>
    <w:p w14:paraId="61C6AF77" w14:textId="77777777" w:rsidR="00BC7F86" w:rsidRPr="004201C2" w:rsidRDefault="00BC7F86" w:rsidP="00642125">
      <w:pPr>
        <w:spacing w:after="120"/>
        <w:rPr>
          <w:b/>
          <w:bCs/>
          <w:sz w:val="20"/>
          <w:szCs w:val="20"/>
        </w:rPr>
      </w:pPr>
    </w:p>
    <w:sectPr w:rsidR="00BC7F86" w:rsidRPr="004201C2" w:rsidSect="00FA0A6C">
      <w:headerReference w:type="default" r:id="rId26"/>
      <w:footerReference w:type="default" r:id="rId27"/>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63A1" w14:textId="77777777" w:rsidR="00BC5F22" w:rsidRDefault="00BC5F22">
      <w:r>
        <w:separator/>
      </w:r>
    </w:p>
  </w:endnote>
  <w:endnote w:type="continuationSeparator" w:id="0">
    <w:p w14:paraId="221095E5" w14:textId="77777777" w:rsidR="00BC5F22" w:rsidRDefault="00BC5F22">
      <w:r>
        <w:continuationSeparator/>
      </w:r>
    </w:p>
  </w:endnote>
  <w:endnote w:type="continuationNotice" w:id="1">
    <w:p w14:paraId="1DCD6350" w14:textId="77777777" w:rsidR="00BC5F22" w:rsidRDefault="00BC5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604020202020204"/>
    <w:charset w:val="00"/>
    <w:family w:val="auto"/>
    <w:pitch w:val="default"/>
    <w:sig w:usb0="E4002EFF" w:usb1="C000E47F" w:usb2="00000009" w:usb3="00000000" w:csb0="2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3261" w14:textId="77777777" w:rsidR="00BC5F22" w:rsidRDefault="00BC5F22">
      <w:r>
        <w:separator/>
      </w:r>
    </w:p>
  </w:footnote>
  <w:footnote w:type="continuationSeparator" w:id="0">
    <w:p w14:paraId="5A8193C4" w14:textId="77777777" w:rsidR="00BC5F22" w:rsidRDefault="00BC5F22">
      <w:r>
        <w:continuationSeparator/>
      </w:r>
    </w:p>
  </w:footnote>
  <w:footnote w:type="continuationNotice" w:id="1">
    <w:p w14:paraId="24FECD95" w14:textId="77777777" w:rsidR="00BC5F22" w:rsidRDefault="00BC5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5918B586" w:rsidR="004F6669" w:rsidRDefault="00BC7F86">
    <w:pPr>
      <w:pStyle w:val="Header"/>
      <w:tabs>
        <w:tab w:val="clear" w:pos="6480"/>
        <w:tab w:val="center" w:pos="4680"/>
        <w:tab w:val="right" w:pos="9360"/>
      </w:tabs>
    </w:pPr>
    <w:r>
      <w:t>August</w:t>
    </w:r>
    <w:r w:rsidR="004F6669">
      <w:t xml:space="preserve"> 202</w:t>
    </w:r>
    <w:r w:rsidR="00467E84">
      <w:t>3</w:t>
    </w:r>
    <w:r w:rsidR="004F6669">
      <w:ptab w:relativeTo="margin" w:alignment="right" w:leader="none"/>
    </w:r>
    <w:r w:rsidR="004F6669">
      <w:t>doc.: IEEE 802.11-2</w:t>
    </w:r>
    <w:r w:rsidR="00467E84">
      <w:t>3</w:t>
    </w:r>
    <w:r w:rsidR="004F6669">
      <w:t>/</w:t>
    </w:r>
    <w:r w:rsidR="00934CF1">
      <w:t>13</w:t>
    </w:r>
    <w:r w:rsidR="003C1737">
      <w:t>97</w:t>
    </w:r>
    <w:r w:rsidR="004F6669">
      <w:t>r0</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A7733C1"/>
    <w:multiLevelType w:val="hybridMultilevel"/>
    <w:tmpl w:val="7CA66F20"/>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847B8"/>
    <w:multiLevelType w:val="hybridMultilevel"/>
    <w:tmpl w:val="DE528AB0"/>
    <w:lvl w:ilvl="0" w:tplc="49662E2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B2D73"/>
    <w:multiLevelType w:val="hybridMultilevel"/>
    <w:tmpl w:val="87FAF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276445"/>
    <w:multiLevelType w:val="hybridMultilevel"/>
    <w:tmpl w:val="FDA8E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5018E"/>
    <w:multiLevelType w:val="hybridMultilevel"/>
    <w:tmpl w:val="8C1C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864FC"/>
    <w:multiLevelType w:val="hybridMultilevel"/>
    <w:tmpl w:val="D5A011EC"/>
    <w:lvl w:ilvl="0" w:tplc="49662E2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A0A67"/>
    <w:multiLevelType w:val="hybridMultilevel"/>
    <w:tmpl w:val="6AFA89BE"/>
    <w:lvl w:ilvl="0" w:tplc="AD6691FC">
      <w:start w:val="1"/>
      <w:numFmt w:val="bullet"/>
      <w:lvlText w:val="•"/>
      <w:lvlJc w:val="left"/>
      <w:pPr>
        <w:tabs>
          <w:tab w:val="num" w:pos="720"/>
        </w:tabs>
        <w:ind w:left="720" w:hanging="360"/>
      </w:pPr>
      <w:rPr>
        <w:rFonts w:ascii="Arial" w:hAnsi="Arial" w:hint="default"/>
      </w:rPr>
    </w:lvl>
    <w:lvl w:ilvl="1" w:tplc="09A2E3FE">
      <w:numFmt w:val="bullet"/>
      <w:lvlText w:val="•"/>
      <w:lvlJc w:val="left"/>
      <w:pPr>
        <w:tabs>
          <w:tab w:val="num" w:pos="1440"/>
        </w:tabs>
        <w:ind w:left="1440" w:hanging="360"/>
      </w:pPr>
      <w:rPr>
        <w:rFonts w:ascii="Arial" w:hAnsi="Arial" w:hint="default"/>
      </w:rPr>
    </w:lvl>
    <w:lvl w:ilvl="2" w:tplc="2F680616" w:tentative="1">
      <w:start w:val="1"/>
      <w:numFmt w:val="bullet"/>
      <w:lvlText w:val="•"/>
      <w:lvlJc w:val="left"/>
      <w:pPr>
        <w:tabs>
          <w:tab w:val="num" w:pos="2160"/>
        </w:tabs>
        <w:ind w:left="2160" w:hanging="360"/>
      </w:pPr>
      <w:rPr>
        <w:rFonts w:ascii="Arial" w:hAnsi="Arial" w:hint="default"/>
      </w:rPr>
    </w:lvl>
    <w:lvl w:ilvl="3" w:tplc="F1920B5A" w:tentative="1">
      <w:start w:val="1"/>
      <w:numFmt w:val="bullet"/>
      <w:lvlText w:val="•"/>
      <w:lvlJc w:val="left"/>
      <w:pPr>
        <w:tabs>
          <w:tab w:val="num" w:pos="2880"/>
        </w:tabs>
        <w:ind w:left="2880" w:hanging="360"/>
      </w:pPr>
      <w:rPr>
        <w:rFonts w:ascii="Arial" w:hAnsi="Arial" w:hint="default"/>
      </w:rPr>
    </w:lvl>
    <w:lvl w:ilvl="4" w:tplc="DFC40ECA" w:tentative="1">
      <w:start w:val="1"/>
      <w:numFmt w:val="bullet"/>
      <w:lvlText w:val="•"/>
      <w:lvlJc w:val="left"/>
      <w:pPr>
        <w:tabs>
          <w:tab w:val="num" w:pos="3600"/>
        </w:tabs>
        <w:ind w:left="3600" w:hanging="360"/>
      </w:pPr>
      <w:rPr>
        <w:rFonts w:ascii="Arial" w:hAnsi="Arial" w:hint="default"/>
      </w:rPr>
    </w:lvl>
    <w:lvl w:ilvl="5" w:tplc="B3509C80" w:tentative="1">
      <w:start w:val="1"/>
      <w:numFmt w:val="bullet"/>
      <w:lvlText w:val="•"/>
      <w:lvlJc w:val="left"/>
      <w:pPr>
        <w:tabs>
          <w:tab w:val="num" w:pos="4320"/>
        </w:tabs>
        <w:ind w:left="4320" w:hanging="360"/>
      </w:pPr>
      <w:rPr>
        <w:rFonts w:ascii="Arial" w:hAnsi="Arial" w:hint="default"/>
      </w:rPr>
    </w:lvl>
    <w:lvl w:ilvl="6" w:tplc="511E566E" w:tentative="1">
      <w:start w:val="1"/>
      <w:numFmt w:val="bullet"/>
      <w:lvlText w:val="•"/>
      <w:lvlJc w:val="left"/>
      <w:pPr>
        <w:tabs>
          <w:tab w:val="num" w:pos="5040"/>
        </w:tabs>
        <w:ind w:left="5040" w:hanging="360"/>
      </w:pPr>
      <w:rPr>
        <w:rFonts w:ascii="Arial" w:hAnsi="Arial" w:hint="default"/>
      </w:rPr>
    </w:lvl>
    <w:lvl w:ilvl="7" w:tplc="3630192A" w:tentative="1">
      <w:start w:val="1"/>
      <w:numFmt w:val="bullet"/>
      <w:lvlText w:val="•"/>
      <w:lvlJc w:val="left"/>
      <w:pPr>
        <w:tabs>
          <w:tab w:val="num" w:pos="5760"/>
        </w:tabs>
        <w:ind w:left="5760" w:hanging="360"/>
      </w:pPr>
      <w:rPr>
        <w:rFonts w:ascii="Arial" w:hAnsi="Arial" w:hint="default"/>
      </w:rPr>
    </w:lvl>
    <w:lvl w:ilvl="8" w:tplc="A0E60B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703B14"/>
    <w:multiLevelType w:val="hybridMultilevel"/>
    <w:tmpl w:val="39FC05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8C0BD3"/>
    <w:multiLevelType w:val="hybridMultilevel"/>
    <w:tmpl w:val="39FC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085234">
    <w:abstractNumId w:val="0"/>
  </w:num>
  <w:num w:numId="2" w16cid:durableId="709301315">
    <w:abstractNumId w:val="1"/>
  </w:num>
  <w:num w:numId="3" w16cid:durableId="1335887097">
    <w:abstractNumId w:val="10"/>
  </w:num>
  <w:num w:numId="4" w16cid:durableId="1309479042">
    <w:abstractNumId w:val="4"/>
  </w:num>
  <w:num w:numId="5" w16cid:durableId="1865898733">
    <w:abstractNumId w:val="3"/>
  </w:num>
  <w:num w:numId="6" w16cid:durableId="2045128736">
    <w:abstractNumId w:val="8"/>
  </w:num>
  <w:num w:numId="7" w16cid:durableId="1910650340">
    <w:abstractNumId w:val="5"/>
  </w:num>
  <w:num w:numId="8" w16cid:durableId="444735766">
    <w:abstractNumId w:val="11"/>
  </w:num>
  <w:num w:numId="9" w16cid:durableId="699209994">
    <w:abstractNumId w:val="9"/>
  </w:num>
  <w:num w:numId="10" w16cid:durableId="1140462550">
    <w:abstractNumId w:val="6"/>
  </w:num>
  <w:num w:numId="11" w16cid:durableId="2133865572">
    <w:abstractNumId w:val="2"/>
  </w:num>
  <w:num w:numId="12" w16cid:durableId="128753905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F30"/>
    <w:rsid w:val="000226D9"/>
    <w:rsid w:val="000233D9"/>
    <w:rsid w:val="00023D96"/>
    <w:rsid w:val="00025916"/>
    <w:rsid w:val="00025AB4"/>
    <w:rsid w:val="000318B8"/>
    <w:rsid w:val="00034E0E"/>
    <w:rsid w:val="0003609A"/>
    <w:rsid w:val="00036685"/>
    <w:rsid w:val="00041B82"/>
    <w:rsid w:val="00041BE1"/>
    <w:rsid w:val="000441A3"/>
    <w:rsid w:val="00044DF3"/>
    <w:rsid w:val="000454EC"/>
    <w:rsid w:val="000471E3"/>
    <w:rsid w:val="00054EE1"/>
    <w:rsid w:val="00055D0A"/>
    <w:rsid w:val="00056DE4"/>
    <w:rsid w:val="000575EA"/>
    <w:rsid w:val="00060624"/>
    <w:rsid w:val="00061096"/>
    <w:rsid w:val="00061ADB"/>
    <w:rsid w:val="00065496"/>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A47"/>
    <w:rsid w:val="00084D06"/>
    <w:rsid w:val="00085324"/>
    <w:rsid w:val="0008576A"/>
    <w:rsid w:val="000870C4"/>
    <w:rsid w:val="00090BBE"/>
    <w:rsid w:val="00091B54"/>
    <w:rsid w:val="000964B9"/>
    <w:rsid w:val="000A296F"/>
    <w:rsid w:val="000A3B52"/>
    <w:rsid w:val="000A4C2C"/>
    <w:rsid w:val="000A4C57"/>
    <w:rsid w:val="000A4FA1"/>
    <w:rsid w:val="000A5543"/>
    <w:rsid w:val="000A59D0"/>
    <w:rsid w:val="000A6384"/>
    <w:rsid w:val="000B0D52"/>
    <w:rsid w:val="000B0EEE"/>
    <w:rsid w:val="000B3353"/>
    <w:rsid w:val="000B38F7"/>
    <w:rsid w:val="000B6182"/>
    <w:rsid w:val="000B7AD9"/>
    <w:rsid w:val="000C324E"/>
    <w:rsid w:val="000C404D"/>
    <w:rsid w:val="000C5CAB"/>
    <w:rsid w:val="000D11A1"/>
    <w:rsid w:val="000D1A6D"/>
    <w:rsid w:val="000D2CD5"/>
    <w:rsid w:val="000D3960"/>
    <w:rsid w:val="000D5DF7"/>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473A"/>
    <w:rsid w:val="00155F53"/>
    <w:rsid w:val="00160A2E"/>
    <w:rsid w:val="00161C01"/>
    <w:rsid w:val="00165189"/>
    <w:rsid w:val="00167C13"/>
    <w:rsid w:val="001708CF"/>
    <w:rsid w:val="00171382"/>
    <w:rsid w:val="001716D0"/>
    <w:rsid w:val="00171B97"/>
    <w:rsid w:val="00174EF0"/>
    <w:rsid w:val="0017505D"/>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0583"/>
    <w:rsid w:val="001C0CC7"/>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420E"/>
    <w:rsid w:val="001F4BAE"/>
    <w:rsid w:val="001F553F"/>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158"/>
    <w:rsid w:val="00230372"/>
    <w:rsid w:val="002304D1"/>
    <w:rsid w:val="00230AFC"/>
    <w:rsid w:val="00233D67"/>
    <w:rsid w:val="00233EA9"/>
    <w:rsid w:val="002351C6"/>
    <w:rsid w:val="002354D7"/>
    <w:rsid w:val="002429C1"/>
    <w:rsid w:val="00243B90"/>
    <w:rsid w:val="00244B88"/>
    <w:rsid w:val="002479F4"/>
    <w:rsid w:val="00250BFF"/>
    <w:rsid w:val="00253DB5"/>
    <w:rsid w:val="0025463C"/>
    <w:rsid w:val="00255826"/>
    <w:rsid w:val="002565D5"/>
    <w:rsid w:val="0025666F"/>
    <w:rsid w:val="00261359"/>
    <w:rsid w:val="00261A04"/>
    <w:rsid w:val="00263370"/>
    <w:rsid w:val="00264836"/>
    <w:rsid w:val="0026574B"/>
    <w:rsid w:val="00267352"/>
    <w:rsid w:val="002674AA"/>
    <w:rsid w:val="00267A90"/>
    <w:rsid w:val="0027627A"/>
    <w:rsid w:val="002769AD"/>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0C9"/>
    <w:rsid w:val="003037E5"/>
    <w:rsid w:val="00304CC9"/>
    <w:rsid w:val="003055E6"/>
    <w:rsid w:val="00307B89"/>
    <w:rsid w:val="00310CAB"/>
    <w:rsid w:val="00311A3B"/>
    <w:rsid w:val="003136BC"/>
    <w:rsid w:val="00316130"/>
    <w:rsid w:val="00316494"/>
    <w:rsid w:val="00317668"/>
    <w:rsid w:val="00317DED"/>
    <w:rsid w:val="00321997"/>
    <w:rsid w:val="003249A9"/>
    <w:rsid w:val="00324C57"/>
    <w:rsid w:val="00324E8C"/>
    <w:rsid w:val="00327341"/>
    <w:rsid w:val="00327914"/>
    <w:rsid w:val="00330EF7"/>
    <w:rsid w:val="00332F4C"/>
    <w:rsid w:val="00334A4B"/>
    <w:rsid w:val="00334ECD"/>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4951"/>
    <w:rsid w:val="00357B53"/>
    <w:rsid w:val="00357D01"/>
    <w:rsid w:val="00360A73"/>
    <w:rsid w:val="00364B20"/>
    <w:rsid w:val="00364E05"/>
    <w:rsid w:val="0036619A"/>
    <w:rsid w:val="00370C62"/>
    <w:rsid w:val="0037186D"/>
    <w:rsid w:val="00373978"/>
    <w:rsid w:val="00373B90"/>
    <w:rsid w:val="00377795"/>
    <w:rsid w:val="00381BE3"/>
    <w:rsid w:val="00383827"/>
    <w:rsid w:val="00383DDC"/>
    <w:rsid w:val="00384AF0"/>
    <w:rsid w:val="00385CD9"/>
    <w:rsid w:val="003930C0"/>
    <w:rsid w:val="003937B3"/>
    <w:rsid w:val="00393D46"/>
    <w:rsid w:val="003960BD"/>
    <w:rsid w:val="003964AA"/>
    <w:rsid w:val="003A3297"/>
    <w:rsid w:val="003A3E46"/>
    <w:rsid w:val="003A4DBF"/>
    <w:rsid w:val="003A7A67"/>
    <w:rsid w:val="003B0247"/>
    <w:rsid w:val="003B177B"/>
    <w:rsid w:val="003B226A"/>
    <w:rsid w:val="003B22F1"/>
    <w:rsid w:val="003B2421"/>
    <w:rsid w:val="003B4B37"/>
    <w:rsid w:val="003B6A8A"/>
    <w:rsid w:val="003B7117"/>
    <w:rsid w:val="003C1737"/>
    <w:rsid w:val="003C1931"/>
    <w:rsid w:val="003C1C1C"/>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01C2"/>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546"/>
    <w:rsid w:val="00467E84"/>
    <w:rsid w:val="00473004"/>
    <w:rsid w:val="00474D42"/>
    <w:rsid w:val="0047696A"/>
    <w:rsid w:val="00476BE7"/>
    <w:rsid w:val="00476D86"/>
    <w:rsid w:val="00480B2D"/>
    <w:rsid w:val="00481E85"/>
    <w:rsid w:val="00482EF3"/>
    <w:rsid w:val="00484BA9"/>
    <w:rsid w:val="00485CBE"/>
    <w:rsid w:val="00491F4B"/>
    <w:rsid w:val="004921A6"/>
    <w:rsid w:val="004927EB"/>
    <w:rsid w:val="00493AC9"/>
    <w:rsid w:val="00494773"/>
    <w:rsid w:val="00496ADB"/>
    <w:rsid w:val="00497F85"/>
    <w:rsid w:val="004A1713"/>
    <w:rsid w:val="004A23BA"/>
    <w:rsid w:val="004A3DBE"/>
    <w:rsid w:val="004A3E41"/>
    <w:rsid w:val="004A4527"/>
    <w:rsid w:val="004B0E5E"/>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E4C23"/>
    <w:rsid w:val="004E793D"/>
    <w:rsid w:val="004F0F79"/>
    <w:rsid w:val="004F113E"/>
    <w:rsid w:val="004F1858"/>
    <w:rsid w:val="004F2DA0"/>
    <w:rsid w:val="004F35B1"/>
    <w:rsid w:val="004F4EE3"/>
    <w:rsid w:val="004F6669"/>
    <w:rsid w:val="005006FF"/>
    <w:rsid w:val="005014C6"/>
    <w:rsid w:val="005033CA"/>
    <w:rsid w:val="00504FF4"/>
    <w:rsid w:val="00511109"/>
    <w:rsid w:val="0051240D"/>
    <w:rsid w:val="00515C14"/>
    <w:rsid w:val="00517906"/>
    <w:rsid w:val="00522F64"/>
    <w:rsid w:val="0052308D"/>
    <w:rsid w:val="005235F7"/>
    <w:rsid w:val="0052471C"/>
    <w:rsid w:val="0052633B"/>
    <w:rsid w:val="005303B7"/>
    <w:rsid w:val="00531A28"/>
    <w:rsid w:val="00532AAA"/>
    <w:rsid w:val="0053383C"/>
    <w:rsid w:val="00534C1F"/>
    <w:rsid w:val="00537640"/>
    <w:rsid w:val="00541540"/>
    <w:rsid w:val="00541CB1"/>
    <w:rsid w:val="00542916"/>
    <w:rsid w:val="00544C74"/>
    <w:rsid w:val="005466A3"/>
    <w:rsid w:val="00547FE2"/>
    <w:rsid w:val="005517D1"/>
    <w:rsid w:val="0055365F"/>
    <w:rsid w:val="00553D00"/>
    <w:rsid w:val="0055562D"/>
    <w:rsid w:val="005558A2"/>
    <w:rsid w:val="0055792E"/>
    <w:rsid w:val="00560D8A"/>
    <w:rsid w:val="00563D0A"/>
    <w:rsid w:val="00564D74"/>
    <w:rsid w:val="0056521B"/>
    <w:rsid w:val="00565E46"/>
    <w:rsid w:val="00566371"/>
    <w:rsid w:val="00567776"/>
    <w:rsid w:val="00571ED4"/>
    <w:rsid w:val="005735A9"/>
    <w:rsid w:val="00573E6E"/>
    <w:rsid w:val="00574EE6"/>
    <w:rsid w:val="00583356"/>
    <w:rsid w:val="00584A08"/>
    <w:rsid w:val="00585992"/>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B2EDF"/>
    <w:rsid w:val="005C08FF"/>
    <w:rsid w:val="005C2F78"/>
    <w:rsid w:val="005C4840"/>
    <w:rsid w:val="005C63A0"/>
    <w:rsid w:val="005D0536"/>
    <w:rsid w:val="005D345F"/>
    <w:rsid w:val="005D3684"/>
    <w:rsid w:val="005D4DB1"/>
    <w:rsid w:val="005D5A37"/>
    <w:rsid w:val="005E04BB"/>
    <w:rsid w:val="005E185C"/>
    <w:rsid w:val="005E20F0"/>
    <w:rsid w:val="005E37E9"/>
    <w:rsid w:val="005E44AE"/>
    <w:rsid w:val="005E4EE5"/>
    <w:rsid w:val="005E5804"/>
    <w:rsid w:val="005E6251"/>
    <w:rsid w:val="005E6C71"/>
    <w:rsid w:val="005F18CB"/>
    <w:rsid w:val="005F6B5E"/>
    <w:rsid w:val="005F7359"/>
    <w:rsid w:val="005F7B10"/>
    <w:rsid w:val="005F7C91"/>
    <w:rsid w:val="006101B7"/>
    <w:rsid w:val="00613F83"/>
    <w:rsid w:val="006151EE"/>
    <w:rsid w:val="00621235"/>
    <w:rsid w:val="0062237D"/>
    <w:rsid w:val="00622576"/>
    <w:rsid w:val="006266C7"/>
    <w:rsid w:val="006267BE"/>
    <w:rsid w:val="00626E37"/>
    <w:rsid w:val="006300D1"/>
    <w:rsid w:val="006322D9"/>
    <w:rsid w:val="00633D94"/>
    <w:rsid w:val="006366AB"/>
    <w:rsid w:val="0064025A"/>
    <w:rsid w:val="00641CE2"/>
    <w:rsid w:val="00642125"/>
    <w:rsid w:val="00643B68"/>
    <w:rsid w:val="00644473"/>
    <w:rsid w:val="0064688E"/>
    <w:rsid w:val="0065035F"/>
    <w:rsid w:val="00651650"/>
    <w:rsid w:val="00652BD0"/>
    <w:rsid w:val="00653DB8"/>
    <w:rsid w:val="00655909"/>
    <w:rsid w:val="00656BCB"/>
    <w:rsid w:val="00661F19"/>
    <w:rsid w:val="0066744B"/>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2427"/>
    <w:rsid w:val="006B3D3D"/>
    <w:rsid w:val="006B3D62"/>
    <w:rsid w:val="006B40C1"/>
    <w:rsid w:val="006B5B7F"/>
    <w:rsid w:val="006B7C37"/>
    <w:rsid w:val="006C1E39"/>
    <w:rsid w:val="006C37AA"/>
    <w:rsid w:val="006C4B10"/>
    <w:rsid w:val="006C6071"/>
    <w:rsid w:val="006C6789"/>
    <w:rsid w:val="006C7644"/>
    <w:rsid w:val="006D0590"/>
    <w:rsid w:val="006D181E"/>
    <w:rsid w:val="006D37EE"/>
    <w:rsid w:val="006D46A9"/>
    <w:rsid w:val="006D5E48"/>
    <w:rsid w:val="006D65F6"/>
    <w:rsid w:val="006D75BE"/>
    <w:rsid w:val="006E550F"/>
    <w:rsid w:val="006E5700"/>
    <w:rsid w:val="006F0685"/>
    <w:rsid w:val="006F2C30"/>
    <w:rsid w:val="006F2DEA"/>
    <w:rsid w:val="006F4041"/>
    <w:rsid w:val="006F482F"/>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764C1"/>
    <w:rsid w:val="007810D3"/>
    <w:rsid w:val="00781C24"/>
    <w:rsid w:val="00785210"/>
    <w:rsid w:val="00785A81"/>
    <w:rsid w:val="007864DC"/>
    <w:rsid w:val="00786C19"/>
    <w:rsid w:val="007871AF"/>
    <w:rsid w:val="00791919"/>
    <w:rsid w:val="00792406"/>
    <w:rsid w:val="00793189"/>
    <w:rsid w:val="00795E33"/>
    <w:rsid w:val="007975CF"/>
    <w:rsid w:val="007A03BC"/>
    <w:rsid w:val="007A09AF"/>
    <w:rsid w:val="007A3CE4"/>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5D4"/>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C62"/>
    <w:rsid w:val="00810E27"/>
    <w:rsid w:val="008132F0"/>
    <w:rsid w:val="00813845"/>
    <w:rsid w:val="00815CC2"/>
    <w:rsid w:val="00820012"/>
    <w:rsid w:val="0082038B"/>
    <w:rsid w:val="00820639"/>
    <w:rsid w:val="00821553"/>
    <w:rsid w:val="00822225"/>
    <w:rsid w:val="0083045A"/>
    <w:rsid w:val="008319CF"/>
    <w:rsid w:val="008319D2"/>
    <w:rsid w:val="00833EC8"/>
    <w:rsid w:val="0083444D"/>
    <w:rsid w:val="00834F4B"/>
    <w:rsid w:val="00835601"/>
    <w:rsid w:val="008413E0"/>
    <w:rsid w:val="008420F5"/>
    <w:rsid w:val="00845917"/>
    <w:rsid w:val="0084641F"/>
    <w:rsid w:val="00846BAD"/>
    <w:rsid w:val="00851066"/>
    <w:rsid w:val="00851B8F"/>
    <w:rsid w:val="00852DF4"/>
    <w:rsid w:val="008536AE"/>
    <w:rsid w:val="00855441"/>
    <w:rsid w:val="008554FC"/>
    <w:rsid w:val="00857423"/>
    <w:rsid w:val="00860063"/>
    <w:rsid w:val="008605F7"/>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657"/>
    <w:rsid w:val="008C59BF"/>
    <w:rsid w:val="008C5FF0"/>
    <w:rsid w:val="008C7637"/>
    <w:rsid w:val="008D0F44"/>
    <w:rsid w:val="008D27F1"/>
    <w:rsid w:val="008D2E02"/>
    <w:rsid w:val="008E3219"/>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4CF1"/>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450"/>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136"/>
    <w:rsid w:val="0098694D"/>
    <w:rsid w:val="00986B58"/>
    <w:rsid w:val="009871D9"/>
    <w:rsid w:val="009878E7"/>
    <w:rsid w:val="00991975"/>
    <w:rsid w:val="00991F97"/>
    <w:rsid w:val="00994383"/>
    <w:rsid w:val="00996DE5"/>
    <w:rsid w:val="009A00CF"/>
    <w:rsid w:val="009A15C7"/>
    <w:rsid w:val="009A3732"/>
    <w:rsid w:val="009A6276"/>
    <w:rsid w:val="009A62C5"/>
    <w:rsid w:val="009B2797"/>
    <w:rsid w:val="009B493C"/>
    <w:rsid w:val="009B4C7F"/>
    <w:rsid w:val="009B6108"/>
    <w:rsid w:val="009B6539"/>
    <w:rsid w:val="009C09D6"/>
    <w:rsid w:val="009C09DE"/>
    <w:rsid w:val="009C1C32"/>
    <w:rsid w:val="009C2D8D"/>
    <w:rsid w:val="009C32F9"/>
    <w:rsid w:val="009C40C5"/>
    <w:rsid w:val="009C4809"/>
    <w:rsid w:val="009C677F"/>
    <w:rsid w:val="009D23FC"/>
    <w:rsid w:val="009D2A02"/>
    <w:rsid w:val="009D2D15"/>
    <w:rsid w:val="009D3AA1"/>
    <w:rsid w:val="009E04A7"/>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40162"/>
    <w:rsid w:val="00A42027"/>
    <w:rsid w:val="00A43F46"/>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5D4A"/>
    <w:rsid w:val="00A76864"/>
    <w:rsid w:val="00A8051D"/>
    <w:rsid w:val="00A83692"/>
    <w:rsid w:val="00A85A84"/>
    <w:rsid w:val="00A870CA"/>
    <w:rsid w:val="00A90E48"/>
    <w:rsid w:val="00A91AF5"/>
    <w:rsid w:val="00A959C1"/>
    <w:rsid w:val="00AA0B82"/>
    <w:rsid w:val="00AA3DEE"/>
    <w:rsid w:val="00AA3FBA"/>
    <w:rsid w:val="00AA48D1"/>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381B"/>
    <w:rsid w:val="00AF66B6"/>
    <w:rsid w:val="00B00A27"/>
    <w:rsid w:val="00B13F18"/>
    <w:rsid w:val="00B14927"/>
    <w:rsid w:val="00B15DF9"/>
    <w:rsid w:val="00B1675C"/>
    <w:rsid w:val="00B1712C"/>
    <w:rsid w:val="00B23A08"/>
    <w:rsid w:val="00B25199"/>
    <w:rsid w:val="00B31C98"/>
    <w:rsid w:val="00B335FB"/>
    <w:rsid w:val="00B41BFC"/>
    <w:rsid w:val="00B41DAC"/>
    <w:rsid w:val="00B4529B"/>
    <w:rsid w:val="00B46FB0"/>
    <w:rsid w:val="00B50082"/>
    <w:rsid w:val="00B517B4"/>
    <w:rsid w:val="00B52506"/>
    <w:rsid w:val="00B533B2"/>
    <w:rsid w:val="00B55037"/>
    <w:rsid w:val="00B563D4"/>
    <w:rsid w:val="00B6066B"/>
    <w:rsid w:val="00B60DA7"/>
    <w:rsid w:val="00B634E9"/>
    <w:rsid w:val="00B6431A"/>
    <w:rsid w:val="00B668FB"/>
    <w:rsid w:val="00B66A2A"/>
    <w:rsid w:val="00B66FE1"/>
    <w:rsid w:val="00B6791D"/>
    <w:rsid w:val="00B67EE7"/>
    <w:rsid w:val="00B70111"/>
    <w:rsid w:val="00B718C9"/>
    <w:rsid w:val="00B734B2"/>
    <w:rsid w:val="00B73C3A"/>
    <w:rsid w:val="00B76303"/>
    <w:rsid w:val="00B777A1"/>
    <w:rsid w:val="00B8185F"/>
    <w:rsid w:val="00B83298"/>
    <w:rsid w:val="00B83BE6"/>
    <w:rsid w:val="00B8567A"/>
    <w:rsid w:val="00B86095"/>
    <w:rsid w:val="00B934F0"/>
    <w:rsid w:val="00B93703"/>
    <w:rsid w:val="00BA0E68"/>
    <w:rsid w:val="00BA15F3"/>
    <w:rsid w:val="00BA3739"/>
    <w:rsid w:val="00BB4517"/>
    <w:rsid w:val="00BB6778"/>
    <w:rsid w:val="00BB67F7"/>
    <w:rsid w:val="00BC0FDB"/>
    <w:rsid w:val="00BC1CF8"/>
    <w:rsid w:val="00BC333F"/>
    <w:rsid w:val="00BC5A97"/>
    <w:rsid w:val="00BC5F22"/>
    <w:rsid w:val="00BC641F"/>
    <w:rsid w:val="00BC6CFA"/>
    <w:rsid w:val="00BC7F86"/>
    <w:rsid w:val="00BD2163"/>
    <w:rsid w:val="00BD3D93"/>
    <w:rsid w:val="00BD601E"/>
    <w:rsid w:val="00BD67D8"/>
    <w:rsid w:val="00BD6A18"/>
    <w:rsid w:val="00BE1BEF"/>
    <w:rsid w:val="00BE22A0"/>
    <w:rsid w:val="00BE2C62"/>
    <w:rsid w:val="00BE4E27"/>
    <w:rsid w:val="00BE6C84"/>
    <w:rsid w:val="00BF1437"/>
    <w:rsid w:val="00BF1AEC"/>
    <w:rsid w:val="00BF1B37"/>
    <w:rsid w:val="00BF2BFB"/>
    <w:rsid w:val="00BF31C5"/>
    <w:rsid w:val="00BF3429"/>
    <w:rsid w:val="00BF3456"/>
    <w:rsid w:val="00BF493D"/>
    <w:rsid w:val="00BF579B"/>
    <w:rsid w:val="00BF6040"/>
    <w:rsid w:val="00BF7381"/>
    <w:rsid w:val="00C02147"/>
    <w:rsid w:val="00C06383"/>
    <w:rsid w:val="00C064F2"/>
    <w:rsid w:val="00C06C39"/>
    <w:rsid w:val="00C07F3A"/>
    <w:rsid w:val="00C12941"/>
    <w:rsid w:val="00C15EB0"/>
    <w:rsid w:val="00C16FBD"/>
    <w:rsid w:val="00C17EBA"/>
    <w:rsid w:val="00C20108"/>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034B"/>
    <w:rsid w:val="00C5120B"/>
    <w:rsid w:val="00C54C2D"/>
    <w:rsid w:val="00C56BCE"/>
    <w:rsid w:val="00C57372"/>
    <w:rsid w:val="00C574DE"/>
    <w:rsid w:val="00C57EC2"/>
    <w:rsid w:val="00C60124"/>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1B2C"/>
    <w:rsid w:val="00CA5522"/>
    <w:rsid w:val="00CA5D19"/>
    <w:rsid w:val="00CA70AD"/>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159E"/>
    <w:rsid w:val="00CD2521"/>
    <w:rsid w:val="00CD6794"/>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07FEA"/>
    <w:rsid w:val="00D11B96"/>
    <w:rsid w:val="00D159EE"/>
    <w:rsid w:val="00D16FF2"/>
    <w:rsid w:val="00D2618B"/>
    <w:rsid w:val="00D26F97"/>
    <w:rsid w:val="00D32947"/>
    <w:rsid w:val="00D32C85"/>
    <w:rsid w:val="00D33132"/>
    <w:rsid w:val="00D34B90"/>
    <w:rsid w:val="00D34D81"/>
    <w:rsid w:val="00D35057"/>
    <w:rsid w:val="00D43A91"/>
    <w:rsid w:val="00D4712E"/>
    <w:rsid w:val="00D50FBC"/>
    <w:rsid w:val="00D51577"/>
    <w:rsid w:val="00D53743"/>
    <w:rsid w:val="00D570A2"/>
    <w:rsid w:val="00D605F6"/>
    <w:rsid w:val="00D60A33"/>
    <w:rsid w:val="00D61278"/>
    <w:rsid w:val="00D615EA"/>
    <w:rsid w:val="00D6424D"/>
    <w:rsid w:val="00D652D8"/>
    <w:rsid w:val="00D65BA1"/>
    <w:rsid w:val="00D7039C"/>
    <w:rsid w:val="00D71F1F"/>
    <w:rsid w:val="00D74FBA"/>
    <w:rsid w:val="00D81FDD"/>
    <w:rsid w:val="00D821F7"/>
    <w:rsid w:val="00D83738"/>
    <w:rsid w:val="00D8511B"/>
    <w:rsid w:val="00D875CA"/>
    <w:rsid w:val="00D9250C"/>
    <w:rsid w:val="00D925CD"/>
    <w:rsid w:val="00D93B4F"/>
    <w:rsid w:val="00D93EC6"/>
    <w:rsid w:val="00D948CA"/>
    <w:rsid w:val="00D97222"/>
    <w:rsid w:val="00D97570"/>
    <w:rsid w:val="00DA114D"/>
    <w:rsid w:val="00DA1C84"/>
    <w:rsid w:val="00DA209E"/>
    <w:rsid w:val="00DA2F86"/>
    <w:rsid w:val="00DA317B"/>
    <w:rsid w:val="00DA4B74"/>
    <w:rsid w:val="00DA5B82"/>
    <w:rsid w:val="00DA6AD3"/>
    <w:rsid w:val="00DA7C62"/>
    <w:rsid w:val="00DA7FAB"/>
    <w:rsid w:val="00DB3B25"/>
    <w:rsid w:val="00DC0D92"/>
    <w:rsid w:val="00DC1328"/>
    <w:rsid w:val="00DC3D55"/>
    <w:rsid w:val="00DD0E32"/>
    <w:rsid w:val="00DD3001"/>
    <w:rsid w:val="00DD45BF"/>
    <w:rsid w:val="00DD52FC"/>
    <w:rsid w:val="00DD5348"/>
    <w:rsid w:val="00DD5B82"/>
    <w:rsid w:val="00DE4278"/>
    <w:rsid w:val="00DE4E09"/>
    <w:rsid w:val="00DF0EA7"/>
    <w:rsid w:val="00DF1537"/>
    <w:rsid w:val="00DF16C7"/>
    <w:rsid w:val="00E00867"/>
    <w:rsid w:val="00E00CA5"/>
    <w:rsid w:val="00E01517"/>
    <w:rsid w:val="00E01D9A"/>
    <w:rsid w:val="00E057DA"/>
    <w:rsid w:val="00E05AE9"/>
    <w:rsid w:val="00E06632"/>
    <w:rsid w:val="00E0729D"/>
    <w:rsid w:val="00E07C30"/>
    <w:rsid w:val="00E15C3A"/>
    <w:rsid w:val="00E23B75"/>
    <w:rsid w:val="00E24781"/>
    <w:rsid w:val="00E268BE"/>
    <w:rsid w:val="00E31CBA"/>
    <w:rsid w:val="00E3223E"/>
    <w:rsid w:val="00E37302"/>
    <w:rsid w:val="00E3772C"/>
    <w:rsid w:val="00E4498A"/>
    <w:rsid w:val="00E44C05"/>
    <w:rsid w:val="00E44F36"/>
    <w:rsid w:val="00E45151"/>
    <w:rsid w:val="00E46CAB"/>
    <w:rsid w:val="00E47A1B"/>
    <w:rsid w:val="00E51522"/>
    <w:rsid w:val="00E51F81"/>
    <w:rsid w:val="00E527C2"/>
    <w:rsid w:val="00E5465C"/>
    <w:rsid w:val="00E54FBE"/>
    <w:rsid w:val="00E55F84"/>
    <w:rsid w:val="00E6106A"/>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A7686"/>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5064"/>
    <w:rsid w:val="00F17D81"/>
    <w:rsid w:val="00F246C4"/>
    <w:rsid w:val="00F26A71"/>
    <w:rsid w:val="00F30407"/>
    <w:rsid w:val="00F31CE8"/>
    <w:rsid w:val="00F321FB"/>
    <w:rsid w:val="00F3324B"/>
    <w:rsid w:val="00F336C1"/>
    <w:rsid w:val="00F339BA"/>
    <w:rsid w:val="00F347C6"/>
    <w:rsid w:val="00F34B9C"/>
    <w:rsid w:val="00F35597"/>
    <w:rsid w:val="00F35DD9"/>
    <w:rsid w:val="00F37AB0"/>
    <w:rsid w:val="00F42A99"/>
    <w:rsid w:val="00F43CE6"/>
    <w:rsid w:val="00F47B4C"/>
    <w:rsid w:val="00F47FB2"/>
    <w:rsid w:val="00F50391"/>
    <w:rsid w:val="00F51113"/>
    <w:rsid w:val="00F517B4"/>
    <w:rsid w:val="00F5240C"/>
    <w:rsid w:val="00F524B4"/>
    <w:rsid w:val="00F538E4"/>
    <w:rsid w:val="00F55588"/>
    <w:rsid w:val="00F579A8"/>
    <w:rsid w:val="00F66F4F"/>
    <w:rsid w:val="00F70443"/>
    <w:rsid w:val="00F70F35"/>
    <w:rsid w:val="00F722A3"/>
    <w:rsid w:val="00F72BBD"/>
    <w:rsid w:val="00F73665"/>
    <w:rsid w:val="00F75A0A"/>
    <w:rsid w:val="00F763C6"/>
    <w:rsid w:val="00F76808"/>
    <w:rsid w:val="00F804EC"/>
    <w:rsid w:val="00F81966"/>
    <w:rsid w:val="00F82126"/>
    <w:rsid w:val="00F82CD9"/>
    <w:rsid w:val="00F85F20"/>
    <w:rsid w:val="00F875DE"/>
    <w:rsid w:val="00F87C04"/>
    <w:rsid w:val="00FA0A6C"/>
    <w:rsid w:val="00FA2AE0"/>
    <w:rsid w:val="00FA3072"/>
    <w:rsid w:val="00FA718E"/>
    <w:rsid w:val="00FA7716"/>
    <w:rsid w:val="00FB253D"/>
    <w:rsid w:val="00FB4B06"/>
    <w:rsid w:val="00FC0934"/>
    <w:rsid w:val="00FC2C87"/>
    <w:rsid w:val="00FC305C"/>
    <w:rsid w:val="00FC7173"/>
    <w:rsid w:val="00FD0B43"/>
    <w:rsid w:val="00FD1C78"/>
    <w:rsid w:val="00FD238F"/>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3"/>
      </w:numPr>
    </w:pPr>
  </w:style>
  <w:style w:type="numbering" w:customStyle="1" w:styleId="CurrentList2">
    <w:name w:val="Current List2"/>
    <w:uiPriority w:val="99"/>
    <w:rsid w:val="0020288D"/>
    <w:pPr>
      <w:numPr>
        <w:numId w:val="4"/>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17921789">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27833008">
      <w:bodyDiv w:val="1"/>
      <w:marLeft w:val="0"/>
      <w:marRight w:val="0"/>
      <w:marTop w:val="0"/>
      <w:marBottom w:val="0"/>
      <w:divBdr>
        <w:top w:val="none" w:sz="0" w:space="0" w:color="auto"/>
        <w:left w:val="none" w:sz="0" w:space="0" w:color="auto"/>
        <w:bottom w:val="none" w:sz="0" w:space="0" w:color="auto"/>
        <w:right w:val="none" w:sz="0" w:space="0" w:color="auto"/>
      </w:divBdr>
      <w:divsChild>
        <w:div w:id="1368676858">
          <w:marLeft w:val="720"/>
          <w:marRight w:val="0"/>
          <w:marTop w:val="0"/>
          <w:marBottom w:val="120"/>
          <w:divBdr>
            <w:top w:val="none" w:sz="0" w:space="0" w:color="auto"/>
            <w:left w:val="none" w:sz="0" w:space="0" w:color="auto"/>
            <w:bottom w:val="none" w:sz="0" w:space="0" w:color="auto"/>
            <w:right w:val="none" w:sz="0" w:space="0" w:color="auto"/>
          </w:divBdr>
        </w:div>
        <w:div w:id="1565481559">
          <w:marLeft w:val="720"/>
          <w:marRight w:val="0"/>
          <w:marTop w:val="0"/>
          <w:marBottom w:val="120"/>
          <w:divBdr>
            <w:top w:val="none" w:sz="0" w:space="0" w:color="auto"/>
            <w:left w:val="none" w:sz="0" w:space="0" w:color="auto"/>
            <w:bottom w:val="none" w:sz="0" w:space="0" w:color="auto"/>
            <w:right w:val="none" w:sz="0" w:space="0" w:color="auto"/>
          </w:divBdr>
        </w:div>
        <w:div w:id="604658035">
          <w:marLeft w:val="720"/>
          <w:marRight w:val="0"/>
          <w:marTop w:val="0"/>
          <w:marBottom w:val="120"/>
          <w:divBdr>
            <w:top w:val="none" w:sz="0" w:space="0" w:color="auto"/>
            <w:left w:val="none" w:sz="0" w:space="0" w:color="auto"/>
            <w:bottom w:val="none" w:sz="0" w:space="0" w:color="auto"/>
            <w:right w:val="none" w:sz="0" w:space="0" w:color="auto"/>
          </w:divBdr>
        </w:div>
        <w:div w:id="1634214945">
          <w:marLeft w:val="1354"/>
          <w:marRight w:val="0"/>
          <w:marTop w:val="0"/>
          <w:marBottom w:val="120"/>
          <w:divBdr>
            <w:top w:val="none" w:sz="0" w:space="0" w:color="auto"/>
            <w:left w:val="none" w:sz="0" w:space="0" w:color="auto"/>
            <w:bottom w:val="none" w:sz="0" w:space="0" w:color="auto"/>
            <w:right w:val="none" w:sz="0" w:space="0" w:color="auto"/>
          </w:divBdr>
        </w:div>
        <w:div w:id="1956062383">
          <w:marLeft w:val="1354"/>
          <w:marRight w:val="0"/>
          <w:marTop w:val="60"/>
          <w:marBottom w:val="120"/>
          <w:divBdr>
            <w:top w:val="none" w:sz="0" w:space="0" w:color="auto"/>
            <w:left w:val="none" w:sz="0" w:space="0" w:color="auto"/>
            <w:bottom w:val="none" w:sz="0" w:space="0" w:color="auto"/>
            <w:right w:val="none" w:sz="0" w:space="0" w:color="auto"/>
          </w:divBdr>
        </w:div>
        <w:div w:id="945498846">
          <w:marLeft w:val="720"/>
          <w:marRight w:val="0"/>
          <w:marTop w:val="60"/>
          <w:marBottom w:val="120"/>
          <w:divBdr>
            <w:top w:val="none" w:sz="0" w:space="0" w:color="auto"/>
            <w:left w:val="none" w:sz="0" w:space="0" w:color="auto"/>
            <w:bottom w:val="none" w:sz="0" w:space="0" w:color="auto"/>
            <w:right w:val="none" w:sz="0" w:space="0" w:color="auto"/>
          </w:divBdr>
        </w:div>
        <w:div w:id="327683261">
          <w:marLeft w:val="1354"/>
          <w:marRight w:val="0"/>
          <w:marTop w:val="60"/>
          <w:marBottom w:val="120"/>
          <w:divBdr>
            <w:top w:val="none" w:sz="0" w:space="0" w:color="auto"/>
            <w:left w:val="none" w:sz="0" w:space="0" w:color="auto"/>
            <w:bottom w:val="none" w:sz="0" w:space="0" w:color="auto"/>
            <w:right w:val="none" w:sz="0" w:space="0" w:color="auto"/>
          </w:divBdr>
        </w:div>
        <w:div w:id="169612566">
          <w:marLeft w:val="1354"/>
          <w:marRight w:val="0"/>
          <w:marTop w:val="60"/>
          <w:marBottom w:val="120"/>
          <w:divBdr>
            <w:top w:val="none" w:sz="0" w:space="0" w:color="auto"/>
            <w:left w:val="none" w:sz="0" w:space="0" w:color="auto"/>
            <w:bottom w:val="none" w:sz="0" w:space="0" w:color="auto"/>
            <w:right w:val="none" w:sz="0" w:space="0" w:color="auto"/>
          </w:divBdr>
        </w:div>
        <w:div w:id="295989059">
          <w:marLeft w:val="1354"/>
          <w:marRight w:val="0"/>
          <w:marTop w:val="60"/>
          <w:marBottom w:val="120"/>
          <w:divBdr>
            <w:top w:val="none" w:sz="0" w:space="0" w:color="auto"/>
            <w:left w:val="none" w:sz="0" w:space="0" w:color="auto"/>
            <w:bottom w:val="none" w:sz="0" w:space="0" w:color="auto"/>
            <w:right w:val="none" w:sz="0" w:space="0" w:color="auto"/>
          </w:divBdr>
        </w:div>
        <w:div w:id="1054038002">
          <w:marLeft w:val="720"/>
          <w:marRight w:val="0"/>
          <w:marTop w:val="60"/>
          <w:marBottom w:val="120"/>
          <w:divBdr>
            <w:top w:val="none" w:sz="0" w:space="0" w:color="auto"/>
            <w:left w:val="none" w:sz="0" w:space="0" w:color="auto"/>
            <w:bottom w:val="none" w:sz="0" w:space="0" w:color="auto"/>
            <w:right w:val="none" w:sz="0" w:space="0" w:color="auto"/>
          </w:divBdr>
        </w:div>
        <w:div w:id="237328881">
          <w:marLeft w:val="1354"/>
          <w:marRight w:val="0"/>
          <w:marTop w:val="60"/>
          <w:marBottom w:val="12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0669964">
      <w:bodyDiv w:val="1"/>
      <w:marLeft w:val="0"/>
      <w:marRight w:val="0"/>
      <w:marTop w:val="0"/>
      <w:marBottom w:val="0"/>
      <w:divBdr>
        <w:top w:val="none" w:sz="0" w:space="0" w:color="auto"/>
        <w:left w:val="none" w:sz="0" w:space="0" w:color="auto"/>
        <w:bottom w:val="none" w:sz="0" w:space="0" w:color="auto"/>
        <w:right w:val="none" w:sz="0" w:space="0" w:color="auto"/>
      </w:divBdr>
      <w:divsChild>
        <w:div w:id="75641174">
          <w:marLeft w:val="720"/>
          <w:marRight w:val="0"/>
          <w:marTop w:val="0"/>
          <w:marBottom w:val="120"/>
          <w:divBdr>
            <w:top w:val="none" w:sz="0" w:space="0" w:color="auto"/>
            <w:left w:val="none" w:sz="0" w:space="0" w:color="auto"/>
            <w:bottom w:val="none" w:sz="0" w:space="0" w:color="auto"/>
            <w:right w:val="none" w:sz="0" w:space="0" w:color="auto"/>
          </w:divBdr>
        </w:div>
        <w:div w:id="797794797">
          <w:marLeft w:val="720"/>
          <w:marRight w:val="0"/>
          <w:marTop w:val="0"/>
          <w:marBottom w:val="120"/>
          <w:divBdr>
            <w:top w:val="none" w:sz="0" w:space="0" w:color="auto"/>
            <w:left w:val="none" w:sz="0" w:space="0" w:color="auto"/>
            <w:bottom w:val="none" w:sz="0" w:space="0" w:color="auto"/>
            <w:right w:val="none" w:sz="0" w:space="0" w:color="auto"/>
          </w:divBdr>
        </w:div>
        <w:div w:id="67848389">
          <w:marLeft w:val="720"/>
          <w:marRight w:val="0"/>
          <w:marTop w:val="0"/>
          <w:marBottom w:val="120"/>
          <w:divBdr>
            <w:top w:val="none" w:sz="0" w:space="0" w:color="auto"/>
            <w:left w:val="none" w:sz="0" w:space="0" w:color="auto"/>
            <w:bottom w:val="none" w:sz="0" w:space="0" w:color="auto"/>
            <w:right w:val="none" w:sz="0" w:space="0" w:color="auto"/>
          </w:divBdr>
        </w:div>
        <w:div w:id="594636961">
          <w:marLeft w:val="1354"/>
          <w:marRight w:val="0"/>
          <w:marTop w:val="0"/>
          <w:marBottom w:val="120"/>
          <w:divBdr>
            <w:top w:val="none" w:sz="0" w:space="0" w:color="auto"/>
            <w:left w:val="none" w:sz="0" w:space="0" w:color="auto"/>
            <w:bottom w:val="none" w:sz="0" w:space="0" w:color="auto"/>
            <w:right w:val="none" w:sz="0" w:space="0" w:color="auto"/>
          </w:divBdr>
        </w:div>
        <w:div w:id="58795151">
          <w:marLeft w:val="1354"/>
          <w:marRight w:val="0"/>
          <w:marTop w:val="60"/>
          <w:marBottom w:val="120"/>
          <w:divBdr>
            <w:top w:val="none" w:sz="0" w:space="0" w:color="auto"/>
            <w:left w:val="none" w:sz="0" w:space="0" w:color="auto"/>
            <w:bottom w:val="none" w:sz="0" w:space="0" w:color="auto"/>
            <w:right w:val="none" w:sz="0" w:space="0" w:color="auto"/>
          </w:divBdr>
        </w:div>
        <w:div w:id="933589916">
          <w:marLeft w:val="720"/>
          <w:marRight w:val="0"/>
          <w:marTop w:val="60"/>
          <w:marBottom w:val="120"/>
          <w:divBdr>
            <w:top w:val="none" w:sz="0" w:space="0" w:color="auto"/>
            <w:left w:val="none" w:sz="0" w:space="0" w:color="auto"/>
            <w:bottom w:val="none" w:sz="0" w:space="0" w:color="auto"/>
            <w:right w:val="none" w:sz="0" w:space="0" w:color="auto"/>
          </w:divBdr>
        </w:div>
        <w:div w:id="1414887885">
          <w:marLeft w:val="1354"/>
          <w:marRight w:val="0"/>
          <w:marTop w:val="60"/>
          <w:marBottom w:val="120"/>
          <w:divBdr>
            <w:top w:val="none" w:sz="0" w:space="0" w:color="auto"/>
            <w:left w:val="none" w:sz="0" w:space="0" w:color="auto"/>
            <w:bottom w:val="none" w:sz="0" w:space="0" w:color="auto"/>
            <w:right w:val="none" w:sz="0" w:space="0" w:color="auto"/>
          </w:divBdr>
        </w:div>
        <w:div w:id="570237729">
          <w:marLeft w:val="1354"/>
          <w:marRight w:val="0"/>
          <w:marTop w:val="60"/>
          <w:marBottom w:val="120"/>
          <w:divBdr>
            <w:top w:val="none" w:sz="0" w:space="0" w:color="auto"/>
            <w:left w:val="none" w:sz="0" w:space="0" w:color="auto"/>
            <w:bottom w:val="none" w:sz="0" w:space="0" w:color="auto"/>
            <w:right w:val="none" w:sz="0" w:space="0" w:color="auto"/>
          </w:divBdr>
        </w:div>
        <w:div w:id="38675120">
          <w:marLeft w:val="1354"/>
          <w:marRight w:val="0"/>
          <w:marTop w:val="60"/>
          <w:marBottom w:val="120"/>
          <w:divBdr>
            <w:top w:val="none" w:sz="0" w:space="0" w:color="auto"/>
            <w:left w:val="none" w:sz="0" w:space="0" w:color="auto"/>
            <w:bottom w:val="none" w:sz="0" w:space="0" w:color="auto"/>
            <w:right w:val="none" w:sz="0" w:space="0" w:color="auto"/>
          </w:divBdr>
        </w:div>
        <w:div w:id="2099056963">
          <w:marLeft w:val="720"/>
          <w:marRight w:val="0"/>
          <w:marTop w:val="60"/>
          <w:marBottom w:val="120"/>
          <w:divBdr>
            <w:top w:val="none" w:sz="0" w:space="0" w:color="auto"/>
            <w:left w:val="none" w:sz="0" w:space="0" w:color="auto"/>
            <w:bottom w:val="none" w:sz="0" w:space="0" w:color="auto"/>
            <w:right w:val="none" w:sz="0" w:space="0" w:color="auto"/>
          </w:divBdr>
        </w:div>
        <w:div w:id="314992589">
          <w:marLeft w:val="1354"/>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797487831">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4499176">
      <w:bodyDiv w:val="1"/>
      <w:marLeft w:val="0"/>
      <w:marRight w:val="0"/>
      <w:marTop w:val="0"/>
      <w:marBottom w:val="0"/>
      <w:divBdr>
        <w:top w:val="none" w:sz="0" w:space="0" w:color="auto"/>
        <w:left w:val="none" w:sz="0" w:space="0" w:color="auto"/>
        <w:bottom w:val="none" w:sz="0" w:space="0" w:color="auto"/>
        <w:right w:val="none" w:sz="0" w:space="0" w:color="auto"/>
      </w:divBdr>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380-03-00bh-agenda-tgbh-2023-aug-22.pptx" TargetMode="External"/><Relationship Id="rId18" Type="http://schemas.openxmlformats.org/officeDocument/2006/relationships/hyperlink" Target="https://mentor.ieee.org/802.11/dcn/21/11-21-1141-00-00bh-excerpts-of-wba-document-wi-fi-id-scope.ppt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3/11-23-0888-00-00bh-wba-liaison-discussion.pptx" TargetMode="External"/><Relationship Id="rId7" Type="http://schemas.openxmlformats.org/officeDocument/2006/relationships/settings" Target="settings.xml"/><Relationship Id="rId12" Type="http://schemas.openxmlformats.org/officeDocument/2006/relationships/hyperlink" Target="https://mentor.ieee.org/802.11/dcn/23/11-23-1380-02-00bh-agenda-tgbh-2023-aug-22.pptx" TargetMode="External"/><Relationship Id="rId17" Type="http://schemas.openxmlformats.org/officeDocument/2006/relationships/hyperlink" Target="https://mentor.ieee.org/802.11/dcn/21/11-21-0703-00-0000-2021-april-liaison-from-wba.docx" TargetMode="External"/><Relationship Id="rId25" Type="http://schemas.openxmlformats.org/officeDocument/2006/relationships/hyperlink" Target="https://mentor.ieee.org/802.11/dcn/23/11-23-1316-04-00bh-cr-for-cids-relevant-to-device-id-part-1.docx" TargetMode="External"/><Relationship Id="rId2" Type="http://schemas.openxmlformats.org/officeDocument/2006/relationships/customXml" Target="../customXml/item2.xml"/><Relationship Id="rId16" Type="http://schemas.openxmlformats.org/officeDocument/2006/relationships/hyperlink" Target="https://mentor.ieee.org/802.11/dcn/23/11-23-1152-15-00bh-ieee-802-11bh-lb274-comments.xlsx" TargetMode="External"/><Relationship Id="rId20" Type="http://schemas.openxmlformats.org/officeDocument/2006/relationships/hyperlink" Target="https://mentor.ieee.org/802.11/dcn/22/11-22-0653-00-0000-2022-march-wba-whitepaper-re-device-identificatio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akayla.com" TargetMode="External"/><Relationship Id="rId24" Type="http://schemas.openxmlformats.org/officeDocument/2006/relationships/hyperlink" Target="https://mentor.ieee.org/802.11/dcn/23/11-23-1314-01-00bh-cr-for-use-case-4-8.docx" TargetMode="External"/><Relationship Id="rId5" Type="http://schemas.openxmlformats.org/officeDocument/2006/relationships/numbering" Target="numbering.xml"/><Relationship Id="rId15" Type="http://schemas.openxmlformats.org/officeDocument/2006/relationships/hyperlink" Target="https://mentor.ieee.org/802.11/dcn/22/11-22-0651-22-00bh-tgbh-motions-list.pptx" TargetMode="External"/><Relationship Id="rId23" Type="http://schemas.openxmlformats.org/officeDocument/2006/relationships/hyperlink" Target="https://mentor.ieee.org/802.11/dcn/23/11-23-1152-15-00bh-ieee-802-11bh-lb274-comments.xls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2/11-22-0668-00-0000-liaison-statement-from-wba-re-wi-fi-devices-identification-grou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22-00bh-tgbh-motions-list.pptx" TargetMode="External"/><Relationship Id="rId22" Type="http://schemas.openxmlformats.org/officeDocument/2006/relationships/hyperlink" Target="https://mentor.ieee.org/802.11/dcn/22/11-22-0651-22-00bh-tgbh-motions-list.ppt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5CB94F-8CE4-480F-AF58-EDC197D9DCC5}">
  <ds:schemaRefs>
    <ds:schemaRef ds:uri="http://schemas.openxmlformats.org/officeDocument/2006/bibliography"/>
  </ds:schemaRefs>
</ds:datastoreItem>
</file>

<file path=customXml/itemProps4.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75</cp:revision>
  <cp:lastPrinted>1900-01-01T08:00:00Z</cp:lastPrinted>
  <dcterms:created xsi:type="dcterms:W3CDTF">2023-04-18T05:23:00Z</dcterms:created>
  <dcterms:modified xsi:type="dcterms:W3CDTF">2023-08-22T16:31:00Z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