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1C9AA918" w:rsidR="001B0D37" w:rsidRDefault="001B0D37" w:rsidP="00480D8B">
                            <w:pPr>
                              <w:pStyle w:val="T1"/>
                              <w:spacing w:after="120"/>
                              <w:jc w:val="left"/>
                              <w:rPr>
                                <w:b w:val="0"/>
                                <w:sz w:val="24"/>
                              </w:rPr>
                            </w:pPr>
                            <w:bookmarkStart w:id="0" w:name="_Hlk139937683"/>
                            <w:r>
                              <w:rPr>
                                <w:b w:val="0"/>
                                <w:sz w:val="24"/>
                              </w:rPr>
                              <w:t>2,3,4,5,6,7,15,17,21,22,23,25,28,37,38,49,51,57,58,59,60,61,62,64,65,66,67,68,69,81,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3BFE666" w14:textId="77777777" w:rsidR="00894C7D"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68D7EECD" w:rsidR="00904C32" w:rsidRDefault="00894C7D" w:rsidP="005844DF">
                            <w:pPr>
                              <w:pStyle w:val="T1"/>
                              <w:ind w:firstLine="720"/>
                              <w:jc w:val="left"/>
                              <w:rPr>
                                <w:b w:val="0"/>
                                <w:sz w:val="24"/>
                              </w:rPr>
                            </w:pPr>
                            <w:r>
                              <w:rPr>
                                <w:b w:val="0"/>
                                <w:sz w:val="24"/>
                              </w:rPr>
                              <w:t>REV 9 resolved CIDs at 8/8/2023 telecon</w:t>
                            </w:r>
                          </w:p>
                          <w:p w14:paraId="7B2EBCCB" w14:textId="4D21FCF8" w:rsidR="00455BA8" w:rsidRDefault="008E4F5A" w:rsidP="005844DF">
                            <w:pPr>
                              <w:pStyle w:val="T1"/>
                              <w:ind w:firstLine="720"/>
                              <w:jc w:val="left"/>
                              <w:rPr>
                                <w:b w:val="0"/>
                                <w:sz w:val="24"/>
                              </w:rPr>
                            </w:pPr>
                            <w:r>
                              <w:rPr>
                                <w:b w:val="0"/>
                                <w:sz w:val="24"/>
                              </w:rPr>
                              <w:t>REV 10 Added back 64, 155</w:t>
                            </w:r>
                            <w:r w:rsidR="00455BA8">
                              <w:rPr>
                                <w:b w:val="0"/>
                                <w:sz w:val="24"/>
                              </w:rPr>
                              <w:t xml:space="preserve"> Proposals for “No Agreement” and “Duplicate </w:t>
                            </w:r>
                            <w:proofErr w:type="gramStart"/>
                            <w:r w:rsidR="00455BA8">
                              <w:rPr>
                                <w:b w:val="0"/>
                                <w:sz w:val="24"/>
                              </w:rPr>
                              <w:t>IRM”</w:t>
                            </w:r>
                            <w:proofErr w:type="gramEnd"/>
                          </w:p>
                          <w:p w14:paraId="22433C4E" w14:textId="02CE7844" w:rsidR="00B22D38" w:rsidRDefault="00B22D38" w:rsidP="005844DF">
                            <w:pPr>
                              <w:pStyle w:val="T1"/>
                              <w:ind w:firstLine="720"/>
                              <w:jc w:val="left"/>
                              <w:rPr>
                                <w:b w:val="0"/>
                                <w:sz w:val="24"/>
                              </w:rPr>
                            </w:pPr>
                            <w:r>
                              <w:rPr>
                                <w:b w:val="0"/>
                                <w:sz w:val="24"/>
                              </w:rPr>
                              <w:t>REV 11 Edited No Agreement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1C9AA918" w:rsidR="001B0D37" w:rsidRDefault="001B0D37" w:rsidP="00480D8B">
                      <w:pPr>
                        <w:pStyle w:val="T1"/>
                        <w:spacing w:after="120"/>
                        <w:jc w:val="left"/>
                        <w:rPr>
                          <w:b w:val="0"/>
                          <w:sz w:val="24"/>
                        </w:rPr>
                      </w:pPr>
                      <w:bookmarkStart w:id="1" w:name="_Hlk139937683"/>
                      <w:r>
                        <w:rPr>
                          <w:b w:val="0"/>
                          <w:sz w:val="24"/>
                        </w:rPr>
                        <w:t>2,3,4,5,6,7,15,17,21,22,23,25,28,37,38,49,51,57,58,59,60,61,62,64,65,66,67,68,69,81,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3BFE666" w14:textId="77777777" w:rsidR="00894C7D"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68D7EECD" w:rsidR="00904C32" w:rsidRDefault="00894C7D" w:rsidP="005844DF">
                      <w:pPr>
                        <w:pStyle w:val="T1"/>
                        <w:ind w:firstLine="720"/>
                        <w:jc w:val="left"/>
                        <w:rPr>
                          <w:b w:val="0"/>
                          <w:sz w:val="24"/>
                        </w:rPr>
                      </w:pPr>
                      <w:r>
                        <w:rPr>
                          <w:b w:val="0"/>
                          <w:sz w:val="24"/>
                        </w:rPr>
                        <w:t>REV 9 resolved CIDs at 8/8/2023 telecon</w:t>
                      </w:r>
                    </w:p>
                    <w:p w14:paraId="7B2EBCCB" w14:textId="4D21FCF8" w:rsidR="00455BA8" w:rsidRDefault="008E4F5A" w:rsidP="005844DF">
                      <w:pPr>
                        <w:pStyle w:val="T1"/>
                        <w:ind w:firstLine="720"/>
                        <w:jc w:val="left"/>
                        <w:rPr>
                          <w:b w:val="0"/>
                          <w:sz w:val="24"/>
                        </w:rPr>
                      </w:pPr>
                      <w:r>
                        <w:rPr>
                          <w:b w:val="0"/>
                          <w:sz w:val="24"/>
                        </w:rPr>
                        <w:t>REV 10 Added back 64, 155</w:t>
                      </w:r>
                      <w:r w:rsidR="00455BA8">
                        <w:rPr>
                          <w:b w:val="0"/>
                          <w:sz w:val="24"/>
                        </w:rPr>
                        <w:t xml:space="preserve"> Proposals for “No Agreement” and “Duplicate </w:t>
                      </w:r>
                      <w:proofErr w:type="gramStart"/>
                      <w:r w:rsidR="00455BA8">
                        <w:rPr>
                          <w:b w:val="0"/>
                          <w:sz w:val="24"/>
                        </w:rPr>
                        <w:t>IRM”</w:t>
                      </w:r>
                      <w:proofErr w:type="gramEnd"/>
                    </w:p>
                    <w:p w14:paraId="22433C4E" w14:textId="02CE7844" w:rsidR="00B22D38" w:rsidRDefault="00B22D38" w:rsidP="005844DF">
                      <w:pPr>
                        <w:pStyle w:val="T1"/>
                        <w:ind w:firstLine="720"/>
                        <w:jc w:val="left"/>
                        <w:rPr>
                          <w:b w:val="0"/>
                          <w:sz w:val="24"/>
                        </w:rPr>
                      </w:pPr>
                      <w:r>
                        <w:rPr>
                          <w:b w:val="0"/>
                          <w:sz w:val="24"/>
                        </w:rPr>
                        <w:t>REV 11 Edited No Agreement CIDs</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77F48">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377F48">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377F48">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77F48">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77F48">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77F48">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w:t>
            </w:r>
            <w:r>
              <w:rPr>
                <w:rFonts w:ascii="Calibri" w:hAnsi="Calibri" w:cs="Calibri"/>
                <w:sz w:val="22"/>
                <w:szCs w:val="22"/>
              </w:rPr>
              <w:lastRenderedPageBreak/>
              <w:t>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77F48">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77F48">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77F48">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377F48">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000186" w14:paraId="13E2153E" w14:textId="3A8EE077" w:rsidTr="00377F48">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Since the IRM is locally generated at the non-AP STAs, there are chances that two or more non-AP STAs may generate the same address. AP needs 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mechanisms at AP to ensure that IRM conflicts are avoided.</w:t>
            </w:r>
          </w:p>
        </w:tc>
        <w:tc>
          <w:tcPr>
            <w:tcW w:w="2902" w:type="dxa"/>
          </w:tcPr>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CIDs 21, 114) </w:t>
            </w:r>
          </w:p>
          <w:p w14:paraId="0B4F8449" w14:textId="77777777" w:rsidR="00BD330F" w:rsidRDefault="00BD330F" w:rsidP="00BD330F">
            <w:pPr>
              <w:rPr>
                <w:rFonts w:ascii="Calibri" w:hAnsi="Calibri" w:cs="Calibri"/>
                <w:color w:val="000000"/>
                <w:szCs w:val="22"/>
              </w:rPr>
            </w:pPr>
          </w:p>
          <w:p w14:paraId="674AB4F6" w14:textId="5EC52328" w:rsidR="00F21856" w:rsidRDefault="00F21856" w:rsidP="00BD330F">
            <w:pPr>
              <w:rPr>
                <w:rFonts w:ascii="Calibri" w:hAnsi="Calibri" w:cs="Calibri"/>
                <w:color w:val="000000"/>
                <w:szCs w:val="22"/>
              </w:rPr>
            </w:pPr>
            <w:r>
              <w:rPr>
                <w:rFonts w:ascii="Calibri" w:hAnsi="Calibri" w:cs="Calibri"/>
                <w:color w:val="000000"/>
                <w:szCs w:val="22"/>
              </w:rPr>
              <w:t>REVISED</w:t>
            </w:r>
          </w:p>
          <w:p w14:paraId="519C9367" w14:textId="75609C50" w:rsidR="00F21856" w:rsidRDefault="00F21856" w:rsidP="00BD330F">
            <w:pPr>
              <w:rPr>
                <w:rFonts w:ascii="Calibri" w:hAnsi="Calibri" w:cs="Calibri"/>
                <w:color w:val="000000"/>
                <w:szCs w:val="22"/>
              </w:rPr>
            </w:pPr>
            <w:r>
              <w:rPr>
                <w:rFonts w:ascii="Calibri" w:hAnsi="Calibri" w:cs="Calibri"/>
                <w:color w:val="000000"/>
                <w:szCs w:val="22"/>
              </w:rPr>
              <w:t>Incorporate the changes marked as CIDs 135,224,7,21,114 in this document</w:t>
            </w:r>
            <w:r>
              <w:rPr>
                <w:rFonts w:eastAsia="Times New Roman"/>
              </w:rPr>
              <w:t xml:space="preserve"> (see edits at end of this document)</w:t>
            </w:r>
          </w:p>
          <w:p w14:paraId="299379A1" w14:textId="5B9C3B63" w:rsidR="00BD330F" w:rsidRDefault="00BD330F" w:rsidP="00BD330F">
            <w:pPr>
              <w:rPr>
                <w:rFonts w:ascii="Calibri" w:hAnsi="Calibri" w:cs="Calibri"/>
                <w:color w:val="000000"/>
                <w:szCs w:val="22"/>
              </w:rPr>
            </w:pPr>
            <w:r>
              <w:rPr>
                <w:rFonts w:ascii="Calibri" w:hAnsi="Calibri" w:cs="Calibri"/>
                <w:color w:val="000000"/>
                <w:szCs w:val="22"/>
              </w:rPr>
              <w:t xml:space="preserve">.   </w:t>
            </w:r>
          </w:p>
          <w:p w14:paraId="39C8F1B2" w14:textId="77777777" w:rsidR="003863E6" w:rsidRDefault="003863E6" w:rsidP="00BD330F">
            <w:pPr>
              <w:rPr>
                <w:rFonts w:ascii="Calibri" w:hAnsi="Calibri" w:cs="Calibri"/>
                <w:color w:val="000000"/>
                <w:szCs w:val="22"/>
              </w:rPr>
            </w:pPr>
          </w:p>
          <w:p w14:paraId="26FD7213" w14:textId="77777777" w:rsidR="00B166CF" w:rsidRDefault="00B166CF" w:rsidP="00BD330F">
            <w:pPr>
              <w:rPr>
                <w:rFonts w:ascii="Calibri" w:hAnsi="Calibri" w:cs="Calibri"/>
                <w:color w:val="000000"/>
                <w:szCs w:val="22"/>
              </w:rPr>
            </w:pPr>
          </w:p>
          <w:p w14:paraId="1646064F" w14:textId="06E85A3F"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p>
        </w:tc>
      </w:tr>
      <w:tr w:rsidR="00CD279F" w14:paraId="7CB4F28D" w14:textId="77777777" w:rsidTr="00377F48">
        <w:tc>
          <w:tcPr>
            <w:tcW w:w="620" w:type="dxa"/>
          </w:tcPr>
          <w:p w14:paraId="0B48998C"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158" w:type="dxa"/>
            <w:vAlign w:val="bottom"/>
          </w:tcPr>
          <w:p w14:paraId="7B374B3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34CDE56"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06FA57FF"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w:t>
            </w:r>
            <w:r>
              <w:rPr>
                <w:rFonts w:ascii="Calibri" w:hAnsi="Calibri" w:cs="Calibri"/>
                <w:sz w:val="22"/>
                <w:szCs w:val="22"/>
              </w:rPr>
              <w:lastRenderedPageBreak/>
              <w:t>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and it still be valid. And the de-authentication carrying the reason code of IRM collision</w:t>
            </w:r>
          </w:p>
        </w:tc>
        <w:tc>
          <w:tcPr>
            <w:tcW w:w="2223" w:type="dxa"/>
            <w:vAlign w:val="bottom"/>
          </w:tcPr>
          <w:p w14:paraId="4D0E8171"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the solution to address the IRM collision issue.</w:t>
            </w:r>
          </w:p>
        </w:tc>
        <w:tc>
          <w:tcPr>
            <w:tcW w:w="2902" w:type="dxa"/>
          </w:tcPr>
          <w:p w14:paraId="6A4495B7"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64308DFB" w14:textId="77777777" w:rsidR="00F21856" w:rsidRDefault="00F21856" w:rsidP="00F21856">
            <w:pPr>
              <w:rPr>
                <w:rFonts w:ascii="Calibri" w:hAnsi="Calibri" w:cs="Calibri"/>
                <w:color w:val="000000"/>
                <w:szCs w:val="22"/>
              </w:rPr>
            </w:pPr>
            <w:r>
              <w:rPr>
                <w:rFonts w:ascii="Calibri" w:hAnsi="Calibri" w:cs="Calibri"/>
                <w:color w:val="000000"/>
                <w:szCs w:val="22"/>
              </w:rPr>
              <w:t xml:space="preserve">Incorporate the changes marked as CIDs 135,224,7,21,114 in this </w:t>
            </w:r>
            <w:r>
              <w:rPr>
                <w:rFonts w:ascii="Calibri" w:hAnsi="Calibri" w:cs="Calibri"/>
                <w:color w:val="000000"/>
                <w:szCs w:val="22"/>
              </w:rPr>
              <w:lastRenderedPageBreak/>
              <w:t>document</w:t>
            </w:r>
            <w:r>
              <w:rPr>
                <w:rFonts w:eastAsia="Times New Roman"/>
              </w:rPr>
              <w:t xml:space="preserve"> (see edits at end of this document)</w:t>
            </w:r>
          </w:p>
          <w:p w14:paraId="337DD083" w14:textId="77777777" w:rsidR="00CD279F" w:rsidRDefault="00CD279F" w:rsidP="00F21856">
            <w:pPr>
              <w:rPr>
                <w:rFonts w:eastAsia="Times New Roman"/>
              </w:rPr>
            </w:pPr>
          </w:p>
        </w:tc>
      </w:tr>
      <w:tr w:rsidR="00CD279F" w14:paraId="0CF8BD89" w14:textId="77777777" w:rsidTr="00377F48">
        <w:tc>
          <w:tcPr>
            <w:tcW w:w="620" w:type="dxa"/>
          </w:tcPr>
          <w:p w14:paraId="6143B5D9"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114</w:t>
            </w:r>
          </w:p>
        </w:tc>
        <w:tc>
          <w:tcPr>
            <w:tcW w:w="1158" w:type="dxa"/>
            <w:vAlign w:val="bottom"/>
          </w:tcPr>
          <w:p w14:paraId="7DA429DC"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E6C992"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39CFA834"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t xml:space="preserve">The non-AP STA should </w:t>
            </w:r>
            <w:proofErr w:type="gramStart"/>
            <w:r>
              <w:rPr>
                <w:rFonts w:ascii="Calibri" w:hAnsi="Calibri" w:cs="Calibri"/>
                <w:sz w:val="22"/>
                <w:szCs w:val="22"/>
              </w:rPr>
              <w:t>know  when</w:t>
            </w:r>
            <w:proofErr w:type="gramEnd"/>
            <w:r>
              <w:rPr>
                <w:rFonts w:ascii="Calibri" w:hAnsi="Calibri" w:cs="Calibri"/>
                <w:sz w:val="22"/>
                <w:szCs w:val="22"/>
              </w:rPr>
              <w:t xml:space="preserve"> ID collision happens so that it can choose another IRM.</w:t>
            </w:r>
          </w:p>
        </w:tc>
        <w:tc>
          <w:tcPr>
            <w:tcW w:w="2223" w:type="dxa"/>
            <w:vAlign w:val="bottom"/>
          </w:tcPr>
          <w:p w14:paraId="6E749546"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Add a mechanism for IRM to inform non-AP STA about the "ID collision"</w:t>
            </w:r>
          </w:p>
        </w:tc>
        <w:tc>
          <w:tcPr>
            <w:tcW w:w="2902" w:type="dxa"/>
          </w:tcPr>
          <w:p w14:paraId="3238A5D7"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423EF8D4" w14:textId="77777777" w:rsidR="00F21856" w:rsidRDefault="00F21856" w:rsidP="00F21856">
            <w:pPr>
              <w:rPr>
                <w:rFonts w:ascii="Calibri" w:hAnsi="Calibri" w:cs="Calibri"/>
                <w:color w:val="000000"/>
                <w:szCs w:val="22"/>
              </w:rPr>
            </w:pPr>
            <w:r>
              <w:rPr>
                <w:rFonts w:ascii="Calibri" w:hAnsi="Calibri" w:cs="Calibri"/>
                <w:color w:val="000000"/>
                <w:szCs w:val="22"/>
              </w:rPr>
              <w:t>Incorporate the changes marked as CIDs 135,224,7,21,114 in this document</w:t>
            </w:r>
            <w:r>
              <w:rPr>
                <w:rFonts w:eastAsia="Times New Roman"/>
              </w:rPr>
              <w:t xml:space="preserve"> (see edits at end of this document)</w:t>
            </w:r>
          </w:p>
          <w:p w14:paraId="0F93A7C4" w14:textId="35C3C3BB" w:rsidR="00CD279F" w:rsidRDefault="00CD279F" w:rsidP="00066518">
            <w:pPr>
              <w:rPr>
                <w:rFonts w:ascii="Calibri" w:hAnsi="Calibri" w:cs="Calibri"/>
                <w:color w:val="000000"/>
                <w:szCs w:val="22"/>
              </w:rPr>
            </w:pPr>
            <w:r>
              <w:rPr>
                <w:rFonts w:ascii="Calibri" w:hAnsi="Calibri" w:cs="Calibri"/>
                <w:color w:val="000000"/>
                <w:szCs w:val="22"/>
              </w:rPr>
              <w:t xml:space="preserve">.   </w:t>
            </w:r>
          </w:p>
          <w:p w14:paraId="2E97B49D" w14:textId="77777777" w:rsidR="00CD279F" w:rsidRDefault="00CD279F" w:rsidP="00066518">
            <w:pPr>
              <w:rPr>
                <w:rFonts w:ascii="Calibri" w:hAnsi="Calibri" w:cs="Calibri"/>
                <w:color w:val="000000"/>
                <w:szCs w:val="22"/>
              </w:rPr>
            </w:pPr>
          </w:p>
        </w:tc>
      </w:tr>
      <w:tr w:rsidR="008B4412" w14:paraId="241CC460" w14:textId="77777777" w:rsidTr="00377F48">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77F48">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lastRenderedPageBreak/>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77F48">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77F48">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77F48">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77F48">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902"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77F48">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902"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18638175"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135,224,7,21,114 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77F48">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Need to clarify what happens when there is a collision</w:t>
            </w:r>
          </w:p>
        </w:tc>
        <w:tc>
          <w:tcPr>
            <w:tcW w:w="2902"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237A855C" w14:textId="4E279D07"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t>Incorporate the changes marked as CIDs 135,224,7,21,114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6A2961" w14:paraId="20DD8A54" w14:textId="77777777" w:rsidTr="00377F48">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w:t>
            </w:r>
            <w:r>
              <w:rPr>
                <w:rFonts w:ascii="Calibri" w:hAnsi="Calibri" w:cs="Calibri"/>
                <w:sz w:val="22"/>
                <w:szCs w:val="22"/>
              </w:rPr>
              <w:lastRenderedPageBreak/>
              <w:t>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w:t>
            </w:r>
            <w:r>
              <w:rPr>
                <w:rFonts w:ascii="Calibri" w:hAnsi="Calibri" w:cs="Calibri"/>
                <w:sz w:val="22"/>
                <w:szCs w:val="22"/>
              </w:rPr>
              <w:lastRenderedPageBreak/>
              <w:t>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77F48">
        <w:tc>
          <w:tcPr>
            <w:tcW w:w="620"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158"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"Device ID and IRM may be used together" to "Device </w:t>
            </w:r>
            <w:r>
              <w:rPr>
                <w:rFonts w:ascii="Calibri" w:hAnsi="Calibri" w:cs="Calibri"/>
                <w:sz w:val="22"/>
                <w:szCs w:val="22"/>
              </w:rPr>
              <w:lastRenderedPageBreak/>
              <w:t>ID and IRM may be used concurrently"</w:t>
            </w:r>
          </w:p>
        </w:tc>
        <w:tc>
          <w:tcPr>
            <w:tcW w:w="2902"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w:t>
            </w:r>
            <w:r w:rsidRPr="00824E0B">
              <w:lastRenderedPageBreak/>
              <w:t>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77F48">
        <w:tc>
          <w:tcPr>
            <w:tcW w:w="620"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158"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902"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w:t>
            </w:r>
            <w:r w:rsidRPr="00824E0B">
              <w:lastRenderedPageBreak/>
              <w:t>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77F48">
        <w:tc>
          <w:tcPr>
            <w:tcW w:w="620"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158"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77F48">
        <w:tc>
          <w:tcPr>
            <w:tcW w:w="620"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77F48">
        <w:tc>
          <w:tcPr>
            <w:tcW w:w="620"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77F48">
        <w:tc>
          <w:tcPr>
            <w:tcW w:w="620"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158"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77F48">
        <w:tc>
          <w:tcPr>
            <w:tcW w:w="620"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w:t>
            </w:r>
            <w:r>
              <w:rPr>
                <w:rFonts w:ascii="Calibri" w:hAnsi="Calibri" w:cs="Calibri"/>
                <w:sz w:val="22"/>
                <w:szCs w:val="22"/>
              </w:rPr>
              <w:lastRenderedPageBreak/>
              <w:t>intention is for the AP to use that MAC as its own, or that the STA will see the AP with that MAC address.</w:t>
            </w:r>
          </w:p>
        </w:tc>
        <w:tc>
          <w:tcPr>
            <w:tcW w:w="222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Replace with "...for an AP or ESS with which that IRM MAC </w:t>
            </w:r>
            <w:r>
              <w:rPr>
                <w:rFonts w:ascii="Calibri" w:hAnsi="Calibri" w:cs="Calibri"/>
                <w:sz w:val="22"/>
                <w:szCs w:val="22"/>
              </w:rPr>
              <w:lastRenderedPageBreak/>
              <w:t>address was previously shared"</w:t>
            </w:r>
          </w:p>
        </w:tc>
        <w:tc>
          <w:tcPr>
            <w:tcW w:w="2902"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lastRenderedPageBreak/>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77F48">
        <w:tc>
          <w:tcPr>
            <w:tcW w:w="620"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158"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77F48">
        <w:tc>
          <w:tcPr>
            <w:tcW w:w="620"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694F6F">
        <w:tc>
          <w:tcPr>
            <w:tcW w:w="620"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22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1ABFC472" w14:textId="77777777" w:rsidR="008E4F5A" w:rsidRDefault="008E4F5A" w:rsidP="00694F6F">
            <w:pPr>
              <w:rPr>
                <w:rFonts w:ascii="Calibri" w:hAnsi="Calibri" w:cs="Calibri"/>
                <w:color w:val="000000"/>
                <w:szCs w:val="22"/>
              </w:rPr>
            </w:pPr>
            <w:r>
              <w:rPr>
                <w:rFonts w:ascii="Calibri" w:hAnsi="Calibri" w:cs="Calibri"/>
                <w:color w:val="000000"/>
                <w:szCs w:val="22"/>
              </w:rPr>
              <w:t>ACCEPT</w:t>
            </w:r>
          </w:p>
        </w:tc>
      </w:tr>
      <w:tr w:rsidR="00377F48" w14:paraId="61575801" w14:textId="77777777" w:rsidTr="00377F48">
        <w:tc>
          <w:tcPr>
            <w:tcW w:w="620"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158"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57"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22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902"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Probably agree.  The only point was that a STA may, for some reason, choose to associate not using the previous supplied IRM. 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77F48">
        <w:tc>
          <w:tcPr>
            <w:tcW w:w="620"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normative and a recommendation. Also, it </w:t>
            </w:r>
            <w:r>
              <w:rPr>
                <w:rFonts w:ascii="Calibri" w:hAnsi="Calibri" w:cs="Calibri"/>
                <w:sz w:val="22"/>
                <w:szCs w:val="22"/>
              </w:rPr>
              <w:lastRenderedPageBreak/>
              <w:t>might not be necessary to generate a new MAC address with each association, especially if they occur within a short time from each other.</w:t>
            </w:r>
          </w:p>
        </w:tc>
        <w:tc>
          <w:tcPr>
            <w:tcW w:w="222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the note with a normative statement:</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Because the MAC address is exposed to third parties during and post association, the non-AP STA should generate a new MAC address either periodically or with each association.</w:t>
            </w:r>
          </w:p>
        </w:tc>
        <w:tc>
          <w:tcPr>
            <w:tcW w:w="2902"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lastRenderedPageBreak/>
              <w:t xml:space="preserve">NOTE 1—Allocating a new IRM MAC during each association or PASN </w:t>
            </w:r>
            <w:r w:rsidRPr="008676C6">
              <w:rPr>
                <w:rFonts w:eastAsia="TimesNewRoman"/>
                <w:sz w:val="24"/>
                <w:szCs w:val="24"/>
                <w:lang w:val="en-US" w:eastAsia="ja-JP"/>
              </w:rPr>
              <w:lastRenderedPageBreak/>
              <w:t>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3F8C80EB" w14:textId="29236F3A" w:rsidR="009143EA" w:rsidRDefault="009D06F5" w:rsidP="009143EA">
            <w:pPr>
              <w:rPr>
                <w:rFonts w:ascii="Calibri" w:hAnsi="Calibri" w:cs="Calibri"/>
                <w:color w:val="000000"/>
                <w:szCs w:val="22"/>
              </w:rPr>
            </w:pPr>
            <w:r w:rsidRPr="009D06F5">
              <w:rPr>
                <w:rFonts w:ascii="Calibri" w:hAnsi="Calibri" w:cs="Calibri"/>
                <w:color w:val="000000"/>
                <w:sz w:val="24"/>
                <w:szCs w:val="24"/>
                <w:highlight w:val="yellow"/>
              </w:rPr>
              <w:t xml:space="preserve">See </w:t>
            </w:r>
            <w:r>
              <w:rPr>
                <w:rFonts w:ascii="Calibri" w:hAnsi="Calibri" w:cs="Calibri"/>
                <w:color w:val="000000"/>
                <w:sz w:val="24"/>
                <w:szCs w:val="24"/>
                <w:highlight w:val="yellow"/>
              </w:rPr>
              <w:t xml:space="preserve">resolution to </w:t>
            </w:r>
            <w:r w:rsidRPr="009D06F5">
              <w:rPr>
                <w:rFonts w:ascii="Calibri" w:hAnsi="Calibri" w:cs="Calibri"/>
                <w:color w:val="000000"/>
                <w:sz w:val="24"/>
                <w:szCs w:val="24"/>
                <w:highlight w:val="yellow"/>
              </w:rPr>
              <w:t>CID 28 (Jerome)</w:t>
            </w:r>
            <w:r w:rsidR="009143EA" w:rsidRPr="009D06F5">
              <w:rPr>
                <w:rFonts w:ascii="Calibri" w:hAnsi="Calibri" w:cs="Calibri"/>
                <w:color w:val="000000"/>
                <w:sz w:val="24"/>
                <w:szCs w:val="24"/>
                <w:highlight w:val="yellow"/>
              </w:rPr>
              <w:t>.</w:t>
            </w:r>
          </w:p>
        </w:tc>
      </w:tr>
      <w:tr w:rsidR="009143EA" w14:paraId="01FE08DE" w14:textId="77777777" w:rsidTr="00377F48">
        <w:tc>
          <w:tcPr>
            <w:tcW w:w="620"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66</w:t>
            </w:r>
          </w:p>
        </w:tc>
        <w:tc>
          <w:tcPr>
            <w:tcW w:w="1158"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77F48">
        <w:tc>
          <w:tcPr>
            <w:tcW w:w="620"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FC33A12" w14:textId="77777777" w:rsidTr="00377F48">
        <w:tc>
          <w:tcPr>
            <w:tcW w:w="620"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902" w:type="dxa"/>
          </w:tcPr>
          <w:p w14:paraId="7B27C29A" w14:textId="77777777" w:rsidR="009143EA" w:rsidRDefault="009143EA" w:rsidP="009143EA">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t>Presently</w:t>
            </w:r>
            <w:r>
              <w:rPr>
                <w:rFonts w:ascii="TimesNewRoman" w:eastAsia="TimesNewRoman" w:cs="TimesNewRoman"/>
                <w:sz w:val="20"/>
                <w:lang w:val="en-US" w:eastAsia="ja-JP"/>
              </w:rPr>
              <w:t xml:space="preserve"> </w:t>
            </w:r>
          </w:p>
          <w:p w14:paraId="3E66CF83" w14:textId="0757CF7D" w:rsidR="009143EA" w:rsidRPr="005654B0" w:rsidRDefault="009143EA" w:rsidP="009143EA">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190502AE" w14:textId="3AC9C9B6" w:rsidR="009143EA" w:rsidRPr="005654B0" w:rsidRDefault="009143EA" w:rsidP="009143EA">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10EF7BC2" w14:textId="77777777" w:rsidR="009143EA" w:rsidRDefault="009143EA" w:rsidP="009143EA">
            <w:pPr>
              <w:rPr>
                <w:rFonts w:ascii="TimesNewRoman" w:eastAsia="TimesNewRoman" w:cs="TimesNewRoman"/>
                <w:lang w:val="en-US"/>
              </w:rPr>
            </w:pPr>
          </w:p>
          <w:p w14:paraId="54DA590C" w14:textId="77777777" w:rsidR="009143EA" w:rsidRDefault="009143EA" w:rsidP="009143EA">
            <w:pPr>
              <w:rPr>
                <w:rFonts w:ascii="TimesNewRoman" w:eastAsia="TimesNewRoman" w:cs="TimesNewRoman"/>
                <w:lang w:val="en-US"/>
              </w:rPr>
            </w:pPr>
          </w:p>
          <w:p w14:paraId="6FE078F3" w14:textId="77777777" w:rsidR="009143EA" w:rsidRPr="005901B3" w:rsidRDefault="009143EA" w:rsidP="009143EA">
            <w:pPr>
              <w:rPr>
                <w:rFonts w:eastAsia="TimesNewRoman"/>
                <w:lang w:val="en-US"/>
              </w:rPr>
            </w:pPr>
            <w:r w:rsidRPr="005901B3">
              <w:rPr>
                <w:rFonts w:eastAsia="TimesNewRoman"/>
                <w:lang w:val="en-US"/>
              </w:rPr>
              <w:t>REJECT</w:t>
            </w:r>
          </w:p>
          <w:p w14:paraId="50F7068D" w14:textId="508E57EB" w:rsidR="009143EA" w:rsidRDefault="009143EA" w:rsidP="009143EA">
            <w:pPr>
              <w:rPr>
                <w:rFonts w:ascii="Calibri" w:hAnsi="Calibri" w:cs="Calibri"/>
                <w:color w:val="000000"/>
                <w:szCs w:val="22"/>
              </w:rPr>
            </w:pPr>
            <w:r>
              <w:rPr>
                <w:rFonts w:ascii="Calibri" w:hAnsi="Calibri" w:cs="Calibri"/>
                <w:color w:val="000000"/>
                <w:szCs w:val="22"/>
              </w:rPr>
              <w:t xml:space="preserve">Not convinced the suggested text is better.  Main difference is that proposed text expands the ‘advertising/indicating </w:t>
            </w:r>
            <w:proofErr w:type="spellStart"/>
            <w:r>
              <w:rPr>
                <w:rFonts w:ascii="Calibri" w:hAnsi="Calibri" w:cs="Calibri"/>
                <w:color w:val="000000"/>
                <w:szCs w:val="22"/>
              </w:rPr>
              <w:t>support</w:t>
            </w:r>
            <w:proofErr w:type="gramStart"/>
            <w:r>
              <w:rPr>
                <w:rFonts w:ascii="Calibri" w:hAnsi="Calibri" w:cs="Calibri"/>
                <w:color w:val="000000"/>
                <w:szCs w:val="22"/>
              </w:rPr>
              <w:t>’</w:t>
            </w:r>
            <w:proofErr w:type="spellEnd"/>
            <w:proofErr w:type="gramEnd"/>
            <w:r>
              <w:rPr>
                <w:rFonts w:ascii="Calibri" w:hAnsi="Calibri" w:cs="Calibri"/>
                <w:color w:val="000000"/>
                <w:szCs w:val="22"/>
              </w:rPr>
              <w:t xml:space="preserve"> but this is detailed in text later.</w:t>
            </w:r>
          </w:p>
        </w:tc>
      </w:tr>
      <w:tr w:rsidR="009143EA" w14:paraId="5982E9A6" w14:textId="77777777" w:rsidTr="00377F48">
        <w:tc>
          <w:tcPr>
            <w:tcW w:w="620"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158"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Pr>
                <w:rFonts w:ascii="Calibri" w:hAnsi="Calibri" w:cs="Calibri"/>
                <w:color w:val="000000"/>
                <w:szCs w:val="22"/>
              </w:rPr>
              <w:t>REJECT</w:t>
            </w:r>
          </w:p>
          <w:p w14:paraId="2675FCA3" w14:textId="1C83EB32" w:rsidR="009143EA" w:rsidRDefault="009143EA" w:rsidP="009143EA">
            <w:pPr>
              <w:rPr>
                <w:rFonts w:ascii="Calibri" w:hAnsi="Calibri" w:cs="Calibri"/>
                <w:color w:val="000000"/>
                <w:szCs w:val="22"/>
              </w:rPr>
            </w:pPr>
            <w:r>
              <w:rPr>
                <w:rFonts w:ascii="Calibri" w:hAnsi="Calibri" w:cs="Calibri"/>
                <w:color w:val="000000"/>
                <w:szCs w:val="22"/>
              </w:rPr>
              <w:t xml:space="preserve">The idea is to make sure that the AP and STA remember the IRM list, (same with Device IDs) otherwise the </w:t>
            </w:r>
            <w:proofErr w:type="spellStart"/>
            <w:r>
              <w:rPr>
                <w:rFonts w:ascii="Calibri" w:hAnsi="Calibri" w:cs="Calibri"/>
                <w:color w:val="000000"/>
                <w:szCs w:val="22"/>
              </w:rPr>
              <w:t>schems</w:t>
            </w:r>
            <w:proofErr w:type="spellEnd"/>
            <w:r>
              <w:rPr>
                <w:rFonts w:ascii="Calibri" w:hAnsi="Calibri" w:cs="Calibri"/>
                <w:color w:val="000000"/>
                <w:szCs w:val="22"/>
              </w:rPr>
              <w:t xml:space="preserve">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77F48">
        <w:tc>
          <w:tcPr>
            <w:tcW w:w="620"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Pr>
                <w:rFonts w:eastAsia="TimesNewRoman"/>
                <w:szCs w:val="22"/>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77F48">
        <w:tc>
          <w:tcPr>
            <w:tcW w:w="620"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158"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tcPr>
          <w:p w14:paraId="0F97F24F" w14:textId="24E036E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68EE57D" w14:textId="77777777" w:rsidTr="00377F48">
        <w:tc>
          <w:tcPr>
            <w:tcW w:w="620"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147</w:t>
            </w:r>
          </w:p>
        </w:tc>
        <w:tc>
          <w:tcPr>
            <w:tcW w:w="1158"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tcPr>
          <w:p w14:paraId="2E008F86" w14:textId="77777777" w:rsidR="009143EA" w:rsidRDefault="009143EA" w:rsidP="009143EA">
            <w:pPr>
              <w:rPr>
                <w:rFonts w:ascii="Calibri" w:hAnsi="Calibri" w:cs="Calibri"/>
                <w:color w:val="000000"/>
                <w:szCs w:val="22"/>
              </w:rPr>
            </w:pPr>
            <w:r>
              <w:rPr>
                <w:rFonts w:ascii="Calibri" w:hAnsi="Calibri" w:cs="Calibri"/>
                <w:color w:val="000000"/>
                <w:szCs w:val="22"/>
              </w:rPr>
              <w:t>ACCEPT (see also CID 81)</w:t>
            </w:r>
          </w:p>
        </w:tc>
      </w:tr>
      <w:tr w:rsidR="009143EA" w14:paraId="11E5D4A1" w14:textId="77777777" w:rsidTr="00377F48">
        <w:tc>
          <w:tcPr>
            <w:tcW w:w="620"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376DFF3F" w14:textId="2892AA3C"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9721539" w14:textId="77777777" w:rsidTr="00377F48">
        <w:tc>
          <w:tcPr>
            <w:tcW w:w="620"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902"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77F48">
        <w:tc>
          <w:tcPr>
            <w:tcW w:w="620"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02"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77F48">
        <w:tc>
          <w:tcPr>
            <w:tcW w:w="620"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lastRenderedPageBreak/>
              <w:t>Does add another level of privacy but increases length of the KDE.</w:t>
            </w:r>
          </w:p>
        </w:tc>
      </w:tr>
      <w:tr w:rsidR="009143EA" w14:paraId="64E183F7" w14:textId="77777777" w:rsidTr="00377F48">
        <w:tc>
          <w:tcPr>
            <w:tcW w:w="620"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140</w:t>
            </w:r>
          </w:p>
        </w:tc>
        <w:tc>
          <w:tcPr>
            <w:tcW w:w="1158"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77F48">
        <w:tc>
          <w:tcPr>
            <w:tcW w:w="620"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8E4F5A" w14:paraId="5A8B15FD" w14:textId="77777777" w:rsidTr="00377F48">
        <w:tc>
          <w:tcPr>
            <w:tcW w:w="620"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22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9143EA" w14:paraId="4181A650" w14:textId="77777777" w:rsidTr="00377F48">
        <w:tc>
          <w:tcPr>
            <w:tcW w:w="620"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22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902"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77F48">
        <w:tc>
          <w:tcPr>
            <w:tcW w:w="620"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377F48">
        <w:tc>
          <w:tcPr>
            <w:tcW w:w="620"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240</w:t>
            </w:r>
          </w:p>
        </w:tc>
        <w:tc>
          <w:tcPr>
            <w:tcW w:w="1158"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02"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377F48">
        <w:tc>
          <w:tcPr>
            <w:tcW w:w="620"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77F48">
        <w:tc>
          <w:tcPr>
            <w:tcW w:w="620"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22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902"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77F48">
        <w:tc>
          <w:tcPr>
            <w:tcW w:w="620"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77F48">
        <w:tc>
          <w:tcPr>
            <w:tcW w:w="620"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214</w:t>
            </w:r>
          </w:p>
        </w:tc>
        <w:tc>
          <w:tcPr>
            <w:tcW w:w="1158"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3161E8D0"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w:t>
      </w:r>
      <w:proofErr w:type="gramStart"/>
      <w:r>
        <w:rPr>
          <w:rFonts w:ascii="Calibri" w:hAnsi="Calibri" w:cs="Calibri"/>
          <w:b/>
          <w:bCs/>
          <w:sz w:val="22"/>
          <w:szCs w:val="22"/>
        </w:rPr>
        <w:t>224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E0D6585" w14:textId="77A2CED8"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27.57 add new line to Table 9.322aq</w:t>
      </w:r>
    </w:p>
    <w:tbl>
      <w:tblPr>
        <w:tblStyle w:val="TableGrid"/>
        <w:tblW w:w="0" w:type="auto"/>
        <w:tblLook w:val="04A0" w:firstRow="1" w:lastRow="0" w:firstColumn="1" w:lastColumn="0" w:noHBand="0" w:noVBand="1"/>
      </w:tblPr>
      <w:tblGrid>
        <w:gridCol w:w="1165"/>
        <w:gridCol w:w="2340"/>
        <w:gridCol w:w="4770"/>
      </w:tblGrid>
      <w:tr w:rsidR="00860524" w14:paraId="1845A39B" w14:textId="77777777" w:rsidTr="00860524">
        <w:tc>
          <w:tcPr>
            <w:tcW w:w="1165" w:type="dxa"/>
          </w:tcPr>
          <w:p w14:paraId="7068CE99" w14:textId="3413958A"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Device ID Status</w:t>
            </w:r>
          </w:p>
        </w:tc>
        <w:tc>
          <w:tcPr>
            <w:tcW w:w="2340" w:type="dxa"/>
          </w:tcPr>
          <w:p w14:paraId="7FCAABBB" w14:textId="3B1E70C1"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4770" w:type="dxa"/>
          </w:tcPr>
          <w:p w14:paraId="1D2B115B" w14:textId="153DE45E"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860524" w14:paraId="0B88E27B" w14:textId="77777777" w:rsidTr="00860524">
        <w:tc>
          <w:tcPr>
            <w:tcW w:w="1165" w:type="dxa"/>
          </w:tcPr>
          <w:p w14:paraId="42A23917" w14:textId="1923B7B8"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647501A4" w14:textId="020045B4"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4770" w:type="dxa"/>
          </w:tcPr>
          <w:p w14:paraId="77CCEC0F" w14:textId="3B775288"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recognized by the AP.</w:t>
            </w:r>
          </w:p>
        </w:tc>
      </w:tr>
      <w:tr w:rsidR="00860524" w14:paraId="68FB9741" w14:textId="77777777" w:rsidTr="00860524">
        <w:tc>
          <w:tcPr>
            <w:tcW w:w="1165" w:type="dxa"/>
          </w:tcPr>
          <w:p w14:paraId="1D6532DF" w14:textId="0A4BD554"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4E5D529A" w14:textId="79968151"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4770" w:type="dxa"/>
          </w:tcPr>
          <w:p w14:paraId="6D36C39F" w14:textId="5436A3DA"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not recognized by the AP.</w:t>
            </w:r>
          </w:p>
        </w:tc>
      </w:tr>
      <w:tr w:rsidR="00860524" w:rsidRPr="00860524" w14:paraId="4AB7014E" w14:textId="77777777" w:rsidTr="00860524">
        <w:tc>
          <w:tcPr>
            <w:tcW w:w="1165" w:type="dxa"/>
          </w:tcPr>
          <w:p w14:paraId="16E6996B" w14:textId="1A43B5EF" w:rsidR="00860524" w:rsidRP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27985A91" w14:textId="6ADDDE99"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No agreement</w:t>
            </w:r>
          </w:p>
        </w:tc>
        <w:tc>
          <w:tcPr>
            <w:tcW w:w="4770" w:type="dxa"/>
          </w:tcPr>
          <w:p w14:paraId="1AD72519" w14:textId="68F03586"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 xml:space="preserve">Device ID does not </w:t>
            </w:r>
            <w:r w:rsidR="00B22D38">
              <w:rPr>
                <w:rFonts w:ascii="Calibri" w:hAnsi="Calibri" w:cs="Calibri"/>
                <w:color w:val="FF0000"/>
                <w:sz w:val="22"/>
                <w:szCs w:val="22"/>
              </w:rPr>
              <w:t>agree</w:t>
            </w:r>
            <w:r w:rsidRPr="00860524">
              <w:rPr>
                <w:rFonts w:ascii="Calibri" w:hAnsi="Calibri" w:cs="Calibri"/>
                <w:color w:val="FF0000"/>
                <w:sz w:val="22"/>
                <w:szCs w:val="22"/>
              </w:rPr>
              <w:t xml:space="preserve"> with IRM</w:t>
            </w:r>
          </w:p>
        </w:tc>
      </w:tr>
      <w:tr w:rsidR="00860524" w14:paraId="1E009CF0" w14:textId="77777777" w:rsidTr="00860524">
        <w:tc>
          <w:tcPr>
            <w:tcW w:w="1165" w:type="dxa"/>
          </w:tcPr>
          <w:p w14:paraId="69B9E347" w14:textId="6089F291"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1B5101BF" w14:textId="64CAA545"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4770" w:type="dxa"/>
          </w:tcPr>
          <w:p w14:paraId="0DBCC5E5" w14:textId="77777777"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099C3AF1" w14:textId="778B3D02"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b/>
      </w:r>
    </w:p>
    <w:p w14:paraId="5CA4C4F4" w14:textId="23777F81" w:rsidR="00317C9A" w:rsidRPr="00860524"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Add at 31.29 </w:t>
      </w:r>
    </w:p>
    <w:p w14:paraId="640B52C7" w14:textId="09F783B0" w:rsidR="004A63F4" w:rsidRPr="004A63F4" w:rsidRDefault="004A63F4" w:rsidP="004A63F4">
      <w:pPr>
        <w:pStyle w:val="Bulleted"/>
        <w:tabs>
          <w:tab w:val="clear" w:pos="360"/>
        </w:tabs>
        <w:suppressAutoHyphens/>
        <w:spacing w:line="240" w:lineRule="auto"/>
        <w:rPr>
          <w:rFonts w:ascii="Calibri" w:hAnsi="Calibri" w:cs="Calibri"/>
          <w:color w:val="FF0000"/>
          <w:szCs w:val="22"/>
        </w:rPr>
      </w:pPr>
      <w:r w:rsidRPr="004A63F4">
        <w:rPr>
          <w:rFonts w:ascii="Calibri" w:hAnsi="Calibri" w:cs="Calibri"/>
          <w:b/>
          <w:bCs/>
          <w:color w:val="FF0000"/>
          <w:szCs w:val="22"/>
        </w:rPr>
        <w:t xml:space="preserve">“If a non-AP STA associates </w:t>
      </w:r>
      <w:r w:rsidR="00B22D38">
        <w:rPr>
          <w:rFonts w:ascii="Calibri" w:hAnsi="Calibri" w:cs="Calibri"/>
          <w:b/>
          <w:bCs/>
          <w:color w:val="FF0000"/>
          <w:szCs w:val="22"/>
        </w:rPr>
        <w:t xml:space="preserve">or authenticates using PASN </w:t>
      </w:r>
      <w:r w:rsidRPr="004A63F4">
        <w:rPr>
          <w:rFonts w:ascii="Calibri" w:hAnsi="Calibri" w:cs="Calibri"/>
          <w:b/>
          <w:bCs/>
          <w:color w:val="FF0000"/>
          <w:szCs w:val="22"/>
        </w:rPr>
        <w:t xml:space="preserve">with an IRM </w:t>
      </w:r>
      <w:r>
        <w:rPr>
          <w:rFonts w:ascii="Calibri" w:hAnsi="Calibri" w:cs="Calibri"/>
          <w:b/>
          <w:bCs/>
          <w:color w:val="FF0000"/>
          <w:szCs w:val="22"/>
        </w:rPr>
        <w:t xml:space="preserve">as TA </w:t>
      </w:r>
      <w:proofErr w:type="gramStart"/>
      <w:r w:rsidRPr="004A63F4">
        <w:rPr>
          <w:rFonts w:ascii="Calibri" w:hAnsi="Calibri" w:cs="Calibri"/>
          <w:b/>
          <w:bCs/>
          <w:color w:val="FF0000"/>
          <w:szCs w:val="22"/>
        </w:rPr>
        <w:t>and also</w:t>
      </w:r>
      <w:proofErr w:type="gramEnd"/>
      <w:r w:rsidRPr="004A63F4">
        <w:rPr>
          <w:rFonts w:ascii="Calibri" w:hAnsi="Calibri" w:cs="Calibri"/>
          <w:b/>
          <w:bCs/>
          <w:color w:val="FF0000"/>
          <w:szCs w:val="22"/>
        </w:rPr>
        <w:t xml:space="preserve"> provides a device ID that the AP does not recognize as corresponding to that non-AP STA, then the AP shall set Device ID status to 2 indicating “No agreement”. If the non-AP STA receives a Device ID status of 2 indicating “No agreement”, then the STA shall stop the association</w:t>
      </w:r>
      <w:r w:rsidR="00B22D38">
        <w:rPr>
          <w:rFonts w:ascii="Calibri" w:hAnsi="Calibri" w:cs="Calibri"/>
          <w:b/>
          <w:bCs/>
          <w:color w:val="FF0000"/>
          <w:szCs w:val="22"/>
        </w:rPr>
        <w:t xml:space="preserve"> or authentication</w:t>
      </w:r>
      <w:r w:rsidRPr="004A63F4">
        <w:rPr>
          <w:rFonts w:ascii="Calibri" w:hAnsi="Calibri" w:cs="Calibri"/>
          <w:b/>
          <w:bCs/>
          <w:color w:val="FF0000"/>
          <w:szCs w:val="22"/>
        </w:rPr>
        <w:t xml:space="preserve">.  The non-AP STA may then start a new association </w:t>
      </w:r>
      <w:r w:rsidR="00B22D38">
        <w:rPr>
          <w:rFonts w:ascii="Calibri" w:hAnsi="Calibri" w:cs="Calibri"/>
          <w:b/>
          <w:bCs/>
          <w:color w:val="FF0000"/>
          <w:szCs w:val="22"/>
        </w:rPr>
        <w:t xml:space="preserve">or authentication </w:t>
      </w:r>
      <w:r w:rsidRPr="004A63F4">
        <w:rPr>
          <w:rFonts w:ascii="Calibri" w:hAnsi="Calibri" w:cs="Calibri"/>
          <w:b/>
          <w:bCs/>
          <w:color w:val="FF0000"/>
          <w:szCs w:val="22"/>
        </w:rPr>
        <w:t>using either the same IRM or the same Device ID, or neither.</w:t>
      </w:r>
      <w:r>
        <w:rPr>
          <w:rFonts w:ascii="Calibri" w:hAnsi="Calibri" w:cs="Calibri"/>
          <w:b/>
          <w:bCs/>
          <w:color w:val="FF0000"/>
          <w:szCs w:val="22"/>
        </w:rPr>
        <w:t>”</w:t>
      </w:r>
    </w:p>
    <w:p w14:paraId="60F354AA"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FB6CD5A" w14:textId="273BF52F" w:rsidR="004A63F4" w:rsidRPr="00583AA4" w:rsidRDefault="004A63F4" w:rsidP="002C66FC">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sidRPr="00583AA4">
        <w:rPr>
          <w:rFonts w:ascii="Calibri" w:hAnsi="Calibri" w:cs="Calibri"/>
          <w:i/>
          <w:iCs/>
          <w:sz w:val="22"/>
          <w:szCs w:val="22"/>
        </w:rPr>
        <w:t>Note</w:t>
      </w:r>
      <w:r w:rsidR="00F95B70">
        <w:rPr>
          <w:rFonts w:ascii="Calibri" w:hAnsi="Calibri" w:cs="Calibri"/>
          <w:i/>
          <w:iCs/>
          <w:sz w:val="22"/>
          <w:szCs w:val="22"/>
        </w:rPr>
        <w:t xml:space="preserve">: </w:t>
      </w:r>
      <w:r w:rsidRPr="00583AA4">
        <w:rPr>
          <w:rFonts w:ascii="Calibri" w:hAnsi="Calibri" w:cs="Calibri"/>
          <w:i/>
          <w:iCs/>
          <w:sz w:val="22"/>
          <w:szCs w:val="22"/>
        </w:rPr>
        <w:t xml:space="preserve">the STA must be using IRM </w:t>
      </w:r>
      <w:r w:rsidR="00F95B70">
        <w:rPr>
          <w:rFonts w:ascii="Calibri" w:hAnsi="Calibri" w:cs="Calibri"/>
          <w:i/>
          <w:iCs/>
          <w:sz w:val="22"/>
          <w:szCs w:val="22"/>
        </w:rPr>
        <w:t>and</w:t>
      </w:r>
      <w:r w:rsidRPr="00583AA4">
        <w:rPr>
          <w:rFonts w:ascii="Calibri" w:hAnsi="Calibri" w:cs="Calibri"/>
          <w:i/>
          <w:iCs/>
          <w:sz w:val="22"/>
          <w:szCs w:val="22"/>
        </w:rPr>
        <w:t xml:space="preserve"> Device ID, so no real need to repeat this in the IRM KDE or element.  The IRM comes first and only at the time that the STA provides the Device ID, does the “no Agreement</w:t>
      </w:r>
      <w:r w:rsidR="00F95B70">
        <w:rPr>
          <w:rFonts w:ascii="Calibri" w:hAnsi="Calibri" w:cs="Calibri"/>
          <w:i/>
          <w:iCs/>
          <w:sz w:val="22"/>
          <w:szCs w:val="22"/>
        </w:rPr>
        <w:t>”</w:t>
      </w:r>
      <w:r w:rsidRPr="00583AA4">
        <w:rPr>
          <w:rFonts w:ascii="Calibri" w:hAnsi="Calibri" w:cs="Calibri"/>
          <w:i/>
          <w:iCs/>
          <w:sz w:val="22"/>
          <w:szCs w:val="22"/>
        </w:rPr>
        <w:t xml:space="preserve"> happen.</w:t>
      </w:r>
    </w:p>
    <w:p w14:paraId="6BA708D1" w14:textId="77777777" w:rsidR="004A63F4" w:rsidRPr="00583AA4" w:rsidRDefault="004A63F4" w:rsidP="002C66FC">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703D4CA3" w14:textId="7783AB3C" w:rsidR="00F95B70" w:rsidRPr="00F95B70" w:rsidRDefault="00F95B70" w:rsidP="00F95B70">
      <w:pPr>
        <w:autoSpaceDE w:val="0"/>
        <w:autoSpaceDN w:val="0"/>
        <w:adjustRightInd w:val="0"/>
        <w:rPr>
          <w:rFonts w:asciiTheme="minorHAnsi" w:hAnsiTheme="minorHAnsi" w:cstheme="minorHAnsi"/>
          <w:color w:val="FF0000"/>
          <w:sz w:val="28"/>
          <w:szCs w:val="28"/>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417D67F2" w14:textId="78EE2FAF" w:rsidR="00D21E10" w:rsidRPr="00C66198"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048F" w14:textId="77777777" w:rsidR="00572FA4" w:rsidRDefault="00572FA4">
      <w:r>
        <w:separator/>
      </w:r>
    </w:p>
  </w:endnote>
  <w:endnote w:type="continuationSeparator" w:id="0">
    <w:p w14:paraId="78C78CC7" w14:textId="77777777" w:rsidR="00572FA4" w:rsidRDefault="0057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C7B3" w14:textId="77777777" w:rsidR="00572FA4" w:rsidRDefault="00572FA4">
      <w:r>
        <w:separator/>
      </w:r>
    </w:p>
  </w:footnote>
  <w:footnote w:type="continuationSeparator" w:id="0">
    <w:p w14:paraId="3761D049" w14:textId="77777777" w:rsidR="00572FA4" w:rsidRDefault="0057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BBAC36C"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DB3E9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2FA4"/>
    <w:rsid w:val="00573B99"/>
    <w:rsid w:val="00574212"/>
    <w:rsid w:val="00574D84"/>
    <w:rsid w:val="00575315"/>
    <w:rsid w:val="00575BB3"/>
    <w:rsid w:val="00577620"/>
    <w:rsid w:val="0057788B"/>
    <w:rsid w:val="00577C93"/>
    <w:rsid w:val="00580602"/>
    <w:rsid w:val="00583AA3"/>
    <w:rsid w:val="00583AA4"/>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377</TotalTime>
  <Pages>23</Pages>
  <Words>5374</Words>
  <Characters>30636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12</cp:revision>
  <cp:lastPrinted>1901-01-01T05:00:00Z</cp:lastPrinted>
  <dcterms:created xsi:type="dcterms:W3CDTF">2023-08-12T22:05:00Z</dcterms:created>
  <dcterms:modified xsi:type="dcterms:W3CDTF">2023-08-18T19:15:00Z</dcterms:modified>
</cp:coreProperties>
</file>