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2A0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7A65E73E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555D612D" w14:textId="77777777" w:rsidR="00CA09B2" w:rsidRDefault="00844E60" w:rsidP="0097798F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1E1690">
              <w:t>LB27</w:t>
            </w:r>
            <w:r w:rsidR="00102D1C">
              <w:t>3</w:t>
            </w:r>
            <w:r w:rsidR="00F60DD0">
              <w:t xml:space="preserve"> comments</w:t>
            </w:r>
            <w:r w:rsidR="007A2F2D">
              <w:t xml:space="preserve"> – Part </w:t>
            </w:r>
            <w:r w:rsidR="0097798F">
              <w:t>4</w:t>
            </w:r>
          </w:p>
        </w:tc>
      </w:tr>
      <w:tr w:rsidR="00CA09B2" w14:paraId="6D470F49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6524F1" w14:textId="77777777" w:rsidR="00CA09B2" w:rsidRPr="00977061" w:rsidRDefault="00CA09B2" w:rsidP="0097798F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2767E">
              <w:rPr>
                <w:b w:val="0"/>
                <w:sz w:val="24"/>
                <w:szCs w:val="24"/>
              </w:rPr>
              <w:t>0</w:t>
            </w:r>
            <w:r w:rsidR="0097798F">
              <w:rPr>
                <w:b w:val="0"/>
                <w:sz w:val="24"/>
                <w:szCs w:val="24"/>
              </w:rPr>
              <w:t>7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102D1C">
              <w:rPr>
                <w:b w:val="0"/>
                <w:sz w:val="24"/>
                <w:szCs w:val="24"/>
              </w:rPr>
              <w:t>1</w:t>
            </w:r>
            <w:r w:rsidR="0097798F">
              <w:rPr>
                <w:b w:val="0"/>
                <w:sz w:val="24"/>
                <w:szCs w:val="24"/>
              </w:rPr>
              <w:t>0</w:t>
            </w:r>
          </w:p>
        </w:tc>
      </w:tr>
      <w:tr w:rsidR="00CA09B2" w14:paraId="6FEED4D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24646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1632ADA" w14:textId="77777777" w:rsidTr="00143796">
        <w:trPr>
          <w:jc w:val="center"/>
        </w:trPr>
        <w:tc>
          <w:tcPr>
            <w:tcW w:w="1336" w:type="dxa"/>
            <w:vAlign w:val="center"/>
          </w:tcPr>
          <w:p w14:paraId="38689ED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20A26A76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1DAE7D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15FDEF9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49DC3ED4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0E495816" w14:textId="77777777" w:rsidTr="00143796">
        <w:trPr>
          <w:jc w:val="center"/>
        </w:trPr>
        <w:tc>
          <w:tcPr>
            <w:tcW w:w="1336" w:type="dxa"/>
            <w:vAlign w:val="center"/>
          </w:tcPr>
          <w:p w14:paraId="746FACE2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7B484313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1E421C2D" w14:textId="77777777"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693FAFF4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B4E1A07" w14:textId="77777777" w:rsidR="00CA09B2" w:rsidRPr="00143796" w:rsidRDefault="00000000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2EC4F9CB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55AFA441" w14:textId="77777777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4D38A8">
        <w:rPr>
          <w:rFonts w:ascii="Times New Roman" w:hAnsi="Times New Roman"/>
          <w:b w:val="0"/>
          <w:i w:val="0"/>
          <w:sz w:val="24"/>
          <w:szCs w:val="24"/>
        </w:rPr>
        <w:t>9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ED2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4E3D44B4" w14:textId="77777777" w:rsidR="0097798F" w:rsidRDefault="008A0CD6" w:rsidP="0097798F">
      <w:pPr>
        <w:rPr>
          <w:sz w:val="24"/>
          <w:szCs w:val="24"/>
        </w:rPr>
      </w:pPr>
      <w:r>
        <w:rPr>
          <w:sz w:val="24"/>
          <w:szCs w:val="24"/>
        </w:rPr>
        <w:t>4177</w:t>
      </w:r>
      <w:r w:rsidR="006259B5">
        <w:rPr>
          <w:sz w:val="24"/>
          <w:szCs w:val="24"/>
        </w:rPr>
        <w:t>, 4317</w:t>
      </w:r>
      <w:r w:rsidR="00CF04AA">
        <w:rPr>
          <w:sz w:val="24"/>
          <w:szCs w:val="24"/>
        </w:rPr>
        <w:t>, 4145</w:t>
      </w:r>
      <w:r w:rsidR="00EF5C8C">
        <w:rPr>
          <w:sz w:val="24"/>
          <w:szCs w:val="24"/>
        </w:rPr>
        <w:t>, 4149</w:t>
      </w:r>
      <w:r w:rsidR="00862D8B">
        <w:rPr>
          <w:sz w:val="24"/>
          <w:szCs w:val="24"/>
        </w:rPr>
        <w:t>, 4079</w:t>
      </w:r>
      <w:r w:rsidR="00843520">
        <w:rPr>
          <w:sz w:val="24"/>
          <w:szCs w:val="24"/>
        </w:rPr>
        <w:t>, 4148</w:t>
      </w:r>
      <w:r w:rsidR="00535FA1">
        <w:rPr>
          <w:sz w:val="24"/>
          <w:szCs w:val="24"/>
        </w:rPr>
        <w:t>, 4033</w:t>
      </w:r>
      <w:r w:rsidR="00B17BE5">
        <w:rPr>
          <w:sz w:val="24"/>
          <w:szCs w:val="24"/>
        </w:rPr>
        <w:t>, 4338</w:t>
      </w:r>
      <w:r w:rsidR="004D38A8">
        <w:rPr>
          <w:sz w:val="24"/>
          <w:szCs w:val="24"/>
        </w:rPr>
        <w:t>, 4160</w:t>
      </w:r>
    </w:p>
    <w:p w14:paraId="1F81873B" w14:textId="77777777" w:rsidR="00185476" w:rsidRPr="001E2831" w:rsidRDefault="001F5A4E" w:rsidP="005620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2DB41B" w14:textId="77777777" w:rsidR="001E2831" w:rsidRPr="00562043" w:rsidRDefault="001E2831" w:rsidP="00562043"/>
    <w:p w14:paraId="3F634933" w14:textId="77777777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5EFBF7C0" w14:textId="77777777" w:rsidR="003D6500" w:rsidRPr="00892346" w:rsidRDefault="003D6500" w:rsidP="003D6500">
      <w:pPr>
        <w:rPr>
          <w:sz w:val="24"/>
          <w:szCs w:val="24"/>
        </w:rPr>
      </w:pPr>
    </w:p>
    <w:p w14:paraId="035C72DF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CAF7AA1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43002D02" w14:textId="77777777" w:rsidR="00807963" w:rsidRDefault="00807963" w:rsidP="0080796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 the proposed resolution of CID 4160</w:t>
      </w:r>
    </w:p>
    <w:p w14:paraId="43473526" w14:textId="55BE69B9" w:rsidR="00B83E2E" w:rsidRPr="00B83E2E" w:rsidRDefault="00B83E2E" w:rsidP="00B83E2E">
      <w:r>
        <w:t xml:space="preserve">R2 - </w:t>
      </w:r>
    </w:p>
    <w:p w14:paraId="78CB7A3E" w14:textId="77777777" w:rsidR="0024637A" w:rsidRPr="0024637A" w:rsidRDefault="0024637A" w:rsidP="0024637A"/>
    <w:p w14:paraId="311D9888" w14:textId="77777777" w:rsidR="00901A77" w:rsidRPr="00901A77" w:rsidRDefault="00901A77" w:rsidP="00901A77"/>
    <w:p w14:paraId="5771648F" w14:textId="77777777" w:rsidR="008A6F61" w:rsidRPr="008A6F61" w:rsidRDefault="008A6F61" w:rsidP="008A6F61"/>
    <w:p w14:paraId="342BA2E8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091579C6" w14:textId="77777777" w:rsidR="00AD1160" w:rsidRPr="00AD1160" w:rsidRDefault="00AD1160" w:rsidP="00AD1160"/>
    <w:p w14:paraId="17ED4C17" w14:textId="77777777" w:rsidR="00977061" w:rsidRDefault="00977061" w:rsidP="00977061"/>
    <w:p w14:paraId="058CD9D0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F1A74" w:rsidRPr="001E491B" w14:paraId="1964F646" w14:textId="77777777" w:rsidTr="00B93441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B0AC" w14:textId="77777777"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5B20" w14:textId="77777777"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ADA5" w14:textId="77777777"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76AC" w14:textId="77777777" w:rsidR="00CF1A74" w:rsidRPr="001E491B" w:rsidRDefault="00CF1A74" w:rsidP="00B9344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7542" w14:textId="77777777" w:rsidR="00CF1A74" w:rsidRPr="001E491B" w:rsidRDefault="00CF1A74" w:rsidP="00B9344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3779" w14:textId="77777777" w:rsidR="00CF1A74" w:rsidRPr="001E491B" w:rsidRDefault="00CF1A74" w:rsidP="00B9344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06B79" w:rsidRPr="001E491B" w14:paraId="1BF3A5AE" w14:textId="77777777" w:rsidTr="00444C9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5148A2B0" w14:textId="77777777" w:rsidR="00606B79" w:rsidRPr="001E491B" w:rsidRDefault="008A0CD6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4177</w:t>
            </w:r>
          </w:p>
        </w:tc>
        <w:tc>
          <w:tcPr>
            <w:tcW w:w="686" w:type="pct"/>
            <w:shd w:val="clear" w:color="auto" w:fill="auto"/>
          </w:tcPr>
          <w:p w14:paraId="6A9609CF" w14:textId="77777777"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19033C2B" w14:textId="77777777"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C27FBAA" w14:textId="77777777"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14EE6B86" w14:textId="77777777" w:rsidR="00606B79" w:rsidRPr="001E491B" w:rsidRDefault="00632D5C" w:rsidP="00606B79">
            <w:pPr>
              <w:rPr>
                <w:sz w:val="24"/>
                <w:szCs w:val="24"/>
                <w:lang w:val="en-US"/>
              </w:rPr>
            </w:pPr>
            <w:r w:rsidRPr="00632D5C">
              <w:rPr>
                <w:sz w:val="24"/>
                <w:szCs w:val="24"/>
                <w:lang w:val="en-US"/>
              </w:rPr>
              <w:t>"&lt;blah&gt;" column' -- hadn't we agreed a while ago not to have quotes for column names?</w:t>
            </w:r>
          </w:p>
        </w:tc>
        <w:tc>
          <w:tcPr>
            <w:tcW w:w="1745" w:type="pct"/>
            <w:shd w:val="clear" w:color="auto" w:fill="auto"/>
          </w:tcPr>
          <w:p w14:paraId="199FA117" w14:textId="77777777" w:rsidR="00606B79" w:rsidRPr="001E491B" w:rsidRDefault="00632D5C" w:rsidP="00444C92">
            <w:pPr>
              <w:rPr>
                <w:sz w:val="24"/>
                <w:szCs w:val="24"/>
                <w:lang w:val="en-US"/>
              </w:rPr>
            </w:pPr>
            <w:r w:rsidRPr="00632D5C">
              <w:rPr>
                <w:sz w:val="24"/>
                <w:szCs w:val="24"/>
                <w:lang w:val="en-US"/>
              </w:rPr>
              <w:t xml:space="preserve">Delete the spurious " </w:t>
            </w:r>
            <w:proofErr w:type="spellStart"/>
            <w:r w:rsidRPr="00632D5C">
              <w:rPr>
                <w:sz w:val="24"/>
                <w:szCs w:val="24"/>
                <w:lang w:val="en-US"/>
              </w:rPr>
              <w:t>column"s</w:t>
            </w:r>
            <w:proofErr w:type="spellEnd"/>
          </w:p>
        </w:tc>
      </w:tr>
    </w:tbl>
    <w:p w14:paraId="6D27D222" w14:textId="77777777" w:rsidR="00CF1A74" w:rsidRDefault="00CF1A74" w:rsidP="00CF1A74">
      <w:pPr>
        <w:rPr>
          <w:sz w:val="24"/>
          <w:szCs w:val="24"/>
        </w:rPr>
      </w:pPr>
    </w:p>
    <w:p w14:paraId="2BB55EF5" w14:textId="77777777" w:rsidR="00CF1A74" w:rsidRDefault="00CF1A74" w:rsidP="00CF1A7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6808B98A" w14:textId="77777777" w:rsidR="007A2F2D" w:rsidRPr="00FE5BBB" w:rsidRDefault="00632D5C" w:rsidP="00FE5BBB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31C2C97C" w14:textId="77777777" w:rsidR="00DE66CD" w:rsidRDefault="00DE66CD" w:rsidP="00A37F0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18B87889" w14:textId="77777777" w:rsidR="00DE66CD" w:rsidRDefault="00DE66CD" w:rsidP="00DE66C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CA5745">
        <w:rPr>
          <w:b/>
          <w:i/>
          <w:sz w:val="24"/>
          <w:szCs w:val="24"/>
        </w:rPr>
        <w:t xml:space="preserve"> </w:t>
      </w:r>
      <w:r w:rsidR="008A0CD6" w:rsidRPr="00B83E2E">
        <w:rPr>
          <w:b/>
          <w:i/>
          <w:sz w:val="24"/>
          <w:szCs w:val="24"/>
          <w:highlight w:val="green"/>
        </w:rPr>
        <w:t>4177</w:t>
      </w:r>
      <w:r w:rsidRPr="005F649A">
        <w:rPr>
          <w:b/>
          <w:i/>
          <w:sz w:val="24"/>
          <w:szCs w:val="24"/>
        </w:rPr>
        <w:t>:</w:t>
      </w:r>
    </w:p>
    <w:p w14:paraId="77F4D51E" w14:textId="047AC553" w:rsidR="00FD6496" w:rsidRDefault="00B83E2E">
      <w:pPr>
        <w:rPr>
          <w:sz w:val="24"/>
          <w:szCs w:val="24"/>
        </w:rPr>
      </w:pPr>
      <w:r w:rsidRPr="00B83E2E">
        <w:rPr>
          <w:b/>
          <w:bCs/>
          <w:sz w:val="24"/>
          <w:szCs w:val="24"/>
        </w:rPr>
        <w:t>REVIS</w:t>
      </w:r>
      <w:r>
        <w:rPr>
          <w:sz w:val="24"/>
          <w:szCs w:val="24"/>
        </w:rPr>
        <w:t>ED. Delete the quotes around the column names.</w:t>
      </w:r>
    </w:p>
    <w:p w14:paraId="06A0C654" w14:textId="77777777" w:rsidR="00A27FA5" w:rsidRDefault="00A27FA5">
      <w:pPr>
        <w:rPr>
          <w:sz w:val="24"/>
          <w:szCs w:val="24"/>
        </w:rPr>
      </w:pPr>
    </w:p>
    <w:p w14:paraId="60E543AE" w14:textId="77777777" w:rsidR="00A27FA5" w:rsidRDefault="00A27FA5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editors – There are 38 appearances </w:t>
      </w:r>
      <w:r w:rsidR="00890816">
        <w:rPr>
          <w:sz w:val="24"/>
          <w:szCs w:val="24"/>
        </w:rPr>
        <w:t xml:space="preserve">in D3.0 </w:t>
      </w:r>
      <w:r>
        <w:rPr>
          <w:sz w:val="24"/>
          <w:szCs w:val="24"/>
        </w:rPr>
        <w:t xml:space="preserve">as shown below for your convenience:  </w:t>
      </w:r>
    </w:p>
    <w:p w14:paraId="566248C5" w14:textId="77777777" w:rsidR="00A27FA5" w:rsidRDefault="00A27FA5">
      <w:pPr>
        <w:rPr>
          <w:sz w:val="24"/>
          <w:szCs w:val="24"/>
        </w:rPr>
      </w:pPr>
      <w:r>
        <w:rPr>
          <w:sz w:val="24"/>
          <w:szCs w:val="24"/>
        </w:rPr>
        <w:t>231.24, 391.5, 867.57, 867.61, 868.1, 868.52, 1057.29, 1057.32, 1892.2, 1892.26,</w:t>
      </w:r>
    </w:p>
    <w:p w14:paraId="138E9040" w14:textId="77777777" w:rsidR="00A27FA5" w:rsidRDefault="00A27FA5">
      <w:pPr>
        <w:rPr>
          <w:sz w:val="24"/>
          <w:szCs w:val="24"/>
        </w:rPr>
      </w:pPr>
      <w:r>
        <w:rPr>
          <w:sz w:val="24"/>
          <w:szCs w:val="24"/>
        </w:rPr>
        <w:t xml:space="preserve">2152.32, 2374.12, 2376.1, 2376.3, 2543.18, 2543.44, 2736.48, 2789.6, 3326.4, </w:t>
      </w:r>
      <w:r w:rsidR="00F44AE5">
        <w:rPr>
          <w:sz w:val="24"/>
          <w:szCs w:val="24"/>
        </w:rPr>
        <w:t>3430.6,</w:t>
      </w:r>
    </w:p>
    <w:p w14:paraId="5F40A331" w14:textId="77777777" w:rsidR="00F44AE5" w:rsidRDefault="00F44AE5">
      <w:pPr>
        <w:rPr>
          <w:sz w:val="24"/>
          <w:szCs w:val="24"/>
        </w:rPr>
      </w:pPr>
      <w:r>
        <w:rPr>
          <w:sz w:val="24"/>
          <w:szCs w:val="24"/>
        </w:rPr>
        <w:t>3498.46, 3702.21, 3819.14, 3946.58, 4012.42, 4012.48, 4012.49, 4069.45, 4095.11, 4101.2,</w:t>
      </w:r>
    </w:p>
    <w:p w14:paraId="4DC174A1" w14:textId="77777777" w:rsidR="00F44AE5" w:rsidRDefault="00F44AE5">
      <w:pPr>
        <w:rPr>
          <w:sz w:val="24"/>
          <w:szCs w:val="24"/>
        </w:rPr>
      </w:pPr>
      <w:r>
        <w:rPr>
          <w:sz w:val="24"/>
          <w:szCs w:val="24"/>
        </w:rPr>
        <w:t>4135.62, 4136.24, 4196.14, 4261.28, 4548.23, 4589.48, 4589.55, 5553.61.</w:t>
      </w:r>
    </w:p>
    <w:p w14:paraId="11A41890" w14:textId="77777777" w:rsidR="0097798F" w:rsidRDefault="009779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7798F" w:rsidRPr="001E491B" w14:paraId="7F57E36B" w14:textId="77777777" w:rsidTr="00BE279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F825" w14:textId="77777777" w:rsidR="0097798F" w:rsidRPr="001E491B" w:rsidRDefault="0097798F" w:rsidP="00BE279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873E" w14:textId="77777777" w:rsidR="0097798F" w:rsidRPr="001E491B" w:rsidRDefault="0097798F" w:rsidP="00BE279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53A0" w14:textId="77777777" w:rsidR="0097798F" w:rsidRPr="001E491B" w:rsidRDefault="0097798F" w:rsidP="00BE279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15F0" w14:textId="77777777" w:rsidR="0097798F" w:rsidRPr="001E491B" w:rsidRDefault="0097798F" w:rsidP="00BE279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78D8" w14:textId="77777777" w:rsidR="0097798F" w:rsidRPr="001E491B" w:rsidRDefault="0097798F" w:rsidP="00BE279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DC72" w14:textId="77777777" w:rsidR="0097798F" w:rsidRPr="001E491B" w:rsidRDefault="0097798F" w:rsidP="00BE279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7798F" w:rsidRPr="001E491B" w14:paraId="36F9BCAB" w14:textId="77777777" w:rsidTr="00BE279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69BC7030" w14:textId="77777777" w:rsidR="0097798F" w:rsidRPr="001E491B" w:rsidRDefault="006259B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4317</w:t>
            </w:r>
          </w:p>
        </w:tc>
        <w:tc>
          <w:tcPr>
            <w:tcW w:w="686" w:type="pct"/>
            <w:shd w:val="clear" w:color="auto" w:fill="auto"/>
          </w:tcPr>
          <w:p w14:paraId="7D28C610" w14:textId="77777777" w:rsidR="0097798F" w:rsidRPr="001E491B" w:rsidRDefault="0097798F" w:rsidP="00BE27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04351D8" w14:textId="77777777" w:rsidR="0097798F" w:rsidRPr="001E491B" w:rsidRDefault="0097798F" w:rsidP="00BE27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1A79306" w14:textId="77777777" w:rsidR="0097798F" w:rsidRPr="001E491B" w:rsidRDefault="0097798F" w:rsidP="00BE27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24C038EE" w14:textId="77777777" w:rsidR="0097798F" w:rsidRPr="001E491B" w:rsidRDefault="006259B5" w:rsidP="00BE279B">
            <w:pPr>
              <w:rPr>
                <w:sz w:val="24"/>
                <w:szCs w:val="24"/>
                <w:lang w:val="en-US"/>
              </w:rPr>
            </w:pPr>
            <w:r w:rsidRPr="006259B5">
              <w:rPr>
                <w:sz w:val="24"/>
                <w:szCs w:val="24"/>
                <w:lang w:val="en-US"/>
              </w:rPr>
              <w:t>Is it "numeric" or "numerical"?</w:t>
            </w:r>
          </w:p>
        </w:tc>
        <w:tc>
          <w:tcPr>
            <w:tcW w:w="1745" w:type="pct"/>
            <w:shd w:val="clear" w:color="auto" w:fill="auto"/>
          </w:tcPr>
          <w:p w14:paraId="7D54BD93" w14:textId="77777777" w:rsidR="0097798F" w:rsidRPr="001E491B" w:rsidRDefault="00702639" w:rsidP="00BE279B">
            <w:pPr>
              <w:rPr>
                <w:sz w:val="24"/>
                <w:szCs w:val="24"/>
                <w:lang w:val="en-US"/>
              </w:rPr>
            </w:pPr>
            <w:r w:rsidRPr="00702639">
              <w:rPr>
                <w:sz w:val="24"/>
                <w:szCs w:val="24"/>
                <w:lang w:val="en-US"/>
              </w:rPr>
              <w:t>Pick one and change the others to it</w:t>
            </w:r>
          </w:p>
        </w:tc>
      </w:tr>
    </w:tbl>
    <w:p w14:paraId="25C7C729" w14:textId="77777777" w:rsidR="0097798F" w:rsidRDefault="0097798F" w:rsidP="0097798F">
      <w:pPr>
        <w:rPr>
          <w:sz w:val="24"/>
          <w:szCs w:val="24"/>
        </w:rPr>
      </w:pPr>
    </w:p>
    <w:p w14:paraId="7C303DF7" w14:textId="77777777" w:rsidR="0097798F" w:rsidRDefault="0097798F" w:rsidP="0097798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61C63745" w14:textId="77777777" w:rsidR="0097798F" w:rsidRDefault="00C9706E" w:rsidP="0097798F">
      <w:pPr>
        <w:jc w:val="both"/>
        <w:rPr>
          <w:sz w:val="24"/>
          <w:szCs w:val="24"/>
        </w:rPr>
      </w:pPr>
      <w:r>
        <w:rPr>
          <w:sz w:val="24"/>
          <w:szCs w:val="24"/>
        </w:rPr>
        <w:t>From “Quora”:</w:t>
      </w:r>
    </w:p>
    <w:p w14:paraId="0C434CBA" w14:textId="77777777" w:rsidR="00C9706E" w:rsidRPr="00C9706E" w:rsidRDefault="00C9706E" w:rsidP="00C9706E">
      <w:pPr>
        <w:pStyle w:val="ListParagraph"/>
        <w:numPr>
          <w:ilvl w:val="0"/>
          <w:numId w:val="69"/>
        </w:numPr>
        <w:spacing w:before="120"/>
        <w:jc w:val="both"/>
        <w:rPr>
          <w:i/>
        </w:rPr>
      </w:pPr>
      <w:r w:rsidRPr="00C9706E">
        <w:rPr>
          <w:i/>
        </w:rPr>
        <w:t>The word numeric generally refers to or has to do with numbers.</w:t>
      </w:r>
    </w:p>
    <w:p w14:paraId="0CE33C50" w14:textId="77777777" w:rsidR="00C9706E" w:rsidRPr="00C9706E" w:rsidRDefault="00C9706E" w:rsidP="00C9706E">
      <w:pPr>
        <w:pStyle w:val="ListParagraph"/>
        <w:numPr>
          <w:ilvl w:val="0"/>
          <w:numId w:val="69"/>
        </w:numPr>
        <w:spacing w:before="120"/>
        <w:jc w:val="both"/>
        <w:rPr>
          <w:i/>
        </w:rPr>
      </w:pPr>
      <w:r w:rsidRPr="00C9706E">
        <w:rPr>
          <w:i/>
        </w:rPr>
        <w:t>The word numerical generally indicates a usage of numbers.</w:t>
      </w:r>
    </w:p>
    <w:p w14:paraId="048D7A25" w14:textId="77777777" w:rsidR="00C9706E" w:rsidRPr="00C9706E" w:rsidRDefault="00C9706E" w:rsidP="00C9706E">
      <w:pPr>
        <w:pStyle w:val="ListParagraph"/>
        <w:numPr>
          <w:ilvl w:val="0"/>
          <w:numId w:val="69"/>
        </w:numPr>
        <w:spacing w:before="120"/>
        <w:jc w:val="both"/>
        <w:rPr>
          <w:i/>
        </w:rPr>
      </w:pPr>
      <w:r w:rsidRPr="00C9706E">
        <w:rPr>
          <w:i/>
        </w:rPr>
        <w:t xml:space="preserve">But this </w:t>
      </w:r>
      <w:proofErr w:type="gramStart"/>
      <w:r w:rsidRPr="00C9706E">
        <w:rPr>
          <w:i/>
        </w:rPr>
        <w:t>particular pair</w:t>
      </w:r>
      <w:proofErr w:type="gramEnd"/>
      <w:r w:rsidRPr="00C9706E">
        <w:rPr>
          <w:i/>
        </w:rPr>
        <w:t xml:space="preserve"> can, it seems, be used interchangeably, as discovered by consulting several dictionaries. It also seems that numeric is more commonly used among American speakers while numerical is more common among British speakers.</w:t>
      </w:r>
    </w:p>
    <w:p w14:paraId="42938FF1" w14:textId="77777777" w:rsidR="0097798F" w:rsidRDefault="0097798F" w:rsidP="0097798F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3205FABA" w14:textId="77777777" w:rsidR="0097798F" w:rsidRDefault="0097798F" w:rsidP="0097798F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6259B5">
        <w:rPr>
          <w:b/>
          <w:i/>
          <w:sz w:val="24"/>
          <w:szCs w:val="24"/>
        </w:rPr>
        <w:t xml:space="preserve"> </w:t>
      </w:r>
      <w:r w:rsidR="006259B5" w:rsidRPr="00B83E2E">
        <w:rPr>
          <w:b/>
          <w:i/>
          <w:sz w:val="24"/>
          <w:szCs w:val="24"/>
          <w:highlight w:val="green"/>
        </w:rPr>
        <w:t>4317</w:t>
      </w:r>
      <w:r w:rsidRPr="005F649A">
        <w:rPr>
          <w:b/>
          <w:i/>
          <w:sz w:val="24"/>
          <w:szCs w:val="24"/>
        </w:rPr>
        <w:t>:</w:t>
      </w:r>
    </w:p>
    <w:p w14:paraId="2A7073CF" w14:textId="77777777" w:rsidR="0097798F" w:rsidRDefault="008A6CAE" w:rsidP="0097798F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3717958E" w14:textId="77777777" w:rsidR="008A6CAE" w:rsidRDefault="008A6CAE" w:rsidP="0097798F">
      <w:pPr>
        <w:rPr>
          <w:sz w:val="24"/>
          <w:szCs w:val="24"/>
        </w:rPr>
      </w:pPr>
    </w:p>
    <w:p w14:paraId="1ED13BC2" w14:textId="77777777" w:rsidR="009837D0" w:rsidRDefault="008A6CAE" w:rsidP="0097798F">
      <w:pPr>
        <w:rPr>
          <w:sz w:val="24"/>
          <w:szCs w:val="24"/>
        </w:rPr>
      </w:pPr>
      <w:r>
        <w:rPr>
          <w:sz w:val="24"/>
          <w:szCs w:val="24"/>
        </w:rPr>
        <w:t xml:space="preserve">Change “numerical” to “numeric” at the following </w:t>
      </w:r>
      <w:r w:rsidR="009837D0">
        <w:rPr>
          <w:sz w:val="24"/>
          <w:szCs w:val="24"/>
        </w:rPr>
        <w:t xml:space="preserve">12 </w:t>
      </w:r>
      <w:r>
        <w:rPr>
          <w:sz w:val="24"/>
          <w:szCs w:val="24"/>
        </w:rPr>
        <w:t xml:space="preserve">locations in D3.0:  </w:t>
      </w:r>
    </w:p>
    <w:p w14:paraId="5BEE4CC7" w14:textId="77777777" w:rsidR="00C72EAF" w:rsidRDefault="009837D0" w:rsidP="0097798F">
      <w:pPr>
        <w:rPr>
          <w:sz w:val="24"/>
          <w:szCs w:val="24"/>
        </w:rPr>
      </w:pPr>
      <w:r>
        <w:rPr>
          <w:sz w:val="24"/>
          <w:szCs w:val="24"/>
        </w:rPr>
        <w:t xml:space="preserve">189.19, 1086.13, 1091.17, 2376.56, 3186.10, 3831.31, 3831.37, 3831.42, 3831.47, 3831.51, </w:t>
      </w:r>
    </w:p>
    <w:p w14:paraId="60045D2F" w14:textId="77777777" w:rsidR="008A6CAE" w:rsidRDefault="009837D0" w:rsidP="0097798F">
      <w:pPr>
        <w:rPr>
          <w:sz w:val="24"/>
          <w:szCs w:val="24"/>
        </w:rPr>
      </w:pPr>
      <w:r>
        <w:rPr>
          <w:sz w:val="24"/>
          <w:szCs w:val="24"/>
        </w:rPr>
        <w:t>5154.23, 5401.7</w:t>
      </w:r>
      <w:r w:rsidR="00C72EAF">
        <w:rPr>
          <w:sz w:val="24"/>
          <w:szCs w:val="24"/>
        </w:rPr>
        <w:t>.</w:t>
      </w:r>
    </w:p>
    <w:p w14:paraId="2277CDAF" w14:textId="77777777" w:rsidR="0097798F" w:rsidRDefault="009779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7798F" w:rsidRPr="001E491B" w14:paraId="5D630EFF" w14:textId="77777777" w:rsidTr="00BE279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84D8" w14:textId="77777777" w:rsidR="0097798F" w:rsidRPr="001E491B" w:rsidRDefault="0097798F" w:rsidP="00BE279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3D3E" w14:textId="77777777" w:rsidR="0097798F" w:rsidRPr="001E491B" w:rsidRDefault="0097798F" w:rsidP="00BE279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4725" w14:textId="77777777" w:rsidR="0097798F" w:rsidRPr="001E491B" w:rsidRDefault="0097798F" w:rsidP="00BE279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2532" w14:textId="77777777" w:rsidR="0097798F" w:rsidRPr="001E491B" w:rsidRDefault="0097798F" w:rsidP="00BE279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9EF8" w14:textId="77777777" w:rsidR="0097798F" w:rsidRPr="001E491B" w:rsidRDefault="0097798F" w:rsidP="00BE279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6596" w14:textId="77777777" w:rsidR="0097798F" w:rsidRPr="001E491B" w:rsidRDefault="0097798F" w:rsidP="00BE279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7798F" w:rsidRPr="001E491B" w14:paraId="2F674BAA" w14:textId="77777777" w:rsidTr="00BE279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3C432EDE" w14:textId="77777777" w:rsidR="0097798F" w:rsidRPr="001E491B" w:rsidRDefault="00FD18C0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4145</w:t>
            </w:r>
          </w:p>
        </w:tc>
        <w:tc>
          <w:tcPr>
            <w:tcW w:w="686" w:type="pct"/>
            <w:shd w:val="clear" w:color="auto" w:fill="auto"/>
          </w:tcPr>
          <w:p w14:paraId="7869D981" w14:textId="77777777" w:rsidR="0097798F" w:rsidRPr="001E491B" w:rsidRDefault="0097798F" w:rsidP="00BE27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0FCA286C" w14:textId="77777777" w:rsidR="0097798F" w:rsidRPr="001E491B" w:rsidRDefault="0097798F" w:rsidP="00BE27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97D62C4" w14:textId="77777777" w:rsidR="0097798F" w:rsidRPr="001E491B" w:rsidRDefault="0097798F" w:rsidP="00BE27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3A42E780" w14:textId="77777777" w:rsidR="0097798F" w:rsidRPr="001E491B" w:rsidRDefault="00FD18C0" w:rsidP="00BE279B">
            <w:pPr>
              <w:rPr>
                <w:sz w:val="24"/>
                <w:szCs w:val="24"/>
                <w:lang w:val="en-US"/>
              </w:rPr>
            </w:pPr>
            <w:r w:rsidRPr="00FD18C0">
              <w:rPr>
                <w:sz w:val="24"/>
                <w:szCs w:val="24"/>
                <w:lang w:val="en-US"/>
              </w:rPr>
              <w:t>"</w:t>
            </w:r>
            <w:proofErr w:type="gramStart"/>
            <w:r w:rsidRPr="00FD18C0">
              <w:rPr>
                <w:sz w:val="24"/>
                <w:szCs w:val="24"/>
                <w:lang w:val="en-US"/>
              </w:rPr>
              <w:t>the</w:t>
            </w:r>
            <w:proofErr w:type="gramEnd"/>
            <w:r w:rsidRPr="00FD18C0">
              <w:rPr>
                <w:sz w:val="24"/>
                <w:szCs w:val="24"/>
                <w:lang w:val="en-US"/>
              </w:rPr>
              <w:t xml:space="preserve"> L-SIG" when not followed by "field", "parity", "length" or a list of fields followed by "field" should be "the L-SIG field" (~x30)</w:t>
            </w:r>
          </w:p>
        </w:tc>
        <w:tc>
          <w:tcPr>
            <w:tcW w:w="1745" w:type="pct"/>
            <w:shd w:val="clear" w:color="auto" w:fill="auto"/>
          </w:tcPr>
          <w:p w14:paraId="33B7DB5D" w14:textId="77777777" w:rsidR="0097798F" w:rsidRPr="001E491B" w:rsidRDefault="00FD18C0" w:rsidP="00BE279B">
            <w:pPr>
              <w:rPr>
                <w:sz w:val="24"/>
                <w:szCs w:val="24"/>
                <w:lang w:val="en-US"/>
              </w:rPr>
            </w:pPr>
            <w:r w:rsidRPr="00FD18C0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14:paraId="28CE7A2C" w14:textId="77777777" w:rsidR="0097798F" w:rsidRDefault="0097798F" w:rsidP="0097798F">
      <w:pPr>
        <w:rPr>
          <w:sz w:val="24"/>
          <w:szCs w:val="24"/>
        </w:rPr>
      </w:pPr>
    </w:p>
    <w:p w14:paraId="1431B36B" w14:textId="77777777" w:rsidR="0097798F" w:rsidRDefault="0097798F" w:rsidP="0097798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51BCC3A5" w14:textId="77777777" w:rsidR="0097798F" w:rsidRPr="00FE5BBB" w:rsidRDefault="00521677" w:rsidP="0097798F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51AA7E7C" w14:textId="77777777" w:rsidR="0097798F" w:rsidRDefault="0097798F" w:rsidP="0097798F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14C34A51" w14:textId="77777777" w:rsidR="0097798F" w:rsidRDefault="0097798F" w:rsidP="0097798F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521677" w:rsidRPr="00B83E2E">
        <w:rPr>
          <w:b/>
          <w:i/>
          <w:sz w:val="24"/>
          <w:szCs w:val="24"/>
          <w:highlight w:val="green"/>
        </w:rPr>
        <w:t>4145</w:t>
      </w:r>
      <w:r w:rsidRPr="005F649A">
        <w:rPr>
          <w:b/>
          <w:i/>
          <w:sz w:val="24"/>
          <w:szCs w:val="24"/>
        </w:rPr>
        <w:t>:</w:t>
      </w:r>
    </w:p>
    <w:p w14:paraId="2306D527" w14:textId="77777777" w:rsidR="0097798F" w:rsidRDefault="00373021" w:rsidP="0097798F">
      <w:pPr>
        <w:rPr>
          <w:sz w:val="24"/>
          <w:szCs w:val="24"/>
        </w:rPr>
      </w:pPr>
      <w:bookmarkStart w:id="0" w:name="_Hlk140032705"/>
      <w:r>
        <w:rPr>
          <w:sz w:val="24"/>
          <w:szCs w:val="24"/>
        </w:rPr>
        <w:t>Accepted.</w:t>
      </w:r>
    </w:p>
    <w:p w14:paraId="582BF6D5" w14:textId="77777777" w:rsidR="00373021" w:rsidRDefault="00373021" w:rsidP="0097798F">
      <w:pPr>
        <w:rPr>
          <w:sz w:val="24"/>
          <w:szCs w:val="24"/>
        </w:rPr>
      </w:pPr>
    </w:p>
    <w:p w14:paraId="29A93607" w14:textId="77777777" w:rsidR="00373021" w:rsidRDefault="00373021" w:rsidP="00373021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editors – There are </w:t>
      </w:r>
      <w:r w:rsidR="00770BF4">
        <w:rPr>
          <w:sz w:val="24"/>
          <w:szCs w:val="24"/>
        </w:rPr>
        <w:t>18</w:t>
      </w:r>
      <w:r>
        <w:rPr>
          <w:sz w:val="24"/>
          <w:szCs w:val="24"/>
        </w:rPr>
        <w:t xml:space="preserve"> appearances in D3.0 as shown below for your convenience:  </w:t>
      </w:r>
    </w:p>
    <w:p w14:paraId="5B8A6C8E" w14:textId="77777777" w:rsidR="00373021" w:rsidRDefault="00770BF4" w:rsidP="00373021">
      <w:pPr>
        <w:rPr>
          <w:sz w:val="24"/>
          <w:szCs w:val="24"/>
        </w:rPr>
      </w:pPr>
      <w:r>
        <w:rPr>
          <w:sz w:val="24"/>
          <w:szCs w:val="24"/>
        </w:rPr>
        <w:t>3233.44, 3233.58, 3258.45, 3261.3 (twice), 3261.28, 3261.32, 3261.41, 3264.55, 3265.43,</w:t>
      </w:r>
    </w:p>
    <w:p w14:paraId="68735E66" w14:textId="77777777" w:rsidR="00770BF4" w:rsidRDefault="00770BF4" w:rsidP="00373021">
      <w:pPr>
        <w:rPr>
          <w:sz w:val="24"/>
          <w:szCs w:val="24"/>
        </w:rPr>
      </w:pPr>
      <w:r>
        <w:rPr>
          <w:sz w:val="24"/>
          <w:szCs w:val="24"/>
        </w:rPr>
        <w:t>3391.36, 3521.40, 4587.32, 4587.38, 4591.61, 4597.28, 4599.49, 4621.51.</w:t>
      </w:r>
    </w:p>
    <w:bookmarkEnd w:id="0"/>
    <w:p w14:paraId="2CF94E97" w14:textId="77777777" w:rsidR="00770BF4" w:rsidRDefault="00770BF4" w:rsidP="00373021">
      <w:pPr>
        <w:rPr>
          <w:sz w:val="24"/>
          <w:szCs w:val="24"/>
        </w:rPr>
      </w:pPr>
    </w:p>
    <w:p w14:paraId="7348C108" w14:textId="77777777" w:rsidR="00373021" w:rsidRDefault="00373021" w:rsidP="0097798F">
      <w:pPr>
        <w:rPr>
          <w:sz w:val="24"/>
          <w:szCs w:val="24"/>
        </w:rPr>
      </w:pPr>
    </w:p>
    <w:p w14:paraId="4922495D" w14:textId="77777777" w:rsidR="0097798F" w:rsidRDefault="009779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7798F" w:rsidRPr="001E491B" w14:paraId="120B58C8" w14:textId="77777777" w:rsidTr="00BE279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5F8F" w14:textId="77777777" w:rsidR="0097798F" w:rsidRPr="001E491B" w:rsidRDefault="0097798F" w:rsidP="00BE279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C492" w14:textId="77777777" w:rsidR="0097798F" w:rsidRPr="001E491B" w:rsidRDefault="0097798F" w:rsidP="00BE279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E3CA" w14:textId="77777777" w:rsidR="0097798F" w:rsidRPr="001E491B" w:rsidRDefault="0097798F" w:rsidP="00BE279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928E" w14:textId="77777777" w:rsidR="0097798F" w:rsidRPr="001E491B" w:rsidRDefault="0097798F" w:rsidP="00BE279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00B7" w14:textId="77777777" w:rsidR="0097798F" w:rsidRPr="001E491B" w:rsidRDefault="0097798F" w:rsidP="00BE279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4FFD" w14:textId="77777777" w:rsidR="0097798F" w:rsidRPr="001E491B" w:rsidRDefault="0097798F" w:rsidP="00BE279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7798F" w:rsidRPr="001E491B" w14:paraId="7478F658" w14:textId="77777777" w:rsidTr="00BE279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5859A927" w14:textId="77777777" w:rsidR="0097798F" w:rsidRPr="001E491B" w:rsidRDefault="00EF5C8C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4149</w:t>
            </w:r>
          </w:p>
        </w:tc>
        <w:tc>
          <w:tcPr>
            <w:tcW w:w="686" w:type="pct"/>
            <w:shd w:val="clear" w:color="auto" w:fill="auto"/>
          </w:tcPr>
          <w:p w14:paraId="02BB155D" w14:textId="77777777" w:rsidR="0097798F" w:rsidRPr="001E491B" w:rsidRDefault="0097798F" w:rsidP="00BE27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E2F3C3E" w14:textId="77777777" w:rsidR="0097798F" w:rsidRPr="001E491B" w:rsidRDefault="00EF5C8C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127</w:t>
            </w:r>
          </w:p>
        </w:tc>
        <w:tc>
          <w:tcPr>
            <w:tcW w:w="412" w:type="pct"/>
            <w:shd w:val="clear" w:color="auto" w:fill="auto"/>
          </w:tcPr>
          <w:p w14:paraId="5526FDDA" w14:textId="77777777" w:rsidR="0097798F" w:rsidRPr="001E491B" w:rsidRDefault="00EF5C8C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381" w:type="pct"/>
            <w:shd w:val="clear" w:color="auto" w:fill="auto"/>
          </w:tcPr>
          <w:p w14:paraId="53E5712E" w14:textId="77777777" w:rsidR="0097798F" w:rsidRPr="001E491B" w:rsidRDefault="00EF5C8C" w:rsidP="00BE279B">
            <w:pPr>
              <w:rPr>
                <w:sz w:val="24"/>
                <w:szCs w:val="24"/>
                <w:lang w:val="en-US"/>
              </w:rPr>
            </w:pPr>
            <w:r w:rsidRPr="00EF5C8C">
              <w:rPr>
                <w:sz w:val="24"/>
                <w:szCs w:val="24"/>
                <w:lang w:val="en-US"/>
              </w:rPr>
              <w:t>For some reason Figure 5-1 is not a hyperlink</w:t>
            </w:r>
          </w:p>
        </w:tc>
        <w:tc>
          <w:tcPr>
            <w:tcW w:w="1745" w:type="pct"/>
            <w:shd w:val="clear" w:color="auto" w:fill="auto"/>
          </w:tcPr>
          <w:p w14:paraId="2433DB83" w14:textId="77777777" w:rsidR="0097798F" w:rsidRPr="001E491B" w:rsidRDefault="00EF5C8C" w:rsidP="00BE279B">
            <w:pPr>
              <w:rPr>
                <w:sz w:val="24"/>
                <w:szCs w:val="24"/>
                <w:lang w:val="en-US"/>
              </w:rPr>
            </w:pPr>
            <w:r w:rsidRPr="00EF5C8C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5F8F924A" w14:textId="77777777" w:rsidR="0097798F" w:rsidRDefault="0097798F" w:rsidP="0097798F">
      <w:pPr>
        <w:rPr>
          <w:sz w:val="24"/>
          <w:szCs w:val="24"/>
        </w:rPr>
      </w:pPr>
    </w:p>
    <w:p w14:paraId="21EC18B2" w14:textId="77777777" w:rsidR="0097798F" w:rsidRDefault="0097798F" w:rsidP="0097798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797C2925" w14:textId="77777777" w:rsidR="0097798F" w:rsidRPr="00FE5BBB" w:rsidRDefault="00EF5C8C" w:rsidP="009779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unknown reasons, the text “Figure 5-1” is a </w:t>
      </w:r>
      <w:proofErr w:type="gramStart"/>
      <w:r>
        <w:rPr>
          <w:sz w:val="24"/>
          <w:szCs w:val="24"/>
        </w:rPr>
        <w:t>hyperlink</w:t>
      </w:r>
      <w:proofErr w:type="gramEnd"/>
      <w:r>
        <w:rPr>
          <w:sz w:val="24"/>
          <w:szCs w:val="24"/>
        </w:rPr>
        <w:t xml:space="preserve"> and the remaining texts are not.</w:t>
      </w:r>
    </w:p>
    <w:p w14:paraId="2B437165" w14:textId="77777777" w:rsidR="0097798F" w:rsidRDefault="0097798F" w:rsidP="0097798F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5561FA65" w14:textId="77777777" w:rsidR="0097798F" w:rsidRDefault="0097798F" w:rsidP="0097798F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D45F5A" w:rsidRPr="004D249D">
        <w:rPr>
          <w:b/>
          <w:i/>
          <w:sz w:val="24"/>
          <w:szCs w:val="24"/>
          <w:highlight w:val="green"/>
        </w:rPr>
        <w:t>4149</w:t>
      </w:r>
      <w:r w:rsidRPr="005F649A">
        <w:rPr>
          <w:b/>
          <w:i/>
          <w:sz w:val="24"/>
          <w:szCs w:val="24"/>
        </w:rPr>
        <w:t>:</w:t>
      </w:r>
    </w:p>
    <w:p w14:paraId="2ACFD234" w14:textId="77777777" w:rsidR="0097798F" w:rsidRDefault="00EF5C8C" w:rsidP="0097798F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01BFE2BF" w14:textId="77777777" w:rsidR="00EF5C8C" w:rsidRDefault="00EF5C8C" w:rsidP="0097798F">
      <w:pPr>
        <w:rPr>
          <w:sz w:val="24"/>
          <w:szCs w:val="24"/>
        </w:rPr>
      </w:pPr>
    </w:p>
    <w:p w14:paraId="396A624C" w14:textId="77777777" w:rsidR="00EF5C8C" w:rsidRDefault="00EF5C8C" w:rsidP="0097798F">
      <w:pPr>
        <w:rPr>
          <w:sz w:val="24"/>
          <w:szCs w:val="24"/>
        </w:rPr>
      </w:pPr>
      <w:r>
        <w:rPr>
          <w:sz w:val="24"/>
          <w:szCs w:val="24"/>
        </w:rPr>
        <w:t xml:space="preserve">Editors to update the figure caption of Figure 5.1 in the clause 5 </w:t>
      </w:r>
      <w:proofErr w:type="spellStart"/>
      <w:r>
        <w:rPr>
          <w:sz w:val="24"/>
          <w:szCs w:val="24"/>
        </w:rPr>
        <w:t>framemaker</w:t>
      </w:r>
      <w:proofErr w:type="spellEnd"/>
      <w:r>
        <w:rPr>
          <w:sz w:val="24"/>
          <w:szCs w:val="24"/>
        </w:rPr>
        <w:t xml:space="preserve"> source and make sure the figure is shown as a hyperlink in the list of figures.</w:t>
      </w:r>
    </w:p>
    <w:p w14:paraId="4149DE32" w14:textId="77777777" w:rsidR="00B0677F" w:rsidRDefault="00B067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B0677F" w:rsidRPr="001E491B" w14:paraId="20609157" w14:textId="77777777" w:rsidTr="00983131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F3D0" w14:textId="77777777" w:rsidR="00B0677F" w:rsidRPr="001E491B" w:rsidRDefault="00B0677F" w:rsidP="0098313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4F9F" w14:textId="77777777" w:rsidR="00B0677F" w:rsidRPr="001E491B" w:rsidRDefault="00B0677F" w:rsidP="0098313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7788" w14:textId="77777777" w:rsidR="00B0677F" w:rsidRPr="001E491B" w:rsidRDefault="00B0677F" w:rsidP="0098313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5E0B" w14:textId="77777777" w:rsidR="00B0677F" w:rsidRPr="001E491B" w:rsidRDefault="00B0677F" w:rsidP="0098313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AA55" w14:textId="77777777" w:rsidR="00B0677F" w:rsidRPr="001E491B" w:rsidRDefault="00B0677F" w:rsidP="0098313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4CA8" w14:textId="77777777" w:rsidR="00B0677F" w:rsidRPr="001E491B" w:rsidRDefault="00B0677F" w:rsidP="0098313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0677F" w:rsidRPr="001E491B" w14:paraId="5E4C4AC4" w14:textId="77777777" w:rsidTr="00983131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33B474F2" w14:textId="77777777" w:rsidR="00B0677F" w:rsidRPr="001E491B" w:rsidRDefault="00862D8B" w:rsidP="009831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4079</w:t>
            </w:r>
          </w:p>
        </w:tc>
        <w:tc>
          <w:tcPr>
            <w:tcW w:w="686" w:type="pct"/>
            <w:shd w:val="clear" w:color="auto" w:fill="auto"/>
          </w:tcPr>
          <w:p w14:paraId="2CF7468D" w14:textId="77777777" w:rsidR="00B0677F" w:rsidRPr="001E491B" w:rsidRDefault="00B0677F" w:rsidP="0098313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55A5283" w14:textId="77777777" w:rsidR="00B0677F" w:rsidRPr="001E491B" w:rsidRDefault="00862D8B" w:rsidP="009831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</w:t>
            </w:r>
          </w:p>
        </w:tc>
        <w:tc>
          <w:tcPr>
            <w:tcW w:w="412" w:type="pct"/>
            <w:shd w:val="clear" w:color="auto" w:fill="auto"/>
          </w:tcPr>
          <w:p w14:paraId="151C236A" w14:textId="77777777" w:rsidR="00B0677F" w:rsidRPr="001E491B" w:rsidRDefault="00862D8B" w:rsidP="009831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381" w:type="pct"/>
            <w:shd w:val="clear" w:color="auto" w:fill="auto"/>
          </w:tcPr>
          <w:p w14:paraId="73875958" w14:textId="77777777" w:rsidR="00B0677F" w:rsidRPr="001E491B" w:rsidRDefault="00862D8B" w:rsidP="00983131">
            <w:pPr>
              <w:rPr>
                <w:sz w:val="24"/>
                <w:szCs w:val="24"/>
                <w:lang w:val="en-US"/>
              </w:rPr>
            </w:pPr>
            <w:r w:rsidRPr="00862D8B">
              <w:rPr>
                <w:sz w:val="24"/>
                <w:szCs w:val="24"/>
                <w:lang w:val="en-US"/>
              </w:rPr>
              <w:t>The font size of the page number "3610" is small.</w:t>
            </w:r>
          </w:p>
        </w:tc>
        <w:tc>
          <w:tcPr>
            <w:tcW w:w="1745" w:type="pct"/>
            <w:shd w:val="clear" w:color="auto" w:fill="auto"/>
          </w:tcPr>
          <w:p w14:paraId="2A7B7BE2" w14:textId="77777777" w:rsidR="00B0677F" w:rsidRPr="001E491B" w:rsidRDefault="00862D8B" w:rsidP="00983131">
            <w:pPr>
              <w:rPr>
                <w:sz w:val="24"/>
                <w:szCs w:val="24"/>
                <w:lang w:val="en-US"/>
              </w:rPr>
            </w:pPr>
            <w:r w:rsidRPr="00862D8B">
              <w:rPr>
                <w:sz w:val="24"/>
                <w:szCs w:val="24"/>
                <w:lang w:val="en-US"/>
              </w:rPr>
              <w:t>Please use the normal font size.</w:t>
            </w:r>
          </w:p>
        </w:tc>
      </w:tr>
    </w:tbl>
    <w:p w14:paraId="2FDD2DDA" w14:textId="77777777" w:rsidR="00B0677F" w:rsidRDefault="00B0677F" w:rsidP="00B0677F">
      <w:pPr>
        <w:rPr>
          <w:sz w:val="24"/>
          <w:szCs w:val="24"/>
        </w:rPr>
      </w:pPr>
    </w:p>
    <w:p w14:paraId="5334C635" w14:textId="77777777" w:rsidR="00B0677F" w:rsidRDefault="00B0677F" w:rsidP="00B0677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2AA4BA12" w14:textId="77777777" w:rsidR="00B0677F" w:rsidRDefault="00862D8B" w:rsidP="00B0677F">
      <w:pPr>
        <w:jc w:val="both"/>
        <w:rPr>
          <w:sz w:val="24"/>
          <w:szCs w:val="24"/>
        </w:rPr>
      </w:pPr>
      <w:r>
        <w:rPr>
          <w:sz w:val="24"/>
          <w:szCs w:val="24"/>
        </w:rPr>
        <w:t>As referred to 116.59:</w:t>
      </w:r>
    </w:p>
    <w:p w14:paraId="0C82FDB6" w14:textId="77777777" w:rsidR="00862D8B" w:rsidRDefault="00862D8B" w:rsidP="00B0677F">
      <w:pPr>
        <w:jc w:val="both"/>
        <w:rPr>
          <w:sz w:val="24"/>
          <w:szCs w:val="24"/>
        </w:rPr>
      </w:pPr>
    </w:p>
    <w:p w14:paraId="184BF94D" w14:textId="77777777" w:rsidR="00862D8B" w:rsidRDefault="009C1F54" w:rsidP="00B0677F">
      <w:pPr>
        <w:jc w:val="both"/>
        <w:rPr>
          <w:sz w:val="24"/>
          <w:szCs w:val="24"/>
        </w:rPr>
      </w:pPr>
      <w:r w:rsidRPr="009C1F54">
        <w:rPr>
          <w:noProof/>
          <w:sz w:val="24"/>
          <w:szCs w:val="24"/>
          <w:lang w:val="en-US" w:eastAsia="zh-CN"/>
        </w:rPr>
        <w:drawing>
          <wp:inline distT="0" distB="0" distL="0" distR="0" wp14:anchorId="343806CE" wp14:editId="6469EDF1">
            <wp:extent cx="6400800" cy="104623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4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7ABB5" w14:textId="77777777" w:rsidR="009C1F54" w:rsidRDefault="009C1F54" w:rsidP="00B0677F">
      <w:pPr>
        <w:jc w:val="both"/>
        <w:rPr>
          <w:sz w:val="24"/>
          <w:szCs w:val="24"/>
        </w:rPr>
      </w:pPr>
    </w:p>
    <w:p w14:paraId="7C730316" w14:textId="77777777" w:rsidR="009C1F54" w:rsidRPr="00FE5BBB" w:rsidRDefault="009C1F54" w:rsidP="00B0677F">
      <w:pPr>
        <w:jc w:val="both"/>
        <w:rPr>
          <w:sz w:val="24"/>
          <w:szCs w:val="24"/>
        </w:rPr>
      </w:pPr>
      <w:r>
        <w:rPr>
          <w:sz w:val="24"/>
          <w:szCs w:val="24"/>
        </w:rPr>
        <w:t>The commenter is correct that the font size of the page number “3610” was impacted.</w:t>
      </w:r>
    </w:p>
    <w:p w14:paraId="634A5601" w14:textId="77777777" w:rsidR="00B0677F" w:rsidRDefault="00B0677F" w:rsidP="00B0677F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35D25DAC" w14:textId="77777777" w:rsidR="00B0677F" w:rsidRDefault="00B0677F" w:rsidP="00B0677F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862D8B">
        <w:rPr>
          <w:b/>
          <w:i/>
          <w:sz w:val="24"/>
          <w:szCs w:val="24"/>
        </w:rPr>
        <w:t xml:space="preserve"> </w:t>
      </w:r>
      <w:r w:rsidR="00862D8B" w:rsidRPr="004D249D">
        <w:rPr>
          <w:b/>
          <w:i/>
          <w:sz w:val="24"/>
          <w:szCs w:val="24"/>
          <w:highlight w:val="green"/>
        </w:rPr>
        <w:t>4079</w:t>
      </w:r>
      <w:r w:rsidRPr="005F649A">
        <w:rPr>
          <w:b/>
          <w:i/>
          <w:sz w:val="24"/>
          <w:szCs w:val="24"/>
        </w:rPr>
        <w:t>:</w:t>
      </w:r>
    </w:p>
    <w:p w14:paraId="62606C3E" w14:textId="77777777" w:rsidR="00B0677F" w:rsidRDefault="009C1F54" w:rsidP="00B0677F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14:paraId="282581C8" w14:textId="77777777" w:rsidR="00B0677F" w:rsidRDefault="00B067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B0677F" w:rsidRPr="001E491B" w14:paraId="068D0BBE" w14:textId="77777777" w:rsidTr="00983131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A7C7" w14:textId="77777777" w:rsidR="00B0677F" w:rsidRPr="001E491B" w:rsidRDefault="00B0677F" w:rsidP="0098313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5A21" w14:textId="77777777" w:rsidR="00B0677F" w:rsidRPr="001E491B" w:rsidRDefault="00B0677F" w:rsidP="0098313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7FD9" w14:textId="77777777" w:rsidR="00B0677F" w:rsidRPr="001E491B" w:rsidRDefault="00B0677F" w:rsidP="0098313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9C31" w14:textId="77777777" w:rsidR="00B0677F" w:rsidRPr="001E491B" w:rsidRDefault="00B0677F" w:rsidP="0098313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0760" w14:textId="77777777" w:rsidR="00B0677F" w:rsidRPr="001E491B" w:rsidRDefault="00B0677F" w:rsidP="0098313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C638" w14:textId="77777777" w:rsidR="00B0677F" w:rsidRPr="001E491B" w:rsidRDefault="00B0677F" w:rsidP="0098313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0677F" w:rsidRPr="001E491B" w14:paraId="1D23D28F" w14:textId="77777777" w:rsidTr="00983131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6C0830BE" w14:textId="77777777" w:rsidR="00B0677F" w:rsidRPr="001E491B" w:rsidRDefault="0097310A" w:rsidP="009831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4148</w:t>
            </w:r>
          </w:p>
        </w:tc>
        <w:tc>
          <w:tcPr>
            <w:tcW w:w="686" w:type="pct"/>
            <w:shd w:val="clear" w:color="auto" w:fill="auto"/>
          </w:tcPr>
          <w:p w14:paraId="1142D61F" w14:textId="77777777" w:rsidR="00B0677F" w:rsidRPr="001E491B" w:rsidRDefault="00B0677F" w:rsidP="0098313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4C1D28B8" w14:textId="77777777" w:rsidR="00B0677F" w:rsidRPr="001E491B" w:rsidRDefault="00B0677F" w:rsidP="0098313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15B0034C" w14:textId="77777777" w:rsidR="00B0677F" w:rsidRPr="001E491B" w:rsidRDefault="00B0677F" w:rsidP="0098313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1C7B3608" w14:textId="77777777" w:rsidR="00B0677F" w:rsidRPr="001E491B" w:rsidRDefault="0097310A" w:rsidP="00983131">
            <w:pPr>
              <w:rPr>
                <w:sz w:val="24"/>
                <w:szCs w:val="24"/>
                <w:lang w:val="en-US"/>
              </w:rPr>
            </w:pPr>
            <w:r w:rsidRPr="0097310A">
              <w:rPr>
                <w:sz w:val="24"/>
                <w:szCs w:val="24"/>
                <w:lang w:val="en-US"/>
              </w:rPr>
              <w:t>"</w:t>
            </w:r>
            <w:proofErr w:type="gramStart"/>
            <w:r w:rsidRPr="0097310A">
              <w:rPr>
                <w:sz w:val="24"/>
                <w:szCs w:val="24"/>
                <w:lang w:val="en-US"/>
              </w:rPr>
              <w:t>megabits</w:t>
            </w:r>
            <w:proofErr w:type="gramEnd"/>
            <w:r w:rsidRPr="0097310A">
              <w:rPr>
                <w:sz w:val="24"/>
                <w:szCs w:val="24"/>
                <w:lang w:val="en-US"/>
              </w:rPr>
              <w:t xml:space="preserve"> per second" should be just "Mb/s".  Ditto kilobits and bits</w:t>
            </w:r>
          </w:p>
        </w:tc>
        <w:tc>
          <w:tcPr>
            <w:tcW w:w="1745" w:type="pct"/>
            <w:shd w:val="clear" w:color="auto" w:fill="auto"/>
          </w:tcPr>
          <w:p w14:paraId="3DD485F5" w14:textId="77777777" w:rsidR="00B0677F" w:rsidRPr="001E491B" w:rsidRDefault="00D0648C" w:rsidP="00983131">
            <w:pPr>
              <w:rPr>
                <w:sz w:val="24"/>
                <w:szCs w:val="24"/>
                <w:lang w:val="en-US"/>
              </w:rPr>
            </w:pPr>
            <w:r w:rsidRPr="00D0648C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14:paraId="02518787" w14:textId="77777777" w:rsidR="00B0677F" w:rsidRDefault="00B0677F" w:rsidP="00B0677F">
      <w:pPr>
        <w:rPr>
          <w:sz w:val="24"/>
          <w:szCs w:val="24"/>
        </w:rPr>
      </w:pPr>
    </w:p>
    <w:p w14:paraId="0CC8F5C7" w14:textId="77777777" w:rsidR="00B0677F" w:rsidRDefault="00B0677F" w:rsidP="00B0677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14897B76" w14:textId="77777777" w:rsidR="00B0677F" w:rsidRPr="00FE5BBB" w:rsidRDefault="002357F0" w:rsidP="00B0677F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79520FC2" w14:textId="77777777" w:rsidR="00B0677F" w:rsidRDefault="00B0677F" w:rsidP="00B0677F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5C337561" w14:textId="77777777" w:rsidR="00B0677F" w:rsidRDefault="00B0677F" w:rsidP="00B0677F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2357F0" w:rsidRPr="004D249D">
        <w:rPr>
          <w:b/>
          <w:i/>
          <w:sz w:val="24"/>
          <w:szCs w:val="24"/>
          <w:highlight w:val="green"/>
        </w:rPr>
        <w:t>4148</w:t>
      </w:r>
      <w:r w:rsidRPr="005F649A">
        <w:rPr>
          <w:b/>
          <w:i/>
          <w:sz w:val="24"/>
          <w:szCs w:val="24"/>
        </w:rPr>
        <w:t>:</w:t>
      </w:r>
    </w:p>
    <w:p w14:paraId="3D2B020D" w14:textId="77777777" w:rsidR="00B0677F" w:rsidRDefault="0097310A" w:rsidP="00B0677F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14:paraId="35FA7135" w14:textId="77777777" w:rsidR="0097310A" w:rsidRDefault="0097310A" w:rsidP="00B0677F">
      <w:pPr>
        <w:rPr>
          <w:sz w:val="24"/>
          <w:szCs w:val="24"/>
        </w:rPr>
      </w:pPr>
    </w:p>
    <w:p w14:paraId="63D5D8D7" w14:textId="77777777" w:rsidR="0097310A" w:rsidRDefault="0097310A" w:rsidP="0097310A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editors – There are </w:t>
      </w:r>
      <w:r w:rsidR="00360E4F">
        <w:rPr>
          <w:sz w:val="24"/>
          <w:szCs w:val="24"/>
        </w:rPr>
        <w:t>8</w:t>
      </w:r>
      <w:r>
        <w:rPr>
          <w:sz w:val="24"/>
          <w:szCs w:val="24"/>
        </w:rPr>
        <w:t xml:space="preserve"> appearances of “</w:t>
      </w:r>
      <w:r w:rsidRPr="0097310A">
        <w:rPr>
          <w:sz w:val="24"/>
          <w:szCs w:val="24"/>
          <w:lang w:val="en-US"/>
        </w:rPr>
        <w:t>megabits per second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in D3.0 as shown below for your convenience:  </w:t>
      </w:r>
    </w:p>
    <w:p w14:paraId="1DECA11A" w14:textId="77777777" w:rsidR="002357F0" w:rsidRDefault="00360E4F" w:rsidP="00B0677F">
      <w:pPr>
        <w:rPr>
          <w:sz w:val="24"/>
          <w:szCs w:val="24"/>
        </w:rPr>
      </w:pPr>
      <w:r>
        <w:rPr>
          <w:sz w:val="24"/>
          <w:szCs w:val="24"/>
        </w:rPr>
        <w:t>533.20, 1837.35, 1837.47, 1861.56, 1862.27, 1873.33, 3233.49, 3996.52.</w:t>
      </w:r>
    </w:p>
    <w:p w14:paraId="19ED12A0" w14:textId="77777777" w:rsidR="0097310A" w:rsidRDefault="0097310A">
      <w:pPr>
        <w:rPr>
          <w:sz w:val="24"/>
          <w:szCs w:val="24"/>
        </w:rPr>
      </w:pPr>
    </w:p>
    <w:p w14:paraId="36F05619" w14:textId="77777777" w:rsidR="0097310A" w:rsidRDefault="0097310A" w:rsidP="0097310A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editors – There </w:t>
      </w:r>
      <w:r w:rsidR="00095108">
        <w:rPr>
          <w:sz w:val="24"/>
          <w:szCs w:val="24"/>
        </w:rPr>
        <w:t>is an</w:t>
      </w:r>
      <w:r>
        <w:rPr>
          <w:sz w:val="24"/>
          <w:szCs w:val="24"/>
        </w:rPr>
        <w:t xml:space="preserve"> appearance of “</w:t>
      </w:r>
      <w:r>
        <w:rPr>
          <w:sz w:val="24"/>
          <w:szCs w:val="24"/>
          <w:lang w:val="en-US"/>
        </w:rPr>
        <w:t>kilobits</w:t>
      </w:r>
      <w:r w:rsidRPr="0097310A">
        <w:rPr>
          <w:sz w:val="24"/>
          <w:szCs w:val="24"/>
          <w:lang w:val="en-US"/>
        </w:rPr>
        <w:t xml:space="preserve"> per second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in D3.0 as shown below for your convenience:  </w:t>
      </w:r>
    </w:p>
    <w:p w14:paraId="3D23CBFB" w14:textId="77777777" w:rsidR="0097310A" w:rsidRDefault="00095108">
      <w:pPr>
        <w:rPr>
          <w:sz w:val="24"/>
          <w:szCs w:val="24"/>
        </w:rPr>
      </w:pPr>
      <w:r>
        <w:rPr>
          <w:sz w:val="24"/>
          <w:szCs w:val="24"/>
        </w:rPr>
        <w:t>1257.31.</w:t>
      </w:r>
    </w:p>
    <w:p w14:paraId="2155404A" w14:textId="77777777" w:rsidR="0097310A" w:rsidRDefault="0097310A">
      <w:pPr>
        <w:rPr>
          <w:sz w:val="24"/>
          <w:szCs w:val="24"/>
        </w:rPr>
      </w:pPr>
    </w:p>
    <w:p w14:paraId="5E902422" w14:textId="77777777" w:rsidR="0097310A" w:rsidRDefault="0097310A" w:rsidP="0097310A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editors – There are </w:t>
      </w:r>
      <w:r w:rsidR="00095108">
        <w:rPr>
          <w:sz w:val="24"/>
          <w:szCs w:val="24"/>
        </w:rPr>
        <w:t>two</w:t>
      </w:r>
      <w:r>
        <w:rPr>
          <w:sz w:val="24"/>
          <w:szCs w:val="24"/>
        </w:rPr>
        <w:t xml:space="preserve"> appearances of “</w:t>
      </w:r>
      <w:r w:rsidRPr="0097310A">
        <w:rPr>
          <w:sz w:val="24"/>
          <w:szCs w:val="24"/>
          <w:lang w:val="en-US"/>
        </w:rPr>
        <w:t>bits per second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in D3.0 as shown below for your convenience:  </w:t>
      </w:r>
    </w:p>
    <w:p w14:paraId="5AC7109B" w14:textId="77777777" w:rsidR="00843520" w:rsidRDefault="00893562">
      <w:pPr>
        <w:rPr>
          <w:sz w:val="24"/>
          <w:szCs w:val="24"/>
        </w:rPr>
      </w:pPr>
      <w:r>
        <w:rPr>
          <w:sz w:val="24"/>
          <w:szCs w:val="24"/>
        </w:rPr>
        <w:t>518.37, 518.45</w:t>
      </w:r>
      <w:r w:rsidR="00095108">
        <w:rPr>
          <w:sz w:val="24"/>
          <w:szCs w:val="24"/>
        </w:rPr>
        <w:t>.</w:t>
      </w:r>
      <w:r w:rsidR="00843520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43520" w:rsidRPr="001E491B" w14:paraId="6D7C02F0" w14:textId="77777777" w:rsidTr="00983131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E580" w14:textId="77777777" w:rsidR="00843520" w:rsidRPr="001E491B" w:rsidRDefault="00843520" w:rsidP="0098313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1525" w14:textId="77777777" w:rsidR="00843520" w:rsidRPr="001E491B" w:rsidRDefault="00843520" w:rsidP="0098313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2EBE" w14:textId="77777777" w:rsidR="00843520" w:rsidRPr="001E491B" w:rsidRDefault="00843520" w:rsidP="0098313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0411" w14:textId="77777777" w:rsidR="00843520" w:rsidRPr="001E491B" w:rsidRDefault="00843520" w:rsidP="0098313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E03D" w14:textId="77777777" w:rsidR="00843520" w:rsidRPr="001E491B" w:rsidRDefault="00843520" w:rsidP="0098313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3264" w14:textId="77777777" w:rsidR="00843520" w:rsidRPr="001E491B" w:rsidRDefault="00843520" w:rsidP="0098313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43520" w:rsidRPr="001E491B" w14:paraId="219D00C2" w14:textId="77777777" w:rsidTr="00983131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49899E82" w14:textId="77777777" w:rsidR="00843520" w:rsidRPr="001E491B" w:rsidRDefault="00535FA1" w:rsidP="009831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4033</w:t>
            </w:r>
          </w:p>
        </w:tc>
        <w:tc>
          <w:tcPr>
            <w:tcW w:w="686" w:type="pct"/>
            <w:shd w:val="clear" w:color="auto" w:fill="auto"/>
          </w:tcPr>
          <w:p w14:paraId="3F92BBAA" w14:textId="77777777" w:rsidR="00843520" w:rsidRPr="001E491B" w:rsidRDefault="00535FA1" w:rsidP="009831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28.3.4</w:t>
            </w:r>
          </w:p>
        </w:tc>
        <w:tc>
          <w:tcPr>
            <w:tcW w:w="412" w:type="pct"/>
            <w:shd w:val="clear" w:color="auto" w:fill="auto"/>
          </w:tcPr>
          <w:p w14:paraId="7B364BCF" w14:textId="77777777" w:rsidR="00843520" w:rsidRPr="001E491B" w:rsidRDefault="00826141" w:rsidP="009831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4295</w:t>
            </w:r>
          </w:p>
        </w:tc>
        <w:tc>
          <w:tcPr>
            <w:tcW w:w="412" w:type="pct"/>
            <w:shd w:val="clear" w:color="auto" w:fill="auto"/>
          </w:tcPr>
          <w:p w14:paraId="6D074958" w14:textId="77777777" w:rsidR="00843520" w:rsidRPr="001E491B" w:rsidRDefault="00826141" w:rsidP="009831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381" w:type="pct"/>
            <w:shd w:val="clear" w:color="auto" w:fill="auto"/>
          </w:tcPr>
          <w:p w14:paraId="4B95ACA1" w14:textId="77777777" w:rsidR="00843520" w:rsidRPr="001E491B" w:rsidRDefault="00535FA1" w:rsidP="00983131">
            <w:pPr>
              <w:rPr>
                <w:sz w:val="24"/>
                <w:szCs w:val="24"/>
                <w:lang w:val="en-US"/>
              </w:rPr>
            </w:pPr>
            <w:r w:rsidRPr="00535FA1">
              <w:rPr>
                <w:sz w:val="24"/>
                <w:szCs w:val="24"/>
                <w:lang w:val="en-US"/>
              </w:rPr>
              <w:t>An EDMG STA can use more than one channel if multiband support is enabled.</w:t>
            </w:r>
          </w:p>
        </w:tc>
        <w:tc>
          <w:tcPr>
            <w:tcW w:w="1745" w:type="pct"/>
            <w:shd w:val="clear" w:color="auto" w:fill="auto"/>
          </w:tcPr>
          <w:p w14:paraId="480C7979" w14:textId="77777777" w:rsidR="00843520" w:rsidRPr="001E491B" w:rsidRDefault="00826141" w:rsidP="00983131">
            <w:pPr>
              <w:rPr>
                <w:sz w:val="24"/>
                <w:szCs w:val="24"/>
                <w:lang w:val="en-US"/>
              </w:rPr>
            </w:pPr>
            <w:r w:rsidRPr="00826141">
              <w:rPr>
                <w:sz w:val="24"/>
                <w:szCs w:val="24"/>
                <w:lang w:val="en-US"/>
              </w:rPr>
              <w:t>Delete 'one'.</w:t>
            </w:r>
          </w:p>
        </w:tc>
      </w:tr>
    </w:tbl>
    <w:p w14:paraId="1F32D83D" w14:textId="77777777" w:rsidR="00843520" w:rsidRDefault="00843520" w:rsidP="00843520">
      <w:pPr>
        <w:rPr>
          <w:sz w:val="24"/>
          <w:szCs w:val="24"/>
        </w:rPr>
      </w:pPr>
    </w:p>
    <w:p w14:paraId="7C9E53C1" w14:textId="77777777" w:rsidR="00843520" w:rsidRDefault="00843520" w:rsidP="0084352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61000AC6" w14:textId="77777777" w:rsidR="00843520" w:rsidRDefault="00826141" w:rsidP="00843520">
      <w:pPr>
        <w:jc w:val="both"/>
        <w:rPr>
          <w:sz w:val="24"/>
          <w:szCs w:val="24"/>
        </w:rPr>
      </w:pPr>
      <w:r>
        <w:rPr>
          <w:sz w:val="24"/>
          <w:szCs w:val="24"/>
        </w:rPr>
        <w:t>As referred to 4295.52, it said:</w:t>
      </w:r>
    </w:p>
    <w:p w14:paraId="59AA2AEA" w14:textId="77777777" w:rsidR="00826141" w:rsidRDefault="00826141" w:rsidP="00843520">
      <w:pPr>
        <w:jc w:val="both"/>
        <w:rPr>
          <w:sz w:val="24"/>
          <w:szCs w:val="24"/>
        </w:rPr>
      </w:pPr>
    </w:p>
    <w:p w14:paraId="703D3CCE" w14:textId="77777777" w:rsidR="00826141" w:rsidRDefault="00370C65" w:rsidP="00843520">
      <w:pPr>
        <w:jc w:val="both"/>
        <w:rPr>
          <w:sz w:val="24"/>
          <w:szCs w:val="24"/>
        </w:rPr>
      </w:pPr>
      <w:r w:rsidRPr="00370C65">
        <w:rPr>
          <w:noProof/>
          <w:sz w:val="24"/>
          <w:szCs w:val="24"/>
          <w:lang w:val="en-US" w:eastAsia="zh-CN"/>
        </w:rPr>
        <w:drawing>
          <wp:inline distT="0" distB="0" distL="0" distR="0" wp14:anchorId="4EDA1FF9" wp14:editId="2109831A">
            <wp:extent cx="6400800" cy="10758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7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296F4" w14:textId="77777777" w:rsidR="00826141" w:rsidRDefault="00826141" w:rsidP="00843520">
      <w:pPr>
        <w:jc w:val="both"/>
        <w:rPr>
          <w:sz w:val="24"/>
          <w:szCs w:val="24"/>
        </w:rPr>
      </w:pPr>
    </w:p>
    <w:p w14:paraId="1376130B" w14:textId="77777777" w:rsidR="000249F9" w:rsidRDefault="000249F9" w:rsidP="000249F9">
      <w:pPr>
        <w:jc w:val="both"/>
        <w:rPr>
          <w:sz w:val="24"/>
          <w:szCs w:val="24"/>
        </w:rPr>
      </w:pPr>
      <w:r>
        <w:rPr>
          <w:sz w:val="24"/>
          <w:szCs w:val="24"/>
        </w:rPr>
        <w:t>The sentence “</w:t>
      </w:r>
      <w:r w:rsidRPr="000249F9">
        <w:rPr>
          <w:sz w:val="24"/>
          <w:szCs w:val="24"/>
        </w:rPr>
        <w:t>An EDMG STA can use any one of the channels shown in Figure 28-7 (Channelization used by EDMG</w:t>
      </w:r>
      <w:r>
        <w:rPr>
          <w:sz w:val="24"/>
          <w:szCs w:val="24"/>
        </w:rPr>
        <w:t xml:space="preserve"> </w:t>
      </w:r>
      <w:r w:rsidRPr="000249F9">
        <w:rPr>
          <w:sz w:val="24"/>
          <w:szCs w:val="24"/>
        </w:rPr>
        <w:t>S</w:t>
      </w:r>
      <w:r>
        <w:rPr>
          <w:sz w:val="24"/>
          <w:szCs w:val="24"/>
        </w:rPr>
        <w:t>TAs(11ay))” can be confusing because both Figure 28-7, Table 28-21, Table 28-22, and Table 28-23 suggest that an EDMA STA can use more than one channel if permits.</w:t>
      </w:r>
    </w:p>
    <w:p w14:paraId="33C53EF9" w14:textId="77777777" w:rsidR="00843520" w:rsidRDefault="00843520" w:rsidP="0084352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310DB637" w14:textId="77777777" w:rsidR="00843520" w:rsidRDefault="00843520" w:rsidP="00843520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535FA1" w:rsidRPr="004D249D">
        <w:rPr>
          <w:b/>
          <w:i/>
          <w:sz w:val="24"/>
          <w:szCs w:val="24"/>
          <w:highlight w:val="green"/>
        </w:rPr>
        <w:t>4033</w:t>
      </w:r>
      <w:r w:rsidRPr="005F649A">
        <w:rPr>
          <w:b/>
          <w:i/>
          <w:sz w:val="24"/>
          <w:szCs w:val="24"/>
        </w:rPr>
        <w:t>:</w:t>
      </w:r>
    </w:p>
    <w:p w14:paraId="76143B10" w14:textId="77777777" w:rsidR="00843520" w:rsidRDefault="000249F9" w:rsidP="00843520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012AC1EA" w14:textId="77777777" w:rsidR="000249F9" w:rsidRDefault="000249F9" w:rsidP="00843520">
      <w:pPr>
        <w:rPr>
          <w:sz w:val="24"/>
          <w:szCs w:val="24"/>
        </w:rPr>
      </w:pPr>
    </w:p>
    <w:p w14:paraId="605DCD1A" w14:textId="49D30836" w:rsidR="000249F9" w:rsidRDefault="004D249D" w:rsidP="000249F9">
      <w:pPr>
        <w:jc w:val="both"/>
        <w:rPr>
          <w:sz w:val="24"/>
          <w:szCs w:val="24"/>
        </w:rPr>
      </w:pPr>
      <w:r>
        <w:rPr>
          <w:sz w:val="24"/>
          <w:szCs w:val="24"/>
        </w:rPr>
        <w:t>Modify</w:t>
      </w:r>
      <w:r w:rsidR="000249F9">
        <w:rPr>
          <w:sz w:val="24"/>
          <w:szCs w:val="24"/>
        </w:rPr>
        <w:t xml:space="preserve"> the sentence</w:t>
      </w:r>
      <w:r>
        <w:rPr>
          <w:sz w:val="24"/>
          <w:szCs w:val="24"/>
        </w:rPr>
        <w:t xml:space="preserve"> as</w:t>
      </w:r>
      <w:r w:rsidR="000249F9">
        <w:rPr>
          <w:sz w:val="24"/>
          <w:szCs w:val="24"/>
        </w:rPr>
        <w:t xml:space="preserve"> “</w:t>
      </w:r>
      <w:r w:rsidR="000249F9" w:rsidRPr="000249F9">
        <w:rPr>
          <w:sz w:val="24"/>
          <w:szCs w:val="24"/>
        </w:rPr>
        <w:t>An EDMG STA can use any of the channels shown in Figure 28-7 (Channelization used by EDMG</w:t>
      </w:r>
      <w:r w:rsidR="000249F9">
        <w:rPr>
          <w:sz w:val="24"/>
          <w:szCs w:val="24"/>
        </w:rPr>
        <w:t xml:space="preserve"> </w:t>
      </w:r>
      <w:r w:rsidR="000249F9" w:rsidRPr="000249F9">
        <w:rPr>
          <w:sz w:val="24"/>
          <w:szCs w:val="24"/>
        </w:rPr>
        <w:t>S</w:t>
      </w:r>
      <w:r w:rsidR="000249F9">
        <w:rPr>
          <w:sz w:val="24"/>
          <w:szCs w:val="24"/>
        </w:rPr>
        <w:t>TAs(11ay))” at 4295.52.</w:t>
      </w:r>
    </w:p>
    <w:p w14:paraId="099246E6" w14:textId="77777777" w:rsidR="000249F9" w:rsidRDefault="000249F9" w:rsidP="000249F9">
      <w:pPr>
        <w:jc w:val="both"/>
        <w:rPr>
          <w:sz w:val="24"/>
          <w:szCs w:val="24"/>
        </w:rPr>
      </w:pPr>
    </w:p>
    <w:p w14:paraId="4BB6AC70" w14:textId="77777777" w:rsidR="000249F9" w:rsidRDefault="000249F9" w:rsidP="000249F9">
      <w:pPr>
        <w:jc w:val="both"/>
        <w:rPr>
          <w:sz w:val="24"/>
          <w:szCs w:val="24"/>
        </w:rPr>
      </w:pPr>
      <w:r>
        <w:rPr>
          <w:sz w:val="24"/>
          <w:szCs w:val="24"/>
        </w:rPr>
        <w:t>Replace “an EDMG STAs” with “an EDMG STA” at 4295.49.</w:t>
      </w:r>
    </w:p>
    <w:p w14:paraId="3A021815" w14:textId="77777777" w:rsidR="00535FA1" w:rsidRDefault="00535FA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35FA1" w:rsidRPr="001E491B" w14:paraId="78D78FC2" w14:textId="77777777" w:rsidTr="00983131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BDD5" w14:textId="77777777" w:rsidR="00535FA1" w:rsidRPr="001E491B" w:rsidRDefault="00535FA1" w:rsidP="0098313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9D46" w14:textId="77777777" w:rsidR="00535FA1" w:rsidRPr="001E491B" w:rsidRDefault="00535FA1" w:rsidP="0098313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5AE1" w14:textId="77777777" w:rsidR="00535FA1" w:rsidRPr="001E491B" w:rsidRDefault="00535FA1" w:rsidP="0098313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120C" w14:textId="77777777" w:rsidR="00535FA1" w:rsidRPr="001E491B" w:rsidRDefault="00535FA1" w:rsidP="0098313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4BED" w14:textId="77777777" w:rsidR="00535FA1" w:rsidRPr="001E491B" w:rsidRDefault="00535FA1" w:rsidP="0098313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8D5A" w14:textId="77777777" w:rsidR="00535FA1" w:rsidRPr="001E491B" w:rsidRDefault="00535FA1" w:rsidP="0098313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35FA1" w:rsidRPr="001E491B" w14:paraId="23E7C38C" w14:textId="77777777" w:rsidTr="00983131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00B2EC0F" w14:textId="77777777" w:rsidR="00535FA1" w:rsidRPr="001E491B" w:rsidRDefault="00B17BE5" w:rsidP="009831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4338</w:t>
            </w:r>
          </w:p>
        </w:tc>
        <w:tc>
          <w:tcPr>
            <w:tcW w:w="686" w:type="pct"/>
            <w:shd w:val="clear" w:color="auto" w:fill="auto"/>
          </w:tcPr>
          <w:p w14:paraId="6B16A22F" w14:textId="77777777" w:rsidR="00535FA1" w:rsidRPr="001E491B" w:rsidRDefault="00535FA1" w:rsidP="0098313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E58E1C1" w14:textId="77777777" w:rsidR="00535FA1" w:rsidRPr="001E491B" w:rsidRDefault="00535FA1" w:rsidP="0098313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12D99816" w14:textId="77777777" w:rsidR="00535FA1" w:rsidRPr="001E491B" w:rsidRDefault="00535FA1" w:rsidP="0098313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40AC37D8" w14:textId="77777777" w:rsidR="00535FA1" w:rsidRPr="001E491B" w:rsidRDefault="00B17BE5" w:rsidP="00983131">
            <w:pPr>
              <w:rPr>
                <w:sz w:val="24"/>
                <w:szCs w:val="24"/>
                <w:lang w:val="en-US"/>
              </w:rPr>
            </w:pPr>
            <w:r w:rsidRPr="00B17BE5">
              <w:rPr>
                <w:sz w:val="24"/>
                <w:szCs w:val="24"/>
                <w:lang w:val="en-US"/>
              </w:rPr>
              <w:t>Cha</w:t>
            </w:r>
            <w:r>
              <w:rPr>
                <w:sz w:val="24"/>
                <w:szCs w:val="24"/>
                <w:lang w:val="en-US"/>
              </w:rPr>
              <w:t>n</w:t>
            </w:r>
            <w:r w:rsidRPr="00B17BE5">
              <w:rPr>
                <w:sz w:val="24"/>
                <w:szCs w:val="24"/>
                <w:lang w:val="en-US"/>
              </w:rPr>
              <w:t>ges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17BE5">
              <w:rPr>
                <w:sz w:val="24"/>
                <w:szCs w:val="24"/>
                <w:lang w:val="en-US"/>
              </w:rPr>
              <w:t>made under CID 3233 to clarify the OWE bullet need to be made for the other bullets too</w:t>
            </w:r>
          </w:p>
        </w:tc>
        <w:tc>
          <w:tcPr>
            <w:tcW w:w="1745" w:type="pct"/>
            <w:shd w:val="clear" w:color="auto" w:fill="auto"/>
          </w:tcPr>
          <w:p w14:paraId="29E7279F" w14:textId="77777777" w:rsidR="00535FA1" w:rsidRPr="001E491B" w:rsidRDefault="00B17BE5" w:rsidP="00983131">
            <w:pPr>
              <w:rPr>
                <w:sz w:val="24"/>
                <w:szCs w:val="24"/>
                <w:lang w:val="en-US"/>
              </w:rPr>
            </w:pPr>
            <w:r w:rsidRPr="00B17BE5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0D45A1F6" w14:textId="77777777" w:rsidR="00535FA1" w:rsidRDefault="00535FA1" w:rsidP="00535FA1">
      <w:pPr>
        <w:rPr>
          <w:sz w:val="24"/>
          <w:szCs w:val="24"/>
        </w:rPr>
      </w:pPr>
    </w:p>
    <w:p w14:paraId="43631483" w14:textId="77777777" w:rsidR="00535FA1" w:rsidRDefault="00535FA1" w:rsidP="00535FA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4B16BDA1" w14:textId="77777777" w:rsidR="00535FA1" w:rsidRPr="00FE5BBB" w:rsidRDefault="00B17BE5" w:rsidP="00535F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approved resolution of CID 3233 was prepared based on </w:t>
      </w:r>
      <w:proofErr w:type="spellStart"/>
      <w:r>
        <w:rPr>
          <w:sz w:val="24"/>
          <w:szCs w:val="24"/>
        </w:rPr>
        <w:t>REVme</w:t>
      </w:r>
      <w:proofErr w:type="spellEnd"/>
      <w:r>
        <w:rPr>
          <w:sz w:val="24"/>
          <w:szCs w:val="24"/>
        </w:rPr>
        <w:t xml:space="preserve"> D2.0</w:t>
      </w:r>
      <w:r w:rsidRPr="00B17BE5">
        <w:rPr>
          <w:sz w:val="24"/>
          <w:szCs w:val="24"/>
        </w:rPr>
        <w:t>.</w:t>
      </w:r>
      <w:r>
        <w:rPr>
          <w:sz w:val="24"/>
          <w:szCs w:val="24"/>
        </w:rPr>
        <w:t xml:space="preserve">  Without providing sufficient details on the changes required in </w:t>
      </w:r>
      <w:proofErr w:type="spellStart"/>
      <w:r>
        <w:rPr>
          <w:sz w:val="24"/>
          <w:szCs w:val="24"/>
        </w:rPr>
        <w:t>REVme</w:t>
      </w:r>
      <w:proofErr w:type="spellEnd"/>
      <w:r>
        <w:rPr>
          <w:sz w:val="24"/>
          <w:szCs w:val="24"/>
        </w:rPr>
        <w:t xml:space="preserve"> D3.0, it is unclear w</w:t>
      </w:r>
      <w:r w:rsidRPr="00B17BE5">
        <w:rPr>
          <w:sz w:val="24"/>
          <w:szCs w:val="24"/>
        </w:rPr>
        <w:t xml:space="preserve">hich </w:t>
      </w:r>
      <w:r>
        <w:rPr>
          <w:sz w:val="24"/>
          <w:szCs w:val="24"/>
        </w:rPr>
        <w:t>“</w:t>
      </w:r>
      <w:r w:rsidRPr="00B17BE5">
        <w:rPr>
          <w:sz w:val="24"/>
          <w:szCs w:val="24"/>
        </w:rPr>
        <w:t>other bullets</w:t>
      </w:r>
      <w:r>
        <w:rPr>
          <w:sz w:val="24"/>
          <w:szCs w:val="24"/>
        </w:rPr>
        <w:t>” the commenter</w:t>
      </w:r>
      <w:r w:rsidRPr="00B17BE5">
        <w:rPr>
          <w:sz w:val="24"/>
          <w:szCs w:val="24"/>
        </w:rPr>
        <w:t xml:space="preserve"> refer</w:t>
      </w:r>
      <w:r>
        <w:rPr>
          <w:sz w:val="24"/>
          <w:szCs w:val="24"/>
        </w:rPr>
        <w:t>red</w:t>
      </w:r>
      <w:r w:rsidRPr="00B17BE5">
        <w:rPr>
          <w:sz w:val="24"/>
          <w:szCs w:val="24"/>
        </w:rPr>
        <w:t xml:space="preserve"> to</w:t>
      </w:r>
      <w:r>
        <w:rPr>
          <w:sz w:val="24"/>
          <w:szCs w:val="24"/>
        </w:rPr>
        <w:t>.</w:t>
      </w:r>
      <w:r w:rsidRPr="00B17BE5">
        <w:rPr>
          <w:sz w:val="24"/>
          <w:szCs w:val="24"/>
        </w:rPr>
        <w:t xml:space="preserve">   </w:t>
      </w:r>
    </w:p>
    <w:p w14:paraId="4275B3BD" w14:textId="77777777" w:rsidR="00535FA1" w:rsidRDefault="00535FA1" w:rsidP="00535FA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387D22DE" w14:textId="77777777" w:rsidR="00535FA1" w:rsidRDefault="00535FA1" w:rsidP="00535FA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F83891" w:rsidRPr="004D249D">
        <w:rPr>
          <w:b/>
          <w:i/>
          <w:sz w:val="24"/>
          <w:szCs w:val="24"/>
          <w:highlight w:val="green"/>
        </w:rPr>
        <w:t>4338</w:t>
      </w:r>
      <w:r w:rsidRPr="005F649A">
        <w:rPr>
          <w:b/>
          <w:i/>
          <w:sz w:val="24"/>
          <w:szCs w:val="24"/>
        </w:rPr>
        <w:t>:</w:t>
      </w:r>
    </w:p>
    <w:p w14:paraId="33AF63E2" w14:textId="77777777" w:rsidR="00535FA1" w:rsidRDefault="00F83891" w:rsidP="00535FA1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14:paraId="6A97A8A5" w14:textId="77777777" w:rsidR="00F83891" w:rsidRDefault="00F83891" w:rsidP="00535FA1">
      <w:pPr>
        <w:rPr>
          <w:sz w:val="24"/>
          <w:szCs w:val="24"/>
        </w:rPr>
      </w:pPr>
    </w:p>
    <w:p w14:paraId="572DB016" w14:textId="77777777" w:rsidR="00F83891" w:rsidRDefault="00F83891" w:rsidP="00535FA1">
      <w:pPr>
        <w:rPr>
          <w:sz w:val="24"/>
          <w:szCs w:val="24"/>
        </w:rPr>
      </w:pPr>
      <w:r w:rsidRPr="00F83891">
        <w:rPr>
          <w:sz w:val="24"/>
          <w:szCs w:val="24"/>
        </w:rPr>
        <w:t>The comment fails to identify changes in sufficient detail so that the specific wording of the changes that will satisfy the commenter can be determined.</w:t>
      </w:r>
    </w:p>
    <w:p w14:paraId="0EC91649" w14:textId="77777777" w:rsidR="004D38A8" w:rsidRDefault="004D38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4D38A8" w:rsidRPr="001E491B" w14:paraId="6EA260D2" w14:textId="77777777" w:rsidTr="00983131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9D46" w14:textId="77777777" w:rsidR="004D38A8" w:rsidRPr="001E491B" w:rsidRDefault="004D38A8" w:rsidP="0098313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6D74" w14:textId="77777777" w:rsidR="004D38A8" w:rsidRPr="001E491B" w:rsidRDefault="004D38A8" w:rsidP="0098313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F1FA" w14:textId="77777777" w:rsidR="004D38A8" w:rsidRPr="001E491B" w:rsidRDefault="004D38A8" w:rsidP="0098313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E0F4" w14:textId="77777777" w:rsidR="004D38A8" w:rsidRPr="001E491B" w:rsidRDefault="004D38A8" w:rsidP="0098313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E860" w14:textId="77777777" w:rsidR="004D38A8" w:rsidRPr="001E491B" w:rsidRDefault="004D38A8" w:rsidP="0098313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8EC1" w14:textId="77777777" w:rsidR="004D38A8" w:rsidRPr="001E491B" w:rsidRDefault="004D38A8" w:rsidP="0098313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D38A8" w:rsidRPr="001E491B" w14:paraId="739BCFBB" w14:textId="77777777" w:rsidTr="00983131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666948E7" w14:textId="77777777" w:rsidR="004D38A8" w:rsidRPr="001E491B" w:rsidRDefault="004D38A8" w:rsidP="009831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4160</w:t>
            </w:r>
          </w:p>
        </w:tc>
        <w:tc>
          <w:tcPr>
            <w:tcW w:w="686" w:type="pct"/>
            <w:shd w:val="clear" w:color="auto" w:fill="auto"/>
          </w:tcPr>
          <w:p w14:paraId="701EC66B" w14:textId="77777777" w:rsidR="004D38A8" w:rsidRPr="001E491B" w:rsidRDefault="004D38A8" w:rsidP="0098313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67AEE46A" w14:textId="77777777" w:rsidR="004D38A8" w:rsidRPr="001E491B" w:rsidRDefault="004D38A8" w:rsidP="0098313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3B7DA5ED" w14:textId="77777777" w:rsidR="004D38A8" w:rsidRPr="001E491B" w:rsidRDefault="004D38A8" w:rsidP="0098313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5E5352C2" w14:textId="77777777" w:rsidR="004D38A8" w:rsidRPr="001E491B" w:rsidRDefault="004D38A8" w:rsidP="00983131">
            <w:pPr>
              <w:rPr>
                <w:sz w:val="24"/>
                <w:szCs w:val="24"/>
                <w:lang w:val="en-US"/>
              </w:rPr>
            </w:pPr>
            <w:r w:rsidRPr="004D38A8">
              <w:rPr>
                <w:sz w:val="24"/>
                <w:szCs w:val="24"/>
                <w:lang w:val="en-US"/>
              </w:rPr>
              <w:t xml:space="preserve">We need to reach consensus on whether hyphenated terms in uppercase context </w:t>
            </w:r>
            <w:proofErr w:type="gramStart"/>
            <w:r w:rsidRPr="004D38A8">
              <w:rPr>
                <w:sz w:val="24"/>
                <w:szCs w:val="24"/>
                <w:lang w:val="en-US"/>
              </w:rPr>
              <w:t>have all initial letters</w:t>
            </w:r>
            <w:proofErr w:type="gramEnd"/>
            <w:r w:rsidRPr="004D38A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8A8">
              <w:rPr>
                <w:sz w:val="24"/>
                <w:szCs w:val="24"/>
                <w:lang w:val="en-US"/>
              </w:rPr>
              <w:t>capitalised</w:t>
            </w:r>
            <w:proofErr w:type="spellEnd"/>
            <w:r w:rsidRPr="004D38A8">
              <w:rPr>
                <w:sz w:val="24"/>
                <w:szCs w:val="24"/>
                <w:lang w:val="en-US"/>
              </w:rPr>
              <w:t xml:space="preserve"> or only the very first one</w:t>
            </w:r>
          </w:p>
        </w:tc>
        <w:tc>
          <w:tcPr>
            <w:tcW w:w="1745" w:type="pct"/>
            <w:shd w:val="clear" w:color="auto" w:fill="auto"/>
          </w:tcPr>
          <w:p w14:paraId="3D9AB844" w14:textId="77777777" w:rsidR="004D38A8" w:rsidRPr="001E491B" w:rsidRDefault="004D38A8" w:rsidP="00983131">
            <w:pPr>
              <w:rPr>
                <w:sz w:val="24"/>
                <w:szCs w:val="24"/>
                <w:lang w:val="en-US"/>
              </w:rPr>
            </w:pPr>
            <w:r w:rsidRPr="004D38A8">
              <w:rPr>
                <w:sz w:val="24"/>
                <w:szCs w:val="24"/>
                <w:lang w:val="en-US"/>
              </w:rPr>
              <w:t>As it says in the comment [big item]</w:t>
            </w:r>
          </w:p>
        </w:tc>
      </w:tr>
    </w:tbl>
    <w:p w14:paraId="3B7D40A1" w14:textId="77777777" w:rsidR="004D38A8" w:rsidRDefault="004D38A8" w:rsidP="004D38A8">
      <w:pPr>
        <w:rPr>
          <w:sz w:val="24"/>
          <w:szCs w:val="24"/>
        </w:rPr>
      </w:pPr>
    </w:p>
    <w:p w14:paraId="4F253887" w14:textId="77777777" w:rsidR="004D38A8" w:rsidRDefault="004D38A8" w:rsidP="004D38A8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61F67D4A" w14:textId="77777777" w:rsidR="004D38A8" w:rsidRDefault="0000425F" w:rsidP="004D38A8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From the WG Editor’s personal comments:</w:t>
      </w:r>
    </w:p>
    <w:p w14:paraId="48316F73" w14:textId="77777777" w:rsidR="0000425F" w:rsidRDefault="0000425F" w:rsidP="0000425F">
      <w:pPr>
        <w:jc w:val="both"/>
        <w:rPr>
          <w:rFonts w:eastAsiaTheme="minorEastAsia"/>
          <w:i/>
          <w:color w:val="000000"/>
          <w:sz w:val="24"/>
          <w:szCs w:val="24"/>
          <w:lang w:eastAsia="zh-CN"/>
        </w:rPr>
      </w:pPr>
    </w:p>
    <w:p w14:paraId="2B8D7A60" w14:textId="77777777" w:rsidR="0000425F" w:rsidRPr="0000425F" w:rsidRDefault="0000425F" w:rsidP="0000425F">
      <w:pPr>
        <w:jc w:val="both"/>
        <w:rPr>
          <w:rFonts w:eastAsiaTheme="minorEastAsia"/>
          <w:i/>
          <w:color w:val="000000"/>
          <w:sz w:val="24"/>
          <w:szCs w:val="24"/>
          <w:lang w:eastAsia="zh-CN"/>
        </w:rPr>
      </w:pPr>
      <w:r w:rsidRPr="0000425F">
        <w:rPr>
          <w:rFonts w:eastAsiaTheme="minorEastAsia"/>
          <w:i/>
          <w:color w:val="000000"/>
          <w:sz w:val="24"/>
          <w:szCs w:val="24"/>
          <w:lang w:eastAsia="zh-CN"/>
        </w:rPr>
        <w:t xml:space="preserve">We have a general rule that we don’t capitalize terms. </w:t>
      </w:r>
      <w:proofErr w:type="gramStart"/>
      <w:r w:rsidRPr="0000425F">
        <w:rPr>
          <w:rFonts w:eastAsiaTheme="minorEastAsia"/>
          <w:i/>
          <w:color w:val="000000"/>
          <w:sz w:val="24"/>
          <w:szCs w:val="24"/>
          <w:lang w:eastAsia="zh-CN"/>
        </w:rPr>
        <w:t>So</w:t>
      </w:r>
      <w:proofErr w:type="gramEnd"/>
      <w:r w:rsidRPr="0000425F">
        <w:rPr>
          <w:rFonts w:eastAsiaTheme="minorEastAsia"/>
          <w:i/>
          <w:color w:val="000000"/>
          <w:sz w:val="24"/>
          <w:szCs w:val="24"/>
          <w:lang w:eastAsia="zh-CN"/>
        </w:rPr>
        <w:t xml:space="preserve"> I presume you are talking about names (which we do capitalize). Do you mean things like</w:t>
      </w:r>
      <w:r>
        <w:rPr>
          <w:rFonts w:eastAsiaTheme="minorEastAsia"/>
          <w:i/>
          <w:color w:val="000000"/>
          <w:sz w:val="24"/>
          <w:szCs w:val="24"/>
          <w:lang w:eastAsia="zh-CN"/>
        </w:rPr>
        <w:t xml:space="preserve"> </w:t>
      </w:r>
      <w:r w:rsidRPr="0000425F">
        <w:rPr>
          <w:rFonts w:eastAsiaTheme="minorEastAsia"/>
          <w:i/>
          <w:color w:val="000000"/>
          <w:sz w:val="24"/>
          <w:szCs w:val="24"/>
          <w:lang w:eastAsia="zh-CN"/>
        </w:rPr>
        <w:t xml:space="preserve">No-Fragmentation field vs No-fragmentation </w:t>
      </w:r>
      <w:proofErr w:type="gramStart"/>
      <w:r w:rsidRPr="0000425F">
        <w:rPr>
          <w:rFonts w:eastAsiaTheme="minorEastAsia"/>
          <w:i/>
          <w:color w:val="000000"/>
          <w:sz w:val="24"/>
          <w:szCs w:val="24"/>
          <w:lang w:eastAsia="zh-CN"/>
        </w:rPr>
        <w:t>field</w:t>
      </w:r>
      <w:proofErr w:type="gramEnd"/>
      <w:r w:rsidRPr="0000425F">
        <w:rPr>
          <w:rFonts w:eastAsiaTheme="minorEastAsia"/>
          <w:i/>
          <w:color w:val="000000"/>
          <w:sz w:val="24"/>
          <w:szCs w:val="24"/>
          <w:lang w:eastAsia="zh-CN"/>
        </w:rPr>
        <w:t xml:space="preserve"> </w:t>
      </w:r>
    </w:p>
    <w:p w14:paraId="6D9C886B" w14:textId="77777777" w:rsidR="0000425F" w:rsidRPr="0000425F" w:rsidRDefault="0000425F" w:rsidP="0000425F">
      <w:pPr>
        <w:jc w:val="both"/>
        <w:rPr>
          <w:rFonts w:eastAsiaTheme="minorEastAsia"/>
          <w:i/>
          <w:color w:val="000000"/>
          <w:sz w:val="24"/>
          <w:szCs w:val="24"/>
          <w:lang w:eastAsia="zh-CN"/>
        </w:rPr>
      </w:pPr>
    </w:p>
    <w:p w14:paraId="292A5F04" w14:textId="77777777" w:rsidR="0000425F" w:rsidRPr="0000425F" w:rsidRDefault="0000425F" w:rsidP="0000425F">
      <w:pPr>
        <w:jc w:val="both"/>
        <w:rPr>
          <w:rFonts w:eastAsiaTheme="minorEastAsia"/>
          <w:i/>
          <w:color w:val="000000"/>
          <w:sz w:val="24"/>
          <w:szCs w:val="24"/>
          <w:lang w:eastAsia="zh-CN"/>
        </w:rPr>
      </w:pPr>
      <w:r w:rsidRPr="0000425F">
        <w:rPr>
          <w:rFonts w:eastAsiaTheme="minorEastAsia"/>
          <w:i/>
          <w:color w:val="000000"/>
          <w:sz w:val="24"/>
          <w:szCs w:val="24"/>
          <w:lang w:eastAsia="zh-CN"/>
        </w:rPr>
        <w:t xml:space="preserve">My </w:t>
      </w:r>
      <w:proofErr w:type="gramStart"/>
      <w:r w:rsidRPr="0000425F">
        <w:rPr>
          <w:rFonts w:eastAsiaTheme="minorEastAsia"/>
          <w:i/>
          <w:color w:val="000000"/>
          <w:sz w:val="24"/>
          <w:szCs w:val="24"/>
          <w:lang w:eastAsia="zh-CN"/>
        </w:rPr>
        <w:t>personal opinion</w:t>
      </w:r>
      <w:proofErr w:type="gramEnd"/>
      <w:r w:rsidRPr="0000425F">
        <w:rPr>
          <w:rFonts w:eastAsiaTheme="minorEastAsia"/>
          <w:i/>
          <w:color w:val="000000"/>
          <w:sz w:val="24"/>
          <w:szCs w:val="24"/>
          <w:lang w:eastAsia="zh-CN"/>
        </w:rPr>
        <w:t xml:space="preserve"> is that we should capitalize all words in a name, even the word after the hyphen (e.g., Flim-Flam field). And further should capitalize conjunctions and prepositions in the name as well (e.g., </w:t>
      </w:r>
      <w:proofErr w:type="spellStart"/>
      <w:r w:rsidRPr="0000425F">
        <w:rPr>
          <w:rFonts w:eastAsiaTheme="minorEastAsia"/>
          <w:i/>
          <w:color w:val="000000"/>
          <w:sz w:val="24"/>
          <w:szCs w:val="24"/>
          <w:lang w:eastAsia="zh-CN"/>
        </w:rPr>
        <w:t>Flim</w:t>
      </w:r>
      <w:proofErr w:type="spellEnd"/>
      <w:r w:rsidRPr="0000425F">
        <w:rPr>
          <w:rFonts w:eastAsiaTheme="minorEastAsia"/>
          <w:i/>
          <w:color w:val="000000"/>
          <w:sz w:val="24"/>
          <w:szCs w:val="24"/>
          <w:lang w:eastAsia="zh-CN"/>
        </w:rPr>
        <w:t xml:space="preserve"> After Flam field, </w:t>
      </w:r>
      <w:proofErr w:type="spellStart"/>
      <w:r w:rsidRPr="0000425F">
        <w:rPr>
          <w:rFonts w:eastAsiaTheme="minorEastAsia"/>
          <w:i/>
          <w:color w:val="000000"/>
          <w:sz w:val="24"/>
          <w:szCs w:val="24"/>
          <w:lang w:eastAsia="zh-CN"/>
        </w:rPr>
        <w:t>Flim</w:t>
      </w:r>
      <w:proofErr w:type="spellEnd"/>
      <w:r w:rsidRPr="0000425F">
        <w:rPr>
          <w:rFonts w:eastAsiaTheme="minorEastAsia"/>
          <w:i/>
          <w:color w:val="000000"/>
          <w:sz w:val="24"/>
          <w:szCs w:val="24"/>
          <w:lang w:eastAsia="zh-CN"/>
        </w:rPr>
        <w:t xml:space="preserve"> </w:t>
      </w:r>
      <w:proofErr w:type="gramStart"/>
      <w:r w:rsidRPr="0000425F">
        <w:rPr>
          <w:rFonts w:eastAsiaTheme="minorEastAsia"/>
          <w:i/>
          <w:color w:val="000000"/>
          <w:sz w:val="24"/>
          <w:szCs w:val="24"/>
          <w:lang w:eastAsia="zh-CN"/>
        </w:rPr>
        <w:t>With</w:t>
      </w:r>
      <w:proofErr w:type="gramEnd"/>
      <w:r w:rsidRPr="0000425F">
        <w:rPr>
          <w:rFonts w:eastAsiaTheme="minorEastAsia"/>
          <w:i/>
          <w:color w:val="000000"/>
          <w:sz w:val="24"/>
          <w:szCs w:val="24"/>
          <w:lang w:eastAsia="zh-CN"/>
        </w:rPr>
        <w:t xml:space="preserve"> Flam field, </w:t>
      </w:r>
      <w:proofErr w:type="spellStart"/>
      <w:r w:rsidRPr="0000425F">
        <w:rPr>
          <w:rFonts w:eastAsiaTheme="minorEastAsia"/>
          <w:i/>
          <w:color w:val="000000"/>
          <w:sz w:val="24"/>
          <w:szCs w:val="24"/>
          <w:lang w:eastAsia="zh-CN"/>
        </w:rPr>
        <w:t>Flim</w:t>
      </w:r>
      <w:proofErr w:type="spellEnd"/>
      <w:r w:rsidRPr="0000425F">
        <w:rPr>
          <w:rFonts w:eastAsiaTheme="minorEastAsia"/>
          <w:i/>
          <w:color w:val="000000"/>
          <w:sz w:val="24"/>
          <w:szCs w:val="24"/>
          <w:lang w:eastAsia="zh-CN"/>
        </w:rPr>
        <w:t xml:space="preserve"> And Flam field, etc.)</w:t>
      </w:r>
    </w:p>
    <w:p w14:paraId="598BF6E4" w14:textId="77777777" w:rsidR="004D38A8" w:rsidRDefault="004D38A8" w:rsidP="004D38A8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698B6BE2" w14:textId="77777777" w:rsidR="004D38A8" w:rsidRDefault="004D38A8" w:rsidP="004D38A8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Pr="00D54323">
        <w:rPr>
          <w:b/>
          <w:i/>
          <w:sz w:val="24"/>
          <w:szCs w:val="24"/>
          <w:highlight w:val="green"/>
        </w:rPr>
        <w:t>4160</w:t>
      </w:r>
      <w:r w:rsidRPr="005F649A">
        <w:rPr>
          <w:b/>
          <w:i/>
          <w:sz w:val="24"/>
          <w:szCs w:val="24"/>
        </w:rPr>
        <w:t>:</w:t>
      </w:r>
    </w:p>
    <w:p w14:paraId="24B69BE3" w14:textId="77777777" w:rsidR="00807963" w:rsidRDefault="00807963" w:rsidP="00807963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14:paraId="0C8724B1" w14:textId="77777777" w:rsidR="00807963" w:rsidRDefault="00807963" w:rsidP="00807963">
      <w:pPr>
        <w:rPr>
          <w:sz w:val="24"/>
          <w:szCs w:val="24"/>
        </w:rPr>
      </w:pPr>
    </w:p>
    <w:p w14:paraId="379749E2" w14:textId="77777777" w:rsidR="00807963" w:rsidRDefault="00807963" w:rsidP="00807963">
      <w:pPr>
        <w:rPr>
          <w:sz w:val="24"/>
          <w:szCs w:val="24"/>
        </w:rPr>
      </w:pPr>
      <w:r w:rsidRPr="00F83891">
        <w:rPr>
          <w:sz w:val="24"/>
          <w:szCs w:val="24"/>
        </w:rPr>
        <w:t>The comment fails to identify changes in sufficient detail so that the specific wording of the changes that will satisfy the commenter can be determined.</w:t>
      </w:r>
    </w:p>
    <w:p w14:paraId="41FA23B1" w14:textId="77777777" w:rsidR="0097798F" w:rsidRDefault="0097798F" w:rsidP="00807963">
      <w:pPr>
        <w:rPr>
          <w:sz w:val="24"/>
          <w:szCs w:val="24"/>
        </w:rPr>
      </w:pPr>
    </w:p>
    <w:sectPr w:rsidR="0097798F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C1B3" w14:textId="77777777" w:rsidR="00E10B03" w:rsidRDefault="00E10B03">
      <w:r>
        <w:separator/>
      </w:r>
    </w:p>
  </w:endnote>
  <w:endnote w:type="continuationSeparator" w:id="0">
    <w:p w14:paraId="75FA4E03" w14:textId="77777777" w:rsidR="00E10B03" w:rsidRDefault="00E1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B2A9" w14:textId="77777777" w:rsidR="00281259" w:rsidRPr="00AF76BB" w:rsidRDefault="00281259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00425F">
      <w:rPr>
        <w:noProof/>
        <w:lang w:val="fr-CA"/>
      </w:rPr>
      <w:t>10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14:paraId="2C79D729" w14:textId="77777777" w:rsidR="00281259" w:rsidRPr="00AF76BB" w:rsidRDefault="00281259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9E37" w14:textId="77777777" w:rsidR="00E10B03" w:rsidRDefault="00E10B03">
      <w:r>
        <w:separator/>
      </w:r>
    </w:p>
  </w:footnote>
  <w:footnote w:type="continuationSeparator" w:id="0">
    <w:p w14:paraId="53788545" w14:textId="77777777" w:rsidR="00E10B03" w:rsidRDefault="00E1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4121" w14:textId="77777777" w:rsidR="00281259" w:rsidRDefault="0097798F" w:rsidP="00A525F0">
    <w:pPr>
      <w:pStyle w:val="Header"/>
      <w:tabs>
        <w:tab w:val="clear" w:pos="6480"/>
        <w:tab w:val="center" w:pos="4680"/>
        <w:tab w:val="right" w:pos="9781"/>
      </w:tabs>
    </w:pPr>
    <w:r>
      <w:t>July</w:t>
    </w:r>
    <w:r w:rsidR="00281259">
      <w:t xml:space="preserve"> 2023</w:t>
    </w:r>
    <w:r w:rsidR="00281259">
      <w:tab/>
    </w:r>
    <w:r w:rsidR="00281259">
      <w:tab/>
      <w:t xml:space="preserve">  </w:t>
    </w:r>
    <w:fldSimple w:instr=" TITLE  \* MERGEFORMAT ">
      <w:r w:rsidR="00281259">
        <w:t>doc.: IEEE 802.11-23/</w:t>
      </w:r>
      <w:r>
        <w:t>1199</w:t>
      </w:r>
      <w:r w:rsidR="00281259">
        <w:t>r</w:t>
      </w:r>
      <w:r w:rsidR="00807963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19DB16F3"/>
    <w:multiLevelType w:val="hybridMultilevel"/>
    <w:tmpl w:val="425875C2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6676"/>
    <w:multiLevelType w:val="hybridMultilevel"/>
    <w:tmpl w:val="0A5264D8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52F8C"/>
    <w:multiLevelType w:val="hybridMultilevel"/>
    <w:tmpl w:val="770E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202D9"/>
    <w:multiLevelType w:val="hybridMultilevel"/>
    <w:tmpl w:val="41FA790C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012EF"/>
    <w:multiLevelType w:val="hybridMultilevel"/>
    <w:tmpl w:val="53D21000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38545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139227254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991521666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240019106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863207124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252472857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274292423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408845692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548299587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2033458066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031610270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81024434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780758045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388306088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53648683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28429601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5374838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417635172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78739224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343169186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380319872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986670105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910889921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26942903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422530692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763526922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987926436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969819662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125588110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758792534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972595670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326129388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639457345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474131449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277055527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287277700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11437390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857042036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015181650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306515083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33668969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110784313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665205179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96191435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385374454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627667440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787508594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1046106632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54592596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956985308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832477358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1552887607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234627352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 w16cid:durableId="1361399155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 w16cid:durableId="318537114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 w16cid:durableId="1433747208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 w16cid:durableId="1616518221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 w16cid:durableId="1805613333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 w16cid:durableId="880049710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 w16cid:durableId="1856528423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 w16cid:durableId="1287929853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 w16cid:durableId="1663116195">
    <w:abstractNumId w:val="2"/>
  </w:num>
  <w:num w:numId="63" w16cid:durableId="192767828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 w16cid:durableId="620965310">
    <w:abstractNumId w:val="6"/>
  </w:num>
  <w:num w:numId="65" w16cid:durableId="699281088">
    <w:abstractNumId w:val="7"/>
  </w:num>
  <w:num w:numId="66" w16cid:durableId="172574483">
    <w:abstractNumId w:val="3"/>
  </w:num>
  <w:num w:numId="67" w16cid:durableId="530607202">
    <w:abstractNumId w:val="1"/>
  </w:num>
  <w:num w:numId="68" w16cid:durableId="2134322370">
    <w:abstractNumId w:val="5"/>
  </w:num>
  <w:num w:numId="69" w16cid:durableId="347874290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doNotDisplayPageBoundaries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20D"/>
    <w:rsid w:val="0000425F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49F9"/>
    <w:rsid w:val="00025D06"/>
    <w:rsid w:val="00026AC0"/>
    <w:rsid w:val="00030289"/>
    <w:rsid w:val="000310D2"/>
    <w:rsid w:val="0003219E"/>
    <w:rsid w:val="000332C2"/>
    <w:rsid w:val="000335AC"/>
    <w:rsid w:val="000342EA"/>
    <w:rsid w:val="00035811"/>
    <w:rsid w:val="000376E2"/>
    <w:rsid w:val="00037C1B"/>
    <w:rsid w:val="00037C91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4211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339D"/>
    <w:rsid w:val="00054B3B"/>
    <w:rsid w:val="00055887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B29"/>
    <w:rsid w:val="00072993"/>
    <w:rsid w:val="00073438"/>
    <w:rsid w:val="00073D67"/>
    <w:rsid w:val="0007433A"/>
    <w:rsid w:val="00074852"/>
    <w:rsid w:val="00075228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108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6C22"/>
    <w:rsid w:val="00112711"/>
    <w:rsid w:val="00112DC0"/>
    <w:rsid w:val="00113947"/>
    <w:rsid w:val="00113F29"/>
    <w:rsid w:val="0011562A"/>
    <w:rsid w:val="00116B5C"/>
    <w:rsid w:val="00117EA8"/>
    <w:rsid w:val="00121F19"/>
    <w:rsid w:val="00122F1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5C2A"/>
    <w:rsid w:val="001702E7"/>
    <w:rsid w:val="001705DA"/>
    <w:rsid w:val="0017143C"/>
    <w:rsid w:val="00172C7F"/>
    <w:rsid w:val="00173A2B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5476"/>
    <w:rsid w:val="00185B4F"/>
    <w:rsid w:val="00186335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1617"/>
    <w:rsid w:val="001F24A1"/>
    <w:rsid w:val="001F268B"/>
    <w:rsid w:val="001F2C2B"/>
    <w:rsid w:val="001F4486"/>
    <w:rsid w:val="001F473A"/>
    <w:rsid w:val="001F4CA5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7F0"/>
    <w:rsid w:val="002358AC"/>
    <w:rsid w:val="0023614A"/>
    <w:rsid w:val="002369F2"/>
    <w:rsid w:val="00236C2C"/>
    <w:rsid w:val="00237836"/>
    <w:rsid w:val="00237AA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259"/>
    <w:rsid w:val="0028153D"/>
    <w:rsid w:val="0028182B"/>
    <w:rsid w:val="002839B2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571"/>
    <w:rsid w:val="003218AE"/>
    <w:rsid w:val="00321C48"/>
    <w:rsid w:val="00322263"/>
    <w:rsid w:val="00322397"/>
    <w:rsid w:val="00322F8B"/>
    <w:rsid w:val="003230F9"/>
    <w:rsid w:val="0032526B"/>
    <w:rsid w:val="00327718"/>
    <w:rsid w:val="00330716"/>
    <w:rsid w:val="00330A1E"/>
    <w:rsid w:val="0033140A"/>
    <w:rsid w:val="00332D11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32F"/>
    <w:rsid w:val="00356E33"/>
    <w:rsid w:val="00357109"/>
    <w:rsid w:val="00360C8A"/>
    <w:rsid w:val="00360E4F"/>
    <w:rsid w:val="0036244C"/>
    <w:rsid w:val="00362C85"/>
    <w:rsid w:val="00362D34"/>
    <w:rsid w:val="003637A4"/>
    <w:rsid w:val="003649F2"/>
    <w:rsid w:val="00365642"/>
    <w:rsid w:val="003666F4"/>
    <w:rsid w:val="00367121"/>
    <w:rsid w:val="00367D11"/>
    <w:rsid w:val="00370BD1"/>
    <w:rsid w:val="00370C65"/>
    <w:rsid w:val="00370E0C"/>
    <w:rsid w:val="00372CBD"/>
    <w:rsid w:val="00373021"/>
    <w:rsid w:val="00373457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CAE"/>
    <w:rsid w:val="0039526B"/>
    <w:rsid w:val="0039622D"/>
    <w:rsid w:val="003966EF"/>
    <w:rsid w:val="0039694A"/>
    <w:rsid w:val="00396BC3"/>
    <w:rsid w:val="003A0823"/>
    <w:rsid w:val="003A1B8E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64FA"/>
    <w:rsid w:val="003C7480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2251"/>
    <w:rsid w:val="003F2C92"/>
    <w:rsid w:val="003F3CF9"/>
    <w:rsid w:val="003F49AA"/>
    <w:rsid w:val="003F4A25"/>
    <w:rsid w:val="003F7856"/>
    <w:rsid w:val="003F7D95"/>
    <w:rsid w:val="00400113"/>
    <w:rsid w:val="00400A7C"/>
    <w:rsid w:val="00403395"/>
    <w:rsid w:val="004041AF"/>
    <w:rsid w:val="0040462A"/>
    <w:rsid w:val="00406103"/>
    <w:rsid w:val="00406D3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B89"/>
    <w:rsid w:val="00452498"/>
    <w:rsid w:val="00452539"/>
    <w:rsid w:val="00452C47"/>
    <w:rsid w:val="0045563A"/>
    <w:rsid w:val="004559C5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7EDF"/>
    <w:rsid w:val="00491032"/>
    <w:rsid w:val="00491A47"/>
    <w:rsid w:val="00493DD7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49D"/>
    <w:rsid w:val="004D24B3"/>
    <w:rsid w:val="004D3560"/>
    <w:rsid w:val="004D38A8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648"/>
    <w:rsid w:val="004E7049"/>
    <w:rsid w:val="004F1A8D"/>
    <w:rsid w:val="004F2BA0"/>
    <w:rsid w:val="004F2C3A"/>
    <w:rsid w:val="004F4A51"/>
    <w:rsid w:val="004F6BD1"/>
    <w:rsid w:val="004F7A50"/>
    <w:rsid w:val="004F7E7E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74BD"/>
    <w:rsid w:val="005209BD"/>
    <w:rsid w:val="00520EF2"/>
    <w:rsid w:val="00520F9F"/>
    <w:rsid w:val="0052139B"/>
    <w:rsid w:val="00521677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F0C"/>
    <w:rsid w:val="005354CF"/>
    <w:rsid w:val="00535F9D"/>
    <w:rsid w:val="00535FA1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7380"/>
    <w:rsid w:val="00557BB0"/>
    <w:rsid w:val="00562043"/>
    <w:rsid w:val="005628F2"/>
    <w:rsid w:val="0056309E"/>
    <w:rsid w:val="00563483"/>
    <w:rsid w:val="005668D1"/>
    <w:rsid w:val="00567500"/>
    <w:rsid w:val="00570250"/>
    <w:rsid w:val="005712D1"/>
    <w:rsid w:val="005713D9"/>
    <w:rsid w:val="005719DD"/>
    <w:rsid w:val="005725B2"/>
    <w:rsid w:val="00573EFC"/>
    <w:rsid w:val="0057403D"/>
    <w:rsid w:val="00575AAB"/>
    <w:rsid w:val="00575ACB"/>
    <w:rsid w:val="005764C7"/>
    <w:rsid w:val="005765AD"/>
    <w:rsid w:val="0057696E"/>
    <w:rsid w:val="005769FA"/>
    <w:rsid w:val="005809E8"/>
    <w:rsid w:val="005818EE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6F5"/>
    <w:rsid w:val="005D3ADB"/>
    <w:rsid w:val="005D46C0"/>
    <w:rsid w:val="005D5307"/>
    <w:rsid w:val="005D5E8B"/>
    <w:rsid w:val="005D701D"/>
    <w:rsid w:val="005E0B6D"/>
    <w:rsid w:val="005E19F6"/>
    <w:rsid w:val="005E1B68"/>
    <w:rsid w:val="005E1BD4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2C52"/>
    <w:rsid w:val="005F3977"/>
    <w:rsid w:val="005F4103"/>
    <w:rsid w:val="005F4B39"/>
    <w:rsid w:val="005F4D12"/>
    <w:rsid w:val="005F4D9B"/>
    <w:rsid w:val="005F4F6D"/>
    <w:rsid w:val="005F5510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301"/>
    <w:rsid w:val="00605973"/>
    <w:rsid w:val="00606B79"/>
    <w:rsid w:val="00607225"/>
    <w:rsid w:val="00607296"/>
    <w:rsid w:val="006077D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9B5"/>
    <w:rsid w:val="00625DA4"/>
    <w:rsid w:val="006276CE"/>
    <w:rsid w:val="00632D5C"/>
    <w:rsid w:val="006334BF"/>
    <w:rsid w:val="00633D2D"/>
    <w:rsid w:val="00634189"/>
    <w:rsid w:val="0063449E"/>
    <w:rsid w:val="0063480C"/>
    <w:rsid w:val="006363B4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618A"/>
    <w:rsid w:val="006565AF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3688"/>
    <w:rsid w:val="00683A5B"/>
    <w:rsid w:val="00683BE4"/>
    <w:rsid w:val="00683FD7"/>
    <w:rsid w:val="0068473E"/>
    <w:rsid w:val="006861B7"/>
    <w:rsid w:val="00687C97"/>
    <w:rsid w:val="00687EB4"/>
    <w:rsid w:val="00690FE3"/>
    <w:rsid w:val="006919D4"/>
    <w:rsid w:val="00695056"/>
    <w:rsid w:val="006966B3"/>
    <w:rsid w:val="0069683C"/>
    <w:rsid w:val="006974ED"/>
    <w:rsid w:val="00697E74"/>
    <w:rsid w:val="006A1B62"/>
    <w:rsid w:val="006A346B"/>
    <w:rsid w:val="006A3A06"/>
    <w:rsid w:val="006A4E5A"/>
    <w:rsid w:val="006B0335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75F7"/>
    <w:rsid w:val="006C7BAB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33C3"/>
    <w:rsid w:val="006E41B4"/>
    <w:rsid w:val="006E4CDF"/>
    <w:rsid w:val="006E50DD"/>
    <w:rsid w:val="006E582F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9B1"/>
    <w:rsid w:val="007001C0"/>
    <w:rsid w:val="00700F66"/>
    <w:rsid w:val="00701EDE"/>
    <w:rsid w:val="00702639"/>
    <w:rsid w:val="00704847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0BF4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6734"/>
    <w:rsid w:val="00786B57"/>
    <w:rsid w:val="00787F34"/>
    <w:rsid w:val="007918BA"/>
    <w:rsid w:val="0079345F"/>
    <w:rsid w:val="00794A74"/>
    <w:rsid w:val="00795974"/>
    <w:rsid w:val="007965B2"/>
    <w:rsid w:val="00796E54"/>
    <w:rsid w:val="007973CB"/>
    <w:rsid w:val="0079757B"/>
    <w:rsid w:val="007A05DF"/>
    <w:rsid w:val="007A137B"/>
    <w:rsid w:val="007A27F5"/>
    <w:rsid w:val="007A2F2D"/>
    <w:rsid w:val="007A39B8"/>
    <w:rsid w:val="007A3AEB"/>
    <w:rsid w:val="007A458A"/>
    <w:rsid w:val="007B0A3C"/>
    <w:rsid w:val="007B1880"/>
    <w:rsid w:val="007B1F37"/>
    <w:rsid w:val="007B29A4"/>
    <w:rsid w:val="007B4743"/>
    <w:rsid w:val="007B5B93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13D6"/>
    <w:rsid w:val="007D190F"/>
    <w:rsid w:val="007D3EAB"/>
    <w:rsid w:val="007D6421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963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2D2A"/>
    <w:rsid w:val="00823016"/>
    <w:rsid w:val="00824368"/>
    <w:rsid w:val="00824FEA"/>
    <w:rsid w:val="00826141"/>
    <w:rsid w:val="0082656E"/>
    <w:rsid w:val="0082767E"/>
    <w:rsid w:val="00830907"/>
    <w:rsid w:val="00830E15"/>
    <w:rsid w:val="00831475"/>
    <w:rsid w:val="00832DF7"/>
    <w:rsid w:val="00833BCA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520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2D8B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B40"/>
    <w:rsid w:val="00880B13"/>
    <w:rsid w:val="00880C13"/>
    <w:rsid w:val="0088150F"/>
    <w:rsid w:val="00881A6E"/>
    <w:rsid w:val="00882E4A"/>
    <w:rsid w:val="0088323E"/>
    <w:rsid w:val="00883250"/>
    <w:rsid w:val="00883725"/>
    <w:rsid w:val="0088526B"/>
    <w:rsid w:val="00885559"/>
    <w:rsid w:val="0088582D"/>
    <w:rsid w:val="00890816"/>
    <w:rsid w:val="0089088B"/>
    <w:rsid w:val="00890E17"/>
    <w:rsid w:val="00892053"/>
    <w:rsid w:val="00892346"/>
    <w:rsid w:val="008925C3"/>
    <w:rsid w:val="00892939"/>
    <w:rsid w:val="008930F2"/>
    <w:rsid w:val="00893562"/>
    <w:rsid w:val="008949B6"/>
    <w:rsid w:val="008954C9"/>
    <w:rsid w:val="008963AB"/>
    <w:rsid w:val="008A0CD6"/>
    <w:rsid w:val="008A2DC0"/>
    <w:rsid w:val="008A33E8"/>
    <w:rsid w:val="008A483D"/>
    <w:rsid w:val="008A6CAE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75E1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40986"/>
    <w:rsid w:val="00940BC6"/>
    <w:rsid w:val="00941177"/>
    <w:rsid w:val="009411AA"/>
    <w:rsid w:val="00941CB9"/>
    <w:rsid w:val="0094248B"/>
    <w:rsid w:val="00942F15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10A"/>
    <w:rsid w:val="00973736"/>
    <w:rsid w:val="009737C3"/>
    <w:rsid w:val="009737EF"/>
    <w:rsid w:val="00974028"/>
    <w:rsid w:val="00975430"/>
    <w:rsid w:val="00976440"/>
    <w:rsid w:val="00977061"/>
    <w:rsid w:val="0097798F"/>
    <w:rsid w:val="00977E2B"/>
    <w:rsid w:val="009807B4"/>
    <w:rsid w:val="00980955"/>
    <w:rsid w:val="00980977"/>
    <w:rsid w:val="00981A5E"/>
    <w:rsid w:val="00981F82"/>
    <w:rsid w:val="009837D0"/>
    <w:rsid w:val="00985182"/>
    <w:rsid w:val="00985650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84D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1F54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27FA5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96D"/>
    <w:rsid w:val="00A76584"/>
    <w:rsid w:val="00A7754F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4C8F"/>
    <w:rsid w:val="00AD4F89"/>
    <w:rsid w:val="00AD7877"/>
    <w:rsid w:val="00AD7AA5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1C02"/>
    <w:rsid w:val="00B05613"/>
    <w:rsid w:val="00B05765"/>
    <w:rsid w:val="00B057EF"/>
    <w:rsid w:val="00B06693"/>
    <w:rsid w:val="00B0677F"/>
    <w:rsid w:val="00B06CDB"/>
    <w:rsid w:val="00B06FBC"/>
    <w:rsid w:val="00B1220B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BE5"/>
    <w:rsid w:val="00B17C1F"/>
    <w:rsid w:val="00B220AA"/>
    <w:rsid w:val="00B25166"/>
    <w:rsid w:val="00B258D0"/>
    <w:rsid w:val="00B26BEB"/>
    <w:rsid w:val="00B27229"/>
    <w:rsid w:val="00B27349"/>
    <w:rsid w:val="00B276F6"/>
    <w:rsid w:val="00B27E5F"/>
    <w:rsid w:val="00B30F4C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A63"/>
    <w:rsid w:val="00B45ACE"/>
    <w:rsid w:val="00B45B7B"/>
    <w:rsid w:val="00B46A07"/>
    <w:rsid w:val="00B46EAD"/>
    <w:rsid w:val="00B50931"/>
    <w:rsid w:val="00B50A12"/>
    <w:rsid w:val="00B513F8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3A40"/>
    <w:rsid w:val="00B83E2E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25E0"/>
    <w:rsid w:val="00BF28B0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8C5"/>
    <w:rsid w:val="00C62A63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2EAF"/>
    <w:rsid w:val="00C730DA"/>
    <w:rsid w:val="00C73433"/>
    <w:rsid w:val="00C74B88"/>
    <w:rsid w:val="00C74DF8"/>
    <w:rsid w:val="00C75810"/>
    <w:rsid w:val="00C767B5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06E"/>
    <w:rsid w:val="00C9724F"/>
    <w:rsid w:val="00C978E7"/>
    <w:rsid w:val="00C97DF4"/>
    <w:rsid w:val="00CA0734"/>
    <w:rsid w:val="00CA09B2"/>
    <w:rsid w:val="00CA24B3"/>
    <w:rsid w:val="00CA2F80"/>
    <w:rsid w:val="00CA373B"/>
    <w:rsid w:val="00CA3B3C"/>
    <w:rsid w:val="00CA3D80"/>
    <w:rsid w:val="00CA5745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363B"/>
    <w:rsid w:val="00CD5C7D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4AA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0648C"/>
    <w:rsid w:val="00D122F5"/>
    <w:rsid w:val="00D125EE"/>
    <w:rsid w:val="00D12956"/>
    <w:rsid w:val="00D12B42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45F5A"/>
    <w:rsid w:val="00D508D3"/>
    <w:rsid w:val="00D510AA"/>
    <w:rsid w:val="00D5266C"/>
    <w:rsid w:val="00D531E1"/>
    <w:rsid w:val="00D54323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894"/>
    <w:rsid w:val="00D62F0F"/>
    <w:rsid w:val="00D634B9"/>
    <w:rsid w:val="00D648D3"/>
    <w:rsid w:val="00D64E6E"/>
    <w:rsid w:val="00D66682"/>
    <w:rsid w:val="00D67BEE"/>
    <w:rsid w:val="00D71F86"/>
    <w:rsid w:val="00D7212E"/>
    <w:rsid w:val="00D733D8"/>
    <w:rsid w:val="00D73C45"/>
    <w:rsid w:val="00D740B5"/>
    <w:rsid w:val="00D74638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7797"/>
    <w:rsid w:val="00DC0BE3"/>
    <w:rsid w:val="00DC0D00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100D5"/>
    <w:rsid w:val="00E1022F"/>
    <w:rsid w:val="00E10B03"/>
    <w:rsid w:val="00E12776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5047A"/>
    <w:rsid w:val="00E50C42"/>
    <w:rsid w:val="00E515BB"/>
    <w:rsid w:val="00E5198F"/>
    <w:rsid w:val="00E53965"/>
    <w:rsid w:val="00E542BA"/>
    <w:rsid w:val="00E54D78"/>
    <w:rsid w:val="00E55071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73B3"/>
    <w:rsid w:val="00E8772C"/>
    <w:rsid w:val="00E917DE"/>
    <w:rsid w:val="00E9546F"/>
    <w:rsid w:val="00E95F50"/>
    <w:rsid w:val="00E97776"/>
    <w:rsid w:val="00E97E6C"/>
    <w:rsid w:val="00EA0503"/>
    <w:rsid w:val="00EA263E"/>
    <w:rsid w:val="00EA324C"/>
    <w:rsid w:val="00EA543A"/>
    <w:rsid w:val="00EA75F8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D4C"/>
    <w:rsid w:val="00ED2C66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F16E7"/>
    <w:rsid w:val="00EF1D57"/>
    <w:rsid w:val="00EF2B52"/>
    <w:rsid w:val="00EF3D33"/>
    <w:rsid w:val="00EF4968"/>
    <w:rsid w:val="00EF49DF"/>
    <w:rsid w:val="00EF5760"/>
    <w:rsid w:val="00EF5C8C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2792B"/>
    <w:rsid w:val="00F30392"/>
    <w:rsid w:val="00F31F45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4AE5"/>
    <w:rsid w:val="00F4553F"/>
    <w:rsid w:val="00F45555"/>
    <w:rsid w:val="00F46720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6570"/>
    <w:rsid w:val="00F77FD0"/>
    <w:rsid w:val="00F81EFA"/>
    <w:rsid w:val="00F83458"/>
    <w:rsid w:val="00F83563"/>
    <w:rsid w:val="00F83891"/>
    <w:rsid w:val="00F84BF6"/>
    <w:rsid w:val="00F85C46"/>
    <w:rsid w:val="00F868F3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18C0"/>
    <w:rsid w:val="00FD37F9"/>
    <w:rsid w:val="00FD6496"/>
    <w:rsid w:val="00FD7C34"/>
    <w:rsid w:val="00FE08F4"/>
    <w:rsid w:val="00FE0D82"/>
    <w:rsid w:val="00FE1265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55351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2AAF-9900-4C66-A899-B245DFE8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23/1199r1</vt:lpstr>
    </vt:vector>
  </TitlesOfParts>
  <Company>Huawei Technologies</Company>
  <LinksUpToDate>false</LinksUpToDate>
  <CharactersWithSpaces>10819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23/1199r1</dc:title>
  <dc:subject>Comment Resolution for CID1014</dc:subject>
  <dc:creator>Edward Au</dc:creator>
  <cp:keywords>Submission</cp:keywords>
  <dc:description/>
  <cp:lastModifiedBy>Mike Montemurro</cp:lastModifiedBy>
  <cp:revision>3</cp:revision>
  <cp:lastPrinted>2011-03-31T18:31:00Z</cp:lastPrinted>
  <dcterms:created xsi:type="dcterms:W3CDTF">2023-07-12T09:06:00Z</dcterms:created>
  <dcterms:modified xsi:type="dcterms:W3CDTF">2023-07-12T09:46:00Z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