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A63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430"/>
        <w:gridCol w:w="990"/>
        <w:gridCol w:w="1260"/>
        <w:gridCol w:w="2561"/>
      </w:tblGrid>
      <w:tr w:rsidR="00CA09B2" w14:paraId="65260C79" w14:textId="77777777" w:rsidTr="00F91F1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9696DB" w14:textId="3D4DF4D0" w:rsidR="00CA09B2" w:rsidRDefault="00F91F13">
            <w:pPr>
              <w:pStyle w:val="T2"/>
            </w:pPr>
            <w:r>
              <w:t>CID</w:t>
            </w:r>
            <w:r w:rsidR="002F77BC">
              <w:t>s</w:t>
            </w:r>
            <w:r>
              <w:t xml:space="preserve"> </w:t>
            </w:r>
            <w:r w:rsidR="00E64848">
              <w:t>related to PHYCONFIG_VECTOR</w:t>
            </w:r>
          </w:p>
        </w:tc>
      </w:tr>
      <w:tr w:rsidR="00CA09B2" w14:paraId="0849B22B" w14:textId="77777777" w:rsidTr="00F91F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FB971A5" w14:textId="0C7E1AA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64848">
              <w:rPr>
                <w:b w:val="0"/>
                <w:sz w:val="20"/>
              </w:rPr>
              <w:t>6-Jul-23</w:t>
            </w:r>
          </w:p>
        </w:tc>
      </w:tr>
      <w:tr w:rsidR="00CA09B2" w14:paraId="0062486A" w14:textId="77777777" w:rsidTr="00F91F1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44CC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A05B728" w14:textId="77777777" w:rsidTr="00146FEF">
        <w:trPr>
          <w:jc w:val="center"/>
        </w:trPr>
        <w:tc>
          <w:tcPr>
            <w:tcW w:w="2335" w:type="dxa"/>
            <w:vAlign w:val="center"/>
          </w:tcPr>
          <w:p w14:paraId="5580B8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463087C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0" w:type="dxa"/>
            <w:vAlign w:val="center"/>
          </w:tcPr>
          <w:p w14:paraId="4ED636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0AEA89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62B0F7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B559692" w14:textId="77777777" w:rsidTr="00146FEF">
        <w:trPr>
          <w:jc w:val="center"/>
        </w:trPr>
        <w:tc>
          <w:tcPr>
            <w:tcW w:w="2335" w:type="dxa"/>
            <w:vAlign w:val="center"/>
          </w:tcPr>
          <w:p w14:paraId="08505147" w14:textId="5907441B" w:rsidR="00CA09B2" w:rsidRDefault="00F91F13" w:rsidP="00F91F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430" w:type="dxa"/>
            <w:vAlign w:val="center"/>
          </w:tcPr>
          <w:p w14:paraId="0C4AB8CF" w14:textId="2FA495AB" w:rsidR="00CA09B2" w:rsidRDefault="00F91F13" w:rsidP="00F91F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990" w:type="dxa"/>
            <w:vAlign w:val="center"/>
          </w:tcPr>
          <w:p w14:paraId="29A09087" w14:textId="77777777" w:rsidR="00CA09B2" w:rsidRDefault="00CA09B2" w:rsidP="00F91F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FD54EC8" w14:textId="77777777" w:rsidR="00CA09B2" w:rsidRDefault="00CA09B2" w:rsidP="00F91F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053C09EE" w14:textId="66A7FCAF" w:rsidR="00CA09B2" w:rsidRDefault="00146FEF" w:rsidP="00F91F13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  <w:tr w:rsidR="00CA09B2" w14:paraId="57F667DD" w14:textId="77777777" w:rsidTr="00146FEF">
        <w:trPr>
          <w:jc w:val="center"/>
        </w:trPr>
        <w:tc>
          <w:tcPr>
            <w:tcW w:w="2335" w:type="dxa"/>
            <w:vAlign w:val="center"/>
          </w:tcPr>
          <w:p w14:paraId="4D7E58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30A6B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41C818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4687E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7CF54D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2FB6620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503428" wp14:editId="24EDCCE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1D40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0F8C6D" w14:textId="7BD3A51B" w:rsidR="0029020B" w:rsidRDefault="00F91F13">
                            <w:pPr>
                              <w:jc w:val="both"/>
                            </w:pPr>
                            <w:r>
                              <w:t>This document discusses and proposes resolution</w:t>
                            </w:r>
                            <w:r w:rsidR="00646CD5">
                              <w:t>s</w:t>
                            </w:r>
                            <w:r>
                              <w:t xml:space="preserve"> for CID</w:t>
                            </w:r>
                            <w:r w:rsidR="00E64848">
                              <w:t>s</w:t>
                            </w:r>
                            <w:r w:rsidR="00646CD5">
                              <w:t xml:space="preserve"> </w:t>
                            </w:r>
                            <w:r w:rsidR="00646CD5" w:rsidRPr="00803B39">
                              <w:t>4384</w:t>
                            </w:r>
                            <w:r w:rsidR="00646CD5">
                              <w:t xml:space="preserve">, </w:t>
                            </w:r>
                            <w:r w:rsidR="00646CD5" w:rsidRPr="00803B39">
                              <w:t>438</w:t>
                            </w:r>
                            <w:r w:rsidR="00646CD5">
                              <w:t xml:space="preserve">5, </w:t>
                            </w:r>
                            <w:r w:rsidR="00646CD5" w:rsidRPr="00803B39">
                              <w:t>438</w:t>
                            </w:r>
                            <w:r w:rsidR="00646CD5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034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E61D40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0F8C6D" w14:textId="7BD3A51B" w:rsidR="0029020B" w:rsidRDefault="00F91F13">
                      <w:pPr>
                        <w:jc w:val="both"/>
                      </w:pPr>
                      <w:r>
                        <w:t>This document discusses and proposes resolution</w:t>
                      </w:r>
                      <w:r w:rsidR="00646CD5">
                        <w:t>s</w:t>
                      </w:r>
                      <w:r>
                        <w:t xml:space="preserve"> for CID</w:t>
                      </w:r>
                      <w:r w:rsidR="00E64848">
                        <w:t>s</w:t>
                      </w:r>
                      <w:r w:rsidR="00646CD5">
                        <w:t xml:space="preserve"> </w:t>
                      </w:r>
                      <w:r w:rsidR="00646CD5" w:rsidRPr="00803B39">
                        <w:t>4384</w:t>
                      </w:r>
                      <w:r w:rsidR="00646CD5">
                        <w:t xml:space="preserve">, </w:t>
                      </w:r>
                      <w:r w:rsidR="00646CD5" w:rsidRPr="00803B39">
                        <w:t>438</w:t>
                      </w:r>
                      <w:r w:rsidR="00646CD5">
                        <w:t xml:space="preserve">5, </w:t>
                      </w:r>
                      <w:r w:rsidR="00646CD5" w:rsidRPr="00803B39">
                        <w:t>438</w:t>
                      </w:r>
                      <w:r w:rsidR="00646CD5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B3036B0" w14:textId="20ABAA9C" w:rsidR="00CA09B2" w:rsidRDefault="00CA09B2" w:rsidP="00512A74">
      <w:pPr>
        <w:rPr>
          <w:b/>
          <w:sz w:val="24"/>
        </w:rPr>
      </w:pPr>
      <w:r>
        <w:br w:type="page"/>
      </w:r>
    </w:p>
    <w:p w14:paraId="63AEF093" w14:textId="1168C77B" w:rsidR="00CA09B2" w:rsidRPr="00512A74" w:rsidRDefault="00512A74" w:rsidP="00512A74">
      <w:pPr>
        <w:pStyle w:val="Heading1"/>
      </w:pPr>
      <w:r w:rsidRPr="00512A74">
        <w:lastRenderedPageBreak/>
        <w:t>Introduction</w:t>
      </w:r>
    </w:p>
    <w:p w14:paraId="635ECA4A" w14:textId="77777777" w:rsidR="00512A74" w:rsidRDefault="00512A74"/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659"/>
        <w:gridCol w:w="696"/>
        <w:gridCol w:w="592"/>
        <w:gridCol w:w="2942"/>
        <w:gridCol w:w="2936"/>
        <w:gridCol w:w="2790"/>
      </w:tblGrid>
      <w:tr w:rsidR="002A1FCC" w:rsidRPr="00404973" w14:paraId="1A454CFF" w14:textId="77777777" w:rsidTr="002A1FCC">
        <w:trPr>
          <w:trHeight w:val="377"/>
        </w:trPr>
        <w:tc>
          <w:tcPr>
            <w:tcW w:w="659" w:type="dxa"/>
          </w:tcPr>
          <w:p w14:paraId="48E558CB" w14:textId="03F1CAD6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CID</w:t>
            </w:r>
          </w:p>
        </w:tc>
        <w:tc>
          <w:tcPr>
            <w:tcW w:w="698" w:type="dxa"/>
          </w:tcPr>
          <w:p w14:paraId="218C2FE0" w14:textId="25610F3D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Page</w:t>
            </w:r>
          </w:p>
        </w:tc>
        <w:tc>
          <w:tcPr>
            <w:tcW w:w="484" w:type="dxa"/>
          </w:tcPr>
          <w:p w14:paraId="1A156CD5" w14:textId="45E9E119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Line</w:t>
            </w:r>
          </w:p>
        </w:tc>
        <w:tc>
          <w:tcPr>
            <w:tcW w:w="2953" w:type="dxa"/>
          </w:tcPr>
          <w:p w14:paraId="42FCF3A8" w14:textId="017DE1F3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Comment</w:t>
            </w:r>
          </w:p>
        </w:tc>
        <w:tc>
          <w:tcPr>
            <w:tcW w:w="2945" w:type="dxa"/>
          </w:tcPr>
          <w:p w14:paraId="7D1C4A6C" w14:textId="4F21A1EF" w:rsidR="002A1FCC" w:rsidRPr="00404973" w:rsidRDefault="00404973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Change</w:t>
            </w:r>
          </w:p>
        </w:tc>
        <w:tc>
          <w:tcPr>
            <w:tcW w:w="2876" w:type="dxa"/>
          </w:tcPr>
          <w:p w14:paraId="415FFBA2" w14:textId="4EDC894A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resolution</w:t>
            </w:r>
          </w:p>
        </w:tc>
      </w:tr>
      <w:tr w:rsidR="002A1FCC" w:rsidRPr="00803B39" w14:paraId="10310C72" w14:textId="5FB370DA" w:rsidTr="002A1FCC">
        <w:trPr>
          <w:trHeight w:val="2250"/>
        </w:trPr>
        <w:tc>
          <w:tcPr>
            <w:tcW w:w="659" w:type="dxa"/>
            <w:hideMark/>
          </w:tcPr>
          <w:p w14:paraId="7B5EB772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4384</w:t>
            </w:r>
          </w:p>
        </w:tc>
        <w:tc>
          <w:tcPr>
            <w:tcW w:w="698" w:type="dxa"/>
            <w:hideMark/>
          </w:tcPr>
          <w:p w14:paraId="7BB09BB4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3240</w:t>
            </w:r>
          </w:p>
        </w:tc>
        <w:tc>
          <w:tcPr>
            <w:tcW w:w="484" w:type="dxa"/>
            <w:hideMark/>
          </w:tcPr>
          <w:p w14:paraId="415252EF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37</w:t>
            </w:r>
          </w:p>
        </w:tc>
        <w:tc>
          <w:tcPr>
            <w:tcW w:w="2953" w:type="dxa"/>
            <w:hideMark/>
          </w:tcPr>
          <w:p w14:paraId="0E446F1F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Section 19.2.3 only mentions two parameters in PHYCONFIG_VECTOR. Presumably, this is in addition to the parameters listed in Table 8-4. (Note BTW that both listed parameters are already in this Table.)</w:t>
            </w:r>
          </w:p>
        </w:tc>
        <w:tc>
          <w:tcPr>
            <w:tcW w:w="2945" w:type="dxa"/>
            <w:hideMark/>
          </w:tcPr>
          <w:p w14:paraId="7267B8FF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Add sentence to clarify that the full set of parameters in PHYCONFIG_VECTOR is obtained by also considering the parameters listed in Table 8-4.</w:t>
            </w:r>
            <w:r w:rsidRPr="00803B39">
              <w:br/>
            </w:r>
            <w:r w:rsidRPr="00803B39">
              <w:br/>
              <w:t>A similar addition should be made to the "PHYCONFIG_VECTOR parameters" section of other PHYs: 20.2.3, 21.2.3, 22.2.5, 27.2.4</w:t>
            </w:r>
          </w:p>
        </w:tc>
        <w:tc>
          <w:tcPr>
            <w:tcW w:w="2876" w:type="dxa"/>
          </w:tcPr>
          <w:p w14:paraId="4EECE774" w14:textId="77777777" w:rsidR="002A1FCC" w:rsidRDefault="00404973" w:rsidP="006F00D9">
            <w:pPr>
              <w:autoSpaceDE w:val="0"/>
              <w:autoSpaceDN w:val="0"/>
              <w:adjustRightInd w:val="0"/>
            </w:pPr>
            <w:r>
              <w:t>REVISED</w:t>
            </w:r>
          </w:p>
          <w:p w14:paraId="592C05D6" w14:textId="77777777" w:rsidR="006F0509" w:rsidRDefault="006F0509" w:rsidP="006F00D9">
            <w:pPr>
              <w:autoSpaceDE w:val="0"/>
              <w:autoSpaceDN w:val="0"/>
              <w:adjustRightInd w:val="0"/>
            </w:pPr>
          </w:p>
          <w:p w14:paraId="01FD485F" w14:textId="0534FFB1" w:rsidR="006F0509" w:rsidRPr="00803B39" w:rsidRDefault="006F0509" w:rsidP="006F00D9">
            <w:pPr>
              <w:autoSpaceDE w:val="0"/>
              <w:autoSpaceDN w:val="0"/>
              <w:adjustRightInd w:val="0"/>
            </w:pPr>
            <w:r>
              <w:t xml:space="preserve">Apply changes proposed in </w:t>
            </w:r>
            <w:sdt>
              <w:sdtPr>
                <w:alias w:val="Title"/>
                <w:tag w:val=""/>
                <w:id w:val="873353470"/>
                <w:placeholder>
                  <w:docPart w:val="57FC6B8EBA924D70A360070564B796D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A973EE">
                  <w:t>doc.: IEEE 802.11-23/1179r0</w:t>
                </w:r>
              </w:sdtContent>
            </w:sdt>
          </w:p>
        </w:tc>
      </w:tr>
      <w:tr w:rsidR="002A1FCC" w:rsidRPr="00803B39" w14:paraId="0C2D6935" w14:textId="26E23818" w:rsidTr="002A1FCC">
        <w:trPr>
          <w:trHeight w:val="2750"/>
        </w:trPr>
        <w:tc>
          <w:tcPr>
            <w:tcW w:w="659" w:type="dxa"/>
            <w:hideMark/>
          </w:tcPr>
          <w:p w14:paraId="44B723FE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4385</w:t>
            </w:r>
          </w:p>
        </w:tc>
        <w:tc>
          <w:tcPr>
            <w:tcW w:w="698" w:type="dxa"/>
            <w:hideMark/>
          </w:tcPr>
          <w:p w14:paraId="40EC920D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4192</w:t>
            </w:r>
          </w:p>
        </w:tc>
        <w:tc>
          <w:tcPr>
            <w:tcW w:w="484" w:type="dxa"/>
            <w:hideMark/>
          </w:tcPr>
          <w:p w14:paraId="4EABE133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9</w:t>
            </w:r>
          </w:p>
        </w:tc>
        <w:tc>
          <w:tcPr>
            <w:tcW w:w="2953" w:type="dxa"/>
            <w:hideMark/>
          </w:tcPr>
          <w:p w14:paraId="32EB519F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The HE receive procedure clause mentions the use of PHY-RXEND.indication(Filtered) with BSS Color as a condition (P4192L9 and P4193L49). "Filtered" is defined on P569L42 as "This value is used to indicate that during the reception of the PPDU, the PPDU was filtered out due to a condition set in the PHYCONFIG_VECTOR.". There currently is no indication of color or any support for color filtering in PHYCONFIG_VECTOR.</w:t>
            </w:r>
          </w:p>
        </w:tc>
        <w:tc>
          <w:tcPr>
            <w:tcW w:w="2945" w:type="dxa"/>
            <w:hideMark/>
          </w:tcPr>
          <w:p w14:paraId="08A7106A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Add support for color filtering in PHYCONFIG_TXVECTOR of HE.</w:t>
            </w:r>
          </w:p>
        </w:tc>
        <w:tc>
          <w:tcPr>
            <w:tcW w:w="2876" w:type="dxa"/>
          </w:tcPr>
          <w:p w14:paraId="696A736F" w14:textId="77777777" w:rsidR="002A7FCC" w:rsidRDefault="002A7FCC" w:rsidP="002A7FCC">
            <w:pPr>
              <w:autoSpaceDE w:val="0"/>
              <w:autoSpaceDN w:val="0"/>
              <w:adjustRightInd w:val="0"/>
            </w:pPr>
            <w:r>
              <w:t>REVISED</w:t>
            </w:r>
          </w:p>
          <w:p w14:paraId="33DB518D" w14:textId="77777777" w:rsidR="002A7FCC" w:rsidRDefault="002A7FCC" w:rsidP="002A7FCC">
            <w:pPr>
              <w:autoSpaceDE w:val="0"/>
              <w:autoSpaceDN w:val="0"/>
              <w:adjustRightInd w:val="0"/>
            </w:pPr>
          </w:p>
          <w:p w14:paraId="4F8EBF8B" w14:textId="44747C4F" w:rsidR="002A1FCC" w:rsidRPr="00803B39" w:rsidRDefault="002A7FCC" w:rsidP="002A7FCC">
            <w:pPr>
              <w:autoSpaceDE w:val="0"/>
              <w:autoSpaceDN w:val="0"/>
              <w:adjustRightInd w:val="0"/>
            </w:pPr>
            <w:r>
              <w:t xml:space="preserve">Apply changes proposed in </w:t>
            </w:r>
            <w:sdt>
              <w:sdtPr>
                <w:alias w:val="Title"/>
                <w:tag w:val=""/>
                <w:id w:val="45731846"/>
                <w:placeholder>
                  <w:docPart w:val="46C31CF96E2E4F9BA81B15C6C9F5CAE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A973EE">
                  <w:t>doc.: IEEE 802.11-23/1179r0</w:t>
                </w:r>
              </w:sdtContent>
            </w:sdt>
          </w:p>
        </w:tc>
      </w:tr>
      <w:tr w:rsidR="002A1FCC" w:rsidRPr="00803B39" w14:paraId="25D04E43" w14:textId="3541DA96" w:rsidTr="002A1FCC">
        <w:trPr>
          <w:trHeight w:val="1250"/>
        </w:trPr>
        <w:tc>
          <w:tcPr>
            <w:tcW w:w="659" w:type="dxa"/>
            <w:hideMark/>
          </w:tcPr>
          <w:p w14:paraId="4529E0A8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4386</w:t>
            </w:r>
          </w:p>
        </w:tc>
        <w:tc>
          <w:tcPr>
            <w:tcW w:w="698" w:type="dxa"/>
            <w:hideMark/>
          </w:tcPr>
          <w:p w14:paraId="729C7507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4192</w:t>
            </w:r>
          </w:p>
        </w:tc>
        <w:tc>
          <w:tcPr>
            <w:tcW w:w="484" w:type="dxa"/>
            <w:hideMark/>
          </w:tcPr>
          <w:p w14:paraId="7742923D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11</w:t>
            </w:r>
          </w:p>
        </w:tc>
        <w:tc>
          <w:tcPr>
            <w:tcW w:w="2953" w:type="dxa"/>
            <w:hideMark/>
          </w:tcPr>
          <w:p w14:paraId="4FF12260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The HE receive procedure clause uses the term "intended value" to decide on when to Filter out a PPDU. This term is not defined anywhere.</w:t>
            </w:r>
          </w:p>
        </w:tc>
        <w:tc>
          <w:tcPr>
            <w:tcW w:w="2945" w:type="dxa"/>
            <w:hideMark/>
          </w:tcPr>
          <w:p w14:paraId="70C08C39" w14:textId="77777777" w:rsidR="002A1FCC" w:rsidRPr="00803B39" w:rsidRDefault="002A1FCC" w:rsidP="006F00D9">
            <w:pPr>
              <w:autoSpaceDE w:val="0"/>
              <w:autoSpaceDN w:val="0"/>
              <w:adjustRightInd w:val="0"/>
            </w:pPr>
            <w:r w:rsidRPr="00803B39">
              <w:t>Clarify the use of the term "intended value" in the HE receive procedure.</w:t>
            </w:r>
            <w:r w:rsidRPr="00803B39">
              <w:br/>
              <w:t>(Note: the term appears three times in this section)</w:t>
            </w:r>
          </w:p>
        </w:tc>
        <w:tc>
          <w:tcPr>
            <w:tcW w:w="2876" w:type="dxa"/>
          </w:tcPr>
          <w:p w14:paraId="08D7FF67" w14:textId="77777777" w:rsidR="002A7FCC" w:rsidRDefault="002A7FCC" w:rsidP="002A7FCC">
            <w:pPr>
              <w:autoSpaceDE w:val="0"/>
              <w:autoSpaceDN w:val="0"/>
              <w:adjustRightInd w:val="0"/>
            </w:pPr>
            <w:r>
              <w:t>REVISED</w:t>
            </w:r>
          </w:p>
          <w:p w14:paraId="616DC392" w14:textId="77777777" w:rsidR="002A7FCC" w:rsidRDefault="002A7FCC" w:rsidP="002A7FCC">
            <w:pPr>
              <w:autoSpaceDE w:val="0"/>
              <w:autoSpaceDN w:val="0"/>
              <w:adjustRightInd w:val="0"/>
            </w:pPr>
          </w:p>
          <w:p w14:paraId="3A6B8B34" w14:textId="5ABF0B96" w:rsidR="002A1FCC" w:rsidRPr="00803B39" w:rsidRDefault="002A7FCC" w:rsidP="002A7FCC">
            <w:pPr>
              <w:autoSpaceDE w:val="0"/>
              <w:autoSpaceDN w:val="0"/>
              <w:adjustRightInd w:val="0"/>
            </w:pPr>
            <w:r>
              <w:t xml:space="preserve">Apply changes proposed in </w:t>
            </w:r>
            <w:sdt>
              <w:sdtPr>
                <w:alias w:val="Title"/>
                <w:tag w:val=""/>
                <w:id w:val="-871296357"/>
                <w:placeholder>
                  <w:docPart w:val="640BE1162C634A4098062566D619FB3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A973EE">
                  <w:t>doc.: IEEE 802.11-23/1179r0</w:t>
                </w:r>
              </w:sdtContent>
            </w:sdt>
          </w:p>
        </w:tc>
      </w:tr>
    </w:tbl>
    <w:p w14:paraId="5343E28A" w14:textId="77777777" w:rsidR="00512A74" w:rsidRDefault="00512A74" w:rsidP="00512A74"/>
    <w:p w14:paraId="7581F100" w14:textId="23987D13" w:rsidR="00512A74" w:rsidRDefault="00015D8B" w:rsidP="000C5286">
      <w:pPr>
        <w:pStyle w:val="Heading2"/>
      </w:pPr>
      <w:r>
        <w:t xml:space="preserve">CIDs </w:t>
      </w:r>
      <w:r w:rsidR="005A355B" w:rsidRPr="00803B39">
        <w:t>4385</w:t>
      </w:r>
      <w:r w:rsidR="005A355B">
        <w:t xml:space="preserve">, </w:t>
      </w:r>
      <w:r w:rsidR="005A355B" w:rsidRPr="00803B39">
        <w:t>438</w:t>
      </w:r>
      <w:r w:rsidR="005A355B">
        <w:t>6</w:t>
      </w:r>
    </w:p>
    <w:p w14:paraId="52F04577" w14:textId="77777777" w:rsidR="000C5286" w:rsidRDefault="000C5286" w:rsidP="000C5286">
      <w:pPr>
        <w:pStyle w:val="Heading3"/>
      </w:pPr>
      <w:r>
        <w:t>Discussion</w:t>
      </w:r>
    </w:p>
    <w:p w14:paraId="0E05BDE3" w14:textId="231BBD7E" w:rsidR="00E64848" w:rsidRDefault="007812A7" w:rsidP="00E64848">
      <w:r>
        <w:t>Both CIDs refer to the same paragraph</w:t>
      </w:r>
      <w:r w:rsidR="00831CB5">
        <w:t xml:space="preserve"> (</w:t>
      </w:r>
      <w:r w:rsidR="00D836CE" w:rsidRPr="00D836CE">
        <w:t>P4192L9</w:t>
      </w:r>
      <w:r w:rsidR="00D836CE">
        <w:t xml:space="preserve"> of D3.0)</w:t>
      </w:r>
      <w:r>
        <w:t>:</w:t>
      </w:r>
    </w:p>
    <w:p w14:paraId="1989E9B4" w14:textId="1DD5D6DB" w:rsidR="007812A7" w:rsidRDefault="00831CB5" w:rsidP="00E64848">
      <w:r>
        <w:rPr>
          <w:noProof/>
        </w:rPr>
        <w:drawing>
          <wp:inline distT="0" distB="0" distL="0" distR="0" wp14:anchorId="2FA055C5" wp14:editId="45694396">
            <wp:extent cx="5943600" cy="615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9313A" w14:textId="77777777" w:rsidR="00831CB5" w:rsidRDefault="00831CB5" w:rsidP="00E64848"/>
    <w:p w14:paraId="2CFF789D" w14:textId="28FB6856" w:rsidR="00831CB5" w:rsidRDefault="00831CB5" w:rsidP="00E64848">
      <w:r>
        <w:t xml:space="preserve">(Note: the exact same paragraph also appears </w:t>
      </w:r>
      <w:r w:rsidR="00466941">
        <w:t xml:space="preserve">at </w:t>
      </w:r>
      <w:r w:rsidR="00342BC5" w:rsidRPr="00342BC5">
        <w:t>P4192L55 and P4193L49</w:t>
      </w:r>
      <w:r w:rsidR="00342BC5">
        <w:t>)</w:t>
      </w:r>
    </w:p>
    <w:p w14:paraId="32551436" w14:textId="77777777" w:rsidR="005A355B" w:rsidRDefault="005A355B" w:rsidP="00E64848"/>
    <w:p w14:paraId="46DE7D51" w14:textId="77777777" w:rsidR="004B5CC0" w:rsidRDefault="0006111B" w:rsidP="00E64848">
      <w:r>
        <w:lastRenderedPageBreak/>
        <w:t xml:space="preserve">The first issue is that the use of </w:t>
      </w:r>
      <w:r w:rsidRPr="00803B39">
        <w:t xml:space="preserve">PHY-RXEND.indication(Filtered) </w:t>
      </w:r>
      <w:r>
        <w:t xml:space="preserve">requires </w:t>
      </w:r>
      <w:r w:rsidR="00DC7BA8">
        <w:t xml:space="preserve">a </w:t>
      </w:r>
      <w:r w:rsidR="003A4CDE">
        <w:t xml:space="preserve">filtering </w:t>
      </w:r>
      <w:r w:rsidR="00DC7BA8">
        <w:t>condition</w:t>
      </w:r>
      <w:r w:rsidR="003A4CDE">
        <w:t xml:space="preserve">. This condition should be related to </w:t>
      </w:r>
      <w:r w:rsidR="0094504E">
        <w:t xml:space="preserve">configurations set in the PHYCONFIG_VECTOR. See </w:t>
      </w:r>
      <w:r w:rsidR="004B5CC0">
        <w:t>P569L42 in D3.0:</w:t>
      </w:r>
    </w:p>
    <w:p w14:paraId="30779179" w14:textId="77777777" w:rsidR="00635FF4" w:rsidRDefault="00635FF4" w:rsidP="00E64848"/>
    <w:p w14:paraId="77FC8178" w14:textId="5C3706CC" w:rsidR="00DA7DF8" w:rsidRDefault="00635FF4" w:rsidP="001D35F1">
      <w:pPr>
        <w:ind w:left="720"/>
      </w:pPr>
      <w:r>
        <w:rPr>
          <w:noProof/>
        </w:rPr>
        <w:drawing>
          <wp:inline distT="0" distB="0" distL="0" distR="0" wp14:anchorId="0F690522" wp14:editId="18D25AB8">
            <wp:extent cx="4756150" cy="3057452"/>
            <wp:effectExtent l="0" t="0" r="6350" b="0"/>
            <wp:docPr id="8" name="Picture 8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documen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0754" cy="306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C654C" w14:textId="77777777" w:rsidR="00635FF4" w:rsidRDefault="00635FF4" w:rsidP="00E64848"/>
    <w:p w14:paraId="7F0923A3" w14:textId="169F078C" w:rsidR="000C5286" w:rsidRDefault="000C5286" w:rsidP="00E64848">
      <w:r>
        <w:t>Currently, the PHYCONFIG_VECTOR (of HE PHY) does not contain such a variable.</w:t>
      </w:r>
    </w:p>
    <w:p w14:paraId="20319297" w14:textId="77777777" w:rsidR="00F36D36" w:rsidRDefault="00F36D36" w:rsidP="00E64848"/>
    <w:p w14:paraId="06BA4AE9" w14:textId="5F41CC75" w:rsidR="00F36D36" w:rsidRDefault="00F36D36" w:rsidP="00E64848">
      <w:r>
        <w:t xml:space="preserve">In the same paragraph </w:t>
      </w:r>
      <w:r>
        <w:t>(</w:t>
      </w:r>
      <w:r w:rsidRPr="00D836CE">
        <w:t>P4192L9</w:t>
      </w:r>
      <w:r>
        <w:t xml:space="preserve"> of D3.0)</w:t>
      </w:r>
      <w:r>
        <w:t>, the use of “intended value” is also unclear</w:t>
      </w:r>
      <w:r w:rsidR="00027528">
        <w:t xml:space="preserve"> (CID </w:t>
      </w:r>
      <w:r w:rsidR="00027528" w:rsidRPr="00803B39">
        <w:t>4386</w:t>
      </w:r>
      <w:r w:rsidR="00027528">
        <w:t>)</w:t>
      </w:r>
      <w:r>
        <w:t xml:space="preserve">. </w:t>
      </w:r>
      <w:r w:rsidR="00534ED8">
        <w:t xml:space="preserve">Presumably, it means the color values that should not be filtered out by the PHY. </w:t>
      </w:r>
      <w:r>
        <w:t xml:space="preserve">Once </w:t>
      </w:r>
      <w:r w:rsidR="002E5EAD">
        <w:t xml:space="preserve">CID </w:t>
      </w:r>
      <w:r w:rsidR="002E5EAD" w:rsidRPr="00803B39">
        <w:t>4385</w:t>
      </w:r>
      <w:r w:rsidR="002E5EAD">
        <w:t xml:space="preserve"> is resolved</w:t>
      </w:r>
      <w:r w:rsidR="00534ED8">
        <w:t xml:space="preserve"> and the mechanism to </w:t>
      </w:r>
      <w:r w:rsidR="003A42D9">
        <w:t>indicate</w:t>
      </w:r>
      <w:r w:rsidR="00534ED8">
        <w:t xml:space="preserve"> these color values is </w:t>
      </w:r>
      <w:r w:rsidR="00027528">
        <w:t>specified</w:t>
      </w:r>
      <w:r w:rsidR="00534ED8">
        <w:t xml:space="preserve">, this can be used to </w:t>
      </w:r>
      <w:r w:rsidR="00027528">
        <w:t>clarify the meaning of “intended value”</w:t>
      </w:r>
      <w:r w:rsidR="00C468F2">
        <w:t>.</w:t>
      </w:r>
    </w:p>
    <w:p w14:paraId="5E561A31" w14:textId="77777777" w:rsidR="000C5286" w:rsidRDefault="000C5286" w:rsidP="00E64848"/>
    <w:p w14:paraId="7B9304F8" w14:textId="3537A00D" w:rsidR="000C5286" w:rsidRDefault="000C5286" w:rsidP="000C5286">
      <w:pPr>
        <w:pStyle w:val="Heading3"/>
      </w:pPr>
      <w:r>
        <w:t>Proposal</w:t>
      </w:r>
    </w:p>
    <w:p w14:paraId="5C3DDA7B" w14:textId="1831C370" w:rsidR="000C5286" w:rsidRDefault="003F2701" w:rsidP="00E64848">
      <w:r w:rsidRPr="00D53865">
        <w:t>PHYCONFIG_VECTOR</w:t>
      </w:r>
      <w:r>
        <w:t xml:space="preserve"> p</w:t>
      </w:r>
      <w:r>
        <w:t>arameters</w:t>
      </w:r>
      <w:r w:rsidRPr="00D53865">
        <w:t xml:space="preserve"> for an HE PHY</w:t>
      </w:r>
      <w:r>
        <w:t xml:space="preserve"> </w:t>
      </w:r>
      <w:r w:rsidR="00D53865">
        <w:t xml:space="preserve">are currently given in </w:t>
      </w:r>
      <w:r w:rsidR="003F505E">
        <w:t xml:space="preserve">clause </w:t>
      </w:r>
      <w:r w:rsidR="003F505E" w:rsidRPr="003F505E">
        <w:t xml:space="preserve">27.2.4 </w:t>
      </w:r>
      <w:r w:rsidR="003F505E">
        <w:t>(</w:t>
      </w:r>
      <w:r w:rsidR="003F505E" w:rsidRPr="003F505E">
        <w:t>PHYCONFIG_VECTOR parameters</w:t>
      </w:r>
      <w:r w:rsidR="003F505E">
        <w:t>).</w:t>
      </w:r>
    </w:p>
    <w:p w14:paraId="47F0A6DF" w14:textId="77777777" w:rsidR="003F505E" w:rsidRDefault="003F505E" w:rsidP="00E64848"/>
    <w:p w14:paraId="1E149D53" w14:textId="489C1D39" w:rsidR="003F505E" w:rsidRDefault="00FB5171" w:rsidP="00E64848">
      <w:r>
        <w:t>The</w:t>
      </w:r>
      <w:r w:rsidR="003F2701">
        <w:t xml:space="preserve"> proposal </w:t>
      </w:r>
      <w:r w:rsidR="003F505E">
        <w:t>is</w:t>
      </w:r>
      <w:r w:rsidR="00637E50">
        <w:t xml:space="preserve"> to add </w:t>
      </w:r>
      <w:r>
        <w:t>a</w:t>
      </w:r>
      <w:r w:rsidR="00637E50">
        <w:t xml:space="preserve"> parameter “BSS_COLOR_LIST”</w:t>
      </w:r>
      <w:r w:rsidR="003F2701">
        <w:t xml:space="preserve"> </w:t>
      </w:r>
      <w:r w:rsidR="00F36D36">
        <w:t>that contains the color values that can not be ignored b</w:t>
      </w:r>
      <w:r w:rsidR="00EE6F7C">
        <w:t>y</w:t>
      </w:r>
      <w:r w:rsidR="00F36D36">
        <w:t xml:space="preserve"> the receiver.</w:t>
      </w:r>
    </w:p>
    <w:p w14:paraId="44B1B690" w14:textId="77777777" w:rsidR="000C5286" w:rsidRDefault="000C5286" w:rsidP="00E64848"/>
    <w:p w14:paraId="5B0D15ED" w14:textId="7326FA60" w:rsidR="003F505E" w:rsidRPr="00A40013" w:rsidRDefault="008A4CA7" w:rsidP="00E64848">
      <w:pPr>
        <w:rPr>
          <w:b/>
          <w:bCs/>
        </w:rPr>
      </w:pPr>
      <w:r w:rsidRPr="00A40013">
        <w:rPr>
          <w:b/>
          <w:bCs/>
        </w:rPr>
        <w:t>--- begin proposal ---</w:t>
      </w:r>
    </w:p>
    <w:p w14:paraId="197A4ED6" w14:textId="77777777" w:rsidR="00637E50" w:rsidRDefault="00637E50" w:rsidP="00E64848"/>
    <w:p w14:paraId="57BAF008" w14:textId="77777777" w:rsidR="00637E50" w:rsidRPr="00707E1A" w:rsidRDefault="00637E50" w:rsidP="00637E50">
      <w:pPr>
        <w:autoSpaceDE w:val="0"/>
        <w:autoSpaceDN w:val="0"/>
        <w:adjustRightInd w:val="0"/>
        <w:rPr>
          <w:rFonts w:asciiTheme="minorHAnsi" w:eastAsia="Arial,Bold" w:hAnsiTheme="minorHAnsi" w:cstheme="minorHAnsi"/>
          <w:b/>
          <w:bCs/>
          <w:sz w:val="20"/>
        </w:rPr>
      </w:pPr>
      <w:r w:rsidRPr="00707E1A">
        <w:rPr>
          <w:rFonts w:asciiTheme="minorHAnsi" w:eastAsia="Arial,Bold" w:hAnsiTheme="minorHAnsi" w:cstheme="minorHAnsi"/>
          <w:b/>
          <w:bCs/>
          <w:sz w:val="20"/>
        </w:rPr>
        <w:t>27.2.4 PHYCONFIG_VECTOR parameters</w:t>
      </w:r>
    </w:p>
    <w:p w14:paraId="39974F8E" w14:textId="77777777" w:rsidR="00637E50" w:rsidRDefault="00637E50" w:rsidP="00637E50">
      <w:pPr>
        <w:autoSpaceDE w:val="0"/>
        <w:autoSpaceDN w:val="0"/>
        <w:adjustRightInd w:val="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>The PHYCONFIG_VECTOR carried in a PHY-CONFIG.request primitive for an HE PHY contains an OPERATING_CHANNEL parameter, which identifies the operating or primary channel. The PHY shall set dot11CurrentPrimaryChannel to the value of this parameter.</w:t>
      </w:r>
    </w:p>
    <w:p w14:paraId="7CD3BC98" w14:textId="77777777" w:rsidR="00637E50" w:rsidRDefault="00637E50" w:rsidP="00637E50">
      <w:pPr>
        <w:autoSpaceDE w:val="0"/>
        <w:autoSpaceDN w:val="0"/>
        <w:adjustRightInd w:val="0"/>
        <w:rPr>
          <w:rFonts w:ascii="TimesNewRoman" w:eastAsia="Arial,Bold" w:hAnsi="TimesNewRoman" w:cs="TimesNewRoman"/>
          <w:sz w:val="20"/>
        </w:rPr>
      </w:pPr>
    </w:p>
    <w:p w14:paraId="04110F59" w14:textId="626A13A4" w:rsidR="00637E50" w:rsidRDefault="00637E50" w:rsidP="00637E50">
      <w:pPr>
        <w:autoSpaceDE w:val="0"/>
        <w:autoSpaceDN w:val="0"/>
        <w:adjustRightInd w:val="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>(…)</w:t>
      </w:r>
    </w:p>
    <w:p w14:paraId="4C079271" w14:textId="77777777" w:rsidR="00637E50" w:rsidRDefault="00637E50" w:rsidP="00637E50">
      <w:pPr>
        <w:autoSpaceDE w:val="0"/>
        <w:autoSpaceDN w:val="0"/>
        <w:adjustRightInd w:val="0"/>
        <w:rPr>
          <w:rFonts w:ascii="TimesNewRoman" w:eastAsia="Arial,Bold" w:hAnsi="TimesNewRoman" w:cs="TimesNewRoman"/>
          <w:sz w:val="20"/>
        </w:rPr>
      </w:pPr>
    </w:p>
    <w:p w14:paraId="1D868DAB" w14:textId="77777777" w:rsidR="00637E50" w:rsidRDefault="00637E50" w:rsidP="00637E50">
      <w:pPr>
        <w:autoSpaceDE w:val="0"/>
        <w:autoSpaceDN w:val="0"/>
        <w:adjustRightInd w:val="0"/>
      </w:pPr>
      <w:r>
        <w:rPr>
          <w:rFonts w:ascii="TimesNewRoman" w:eastAsia="Arial,Bold" w:hAnsi="TimesNewRoman" w:cs="TimesNewRoman"/>
          <w:sz w:val="20"/>
        </w:rPr>
        <w:t xml:space="preserve">The PHYCONFIG_VECTOR carried in a PHY-CONFIG.request primitive for an HE PHY contains a CENTER_FREQUENCY_SEGMENT_1 parameter, which takes the value 0 if the CHANNEL_WIDTH parameter does not indicate 80+80 MHz, and otherwise identifies the center frequency of segment 1 and </w:t>
      </w:r>
      <w:r w:rsidRPr="00707E1A">
        <w:rPr>
          <w:rFonts w:ascii="TimesNewRoman" w:eastAsia="Arial,Bold" w:hAnsi="TimesNewRoman" w:cs="TimesNewRoman"/>
          <w:sz w:val="20"/>
        </w:rPr>
        <w:t>takes a value between 1 and 200. The PHY shall set dot11CurrentChannelCenterFrequencyIndex1 to the</w:t>
      </w:r>
      <w:r>
        <w:rPr>
          <w:rFonts w:ascii="TimesNewRoman" w:eastAsia="Arial,Bold" w:hAnsi="TimesNewRoman" w:cs="TimesNewRoman"/>
          <w:sz w:val="20"/>
        </w:rPr>
        <w:t xml:space="preserve"> </w:t>
      </w:r>
      <w:r w:rsidRPr="00707E1A">
        <w:rPr>
          <w:rFonts w:ascii="TimesNewRoman" w:eastAsia="Arial,Bold" w:hAnsi="TimesNewRoman" w:cs="TimesNewRoman"/>
          <w:sz w:val="20"/>
        </w:rPr>
        <w:t>value of this parameter.</w:t>
      </w:r>
    </w:p>
    <w:p w14:paraId="4DF5A5C6" w14:textId="77777777" w:rsidR="00637E50" w:rsidRDefault="00637E50" w:rsidP="00637E50"/>
    <w:p w14:paraId="63E56FCC" w14:textId="77777777" w:rsidR="00637E50" w:rsidRDefault="00637E50" w:rsidP="00637E50">
      <w:pPr>
        <w:rPr>
          <w:rFonts w:ascii="TimesNewRoman" w:eastAsia="Arial,Bold" w:hAnsi="TimesNewRoman" w:cs="TimesNewRoman"/>
          <w:color w:val="FF0000"/>
          <w:sz w:val="20"/>
          <w:u w:val="single"/>
        </w:rPr>
      </w:pPr>
      <w:r w:rsidRPr="002D0BBB">
        <w:rPr>
          <w:rFonts w:ascii="TimesNewRoman" w:eastAsia="Arial,Bold" w:hAnsi="TimesNewRoman" w:cs="TimesNewRoman"/>
          <w:color w:val="FF0000"/>
          <w:sz w:val="20"/>
          <w:u w:val="single"/>
        </w:rPr>
        <w:lastRenderedPageBreak/>
        <w:t xml:space="preserve">The PHYCONFIG_VECTOR carried in a PHY-CONFIG.request primitive for an HE PHY contains a </w:t>
      </w:r>
      <w:r>
        <w:rPr>
          <w:rFonts w:ascii="TimesNewRoman" w:eastAsia="Arial,Bold" w:hAnsi="TimesNewRoman" w:cs="TimesNewRoman"/>
          <w:color w:val="FF0000"/>
          <w:sz w:val="20"/>
          <w:u w:val="single"/>
        </w:rPr>
        <w:t>BSS_</w:t>
      </w:r>
      <w:r w:rsidRPr="002D0BBB">
        <w:rPr>
          <w:rFonts w:ascii="TimesNewRoman" w:eastAsia="Arial,Bold" w:hAnsi="TimesNewRoman" w:cs="TimesNewRoman"/>
          <w:color w:val="FF0000"/>
          <w:sz w:val="20"/>
          <w:u w:val="single"/>
        </w:rPr>
        <w:t>COLOR_LIST parameter</w:t>
      </w:r>
      <w:r>
        <w:rPr>
          <w:rFonts w:ascii="TimesNewRoman" w:eastAsia="Arial,Bold" w:hAnsi="TimesNewRoman" w:cs="TimesNewRoman"/>
          <w:color w:val="FF0000"/>
          <w:sz w:val="20"/>
          <w:u w:val="single"/>
        </w:rPr>
        <w:t>, which indicates a list of color values for which PPDUs have to be processed. Processing of PPDUs with color values not in COLOR_LIST can be terminated as soon as their color is determined.</w:t>
      </w:r>
    </w:p>
    <w:p w14:paraId="39712291" w14:textId="77777777" w:rsidR="008A4CA7" w:rsidRDefault="008A4CA7" w:rsidP="00E64848"/>
    <w:p w14:paraId="1D7F2BDE" w14:textId="03B871E3" w:rsidR="008A4CA7" w:rsidRPr="00A40013" w:rsidRDefault="008A4CA7" w:rsidP="00E64848">
      <w:pPr>
        <w:rPr>
          <w:b/>
          <w:bCs/>
        </w:rPr>
      </w:pPr>
      <w:r w:rsidRPr="00A40013">
        <w:rPr>
          <w:b/>
          <w:bCs/>
        </w:rPr>
        <w:t>--- end proposal ---</w:t>
      </w:r>
    </w:p>
    <w:p w14:paraId="114476B6" w14:textId="77777777" w:rsidR="00D07008" w:rsidRDefault="00D07008" w:rsidP="00E64848"/>
    <w:p w14:paraId="0E4973B1" w14:textId="32AAFB7E" w:rsidR="00D07008" w:rsidRDefault="00D07008" w:rsidP="00E64848">
      <w:r>
        <w:t>It is also proposed to update clause 8.3.5.15.2</w:t>
      </w:r>
      <w:r w:rsidR="00320051">
        <w:t xml:space="preserve"> to add the new filt</w:t>
      </w:r>
      <w:r w:rsidR="00D316DF">
        <w:t>e</w:t>
      </w:r>
      <w:r w:rsidR="00320051">
        <w:t>ring condition to the existing NOTE</w:t>
      </w:r>
      <w:r w:rsidR="002A1FCC">
        <w:t>:</w:t>
      </w:r>
    </w:p>
    <w:p w14:paraId="14C543AF" w14:textId="77777777" w:rsidR="002A1FCC" w:rsidRDefault="002A1FCC" w:rsidP="00E64848"/>
    <w:p w14:paraId="0A97D1D1" w14:textId="77777777" w:rsidR="002A1FCC" w:rsidRDefault="002A1FCC" w:rsidP="002A1FCC">
      <w:pPr>
        <w:rPr>
          <w:b/>
          <w:bCs/>
        </w:rPr>
      </w:pPr>
      <w:r w:rsidRPr="00A40013">
        <w:rPr>
          <w:b/>
          <w:bCs/>
        </w:rPr>
        <w:t>--- begin proposal ---</w:t>
      </w:r>
    </w:p>
    <w:p w14:paraId="2990EC91" w14:textId="77777777" w:rsidR="00320051" w:rsidRPr="00A40013" w:rsidRDefault="00320051" w:rsidP="002A1FCC">
      <w:pPr>
        <w:rPr>
          <w:b/>
          <w:bCs/>
        </w:rPr>
      </w:pPr>
    </w:p>
    <w:p w14:paraId="2A23D7DF" w14:textId="77777777" w:rsidR="00320051" w:rsidRPr="00707E1A" w:rsidRDefault="00320051" w:rsidP="00320051">
      <w:pPr>
        <w:autoSpaceDE w:val="0"/>
        <w:autoSpaceDN w:val="0"/>
        <w:adjustRightInd w:val="0"/>
        <w:rPr>
          <w:rFonts w:asciiTheme="minorHAnsi" w:eastAsia="Arial,Bold" w:cstheme="minorHAnsi"/>
          <w:b/>
          <w:bCs/>
          <w:sz w:val="20"/>
        </w:rPr>
      </w:pPr>
      <w:r w:rsidRPr="00707E1A">
        <w:rPr>
          <w:rFonts w:asciiTheme="minorHAnsi" w:eastAsia="Arial,Bold" w:cstheme="minorHAnsi"/>
          <w:b/>
          <w:bCs/>
          <w:sz w:val="20"/>
        </w:rPr>
        <w:t>8.3.5.15.2 Semantics of the service primitive</w:t>
      </w:r>
    </w:p>
    <w:p w14:paraId="3C1D5583" w14:textId="77777777" w:rsidR="00320051" w:rsidRDefault="00320051" w:rsidP="00320051">
      <w:pPr>
        <w:autoSpaceDE w:val="0"/>
        <w:autoSpaceDN w:val="0"/>
        <w:adjustRightInd w:val="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>The primitive provides the following parameters:</w:t>
      </w:r>
    </w:p>
    <w:p w14:paraId="4C6651B7" w14:textId="77777777" w:rsidR="00320051" w:rsidRDefault="00320051" w:rsidP="00320051">
      <w:pPr>
        <w:autoSpaceDE w:val="0"/>
        <w:autoSpaceDN w:val="0"/>
        <w:adjustRightInd w:val="0"/>
        <w:ind w:firstLine="72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>PHY-RXEND.indication(</w:t>
      </w:r>
    </w:p>
    <w:p w14:paraId="0C59AC21" w14:textId="77777777" w:rsidR="00320051" w:rsidRDefault="00320051" w:rsidP="00320051">
      <w:pPr>
        <w:autoSpaceDE w:val="0"/>
        <w:autoSpaceDN w:val="0"/>
        <w:adjustRightInd w:val="0"/>
        <w:ind w:left="144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>RXERROR,</w:t>
      </w:r>
    </w:p>
    <w:p w14:paraId="672D2EE0" w14:textId="77777777" w:rsidR="00320051" w:rsidRDefault="00320051" w:rsidP="00320051">
      <w:pPr>
        <w:autoSpaceDE w:val="0"/>
        <w:autoSpaceDN w:val="0"/>
        <w:adjustRightInd w:val="0"/>
        <w:ind w:left="144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>RCPI</w:t>
      </w:r>
    </w:p>
    <w:p w14:paraId="4B6C2CC1" w14:textId="77777777" w:rsidR="00320051" w:rsidRDefault="00320051" w:rsidP="00320051">
      <w:pPr>
        <w:autoSpaceDE w:val="0"/>
        <w:autoSpaceDN w:val="0"/>
        <w:adjustRightInd w:val="0"/>
        <w:ind w:left="144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>)</w:t>
      </w:r>
    </w:p>
    <w:p w14:paraId="0FFDB8BD" w14:textId="77777777" w:rsidR="00320051" w:rsidRDefault="00320051" w:rsidP="00320051">
      <w:pPr>
        <w:autoSpaceDE w:val="0"/>
        <w:autoSpaceDN w:val="0"/>
        <w:adjustRightInd w:val="0"/>
        <w:ind w:left="1440"/>
        <w:rPr>
          <w:rFonts w:ascii="TimesNewRoman" w:eastAsia="Arial,Bold" w:hAnsi="TimesNewRoman" w:cs="TimesNewRoman"/>
          <w:sz w:val="20"/>
        </w:rPr>
      </w:pPr>
    </w:p>
    <w:p w14:paraId="13A4EF39" w14:textId="77777777" w:rsidR="00320051" w:rsidRDefault="00320051" w:rsidP="00320051">
      <w:pPr>
        <w:autoSpaceDE w:val="0"/>
        <w:autoSpaceDN w:val="0"/>
        <w:adjustRightInd w:val="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>The RXERROR parameter can convey NoError or one or more values indicating an error condition. A number of error conditions may occur after the PHY’s receive state machine has detected what appears to be a valid preamble and SFD. The following describes the parameter returned for each of those error conditions:</w:t>
      </w:r>
    </w:p>
    <w:p w14:paraId="397A18E7" w14:textId="77777777" w:rsidR="00320051" w:rsidRDefault="00320051" w:rsidP="00320051">
      <w:pPr>
        <w:autoSpaceDE w:val="0"/>
        <w:autoSpaceDN w:val="0"/>
        <w:adjustRightInd w:val="0"/>
        <w:spacing w:before="60" w:after="60"/>
        <w:ind w:left="72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 xml:space="preserve">— </w:t>
      </w:r>
      <w:r w:rsidRPr="00707E1A">
        <w:rPr>
          <w:rFonts w:ascii="TimesNewRoman" w:eastAsia="Arial,Bold" w:hAnsi="TimesNewRoman" w:cs="TimesNewRoman"/>
          <w:sz w:val="20"/>
        </w:rPr>
        <w:t xml:space="preserve">NoError. </w:t>
      </w:r>
      <w:r>
        <w:rPr>
          <w:rFonts w:ascii="TimesNewRoman" w:eastAsia="Arial,Bold" w:hAnsi="TimesNewRoman" w:cs="TimesNewRoman"/>
          <w:sz w:val="20"/>
        </w:rPr>
        <w:t>This value is used to indicate that no error occurred during the receive process in the PHY.</w:t>
      </w:r>
    </w:p>
    <w:p w14:paraId="1C1A1C6E" w14:textId="77777777" w:rsidR="00320051" w:rsidRDefault="00320051" w:rsidP="00320051">
      <w:pPr>
        <w:autoSpaceDE w:val="0"/>
        <w:autoSpaceDN w:val="0"/>
        <w:adjustRightInd w:val="0"/>
        <w:spacing w:before="60" w:after="60"/>
        <w:ind w:left="72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 xml:space="preserve">— </w:t>
      </w:r>
      <w:r w:rsidRPr="00707E1A">
        <w:rPr>
          <w:rFonts w:ascii="TimesNewRoman" w:eastAsia="Arial,Bold" w:hAnsi="TimesNewRoman" w:cs="TimesNewRoman"/>
          <w:sz w:val="20"/>
        </w:rPr>
        <w:t xml:space="preserve">FormatViolation. </w:t>
      </w:r>
      <w:r>
        <w:rPr>
          <w:rFonts w:ascii="TimesNewRoman" w:eastAsia="Arial,Bold" w:hAnsi="TimesNewRoman" w:cs="TimesNewRoman"/>
          <w:sz w:val="20"/>
        </w:rPr>
        <w:t>This value is used to indicate that the format of the received PPDU was in error.</w:t>
      </w:r>
    </w:p>
    <w:p w14:paraId="30C15884" w14:textId="77777777" w:rsidR="00320051" w:rsidRDefault="00320051" w:rsidP="00320051">
      <w:pPr>
        <w:autoSpaceDE w:val="0"/>
        <w:autoSpaceDN w:val="0"/>
        <w:adjustRightInd w:val="0"/>
        <w:spacing w:before="60" w:after="60"/>
        <w:ind w:left="72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 xml:space="preserve">— </w:t>
      </w:r>
      <w:r w:rsidRPr="00707E1A">
        <w:rPr>
          <w:rFonts w:ascii="TimesNewRoman" w:eastAsia="Arial,Bold" w:hAnsi="TimesNewRoman" w:cs="TimesNewRoman"/>
          <w:sz w:val="20"/>
        </w:rPr>
        <w:t xml:space="preserve">CarrierLost. </w:t>
      </w:r>
      <w:r>
        <w:rPr>
          <w:rFonts w:ascii="TimesNewRoman" w:eastAsia="Arial,Bold" w:hAnsi="TimesNewRoman" w:cs="TimesNewRoman"/>
          <w:sz w:val="20"/>
        </w:rPr>
        <w:t>This value is used to indicate that during the reception of the incoming PSDU, the</w:t>
      </w:r>
    </w:p>
    <w:p w14:paraId="046D8E68" w14:textId="77777777" w:rsidR="00320051" w:rsidRDefault="00320051" w:rsidP="00320051">
      <w:pPr>
        <w:autoSpaceDE w:val="0"/>
        <w:autoSpaceDN w:val="0"/>
        <w:adjustRightInd w:val="0"/>
        <w:spacing w:before="60" w:after="60"/>
        <w:ind w:left="72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>carrier was lost and no further processing of the PSDU can be accomplished.</w:t>
      </w:r>
    </w:p>
    <w:p w14:paraId="79FCE612" w14:textId="77777777" w:rsidR="00320051" w:rsidRDefault="00320051" w:rsidP="00320051">
      <w:pPr>
        <w:autoSpaceDE w:val="0"/>
        <w:autoSpaceDN w:val="0"/>
        <w:adjustRightInd w:val="0"/>
        <w:spacing w:before="60" w:after="60"/>
        <w:ind w:left="72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 xml:space="preserve">— </w:t>
      </w:r>
      <w:r w:rsidRPr="00707E1A">
        <w:rPr>
          <w:rFonts w:ascii="TimesNewRoman" w:eastAsia="Arial,Bold" w:hAnsi="TimesNewRoman" w:cs="TimesNewRoman"/>
          <w:sz w:val="20"/>
        </w:rPr>
        <w:t xml:space="preserve">UnsupportedRate. </w:t>
      </w:r>
      <w:r>
        <w:rPr>
          <w:rFonts w:ascii="TimesNewRoman" w:eastAsia="Arial,Bold" w:hAnsi="TimesNewRoman" w:cs="TimesNewRoman"/>
          <w:sz w:val="20"/>
        </w:rPr>
        <w:t>This value is used to indicate that during the reception of the incoming PPDU, a</w:t>
      </w:r>
    </w:p>
    <w:p w14:paraId="76134CE0" w14:textId="77777777" w:rsidR="00320051" w:rsidRDefault="00320051" w:rsidP="00320051">
      <w:pPr>
        <w:autoSpaceDE w:val="0"/>
        <w:autoSpaceDN w:val="0"/>
        <w:adjustRightInd w:val="0"/>
        <w:spacing w:before="60" w:after="60"/>
        <w:ind w:left="72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>nonsupported date rate was detected.</w:t>
      </w:r>
    </w:p>
    <w:p w14:paraId="5D7935D1" w14:textId="77777777" w:rsidR="00320051" w:rsidRDefault="00320051" w:rsidP="00320051">
      <w:pPr>
        <w:autoSpaceDE w:val="0"/>
        <w:autoSpaceDN w:val="0"/>
        <w:adjustRightInd w:val="0"/>
        <w:spacing w:before="60" w:after="60"/>
        <w:ind w:left="720"/>
        <w:rPr>
          <w:rFonts w:ascii="TimesNewRoman" w:eastAsia="Arial,Bold" w:hAnsi="TimesNewRoman" w:cs="TimesNewRoman"/>
          <w:sz w:val="20"/>
        </w:rPr>
      </w:pPr>
      <w:r>
        <w:rPr>
          <w:rFonts w:ascii="TimesNewRoman" w:eastAsia="Arial,Bold" w:hAnsi="TimesNewRoman" w:cs="TimesNewRoman"/>
          <w:sz w:val="20"/>
        </w:rPr>
        <w:t xml:space="preserve">— </w:t>
      </w:r>
      <w:r w:rsidRPr="00707E1A">
        <w:rPr>
          <w:rFonts w:ascii="TimesNewRoman" w:eastAsia="Arial,Bold" w:hAnsi="TimesNewRoman" w:cs="TimesNewRoman"/>
          <w:sz w:val="20"/>
        </w:rPr>
        <w:t>Filtered</w:t>
      </w:r>
      <w:r>
        <w:rPr>
          <w:rFonts w:ascii="TimesNewRoman" w:eastAsia="Arial,Bold" w:hAnsi="TimesNewRoman" w:cs="TimesNewRoman"/>
          <w:sz w:val="20"/>
        </w:rPr>
        <w:t>. This value is used to indicate that during the reception of the PPDU, the PPDU was filtered out due to a condition set in the PHYCONFIG_VECTOR.</w:t>
      </w:r>
    </w:p>
    <w:p w14:paraId="0E128A4A" w14:textId="77777777" w:rsidR="00320051" w:rsidRDefault="00320051" w:rsidP="00320051">
      <w:pPr>
        <w:autoSpaceDE w:val="0"/>
        <w:autoSpaceDN w:val="0"/>
        <w:adjustRightInd w:val="0"/>
        <w:ind w:left="720"/>
        <w:rPr>
          <w:rFonts w:ascii="TimesNewRoman" w:eastAsia="Arial,Bold" w:hAnsi="TimesNewRoman" w:cs="TimesNewRoman"/>
          <w:sz w:val="18"/>
          <w:szCs w:val="18"/>
        </w:rPr>
      </w:pPr>
      <w:r>
        <w:rPr>
          <w:rFonts w:ascii="TimesNewRoman" w:eastAsia="Arial,Bold" w:hAnsi="TimesNewRoman" w:cs="TimesNewRoman"/>
          <w:sz w:val="18"/>
          <w:szCs w:val="18"/>
        </w:rPr>
        <w:t xml:space="preserve">NOTE 1—The filtered condition might </w:t>
      </w:r>
      <w:r w:rsidRPr="004A4EAA">
        <w:rPr>
          <w:rFonts w:ascii="TimesNewRoman" w:eastAsia="Arial,Bold" w:hAnsi="TimesNewRoman" w:cs="TimesNewRoman"/>
          <w:sz w:val="18"/>
          <w:szCs w:val="18"/>
        </w:rPr>
        <w:t>occur</w:t>
      </w:r>
      <w:r w:rsidRPr="004A4EAA">
        <w:rPr>
          <w:rFonts w:ascii="TimesNewRoman" w:eastAsia="Arial,Bold" w:hAnsi="TimesNewRoman" w:cs="TimesNewRoman"/>
          <w:color w:val="FF0000"/>
          <w:sz w:val="18"/>
          <w:szCs w:val="18"/>
          <w:u w:val="single"/>
        </w:rPr>
        <w:t>:</w:t>
      </w:r>
      <w:r w:rsidRPr="004A4EAA">
        <w:rPr>
          <w:rFonts w:ascii="TimesNewRoman" w:eastAsia="Arial,Bold" w:hAnsi="TimesNewRoman" w:cs="TimesNewRoman"/>
          <w:strike/>
          <w:sz w:val="18"/>
          <w:szCs w:val="18"/>
        </w:rPr>
        <w:t xml:space="preserve"> </w:t>
      </w:r>
      <w:r w:rsidRPr="004A4EAA">
        <w:rPr>
          <w:rFonts w:ascii="TimesNewRoman" w:eastAsia="Arial,Bold" w:hAnsi="TimesNewRoman" w:cs="TimesNewRoman"/>
          <w:strike/>
          <w:color w:val="FF0000"/>
          <w:sz w:val="18"/>
          <w:szCs w:val="18"/>
        </w:rPr>
        <w:t>in a VHT STA due to GROUP_ID or PARTIAL_AID filtering in the PHY</w:t>
      </w:r>
      <w:r>
        <w:rPr>
          <w:rFonts w:ascii="TimesNewRoman" w:eastAsia="Arial,Bold" w:hAnsi="TimesNewRoman" w:cs="TimesNewRoman"/>
          <w:strike/>
          <w:color w:val="FF0000"/>
          <w:sz w:val="18"/>
          <w:szCs w:val="18"/>
        </w:rPr>
        <w:t>.</w:t>
      </w:r>
      <w:r>
        <w:rPr>
          <w:rFonts w:ascii="TimesNewRoman" w:eastAsia="Arial,Bold" w:hAnsi="TimesNewRoman" w:cs="TimesNewRoman"/>
          <w:sz w:val="18"/>
          <w:szCs w:val="18"/>
        </w:rPr>
        <w:t>:</w:t>
      </w:r>
    </w:p>
    <w:p w14:paraId="784FF9EB" w14:textId="77777777" w:rsidR="00320051" w:rsidRPr="009449EA" w:rsidRDefault="00320051" w:rsidP="003200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eastAsia="Arial,Bold" w:hAnsi="TimesNewRoman" w:cs="TimesNewRoman"/>
          <w:color w:val="FF0000"/>
          <w:sz w:val="18"/>
          <w:szCs w:val="18"/>
          <w:u w:val="single"/>
        </w:rPr>
      </w:pPr>
      <w:r w:rsidRPr="009449EA">
        <w:rPr>
          <w:rFonts w:ascii="TimesNewRoman" w:eastAsia="Arial,Bold" w:hAnsi="TimesNewRoman" w:cs="TimesNewRoman"/>
          <w:color w:val="FF0000"/>
          <w:sz w:val="18"/>
          <w:szCs w:val="18"/>
          <w:u w:val="single"/>
        </w:rPr>
        <w:t>in a VHT STA due to GROUP_ID or PARTIAL_AID filtering in the PHY.</w:t>
      </w:r>
    </w:p>
    <w:p w14:paraId="2F339FB0" w14:textId="130FF5EA" w:rsidR="00320051" w:rsidRPr="00571961" w:rsidRDefault="00320051" w:rsidP="003200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eastAsia="Arial,Bold" w:hAnsi="TimesNewRoman" w:cs="TimesNewRoman"/>
          <w:sz w:val="18"/>
          <w:szCs w:val="18"/>
        </w:rPr>
      </w:pPr>
      <w:r>
        <w:rPr>
          <w:rFonts w:ascii="TimesNewRoman" w:eastAsia="Arial,Bold" w:hAnsi="TimesNewRoman" w:cs="TimesNewRoman"/>
          <w:color w:val="FF0000"/>
          <w:sz w:val="18"/>
          <w:szCs w:val="18"/>
          <w:u w:val="single"/>
        </w:rPr>
        <w:t xml:space="preserve">In an HE STA due to </w:t>
      </w:r>
      <w:r w:rsidR="00C47D6A">
        <w:rPr>
          <w:rFonts w:ascii="TimesNewRoman" w:eastAsia="Arial,Bold" w:hAnsi="TimesNewRoman" w:cs="TimesNewRoman"/>
          <w:color w:val="FF0000"/>
          <w:sz w:val="18"/>
          <w:szCs w:val="18"/>
          <w:u w:val="single"/>
        </w:rPr>
        <w:t>BSS_</w:t>
      </w:r>
      <w:r>
        <w:rPr>
          <w:rFonts w:ascii="TimesNewRoman" w:eastAsia="Arial,Bold" w:hAnsi="TimesNewRoman" w:cs="TimesNewRoman"/>
          <w:color w:val="FF0000"/>
          <w:sz w:val="18"/>
          <w:szCs w:val="18"/>
          <w:u w:val="single"/>
        </w:rPr>
        <w:t>COLOR filtering in the PHY</w:t>
      </w:r>
    </w:p>
    <w:p w14:paraId="2CEA8D35" w14:textId="77777777" w:rsidR="002A1FCC" w:rsidRDefault="002A1FCC" w:rsidP="00E64848"/>
    <w:p w14:paraId="59A2BC37" w14:textId="77777777" w:rsidR="002A1FCC" w:rsidRDefault="002A1FCC" w:rsidP="00E64848"/>
    <w:p w14:paraId="2CF660CE" w14:textId="77777777" w:rsidR="002A1FCC" w:rsidRPr="00A40013" w:rsidRDefault="002A1FCC" w:rsidP="002A1FCC">
      <w:pPr>
        <w:rPr>
          <w:b/>
          <w:bCs/>
        </w:rPr>
      </w:pPr>
      <w:r w:rsidRPr="00A40013">
        <w:rPr>
          <w:b/>
          <w:bCs/>
        </w:rPr>
        <w:t>--- end proposal ---</w:t>
      </w:r>
    </w:p>
    <w:p w14:paraId="0062B8CA" w14:textId="77777777" w:rsidR="002A1FCC" w:rsidRDefault="002A1FCC" w:rsidP="00E64848"/>
    <w:p w14:paraId="7855C900" w14:textId="77777777" w:rsidR="006F1716" w:rsidRDefault="006F1716" w:rsidP="00E64848"/>
    <w:p w14:paraId="23CCD63B" w14:textId="5C2062A9" w:rsidR="006F1716" w:rsidRPr="00B70E75" w:rsidRDefault="006F1716" w:rsidP="00B70E75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t xml:space="preserve">To resolve CID </w:t>
      </w:r>
      <w:r w:rsidRPr="00803B39">
        <w:t>4386</w:t>
      </w:r>
      <w:r w:rsidR="00837691">
        <w:t>, the following change is proposed</w:t>
      </w:r>
      <w:r w:rsidR="007A02B7">
        <w:t xml:space="preserve"> on P4192L9 (as well as </w:t>
      </w:r>
      <w:r w:rsidR="00B70E75">
        <w:rPr>
          <w:rFonts w:ascii="TimesNewRoman" w:hAnsi="TimesNewRoman" w:cs="TimesNewRoman"/>
          <w:sz w:val="20"/>
        </w:rPr>
        <w:t>P4192L55 and P4193L49</w:t>
      </w:r>
      <w:r w:rsidR="00B70E75">
        <w:t>)</w:t>
      </w:r>
      <w:r w:rsidR="00A40013">
        <w:t>:</w:t>
      </w:r>
    </w:p>
    <w:p w14:paraId="57A36CAA" w14:textId="77777777" w:rsidR="00A40013" w:rsidRDefault="00A40013" w:rsidP="00E64848"/>
    <w:p w14:paraId="79F2979B" w14:textId="77777777" w:rsidR="00A40013" w:rsidRPr="00A40013" w:rsidRDefault="00A40013" w:rsidP="00A40013">
      <w:pPr>
        <w:rPr>
          <w:b/>
          <w:bCs/>
        </w:rPr>
      </w:pPr>
      <w:r w:rsidRPr="00A40013">
        <w:rPr>
          <w:b/>
          <w:bCs/>
        </w:rPr>
        <w:t>--- begin proposal ---</w:t>
      </w:r>
    </w:p>
    <w:p w14:paraId="6AAF15A9" w14:textId="77777777" w:rsidR="00A40013" w:rsidRDefault="00A40013" w:rsidP="00A40013"/>
    <w:p w14:paraId="675EB57E" w14:textId="7CC5ADA4" w:rsidR="005E5248" w:rsidRDefault="005E5248" w:rsidP="005E5248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 xml:space="preserve">The PHY entity shall check the BSS color in the HE-SIG-A field. If the BSS color does not contain an intended value </w:t>
      </w:r>
      <w:r w:rsidRPr="00282E7F">
        <w:rPr>
          <w:rFonts w:ascii="TimesNewRoman" w:hAnsi="TimesNewRoman" w:cs="TimesNewRoman"/>
          <w:color w:val="FF0000"/>
          <w:sz w:val="20"/>
          <w:u w:val="single"/>
        </w:rPr>
        <w:t xml:space="preserve">(i.e., </w:t>
      </w:r>
      <w:r>
        <w:rPr>
          <w:rFonts w:ascii="TimesNewRoman" w:hAnsi="TimesNewRoman" w:cs="TimesNewRoman"/>
          <w:color w:val="FF0000"/>
          <w:sz w:val="20"/>
          <w:u w:val="single"/>
        </w:rPr>
        <w:t xml:space="preserve">the </w:t>
      </w:r>
      <w:r w:rsidRPr="00282E7F">
        <w:rPr>
          <w:rFonts w:ascii="TimesNewRoman" w:hAnsi="TimesNewRoman" w:cs="TimesNewRoman"/>
          <w:color w:val="FF0000"/>
          <w:sz w:val="20"/>
          <w:u w:val="single"/>
        </w:rPr>
        <w:t xml:space="preserve">color value </w:t>
      </w:r>
      <w:r>
        <w:rPr>
          <w:rFonts w:ascii="TimesNewRoman" w:hAnsi="TimesNewRoman" w:cs="TimesNewRoman"/>
          <w:color w:val="FF0000"/>
          <w:sz w:val="20"/>
          <w:u w:val="single"/>
        </w:rPr>
        <w:t xml:space="preserve">is not </w:t>
      </w:r>
      <w:r w:rsidRPr="00282E7F">
        <w:rPr>
          <w:rFonts w:ascii="TimesNewRoman" w:hAnsi="TimesNewRoman" w:cs="TimesNewRoman"/>
          <w:color w:val="FF0000"/>
          <w:sz w:val="20"/>
          <w:u w:val="single"/>
        </w:rPr>
        <w:t xml:space="preserve">contained in </w:t>
      </w:r>
      <w:r>
        <w:rPr>
          <w:rFonts w:ascii="TimesNewRoman" w:hAnsi="TimesNewRoman" w:cs="TimesNewRoman"/>
          <w:color w:val="FF0000"/>
          <w:sz w:val="20"/>
          <w:u w:val="single"/>
        </w:rPr>
        <w:t xml:space="preserve">the </w:t>
      </w:r>
      <w:r w:rsidRPr="00282E7F">
        <w:rPr>
          <w:rFonts w:ascii="TimesNewRoman" w:hAnsi="TimesNewRoman" w:cs="TimesNewRoman"/>
          <w:color w:val="FF0000"/>
          <w:sz w:val="20"/>
          <w:u w:val="single"/>
        </w:rPr>
        <w:t>PHYCONFIG_VECTOR parameter BSS_COLOR_LIST)</w:t>
      </w:r>
      <w:r>
        <w:rPr>
          <w:rFonts w:ascii="TimesNewRoman" w:hAnsi="TimesNewRoman" w:cs="TimesNewRoman"/>
          <w:sz w:val="20"/>
        </w:rPr>
        <w:t>, the PHY entity shall issue a PHY-RXSTART.indication(RXVECTOR) and then issue a PHY-RXEND.indication(Filtered).</w:t>
      </w:r>
    </w:p>
    <w:p w14:paraId="59DED414" w14:textId="77777777" w:rsidR="00A40013" w:rsidRDefault="00A40013" w:rsidP="00A40013"/>
    <w:p w14:paraId="547ADB61" w14:textId="77777777" w:rsidR="00A40013" w:rsidRPr="00A40013" w:rsidRDefault="00A40013" w:rsidP="00A40013">
      <w:pPr>
        <w:rPr>
          <w:b/>
          <w:bCs/>
        </w:rPr>
      </w:pPr>
      <w:r w:rsidRPr="00A40013">
        <w:rPr>
          <w:b/>
          <w:bCs/>
        </w:rPr>
        <w:t>--- end proposal ---</w:t>
      </w:r>
    </w:p>
    <w:p w14:paraId="083F0975" w14:textId="77777777" w:rsidR="00A40013" w:rsidRDefault="00A40013" w:rsidP="00A40013"/>
    <w:p w14:paraId="755A9296" w14:textId="77777777" w:rsidR="00A40013" w:rsidRDefault="00A40013" w:rsidP="00A40013"/>
    <w:p w14:paraId="2EB67077" w14:textId="77777777" w:rsidR="00A40013" w:rsidRDefault="00A40013" w:rsidP="00A40013"/>
    <w:p w14:paraId="6BDC3538" w14:textId="77777777" w:rsidR="00A40013" w:rsidRDefault="00A40013" w:rsidP="00E64848"/>
    <w:p w14:paraId="032747B6" w14:textId="77777777" w:rsidR="00332769" w:rsidRDefault="00332769" w:rsidP="00E64848"/>
    <w:p w14:paraId="4B86F867" w14:textId="30063CB3" w:rsidR="005A355B" w:rsidRDefault="005A355B" w:rsidP="000C5286">
      <w:pPr>
        <w:pStyle w:val="Heading2"/>
      </w:pPr>
      <w:r>
        <w:lastRenderedPageBreak/>
        <w:t xml:space="preserve">CID </w:t>
      </w:r>
      <w:r w:rsidRPr="00803B39">
        <w:t>4384</w:t>
      </w:r>
    </w:p>
    <w:p w14:paraId="5D38CF57" w14:textId="77777777" w:rsidR="009F2C85" w:rsidRDefault="009F2C85" w:rsidP="009F2C85">
      <w:pPr>
        <w:pStyle w:val="Heading3"/>
      </w:pPr>
      <w:r>
        <w:t>Discussion</w:t>
      </w:r>
    </w:p>
    <w:p w14:paraId="6C17B36F" w14:textId="705B941D" w:rsidR="005A355B" w:rsidRDefault="008931DF" w:rsidP="00E64848">
      <w:r>
        <w:t xml:space="preserve">Table 8-4 </w:t>
      </w:r>
      <w:r w:rsidR="00731E39">
        <w:t>is intended to define PHYCONFIG_VECTOR parameters that are common (</w:t>
      </w:r>
      <w:r w:rsidR="00E40BDA">
        <w:t xml:space="preserve">Note: there are CIDs related to </w:t>
      </w:r>
      <w:r w:rsidR="00AA027E">
        <w:t>the clean-up</w:t>
      </w:r>
      <w:r w:rsidR="00E40BDA">
        <w:t xml:space="preserve"> of this Table).</w:t>
      </w:r>
    </w:p>
    <w:p w14:paraId="67DEBBAE" w14:textId="77777777" w:rsidR="00E40BDA" w:rsidRDefault="00E40BDA" w:rsidP="00E64848"/>
    <w:p w14:paraId="45478E41" w14:textId="47001E28" w:rsidR="00E40BDA" w:rsidRDefault="000844F2" w:rsidP="00E64848">
      <w:r>
        <w:rPr>
          <w:noProof/>
        </w:rPr>
        <w:drawing>
          <wp:inline distT="0" distB="0" distL="0" distR="0" wp14:anchorId="6A91CD0E" wp14:editId="1E03301B">
            <wp:extent cx="4984750" cy="1670104"/>
            <wp:effectExtent l="0" t="0" r="6350" b="6350"/>
            <wp:docPr id="10" name="Picture 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4161" cy="167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D1CCF" w14:textId="77777777" w:rsidR="000844F2" w:rsidRDefault="000844F2" w:rsidP="00E64848"/>
    <w:p w14:paraId="3EAA56B1" w14:textId="77777777" w:rsidR="000E2311" w:rsidRDefault="000E2311" w:rsidP="00E64848"/>
    <w:p w14:paraId="6ED8E863" w14:textId="5754DFB3" w:rsidR="000E2311" w:rsidRDefault="00D04B37" w:rsidP="00E64848">
      <w:r>
        <w:t>In addition to this, most PHY clauses have their own PHYCONFIG_VECTOR subclause, e.g.:</w:t>
      </w:r>
    </w:p>
    <w:p w14:paraId="7A2BA960" w14:textId="77777777" w:rsidR="00D04B37" w:rsidRDefault="00D04B37" w:rsidP="00E64848"/>
    <w:p w14:paraId="50DC3349" w14:textId="475E0B8B" w:rsidR="00A77BB2" w:rsidRDefault="00867938" w:rsidP="00A77BB2">
      <w:pPr>
        <w:pStyle w:val="ListParagraph"/>
        <w:numPr>
          <w:ilvl w:val="0"/>
          <w:numId w:val="3"/>
        </w:numPr>
      </w:pPr>
      <w:r>
        <w:t xml:space="preserve">DMG: </w:t>
      </w:r>
      <w:r w:rsidR="00A77BB2">
        <w:t>20.2.3 PHYCONFIG_VECTOR parameters</w:t>
      </w:r>
    </w:p>
    <w:p w14:paraId="2AA85F4C" w14:textId="27A4B5D6" w:rsidR="00A77BB2" w:rsidRDefault="00867938" w:rsidP="00A77BB2">
      <w:pPr>
        <w:pStyle w:val="ListParagraph"/>
        <w:numPr>
          <w:ilvl w:val="0"/>
          <w:numId w:val="3"/>
        </w:numPr>
      </w:pPr>
      <w:r>
        <w:t xml:space="preserve">VHT: </w:t>
      </w:r>
      <w:r w:rsidR="00A77BB2">
        <w:t>21.2.3 PHYCONFIG_VECTOR parameters</w:t>
      </w:r>
    </w:p>
    <w:p w14:paraId="185CB00B" w14:textId="17647B78" w:rsidR="00A77BB2" w:rsidRDefault="00867938" w:rsidP="00A77BB2">
      <w:pPr>
        <w:pStyle w:val="ListParagraph"/>
        <w:numPr>
          <w:ilvl w:val="0"/>
          <w:numId w:val="3"/>
        </w:numPr>
      </w:pPr>
      <w:r>
        <w:t xml:space="preserve">TVHT: </w:t>
      </w:r>
      <w:r w:rsidR="00A77BB2">
        <w:t>22.2.5 PHYCONFIG_VECTOR parameters</w:t>
      </w:r>
    </w:p>
    <w:p w14:paraId="231757C2" w14:textId="44EEBF30" w:rsidR="00A77BB2" w:rsidRDefault="00867938" w:rsidP="00A77BB2">
      <w:pPr>
        <w:pStyle w:val="ListParagraph"/>
        <w:numPr>
          <w:ilvl w:val="0"/>
          <w:numId w:val="3"/>
        </w:numPr>
      </w:pPr>
      <w:r>
        <w:t xml:space="preserve">HE: </w:t>
      </w:r>
      <w:r w:rsidR="00A77BB2">
        <w:t>27.2.4 PHYCONFIG_VECTOR parameters</w:t>
      </w:r>
    </w:p>
    <w:p w14:paraId="4DF4316A" w14:textId="7CE5263A" w:rsidR="00867938" w:rsidRDefault="009F2C85" w:rsidP="00867938">
      <w:r>
        <w:t>None of these clauses make reference to Table 8-4. Presumably, the full PHYCONFIG_VECTOR definition for</w:t>
      </w:r>
      <w:r>
        <w:t xml:space="preserve"> a </w:t>
      </w:r>
      <w:r>
        <w:t>g</w:t>
      </w:r>
      <w:r>
        <w:t xml:space="preserve">iven PHY </w:t>
      </w:r>
      <w:r>
        <w:t xml:space="preserve">is obtained by combining the values in Table 8-4 with the ones that are specified for that PHY.  </w:t>
      </w:r>
    </w:p>
    <w:p w14:paraId="3DAB1B0B" w14:textId="77777777" w:rsidR="009F2C85" w:rsidRDefault="009F2C85" w:rsidP="00867938"/>
    <w:p w14:paraId="32BAB288" w14:textId="0C073B59" w:rsidR="000C5286" w:rsidRDefault="000C5286" w:rsidP="009F2C85">
      <w:pPr>
        <w:pStyle w:val="Heading3"/>
      </w:pPr>
      <w:r>
        <w:t>Proposal</w:t>
      </w:r>
    </w:p>
    <w:p w14:paraId="63642329" w14:textId="78AA9E1E" w:rsidR="009F2C85" w:rsidRDefault="009F2C85" w:rsidP="000C5286">
      <w:r>
        <w:t>Add the following sentence a</w:t>
      </w:r>
      <w:r w:rsidR="00494351">
        <w:t>t the end of clause 20.2.3, 21.2.3, 22.2.5 and 27.2.4:</w:t>
      </w:r>
    </w:p>
    <w:p w14:paraId="1BF6B567" w14:textId="77777777" w:rsidR="00494351" w:rsidRDefault="00494351" w:rsidP="000C5286"/>
    <w:p w14:paraId="1F376554" w14:textId="77777777" w:rsidR="0046623E" w:rsidRPr="00A40013" w:rsidRDefault="0046623E" w:rsidP="0046623E">
      <w:pPr>
        <w:rPr>
          <w:b/>
          <w:bCs/>
        </w:rPr>
      </w:pPr>
      <w:r w:rsidRPr="00A40013">
        <w:rPr>
          <w:b/>
          <w:bCs/>
        </w:rPr>
        <w:t>--- begin proposal ---</w:t>
      </w:r>
    </w:p>
    <w:p w14:paraId="27450E04" w14:textId="77777777" w:rsidR="0046623E" w:rsidRDefault="0046623E" w:rsidP="000C5286"/>
    <w:p w14:paraId="120C85DD" w14:textId="77777777" w:rsidR="0046623E" w:rsidRPr="0046623E" w:rsidRDefault="0046623E" w:rsidP="0046623E">
      <w:pPr>
        <w:rPr>
          <w:rFonts w:ascii="TimesNewRoman" w:hAnsi="TimesNewRoman" w:cs="TimesNewRoman"/>
          <w:color w:val="FF0000"/>
          <w:sz w:val="20"/>
          <w:u w:val="single"/>
        </w:rPr>
      </w:pPr>
      <w:r w:rsidRPr="0046623E">
        <w:rPr>
          <w:rFonts w:ascii="TimesNewRoman" w:hAnsi="TimesNewRoman" w:cs="TimesNewRoman"/>
          <w:color w:val="FF0000"/>
          <w:sz w:val="20"/>
          <w:u w:val="single"/>
        </w:rPr>
        <w:t>Additional PHYCONFIG_VECTOR parameters may be defined in Table 8-4.</w:t>
      </w:r>
    </w:p>
    <w:p w14:paraId="499F8220" w14:textId="77777777" w:rsidR="00494351" w:rsidRDefault="00494351" w:rsidP="000C5286"/>
    <w:p w14:paraId="7ABA2C3D" w14:textId="77777777" w:rsidR="0046623E" w:rsidRPr="00A40013" w:rsidRDefault="0046623E" w:rsidP="0046623E">
      <w:pPr>
        <w:rPr>
          <w:b/>
          <w:bCs/>
        </w:rPr>
      </w:pPr>
      <w:r w:rsidRPr="00A40013">
        <w:rPr>
          <w:b/>
          <w:bCs/>
        </w:rPr>
        <w:t>--- end proposal ---</w:t>
      </w:r>
    </w:p>
    <w:p w14:paraId="5810413C" w14:textId="77777777" w:rsidR="0046623E" w:rsidRDefault="0046623E" w:rsidP="000C5286"/>
    <w:p w14:paraId="1DC0740C" w14:textId="77777777" w:rsidR="000C5286" w:rsidRDefault="000C5286" w:rsidP="000C5286"/>
    <w:p w14:paraId="15ADC789" w14:textId="77777777" w:rsidR="000C5286" w:rsidRPr="000C5286" w:rsidRDefault="000C5286" w:rsidP="000C5286"/>
    <w:p w14:paraId="733BEA50" w14:textId="77777777" w:rsidR="005A355B" w:rsidRPr="005A355B" w:rsidRDefault="005A355B" w:rsidP="005A355B"/>
    <w:sectPr w:rsidR="005A355B" w:rsidRPr="005A355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FFB0" w14:textId="77777777" w:rsidR="00E06BB2" w:rsidRDefault="00E06BB2">
      <w:r>
        <w:separator/>
      </w:r>
    </w:p>
  </w:endnote>
  <w:endnote w:type="continuationSeparator" w:id="0">
    <w:p w14:paraId="23CCE1ED" w14:textId="77777777" w:rsidR="00E06BB2" w:rsidRDefault="00E0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AC10" w14:textId="5403D1C3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12A7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CC7CCE">
      <w:t>Sigurd Schelstraete, MaxLinear</w:t>
    </w:r>
  </w:p>
  <w:p w14:paraId="74E9948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EEB7" w14:textId="77777777" w:rsidR="00E06BB2" w:rsidRDefault="00E06BB2">
      <w:r>
        <w:separator/>
      </w:r>
    </w:p>
  </w:footnote>
  <w:footnote w:type="continuationSeparator" w:id="0">
    <w:p w14:paraId="13F36353" w14:textId="77777777" w:rsidR="00E06BB2" w:rsidRDefault="00E06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312F" w14:textId="0A92D1F1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64848">
        <w:t>July</w:t>
      </w:r>
      <w:r w:rsidR="00512A74">
        <w:t xml:space="preserve"> </w:t>
      </w:r>
      <w:r w:rsidR="007851F0">
        <w:t>2023</w:t>
      </w:r>
    </w:fldSimple>
    <w:r w:rsidR="0029020B">
      <w:tab/>
    </w:r>
    <w:r w:rsidR="0029020B">
      <w:tab/>
    </w:r>
    <w:sdt>
      <w:sdtPr>
        <w:alias w:val="Title"/>
        <w:tag w:val=""/>
        <w:id w:val="-300700325"/>
        <w:placeholder>
          <w:docPart w:val="B7FB9BDEF8584DE1A9D7D27E4ED058E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973EE">
          <w:t>doc.: IEEE 802.11-23/1179r0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A4B48"/>
    <w:multiLevelType w:val="hybridMultilevel"/>
    <w:tmpl w:val="AA28375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33D94749"/>
    <w:multiLevelType w:val="hybridMultilevel"/>
    <w:tmpl w:val="06BC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43EB9"/>
    <w:multiLevelType w:val="hybridMultilevel"/>
    <w:tmpl w:val="E694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478804">
    <w:abstractNumId w:val="2"/>
  </w:num>
  <w:num w:numId="2" w16cid:durableId="2098208584">
    <w:abstractNumId w:val="0"/>
  </w:num>
  <w:num w:numId="3" w16cid:durableId="202447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74"/>
    <w:rsid w:val="00015D8B"/>
    <w:rsid w:val="00027528"/>
    <w:rsid w:val="0006111B"/>
    <w:rsid w:val="000844F2"/>
    <w:rsid w:val="000A6E47"/>
    <w:rsid w:val="000C5286"/>
    <w:rsid w:val="000E2311"/>
    <w:rsid w:val="00146FEF"/>
    <w:rsid w:val="001A2C5F"/>
    <w:rsid w:val="001D35F1"/>
    <w:rsid w:val="001D723B"/>
    <w:rsid w:val="001D7CF2"/>
    <w:rsid w:val="001E3F24"/>
    <w:rsid w:val="00224665"/>
    <w:rsid w:val="00272554"/>
    <w:rsid w:val="0029020B"/>
    <w:rsid w:val="002A1FCC"/>
    <w:rsid w:val="002A798C"/>
    <w:rsid w:val="002A7FCC"/>
    <w:rsid w:val="002D44BE"/>
    <w:rsid w:val="002E5EAD"/>
    <w:rsid w:val="002F77BC"/>
    <w:rsid w:val="00306B5F"/>
    <w:rsid w:val="00320051"/>
    <w:rsid w:val="00332769"/>
    <w:rsid w:val="00342BC5"/>
    <w:rsid w:val="003A42D9"/>
    <w:rsid w:val="003A4CDE"/>
    <w:rsid w:val="003F2701"/>
    <w:rsid w:val="003F505E"/>
    <w:rsid w:val="00404973"/>
    <w:rsid w:val="0041035C"/>
    <w:rsid w:val="00442037"/>
    <w:rsid w:val="00451C88"/>
    <w:rsid w:val="0046623E"/>
    <w:rsid w:val="00466941"/>
    <w:rsid w:val="00494351"/>
    <w:rsid w:val="00494ED5"/>
    <w:rsid w:val="004B064B"/>
    <w:rsid w:val="004B5CC0"/>
    <w:rsid w:val="00512A74"/>
    <w:rsid w:val="00534ED8"/>
    <w:rsid w:val="005A355B"/>
    <w:rsid w:val="005B6CBD"/>
    <w:rsid w:val="005E5248"/>
    <w:rsid w:val="005F5294"/>
    <w:rsid w:val="0062440B"/>
    <w:rsid w:val="00635FF4"/>
    <w:rsid w:val="00637E50"/>
    <w:rsid w:val="00646CD5"/>
    <w:rsid w:val="006619D7"/>
    <w:rsid w:val="006C0727"/>
    <w:rsid w:val="006E145F"/>
    <w:rsid w:val="006F0509"/>
    <w:rsid w:val="006F1716"/>
    <w:rsid w:val="007242A3"/>
    <w:rsid w:val="00731E39"/>
    <w:rsid w:val="00770572"/>
    <w:rsid w:val="0077617A"/>
    <w:rsid w:val="007812A7"/>
    <w:rsid w:val="007846B0"/>
    <w:rsid w:val="007851F0"/>
    <w:rsid w:val="007943F2"/>
    <w:rsid w:val="007A02B7"/>
    <w:rsid w:val="00831CB5"/>
    <w:rsid w:val="00837691"/>
    <w:rsid w:val="00867938"/>
    <w:rsid w:val="008931DF"/>
    <w:rsid w:val="008A4CA7"/>
    <w:rsid w:val="008A640B"/>
    <w:rsid w:val="008E3581"/>
    <w:rsid w:val="009308B6"/>
    <w:rsid w:val="0094504E"/>
    <w:rsid w:val="009C2AD4"/>
    <w:rsid w:val="009F2C85"/>
    <w:rsid w:val="009F2FBC"/>
    <w:rsid w:val="00A349D5"/>
    <w:rsid w:val="00A40013"/>
    <w:rsid w:val="00A77BB2"/>
    <w:rsid w:val="00A973EE"/>
    <w:rsid w:val="00AA027E"/>
    <w:rsid w:val="00AA427C"/>
    <w:rsid w:val="00AB4969"/>
    <w:rsid w:val="00B363FC"/>
    <w:rsid w:val="00B70E75"/>
    <w:rsid w:val="00BE68C2"/>
    <w:rsid w:val="00C421BF"/>
    <w:rsid w:val="00C468F2"/>
    <w:rsid w:val="00C47D6A"/>
    <w:rsid w:val="00CA09B2"/>
    <w:rsid w:val="00CC7CCE"/>
    <w:rsid w:val="00CE23AD"/>
    <w:rsid w:val="00CE780E"/>
    <w:rsid w:val="00CF7AE9"/>
    <w:rsid w:val="00D04B37"/>
    <w:rsid w:val="00D07008"/>
    <w:rsid w:val="00D3056A"/>
    <w:rsid w:val="00D316DF"/>
    <w:rsid w:val="00D53865"/>
    <w:rsid w:val="00D836CE"/>
    <w:rsid w:val="00DA7DF8"/>
    <w:rsid w:val="00DC5A7B"/>
    <w:rsid w:val="00DC7BA8"/>
    <w:rsid w:val="00DD1685"/>
    <w:rsid w:val="00E06BB2"/>
    <w:rsid w:val="00E40BDA"/>
    <w:rsid w:val="00E64848"/>
    <w:rsid w:val="00E73C64"/>
    <w:rsid w:val="00E86B3F"/>
    <w:rsid w:val="00EA5B48"/>
    <w:rsid w:val="00EC65FF"/>
    <w:rsid w:val="00EE6F7C"/>
    <w:rsid w:val="00F36D36"/>
    <w:rsid w:val="00F91F13"/>
    <w:rsid w:val="00FB5171"/>
    <w:rsid w:val="00FE3A6D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D6E2F"/>
  <w15:chartTrackingRefBased/>
  <w15:docId w15:val="{A2368421-B60A-425F-9BB2-B369ADB9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12A74"/>
    <w:pPr>
      <w:outlineLvl w:val="0"/>
    </w:pPr>
  </w:style>
  <w:style w:type="paragraph" w:styleId="Heading2">
    <w:name w:val="heading 2"/>
    <w:basedOn w:val="Normal"/>
    <w:next w:val="Normal"/>
    <w:qFormat/>
    <w:rsid w:val="00512A74"/>
    <w:pPr>
      <w:keepNext/>
      <w:keepLines/>
      <w:spacing w:before="120" w:after="12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512A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2A74"/>
    <w:rPr>
      <w:rFonts w:ascii="Arial" w:hAnsi="Arial"/>
      <w:b/>
      <w:sz w:val="28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512A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F91F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FB9BDEF8584DE1A9D7D27E4ED05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9401A-EA1A-4057-850F-2D5FAB78FC54}"/>
      </w:docPartPr>
      <w:docPartBody>
        <w:p w:rsidR="00905228" w:rsidRDefault="006A084F">
          <w:r w:rsidRPr="003365B0">
            <w:rPr>
              <w:rStyle w:val="PlaceholderText"/>
            </w:rPr>
            <w:t>[Title]</w:t>
          </w:r>
        </w:p>
      </w:docPartBody>
    </w:docPart>
    <w:docPart>
      <w:docPartPr>
        <w:name w:val="57FC6B8EBA924D70A360070564B79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DB1B8-F68E-4A70-A29F-1285E4D38507}"/>
      </w:docPartPr>
      <w:docPartBody>
        <w:p w:rsidR="00000000" w:rsidRDefault="007E7AE2">
          <w:r w:rsidRPr="008E3C7B">
            <w:rPr>
              <w:rStyle w:val="PlaceholderText"/>
            </w:rPr>
            <w:t>[Title]</w:t>
          </w:r>
        </w:p>
      </w:docPartBody>
    </w:docPart>
    <w:docPart>
      <w:docPartPr>
        <w:name w:val="46C31CF96E2E4F9BA81B15C6C9F5C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C5341-2059-4683-AD38-17F8D090B77A}"/>
      </w:docPartPr>
      <w:docPartBody>
        <w:p w:rsidR="00000000" w:rsidRDefault="007E7AE2" w:rsidP="007E7AE2">
          <w:pPr>
            <w:pStyle w:val="46C31CF96E2E4F9BA81B15C6C9F5CAE0"/>
          </w:pPr>
          <w:r w:rsidRPr="008E3C7B">
            <w:rPr>
              <w:rStyle w:val="PlaceholderText"/>
            </w:rPr>
            <w:t>[Title]</w:t>
          </w:r>
        </w:p>
      </w:docPartBody>
    </w:docPart>
    <w:docPart>
      <w:docPartPr>
        <w:name w:val="640BE1162C634A4098062566D619F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E391B-39B7-4CE5-995B-B046CA1CF0C3}"/>
      </w:docPartPr>
      <w:docPartBody>
        <w:p w:rsidR="00000000" w:rsidRDefault="007E7AE2" w:rsidP="007E7AE2">
          <w:pPr>
            <w:pStyle w:val="640BE1162C634A4098062566D619FB3A"/>
          </w:pPr>
          <w:r w:rsidRPr="008E3C7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4F"/>
    <w:rsid w:val="001361F7"/>
    <w:rsid w:val="005C3DC7"/>
    <w:rsid w:val="006A084F"/>
    <w:rsid w:val="007E7AE2"/>
    <w:rsid w:val="00905228"/>
    <w:rsid w:val="00993C74"/>
    <w:rsid w:val="00AA4461"/>
    <w:rsid w:val="00D3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4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AE2"/>
    <w:rPr>
      <w:color w:val="808080"/>
    </w:rPr>
  </w:style>
  <w:style w:type="paragraph" w:customStyle="1" w:styleId="46C31CF96E2E4F9BA81B15C6C9F5CAE0">
    <w:name w:val="46C31CF96E2E4F9BA81B15C6C9F5CAE0"/>
    <w:rsid w:val="007E7AE2"/>
    <w:rPr>
      <w:kern w:val="2"/>
      <w14:ligatures w14:val="standardContextual"/>
    </w:rPr>
  </w:style>
  <w:style w:type="paragraph" w:customStyle="1" w:styleId="640BE1162C634A4098062566D619FB3A">
    <w:name w:val="640BE1162C634A4098062566D619FB3A"/>
    <w:rsid w:val="007E7AE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BB20A-65C1-4C21-B54F-B96D3FF1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161</TotalTime>
  <Pages>5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802.11-23/xxxxr0</vt:lpstr>
    </vt:vector>
  </TitlesOfParts>
  <Company>Some Company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802.11-23/1179r0</dc:title>
  <dc:subject>Submission</dc:subject>
  <dc:creator>Sigurd Schelstraete</dc:creator>
  <cp:keywords>June 2023</cp:keywords>
  <dc:description>Sigurd Schelstraete, MaxLinear</dc:description>
  <cp:lastModifiedBy>Sigurd Schelstraete</cp:lastModifiedBy>
  <cp:revision>14</cp:revision>
  <cp:lastPrinted>1900-01-01T08:00:00Z</cp:lastPrinted>
  <dcterms:created xsi:type="dcterms:W3CDTF">2023-07-06T21:38:00Z</dcterms:created>
  <dcterms:modified xsi:type="dcterms:W3CDTF">2023-07-07T00:32:00Z</dcterms:modified>
</cp:coreProperties>
</file>