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3B3F34" w:rsidRDefault="00CA09B2">
      <w:pPr>
        <w:pStyle w:val="T1"/>
        <w:pBdr>
          <w:bottom w:val="single" w:sz="6" w:space="0" w:color="auto"/>
        </w:pBdr>
        <w:spacing w:after="240"/>
        <w:rPr>
          <w:lang w:val="en-US"/>
        </w:rPr>
      </w:pPr>
      <w:r w:rsidRPr="003B3F34">
        <w:rPr>
          <w:lang w:val="en-US"/>
        </w:rPr>
        <w:t>IEEE P802.11</w:t>
      </w:r>
      <w:r w:rsidRPr="003B3F3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3B3F34" w14:paraId="4C3024A6" w14:textId="77777777">
        <w:trPr>
          <w:trHeight w:val="485"/>
          <w:jc w:val="center"/>
        </w:trPr>
        <w:tc>
          <w:tcPr>
            <w:tcW w:w="9576" w:type="dxa"/>
            <w:gridSpan w:val="5"/>
            <w:vAlign w:val="center"/>
          </w:tcPr>
          <w:p w14:paraId="4FA01AC7" w14:textId="5F50F059" w:rsidR="00CA09B2" w:rsidRPr="003B3F34" w:rsidRDefault="006230BD" w:rsidP="006230BD">
            <w:pPr>
              <w:jc w:val="center"/>
              <w:rPr>
                <w:color w:val="000000" w:themeColor="text1"/>
                <w:lang w:val="en-US"/>
              </w:rPr>
            </w:pPr>
            <w:r w:rsidRPr="003B3F34">
              <w:rPr>
                <w:b/>
                <w:bCs/>
                <w:color w:val="000000" w:themeColor="text1"/>
                <w:sz w:val="28"/>
                <w:szCs w:val="28"/>
              </w:rPr>
              <w:t xml:space="preserve">Proposed resolutions for </w:t>
            </w:r>
            <w:r w:rsidR="00637B27" w:rsidRPr="003B3F34">
              <w:rPr>
                <w:b/>
                <w:bCs/>
                <w:color w:val="000000" w:themeColor="text1"/>
                <w:sz w:val="28"/>
                <w:szCs w:val="28"/>
              </w:rPr>
              <w:t>technical</w:t>
            </w:r>
            <w:r w:rsidRPr="003B3F34">
              <w:rPr>
                <w:b/>
                <w:bCs/>
                <w:color w:val="000000" w:themeColor="text1"/>
                <w:sz w:val="28"/>
                <w:szCs w:val="28"/>
              </w:rPr>
              <w:t xml:space="preserve"> </w:t>
            </w:r>
            <w:r w:rsidR="007657F4" w:rsidRPr="003B3F34">
              <w:rPr>
                <w:b/>
                <w:bCs/>
                <w:color w:val="000000" w:themeColor="text1"/>
                <w:sz w:val="28"/>
                <w:szCs w:val="28"/>
              </w:rPr>
              <w:t xml:space="preserve">and editorial </w:t>
            </w:r>
            <w:r w:rsidRPr="003B3F34">
              <w:rPr>
                <w:b/>
                <w:bCs/>
                <w:color w:val="000000" w:themeColor="text1"/>
                <w:sz w:val="28"/>
                <w:szCs w:val="28"/>
              </w:rPr>
              <w:t>comments on D1.0</w:t>
            </w:r>
          </w:p>
        </w:tc>
      </w:tr>
      <w:tr w:rsidR="00CA09B2" w:rsidRPr="003B3F34" w14:paraId="4D274C0E" w14:textId="77777777">
        <w:trPr>
          <w:trHeight w:val="359"/>
          <w:jc w:val="center"/>
        </w:trPr>
        <w:tc>
          <w:tcPr>
            <w:tcW w:w="9576" w:type="dxa"/>
            <w:gridSpan w:val="5"/>
            <w:vAlign w:val="center"/>
          </w:tcPr>
          <w:p w14:paraId="6DFAE4C5" w14:textId="59C1F835" w:rsidR="00CA09B2" w:rsidRPr="003B3F34" w:rsidRDefault="00CA09B2">
            <w:pPr>
              <w:pStyle w:val="T2"/>
              <w:ind w:left="0"/>
              <w:rPr>
                <w:color w:val="000000" w:themeColor="text1"/>
                <w:sz w:val="20"/>
                <w:lang w:val="en-US"/>
              </w:rPr>
            </w:pPr>
            <w:r w:rsidRPr="003B3F34">
              <w:rPr>
                <w:sz w:val="20"/>
                <w:lang w:val="en-US"/>
              </w:rPr>
              <w:t>Date:</w:t>
            </w:r>
            <w:r w:rsidRPr="003B3F34">
              <w:rPr>
                <w:b w:val="0"/>
                <w:sz w:val="20"/>
                <w:lang w:val="en-US"/>
              </w:rPr>
              <w:t xml:space="preserve">  </w:t>
            </w:r>
            <w:r w:rsidR="00186D1F" w:rsidRPr="003B3F34">
              <w:rPr>
                <w:b w:val="0"/>
                <w:sz w:val="20"/>
                <w:lang w:val="en-US"/>
              </w:rPr>
              <w:t>2022</w:t>
            </w:r>
            <w:r w:rsidRPr="003B3F34">
              <w:rPr>
                <w:b w:val="0"/>
                <w:sz w:val="20"/>
                <w:lang w:val="en-US"/>
              </w:rPr>
              <w:t>-</w:t>
            </w:r>
            <w:r w:rsidR="003A4F5C" w:rsidRPr="003B3F34">
              <w:rPr>
                <w:b w:val="0"/>
                <w:sz w:val="20"/>
                <w:lang w:val="en-US"/>
              </w:rPr>
              <w:t>0</w:t>
            </w:r>
            <w:r w:rsidR="000A124D" w:rsidRPr="003B3F34">
              <w:rPr>
                <w:b w:val="0"/>
                <w:sz w:val="20"/>
                <w:lang w:val="en-US"/>
              </w:rPr>
              <w:t>6</w:t>
            </w:r>
            <w:r w:rsidRPr="003B3F34">
              <w:rPr>
                <w:b w:val="0"/>
                <w:sz w:val="20"/>
                <w:lang w:val="en-US"/>
              </w:rPr>
              <w:t>-</w:t>
            </w:r>
            <w:r w:rsidR="00177DE9" w:rsidRPr="003B3F34">
              <w:rPr>
                <w:b w:val="0"/>
                <w:sz w:val="20"/>
                <w:lang w:val="en-US"/>
              </w:rPr>
              <w:t>09</w:t>
            </w:r>
          </w:p>
        </w:tc>
      </w:tr>
      <w:tr w:rsidR="00CA09B2" w:rsidRPr="003B3F34" w14:paraId="75A5C78E" w14:textId="77777777">
        <w:trPr>
          <w:cantSplit/>
          <w:jc w:val="center"/>
        </w:trPr>
        <w:tc>
          <w:tcPr>
            <w:tcW w:w="9576" w:type="dxa"/>
            <w:gridSpan w:val="5"/>
            <w:vAlign w:val="center"/>
          </w:tcPr>
          <w:p w14:paraId="779DA3E7" w14:textId="77777777" w:rsidR="00CA09B2" w:rsidRPr="003B3F34" w:rsidRDefault="00CA09B2">
            <w:pPr>
              <w:pStyle w:val="T2"/>
              <w:spacing w:after="0"/>
              <w:ind w:left="0" w:right="0"/>
              <w:jc w:val="left"/>
              <w:rPr>
                <w:sz w:val="20"/>
                <w:lang w:val="en-US"/>
              </w:rPr>
            </w:pPr>
            <w:r w:rsidRPr="003B3F34">
              <w:rPr>
                <w:sz w:val="20"/>
                <w:lang w:val="en-US"/>
              </w:rPr>
              <w:t>Author(s):</w:t>
            </w:r>
          </w:p>
        </w:tc>
      </w:tr>
      <w:tr w:rsidR="00CA09B2" w:rsidRPr="003B3F34" w14:paraId="6856D9B3" w14:textId="77777777" w:rsidTr="00186D1F">
        <w:trPr>
          <w:jc w:val="center"/>
        </w:trPr>
        <w:tc>
          <w:tcPr>
            <w:tcW w:w="1638" w:type="dxa"/>
            <w:vAlign w:val="center"/>
          </w:tcPr>
          <w:p w14:paraId="73E58F7D" w14:textId="77777777" w:rsidR="00CA09B2" w:rsidRPr="003B3F34" w:rsidRDefault="00CA09B2">
            <w:pPr>
              <w:pStyle w:val="T2"/>
              <w:spacing w:after="0"/>
              <w:ind w:left="0" w:right="0"/>
              <w:jc w:val="left"/>
              <w:rPr>
                <w:sz w:val="20"/>
                <w:lang w:val="en-US"/>
              </w:rPr>
            </w:pPr>
            <w:r w:rsidRPr="003B3F34">
              <w:rPr>
                <w:sz w:val="20"/>
                <w:lang w:val="en-US"/>
              </w:rPr>
              <w:t>Name</w:t>
            </w:r>
          </w:p>
        </w:tc>
        <w:tc>
          <w:tcPr>
            <w:tcW w:w="1980" w:type="dxa"/>
            <w:vAlign w:val="center"/>
          </w:tcPr>
          <w:p w14:paraId="48BEA6D2" w14:textId="77777777" w:rsidR="00CA09B2" w:rsidRPr="003B3F34" w:rsidRDefault="0062440B">
            <w:pPr>
              <w:pStyle w:val="T2"/>
              <w:spacing w:after="0"/>
              <w:ind w:left="0" w:right="0"/>
              <w:jc w:val="left"/>
              <w:rPr>
                <w:sz w:val="20"/>
                <w:lang w:val="en-US"/>
              </w:rPr>
            </w:pPr>
            <w:r w:rsidRPr="003B3F34">
              <w:rPr>
                <w:sz w:val="20"/>
                <w:lang w:val="en-US"/>
              </w:rPr>
              <w:t>Affiliation</w:t>
            </w:r>
          </w:p>
        </w:tc>
        <w:tc>
          <w:tcPr>
            <w:tcW w:w="2596" w:type="dxa"/>
            <w:vAlign w:val="center"/>
          </w:tcPr>
          <w:p w14:paraId="55129C3B" w14:textId="77777777" w:rsidR="00CA09B2" w:rsidRPr="003B3F34" w:rsidRDefault="00CA09B2">
            <w:pPr>
              <w:pStyle w:val="T2"/>
              <w:spacing w:after="0"/>
              <w:ind w:left="0" w:right="0"/>
              <w:jc w:val="left"/>
              <w:rPr>
                <w:sz w:val="20"/>
                <w:lang w:val="en-US"/>
              </w:rPr>
            </w:pPr>
            <w:r w:rsidRPr="003B3F34">
              <w:rPr>
                <w:sz w:val="20"/>
                <w:lang w:val="en-US"/>
              </w:rPr>
              <w:t>Address</w:t>
            </w:r>
          </w:p>
        </w:tc>
        <w:tc>
          <w:tcPr>
            <w:tcW w:w="914" w:type="dxa"/>
            <w:vAlign w:val="center"/>
          </w:tcPr>
          <w:p w14:paraId="46006A63" w14:textId="77777777" w:rsidR="00CA09B2" w:rsidRPr="003B3F34" w:rsidRDefault="00CA09B2">
            <w:pPr>
              <w:pStyle w:val="T2"/>
              <w:spacing w:after="0"/>
              <w:ind w:left="0" w:right="0"/>
              <w:jc w:val="left"/>
              <w:rPr>
                <w:sz w:val="20"/>
                <w:lang w:val="en-US"/>
              </w:rPr>
            </w:pPr>
            <w:r w:rsidRPr="003B3F34">
              <w:rPr>
                <w:sz w:val="20"/>
                <w:lang w:val="en-US"/>
              </w:rPr>
              <w:t>Phone</w:t>
            </w:r>
          </w:p>
        </w:tc>
        <w:tc>
          <w:tcPr>
            <w:tcW w:w="2448" w:type="dxa"/>
            <w:vAlign w:val="center"/>
          </w:tcPr>
          <w:p w14:paraId="18FE2179" w14:textId="77777777" w:rsidR="00CA09B2" w:rsidRPr="003B3F34" w:rsidRDefault="00CA09B2">
            <w:pPr>
              <w:pStyle w:val="T2"/>
              <w:spacing w:after="0"/>
              <w:ind w:left="0" w:right="0"/>
              <w:jc w:val="left"/>
              <w:rPr>
                <w:sz w:val="20"/>
                <w:lang w:val="en-US"/>
              </w:rPr>
            </w:pPr>
            <w:r w:rsidRPr="003B3F34">
              <w:rPr>
                <w:sz w:val="20"/>
                <w:lang w:val="en-US"/>
              </w:rPr>
              <w:t>email</w:t>
            </w:r>
          </w:p>
        </w:tc>
      </w:tr>
      <w:tr w:rsidR="00CA09B2" w:rsidRPr="003B3F34" w14:paraId="51CF9411" w14:textId="77777777" w:rsidTr="00186D1F">
        <w:trPr>
          <w:jc w:val="center"/>
        </w:trPr>
        <w:tc>
          <w:tcPr>
            <w:tcW w:w="1638" w:type="dxa"/>
            <w:vAlign w:val="center"/>
          </w:tcPr>
          <w:p w14:paraId="66EA9173" w14:textId="1C3D4B73" w:rsidR="00CA09B2" w:rsidRPr="003B3F34" w:rsidRDefault="00186D1F">
            <w:pPr>
              <w:pStyle w:val="T2"/>
              <w:spacing w:after="0"/>
              <w:ind w:left="0" w:right="0"/>
              <w:rPr>
                <w:b w:val="0"/>
                <w:sz w:val="20"/>
                <w:lang w:val="en-US"/>
              </w:rPr>
            </w:pPr>
            <w:r w:rsidRPr="003B3F34">
              <w:rPr>
                <w:b w:val="0"/>
                <w:sz w:val="20"/>
                <w:lang w:val="en-US"/>
              </w:rPr>
              <w:t>Claudio da Silva</w:t>
            </w:r>
          </w:p>
        </w:tc>
        <w:tc>
          <w:tcPr>
            <w:tcW w:w="1980" w:type="dxa"/>
            <w:vAlign w:val="center"/>
          </w:tcPr>
          <w:p w14:paraId="4FDAD86B" w14:textId="04AF4768" w:rsidR="00CA09B2" w:rsidRPr="003B3F34" w:rsidRDefault="00186D1F">
            <w:pPr>
              <w:pStyle w:val="T2"/>
              <w:spacing w:after="0"/>
              <w:ind w:left="0" w:right="0"/>
              <w:rPr>
                <w:b w:val="0"/>
                <w:sz w:val="20"/>
                <w:lang w:val="en-US"/>
              </w:rPr>
            </w:pPr>
            <w:r w:rsidRPr="003B3F34">
              <w:rPr>
                <w:b w:val="0"/>
                <w:sz w:val="20"/>
                <w:lang w:val="en-US"/>
              </w:rPr>
              <w:t>Meta Platforms, Inc</w:t>
            </w:r>
          </w:p>
        </w:tc>
        <w:tc>
          <w:tcPr>
            <w:tcW w:w="2596" w:type="dxa"/>
            <w:vAlign w:val="center"/>
          </w:tcPr>
          <w:p w14:paraId="19AD7370" w14:textId="77777777" w:rsidR="00CA09B2" w:rsidRPr="003B3F34" w:rsidRDefault="00CA09B2">
            <w:pPr>
              <w:pStyle w:val="T2"/>
              <w:spacing w:after="0"/>
              <w:ind w:left="0" w:right="0"/>
              <w:rPr>
                <w:b w:val="0"/>
                <w:sz w:val="20"/>
                <w:lang w:val="en-US"/>
              </w:rPr>
            </w:pPr>
          </w:p>
        </w:tc>
        <w:tc>
          <w:tcPr>
            <w:tcW w:w="914" w:type="dxa"/>
            <w:vAlign w:val="center"/>
          </w:tcPr>
          <w:p w14:paraId="2E325F1D" w14:textId="77777777" w:rsidR="00CA09B2" w:rsidRPr="003B3F34" w:rsidRDefault="00CA09B2">
            <w:pPr>
              <w:pStyle w:val="T2"/>
              <w:spacing w:after="0"/>
              <w:ind w:left="0" w:right="0"/>
              <w:rPr>
                <w:b w:val="0"/>
                <w:sz w:val="20"/>
                <w:lang w:val="en-US"/>
              </w:rPr>
            </w:pPr>
          </w:p>
        </w:tc>
        <w:tc>
          <w:tcPr>
            <w:tcW w:w="2448" w:type="dxa"/>
            <w:vAlign w:val="center"/>
          </w:tcPr>
          <w:p w14:paraId="5D77A3B1" w14:textId="45086E32" w:rsidR="00CA09B2" w:rsidRPr="003B3F34" w:rsidRDefault="00186D1F">
            <w:pPr>
              <w:pStyle w:val="T2"/>
              <w:spacing w:after="0"/>
              <w:ind w:left="0" w:right="0"/>
              <w:rPr>
                <w:b w:val="0"/>
                <w:sz w:val="20"/>
                <w:lang w:val="en-US"/>
              </w:rPr>
            </w:pPr>
            <w:r w:rsidRPr="003B3F34">
              <w:rPr>
                <w:b w:val="0"/>
                <w:sz w:val="20"/>
                <w:lang w:val="en-US"/>
              </w:rPr>
              <w:t>claudiodasilva@</w:t>
            </w:r>
            <w:r w:rsidR="00217C95" w:rsidRPr="003B3F34">
              <w:rPr>
                <w:b w:val="0"/>
                <w:sz w:val="20"/>
                <w:lang w:val="en-US"/>
              </w:rPr>
              <w:t>meta</w:t>
            </w:r>
            <w:r w:rsidRPr="003B3F34">
              <w:rPr>
                <w:b w:val="0"/>
                <w:sz w:val="20"/>
                <w:lang w:val="en-US"/>
              </w:rPr>
              <w:t>.com</w:t>
            </w:r>
          </w:p>
        </w:tc>
      </w:tr>
      <w:tr w:rsidR="00CA09B2" w:rsidRPr="003B3F34" w14:paraId="5347446D" w14:textId="77777777" w:rsidTr="00186D1F">
        <w:trPr>
          <w:jc w:val="center"/>
        </w:trPr>
        <w:tc>
          <w:tcPr>
            <w:tcW w:w="1638" w:type="dxa"/>
            <w:vAlign w:val="center"/>
          </w:tcPr>
          <w:p w14:paraId="2370370E" w14:textId="77777777" w:rsidR="00CA09B2" w:rsidRPr="003B3F34" w:rsidRDefault="00CA09B2">
            <w:pPr>
              <w:pStyle w:val="T2"/>
              <w:spacing w:after="0"/>
              <w:ind w:left="0" w:right="0"/>
              <w:rPr>
                <w:b w:val="0"/>
                <w:sz w:val="20"/>
                <w:lang w:val="en-US"/>
              </w:rPr>
            </w:pPr>
          </w:p>
        </w:tc>
        <w:tc>
          <w:tcPr>
            <w:tcW w:w="1980" w:type="dxa"/>
            <w:vAlign w:val="center"/>
          </w:tcPr>
          <w:p w14:paraId="22FCD6A0" w14:textId="77777777" w:rsidR="00CA09B2" w:rsidRPr="003B3F34" w:rsidRDefault="00CA09B2">
            <w:pPr>
              <w:pStyle w:val="T2"/>
              <w:spacing w:after="0"/>
              <w:ind w:left="0" w:right="0"/>
              <w:rPr>
                <w:b w:val="0"/>
                <w:sz w:val="20"/>
                <w:lang w:val="en-US"/>
              </w:rPr>
            </w:pPr>
          </w:p>
        </w:tc>
        <w:tc>
          <w:tcPr>
            <w:tcW w:w="2596" w:type="dxa"/>
            <w:vAlign w:val="center"/>
          </w:tcPr>
          <w:p w14:paraId="58C276FD" w14:textId="77777777" w:rsidR="00CA09B2" w:rsidRPr="003B3F34" w:rsidRDefault="00CA09B2">
            <w:pPr>
              <w:pStyle w:val="T2"/>
              <w:spacing w:after="0"/>
              <w:ind w:left="0" w:right="0"/>
              <w:rPr>
                <w:b w:val="0"/>
                <w:sz w:val="20"/>
                <w:lang w:val="en-US"/>
              </w:rPr>
            </w:pPr>
          </w:p>
        </w:tc>
        <w:tc>
          <w:tcPr>
            <w:tcW w:w="914" w:type="dxa"/>
            <w:vAlign w:val="center"/>
          </w:tcPr>
          <w:p w14:paraId="375BB0F6" w14:textId="77777777" w:rsidR="00CA09B2" w:rsidRPr="003B3F34" w:rsidRDefault="00CA09B2">
            <w:pPr>
              <w:pStyle w:val="T2"/>
              <w:spacing w:after="0"/>
              <w:ind w:left="0" w:right="0"/>
              <w:rPr>
                <w:b w:val="0"/>
                <w:sz w:val="20"/>
                <w:lang w:val="en-US"/>
              </w:rPr>
            </w:pPr>
          </w:p>
        </w:tc>
        <w:tc>
          <w:tcPr>
            <w:tcW w:w="2448" w:type="dxa"/>
            <w:vAlign w:val="center"/>
          </w:tcPr>
          <w:p w14:paraId="53A09A2B" w14:textId="77777777" w:rsidR="00CA09B2" w:rsidRPr="003B3F34" w:rsidRDefault="00CA09B2">
            <w:pPr>
              <w:pStyle w:val="T2"/>
              <w:spacing w:after="0"/>
              <w:ind w:left="0" w:right="0"/>
              <w:rPr>
                <w:b w:val="0"/>
                <w:sz w:val="16"/>
                <w:lang w:val="en-US"/>
              </w:rPr>
            </w:pPr>
          </w:p>
        </w:tc>
      </w:tr>
    </w:tbl>
    <w:p w14:paraId="7018FD82" w14:textId="312B8B44" w:rsidR="00CA09B2" w:rsidRPr="003B3F34" w:rsidRDefault="005532A8">
      <w:pPr>
        <w:pStyle w:val="T1"/>
        <w:spacing w:after="120"/>
        <w:rPr>
          <w:sz w:val="22"/>
          <w:lang w:val="en-US"/>
        </w:rPr>
      </w:pPr>
      <w:r w:rsidRPr="003B3F34">
        <w:rPr>
          <w:noProof/>
          <w:lang w:val="en-US"/>
        </w:rPr>
        <mc:AlternateContent>
          <mc:Choice Requires="wps">
            <w:drawing>
              <wp:anchor distT="0" distB="0" distL="114300" distR="114300" simplePos="0" relativeHeight="251657728" behindDoc="0" locked="0" layoutInCell="0" allowOverlap="1" wp14:anchorId="40A0D6BE" wp14:editId="51CC998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6661D023" w:rsidR="0029020B" w:rsidRPr="0093015E" w:rsidRDefault="00012B52">
                            <w:pPr>
                              <w:jc w:val="both"/>
                            </w:pPr>
                            <w:r w:rsidRPr="00012B52">
                              <w:t xml:space="preserve">This document contains proposed resolutions for </w:t>
                            </w:r>
                            <w:r w:rsidR="00637B27">
                              <w:t>technical</w:t>
                            </w:r>
                            <w:r w:rsidRPr="00012B52">
                              <w:t xml:space="preserve"> </w:t>
                            </w:r>
                            <w:r w:rsidR="000A124D">
                              <w:t xml:space="preserve">and editorial </w:t>
                            </w:r>
                            <w:r w:rsidRPr="00012B52">
                              <w:t>comments on D1.0 (LB272).</w:t>
                            </w:r>
                            <w:r>
                              <w:t xml:space="preserve">  </w:t>
                            </w:r>
                            <w:r w:rsidR="001E3D4B" w:rsidRPr="001E3D4B">
                              <w:t xml:space="preserve">The text used as </w:t>
                            </w:r>
                            <w:r w:rsidR="001E3D4B" w:rsidRPr="0093015E">
                              <w:t>reference is D</w:t>
                            </w:r>
                            <w:r w:rsidR="00E53CE0">
                              <w:t>1</w:t>
                            </w:r>
                            <w:r w:rsidR="001E3D4B" w:rsidRPr="0093015E">
                              <w:t>.</w:t>
                            </w:r>
                            <w:r w:rsidR="00E53CE0">
                              <w:t>0</w:t>
                            </w:r>
                            <w:r w:rsidR="001E3D4B" w:rsidRPr="0093015E">
                              <w:t>.</w:t>
                            </w:r>
                          </w:p>
                          <w:p w14:paraId="450CA67A" w14:textId="115B796B" w:rsidR="0093015E" w:rsidRPr="0093015E" w:rsidRDefault="0093015E">
                            <w:pPr>
                              <w:jc w:val="both"/>
                            </w:pPr>
                          </w:p>
                          <w:p w14:paraId="195EEB1D" w14:textId="0CC320BD" w:rsidR="009C7397" w:rsidRDefault="0093015E" w:rsidP="009C7397">
                            <w:pPr>
                              <w:jc w:val="both"/>
                            </w:pPr>
                            <w:r w:rsidRPr="0093015E">
                              <w:t xml:space="preserve">CIDs: </w:t>
                            </w:r>
                            <w:r w:rsidR="00177DE9" w:rsidRPr="00177DE9">
                              <w:t>2224, 2061, 1422, 1557, 1618, 1620, 1493, 2261, 2262, 2264, 1977, 1262, 1794, 2023, 2191, 1239, 1335, 1780, 1781</w:t>
                            </w:r>
                          </w:p>
                          <w:p w14:paraId="566889AC" w14:textId="23E4AC52" w:rsidR="00E702A5" w:rsidRPr="00096C1E" w:rsidRDefault="00E702A5" w:rsidP="00096C1E">
                            <w:pPr>
                              <w:jc w:val="both"/>
                              <w:rPr>
                                <w:color w:val="000000"/>
                                <w:szCs w:val="22"/>
                                <w:lang w:val="en-US"/>
                              </w:rPr>
                            </w:pPr>
                          </w:p>
                          <w:p w14:paraId="7D4DA6A1" w14:textId="366F07F6" w:rsidR="0093015E"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6661D023" w:rsidR="0029020B" w:rsidRPr="0093015E" w:rsidRDefault="00012B52">
                      <w:pPr>
                        <w:jc w:val="both"/>
                      </w:pPr>
                      <w:r w:rsidRPr="00012B52">
                        <w:t xml:space="preserve">This document contains proposed resolutions for </w:t>
                      </w:r>
                      <w:r w:rsidR="00637B27">
                        <w:t>technical</w:t>
                      </w:r>
                      <w:r w:rsidRPr="00012B52">
                        <w:t xml:space="preserve"> </w:t>
                      </w:r>
                      <w:r w:rsidR="000A124D">
                        <w:t xml:space="preserve">and editorial </w:t>
                      </w:r>
                      <w:r w:rsidRPr="00012B52">
                        <w:t>comments on D1.0 (LB272).</w:t>
                      </w:r>
                      <w:r>
                        <w:t xml:space="preserve">  </w:t>
                      </w:r>
                      <w:r w:rsidR="001E3D4B" w:rsidRPr="001E3D4B">
                        <w:t xml:space="preserve">The text used as </w:t>
                      </w:r>
                      <w:r w:rsidR="001E3D4B" w:rsidRPr="0093015E">
                        <w:t>reference is D</w:t>
                      </w:r>
                      <w:r w:rsidR="00E53CE0">
                        <w:t>1</w:t>
                      </w:r>
                      <w:r w:rsidR="001E3D4B" w:rsidRPr="0093015E">
                        <w:t>.</w:t>
                      </w:r>
                      <w:r w:rsidR="00E53CE0">
                        <w:t>0</w:t>
                      </w:r>
                      <w:r w:rsidR="001E3D4B" w:rsidRPr="0093015E">
                        <w:t>.</w:t>
                      </w:r>
                    </w:p>
                    <w:p w14:paraId="450CA67A" w14:textId="115B796B" w:rsidR="0093015E" w:rsidRPr="0093015E" w:rsidRDefault="0093015E">
                      <w:pPr>
                        <w:jc w:val="both"/>
                      </w:pPr>
                    </w:p>
                    <w:p w14:paraId="195EEB1D" w14:textId="0CC320BD" w:rsidR="009C7397" w:rsidRDefault="0093015E" w:rsidP="009C7397">
                      <w:pPr>
                        <w:jc w:val="both"/>
                      </w:pPr>
                      <w:r w:rsidRPr="0093015E">
                        <w:t xml:space="preserve">CIDs: </w:t>
                      </w:r>
                      <w:r w:rsidR="00177DE9" w:rsidRPr="00177DE9">
                        <w:t>2224, 2061, 1422, 1557, 1618, 1620, 1493, 2261, 2262, 2264, 1977, 1262, 1794, 2023, 2191, 1239, 1335, 1780, 1781</w:t>
                      </w:r>
                    </w:p>
                    <w:p w14:paraId="566889AC" w14:textId="23E4AC52" w:rsidR="00E702A5" w:rsidRPr="00096C1E" w:rsidRDefault="00E702A5" w:rsidP="00096C1E">
                      <w:pPr>
                        <w:jc w:val="both"/>
                        <w:rPr>
                          <w:color w:val="000000"/>
                          <w:szCs w:val="22"/>
                          <w:lang w:val="en-US"/>
                        </w:rPr>
                      </w:pPr>
                    </w:p>
                    <w:p w14:paraId="7D4DA6A1" w14:textId="366F07F6" w:rsidR="0093015E" w:rsidRDefault="0093015E">
                      <w:pPr>
                        <w:jc w:val="both"/>
                      </w:pPr>
                    </w:p>
                  </w:txbxContent>
                </v:textbox>
              </v:shape>
            </w:pict>
          </mc:Fallback>
        </mc:AlternateContent>
      </w:r>
    </w:p>
    <w:p w14:paraId="6919ACC4" w14:textId="1905DB2F" w:rsidR="00274BE2" w:rsidRPr="003B3F34" w:rsidRDefault="00274BE2" w:rsidP="00274BE2">
      <w:pPr>
        <w:autoSpaceDE w:val="0"/>
        <w:autoSpaceDN w:val="0"/>
        <w:adjustRightInd w:val="0"/>
        <w:rPr>
          <w:szCs w:val="22"/>
          <w:lang w:val="en-US"/>
        </w:rPr>
      </w:pPr>
    </w:p>
    <w:p w14:paraId="10B656D8" w14:textId="77777777" w:rsidR="00274BE2" w:rsidRPr="003B3F34" w:rsidRDefault="00274BE2" w:rsidP="00274BE2">
      <w:pPr>
        <w:autoSpaceDE w:val="0"/>
        <w:autoSpaceDN w:val="0"/>
        <w:adjustRightInd w:val="0"/>
        <w:rPr>
          <w:szCs w:val="22"/>
          <w:lang w:val="en-US"/>
        </w:rPr>
      </w:pPr>
    </w:p>
    <w:p w14:paraId="306ABA81" w14:textId="77777777" w:rsidR="00C15C35" w:rsidRPr="003B3F34" w:rsidRDefault="00503297" w:rsidP="00C15C35">
      <w:pPr>
        <w:rPr>
          <w:szCs w:val="22"/>
          <w:lang w:val="en-US"/>
        </w:rPr>
      </w:pPr>
      <w:r w:rsidRPr="003B3F34">
        <w:rPr>
          <w:szCs w:val="22"/>
          <w:lang w:val="en-US"/>
        </w:rPr>
        <w:br w:type="page"/>
      </w:r>
    </w:p>
    <w:p w14:paraId="1F3DE48C" w14:textId="77777777" w:rsidR="00106D0D" w:rsidRPr="003B3F34" w:rsidRDefault="00106D0D" w:rsidP="00106D0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3780"/>
        <w:gridCol w:w="2965"/>
      </w:tblGrid>
      <w:tr w:rsidR="00106D0D" w:rsidRPr="003B3F34" w14:paraId="42B01B00" w14:textId="77777777" w:rsidTr="00501270">
        <w:tc>
          <w:tcPr>
            <w:tcW w:w="656" w:type="dxa"/>
            <w:shd w:val="clear" w:color="auto" w:fill="auto"/>
          </w:tcPr>
          <w:p w14:paraId="24758629" w14:textId="77777777" w:rsidR="00106D0D" w:rsidRPr="003B3F34" w:rsidRDefault="00106D0D" w:rsidP="00683860">
            <w:pPr>
              <w:widowControl w:val="0"/>
              <w:suppressAutoHyphens/>
              <w:rPr>
                <w:b/>
                <w:szCs w:val="22"/>
                <w:lang w:val="en-US"/>
              </w:rPr>
            </w:pPr>
            <w:r w:rsidRPr="003B3F34">
              <w:rPr>
                <w:b/>
                <w:szCs w:val="22"/>
                <w:lang w:val="en-US"/>
              </w:rPr>
              <w:t>CID</w:t>
            </w:r>
          </w:p>
        </w:tc>
        <w:tc>
          <w:tcPr>
            <w:tcW w:w="1049" w:type="dxa"/>
            <w:shd w:val="clear" w:color="auto" w:fill="auto"/>
          </w:tcPr>
          <w:p w14:paraId="4BA88851" w14:textId="77777777" w:rsidR="00106D0D" w:rsidRPr="003B3F34" w:rsidRDefault="00106D0D" w:rsidP="00683860">
            <w:pPr>
              <w:widowControl w:val="0"/>
              <w:suppressAutoHyphens/>
              <w:rPr>
                <w:b/>
                <w:szCs w:val="22"/>
                <w:lang w:val="en-US"/>
              </w:rPr>
            </w:pPr>
            <w:r w:rsidRPr="003B3F34">
              <w:rPr>
                <w:b/>
                <w:szCs w:val="22"/>
                <w:lang w:val="en-US"/>
              </w:rPr>
              <w:t>Clause</w:t>
            </w:r>
          </w:p>
        </w:tc>
        <w:tc>
          <w:tcPr>
            <w:tcW w:w="900" w:type="dxa"/>
            <w:shd w:val="clear" w:color="auto" w:fill="auto"/>
          </w:tcPr>
          <w:p w14:paraId="1B8278D3" w14:textId="77777777" w:rsidR="00106D0D" w:rsidRPr="003B3F34" w:rsidRDefault="00106D0D" w:rsidP="00683860">
            <w:pPr>
              <w:widowControl w:val="0"/>
              <w:suppressAutoHyphens/>
              <w:rPr>
                <w:b/>
                <w:szCs w:val="22"/>
                <w:lang w:val="en-US"/>
              </w:rPr>
            </w:pPr>
            <w:r w:rsidRPr="003B3F34">
              <w:rPr>
                <w:b/>
                <w:szCs w:val="22"/>
                <w:lang w:val="en-US"/>
              </w:rPr>
              <w:t>Page</w:t>
            </w:r>
          </w:p>
        </w:tc>
        <w:tc>
          <w:tcPr>
            <w:tcW w:w="3780" w:type="dxa"/>
            <w:shd w:val="clear" w:color="auto" w:fill="auto"/>
          </w:tcPr>
          <w:p w14:paraId="7761F19E" w14:textId="77777777" w:rsidR="00106D0D" w:rsidRPr="003B3F34" w:rsidRDefault="00106D0D" w:rsidP="00683860">
            <w:pPr>
              <w:widowControl w:val="0"/>
              <w:suppressAutoHyphens/>
              <w:rPr>
                <w:b/>
                <w:szCs w:val="22"/>
                <w:lang w:val="en-US"/>
              </w:rPr>
            </w:pPr>
            <w:r w:rsidRPr="003B3F34">
              <w:rPr>
                <w:b/>
                <w:szCs w:val="22"/>
                <w:lang w:val="en-US"/>
              </w:rPr>
              <w:t>Comment</w:t>
            </w:r>
          </w:p>
        </w:tc>
        <w:tc>
          <w:tcPr>
            <w:tcW w:w="2965" w:type="dxa"/>
            <w:shd w:val="clear" w:color="auto" w:fill="auto"/>
          </w:tcPr>
          <w:p w14:paraId="037F38BB" w14:textId="77777777" w:rsidR="00106D0D" w:rsidRPr="003B3F34" w:rsidRDefault="00106D0D" w:rsidP="00683860">
            <w:pPr>
              <w:widowControl w:val="0"/>
              <w:suppressAutoHyphens/>
              <w:rPr>
                <w:b/>
                <w:szCs w:val="22"/>
                <w:lang w:val="en-US"/>
              </w:rPr>
            </w:pPr>
            <w:r w:rsidRPr="003B3F34">
              <w:rPr>
                <w:b/>
                <w:szCs w:val="22"/>
                <w:lang w:val="en-US"/>
              </w:rPr>
              <w:t>Proposed change</w:t>
            </w:r>
          </w:p>
        </w:tc>
      </w:tr>
      <w:tr w:rsidR="00106D0D" w:rsidRPr="003B3F34" w14:paraId="02636F8D" w14:textId="77777777" w:rsidTr="00501270">
        <w:tc>
          <w:tcPr>
            <w:tcW w:w="656" w:type="dxa"/>
            <w:shd w:val="clear" w:color="auto" w:fill="auto"/>
          </w:tcPr>
          <w:p w14:paraId="7908AA42" w14:textId="744A687D" w:rsidR="00106D0D" w:rsidRPr="003B3F34" w:rsidRDefault="00410DB2" w:rsidP="00683860">
            <w:pPr>
              <w:widowControl w:val="0"/>
              <w:suppressAutoHyphens/>
              <w:rPr>
                <w:color w:val="000000" w:themeColor="text1"/>
                <w:szCs w:val="22"/>
                <w:lang w:val="en-US"/>
              </w:rPr>
            </w:pPr>
            <w:r w:rsidRPr="003B3F34">
              <w:rPr>
                <w:color w:val="000000" w:themeColor="text1"/>
                <w:szCs w:val="22"/>
                <w:lang w:val="en-US"/>
              </w:rPr>
              <w:t>2224</w:t>
            </w:r>
          </w:p>
        </w:tc>
        <w:tc>
          <w:tcPr>
            <w:tcW w:w="1049" w:type="dxa"/>
            <w:shd w:val="clear" w:color="auto" w:fill="auto"/>
          </w:tcPr>
          <w:p w14:paraId="5C78AF52" w14:textId="7ED7E444" w:rsidR="00106D0D" w:rsidRPr="003B3F34" w:rsidRDefault="00410DB2" w:rsidP="00683860">
            <w:pPr>
              <w:widowControl w:val="0"/>
              <w:suppressAutoHyphens/>
              <w:rPr>
                <w:color w:val="000000" w:themeColor="text1"/>
                <w:szCs w:val="22"/>
                <w:lang w:val="en-US"/>
              </w:rPr>
            </w:pPr>
            <w:r w:rsidRPr="003B3F34">
              <w:rPr>
                <w:color w:val="000000" w:themeColor="text1"/>
                <w:szCs w:val="22"/>
                <w:lang w:val="en-US"/>
              </w:rPr>
              <w:t>11.55.1.5.2.3</w:t>
            </w:r>
          </w:p>
        </w:tc>
        <w:tc>
          <w:tcPr>
            <w:tcW w:w="900" w:type="dxa"/>
            <w:shd w:val="clear" w:color="auto" w:fill="auto"/>
          </w:tcPr>
          <w:p w14:paraId="1CEAB4AF" w14:textId="633AE8F1" w:rsidR="00106D0D" w:rsidRPr="003B3F34" w:rsidRDefault="00410DB2" w:rsidP="00683860">
            <w:pPr>
              <w:widowControl w:val="0"/>
              <w:suppressAutoHyphens/>
              <w:rPr>
                <w:color w:val="000000" w:themeColor="text1"/>
                <w:szCs w:val="22"/>
                <w:lang w:val="en-US"/>
              </w:rPr>
            </w:pPr>
            <w:r w:rsidRPr="003B3F34">
              <w:rPr>
                <w:color w:val="000000" w:themeColor="text1"/>
                <w:szCs w:val="22"/>
                <w:lang w:val="en-US"/>
              </w:rPr>
              <w:t>180.53</w:t>
            </w:r>
          </w:p>
        </w:tc>
        <w:tc>
          <w:tcPr>
            <w:tcW w:w="3780" w:type="dxa"/>
            <w:shd w:val="clear" w:color="auto" w:fill="auto"/>
          </w:tcPr>
          <w:p w14:paraId="73225385" w14:textId="1E81ECA6" w:rsidR="00106D0D" w:rsidRPr="003B3F34" w:rsidRDefault="00501270" w:rsidP="00683860">
            <w:pPr>
              <w:widowControl w:val="0"/>
              <w:suppressAutoHyphens/>
              <w:rPr>
                <w:color w:val="000000" w:themeColor="text1"/>
                <w:szCs w:val="22"/>
                <w:lang w:val="en-US"/>
              </w:rPr>
            </w:pPr>
            <w:r w:rsidRPr="003B3F34">
              <w:rPr>
                <w:color w:val="000000" w:themeColor="text1"/>
                <w:szCs w:val="22"/>
                <w:lang w:val="en-US"/>
              </w:rPr>
              <w:t xml:space="preserve">The sentence lacks a verb. Suggest </w:t>
            </w:r>
            <w:proofErr w:type="gramStart"/>
            <w:r w:rsidRPr="003B3F34">
              <w:rPr>
                <w:color w:val="000000" w:themeColor="text1"/>
                <w:szCs w:val="22"/>
                <w:lang w:val="en-US"/>
              </w:rPr>
              <w:t>to revise</w:t>
            </w:r>
            <w:proofErr w:type="gramEnd"/>
            <w:r w:rsidRPr="003B3F34">
              <w:rPr>
                <w:color w:val="000000" w:themeColor="text1"/>
                <w:szCs w:val="22"/>
                <w:lang w:val="en-US"/>
              </w:rPr>
              <w:t xml:space="preserve"> the sentence: "Specifically, the time that the first data symbol of the PSDU of the frame was transmitted to the PHY plus the AP's delays through its local PHY from the MAC-PHY interface to its interface with the WM."</w:t>
            </w:r>
          </w:p>
        </w:tc>
        <w:tc>
          <w:tcPr>
            <w:tcW w:w="2965" w:type="dxa"/>
            <w:shd w:val="clear" w:color="auto" w:fill="auto"/>
          </w:tcPr>
          <w:p w14:paraId="06EB0D21" w14:textId="4A05CD91" w:rsidR="00106D0D" w:rsidRPr="003B3F34" w:rsidRDefault="00501270" w:rsidP="00683860">
            <w:pPr>
              <w:widowControl w:val="0"/>
              <w:suppressAutoHyphens/>
              <w:rPr>
                <w:color w:val="000000" w:themeColor="text1"/>
                <w:szCs w:val="22"/>
                <w:lang w:val="en-US"/>
              </w:rPr>
            </w:pPr>
            <w:r w:rsidRPr="003B3F34">
              <w:rPr>
                <w:color w:val="000000" w:themeColor="text1"/>
                <w:szCs w:val="22"/>
                <w:lang w:val="en-US"/>
              </w:rPr>
              <w:t>As in the comment</w:t>
            </w:r>
          </w:p>
        </w:tc>
      </w:tr>
    </w:tbl>
    <w:p w14:paraId="3BBB2F6B" w14:textId="77777777" w:rsidR="00106D0D" w:rsidRPr="003B3F34" w:rsidRDefault="00106D0D" w:rsidP="00106D0D">
      <w:pPr>
        <w:rPr>
          <w:szCs w:val="22"/>
          <w:lang w:val="en-US"/>
        </w:rPr>
      </w:pPr>
    </w:p>
    <w:p w14:paraId="1716E262" w14:textId="77777777" w:rsidR="00106D0D" w:rsidRPr="003B3F34" w:rsidRDefault="00106D0D" w:rsidP="00106D0D">
      <w:pPr>
        <w:rPr>
          <w:szCs w:val="22"/>
          <w:lang w:val="en-US"/>
        </w:rPr>
      </w:pPr>
      <w:r w:rsidRPr="003B3F34">
        <w:rPr>
          <w:b/>
          <w:szCs w:val="22"/>
          <w:lang w:val="en-US"/>
        </w:rPr>
        <w:t>Proposed resolution</w:t>
      </w:r>
      <w:r w:rsidRPr="003B3F34">
        <w:rPr>
          <w:szCs w:val="22"/>
          <w:lang w:val="en-US"/>
        </w:rPr>
        <w:t>: Revised</w:t>
      </w:r>
    </w:p>
    <w:p w14:paraId="63F79128" w14:textId="77777777" w:rsidR="00106D0D" w:rsidRPr="003B3F34" w:rsidRDefault="00106D0D" w:rsidP="00106D0D">
      <w:pPr>
        <w:rPr>
          <w:bCs/>
          <w:szCs w:val="22"/>
          <w:lang w:val="en-US"/>
        </w:rPr>
      </w:pPr>
    </w:p>
    <w:p w14:paraId="2B889748" w14:textId="43A4A95D" w:rsidR="00106D0D" w:rsidRPr="003B3F34" w:rsidRDefault="00106D0D" w:rsidP="00106D0D">
      <w:pPr>
        <w:rPr>
          <w:szCs w:val="22"/>
          <w:lang w:val="en-US"/>
        </w:rPr>
      </w:pPr>
      <w:r w:rsidRPr="003B3F34">
        <w:rPr>
          <w:b/>
          <w:szCs w:val="22"/>
          <w:lang w:val="en-US"/>
        </w:rPr>
        <w:t>Discussion</w:t>
      </w:r>
      <w:r w:rsidRPr="003B3F34">
        <w:rPr>
          <w:szCs w:val="22"/>
          <w:lang w:val="en-US"/>
        </w:rPr>
        <w:t xml:space="preserve">: </w:t>
      </w:r>
      <w:r w:rsidR="00932510" w:rsidRPr="003B3F34">
        <w:rPr>
          <w:szCs w:val="22"/>
          <w:lang w:val="en-US"/>
        </w:rPr>
        <w:t>Text referred to by the commenter is:</w:t>
      </w:r>
    </w:p>
    <w:p w14:paraId="3439057A" w14:textId="63C8E4C9" w:rsidR="00932510" w:rsidRPr="003B3F34" w:rsidRDefault="00932510" w:rsidP="00932510">
      <w:pPr>
        <w:jc w:val="center"/>
        <w:rPr>
          <w:szCs w:val="22"/>
          <w:lang w:val="en-US"/>
        </w:rPr>
      </w:pPr>
      <w:r w:rsidRPr="003B3F34">
        <w:rPr>
          <w:noProof/>
        </w:rPr>
        <w:drawing>
          <wp:inline distT="0" distB="0" distL="0" distR="0" wp14:anchorId="2CFDD8B3" wp14:editId="6C957891">
            <wp:extent cx="5029200" cy="1207008"/>
            <wp:effectExtent l="0" t="0" r="0" b="0"/>
            <wp:docPr id="1069673395"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673395" name="Picture 1" descr="A picture containing text, screenshot, font, number&#10;&#10;Description automatically generated"/>
                    <pic:cNvPicPr/>
                  </pic:nvPicPr>
                  <pic:blipFill>
                    <a:blip r:embed="rId8"/>
                    <a:stretch>
                      <a:fillRect/>
                    </a:stretch>
                  </pic:blipFill>
                  <pic:spPr>
                    <a:xfrm>
                      <a:off x="0" y="0"/>
                      <a:ext cx="5029200" cy="1207008"/>
                    </a:xfrm>
                    <a:prstGeom prst="rect">
                      <a:avLst/>
                    </a:prstGeom>
                  </pic:spPr>
                </pic:pic>
              </a:graphicData>
            </a:graphic>
          </wp:inline>
        </w:drawing>
      </w:r>
    </w:p>
    <w:p w14:paraId="32206047" w14:textId="77777777" w:rsidR="00106D0D" w:rsidRPr="003B3F34" w:rsidRDefault="00106D0D" w:rsidP="00106D0D">
      <w:pPr>
        <w:rPr>
          <w:szCs w:val="22"/>
          <w:lang w:val="en-US"/>
        </w:rPr>
      </w:pPr>
    </w:p>
    <w:p w14:paraId="1F1A4356" w14:textId="24B68955" w:rsidR="00106D0D" w:rsidRPr="003B3F34" w:rsidRDefault="00106D0D" w:rsidP="00106D0D">
      <w:pPr>
        <w:rPr>
          <w:szCs w:val="22"/>
          <w:lang w:val="en-US"/>
        </w:rPr>
      </w:pPr>
      <w:r w:rsidRPr="003B3F34">
        <w:rPr>
          <w:b/>
          <w:bCs/>
          <w:szCs w:val="22"/>
          <w:lang w:val="en-US"/>
        </w:rPr>
        <w:t xml:space="preserve">Modifications:  </w:t>
      </w:r>
      <w:proofErr w:type="spellStart"/>
      <w:r w:rsidRPr="003B3F34">
        <w:rPr>
          <w:szCs w:val="22"/>
          <w:lang w:val="en-US"/>
        </w:rPr>
        <w:t>TGbf</w:t>
      </w:r>
      <w:proofErr w:type="spellEnd"/>
      <w:r w:rsidRPr="003B3F34">
        <w:rPr>
          <w:szCs w:val="22"/>
          <w:lang w:val="en-US"/>
        </w:rPr>
        <w:t xml:space="preserve"> Editor – </w:t>
      </w:r>
      <w:r w:rsidR="00F27AD7" w:rsidRPr="003B3F34">
        <w:rPr>
          <w:szCs w:val="22"/>
          <w:lang w:val="en-US"/>
        </w:rPr>
        <w:t>Change 180.53-</w:t>
      </w:r>
      <w:r w:rsidR="00BC24A0" w:rsidRPr="003B3F34">
        <w:rPr>
          <w:szCs w:val="22"/>
          <w:lang w:val="en-US"/>
        </w:rPr>
        <w:t>54 as follows:</w:t>
      </w:r>
    </w:p>
    <w:p w14:paraId="50CA5BD0" w14:textId="77777777" w:rsidR="00383C29" w:rsidRPr="003B3F34" w:rsidRDefault="00383C29" w:rsidP="00106D0D">
      <w:pPr>
        <w:rPr>
          <w:szCs w:val="22"/>
          <w:lang w:val="en-US"/>
        </w:rPr>
      </w:pPr>
    </w:p>
    <w:p w14:paraId="4D95EEEB" w14:textId="2118892F" w:rsidR="00106D0D" w:rsidRPr="003B3F34" w:rsidRDefault="00383C29" w:rsidP="00106D0D">
      <w:pPr>
        <w:rPr>
          <w:szCs w:val="22"/>
          <w:lang w:val="en-US"/>
        </w:rPr>
      </w:pPr>
      <w:r w:rsidRPr="003B3F34">
        <w:rPr>
          <w:szCs w:val="22"/>
          <w:lang w:val="en-US"/>
        </w:rPr>
        <w:t xml:space="preserve">Specifically, the time </w:t>
      </w:r>
      <w:r w:rsidR="00BC24A0" w:rsidRPr="003B3F34">
        <w:rPr>
          <w:szCs w:val="22"/>
          <w:u w:val="single"/>
          <w:lang w:val="en-US"/>
        </w:rPr>
        <w:t xml:space="preserve">of transmission is defined as when </w:t>
      </w:r>
      <w:r w:rsidRPr="003B3F34">
        <w:rPr>
          <w:strike/>
          <w:szCs w:val="22"/>
          <w:lang w:val="en-US"/>
        </w:rPr>
        <w:t>that</w:t>
      </w:r>
      <w:r w:rsidRPr="003B3F34">
        <w:rPr>
          <w:szCs w:val="22"/>
          <w:lang w:val="en-US"/>
        </w:rPr>
        <w:t xml:space="preserve"> the first data symbol of the PSDU of the frame was transmitted to the PHY plus the AP’s delays through its local PHY from the MAC-PHY interface to its interface with the WM.</w:t>
      </w:r>
    </w:p>
    <w:p w14:paraId="1A5947A0" w14:textId="77777777" w:rsidR="00930408" w:rsidRPr="003B3F34" w:rsidRDefault="00930408" w:rsidP="00106D0D">
      <w:pPr>
        <w:rPr>
          <w:szCs w:val="22"/>
          <w:lang w:val="en-US"/>
        </w:rPr>
      </w:pPr>
    </w:p>
    <w:p w14:paraId="2BE1D19D" w14:textId="0BFB7B73" w:rsidR="00106D0D" w:rsidRPr="003B3F34" w:rsidRDefault="00106D0D">
      <w:pPr>
        <w:rPr>
          <w:szCs w:val="22"/>
          <w:lang w:val="en-US"/>
        </w:rPr>
      </w:pPr>
      <w:r w:rsidRPr="003B3F34">
        <w:rPr>
          <w:szCs w:val="22"/>
          <w:lang w:val="en-US"/>
        </w:rPr>
        <w:br w:type="page"/>
      </w:r>
    </w:p>
    <w:p w14:paraId="77A7B27C" w14:textId="77777777" w:rsidR="008A26A7" w:rsidRPr="003B3F34" w:rsidRDefault="008A26A7" w:rsidP="008A26A7">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39"/>
        <w:gridCol w:w="810"/>
        <w:gridCol w:w="4140"/>
        <w:gridCol w:w="2605"/>
      </w:tblGrid>
      <w:tr w:rsidR="008A26A7" w:rsidRPr="003B3F34" w14:paraId="7BAFBF47" w14:textId="77777777" w:rsidTr="00EC48CD">
        <w:tc>
          <w:tcPr>
            <w:tcW w:w="656" w:type="dxa"/>
            <w:shd w:val="clear" w:color="auto" w:fill="auto"/>
          </w:tcPr>
          <w:p w14:paraId="77773B93" w14:textId="77777777" w:rsidR="008A26A7" w:rsidRPr="003B3F34" w:rsidRDefault="008A26A7" w:rsidP="00683860">
            <w:pPr>
              <w:widowControl w:val="0"/>
              <w:suppressAutoHyphens/>
              <w:rPr>
                <w:b/>
                <w:szCs w:val="22"/>
                <w:lang w:val="en-US"/>
              </w:rPr>
            </w:pPr>
            <w:r w:rsidRPr="003B3F34">
              <w:rPr>
                <w:b/>
                <w:szCs w:val="22"/>
                <w:lang w:val="en-US"/>
              </w:rPr>
              <w:t>CID</w:t>
            </w:r>
          </w:p>
        </w:tc>
        <w:tc>
          <w:tcPr>
            <w:tcW w:w="1139" w:type="dxa"/>
            <w:shd w:val="clear" w:color="auto" w:fill="auto"/>
          </w:tcPr>
          <w:p w14:paraId="34357269" w14:textId="77777777" w:rsidR="008A26A7" w:rsidRPr="003B3F34" w:rsidRDefault="008A26A7" w:rsidP="00683860">
            <w:pPr>
              <w:widowControl w:val="0"/>
              <w:suppressAutoHyphens/>
              <w:rPr>
                <w:b/>
                <w:szCs w:val="22"/>
                <w:lang w:val="en-US"/>
              </w:rPr>
            </w:pPr>
            <w:r w:rsidRPr="003B3F34">
              <w:rPr>
                <w:b/>
                <w:szCs w:val="22"/>
                <w:lang w:val="en-US"/>
              </w:rPr>
              <w:t>Clause</w:t>
            </w:r>
          </w:p>
        </w:tc>
        <w:tc>
          <w:tcPr>
            <w:tcW w:w="810" w:type="dxa"/>
            <w:shd w:val="clear" w:color="auto" w:fill="auto"/>
          </w:tcPr>
          <w:p w14:paraId="0172F14D" w14:textId="77777777" w:rsidR="008A26A7" w:rsidRPr="003B3F34" w:rsidRDefault="008A26A7" w:rsidP="00683860">
            <w:pPr>
              <w:widowControl w:val="0"/>
              <w:suppressAutoHyphens/>
              <w:rPr>
                <w:b/>
                <w:szCs w:val="22"/>
                <w:lang w:val="en-US"/>
              </w:rPr>
            </w:pPr>
            <w:r w:rsidRPr="003B3F34">
              <w:rPr>
                <w:b/>
                <w:szCs w:val="22"/>
                <w:lang w:val="en-US"/>
              </w:rPr>
              <w:t>Page</w:t>
            </w:r>
          </w:p>
        </w:tc>
        <w:tc>
          <w:tcPr>
            <w:tcW w:w="4140" w:type="dxa"/>
            <w:shd w:val="clear" w:color="auto" w:fill="auto"/>
          </w:tcPr>
          <w:p w14:paraId="319FD191" w14:textId="77777777" w:rsidR="008A26A7" w:rsidRPr="003B3F34" w:rsidRDefault="008A26A7" w:rsidP="00683860">
            <w:pPr>
              <w:widowControl w:val="0"/>
              <w:suppressAutoHyphens/>
              <w:rPr>
                <w:b/>
                <w:szCs w:val="22"/>
                <w:lang w:val="en-US"/>
              </w:rPr>
            </w:pPr>
            <w:r w:rsidRPr="003B3F34">
              <w:rPr>
                <w:b/>
                <w:szCs w:val="22"/>
                <w:lang w:val="en-US"/>
              </w:rPr>
              <w:t>Comment</w:t>
            </w:r>
          </w:p>
        </w:tc>
        <w:tc>
          <w:tcPr>
            <w:tcW w:w="2605" w:type="dxa"/>
            <w:shd w:val="clear" w:color="auto" w:fill="auto"/>
          </w:tcPr>
          <w:p w14:paraId="5B37832A" w14:textId="77777777" w:rsidR="008A26A7" w:rsidRPr="003B3F34" w:rsidRDefault="008A26A7" w:rsidP="00683860">
            <w:pPr>
              <w:widowControl w:val="0"/>
              <w:suppressAutoHyphens/>
              <w:rPr>
                <w:b/>
                <w:szCs w:val="22"/>
                <w:lang w:val="en-US"/>
              </w:rPr>
            </w:pPr>
            <w:r w:rsidRPr="003B3F34">
              <w:rPr>
                <w:b/>
                <w:szCs w:val="22"/>
                <w:lang w:val="en-US"/>
              </w:rPr>
              <w:t>Proposed change</w:t>
            </w:r>
          </w:p>
        </w:tc>
      </w:tr>
      <w:tr w:rsidR="008A26A7" w:rsidRPr="003B3F34" w14:paraId="05CE2A8A" w14:textId="77777777" w:rsidTr="00EC48CD">
        <w:tc>
          <w:tcPr>
            <w:tcW w:w="656" w:type="dxa"/>
            <w:shd w:val="clear" w:color="auto" w:fill="auto"/>
          </w:tcPr>
          <w:p w14:paraId="1A4A72A5" w14:textId="77777777" w:rsidR="008A26A7" w:rsidRPr="003B3F34" w:rsidRDefault="008A26A7" w:rsidP="00683860">
            <w:pPr>
              <w:widowControl w:val="0"/>
              <w:suppressAutoHyphens/>
              <w:rPr>
                <w:szCs w:val="22"/>
                <w:lang w:val="en-US"/>
              </w:rPr>
            </w:pPr>
            <w:r w:rsidRPr="003B3F34">
              <w:rPr>
                <w:szCs w:val="22"/>
                <w:lang w:val="en-US"/>
              </w:rPr>
              <w:t>2061</w:t>
            </w:r>
          </w:p>
          <w:p w14:paraId="204A0739" w14:textId="296186E7" w:rsidR="006D1B64" w:rsidRPr="003B3F34" w:rsidRDefault="006D1B64" w:rsidP="00683860">
            <w:pPr>
              <w:widowControl w:val="0"/>
              <w:suppressAutoHyphens/>
              <w:rPr>
                <w:szCs w:val="22"/>
                <w:lang w:val="en-US"/>
              </w:rPr>
            </w:pPr>
          </w:p>
        </w:tc>
        <w:tc>
          <w:tcPr>
            <w:tcW w:w="1139" w:type="dxa"/>
            <w:shd w:val="clear" w:color="auto" w:fill="auto"/>
          </w:tcPr>
          <w:p w14:paraId="5303D612" w14:textId="294A49F6" w:rsidR="008A26A7" w:rsidRPr="003B3F34" w:rsidRDefault="00EC48CD" w:rsidP="00683860">
            <w:pPr>
              <w:widowControl w:val="0"/>
              <w:suppressAutoHyphens/>
              <w:rPr>
                <w:szCs w:val="22"/>
                <w:lang w:val="en-US"/>
              </w:rPr>
            </w:pPr>
            <w:r w:rsidRPr="003B3F34">
              <w:rPr>
                <w:szCs w:val="22"/>
                <w:lang w:val="en-US"/>
              </w:rPr>
              <w:t>9.3.1.19.1</w:t>
            </w:r>
          </w:p>
        </w:tc>
        <w:tc>
          <w:tcPr>
            <w:tcW w:w="810" w:type="dxa"/>
            <w:shd w:val="clear" w:color="auto" w:fill="auto"/>
          </w:tcPr>
          <w:p w14:paraId="55384B80" w14:textId="5A1966CC" w:rsidR="008A26A7" w:rsidRPr="003B3F34" w:rsidRDefault="00EC48CD" w:rsidP="00683860">
            <w:pPr>
              <w:widowControl w:val="0"/>
              <w:suppressAutoHyphens/>
              <w:rPr>
                <w:szCs w:val="22"/>
                <w:lang w:val="en-US"/>
              </w:rPr>
            </w:pPr>
            <w:r w:rsidRPr="003B3F34">
              <w:rPr>
                <w:szCs w:val="22"/>
                <w:lang w:val="en-US"/>
              </w:rPr>
              <w:t>63.48</w:t>
            </w:r>
          </w:p>
        </w:tc>
        <w:tc>
          <w:tcPr>
            <w:tcW w:w="4140" w:type="dxa"/>
            <w:shd w:val="clear" w:color="auto" w:fill="auto"/>
          </w:tcPr>
          <w:p w14:paraId="6BB55AF8" w14:textId="68887DCE" w:rsidR="008A26A7" w:rsidRPr="003B3F34" w:rsidRDefault="00EC48CD" w:rsidP="00683860">
            <w:pPr>
              <w:widowControl w:val="0"/>
              <w:suppressAutoHyphens/>
              <w:rPr>
                <w:szCs w:val="22"/>
                <w:lang w:val="en-US"/>
              </w:rPr>
            </w:pPr>
            <w:r w:rsidRPr="003B3F34">
              <w:rPr>
                <w:szCs w:val="22"/>
                <w:lang w:val="en-US"/>
              </w:rPr>
              <w:t>Special AID Info field with AID11 subfields equal to 2045 is used in both non-TB ranging measurement exchange and non-TB sensing measurement exchange. If used in ranging, it carries the I2R NDP Tx Power and R2I NDP Target RSSI; if used in sensing, it carries the SI2SR NDP Tx Power and SR2SI NDP Target RSSI.</w:t>
            </w:r>
          </w:p>
        </w:tc>
        <w:tc>
          <w:tcPr>
            <w:tcW w:w="2605" w:type="dxa"/>
            <w:shd w:val="clear" w:color="auto" w:fill="auto"/>
          </w:tcPr>
          <w:p w14:paraId="276FC465" w14:textId="771DF672" w:rsidR="008A26A7" w:rsidRPr="003B3F34" w:rsidRDefault="00A13D62" w:rsidP="00683860">
            <w:pPr>
              <w:widowControl w:val="0"/>
              <w:suppressAutoHyphens/>
              <w:rPr>
                <w:szCs w:val="22"/>
                <w:lang w:val="en-US"/>
              </w:rPr>
            </w:pPr>
            <w:r w:rsidRPr="003B3F34">
              <w:rPr>
                <w:szCs w:val="22"/>
                <w:lang w:val="en-US"/>
              </w:rPr>
              <w:t>Adding the descriptions for ranging and sensing, respectively.</w:t>
            </w:r>
          </w:p>
        </w:tc>
      </w:tr>
    </w:tbl>
    <w:p w14:paraId="5142AD6C" w14:textId="77777777" w:rsidR="008A26A7" w:rsidRPr="003B3F34" w:rsidRDefault="008A26A7" w:rsidP="008A26A7">
      <w:pPr>
        <w:rPr>
          <w:szCs w:val="22"/>
          <w:lang w:val="en-US"/>
        </w:rPr>
      </w:pPr>
    </w:p>
    <w:p w14:paraId="0603F868" w14:textId="77777777" w:rsidR="008A26A7" w:rsidRPr="003B3F34" w:rsidRDefault="008A26A7" w:rsidP="008A26A7">
      <w:pPr>
        <w:rPr>
          <w:szCs w:val="22"/>
          <w:lang w:val="en-US"/>
        </w:rPr>
      </w:pPr>
      <w:r w:rsidRPr="003B3F34">
        <w:rPr>
          <w:b/>
          <w:szCs w:val="22"/>
          <w:lang w:val="en-US"/>
        </w:rPr>
        <w:t>Proposed resolution</w:t>
      </w:r>
      <w:r w:rsidRPr="003B3F34">
        <w:rPr>
          <w:szCs w:val="22"/>
          <w:lang w:val="en-US"/>
        </w:rPr>
        <w:t>: Revised</w:t>
      </w:r>
    </w:p>
    <w:p w14:paraId="615D5E09" w14:textId="77777777" w:rsidR="008A26A7" w:rsidRPr="003B3F34" w:rsidRDefault="008A26A7" w:rsidP="008A26A7">
      <w:pPr>
        <w:rPr>
          <w:bCs/>
          <w:szCs w:val="22"/>
          <w:lang w:val="en-US"/>
        </w:rPr>
      </w:pPr>
    </w:p>
    <w:p w14:paraId="55ED5835" w14:textId="61942204" w:rsidR="008A26A7" w:rsidRPr="003B3F34" w:rsidRDefault="008A26A7" w:rsidP="008A26A7">
      <w:pPr>
        <w:rPr>
          <w:szCs w:val="22"/>
          <w:lang w:val="en-US"/>
        </w:rPr>
      </w:pPr>
      <w:r w:rsidRPr="003B3F34">
        <w:rPr>
          <w:b/>
          <w:szCs w:val="22"/>
          <w:lang w:val="en-US"/>
        </w:rPr>
        <w:t>Discussion</w:t>
      </w:r>
      <w:r w:rsidRPr="003B3F34">
        <w:rPr>
          <w:szCs w:val="22"/>
          <w:lang w:val="en-US"/>
        </w:rPr>
        <w:t xml:space="preserve">: </w:t>
      </w:r>
      <w:r w:rsidR="00777128" w:rsidRPr="003B3F34">
        <w:rPr>
          <w:szCs w:val="22"/>
          <w:lang w:val="en-US"/>
        </w:rPr>
        <w:t>Text referred to by the commenter is:</w:t>
      </w:r>
      <w:r w:rsidRPr="003B3F34">
        <w:rPr>
          <w:szCs w:val="22"/>
          <w:lang w:val="en-US"/>
        </w:rPr>
        <w:t xml:space="preserve"> </w:t>
      </w:r>
    </w:p>
    <w:p w14:paraId="0D5DDA66" w14:textId="67342AC3" w:rsidR="008A26A7" w:rsidRPr="003B3F34" w:rsidRDefault="00777128" w:rsidP="00777128">
      <w:pPr>
        <w:jc w:val="center"/>
        <w:rPr>
          <w:szCs w:val="22"/>
          <w:lang w:val="en-US"/>
        </w:rPr>
      </w:pPr>
      <w:r w:rsidRPr="003B3F34">
        <w:rPr>
          <w:noProof/>
        </w:rPr>
        <w:drawing>
          <wp:inline distT="0" distB="0" distL="0" distR="0" wp14:anchorId="57596D2E" wp14:editId="476A7C34">
            <wp:extent cx="4745736" cy="2423160"/>
            <wp:effectExtent l="0" t="0" r="0" b="0"/>
            <wp:docPr id="50146605" name="Picture 1"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6605" name="Picture 1" descr="A picture containing text, screenshot, number, font&#10;&#10;Description automatically generated"/>
                    <pic:cNvPicPr/>
                  </pic:nvPicPr>
                  <pic:blipFill>
                    <a:blip r:embed="rId9"/>
                    <a:stretch>
                      <a:fillRect/>
                    </a:stretch>
                  </pic:blipFill>
                  <pic:spPr>
                    <a:xfrm>
                      <a:off x="0" y="0"/>
                      <a:ext cx="4745736" cy="2423160"/>
                    </a:xfrm>
                    <a:prstGeom prst="rect">
                      <a:avLst/>
                    </a:prstGeom>
                  </pic:spPr>
                </pic:pic>
              </a:graphicData>
            </a:graphic>
          </wp:inline>
        </w:drawing>
      </w:r>
    </w:p>
    <w:p w14:paraId="79AB9B1C" w14:textId="77777777" w:rsidR="00777128" w:rsidRPr="003B3F34" w:rsidRDefault="00777128" w:rsidP="008A26A7">
      <w:pPr>
        <w:rPr>
          <w:szCs w:val="22"/>
          <w:lang w:val="en-US"/>
        </w:rPr>
      </w:pPr>
    </w:p>
    <w:p w14:paraId="2BD17F93" w14:textId="3029A282" w:rsidR="003711DB" w:rsidRPr="003B3F34" w:rsidRDefault="003711DB" w:rsidP="008A26A7">
      <w:pPr>
        <w:rPr>
          <w:szCs w:val="22"/>
          <w:lang w:val="en-US"/>
        </w:rPr>
      </w:pPr>
      <w:r w:rsidRPr="003B3F34">
        <w:rPr>
          <w:szCs w:val="22"/>
          <w:lang w:val="en-US"/>
        </w:rPr>
        <w:t>For reference,</w:t>
      </w:r>
    </w:p>
    <w:p w14:paraId="2BA86884" w14:textId="391898B0" w:rsidR="003711DB" w:rsidRPr="003B3F34" w:rsidRDefault="003711DB" w:rsidP="003711DB">
      <w:pPr>
        <w:jc w:val="center"/>
        <w:rPr>
          <w:szCs w:val="22"/>
          <w:lang w:val="en-US"/>
        </w:rPr>
      </w:pPr>
      <w:r w:rsidRPr="003B3F34">
        <w:rPr>
          <w:noProof/>
        </w:rPr>
        <w:drawing>
          <wp:inline distT="0" distB="0" distL="0" distR="0" wp14:anchorId="7FA65740" wp14:editId="63738B51">
            <wp:extent cx="4690872" cy="1097280"/>
            <wp:effectExtent l="0" t="0" r="0" b="7620"/>
            <wp:docPr id="1413307121" name="Picture 1" descr="A picture containing text, fon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307121" name="Picture 1" descr="A picture containing text, font, line, screenshot&#10;&#10;Description automatically generated"/>
                    <pic:cNvPicPr/>
                  </pic:nvPicPr>
                  <pic:blipFill>
                    <a:blip r:embed="rId10"/>
                    <a:stretch>
                      <a:fillRect/>
                    </a:stretch>
                  </pic:blipFill>
                  <pic:spPr>
                    <a:xfrm>
                      <a:off x="0" y="0"/>
                      <a:ext cx="4690872" cy="1097280"/>
                    </a:xfrm>
                    <a:prstGeom prst="rect">
                      <a:avLst/>
                    </a:prstGeom>
                  </pic:spPr>
                </pic:pic>
              </a:graphicData>
            </a:graphic>
          </wp:inline>
        </w:drawing>
      </w:r>
    </w:p>
    <w:p w14:paraId="32F30593" w14:textId="77777777" w:rsidR="003711DB" w:rsidRPr="003B3F34" w:rsidRDefault="003711DB" w:rsidP="008A26A7">
      <w:pPr>
        <w:rPr>
          <w:szCs w:val="22"/>
          <w:lang w:val="en-US"/>
        </w:rPr>
      </w:pPr>
    </w:p>
    <w:p w14:paraId="0E375678" w14:textId="0CE055EA" w:rsidR="00C111E2" w:rsidRPr="003B3F34" w:rsidRDefault="00C111E2" w:rsidP="008A26A7">
      <w:pPr>
        <w:rPr>
          <w:szCs w:val="22"/>
          <w:lang w:val="en-US"/>
        </w:rPr>
      </w:pPr>
      <w:r w:rsidRPr="003B3F34">
        <w:rPr>
          <w:szCs w:val="22"/>
          <w:lang w:val="en-US"/>
        </w:rPr>
        <w:t>Note:</w:t>
      </w:r>
    </w:p>
    <w:p w14:paraId="38D9F331" w14:textId="1EF7F685" w:rsidR="00C111E2" w:rsidRPr="003B3F34" w:rsidRDefault="00F03215" w:rsidP="00F03215">
      <w:pPr>
        <w:jc w:val="center"/>
        <w:rPr>
          <w:szCs w:val="22"/>
          <w:lang w:val="en-US"/>
        </w:rPr>
      </w:pPr>
      <w:r w:rsidRPr="003B3F34">
        <w:rPr>
          <w:noProof/>
        </w:rPr>
        <w:drawing>
          <wp:inline distT="0" distB="0" distL="0" distR="0" wp14:anchorId="29B920EA" wp14:editId="4F8C66A1">
            <wp:extent cx="5020056" cy="466344"/>
            <wp:effectExtent l="0" t="0" r="0" b="0"/>
            <wp:docPr id="151139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39656" name=""/>
                    <pic:cNvPicPr/>
                  </pic:nvPicPr>
                  <pic:blipFill>
                    <a:blip r:embed="rId11"/>
                    <a:stretch>
                      <a:fillRect/>
                    </a:stretch>
                  </pic:blipFill>
                  <pic:spPr>
                    <a:xfrm>
                      <a:off x="0" y="0"/>
                      <a:ext cx="5020056" cy="466344"/>
                    </a:xfrm>
                    <a:prstGeom prst="rect">
                      <a:avLst/>
                    </a:prstGeom>
                  </pic:spPr>
                </pic:pic>
              </a:graphicData>
            </a:graphic>
          </wp:inline>
        </w:drawing>
      </w:r>
    </w:p>
    <w:p w14:paraId="2996228E" w14:textId="4E900551" w:rsidR="00F03215" w:rsidRPr="003B3F34" w:rsidRDefault="00381DE3" w:rsidP="00F03215">
      <w:pPr>
        <w:jc w:val="center"/>
        <w:rPr>
          <w:szCs w:val="22"/>
          <w:lang w:val="en-US"/>
        </w:rPr>
      </w:pPr>
      <w:r w:rsidRPr="003B3F34">
        <w:rPr>
          <w:noProof/>
        </w:rPr>
        <w:drawing>
          <wp:inline distT="0" distB="0" distL="0" distR="0" wp14:anchorId="0628C667" wp14:editId="4710D5A0">
            <wp:extent cx="4928616" cy="265176"/>
            <wp:effectExtent l="0" t="0" r="0" b="1905"/>
            <wp:docPr id="1407973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973258" name=""/>
                    <pic:cNvPicPr/>
                  </pic:nvPicPr>
                  <pic:blipFill>
                    <a:blip r:embed="rId12"/>
                    <a:stretch>
                      <a:fillRect/>
                    </a:stretch>
                  </pic:blipFill>
                  <pic:spPr>
                    <a:xfrm>
                      <a:off x="0" y="0"/>
                      <a:ext cx="4928616" cy="265176"/>
                    </a:xfrm>
                    <a:prstGeom prst="rect">
                      <a:avLst/>
                    </a:prstGeom>
                  </pic:spPr>
                </pic:pic>
              </a:graphicData>
            </a:graphic>
          </wp:inline>
        </w:drawing>
      </w:r>
    </w:p>
    <w:p w14:paraId="5F088872" w14:textId="77777777" w:rsidR="00F03215" w:rsidRPr="003B3F34" w:rsidRDefault="00F03215" w:rsidP="00F03215">
      <w:pPr>
        <w:jc w:val="center"/>
        <w:rPr>
          <w:szCs w:val="22"/>
          <w:lang w:val="en-US"/>
        </w:rPr>
      </w:pPr>
    </w:p>
    <w:p w14:paraId="0003FEEA" w14:textId="10335E65" w:rsidR="00355F2A" w:rsidRPr="003B3F34" w:rsidRDefault="008A26A7" w:rsidP="00355F2A">
      <w:pPr>
        <w:rPr>
          <w:szCs w:val="22"/>
          <w:lang w:val="en-US"/>
        </w:rPr>
      </w:pPr>
      <w:r w:rsidRPr="003B3F34">
        <w:rPr>
          <w:b/>
          <w:bCs/>
          <w:szCs w:val="22"/>
          <w:lang w:val="en-US"/>
        </w:rPr>
        <w:t xml:space="preserve">Modifications:  </w:t>
      </w:r>
      <w:proofErr w:type="spellStart"/>
      <w:r w:rsidRPr="003B3F34">
        <w:rPr>
          <w:szCs w:val="22"/>
          <w:lang w:val="en-US"/>
        </w:rPr>
        <w:t>TGbf</w:t>
      </w:r>
      <w:proofErr w:type="spellEnd"/>
      <w:r w:rsidRPr="003B3F34">
        <w:rPr>
          <w:szCs w:val="22"/>
          <w:lang w:val="en-US"/>
        </w:rPr>
        <w:t xml:space="preserve"> Editor – </w:t>
      </w:r>
      <w:r w:rsidR="009719FD" w:rsidRPr="003B3F34">
        <w:rPr>
          <w:szCs w:val="22"/>
          <w:lang w:val="en-US"/>
        </w:rPr>
        <w:t>Change the description of AID subfield equal to 2045 as follows:</w:t>
      </w:r>
    </w:p>
    <w:p w14:paraId="6490392B" w14:textId="34571426" w:rsidR="008A26A7" w:rsidRPr="003B3F34" w:rsidRDefault="008A26A7" w:rsidP="008A26A7">
      <w:pPr>
        <w:rPr>
          <w:szCs w:val="22"/>
          <w:lang w:val="en-US"/>
        </w:rPr>
      </w:pPr>
    </w:p>
    <w:p w14:paraId="4B58AF16" w14:textId="64B9F9F8" w:rsidR="00047BFA" w:rsidRPr="003B3F34" w:rsidRDefault="00355F2A" w:rsidP="00043090">
      <w:pPr>
        <w:rPr>
          <w:szCs w:val="22"/>
          <w:u w:val="single"/>
          <w:lang w:val="en-US"/>
        </w:rPr>
      </w:pPr>
      <w:r w:rsidRPr="003B3F34">
        <w:rPr>
          <w:szCs w:val="22"/>
          <w:lang w:val="en-US"/>
        </w:rPr>
        <w:t xml:space="preserve">For Ranging NDP Announcement frame, it contains I2R NDP TX Power and R2I RSSI target. </w:t>
      </w:r>
      <w:r w:rsidR="00043090" w:rsidRPr="003B3F34">
        <w:rPr>
          <w:szCs w:val="22"/>
          <w:lang w:val="en-US"/>
        </w:rPr>
        <w:t xml:space="preserve">For Sensing NDP Announcement frame, it contains </w:t>
      </w:r>
      <w:r w:rsidR="00043090" w:rsidRPr="003B3F34">
        <w:rPr>
          <w:szCs w:val="22"/>
          <w:u w:val="single"/>
          <w:lang w:val="en-US"/>
        </w:rPr>
        <w:t>the</w:t>
      </w:r>
      <w:r w:rsidR="00043090" w:rsidRPr="003B3F34">
        <w:rPr>
          <w:szCs w:val="22"/>
          <w:lang w:val="en-US"/>
        </w:rPr>
        <w:t xml:space="preserve"> SI2SR TX power and the Measurement Setup ID</w:t>
      </w:r>
      <w:r w:rsidR="00A25805" w:rsidRPr="003B3F34">
        <w:rPr>
          <w:szCs w:val="22"/>
          <w:u w:val="single"/>
          <w:lang w:val="en-US"/>
        </w:rPr>
        <w:t>, and</w:t>
      </w:r>
      <w:r w:rsidR="00A417DF" w:rsidRPr="003B3F34">
        <w:rPr>
          <w:szCs w:val="22"/>
          <w:u w:val="single"/>
          <w:lang w:val="en-US"/>
        </w:rPr>
        <w:t xml:space="preserve"> </w:t>
      </w:r>
      <w:r w:rsidR="00047BFA" w:rsidRPr="003B3F34">
        <w:rPr>
          <w:szCs w:val="22"/>
          <w:u w:val="single"/>
          <w:lang w:val="en-US"/>
        </w:rPr>
        <w:t xml:space="preserve">it may contain </w:t>
      </w:r>
      <w:r w:rsidR="00047BFA" w:rsidRPr="003B3F34">
        <w:rPr>
          <w:szCs w:val="22"/>
          <w:u w:val="single"/>
          <w:lang w:val="en-US"/>
        </w:rPr>
        <w:t>the SR2SI NDP Target RSSI</w:t>
      </w:r>
      <w:r w:rsidR="00047BFA" w:rsidRPr="003B3F34">
        <w:rPr>
          <w:szCs w:val="22"/>
          <w:u w:val="single"/>
          <w:lang w:val="en-US"/>
        </w:rPr>
        <w:t>.</w:t>
      </w:r>
    </w:p>
    <w:p w14:paraId="47EA3A21" w14:textId="77777777" w:rsidR="008A26A7" w:rsidRPr="003B3F34" w:rsidRDefault="008A26A7" w:rsidP="008A26A7">
      <w:pPr>
        <w:rPr>
          <w:szCs w:val="22"/>
          <w:lang w:val="en-US"/>
        </w:rPr>
      </w:pPr>
      <w:r w:rsidRPr="003B3F34">
        <w:rPr>
          <w:szCs w:val="22"/>
          <w:lang w:val="en-US"/>
        </w:rPr>
        <w:br w:type="page"/>
      </w:r>
    </w:p>
    <w:p w14:paraId="34B082CA" w14:textId="77777777" w:rsidR="003F74CF" w:rsidRPr="003B3F34" w:rsidRDefault="003F74CF" w:rsidP="003F74CF">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3060"/>
        <w:gridCol w:w="3685"/>
      </w:tblGrid>
      <w:tr w:rsidR="003F74CF" w:rsidRPr="003B3F34" w14:paraId="1A262335" w14:textId="77777777" w:rsidTr="00683860">
        <w:tc>
          <w:tcPr>
            <w:tcW w:w="656" w:type="dxa"/>
            <w:shd w:val="clear" w:color="auto" w:fill="auto"/>
          </w:tcPr>
          <w:p w14:paraId="7296460A" w14:textId="77777777" w:rsidR="003F74CF" w:rsidRPr="003B3F34" w:rsidRDefault="003F74CF" w:rsidP="00683860">
            <w:pPr>
              <w:widowControl w:val="0"/>
              <w:suppressAutoHyphens/>
              <w:rPr>
                <w:b/>
                <w:szCs w:val="22"/>
                <w:lang w:val="en-US"/>
              </w:rPr>
            </w:pPr>
            <w:r w:rsidRPr="003B3F34">
              <w:rPr>
                <w:b/>
                <w:szCs w:val="22"/>
                <w:lang w:val="en-US"/>
              </w:rPr>
              <w:t>CID</w:t>
            </w:r>
          </w:p>
        </w:tc>
        <w:tc>
          <w:tcPr>
            <w:tcW w:w="1049" w:type="dxa"/>
            <w:shd w:val="clear" w:color="auto" w:fill="auto"/>
          </w:tcPr>
          <w:p w14:paraId="0A09D27D" w14:textId="77777777" w:rsidR="003F74CF" w:rsidRPr="003B3F34" w:rsidRDefault="003F74CF" w:rsidP="00683860">
            <w:pPr>
              <w:widowControl w:val="0"/>
              <w:suppressAutoHyphens/>
              <w:rPr>
                <w:b/>
                <w:szCs w:val="22"/>
                <w:lang w:val="en-US"/>
              </w:rPr>
            </w:pPr>
            <w:r w:rsidRPr="003B3F34">
              <w:rPr>
                <w:b/>
                <w:szCs w:val="22"/>
                <w:lang w:val="en-US"/>
              </w:rPr>
              <w:t>Clause</w:t>
            </w:r>
          </w:p>
        </w:tc>
        <w:tc>
          <w:tcPr>
            <w:tcW w:w="900" w:type="dxa"/>
            <w:shd w:val="clear" w:color="auto" w:fill="auto"/>
          </w:tcPr>
          <w:p w14:paraId="35DCCBC5" w14:textId="77777777" w:rsidR="003F74CF" w:rsidRPr="003B3F34" w:rsidRDefault="003F74CF" w:rsidP="00683860">
            <w:pPr>
              <w:widowControl w:val="0"/>
              <w:suppressAutoHyphens/>
              <w:rPr>
                <w:b/>
                <w:szCs w:val="22"/>
                <w:lang w:val="en-US"/>
              </w:rPr>
            </w:pPr>
            <w:r w:rsidRPr="003B3F34">
              <w:rPr>
                <w:b/>
                <w:szCs w:val="22"/>
                <w:lang w:val="en-US"/>
              </w:rPr>
              <w:t>Page</w:t>
            </w:r>
          </w:p>
        </w:tc>
        <w:tc>
          <w:tcPr>
            <w:tcW w:w="3060" w:type="dxa"/>
            <w:shd w:val="clear" w:color="auto" w:fill="auto"/>
          </w:tcPr>
          <w:p w14:paraId="72820D8B" w14:textId="77777777" w:rsidR="003F74CF" w:rsidRPr="003B3F34" w:rsidRDefault="003F74CF" w:rsidP="00683860">
            <w:pPr>
              <w:widowControl w:val="0"/>
              <w:suppressAutoHyphens/>
              <w:rPr>
                <w:b/>
                <w:szCs w:val="22"/>
                <w:lang w:val="en-US"/>
              </w:rPr>
            </w:pPr>
            <w:r w:rsidRPr="003B3F34">
              <w:rPr>
                <w:b/>
                <w:szCs w:val="22"/>
                <w:lang w:val="en-US"/>
              </w:rPr>
              <w:t>Comment</w:t>
            </w:r>
          </w:p>
        </w:tc>
        <w:tc>
          <w:tcPr>
            <w:tcW w:w="3685" w:type="dxa"/>
            <w:shd w:val="clear" w:color="auto" w:fill="auto"/>
          </w:tcPr>
          <w:p w14:paraId="024E8A8E" w14:textId="77777777" w:rsidR="003F74CF" w:rsidRPr="003B3F34" w:rsidRDefault="003F74CF" w:rsidP="00683860">
            <w:pPr>
              <w:widowControl w:val="0"/>
              <w:suppressAutoHyphens/>
              <w:rPr>
                <w:b/>
                <w:szCs w:val="22"/>
                <w:lang w:val="en-US"/>
              </w:rPr>
            </w:pPr>
            <w:r w:rsidRPr="003B3F34">
              <w:rPr>
                <w:b/>
                <w:szCs w:val="22"/>
                <w:lang w:val="en-US"/>
              </w:rPr>
              <w:t>Proposed change</w:t>
            </w:r>
          </w:p>
        </w:tc>
      </w:tr>
      <w:tr w:rsidR="003F74CF" w:rsidRPr="003B3F34" w14:paraId="6A00B1C1" w14:textId="77777777" w:rsidTr="00683860">
        <w:tc>
          <w:tcPr>
            <w:tcW w:w="656" w:type="dxa"/>
            <w:shd w:val="clear" w:color="auto" w:fill="auto"/>
          </w:tcPr>
          <w:p w14:paraId="442175E2" w14:textId="77777777" w:rsidR="003F74CF" w:rsidRPr="003B3F34" w:rsidRDefault="003F74CF" w:rsidP="00683860">
            <w:pPr>
              <w:widowControl w:val="0"/>
              <w:suppressAutoHyphens/>
              <w:rPr>
                <w:szCs w:val="22"/>
                <w:lang w:val="en-US"/>
              </w:rPr>
            </w:pPr>
            <w:r w:rsidRPr="003B3F34">
              <w:rPr>
                <w:szCs w:val="22"/>
                <w:lang w:val="en-US"/>
              </w:rPr>
              <w:t>1422</w:t>
            </w:r>
          </w:p>
        </w:tc>
        <w:tc>
          <w:tcPr>
            <w:tcW w:w="1049" w:type="dxa"/>
            <w:shd w:val="clear" w:color="auto" w:fill="auto"/>
          </w:tcPr>
          <w:p w14:paraId="52B43079" w14:textId="77777777" w:rsidR="003F74CF" w:rsidRPr="003B3F34" w:rsidRDefault="003F74CF" w:rsidP="00683860">
            <w:pPr>
              <w:widowControl w:val="0"/>
              <w:suppressAutoHyphens/>
              <w:rPr>
                <w:szCs w:val="22"/>
                <w:lang w:val="en-US"/>
              </w:rPr>
            </w:pPr>
            <w:r w:rsidRPr="003B3F34">
              <w:rPr>
                <w:szCs w:val="22"/>
                <w:lang w:val="en-US"/>
              </w:rPr>
              <w:t>9.4.1.75.4</w:t>
            </w:r>
          </w:p>
        </w:tc>
        <w:tc>
          <w:tcPr>
            <w:tcW w:w="900" w:type="dxa"/>
            <w:shd w:val="clear" w:color="auto" w:fill="auto"/>
          </w:tcPr>
          <w:p w14:paraId="65B475D6" w14:textId="77777777" w:rsidR="003F74CF" w:rsidRPr="003B3F34" w:rsidRDefault="003F74CF" w:rsidP="00683860">
            <w:pPr>
              <w:widowControl w:val="0"/>
              <w:suppressAutoHyphens/>
              <w:rPr>
                <w:szCs w:val="22"/>
                <w:lang w:val="en-US"/>
              </w:rPr>
            </w:pPr>
            <w:r w:rsidRPr="003B3F34">
              <w:rPr>
                <w:szCs w:val="22"/>
                <w:lang w:val="en-US"/>
              </w:rPr>
              <w:t>96.47</w:t>
            </w:r>
          </w:p>
        </w:tc>
        <w:tc>
          <w:tcPr>
            <w:tcW w:w="3060" w:type="dxa"/>
            <w:shd w:val="clear" w:color="auto" w:fill="auto"/>
          </w:tcPr>
          <w:p w14:paraId="57197173" w14:textId="77777777" w:rsidR="003F74CF" w:rsidRPr="003B3F34" w:rsidRDefault="003F74CF" w:rsidP="00683860">
            <w:pPr>
              <w:widowControl w:val="0"/>
              <w:suppressAutoHyphens/>
              <w:rPr>
                <w:szCs w:val="22"/>
                <w:lang w:val="en-US"/>
              </w:rPr>
            </w:pPr>
            <w:r w:rsidRPr="003B3F34">
              <w:rPr>
                <w:szCs w:val="22"/>
                <w:lang w:val="en-US"/>
              </w:rPr>
              <w:t xml:space="preserve">"Number of subcarriers" in Table 9-127k needs to be represented with </w:t>
            </w:r>
            <w:proofErr w:type="spellStart"/>
            <w:r w:rsidRPr="003B3F34">
              <w:rPr>
                <w:szCs w:val="22"/>
                <w:lang w:val="en-US"/>
              </w:rPr>
              <w:t>Nsc</w:t>
            </w:r>
            <w:proofErr w:type="spellEnd"/>
            <w:r w:rsidRPr="003B3F34">
              <w:rPr>
                <w:szCs w:val="22"/>
                <w:lang w:val="en-US"/>
              </w:rPr>
              <w:t xml:space="preserve"> in a consistent manner as in the rest of the subclause.</w:t>
            </w:r>
          </w:p>
        </w:tc>
        <w:tc>
          <w:tcPr>
            <w:tcW w:w="3685" w:type="dxa"/>
            <w:shd w:val="clear" w:color="auto" w:fill="auto"/>
          </w:tcPr>
          <w:p w14:paraId="06223966" w14:textId="77777777" w:rsidR="003F74CF" w:rsidRPr="003B3F34" w:rsidRDefault="003F74CF" w:rsidP="00683860">
            <w:pPr>
              <w:widowControl w:val="0"/>
              <w:suppressAutoHyphens/>
              <w:rPr>
                <w:szCs w:val="22"/>
                <w:lang w:val="en-US"/>
              </w:rPr>
            </w:pPr>
            <w:r w:rsidRPr="003B3F34">
              <w:rPr>
                <w:szCs w:val="22"/>
                <w:lang w:val="en-US"/>
              </w:rPr>
              <w:t xml:space="preserve">Change "Number of subcarriers" to "Number of subcarriers </w:t>
            </w:r>
            <w:proofErr w:type="spellStart"/>
            <w:r w:rsidRPr="003B3F34">
              <w:rPr>
                <w:szCs w:val="22"/>
                <w:lang w:val="en-US"/>
              </w:rPr>
              <w:t>Nsc</w:t>
            </w:r>
            <w:proofErr w:type="spellEnd"/>
            <w:r w:rsidRPr="003B3F34">
              <w:rPr>
                <w:szCs w:val="22"/>
                <w:lang w:val="en-US"/>
              </w:rPr>
              <w:t>" on line 47 and 50</w:t>
            </w:r>
          </w:p>
        </w:tc>
      </w:tr>
    </w:tbl>
    <w:p w14:paraId="37B01FB1" w14:textId="77777777" w:rsidR="003F74CF" w:rsidRPr="003B3F34" w:rsidRDefault="003F74CF" w:rsidP="003F74CF">
      <w:pPr>
        <w:rPr>
          <w:szCs w:val="22"/>
          <w:lang w:val="en-US"/>
        </w:rPr>
      </w:pPr>
    </w:p>
    <w:p w14:paraId="7ABC9653" w14:textId="77777777" w:rsidR="003F74CF" w:rsidRPr="003B3F34" w:rsidRDefault="003F74CF" w:rsidP="003F74CF">
      <w:pPr>
        <w:rPr>
          <w:szCs w:val="22"/>
          <w:lang w:val="en-US"/>
        </w:rPr>
      </w:pPr>
      <w:r w:rsidRPr="003B3F34">
        <w:rPr>
          <w:b/>
          <w:szCs w:val="22"/>
          <w:lang w:val="en-US"/>
        </w:rPr>
        <w:t>Proposed resolution</w:t>
      </w:r>
      <w:r w:rsidRPr="003B3F34">
        <w:rPr>
          <w:szCs w:val="22"/>
          <w:lang w:val="en-US"/>
        </w:rPr>
        <w:t>: Accepted</w:t>
      </w:r>
    </w:p>
    <w:p w14:paraId="2FDFE3DE" w14:textId="77777777" w:rsidR="003F74CF" w:rsidRPr="003B3F34" w:rsidRDefault="003F74CF" w:rsidP="003F74CF">
      <w:pPr>
        <w:rPr>
          <w:bCs/>
          <w:szCs w:val="22"/>
          <w:lang w:val="en-US"/>
        </w:rPr>
      </w:pPr>
    </w:p>
    <w:p w14:paraId="3B357CE9" w14:textId="58466913" w:rsidR="003F74CF" w:rsidRPr="003B3F34" w:rsidRDefault="003F74CF" w:rsidP="003F74CF">
      <w:pPr>
        <w:rPr>
          <w:szCs w:val="22"/>
          <w:lang w:val="en-US"/>
        </w:rPr>
      </w:pPr>
      <w:r w:rsidRPr="003B3F34">
        <w:rPr>
          <w:b/>
          <w:szCs w:val="22"/>
          <w:lang w:val="en-US"/>
        </w:rPr>
        <w:t>Discussion</w:t>
      </w:r>
      <w:r w:rsidRPr="003B3F34">
        <w:rPr>
          <w:szCs w:val="22"/>
          <w:lang w:val="en-US"/>
        </w:rPr>
        <w:t xml:space="preserve">: For reference,  </w:t>
      </w:r>
    </w:p>
    <w:p w14:paraId="0E05D881" w14:textId="69B88060" w:rsidR="003F74CF" w:rsidRPr="003B3F34" w:rsidRDefault="002F57E7" w:rsidP="002F57E7">
      <w:pPr>
        <w:jc w:val="center"/>
        <w:rPr>
          <w:szCs w:val="22"/>
          <w:lang w:val="en-US"/>
        </w:rPr>
      </w:pPr>
      <w:r w:rsidRPr="003B3F34">
        <w:rPr>
          <w:noProof/>
        </w:rPr>
        <w:drawing>
          <wp:inline distT="0" distB="0" distL="0" distR="0" wp14:anchorId="6621C82D" wp14:editId="4A856E75">
            <wp:extent cx="4873752" cy="1088136"/>
            <wp:effectExtent l="0" t="0" r="3175" b="0"/>
            <wp:docPr id="1467995770" name="Picture 1"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95770" name="Picture 1" descr="A picture containing text, screenshot, line, font&#10;&#10;Description automatically generated"/>
                    <pic:cNvPicPr/>
                  </pic:nvPicPr>
                  <pic:blipFill>
                    <a:blip r:embed="rId13"/>
                    <a:stretch>
                      <a:fillRect/>
                    </a:stretch>
                  </pic:blipFill>
                  <pic:spPr>
                    <a:xfrm>
                      <a:off x="0" y="0"/>
                      <a:ext cx="4873752" cy="1088136"/>
                    </a:xfrm>
                    <a:prstGeom prst="rect">
                      <a:avLst/>
                    </a:prstGeom>
                  </pic:spPr>
                </pic:pic>
              </a:graphicData>
            </a:graphic>
          </wp:inline>
        </w:drawing>
      </w:r>
    </w:p>
    <w:p w14:paraId="052A8037" w14:textId="77777777" w:rsidR="002F57E7" w:rsidRPr="003B3F34" w:rsidRDefault="002F57E7" w:rsidP="003F74CF">
      <w:pPr>
        <w:rPr>
          <w:szCs w:val="22"/>
          <w:lang w:val="en-US"/>
        </w:rPr>
      </w:pPr>
    </w:p>
    <w:p w14:paraId="0BF4ECAA" w14:textId="77777777" w:rsidR="00745289" w:rsidRPr="003B3F34" w:rsidRDefault="00745289" w:rsidP="003F74CF">
      <w:pPr>
        <w:rPr>
          <w:szCs w:val="22"/>
          <w:lang w:val="en-US"/>
        </w:rPr>
      </w:pPr>
    </w:p>
    <w:p w14:paraId="21E878DE" w14:textId="12C97F5A" w:rsidR="00C15E9A" w:rsidRPr="003B3F34" w:rsidRDefault="00C15E9A">
      <w:pPr>
        <w:rPr>
          <w:szCs w:val="22"/>
          <w:lang w:val="en-US"/>
        </w:rPr>
      </w:pPr>
      <w:r w:rsidRPr="003B3F34">
        <w:rPr>
          <w:szCs w:val="22"/>
          <w:lang w:val="en-US"/>
        </w:rPr>
        <w:br w:type="page"/>
      </w:r>
    </w:p>
    <w:p w14:paraId="57276A2C" w14:textId="77777777" w:rsidR="009F7755" w:rsidRPr="003B3F34" w:rsidRDefault="009F7755" w:rsidP="009F775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3060"/>
        <w:gridCol w:w="3685"/>
      </w:tblGrid>
      <w:tr w:rsidR="009F7755" w:rsidRPr="003B3F34" w14:paraId="2125E323" w14:textId="77777777" w:rsidTr="00683860">
        <w:tc>
          <w:tcPr>
            <w:tcW w:w="656" w:type="dxa"/>
            <w:shd w:val="clear" w:color="auto" w:fill="auto"/>
          </w:tcPr>
          <w:p w14:paraId="6E71B0B7" w14:textId="77777777" w:rsidR="009F7755" w:rsidRPr="003B3F34" w:rsidRDefault="009F7755" w:rsidP="00683860">
            <w:pPr>
              <w:widowControl w:val="0"/>
              <w:suppressAutoHyphens/>
              <w:rPr>
                <w:b/>
                <w:szCs w:val="22"/>
                <w:lang w:val="en-US"/>
              </w:rPr>
            </w:pPr>
            <w:r w:rsidRPr="003B3F34">
              <w:rPr>
                <w:b/>
                <w:szCs w:val="22"/>
                <w:lang w:val="en-US"/>
              </w:rPr>
              <w:t>CID</w:t>
            </w:r>
          </w:p>
        </w:tc>
        <w:tc>
          <w:tcPr>
            <w:tcW w:w="1049" w:type="dxa"/>
            <w:shd w:val="clear" w:color="auto" w:fill="auto"/>
          </w:tcPr>
          <w:p w14:paraId="1A95550B" w14:textId="77777777" w:rsidR="009F7755" w:rsidRPr="003B3F34" w:rsidRDefault="009F7755" w:rsidP="00683860">
            <w:pPr>
              <w:widowControl w:val="0"/>
              <w:suppressAutoHyphens/>
              <w:rPr>
                <w:b/>
                <w:szCs w:val="22"/>
                <w:lang w:val="en-US"/>
              </w:rPr>
            </w:pPr>
            <w:r w:rsidRPr="003B3F34">
              <w:rPr>
                <w:b/>
                <w:szCs w:val="22"/>
                <w:lang w:val="en-US"/>
              </w:rPr>
              <w:t>Clause</w:t>
            </w:r>
          </w:p>
        </w:tc>
        <w:tc>
          <w:tcPr>
            <w:tcW w:w="900" w:type="dxa"/>
            <w:shd w:val="clear" w:color="auto" w:fill="auto"/>
          </w:tcPr>
          <w:p w14:paraId="6DEC4482" w14:textId="77777777" w:rsidR="009F7755" w:rsidRPr="003B3F34" w:rsidRDefault="009F7755" w:rsidP="00683860">
            <w:pPr>
              <w:widowControl w:val="0"/>
              <w:suppressAutoHyphens/>
              <w:rPr>
                <w:b/>
                <w:szCs w:val="22"/>
                <w:lang w:val="en-US"/>
              </w:rPr>
            </w:pPr>
            <w:r w:rsidRPr="003B3F34">
              <w:rPr>
                <w:b/>
                <w:szCs w:val="22"/>
                <w:lang w:val="en-US"/>
              </w:rPr>
              <w:t>Page</w:t>
            </w:r>
          </w:p>
        </w:tc>
        <w:tc>
          <w:tcPr>
            <w:tcW w:w="3060" w:type="dxa"/>
            <w:shd w:val="clear" w:color="auto" w:fill="auto"/>
          </w:tcPr>
          <w:p w14:paraId="1C0D344D" w14:textId="77777777" w:rsidR="009F7755" w:rsidRPr="003B3F34" w:rsidRDefault="009F7755" w:rsidP="00683860">
            <w:pPr>
              <w:widowControl w:val="0"/>
              <w:suppressAutoHyphens/>
              <w:rPr>
                <w:b/>
                <w:szCs w:val="22"/>
                <w:lang w:val="en-US"/>
              </w:rPr>
            </w:pPr>
            <w:r w:rsidRPr="003B3F34">
              <w:rPr>
                <w:b/>
                <w:szCs w:val="22"/>
                <w:lang w:val="en-US"/>
              </w:rPr>
              <w:t>Comment</w:t>
            </w:r>
          </w:p>
        </w:tc>
        <w:tc>
          <w:tcPr>
            <w:tcW w:w="3685" w:type="dxa"/>
            <w:shd w:val="clear" w:color="auto" w:fill="auto"/>
          </w:tcPr>
          <w:p w14:paraId="419C383A" w14:textId="77777777" w:rsidR="009F7755" w:rsidRPr="003B3F34" w:rsidRDefault="009F7755" w:rsidP="00683860">
            <w:pPr>
              <w:widowControl w:val="0"/>
              <w:suppressAutoHyphens/>
              <w:rPr>
                <w:b/>
                <w:szCs w:val="22"/>
                <w:lang w:val="en-US"/>
              </w:rPr>
            </w:pPr>
            <w:r w:rsidRPr="003B3F34">
              <w:rPr>
                <w:b/>
                <w:szCs w:val="22"/>
                <w:lang w:val="en-US"/>
              </w:rPr>
              <w:t>Proposed change</w:t>
            </w:r>
          </w:p>
        </w:tc>
      </w:tr>
      <w:tr w:rsidR="009F7755" w:rsidRPr="003B3F34" w14:paraId="1F752B5B" w14:textId="77777777" w:rsidTr="00683860">
        <w:tc>
          <w:tcPr>
            <w:tcW w:w="656" w:type="dxa"/>
            <w:shd w:val="clear" w:color="auto" w:fill="auto"/>
          </w:tcPr>
          <w:p w14:paraId="34CC3BBA" w14:textId="77777777" w:rsidR="009F7755" w:rsidRPr="003B3F34" w:rsidRDefault="009F7755" w:rsidP="00683860">
            <w:pPr>
              <w:widowControl w:val="0"/>
              <w:suppressAutoHyphens/>
              <w:rPr>
                <w:szCs w:val="22"/>
                <w:lang w:val="en-US"/>
              </w:rPr>
            </w:pPr>
            <w:r w:rsidRPr="003B3F34">
              <w:rPr>
                <w:szCs w:val="22"/>
                <w:lang w:val="en-US"/>
              </w:rPr>
              <w:t>1557</w:t>
            </w:r>
          </w:p>
          <w:p w14:paraId="458775EE" w14:textId="7EBF3A6F" w:rsidR="00223BDE" w:rsidRPr="003B3F34" w:rsidRDefault="00223BDE" w:rsidP="00683860">
            <w:pPr>
              <w:widowControl w:val="0"/>
              <w:suppressAutoHyphens/>
              <w:rPr>
                <w:szCs w:val="22"/>
                <w:lang w:val="en-US"/>
              </w:rPr>
            </w:pPr>
          </w:p>
        </w:tc>
        <w:tc>
          <w:tcPr>
            <w:tcW w:w="1049" w:type="dxa"/>
            <w:shd w:val="clear" w:color="auto" w:fill="auto"/>
          </w:tcPr>
          <w:p w14:paraId="78C3F87C" w14:textId="7F698E51" w:rsidR="009F7755" w:rsidRPr="003B3F34" w:rsidRDefault="009F7755" w:rsidP="00683860">
            <w:pPr>
              <w:widowControl w:val="0"/>
              <w:suppressAutoHyphens/>
              <w:rPr>
                <w:szCs w:val="22"/>
                <w:lang w:val="en-US"/>
              </w:rPr>
            </w:pPr>
            <w:r w:rsidRPr="003B3F34">
              <w:rPr>
                <w:szCs w:val="22"/>
                <w:lang w:val="en-US"/>
              </w:rPr>
              <w:t>9.6.7.49</w:t>
            </w:r>
          </w:p>
        </w:tc>
        <w:tc>
          <w:tcPr>
            <w:tcW w:w="900" w:type="dxa"/>
            <w:shd w:val="clear" w:color="auto" w:fill="auto"/>
          </w:tcPr>
          <w:p w14:paraId="1120A2C3" w14:textId="545DA1F5" w:rsidR="009F7755" w:rsidRPr="003B3F34" w:rsidRDefault="004D1115" w:rsidP="00683860">
            <w:pPr>
              <w:widowControl w:val="0"/>
              <w:suppressAutoHyphens/>
              <w:rPr>
                <w:szCs w:val="22"/>
                <w:lang w:val="en-US"/>
              </w:rPr>
            </w:pPr>
            <w:r w:rsidRPr="003B3F34">
              <w:rPr>
                <w:szCs w:val="22"/>
                <w:lang w:val="en-US"/>
              </w:rPr>
              <w:t>146.33</w:t>
            </w:r>
          </w:p>
        </w:tc>
        <w:tc>
          <w:tcPr>
            <w:tcW w:w="3060" w:type="dxa"/>
            <w:shd w:val="clear" w:color="auto" w:fill="auto"/>
          </w:tcPr>
          <w:p w14:paraId="2C10D41B" w14:textId="24496D93" w:rsidR="009F7755" w:rsidRPr="003B3F34" w:rsidRDefault="00745289" w:rsidP="00683860">
            <w:pPr>
              <w:widowControl w:val="0"/>
              <w:suppressAutoHyphens/>
              <w:rPr>
                <w:szCs w:val="22"/>
                <w:lang w:val="en-US"/>
              </w:rPr>
            </w:pPr>
            <w:r w:rsidRPr="003B3F34">
              <w:rPr>
                <w:szCs w:val="22"/>
                <w:lang w:val="en-US"/>
              </w:rPr>
              <w:t>Should we use Element or element in Sensing Measurement Parameters element?</w:t>
            </w:r>
          </w:p>
        </w:tc>
        <w:tc>
          <w:tcPr>
            <w:tcW w:w="3685" w:type="dxa"/>
            <w:shd w:val="clear" w:color="auto" w:fill="auto"/>
          </w:tcPr>
          <w:p w14:paraId="1CA5CB4E" w14:textId="212DFF9A" w:rsidR="009F7755" w:rsidRPr="003B3F34" w:rsidRDefault="00745289" w:rsidP="00683860">
            <w:pPr>
              <w:widowControl w:val="0"/>
              <w:suppressAutoHyphens/>
              <w:rPr>
                <w:szCs w:val="22"/>
                <w:lang w:val="en-US"/>
              </w:rPr>
            </w:pPr>
            <w:r w:rsidRPr="003B3F34">
              <w:rPr>
                <w:szCs w:val="22"/>
                <w:lang w:val="en-US"/>
              </w:rPr>
              <w:t>Unify the use of the word element when used for the Sensing Measurement Parameters element</w:t>
            </w:r>
          </w:p>
        </w:tc>
      </w:tr>
    </w:tbl>
    <w:p w14:paraId="6D0D087D" w14:textId="77777777" w:rsidR="009F7755" w:rsidRPr="003B3F34" w:rsidRDefault="009F7755" w:rsidP="009F7755">
      <w:pPr>
        <w:rPr>
          <w:szCs w:val="22"/>
          <w:lang w:val="en-US"/>
        </w:rPr>
      </w:pPr>
    </w:p>
    <w:p w14:paraId="280B99B9" w14:textId="3CFAFE66" w:rsidR="009F7755" w:rsidRPr="003B3F34" w:rsidRDefault="009F7755" w:rsidP="009F7755">
      <w:pPr>
        <w:rPr>
          <w:szCs w:val="22"/>
          <w:lang w:val="en-US"/>
        </w:rPr>
      </w:pPr>
      <w:r w:rsidRPr="003B3F34">
        <w:rPr>
          <w:b/>
          <w:szCs w:val="22"/>
          <w:lang w:val="en-US"/>
        </w:rPr>
        <w:t>Proposed resolution</w:t>
      </w:r>
      <w:r w:rsidRPr="003B3F34">
        <w:rPr>
          <w:szCs w:val="22"/>
          <w:lang w:val="en-US"/>
        </w:rPr>
        <w:t xml:space="preserve">: </w:t>
      </w:r>
      <w:r w:rsidR="00745289" w:rsidRPr="003B3F34">
        <w:rPr>
          <w:szCs w:val="22"/>
          <w:lang w:val="en-US"/>
        </w:rPr>
        <w:t>Revised</w:t>
      </w:r>
    </w:p>
    <w:p w14:paraId="601520DA" w14:textId="77777777" w:rsidR="009F7755" w:rsidRPr="003B3F34" w:rsidRDefault="009F7755" w:rsidP="009F7755">
      <w:pPr>
        <w:rPr>
          <w:bCs/>
          <w:szCs w:val="22"/>
          <w:lang w:val="en-US"/>
        </w:rPr>
      </w:pPr>
    </w:p>
    <w:p w14:paraId="04EE788B" w14:textId="78717740" w:rsidR="000E65DC" w:rsidRPr="003B3F34" w:rsidRDefault="009F7755" w:rsidP="000E65DC">
      <w:pPr>
        <w:rPr>
          <w:szCs w:val="22"/>
          <w:lang w:val="en-US"/>
        </w:rPr>
      </w:pPr>
      <w:r w:rsidRPr="003B3F34">
        <w:rPr>
          <w:b/>
          <w:szCs w:val="22"/>
          <w:lang w:val="en-US"/>
        </w:rPr>
        <w:t>Discussion</w:t>
      </w:r>
      <w:r w:rsidRPr="003B3F34">
        <w:rPr>
          <w:szCs w:val="22"/>
          <w:lang w:val="en-US"/>
        </w:rPr>
        <w:t xml:space="preserve">: </w:t>
      </w:r>
      <w:proofErr w:type="spellStart"/>
      <w:r w:rsidR="000E65DC" w:rsidRPr="003B3F34">
        <w:rPr>
          <w:szCs w:val="22"/>
          <w:lang w:val="en-US"/>
        </w:rPr>
        <w:t>TGbf</w:t>
      </w:r>
      <w:proofErr w:type="spellEnd"/>
      <w:r w:rsidR="000E65DC" w:rsidRPr="003B3F34">
        <w:rPr>
          <w:szCs w:val="22"/>
          <w:lang w:val="en-US"/>
        </w:rPr>
        <w:t xml:space="preserve"> Editor – </w:t>
      </w:r>
      <w:r w:rsidR="000E65DC" w:rsidRPr="003B3F34">
        <w:rPr>
          <w:szCs w:val="22"/>
          <w:lang w:val="en-US"/>
        </w:rPr>
        <w:t>Rename “Sensing Measurement Parameters Element” in Figure 9-1139a with “</w:t>
      </w:r>
      <w:r w:rsidR="000E65DC" w:rsidRPr="003B3F34">
        <w:rPr>
          <w:szCs w:val="22"/>
          <w:lang w:val="en-US"/>
        </w:rPr>
        <w:t>Sensing Measurement Parameters</w:t>
      </w:r>
      <w:r w:rsidR="000E65DC" w:rsidRPr="003B3F34">
        <w:rPr>
          <w:szCs w:val="22"/>
          <w:lang w:val="en-US"/>
        </w:rPr>
        <w:t>”.</w:t>
      </w:r>
    </w:p>
    <w:p w14:paraId="49EE7BC2" w14:textId="77777777" w:rsidR="000E65DC" w:rsidRPr="003B3F34" w:rsidRDefault="000E65DC" w:rsidP="009F7755">
      <w:pPr>
        <w:rPr>
          <w:szCs w:val="22"/>
          <w:lang w:val="en-US"/>
        </w:rPr>
      </w:pPr>
    </w:p>
    <w:p w14:paraId="49BBA898" w14:textId="4F4DA600" w:rsidR="003F74CF" w:rsidRPr="003B3F34" w:rsidRDefault="003F74CF">
      <w:pPr>
        <w:rPr>
          <w:szCs w:val="22"/>
          <w:lang w:val="en-US"/>
        </w:rPr>
      </w:pPr>
      <w:r w:rsidRPr="003B3F34">
        <w:rPr>
          <w:szCs w:val="22"/>
          <w:lang w:val="en-US"/>
        </w:rPr>
        <w:br w:type="page"/>
      </w:r>
    </w:p>
    <w:p w14:paraId="33430C89" w14:textId="77777777" w:rsidR="00903F2B" w:rsidRPr="003B3F34" w:rsidRDefault="00903F2B" w:rsidP="00903F2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3060"/>
        <w:gridCol w:w="3685"/>
      </w:tblGrid>
      <w:tr w:rsidR="00903F2B" w:rsidRPr="003B3F34" w14:paraId="4D51EF17" w14:textId="77777777" w:rsidTr="00683860">
        <w:tc>
          <w:tcPr>
            <w:tcW w:w="656" w:type="dxa"/>
            <w:shd w:val="clear" w:color="auto" w:fill="auto"/>
          </w:tcPr>
          <w:p w14:paraId="11333AB2" w14:textId="77777777" w:rsidR="00903F2B" w:rsidRPr="003B3F34" w:rsidRDefault="00903F2B" w:rsidP="00683860">
            <w:pPr>
              <w:widowControl w:val="0"/>
              <w:suppressAutoHyphens/>
              <w:rPr>
                <w:b/>
                <w:szCs w:val="22"/>
                <w:lang w:val="en-US"/>
              </w:rPr>
            </w:pPr>
            <w:r w:rsidRPr="003B3F34">
              <w:rPr>
                <w:b/>
                <w:szCs w:val="22"/>
                <w:lang w:val="en-US"/>
              </w:rPr>
              <w:t>CID</w:t>
            </w:r>
          </w:p>
        </w:tc>
        <w:tc>
          <w:tcPr>
            <w:tcW w:w="1049" w:type="dxa"/>
            <w:shd w:val="clear" w:color="auto" w:fill="auto"/>
          </w:tcPr>
          <w:p w14:paraId="755F7D27" w14:textId="77777777" w:rsidR="00903F2B" w:rsidRPr="003B3F34" w:rsidRDefault="00903F2B" w:rsidP="00683860">
            <w:pPr>
              <w:widowControl w:val="0"/>
              <w:suppressAutoHyphens/>
              <w:rPr>
                <w:b/>
                <w:szCs w:val="22"/>
                <w:lang w:val="en-US"/>
              </w:rPr>
            </w:pPr>
            <w:r w:rsidRPr="003B3F34">
              <w:rPr>
                <w:b/>
                <w:szCs w:val="22"/>
                <w:lang w:val="en-US"/>
              </w:rPr>
              <w:t>Clause</w:t>
            </w:r>
          </w:p>
        </w:tc>
        <w:tc>
          <w:tcPr>
            <w:tcW w:w="900" w:type="dxa"/>
            <w:shd w:val="clear" w:color="auto" w:fill="auto"/>
          </w:tcPr>
          <w:p w14:paraId="6B512DBD" w14:textId="77777777" w:rsidR="00903F2B" w:rsidRPr="003B3F34" w:rsidRDefault="00903F2B" w:rsidP="00683860">
            <w:pPr>
              <w:widowControl w:val="0"/>
              <w:suppressAutoHyphens/>
              <w:rPr>
                <w:b/>
                <w:szCs w:val="22"/>
                <w:lang w:val="en-US"/>
              </w:rPr>
            </w:pPr>
            <w:r w:rsidRPr="003B3F34">
              <w:rPr>
                <w:b/>
                <w:szCs w:val="22"/>
                <w:lang w:val="en-US"/>
              </w:rPr>
              <w:t>Page</w:t>
            </w:r>
          </w:p>
        </w:tc>
        <w:tc>
          <w:tcPr>
            <w:tcW w:w="3060" w:type="dxa"/>
            <w:shd w:val="clear" w:color="auto" w:fill="auto"/>
          </w:tcPr>
          <w:p w14:paraId="24548D25" w14:textId="77777777" w:rsidR="00903F2B" w:rsidRPr="003B3F34" w:rsidRDefault="00903F2B" w:rsidP="00683860">
            <w:pPr>
              <w:widowControl w:val="0"/>
              <w:suppressAutoHyphens/>
              <w:rPr>
                <w:b/>
                <w:szCs w:val="22"/>
                <w:lang w:val="en-US"/>
              </w:rPr>
            </w:pPr>
            <w:r w:rsidRPr="003B3F34">
              <w:rPr>
                <w:b/>
                <w:szCs w:val="22"/>
                <w:lang w:val="en-US"/>
              </w:rPr>
              <w:t>Comment</w:t>
            </w:r>
          </w:p>
        </w:tc>
        <w:tc>
          <w:tcPr>
            <w:tcW w:w="3685" w:type="dxa"/>
            <w:shd w:val="clear" w:color="auto" w:fill="auto"/>
          </w:tcPr>
          <w:p w14:paraId="5AB7840E" w14:textId="77777777" w:rsidR="00903F2B" w:rsidRPr="003B3F34" w:rsidRDefault="00903F2B" w:rsidP="00683860">
            <w:pPr>
              <w:widowControl w:val="0"/>
              <w:suppressAutoHyphens/>
              <w:rPr>
                <w:b/>
                <w:szCs w:val="22"/>
                <w:lang w:val="en-US"/>
              </w:rPr>
            </w:pPr>
            <w:r w:rsidRPr="003B3F34">
              <w:rPr>
                <w:b/>
                <w:szCs w:val="22"/>
                <w:lang w:val="en-US"/>
              </w:rPr>
              <w:t>Proposed change</w:t>
            </w:r>
          </w:p>
        </w:tc>
      </w:tr>
      <w:tr w:rsidR="00903F2B" w:rsidRPr="003B3F34" w14:paraId="0169F63B" w14:textId="77777777" w:rsidTr="00683860">
        <w:tc>
          <w:tcPr>
            <w:tcW w:w="656" w:type="dxa"/>
            <w:shd w:val="clear" w:color="auto" w:fill="auto"/>
          </w:tcPr>
          <w:p w14:paraId="5B4E35AC" w14:textId="530CF830" w:rsidR="00903F2B" w:rsidRPr="003B3F34" w:rsidRDefault="00735CB0" w:rsidP="00683860">
            <w:pPr>
              <w:widowControl w:val="0"/>
              <w:suppressAutoHyphens/>
              <w:rPr>
                <w:szCs w:val="22"/>
                <w:lang w:val="en-US"/>
              </w:rPr>
            </w:pPr>
            <w:r w:rsidRPr="003B3F34">
              <w:rPr>
                <w:szCs w:val="22"/>
                <w:lang w:val="en-US"/>
              </w:rPr>
              <w:t>1618</w:t>
            </w:r>
          </w:p>
        </w:tc>
        <w:tc>
          <w:tcPr>
            <w:tcW w:w="1049" w:type="dxa"/>
            <w:shd w:val="clear" w:color="auto" w:fill="auto"/>
          </w:tcPr>
          <w:p w14:paraId="626DEC09" w14:textId="1441AC06" w:rsidR="00903F2B" w:rsidRPr="003B3F34" w:rsidRDefault="00A252DF" w:rsidP="00683860">
            <w:pPr>
              <w:widowControl w:val="0"/>
              <w:suppressAutoHyphens/>
              <w:rPr>
                <w:szCs w:val="22"/>
                <w:lang w:val="en-US"/>
              </w:rPr>
            </w:pPr>
            <w:r w:rsidRPr="003B3F34">
              <w:rPr>
                <w:szCs w:val="22"/>
                <w:lang w:val="en-US"/>
              </w:rPr>
              <w:t>11.55.1.5.2.5</w:t>
            </w:r>
          </w:p>
        </w:tc>
        <w:tc>
          <w:tcPr>
            <w:tcW w:w="900" w:type="dxa"/>
            <w:shd w:val="clear" w:color="auto" w:fill="auto"/>
          </w:tcPr>
          <w:p w14:paraId="2E050C55" w14:textId="41EB5DE6" w:rsidR="00903F2B" w:rsidRPr="003B3F34" w:rsidRDefault="00A252DF" w:rsidP="00683860">
            <w:pPr>
              <w:widowControl w:val="0"/>
              <w:suppressAutoHyphens/>
              <w:rPr>
                <w:szCs w:val="22"/>
                <w:lang w:val="en-US"/>
              </w:rPr>
            </w:pPr>
            <w:r w:rsidRPr="003B3F34">
              <w:rPr>
                <w:szCs w:val="22"/>
                <w:lang w:val="en-US"/>
              </w:rPr>
              <w:t>182.54</w:t>
            </w:r>
          </w:p>
        </w:tc>
        <w:tc>
          <w:tcPr>
            <w:tcW w:w="3060" w:type="dxa"/>
            <w:shd w:val="clear" w:color="auto" w:fill="auto"/>
          </w:tcPr>
          <w:p w14:paraId="12B6E469" w14:textId="62E64046" w:rsidR="00903F2B" w:rsidRPr="003B3F34" w:rsidRDefault="008537AB" w:rsidP="00683860">
            <w:pPr>
              <w:widowControl w:val="0"/>
              <w:suppressAutoHyphens/>
              <w:rPr>
                <w:szCs w:val="22"/>
                <w:lang w:val="en-US"/>
              </w:rPr>
            </w:pPr>
            <w:r w:rsidRPr="003B3F34">
              <w:rPr>
                <w:szCs w:val="22"/>
                <w:lang w:val="en-US"/>
              </w:rPr>
              <w:t>Upper case letters in the sentence are confusing, it looks like a subfield name!</w:t>
            </w:r>
          </w:p>
        </w:tc>
        <w:tc>
          <w:tcPr>
            <w:tcW w:w="3685" w:type="dxa"/>
            <w:shd w:val="clear" w:color="auto" w:fill="auto"/>
          </w:tcPr>
          <w:p w14:paraId="0D654738" w14:textId="1A598ED5" w:rsidR="00903F2B" w:rsidRPr="003B3F34" w:rsidRDefault="001566D4" w:rsidP="00683860">
            <w:pPr>
              <w:widowControl w:val="0"/>
              <w:suppressAutoHyphens/>
              <w:rPr>
                <w:szCs w:val="22"/>
                <w:lang w:val="en-US"/>
              </w:rPr>
            </w:pPr>
            <w:r w:rsidRPr="003B3F34">
              <w:rPr>
                <w:szCs w:val="22"/>
                <w:lang w:val="en-US"/>
              </w:rPr>
              <w:t>Change the text to "- The number of spatial streams in the ... "</w:t>
            </w:r>
          </w:p>
        </w:tc>
      </w:tr>
      <w:tr w:rsidR="008A27CB" w:rsidRPr="003B3F34" w14:paraId="18346A37" w14:textId="77777777" w:rsidTr="00683860">
        <w:tc>
          <w:tcPr>
            <w:tcW w:w="656" w:type="dxa"/>
            <w:shd w:val="clear" w:color="auto" w:fill="auto"/>
          </w:tcPr>
          <w:p w14:paraId="50D51A9C" w14:textId="6F46886D" w:rsidR="008A27CB" w:rsidRPr="003B3F34" w:rsidRDefault="00735CB0" w:rsidP="00683860">
            <w:pPr>
              <w:widowControl w:val="0"/>
              <w:suppressAutoHyphens/>
              <w:rPr>
                <w:szCs w:val="22"/>
                <w:lang w:val="en-US"/>
              </w:rPr>
            </w:pPr>
            <w:r w:rsidRPr="003B3F34">
              <w:rPr>
                <w:szCs w:val="22"/>
                <w:lang w:val="en-US"/>
              </w:rPr>
              <w:t>1620</w:t>
            </w:r>
          </w:p>
        </w:tc>
        <w:tc>
          <w:tcPr>
            <w:tcW w:w="1049" w:type="dxa"/>
            <w:shd w:val="clear" w:color="auto" w:fill="auto"/>
          </w:tcPr>
          <w:p w14:paraId="1A6AC637" w14:textId="448FB1AA" w:rsidR="008A27CB" w:rsidRPr="003B3F34" w:rsidRDefault="00A252DF" w:rsidP="00683860">
            <w:pPr>
              <w:widowControl w:val="0"/>
              <w:suppressAutoHyphens/>
              <w:rPr>
                <w:szCs w:val="22"/>
                <w:lang w:val="en-US"/>
              </w:rPr>
            </w:pPr>
            <w:r w:rsidRPr="003B3F34">
              <w:rPr>
                <w:szCs w:val="22"/>
                <w:lang w:val="en-US"/>
              </w:rPr>
              <w:t>11.55.1.5.2.4</w:t>
            </w:r>
          </w:p>
        </w:tc>
        <w:tc>
          <w:tcPr>
            <w:tcW w:w="900" w:type="dxa"/>
            <w:shd w:val="clear" w:color="auto" w:fill="auto"/>
          </w:tcPr>
          <w:p w14:paraId="0D42E2E8" w14:textId="5CC0CE54" w:rsidR="008A27CB" w:rsidRPr="003B3F34" w:rsidRDefault="008537AB" w:rsidP="00683860">
            <w:pPr>
              <w:widowControl w:val="0"/>
              <w:suppressAutoHyphens/>
              <w:rPr>
                <w:szCs w:val="22"/>
                <w:lang w:val="en-US"/>
              </w:rPr>
            </w:pPr>
            <w:r w:rsidRPr="003B3F34">
              <w:rPr>
                <w:szCs w:val="22"/>
                <w:lang w:val="en-US"/>
              </w:rPr>
              <w:t>181.46</w:t>
            </w:r>
          </w:p>
        </w:tc>
        <w:tc>
          <w:tcPr>
            <w:tcW w:w="3060" w:type="dxa"/>
            <w:shd w:val="clear" w:color="auto" w:fill="auto"/>
          </w:tcPr>
          <w:p w14:paraId="5A07973A" w14:textId="1A893D47" w:rsidR="008A27CB" w:rsidRPr="003B3F34" w:rsidRDefault="001566D4" w:rsidP="00683860">
            <w:pPr>
              <w:widowControl w:val="0"/>
              <w:suppressAutoHyphens/>
              <w:rPr>
                <w:szCs w:val="22"/>
                <w:lang w:val="en-US"/>
              </w:rPr>
            </w:pPr>
            <w:r w:rsidRPr="003B3F34">
              <w:rPr>
                <w:szCs w:val="22"/>
                <w:lang w:val="en-US"/>
              </w:rPr>
              <w:t>Upper case letters in the sentence are confusing, it looks like a subfield name!</w:t>
            </w:r>
          </w:p>
        </w:tc>
        <w:tc>
          <w:tcPr>
            <w:tcW w:w="3685" w:type="dxa"/>
            <w:shd w:val="clear" w:color="auto" w:fill="auto"/>
          </w:tcPr>
          <w:p w14:paraId="704167B4" w14:textId="2D272CC3" w:rsidR="008A27CB" w:rsidRPr="003B3F34" w:rsidRDefault="001566D4" w:rsidP="00683860">
            <w:pPr>
              <w:widowControl w:val="0"/>
              <w:suppressAutoHyphens/>
              <w:rPr>
                <w:szCs w:val="22"/>
                <w:lang w:val="en-US"/>
              </w:rPr>
            </w:pPr>
            <w:r w:rsidRPr="003B3F34">
              <w:rPr>
                <w:szCs w:val="22"/>
                <w:lang w:val="en-US"/>
              </w:rPr>
              <w:t>Change the text to "- The number of spatial streams in the ... "</w:t>
            </w:r>
          </w:p>
        </w:tc>
      </w:tr>
    </w:tbl>
    <w:p w14:paraId="5917E277" w14:textId="77777777" w:rsidR="00903F2B" w:rsidRPr="003B3F34" w:rsidRDefault="00903F2B" w:rsidP="00903F2B">
      <w:pPr>
        <w:rPr>
          <w:szCs w:val="22"/>
          <w:lang w:val="en-US"/>
        </w:rPr>
      </w:pPr>
    </w:p>
    <w:p w14:paraId="0457CF72" w14:textId="77777777" w:rsidR="00903F2B" w:rsidRPr="003B3F34" w:rsidRDefault="00903F2B" w:rsidP="00903F2B">
      <w:pPr>
        <w:rPr>
          <w:szCs w:val="22"/>
          <w:lang w:val="en-US"/>
        </w:rPr>
      </w:pPr>
      <w:r w:rsidRPr="003B3F34">
        <w:rPr>
          <w:b/>
          <w:szCs w:val="22"/>
          <w:lang w:val="en-US"/>
        </w:rPr>
        <w:t>Proposed resolution</w:t>
      </w:r>
      <w:r w:rsidRPr="003B3F34">
        <w:rPr>
          <w:szCs w:val="22"/>
          <w:lang w:val="en-US"/>
        </w:rPr>
        <w:t>: Revised</w:t>
      </w:r>
    </w:p>
    <w:p w14:paraId="37BDE9AF" w14:textId="77777777" w:rsidR="00903F2B" w:rsidRPr="003B3F34" w:rsidRDefault="00903F2B" w:rsidP="00903F2B">
      <w:pPr>
        <w:rPr>
          <w:bCs/>
          <w:szCs w:val="22"/>
          <w:lang w:val="en-US"/>
        </w:rPr>
      </w:pPr>
    </w:p>
    <w:p w14:paraId="0BBAAAEE" w14:textId="506AD5F1" w:rsidR="00903F2B" w:rsidRPr="003B3F34" w:rsidRDefault="00903F2B" w:rsidP="00903F2B">
      <w:pPr>
        <w:rPr>
          <w:szCs w:val="22"/>
          <w:lang w:val="en-US"/>
        </w:rPr>
      </w:pPr>
      <w:r w:rsidRPr="003B3F34">
        <w:rPr>
          <w:b/>
          <w:szCs w:val="22"/>
          <w:lang w:val="en-US"/>
        </w:rPr>
        <w:t>Discussion</w:t>
      </w:r>
      <w:r w:rsidRPr="003B3F34">
        <w:rPr>
          <w:szCs w:val="22"/>
          <w:lang w:val="en-US"/>
        </w:rPr>
        <w:t xml:space="preserve">: </w:t>
      </w:r>
      <w:r w:rsidR="00432356" w:rsidRPr="003B3F34">
        <w:rPr>
          <w:szCs w:val="22"/>
          <w:lang w:val="en-US"/>
        </w:rPr>
        <w:t>Comments refer to:</w:t>
      </w:r>
    </w:p>
    <w:p w14:paraId="5789E835" w14:textId="75675BEB" w:rsidR="00921A5C" w:rsidRPr="003B3F34" w:rsidRDefault="002B5EC7" w:rsidP="002B5EC7">
      <w:pPr>
        <w:jc w:val="center"/>
        <w:rPr>
          <w:szCs w:val="22"/>
          <w:lang w:val="en-US"/>
        </w:rPr>
      </w:pPr>
      <w:r w:rsidRPr="003B3F34">
        <w:rPr>
          <w:noProof/>
        </w:rPr>
        <w:drawing>
          <wp:inline distT="0" distB="0" distL="0" distR="0" wp14:anchorId="193E3FAF" wp14:editId="1A9F0CA6">
            <wp:extent cx="5184648" cy="832104"/>
            <wp:effectExtent l="0" t="0" r="0" b="6350"/>
            <wp:docPr id="1469022" name="Picture 1"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22" name="Picture 1" descr="A picture containing text, screenshot, font&#10;&#10;Description automatically generated"/>
                    <pic:cNvPicPr/>
                  </pic:nvPicPr>
                  <pic:blipFill>
                    <a:blip r:embed="rId14"/>
                    <a:stretch>
                      <a:fillRect/>
                    </a:stretch>
                  </pic:blipFill>
                  <pic:spPr>
                    <a:xfrm>
                      <a:off x="0" y="0"/>
                      <a:ext cx="5184648" cy="832104"/>
                    </a:xfrm>
                    <a:prstGeom prst="rect">
                      <a:avLst/>
                    </a:prstGeom>
                  </pic:spPr>
                </pic:pic>
              </a:graphicData>
            </a:graphic>
          </wp:inline>
        </w:drawing>
      </w:r>
    </w:p>
    <w:p w14:paraId="2CD5A170" w14:textId="77777777" w:rsidR="002B5EC7" w:rsidRPr="003B3F34" w:rsidRDefault="002B5EC7" w:rsidP="00903F2B">
      <w:pPr>
        <w:rPr>
          <w:szCs w:val="22"/>
          <w:lang w:val="en-US"/>
        </w:rPr>
      </w:pPr>
    </w:p>
    <w:p w14:paraId="42774819" w14:textId="7515B142" w:rsidR="008F3A31" w:rsidRPr="003B3F34" w:rsidRDefault="008F3A31" w:rsidP="008F3A31">
      <w:pPr>
        <w:jc w:val="center"/>
        <w:rPr>
          <w:szCs w:val="22"/>
          <w:lang w:val="en-US"/>
        </w:rPr>
      </w:pPr>
      <w:r w:rsidRPr="003B3F34">
        <w:rPr>
          <w:noProof/>
        </w:rPr>
        <w:drawing>
          <wp:inline distT="0" distB="0" distL="0" distR="0" wp14:anchorId="5C3E2A6F" wp14:editId="57EECF19">
            <wp:extent cx="5020056" cy="603504"/>
            <wp:effectExtent l="0" t="0" r="0" b="6350"/>
            <wp:docPr id="1822307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307854" name=""/>
                    <pic:cNvPicPr/>
                  </pic:nvPicPr>
                  <pic:blipFill>
                    <a:blip r:embed="rId15"/>
                    <a:stretch>
                      <a:fillRect/>
                    </a:stretch>
                  </pic:blipFill>
                  <pic:spPr>
                    <a:xfrm>
                      <a:off x="0" y="0"/>
                      <a:ext cx="5020056" cy="603504"/>
                    </a:xfrm>
                    <a:prstGeom prst="rect">
                      <a:avLst/>
                    </a:prstGeom>
                  </pic:spPr>
                </pic:pic>
              </a:graphicData>
            </a:graphic>
          </wp:inline>
        </w:drawing>
      </w:r>
    </w:p>
    <w:p w14:paraId="302C5924" w14:textId="77777777" w:rsidR="008F3A31" w:rsidRPr="003B3F34" w:rsidRDefault="008F3A31" w:rsidP="00903F2B">
      <w:pPr>
        <w:rPr>
          <w:szCs w:val="22"/>
          <w:lang w:val="en-US"/>
        </w:rPr>
      </w:pPr>
    </w:p>
    <w:p w14:paraId="05AFE68D" w14:textId="224FC9C1" w:rsidR="00432356" w:rsidRPr="003B3F34" w:rsidRDefault="0007763F" w:rsidP="00903F2B">
      <w:pPr>
        <w:rPr>
          <w:szCs w:val="22"/>
          <w:lang w:val="en-US"/>
        </w:rPr>
      </w:pPr>
      <w:r w:rsidRPr="003B3F34">
        <w:rPr>
          <w:szCs w:val="22"/>
          <w:lang w:val="en-US"/>
        </w:rPr>
        <w:t xml:space="preserve">The “Assigned…” values/variables are defined in </w:t>
      </w:r>
      <w:r w:rsidR="00F3424B" w:rsidRPr="003B3F34">
        <w:rPr>
          <w:szCs w:val="22"/>
          <w:lang w:val="en-US"/>
        </w:rPr>
        <w:t>page 175 (D1.0):</w:t>
      </w:r>
    </w:p>
    <w:p w14:paraId="133C2376" w14:textId="5788A2DF" w:rsidR="00903F2B" w:rsidRPr="003B3F34" w:rsidRDefault="00F64D3C" w:rsidP="00F64D3C">
      <w:pPr>
        <w:jc w:val="center"/>
        <w:rPr>
          <w:szCs w:val="22"/>
          <w:lang w:val="en-US"/>
        </w:rPr>
      </w:pPr>
      <w:r w:rsidRPr="003B3F34">
        <w:rPr>
          <w:noProof/>
        </w:rPr>
        <w:drawing>
          <wp:inline distT="0" distB="0" distL="0" distR="0" wp14:anchorId="2FDD1869" wp14:editId="3850E416">
            <wp:extent cx="4736592" cy="3831336"/>
            <wp:effectExtent l="0" t="0" r="6985" b="0"/>
            <wp:docPr id="1962703810" name="Picture 1" descr="A picture containing text, screenshot, fon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03810" name="Picture 1" descr="A picture containing text, screenshot, font, document&#10;&#10;Description automatically generated"/>
                    <pic:cNvPicPr/>
                  </pic:nvPicPr>
                  <pic:blipFill>
                    <a:blip r:embed="rId16"/>
                    <a:stretch>
                      <a:fillRect/>
                    </a:stretch>
                  </pic:blipFill>
                  <pic:spPr>
                    <a:xfrm>
                      <a:off x="0" y="0"/>
                      <a:ext cx="4736592" cy="3831336"/>
                    </a:xfrm>
                    <a:prstGeom prst="rect">
                      <a:avLst/>
                    </a:prstGeom>
                  </pic:spPr>
                </pic:pic>
              </a:graphicData>
            </a:graphic>
          </wp:inline>
        </w:drawing>
      </w:r>
    </w:p>
    <w:p w14:paraId="58E55428" w14:textId="77777777" w:rsidR="0024798F" w:rsidRPr="003B3F34" w:rsidRDefault="0024798F" w:rsidP="00903F2B">
      <w:pPr>
        <w:rPr>
          <w:b/>
          <w:bCs/>
          <w:szCs w:val="22"/>
          <w:lang w:val="en-US"/>
        </w:rPr>
      </w:pPr>
    </w:p>
    <w:p w14:paraId="56AD00CD" w14:textId="77777777" w:rsidR="00D70826" w:rsidRPr="003B3F34" w:rsidRDefault="009979DC" w:rsidP="00903F2B">
      <w:pPr>
        <w:rPr>
          <w:szCs w:val="22"/>
          <w:lang w:val="en-US"/>
        </w:rPr>
      </w:pPr>
      <w:r w:rsidRPr="003B3F34">
        <w:rPr>
          <w:szCs w:val="22"/>
          <w:lang w:val="en-US"/>
        </w:rPr>
        <w:t xml:space="preserve">I propose to rename these 5 “assigned” </w:t>
      </w:r>
      <w:r w:rsidR="006E702F" w:rsidRPr="003B3F34">
        <w:rPr>
          <w:szCs w:val="22"/>
          <w:lang w:val="en-US"/>
        </w:rPr>
        <w:t xml:space="preserve">variables as local variables (for example, </w:t>
      </w:r>
      <w:r w:rsidR="006E702F" w:rsidRPr="003B3F34">
        <w:rPr>
          <w:i/>
          <w:iCs/>
          <w:szCs w:val="22"/>
          <w:lang w:val="en-US"/>
        </w:rPr>
        <w:t>aSensing</w:t>
      </w:r>
      <w:r w:rsidR="00D70826" w:rsidRPr="003B3F34">
        <w:rPr>
          <w:i/>
          <w:iCs/>
          <w:szCs w:val="22"/>
          <w:lang w:val="en-US"/>
        </w:rPr>
        <w:t>SI2SRSTS</w:t>
      </w:r>
      <w:r w:rsidR="006E702F" w:rsidRPr="003B3F34">
        <w:rPr>
          <w:szCs w:val="22"/>
          <w:lang w:val="en-US"/>
        </w:rPr>
        <w:t>)</w:t>
      </w:r>
      <w:r w:rsidR="00007523" w:rsidRPr="003B3F34">
        <w:rPr>
          <w:szCs w:val="22"/>
          <w:lang w:val="en-US"/>
        </w:rPr>
        <w:t>, in such a way that</w:t>
      </w:r>
      <w:r w:rsidR="00D70826" w:rsidRPr="003B3F34">
        <w:rPr>
          <w:szCs w:val="22"/>
          <w:lang w:val="en-US"/>
        </w:rPr>
        <w:t>, in page 175 (D1.0), we would have:</w:t>
      </w:r>
    </w:p>
    <w:p w14:paraId="3814BCBF" w14:textId="77777777" w:rsidR="00D70826" w:rsidRPr="003B3F34" w:rsidRDefault="00D70826" w:rsidP="00903F2B">
      <w:pPr>
        <w:rPr>
          <w:szCs w:val="22"/>
          <w:lang w:val="en-US"/>
        </w:rPr>
      </w:pPr>
    </w:p>
    <w:p w14:paraId="4FDE31BD" w14:textId="5AB9B1EB" w:rsidR="009979DC" w:rsidRPr="003B3F34" w:rsidRDefault="0056284B" w:rsidP="00903F2B">
      <w:pPr>
        <w:rPr>
          <w:szCs w:val="22"/>
          <w:lang w:val="en-US"/>
        </w:rPr>
      </w:pPr>
      <w:r w:rsidRPr="003B3F34">
        <w:rPr>
          <w:szCs w:val="22"/>
          <w:lang w:val="en-US"/>
        </w:rPr>
        <w:t xml:space="preserve">“…used in TB and non-TB sensing measurement instances. This value is referred to as </w:t>
      </w:r>
      <w:r w:rsidRPr="003B3F34">
        <w:rPr>
          <w:strike/>
          <w:szCs w:val="22"/>
          <w:lang w:val="en-US"/>
        </w:rPr>
        <w:t>Sensing Assigned SI2SR STS</w:t>
      </w:r>
      <w:r w:rsidR="00914C06" w:rsidRPr="003B3F34">
        <w:rPr>
          <w:szCs w:val="22"/>
          <w:lang w:val="en-US"/>
        </w:rPr>
        <w:t xml:space="preserve"> </w:t>
      </w:r>
      <w:r w:rsidR="00914C06" w:rsidRPr="003B3F34">
        <w:rPr>
          <w:i/>
          <w:iCs/>
          <w:szCs w:val="22"/>
          <w:u w:val="single"/>
          <w:lang w:val="en-US"/>
        </w:rPr>
        <w:t>aSensingSI2SRSTS</w:t>
      </w:r>
      <w:r w:rsidRPr="003B3F34">
        <w:rPr>
          <w:szCs w:val="22"/>
          <w:lang w:val="en-US"/>
        </w:rPr>
        <w:t>.”</w:t>
      </w:r>
      <w:r w:rsidR="00007523" w:rsidRPr="003B3F34">
        <w:rPr>
          <w:szCs w:val="22"/>
          <w:lang w:val="en-US"/>
        </w:rPr>
        <w:t xml:space="preserve"> </w:t>
      </w:r>
    </w:p>
    <w:p w14:paraId="3C88F6C1" w14:textId="77777777" w:rsidR="003C2658" w:rsidRPr="003B3F34" w:rsidRDefault="003C2658" w:rsidP="00903F2B">
      <w:pPr>
        <w:rPr>
          <w:szCs w:val="22"/>
          <w:lang w:val="en-US"/>
        </w:rPr>
      </w:pPr>
    </w:p>
    <w:p w14:paraId="1CCB065F" w14:textId="0D595A15" w:rsidR="003C2658" w:rsidRPr="003B3F34" w:rsidRDefault="003C2658" w:rsidP="00903F2B">
      <w:pPr>
        <w:rPr>
          <w:szCs w:val="22"/>
          <w:lang w:val="en-US"/>
        </w:rPr>
      </w:pPr>
      <w:r w:rsidRPr="003B3F34">
        <w:rPr>
          <w:szCs w:val="22"/>
          <w:lang w:val="en-US"/>
        </w:rPr>
        <w:t xml:space="preserve">and when this variable is referred to, such as in page </w:t>
      </w:r>
      <w:r w:rsidR="00076164" w:rsidRPr="003B3F34">
        <w:rPr>
          <w:szCs w:val="22"/>
          <w:lang w:val="en-US"/>
        </w:rPr>
        <w:t>182.54 (D1.0), we would have</w:t>
      </w:r>
      <w:r w:rsidR="00456A41" w:rsidRPr="003B3F34">
        <w:rPr>
          <w:szCs w:val="22"/>
          <w:lang w:val="en-US"/>
        </w:rPr>
        <w:t>:</w:t>
      </w:r>
    </w:p>
    <w:p w14:paraId="6479C745" w14:textId="77777777" w:rsidR="00456A41" w:rsidRPr="003B3F34" w:rsidRDefault="00456A41" w:rsidP="00903F2B">
      <w:pPr>
        <w:rPr>
          <w:szCs w:val="22"/>
          <w:lang w:val="en-US"/>
        </w:rPr>
      </w:pPr>
    </w:p>
    <w:p w14:paraId="2A666C62" w14:textId="03FD959B" w:rsidR="00456A41" w:rsidRPr="003B3F34" w:rsidRDefault="001A5B45" w:rsidP="001A5B45">
      <w:pPr>
        <w:rPr>
          <w:szCs w:val="22"/>
          <w:lang w:val="en-US"/>
        </w:rPr>
      </w:pPr>
      <w:r w:rsidRPr="003B3F34">
        <w:rPr>
          <w:szCs w:val="22"/>
          <w:lang w:val="en-US"/>
        </w:rPr>
        <w:t xml:space="preserve">The Number of Spatial Streams in the SS Allocation subfield within the Transmitter User Info field shall be less than or equal to </w:t>
      </w:r>
      <w:r w:rsidRPr="003B3F34">
        <w:rPr>
          <w:strike/>
          <w:szCs w:val="22"/>
          <w:lang w:val="en-US"/>
        </w:rPr>
        <w:t>the value of the Sensing Assigned SI2SR STS</w:t>
      </w:r>
      <w:r w:rsidRPr="003B3F34">
        <w:rPr>
          <w:szCs w:val="22"/>
          <w:lang w:val="en-US"/>
        </w:rPr>
        <w:t xml:space="preserve"> </w:t>
      </w:r>
      <w:r w:rsidRPr="003B3F34">
        <w:rPr>
          <w:i/>
          <w:iCs/>
          <w:szCs w:val="22"/>
          <w:u w:val="single"/>
          <w:lang w:val="en-US"/>
        </w:rPr>
        <w:t>aSensingSI2SRSTS</w:t>
      </w:r>
      <w:r w:rsidRPr="003B3F34">
        <w:rPr>
          <w:szCs w:val="22"/>
          <w:lang w:val="en-US"/>
        </w:rPr>
        <w:t xml:space="preserve"> for the STA addressed by the AID12/USID12 subfield in each Receiver User Info </w:t>
      </w:r>
      <w:proofErr w:type="gramStart"/>
      <w:r w:rsidRPr="003B3F34">
        <w:rPr>
          <w:szCs w:val="22"/>
          <w:lang w:val="en-US"/>
        </w:rPr>
        <w:t>field</w:t>
      </w:r>
      <w:proofErr w:type="gramEnd"/>
    </w:p>
    <w:p w14:paraId="0219AAB5" w14:textId="77777777" w:rsidR="009979DC" w:rsidRPr="003B3F34" w:rsidRDefault="009979DC" w:rsidP="00903F2B">
      <w:pPr>
        <w:rPr>
          <w:b/>
          <w:bCs/>
          <w:szCs w:val="22"/>
          <w:lang w:val="en-US"/>
        </w:rPr>
      </w:pPr>
    </w:p>
    <w:p w14:paraId="052925C9" w14:textId="2780C469" w:rsidR="00903F2B" w:rsidRPr="003B3F34" w:rsidRDefault="00903F2B" w:rsidP="00903F2B">
      <w:pPr>
        <w:rPr>
          <w:szCs w:val="22"/>
          <w:lang w:val="en-US"/>
        </w:rPr>
      </w:pPr>
      <w:r w:rsidRPr="003B3F34">
        <w:rPr>
          <w:b/>
          <w:bCs/>
          <w:szCs w:val="22"/>
          <w:lang w:val="en-US"/>
        </w:rPr>
        <w:t xml:space="preserve">Modifications:  </w:t>
      </w:r>
      <w:proofErr w:type="spellStart"/>
      <w:r w:rsidRPr="003B3F34">
        <w:rPr>
          <w:szCs w:val="22"/>
          <w:lang w:val="en-US"/>
        </w:rPr>
        <w:t>TGbf</w:t>
      </w:r>
      <w:proofErr w:type="spellEnd"/>
      <w:r w:rsidRPr="003B3F34">
        <w:rPr>
          <w:szCs w:val="22"/>
          <w:lang w:val="en-US"/>
        </w:rPr>
        <w:t xml:space="preserve"> Editor – </w:t>
      </w:r>
      <w:r w:rsidR="00D97A1E" w:rsidRPr="003B3F34">
        <w:rPr>
          <w:szCs w:val="22"/>
          <w:lang w:val="en-US"/>
        </w:rPr>
        <w:t>Please replace</w:t>
      </w:r>
      <w:r w:rsidR="008A0CB7" w:rsidRPr="003B3F34">
        <w:rPr>
          <w:szCs w:val="22"/>
          <w:lang w:val="en-US"/>
        </w:rPr>
        <w:t xml:space="preserve"> </w:t>
      </w:r>
    </w:p>
    <w:p w14:paraId="0BE50F89" w14:textId="77777777" w:rsidR="008A0CB7" w:rsidRPr="003B3F34" w:rsidRDefault="008A0CB7" w:rsidP="008A0CB7">
      <w:pPr>
        <w:pStyle w:val="ListParagraph"/>
        <w:numPr>
          <w:ilvl w:val="0"/>
          <w:numId w:val="20"/>
        </w:numPr>
        <w:rPr>
          <w:szCs w:val="22"/>
          <w:lang w:val="en-US"/>
        </w:rPr>
      </w:pPr>
      <w:r w:rsidRPr="003B3F34">
        <w:rPr>
          <w:szCs w:val="22"/>
          <w:lang w:val="en-US"/>
        </w:rPr>
        <w:t>Sensing Assigned Max Bandwidth</w:t>
      </w:r>
    </w:p>
    <w:p w14:paraId="6D91BAFB" w14:textId="77777777" w:rsidR="008A0CB7" w:rsidRPr="003B3F34" w:rsidRDefault="008A0CB7" w:rsidP="008A0CB7">
      <w:pPr>
        <w:pStyle w:val="ListParagraph"/>
        <w:numPr>
          <w:ilvl w:val="0"/>
          <w:numId w:val="20"/>
        </w:numPr>
        <w:rPr>
          <w:szCs w:val="22"/>
          <w:lang w:val="en-US"/>
        </w:rPr>
      </w:pPr>
      <w:r w:rsidRPr="003B3F34">
        <w:rPr>
          <w:szCs w:val="22"/>
          <w:lang w:val="en-US"/>
        </w:rPr>
        <w:t>Sensing Assigned SR2SI Rep</w:t>
      </w:r>
    </w:p>
    <w:p w14:paraId="0ABF2294" w14:textId="77777777" w:rsidR="008A0CB7" w:rsidRPr="003B3F34" w:rsidRDefault="008A0CB7" w:rsidP="008A0CB7">
      <w:pPr>
        <w:pStyle w:val="ListParagraph"/>
        <w:numPr>
          <w:ilvl w:val="0"/>
          <w:numId w:val="20"/>
        </w:numPr>
        <w:rPr>
          <w:szCs w:val="22"/>
          <w:lang w:val="en-US"/>
        </w:rPr>
      </w:pPr>
      <w:r w:rsidRPr="003B3F34">
        <w:rPr>
          <w:szCs w:val="22"/>
          <w:lang w:val="en-US"/>
        </w:rPr>
        <w:t>Sensing Assigned SI2SR Rep</w:t>
      </w:r>
    </w:p>
    <w:p w14:paraId="619E30C0" w14:textId="77777777" w:rsidR="008A0CB7" w:rsidRPr="003B3F34" w:rsidRDefault="008A0CB7" w:rsidP="008A0CB7">
      <w:pPr>
        <w:pStyle w:val="ListParagraph"/>
        <w:numPr>
          <w:ilvl w:val="0"/>
          <w:numId w:val="20"/>
        </w:numPr>
        <w:rPr>
          <w:szCs w:val="22"/>
          <w:lang w:val="en-US"/>
        </w:rPr>
      </w:pPr>
      <w:r w:rsidRPr="003B3F34">
        <w:rPr>
          <w:szCs w:val="22"/>
          <w:lang w:val="en-US"/>
        </w:rPr>
        <w:t>Sensing Assigned SI2SR STS</w:t>
      </w:r>
    </w:p>
    <w:p w14:paraId="3808E759" w14:textId="0CC11D4E" w:rsidR="008A0CB7" w:rsidRPr="003B3F34" w:rsidRDefault="008A0CB7" w:rsidP="008A0CB7">
      <w:pPr>
        <w:pStyle w:val="ListParagraph"/>
        <w:numPr>
          <w:ilvl w:val="0"/>
          <w:numId w:val="20"/>
        </w:numPr>
        <w:rPr>
          <w:szCs w:val="22"/>
          <w:lang w:val="en-US"/>
        </w:rPr>
      </w:pPr>
      <w:r w:rsidRPr="003B3F34">
        <w:rPr>
          <w:szCs w:val="22"/>
          <w:lang w:val="en-US"/>
        </w:rPr>
        <w:t>Sensing Assigned SR2SI STS</w:t>
      </w:r>
    </w:p>
    <w:p w14:paraId="169B412D" w14:textId="0D2168E6" w:rsidR="00903F2B" w:rsidRPr="003B3F34" w:rsidRDefault="008A0CB7" w:rsidP="00903F2B">
      <w:pPr>
        <w:rPr>
          <w:szCs w:val="22"/>
          <w:lang w:val="en-US"/>
        </w:rPr>
      </w:pPr>
      <w:r w:rsidRPr="003B3F34">
        <w:rPr>
          <w:szCs w:val="22"/>
          <w:lang w:val="en-US"/>
        </w:rPr>
        <w:t xml:space="preserve">with </w:t>
      </w:r>
    </w:p>
    <w:p w14:paraId="19302D94" w14:textId="6D6048AC" w:rsidR="008A0CB7" w:rsidRPr="003B3F34" w:rsidRDefault="008A0CB7" w:rsidP="008A0CB7">
      <w:pPr>
        <w:pStyle w:val="ListParagraph"/>
        <w:numPr>
          <w:ilvl w:val="0"/>
          <w:numId w:val="21"/>
        </w:numPr>
        <w:rPr>
          <w:szCs w:val="22"/>
          <w:lang w:val="en-US"/>
        </w:rPr>
      </w:pPr>
      <w:proofErr w:type="spellStart"/>
      <w:r w:rsidRPr="003B3F34">
        <w:rPr>
          <w:i/>
          <w:iCs/>
          <w:szCs w:val="22"/>
          <w:lang w:val="en-US"/>
        </w:rPr>
        <w:t>aSensingMaxBandwidth</w:t>
      </w:r>
      <w:proofErr w:type="spellEnd"/>
    </w:p>
    <w:p w14:paraId="67A0E4D6" w14:textId="03F5FCAA" w:rsidR="008A0CB7" w:rsidRPr="003B3F34" w:rsidRDefault="008A0CB7" w:rsidP="008A0CB7">
      <w:pPr>
        <w:pStyle w:val="ListParagraph"/>
        <w:numPr>
          <w:ilvl w:val="0"/>
          <w:numId w:val="21"/>
        </w:numPr>
        <w:rPr>
          <w:szCs w:val="22"/>
          <w:lang w:val="en-US"/>
        </w:rPr>
      </w:pPr>
      <w:r w:rsidRPr="003B3F34">
        <w:rPr>
          <w:i/>
          <w:iCs/>
          <w:szCs w:val="22"/>
          <w:lang w:val="en-US"/>
        </w:rPr>
        <w:t>aSensing</w:t>
      </w:r>
      <w:r w:rsidR="00CC6491" w:rsidRPr="003B3F34">
        <w:rPr>
          <w:i/>
          <w:iCs/>
          <w:szCs w:val="22"/>
          <w:lang w:val="en-US"/>
        </w:rPr>
        <w:t>SR2SIRep</w:t>
      </w:r>
    </w:p>
    <w:p w14:paraId="5C417672" w14:textId="65548E36" w:rsidR="00CC6491" w:rsidRPr="003B3F34" w:rsidRDefault="00CC6491" w:rsidP="008A0CB7">
      <w:pPr>
        <w:pStyle w:val="ListParagraph"/>
        <w:numPr>
          <w:ilvl w:val="0"/>
          <w:numId w:val="21"/>
        </w:numPr>
        <w:rPr>
          <w:szCs w:val="22"/>
          <w:lang w:val="en-US"/>
        </w:rPr>
      </w:pPr>
      <w:r w:rsidRPr="003B3F34">
        <w:rPr>
          <w:i/>
          <w:iCs/>
          <w:szCs w:val="22"/>
          <w:lang w:val="en-US"/>
        </w:rPr>
        <w:t>aSensingSI2SRRep</w:t>
      </w:r>
    </w:p>
    <w:p w14:paraId="40786201" w14:textId="6B708245" w:rsidR="00CC6491" w:rsidRPr="003B3F34" w:rsidRDefault="00CC6491" w:rsidP="008A0CB7">
      <w:pPr>
        <w:pStyle w:val="ListParagraph"/>
        <w:numPr>
          <w:ilvl w:val="0"/>
          <w:numId w:val="21"/>
        </w:numPr>
        <w:rPr>
          <w:szCs w:val="22"/>
          <w:lang w:val="en-US"/>
        </w:rPr>
      </w:pPr>
      <w:r w:rsidRPr="003B3F34">
        <w:rPr>
          <w:i/>
          <w:iCs/>
          <w:szCs w:val="22"/>
          <w:lang w:val="en-US"/>
        </w:rPr>
        <w:t>aSensingSI2SRSTS</w:t>
      </w:r>
    </w:p>
    <w:p w14:paraId="4FD4F7F4" w14:textId="2A7406F3" w:rsidR="00CC6491" w:rsidRPr="003B3F34" w:rsidRDefault="002D192F" w:rsidP="008A0CB7">
      <w:pPr>
        <w:pStyle w:val="ListParagraph"/>
        <w:numPr>
          <w:ilvl w:val="0"/>
          <w:numId w:val="21"/>
        </w:numPr>
        <w:rPr>
          <w:szCs w:val="22"/>
          <w:lang w:val="en-US"/>
        </w:rPr>
      </w:pPr>
      <w:r w:rsidRPr="003B3F34">
        <w:rPr>
          <w:i/>
          <w:iCs/>
          <w:szCs w:val="22"/>
          <w:lang w:val="en-US"/>
        </w:rPr>
        <w:t>aSensingSR2SISTS</w:t>
      </w:r>
    </w:p>
    <w:p w14:paraId="41B8900A" w14:textId="4230CB28" w:rsidR="002D192F" w:rsidRPr="003B3F34" w:rsidRDefault="00F02718">
      <w:pPr>
        <w:rPr>
          <w:szCs w:val="22"/>
          <w:lang w:val="en-US"/>
        </w:rPr>
      </w:pPr>
      <w:r w:rsidRPr="003B3F34">
        <w:rPr>
          <w:szCs w:val="22"/>
          <w:lang w:val="en-US"/>
        </w:rPr>
        <w:t xml:space="preserve">respectively, </w:t>
      </w:r>
      <w:r w:rsidR="002D192F" w:rsidRPr="003B3F34">
        <w:rPr>
          <w:szCs w:val="22"/>
          <w:lang w:val="en-US"/>
        </w:rPr>
        <w:t xml:space="preserve">and make editorial changes necessary to support this change (as exemplified in </w:t>
      </w:r>
      <w:r w:rsidR="00B33545" w:rsidRPr="003B3F34">
        <w:rPr>
          <w:szCs w:val="22"/>
          <w:lang w:val="en-US"/>
        </w:rPr>
        <w:t>the Discussions above</w:t>
      </w:r>
      <w:r w:rsidR="002D192F" w:rsidRPr="003B3F34">
        <w:rPr>
          <w:szCs w:val="22"/>
          <w:lang w:val="en-US"/>
        </w:rPr>
        <w:t>)</w:t>
      </w:r>
      <w:r w:rsidR="00B33545" w:rsidRPr="003B3F34">
        <w:rPr>
          <w:szCs w:val="22"/>
          <w:lang w:val="en-US"/>
        </w:rPr>
        <w:t>.</w:t>
      </w:r>
    </w:p>
    <w:p w14:paraId="65E8302E" w14:textId="403B65AE" w:rsidR="00903F2B" w:rsidRPr="003B3F34" w:rsidRDefault="00903F2B">
      <w:pPr>
        <w:rPr>
          <w:szCs w:val="22"/>
          <w:lang w:val="en-US"/>
        </w:rPr>
      </w:pPr>
      <w:r w:rsidRPr="003B3F34">
        <w:rPr>
          <w:szCs w:val="22"/>
          <w:lang w:val="en-US"/>
        </w:rPr>
        <w:br w:type="page"/>
      </w:r>
    </w:p>
    <w:p w14:paraId="32CB7BFB" w14:textId="77777777" w:rsidR="00D062A5" w:rsidRPr="003B3F34" w:rsidRDefault="00D062A5" w:rsidP="00D062A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39"/>
        <w:gridCol w:w="900"/>
        <w:gridCol w:w="4140"/>
        <w:gridCol w:w="2515"/>
      </w:tblGrid>
      <w:tr w:rsidR="00D062A5" w:rsidRPr="003B3F34" w14:paraId="2B6C1842" w14:textId="77777777" w:rsidTr="00A04FDC">
        <w:tc>
          <w:tcPr>
            <w:tcW w:w="656" w:type="dxa"/>
            <w:shd w:val="clear" w:color="auto" w:fill="auto"/>
          </w:tcPr>
          <w:p w14:paraId="178D52D1" w14:textId="77777777" w:rsidR="00D062A5" w:rsidRPr="003B3F34" w:rsidRDefault="00D062A5" w:rsidP="00683860">
            <w:pPr>
              <w:widowControl w:val="0"/>
              <w:suppressAutoHyphens/>
              <w:rPr>
                <w:b/>
                <w:szCs w:val="22"/>
                <w:lang w:val="en-US"/>
              </w:rPr>
            </w:pPr>
            <w:r w:rsidRPr="003B3F34">
              <w:rPr>
                <w:b/>
                <w:szCs w:val="22"/>
                <w:lang w:val="en-US"/>
              </w:rPr>
              <w:t>CID</w:t>
            </w:r>
          </w:p>
        </w:tc>
        <w:tc>
          <w:tcPr>
            <w:tcW w:w="1139" w:type="dxa"/>
            <w:shd w:val="clear" w:color="auto" w:fill="auto"/>
          </w:tcPr>
          <w:p w14:paraId="23AEEA4E" w14:textId="77777777" w:rsidR="00D062A5" w:rsidRPr="003B3F34" w:rsidRDefault="00D062A5" w:rsidP="00683860">
            <w:pPr>
              <w:widowControl w:val="0"/>
              <w:suppressAutoHyphens/>
              <w:rPr>
                <w:b/>
                <w:szCs w:val="22"/>
                <w:lang w:val="en-US"/>
              </w:rPr>
            </w:pPr>
            <w:r w:rsidRPr="003B3F34">
              <w:rPr>
                <w:b/>
                <w:szCs w:val="22"/>
                <w:lang w:val="en-US"/>
              </w:rPr>
              <w:t>Clause</w:t>
            </w:r>
          </w:p>
        </w:tc>
        <w:tc>
          <w:tcPr>
            <w:tcW w:w="900" w:type="dxa"/>
            <w:shd w:val="clear" w:color="auto" w:fill="auto"/>
          </w:tcPr>
          <w:p w14:paraId="085F65AA" w14:textId="77777777" w:rsidR="00D062A5" w:rsidRPr="003B3F34" w:rsidRDefault="00D062A5" w:rsidP="00683860">
            <w:pPr>
              <w:widowControl w:val="0"/>
              <w:suppressAutoHyphens/>
              <w:rPr>
                <w:b/>
                <w:szCs w:val="22"/>
                <w:lang w:val="en-US"/>
              </w:rPr>
            </w:pPr>
            <w:r w:rsidRPr="003B3F34">
              <w:rPr>
                <w:b/>
                <w:szCs w:val="22"/>
                <w:lang w:val="en-US"/>
              </w:rPr>
              <w:t>Page</w:t>
            </w:r>
          </w:p>
        </w:tc>
        <w:tc>
          <w:tcPr>
            <w:tcW w:w="4140" w:type="dxa"/>
            <w:shd w:val="clear" w:color="auto" w:fill="auto"/>
          </w:tcPr>
          <w:p w14:paraId="4ECBEE7E" w14:textId="77777777" w:rsidR="00D062A5" w:rsidRPr="003B3F34" w:rsidRDefault="00D062A5" w:rsidP="00683860">
            <w:pPr>
              <w:widowControl w:val="0"/>
              <w:suppressAutoHyphens/>
              <w:rPr>
                <w:b/>
                <w:szCs w:val="22"/>
                <w:lang w:val="en-US"/>
              </w:rPr>
            </w:pPr>
            <w:r w:rsidRPr="003B3F34">
              <w:rPr>
                <w:b/>
                <w:szCs w:val="22"/>
                <w:lang w:val="en-US"/>
              </w:rPr>
              <w:t>Comment</w:t>
            </w:r>
          </w:p>
        </w:tc>
        <w:tc>
          <w:tcPr>
            <w:tcW w:w="2515" w:type="dxa"/>
            <w:shd w:val="clear" w:color="auto" w:fill="auto"/>
          </w:tcPr>
          <w:p w14:paraId="00893969" w14:textId="77777777" w:rsidR="00D062A5" w:rsidRPr="003B3F34" w:rsidRDefault="00D062A5" w:rsidP="00683860">
            <w:pPr>
              <w:widowControl w:val="0"/>
              <w:suppressAutoHyphens/>
              <w:rPr>
                <w:b/>
                <w:szCs w:val="22"/>
                <w:lang w:val="en-US"/>
              </w:rPr>
            </w:pPr>
            <w:r w:rsidRPr="003B3F34">
              <w:rPr>
                <w:b/>
                <w:szCs w:val="22"/>
                <w:lang w:val="en-US"/>
              </w:rPr>
              <w:t>Proposed change</w:t>
            </w:r>
          </w:p>
        </w:tc>
      </w:tr>
      <w:tr w:rsidR="00D062A5" w:rsidRPr="003B3F34" w14:paraId="68763D87" w14:textId="77777777" w:rsidTr="00A04FDC">
        <w:tc>
          <w:tcPr>
            <w:tcW w:w="656" w:type="dxa"/>
            <w:shd w:val="clear" w:color="auto" w:fill="auto"/>
          </w:tcPr>
          <w:p w14:paraId="6CEB6EC5" w14:textId="2780FEFE" w:rsidR="00D062A5" w:rsidRPr="003B3F34" w:rsidRDefault="00D60A8D" w:rsidP="00683860">
            <w:pPr>
              <w:widowControl w:val="0"/>
              <w:suppressAutoHyphens/>
              <w:rPr>
                <w:szCs w:val="22"/>
                <w:lang w:val="en-US"/>
              </w:rPr>
            </w:pPr>
            <w:r w:rsidRPr="003B3F34">
              <w:rPr>
                <w:szCs w:val="22"/>
                <w:lang w:val="en-US"/>
              </w:rPr>
              <w:t>1493</w:t>
            </w:r>
          </w:p>
        </w:tc>
        <w:tc>
          <w:tcPr>
            <w:tcW w:w="1139" w:type="dxa"/>
            <w:shd w:val="clear" w:color="auto" w:fill="auto"/>
          </w:tcPr>
          <w:p w14:paraId="1F057C42" w14:textId="1AC31C56" w:rsidR="00D062A5" w:rsidRPr="003B3F34" w:rsidRDefault="00D60A8D" w:rsidP="00683860">
            <w:pPr>
              <w:widowControl w:val="0"/>
              <w:suppressAutoHyphens/>
              <w:rPr>
                <w:szCs w:val="22"/>
                <w:lang w:val="en-US"/>
              </w:rPr>
            </w:pPr>
            <w:r w:rsidRPr="003B3F34">
              <w:rPr>
                <w:szCs w:val="22"/>
                <w:lang w:val="en-US"/>
              </w:rPr>
              <w:t>2</w:t>
            </w:r>
          </w:p>
        </w:tc>
        <w:tc>
          <w:tcPr>
            <w:tcW w:w="900" w:type="dxa"/>
            <w:shd w:val="clear" w:color="auto" w:fill="auto"/>
          </w:tcPr>
          <w:p w14:paraId="307CB570" w14:textId="4A22BC59" w:rsidR="00D062A5" w:rsidRPr="003B3F34" w:rsidRDefault="00D60A8D" w:rsidP="00683860">
            <w:pPr>
              <w:widowControl w:val="0"/>
              <w:suppressAutoHyphens/>
              <w:rPr>
                <w:szCs w:val="22"/>
                <w:lang w:val="en-US"/>
              </w:rPr>
            </w:pPr>
            <w:r w:rsidRPr="003B3F34">
              <w:rPr>
                <w:szCs w:val="22"/>
                <w:lang w:val="en-US"/>
              </w:rPr>
              <w:t>1</w:t>
            </w:r>
          </w:p>
        </w:tc>
        <w:tc>
          <w:tcPr>
            <w:tcW w:w="4140" w:type="dxa"/>
            <w:shd w:val="clear" w:color="auto" w:fill="auto"/>
          </w:tcPr>
          <w:p w14:paraId="3B494BC6" w14:textId="67EBB5B9" w:rsidR="00D062A5" w:rsidRPr="003B3F34" w:rsidRDefault="00E52DAE" w:rsidP="00683860">
            <w:pPr>
              <w:widowControl w:val="0"/>
              <w:suppressAutoHyphens/>
              <w:rPr>
                <w:szCs w:val="22"/>
                <w:lang w:val="en-US"/>
              </w:rPr>
            </w:pPr>
            <w:r w:rsidRPr="003B3F34">
              <w:rPr>
                <w:szCs w:val="22"/>
                <w:lang w:val="en-US"/>
              </w:rPr>
              <w:t>The reference documents on page 1 should be based on IEEEP802.11REVme D2.1 and IEEE 802.11be D3.0 (the latest drafts)</w:t>
            </w:r>
          </w:p>
        </w:tc>
        <w:tc>
          <w:tcPr>
            <w:tcW w:w="2515" w:type="dxa"/>
            <w:shd w:val="clear" w:color="auto" w:fill="auto"/>
          </w:tcPr>
          <w:p w14:paraId="05ECCCB7" w14:textId="6BB0648D" w:rsidR="00D062A5" w:rsidRPr="003B3F34" w:rsidRDefault="00E52DAE" w:rsidP="00683860">
            <w:pPr>
              <w:widowControl w:val="0"/>
              <w:suppressAutoHyphens/>
              <w:rPr>
                <w:szCs w:val="22"/>
                <w:lang w:val="en-US"/>
              </w:rPr>
            </w:pPr>
            <w:r w:rsidRPr="003B3F34">
              <w:rPr>
                <w:szCs w:val="22"/>
                <w:lang w:val="en-US"/>
              </w:rPr>
              <w:t>As commented</w:t>
            </w:r>
          </w:p>
        </w:tc>
      </w:tr>
      <w:tr w:rsidR="00D062A5" w:rsidRPr="003B3F34" w14:paraId="42F40147" w14:textId="77777777" w:rsidTr="00A04FDC">
        <w:tc>
          <w:tcPr>
            <w:tcW w:w="656" w:type="dxa"/>
            <w:shd w:val="clear" w:color="auto" w:fill="auto"/>
          </w:tcPr>
          <w:p w14:paraId="72CC3E56" w14:textId="1E24A9DF" w:rsidR="00D062A5" w:rsidRPr="003B3F34" w:rsidRDefault="003C15EC" w:rsidP="00683860">
            <w:pPr>
              <w:widowControl w:val="0"/>
              <w:suppressAutoHyphens/>
              <w:rPr>
                <w:szCs w:val="22"/>
                <w:lang w:val="en-US"/>
              </w:rPr>
            </w:pPr>
            <w:r w:rsidRPr="003B3F34">
              <w:rPr>
                <w:szCs w:val="22"/>
                <w:lang w:val="en-US"/>
              </w:rPr>
              <w:t>2261</w:t>
            </w:r>
          </w:p>
        </w:tc>
        <w:tc>
          <w:tcPr>
            <w:tcW w:w="1139" w:type="dxa"/>
            <w:shd w:val="clear" w:color="auto" w:fill="auto"/>
          </w:tcPr>
          <w:p w14:paraId="208051D8" w14:textId="77777777" w:rsidR="00D062A5" w:rsidRPr="003B3F34" w:rsidRDefault="00D062A5" w:rsidP="00683860">
            <w:pPr>
              <w:widowControl w:val="0"/>
              <w:suppressAutoHyphens/>
              <w:rPr>
                <w:szCs w:val="22"/>
                <w:lang w:val="en-US"/>
              </w:rPr>
            </w:pPr>
          </w:p>
        </w:tc>
        <w:tc>
          <w:tcPr>
            <w:tcW w:w="900" w:type="dxa"/>
            <w:shd w:val="clear" w:color="auto" w:fill="auto"/>
          </w:tcPr>
          <w:p w14:paraId="75D094D2" w14:textId="77777777" w:rsidR="00D062A5" w:rsidRPr="003B3F34" w:rsidRDefault="00D062A5" w:rsidP="00683860">
            <w:pPr>
              <w:widowControl w:val="0"/>
              <w:suppressAutoHyphens/>
              <w:rPr>
                <w:szCs w:val="22"/>
                <w:lang w:val="en-US"/>
              </w:rPr>
            </w:pPr>
          </w:p>
        </w:tc>
        <w:tc>
          <w:tcPr>
            <w:tcW w:w="4140" w:type="dxa"/>
            <w:shd w:val="clear" w:color="auto" w:fill="auto"/>
          </w:tcPr>
          <w:p w14:paraId="5DEA35D2" w14:textId="66F9B08D" w:rsidR="00D062A5" w:rsidRPr="003B3F34" w:rsidRDefault="00701D5D" w:rsidP="00683860">
            <w:pPr>
              <w:widowControl w:val="0"/>
              <w:suppressAutoHyphens/>
              <w:rPr>
                <w:szCs w:val="22"/>
                <w:lang w:val="en-US"/>
              </w:rPr>
            </w:pPr>
            <w:r w:rsidRPr="003B3F34">
              <w:rPr>
                <w:szCs w:val="22"/>
                <w:lang w:val="en-US"/>
              </w:rPr>
              <w:t>The base line needs to be updated to the latest drafts of 802.11-REVme and 802.11be.</w:t>
            </w:r>
          </w:p>
        </w:tc>
        <w:tc>
          <w:tcPr>
            <w:tcW w:w="2515" w:type="dxa"/>
            <w:shd w:val="clear" w:color="auto" w:fill="auto"/>
          </w:tcPr>
          <w:p w14:paraId="7D1FAB1A" w14:textId="43505492" w:rsidR="00D062A5" w:rsidRPr="003B3F34" w:rsidRDefault="00701D5D" w:rsidP="00683860">
            <w:pPr>
              <w:widowControl w:val="0"/>
              <w:suppressAutoHyphens/>
              <w:rPr>
                <w:szCs w:val="22"/>
                <w:lang w:val="en-US"/>
              </w:rPr>
            </w:pPr>
            <w:r w:rsidRPr="003B3F34">
              <w:rPr>
                <w:szCs w:val="22"/>
                <w:lang w:val="en-US"/>
              </w:rPr>
              <w:t>Update the baselines</w:t>
            </w:r>
          </w:p>
        </w:tc>
      </w:tr>
      <w:tr w:rsidR="00D062A5" w:rsidRPr="003B3F34" w14:paraId="63B077F2" w14:textId="77777777" w:rsidTr="00A04FDC">
        <w:tc>
          <w:tcPr>
            <w:tcW w:w="656" w:type="dxa"/>
            <w:shd w:val="clear" w:color="auto" w:fill="auto"/>
          </w:tcPr>
          <w:p w14:paraId="19D31B52" w14:textId="7F0C065D" w:rsidR="00D062A5" w:rsidRPr="003B3F34" w:rsidRDefault="003C15EC" w:rsidP="00683860">
            <w:pPr>
              <w:widowControl w:val="0"/>
              <w:suppressAutoHyphens/>
              <w:rPr>
                <w:szCs w:val="22"/>
                <w:lang w:val="en-US"/>
              </w:rPr>
            </w:pPr>
            <w:r w:rsidRPr="003B3F34">
              <w:rPr>
                <w:szCs w:val="22"/>
                <w:lang w:val="en-US"/>
              </w:rPr>
              <w:t>2262</w:t>
            </w:r>
          </w:p>
        </w:tc>
        <w:tc>
          <w:tcPr>
            <w:tcW w:w="1139" w:type="dxa"/>
            <w:shd w:val="clear" w:color="auto" w:fill="auto"/>
          </w:tcPr>
          <w:p w14:paraId="52CBE3CB" w14:textId="728108D5" w:rsidR="00D062A5" w:rsidRPr="003B3F34" w:rsidRDefault="00F75048" w:rsidP="00683860">
            <w:pPr>
              <w:widowControl w:val="0"/>
              <w:suppressAutoHyphens/>
              <w:rPr>
                <w:szCs w:val="22"/>
                <w:lang w:val="en-US"/>
              </w:rPr>
            </w:pPr>
            <w:r w:rsidRPr="003B3F34">
              <w:rPr>
                <w:szCs w:val="22"/>
                <w:lang w:val="en-US"/>
              </w:rPr>
              <w:t>12.5.3.4.4</w:t>
            </w:r>
          </w:p>
        </w:tc>
        <w:tc>
          <w:tcPr>
            <w:tcW w:w="900" w:type="dxa"/>
            <w:shd w:val="clear" w:color="auto" w:fill="auto"/>
          </w:tcPr>
          <w:p w14:paraId="72EEB5C4" w14:textId="595E38F9" w:rsidR="00D062A5" w:rsidRPr="003B3F34" w:rsidRDefault="00F75048" w:rsidP="00683860">
            <w:pPr>
              <w:widowControl w:val="0"/>
              <w:suppressAutoHyphens/>
              <w:rPr>
                <w:szCs w:val="22"/>
                <w:lang w:val="en-US"/>
              </w:rPr>
            </w:pPr>
            <w:r w:rsidRPr="003B3F34">
              <w:rPr>
                <w:szCs w:val="22"/>
                <w:lang w:val="en-US"/>
              </w:rPr>
              <w:t>221.30</w:t>
            </w:r>
          </w:p>
        </w:tc>
        <w:tc>
          <w:tcPr>
            <w:tcW w:w="4140" w:type="dxa"/>
            <w:shd w:val="clear" w:color="auto" w:fill="auto"/>
          </w:tcPr>
          <w:p w14:paraId="4AC003EF" w14:textId="5BFDB02B" w:rsidR="00D062A5" w:rsidRPr="003B3F34" w:rsidRDefault="00701D5D" w:rsidP="00683860">
            <w:pPr>
              <w:widowControl w:val="0"/>
              <w:suppressAutoHyphens/>
              <w:rPr>
                <w:szCs w:val="22"/>
                <w:lang w:val="en-US"/>
              </w:rPr>
            </w:pPr>
            <w:r w:rsidRPr="003B3F34">
              <w:rPr>
                <w:szCs w:val="22"/>
                <w:lang w:val="en-US"/>
              </w:rPr>
              <w:t>This clause has changed in the 802.11REVme D2.0 - this clause seems to be from the 802.11az amendment, but .11az is not listed as an amendment.  Please correct and align the base line text.</w:t>
            </w:r>
          </w:p>
        </w:tc>
        <w:tc>
          <w:tcPr>
            <w:tcW w:w="2515" w:type="dxa"/>
            <w:shd w:val="clear" w:color="auto" w:fill="auto"/>
          </w:tcPr>
          <w:p w14:paraId="4363B8AC" w14:textId="31727971" w:rsidR="00D062A5" w:rsidRPr="003B3F34" w:rsidRDefault="00701D5D" w:rsidP="00683860">
            <w:pPr>
              <w:widowControl w:val="0"/>
              <w:suppressAutoHyphens/>
              <w:rPr>
                <w:szCs w:val="22"/>
                <w:lang w:val="en-US"/>
              </w:rPr>
            </w:pPr>
            <w:r w:rsidRPr="003B3F34">
              <w:rPr>
                <w:szCs w:val="22"/>
                <w:lang w:val="en-US"/>
              </w:rPr>
              <w:t>Fix the base line.</w:t>
            </w:r>
          </w:p>
        </w:tc>
      </w:tr>
      <w:tr w:rsidR="00D062A5" w:rsidRPr="003B3F34" w14:paraId="1868DF0D" w14:textId="77777777" w:rsidTr="00A04FDC">
        <w:tc>
          <w:tcPr>
            <w:tcW w:w="656" w:type="dxa"/>
            <w:shd w:val="clear" w:color="auto" w:fill="auto"/>
          </w:tcPr>
          <w:p w14:paraId="218354BE" w14:textId="20393D50" w:rsidR="00D062A5" w:rsidRPr="003B3F34" w:rsidRDefault="003C15EC" w:rsidP="00683860">
            <w:pPr>
              <w:widowControl w:val="0"/>
              <w:suppressAutoHyphens/>
              <w:rPr>
                <w:szCs w:val="22"/>
                <w:lang w:val="en-US"/>
              </w:rPr>
            </w:pPr>
            <w:r w:rsidRPr="003B3F34">
              <w:rPr>
                <w:szCs w:val="22"/>
                <w:lang w:val="en-US"/>
              </w:rPr>
              <w:t>2264</w:t>
            </w:r>
          </w:p>
        </w:tc>
        <w:tc>
          <w:tcPr>
            <w:tcW w:w="1139" w:type="dxa"/>
            <w:shd w:val="clear" w:color="auto" w:fill="auto"/>
          </w:tcPr>
          <w:p w14:paraId="4656AEA0" w14:textId="339F5766" w:rsidR="00D062A5" w:rsidRPr="003B3F34" w:rsidRDefault="00F75048" w:rsidP="00683860">
            <w:pPr>
              <w:widowControl w:val="0"/>
              <w:suppressAutoHyphens/>
              <w:rPr>
                <w:szCs w:val="22"/>
                <w:lang w:val="en-US"/>
              </w:rPr>
            </w:pPr>
            <w:r w:rsidRPr="003B3F34">
              <w:rPr>
                <w:szCs w:val="22"/>
                <w:lang w:val="en-US"/>
              </w:rPr>
              <w:t>12.5.5.4.4</w:t>
            </w:r>
          </w:p>
        </w:tc>
        <w:tc>
          <w:tcPr>
            <w:tcW w:w="900" w:type="dxa"/>
            <w:shd w:val="clear" w:color="auto" w:fill="auto"/>
          </w:tcPr>
          <w:p w14:paraId="06761369" w14:textId="73604EAB" w:rsidR="00D062A5" w:rsidRPr="003B3F34" w:rsidRDefault="00F75048" w:rsidP="00683860">
            <w:pPr>
              <w:widowControl w:val="0"/>
              <w:suppressAutoHyphens/>
              <w:rPr>
                <w:szCs w:val="22"/>
                <w:lang w:val="en-US"/>
              </w:rPr>
            </w:pPr>
            <w:r w:rsidRPr="003B3F34">
              <w:rPr>
                <w:szCs w:val="22"/>
                <w:lang w:val="en-US"/>
              </w:rPr>
              <w:t>221.49</w:t>
            </w:r>
          </w:p>
        </w:tc>
        <w:tc>
          <w:tcPr>
            <w:tcW w:w="4140" w:type="dxa"/>
            <w:shd w:val="clear" w:color="auto" w:fill="auto"/>
          </w:tcPr>
          <w:p w14:paraId="7AD34A1B" w14:textId="1AE37B8C" w:rsidR="00D062A5" w:rsidRPr="003B3F34" w:rsidRDefault="00E5166A" w:rsidP="00683860">
            <w:pPr>
              <w:widowControl w:val="0"/>
              <w:suppressAutoHyphens/>
              <w:rPr>
                <w:szCs w:val="22"/>
                <w:lang w:val="en-US"/>
              </w:rPr>
            </w:pPr>
            <w:r w:rsidRPr="003B3F34">
              <w:rPr>
                <w:szCs w:val="22"/>
                <w:lang w:val="en-US"/>
              </w:rPr>
              <w:t>This clause has changed in the 802.11REVme D2.0 - this clause seems to be from the 802.11az amendment, but .11az is not listed as an amendment.  Please correct and align the base line text.</w:t>
            </w:r>
          </w:p>
        </w:tc>
        <w:tc>
          <w:tcPr>
            <w:tcW w:w="2515" w:type="dxa"/>
            <w:shd w:val="clear" w:color="auto" w:fill="auto"/>
          </w:tcPr>
          <w:p w14:paraId="16CED909" w14:textId="6C18ABC7" w:rsidR="00D062A5" w:rsidRPr="003B3F34" w:rsidRDefault="00E5166A" w:rsidP="00683860">
            <w:pPr>
              <w:widowControl w:val="0"/>
              <w:suppressAutoHyphens/>
              <w:rPr>
                <w:szCs w:val="22"/>
                <w:lang w:val="en-US"/>
              </w:rPr>
            </w:pPr>
            <w:r w:rsidRPr="003B3F34">
              <w:rPr>
                <w:szCs w:val="22"/>
                <w:lang w:val="en-US"/>
              </w:rPr>
              <w:t>Fix the base line.</w:t>
            </w:r>
          </w:p>
        </w:tc>
      </w:tr>
    </w:tbl>
    <w:p w14:paraId="1B2354F6" w14:textId="77777777" w:rsidR="00D062A5" w:rsidRPr="003B3F34" w:rsidRDefault="00D062A5" w:rsidP="00D062A5">
      <w:pPr>
        <w:rPr>
          <w:szCs w:val="22"/>
          <w:lang w:val="en-US"/>
        </w:rPr>
      </w:pPr>
    </w:p>
    <w:p w14:paraId="357F30F1" w14:textId="03215A81" w:rsidR="00D062A5" w:rsidRPr="003B3F34" w:rsidRDefault="00D062A5" w:rsidP="00D062A5">
      <w:pPr>
        <w:rPr>
          <w:szCs w:val="22"/>
          <w:lang w:val="en-US"/>
        </w:rPr>
      </w:pPr>
      <w:r w:rsidRPr="003B3F34">
        <w:rPr>
          <w:b/>
          <w:szCs w:val="22"/>
          <w:lang w:val="en-US"/>
        </w:rPr>
        <w:t>Proposed resolution</w:t>
      </w:r>
      <w:r w:rsidRPr="003B3F34">
        <w:rPr>
          <w:szCs w:val="22"/>
          <w:lang w:val="en-US"/>
        </w:rPr>
        <w:t xml:space="preserve">: </w:t>
      </w:r>
      <w:r w:rsidR="00711A84" w:rsidRPr="003B3F34">
        <w:rPr>
          <w:szCs w:val="22"/>
          <w:lang w:val="en-US"/>
        </w:rPr>
        <w:t xml:space="preserve"> </w:t>
      </w:r>
      <w:r w:rsidRPr="003B3F34">
        <w:rPr>
          <w:szCs w:val="22"/>
          <w:lang w:val="en-US"/>
        </w:rPr>
        <w:t>Revised</w:t>
      </w:r>
    </w:p>
    <w:p w14:paraId="6B8563A4" w14:textId="77777777" w:rsidR="00D062A5" w:rsidRPr="003B3F34" w:rsidRDefault="00D062A5" w:rsidP="00D062A5">
      <w:pPr>
        <w:rPr>
          <w:bCs/>
          <w:szCs w:val="22"/>
          <w:lang w:val="en-US"/>
        </w:rPr>
      </w:pPr>
    </w:p>
    <w:p w14:paraId="774C7F77" w14:textId="181B51F5" w:rsidR="00D062A5" w:rsidRPr="003B3F34" w:rsidRDefault="00D062A5" w:rsidP="00D062A5">
      <w:pPr>
        <w:rPr>
          <w:szCs w:val="22"/>
          <w:lang w:val="en-US"/>
        </w:rPr>
      </w:pPr>
      <w:r w:rsidRPr="003B3F34">
        <w:rPr>
          <w:b/>
          <w:szCs w:val="22"/>
          <w:lang w:val="en-US"/>
        </w:rPr>
        <w:t>Discussion</w:t>
      </w:r>
      <w:r w:rsidRPr="003B3F34">
        <w:rPr>
          <w:szCs w:val="22"/>
          <w:lang w:val="en-US"/>
        </w:rPr>
        <w:t xml:space="preserve">: </w:t>
      </w:r>
      <w:r w:rsidR="00711A84" w:rsidRPr="003B3F34">
        <w:rPr>
          <w:szCs w:val="22"/>
          <w:lang w:val="en-US"/>
        </w:rPr>
        <w:t xml:space="preserve"> </w:t>
      </w:r>
      <w:r w:rsidR="00210766" w:rsidRPr="003B3F34">
        <w:rPr>
          <w:szCs w:val="22"/>
          <w:lang w:val="en-US"/>
        </w:rPr>
        <w:t xml:space="preserve">IEEE 802.11 </w:t>
      </w:r>
      <w:proofErr w:type="spellStart"/>
      <w:r w:rsidR="00210766" w:rsidRPr="003B3F34">
        <w:rPr>
          <w:szCs w:val="22"/>
          <w:lang w:val="en-US"/>
        </w:rPr>
        <w:t>TGme</w:t>
      </w:r>
      <w:proofErr w:type="spellEnd"/>
      <w:r w:rsidR="00210766" w:rsidRPr="003B3F34">
        <w:rPr>
          <w:szCs w:val="22"/>
          <w:lang w:val="en-US"/>
        </w:rPr>
        <w:t xml:space="preserve"> expects to roll in </w:t>
      </w:r>
      <w:r w:rsidR="00EF14B9" w:rsidRPr="003B3F34">
        <w:rPr>
          <w:szCs w:val="22"/>
          <w:lang w:val="en-US"/>
        </w:rPr>
        <w:t>the 802.11az amendment after its initial SA ballot.</w:t>
      </w:r>
      <w:r w:rsidR="00124217" w:rsidRPr="003B3F34">
        <w:rPr>
          <w:szCs w:val="22"/>
          <w:lang w:val="en-US"/>
        </w:rPr>
        <w:t xml:space="preserve">  By the time of its publication, t</w:t>
      </w:r>
      <w:r w:rsidR="00A6658D" w:rsidRPr="003B3F34">
        <w:rPr>
          <w:szCs w:val="22"/>
          <w:lang w:val="en-US"/>
        </w:rPr>
        <w:t>he 802.11bf baseline</w:t>
      </w:r>
      <w:r w:rsidR="00124217" w:rsidRPr="003B3F34">
        <w:rPr>
          <w:szCs w:val="22"/>
          <w:lang w:val="en-US"/>
        </w:rPr>
        <w:t xml:space="preserve"> will </w:t>
      </w:r>
      <w:r w:rsidR="007F24C4" w:rsidRPr="003B3F34">
        <w:rPr>
          <w:szCs w:val="22"/>
          <w:lang w:val="en-US"/>
        </w:rPr>
        <w:t xml:space="preserve">be 802.11-2025 as amended by the 802.11be amendment, as it is currently shown in </w:t>
      </w:r>
      <w:r w:rsidR="00930503" w:rsidRPr="003B3F34">
        <w:rPr>
          <w:szCs w:val="22"/>
          <w:lang w:val="en-US"/>
        </w:rPr>
        <w:t>the 802.11bf amendment.</w:t>
      </w:r>
    </w:p>
    <w:p w14:paraId="4CC2DFDB" w14:textId="77777777" w:rsidR="00D062A5" w:rsidRPr="003B3F34" w:rsidRDefault="00D062A5" w:rsidP="00D062A5">
      <w:pPr>
        <w:rPr>
          <w:szCs w:val="22"/>
          <w:lang w:val="en-US"/>
        </w:rPr>
      </w:pPr>
    </w:p>
    <w:p w14:paraId="6B12B67D" w14:textId="0306F6F2" w:rsidR="00D062A5" w:rsidRPr="003B3F34" w:rsidRDefault="00D062A5" w:rsidP="00CB7F0D">
      <w:pPr>
        <w:rPr>
          <w:szCs w:val="22"/>
          <w:lang w:val="en-US"/>
        </w:rPr>
      </w:pPr>
      <w:r w:rsidRPr="003B3F34">
        <w:rPr>
          <w:b/>
          <w:bCs/>
          <w:szCs w:val="22"/>
          <w:lang w:val="en-US"/>
        </w:rPr>
        <w:t xml:space="preserve">Modifications:  </w:t>
      </w:r>
      <w:proofErr w:type="spellStart"/>
      <w:r w:rsidRPr="003B3F34">
        <w:rPr>
          <w:szCs w:val="22"/>
          <w:lang w:val="en-US"/>
        </w:rPr>
        <w:t>TGbf</w:t>
      </w:r>
      <w:proofErr w:type="spellEnd"/>
      <w:r w:rsidRPr="003B3F34">
        <w:rPr>
          <w:szCs w:val="22"/>
          <w:lang w:val="en-US"/>
        </w:rPr>
        <w:t xml:space="preserve"> Editor – </w:t>
      </w:r>
      <w:r w:rsidR="00FF3138" w:rsidRPr="003B3F34">
        <w:rPr>
          <w:szCs w:val="22"/>
          <w:lang w:val="en-US"/>
        </w:rPr>
        <w:t>Update the baseline t</w:t>
      </w:r>
      <w:r w:rsidR="008C1BF2" w:rsidRPr="003B3F34">
        <w:rPr>
          <w:szCs w:val="22"/>
          <w:lang w:val="en-US"/>
        </w:rPr>
        <w:t xml:space="preserve">ext to </w:t>
      </w:r>
      <w:r w:rsidR="00CB7F0D" w:rsidRPr="003B3F34">
        <w:rPr>
          <w:szCs w:val="22"/>
          <w:lang w:val="en-US"/>
        </w:rPr>
        <w:t>Draft P802.11REVme</w:t>
      </w:r>
      <w:r w:rsidR="006D27F6" w:rsidRPr="003B3F34">
        <w:rPr>
          <w:szCs w:val="22"/>
          <w:lang w:val="en-US"/>
        </w:rPr>
        <w:t xml:space="preserve"> </w:t>
      </w:r>
      <w:r w:rsidR="00CB7F0D" w:rsidRPr="003B3F34">
        <w:rPr>
          <w:szCs w:val="22"/>
          <w:lang w:val="en-US"/>
        </w:rPr>
        <w:t>D3.0 and Draft P802.11be</w:t>
      </w:r>
      <w:r w:rsidR="006D27F6" w:rsidRPr="003B3F34">
        <w:rPr>
          <w:szCs w:val="22"/>
          <w:lang w:val="en-US"/>
        </w:rPr>
        <w:t xml:space="preserve"> </w:t>
      </w:r>
      <w:r w:rsidR="00CB7F0D" w:rsidRPr="003B3F34">
        <w:rPr>
          <w:szCs w:val="22"/>
          <w:lang w:val="en-US"/>
        </w:rPr>
        <w:t>D3.2.</w:t>
      </w:r>
    </w:p>
    <w:p w14:paraId="5A543887" w14:textId="77777777" w:rsidR="00F40D78" w:rsidRPr="003B3F34" w:rsidRDefault="00F40D78" w:rsidP="00F40D78">
      <w:pPr>
        <w:rPr>
          <w:szCs w:val="22"/>
          <w:lang w:val="en-US"/>
        </w:rPr>
      </w:pPr>
    </w:p>
    <w:p w14:paraId="540F754D" w14:textId="18F9D92D" w:rsidR="00D062A5" w:rsidRPr="003B3F34" w:rsidRDefault="00D062A5">
      <w:pPr>
        <w:rPr>
          <w:szCs w:val="22"/>
          <w:lang w:val="en-US"/>
        </w:rPr>
      </w:pPr>
      <w:r w:rsidRPr="003B3F34">
        <w:rPr>
          <w:szCs w:val="22"/>
          <w:lang w:val="en-US"/>
        </w:rPr>
        <w:br w:type="page"/>
      </w:r>
    </w:p>
    <w:p w14:paraId="511C0C9A" w14:textId="77777777" w:rsidR="004037AC" w:rsidRPr="003B3F34" w:rsidRDefault="004037AC" w:rsidP="004037A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3150"/>
        <w:gridCol w:w="3595"/>
      </w:tblGrid>
      <w:tr w:rsidR="004037AC" w:rsidRPr="003B3F34" w14:paraId="079A0245" w14:textId="77777777" w:rsidTr="00436EE4">
        <w:tc>
          <w:tcPr>
            <w:tcW w:w="656" w:type="dxa"/>
            <w:shd w:val="clear" w:color="auto" w:fill="auto"/>
          </w:tcPr>
          <w:p w14:paraId="3C1C5E77" w14:textId="77777777" w:rsidR="004037AC" w:rsidRPr="003B3F34" w:rsidRDefault="004037AC" w:rsidP="00683860">
            <w:pPr>
              <w:widowControl w:val="0"/>
              <w:suppressAutoHyphens/>
              <w:rPr>
                <w:b/>
                <w:szCs w:val="22"/>
                <w:lang w:val="en-US"/>
              </w:rPr>
            </w:pPr>
            <w:r w:rsidRPr="003B3F34">
              <w:rPr>
                <w:b/>
                <w:szCs w:val="22"/>
                <w:lang w:val="en-US"/>
              </w:rPr>
              <w:t>CID</w:t>
            </w:r>
          </w:p>
        </w:tc>
        <w:tc>
          <w:tcPr>
            <w:tcW w:w="1049" w:type="dxa"/>
            <w:shd w:val="clear" w:color="auto" w:fill="auto"/>
          </w:tcPr>
          <w:p w14:paraId="2760D200" w14:textId="77777777" w:rsidR="004037AC" w:rsidRPr="003B3F34" w:rsidRDefault="004037AC" w:rsidP="00683860">
            <w:pPr>
              <w:widowControl w:val="0"/>
              <w:suppressAutoHyphens/>
              <w:rPr>
                <w:b/>
                <w:szCs w:val="22"/>
                <w:lang w:val="en-US"/>
              </w:rPr>
            </w:pPr>
            <w:r w:rsidRPr="003B3F34">
              <w:rPr>
                <w:b/>
                <w:szCs w:val="22"/>
                <w:lang w:val="en-US"/>
              </w:rPr>
              <w:t>Clause</w:t>
            </w:r>
          </w:p>
        </w:tc>
        <w:tc>
          <w:tcPr>
            <w:tcW w:w="900" w:type="dxa"/>
            <w:shd w:val="clear" w:color="auto" w:fill="auto"/>
          </w:tcPr>
          <w:p w14:paraId="48650A83" w14:textId="77777777" w:rsidR="004037AC" w:rsidRPr="003B3F34" w:rsidRDefault="004037AC" w:rsidP="00683860">
            <w:pPr>
              <w:widowControl w:val="0"/>
              <w:suppressAutoHyphens/>
              <w:rPr>
                <w:b/>
                <w:szCs w:val="22"/>
                <w:lang w:val="en-US"/>
              </w:rPr>
            </w:pPr>
            <w:r w:rsidRPr="003B3F34">
              <w:rPr>
                <w:b/>
                <w:szCs w:val="22"/>
                <w:lang w:val="en-US"/>
              </w:rPr>
              <w:t>Page</w:t>
            </w:r>
          </w:p>
        </w:tc>
        <w:tc>
          <w:tcPr>
            <w:tcW w:w="3150" w:type="dxa"/>
            <w:shd w:val="clear" w:color="auto" w:fill="auto"/>
          </w:tcPr>
          <w:p w14:paraId="67512C7D" w14:textId="77777777" w:rsidR="004037AC" w:rsidRPr="003B3F34" w:rsidRDefault="004037AC" w:rsidP="00683860">
            <w:pPr>
              <w:widowControl w:val="0"/>
              <w:suppressAutoHyphens/>
              <w:rPr>
                <w:b/>
                <w:szCs w:val="22"/>
                <w:lang w:val="en-US"/>
              </w:rPr>
            </w:pPr>
            <w:r w:rsidRPr="003B3F34">
              <w:rPr>
                <w:b/>
                <w:szCs w:val="22"/>
                <w:lang w:val="en-US"/>
              </w:rPr>
              <w:t>Comment</w:t>
            </w:r>
          </w:p>
        </w:tc>
        <w:tc>
          <w:tcPr>
            <w:tcW w:w="3595" w:type="dxa"/>
            <w:shd w:val="clear" w:color="auto" w:fill="auto"/>
          </w:tcPr>
          <w:p w14:paraId="30249CA4" w14:textId="77777777" w:rsidR="004037AC" w:rsidRPr="003B3F34" w:rsidRDefault="004037AC" w:rsidP="00683860">
            <w:pPr>
              <w:widowControl w:val="0"/>
              <w:suppressAutoHyphens/>
              <w:rPr>
                <w:b/>
                <w:szCs w:val="22"/>
                <w:lang w:val="en-US"/>
              </w:rPr>
            </w:pPr>
            <w:r w:rsidRPr="003B3F34">
              <w:rPr>
                <w:b/>
                <w:szCs w:val="22"/>
                <w:lang w:val="en-US"/>
              </w:rPr>
              <w:t>Proposed change</w:t>
            </w:r>
          </w:p>
        </w:tc>
      </w:tr>
      <w:tr w:rsidR="004037AC" w:rsidRPr="003B3F34" w14:paraId="071183F9" w14:textId="77777777" w:rsidTr="00436EE4">
        <w:tc>
          <w:tcPr>
            <w:tcW w:w="656" w:type="dxa"/>
            <w:shd w:val="clear" w:color="auto" w:fill="auto"/>
          </w:tcPr>
          <w:p w14:paraId="3A55B781" w14:textId="4A929A7B" w:rsidR="004037AC" w:rsidRPr="003B3F34" w:rsidRDefault="007F155A" w:rsidP="00683860">
            <w:pPr>
              <w:widowControl w:val="0"/>
              <w:suppressAutoHyphens/>
              <w:rPr>
                <w:szCs w:val="22"/>
                <w:lang w:val="en-US"/>
              </w:rPr>
            </w:pPr>
            <w:r w:rsidRPr="003B3F34">
              <w:rPr>
                <w:szCs w:val="22"/>
                <w:lang w:val="en-US"/>
              </w:rPr>
              <w:t>1977</w:t>
            </w:r>
          </w:p>
        </w:tc>
        <w:tc>
          <w:tcPr>
            <w:tcW w:w="1049" w:type="dxa"/>
            <w:shd w:val="clear" w:color="auto" w:fill="auto"/>
          </w:tcPr>
          <w:p w14:paraId="056DB0AD" w14:textId="5F39439C" w:rsidR="004037AC" w:rsidRPr="003B3F34" w:rsidRDefault="00D73E4C" w:rsidP="00683860">
            <w:pPr>
              <w:widowControl w:val="0"/>
              <w:suppressAutoHyphens/>
              <w:rPr>
                <w:szCs w:val="22"/>
                <w:lang w:val="en-US"/>
              </w:rPr>
            </w:pPr>
            <w:r w:rsidRPr="003B3F34">
              <w:rPr>
                <w:szCs w:val="22"/>
                <w:lang w:val="en-US"/>
              </w:rPr>
              <w:t>11.55</w:t>
            </w:r>
          </w:p>
        </w:tc>
        <w:tc>
          <w:tcPr>
            <w:tcW w:w="900" w:type="dxa"/>
            <w:shd w:val="clear" w:color="auto" w:fill="auto"/>
          </w:tcPr>
          <w:p w14:paraId="5C1F8409" w14:textId="15BE7980" w:rsidR="004037AC" w:rsidRPr="003B3F34" w:rsidRDefault="00D73E4C" w:rsidP="00683860">
            <w:pPr>
              <w:widowControl w:val="0"/>
              <w:suppressAutoHyphens/>
              <w:rPr>
                <w:szCs w:val="22"/>
                <w:lang w:val="en-US"/>
              </w:rPr>
            </w:pPr>
            <w:r w:rsidRPr="003B3F34">
              <w:rPr>
                <w:szCs w:val="22"/>
                <w:lang w:val="en-US"/>
              </w:rPr>
              <w:t>172.50</w:t>
            </w:r>
          </w:p>
        </w:tc>
        <w:tc>
          <w:tcPr>
            <w:tcW w:w="3150" w:type="dxa"/>
            <w:shd w:val="clear" w:color="auto" w:fill="auto"/>
          </w:tcPr>
          <w:p w14:paraId="40192709" w14:textId="6159C775" w:rsidR="004037AC" w:rsidRPr="003B3F34" w:rsidRDefault="00D73E4C" w:rsidP="00683860">
            <w:pPr>
              <w:widowControl w:val="0"/>
              <w:suppressAutoHyphens/>
              <w:rPr>
                <w:szCs w:val="22"/>
                <w:lang w:val="en-US"/>
              </w:rPr>
            </w:pPr>
            <w:r w:rsidRPr="003B3F34">
              <w:rPr>
                <w:szCs w:val="22"/>
                <w:lang w:val="en-US"/>
              </w:rPr>
              <w:t xml:space="preserve">The </w:t>
            </w:r>
            <w:proofErr w:type="gramStart"/>
            <w:r w:rsidRPr="003B3F34">
              <w:rPr>
                <w:szCs w:val="22"/>
                <w:lang w:val="en-US"/>
              </w:rPr>
              <w:t>so called</w:t>
            </w:r>
            <w:proofErr w:type="gramEnd"/>
            <w:r w:rsidRPr="003B3F34">
              <w:rPr>
                <w:szCs w:val="22"/>
                <w:lang w:val="en-US"/>
              </w:rPr>
              <w:t xml:space="preserve"> sensing measurement setup seems to be simple request/response exchange the establishes operational parameters for sensing measurement instances. If so, state that right up front. It would greatly help in the </w:t>
            </w:r>
            <w:proofErr w:type="spellStart"/>
            <w:r w:rsidRPr="003B3F34">
              <w:rPr>
                <w:szCs w:val="22"/>
                <w:lang w:val="en-US"/>
              </w:rPr>
              <w:t>undestanding</w:t>
            </w:r>
            <w:proofErr w:type="spellEnd"/>
            <w:r w:rsidRPr="003B3F34">
              <w:rPr>
                <w:szCs w:val="22"/>
                <w:lang w:val="en-US"/>
              </w:rPr>
              <w:t xml:space="preserve"> of the procedure. Also, it might be better to not call it a "setup", but rather something closer to its real purpose -- the </w:t>
            </w:r>
            <w:proofErr w:type="spellStart"/>
            <w:r w:rsidRPr="003B3F34">
              <w:rPr>
                <w:szCs w:val="22"/>
                <w:lang w:val="en-US"/>
              </w:rPr>
              <w:t>establishement</w:t>
            </w:r>
            <w:proofErr w:type="spellEnd"/>
            <w:r w:rsidRPr="003B3F34">
              <w:rPr>
                <w:szCs w:val="22"/>
                <w:lang w:val="en-US"/>
              </w:rPr>
              <w:t xml:space="preserve"> of operational parameters for sensing measurement instances.</w:t>
            </w:r>
          </w:p>
        </w:tc>
        <w:tc>
          <w:tcPr>
            <w:tcW w:w="3595" w:type="dxa"/>
            <w:shd w:val="clear" w:color="auto" w:fill="auto"/>
          </w:tcPr>
          <w:p w14:paraId="1FFB4EFA" w14:textId="2356DF3D" w:rsidR="004037AC" w:rsidRPr="003B3F34" w:rsidRDefault="00436EE4" w:rsidP="00683860">
            <w:pPr>
              <w:widowControl w:val="0"/>
              <w:suppressAutoHyphens/>
              <w:rPr>
                <w:szCs w:val="22"/>
                <w:lang w:val="en-US"/>
              </w:rPr>
            </w:pPr>
            <w:r w:rsidRPr="003B3F34">
              <w:rPr>
                <w:szCs w:val="22"/>
                <w:lang w:val="en-US"/>
              </w:rPr>
              <w:t xml:space="preserve">Change the name to "Sensing measurement parameter exchange". As the </w:t>
            </w:r>
            <w:proofErr w:type="spellStart"/>
            <w:r w:rsidRPr="003B3F34">
              <w:rPr>
                <w:szCs w:val="22"/>
                <w:lang w:val="en-US"/>
              </w:rPr>
              <w:t>intorductory</w:t>
            </w:r>
            <w:proofErr w:type="spellEnd"/>
            <w:r w:rsidRPr="003B3F34">
              <w:rPr>
                <w:szCs w:val="22"/>
                <w:lang w:val="en-US"/>
              </w:rPr>
              <w:t xml:space="preserve"> paragraph </w:t>
            </w:r>
            <w:proofErr w:type="gramStart"/>
            <w:r w:rsidRPr="003B3F34">
              <w:rPr>
                <w:szCs w:val="22"/>
                <w:lang w:val="en-US"/>
              </w:rPr>
              <w:t>say</w:t>
            </w:r>
            <w:proofErr w:type="gramEnd"/>
            <w:r w:rsidRPr="003B3F34">
              <w:rPr>
                <w:szCs w:val="22"/>
                <w:lang w:val="en-US"/>
              </w:rPr>
              <w:t xml:space="preserve"> "The sensing measurement parameter exchange establishes operational parameters for sensing measurement </w:t>
            </w:r>
            <w:proofErr w:type="spellStart"/>
            <w:r w:rsidRPr="003B3F34">
              <w:rPr>
                <w:szCs w:val="22"/>
                <w:lang w:val="en-US"/>
              </w:rPr>
              <w:t>intances</w:t>
            </w:r>
            <w:proofErr w:type="spellEnd"/>
            <w:r w:rsidRPr="003B3F34">
              <w:rPr>
                <w:szCs w:val="22"/>
                <w:lang w:val="en-US"/>
              </w:rPr>
              <w:t xml:space="preserve">. The sensing measurement parameter exchange begins with the sensing initiator sending a Sensing Measurement Setup Request frame and ends when the sensing responder sends a Sensing Measurement Setup Response </w:t>
            </w:r>
            <w:proofErr w:type="gramStart"/>
            <w:r w:rsidRPr="003B3F34">
              <w:rPr>
                <w:szCs w:val="22"/>
                <w:lang w:val="en-US"/>
              </w:rPr>
              <w:t>frame</w:t>
            </w:r>
            <w:proofErr w:type="gramEnd"/>
            <w:r w:rsidRPr="003B3F34">
              <w:rPr>
                <w:szCs w:val="22"/>
                <w:lang w:val="en-US"/>
              </w:rPr>
              <w:t xml:space="preserve"> or a timeout occurs."</w:t>
            </w:r>
          </w:p>
        </w:tc>
      </w:tr>
    </w:tbl>
    <w:p w14:paraId="46008EF2" w14:textId="77777777" w:rsidR="004037AC" w:rsidRPr="003B3F34" w:rsidRDefault="004037AC" w:rsidP="004037AC">
      <w:pPr>
        <w:rPr>
          <w:szCs w:val="22"/>
          <w:lang w:val="en-US"/>
        </w:rPr>
      </w:pPr>
    </w:p>
    <w:p w14:paraId="1E78A931" w14:textId="77777777" w:rsidR="004037AC" w:rsidRPr="003B3F34" w:rsidRDefault="004037AC" w:rsidP="004037AC">
      <w:pPr>
        <w:rPr>
          <w:szCs w:val="22"/>
          <w:lang w:val="en-US"/>
        </w:rPr>
      </w:pPr>
      <w:r w:rsidRPr="003B3F34">
        <w:rPr>
          <w:b/>
          <w:szCs w:val="22"/>
          <w:lang w:val="en-US"/>
        </w:rPr>
        <w:t>Proposed resolution</w:t>
      </w:r>
      <w:r w:rsidRPr="003B3F34">
        <w:rPr>
          <w:szCs w:val="22"/>
          <w:lang w:val="en-US"/>
        </w:rPr>
        <w:t>: Revised</w:t>
      </w:r>
    </w:p>
    <w:p w14:paraId="1E0259C8" w14:textId="77777777" w:rsidR="004037AC" w:rsidRPr="003B3F34" w:rsidRDefault="004037AC" w:rsidP="004037AC">
      <w:pPr>
        <w:rPr>
          <w:szCs w:val="22"/>
          <w:lang w:val="en-US"/>
        </w:rPr>
      </w:pPr>
    </w:p>
    <w:p w14:paraId="5B3B173C" w14:textId="671DFF22" w:rsidR="004037AC" w:rsidRPr="003B3F34" w:rsidRDefault="004037AC" w:rsidP="004037AC">
      <w:pPr>
        <w:rPr>
          <w:szCs w:val="22"/>
          <w:lang w:val="en-US"/>
        </w:rPr>
      </w:pPr>
      <w:r w:rsidRPr="003B3F34">
        <w:rPr>
          <w:b/>
          <w:bCs/>
          <w:szCs w:val="22"/>
          <w:lang w:val="en-US"/>
        </w:rPr>
        <w:t xml:space="preserve">Modifications:  </w:t>
      </w:r>
      <w:proofErr w:type="spellStart"/>
      <w:r w:rsidRPr="003B3F34">
        <w:rPr>
          <w:szCs w:val="22"/>
          <w:lang w:val="en-US"/>
        </w:rPr>
        <w:t>TGbf</w:t>
      </w:r>
      <w:proofErr w:type="spellEnd"/>
      <w:r w:rsidRPr="003B3F34">
        <w:rPr>
          <w:szCs w:val="22"/>
          <w:lang w:val="en-US"/>
        </w:rPr>
        <w:t xml:space="preserve"> Editor – </w:t>
      </w:r>
      <w:r w:rsidR="00963311" w:rsidRPr="003B3F34">
        <w:rPr>
          <w:szCs w:val="22"/>
          <w:lang w:val="en-US"/>
        </w:rPr>
        <w:t>Change the first paragraph of 11.55.1.4 as follows:</w:t>
      </w:r>
    </w:p>
    <w:p w14:paraId="0D32FCA7" w14:textId="77777777" w:rsidR="00436EE4" w:rsidRPr="003B3F34" w:rsidRDefault="00436EE4">
      <w:pPr>
        <w:rPr>
          <w:szCs w:val="22"/>
          <w:lang w:val="en-US"/>
        </w:rPr>
      </w:pPr>
    </w:p>
    <w:p w14:paraId="3E6755E0" w14:textId="77777777" w:rsidR="00020649" w:rsidRPr="003B3F34" w:rsidRDefault="00020649" w:rsidP="00020649">
      <w:pPr>
        <w:rPr>
          <w:b/>
          <w:bCs/>
          <w:szCs w:val="22"/>
          <w:lang w:val="en-US"/>
        </w:rPr>
      </w:pPr>
      <w:r w:rsidRPr="003B3F34">
        <w:rPr>
          <w:b/>
          <w:bCs/>
          <w:szCs w:val="22"/>
          <w:lang w:val="en-US"/>
        </w:rPr>
        <w:t>11.55.1.4 Sensing measurement session</w:t>
      </w:r>
    </w:p>
    <w:p w14:paraId="0FFB798A" w14:textId="2365DAFF" w:rsidR="00D27DEB" w:rsidRPr="003B3F34" w:rsidRDefault="00020649" w:rsidP="00020649">
      <w:pPr>
        <w:rPr>
          <w:szCs w:val="22"/>
          <w:u w:val="single"/>
          <w:lang w:val="en-US"/>
        </w:rPr>
      </w:pPr>
      <w:r w:rsidRPr="003B3F34">
        <w:rPr>
          <w:szCs w:val="22"/>
          <w:lang w:val="en-US"/>
        </w:rPr>
        <w:t>Sensing measurement session is an agreement between a sensing initiator and a sensing responder on operational parameters associated with sensing measurement exchanges of a given Measurement Session ID.</w:t>
      </w:r>
      <w:r w:rsidR="000C49EB" w:rsidRPr="003B3F34">
        <w:rPr>
          <w:szCs w:val="22"/>
          <w:lang w:val="en-US"/>
        </w:rPr>
        <w:t xml:space="preserve">  </w:t>
      </w:r>
      <w:r w:rsidR="003F6120" w:rsidRPr="003B3F34">
        <w:rPr>
          <w:szCs w:val="22"/>
          <w:u w:val="single"/>
          <w:lang w:val="en-US"/>
        </w:rPr>
        <w:t xml:space="preserve">The </w:t>
      </w:r>
      <w:r w:rsidR="00B01700" w:rsidRPr="003B3F34">
        <w:rPr>
          <w:szCs w:val="22"/>
          <w:u w:val="single"/>
          <w:lang w:val="en-US"/>
        </w:rPr>
        <w:t xml:space="preserve">process of </w:t>
      </w:r>
      <w:r w:rsidR="003F6120" w:rsidRPr="003B3F34">
        <w:rPr>
          <w:szCs w:val="22"/>
          <w:u w:val="single"/>
          <w:lang w:val="en-US"/>
        </w:rPr>
        <w:t>establishing a</w:t>
      </w:r>
      <w:r w:rsidR="00D27DEB" w:rsidRPr="003B3F34">
        <w:rPr>
          <w:szCs w:val="22"/>
          <w:u w:val="single"/>
          <w:lang w:val="en-US"/>
        </w:rPr>
        <w:t xml:space="preserve"> sensing </w:t>
      </w:r>
      <w:r w:rsidR="005F5AB1" w:rsidRPr="003B3F34">
        <w:rPr>
          <w:szCs w:val="22"/>
          <w:u w:val="single"/>
          <w:lang w:val="en-US"/>
        </w:rPr>
        <w:t xml:space="preserve">measurement session </w:t>
      </w:r>
      <w:r w:rsidR="006F5754" w:rsidRPr="003B3F34">
        <w:rPr>
          <w:szCs w:val="22"/>
          <w:u w:val="single"/>
          <w:lang w:val="en-US"/>
        </w:rPr>
        <w:t>begins</w:t>
      </w:r>
      <w:r w:rsidR="005F5AB1" w:rsidRPr="003B3F34">
        <w:rPr>
          <w:szCs w:val="22"/>
          <w:u w:val="single"/>
          <w:lang w:val="en-US"/>
        </w:rPr>
        <w:t xml:space="preserve"> with the sensing initiator sending a Sensing Measurement Request frame and ends when the sensing responder sends a Sensing Measurement Response frame.</w:t>
      </w:r>
    </w:p>
    <w:p w14:paraId="5DA72562" w14:textId="77777777" w:rsidR="00BA0EB3" w:rsidRPr="003B3F34" w:rsidRDefault="00BA0EB3" w:rsidP="00020649">
      <w:pPr>
        <w:rPr>
          <w:szCs w:val="22"/>
          <w:lang w:val="en-US"/>
        </w:rPr>
      </w:pPr>
    </w:p>
    <w:p w14:paraId="04F740E0" w14:textId="557C2835" w:rsidR="004037AC" w:rsidRPr="003B3F34" w:rsidRDefault="004037AC" w:rsidP="00BA0EB3">
      <w:pPr>
        <w:rPr>
          <w:szCs w:val="22"/>
          <w:lang w:val="en-US"/>
        </w:rPr>
      </w:pPr>
      <w:r w:rsidRPr="003B3F34">
        <w:rPr>
          <w:szCs w:val="22"/>
          <w:lang w:val="en-US"/>
        </w:rPr>
        <w:br w:type="page"/>
      </w:r>
    </w:p>
    <w:p w14:paraId="2B5C8F80" w14:textId="77777777" w:rsidR="00D062A5" w:rsidRPr="003B3F34" w:rsidRDefault="00D062A5" w:rsidP="00F40D78">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2520"/>
        <w:gridCol w:w="3150"/>
        <w:gridCol w:w="2188"/>
      </w:tblGrid>
      <w:tr w:rsidR="00F40D78" w:rsidRPr="003B3F34" w14:paraId="7121750E" w14:textId="77777777" w:rsidTr="00683860">
        <w:trPr>
          <w:trHeight w:val="253"/>
        </w:trPr>
        <w:tc>
          <w:tcPr>
            <w:tcW w:w="715" w:type="dxa"/>
            <w:shd w:val="clear" w:color="auto" w:fill="auto"/>
          </w:tcPr>
          <w:p w14:paraId="6C098BAD" w14:textId="77777777" w:rsidR="00F40D78" w:rsidRPr="003B3F34" w:rsidRDefault="00F40D78" w:rsidP="00683860">
            <w:pPr>
              <w:widowControl w:val="0"/>
              <w:suppressAutoHyphens/>
              <w:rPr>
                <w:b/>
                <w:szCs w:val="22"/>
                <w:lang w:val="en-US"/>
              </w:rPr>
            </w:pPr>
            <w:r w:rsidRPr="003B3F34">
              <w:rPr>
                <w:b/>
                <w:szCs w:val="22"/>
                <w:lang w:val="en-US"/>
              </w:rPr>
              <w:t>CID</w:t>
            </w:r>
          </w:p>
        </w:tc>
        <w:tc>
          <w:tcPr>
            <w:tcW w:w="900" w:type="dxa"/>
            <w:shd w:val="clear" w:color="auto" w:fill="auto"/>
          </w:tcPr>
          <w:p w14:paraId="4540569F" w14:textId="77777777" w:rsidR="00F40D78" w:rsidRPr="003B3F34" w:rsidRDefault="00F40D78" w:rsidP="00683860">
            <w:pPr>
              <w:widowControl w:val="0"/>
              <w:suppressAutoHyphens/>
              <w:rPr>
                <w:b/>
                <w:szCs w:val="22"/>
                <w:lang w:val="en-US"/>
              </w:rPr>
            </w:pPr>
            <w:r w:rsidRPr="003B3F34">
              <w:rPr>
                <w:b/>
                <w:szCs w:val="22"/>
                <w:lang w:val="en-US"/>
              </w:rPr>
              <w:t>Page</w:t>
            </w:r>
          </w:p>
        </w:tc>
        <w:tc>
          <w:tcPr>
            <w:tcW w:w="2520" w:type="dxa"/>
            <w:shd w:val="clear" w:color="auto" w:fill="auto"/>
          </w:tcPr>
          <w:p w14:paraId="5047E575" w14:textId="77777777" w:rsidR="00F40D78" w:rsidRPr="003B3F34" w:rsidRDefault="00F40D78" w:rsidP="00683860">
            <w:pPr>
              <w:widowControl w:val="0"/>
              <w:suppressAutoHyphens/>
              <w:rPr>
                <w:b/>
                <w:szCs w:val="22"/>
                <w:lang w:val="en-US"/>
              </w:rPr>
            </w:pPr>
            <w:r w:rsidRPr="003B3F34">
              <w:rPr>
                <w:b/>
                <w:szCs w:val="22"/>
                <w:lang w:val="en-US"/>
              </w:rPr>
              <w:t>Comment</w:t>
            </w:r>
          </w:p>
        </w:tc>
        <w:tc>
          <w:tcPr>
            <w:tcW w:w="3150" w:type="dxa"/>
            <w:shd w:val="clear" w:color="auto" w:fill="auto"/>
          </w:tcPr>
          <w:p w14:paraId="713A8F38" w14:textId="77777777" w:rsidR="00F40D78" w:rsidRPr="003B3F34" w:rsidRDefault="00F40D78" w:rsidP="00683860">
            <w:pPr>
              <w:widowControl w:val="0"/>
              <w:suppressAutoHyphens/>
              <w:rPr>
                <w:b/>
                <w:szCs w:val="22"/>
                <w:lang w:val="en-US"/>
              </w:rPr>
            </w:pPr>
            <w:r w:rsidRPr="003B3F34">
              <w:rPr>
                <w:b/>
                <w:szCs w:val="22"/>
                <w:lang w:val="en-US"/>
              </w:rPr>
              <w:t>Proposed change</w:t>
            </w:r>
          </w:p>
        </w:tc>
        <w:tc>
          <w:tcPr>
            <w:tcW w:w="2188" w:type="dxa"/>
          </w:tcPr>
          <w:p w14:paraId="6E954FC0" w14:textId="77777777" w:rsidR="00F40D78" w:rsidRPr="003B3F34" w:rsidRDefault="00F40D78" w:rsidP="00683860">
            <w:pPr>
              <w:widowControl w:val="0"/>
              <w:suppressAutoHyphens/>
              <w:rPr>
                <w:b/>
                <w:szCs w:val="22"/>
                <w:lang w:val="en-US"/>
              </w:rPr>
            </w:pPr>
            <w:r w:rsidRPr="003B3F34">
              <w:rPr>
                <w:b/>
                <w:szCs w:val="22"/>
                <w:lang w:val="en-US"/>
              </w:rPr>
              <w:t>Proposed resolution</w:t>
            </w:r>
          </w:p>
        </w:tc>
      </w:tr>
      <w:tr w:rsidR="00F40D78" w:rsidRPr="003B3F34" w14:paraId="4B812435" w14:textId="77777777" w:rsidTr="00683860">
        <w:trPr>
          <w:trHeight w:val="253"/>
        </w:trPr>
        <w:tc>
          <w:tcPr>
            <w:tcW w:w="715" w:type="dxa"/>
            <w:shd w:val="clear" w:color="auto" w:fill="auto"/>
          </w:tcPr>
          <w:p w14:paraId="2B94811D" w14:textId="77777777" w:rsidR="00F40D78" w:rsidRPr="003B3F34" w:rsidRDefault="00F40D78" w:rsidP="00683860">
            <w:pPr>
              <w:widowControl w:val="0"/>
              <w:suppressAutoHyphens/>
              <w:rPr>
                <w:szCs w:val="22"/>
                <w:lang w:val="en-US"/>
              </w:rPr>
            </w:pPr>
            <w:r w:rsidRPr="003B3F34">
              <w:rPr>
                <w:szCs w:val="22"/>
                <w:lang w:val="en-US"/>
              </w:rPr>
              <w:t>1262</w:t>
            </w:r>
          </w:p>
        </w:tc>
        <w:tc>
          <w:tcPr>
            <w:tcW w:w="900" w:type="dxa"/>
            <w:shd w:val="clear" w:color="auto" w:fill="auto"/>
          </w:tcPr>
          <w:p w14:paraId="7B2A0614" w14:textId="77777777" w:rsidR="00F40D78" w:rsidRPr="003B3F34" w:rsidRDefault="00F40D78" w:rsidP="00683860">
            <w:pPr>
              <w:widowControl w:val="0"/>
              <w:suppressAutoHyphens/>
              <w:rPr>
                <w:szCs w:val="22"/>
                <w:lang w:val="en-US"/>
              </w:rPr>
            </w:pPr>
            <w:r w:rsidRPr="003B3F34">
              <w:rPr>
                <w:szCs w:val="22"/>
                <w:lang w:val="en-US"/>
              </w:rPr>
              <w:t>5.67</w:t>
            </w:r>
          </w:p>
        </w:tc>
        <w:tc>
          <w:tcPr>
            <w:tcW w:w="2520" w:type="dxa"/>
            <w:shd w:val="clear" w:color="auto" w:fill="auto"/>
          </w:tcPr>
          <w:p w14:paraId="16383796" w14:textId="77777777" w:rsidR="00F40D78" w:rsidRPr="003B3F34" w:rsidRDefault="00F40D78" w:rsidP="00683860">
            <w:pPr>
              <w:widowControl w:val="0"/>
              <w:suppressAutoHyphens/>
              <w:rPr>
                <w:szCs w:val="22"/>
                <w:lang w:val="en-US"/>
              </w:rPr>
            </w:pPr>
            <w:r w:rsidRPr="003B3F34">
              <w:rPr>
                <w:szCs w:val="22"/>
                <w:lang w:val="en-US"/>
              </w:rPr>
              <w:t>Some subclauses within 11.55 are written in terms of MLME primitives.  Others are written in terms of (MAC) frames.</w:t>
            </w:r>
          </w:p>
        </w:tc>
        <w:tc>
          <w:tcPr>
            <w:tcW w:w="3150" w:type="dxa"/>
            <w:shd w:val="clear" w:color="auto" w:fill="auto"/>
          </w:tcPr>
          <w:p w14:paraId="05B934F6" w14:textId="77777777" w:rsidR="00F40D78" w:rsidRPr="003B3F34" w:rsidRDefault="00F40D78" w:rsidP="00683860">
            <w:pPr>
              <w:widowControl w:val="0"/>
              <w:suppressAutoHyphens/>
              <w:rPr>
                <w:szCs w:val="22"/>
                <w:lang w:val="en-US"/>
              </w:rPr>
            </w:pPr>
            <w:r w:rsidRPr="003B3F34">
              <w:rPr>
                <w:szCs w:val="22"/>
                <w:lang w:val="en-US"/>
              </w:rPr>
              <w:t xml:space="preserve">Seek guidance from IEEE802 Editor on </w:t>
            </w:r>
            <w:proofErr w:type="spellStart"/>
            <w:r w:rsidRPr="003B3F34">
              <w:rPr>
                <w:szCs w:val="22"/>
                <w:lang w:val="en-US"/>
              </w:rPr>
              <w:t>whther</w:t>
            </w:r>
            <w:proofErr w:type="spellEnd"/>
            <w:r w:rsidRPr="003B3F34">
              <w:rPr>
                <w:szCs w:val="22"/>
                <w:lang w:val="en-US"/>
              </w:rPr>
              <w:t xml:space="preserve"> Clause 11 subclauses shall be written in terms of MLME primitives.  If yes, several 11.55 subclauses will have to be re-written.  If not, make text to be consistent.</w:t>
            </w:r>
          </w:p>
        </w:tc>
        <w:tc>
          <w:tcPr>
            <w:tcW w:w="2188" w:type="dxa"/>
          </w:tcPr>
          <w:p w14:paraId="2D316F13" w14:textId="77777777" w:rsidR="00F40D78" w:rsidRPr="003B3F34" w:rsidRDefault="00F40D78" w:rsidP="00683860">
            <w:pPr>
              <w:widowControl w:val="0"/>
              <w:suppressAutoHyphens/>
              <w:rPr>
                <w:szCs w:val="22"/>
                <w:lang w:val="en-US"/>
              </w:rPr>
            </w:pPr>
            <w:r w:rsidRPr="003B3F34">
              <w:rPr>
                <w:szCs w:val="22"/>
                <w:lang w:val="en-US"/>
              </w:rPr>
              <w:t>REJECTED</w:t>
            </w:r>
          </w:p>
          <w:p w14:paraId="5C7EFE19" w14:textId="77777777" w:rsidR="00F40D78" w:rsidRPr="003B3F34" w:rsidRDefault="00F40D78" w:rsidP="00683860">
            <w:pPr>
              <w:widowControl w:val="0"/>
              <w:suppressAutoHyphens/>
              <w:rPr>
                <w:szCs w:val="22"/>
                <w:lang w:val="en-US"/>
              </w:rPr>
            </w:pPr>
          </w:p>
          <w:p w14:paraId="0EE6E8E4" w14:textId="77777777" w:rsidR="00F40D78" w:rsidRPr="003B3F34" w:rsidRDefault="00F40D78" w:rsidP="00683860">
            <w:pPr>
              <w:widowControl w:val="0"/>
              <w:suppressAutoHyphens/>
              <w:rPr>
                <w:szCs w:val="22"/>
                <w:lang w:val="en-US"/>
              </w:rPr>
            </w:pPr>
            <w:r w:rsidRPr="003B3F34">
              <w:rPr>
                <w:szCs w:val="22"/>
                <w:lang w:val="en-US"/>
              </w:rPr>
              <w:t>The commenter has withdrawn the comment.</w:t>
            </w:r>
          </w:p>
        </w:tc>
      </w:tr>
    </w:tbl>
    <w:p w14:paraId="3456D3A1" w14:textId="77777777" w:rsidR="00F40D78" w:rsidRPr="003B3F34" w:rsidRDefault="00F40D78" w:rsidP="00F40D78">
      <w:pPr>
        <w:rPr>
          <w:szCs w:val="22"/>
          <w:lang w:val="en-US"/>
        </w:rPr>
      </w:pPr>
    </w:p>
    <w:p w14:paraId="7CD188B8" w14:textId="77777777" w:rsidR="004037AC" w:rsidRPr="003B3F34" w:rsidRDefault="004037AC" w:rsidP="00F40D78">
      <w:pPr>
        <w:rPr>
          <w:szCs w:val="22"/>
          <w:lang w:val="en-US"/>
        </w:rPr>
      </w:pPr>
    </w:p>
    <w:p w14:paraId="5FDC5B05" w14:textId="77777777" w:rsidR="009E550E" w:rsidRPr="003B3F34" w:rsidRDefault="009E550E" w:rsidP="009E550E">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2070"/>
        <w:gridCol w:w="2250"/>
        <w:gridCol w:w="3538"/>
      </w:tblGrid>
      <w:tr w:rsidR="009E550E" w:rsidRPr="003B3F34" w14:paraId="0C7E34EF" w14:textId="77777777" w:rsidTr="007928DF">
        <w:trPr>
          <w:trHeight w:val="253"/>
        </w:trPr>
        <w:tc>
          <w:tcPr>
            <w:tcW w:w="715" w:type="dxa"/>
            <w:shd w:val="clear" w:color="auto" w:fill="auto"/>
          </w:tcPr>
          <w:p w14:paraId="239CBC5D" w14:textId="77777777" w:rsidR="009E550E" w:rsidRPr="003B3F34" w:rsidRDefault="009E550E" w:rsidP="00683860">
            <w:pPr>
              <w:widowControl w:val="0"/>
              <w:suppressAutoHyphens/>
              <w:rPr>
                <w:b/>
                <w:szCs w:val="22"/>
                <w:lang w:val="en-US"/>
              </w:rPr>
            </w:pPr>
            <w:r w:rsidRPr="003B3F34">
              <w:rPr>
                <w:b/>
                <w:szCs w:val="22"/>
                <w:lang w:val="en-US"/>
              </w:rPr>
              <w:t>CID</w:t>
            </w:r>
          </w:p>
        </w:tc>
        <w:tc>
          <w:tcPr>
            <w:tcW w:w="900" w:type="dxa"/>
            <w:shd w:val="clear" w:color="auto" w:fill="auto"/>
          </w:tcPr>
          <w:p w14:paraId="4EF304B1" w14:textId="77777777" w:rsidR="009E550E" w:rsidRPr="003B3F34" w:rsidRDefault="009E550E" w:rsidP="00683860">
            <w:pPr>
              <w:widowControl w:val="0"/>
              <w:suppressAutoHyphens/>
              <w:rPr>
                <w:b/>
                <w:szCs w:val="22"/>
                <w:lang w:val="en-US"/>
              </w:rPr>
            </w:pPr>
            <w:r w:rsidRPr="003B3F34">
              <w:rPr>
                <w:b/>
                <w:szCs w:val="22"/>
                <w:lang w:val="en-US"/>
              </w:rPr>
              <w:t>Page</w:t>
            </w:r>
          </w:p>
        </w:tc>
        <w:tc>
          <w:tcPr>
            <w:tcW w:w="2070" w:type="dxa"/>
            <w:shd w:val="clear" w:color="auto" w:fill="auto"/>
          </w:tcPr>
          <w:p w14:paraId="5C07CA06" w14:textId="77777777" w:rsidR="009E550E" w:rsidRPr="003B3F34" w:rsidRDefault="009E550E" w:rsidP="00683860">
            <w:pPr>
              <w:widowControl w:val="0"/>
              <w:suppressAutoHyphens/>
              <w:rPr>
                <w:b/>
                <w:szCs w:val="22"/>
                <w:lang w:val="en-US"/>
              </w:rPr>
            </w:pPr>
            <w:r w:rsidRPr="003B3F34">
              <w:rPr>
                <w:b/>
                <w:szCs w:val="22"/>
                <w:lang w:val="en-US"/>
              </w:rPr>
              <w:t>Comment</w:t>
            </w:r>
          </w:p>
        </w:tc>
        <w:tc>
          <w:tcPr>
            <w:tcW w:w="2250" w:type="dxa"/>
            <w:shd w:val="clear" w:color="auto" w:fill="auto"/>
          </w:tcPr>
          <w:p w14:paraId="31DE2C36" w14:textId="77777777" w:rsidR="009E550E" w:rsidRPr="003B3F34" w:rsidRDefault="009E550E" w:rsidP="00683860">
            <w:pPr>
              <w:widowControl w:val="0"/>
              <w:suppressAutoHyphens/>
              <w:rPr>
                <w:b/>
                <w:szCs w:val="22"/>
                <w:lang w:val="en-US"/>
              </w:rPr>
            </w:pPr>
            <w:r w:rsidRPr="003B3F34">
              <w:rPr>
                <w:b/>
                <w:szCs w:val="22"/>
                <w:lang w:val="en-US"/>
              </w:rPr>
              <w:t>Proposed change</w:t>
            </w:r>
          </w:p>
        </w:tc>
        <w:tc>
          <w:tcPr>
            <w:tcW w:w="3538" w:type="dxa"/>
          </w:tcPr>
          <w:p w14:paraId="3352D9E7" w14:textId="77777777" w:rsidR="009E550E" w:rsidRPr="003B3F34" w:rsidRDefault="009E550E" w:rsidP="00683860">
            <w:pPr>
              <w:widowControl w:val="0"/>
              <w:suppressAutoHyphens/>
              <w:rPr>
                <w:b/>
                <w:szCs w:val="22"/>
                <w:lang w:val="en-US"/>
              </w:rPr>
            </w:pPr>
            <w:r w:rsidRPr="003B3F34">
              <w:rPr>
                <w:b/>
                <w:szCs w:val="22"/>
                <w:lang w:val="en-US"/>
              </w:rPr>
              <w:t>Proposed resolution</w:t>
            </w:r>
          </w:p>
        </w:tc>
      </w:tr>
      <w:tr w:rsidR="009E550E" w:rsidRPr="003B3F34" w14:paraId="518AF576" w14:textId="77777777" w:rsidTr="007928DF">
        <w:trPr>
          <w:trHeight w:val="253"/>
        </w:trPr>
        <w:tc>
          <w:tcPr>
            <w:tcW w:w="715" w:type="dxa"/>
            <w:shd w:val="clear" w:color="auto" w:fill="auto"/>
          </w:tcPr>
          <w:p w14:paraId="60C16946" w14:textId="101A8F29" w:rsidR="009E550E" w:rsidRPr="003B3F34" w:rsidRDefault="009E550E" w:rsidP="00683860">
            <w:pPr>
              <w:widowControl w:val="0"/>
              <w:suppressAutoHyphens/>
              <w:rPr>
                <w:szCs w:val="22"/>
                <w:lang w:val="en-US"/>
              </w:rPr>
            </w:pPr>
            <w:r w:rsidRPr="003B3F34">
              <w:rPr>
                <w:szCs w:val="22"/>
                <w:lang w:val="en-US"/>
              </w:rPr>
              <w:t>1794</w:t>
            </w:r>
          </w:p>
        </w:tc>
        <w:tc>
          <w:tcPr>
            <w:tcW w:w="900" w:type="dxa"/>
            <w:shd w:val="clear" w:color="auto" w:fill="auto"/>
          </w:tcPr>
          <w:p w14:paraId="76F081F6" w14:textId="5B196233" w:rsidR="009E550E" w:rsidRPr="003B3F34" w:rsidRDefault="009A5F7F" w:rsidP="00683860">
            <w:pPr>
              <w:widowControl w:val="0"/>
              <w:suppressAutoHyphens/>
              <w:rPr>
                <w:szCs w:val="22"/>
                <w:lang w:val="en-US"/>
              </w:rPr>
            </w:pPr>
            <w:r w:rsidRPr="003B3F34">
              <w:rPr>
                <w:szCs w:val="22"/>
                <w:lang w:val="en-US"/>
              </w:rPr>
              <w:t>85.14</w:t>
            </w:r>
          </w:p>
        </w:tc>
        <w:tc>
          <w:tcPr>
            <w:tcW w:w="2070" w:type="dxa"/>
            <w:shd w:val="clear" w:color="auto" w:fill="auto"/>
          </w:tcPr>
          <w:p w14:paraId="03B6AAEA" w14:textId="45F3CF08" w:rsidR="009E550E" w:rsidRPr="003B3F34" w:rsidRDefault="007928DF" w:rsidP="00683860">
            <w:pPr>
              <w:widowControl w:val="0"/>
              <w:suppressAutoHyphens/>
              <w:rPr>
                <w:szCs w:val="22"/>
                <w:lang w:val="en-US"/>
              </w:rPr>
            </w:pPr>
            <w:r w:rsidRPr="003B3F34">
              <w:rPr>
                <w:szCs w:val="22"/>
                <w:lang w:val="en-US"/>
              </w:rPr>
              <w:t>The assignment of the "&lt;Last assigned + 1&gt;" number is editorial</w:t>
            </w:r>
          </w:p>
        </w:tc>
        <w:tc>
          <w:tcPr>
            <w:tcW w:w="2250" w:type="dxa"/>
            <w:shd w:val="clear" w:color="auto" w:fill="auto"/>
          </w:tcPr>
          <w:p w14:paraId="11C77FE5" w14:textId="0D37C902" w:rsidR="009E550E" w:rsidRPr="003B3F34" w:rsidRDefault="007928DF" w:rsidP="00683860">
            <w:pPr>
              <w:widowControl w:val="0"/>
              <w:suppressAutoHyphens/>
              <w:rPr>
                <w:szCs w:val="22"/>
                <w:lang w:val="en-US"/>
              </w:rPr>
            </w:pPr>
            <w:r w:rsidRPr="003B3F34">
              <w:rPr>
                <w:szCs w:val="22"/>
                <w:lang w:val="en-US"/>
              </w:rPr>
              <w:t>Look at your baseline and choose a number</w:t>
            </w:r>
          </w:p>
        </w:tc>
        <w:tc>
          <w:tcPr>
            <w:tcW w:w="3538" w:type="dxa"/>
          </w:tcPr>
          <w:p w14:paraId="6194F2BF" w14:textId="77777777" w:rsidR="009A5F7F" w:rsidRPr="003B3F34" w:rsidRDefault="009A5F7F" w:rsidP="009A5F7F">
            <w:pPr>
              <w:widowControl w:val="0"/>
              <w:suppressAutoHyphens/>
              <w:rPr>
                <w:szCs w:val="22"/>
                <w:lang w:val="en-US"/>
              </w:rPr>
            </w:pPr>
            <w:r w:rsidRPr="003B3F34">
              <w:rPr>
                <w:szCs w:val="22"/>
                <w:lang w:val="en-US"/>
              </w:rPr>
              <w:t>REJECTED</w:t>
            </w:r>
          </w:p>
          <w:p w14:paraId="161C2A2E" w14:textId="5E4CE721" w:rsidR="009E550E" w:rsidRPr="003B3F34" w:rsidRDefault="004F07FD" w:rsidP="000311AA">
            <w:pPr>
              <w:widowControl w:val="0"/>
              <w:suppressAutoHyphens/>
              <w:rPr>
                <w:szCs w:val="22"/>
                <w:lang w:val="en-US"/>
              </w:rPr>
            </w:pPr>
            <w:r w:rsidRPr="003B3F34">
              <w:rPr>
                <w:szCs w:val="22"/>
                <w:lang w:val="en-US"/>
              </w:rPr>
              <w:t xml:space="preserve">The draft follows </w:t>
            </w:r>
            <w:r w:rsidR="00B90284" w:rsidRPr="003B3F34">
              <w:rPr>
                <w:szCs w:val="22"/>
                <w:lang w:val="en-US"/>
              </w:rPr>
              <w:t xml:space="preserve">the same </w:t>
            </w:r>
            <w:r w:rsidR="002F14D0" w:rsidRPr="003B3F34">
              <w:rPr>
                <w:szCs w:val="22"/>
                <w:lang w:val="en-US"/>
              </w:rPr>
              <w:t xml:space="preserve">format/notation adopted by multiple </w:t>
            </w:r>
            <w:r w:rsidR="00BF1905" w:rsidRPr="003B3F34">
              <w:rPr>
                <w:szCs w:val="22"/>
                <w:lang w:val="en-US"/>
              </w:rPr>
              <w:t xml:space="preserve">802.11 </w:t>
            </w:r>
            <w:r w:rsidR="00FC5E6E" w:rsidRPr="003B3F34">
              <w:rPr>
                <w:szCs w:val="22"/>
                <w:lang w:val="en-US"/>
              </w:rPr>
              <w:t>amendment drafts</w:t>
            </w:r>
            <w:r w:rsidR="002F14D0" w:rsidRPr="003B3F34">
              <w:rPr>
                <w:szCs w:val="22"/>
                <w:lang w:val="en-US"/>
              </w:rPr>
              <w:t xml:space="preserve">. </w:t>
            </w:r>
            <w:r w:rsidR="00676EE2" w:rsidRPr="003B3F34">
              <w:rPr>
                <w:szCs w:val="22"/>
                <w:lang w:val="en-US"/>
              </w:rPr>
              <w:t xml:space="preserve"> </w:t>
            </w:r>
            <w:r w:rsidR="00A84969" w:rsidRPr="003B3F34">
              <w:rPr>
                <w:szCs w:val="22"/>
                <w:lang w:val="en-US"/>
              </w:rPr>
              <w:t>The assignment of the "&lt;Last assigned + 1&gt;" number is</w:t>
            </w:r>
            <w:r w:rsidR="0031366B" w:rsidRPr="003B3F34">
              <w:rPr>
                <w:szCs w:val="22"/>
                <w:lang w:val="en-US"/>
              </w:rPr>
              <w:t xml:space="preserve"> expected to be completed </w:t>
            </w:r>
            <w:r w:rsidR="000311AA" w:rsidRPr="003B3F34">
              <w:rPr>
                <w:szCs w:val="22"/>
                <w:lang w:val="en-US"/>
              </w:rPr>
              <w:t>as part of the</w:t>
            </w:r>
            <w:r w:rsidR="009A5F7F" w:rsidRPr="003B3F34">
              <w:rPr>
                <w:szCs w:val="22"/>
                <w:lang w:val="en-US"/>
              </w:rPr>
              <w:t xml:space="preserve"> MDR process.  The MDR for the P802.11bf draft is expected to be conducted after the publication of D3.0.</w:t>
            </w:r>
          </w:p>
        </w:tc>
      </w:tr>
    </w:tbl>
    <w:p w14:paraId="4F9D883E" w14:textId="77777777" w:rsidR="00F0212B" w:rsidRPr="003B3F34" w:rsidRDefault="00F0212B" w:rsidP="00F0212B">
      <w:pPr>
        <w:rPr>
          <w:szCs w:val="22"/>
          <w:lang w:val="en-US"/>
        </w:rPr>
      </w:pPr>
    </w:p>
    <w:p w14:paraId="698094FA" w14:textId="77777777" w:rsidR="00F0212B" w:rsidRPr="003B3F34" w:rsidRDefault="00F0212B" w:rsidP="00F0212B">
      <w:pPr>
        <w:rPr>
          <w:szCs w:val="22"/>
          <w:lang w:val="en-US"/>
        </w:rPr>
      </w:pPr>
    </w:p>
    <w:p w14:paraId="2650A6B7" w14:textId="77777777" w:rsidR="004037AC" w:rsidRPr="003B3F34" w:rsidRDefault="004037AC" w:rsidP="00F0212B">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2790"/>
        <w:gridCol w:w="1890"/>
        <w:gridCol w:w="3178"/>
      </w:tblGrid>
      <w:tr w:rsidR="00F0212B" w:rsidRPr="003B3F34" w14:paraId="3E0F9F17" w14:textId="77777777" w:rsidTr="00250E01">
        <w:trPr>
          <w:trHeight w:val="253"/>
        </w:trPr>
        <w:tc>
          <w:tcPr>
            <w:tcW w:w="715" w:type="dxa"/>
            <w:shd w:val="clear" w:color="auto" w:fill="auto"/>
          </w:tcPr>
          <w:p w14:paraId="04E02E97" w14:textId="77777777" w:rsidR="00F0212B" w:rsidRPr="003B3F34" w:rsidRDefault="00F0212B" w:rsidP="00683860">
            <w:pPr>
              <w:widowControl w:val="0"/>
              <w:suppressAutoHyphens/>
              <w:rPr>
                <w:b/>
                <w:szCs w:val="22"/>
                <w:lang w:val="en-US"/>
              </w:rPr>
            </w:pPr>
            <w:r w:rsidRPr="003B3F34">
              <w:rPr>
                <w:b/>
                <w:szCs w:val="22"/>
                <w:lang w:val="en-US"/>
              </w:rPr>
              <w:t>CID</w:t>
            </w:r>
          </w:p>
        </w:tc>
        <w:tc>
          <w:tcPr>
            <w:tcW w:w="900" w:type="dxa"/>
            <w:shd w:val="clear" w:color="auto" w:fill="auto"/>
          </w:tcPr>
          <w:p w14:paraId="2767FC52" w14:textId="77777777" w:rsidR="00F0212B" w:rsidRPr="003B3F34" w:rsidRDefault="00F0212B" w:rsidP="00683860">
            <w:pPr>
              <w:widowControl w:val="0"/>
              <w:suppressAutoHyphens/>
              <w:rPr>
                <w:b/>
                <w:szCs w:val="22"/>
                <w:lang w:val="en-US"/>
              </w:rPr>
            </w:pPr>
            <w:r w:rsidRPr="003B3F34">
              <w:rPr>
                <w:b/>
                <w:szCs w:val="22"/>
                <w:lang w:val="en-US"/>
              </w:rPr>
              <w:t>Page</w:t>
            </w:r>
          </w:p>
        </w:tc>
        <w:tc>
          <w:tcPr>
            <w:tcW w:w="2790" w:type="dxa"/>
            <w:shd w:val="clear" w:color="auto" w:fill="auto"/>
          </w:tcPr>
          <w:p w14:paraId="5B47A8BC" w14:textId="77777777" w:rsidR="00F0212B" w:rsidRPr="003B3F34" w:rsidRDefault="00F0212B" w:rsidP="00683860">
            <w:pPr>
              <w:widowControl w:val="0"/>
              <w:suppressAutoHyphens/>
              <w:rPr>
                <w:b/>
                <w:szCs w:val="22"/>
                <w:lang w:val="en-US"/>
              </w:rPr>
            </w:pPr>
            <w:r w:rsidRPr="003B3F34">
              <w:rPr>
                <w:b/>
                <w:szCs w:val="22"/>
                <w:lang w:val="en-US"/>
              </w:rPr>
              <w:t>Comment</w:t>
            </w:r>
          </w:p>
        </w:tc>
        <w:tc>
          <w:tcPr>
            <w:tcW w:w="1890" w:type="dxa"/>
            <w:shd w:val="clear" w:color="auto" w:fill="auto"/>
          </w:tcPr>
          <w:p w14:paraId="6721110E" w14:textId="77777777" w:rsidR="00F0212B" w:rsidRPr="003B3F34" w:rsidRDefault="00F0212B" w:rsidP="00683860">
            <w:pPr>
              <w:widowControl w:val="0"/>
              <w:suppressAutoHyphens/>
              <w:rPr>
                <w:b/>
                <w:szCs w:val="22"/>
                <w:lang w:val="en-US"/>
              </w:rPr>
            </w:pPr>
            <w:r w:rsidRPr="003B3F34">
              <w:rPr>
                <w:b/>
                <w:szCs w:val="22"/>
                <w:lang w:val="en-US"/>
              </w:rPr>
              <w:t>Proposed change</w:t>
            </w:r>
          </w:p>
        </w:tc>
        <w:tc>
          <w:tcPr>
            <w:tcW w:w="3178" w:type="dxa"/>
          </w:tcPr>
          <w:p w14:paraId="7A984157" w14:textId="77777777" w:rsidR="00F0212B" w:rsidRPr="003B3F34" w:rsidRDefault="00F0212B" w:rsidP="00683860">
            <w:pPr>
              <w:widowControl w:val="0"/>
              <w:suppressAutoHyphens/>
              <w:rPr>
                <w:b/>
                <w:szCs w:val="22"/>
                <w:lang w:val="en-US"/>
              </w:rPr>
            </w:pPr>
            <w:r w:rsidRPr="003B3F34">
              <w:rPr>
                <w:b/>
                <w:szCs w:val="22"/>
                <w:lang w:val="en-US"/>
              </w:rPr>
              <w:t>Proposed resolution</w:t>
            </w:r>
          </w:p>
        </w:tc>
      </w:tr>
      <w:tr w:rsidR="00F0212B" w:rsidRPr="003B3F34" w14:paraId="2E25D90C" w14:textId="77777777" w:rsidTr="00250E01">
        <w:trPr>
          <w:trHeight w:val="253"/>
        </w:trPr>
        <w:tc>
          <w:tcPr>
            <w:tcW w:w="715" w:type="dxa"/>
            <w:shd w:val="clear" w:color="auto" w:fill="auto"/>
          </w:tcPr>
          <w:p w14:paraId="78571230" w14:textId="32C6D067" w:rsidR="00F0212B" w:rsidRPr="003B3F34" w:rsidRDefault="00F0212B" w:rsidP="00683860">
            <w:pPr>
              <w:widowControl w:val="0"/>
              <w:suppressAutoHyphens/>
              <w:rPr>
                <w:szCs w:val="22"/>
                <w:lang w:val="en-US"/>
              </w:rPr>
            </w:pPr>
            <w:r w:rsidRPr="003B3F34">
              <w:rPr>
                <w:szCs w:val="22"/>
                <w:lang w:val="en-US"/>
              </w:rPr>
              <w:t>2023</w:t>
            </w:r>
          </w:p>
        </w:tc>
        <w:tc>
          <w:tcPr>
            <w:tcW w:w="900" w:type="dxa"/>
            <w:shd w:val="clear" w:color="auto" w:fill="auto"/>
          </w:tcPr>
          <w:p w14:paraId="3F61BDAA" w14:textId="0BA37409" w:rsidR="00F0212B" w:rsidRPr="003B3F34" w:rsidRDefault="00F0212B" w:rsidP="00683860">
            <w:pPr>
              <w:widowControl w:val="0"/>
              <w:suppressAutoHyphens/>
              <w:rPr>
                <w:szCs w:val="22"/>
                <w:lang w:val="en-US"/>
              </w:rPr>
            </w:pPr>
            <w:r w:rsidRPr="003B3F34">
              <w:rPr>
                <w:szCs w:val="22"/>
                <w:lang w:val="en-US"/>
              </w:rPr>
              <w:t>145.14</w:t>
            </w:r>
          </w:p>
        </w:tc>
        <w:tc>
          <w:tcPr>
            <w:tcW w:w="2790" w:type="dxa"/>
            <w:shd w:val="clear" w:color="auto" w:fill="auto"/>
          </w:tcPr>
          <w:p w14:paraId="23B5F0E9" w14:textId="20C86978" w:rsidR="00F0212B" w:rsidRPr="003B3F34" w:rsidRDefault="00250E01" w:rsidP="00683860">
            <w:pPr>
              <w:widowControl w:val="0"/>
              <w:suppressAutoHyphens/>
              <w:rPr>
                <w:szCs w:val="22"/>
                <w:lang w:val="en-US"/>
              </w:rPr>
            </w:pPr>
            <w:r w:rsidRPr="003B3F34">
              <w:rPr>
                <w:szCs w:val="22"/>
                <w:lang w:val="en-US"/>
              </w:rPr>
              <w:t>Why "(Protected)" in front of "Sensing Measurement Setup Request frame format". This makes the name different from the entry in Table 9-447. This is not done for similar existing frames. The fact that these frames are protected is mentioned later (9.6.10).</w:t>
            </w:r>
          </w:p>
        </w:tc>
        <w:tc>
          <w:tcPr>
            <w:tcW w:w="1890" w:type="dxa"/>
            <w:shd w:val="clear" w:color="auto" w:fill="auto"/>
          </w:tcPr>
          <w:p w14:paraId="15E7DF6E" w14:textId="55D45C8F" w:rsidR="00F0212B" w:rsidRPr="003B3F34" w:rsidRDefault="00250E01" w:rsidP="00683860">
            <w:pPr>
              <w:widowControl w:val="0"/>
              <w:suppressAutoHyphens/>
              <w:rPr>
                <w:szCs w:val="22"/>
                <w:lang w:val="en-US"/>
              </w:rPr>
            </w:pPr>
            <w:r w:rsidRPr="003B3F34">
              <w:rPr>
                <w:szCs w:val="22"/>
                <w:lang w:val="en-US"/>
              </w:rPr>
              <w:t>Remove the word "(Protected)". Similarly for 9.6.7.51-9.6.7.56</w:t>
            </w:r>
          </w:p>
        </w:tc>
        <w:tc>
          <w:tcPr>
            <w:tcW w:w="3178" w:type="dxa"/>
          </w:tcPr>
          <w:p w14:paraId="7B734F0E" w14:textId="77777777" w:rsidR="00F0212B" w:rsidRPr="003B3F34" w:rsidRDefault="00F0212B" w:rsidP="00683860">
            <w:pPr>
              <w:widowControl w:val="0"/>
              <w:suppressAutoHyphens/>
              <w:rPr>
                <w:szCs w:val="22"/>
                <w:lang w:val="en-US"/>
              </w:rPr>
            </w:pPr>
            <w:r w:rsidRPr="003B3F34">
              <w:rPr>
                <w:szCs w:val="22"/>
                <w:lang w:val="en-US"/>
              </w:rPr>
              <w:t>REJECTED</w:t>
            </w:r>
          </w:p>
          <w:p w14:paraId="5953B6DB" w14:textId="77777777" w:rsidR="00F0212B" w:rsidRPr="003B3F34" w:rsidRDefault="00F0212B" w:rsidP="00683860">
            <w:pPr>
              <w:widowControl w:val="0"/>
              <w:suppressAutoHyphens/>
              <w:rPr>
                <w:szCs w:val="22"/>
                <w:lang w:val="en-US"/>
              </w:rPr>
            </w:pPr>
          </w:p>
          <w:p w14:paraId="11ACD2F6" w14:textId="5B6212D9" w:rsidR="00360084" w:rsidRPr="003B3F34" w:rsidRDefault="009D504F" w:rsidP="00683860">
            <w:pPr>
              <w:widowControl w:val="0"/>
              <w:suppressAutoHyphens/>
              <w:rPr>
                <w:szCs w:val="22"/>
                <w:lang w:val="en-US"/>
              </w:rPr>
            </w:pPr>
            <w:r w:rsidRPr="003B3F34">
              <w:rPr>
                <w:szCs w:val="22"/>
                <w:lang w:val="en-US"/>
              </w:rPr>
              <w:t>“</w:t>
            </w:r>
            <w:r w:rsidR="00360084" w:rsidRPr="003B3F34">
              <w:rPr>
                <w:szCs w:val="22"/>
                <w:lang w:val="en-US"/>
              </w:rPr>
              <w:t>(Protected)</w:t>
            </w:r>
            <w:r w:rsidRPr="003B3F34">
              <w:rPr>
                <w:szCs w:val="22"/>
                <w:lang w:val="en-US"/>
              </w:rPr>
              <w:t>”</w:t>
            </w:r>
            <w:r w:rsidR="00360084" w:rsidRPr="003B3F34">
              <w:rPr>
                <w:szCs w:val="22"/>
                <w:lang w:val="en-US"/>
              </w:rPr>
              <w:t xml:space="preserve"> </w:t>
            </w:r>
            <w:r w:rsidRPr="003B3F34">
              <w:rPr>
                <w:szCs w:val="22"/>
                <w:lang w:val="en-US"/>
              </w:rPr>
              <w:t xml:space="preserve">was included in the title of certain </w:t>
            </w:r>
            <w:r w:rsidR="005C59C8" w:rsidRPr="003B3F34">
              <w:rPr>
                <w:szCs w:val="22"/>
                <w:lang w:val="en-US"/>
              </w:rPr>
              <w:t xml:space="preserve">public action frames to indicate, as the commenter currently pointed out, that </w:t>
            </w:r>
            <w:r w:rsidR="00F16F29" w:rsidRPr="003B3F34">
              <w:rPr>
                <w:szCs w:val="22"/>
                <w:lang w:val="en-US"/>
              </w:rPr>
              <w:t xml:space="preserve">such frames can be protected.  While we agree </w:t>
            </w:r>
            <w:r w:rsidR="00BA303C" w:rsidRPr="003B3F34">
              <w:rPr>
                <w:szCs w:val="22"/>
                <w:lang w:val="en-US"/>
              </w:rPr>
              <w:t xml:space="preserve">that such convention is not used in the baseline text, the group </w:t>
            </w:r>
            <w:r w:rsidR="00097D2E" w:rsidRPr="003B3F34">
              <w:rPr>
                <w:szCs w:val="22"/>
                <w:lang w:val="en-US"/>
              </w:rPr>
              <w:t>believes</w:t>
            </w:r>
            <w:r w:rsidR="00BA303C" w:rsidRPr="003B3F34">
              <w:rPr>
                <w:szCs w:val="22"/>
                <w:lang w:val="en-US"/>
              </w:rPr>
              <w:t xml:space="preserve"> that </w:t>
            </w:r>
            <w:r w:rsidR="00ED72C6" w:rsidRPr="003B3F34">
              <w:rPr>
                <w:szCs w:val="22"/>
                <w:lang w:val="en-US"/>
              </w:rPr>
              <w:t xml:space="preserve">it doesn’t violate </w:t>
            </w:r>
            <w:r w:rsidR="008A6B24" w:rsidRPr="003B3F34">
              <w:rPr>
                <w:szCs w:val="22"/>
                <w:lang w:val="en-US"/>
              </w:rPr>
              <w:t xml:space="preserve">the style guide and it improves </w:t>
            </w:r>
            <w:r w:rsidR="00097D2E" w:rsidRPr="003B3F34">
              <w:rPr>
                <w:szCs w:val="22"/>
                <w:lang w:val="en-US"/>
              </w:rPr>
              <w:t>the draft’s writing.</w:t>
            </w:r>
          </w:p>
        </w:tc>
      </w:tr>
    </w:tbl>
    <w:p w14:paraId="7D04653E" w14:textId="77777777" w:rsidR="00F0212B" w:rsidRPr="003B3F34" w:rsidRDefault="00F0212B" w:rsidP="00F0212B">
      <w:pPr>
        <w:rPr>
          <w:szCs w:val="22"/>
          <w:lang w:val="en-US"/>
        </w:rPr>
      </w:pPr>
    </w:p>
    <w:p w14:paraId="5AF78609" w14:textId="2FAF36AF" w:rsidR="002432F9" w:rsidRPr="003B3F34" w:rsidRDefault="002432F9">
      <w:pPr>
        <w:rPr>
          <w:szCs w:val="22"/>
          <w:lang w:val="en-US"/>
        </w:rPr>
      </w:pPr>
      <w:r w:rsidRPr="003B3F34">
        <w:rPr>
          <w:szCs w:val="22"/>
          <w:lang w:val="en-US"/>
        </w:rPr>
        <w:br w:type="page"/>
      </w:r>
    </w:p>
    <w:p w14:paraId="1485389C" w14:textId="77777777" w:rsidR="00DB3044" w:rsidRPr="003B3F34" w:rsidRDefault="00DB3044" w:rsidP="00DB3044">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2700"/>
        <w:gridCol w:w="1980"/>
        <w:gridCol w:w="3178"/>
      </w:tblGrid>
      <w:tr w:rsidR="00DB3044" w:rsidRPr="003B3F34" w14:paraId="49F763EA" w14:textId="77777777" w:rsidTr="00EB751F">
        <w:trPr>
          <w:trHeight w:val="253"/>
        </w:trPr>
        <w:tc>
          <w:tcPr>
            <w:tcW w:w="715" w:type="dxa"/>
            <w:shd w:val="clear" w:color="auto" w:fill="auto"/>
          </w:tcPr>
          <w:p w14:paraId="55D980FA" w14:textId="77777777" w:rsidR="00DB3044" w:rsidRPr="003B3F34" w:rsidRDefault="00DB3044" w:rsidP="00683860">
            <w:pPr>
              <w:widowControl w:val="0"/>
              <w:suppressAutoHyphens/>
              <w:rPr>
                <w:b/>
                <w:szCs w:val="22"/>
                <w:lang w:val="en-US"/>
              </w:rPr>
            </w:pPr>
            <w:r w:rsidRPr="003B3F34">
              <w:rPr>
                <w:b/>
                <w:szCs w:val="22"/>
                <w:lang w:val="en-US"/>
              </w:rPr>
              <w:t>CID</w:t>
            </w:r>
          </w:p>
        </w:tc>
        <w:tc>
          <w:tcPr>
            <w:tcW w:w="900" w:type="dxa"/>
            <w:shd w:val="clear" w:color="auto" w:fill="auto"/>
          </w:tcPr>
          <w:p w14:paraId="1435DB87" w14:textId="77777777" w:rsidR="00DB3044" w:rsidRPr="003B3F34" w:rsidRDefault="00DB3044" w:rsidP="00683860">
            <w:pPr>
              <w:widowControl w:val="0"/>
              <w:suppressAutoHyphens/>
              <w:rPr>
                <w:b/>
                <w:szCs w:val="22"/>
                <w:lang w:val="en-US"/>
              </w:rPr>
            </w:pPr>
            <w:r w:rsidRPr="003B3F34">
              <w:rPr>
                <w:b/>
                <w:szCs w:val="22"/>
                <w:lang w:val="en-US"/>
              </w:rPr>
              <w:t>Page</w:t>
            </w:r>
          </w:p>
        </w:tc>
        <w:tc>
          <w:tcPr>
            <w:tcW w:w="2700" w:type="dxa"/>
            <w:shd w:val="clear" w:color="auto" w:fill="auto"/>
          </w:tcPr>
          <w:p w14:paraId="71338250" w14:textId="77777777" w:rsidR="00DB3044" w:rsidRPr="003B3F34" w:rsidRDefault="00DB3044" w:rsidP="00683860">
            <w:pPr>
              <w:widowControl w:val="0"/>
              <w:suppressAutoHyphens/>
              <w:rPr>
                <w:b/>
                <w:szCs w:val="22"/>
                <w:lang w:val="en-US"/>
              </w:rPr>
            </w:pPr>
            <w:r w:rsidRPr="003B3F34">
              <w:rPr>
                <w:b/>
                <w:szCs w:val="22"/>
                <w:lang w:val="en-US"/>
              </w:rPr>
              <w:t>Comment</w:t>
            </w:r>
          </w:p>
        </w:tc>
        <w:tc>
          <w:tcPr>
            <w:tcW w:w="1980" w:type="dxa"/>
            <w:shd w:val="clear" w:color="auto" w:fill="auto"/>
          </w:tcPr>
          <w:p w14:paraId="601B20B6" w14:textId="77777777" w:rsidR="00DB3044" w:rsidRPr="003B3F34" w:rsidRDefault="00DB3044" w:rsidP="00683860">
            <w:pPr>
              <w:widowControl w:val="0"/>
              <w:suppressAutoHyphens/>
              <w:rPr>
                <w:b/>
                <w:szCs w:val="22"/>
                <w:lang w:val="en-US"/>
              </w:rPr>
            </w:pPr>
            <w:r w:rsidRPr="003B3F34">
              <w:rPr>
                <w:b/>
                <w:szCs w:val="22"/>
                <w:lang w:val="en-US"/>
              </w:rPr>
              <w:t>Proposed change</w:t>
            </w:r>
          </w:p>
        </w:tc>
        <w:tc>
          <w:tcPr>
            <w:tcW w:w="3178" w:type="dxa"/>
          </w:tcPr>
          <w:p w14:paraId="0BC2C475" w14:textId="77777777" w:rsidR="00DB3044" w:rsidRPr="003B3F34" w:rsidRDefault="00DB3044" w:rsidP="00683860">
            <w:pPr>
              <w:widowControl w:val="0"/>
              <w:suppressAutoHyphens/>
              <w:rPr>
                <w:b/>
                <w:szCs w:val="22"/>
                <w:lang w:val="en-US"/>
              </w:rPr>
            </w:pPr>
            <w:r w:rsidRPr="003B3F34">
              <w:rPr>
                <w:b/>
                <w:szCs w:val="22"/>
                <w:lang w:val="en-US"/>
              </w:rPr>
              <w:t>Proposed resolution</w:t>
            </w:r>
          </w:p>
        </w:tc>
      </w:tr>
      <w:tr w:rsidR="00DB3044" w:rsidRPr="003B3F34" w14:paraId="39530EF7" w14:textId="77777777" w:rsidTr="00EB751F">
        <w:trPr>
          <w:trHeight w:val="253"/>
        </w:trPr>
        <w:tc>
          <w:tcPr>
            <w:tcW w:w="715" w:type="dxa"/>
            <w:shd w:val="clear" w:color="auto" w:fill="auto"/>
          </w:tcPr>
          <w:p w14:paraId="32C0F6AE" w14:textId="5855116A" w:rsidR="00DB3044" w:rsidRPr="003B3F34" w:rsidRDefault="00E222BA" w:rsidP="00683860">
            <w:pPr>
              <w:widowControl w:val="0"/>
              <w:suppressAutoHyphens/>
              <w:rPr>
                <w:szCs w:val="22"/>
                <w:lang w:val="en-US"/>
              </w:rPr>
            </w:pPr>
            <w:r w:rsidRPr="003B3F34">
              <w:rPr>
                <w:szCs w:val="22"/>
                <w:lang w:val="en-US"/>
              </w:rPr>
              <w:t>2191</w:t>
            </w:r>
          </w:p>
        </w:tc>
        <w:tc>
          <w:tcPr>
            <w:tcW w:w="900" w:type="dxa"/>
            <w:shd w:val="clear" w:color="auto" w:fill="auto"/>
          </w:tcPr>
          <w:p w14:paraId="2FC42F8D" w14:textId="7B69FAEC" w:rsidR="00DB3044" w:rsidRPr="003B3F34" w:rsidRDefault="00E222BA" w:rsidP="00683860">
            <w:pPr>
              <w:widowControl w:val="0"/>
              <w:suppressAutoHyphens/>
              <w:rPr>
                <w:szCs w:val="22"/>
                <w:lang w:val="en-US"/>
              </w:rPr>
            </w:pPr>
            <w:r w:rsidRPr="003B3F34">
              <w:rPr>
                <w:szCs w:val="22"/>
                <w:lang w:val="en-US"/>
              </w:rPr>
              <w:t>170.05</w:t>
            </w:r>
          </w:p>
        </w:tc>
        <w:tc>
          <w:tcPr>
            <w:tcW w:w="2700" w:type="dxa"/>
            <w:shd w:val="clear" w:color="auto" w:fill="auto"/>
          </w:tcPr>
          <w:p w14:paraId="146112DC" w14:textId="3F09F4D8" w:rsidR="00DB3044" w:rsidRPr="003B3F34" w:rsidRDefault="00F27CD4" w:rsidP="00683860">
            <w:pPr>
              <w:widowControl w:val="0"/>
              <w:suppressAutoHyphens/>
              <w:rPr>
                <w:szCs w:val="22"/>
                <w:lang w:val="en-US"/>
              </w:rPr>
            </w:pPr>
            <w:proofErr w:type="spellStart"/>
            <w:r w:rsidRPr="003B3F34">
              <w:rPr>
                <w:szCs w:val="22"/>
                <w:lang w:val="en-US"/>
              </w:rPr>
              <w:t>TGbf</w:t>
            </w:r>
            <w:proofErr w:type="spellEnd"/>
            <w:r w:rsidRPr="003B3F34">
              <w:rPr>
                <w:szCs w:val="22"/>
                <w:lang w:val="en-US"/>
              </w:rPr>
              <w:t xml:space="preserve"> needs to specify what it means that a STA supports WLAN sensing. For example, a STA that supports WLAN sensing shall support the role of a sensing </w:t>
            </w:r>
            <w:proofErr w:type="spellStart"/>
            <w:r w:rsidRPr="003B3F34">
              <w:rPr>
                <w:szCs w:val="22"/>
                <w:lang w:val="en-US"/>
              </w:rPr>
              <w:t>initaitor</w:t>
            </w:r>
            <w:proofErr w:type="spellEnd"/>
            <w:r w:rsidRPr="003B3F34">
              <w:rPr>
                <w:szCs w:val="22"/>
                <w:lang w:val="en-US"/>
              </w:rPr>
              <w:t>/responder.</w:t>
            </w:r>
          </w:p>
        </w:tc>
        <w:tc>
          <w:tcPr>
            <w:tcW w:w="1980" w:type="dxa"/>
            <w:shd w:val="clear" w:color="auto" w:fill="auto"/>
          </w:tcPr>
          <w:p w14:paraId="6B1D4535" w14:textId="52191C47" w:rsidR="00DB3044" w:rsidRPr="003B3F34" w:rsidRDefault="00F27CD4" w:rsidP="00683860">
            <w:pPr>
              <w:widowControl w:val="0"/>
              <w:suppressAutoHyphens/>
              <w:rPr>
                <w:szCs w:val="22"/>
                <w:lang w:val="en-US"/>
              </w:rPr>
            </w:pPr>
            <w:r w:rsidRPr="003B3F34">
              <w:rPr>
                <w:szCs w:val="22"/>
                <w:lang w:val="en-US"/>
              </w:rPr>
              <w:t>As in the comment</w:t>
            </w:r>
          </w:p>
        </w:tc>
        <w:tc>
          <w:tcPr>
            <w:tcW w:w="3178" w:type="dxa"/>
          </w:tcPr>
          <w:p w14:paraId="5FF6EAC3" w14:textId="5065EF4D" w:rsidR="00DB3044" w:rsidRPr="003B3F34" w:rsidRDefault="00E222BA" w:rsidP="00683860">
            <w:pPr>
              <w:widowControl w:val="0"/>
              <w:suppressAutoHyphens/>
              <w:rPr>
                <w:szCs w:val="22"/>
                <w:lang w:val="en-US"/>
              </w:rPr>
            </w:pPr>
            <w:r w:rsidRPr="003B3F34">
              <w:rPr>
                <w:szCs w:val="22"/>
                <w:lang w:val="en-US"/>
              </w:rPr>
              <w:t>RE</w:t>
            </w:r>
            <w:r w:rsidR="00542217" w:rsidRPr="003B3F34">
              <w:rPr>
                <w:szCs w:val="22"/>
                <w:lang w:val="en-US"/>
              </w:rPr>
              <w:t>VISED</w:t>
            </w:r>
          </w:p>
          <w:p w14:paraId="157D79E4" w14:textId="77777777" w:rsidR="00B967D0" w:rsidRPr="003B3F34" w:rsidRDefault="00B967D0" w:rsidP="00360D40">
            <w:pPr>
              <w:autoSpaceDE w:val="0"/>
              <w:autoSpaceDN w:val="0"/>
              <w:adjustRightInd w:val="0"/>
              <w:rPr>
                <w:szCs w:val="22"/>
                <w:lang w:val="en-US"/>
              </w:rPr>
            </w:pPr>
          </w:p>
          <w:p w14:paraId="43AD19FE" w14:textId="77777777" w:rsidR="009366DC" w:rsidRPr="003B3F34" w:rsidRDefault="00B967D0" w:rsidP="00360D40">
            <w:pPr>
              <w:autoSpaceDE w:val="0"/>
              <w:autoSpaceDN w:val="0"/>
              <w:adjustRightInd w:val="0"/>
              <w:rPr>
                <w:szCs w:val="22"/>
                <w:lang w:val="en-US"/>
              </w:rPr>
            </w:pPr>
            <w:r w:rsidRPr="003B3F34">
              <w:rPr>
                <w:szCs w:val="22"/>
                <w:lang w:val="en-US"/>
              </w:rPr>
              <w:t>I</w:t>
            </w:r>
            <w:r w:rsidR="00360D40" w:rsidRPr="003B3F34">
              <w:rPr>
                <w:szCs w:val="22"/>
                <w:lang w:val="en-US"/>
              </w:rPr>
              <w:t>t is defined in 11.55.1.2 (D1.1) that “A STA with dot11SensingImplemented equal to true is referred to as a sensing STA and supports the sensing procedure both as a sensing initiator and as a sensing responder”.</w:t>
            </w:r>
          </w:p>
          <w:p w14:paraId="62CAEF73" w14:textId="77777777" w:rsidR="00B967D0" w:rsidRPr="003B3F34" w:rsidRDefault="00B967D0" w:rsidP="00B967D0">
            <w:pPr>
              <w:widowControl w:val="0"/>
              <w:suppressAutoHyphens/>
              <w:rPr>
                <w:szCs w:val="22"/>
                <w:lang w:val="en-US"/>
              </w:rPr>
            </w:pPr>
          </w:p>
          <w:p w14:paraId="1E51083D" w14:textId="77777777" w:rsidR="00B967D0" w:rsidRPr="003B3F34" w:rsidRDefault="00B967D0" w:rsidP="00B967D0">
            <w:pPr>
              <w:autoSpaceDE w:val="0"/>
              <w:autoSpaceDN w:val="0"/>
              <w:adjustRightInd w:val="0"/>
              <w:rPr>
                <w:szCs w:val="22"/>
                <w:lang w:val="en-US"/>
              </w:rPr>
            </w:pPr>
            <w:r w:rsidRPr="003B3F34">
              <w:rPr>
                <w:szCs w:val="22"/>
                <w:lang w:val="en-US"/>
              </w:rPr>
              <w:t>Optional sensing capabilities are defined in 9.4.2.320 (Sensing Capabilities element).  Further information on capabilities can be found in Annex B.</w:t>
            </w:r>
          </w:p>
          <w:p w14:paraId="0DDCCF69" w14:textId="77777777" w:rsidR="00B967D0" w:rsidRPr="003B3F34" w:rsidRDefault="00B967D0" w:rsidP="00360D40">
            <w:pPr>
              <w:autoSpaceDE w:val="0"/>
              <w:autoSpaceDN w:val="0"/>
              <w:adjustRightInd w:val="0"/>
              <w:rPr>
                <w:szCs w:val="22"/>
                <w:lang w:val="en-US"/>
              </w:rPr>
            </w:pPr>
          </w:p>
          <w:p w14:paraId="38E58A3E" w14:textId="77777777" w:rsidR="00B967D0" w:rsidRPr="003B3F34" w:rsidRDefault="00B967D0" w:rsidP="00360D40">
            <w:pPr>
              <w:autoSpaceDE w:val="0"/>
              <w:autoSpaceDN w:val="0"/>
              <w:adjustRightInd w:val="0"/>
              <w:rPr>
                <w:szCs w:val="22"/>
                <w:lang w:val="en-US"/>
              </w:rPr>
            </w:pPr>
            <w:r w:rsidRPr="003B3F34">
              <w:rPr>
                <w:szCs w:val="22"/>
                <w:lang w:val="en-US"/>
              </w:rPr>
              <w:t>No further changes to the draft text are necessary.</w:t>
            </w:r>
          </w:p>
          <w:p w14:paraId="557C453D" w14:textId="71106C68" w:rsidR="00CC1525" w:rsidRPr="003B3F34" w:rsidRDefault="00CC1525" w:rsidP="00360D40">
            <w:pPr>
              <w:autoSpaceDE w:val="0"/>
              <w:autoSpaceDN w:val="0"/>
              <w:adjustRightInd w:val="0"/>
              <w:rPr>
                <w:szCs w:val="22"/>
                <w:lang w:val="en-US"/>
              </w:rPr>
            </w:pPr>
          </w:p>
          <w:p w14:paraId="29C41FC8" w14:textId="33A9F6B2" w:rsidR="00A64FE4" w:rsidRPr="003B3F34" w:rsidRDefault="00A64FE4" w:rsidP="00360D40">
            <w:pPr>
              <w:autoSpaceDE w:val="0"/>
              <w:autoSpaceDN w:val="0"/>
              <w:adjustRightInd w:val="0"/>
              <w:rPr>
                <w:i/>
                <w:iCs/>
                <w:szCs w:val="22"/>
                <w:lang w:val="en-US"/>
              </w:rPr>
            </w:pPr>
            <w:r w:rsidRPr="003B3F34">
              <w:rPr>
                <w:i/>
                <w:iCs/>
                <w:szCs w:val="22"/>
                <w:lang w:val="en-US"/>
              </w:rPr>
              <w:t>Editor – Change the second sentence of 11.55.1.2 as follows:</w:t>
            </w:r>
          </w:p>
          <w:p w14:paraId="5CF4E070" w14:textId="08D91048" w:rsidR="00CC1525" w:rsidRPr="003B3F34" w:rsidRDefault="00A64FE4" w:rsidP="00360D40">
            <w:pPr>
              <w:autoSpaceDE w:val="0"/>
              <w:autoSpaceDN w:val="0"/>
              <w:adjustRightInd w:val="0"/>
              <w:rPr>
                <w:i/>
                <w:iCs/>
                <w:szCs w:val="22"/>
                <w:lang w:val="en-US"/>
              </w:rPr>
            </w:pPr>
            <w:r w:rsidRPr="003B3F34">
              <w:rPr>
                <w:szCs w:val="22"/>
                <w:lang w:val="en-US"/>
              </w:rPr>
              <w:t xml:space="preserve">A STA with dot11SensingImplemented equal to true is referred to as a sensing STA and </w:t>
            </w:r>
            <w:r w:rsidRPr="003B3F34">
              <w:rPr>
                <w:strike/>
                <w:szCs w:val="22"/>
                <w:lang w:val="en-US"/>
              </w:rPr>
              <w:t>supports</w:t>
            </w:r>
            <w:r w:rsidRPr="003B3F34">
              <w:rPr>
                <w:szCs w:val="22"/>
                <w:lang w:val="en-US"/>
              </w:rPr>
              <w:t xml:space="preserve"> </w:t>
            </w:r>
            <w:r w:rsidRPr="003B3F34">
              <w:rPr>
                <w:szCs w:val="22"/>
                <w:u w:val="single"/>
                <w:lang w:val="en-US"/>
              </w:rPr>
              <w:t>shall support</w:t>
            </w:r>
            <w:r w:rsidRPr="003B3F34">
              <w:rPr>
                <w:szCs w:val="22"/>
                <w:lang w:val="en-US"/>
              </w:rPr>
              <w:t xml:space="preserve"> </w:t>
            </w:r>
            <w:r w:rsidRPr="003B3F34">
              <w:rPr>
                <w:szCs w:val="22"/>
                <w:lang w:val="en-US"/>
              </w:rPr>
              <w:t>the sensing procedure both as a sensing initiator and as a sensing responder</w:t>
            </w:r>
          </w:p>
        </w:tc>
      </w:tr>
    </w:tbl>
    <w:p w14:paraId="4271F13F" w14:textId="77777777" w:rsidR="00DB3044" w:rsidRPr="003B3F34" w:rsidRDefault="00DB3044" w:rsidP="00DB3044">
      <w:pPr>
        <w:rPr>
          <w:szCs w:val="22"/>
          <w:lang w:val="en-US"/>
        </w:rPr>
      </w:pPr>
    </w:p>
    <w:p w14:paraId="3939EF87" w14:textId="77777777" w:rsidR="009A2A62" w:rsidRPr="003B3F34" w:rsidRDefault="009A2A62" w:rsidP="00D37B52">
      <w:pPr>
        <w:rPr>
          <w:szCs w:val="22"/>
          <w:lang w:val="en-US"/>
        </w:rPr>
      </w:pPr>
    </w:p>
    <w:p w14:paraId="4F9B9070" w14:textId="43F048CB" w:rsidR="003B7656" w:rsidRPr="003B3F34" w:rsidRDefault="003B7656">
      <w:pPr>
        <w:rPr>
          <w:szCs w:val="22"/>
          <w:lang w:val="en-US"/>
        </w:rPr>
      </w:pPr>
      <w:r w:rsidRPr="003B3F34">
        <w:rPr>
          <w:szCs w:val="22"/>
          <w:lang w:val="en-US"/>
        </w:rPr>
        <w:br w:type="page"/>
      </w:r>
    </w:p>
    <w:p w14:paraId="7788ACD2" w14:textId="77777777" w:rsidR="006D1A3D" w:rsidRPr="003B3F34" w:rsidRDefault="006D1A3D" w:rsidP="006D1A3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4050"/>
        <w:gridCol w:w="2695"/>
      </w:tblGrid>
      <w:tr w:rsidR="006D1A3D" w:rsidRPr="003B3F34" w14:paraId="57B1026B" w14:textId="77777777" w:rsidTr="007C33EC">
        <w:tc>
          <w:tcPr>
            <w:tcW w:w="656" w:type="dxa"/>
            <w:shd w:val="clear" w:color="auto" w:fill="auto"/>
          </w:tcPr>
          <w:p w14:paraId="515ADF36" w14:textId="77777777" w:rsidR="006D1A3D" w:rsidRPr="003B3F34" w:rsidRDefault="006D1A3D" w:rsidP="00683860">
            <w:pPr>
              <w:widowControl w:val="0"/>
              <w:suppressAutoHyphens/>
              <w:rPr>
                <w:b/>
                <w:szCs w:val="22"/>
                <w:lang w:val="en-US"/>
              </w:rPr>
            </w:pPr>
            <w:r w:rsidRPr="003B3F34">
              <w:rPr>
                <w:b/>
                <w:szCs w:val="22"/>
                <w:lang w:val="en-US"/>
              </w:rPr>
              <w:t>CID</w:t>
            </w:r>
          </w:p>
        </w:tc>
        <w:tc>
          <w:tcPr>
            <w:tcW w:w="1049" w:type="dxa"/>
            <w:shd w:val="clear" w:color="auto" w:fill="auto"/>
          </w:tcPr>
          <w:p w14:paraId="263207CA" w14:textId="77777777" w:rsidR="006D1A3D" w:rsidRPr="003B3F34" w:rsidRDefault="006D1A3D" w:rsidP="00683860">
            <w:pPr>
              <w:widowControl w:val="0"/>
              <w:suppressAutoHyphens/>
              <w:rPr>
                <w:b/>
                <w:szCs w:val="22"/>
                <w:lang w:val="en-US"/>
              </w:rPr>
            </w:pPr>
            <w:r w:rsidRPr="003B3F34">
              <w:rPr>
                <w:b/>
                <w:szCs w:val="22"/>
                <w:lang w:val="en-US"/>
              </w:rPr>
              <w:t>Clause</w:t>
            </w:r>
          </w:p>
        </w:tc>
        <w:tc>
          <w:tcPr>
            <w:tcW w:w="900" w:type="dxa"/>
            <w:shd w:val="clear" w:color="auto" w:fill="auto"/>
          </w:tcPr>
          <w:p w14:paraId="68619CCF" w14:textId="77777777" w:rsidR="006D1A3D" w:rsidRPr="003B3F34" w:rsidRDefault="006D1A3D" w:rsidP="00683860">
            <w:pPr>
              <w:widowControl w:val="0"/>
              <w:suppressAutoHyphens/>
              <w:rPr>
                <w:b/>
                <w:szCs w:val="22"/>
                <w:lang w:val="en-US"/>
              </w:rPr>
            </w:pPr>
            <w:r w:rsidRPr="003B3F34">
              <w:rPr>
                <w:b/>
                <w:szCs w:val="22"/>
                <w:lang w:val="en-US"/>
              </w:rPr>
              <w:t>Page</w:t>
            </w:r>
          </w:p>
        </w:tc>
        <w:tc>
          <w:tcPr>
            <w:tcW w:w="4050" w:type="dxa"/>
            <w:shd w:val="clear" w:color="auto" w:fill="auto"/>
          </w:tcPr>
          <w:p w14:paraId="03C99588" w14:textId="77777777" w:rsidR="006D1A3D" w:rsidRPr="003B3F34" w:rsidRDefault="006D1A3D" w:rsidP="00683860">
            <w:pPr>
              <w:widowControl w:val="0"/>
              <w:suppressAutoHyphens/>
              <w:rPr>
                <w:b/>
                <w:szCs w:val="22"/>
                <w:lang w:val="en-US"/>
              </w:rPr>
            </w:pPr>
            <w:r w:rsidRPr="003B3F34">
              <w:rPr>
                <w:b/>
                <w:szCs w:val="22"/>
                <w:lang w:val="en-US"/>
              </w:rPr>
              <w:t>Comment</w:t>
            </w:r>
          </w:p>
        </w:tc>
        <w:tc>
          <w:tcPr>
            <w:tcW w:w="2695" w:type="dxa"/>
            <w:shd w:val="clear" w:color="auto" w:fill="auto"/>
          </w:tcPr>
          <w:p w14:paraId="677A3E32" w14:textId="77777777" w:rsidR="006D1A3D" w:rsidRPr="003B3F34" w:rsidRDefault="006D1A3D" w:rsidP="00683860">
            <w:pPr>
              <w:widowControl w:val="0"/>
              <w:suppressAutoHyphens/>
              <w:rPr>
                <w:b/>
                <w:szCs w:val="22"/>
                <w:lang w:val="en-US"/>
              </w:rPr>
            </w:pPr>
            <w:r w:rsidRPr="003B3F34">
              <w:rPr>
                <w:b/>
                <w:szCs w:val="22"/>
                <w:lang w:val="en-US"/>
              </w:rPr>
              <w:t>Proposed change</w:t>
            </w:r>
          </w:p>
        </w:tc>
      </w:tr>
      <w:tr w:rsidR="006D1A3D" w:rsidRPr="003B3F34" w14:paraId="3C635169" w14:textId="77777777" w:rsidTr="007C33EC">
        <w:tc>
          <w:tcPr>
            <w:tcW w:w="656" w:type="dxa"/>
            <w:shd w:val="clear" w:color="auto" w:fill="auto"/>
          </w:tcPr>
          <w:p w14:paraId="3CB69F2F" w14:textId="5C948128" w:rsidR="006D1A3D" w:rsidRPr="003B3F34" w:rsidRDefault="00340CA1" w:rsidP="00683860">
            <w:pPr>
              <w:widowControl w:val="0"/>
              <w:suppressAutoHyphens/>
              <w:rPr>
                <w:szCs w:val="22"/>
                <w:lang w:val="en-US"/>
              </w:rPr>
            </w:pPr>
            <w:r w:rsidRPr="003B3F34">
              <w:rPr>
                <w:szCs w:val="22"/>
                <w:lang w:val="en-US"/>
              </w:rPr>
              <w:t>1239</w:t>
            </w:r>
          </w:p>
        </w:tc>
        <w:tc>
          <w:tcPr>
            <w:tcW w:w="1049" w:type="dxa"/>
            <w:shd w:val="clear" w:color="auto" w:fill="auto"/>
          </w:tcPr>
          <w:p w14:paraId="45059F85" w14:textId="0ED1B6C0" w:rsidR="006D1A3D" w:rsidRPr="003B3F34" w:rsidRDefault="006D1A3D" w:rsidP="00683860">
            <w:pPr>
              <w:widowControl w:val="0"/>
              <w:suppressAutoHyphens/>
              <w:rPr>
                <w:szCs w:val="22"/>
                <w:lang w:val="en-US"/>
              </w:rPr>
            </w:pPr>
          </w:p>
        </w:tc>
        <w:tc>
          <w:tcPr>
            <w:tcW w:w="900" w:type="dxa"/>
            <w:shd w:val="clear" w:color="auto" w:fill="auto"/>
          </w:tcPr>
          <w:p w14:paraId="03C59C2B" w14:textId="77313768" w:rsidR="006D1A3D" w:rsidRPr="003B3F34" w:rsidRDefault="00340CA1" w:rsidP="00683860">
            <w:pPr>
              <w:widowControl w:val="0"/>
              <w:suppressAutoHyphens/>
              <w:rPr>
                <w:szCs w:val="22"/>
                <w:lang w:val="en-US"/>
              </w:rPr>
            </w:pPr>
            <w:r w:rsidRPr="003B3F34">
              <w:rPr>
                <w:szCs w:val="22"/>
                <w:lang w:val="en-US"/>
              </w:rPr>
              <w:t>0.00</w:t>
            </w:r>
          </w:p>
        </w:tc>
        <w:tc>
          <w:tcPr>
            <w:tcW w:w="4050" w:type="dxa"/>
            <w:shd w:val="clear" w:color="auto" w:fill="auto"/>
          </w:tcPr>
          <w:p w14:paraId="4F04D1D8" w14:textId="347A11ED" w:rsidR="006D1A3D" w:rsidRPr="003B3F34" w:rsidRDefault="00476C7C" w:rsidP="00683860">
            <w:pPr>
              <w:widowControl w:val="0"/>
              <w:suppressAutoHyphens/>
              <w:rPr>
                <w:szCs w:val="22"/>
                <w:lang w:val="en-US"/>
              </w:rPr>
            </w:pPr>
            <w:r w:rsidRPr="003B3F34">
              <w:rPr>
                <w:szCs w:val="22"/>
                <w:lang w:val="en-US"/>
              </w:rPr>
              <w:t>There are many capabilities not covered by the MIB attributes</w:t>
            </w:r>
          </w:p>
        </w:tc>
        <w:tc>
          <w:tcPr>
            <w:tcW w:w="2695" w:type="dxa"/>
            <w:shd w:val="clear" w:color="auto" w:fill="auto"/>
          </w:tcPr>
          <w:p w14:paraId="06F33C77" w14:textId="5C6BA20C" w:rsidR="006D1A3D" w:rsidRPr="003B3F34" w:rsidRDefault="00476C7C" w:rsidP="00683860">
            <w:pPr>
              <w:widowControl w:val="0"/>
              <w:suppressAutoHyphens/>
              <w:rPr>
                <w:szCs w:val="22"/>
                <w:lang w:val="en-US"/>
              </w:rPr>
            </w:pPr>
            <w:r w:rsidRPr="003B3F34">
              <w:rPr>
                <w:szCs w:val="22"/>
                <w:lang w:val="en-US"/>
              </w:rPr>
              <w:t>Provide MIB attributes for the not-covered capabilities</w:t>
            </w:r>
          </w:p>
        </w:tc>
      </w:tr>
      <w:tr w:rsidR="006D1A3D" w:rsidRPr="003B3F34" w14:paraId="5CD15720" w14:textId="77777777" w:rsidTr="007C33EC">
        <w:tc>
          <w:tcPr>
            <w:tcW w:w="656" w:type="dxa"/>
            <w:shd w:val="clear" w:color="auto" w:fill="auto"/>
          </w:tcPr>
          <w:p w14:paraId="4936FB1E" w14:textId="05E8D05C" w:rsidR="006D1A3D" w:rsidRPr="003B3F34" w:rsidRDefault="00340CA1" w:rsidP="00683860">
            <w:pPr>
              <w:widowControl w:val="0"/>
              <w:suppressAutoHyphens/>
              <w:rPr>
                <w:szCs w:val="22"/>
                <w:lang w:val="en-US"/>
              </w:rPr>
            </w:pPr>
            <w:r w:rsidRPr="003B3F34">
              <w:rPr>
                <w:szCs w:val="22"/>
                <w:lang w:val="en-US"/>
              </w:rPr>
              <w:t>1335</w:t>
            </w:r>
          </w:p>
        </w:tc>
        <w:tc>
          <w:tcPr>
            <w:tcW w:w="1049" w:type="dxa"/>
            <w:shd w:val="clear" w:color="auto" w:fill="auto"/>
          </w:tcPr>
          <w:p w14:paraId="5D4C7CCC" w14:textId="5C7578E3" w:rsidR="006D1A3D" w:rsidRPr="003B3F34" w:rsidRDefault="00476C7C" w:rsidP="00683860">
            <w:pPr>
              <w:widowControl w:val="0"/>
              <w:suppressAutoHyphens/>
              <w:rPr>
                <w:szCs w:val="22"/>
                <w:lang w:val="en-US"/>
              </w:rPr>
            </w:pPr>
            <w:r w:rsidRPr="003B3F34">
              <w:rPr>
                <w:szCs w:val="22"/>
                <w:lang w:val="en-US"/>
              </w:rPr>
              <w:t>C.3</w:t>
            </w:r>
          </w:p>
        </w:tc>
        <w:tc>
          <w:tcPr>
            <w:tcW w:w="900" w:type="dxa"/>
            <w:shd w:val="clear" w:color="auto" w:fill="auto"/>
          </w:tcPr>
          <w:p w14:paraId="5A5C8236" w14:textId="53DA115A" w:rsidR="006D1A3D" w:rsidRPr="003B3F34" w:rsidRDefault="00476C7C" w:rsidP="00683860">
            <w:pPr>
              <w:widowControl w:val="0"/>
              <w:suppressAutoHyphens/>
              <w:rPr>
                <w:szCs w:val="22"/>
                <w:lang w:val="en-US"/>
              </w:rPr>
            </w:pPr>
            <w:r w:rsidRPr="003B3F34">
              <w:rPr>
                <w:szCs w:val="22"/>
                <w:lang w:val="en-US"/>
              </w:rPr>
              <w:t>0.00</w:t>
            </w:r>
          </w:p>
        </w:tc>
        <w:tc>
          <w:tcPr>
            <w:tcW w:w="4050" w:type="dxa"/>
            <w:shd w:val="clear" w:color="auto" w:fill="auto"/>
          </w:tcPr>
          <w:p w14:paraId="29FC453C" w14:textId="1F1B5940" w:rsidR="006D1A3D" w:rsidRPr="003B3F34" w:rsidRDefault="007C33EC" w:rsidP="00683860">
            <w:pPr>
              <w:widowControl w:val="0"/>
              <w:suppressAutoHyphens/>
              <w:rPr>
                <w:szCs w:val="22"/>
                <w:lang w:val="en-US"/>
              </w:rPr>
            </w:pPr>
            <w:r w:rsidRPr="003B3F34">
              <w:rPr>
                <w:szCs w:val="22"/>
                <w:lang w:val="en-US"/>
              </w:rPr>
              <w:t>The entries of dot11WLANSensingImplemented, dot11SBPImplemend, dot11DMGSensingMsmtImplemented, and dot11DMGSBPImplemented are shown but there are no definitions for them.</w:t>
            </w:r>
          </w:p>
        </w:tc>
        <w:tc>
          <w:tcPr>
            <w:tcW w:w="2695" w:type="dxa"/>
            <w:shd w:val="clear" w:color="auto" w:fill="auto"/>
          </w:tcPr>
          <w:p w14:paraId="4DF8CCB0" w14:textId="6D225B8F" w:rsidR="006D1A3D" w:rsidRPr="003B3F34" w:rsidRDefault="007C33EC" w:rsidP="00683860">
            <w:pPr>
              <w:widowControl w:val="0"/>
              <w:suppressAutoHyphens/>
              <w:rPr>
                <w:szCs w:val="22"/>
                <w:lang w:val="en-US"/>
              </w:rPr>
            </w:pPr>
            <w:r w:rsidRPr="003B3F34">
              <w:rPr>
                <w:szCs w:val="22"/>
                <w:lang w:val="en-US"/>
              </w:rPr>
              <w:t>Define those MIB attributes.</w:t>
            </w:r>
          </w:p>
        </w:tc>
      </w:tr>
    </w:tbl>
    <w:p w14:paraId="660842A3" w14:textId="77777777" w:rsidR="006D1A3D" w:rsidRPr="003B3F34" w:rsidRDefault="006D1A3D" w:rsidP="006D1A3D">
      <w:pPr>
        <w:rPr>
          <w:szCs w:val="22"/>
          <w:lang w:val="en-US"/>
        </w:rPr>
      </w:pPr>
    </w:p>
    <w:p w14:paraId="65F14326" w14:textId="793D79B4" w:rsidR="006D1A3D" w:rsidRPr="003B3F34" w:rsidRDefault="006D1A3D" w:rsidP="006D1A3D">
      <w:pPr>
        <w:rPr>
          <w:szCs w:val="22"/>
          <w:lang w:val="en-US"/>
        </w:rPr>
      </w:pPr>
      <w:r w:rsidRPr="003B3F34">
        <w:rPr>
          <w:b/>
          <w:szCs w:val="22"/>
          <w:lang w:val="en-US"/>
        </w:rPr>
        <w:t>Proposed resolution</w:t>
      </w:r>
      <w:r w:rsidRPr="003B3F34">
        <w:rPr>
          <w:szCs w:val="22"/>
          <w:lang w:val="en-US"/>
        </w:rPr>
        <w:t>: Revised</w:t>
      </w:r>
    </w:p>
    <w:p w14:paraId="52846977" w14:textId="77777777" w:rsidR="007C33EC" w:rsidRPr="003B3F34" w:rsidRDefault="007C33EC" w:rsidP="007C33EC">
      <w:pPr>
        <w:rPr>
          <w:szCs w:val="22"/>
          <w:lang w:val="en-US"/>
        </w:rPr>
      </w:pPr>
    </w:p>
    <w:p w14:paraId="3CCEDCE9" w14:textId="50F381A3" w:rsidR="007C33EC" w:rsidRPr="003B3F34" w:rsidRDefault="007C33EC" w:rsidP="007C33EC">
      <w:pPr>
        <w:rPr>
          <w:szCs w:val="22"/>
          <w:lang w:val="en-US"/>
        </w:rPr>
      </w:pPr>
      <w:r w:rsidRPr="003B3F34">
        <w:rPr>
          <w:b/>
          <w:bCs/>
          <w:szCs w:val="22"/>
          <w:lang w:val="en-US"/>
        </w:rPr>
        <w:t xml:space="preserve">Modifications:  </w:t>
      </w:r>
      <w:proofErr w:type="spellStart"/>
      <w:r w:rsidRPr="003B3F34">
        <w:rPr>
          <w:szCs w:val="22"/>
          <w:lang w:val="en-US"/>
        </w:rPr>
        <w:t>TGbf</w:t>
      </w:r>
      <w:proofErr w:type="spellEnd"/>
      <w:r w:rsidRPr="003B3F34">
        <w:rPr>
          <w:szCs w:val="22"/>
          <w:lang w:val="en-US"/>
        </w:rPr>
        <w:t xml:space="preserve"> Editor – </w:t>
      </w:r>
      <w:r w:rsidR="006D54CA" w:rsidRPr="003B3F34">
        <w:rPr>
          <w:szCs w:val="22"/>
          <w:lang w:val="en-US"/>
        </w:rPr>
        <w:t>Insert the following tribute definitions into Annex C:</w:t>
      </w:r>
    </w:p>
    <w:p w14:paraId="73AA0422" w14:textId="77777777" w:rsidR="006D1A3D" w:rsidRPr="003B3F34" w:rsidRDefault="006D1A3D" w:rsidP="006D1A3D">
      <w:pPr>
        <w:rPr>
          <w:szCs w:val="22"/>
          <w:lang w:val="en-US"/>
        </w:rPr>
      </w:pPr>
    </w:p>
    <w:p w14:paraId="0F957551" w14:textId="387BA08E" w:rsidR="00DF001E" w:rsidRPr="003B3F34" w:rsidRDefault="006A311B" w:rsidP="00DF001E">
      <w:pPr>
        <w:rPr>
          <w:szCs w:val="22"/>
          <w:lang w:val="en-US"/>
        </w:rPr>
      </w:pPr>
      <w:r w:rsidRPr="003B3F34">
        <w:rPr>
          <w:szCs w:val="22"/>
          <w:lang w:val="en-US"/>
        </w:rPr>
        <w:t>dot11SensingImplemented</w:t>
      </w:r>
      <w:r w:rsidR="00DF001E" w:rsidRPr="003B3F34">
        <w:rPr>
          <w:szCs w:val="22"/>
          <w:lang w:val="en-US"/>
        </w:rPr>
        <w:t xml:space="preserve"> OBJECT-TYPE</w:t>
      </w:r>
    </w:p>
    <w:p w14:paraId="73C25580" w14:textId="1FD829A8" w:rsidR="00DF001E" w:rsidRPr="003B3F34" w:rsidRDefault="00DF001E" w:rsidP="006107E4">
      <w:pPr>
        <w:ind w:firstLine="720"/>
        <w:rPr>
          <w:szCs w:val="22"/>
          <w:lang w:val="en-US"/>
        </w:rPr>
      </w:pPr>
      <w:r w:rsidRPr="003B3F34">
        <w:rPr>
          <w:szCs w:val="22"/>
          <w:lang w:val="en-US"/>
        </w:rPr>
        <w:t xml:space="preserve">SYNTAX </w:t>
      </w:r>
      <w:proofErr w:type="spellStart"/>
      <w:r w:rsidRPr="003B3F34">
        <w:rPr>
          <w:szCs w:val="22"/>
          <w:lang w:val="en-US"/>
        </w:rPr>
        <w:t>TruthValue</w:t>
      </w:r>
      <w:proofErr w:type="spellEnd"/>
    </w:p>
    <w:p w14:paraId="01570EBB" w14:textId="3345D1C3" w:rsidR="00DF001E" w:rsidRPr="003B3F34" w:rsidRDefault="00DF001E" w:rsidP="006107E4">
      <w:pPr>
        <w:ind w:firstLine="720"/>
        <w:rPr>
          <w:szCs w:val="22"/>
          <w:lang w:val="en-US"/>
        </w:rPr>
      </w:pPr>
      <w:r w:rsidRPr="003B3F34">
        <w:rPr>
          <w:szCs w:val="22"/>
          <w:lang w:val="en-US"/>
        </w:rPr>
        <w:t>MAX-ACCESS read-only</w:t>
      </w:r>
    </w:p>
    <w:p w14:paraId="03DCDFE6" w14:textId="5032F482" w:rsidR="00DF001E" w:rsidRPr="003B3F34" w:rsidRDefault="00DF001E" w:rsidP="006107E4">
      <w:pPr>
        <w:ind w:firstLine="720"/>
        <w:rPr>
          <w:szCs w:val="22"/>
          <w:lang w:val="en-US"/>
        </w:rPr>
      </w:pPr>
      <w:r w:rsidRPr="003B3F34">
        <w:rPr>
          <w:szCs w:val="22"/>
          <w:lang w:val="en-US"/>
        </w:rPr>
        <w:t>STATUS current</w:t>
      </w:r>
    </w:p>
    <w:p w14:paraId="4B86245E" w14:textId="1BA2590B" w:rsidR="00DF001E" w:rsidRPr="003B3F34" w:rsidRDefault="00DF001E" w:rsidP="006107E4">
      <w:pPr>
        <w:ind w:firstLine="720"/>
        <w:rPr>
          <w:szCs w:val="22"/>
          <w:lang w:val="en-US"/>
        </w:rPr>
      </w:pPr>
      <w:r w:rsidRPr="003B3F34">
        <w:rPr>
          <w:szCs w:val="22"/>
          <w:lang w:val="en-US"/>
        </w:rPr>
        <w:t>DESCRIPTION</w:t>
      </w:r>
    </w:p>
    <w:p w14:paraId="22604B71" w14:textId="4315D4CC" w:rsidR="00DF001E" w:rsidRPr="003B3F34" w:rsidRDefault="00DF001E" w:rsidP="006107E4">
      <w:pPr>
        <w:ind w:left="720" w:firstLine="720"/>
        <w:rPr>
          <w:szCs w:val="22"/>
          <w:lang w:val="en-US"/>
        </w:rPr>
      </w:pPr>
      <w:r w:rsidRPr="003B3F34">
        <w:rPr>
          <w:szCs w:val="22"/>
          <w:lang w:val="en-US"/>
        </w:rPr>
        <w:t>"This is a capability variable. Its value is determined by</w:t>
      </w:r>
      <w:r w:rsidR="006107E4" w:rsidRPr="003B3F34">
        <w:rPr>
          <w:szCs w:val="22"/>
          <w:lang w:val="en-US"/>
        </w:rPr>
        <w:t xml:space="preserve"> </w:t>
      </w:r>
      <w:r w:rsidRPr="003B3F34">
        <w:rPr>
          <w:szCs w:val="22"/>
          <w:lang w:val="en-US"/>
        </w:rPr>
        <w:t>device capabilities.</w:t>
      </w:r>
    </w:p>
    <w:p w14:paraId="42DF261B" w14:textId="77777777" w:rsidR="000818A0" w:rsidRPr="003B3F34" w:rsidRDefault="000818A0" w:rsidP="006107E4">
      <w:pPr>
        <w:ind w:left="720" w:firstLine="720"/>
        <w:rPr>
          <w:szCs w:val="22"/>
          <w:lang w:val="en-US"/>
        </w:rPr>
      </w:pPr>
    </w:p>
    <w:p w14:paraId="4661D854" w14:textId="2527017F" w:rsidR="00DF001E" w:rsidRPr="003B3F34" w:rsidRDefault="00DF001E" w:rsidP="000818A0">
      <w:pPr>
        <w:ind w:left="1530"/>
        <w:rPr>
          <w:szCs w:val="22"/>
          <w:lang w:val="en-US"/>
        </w:rPr>
      </w:pPr>
      <w:r w:rsidRPr="003B3F34">
        <w:rPr>
          <w:szCs w:val="22"/>
          <w:lang w:val="en-US"/>
        </w:rPr>
        <w:t xml:space="preserve">This attribute, when true, indicates </w:t>
      </w:r>
      <w:r w:rsidR="00396F2D" w:rsidRPr="003B3F34">
        <w:rPr>
          <w:szCs w:val="22"/>
          <w:lang w:val="en-US"/>
        </w:rPr>
        <w:t xml:space="preserve">that </w:t>
      </w:r>
      <w:r w:rsidRPr="003B3F34">
        <w:rPr>
          <w:szCs w:val="22"/>
          <w:lang w:val="en-US"/>
        </w:rPr>
        <w:t xml:space="preserve">the STA is </w:t>
      </w:r>
      <w:r w:rsidR="00396F2D" w:rsidRPr="003B3F34">
        <w:rPr>
          <w:szCs w:val="22"/>
          <w:lang w:val="en-US"/>
        </w:rPr>
        <w:t>a sensing STA</w:t>
      </w:r>
      <w:r w:rsidRPr="003B3F34">
        <w:rPr>
          <w:szCs w:val="22"/>
          <w:lang w:val="en-US"/>
        </w:rPr>
        <w:t>. This attribute, when false, indicates the STA is</w:t>
      </w:r>
      <w:r w:rsidR="006107E4" w:rsidRPr="003B3F34">
        <w:rPr>
          <w:szCs w:val="22"/>
          <w:lang w:val="en-US"/>
        </w:rPr>
        <w:t xml:space="preserve"> </w:t>
      </w:r>
      <w:r w:rsidR="004031A2" w:rsidRPr="003B3F34">
        <w:rPr>
          <w:szCs w:val="22"/>
          <w:lang w:val="en-US"/>
        </w:rPr>
        <w:t>not a sensing STA</w:t>
      </w:r>
      <w:r w:rsidRPr="003B3F34">
        <w:rPr>
          <w:szCs w:val="22"/>
          <w:lang w:val="en-US"/>
        </w:rPr>
        <w:t>. The default value of this attribute is</w:t>
      </w:r>
      <w:r w:rsidR="006107E4" w:rsidRPr="003B3F34">
        <w:rPr>
          <w:szCs w:val="22"/>
          <w:lang w:val="en-US"/>
        </w:rPr>
        <w:t xml:space="preserve"> </w:t>
      </w:r>
      <w:r w:rsidRPr="003B3F34">
        <w:rPr>
          <w:szCs w:val="22"/>
          <w:lang w:val="en-US"/>
        </w:rPr>
        <w:t>false."</w:t>
      </w:r>
    </w:p>
    <w:p w14:paraId="32B4E249" w14:textId="299B5B88" w:rsidR="00DF001E" w:rsidRPr="003B3F34" w:rsidRDefault="00DF001E" w:rsidP="000818A0">
      <w:pPr>
        <w:ind w:firstLine="720"/>
        <w:rPr>
          <w:szCs w:val="22"/>
          <w:lang w:val="en-US"/>
        </w:rPr>
      </w:pPr>
      <w:r w:rsidRPr="003B3F34">
        <w:rPr>
          <w:szCs w:val="22"/>
          <w:lang w:val="en-US"/>
        </w:rPr>
        <w:t xml:space="preserve">DEFVAL </w:t>
      </w:r>
      <w:proofErr w:type="gramStart"/>
      <w:r w:rsidRPr="003B3F34">
        <w:rPr>
          <w:szCs w:val="22"/>
          <w:lang w:val="en-US"/>
        </w:rPr>
        <w:t>{ false</w:t>
      </w:r>
      <w:proofErr w:type="gramEnd"/>
      <w:r w:rsidRPr="003B3F34">
        <w:rPr>
          <w:szCs w:val="22"/>
          <w:lang w:val="en-US"/>
        </w:rPr>
        <w:t xml:space="preserve"> }</w:t>
      </w:r>
    </w:p>
    <w:p w14:paraId="75F05411" w14:textId="32F70CCA" w:rsidR="00DF001E" w:rsidRPr="003B3F34" w:rsidRDefault="00DF001E" w:rsidP="000818A0">
      <w:pPr>
        <w:ind w:firstLine="720"/>
        <w:rPr>
          <w:szCs w:val="22"/>
          <w:lang w:val="en-US"/>
        </w:rPr>
      </w:pPr>
      <w:proofErr w:type="gramStart"/>
      <w:r w:rsidRPr="003B3F34">
        <w:rPr>
          <w:szCs w:val="22"/>
          <w:lang w:val="en-US"/>
        </w:rPr>
        <w:t>::</w:t>
      </w:r>
      <w:proofErr w:type="gramEnd"/>
      <w:r w:rsidRPr="003B3F34">
        <w:rPr>
          <w:szCs w:val="22"/>
          <w:lang w:val="en-US"/>
        </w:rPr>
        <w:t xml:space="preserve">= { </w:t>
      </w:r>
      <w:r w:rsidR="00522543" w:rsidRPr="003B3F34">
        <w:rPr>
          <w:szCs w:val="22"/>
          <w:lang w:val="en-US"/>
        </w:rPr>
        <w:t>dot11SENSStationConfigEntry 1</w:t>
      </w:r>
      <w:r w:rsidRPr="003B3F34">
        <w:rPr>
          <w:szCs w:val="22"/>
          <w:lang w:val="en-US"/>
        </w:rPr>
        <w:t xml:space="preserve"> }</w:t>
      </w:r>
    </w:p>
    <w:p w14:paraId="7261A96E" w14:textId="77777777" w:rsidR="00DF001E" w:rsidRPr="003B3F34" w:rsidRDefault="00DF001E" w:rsidP="006D1A3D">
      <w:pPr>
        <w:rPr>
          <w:szCs w:val="22"/>
          <w:lang w:val="en-US"/>
        </w:rPr>
      </w:pPr>
    </w:p>
    <w:p w14:paraId="4783BAFF" w14:textId="2CD9BBB4" w:rsidR="00C743E0" w:rsidRPr="003B3F34" w:rsidRDefault="00297035" w:rsidP="00C743E0">
      <w:pPr>
        <w:rPr>
          <w:szCs w:val="22"/>
          <w:lang w:val="en-US"/>
        </w:rPr>
      </w:pPr>
      <w:r w:rsidRPr="003B3F34">
        <w:rPr>
          <w:szCs w:val="22"/>
          <w:lang w:val="en-US"/>
        </w:rPr>
        <w:t>dot11SBPImplemented</w:t>
      </w:r>
      <w:r w:rsidR="00C743E0" w:rsidRPr="003B3F34">
        <w:rPr>
          <w:szCs w:val="22"/>
          <w:lang w:val="en-US"/>
        </w:rPr>
        <w:t xml:space="preserve"> OBJECT-TYPE</w:t>
      </w:r>
    </w:p>
    <w:p w14:paraId="23A9B4C3" w14:textId="77777777" w:rsidR="00C743E0" w:rsidRPr="003B3F34" w:rsidRDefault="00C743E0" w:rsidP="00C743E0">
      <w:pPr>
        <w:ind w:firstLine="720"/>
        <w:rPr>
          <w:szCs w:val="22"/>
          <w:lang w:val="en-US"/>
        </w:rPr>
      </w:pPr>
      <w:r w:rsidRPr="003B3F34">
        <w:rPr>
          <w:szCs w:val="22"/>
          <w:lang w:val="en-US"/>
        </w:rPr>
        <w:t xml:space="preserve">SYNTAX </w:t>
      </w:r>
      <w:proofErr w:type="spellStart"/>
      <w:r w:rsidRPr="003B3F34">
        <w:rPr>
          <w:szCs w:val="22"/>
          <w:lang w:val="en-US"/>
        </w:rPr>
        <w:t>TruthValue</w:t>
      </w:r>
      <w:proofErr w:type="spellEnd"/>
    </w:p>
    <w:p w14:paraId="40885470" w14:textId="77777777" w:rsidR="00C743E0" w:rsidRPr="003B3F34" w:rsidRDefault="00C743E0" w:rsidP="00C743E0">
      <w:pPr>
        <w:ind w:firstLine="720"/>
        <w:rPr>
          <w:szCs w:val="22"/>
          <w:lang w:val="en-US"/>
        </w:rPr>
      </w:pPr>
      <w:r w:rsidRPr="003B3F34">
        <w:rPr>
          <w:szCs w:val="22"/>
          <w:lang w:val="en-US"/>
        </w:rPr>
        <w:t>MAX-ACCESS read-only</w:t>
      </w:r>
    </w:p>
    <w:p w14:paraId="491C1DFC" w14:textId="77777777" w:rsidR="00C743E0" w:rsidRPr="003B3F34" w:rsidRDefault="00C743E0" w:rsidP="00C743E0">
      <w:pPr>
        <w:ind w:firstLine="720"/>
        <w:rPr>
          <w:szCs w:val="22"/>
          <w:lang w:val="en-US"/>
        </w:rPr>
      </w:pPr>
      <w:r w:rsidRPr="003B3F34">
        <w:rPr>
          <w:szCs w:val="22"/>
          <w:lang w:val="en-US"/>
        </w:rPr>
        <w:t>STATUS current</w:t>
      </w:r>
    </w:p>
    <w:p w14:paraId="56B72975" w14:textId="77777777" w:rsidR="00C743E0" w:rsidRPr="003B3F34" w:rsidRDefault="00C743E0" w:rsidP="00C743E0">
      <w:pPr>
        <w:ind w:firstLine="720"/>
        <w:rPr>
          <w:szCs w:val="22"/>
          <w:lang w:val="en-US"/>
        </w:rPr>
      </w:pPr>
      <w:r w:rsidRPr="003B3F34">
        <w:rPr>
          <w:szCs w:val="22"/>
          <w:lang w:val="en-US"/>
        </w:rPr>
        <w:t>DESCRIPTION</w:t>
      </w:r>
    </w:p>
    <w:p w14:paraId="4BBE5055" w14:textId="77777777" w:rsidR="00C743E0" w:rsidRPr="003B3F34" w:rsidRDefault="00C743E0" w:rsidP="00C743E0">
      <w:pPr>
        <w:ind w:left="720" w:firstLine="720"/>
        <w:rPr>
          <w:szCs w:val="22"/>
          <w:lang w:val="en-US"/>
        </w:rPr>
      </w:pPr>
      <w:r w:rsidRPr="003B3F34">
        <w:rPr>
          <w:szCs w:val="22"/>
          <w:lang w:val="en-US"/>
        </w:rPr>
        <w:t>"This is a capability variable. Its value is determined by device capabilities.</w:t>
      </w:r>
    </w:p>
    <w:p w14:paraId="5F1CBD1F" w14:textId="77777777" w:rsidR="00C743E0" w:rsidRPr="003B3F34" w:rsidRDefault="00C743E0" w:rsidP="00C743E0">
      <w:pPr>
        <w:ind w:left="720" w:firstLine="720"/>
        <w:rPr>
          <w:szCs w:val="22"/>
          <w:lang w:val="en-US"/>
        </w:rPr>
      </w:pPr>
    </w:p>
    <w:p w14:paraId="6C902BD8" w14:textId="211EB1BC" w:rsidR="00C743E0" w:rsidRPr="003B3F34" w:rsidRDefault="00C743E0" w:rsidP="00C743E0">
      <w:pPr>
        <w:ind w:left="1530"/>
        <w:rPr>
          <w:szCs w:val="22"/>
          <w:lang w:val="en-US"/>
        </w:rPr>
      </w:pPr>
      <w:r w:rsidRPr="003B3F34">
        <w:rPr>
          <w:szCs w:val="22"/>
          <w:lang w:val="en-US"/>
        </w:rPr>
        <w:t xml:space="preserve">This attribute, when true, indicates </w:t>
      </w:r>
      <w:r w:rsidR="00316D15" w:rsidRPr="003B3F34">
        <w:rPr>
          <w:szCs w:val="22"/>
          <w:lang w:val="en-US"/>
        </w:rPr>
        <w:t xml:space="preserve">that </w:t>
      </w:r>
      <w:r w:rsidRPr="003B3F34">
        <w:rPr>
          <w:szCs w:val="22"/>
          <w:lang w:val="en-US"/>
        </w:rPr>
        <w:t xml:space="preserve">the STA </w:t>
      </w:r>
      <w:r w:rsidR="00316D15" w:rsidRPr="003B3F34">
        <w:rPr>
          <w:szCs w:val="22"/>
          <w:lang w:val="en-US"/>
        </w:rPr>
        <w:t>supports SBP</w:t>
      </w:r>
      <w:r w:rsidRPr="003B3F34">
        <w:rPr>
          <w:szCs w:val="22"/>
          <w:lang w:val="en-US"/>
        </w:rPr>
        <w:t xml:space="preserve">. This attribute, when false, indicates the STA </w:t>
      </w:r>
      <w:r w:rsidR="00316D15" w:rsidRPr="003B3F34">
        <w:rPr>
          <w:szCs w:val="22"/>
          <w:lang w:val="en-US"/>
        </w:rPr>
        <w:t xml:space="preserve">does not support </w:t>
      </w:r>
      <w:r w:rsidR="00D6485E" w:rsidRPr="003B3F34">
        <w:rPr>
          <w:szCs w:val="22"/>
          <w:lang w:val="en-US"/>
        </w:rPr>
        <w:t>SBP</w:t>
      </w:r>
      <w:r w:rsidRPr="003B3F34">
        <w:rPr>
          <w:szCs w:val="22"/>
          <w:lang w:val="en-US"/>
        </w:rPr>
        <w:t>. The default value of this attribute is false."</w:t>
      </w:r>
    </w:p>
    <w:p w14:paraId="71EEF8A6" w14:textId="77777777" w:rsidR="00C743E0" w:rsidRPr="003B3F34" w:rsidRDefault="00C743E0" w:rsidP="00C743E0">
      <w:pPr>
        <w:ind w:firstLine="720"/>
        <w:rPr>
          <w:szCs w:val="22"/>
          <w:lang w:val="en-US"/>
        </w:rPr>
      </w:pPr>
      <w:r w:rsidRPr="003B3F34">
        <w:rPr>
          <w:szCs w:val="22"/>
          <w:lang w:val="en-US"/>
        </w:rPr>
        <w:t xml:space="preserve">DEFVAL </w:t>
      </w:r>
      <w:proofErr w:type="gramStart"/>
      <w:r w:rsidRPr="003B3F34">
        <w:rPr>
          <w:szCs w:val="22"/>
          <w:lang w:val="en-US"/>
        </w:rPr>
        <w:t>{ false</w:t>
      </w:r>
      <w:proofErr w:type="gramEnd"/>
      <w:r w:rsidRPr="003B3F34">
        <w:rPr>
          <w:szCs w:val="22"/>
          <w:lang w:val="en-US"/>
        </w:rPr>
        <w:t xml:space="preserve"> }</w:t>
      </w:r>
    </w:p>
    <w:p w14:paraId="77C5E9D1" w14:textId="469DAB25" w:rsidR="00C743E0" w:rsidRPr="003B3F34" w:rsidRDefault="00C743E0" w:rsidP="00C743E0">
      <w:pPr>
        <w:ind w:firstLine="720"/>
        <w:rPr>
          <w:szCs w:val="22"/>
          <w:lang w:val="en-US"/>
        </w:rPr>
      </w:pPr>
      <w:proofErr w:type="gramStart"/>
      <w:r w:rsidRPr="003B3F34">
        <w:rPr>
          <w:szCs w:val="22"/>
          <w:lang w:val="en-US"/>
        </w:rPr>
        <w:t>::</w:t>
      </w:r>
      <w:proofErr w:type="gramEnd"/>
      <w:r w:rsidRPr="003B3F34">
        <w:rPr>
          <w:szCs w:val="22"/>
          <w:lang w:val="en-US"/>
        </w:rPr>
        <w:t xml:space="preserve">= { </w:t>
      </w:r>
      <w:r w:rsidR="00522543" w:rsidRPr="003B3F34">
        <w:rPr>
          <w:szCs w:val="22"/>
          <w:lang w:val="en-US"/>
        </w:rPr>
        <w:t>dot11SENSStationConfigEntry 2</w:t>
      </w:r>
      <w:r w:rsidRPr="003B3F34">
        <w:rPr>
          <w:szCs w:val="22"/>
          <w:lang w:val="en-US"/>
        </w:rPr>
        <w:t xml:space="preserve"> }</w:t>
      </w:r>
    </w:p>
    <w:p w14:paraId="07223CD0" w14:textId="77777777" w:rsidR="00C743E0" w:rsidRPr="003B3F34" w:rsidRDefault="00C743E0" w:rsidP="006D1A3D">
      <w:pPr>
        <w:rPr>
          <w:szCs w:val="22"/>
          <w:lang w:val="en-US"/>
        </w:rPr>
      </w:pPr>
    </w:p>
    <w:p w14:paraId="44946777" w14:textId="1C82ABEE" w:rsidR="00C743E0" w:rsidRPr="003B3F34" w:rsidRDefault="00D6485E" w:rsidP="00C743E0">
      <w:pPr>
        <w:rPr>
          <w:szCs w:val="22"/>
          <w:lang w:val="en-US"/>
        </w:rPr>
      </w:pPr>
      <w:r w:rsidRPr="003B3F34">
        <w:rPr>
          <w:szCs w:val="22"/>
          <w:lang w:val="en-US"/>
        </w:rPr>
        <w:t>dot11DMGSensingMsmtImplemented</w:t>
      </w:r>
      <w:r w:rsidR="00C743E0" w:rsidRPr="003B3F34">
        <w:rPr>
          <w:szCs w:val="22"/>
          <w:lang w:val="en-US"/>
        </w:rPr>
        <w:t xml:space="preserve"> OBJECT-TYPE</w:t>
      </w:r>
    </w:p>
    <w:p w14:paraId="0C521C05" w14:textId="77777777" w:rsidR="00C743E0" w:rsidRPr="003B3F34" w:rsidRDefault="00C743E0" w:rsidP="00C743E0">
      <w:pPr>
        <w:ind w:firstLine="720"/>
        <w:rPr>
          <w:szCs w:val="22"/>
          <w:lang w:val="en-US"/>
        </w:rPr>
      </w:pPr>
      <w:r w:rsidRPr="003B3F34">
        <w:rPr>
          <w:szCs w:val="22"/>
          <w:lang w:val="en-US"/>
        </w:rPr>
        <w:t xml:space="preserve">SYNTAX </w:t>
      </w:r>
      <w:proofErr w:type="spellStart"/>
      <w:r w:rsidRPr="003B3F34">
        <w:rPr>
          <w:szCs w:val="22"/>
          <w:lang w:val="en-US"/>
        </w:rPr>
        <w:t>TruthValue</w:t>
      </w:r>
      <w:proofErr w:type="spellEnd"/>
    </w:p>
    <w:p w14:paraId="4509B2D9" w14:textId="77777777" w:rsidR="00C743E0" w:rsidRPr="003B3F34" w:rsidRDefault="00C743E0" w:rsidP="00C743E0">
      <w:pPr>
        <w:ind w:firstLine="720"/>
        <w:rPr>
          <w:szCs w:val="22"/>
          <w:lang w:val="en-US"/>
        </w:rPr>
      </w:pPr>
      <w:r w:rsidRPr="003B3F34">
        <w:rPr>
          <w:szCs w:val="22"/>
          <w:lang w:val="en-US"/>
        </w:rPr>
        <w:t>MAX-ACCESS read-only</w:t>
      </w:r>
    </w:p>
    <w:p w14:paraId="201F102B" w14:textId="77777777" w:rsidR="00C743E0" w:rsidRPr="003B3F34" w:rsidRDefault="00C743E0" w:rsidP="00C743E0">
      <w:pPr>
        <w:ind w:firstLine="720"/>
        <w:rPr>
          <w:szCs w:val="22"/>
          <w:lang w:val="en-US"/>
        </w:rPr>
      </w:pPr>
      <w:r w:rsidRPr="003B3F34">
        <w:rPr>
          <w:szCs w:val="22"/>
          <w:lang w:val="en-US"/>
        </w:rPr>
        <w:t>STATUS current</w:t>
      </w:r>
    </w:p>
    <w:p w14:paraId="62BBF339" w14:textId="77777777" w:rsidR="00C743E0" w:rsidRPr="003B3F34" w:rsidRDefault="00C743E0" w:rsidP="00C743E0">
      <w:pPr>
        <w:ind w:firstLine="720"/>
        <w:rPr>
          <w:szCs w:val="22"/>
          <w:lang w:val="en-US"/>
        </w:rPr>
      </w:pPr>
      <w:r w:rsidRPr="003B3F34">
        <w:rPr>
          <w:szCs w:val="22"/>
          <w:lang w:val="en-US"/>
        </w:rPr>
        <w:t>DESCRIPTION</w:t>
      </w:r>
    </w:p>
    <w:p w14:paraId="5F6EB4FC" w14:textId="77777777" w:rsidR="00C743E0" w:rsidRPr="003B3F34" w:rsidRDefault="00C743E0" w:rsidP="00C743E0">
      <w:pPr>
        <w:ind w:left="720" w:firstLine="720"/>
        <w:rPr>
          <w:szCs w:val="22"/>
          <w:lang w:val="en-US"/>
        </w:rPr>
      </w:pPr>
      <w:r w:rsidRPr="003B3F34">
        <w:rPr>
          <w:szCs w:val="22"/>
          <w:lang w:val="en-US"/>
        </w:rPr>
        <w:t>"This is a capability variable. Its value is determined by device capabilities.</w:t>
      </w:r>
    </w:p>
    <w:p w14:paraId="35221B3D" w14:textId="77777777" w:rsidR="00C743E0" w:rsidRPr="003B3F34" w:rsidRDefault="00C743E0" w:rsidP="00C743E0">
      <w:pPr>
        <w:ind w:left="720" w:firstLine="720"/>
        <w:rPr>
          <w:szCs w:val="22"/>
          <w:lang w:val="en-US"/>
        </w:rPr>
      </w:pPr>
    </w:p>
    <w:p w14:paraId="787BB804" w14:textId="48969C55" w:rsidR="00C743E0" w:rsidRPr="003B3F34" w:rsidRDefault="00EF4C20" w:rsidP="00C743E0">
      <w:pPr>
        <w:ind w:left="1530"/>
        <w:rPr>
          <w:szCs w:val="22"/>
          <w:lang w:val="en-US"/>
        </w:rPr>
      </w:pPr>
      <w:r w:rsidRPr="003B3F34">
        <w:rPr>
          <w:szCs w:val="22"/>
          <w:lang w:val="en-US"/>
        </w:rPr>
        <w:t>This attribute, when true, indicates that the STA supports DMG sensing. This attribute, when false, indicates the STA does not support DMG sensing. The default value of this attribute is false.</w:t>
      </w:r>
      <w:r w:rsidR="00C743E0" w:rsidRPr="003B3F34">
        <w:rPr>
          <w:szCs w:val="22"/>
          <w:lang w:val="en-US"/>
        </w:rPr>
        <w:t>"</w:t>
      </w:r>
    </w:p>
    <w:p w14:paraId="3D4F6EE2" w14:textId="77777777" w:rsidR="00C743E0" w:rsidRPr="003B3F34" w:rsidRDefault="00C743E0" w:rsidP="00C743E0">
      <w:pPr>
        <w:ind w:firstLine="720"/>
        <w:rPr>
          <w:szCs w:val="22"/>
          <w:lang w:val="en-US"/>
        </w:rPr>
      </w:pPr>
      <w:r w:rsidRPr="003B3F34">
        <w:rPr>
          <w:szCs w:val="22"/>
          <w:lang w:val="en-US"/>
        </w:rPr>
        <w:t xml:space="preserve">DEFVAL </w:t>
      </w:r>
      <w:proofErr w:type="gramStart"/>
      <w:r w:rsidRPr="003B3F34">
        <w:rPr>
          <w:szCs w:val="22"/>
          <w:lang w:val="en-US"/>
        </w:rPr>
        <w:t>{ false</w:t>
      </w:r>
      <w:proofErr w:type="gramEnd"/>
      <w:r w:rsidRPr="003B3F34">
        <w:rPr>
          <w:szCs w:val="22"/>
          <w:lang w:val="en-US"/>
        </w:rPr>
        <w:t xml:space="preserve"> }</w:t>
      </w:r>
    </w:p>
    <w:p w14:paraId="2B5DB0A4" w14:textId="5BA1F45A" w:rsidR="00C743E0" w:rsidRPr="003B3F34" w:rsidRDefault="00C743E0" w:rsidP="00C743E0">
      <w:pPr>
        <w:ind w:firstLine="720"/>
        <w:rPr>
          <w:szCs w:val="22"/>
          <w:lang w:val="en-US"/>
        </w:rPr>
      </w:pPr>
      <w:proofErr w:type="gramStart"/>
      <w:r w:rsidRPr="003B3F34">
        <w:rPr>
          <w:szCs w:val="22"/>
          <w:lang w:val="en-US"/>
        </w:rPr>
        <w:t>::</w:t>
      </w:r>
      <w:proofErr w:type="gramEnd"/>
      <w:r w:rsidRPr="003B3F34">
        <w:rPr>
          <w:szCs w:val="22"/>
          <w:lang w:val="en-US"/>
        </w:rPr>
        <w:t xml:space="preserve">= { </w:t>
      </w:r>
      <w:r w:rsidR="00522543" w:rsidRPr="003B3F34">
        <w:rPr>
          <w:szCs w:val="22"/>
          <w:lang w:val="en-US"/>
        </w:rPr>
        <w:t>dot11SENSStationConfigEntry 3</w:t>
      </w:r>
      <w:r w:rsidRPr="003B3F34">
        <w:rPr>
          <w:szCs w:val="22"/>
          <w:lang w:val="en-US"/>
        </w:rPr>
        <w:t xml:space="preserve"> }</w:t>
      </w:r>
    </w:p>
    <w:p w14:paraId="66562BCF" w14:textId="388CC4ED" w:rsidR="00C743E0" w:rsidRPr="003B3F34" w:rsidRDefault="006F6060" w:rsidP="00C743E0">
      <w:pPr>
        <w:rPr>
          <w:szCs w:val="22"/>
          <w:lang w:val="en-US"/>
        </w:rPr>
      </w:pPr>
      <w:r w:rsidRPr="003B3F34">
        <w:rPr>
          <w:szCs w:val="22"/>
          <w:lang w:val="en-US"/>
        </w:rPr>
        <w:lastRenderedPageBreak/>
        <w:t>dot11DMGSBPImplemented</w:t>
      </w:r>
      <w:r w:rsidR="00C743E0" w:rsidRPr="003B3F34">
        <w:rPr>
          <w:szCs w:val="22"/>
          <w:lang w:val="en-US"/>
        </w:rPr>
        <w:t xml:space="preserve"> OBJECT-TYPE</w:t>
      </w:r>
    </w:p>
    <w:p w14:paraId="12DB97AB" w14:textId="77777777" w:rsidR="00C743E0" w:rsidRPr="003B3F34" w:rsidRDefault="00C743E0" w:rsidP="00C743E0">
      <w:pPr>
        <w:ind w:firstLine="720"/>
        <w:rPr>
          <w:szCs w:val="22"/>
          <w:lang w:val="en-US"/>
        </w:rPr>
      </w:pPr>
      <w:r w:rsidRPr="003B3F34">
        <w:rPr>
          <w:szCs w:val="22"/>
          <w:lang w:val="en-US"/>
        </w:rPr>
        <w:t xml:space="preserve">SYNTAX </w:t>
      </w:r>
      <w:proofErr w:type="spellStart"/>
      <w:r w:rsidRPr="003B3F34">
        <w:rPr>
          <w:szCs w:val="22"/>
          <w:lang w:val="en-US"/>
        </w:rPr>
        <w:t>TruthValue</w:t>
      </w:r>
      <w:proofErr w:type="spellEnd"/>
    </w:p>
    <w:p w14:paraId="0D562B14" w14:textId="77777777" w:rsidR="00C743E0" w:rsidRPr="003B3F34" w:rsidRDefault="00C743E0" w:rsidP="00C743E0">
      <w:pPr>
        <w:ind w:firstLine="720"/>
        <w:rPr>
          <w:szCs w:val="22"/>
          <w:lang w:val="en-US"/>
        </w:rPr>
      </w:pPr>
      <w:r w:rsidRPr="003B3F34">
        <w:rPr>
          <w:szCs w:val="22"/>
          <w:lang w:val="en-US"/>
        </w:rPr>
        <w:t>MAX-ACCESS read-only</w:t>
      </w:r>
    </w:p>
    <w:p w14:paraId="3DBF5B55" w14:textId="77777777" w:rsidR="00C743E0" w:rsidRPr="003B3F34" w:rsidRDefault="00C743E0" w:rsidP="00C743E0">
      <w:pPr>
        <w:ind w:firstLine="720"/>
        <w:rPr>
          <w:szCs w:val="22"/>
          <w:lang w:val="en-US"/>
        </w:rPr>
      </w:pPr>
      <w:r w:rsidRPr="003B3F34">
        <w:rPr>
          <w:szCs w:val="22"/>
          <w:lang w:val="en-US"/>
        </w:rPr>
        <w:t>STATUS current</w:t>
      </w:r>
    </w:p>
    <w:p w14:paraId="711FA724" w14:textId="77777777" w:rsidR="00C743E0" w:rsidRPr="003B3F34" w:rsidRDefault="00C743E0" w:rsidP="00C743E0">
      <w:pPr>
        <w:ind w:firstLine="720"/>
        <w:rPr>
          <w:szCs w:val="22"/>
          <w:lang w:val="en-US"/>
        </w:rPr>
      </w:pPr>
      <w:r w:rsidRPr="003B3F34">
        <w:rPr>
          <w:szCs w:val="22"/>
          <w:lang w:val="en-US"/>
        </w:rPr>
        <w:t>DESCRIPTION</w:t>
      </w:r>
    </w:p>
    <w:p w14:paraId="665BF30E" w14:textId="77777777" w:rsidR="00C743E0" w:rsidRPr="003B3F34" w:rsidRDefault="00C743E0" w:rsidP="00C743E0">
      <w:pPr>
        <w:ind w:left="720" w:firstLine="720"/>
        <w:rPr>
          <w:szCs w:val="22"/>
          <w:lang w:val="en-US"/>
        </w:rPr>
      </w:pPr>
      <w:r w:rsidRPr="003B3F34">
        <w:rPr>
          <w:szCs w:val="22"/>
          <w:lang w:val="en-US"/>
        </w:rPr>
        <w:t>"This is a capability variable. Its value is determined by device capabilities.</w:t>
      </w:r>
    </w:p>
    <w:p w14:paraId="70885E56" w14:textId="77777777" w:rsidR="00C743E0" w:rsidRPr="003B3F34" w:rsidRDefault="00C743E0" w:rsidP="00C743E0">
      <w:pPr>
        <w:ind w:left="720" w:firstLine="720"/>
        <w:rPr>
          <w:szCs w:val="22"/>
          <w:lang w:val="en-US"/>
        </w:rPr>
      </w:pPr>
    </w:p>
    <w:p w14:paraId="47A27755" w14:textId="46B11DB1" w:rsidR="006F6060" w:rsidRPr="003B3F34" w:rsidRDefault="006F6060" w:rsidP="006F6060">
      <w:pPr>
        <w:ind w:left="1530"/>
        <w:rPr>
          <w:szCs w:val="22"/>
          <w:lang w:val="en-US"/>
        </w:rPr>
      </w:pPr>
      <w:r w:rsidRPr="003B3F34">
        <w:rPr>
          <w:szCs w:val="22"/>
          <w:lang w:val="en-US"/>
        </w:rPr>
        <w:t xml:space="preserve">This attribute, when true, indicates that the STA supports DMG </w:t>
      </w:r>
      <w:r w:rsidR="00C43C85" w:rsidRPr="003B3F34">
        <w:rPr>
          <w:szCs w:val="22"/>
          <w:lang w:val="en-US"/>
        </w:rPr>
        <w:t>SBP</w:t>
      </w:r>
      <w:r w:rsidRPr="003B3F34">
        <w:rPr>
          <w:szCs w:val="22"/>
          <w:lang w:val="en-US"/>
        </w:rPr>
        <w:t xml:space="preserve">. This attribute, when false, indicates the STA does not support DMG </w:t>
      </w:r>
      <w:r w:rsidR="00C43C85" w:rsidRPr="003B3F34">
        <w:rPr>
          <w:szCs w:val="22"/>
          <w:lang w:val="en-US"/>
        </w:rPr>
        <w:t>SBP</w:t>
      </w:r>
      <w:r w:rsidRPr="003B3F34">
        <w:rPr>
          <w:szCs w:val="22"/>
          <w:lang w:val="en-US"/>
        </w:rPr>
        <w:t>. The default value of this attribute is false."</w:t>
      </w:r>
    </w:p>
    <w:p w14:paraId="760E07D1" w14:textId="77777777" w:rsidR="00C743E0" w:rsidRPr="003B3F34" w:rsidRDefault="00C743E0" w:rsidP="00C743E0">
      <w:pPr>
        <w:ind w:firstLine="720"/>
        <w:rPr>
          <w:szCs w:val="22"/>
          <w:lang w:val="en-US"/>
        </w:rPr>
      </w:pPr>
      <w:r w:rsidRPr="003B3F34">
        <w:rPr>
          <w:szCs w:val="22"/>
          <w:lang w:val="en-US"/>
        </w:rPr>
        <w:t xml:space="preserve">DEFVAL </w:t>
      </w:r>
      <w:proofErr w:type="gramStart"/>
      <w:r w:rsidRPr="003B3F34">
        <w:rPr>
          <w:szCs w:val="22"/>
          <w:lang w:val="en-US"/>
        </w:rPr>
        <w:t>{ false</w:t>
      </w:r>
      <w:proofErr w:type="gramEnd"/>
      <w:r w:rsidRPr="003B3F34">
        <w:rPr>
          <w:szCs w:val="22"/>
          <w:lang w:val="en-US"/>
        </w:rPr>
        <w:t xml:space="preserve"> }</w:t>
      </w:r>
    </w:p>
    <w:p w14:paraId="134EC7C7" w14:textId="6D31A65D" w:rsidR="00C743E0" w:rsidRPr="003B3F34" w:rsidRDefault="00C743E0" w:rsidP="00C743E0">
      <w:pPr>
        <w:ind w:firstLine="720"/>
        <w:rPr>
          <w:szCs w:val="22"/>
          <w:lang w:val="en-US"/>
        </w:rPr>
      </w:pPr>
      <w:proofErr w:type="gramStart"/>
      <w:r w:rsidRPr="003B3F34">
        <w:rPr>
          <w:szCs w:val="22"/>
          <w:lang w:val="en-US"/>
        </w:rPr>
        <w:t>::</w:t>
      </w:r>
      <w:proofErr w:type="gramEnd"/>
      <w:r w:rsidRPr="003B3F34">
        <w:rPr>
          <w:szCs w:val="22"/>
          <w:lang w:val="en-US"/>
        </w:rPr>
        <w:t xml:space="preserve">= { </w:t>
      </w:r>
      <w:r w:rsidR="00522543" w:rsidRPr="003B3F34">
        <w:rPr>
          <w:szCs w:val="22"/>
          <w:lang w:val="en-US"/>
        </w:rPr>
        <w:t>dot11SENSStationConfigEntry 4</w:t>
      </w:r>
      <w:r w:rsidRPr="003B3F34">
        <w:rPr>
          <w:szCs w:val="22"/>
          <w:lang w:val="en-US"/>
        </w:rPr>
        <w:t xml:space="preserve"> }</w:t>
      </w:r>
    </w:p>
    <w:p w14:paraId="28BBB827" w14:textId="77777777" w:rsidR="00C743E0" w:rsidRPr="003B3F34" w:rsidRDefault="00C743E0" w:rsidP="006D1A3D">
      <w:pPr>
        <w:rPr>
          <w:szCs w:val="22"/>
          <w:lang w:val="en-US"/>
        </w:rPr>
      </w:pPr>
    </w:p>
    <w:p w14:paraId="3EC9FF5B" w14:textId="77777777" w:rsidR="00C743E0" w:rsidRPr="003B3F34" w:rsidRDefault="00C743E0" w:rsidP="006D1A3D">
      <w:pPr>
        <w:rPr>
          <w:szCs w:val="22"/>
          <w:lang w:val="en-US"/>
        </w:rPr>
      </w:pPr>
    </w:p>
    <w:p w14:paraId="53F481F8" w14:textId="77777777" w:rsidR="00DF001E" w:rsidRPr="003B3F34" w:rsidRDefault="00DF001E" w:rsidP="006D1A3D">
      <w:pPr>
        <w:rPr>
          <w:szCs w:val="22"/>
          <w:lang w:val="en-US"/>
        </w:rPr>
      </w:pPr>
    </w:p>
    <w:p w14:paraId="5C6D8BCE" w14:textId="719936A0" w:rsidR="006D1A3D" w:rsidRPr="003B3F34" w:rsidRDefault="006D1A3D">
      <w:pPr>
        <w:rPr>
          <w:szCs w:val="22"/>
          <w:lang w:val="en-US"/>
        </w:rPr>
      </w:pPr>
      <w:r w:rsidRPr="003B3F34">
        <w:rPr>
          <w:szCs w:val="22"/>
          <w:lang w:val="en-US"/>
        </w:rPr>
        <w:br w:type="page"/>
      </w:r>
    </w:p>
    <w:p w14:paraId="59B37321" w14:textId="77777777" w:rsidR="003B7656" w:rsidRPr="003B3F34" w:rsidRDefault="003B7656" w:rsidP="003B7656">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4230"/>
        <w:gridCol w:w="2515"/>
      </w:tblGrid>
      <w:tr w:rsidR="003B7656" w:rsidRPr="003B3F34" w14:paraId="250306E8" w14:textId="77777777" w:rsidTr="00C92047">
        <w:tc>
          <w:tcPr>
            <w:tcW w:w="656" w:type="dxa"/>
            <w:shd w:val="clear" w:color="auto" w:fill="auto"/>
          </w:tcPr>
          <w:p w14:paraId="5454A99B" w14:textId="77777777" w:rsidR="003B7656" w:rsidRPr="003B3F34" w:rsidRDefault="003B7656" w:rsidP="00683860">
            <w:pPr>
              <w:widowControl w:val="0"/>
              <w:suppressAutoHyphens/>
              <w:rPr>
                <w:b/>
                <w:szCs w:val="22"/>
                <w:lang w:val="en-US"/>
              </w:rPr>
            </w:pPr>
            <w:r w:rsidRPr="003B3F34">
              <w:rPr>
                <w:b/>
                <w:szCs w:val="22"/>
                <w:lang w:val="en-US"/>
              </w:rPr>
              <w:t>CID</w:t>
            </w:r>
          </w:p>
        </w:tc>
        <w:tc>
          <w:tcPr>
            <w:tcW w:w="1049" w:type="dxa"/>
            <w:shd w:val="clear" w:color="auto" w:fill="auto"/>
          </w:tcPr>
          <w:p w14:paraId="4EFB795F" w14:textId="77777777" w:rsidR="003B7656" w:rsidRPr="003B3F34" w:rsidRDefault="003B7656" w:rsidP="00683860">
            <w:pPr>
              <w:widowControl w:val="0"/>
              <w:suppressAutoHyphens/>
              <w:rPr>
                <w:b/>
                <w:szCs w:val="22"/>
                <w:lang w:val="en-US"/>
              </w:rPr>
            </w:pPr>
            <w:r w:rsidRPr="003B3F34">
              <w:rPr>
                <w:b/>
                <w:szCs w:val="22"/>
                <w:lang w:val="en-US"/>
              </w:rPr>
              <w:t>Clause</w:t>
            </w:r>
          </w:p>
        </w:tc>
        <w:tc>
          <w:tcPr>
            <w:tcW w:w="900" w:type="dxa"/>
            <w:shd w:val="clear" w:color="auto" w:fill="auto"/>
          </w:tcPr>
          <w:p w14:paraId="206C1817" w14:textId="77777777" w:rsidR="003B7656" w:rsidRPr="003B3F34" w:rsidRDefault="003B7656" w:rsidP="00683860">
            <w:pPr>
              <w:widowControl w:val="0"/>
              <w:suppressAutoHyphens/>
              <w:rPr>
                <w:b/>
                <w:szCs w:val="22"/>
                <w:lang w:val="en-US"/>
              </w:rPr>
            </w:pPr>
            <w:r w:rsidRPr="003B3F34">
              <w:rPr>
                <w:b/>
                <w:szCs w:val="22"/>
                <w:lang w:val="en-US"/>
              </w:rPr>
              <w:t>Page</w:t>
            </w:r>
          </w:p>
        </w:tc>
        <w:tc>
          <w:tcPr>
            <w:tcW w:w="4230" w:type="dxa"/>
            <w:shd w:val="clear" w:color="auto" w:fill="auto"/>
          </w:tcPr>
          <w:p w14:paraId="6DE4F761" w14:textId="77777777" w:rsidR="003B7656" w:rsidRPr="003B3F34" w:rsidRDefault="003B7656" w:rsidP="00683860">
            <w:pPr>
              <w:widowControl w:val="0"/>
              <w:suppressAutoHyphens/>
              <w:rPr>
                <w:b/>
                <w:szCs w:val="22"/>
                <w:lang w:val="en-US"/>
              </w:rPr>
            </w:pPr>
            <w:r w:rsidRPr="003B3F34">
              <w:rPr>
                <w:b/>
                <w:szCs w:val="22"/>
                <w:lang w:val="en-US"/>
              </w:rPr>
              <w:t>Comment</w:t>
            </w:r>
          </w:p>
        </w:tc>
        <w:tc>
          <w:tcPr>
            <w:tcW w:w="2515" w:type="dxa"/>
            <w:shd w:val="clear" w:color="auto" w:fill="auto"/>
          </w:tcPr>
          <w:p w14:paraId="03F339F4" w14:textId="77777777" w:rsidR="003B7656" w:rsidRPr="003B3F34" w:rsidRDefault="003B7656" w:rsidP="00683860">
            <w:pPr>
              <w:widowControl w:val="0"/>
              <w:suppressAutoHyphens/>
              <w:rPr>
                <w:b/>
                <w:szCs w:val="22"/>
                <w:lang w:val="en-US"/>
              </w:rPr>
            </w:pPr>
            <w:r w:rsidRPr="003B3F34">
              <w:rPr>
                <w:b/>
                <w:szCs w:val="22"/>
                <w:lang w:val="en-US"/>
              </w:rPr>
              <w:t>Proposed change</w:t>
            </w:r>
          </w:p>
        </w:tc>
      </w:tr>
      <w:tr w:rsidR="003B7656" w:rsidRPr="003B3F34" w14:paraId="33D82379" w14:textId="77777777" w:rsidTr="00C92047">
        <w:tc>
          <w:tcPr>
            <w:tcW w:w="656" w:type="dxa"/>
            <w:shd w:val="clear" w:color="auto" w:fill="auto"/>
          </w:tcPr>
          <w:p w14:paraId="002CADC7" w14:textId="32DD5A62" w:rsidR="003B7656" w:rsidRPr="003B3F34" w:rsidRDefault="00BF277A" w:rsidP="00683860">
            <w:pPr>
              <w:widowControl w:val="0"/>
              <w:suppressAutoHyphens/>
              <w:rPr>
                <w:szCs w:val="22"/>
                <w:lang w:val="en-US"/>
              </w:rPr>
            </w:pPr>
            <w:r w:rsidRPr="003B3F34">
              <w:rPr>
                <w:szCs w:val="22"/>
                <w:lang w:val="en-US"/>
              </w:rPr>
              <w:t>1780</w:t>
            </w:r>
          </w:p>
        </w:tc>
        <w:tc>
          <w:tcPr>
            <w:tcW w:w="1049" w:type="dxa"/>
            <w:shd w:val="clear" w:color="auto" w:fill="auto"/>
          </w:tcPr>
          <w:p w14:paraId="4D13674F" w14:textId="00F9F90C" w:rsidR="003B7656" w:rsidRPr="003B3F34" w:rsidRDefault="00F11BFE" w:rsidP="00683860">
            <w:pPr>
              <w:widowControl w:val="0"/>
              <w:suppressAutoHyphens/>
              <w:rPr>
                <w:szCs w:val="22"/>
                <w:lang w:val="en-US"/>
              </w:rPr>
            </w:pPr>
            <w:r w:rsidRPr="003B3F34">
              <w:rPr>
                <w:szCs w:val="22"/>
                <w:lang w:val="en-US"/>
              </w:rPr>
              <w:t>C.3</w:t>
            </w:r>
          </w:p>
        </w:tc>
        <w:tc>
          <w:tcPr>
            <w:tcW w:w="900" w:type="dxa"/>
            <w:shd w:val="clear" w:color="auto" w:fill="auto"/>
          </w:tcPr>
          <w:p w14:paraId="7C6F2E7E" w14:textId="40E8D6F1" w:rsidR="003B7656" w:rsidRPr="003B3F34" w:rsidRDefault="00F11BFE" w:rsidP="00683860">
            <w:pPr>
              <w:widowControl w:val="0"/>
              <w:suppressAutoHyphens/>
              <w:rPr>
                <w:szCs w:val="22"/>
                <w:lang w:val="en-US"/>
              </w:rPr>
            </w:pPr>
            <w:r w:rsidRPr="003B3F34">
              <w:rPr>
                <w:szCs w:val="22"/>
                <w:lang w:val="en-US"/>
              </w:rPr>
              <w:t>243.8</w:t>
            </w:r>
          </w:p>
        </w:tc>
        <w:tc>
          <w:tcPr>
            <w:tcW w:w="4230" w:type="dxa"/>
            <w:shd w:val="clear" w:color="auto" w:fill="auto"/>
          </w:tcPr>
          <w:p w14:paraId="50579C79" w14:textId="15890F40" w:rsidR="003B7656" w:rsidRPr="003B3F34" w:rsidRDefault="00F11BFE" w:rsidP="00F11BFE">
            <w:pPr>
              <w:widowControl w:val="0"/>
              <w:suppressAutoHyphens/>
              <w:rPr>
                <w:szCs w:val="22"/>
                <w:lang w:val="en-US"/>
              </w:rPr>
            </w:pPr>
            <w:r w:rsidRPr="003B3F34">
              <w:rPr>
                <w:szCs w:val="22"/>
                <w:lang w:val="en-US"/>
              </w:rPr>
              <w:t xml:space="preserve">The MIB attributes in the Dot11WirelessMgmtOptionsEntry sequence need to be defined objects. Define the </w:t>
            </w:r>
            <w:proofErr w:type="spellStart"/>
            <w:r w:rsidRPr="003B3F34">
              <w:rPr>
                <w:szCs w:val="22"/>
                <w:lang w:val="en-US"/>
              </w:rPr>
              <w:t>attibutes</w:t>
            </w:r>
            <w:proofErr w:type="spellEnd"/>
            <w:r w:rsidRPr="003B3F34">
              <w:rPr>
                <w:szCs w:val="22"/>
                <w:lang w:val="en-US"/>
              </w:rPr>
              <w:t xml:space="preserve"> listed within this SEQUENCE.</w:t>
            </w:r>
          </w:p>
        </w:tc>
        <w:tc>
          <w:tcPr>
            <w:tcW w:w="2515" w:type="dxa"/>
            <w:shd w:val="clear" w:color="auto" w:fill="auto"/>
          </w:tcPr>
          <w:p w14:paraId="4C1A9BCF" w14:textId="5C5CB014" w:rsidR="003B7656" w:rsidRPr="003B3F34" w:rsidRDefault="00C92047" w:rsidP="00683860">
            <w:pPr>
              <w:widowControl w:val="0"/>
              <w:suppressAutoHyphens/>
              <w:rPr>
                <w:szCs w:val="22"/>
                <w:lang w:val="en-US"/>
              </w:rPr>
            </w:pPr>
            <w:r w:rsidRPr="003B3F34">
              <w:rPr>
                <w:szCs w:val="22"/>
                <w:lang w:val="en-US"/>
              </w:rPr>
              <w:t xml:space="preserve">Define the </w:t>
            </w:r>
            <w:proofErr w:type="spellStart"/>
            <w:r w:rsidRPr="003B3F34">
              <w:rPr>
                <w:szCs w:val="22"/>
                <w:lang w:val="en-US"/>
              </w:rPr>
              <w:t>attibutes</w:t>
            </w:r>
            <w:proofErr w:type="spellEnd"/>
            <w:r w:rsidRPr="003B3F34">
              <w:rPr>
                <w:szCs w:val="22"/>
                <w:lang w:val="en-US"/>
              </w:rPr>
              <w:t xml:space="preserve"> listed within this SEQUENCE.</w:t>
            </w:r>
          </w:p>
        </w:tc>
      </w:tr>
      <w:tr w:rsidR="003B7656" w:rsidRPr="003B3F34" w14:paraId="5D7114C9" w14:textId="77777777" w:rsidTr="00C92047">
        <w:tc>
          <w:tcPr>
            <w:tcW w:w="656" w:type="dxa"/>
            <w:shd w:val="clear" w:color="auto" w:fill="auto"/>
          </w:tcPr>
          <w:p w14:paraId="26B98B7F" w14:textId="6C52C73D" w:rsidR="003B7656" w:rsidRPr="003B3F34" w:rsidRDefault="00BF277A" w:rsidP="00683860">
            <w:pPr>
              <w:widowControl w:val="0"/>
              <w:suppressAutoHyphens/>
              <w:rPr>
                <w:szCs w:val="22"/>
                <w:lang w:val="en-US"/>
              </w:rPr>
            </w:pPr>
            <w:r w:rsidRPr="003B3F34">
              <w:rPr>
                <w:szCs w:val="22"/>
                <w:lang w:val="en-US"/>
              </w:rPr>
              <w:t>1781</w:t>
            </w:r>
          </w:p>
        </w:tc>
        <w:tc>
          <w:tcPr>
            <w:tcW w:w="1049" w:type="dxa"/>
            <w:shd w:val="clear" w:color="auto" w:fill="auto"/>
          </w:tcPr>
          <w:p w14:paraId="37295F8E" w14:textId="655A7D6B" w:rsidR="003B7656" w:rsidRPr="003B3F34" w:rsidRDefault="00F11BFE" w:rsidP="00683860">
            <w:pPr>
              <w:widowControl w:val="0"/>
              <w:suppressAutoHyphens/>
              <w:rPr>
                <w:szCs w:val="22"/>
                <w:lang w:val="en-US"/>
              </w:rPr>
            </w:pPr>
            <w:r w:rsidRPr="003B3F34">
              <w:rPr>
                <w:szCs w:val="22"/>
                <w:lang w:val="en-US"/>
              </w:rPr>
              <w:t>C.3</w:t>
            </w:r>
          </w:p>
        </w:tc>
        <w:tc>
          <w:tcPr>
            <w:tcW w:w="900" w:type="dxa"/>
            <w:shd w:val="clear" w:color="auto" w:fill="auto"/>
          </w:tcPr>
          <w:p w14:paraId="49438AF3" w14:textId="2B3C1DAB" w:rsidR="003B7656" w:rsidRPr="003B3F34" w:rsidRDefault="00F11BFE" w:rsidP="00683860">
            <w:pPr>
              <w:widowControl w:val="0"/>
              <w:suppressAutoHyphens/>
              <w:rPr>
                <w:szCs w:val="22"/>
                <w:lang w:val="en-US"/>
              </w:rPr>
            </w:pPr>
            <w:r w:rsidRPr="003B3F34">
              <w:rPr>
                <w:szCs w:val="22"/>
                <w:lang w:val="en-US"/>
              </w:rPr>
              <w:t>243.8</w:t>
            </w:r>
          </w:p>
        </w:tc>
        <w:tc>
          <w:tcPr>
            <w:tcW w:w="4230" w:type="dxa"/>
            <w:shd w:val="clear" w:color="auto" w:fill="auto"/>
          </w:tcPr>
          <w:p w14:paraId="3F36673E" w14:textId="6D8B952B" w:rsidR="003B7656" w:rsidRPr="003B3F34" w:rsidRDefault="00C92047" w:rsidP="00C92047">
            <w:pPr>
              <w:widowControl w:val="0"/>
              <w:suppressAutoHyphens/>
              <w:rPr>
                <w:szCs w:val="22"/>
                <w:lang w:val="en-US"/>
              </w:rPr>
            </w:pPr>
            <w:r w:rsidRPr="003B3F34">
              <w:rPr>
                <w:szCs w:val="22"/>
                <w:lang w:val="en-US"/>
              </w:rPr>
              <w:t xml:space="preserve">The </w:t>
            </w:r>
            <w:proofErr w:type="spellStart"/>
            <w:r w:rsidRPr="003B3F34">
              <w:rPr>
                <w:szCs w:val="22"/>
                <w:lang w:val="en-US"/>
              </w:rPr>
              <w:t>attrbites</w:t>
            </w:r>
            <w:proofErr w:type="spellEnd"/>
            <w:r w:rsidRPr="003B3F34">
              <w:rPr>
                <w:szCs w:val="22"/>
                <w:lang w:val="en-US"/>
              </w:rPr>
              <w:t xml:space="preserve"> added to the Dot11WirelessMgmtOptionsEntry are probably meant to be in a compliance group. Define (or add to an existing) compliance group that references these new attributes of Dot11WirelessMgmtOptionsEntry.</w:t>
            </w:r>
          </w:p>
        </w:tc>
        <w:tc>
          <w:tcPr>
            <w:tcW w:w="2515" w:type="dxa"/>
            <w:shd w:val="clear" w:color="auto" w:fill="auto"/>
          </w:tcPr>
          <w:p w14:paraId="25237CA2" w14:textId="3C587147" w:rsidR="003B7656" w:rsidRPr="003B3F34" w:rsidRDefault="00C92047" w:rsidP="00683860">
            <w:pPr>
              <w:widowControl w:val="0"/>
              <w:suppressAutoHyphens/>
              <w:rPr>
                <w:szCs w:val="22"/>
                <w:lang w:val="en-US"/>
              </w:rPr>
            </w:pPr>
            <w:r w:rsidRPr="003B3F34">
              <w:rPr>
                <w:szCs w:val="22"/>
                <w:lang w:val="en-US"/>
              </w:rPr>
              <w:t>Define (or add to an existing) compliance group that references these new attributes of Dot11WirelessMgmtOptionsEntry.</w:t>
            </w:r>
          </w:p>
        </w:tc>
      </w:tr>
    </w:tbl>
    <w:p w14:paraId="05D5B98B" w14:textId="77777777" w:rsidR="003B7656" w:rsidRPr="003B3F34" w:rsidRDefault="003B7656" w:rsidP="003B7656">
      <w:pPr>
        <w:rPr>
          <w:szCs w:val="22"/>
          <w:lang w:val="en-US"/>
        </w:rPr>
      </w:pPr>
    </w:p>
    <w:p w14:paraId="733BC224" w14:textId="383495D2" w:rsidR="003B7656" w:rsidRPr="004A6E0C" w:rsidRDefault="003B7656" w:rsidP="003B7656">
      <w:pPr>
        <w:rPr>
          <w:color w:val="FF0000"/>
          <w:szCs w:val="22"/>
          <w:lang w:val="en-US"/>
        </w:rPr>
      </w:pPr>
      <w:r w:rsidRPr="003B3F34">
        <w:rPr>
          <w:b/>
          <w:szCs w:val="22"/>
          <w:lang w:val="en-US"/>
        </w:rPr>
        <w:t>Proposed resolution</w:t>
      </w:r>
      <w:r w:rsidRPr="003B3F34">
        <w:rPr>
          <w:szCs w:val="22"/>
          <w:lang w:val="en-US"/>
        </w:rPr>
        <w:t xml:space="preserve">: </w:t>
      </w:r>
      <w:r w:rsidR="004A6E0C" w:rsidRPr="003B3F34">
        <w:rPr>
          <w:szCs w:val="22"/>
          <w:lang w:val="en-US"/>
        </w:rPr>
        <w:t xml:space="preserve">Rejected.  </w:t>
      </w:r>
      <w:r w:rsidR="00110C38" w:rsidRPr="003B3F34">
        <w:rPr>
          <w:szCs w:val="22"/>
          <w:lang w:val="en-US"/>
        </w:rPr>
        <w:t xml:space="preserve">802.11 </w:t>
      </w:r>
      <w:proofErr w:type="spellStart"/>
      <w:r w:rsidR="00110C38" w:rsidRPr="003B3F34">
        <w:rPr>
          <w:szCs w:val="22"/>
          <w:lang w:val="en-US"/>
        </w:rPr>
        <w:t>TGbf</w:t>
      </w:r>
      <w:proofErr w:type="spellEnd"/>
      <w:r w:rsidR="00110C38" w:rsidRPr="003B3F34">
        <w:rPr>
          <w:szCs w:val="22"/>
          <w:lang w:val="en-US"/>
        </w:rPr>
        <w:t xml:space="preserve"> reviewed the comment and agreed that a submission was required with more detailed or updated editing instructions, or such that could reach consensus in discussion. No updated submission has been </w:t>
      </w:r>
      <w:r w:rsidR="00F97EAE" w:rsidRPr="003B3F34">
        <w:rPr>
          <w:szCs w:val="22"/>
          <w:lang w:val="en-US"/>
        </w:rPr>
        <w:t xml:space="preserve">received and </w:t>
      </w:r>
      <w:r w:rsidR="00110C38" w:rsidRPr="003B3F34">
        <w:rPr>
          <w:szCs w:val="22"/>
          <w:lang w:val="en-US"/>
        </w:rPr>
        <w:t xml:space="preserve">reviewed </w:t>
      </w:r>
      <w:r w:rsidR="00F97EAE" w:rsidRPr="003B3F34">
        <w:rPr>
          <w:szCs w:val="22"/>
          <w:lang w:val="en-US"/>
        </w:rPr>
        <w:t>by</w:t>
      </w:r>
      <w:r w:rsidR="00110C38" w:rsidRPr="003B3F34">
        <w:rPr>
          <w:szCs w:val="22"/>
          <w:lang w:val="en-US"/>
        </w:rPr>
        <w:t xml:space="preserve"> 802.11 </w:t>
      </w:r>
      <w:proofErr w:type="spellStart"/>
      <w:r w:rsidR="00110C38" w:rsidRPr="003B3F34">
        <w:rPr>
          <w:szCs w:val="22"/>
          <w:lang w:val="en-US"/>
        </w:rPr>
        <w:t>TG</w:t>
      </w:r>
      <w:r w:rsidR="00F97EAE" w:rsidRPr="003B3F34">
        <w:rPr>
          <w:szCs w:val="22"/>
          <w:lang w:val="en-US"/>
        </w:rPr>
        <w:t>bf</w:t>
      </w:r>
      <w:proofErr w:type="spellEnd"/>
      <w:r w:rsidR="00110C38" w:rsidRPr="003B3F34">
        <w:rPr>
          <w:szCs w:val="22"/>
          <w:lang w:val="en-US"/>
        </w:rPr>
        <w:t>.</w:t>
      </w:r>
    </w:p>
    <w:p w14:paraId="7425657D" w14:textId="77777777" w:rsidR="009A2A62" w:rsidRDefault="009A2A62" w:rsidP="00D37B52">
      <w:pPr>
        <w:rPr>
          <w:szCs w:val="22"/>
          <w:lang w:val="en-US"/>
        </w:rPr>
      </w:pPr>
    </w:p>
    <w:p w14:paraId="258A5509" w14:textId="77777777" w:rsidR="009A2A62" w:rsidRDefault="009A2A62" w:rsidP="00D37B52">
      <w:pPr>
        <w:rPr>
          <w:szCs w:val="22"/>
          <w:lang w:val="en-US"/>
        </w:rPr>
      </w:pPr>
    </w:p>
    <w:sectPr w:rsidR="009A2A62">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C6D6D" w14:textId="77777777" w:rsidR="0084735F" w:rsidRDefault="0084735F">
      <w:r>
        <w:separator/>
      </w:r>
    </w:p>
  </w:endnote>
  <w:endnote w:type="continuationSeparator" w:id="0">
    <w:p w14:paraId="762CC923" w14:textId="77777777" w:rsidR="0084735F" w:rsidRDefault="0084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3B3F34">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3771D">
      <w:t>Claudio da Silva</w:t>
    </w:r>
    <w:r w:rsidR="005610A7">
      <w:t>,</w:t>
    </w:r>
    <w:r w:rsidR="00A3771D">
      <w:t xml:space="preserve"> Meta Platforms, Inc</w:t>
    </w:r>
    <w:r>
      <w:fldChar w:fldCharType="end"/>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10FA" w14:textId="77777777" w:rsidR="0084735F" w:rsidRDefault="0084735F">
      <w:r>
        <w:separator/>
      </w:r>
    </w:p>
  </w:footnote>
  <w:footnote w:type="continuationSeparator" w:id="0">
    <w:p w14:paraId="79BE955C" w14:textId="77777777" w:rsidR="0084735F" w:rsidRDefault="0084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70483765" w:rsidR="0029020B" w:rsidRDefault="003B3F34">
    <w:pPr>
      <w:pStyle w:val="Header"/>
      <w:tabs>
        <w:tab w:val="clear" w:pos="6480"/>
        <w:tab w:val="center" w:pos="4680"/>
        <w:tab w:val="right" w:pos="9360"/>
      </w:tabs>
    </w:pPr>
    <w:r>
      <w:fldChar w:fldCharType="begin"/>
    </w:r>
    <w:r>
      <w:instrText xml:space="preserve"> KEYWORDS  \* MERGEFORMAT </w:instrText>
    </w:r>
    <w:r>
      <w:fldChar w:fldCharType="separate"/>
    </w:r>
    <w:r w:rsidR="000A124D">
      <w:t xml:space="preserve">June </w:t>
    </w:r>
    <w:r w:rsidR="00E53CE0">
      <w:t>2023</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w:t>
    </w:r>
    <w:r w:rsidR="00217C95">
      <w:t>3</w:t>
    </w:r>
    <w:r w:rsidR="005610A7">
      <w:t>/</w:t>
    </w:r>
    <w:r w:rsidR="003552CC">
      <w:t>0994</w:t>
    </w:r>
    <w:r w:rsidR="005610A7">
      <w:t>r</w:t>
    </w:r>
    <w:r w:rsidR="00E53CE0">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D3F6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94675"/>
    <w:multiLevelType w:val="hybridMultilevel"/>
    <w:tmpl w:val="69E4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D6CC9"/>
    <w:multiLevelType w:val="hybridMultilevel"/>
    <w:tmpl w:val="7834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3012D"/>
    <w:multiLevelType w:val="hybridMultilevel"/>
    <w:tmpl w:val="A7FA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93FEB"/>
    <w:multiLevelType w:val="hybridMultilevel"/>
    <w:tmpl w:val="CBFE4876"/>
    <w:lvl w:ilvl="0" w:tplc="A6F0AF8A">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75EE5"/>
    <w:multiLevelType w:val="hybridMultilevel"/>
    <w:tmpl w:val="A21E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C77EA9"/>
    <w:multiLevelType w:val="hybridMultilevel"/>
    <w:tmpl w:val="AFD40DC0"/>
    <w:lvl w:ilvl="0" w:tplc="B84E2B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93735F"/>
    <w:multiLevelType w:val="hybridMultilevel"/>
    <w:tmpl w:val="C4ACB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B11D5"/>
    <w:multiLevelType w:val="hybridMultilevel"/>
    <w:tmpl w:val="80442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D25696"/>
    <w:multiLevelType w:val="hybridMultilevel"/>
    <w:tmpl w:val="006227A8"/>
    <w:lvl w:ilvl="0" w:tplc="B84E2B62">
      <w:start w:val="13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6"/>
  </w:num>
  <w:num w:numId="2" w16cid:durableId="1705403151">
    <w:abstractNumId w:val="0"/>
  </w:num>
  <w:num w:numId="3" w16cid:durableId="1571036071">
    <w:abstractNumId w:val="1"/>
  </w:num>
  <w:num w:numId="4" w16cid:durableId="402607880">
    <w:abstractNumId w:val="7"/>
  </w:num>
  <w:num w:numId="5" w16cid:durableId="943029019">
    <w:abstractNumId w:val="5"/>
  </w:num>
  <w:num w:numId="6" w16cid:durableId="817192471">
    <w:abstractNumId w:val="15"/>
  </w:num>
  <w:num w:numId="7" w16cid:durableId="1882865639">
    <w:abstractNumId w:val="11"/>
  </w:num>
  <w:num w:numId="8" w16cid:durableId="249390990">
    <w:abstractNumId w:val="18"/>
  </w:num>
  <w:num w:numId="9" w16cid:durableId="2113084838">
    <w:abstractNumId w:val="4"/>
  </w:num>
  <w:num w:numId="10" w16cid:durableId="131027530">
    <w:abstractNumId w:val="6"/>
  </w:num>
  <w:num w:numId="11" w16cid:durableId="2054308372">
    <w:abstractNumId w:val="13"/>
  </w:num>
  <w:num w:numId="12" w16cid:durableId="1149978082">
    <w:abstractNumId w:val="8"/>
  </w:num>
  <w:num w:numId="13" w16cid:durableId="147941244">
    <w:abstractNumId w:val="14"/>
  </w:num>
  <w:num w:numId="14" w16cid:durableId="726296505">
    <w:abstractNumId w:val="20"/>
  </w:num>
  <w:num w:numId="15" w16cid:durableId="529420923">
    <w:abstractNumId w:val="2"/>
  </w:num>
  <w:num w:numId="16" w16cid:durableId="1069114831">
    <w:abstractNumId w:val="19"/>
  </w:num>
  <w:num w:numId="17" w16cid:durableId="1607539225">
    <w:abstractNumId w:val="17"/>
  </w:num>
  <w:num w:numId="18" w16cid:durableId="802843933">
    <w:abstractNumId w:val="12"/>
  </w:num>
  <w:num w:numId="19" w16cid:durableId="2036999875">
    <w:abstractNumId w:val="10"/>
  </w:num>
  <w:num w:numId="20" w16cid:durableId="1571967118">
    <w:abstractNumId w:val="3"/>
  </w:num>
  <w:num w:numId="21" w16cid:durableId="7435263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597E"/>
    <w:rsid w:val="00007523"/>
    <w:rsid w:val="00007801"/>
    <w:rsid w:val="00007B50"/>
    <w:rsid w:val="0001126F"/>
    <w:rsid w:val="00011B12"/>
    <w:rsid w:val="00012509"/>
    <w:rsid w:val="00012B52"/>
    <w:rsid w:val="00020649"/>
    <w:rsid w:val="0002212E"/>
    <w:rsid w:val="00024364"/>
    <w:rsid w:val="0002475D"/>
    <w:rsid w:val="000257BD"/>
    <w:rsid w:val="0002701B"/>
    <w:rsid w:val="00027772"/>
    <w:rsid w:val="00027932"/>
    <w:rsid w:val="000311AA"/>
    <w:rsid w:val="00031B75"/>
    <w:rsid w:val="0003309F"/>
    <w:rsid w:val="000348BA"/>
    <w:rsid w:val="000354E7"/>
    <w:rsid w:val="00040902"/>
    <w:rsid w:val="00042121"/>
    <w:rsid w:val="000425D4"/>
    <w:rsid w:val="00042DE5"/>
    <w:rsid w:val="00043090"/>
    <w:rsid w:val="00044028"/>
    <w:rsid w:val="00045711"/>
    <w:rsid w:val="00047911"/>
    <w:rsid w:val="00047ABD"/>
    <w:rsid w:val="00047BFA"/>
    <w:rsid w:val="00051297"/>
    <w:rsid w:val="00051759"/>
    <w:rsid w:val="00052CC7"/>
    <w:rsid w:val="00055D8C"/>
    <w:rsid w:val="00055FCC"/>
    <w:rsid w:val="000567F7"/>
    <w:rsid w:val="0006249B"/>
    <w:rsid w:val="0006345C"/>
    <w:rsid w:val="00064B53"/>
    <w:rsid w:val="00067AAC"/>
    <w:rsid w:val="0007595D"/>
    <w:rsid w:val="00076164"/>
    <w:rsid w:val="0007763F"/>
    <w:rsid w:val="000818A0"/>
    <w:rsid w:val="000818F7"/>
    <w:rsid w:val="00085804"/>
    <w:rsid w:val="00085EB0"/>
    <w:rsid w:val="00086917"/>
    <w:rsid w:val="00086B1C"/>
    <w:rsid w:val="00087326"/>
    <w:rsid w:val="000904F6"/>
    <w:rsid w:val="000905AD"/>
    <w:rsid w:val="00090ACC"/>
    <w:rsid w:val="00091650"/>
    <w:rsid w:val="000966F9"/>
    <w:rsid w:val="00096C1E"/>
    <w:rsid w:val="00097D2E"/>
    <w:rsid w:val="000A0403"/>
    <w:rsid w:val="000A124D"/>
    <w:rsid w:val="000A231D"/>
    <w:rsid w:val="000A73FB"/>
    <w:rsid w:val="000B0F36"/>
    <w:rsid w:val="000B184A"/>
    <w:rsid w:val="000B1B8B"/>
    <w:rsid w:val="000B2E9C"/>
    <w:rsid w:val="000B4A01"/>
    <w:rsid w:val="000B4F9D"/>
    <w:rsid w:val="000B596F"/>
    <w:rsid w:val="000B6A74"/>
    <w:rsid w:val="000C17B9"/>
    <w:rsid w:val="000C49EB"/>
    <w:rsid w:val="000C4F32"/>
    <w:rsid w:val="000C5078"/>
    <w:rsid w:val="000C540E"/>
    <w:rsid w:val="000C7354"/>
    <w:rsid w:val="000D02D7"/>
    <w:rsid w:val="000D22CE"/>
    <w:rsid w:val="000D4300"/>
    <w:rsid w:val="000D660C"/>
    <w:rsid w:val="000E542A"/>
    <w:rsid w:val="000E55F7"/>
    <w:rsid w:val="000E5696"/>
    <w:rsid w:val="000E65DC"/>
    <w:rsid w:val="000E6E08"/>
    <w:rsid w:val="000F1EFB"/>
    <w:rsid w:val="000F2FB4"/>
    <w:rsid w:val="000F5742"/>
    <w:rsid w:val="000F6F87"/>
    <w:rsid w:val="000F76E4"/>
    <w:rsid w:val="001015DA"/>
    <w:rsid w:val="00102D62"/>
    <w:rsid w:val="00106D0D"/>
    <w:rsid w:val="00110C38"/>
    <w:rsid w:val="00111D7B"/>
    <w:rsid w:val="001127F2"/>
    <w:rsid w:val="00113A00"/>
    <w:rsid w:val="001148A2"/>
    <w:rsid w:val="001170FD"/>
    <w:rsid w:val="001179D4"/>
    <w:rsid w:val="00124217"/>
    <w:rsid w:val="00130175"/>
    <w:rsid w:val="0013097A"/>
    <w:rsid w:val="00132F19"/>
    <w:rsid w:val="00133B9A"/>
    <w:rsid w:val="00133FCA"/>
    <w:rsid w:val="00134561"/>
    <w:rsid w:val="001354F7"/>
    <w:rsid w:val="00135CCE"/>
    <w:rsid w:val="00136121"/>
    <w:rsid w:val="00136B2A"/>
    <w:rsid w:val="001420AA"/>
    <w:rsid w:val="0014279E"/>
    <w:rsid w:val="00142AC0"/>
    <w:rsid w:val="00152A67"/>
    <w:rsid w:val="00154544"/>
    <w:rsid w:val="00154B37"/>
    <w:rsid w:val="001550DE"/>
    <w:rsid w:val="001564EF"/>
    <w:rsid w:val="001566D4"/>
    <w:rsid w:val="00157C39"/>
    <w:rsid w:val="00160186"/>
    <w:rsid w:val="00161691"/>
    <w:rsid w:val="00161761"/>
    <w:rsid w:val="00161A58"/>
    <w:rsid w:val="00163F0D"/>
    <w:rsid w:val="00166E05"/>
    <w:rsid w:val="00167487"/>
    <w:rsid w:val="0017098B"/>
    <w:rsid w:val="00172687"/>
    <w:rsid w:val="0017411E"/>
    <w:rsid w:val="0017664B"/>
    <w:rsid w:val="00177DE9"/>
    <w:rsid w:val="00180041"/>
    <w:rsid w:val="00182093"/>
    <w:rsid w:val="001850D7"/>
    <w:rsid w:val="001863E6"/>
    <w:rsid w:val="00186A66"/>
    <w:rsid w:val="00186D1F"/>
    <w:rsid w:val="00190272"/>
    <w:rsid w:val="00192B5C"/>
    <w:rsid w:val="0019331C"/>
    <w:rsid w:val="0019397D"/>
    <w:rsid w:val="001942B4"/>
    <w:rsid w:val="00196AC6"/>
    <w:rsid w:val="001A0F51"/>
    <w:rsid w:val="001A2BF6"/>
    <w:rsid w:val="001A2D11"/>
    <w:rsid w:val="001A499B"/>
    <w:rsid w:val="001A50DC"/>
    <w:rsid w:val="001A5B45"/>
    <w:rsid w:val="001A7671"/>
    <w:rsid w:val="001A77AE"/>
    <w:rsid w:val="001A7E41"/>
    <w:rsid w:val="001B0889"/>
    <w:rsid w:val="001B315B"/>
    <w:rsid w:val="001B4F64"/>
    <w:rsid w:val="001C210D"/>
    <w:rsid w:val="001D349C"/>
    <w:rsid w:val="001D3FC6"/>
    <w:rsid w:val="001D4F99"/>
    <w:rsid w:val="001D723B"/>
    <w:rsid w:val="001D7680"/>
    <w:rsid w:val="001E2C64"/>
    <w:rsid w:val="001E3D4B"/>
    <w:rsid w:val="001E3DAE"/>
    <w:rsid w:val="001E718C"/>
    <w:rsid w:val="001F031B"/>
    <w:rsid w:val="001F170A"/>
    <w:rsid w:val="001F22B6"/>
    <w:rsid w:val="001F6CC3"/>
    <w:rsid w:val="001F7F3D"/>
    <w:rsid w:val="002014E1"/>
    <w:rsid w:val="002019B5"/>
    <w:rsid w:val="00205A88"/>
    <w:rsid w:val="00205C35"/>
    <w:rsid w:val="00207D78"/>
    <w:rsid w:val="00210766"/>
    <w:rsid w:val="00212250"/>
    <w:rsid w:val="002167DA"/>
    <w:rsid w:val="00217C95"/>
    <w:rsid w:val="00222B59"/>
    <w:rsid w:val="002233EA"/>
    <w:rsid w:val="00223A6D"/>
    <w:rsid w:val="00223BDE"/>
    <w:rsid w:val="002252E1"/>
    <w:rsid w:val="00225380"/>
    <w:rsid w:val="00225C04"/>
    <w:rsid w:val="00226A15"/>
    <w:rsid w:val="00226D85"/>
    <w:rsid w:val="0023289E"/>
    <w:rsid w:val="002336C1"/>
    <w:rsid w:val="00233DDF"/>
    <w:rsid w:val="002372F6"/>
    <w:rsid w:val="0024015A"/>
    <w:rsid w:val="002432F9"/>
    <w:rsid w:val="00245890"/>
    <w:rsid w:val="0024798F"/>
    <w:rsid w:val="00250908"/>
    <w:rsid w:val="00250E01"/>
    <w:rsid w:val="0025169D"/>
    <w:rsid w:val="00251F11"/>
    <w:rsid w:val="00253461"/>
    <w:rsid w:val="0025370A"/>
    <w:rsid w:val="00253B07"/>
    <w:rsid w:val="00253C72"/>
    <w:rsid w:val="002560DE"/>
    <w:rsid w:val="00257913"/>
    <w:rsid w:val="0025792D"/>
    <w:rsid w:val="002602B6"/>
    <w:rsid w:val="00274BE2"/>
    <w:rsid w:val="002762F8"/>
    <w:rsid w:val="00281607"/>
    <w:rsid w:val="0029020B"/>
    <w:rsid w:val="002938E6"/>
    <w:rsid w:val="00296332"/>
    <w:rsid w:val="00297035"/>
    <w:rsid w:val="00297AAD"/>
    <w:rsid w:val="002A5615"/>
    <w:rsid w:val="002A5886"/>
    <w:rsid w:val="002A63CC"/>
    <w:rsid w:val="002A78EF"/>
    <w:rsid w:val="002A7C0A"/>
    <w:rsid w:val="002B0C8C"/>
    <w:rsid w:val="002B3A3B"/>
    <w:rsid w:val="002B3E1C"/>
    <w:rsid w:val="002B412E"/>
    <w:rsid w:val="002B4163"/>
    <w:rsid w:val="002B5EC7"/>
    <w:rsid w:val="002C1407"/>
    <w:rsid w:val="002C17CF"/>
    <w:rsid w:val="002C4F87"/>
    <w:rsid w:val="002C7383"/>
    <w:rsid w:val="002D1370"/>
    <w:rsid w:val="002D192F"/>
    <w:rsid w:val="002D44BE"/>
    <w:rsid w:val="002D61C4"/>
    <w:rsid w:val="002E2BAF"/>
    <w:rsid w:val="002E2CCC"/>
    <w:rsid w:val="002E2E2F"/>
    <w:rsid w:val="002E37FD"/>
    <w:rsid w:val="002E3A3D"/>
    <w:rsid w:val="002E3C24"/>
    <w:rsid w:val="002F14D0"/>
    <w:rsid w:val="002F1F11"/>
    <w:rsid w:val="002F57E7"/>
    <w:rsid w:val="002F5CCD"/>
    <w:rsid w:val="002F7555"/>
    <w:rsid w:val="002F7576"/>
    <w:rsid w:val="00300EA3"/>
    <w:rsid w:val="00301241"/>
    <w:rsid w:val="003017F2"/>
    <w:rsid w:val="00303903"/>
    <w:rsid w:val="00305EFF"/>
    <w:rsid w:val="00311978"/>
    <w:rsid w:val="0031366B"/>
    <w:rsid w:val="00316D15"/>
    <w:rsid w:val="00320A3C"/>
    <w:rsid w:val="003212EE"/>
    <w:rsid w:val="00321BDC"/>
    <w:rsid w:val="00324007"/>
    <w:rsid w:val="00324A4F"/>
    <w:rsid w:val="00324BB9"/>
    <w:rsid w:val="0032705F"/>
    <w:rsid w:val="00330FBB"/>
    <w:rsid w:val="00331D2D"/>
    <w:rsid w:val="00332717"/>
    <w:rsid w:val="00340605"/>
    <w:rsid w:val="00340CA1"/>
    <w:rsid w:val="00345252"/>
    <w:rsid w:val="00353DD4"/>
    <w:rsid w:val="003552CC"/>
    <w:rsid w:val="00355F2A"/>
    <w:rsid w:val="00356B1C"/>
    <w:rsid w:val="003572F3"/>
    <w:rsid w:val="003573FB"/>
    <w:rsid w:val="00357480"/>
    <w:rsid w:val="00360006"/>
    <w:rsid w:val="00360084"/>
    <w:rsid w:val="00360D40"/>
    <w:rsid w:val="00362538"/>
    <w:rsid w:val="00363DA0"/>
    <w:rsid w:val="00364341"/>
    <w:rsid w:val="003647A8"/>
    <w:rsid w:val="003702F5"/>
    <w:rsid w:val="003711DB"/>
    <w:rsid w:val="00375ACC"/>
    <w:rsid w:val="003775BE"/>
    <w:rsid w:val="0038086B"/>
    <w:rsid w:val="00380A38"/>
    <w:rsid w:val="00381396"/>
    <w:rsid w:val="00381DE3"/>
    <w:rsid w:val="00383C29"/>
    <w:rsid w:val="00386C30"/>
    <w:rsid w:val="003921DB"/>
    <w:rsid w:val="00393B27"/>
    <w:rsid w:val="0039441D"/>
    <w:rsid w:val="00395F3E"/>
    <w:rsid w:val="00396F2D"/>
    <w:rsid w:val="0039714F"/>
    <w:rsid w:val="0039777F"/>
    <w:rsid w:val="003A2E0D"/>
    <w:rsid w:val="003A41D5"/>
    <w:rsid w:val="003A4565"/>
    <w:rsid w:val="003A4F5C"/>
    <w:rsid w:val="003A6684"/>
    <w:rsid w:val="003A6A44"/>
    <w:rsid w:val="003B3222"/>
    <w:rsid w:val="003B3509"/>
    <w:rsid w:val="003B3639"/>
    <w:rsid w:val="003B3C1F"/>
    <w:rsid w:val="003B3F34"/>
    <w:rsid w:val="003B7656"/>
    <w:rsid w:val="003C15EC"/>
    <w:rsid w:val="003C2658"/>
    <w:rsid w:val="003C30FC"/>
    <w:rsid w:val="003C35EF"/>
    <w:rsid w:val="003C363B"/>
    <w:rsid w:val="003C493A"/>
    <w:rsid w:val="003C7226"/>
    <w:rsid w:val="003D0401"/>
    <w:rsid w:val="003D2986"/>
    <w:rsid w:val="003E1661"/>
    <w:rsid w:val="003E2347"/>
    <w:rsid w:val="003E6134"/>
    <w:rsid w:val="003E65ED"/>
    <w:rsid w:val="003F09F2"/>
    <w:rsid w:val="003F242D"/>
    <w:rsid w:val="003F34AE"/>
    <w:rsid w:val="003F3ACA"/>
    <w:rsid w:val="003F4A23"/>
    <w:rsid w:val="003F59EB"/>
    <w:rsid w:val="003F6120"/>
    <w:rsid w:val="003F74CF"/>
    <w:rsid w:val="004007CD"/>
    <w:rsid w:val="004020F3"/>
    <w:rsid w:val="004031A2"/>
    <w:rsid w:val="004037AC"/>
    <w:rsid w:val="004053D0"/>
    <w:rsid w:val="00410DB2"/>
    <w:rsid w:val="00410E92"/>
    <w:rsid w:val="00411242"/>
    <w:rsid w:val="0041225B"/>
    <w:rsid w:val="00412284"/>
    <w:rsid w:val="00413E24"/>
    <w:rsid w:val="00415109"/>
    <w:rsid w:val="00416073"/>
    <w:rsid w:val="00417679"/>
    <w:rsid w:val="00420CDD"/>
    <w:rsid w:val="00422204"/>
    <w:rsid w:val="00422A3D"/>
    <w:rsid w:val="00422B08"/>
    <w:rsid w:val="0042373E"/>
    <w:rsid w:val="004241BA"/>
    <w:rsid w:val="004249E7"/>
    <w:rsid w:val="0042647F"/>
    <w:rsid w:val="0042794B"/>
    <w:rsid w:val="0043035A"/>
    <w:rsid w:val="0043051F"/>
    <w:rsid w:val="00432356"/>
    <w:rsid w:val="00433B76"/>
    <w:rsid w:val="00436D2E"/>
    <w:rsid w:val="00436EE4"/>
    <w:rsid w:val="00441B87"/>
    <w:rsid w:val="00442037"/>
    <w:rsid w:val="004423D2"/>
    <w:rsid w:val="00445712"/>
    <w:rsid w:val="00446503"/>
    <w:rsid w:val="004508C8"/>
    <w:rsid w:val="00450B2A"/>
    <w:rsid w:val="00452BB0"/>
    <w:rsid w:val="004535E7"/>
    <w:rsid w:val="00456A41"/>
    <w:rsid w:val="00456FB3"/>
    <w:rsid w:val="00460E9A"/>
    <w:rsid w:val="0046221D"/>
    <w:rsid w:val="00465B86"/>
    <w:rsid w:val="0047161D"/>
    <w:rsid w:val="004720CC"/>
    <w:rsid w:val="00473B39"/>
    <w:rsid w:val="00475B78"/>
    <w:rsid w:val="00476C7C"/>
    <w:rsid w:val="00477968"/>
    <w:rsid w:val="00477B00"/>
    <w:rsid w:val="00477EFF"/>
    <w:rsid w:val="0048448E"/>
    <w:rsid w:val="00485D45"/>
    <w:rsid w:val="004879B7"/>
    <w:rsid w:val="00492399"/>
    <w:rsid w:val="00493007"/>
    <w:rsid w:val="00495462"/>
    <w:rsid w:val="00497563"/>
    <w:rsid w:val="004978BF"/>
    <w:rsid w:val="004A1956"/>
    <w:rsid w:val="004A23B2"/>
    <w:rsid w:val="004A2B87"/>
    <w:rsid w:val="004A45B6"/>
    <w:rsid w:val="004A5946"/>
    <w:rsid w:val="004A6233"/>
    <w:rsid w:val="004A6E0C"/>
    <w:rsid w:val="004B064B"/>
    <w:rsid w:val="004B07FD"/>
    <w:rsid w:val="004B221E"/>
    <w:rsid w:val="004B2846"/>
    <w:rsid w:val="004B3383"/>
    <w:rsid w:val="004B4505"/>
    <w:rsid w:val="004B6781"/>
    <w:rsid w:val="004B6E2C"/>
    <w:rsid w:val="004C25EA"/>
    <w:rsid w:val="004D003E"/>
    <w:rsid w:val="004D0431"/>
    <w:rsid w:val="004D1115"/>
    <w:rsid w:val="004D4D8C"/>
    <w:rsid w:val="004E00B3"/>
    <w:rsid w:val="004E076C"/>
    <w:rsid w:val="004E41E5"/>
    <w:rsid w:val="004E6DB0"/>
    <w:rsid w:val="004E7871"/>
    <w:rsid w:val="004F07FD"/>
    <w:rsid w:val="004F0A08"/>
    <w:rsid w:val="004F0EF9"/>
    <w:rsid w:val="004F2B4A"/>
    <w:rsid w:val="004F465E"/>
    <w:rsid w:val="00500739"/>
    <w:rsid w:val="00501270"/>
    <w:rsid w:val="00501963"/>
    <w:rsid w:val="00503297"/>
    <w:rsid w:val="00503718"/>
    <w:rsid w:val="00504D73"/>
    <w:rsid w:val="005071A7"/>
    <w:rsid w:val="00507505"/>
    <w:rsid w:val="00510D7C"/>
    <w:rsid w:val="005137CA"/>
    <w:rsid w:val="00513E59"/>
    <w:rsid w:val="005170A1"/>
    <w:rsid w:val="00522543"/>
    <w:rsid w:val="005237F8"/>
    <w:rsid w:val="00524418"/>
    <w:rsid w:val="00526DCA"/>
    <w:rsid w:val="005307E4"/>
    <w:rsid w:val="0053138D"/>
    <w:rsid w:val="0053472E"/>
    <w:rsid w:val="005362EF"/>
    <w:rsid w:val="005371D8"/>
    <w:rsid w:val="00540534"/>
    <w:rsid w:val="00542217"/>
    <w:rsid w:val="00547172"/>
    <w:rsid w:val="0055246D"/>
    <w:rsid w:val="005532A8"/>
    <w:rsid w:val="00555451"/>
    <w:rsid w:val="005555BF"/>
    <w:rsid w:val="00557E61"/>
    <w:rsid w:val="005610A7"/>
    <w:rsid w:val="0056284B"/>
    <w:rsid w:val="00565168"/>
    <w:rsid w:val="005654D0"/>
    <w:rsid w:val="005674CC"/>
    <w:rsid w:val="00571FD7"/>
    <w:rsid w:val="00574298"/>
    <w:rsid w:val="0057445E"/>
    <w:rsid w:val="0057509B"/>
    <w:rsid w:val="005759EC"/>
    <w:rsid w:val="00576314"/>
    <w:rsid w:val="0057636B"/>
    <w:rsid w:val="00577E39"/>
    <w:rsid w:val="00583945"/>
    <w:rsid w:val="00584129"/>
    <w:rsid w:val="00585CC1"/>
    <w:rsid w:val="005867D6"/>
    <w:rsid w:val="005875F1"/>
    <w:rsid w:val="00587E6A"/>
    <w:rsid w:val="00597E33"/>
    <w:rsid w:val="00597F7F"/>
    <w:rsid w:val="005A0968"/>
    <w:rsid w:val="005A29F2"/>
    <w:rsid w:val="005A5EA4"/>
    <w:rsid w:val="005A72EF"/>
    <w:rsid w:val="005A7372"/>
    <w:rsid w:val="005A7BD3"/>
    <w:rsid w:val="005B121B"/>
    <w:rsid w:val="005B68DC"/>
    <w:rsid w:val="005C3533"/>
    <w:rsid w:val="005C52A0"/>
    <w:rsid w:val="005C553E"/>
    <w:rsid w:val="005C59C8"/>
    <w:rsid w:val="005C64FE"/>
    <w:rsid w:val="005D15A2"/>
    <w:rsid w:val="005D1DED"/>
    <w:rsid w:val="005D248C"/>
    <w:rsid w:val="005D2C77"/>
    <w:rsid w:val="005D3A80"/>
    <w:rsid w:val="005D44AB"/>
    <w:rsid w:val="005D47D2"/>
    <w:rsid w:val="005E18AC"/>
    <w:rsid w:val="005E238A"/>
    <w:rsid w:val="005E4755"/>
    <w:rsid w:val="005F0A42"/>
    <w:rsid w:val="005F3302"/>
    <w:rsid w:val="005F33FF"/>
    <w:rsid w:val="005F5AB1"/>
    <w:rsid w:val="00601EC5"/>
    <w:rsid w:val="00605742"/>
    <w:rsid w:val="00607F93"/>
    <w:rsid w:val="006107E4"/>
    <w:rsid w:val="006146B0"/>
    <w:rsid w:val="00615A2F"/>
    <w:rsid w:val="00616EFB"/>
    <w:rsid w:val="0062092C"/>
    <w:rsid w:val="006230BD"/>
    <w:rsid w:val="00623338"/>
    <w:rsid w:val="00624362"/>
    <w:rsid w:val="0062440B"/>
    <w:rsid w:val="0063107E"/>
    <w:rsid w:val="006314A9"/>
    <w:rsid w:val="00632763"/>
    <w:rsid w:val="00636FE2"/>
    <w:rsid w:val="00637B27"/>
    <w:rsid w:val="00637BA6"/>
    <w:rsid w:val="00640653"/>
    <w:rsid w:val="0064402F"/>
    <w:rsid w:val="0064465F"/>
    <w:rsid w:val="00645F1F"/>
    <w:rsid w:val="006474AB"/>
    <w:rsid w:val="006474FC"/>
    <w:rsid w:val="0065312C"/>
    <w:rsid w:val="00655015"/>
    <w:rsid w:val="00655809"/>
    <w:rsid w:val="00661794"/>
    <w:rsid w:val="00665966"/>
    <w:rsid w:val="00666572"/>
    <w:rsid w:val="0066688A"/>
    <w:rsid w:val="006700E4"/>
    <w:rsid w:val="00672F4B"/>
    <w:rsid w:val="00674E96"/>
    <w:rsid w:val="00676EE2"/>
    <w:rsid w:val="00677EE2"/>
    <w:rsid w:val="0068296C"/>
    <w:rsid w:val="00682CAA"/>
    <w:rsid w:val="00686517"/>
    <w:rsid w:val="00690709"/>
    <w:rsid w:val="00692397"/>
    <w:rsid w:val="00692A58"/>
    <w:rsid w:val="00692FCF"/>
    <w:rsid w:val="00693717"/>
    <w:rsid w:val="00694EC7"/>
    <w:rsid w:val="0069637C"/>
    <w:rsid w:val="00697883"/>
    <w:rsid w:val="006A311B"/>
    <w:rsid w:val="006B4929"/>
    <w:rsid w:val="006B538F"/>
    <w:rsid w:val="006B54D1"/>
    <w:rsid w:val="006B5B9D"/>
    <w:rsid w:val="006B7FD4"/>
    <w:rsid w:val="006C0727"/>
    <w:rsid w:val="006C0AEF"/>
    <w:rsid w:val="006C15E5"/>
    <w:rsid w:val="006C18E5"/>
    <w:rsid w:val="006C3138"/>
    <w:rsid w:val="006C3160"/>
    <w:rsid w:val="006C3921"/>
    <w:rsid w:val="006C3949"/>
    <w:rsid w:val="006C47E3"/>
    <w:rsid w:val="006C4E45"/>
    <w:rsid w:val="006C52FF"/>
    <w:rsid w:val="006D01A1"/>
    <w:rsid w:val="006D0474"/>
    <w:rsid w:val="006D1A3D"/>
    <w:rsid w:val="006D1B64"/>
    <w:rsid w:val="006D1D91"/>
    <w:rsid w:val="006D27F6"/>
    <w:rsid w:val="006D3788"/>
    <w:rsid w:val="006D47B2"/>
    <w:rsid w:val="006D54CA"/>
    <w:rsid w:val="006D557F"/>
    <w:rsid w:val="006E011F"/>
    <w:rsid w:val="006E0D2B"/>
    <w:rsid w:val="006E0E7D"/>
    <w:rsid w:val="006E145F"/>
    <w:rsid w:val="006E1D46"/>
    <w:rsid w:val="006E2D14"/>
    <w:rsid w:val="006E3627"/>
    <w:rsid w:val="006E498F"/>
    <w:rsid w:val="006E663E"/>
    <w:rsid w:val="006E702F"/>
    <w:rsid w:val="006E7561"/>
    <w:rsid w:val="006F2927"/>
    <w:rsid w:val="006F2E2D"/>
    <w:rsid w:val="006F5754"/>
    <w:rsid w:val="006F6060"/>
    <w:rsid w:val="006F629D"/>
    <w:rsid w:val="00701D5D"/>
    <w:rsid w:val="007025CC"/>
    <w:rsid w:val="00702BDF"/>
    <w:rsid w:val="00702E4C"/>
    <w:rsid w:val="00706FF6"/>
    <w:rsid w:val="0070716C"/>
    <w:rsid w:val="00707CE8"/>
    <w:rsid w:val="00711A84"/>
    <w:rsid w:val="0071338A"/>
    <w:rsid w:val="00715BFD"/>
    <w:rsid w:val="00717BCF"/>
    <w:rsid w:val="007203A6"/>
    <w:rsid w:val="00720E8F"/>
    <w:rsid w:val="00727606"/>
    <w:rsid w:val="00731337"/>
    <w:rsid w:val="0073206F"/>
    <w:rsid w:val="00733AF6"/>
    <w:rsid w:val="00734E9C"/>
    <w:rsid w:val="00735CB0"/>
    <w:rsid w:val="00736909"/>
    <w:rsid w:val="00744FD0"/>
    <w:rsid w:val="00745142"/>
    <w:rsid w:val="00745289"/>
    <w:rsid w:val="0075164A"/>
    <w:rsid w:val="00751703"/>
    <w:rsid w:val="00751A29"/>
    <w:rsid w:val="0075631A"/>
    <w:rsid w:val="00757CFD"/>
    <w:rsid w:val="007632FC"/>
    <w:rsid w:val="00763933"/>
    <w:rsid w:val="007657F4"/>
    <w:rsid w:val="0076596A"/>
    <w:rsid w:val="007669C9"/>
    <w:rsid w:val="00766A99"/>
    <w:rsid w:val="00770572"/>
    <w:rsid w:val="00770984"/>
    <w:rsid w:val="007719F2"/>
    <w:rsid w:val="00774FE9"/>
    <w:rsid w:val="00775A92"/>
    <w:rsid w:val="00777128"/>
    <w:rsid w:val="0078257B"/>
    <w:rsid w:val="0078732F"/>
    <w:rsid w:val="007928DF"/>
    <w:rsid w:val="00794476"/>
    <w:rsid w:val="00794A07"/>
    <w:rsid w:val="007A40E8"/>
    <w:rsid w:val="007A496A"/>
    <w:rsid w:val="007A7B9B"/>
    <w:rsid w:val="007B2EE1"/>
    <w:rsid w:val="007B5F20"/>
    <w:rsid w:val="007B742C"/>
    <w:rsid w:val="007B7C7D"/>
    <w:rsid w:val="007C33EC"/>
    <w:rsid w:val="007C3F6F"/>
    <w:rsid w:val="007D04E3"/>
    <w:rsid w:val="007D3172"/>
    <w:rsid w:val="007D46C7"/>
    <w:rsid w:val="007D7635"/>
    <w:rsid w:val="007D7920"/>
    <w:rsid w:val="007E2A5C"/>
    <w:rsid w:val="007E44AD"/>
    <w:rsid w:val="007E4D03"/>
    <w:rsid w:val="007E54E1"/>
    <w:rsid w:val="007E64B8"/>
    <w:rsid w:val="007E6A12"/>
    <w:rsid w:val="007E7311"/>
    <w:rsid w:val="007F155A"/>
    <w:rsid w:val="007F24C4"/>
    <w:rsid w:val="007F47F1"/>
    <w:rsid w:val="0080078A"/>
    <w:rsid w:val="00802ABF"/>
    <w:rsid w:val="0080465C"/>
    <w:rsid w:val="00806ED0"/>
    <w:rsid w:val="00807261"/>
    <w:rsid w:val="0081023A"/>
    <w:rsid w:val="00810C3F"/>
    <w:rsid w:val="00811200"/>
    <w:rsid w:val="00813CDB"/>
    <w:rsid w:val="00814371"/>
    <w:rsid w:val="008167BE"/>
    <w:rsid w:val="008171A0"/>
    <w:rsid w:val="00821AC6"/>
    <w:rsid w:val="00822EE1"/>
    <w:rsid w:val="00823893"/>
    <w:rsid w:val="008253A0"/>
    <w:rsid w:val="0082651B"/>
    <w:rsid w:val="00826A19"/>
    <w:rsid w:val="00827282"/>
    <w:rsid w:val="00827AB1"/>
    <w:rsid w:val="00831251"/>
    <w:rsid w:val="00833398"/>
    <w:rsid w:val="008364E1"/>
    <w:rsid w:val="0083660D"/>
    <w:rsid w:val="00836D71"/>
    <w:rsid w:val="008371B5"/>
    <w:rsid w:val="00837FE9"/>
    <w:rsid w:val="00840E30"/>
    <w:rsid w:val="00841504"/>
    <w:rsid w:val="008425FB"/>
    <w:rsid w:val="008429B3"/>
    <w:rsid w:val="008430FF"/>
    <w:rsid w:val="008439D8"/>
    <w:rsid w:val="008457FF"/>
    <w:rsid w:val="00846683"/>
    <w:rsid w:val="00847191"/>
    <w:rsid w:val="0084735F"/>
    <w:rsid w:val="00853494"/>
    <w:rsid w:val="008537AB"/>
    <w:rsid w:val="00856E5D"/>
    <w:rsid w:val="00857E3D"/>
    <w:rsid w:val="00864EBB"/>
    <w:rsid w:val="00865988"/>
    <w:rsid w:val="0086765F"/>
    <w:rsid w:val="00870F0D"/>
    <w:rsid w:val="0087699A"/>
    <w:rsid w:val="0088142F"/>
    <w:rsid w:val="008826B2"/>
    <w:rsid w:val="008844C4"/>
    <w:rsid w:val="0089179F"/>
    <w:rsid w:val="008932E4"/>
    <w:rsid w:val="00894205"/>
    <w:rsid w:val="008A047D"/>
    <w:rsid w:val="008A0CB7"/>
    <w:rsid w:val="008A2257"/>
    <w:rsid w:val="008A26A7"/>
    <w:rsid w:val="008A2710"/>
    <w:rsid w:val="008A27CB"/>
    <w:rsid w:val="008A6B24"/>
    <w:rsid w:val="008B2530"/>
    <w:rsid w:val="008B406D"/>
    <w:rsid w:val="008B47BE"/>
    <w:rsid w:val="008B5FF6"/>
    <w:rsid w:val="008B72AE"/>
    <w:rsid w:val="008C1BF2"/>
    <w:rsid w:val="008C1C09"/>
    <w:rsid w:val="008C4A96"/>
    <w:rsid w:val="008C5EE9"/>
    <w:rsid w:val="008D10C4"/>
    <w:rsid w:val="008D2C1F"/>
    <w:rsid w:val="008D31D6"/>
    <w:rsid w:val="008D6975"/>
    <w:rsid w:val="008E15F5"/>
    <w:rsid w:val="008E494C"/>
    <w:rsid w:val="008E4D1A"/>
    <w:rsid w:val="008E70BD"/>
    <w:rsid w:val="008E7139"/>
    <w:rsid w:val="008E7637"/>
    <w:rsid w:val="008F2D8D"/>
    <w:rsid w:val="008F3A31"/>
    <w:rsid w:val="008F5C04"/>
    <w:rsid w:val="008F61B4"/>
    <w:rsid w:val="009002F4"/>
    <w:rsid w:val="0090229B"/>
    <w:rsid w:val="00903263"/>
    <w:rsid w:val="009039E8"/>
    <w:rsid w:val="00903F2B"/>
    <w:rsid w:val="00905935"/>
    <w:rsid w:val="00907BCD"/>
    <w:rsid w:val="00913995"/>
    <w:rsid w:val="00914C06"/>
    <w:rsid w:val="00920E73"/>
    <w:rsid w:val="00921A5C"/>
    <w:rsid w:val="00922210"/>
    <w:rsid w:val="00922B95"/>
    <w:rsid w:val="00923E42"/>
    <w:rsid w:val="00924B9C"/>
    <w:rsid w:val="009278D5"/>
    <w:rsid w:val="0093015E"/>
    <w:rsid w:val="00930408"/>
    <w:rsid w:val="00930503"/>
    <w:rsid w:val="00932427"/>
    <w:rsid w:val="00932510"/>
    <w:rsid w:val="0093333B"/>
    <w:rsid w:val="009339EF"/>
    <w:rsid w:val="0093461B"/>
    <w:rsid w:val="00935038"/>
    <w:rsid w:val="00935083"/>
    <w:rsid w:val="009355C6"/>
    <w:rsid w:val="009366DC"/>
    <w:rsid w:val="009423E7"/>
    <w:rsid w:val="0094244B"/>
    <w:rsid w:val="00944225"/>
    <w:rsid w:val="00945896"/>
    <w:rsid w:val="009513C8"/>
    <w:rsid w:val="00951F1B"/>
    <w:rsid w:val="00953971"/>
    <w:rsid w:val="00955AF8"/>
    <w:rsid w:val="00957FF2"/>
    <w:rsid w:val="0096154A"/>
    <w:rsid w:val="00963311"/>
    <w:rsid w:val="00964AD2"/>
    <w:rsid w:val="00965655"/>
    <w:rsid w:val="009673A9"/>
    <w:rsid w:val="00970323"/>
    <w:rsid w:val="009719FD"/>
    <w:rsid w:val="00976557"/>
    <w:rsid w:val="00976C4A"/>
    <w:rsid w:val="00980FAA"/>
    <w:rsid w:val="00986BF4"/>
    <w:rsid w:val="00990532"/>
    <w:rsid w:val="009909EC"/>
    <w:rsid w:val="00995C78"/>
    <w:rsid w:val="009962DC"/>
    <w:rsid w:val="009979DC"/>
    <w:rsid w:val="009A2A62"/>
    <w:rsid w:val="009A5F7F"/>
    <w:rsid w:val="009B0326"/>
    <w:rsid w:val="009B252C"/>
    <w:rsid w:val="009B3245"/>
    <w:rsid w:val="009B34CF"/>
    <w:rsid w:val="009B3662"/>
    <w:rsid w:val="009B4F8A"/>
    <w:rsid w:val="009B549C"/>
    <w:rsid w:val="009B5710"/>
    <w:rsid w:val="009B62A7"/>
    <w:rsid w:val="009C10C4"/>
    <w:rsid w:val="009C2BB9"/>
    <w:rsid w:val="009C2D2B"/>
    <w:rsid w:val="009C38E5"/>
    <w:rsid w:val="009C7397"/>
    <w:rsid w:val="009D2434"/>
    <w:rsid w:val="009D43A0"/>
    <w:rsid w:val="009D504F"/>
    <w:rsid w:val="009D51BB"/>
    <w:rsid w:val="009D6E24"/>
    <w:rsid w:val="009E0B09"/>
    <w:rsid w:val="009E263B"/>
    <w:rsid w:val="009E38B6"/>
    <w:rsid w:val="009E550E"/>
    <w:rsid w:val="009E60B8"/>
    <w:rsid w:val="009F2FBC"/>
    <w:rsid w:val="009F5E4C"/>
    <w:rsid w:val="009F771E"/>
    <w:rsid w:val="009F7755"/>
    <w:rsid w:val="00A0047A"/>
    <w:rsid w:val="00A00C1C"/>
    <w:rsid w:val="00A016B7"/>
    <w:rsid w:val="00A049DA"/>
    <w:rsid w:val="00A04FDC"/>
    <w:rsid w:val="00A05694"/>
    <w:rsid w:val="00A07906"/>
    <w:rsid w:val="00A1380C"/>
    <w:rsid w:val="00A13D62"/>
    <w:rsid w:val="00A148EC"/>
    <w:rsid w:val="00A14E2E"/>
    <w:rsid w:val="00A1794E"/>
    <w:rsid w:val="00A21BBA"/>
    <w:rsid w:val="00A22B09"/>
    <w:rsid w:val="00A24269"/>
    <w:rsid w:val="00A24AE2"/>
    <w:rsid w:val="00A252DF"/>
    <w:rsid w:val="00A25805"/>
    <w:rsid w:val="00A27083"/>
    <w:rsid w:val="00A2773B"/>
    <w:rsid w:val="00A33AFF"/>
    <w:rsid w:val="00A33CD6"/>
    <w:rsid w:val="00A352F7"/>
    <w:rsid w:val="00A3771D"/>
    <w:rsid w:val="00A403CD"/>
    <w:rsid w:val="00A408FB"/>
    <w:rsid w:val="00A40A96"/>
    <w:rsid w:val="00A417DF"/>
    <w:rsid w:val="00A42BAA"/>
    <w:rsid w:val="00A45F43"/>
    <w:rsid w:val="00A47661"/>
    <w:rsid w:val="00A51076"/>
    <w:rsid w:val="00A53343"/>
    <w:rsid w:val="00A5342A"/>
    <w:rsid w:val="00A5372E"/>
    <w:rsid w:val="00A5545F"/>
    <w:rsid w:val="00A5627B"/>
    <w:rsid w:val="00A56982"/>
    <w:rsid w:val="00A56EE0"/>
    <w:rsid w:val="00A56EF1"/>
    <w:rsid w:val="00A5762D"/>
    <w:rsid w:val="00A60842"/>
    <w:rsid w:val="00A64539"/>
    <w:rsid w:val="00A64FE4"/>
    <w:rsid w:val="00A65078"/>
    <w:rsid w:val="00A6658D"/>
    <w:rsid w:val="00A67032"/>
    <w:rsid w:val="00A6710C"/>
    <w:rsid w:val="00A676A0"/>
    <w:rsid w:val="00A70872"/>
    <w:rsid w:val="00A71571"/>
    <w:rsid w:val="00A71728"/>
    <w:rsid w:val="00A7200B"/>
    <w:rsid w:val="00A75531"/>
    <w:rsid w:val="00A77749"/>
    <w:rsid w:val="00A808B5"/>
    <w:rsid w:val="00A81C9A"/>
    <w:rsid w:val="00A81EA8"/>
    <w:rsid w:val="00A83483"/>
    <w:rsid w:val="00A84969"/>
    <w:rsid w:val="00A8753F"/>
    <w:rsid w:val="00A8788C"/>
    <w:rsid w:val="00A91285"/>
    <w:rsid w:val="00A92C9F"/>
    <w:rsid w:val="00A976EF"/>
    <w:rsid w:val="00AA07EC"/>
    <w:rsid w:val="00AA3161"/>
    <w:rsid w:val="00AA427C"/>
    <w:rsid w:val="00AA5997"/>
    <w:rsid w:val="00AA6E29"/>
    <w:rsid w:val="00AA72F6"/>
    <w:rsid w:val="00AA7B7C"/>
    <w:rsid w:val="00AB0990"/>
    <w:rsid w:val="00AB0A84"/>
    <w:rsid w:val="00AB0F48"/>
    <w:rsid w:val="00AB4A13"/>
    <w:rsid w:val="00AB4A89"/>
    <w:rsid w:val="00AC13BA"/>
    <w:rsid w:val="00AC386C"/>
    <w:rsid w:val="00AC4CB7"/>
    <w:rsid w:val="00AC692A"/>
    <w:rsid w:val="00AC7A3C"/>
    <w:rsid w:val="00AD07A6"/>
    <w:rsid w:val="00AD1FED"/>
    <w:rsid w:val="00AD227D"/>
    <w:rsid w:val="00AD3144"/>
    <w:rsid w:val="00AD3520"/>
    <w:rsid w:val="00AD4B1F"/>
    <w:rsid w:val="00AD53D5"/>
    <w:rsid w:val="00AD5533"/>
    <w:rsid w:val="00AD6A5D"/>
    <w:rsid w:val="00AE0166"/>
    <w:rsid w:val="00AE4E0C"/>
    <w:rsid w:val="00AE562B"/>
    <w:rsid w:val="00AE72F6"/>
    <w:rsid w:val="00AE733F"/>
    <w:rsid w:val="00AF0552"/>
    <w:rsid w:val="00AF5389"/>
    <w:rsid w:val="00B00396"/>
    <w:rsid w:val="00B01700"/>
    <w:rsid w:val="00B02037"/>
    <w:rsid w:val="00B02844"/>
    <w:rsid w:val="00B064F1"/>
    <w:rsid w:val="00B0719A"/>
    <w:rsid w:val="00B110F0"/>
    <w:rsid w:val="00B1131F"/>
    <w:rsid w:val="00B125A7"/>
    <w:rsid w:val="00B13DD3"/>
    <w:rsid w:val="00B144F6"/>
    <w:rsid w:val="00B14810"/>
    <w:rsid w:val="00B14BEA"/>
    <w:rsid w:val="00B14D8B"/>
    <w:rsid w:val="00B21B9F"/>
    <w:rsid w:val="00B236C2"/>
    <w:rsid w:val="00B2692E"/>
    <w:rsid w:val="00B30B2F"/>
    <w:rsid w:val="00B33545"/>
    <w:rsid w:val="00B35079"/>
    <w:rsid w:val="00B457DB"/>
    <w:rsid w:val="00B50B5D"/>
    <w:rsid w:val="00B51D04"/>
    <w:rsid w:val="00B52D3B"/>
    <w:rsid w:val="00B52D8D"/>
    <w:rsid w:val="00B53E85"/>
    <w:rsid w:val="00B55366"/>
    <w:rsid w:val="00B61A71"/>
    <w:rsid w:val="00B64109"/>
    <w:rsid w:val="00B64A02"/>
    <w:rsid w:val="00B65358"/>
    <w:rsid w:val="00B65EEF"/>
    <w:rsid w:val="00B661B3"/>
    <w:rsid w:val="00B6761B"/>
    <w:rsid w:val="00B73522"/>
    <w:rsid w:val="00B736E3"/>
    <w:rsid w:val="00B73D91"/>
    <w:rsid w:val="00B807CF"/>
    <w:rsid w:val="00B86429"/>
    <w:rsid w:val="00B87278"/>
    <w:rsid w:val="00B90284"/>
    <w:rsid w:val="00B92852"/>
    <w:rsid w:val="00B9547B"/>
    <w:rsid w:val="00B955BE"/>
    <w:rsid w:val="00B967D0"/>
    <w:rsid w:val="00B9773D"/>
    <w:rsid w:val="00BA00D6"/>
    <w:rsid w:val="00BA0EB3"/>
    <w:rsid w:val="00BA28E4"/>
    <w:rsid w:val="00BA303C"/>
    <w:rsid w:val="00BA3810"/>
    <w:rsid w:val="00BA6B5C"/>
    <w:rsid w:val="00BA6BAE"/>
    <w:rsid w:val="00BA72D0"/>
    <w:rsid w:val="00BA73E5"/>
    <w:rsid w:val="00BB27AE"/>
    <w:rsid w:val="00BB4E2A"/>
    <w:rsid w:val="00BB540A"/>
    <w:rsid w:val="00BB550A"/>
    <w:rsid w:val="00BB7761"/>
    <w:rsid w:val="00BC1281"/>
    <w:rsid w:val="00BC1F62"/>
    <w:rsid w:val="00BC24A0"/>
    <w:rsid w:val="00BC2658"/>
    <w:rsid w:val="00BC365E"/>
    <w:rsid w:val="00BC3C99"/>
    <w:rsid w:val="00BC3E31"/>
    <w:rsid w:val="00BC5214"/>
    <w:rsid w:val="00BC79A0"/>
    <w:rsid w:val="00BD317D"/>
    <w:rsid w:val="00BD45CA"/>
    <w:rsid w:val="00BD647F"/>
    <w:rsid w:val="00BE444A"/>
    <w:rsid w:val="00BE4C14"/>
    <w:rsid w:val="00BE63B0"/>
    <w:rsid w:val="00BE68C2"/>
    <w:rsid w:val="00BE7534"/>
    <w:rsid w:val="00BE7BD0"/>
    <w:rsid w:val="00BF1905"/>
    <w:rsid w:val="00BF2639"/>
    <w:rsid w:val="00BF277A"/>
    <w:rsid w:val="00BF45CC"/>
    <w:rsid w:val="00BF4C5A"/>
    <w:rsid w:val="00BF6960"/>
    <w:rsid w:val="00BF6CDF"/>
    <w:rsid w:val="00BF743D"/>
    <w:rsid w:val="00C007B2"/>
    <w:rsid w:val="00C041B1"/>
    <w:rsid w:val="00C06459"/>
    <w:rsid w:val="00C111E2"/>
    <w:rsid w:val="00C13FF7"/>
    <w:rsid w:val="00C154E0"/>
    <w:rsid w:val="00C15877"/>
    <w:rsid w:val="00C15B8D"/>
    <w:rsid w:val="00C15C35"/>
    <w:rsid w:val="00C15E9A"/>
    <w:rsid w:val="00C21281"/>
    <w:rsid w:val="00C242DC"/>
    <w:rsid w:val="00C248ED"/>
    <w:rsid w:val="00C25A13"/>
    <w:rsid w:val="00C25F3D"/>
    <w:rsid w:val="00C3242C"/>
    <w:rsid w:val="00C34334"/>
    <w:rsid w:val="00C34636"/>
    <w:rsid w:val="00C43C51"/>
    <w:rsid w:val="00C43C85"/>
    <w:rsid w:val="00C45E6F"/>
    <w:rsid w:val="00C47385"/>
    <w:rsid w:val="00C50CDF"/>
    <w:rsid w:val="00C52E46"/>
    <w:rsid w:val="00C53013"/>
    <w:rsid w:val="00C54696"/>
    <w:rsid w:val="00C60362"/>
    <w:rsid w:val="00C6188E"/>
    <w:rsid w:val="00C67030"/>
    <w:rsid w:val="00C72A0A"/>
    <w:rsid w:val="00C743E0"/>
    <w:rsid w:val="00C75250"/>
    <w:rsid w:val="00C77BC1"/>
    <w:rsid w:val="00C80D0A"/>
    <w:rsid w:val="00C81C4C"/>
    <w:rsid w:val="00C83B27"/>
    <w:rsid w:val="00C83ED5"/>
    <w:rsid w:val="00C87732"/>
    <w:rsid w:val="00C92047"/>
    <w:rsid w:val="00C94AFC"/>
    <w:rsid w:val="00CA0382"/>
    <w:rsid w:val="00CA04AE"/>
    <w:rsid w:val="00CA0967"/>
    <w:rsid w:val="00CA09B2"/>
    <w:rsid w:val="00CA18A7"/>
    <w:rsid w:val="00CA2031"/>
    <w:rsid w:val="00CA5645"/>
    <w:rsid w:val="00CA5D17"/>
    <w:rsid w:val="00CA65C5"/>
    <w:rsid w:val="00CA7A61"/>
    <w:rsid w:val="00CB0E0B"/>
    <w:rsid w:val="00CB14E0"/>
    <w:rsid w:val="00CB2D31"/>
    <w:rsid w:val="00CB6B71"/>
    <w:rsid w:val="00CB74FA"/>
    <w:rsid w:val="00CB7F0D"/>
    <w:rsid w:val="00CC126A"/>
    <w:rsid w:val="00CC1525"/>
    <w:rsid w:val="00CC2084"/>
    <w:rsid w:val="00CC2A13"/>
    <w:rsid w:val="00CC6491"/>
    <w:rsid w:val="00CD0105"/>
    <w:rsid w:val="00CD16E1"/>
    <w:rsid w:val="00CD25E9"/>
    <w:rsid w:val="00CD3CC7"/>
    <w:rsid w:val="00CD4BA6"/>
    <w:rsid w:val="00CD6D29"/>
    <w:rsid w:val="00CD7CEB"/>
    <w:rsid w:val="00CE032D"/>
    <w:rsid w:val="00CE71E5"/>
    <w:rsid w:val="00CF09FE"/>
    <w:rsid w:val="00CF2643"/>
    <w:rsid w:val="00CF332D"/>
    <w:rsid w:val="00D00F22"/>
    <w:rsid w:val="00D01C9A"/>
    <w:rsid w:val="00D02863"/>
    <w:rsid w:val="00D031C0"/>
    <w:rsid w:val="00D05A07"/>
    <w:rsid w:val="00D05FF5"/>
    <w:rsid w:val="00D062A5"/>
    <w:rsid w:val="00D078C5"/>
    <w:rsid w:val="00D1297C"/>
    <w:rsid w:val="00D12ABA"/>
    <w:rsid w:val="00D13221"/>
    <w:rsid w:val="00D13328"/>
    <w:rsid w:val="00D143B2"/>
    <w:rsid w:val="00D14BE9"/>
    <w:rsid w:val="00D163BC"/>
    <w:rsid w:val="00D20E05"/>
    <w:rsid w:val="00D2115B"/>
    <w:rsid w:val="00D23147"/>
    <w:rsid w:val="00D27DEB"/>
    <w:rsid w:val="00D31F41"/>
    <w:rsid w:val="00D32FC5"/>
    <w:rsid w:val="00D3547C"/>
    <w:rsid w:val="00D37B52"/>
    <w:rsid w:val="00D409E1"/>
    <w:rsid w:val="00D44646"/>
    <w:rsid w:val="00D47852"/>
    <w:rsid w:val="00D47C2A"/>
    <w:rsid w:val="00D50D0A"/>
    <w:rsid w:val="00D51271"/>
    <w:rsid w:val="00D5174D"/>
    <w:rsid w:val="00D53C8B"/>
    <w:rsid w:val="00D5454E"/>
    <w:rsid w:val="00D5649B"/>
    <w:rsid w:val="00D57BA4"/>
    <w:rsid w:val="00D60A8D"/>
    <w:rsid w:val="00D63344"/>
    <w:rsid w:val="00D64019"/>
    <w:rsid w:val="00D640FE"/>
    <w:rsid w:val="00D6485E"/>
    <w:rsid w:val="00D649A2"/>
    <w:rsid w:val="00D64FD7"/>
    <w:rsid w:val="00D6517B"/>
    <w:rsid w:val="00D67585"/>
    <w:rsid w:val="00D70826"/>
    <w:rsid w:val="00D732E8"/>
    <w:rsid w:val="00D73E4C"/>
    <w:rsid w:val="00D76383"/>
    <w:rsid w:val="00D76AB2"/>
    <w:rsid w:val="00D77EF6"/>
    <w:rsid w:val="00D8113F"/>
    <w:rsid w:val="00D823FE"/>
    <w:rsid w:val="00D82FCE"/>
    <w:rsid w:val="00D83D42"/>
    <w:rsid w:val="00D90BF0"/>
    <w:rsid w:val="00D91680"/>
    <w:rsid w:val="00D91D5F"/>
    <w:rsid w:val="00D939E9"/>
    <w:rsid w:val="00D94E33"/>
    <w:rsid w:val="00D97A1E"/>
    <w:rsid w:val="00DA5F38"/>
    <w:rsid w:val="00DA5F53"/>
    <w:rsid w:val="00DA7277"/>
    <w:rsid w:val="00DB091C"/>
    <w:rsid w:val="00DB16B1"/>
    <w:rsid w:val="00DB3044"/>
    <w:rsid w:val="00DB512B"/>
    <w:rsid w:val="00DB59D3"/>
    <w:rsid w:val="00DB724E"/>
    <w:rsid w:val="00DC21FC"/>
    <w:rsid w:val="00DC3FE5"/>
    <w:rsid w:val="00DC46BE"/>
    <w:rsid w:val="00DC5183"/>
    <w:rsid w:val="00DC5204"/>
    <w:rsid w:val="00DC5A7B"/>
    <w:rsid w:val="00DD46CF"/>
    <w:rsid w:val="00DD759F"/>
    <w:rsid w:val="00DE2988"/>
    <w:rsid w:val="00DE2A45"/>
    <w:rsid w:val="00DE3564"/>
    <w:rsid w:val="00DE4D55"/>
    <w:rsid w:val="00DE74F3"/>
    <w:rsid w:val="00DF001E"/>
    <w:rsid w:val="00DF22AA"/>
    <w:rsid w:val="00DF40A7"/>
    <w:rsid w:val="00DF68FF"/>
    <w:rsid w:val="00DF6E63"/>
    <w:rsid w:val="00E0391A"/>
    <w:rsid w:val="00E06F11"/>
    <w:rsid w:val="00E07DF5"/>
    <w:rsid w:val="00E07FD6"/>
    <w:rsid w:val="00E11494"/>
    <w:rsid w:val="00E11999"/>
    <w:rsid w:val="00E14C44"/>
    <w:rsid w:val="00E15417"/>
    <w:rsid w:val="00E21E9E"/>
    <w:rsid w:val="00E222BA"/>
    <w:rsid w:val="00E238D0"/>
    <w:rsid w:val="00E320A7"/>
    <w:rsid w:val="00E33A52"/>
    <w:rsid w:val="00E34626"/>
    <w:rsid w:val="00E35265"/>
    <w:rsid w:val="00E36511"/>
    <w:rsid w:val="00E36E98"/>
    <w:rsid w:val="00E40807"/>
    <w:rsid w:val="00E40BD8"/>
    <w:rsid w:val="00E42B33"/>
    <w:rsid w:val="00E43652"/>
    <w:rsid w:val="00E50695"/>
    <w:rsid w:val="00E5166A"/>
    <w:rsid w:val="00E51DEB"/>
    <w:rsid w:val="00E52DAE"/>
    <w:rsid w:val="00E53CE0"/>
    <w:rsid w:val="00E55CF7"/>
    <w:rsid w:val="00E569CD"/>
    <w:rsid w:val="00E57440"/>
    <w:rsid w:val="00E604A8"/>
    <w:rsid w:val="00E65E2F"/>
    <w:rsid w:val="00E702A5"/>
    <w:rsid w:val="00E71CD1"/>
    <w:rsid w:val="00E72D3A"/>
    <w:rsid w:val="00E7434F"/>
    <w:rsid w:val="00E74F0B"/>
    <w:rsid w:val="00E75B47"/>
    <w:rsid w:val="00E7609E"/>
    <w:rsid w:val="00E765C4"/>
    <w:rsid w:val="00E82E48"/>
    <w:rsid w:val="00E8724A"/>
    <w:rsid w:val="00E9025A"/>
    <w:rsid w:val="00E902B4"/>
    <w:rsid w:val="00E91194"/>
    <w:rsid w:val="00E937C0"/>
    <w:rsid w:val="00E945DD"/>
    <w:rsid w:val="00E96B34"/>
    <w:rsid w:val="00E9712B"/>
    <w:rsid w:val="00EA0602"/>
    <w:rsid w:val="00EA11EF"/>
    <w:rsid w:val="00EA2AD8"/>
    <w:rsid w:val="00EA4A4B"/>
    <w:rsid w:val="00EA4B79"/>
    <w:rsid w:val="00EA64ED"/>
    <w:rsid w:val="00EA6B5E"/>
    <w:rsid w:val="00EB1931"/>
    <w:rsid w:val="00EB32FA"/>
    <w:rsid w:val="00EB3FF0"/>
    <w:rsid w:val="00EB45F8"/>
    <w:rsid w:val="00EB5206"/>
    <w:rsid w:val="00EB58D6"/>
    <w:rsid w:val="00EB60FF"/>
    <w:rsid w:val="00EB751F"/>
    <w:rsid w:val="00EC1400"/>
    <w:rsid w:val="00EC21BC"/>
    <w:rsid w:val="00EC433C"/>
    <w:rsid w:val="00EC48CD"/>
    <w:rsid w:val="00EC4E87"/>
    <w:rsid w:val="00EC741B"/>
    <w:rsid w:val="00ED2D9E"/>
    <w:rsid w:val="00ED3C12"/>
    <w:rsid w:val="00ED46BB"/>
    <w:rsid w:val="00ED6C35"/>
    <w:rsid w:val="00ED6F54"/>
    <w:rsid w:val="00ED7239"/>
    <w:rsid w:val="00ED72C6"/>
    <w:rsid w:val="00ED7EA9"/>
    <w:rsid w:val="00EE0B57"/>
    <w:rsid w:val="00EE0FDE"/>
    <w:rsid w:val="00EE1F58"/>
    <w:rsid w:val="00EE225F"/>
    <w:rsid w:val="00EE2600"/>
    <w:rsid w:val="00EE5D3F"/>
    <w:rsid w:val="00EE657B"/>
    <w:rsid w:val="00EE7C89"/>
    <w:rsid w:val="00EF142D"/>
    <w:rsid w:val="00EF14B9"/>
    <w:rsid w:val="00EF2790"/>
    <w:rsid w:val="00EF4C20"/>
    <w:rsid w:val="00EF5F0C"/>
    <w:rsid w:val="00EF6E4F"/>
    <w:rsid w:val="00F0212B"/>
    <w:rsid w:val="00F02718"/>
    <w:rsid w:val="00F03215"/>
    <w:rsid w:val="00F03961"/>
    <w:rsid w:val="00F04853"/>
    <w:rsid w:val="00F05C3C"/>
    <w:rsid w:val="00F0633B"/>
    <w:rsid w:val="00F07B3A"/>
    <w:rsid w:val="00F1183E"/>
    <w:rsid w:val="00F11BFE"/>
    <w:rsid w:val="00F12675"/>
    <w:rsid w:val="00F13258"/>
    <w:rsid w:val="00F16678"/>
    <w:rsid w:val="00F16F29"/>
    <w:rsid w:val="00F17DBD"/>
    <w:rsid w:val="00F20D8A"/>
    <w:rsid w:val="00F2688F"/>
    <w:rsid w:val="00F27A48"/>
    <w:rsid w:val="00F27AD7"/>
    <w:rsid w:val="00F27CD4"/>
    <w:rsid w:val="00F3206B"/>
    <w:rsid w:val="00F3424B"/>
    <w:rsid w:val="00F34EFF"/>
    <w:rsid w:val="00F35291"/>
    <w:rsid w:val="00F40B4F"/>
    <w:rsid w:val="00F40D78"/>
    <w:rsid w:val="00F4189C"/>
    <w:rsid w:val="00F423D5"/>
    <w:rsid w:val="00F42681"/>
    <w:rsid w:val="00F42EA7"/>
    <w:rsid w:val="00F445E3"/>
    <w:rsid w:val="00F459C7"/>
    <w:rsid w:val="00F502AD"/>
    <w:rsid w:val="00F52659"/>
    <w:rsid w:val="00F578BC"/>
    <w:rsid w:val="00F6027D"/>
    <w:rsid w:val="00F61050"/>
    <w:rsid w:val="00F6204C"/>
    <w:rsid w:val="00F64309"/>
    <w:rsid w:val="00F6436A"/>
    <w:rsid w:val="00F64D3C"/>
    <w:rsid w:val="00F6745F"/>
    <w:rsid w:val="00F75048"/>
    <w:rsid w:val="00F756C9"/>
    <w:rsid w:val="00F81C02"/>
    <w:rsid w:val="00F82C4B"/>
    <w:rsid w:val="00F82F12"/>
    <w:rsid w:val="00F841DA"/>
    <w:rsid w:val="00F91050"/>
    <w:rsid w:val="00F91194"/>
    <w:rsid w:val="00F930A7"/>
    <w:rsid w:val="00F937D8"/>
    <w:rsid w:val="00F95F76"/>
    <w:rsid w:val="00F963BA"/>
    <w:rsid w:val="00F96B75"/>
    <w:rsid w:val="00F97852"/>
    <w:rsid w:val="00F97B6A"/>
    <w:rsid w:val="00F97EAE"/>
    <w:rsid w:val="00FA386F"/>
    <w:rsid w:val="00FA4ABE"/>
    <w:rsid w:val="00FA6063"/>
    <w:rsid w:val="00FA6AA8"/>
    <w:rsid w:val="00FB01E8"/>
    <w:rsid w:val="00FB094E"/>
    <w:rsid w:val="00FB3AC1"/>
    <w:rsid w:val="00FB6451"/>
    <w:rsid w:val="00FB6F56"/>
    <w:rsid w:val="00FB738C"/>
    <w:rsid w:val="00FC2639"/>
    <w:rsid w:val="00FC315B"/>
    <w:rsid w:val="00FC4307"/>
    <w:rsid w:val="00FC4596"/>
    <w:rsid w:val="00FC59D2"/>
    <w:rsid w:val="00FC5B3F"/>
    <w:rsid w:val="00FC5D58"/>
    <w:rsid w:val="00FC5E6E"/>
    <w:rsid w:val="00FC78C4"/>
    <w:rsid w:val="00FC7A05"/>
    <w:rsid w:val="00FD0430"/>
    <w:rsid w:val="00FD503C"/>
    <w:rsid w:val="00FD60F2"/>
    <w:rsid w:val="00FD68B3"/>
    <w:rsid w:val="00FE08E2"/>
    <w:rsid w:val="00FE150A"/>
    <w:rsid w:val="00FE57F0"/>
    <w:rsid w:val="00FE709B"/>
    <w:rsid w:val="00FF056E"/>
    <w:rsid w:val="00FF0B9B"/>
    <w:rsid w:val="00FF2CB8"/>
    <w:rsid w:val="00FF3138"/>
    <w:rsid w:val="00FF3D62"/>
    <w:rsid w:val="00FF44CC"/>
    <w:rsid w:val="00FF5753"/>
    <w:rsid w:val="00FF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E34626"/>
    <w:pPr>
      <w:ind w:left="720"/>
      <w:contextualSpacing/>
    </w:pPr>
  </w:style>
  <w:style w:type="character" w:styleId="UnresolvedMention">
    <w:name w:val="Unresolved Mention"/>
    <w:basedOn w:val="DefaultParagraphFont"/>
    <w:uiPriority w:val="99"/>
    <w:semiHidden/>
    <w:unhideWhenUsed/>
    <w:rsid w:val="00AD2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4192">
      <w:bodyDiv w:val="1"/>
      <w:marLeft w:val="0"/>
      <w:marRight w:val="0"/>
      <w:marTop w:val="0"/>
      <w:marBottom w:val="0"/>
      <w:divBdr>
        <w:top w:val="none" w:sz="0" w:space="0" w:color="auto"/>
        <w:left w:val="none" w:sz="0" w:space="0" w:color="auto"/>
        <w:bottom w:val="none" w:sz="0" w:space="0" w:color="auto"/>
        <w:right w:val="none" w:sz="0" w:space="0" w:color="auto"/>
      </w:divBdr>
    </w:div>
    <w:div w:id="674573509">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46484788">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3</TotalTime>
  <Pages>14</Pages>
  <Words>1872</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3</cp:revision>
  <cp:lastPrinted>1899-12-31T23:00:00Z</cp:lastPrinted>
  <dcterms:created xsi:type="dcterms:W3CDTF">2023-07-06T09:02:00Z</dcterms:created>
  <dcterms:modified xsi:type="dcterms:W3CDTF">2023-07-06T09:05:00Z</dcterms:modified>
</cp:coreProperties>
</file>